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95A" w:rsidRDefault="00614D66">
      <w:pPr>
        <w:rPr>
          <w:lang w:val="en-US"/>
        </w:rPr>
      </w:pPr>
      <w:r>
        <w:object w:dxaOrig="16682" w:dyaOrig="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77.25pt" o:ole="">
            <v:imagedata r:id="rId7" o:title=""/>
          </v:shape>
          <o:OLEObject Type="Embed" ProgID="PBrush" ShapeID="_x0000_i1025" DrawAspect="Content" ObjectID="_1468513884" r:id="rId8"/>
        </w:object>
      </w:r>
    </w:p>
    <w:p w:rsidR="00614D66" w:rsidRDefault="00614D66">
      <w:pPr>
        <w:rPr>
          <w:lang w:val="en-US"/>
        </w:rPr>
      </w:pPr>
    </w:p>
    <w:p w:rsidR="00614D66" w:rsidRDefault="00614D66">
      <w:pPr>
        <w:rPr>
          <w:lang w:val="en-US"/>
        </w:rPr>
      </w:pPr>
    </w:p>
    <w:p w:rsidR="00614D66" w:rsidRPr="00FD63B6" w:rsidRDefault="00614D66" w:rsidP="00614D66">
      <w:pPr>
        <w:jc w:val="center"/>
        <w:rPr>
          <w:sz w:val="28"/>
          <w:szCs w:val="28"/>
        </w:rPr>
      </w:pPr>
      <w:r w:rsidRPr="00FD63B6">
        <w:rPr>
          <w:sz w:val="28"/>
          <w:szCs w:val="28"/>
        </w:rPr>
        <w:t xml:space="preserve">Предмет: </w:t>
      </w:r>
      <w:r>
        <w:rPr>
          <w:sz w:val="28"/>
          <w:szCs w:val="28"/>
        </w:rPr>
        <w:t xml:space="preserve">Экономика  </w:t>
      </w:r>
    </w:p>
    <w:p w:rsidR="00614D66" w:rsidRPr="00FD63B6" w:rsidRDefault="00614D66" w:rsidP="00614D66">
      <w:pPr>
        <w:tabs>
          <w:tab w:val="left" w:pos="3420"/>
        </w:tabs>
        <w:rPr>
          <w:sz w:val="28"/>
          <w:szCs w:val="28"/>
        </w:rPr>
      </w:pPr>
      <w:r>
        <w:rPr>
          <w:sz w:val="28"/>
          <w:szCs w:val="28"/>
          <w:lang w:val="en-US"/>
        </w:rPr>
        <w:t xml:space="preserve">                                                 </w:t>
      </w:r>
      <w:r w:rsidRPr="00FD63B6">
        <w:rPr>
          <w:sz w:val="28"/>
          <w:szCs w:val="28"/>
        </w:rPr>
        <w:t xml:space="preserve">Группа </w:t>
      </w:r>
      <w:r>
        <w:rPr>
          <w:sz w:val="28"/>
          <w:szCs w:val="28"/>
          <w:lang w:val="en-US"/>
        </w:rPr>
        <w:t>RDKR</w:t>
      </w:r>
      <w:r w:rsidRPr="00FD63B6">
        <w:rPr>
          <w:sz w:val="28"/>
          <w:szCs w:val="28"/>
        </w:rPr>
        <w:t>-</w:t>
      </w:r>
      <w:r>
        <w:rPr>
          <w:sz w:val="28"/>
          <w:szCs w:val="28"/>
          <w:lang w:val="en-US"/>
        </w:rPr>
        <w:t>1</w:t>
      </w:r>
      <w:r w:rsidRPr="00FD63B6">
        <w:rPr>
          <w:sz w:val="28"/>
          <w:szCs w:val="28"/>
        </w:rPr>
        <w:t>1</w:t>
      </w:r>
    </w:p>
    <w:p w:rsidR="00614D66" w:rsidRDefault="00614D66" w:rsidP="00614D66">
      <w:pPr>
        <w:jc w:val="center"/>
      </w:pPr>
    </w:p>
    <w:p w:rsidR="00614D66" w:rsidRPr="00614D66" w:rsidRDefault="00614D66" w:rsidP="00614D66">
      <w:pPr>
        <w:ind w:left="3420"/>
        <w:rPr>
          <w:sz w:val="28"/>
          <w:szCs w:val="28"/>
        </w:rPr>
      </w:pPr>
      <w:r w:rsidRPr="00614D66">
        <w:rPr>
          <w:sz w:val="28"/>
          <w:szCs w:val="28"/>
        </w:rPr>
        <w:t>Ольга Назаралиева</w:t>
      </w:r>
    </w:p>
    <w:p w:rsidR="00614D66" w:rsidRPr="00614D66" w:rsidRDefault="00614D66" w:rsidP="00614D66">
      <w:pPr>
        <w:rPr>
          <w:sz w:val="28"/>
          <w:szCs w:val="28"/>
        </w:rPr>
      </w:pPr>
      <w:r>
        <w:rPr>
          <w:sz w:val="28"/>
          <w:szCs w:val="28"/>
        </w:rPr>
        <w:t xml:space="preserve">                                                 </w:t>
      </w:r>
      <w:r w:rsidRPr="00614D66">
        <w:rPr>
          <w:sz w:val="28"/>
          <w:szCs w:val="28"/>
        </w:rPr>
        <w:t>Анна Клычева</w:t>
      </w:r>
    </w:p>
    <w:p w:rsidR="00614D66" w:rsidRPr="00614D66" w:rsidRDefault="00614D66" w:rsidP="00614D66">
      <w:pPr>
        <w:tabs>
          <w:tab w:val="left" w:pos="3420"/>
        </w:tabs>
        <w:rPr>
          <w:sz w:val="28"/>
          <w:szCs w:val="28"/>
        </w:rPr>
      </w:pPr>
      <w:r>
        <w:rPr>
          <w:sz w:val="28"/>
          <w:szCs w:val="28"/>
        </w:rPr>
        <w:t xml:space="preserve">                                                 </w:t>
      </w:r>
      <w:r w:rsidRPr="00614D66">
        <w:rPr>
          <w:sz w:val="28"/>
          <w:szCs w:val="28"/>
        </w:rPr>
        <w:t>Анна Прантс</w:t>
      </w:r>
    </w:p>
    <w:p w:rsidR="00614D66" w:rsidRPr="00614D66" w:rsidRDefault="00614D66"/>
    <w:p w:rsidR="00614D66" w:rsidRPr="00614D66" w:rsidRDefault="00614D66"/>
    <w:p w:rsidR="00614D66" w:rsidRPr="00614D66" w:rsidRDefault="00614D66"/>
    <w:p w:rsidR="00614D66" w:rsidRPr="00614D66" w:rsidRDefault="00614D66"/>
    <w:p w:rsidR="00614D66" w:rsidRPr="00614D66" w:rsidRDefault="00614D66"/>
    <w:p w:rsidR="00614D66" w:rsidRPr="00614D66" w:rsidRDefault="00614D66"/>
    <w:p w:rsidR="00614D66" w:rsidRPr="00614D66" w:rsidRDefault="00614D66"/>
    <w:p w:rsidR="00614D66" w:rsidRPr="00614D66" w:rsidRDefault="00614D66"/>
    <w:p w:rsidR="00614D66" w:rsidRPr="00614D66" w:rsidRDefault="00614D66" w:rsidP="00614D66">
      <w:pPr>
        <w:jc w:val="center"/>
        <w:rPr>
          <w:sz w:val="28"/>
          <w:szCs w:val="28"/>
        </w:rPr>
      </w:pPr>
      <w:r w:rsidRPr="00614D66">
        <w:rPr>
          <w:sz w:val="28"/>
          <w:szCs w:val="28"/>
        </w:rPr>
        <w:t>Реферат</w:t>
      </w:r>
    </w:p>
    <w:p w:rsidR="00614D66" w:rsidRPr="00614D66" w:rsidRDefault="00614D66" w:rsidP="00614D66">
      <w:pPr>
        <w:jc w:val="center"/>
        <w:rPr>
          <w:sz w:val="32"/>
          <w:szCs w:val="32"/>
        </w:rPr>
      </w:pPr>
    </w:p>
    <w:p w:rsidR="00614D66" w:rsidRPr="00C66DB2" w:rsidRDefault="00614D66" w:rsidP="00614D66">
      <w:pPr>
        <w:jc w:val="center"/>
        <w:rPr>
          <w:sz w:val="32"/>
          <w:szCs w:val="32"/>
        </w:rPr>
      </w:pPr>
      <w:r w:rsidRPr="00614D66">
        <w:rPr>
          <w:sz w:val="32"/>
          <w:szCs w:val="32"/>
        </w:rPr>
        <w:t>Макроэкономическая нестабильност</w:t>
      </w:r>
      <w:r>
        <w:rPr>
          <w:sz w:val="32"/>
          <w:szCs w:val="32"/>
        </w:rPr>
        <w:t>ь</w:t>
      </w:r>
      <w:r w:rsidR="00C66DB2">
        <w:rPr>
          <w:sz w:val="32"/>
          <w:szCs w:val="32"/>
        </w:rPr>
        <w:t>:</w:t>
      </w:r>
    </w:p>
    <w:p w:rsidR="00614D66" w:rsidRDefault="00F010BB" w:rsidP="00614D66">
      <w:pPr>
        <w:jc w:val="center"/>
        <w:rPr>
          <w:sz w:val="32"/>
          <w:szCs w:val="32"/>
        </w:rPr>
      </w:pPr>
      <w:r>
        <w:rPr>
          <w:sz w:val="32"/>
          <w:szCs w:val="32"/>
        </w:rPr>
        <w:t>б</w:t>
      </w:r>
      <w:r w:rsidR="00C66DB2">
        <w:rPr>
          <w:sz w:val="32"/>
          <w:szCs w:val="32"/>
        </w:rPr>
        <w:t>езработица и инфляция</w:t>
      </w:r>
    </w:p>
    <w:p w:rsidR="00614D66" w:rsidRDefault="00614D66" w:rsidP="00614D66">
      <w:pPr>
        <w:jc w:val="center"/>
        <w:rPr>
          <w:sz w:val="32"/>
          <w:szCs w:val="32"/>
        </w:rPr>
      </w:pPr>
    </w:p>
    <w:p w:rsidR="00614D66" w:rsidRDefault="00614D66" w:rsidP="00614D66">
      <w:pPr>
        <w:jc w:val="center"/>
        <w:rPr>
          <w:sz w:val="32"/>
          <w:szCs w:val="32"/>
        </w:rPr>
      </w:pPr>
    </w:p>
    <w:p w:rsidR="00614D66" w:rsidRDefault="00614D66" w:rsidP="00614D66">
      <w:pPr>
        <w:jc w:val="center"/>
        <w:rPr>
          <w:sz w:val="32"/>
          <w:szCs w:val="32"/>
        </w:rPr>
      </w:pPr>
    </w:p>
    <w:p w:rsidR="00614D66" w:rsidRDefault="00614D66" w:rsidP="00614D66">
      <w:pPr>
        <w:jc w:val="center"/>
        <w:rPr>
          <w:sz w:val="32"/>
          <w:szCs w:val="32"/>
        </w:rPr>
      </w:pPr>
    </w:p>
    <w:p w:rsidR="00614D66" w:rsidRDefault="00614D66" w:rsidP="00614D66">
      <w:pPr>
        <w:jc w:val="center"/>
        <w:rPr>
          <w:sz w:val="32"/>
          <w:szCs w:val="32"/>
        </w:rPr>
      </w:pPr>
    </w:p>
    <w:p w:rsidR="00614D66" w:rsidRDefault="00614D66" w:rsidP="00614D66">
      <w:pPr>
        <w:jc w:val="center"/>
        <w:rPr>
          <w:sz w:val="32"/>
          <w:szCs w:val="32"/>
        </w:rPr>
      </w:pPr>
    </w:p>
    <w:p w:rsidR="00614D66" w:rsidRDefault="00614D66" w:rsidP="00614D66">
      <w:pPr>
        <w:jc w:val="center"/>
        <w:rPr>
          <w:sz w:val="32"/>
          <w:szCs w:val="32"/>
        </w:rPr>
      </w:pPr>
    </w:p>
    <w:p w:rsidR="00C66DB2" w:rsidRDefault="00C66DB2" w:rsidP="00614D66">
      <w:pPr>
        <w:jc w:val="right"/>
        <w:rPr>
          <w:sz w:val="32"/>
          <w:szCs w:val="32"/>
        </w:rPr>
      </w:pPr>
    </w:p>
    <w:p w:rsidR="00C66DB2" w:rsidRDefault="00C66DB2" w:rsidP="00614D66">
      <w:pPr>
        <w:jc w:val="right"/>
        <w:rPr>
          <w:sz w:val="32"/>
          <w:szCs w:val="32"/>
        </w:rPr>
      </w:pPr>
    </w:p>
    <w:p w:rsidR="00C66DB2" w:rsidRDefault="00C66DB2" w:rsidP="00614D66">
      <w:pPr>
        <w:jc w:val="right"/>
        <w:rPr>
          <w:sz w:val="32"/>
          <w:szCs w:val="32"/>
        </w:rPr>
      </w:pPr>
    </w:p>
    <w:p w:rsidR="00614D66" w:rsidRDefault="00614D66" w:rsidP="00614D66">
      <w:pPr>
        <w:jc w:val="right"/>
        <w:rPr>
          <w:sz w:val="32"/>
          <w:szCs w:val="32"/>
        </w:rPr>
      </w:pPr>
      <w:r>
        <w:rPr>
          <w:sz w:val="32"/>
          <w:szCs w:val="32"/>
        </w:rPr>
        <w:t xml:space="preserve">Преподаватель:   </w:t>
      </w:r>
    </w:p>
    <w:p w:rsidR="00614D66" w:rsidRDefault="00614D66" w:rsidP="00614D66">
      <w:pPr>
        <w:jc w:val="center"/>
        <w:rPr>
          <w:sz w:val="32"/>
          <w:szCs w:val="32"/>
        </w:rPr>
      </w:pPr>
      <w:r>
        <w:rPr>
          <w:sz w:val="32"/>
          <w:szCs w:val="32"/>
        </w:rPr>
        <w:t xml:space="preserve">                                                                                         </w:t>
      </w:r>
      <w:r w:rsidRPr="00614D66">
        <w:rPr>
          <w:sz w:val="32"/>
          <w:szCs w:val="32"/>
        </w:rPr>
        <w:t>Ливент</w:t>
      </w:r>
      <w:r>
        <w:rPr>
          <w:sz w:val="32"/>
          <w:szCs w:val="32"/>
        </w:rPr>
        <w:t>сева О.</w:t>
      </w:r>
    </w:p>
    <w:p w:rsidR="00614D66" w:rsidRDefault="00614D66" w:rsidP="00614D66">
      <w:pPr>
        <w:jc w:val="center"/>
        <w:rPr>
          <w:sz w:val="32"/>
          <w:szCs w:val="32"/>
        </w:rPr>
      </w:pPr>
    </w:p>
    <w:p w:rsidR="00614D66" w:rsidRDefault="00614D66" w:rsidP="00614D66">
      <w:pPr>
        <w:jc w:val="center"/>
        <w:rPr>
          <w:sz w:val="32"/>
          <w:szCs w:val="32"/>
        </w:rPr>
      </w:pPr>
    </w:p>
    <w:p w:rsidR="00614D66" w:rsidRDefault="00614D66" w:rsidP="00614D66">
      <w:pPr>
        <w:jc w:val="center"/>
        <w:rPr>
          <w:sz w:val="32"/>
          <w:szCs w:val="32"/>
        </w:rPr>
      </w:pPr>
    </w:p>
    <w:p w:rsidR="00614D66" w:rsidRDefault="00614D66" w:rsidP="00614D66">
      <w:pPr>
        <w:jc w:val="center"/>
        <w:rPr>
          <w:sz w:val="32"/>
          <w:szCs w:val="32"/>
        </w:rPr>
      </w:pPr>
    </w:p>
    <w:p w:rsidR="00614D66" w:rsidRDefault="00614D66" w:rsidP="00614D66">
      <w:pPr>
        <w:jc w:val="center"/>
      </w:pPr>
    </w:p>
    <w:p w:rsidR="00614D66" w:rsidRPr="00614D66" w:rsidRDefault="00614D66" w:rsidP="00614D66">
      <w:pPr>
        <w:jc w:val="center"/>
      </w:pPr>
      <w:r w:rsidRPr="00614D66">
        <w:t>Кохтла – Ярве</w:t>
      </w:r>
    </w:p>
    <w:p w:rsidR="00614D66" w:rsidRDefault="00614D66" w:rsidP="00614D66">
      <w:pPr>
        <w:jc w:val="center"/>
        <w:rPr>
          <w:lang w:val="et-EE"/>
        </w:rPr>
      </w:pPr>
      <w:r w:rsidRPr="00614D66">
        <w:t>2006</w:t>
      </w:r>
    </w:p>
    <w:p w:rsidR="00050370" w:rsidRDefault="00050370">
      <w:pPr>
        <w:pStyle w:val="11"/>
        <w:tabs>
          <w:tab w:val="right" w:leader="dot" w:pos="9345"/>
        </w:tabs>
      </w:pPr>
      <w:r>
        <w:t xml:space="preserve">Содержание </w:t>
      </w:r>
    </w:p>
    <w:p w:rsidR="00050370" w:rsidRDefault="00050370">
      <w:pPr>
        <w:pStyle w:val="11"/>
        <w:tabs>
          <w:tab w:val="right" w:leader="dot" w:pos="9345"/>
        </w:tabs>
      </w:pPr>
    </w:p>
    <w:p w:rsidR="00B15714" w:rsidRDefault="00050370">
      <w:pPr>
        <w:pStyle w:val="11"/>
        <w:tabs>
          <w:tab w:val="right" w:leader="dot" w:pos="9345"/>
        </w:tabs>
        <w:rPr>
          <w:noProof/>
        </w:rPr>
      </w:pPr>
      <w:r>
        <w:fldChar w:fldCharType="begin"/>
      </w:r>
      <w:r>
        <w:instrText xml:space="preserve"> TOC \o "1-3" \h \z \u </w:instrText>
      </w:r>
      <w:r>
        <w:fldChar w:fldCharType="separate"/>
      </w:r>
      <w:hyperlink w:anchor="_Toc150500785" w:history="1">
        <w:r w:rsidR="00B15714" w:rsidRPr="004943AE">
          <w:rPr>
            <w:rStyle w:val="a3"/>
            <w:noProof/>
          </w:rPr>
          <w:t>Введение</w:t>
        </w:r>
        <w:r w:rsidR="00B15714">
          <w:rPr>
            <w:noProof/>
            <w:webHidden/>
          </w:rPr>
          <w:tab/>
        </w:r>
        <w:r w:rsidR="00B15714">
          <w:rPr>
            <w:noProof/>
            <w:webHidden/>
          </w:rPr>
          <w:fldChar w:fldCharType="begin"/>
        </w:r>
        <w:r w:rsidR="00B15714">
          <w:rPr>
            <w:noProof/>
            <w:webHidden/>
          </w:rPr>
          <w:instrText xml:space="preserve"> PAGEREF _Toc150500785 \h </w:instrText>
        </w:r>
        <w:r w:rsidR="00B15714">
          <w:rPr>
            <w:noProof/>
            <w:webHidden/>
          </w:rPr>
        </w:r>
        <w:r w:rsidR="00B15714">
          <w:rPr>
            <w:noProof/>
            <w:webHidden/>
          </w:rPr>
          <w:fldChar w:fldCharType="separate"/>
        </w:r>
        <w:r w:rsidR="00B15714">
          <w:rPr>
            <w:noProof/>
            <w:webHidden/>
          </w:rPr>
          <w:t>3</w:t>
        </w:r>
        <w:r w:rsidR="00B15714">
          <w:rPr>
            <w:noProof/>
            <w:webHidden/>
          </w:rPr>
          <w:fldChar w:fldCharType="end"/>
        </w:r>
      </w:hyperlink>
    </w:p>
    <w:p w:rsidR="00B15714" w:rsidRDefault="000B6664">
      <w:pPr>
        <w:pStyle w:val="11"/>
        <w:tabs>
          <w:tab w:val="right" w:leader="dot" w:pos="9345"/>
        </w:tabs>
        <w:rPr>
          <w:noProof/>
        </w:rPr>
      </w:pPr>
      <w:hyperlink w:anchor="_Toc150500786" w:history="1">
        <w:r w:rsidR="00B15714" w:rsidRPr="004943AE">
          <w:rPr>
            <w:rStyle w:val="a3"/>
            <w:noProof/>
          </w:rPr>
          <w:t>Что такое макроэкономическая нестабильность?</w:t>
        </w:r>
        <w:r w:rsidR="00B15714">
          <w:rPr>
            <w:noProof/>
            <w:webHidden/>
          </w:rPr>
          <w:tab/>
        </w:r>
        <w:r w:rsidR="00B15714">
          <w:rPr>
            <w:noProof/>
            <w:webHidden/>
          </w:rPr>
          <w:fldChar w:fldCharType="begin"/>
        </w:r>
        <w:r w:rsidR="00B15714">
          <w:rPr>
            <w:noProof/>
            <w:webHidden/>
          </w:rPr>
          <w:instrText xml:space="preserve"> PAGEREF _Toc150500786 \h </w:instrText>
        </w:r>
        <w:r w:rsidR="00B15714">
          <w:rPr>
            <w:noProof/>
            <w:webHidden/>
          </w:rPr>
        </w:r>
        <w:r w:rsidR="00B15714">
          <w:rPr>
            <w:noProof/>
            <w:webHidden/>
          </w:rPr>
          <w:fldChar w:fldCharType="separate"/>
        </w:r>
        <w:r w:rsidR="00B15714">
          <w:rPr>
            <w:noProof/>
            <w:webHidden/>
          </w:rPr>
          <w:t>3</w:t>
        </w:r>
        <w:r w:rsidR="00B15714">
          <w:rPr>
            <w:noProof/>
            <w:webHidden/>
          </w:rPr>
          <w:fldChar w:fldCharType="end"/>
        </w:r>
      </w:hyperlink>
    </w:p>
    <w:p w:rsidR="00B15714" w:rsidRDefault="000B6664">
      <w:pPr>
        <w:pStyle w:val="11"/>
        <w:tabs>
          <w:tab w:val="right" w:leader="dot" w:pos="9345"/>
        </w:tabs>
        <w:rPr>
          <w:noProof/>
        </w:rPr>
      </w:pPr>
      <w:hyperlink w:anchor="_Toc150500787" w:history="1">
        <w:r w:rsidR="00B15714" w:rsidRPr="004943AE">
          <w:rPr>
            <w:rStyle w:val="a3"/>
            <w:noProof/>
          </w:rPr>
          <w:t>Экономические циклы</w:t>
        </w:r>
        <w:r w:rsidR="00B15714">
          <w:rPr>
            <w:noProof/>
            <w:webHidden/>
          </w:rPr>
          <w:tab/>
        </w:r>
        <w:r w:rsidR="00B15714">
          <w:rPr>
            <w:noProof/>
            <w:webHidden/>
          </w:rPr>
          <w:fldChar w:fldCharType="begin"/>
        </w:r>
        <w:r w:rsidR="00B15714">
          <w:rPr>
            <w:noProof/>
            <w:webHidden/>
          </w:rPr>
          <w:instrText xml:space="preserve"> PAGEREF _Toc150500787 \h </w:instrText>
        </w:r>
        <w:r w:rsidR="00B15714">
          <w:rPr>
            <w:noProof/>
            <w:webHidden/>
          </w:rPr>
        </w:r>
        <w:r w:rsidR="00B15714">
          <w:rPr>
            <w:noProof/>
            <w:webHidden/>
          </w:rPr>
          <w:fldChar w:fldCharType="separate"/>
        </w:r>
        <w:r w:rsidR="00B15714">
          <w:rPr>
            <w:noProof/>
            <w:webHidden/>
          </w:rPr>
          <w:t>3</w:t>
        </w:r>
        <w:r w:rsidR="00B15714">
          <w:rPr>
            <w:noProof/>
            <w:webHidden/>
          </w:rPr>
          <w:fldChar w:fldCharType="end"/>
        </w:r>
      </w:hyperlink>
    </w:p>
    <w:p w:rsidR="00B15714" w:rsidRDefault="000B6664">
      <w:pPr>
        <w:pStyle w:val="11"/>
        <w:tabs>
          <w:tab w:val="right" w:leader="dot" w:pos="9345"/>
        </w:tabs>
        <w:rPr>
          <w:noProof/>
        </w:rPr>
      </w:pPr>
      <w:hyperlink w:anchor="_Toc150500788" w:history="1">
        <w:r w:rsidR="00B15714" w:rsidRPr="004943AE">
          <w:rPr>
            <w:rStyle w:val="a3"/>
            <w:noProof/>
          </w:rPr>
          <w:t>Циклы по Шумпереру</w:t>
        </w:r>
        <w:r w:rsidR="00B15714">
          <w:rPr>
            <w:noProof/>
            <w:webHidden/>
          </w:rPr>
          <w:tab/>
        </w:r>
        <w:r w:rsidR="00B15714">
          <w:rPr>
            <w:noProof/>
            <w:webHidden/>
          </w:rPr>
          <w:fldChar w:fldCharType="begin"/>
        </w:r>
        <w:r w:rsidR="00B15714">
          <w:rPr>
            <w:noProof/>
            <w:webHidden/>
          </w:rPr>
          <w:instrText xml:space="preserve"> PAGEREF _Toc150500788 \h </w:instrText>
        </w:r>
        <w:r w:rsidR="00B15714">
          <w:rPr>
            <w:noProof/>
            <w:webHidden/>
          </w:rPr>
        </w:r>
        <w:r w:rsidR="00B15714">
          <w:rPr>
            <w:noProof/>
            <w:webHidden/>
          </w:rPr>
          <w:fldChar w:fldCharType="separate"/>
        </w:r>
        <w:r w:rsidR="00B15714">
          <w:rPr>
            <w:noProof/>
            <w:webHidden/>
          </w:rPr>
          <w:t>4</w:t>
        </w:r>
        <w:r w:rsidR="00B15714">
          <w:rPr>
            <w:noProof/>
            <w:webHidden/>
          </w:rPr>
          <w:fldChar w:fldCharType="end"/>
        </w:r>
      </w:hyperlink>
    </w:p>
    <w:p w:rsidR="00B15714" w:rsidRDefault="000B6664">
      <w:pPr>
        <w:pStyle w:val="21"/>
        <w:tabs>
          <w:tab w:val="right" w:leader="dot" w:pos="9345"/>
        </w:tabs>
        <w:rPr>
          <w:noProof/>
        </w:rPr>
      </w:pPr>
      <w:hyperlink w:anchor="_Toc150500789" w:history="1">
        <w:r w:rsidR="00B15714" w:rsidRPr="004943AE">
          <w:rPr>
            <w:rStyle w:val="a3"/>
            <w:noProof/>
          </w:rPr>
          <w:t>Факторы, влияющие на продолжительность циклов:</w:t>
        </w:r>
        <w:r w:rsidR="00B15714">
          <w:rPr>
            <w:noProof/>
            <w:webHidden/>
          </w:rPr>
          <w:tab/>
        </w:r>
        <w:r w:rsidR="00B15714">
          <w:rPr>
            <w:noProof/>
            <w:webHidden/>
          </w:rPr>
          <w:fldChar w:fldCharType="begin"/>
        </w:r>
        <w:r w:rsidR="00B15714">
          <w:rPr>
            <w:noProof/>
            <w:webHidden/>
          </w:rPr>
          <w:instrText xml:space="preserve"> PAGEREF _Toc150500789 \h </w:instrText>
        </w:r>
        <w:r w:rsidR="00B15714">
          <w:rPr>
            <w:noProof/>
            <w:webHidden/>
          </w:rPr>
        </w:r>
        <w:r w:rsidR="00B15714">
          <w:rPr>
            <w:noProof/>
            <w:webHidden/>
          </w:rPr>
          <w:fldChar w:fldCharType="separate"/>
        </w:r>
        <w:r w:rsidR="00B15714">
          <w:rPr>
            <w:noProof/>
            <w:webHidden/>
          </w:rPr>
          <w:t>4</w:t>
        </w:r>
        <w:r w:rsidR="00B15714">
          <w:rPr>
            <w:noProof/>
            <w:webHidden/>
          </w:rPr>
          <w:fldChar w:fldCharType="end"/>
        </w:r>
      </w:hyperlink>
    </w:p>
    <w:p w:rsidR="00B15714" w:rsidRDefault="000B6664">
      <w:pPr>
        <w:pStyle w:val="21"/>
        <w:tabs>
          <w:tab w:val="right" w:leader="dot" w:pos="9345"/>
        </w:tabs>
        <w:rPr>
          <w:noProof/>
        </w:rPr>
      </w:pPr>
      <w:hyperlink w:anchor="_Toc150500790" w:history="1">
        <w:r w:rsidR="00B15714" w:rsidRPr="004943AE">
          <w:rPr>
            <w:rStyle w:val="a3"/>
            <w:noProof/>
          </w:rPr>
          <w:t>Факторы характеристики состояния и динамики экономической конъюнктуры</w:t>
        </w:r>
        <w:r w:rsidR="00B15714">
          <w:rPr>
            <w:noProof/>
            <w:webHidden/>
          </w:rPr>
          <w:tab/>
        </w:r>
        <w:r w:rsidR="00B15714">
          <w:rPr>
            <w:noProof/>
            <w:webHidden/>
          </w:rPr>
          <w:fldChar w:fldCharType="begin"/>
        </w:r>
        <w:r w:rsidR="00B15714">
          <w:rPr>
            <w:noProof/>
            <w:webHidden/>
          </w:rPr>
          <w:instrText xml:space="preserve"> PAGEREF _Toc150500790 \h </w:instrText>
        </w:r>
        <w:r w:rsidR="00B15714">
          <w:rPr>
            <w:noProof/>
            <w:webHidden/>
          </w:rPr>
        </w:r>
        <w:r w:rsidR="00B15714">
          <w:rPr>
            <w:noProof/>
            <w:webHidden/>
          </w:rPr>
          <w:fldChar w:fldCharType="separate"/>
        </w:r>
        <w:r w:rsidR="00B15714">
          <w:rPr>
            <w:noProof/>
            <w:webHidden/>
          </w:rPr>
          <w:t>4</w:t>
        </w:r>
        <w:r w:rsidR="00B15714">
          <w:rPr>
            <w:noProof/>
            <w:webHidden/>
          </w:rPr>
          <w:fldChar w:fldCharType="end"/>
        </w:r>
      </w:hyperlink>
    </w:p>
    <w:p w:rsidR="00B15714" w:rsidRDefault="000B6664">
      <w:pPr>
        <w:pStyle w:val="11"/>
        <w:tabs>
          <w:tab w:val="right" w:leader="dot" w:pos="9345"/>
        </w:tabs>
        <w:rPr>
          <w:noProof/>
        </w:rPr>
      </w:pPr>
      <w:hyperlink w:anchor="_Toc150500791" w:history="1">
        <w:r w:rsidR="00B15714" w:rsidRPr="004943AE">
          <w:rPr>
            <w:rStyle w:val="a3"/>
            <w:noProof/>
          </w:rPr>
          <w:t>Что такое безработица?</w:t>
        </w:r>
        <w:r w:rsidR="00B15714">
          <w:rPr>
            <w:noProof/>
            <w:webHidden/>
          </w:rPr>
          <w:tab/>
        </w:r>
        <w:r w:rsidR="00B15714">
          <w:rPr>
            <w:noProof/>
            <w:webHidden/>
          </w:rPr>
          <w:fldChar w:fldCharType="begin"/>
        </w:r>
        <w:r w:rsidR="00B15714">
          <w:rPr>
            <w:noProof/>
            <w:webHidden/>
          </w:rPr>
          <w:instrText xml:space="preserve"> PAGEREF _Toc150500791 \h </w:instrText>
        </w:r>
        <w:r w:rsidR="00B15714">
          <w:rPr>
            <w:noProof/>
            <w:webHidden/>
          </w:rPr>
        </w:r>
        <w:r w:rsidR="00B15714">
          <w:rPr>
            <w:noProof/>
            <w:webHidden/>
          </w:rPr>
          <w:fldChar w:fldCharType="separate"/>
        </w:r>
        <w:r w:rsidR="00B15714">
          <w:rPr>
            <w:noProof/>
            <w:webHidden/>
          </w:rPr>
          <w:t>5</w:t>
        </w:r>
        <w:r w:rsidR="00B15714">
          <w:rPr>
            <w:noProof/>
            <w:webHidden/>
          </w:rPr>
          <w:fldChar w:fldCharType="end"/>
        </w:r>
      </w:hyperlink>
    </w:p>
    <w:p w:rsidR="00B15714" w:rsidRDefault="000B6664">
      <w:pPr>
        <w:pStyle w:val="11"/>
        <w:tabs>
          <w:tab w:val="right" w:leader="dot" w:pos="9345"/>
        </w:tabs>
        <w:rPr>
          <w:noProof/>
        </w:rPr>
      </w:pPr>
      <w:hyperlink w:anchor="_Toc150500792" w:history="1">
        <w:r w:rsidR="00B15714" w:rsidRPr="004943AE">
          <w:rPr>
            <w:rStyle w:val="a3"/>
            <w:noProof/>
          </w:rPr>
          <w:t>Типы безработицы:</w:t>
        </w:r>
        <w:r w:rsidR="00B15714">
          <w:rPr>
            <w:noProof/>
            <w:webHidden/>
          </w:rPr>
          <w:tab/>
        </w:r>
        <w:r w:rsidR="00B15714">
          <w:rPr>
            <w:noProof/>
            <w:webHidden/>
          </w:rPr>
          <w:fldChar w:fldCharType="begin"/>
        </w:r>
        <w:r w:rsidR="00B15714">
          <w:rPr>
            <w:noProof/>
            <w:webHidden/>
          </w:rPr>
          <w:instrText xml:space="preserve"> PAGEREF _Toc150500792 \h </w:instrText>
        </w:r>
        <w:r w:rsidR="00B15714">
          <w:rPr>
            <w:noProof/>
            <w:webHidden/>
          </w:rPr>
        </w:r>
        <w:r w:rsidR="00B15714">
          <w:rPr>
            <w:noProof/>
            <w:webHidden/>
          </w:rPr>
          <w:fldChar w:fldCharType="separate"/>
        </w:r>
        <w:r w:rsidR="00B15714">
          <w:rPr>
            <w:noProof/>
            <w:webHidden/>
          </w:rPr>
          <w:t>5</w:t>
        </w:r>
        <w:r w:rsidR="00B15714">
          <w:rPr>
            <w:noProof/>
            <w:webHidden/>
          </w:rPr>
          <w:fldChar w:fldCharType="end"/>
        </w:r>
      </w:hyperlink>
    </w:p>
    <w:p w:rsidR="00B15714" w:rsidRDefault="000B6664">
      <w:pPr>
        <w:pStyle w:val="21"/>
        <w:tabs>
          <w:tab w:val="right" w:leader="dot" w:pos="9345"/>
        </w:tabs>
        <w:rPr>
          <w:noProof/>
        </w:rPr>
      </w:pPr>
      <w:hyperlink w:anchor="_Toc150500793" w:history="1">
        <w:r w:rsidR="00B15714" w:rsidRPr="004943AE">
          <w:rPr>
            <w:rStyle w:val="a3"/>
            <w:noProof/>
          </w:rPr>
          <w:t>Добровольная безработица</w:t>
        </w:r>
        <w:r w:rsidR="00B15714">
          <w:rPr>
            <w:noProof/>
            <w:webHidden/>
          </w:rPr>
          <w:tab/>
        </w:r>
        <w:r w:rsidR="00B15714">
          <w:rPr>
            <w:noProof/>
            <w:webHidden/>
          </w:rPr>
          <w:fldChar w:fldCharType="begin"/>
        </w:r>
        <w:r w:rsidR="00B15714">
          <w:rPr>
            <w:noProof/>
            <w:webHidden/>
          </w:rPr>
          <w:instrText xml:space="preserve"> PAGEREF _Toc150500793 \h </w:instrText>
        </w:r>
        <w:r w:rsidR="00B15714">
          <w:rPr>
            <w:noProof/>
            <w:webHidden/>
          </w:rPr>
        </w:r>
        <w:r w:rsidR="00B15714">
          <w:rPr>
            <w:noProof/>
            <w:webHidden/>
          </w:rPr>
          <w:fldChar w:fldCharType="separate"/>
        </w:r>
        <w:r w:rsidR="00B15714">
          <w:rPr>
            <w:noProof/>
            <w:webHidden/>
          </w:rPr>
          <w:t>5</w:t>
        </w:r>
        <w:r w:rsidR="00B15714">
          <w:rPr>
            <w:noProof/>
            <w:webHidden/>
          </w:rPr>
          <w:fldChar w:fldCharType="end"/>
        </w:r>
      </w:hyperlink>
    </w:p>
    <w:p w:rsidR="00B15714" w:rsidRDefault="000B6664">
      <w:pPr>
        <w:pStyle w:val="21"/>
        <w:tabs>
          <w:tab w:val="right" w:leader="dot" w:pos="9345"/>
        </w:tabs>
        <w:rPr>
          <w:noProof/>
        </w:rPr>
      </w:pPr>
      <w:hyperlink w:anchor="_Toc150500794" w:history="1">
        <w:r w:rsidR="00B15714" w:rsidRPr="004943AE">
          <w:rPr>
            <w:rStyle w:val="a3"/>
            <w:noProof/>
          </w:rPr>
          <w:t>Вынужденная безработица</w:t>
        </w:r>
        <w:r w:rsidR="00B15714">
          <w:rPr>
            <w:noProof/>
            <w:webHidden/>
          </w:rPr>
          <w:tab/>
        </w:r>
        <w:r w:rsidR="00B15714">
          <w:rPr>
            <w:noProof/>
            <w:webHidden/>
          </w:rPr>
          <w:fldChar w:fldCharType="begin"/>
        </w:r>
        <w:r w:rsidR="00B15714">
          <w:rPr>
            <w:noProof/>
            <w:webHidden/>
          </w:rPr>
          <w:instrText xml:space="preserve"> PAGEREF _Toc150500794 \h </w:instrText>
        </w:r>
        <w:r w:rsidR="00B15714">
          <w:rPr>
            <w:noProof/>
            <w:webHidden/>
          </w:rPr>
        </w:r>
        <w:r w:rsidR="00B15714">
          <w:rPr>
            <w:noProof/>
            <w:webHidden/>
          </w:rPr>
          <w:fldChar w:fldCharType="separate"/>
        </w:r>
        <w:r w:rsidR="00B15714">
          <w:rPr>
            <w:noProof/>
            <w:webHidden/>
          </w:rPr>
          <w:t>5</w:t>
        </w:r>
        <w:r w:rsidR="00B15714">
          <w:rPr>
            <w:noProof/>
            <w:webHidden/>
          </w:rPr>
          <w:fldChar w:fldCharType="end"/>
        </w:r>
      </w:hyperlink>
    </w:p>
    <w:p w:rsidR="00B15714" w:rsidRDefault="000B6664">
      <w:pPr>
        <w:pStyle w:val="21"/>
        <w:tabs>
          <w:tab w:val="right" w:leader="dot" w:pos="9345"/>
        </w:tabs>
        <w:rPr>
          <w:noProof/>
        </w:rPr>
      </w:pPr>
      <w:hyperlink w:anchor="_Toc150500795" w:history="1">
        <w:r w:rsidR="00B15714" w:rsidRPr="004943AE">
          <w:rPr>
            <w:rStyle w:val="a3"/>
            <w:noProof/>
          </w:rPr>
          <w:t>«Естественная безработица»</w:t>
        </w:r>
        <w:r w:rsidR="00B15714">
          <w:rPr>
            <w:noProof/>
            <w:webHidden/>
          </w:rPr>
          <w:tab/>
        </w:r>
        <w:r w:rsidR="00B15714">
          <w:rPr>
            <w:noProof/>
            <w:webHidden/>
          </w:rPr>
          <w:fldChar w:fldCharType="begin"/>
        </w:r>
        <w:r w:rsidR="00B15714">
          <w:rPr>
            <w:noProof/>
            <w:webHidden/>
          </w:rPr>
          <w:instrText xml:space="preserve"> PAGEREF _Toc150500795 \h </w:instrText>
        </w:r>
        <w:r w:rsidR="00B15714">
          <w:rPr>
            <w:noProof/>
            <w:webHidden/>
          </w:rPr>
        </w:r>
        <w:r w:rsidR="00B15714">
          <w:rPr>
            <w:noProof/>
            <w:webHidden/>
          </w:rPr>
          <w:fldChar w:fldCharType="separate"/>
        </w:r>
        <w:r w:rsidR="00B15714">
          <w:rPr>
            <w:noProof/>
            <w:webHidden/>
          </w:rPr>
          <w:t>6</w:t>
        </w:r>
        <w:r w:rsidR="00B15714">
          <w:rPr>
            <w:noProof/>
            <w:webHidden/>
          </w:rPr>
          <w:fldChar w:fldCharType="end"/>
        </w:r>
      </w:hyperlink>
    </w:p>
    <w:p w:rsidR="00B15714" w:rsidRDefault="000B6664">
      <w:pPr>
        <w:pStyle w:val="11"/>
        <w:tabs>
          <w:tab w:val="right" w:leader="dot" w:pos="9345"/>
        </w:tabs>
        <w:rPr>
          <w:noProof/>
        </w:rPr>
      </w:pPr>
      <w:hyperlink w:anchor="_Toc150500796" w:history="1">
        <w:r w:rsidR="00B15714" w:rsidRPr="004943AE">
          <w:rPr>
            <w:rStyle w:val="a3"/>
            <w:noProof/>
          </w:rPr>
          <w:t>Закон А. Оукена</w:t>
        </w:r>
        <w:r w:rsidR="00B15714">
          <w:rPr>
            <w:noProof/>
            <w:webHidden/>
          </w:rPr>
          <w:tab/>
        </w:r>
        <w:r w:rsidR="00B15714">
          <w:rPr>
            <w:noProof/>
            <w:webHidden/>
          </w:rPr>
          <w:fldChar w:fldCharType="begin"/>
        </w:r>
        <w:r w:rsidR="00B15714">
          <w:rPr>
            <w:noProof/>
            <w:webHidden/>
          </w:rPr>
          <w:instrText xml:space="preserve"> PAGEREF _Toc150500796 \h </w:instrText>
        </w:r>
        <w:r w:rsidR="00B15714">
          <w:rPr>
            <w:noProof/>
            <w:webHidden/>
          </w:rPr>
        </w:r>
        <w:r w:rsidR="00B15714">
          <w:rPr>
            <w:noProof/>
            <w:webHidden/>
          </w:rPr>
          <w:fldChar w:fldCharType="separate"/>
        </w:r>
        <w:r w:rsidR="00B15714">
          <w:rPr>
            <w:noProof/>
            <w:webHidden/>
          </w:rPr>
          <w:t>6</w:t>
        </w:r>
        <w:r w:rsidR="00B15714">
          <w:rPr>
            <w:noProof/>
            <w:webHidden/>
          </w:rPr>
          <w:fldChar w:fldCharType="end"/>
        </w:r>
      </w:hyperlink>
    </w:p>
    <w:p w:rsidR="00B15714" w:rsidRDefault="000B6664">
      <w:pPr>
        <w:pStyle w:val="11"/>
        <w:tabs>
          <w:tab w:val="right" w:leader="dot" w:pos="9345"/>
        </w:tabs>
        <w:rPr>
          <w:noProof/>
        </w:rPr>
      </w:pPr>
      <w:hyperlink w:anchor="_Toc150500797" w:history="1">
        <w:r w:rsidR="00B15714" w:rsidRPr="004943AE">
          <w:rPr>
            <w:rStyle w:val="a3"/>
            <w:noProof/>
          </w:rPr>
          <w:t>Что такое инфляция?</w:t>
        </w:r>
        <w:r w:rsidR="00B15714">
          <w:rPr>
            <w:noProof/>
            <w:webHidden/>
          </w:rPr>
          <w:tab/>
        </w:r>
        <w:r w:rsidR="00B15714">
          <w:rPr>
            <w:noProof/>
            <w:webHidden/>
          </w:rPr>
          <w:fldChar w:fldCharType="begin"/>
        </w:r>
        <w:r w:rsidR="00B15714">
          <w:rPr>
            <w:noProof/>
            <w:webHidden/>
          </w:rPr>
          <w:instrText xml:space="preserve"> PAGEREF _Toc150500797 \h </w:instrText>
        </w:r>
        <w:r w:rsidR="00B15714">
          <w:rPr>
            <w:noProof/>
            <w:webHidden/>
          </w:rPr>
        </w:r>
        <w:r w:rsidR="00B15714">
          <w:rPr>
            <w:noProof/>
            <w:webHidden/>
          </w:rPr>
          <w:fldChar w:fldCharType="separate"/>
        </w:r>
        <w:r w:rsidR="00B15714">
          <w:rPr>
            <w:noProof/>
            <w:webHidden/>
          </w:rPr>
          <w:t>7</w:t>
        </w:r>
        <w:r w:rsidR="00B15714">
          <w:rPr>
            <w:noProof/>
            <w:webHidden/>
          </w:rPr>
          <w:fldChar w:fldCharType="end"/>
        </w:r>
      </w:hyperlink>
    </w:p>
    <w:p w:rsidR="00B15714" w:rsidRDefault="000B6664">
      <w:pPr>
        <w:pStyle w:val="11"/>
        <w:tabs>
          <w:tab w:val="right" w:leader="dot" w:pos="9345"/>
        </w:tabs>
        <w:rPr>
          <w:noProof/>
        </w:rPr>
      </w:pPr>
      <w:hyperlink w:anchor="_Toc150500798" w:history="1">
        <w:r w:rsidR="00B15714" w:rsidRPr="004943AE">
          <w:rPr>
            <w:rStyle w:val="a3"/>
            <w:noProof/>
          </w:rPr>
          <w:t>Причины инфляции:</w:t>
        </w:r>
        <w:r w:rsidR="00B15714">
          <w:rPr>
            <w:noProof/>
            <w:webHidden/>
          </w:rPr>
          <w:tab/>
        </w:r>
        <w:r w:rsidR="00B15714">
          <w:rPr>
            <w:noProof/>
            <w:webHidden/>
          </w:rPr>
          <w:fldChar w:fldCharType="begin"/>
        </w:r>
        <w:r w:rsidR="00B15714">
          <w:rPr>
            <w:noProof/>
            <w:webHidden/>
          </w:rPr>
          <w:instrText xml:space="preserve"> PAGEREF _Toc150500798 \h </w:instrText>
        </w:r>
        <w:r w:rsidR="00B15714">
          <w:rPr>
            <w:noProof/>
            <w:webHidden/>
          </w:rPr>
        </w:r>
        <w:r w:rsidR="00B15714">
          <w:rPr>
            <w:noProof/>
            <w:webHidden/>
          </w:rPr>
          <w:fldChar w:fldCharType="separate"/>
        </w:r>
        <w:r w:rsidR="00B15714">
          <w:rPr>
            <w:noProof/>
            <w:webHidden/>
          </w:rPr>
          <w:t>7</w:t>
        </w:r>
        <w:r w:rsidR="00B15714">
          <w:rPr>
            <w:noProof/>
            <w:webHidden/>
          </w:rPr>
          <w:fldChar w:fldCharType="end"/>
        </w:r>
      </w:hyperlink>
    </w:p>
    <w:p w:rsidR="00B15714" w:rsidRDefault="000B6664">
      <w:pPr>
        <w:pStyle w:val="11"/>
        <w:tabs>
          <w:tab w:val="right" w:leader="dot" w:pos="9345"/>
        </w:tabs>
        <w:rPr>
          <w:noProof/>
        </w:rPr>
      </w:pPr>
      <w:hyperlink w:anchor="_Toc150500799" w:history="1">
        <w:r w:rsidR="00B15714" w:rsidRPr="004943AE">
          <w:rPr>
            <w:rStyle w:val="a3"/>
            <w:noProof/>
          </w:rPr>
          <w:t>Важнейшие инфляционные причины роста цен</w:t>
        </w:r>
        <w:r w:rsidR="00B15714">
          <w:rPr>
            <w:noProof/>
            <w:webHidden/>
          </w:rPr>
          <w:tab/>
        </w:r>
        <w:r w:rsidR="00B15714">
          <w:rPr>
            <w:noProof/>
            <w:webHidden/>
          </w:rPr>
          <w:fldChar w:fldCharType="begin"/>
        </w:r>
        <w:r w:rsidR="00B15714">
          <w:rPr>
            <w:noProof/>
            <w:webHidden/>
          </w:rPr>
          <w:instrText xml:space="preserve"> PAGEREF _Toc150500799 \h </w:instrText>
        </w:r>
        <w:r w:rsidR="00B15714">
          <w:rPr>
            <w:noProof/>
            <w:webHidden/>
          </w:rPr>
        </w:r>
        <w:r w:rsidR="00B15714">
          <w:rPr>
            <w:noProof/>
            <w:webHidden/>
          </w:rPr>
          <w:fldChar w:fldCharType="separate"/>
        </w:r>
        <w:r w:rsidR="00B15714">
          <w:rPr>
            <w:noProof/>
            <w:webHidden/>
          </w:rPr>
          <w:t>8</w:t>
        </w:r>
        <w:r w:rsidR="00B15714">
          <w:rPr>
            <w:noProof/>
            <w:webHidden/>
          </w:rPr>
          <w:fldChar w:fldCharType="end"/>
        </w:r>
      </w:hyperlink>
    </w:p>
    <w:p w:rsidR="00B15714" w:rsidRDefault="000B6664">
      <w:pPr>
        <w:pStyle w:val="11"/>
        <w:tabs>
          <w:tab w:val="right" w:leader="dot" w:pos="9345"/>
        </w:tabs>
        <w:rPr>
          <w:noProof/>
        </w:rPr>
      </w:pPr>
      <w:hyperlink w:anchor="_Toc150500800" w:history="1">
        <w:r w:rsidR="00B15714" w:rsidRPr="004943AE">
          <w:rPr>
            <w:rStyle w:val="a3"/>
            <w:noProof/>
          </w:rPr>
          <w:t>Виды инфляции.</w:t>
        </w:r>
        <w:r w:rsidR="00B15714">
          <w:rPr>
            <w:noProof/>
            <w:webHidden/>
          </w:rPr>
          <w:tab/>
        </w:r>
        <w:r w:rsidR="00B15714">
          <w:rPr>
            <w:noProof/>
            <w:webHidden/>
          </w:rPr>
          <w:fldChar w:fldCharType="begin"/>
        </w:r>
        <w:r w:rsidR="00B15714">
          <w:rPr>
            <w:noProof/>
            <w:webHidden/>
          </w:rPr>
          <w:instrText xml:space="preserve"> PAGEREF _Toc150500800 \h </w:instrText>
        </w:r>
        <w:r w:rsidR="00B15714">
          <w:rPr>
            <w:noProof/>
            <w:webHidden/>
          </w:rPr>
        </w:r>
        <w:r w:rsidR="00B15714">
          <w:rPr>
            <w:noProof/>
            <w:webHidden/>
          </w:rPr>
          <w:fldChar w:fldCharType="separate"/>
        </w:r>
        <w:r w:rsidR="00B15714">
          <w:rPr>
            <w:noProof/>
            <w:webHidden/>
          </w:rPr>
          <w:t>8</w:t>
        </w:r>
        <w:r w:rsidR="00B15714">
          <w:rPr>
            <w:noProof/>
            <w:webHidden/>
          </w:rPr>
          <w:fldChar w:fldCharType="end"/>
        </w:r>
      </w:hyperlink>
    </w:p>
    <w:p w:rsidR="00B15714" w:rsidRDefault="000B6664">
      <w:pPr>
        <w:pStyle w:val="11"/>
        <w:tabs>
          <w:tab w:val="right" w:leader="dot" w:pos="9345"/>
        </w:tabs>
        <w:rPr>
          <w:noProof/>
        </w:rPr>
      </w:pPr>
      <w:hyperlink w:anchor="_Toc150500801" w:history="1">
        <w:r w:rsidR="00B15714" w:rsidRPr="004943AE">
          <w:rPr>
            <w:rStyle w:val="a3"/>
            <w:noProof/>
          </w:rPr>
          <w:t>Два типа инфляции:</w:t>
        </w:r>
        <w:r w:rsidR="00B15714">
          <w:rPr>
            <w:noProof/>
            <w:webHidden/>
          </w:rPr>
          <w:tab/>
        </w:r>
        <w:r w:rsidR="00B15714">
          <w:rPr>
            <w:noProof/>
            <w:webHidden/>
          </w:rPr>
          <w:fldChar w:fldCharType="begin"/>
        </w:r>
        <w:r w:rsidR="00B15714">
          <w:rPr>
            <w:noProof/>
            <w:webHidden/>
          </w:rPr>
          <w:instrText xml:space="preserve"> PAGEREF _Toc150500801 \h </w:instrText>
        </w:r>
        <w:r w:rsidR="00B15714">
          <w:rPr>
            <w:noProof/>
            <w:webHidden/>
          </w:rPr>
        </w:r>
        <w:r w:rsidR="00B15714">
          <w:rPr>
            <w:noProof/>
            <w:webHidden/>
          </w:rPr>
          <w:fldChar w:fldCharType="separate"/>
        </w:r>
        <w:r w:rsidR="00B15714">
          <w:rPr>
            <w:noProof/>
            <w:webHidden/>
          </w:rPr>
          <w:t>9</w:t>
        </w:r>
        <w:r w:rsidR="00B15714">
          <w:rPr>
            <w:noProof/>
            <w:webHidden/>
          </w:rPr>
          <w:fldChar w:fldCharType="end"/>
        </w:r>
      </w:hyperlink>
    </w:p>
    <w:p w:rsidR="00B15714" w:rsidRDefault="000B6664">
      <w:pPr>
        <w:pStyle w:val="21"/>
        <w:tabs>
          <w:tab w:val="right" w:leader="dot" w:pos="9345"/>
        </w:tabs>
        <w:rPr>
          <w:noProof/>
        </w:rPr>
      </w:pPr>
      <w:hyperlink w:anchor="_Toc150500802" w:history="1">
        <w:r w:rsidR="00B15714" w:rsidRPr="004943AE">
          <w:rPr>
            <w:rStyle w:val="a3"/>
            <w:noProof/>
          </w:rPr>
          <w:t>Другие виды классификации инфляции:</w:t>
        </w:r>
        <w:r w:rsidR="00B15714">
          <w:rPr>
            <w:noProof/>
            <w:webHidden/>
          </w:rPr>
          <w:tab/>
        </w:r>
        <w:r w:rsidR="00B15714">
          <w:rPr>
            <w:noProof/>
            <w:webHidden/>
          </w:rPr>
          <w:fldChar w:fldCharType="begin"/>
        </w:r>
        <w:r w:rsidR="00B15714">
          <w:rPr>
            <w:noProof/>
            <w:webHidden/>
          </w:rPr>
          <w:instrText xml:space="preserve"> PAGEREF _Toc150500802 \h </w:instrText>
        </w:r>
        <w:r w:rsidR="00B15714">
          <w:rPr>
            <w:noProof/>
            <w:webHidden/>
          </w:rPr>
        </w:r>
        <w:r w:rsidR="00B15714">
          <w:rPr>
            <w:noProof/>
            <w:webHidden/>
          </w:rPr>
          <w:fldChar w:fldCharType="separate"/>
        </w:r>
        <w:r w:rsidR="00B15714">
          <w:rPr>
            <w:noProof/>
            <w:webHidden/>
          </w:rPr>
          <w:t>9</w:t>
        </w:r>
        <w:r w:rsidR="00B15714">
          <w:rPr>
            <w:noProof/>
            <w:webHidden/>
          </w:rPr>
          <w:fldChar w:fldCharType="end"/>
        </w:r>
      </w:hyperlink>
    </w:p>
    <w:p w:rsidR="00B15714" w:rsidRDefault="000B6664">
      <w:pPr>
        <w:pStyle w:val="11"/>
        <w:tabs>
          <w:tab w:val="right" w:leader="dot" w:pos="9345"/>
        </w:tabs>
        <w:rPr>
          <w:noProof/>
        </w:rPr>
      </w:pPr>
      <w:hyperlink w:anchor="_Toc150500803" w:history="1">
        <w:r w:rsidR="00B15714" w:rsidRPr="004943AE">
          <w:rPr>
            <w:rStyle w:val="a3"/>
            <w:noProof/>
          </w:rPr>
          <w:t>Экономические и социальные последствия инфляции.</w:t>
        </w:r>
        <w:r w:rsidR="00B15714">
          <w:rPr>
            <w:noProof/>
            <w:webHidden/>
          </w:rPr>
          <w:tab/>
        </w:r>
        <w:r w:rsidR="00B15714">
          <w:rPr>
            <w:noProof/>
            <w:webHidden/>
          </w:rPr>
          <w:fldChar w:fldCharType="begin"/>
        </w:r>
        <w:r w:rsidR="00B15714">
          <w:rPr>
            <w:noProof/>
            <w:webHidden/>
          </w:rPr>
          <w:instrText xml:space="preserve"> PAGEREF _Toc150500803 \h </w:instrText>
        </w:r>
        <w:r w:rsidR="00B15714">
          <w:rPr>
            <w:noProof/>
            <w:webHidden/>
          </w:rPr>
        </w:r>
        <w:r w:rsidR="00B15714">
          <w:rPr>
            <w:noProof/>
            <w:webHidden/>
          </w:rPr>
          <w:fldChar w:fldCharType="separate"/>
        </w:r>
        <w:r w:rsidR="00B15714">
          <w:rPr>
            <w:noProof/>
            <w:webHidden/>
          </w:rPr>
          <w:t>9</w:t>
        </w:r>
        <w:r w:rsidR="00B15714">
          <w:rPr>
            <w:noProof/>
            <w:webHidden/>
          </w:rPr>
          <w:fldChar w:fldCharType="end"/>
        </w:r>
      </w:hyperlink>
    </w:p>
    <w:p w:rsidR="00B15714" w:rsidRDefault="000B6664">
      <w:pPr>
        <w:pStyle w:val="11"/>
        <w:tabs>
          <w:tab w:val="right" w:leader="dot" w:pos="9345"/>
        </w:tabs>
        <w:rPr>
          <w:noProof/>
        </w:rPr>
      </w:pPr>
      <w:hyperlink w:anchor="_Toc150500804" w:history="1">
        <w:r w:rsidR="00B15714" w:rsidRPr="004943AE">
          <w:rPr>
            <w:rStyle w:val="a3"/>
            <w:noProof/>
          </w:rPr>
          <w:t>Источники информациии</w:t>
        </w:r>
        <w:r w:rsidR="00B15714">
          <w:rPr>
            <w:noProof/>
            <w:webHidden/>
          </w:rPr>
          <w:tab/>
        </w:r>
        <w:r w:rsidR="00B15714">
          <w:rPr>
            <w:noProof/>
            <w:webHidden/>
          </w:rPr>
          <w:fldChar w:fldCharType="begin"/>
        </w:r>
        <w:r w:rsidR="00B15714">
          <w:rPr>
            <w:noProof/>
            <w:webHidden/>
          </w:rPr>
          <w:instrText xml:space="preserve"> PAGEREF _Toc150500804 \h </w:instrText>
        </w:r>
        <w:r w:rsidR="00B15714">
          <w:rPr>
            <w:noProof/>
            <w:webHidden/>
          </w:rPr>
        </w:r>
        <w:r w:rsidR="00B15714">
          <w:rPr>
            <w:noProof/>
            <w:webHidden/>
          </w:rPr>
          <w:fldChar w:fldCharType="separate"/>
        </w:r>
        <w:r w:rsidR="00B15714">
          <w:rPr>
            <w:noProof/>
            <w:webHidden/>
          </w:rPr>
          <w:t>10</w:t>
        </w:r>
        <w:r w:rsidR="00B15714">
          <w:rPr>
            <w:noProof/>
            <w:webHidden/>
          </w:rPr>
          <w:fldChar w:fldCharType="end"/>
        </w:r>
      </w:hyperlink>
    </w:p>
    <w:p w:rsidR="00050370" w:rsidRDefault="00050370" w:rsidP="00050370">
      <w:r>
        <w:fldChar w:fldCharType="end"/>
      </w:r>
    </w:p>
    <w:p w:rsidR="00050370" w:rsidRPr="00050370" w:rsidRDefault="00050370" w:rsidP="00050370"/>
    <w:p w:rsidR="00050370" w:rsidRDefault="00050370" w:rsidP="00050370"/>
    <w:p w:rsidR="00050370" w:rsidRPr="00050370" w:rsidRDefault="00050370" w:rsidP="00050370"/>
    <w:p w:rsidR="00050370" w:rsidRDefault="00050370" w:rsidP="00C024D0">
      <w:pPr>
        <w:pStyle w:val="1"/>
        <w:rPr>
          <w:b w:val="0"/>
          <w:bCs w:val="0"/>
          <w:lang w:val="ru-RU"/>
        </w:rPr>
      </w:pPr>
    </w:p>
    <w:p w:rsidR="00050370" w:rsidRDefault="00050370" w:rsidP="00C024D0">
      <w:pPr>
        <w:pStyle w:val="1"/>
        <w:rPr>
          <w:b w:val="0"/>
          <w:bCs w:val="0"/>
          <w:lang w:val="ru-RU"/>
        </w:rPr>
      </w:pPr>
    </w:p>
    <w:p w:rsidR="00050370" w:rsidRDefault="00050370" w:rsidP="00C024D0">
      <w:pPr>
        <w:pStyle w:val="1"/>
        <w:rPr>
          <w:b w:val="0"/>
          <w:bCs w:val="0"/>
          <w:lang w:val="ru-RU"/>
        </w:rPr>
      </w:pPr>
    </w:p>
    <w:p w:rsidR="00050370" w:rsidRDefault="00050370" w:rsidP="00C024D0">
      <w:pPr>
        <w:pStyle w:val="1"/>
        <w:rPr>
          <w:b w:val="0"/>
          <w:bCs w:val="0"/>
          <w:lang w:val="ru-RU"/>
        </w:rPr>
      </w:pPr>
    </w:p>
    <w:p w:rsidR="00050370" w:rsidRDefault="00050370" w:rsidP="00C024D0">
      <w:pPr>
        <w:pStyle w:val="1"/>
        <w:rPr>
          <w:b w:val="0"/>
          <w:bCs w:val="0"/>
          <w:lang w:val="ru-RU"/>
        </w:rPr>
      </w:pPr>
    </w:p>
    <w:p w:rsidR="00050370" w:rsidRDefault="00050370" w:rsidP="00C024D0">
      <w:pPr>
        <w:pStyle w:val="1"/>
        <w:rPr>
          <w:b w:val="0"/>
          <w:bCs w:val="0"/>
          <w:lang w:val="ru-RU"/>
        </w:rPr>
      </w:pPr>
    </w:p>
    <w:p w:rsidR="00050370" w:rsidRDefault="00050370" w:rsidP="00C024D0">
      <w:pPr>
        <w:pStyle w:val="1"/>
        <w:rPr>
          <w:b w:val="0"/>
          <w:bCs w:val="0"/>
          <w:lang w:val="ru-RU"/>
        </w:rPr>
      </w:pPr>
    </w:p>
    <w:p w:rsidR="00050370" w:rsidRDefault="00050370" w:rsidP="00C024D0">
      <w:pPr>
        <w:pStyle w:val="1"/>
        <w:rPr>
          <w:b w:val="0"/>
          <w:bCs w:val="0"/>
          <w:lang w:val="ru-RU"/>
        </w:rPr>
      </w:pPr>
    </w:p>
    <w:p w:rsidR="00785CF3" w:rsidRDefault="00785CF3" w:rsidP="00C024D0">
      <w:pPr>
        <w:pStyle w:val="1"/>
        <w:rPr>
          <w:b w:val="0"/>
          <w:bCs w:val="0"/>
          <w:lang w:val="en-US"/>
        </w:rPr>
      </w:pPr>
    </w:p>
    <w:p w:rsidR="00785CF3" w:rsidRDefault="00785CF3" w:rsidP="00C024D0">
      <w:pPr>
        <w:pStyle w:val="1"/>
        <w:rPr>
          <w:b w:val="0"/>
          <w:bCs w:val="0"/>
          <w:lang w:val="en-US"/>
        </w:rPr>
      </w:pPr>
    </w:p>
    <w:p w:rsidR="00785CF3" w:rsidRDefault="00785CF3" w:rsidP="00C66DB2">
      <w:pPr>
        <w:jc w:val="both"/>
        <w:rPr>
          <w:lang w:val="en-US"/>
        </w:rPr>
      </w:pPr>
    </w:p>
    <w:p w:rsidR="00785CF3" w:rsidRDefault="00785CF3" w:rsidP="00C66DB2">
      <w:pPr>
        <w:jc w:val="both"/>
        <w:rPr>
          <w:lang w:val="en-US"/>
        </w:rPr>
      </w:pPr>
    </w:p>
    <w:p w:rsidR="00785CF3" w:rsidRDefault="00785CF3" w:rsidP="00C66DB2">
      <w:pPr>
        <w:jc w:val="both"/>
        <w:rPr>
          <w:lang w:val="en-US"/>
        </w:rPr>
      </w:pPr>
    </w:p>
    <w:p w:rsidR="00C66DB2" w:rsidRPr="008B5E90" w:rsidRDefault="00C66DB2" w:rsidP="00C66DB2">
      <w:pPr>
        <w:jc w:val="both"/>
      </w:pPr>
      <w:r w:rsidRPr="008B5E90">
        <w:tab/>
      </w:r>
    </w:p>
    <w:p w:rsidR="00785CF3" w:rsidRPr="00785CF3" w:rsidRDefault="00785CF3" w:rsidP="00785CF3">
      <w:pPr>
        <w:pStyle w:val="1"/>
        <w:rPr>
          <w:b w:val="0"/>
          <w:bCs w:val="0"/>
        </w:rPr>
      </w:pPr>
      <w:bookmarkStart w:id="0" w:name="_Toc150500785"/>
      <w:r w:rsidRPr="00785CF3">
        <w:rPr>
          <w:b w:val="0"/>
          <w:bCs w:val="0"/>
        </w:rPr>
        <w:t>Введение</w:t>
      </w:r>
      <w:bookmarkEnd w:id="0"/>
    </w:p>
    <w:p w:rsidR="00785CF3" w:rsidRDefault="00785CF3" w:rsidP="00C66DB2">
      <w:pPr>
        <w:jc w:val="both"/>
      </w:pPr>
    </w:p>
    <w:p w:rsidR="00C66DB2" w:rsidRPr="008B5E90" w:rsidRDefault="00C66DB2" w:rsidP="00C66DB2">
      <w:pPr>
        <w:jc w:val="both"/>
      </w:pPr>
      <w:r w:rsidRPr="008B5E90">
        <w:t xml:space="preserve">Если бы существовала </w:t>
      </w:r>
      <w:r>
        <w:t>идеальная</w:t>
      </w:r>
      <w:r w:rsidRPr="008B5E90">
        <w:t xml:space="preserve"> экономика, то объем национального производства рос бы постоянно и равномерно, цены бы не менялись, все желающие работать имели бы работу. Такая ситуация автоматически не возникает. В любой стране имеет</w:t>
      </w:r>
      <w:r>
        <w:t>ся</w:t>
      </w:r>
      <w:r w:rsidRPr="008B5E90">
        <w:t xml:space="preserve"> местн</w:t>
      </w:r>
      <w:r>
        <w:t>ая</w:t>
      </w:r>
      <w:r w:rsidRPr="008B5E90">
        <w:t xml:space="preserve"> нестабильность: объем производства, цены</w:t>
      </w:r>
      <w:r>
        <w:t xml:space="preserve"> и </w:t>
      </w:r>
      <w:r w:rsidRPr="008B5E90">
        <w:t>занятость колеблятся; существует проблема безработицы и инфляции.</w:t>
      </w:r>
    </w:p>
    <w:p w:rsidR="008A21BE" w:rsidRPr="00C66DB2" w:rsidRDefault="008A21BE" w:rsidP="00C66DB2"/>
    <w:p w:rsidR="008A21BE" w:rsidRPr="00C024D0" w:rsidRDefault="00C024D0" w:rsidP="00C024D0">
      <w:pPr>
        <w:pStyle w:val="1"/>
        <w:rPr>
          <w:b w:val="0"/>
          <w:bCs w:val="0"/>
          <w:lang w:val="ru-RU"/>
        </w:rPr>
      </w:pPr>
      <w:bookmarkStart w:id="1" w:name="_Toc150500786"/>
      <w:r w:rsidRPr="00C024D0">
        <w:rPr>
          <w:b w:val="0"/>
          <w:bCs w:val="0"/>
        </w:rPr>
        <w:t>Что такое макроэкономическая нестабильность?</w:t>
      </w:r>
      <w:bookmarkEnd w:id="1"/>
    </w:p>
    <w:p w:rsidR="00C024D0" w:rsidRDefault="00C024D0" w:rsidP="00C66DB2"/>
    <w:p w:rsidR="00C66DB2" w:rsidRPr="008B5E90" w:rsidRDefault="00C66DB2" w:rsidP="00C66DB2"/>
    <w:p w:rsidR="00C66DB2" w:rsidRPr="008B5E90" w:rsidRDefault="00764AA5" w:rsidP="00C66DB2">
      <w:r w:rsidRPr="008B5E90">
        <w:t>М</w:t>
      </w:r>
      <w:r>
        <w:t xml:space="preserve">акроэкономическая нестабильность </w:t>
      </w:r>
      <w:r w:rsidR="00C66DB2" w:rsidRPr="008B5E90">
        <w:t>- это колебания экономической активности (экономические циклы), появление безработицы, недогрузки производственных мощностей, инфляции, дефицита государственного бюджета, дефицита внешнеторгового баланса. Она характерна для рыночной экономики. Макроэкономическая нестабильность по многим направлениям снижает эффективность экономики. Например, безработица означает недополученный объём продукции, а увеличение безработицы на 1 % означает сокращение темпов роста экономики на 2-3 %.</w:t>
      </w:r>
    </w:p>
    <w:p w:rsidR="008A21BE" w:rsidRDefault="008A21BE" w:rsidP="00C66DB2"/>
    <w:p w:rsidR="00C66DB2" w:rsidRDefault="00C66DB2" w:rsidP="00C66DB2"/>
    <w:p w:rsidR="00C66DB2" w:rsidRPr="00C024D0" w:rsidRDefault="00C66DB2" w:rsidP="00C024D0">
      <w:pPr>
        <w:pStyle w:val="1"/>
        <w:rPr>
          <w:b w:val="0"/>
          <w:bCs w:val="0"/>
          <w:lang w:val="en-US"/>
        </w:rPr>
      </w:pPr>
      <w:bookmarkStart w:id="2" w:name="_Toc150500787"/>
      <w:r w:rsidRPr="000B6664">
        <w:rPr>
          <w:b w:val="0"/>
          <w:bCs w:val="0"/>
        </w:rPr>
        <w:t>Экономические циклы</w:t>
      </w:r>
      <w:bookmarkEnd w:id="2"/>
    </w:p>
    <w:p w:rsidR="00C66DB2" w:rsidRDefault="00C66DB2" w:rsidP="00C66DB2"/>
    <w:p w:rsidR="00C66DB2" w:rsidRPr="008B5E90" w:rsidRDefault="00764AA5" w:rsidP="00C66DB2">
      <w:r>
        <w:t>Экономические циклы</w:t>
      </w:r>
      <w:r w:rsidR="00C66DB2" w:rsidRPr="008B5E90">
        <w:t>- это временн</w:t>
      </w:r>
      <w:r>
        <w:t>ые</w:t>
      </w:r>
      <w:r w:rsidR="00C66DB2" w:rsidRPr="008B5E90">
        <w:t xml:space="preserve"> интервал</w:t>
      </w:r>
      <w:r>
        <w:t>ы</w:t>
      </w:r>
      <w:r w:rsidR="00C66DB2" w:rsidRPr="008B5E90">
        <w:t xml:space="preserve"> между двумя качественно одинаковыми состояниями экономический конъюнктуры. Под экономической конъюнктурой понимается направление и характер изменений основных экономических показателей.</w:t>
      </w:r>
    </w:p>
    <w:p w:rsidR="00C66DB2" w:rsidRDefault="00C66DB2" w:rsidP="00C66DB2">
      <w:r w:rsidRPr="008B5E90">
        <w:t>Для рыночной экономики всех стран мира х</w:t>
      </w:r>
      <w:r>
        <w:t>арактерно циклическое развитие:</w:t>
      </w:r>
      <w:r w:rsidRPr="008B5E90">
        <w:t xml:space="preserve"> после роста всегда наступает спад</w:t>
      </w:r>
      <w:r>
        <w:t>.</w:t>
      </w:r>
    </w:p>
    <w:p w:rsidR="00C66DB2" w:rsidRDefault="00C66DB2" w:rsidP="00C66DB2"/>
    <w:p w:rsidR="00C66DB2" w:rsidRDefault="00C66DB2" w:rsidP="00C66DB2"/>
    <w:p w:rsidR="00C66DB2" w:rsidRDefault="00C66DB2" w:rsidP="00C66DB2"/>
    <w:p w:rsidR="00C66DB2" w:rsidRDefault="00C66DB2" w:rsidP="00C66DB2"/>
    <w:p w:rsidR="00C66DB2" w:rsidRDefault="00C66DB2" w:rsidP="00C66DB2"/>
    <w:p w:rsidR="00C66DB2" w:rsidRDefault="000B6664" w:rsidP="00C66DB2">
      <w:r>
        <w:rPr>
          <w:noProof/>
        </w:rPr>
        <w:pict>
          <v:shape id="_x0000_s1026" type="#_x0000_t75" style="position:absolute;margin-left:54pt;margin-top:-.55pt;width:4in;height:3in;z-index:-251659776" wrapcoords="-68 0 -68 21510 21600 21510 21600 0 -68 0">
            <v:imagedata r:id="rId9" o:title=""/>
            <w10:wrap type="tight"/>
          </v:shape>
        </w:pict>
      </w:r>
    </w:p>
    <w:p w:rsidR="00C66DB2" w:rsidRDefault="00C66DB2" w:rsidP="00C66DB2"/>
    <w:p w:rsidR="00C66DB2" w:rsidRDefault="00C66DB2" w:rsidP="00C66DB2"/>
    <w:p w:rsidR="00C66DB2" w:rsidRDefault="00C66DB2" w:rsidP="00C66DB2"/>
    <w:p w:rsidR="00C66DB2" w:rsidRDefault="00C66DB2" w:rsidP="00C66DB2"/>
    <w:p w:rsidR="00C66DB2" w:rsidRDefault="00C66DB2" w:rsidP="00C66DB2"/>
    <w:p w:rsidR="00C66DB2" w:rsidRDefault="00C66DB2" w:rsidP="00C66DB2"/>
    <w:p w:rsidR="00C66DB2" w:rsidRDefault="00C66DB2" w:rsidP="00C66DB2"/>
    <w:p w:rsidR="00C66DB2" w:rsidRDefault="00C66DB2" w:rsidP="00C66DB2"/>
    <w:p w:rsidR="00C66DB2" w:rsidRDefault="00C66DB2" w:rsidP="00C66DB2"/>
    <w:p w:rsidR="00C66DB2" w:rsidRDefault="00C66DB2" w:rsidP="00C66DB2"/>
    <w:p w:rsidR="00C66DB2" w:rsidRDefault="00C66DB2" w:rsidP="00C66DB2"/>
    <w:p w:rsidR="00C66DB2" w:rsidRDefault="00C66DB2" w:rsidP="00C66DB2"/>
    <w:p w:rsidR="00C66DB2" w:rsidRDefault="00C66DB2" w:rsidP="00C66DB2"/>
    <w:p w:rsidR="00C66DB2" w:rsidRDefault="00C66DB2" w:rsidP="00C66DB2"/>
    <w:p w:rsidR="00C66DB2" w:rsidRDefault="00C66DB2" w:rsidP="00C66DB2"/>
    <w:p w:rsidR="00C66DB2" w:rsidRPr="00C024D0" w:rsidRDefault="00C66DB2" w:rsidP="00C024D0">
      <w:pPr>
        <w:pStyle w:val="1"/>
        <w:rPr>
          <w:b w:val="0"/>
          <w:bCs w:val="0"/>
        </w:rPr>
      </w:pPr>
      <w:bookmarkStart w:id="3" w:name="_Toc150500788"/>
      <w:r w:rsidRPr="00C024D0">
        <w:rPr>
          <w:b w:val="0"/>
          <w:bCs w:val="0"/>
        </w:rPr>
        <w:t>Циклы по Шумпереру</w:t>
      </w:r>
      <w:bookmarkEnd w:id="3"/>
    </w:p>
    <w:p w:rsidR="00C024D0" w:rsidRPr="008B5E90" w:rsidRDefault="00C024D0" w:rsidP="00C66DB2"/>
    <w:p w:rsidR="00C66DB2" w:rsidRPr="008B5E90" w:rsidRDefault="00C66DB2" w:rsidP="00C66DB2">
      <w:pPr>
        <w:numPr>
          <w:ilvl w:val="0"/>
          <w:numId w:val="1"/>
        </w:numPr>
      </w:pPr>
      <w:r w:rsidRPr="008B5E90">
        <w:t>Короткий 3-хлетний цикл</w:t>
      </w:r>
      <w:r w:rsidR="00AB40FC" w:rsidRPr="00AB40FC">
        <w:t>-</w:t>
      </w:r>
      <w:r w:rsidRPr="008B5E90">
        <w:t xml:space="preserve"> связан с изменениями в инвестициях</w:t>
      </w:r>
    </w:p>
    <w:p w:rsidR="00C66DB2" w:rsidRPr="008B5E90" w:rsidRDefault="00C66DB2" w:rsidP="00C66DB2">
      <w:pPr>
        <w:numPr>
          <w:ilvl w:val="0"/>
          <w:numId w:val="1"/>
        </w:numPr>
      </w:pPr>
      <w:r w:rsidRPr="008B5E90">
        <w:t>Средний цикл 8-11 лет</w:t>
      </w:r>
      <w:r w:rsidR="00AB40FC" w:rsidRPr="00AB40FC">
        <w:t xml:space="preserve">- </w:t>
      </w:r>
      <w:r w:rsidRPr="008B5E90">
        <w:t>связан с инновациями: создание радарных установок, телевизоров и т.д.</w:t>
      </w:r>
    </w:p>
    <w:p w:rsidR="00C66DB2" w:rsidRPr="008B5E90" w:rsidRDefault="00C66DB2" w:rsidP="00C66DB2">
      <w:pPr>
        <w:numPr>
          <w:ilvl w:val="0"/>
          <w:numId w:val="1"/>
        </w:numPr>
      </w:pPr>
      <w:r w:rsidRPr="008B5E90">
        <w:t>Продолжительный цикл (</w:t>
      </w:r>
      <w:r w:rsidR="002626B0">
        <w:t xml:space="preserve">цикл </w:t>
      </w:r>
      <w:r w:rsidRPr="008B5E90">
        <w:t>Кондратьева) 40-60 лет</w:t>
      </w:r>
      <w:r w:rsidR="00AB40FC" w:rsidRPr="00AB40FC">
        <w:t xml:space="preserve">- </w:t>
      </w:r>
      <w:r w:rsidR="00AB40FC">
        <w:t>связан</w:t>
      </w:r>
      <w:r w:rsidRPr="008B5E90">
        <w:t xml:space="preserve"> с важнейшими изобретениями и инновациями: электрификация и т.д.</w:t>
      </w:r>
    </w:p>
    <w:p w:rsidR="00C024D0" w:rsidRDefault="00C024D0" w:rsidP="00C66DB2"/>
    <w:p w:rsidR="00C66DB2" w:rsidRPr="00C024D0" w:rsidRDefault="00C024D0" w:rsidP="00C024D0">
      <w:pPr>
        <w:pStyle w:val="2"/>
        <w:rPr>
          <w:b w:val="0"/>
          <w:bCs w:val="0"/>
        </w:rPr>
      </w:pPr>
      <w:bookmarkStart w:id="4" w:name="_Toc150500789"/>
      <w:r w:rsidRPr="00C024D0">
        <w:rPr>
          <w:b w:val="0"/>
          <w:bCs w:val="0"/>
        </w:rPr>
        <w:t>Факторы, влияющие на продолжительность циклов</w:t>
      </w:r>
      <w:r w:rsidR="00C66DB2" w:rsidRPr="00C024D0">
        <w:rPr>
          <w:b w:val="0"/>
          <w:bCs w:val="0"/>
        </w:rPr>
        <w:t>:</w:t>
      </w:r>
      <w:bookmarkEnd w:id="4"/>
      <w:r w:rsidR="00C66DB2" w:rsidRPr="00C024D0">
        <w:rPr>
          <w:b w:val="0"/>
          <w:bCs w:val="0"/>
        </w:rPr>
        <w:t xml:space="preserve"> </w:t>
      </w:r>
    </w:p>
    <w:p w:rsidR="00C024D0" w:rsidRPr="008B5E90" w:rsidRDefault="00C024D0" w:rsidP="00C66DB2"/>
    <w:p w:rsidR="00C66DB2" w:rsidRPr="008B5E90" w:rsidRDefault="00AB40FC" w:rsidP="00C66DB2">
      <w:pPr>
        <w:numPr>
          <w:ilvl w:val="0"/>
          <w:numId w:val="2"/>
        </w:numPr>
      </w:pPr>
      <w:r>
        <w:t xml:space="preserve">Временной фактор: </w:t>
      </w:r>
      <w:r w:rsidR="00C66DB2" w:rsidRPr="008B5E90">
        <w:t>времен</w:t>
      </w:r>
      <w:r>
        <w:t>я</w:t>
      </w:r>
      <w:r w:rsidR="00C66DB2" w:rsidRPr="008B5E90">
        <w:t xml:space="preserve"> обновления основного капитала, </w:t>
      </w:r>
    </w:p>
    <w:p w:rsidR="00C66DB2" w:rsidRPr="008B5E90" w:rsidRDefault="00AB40FC" w:rsidP="00C66DB2">
      <w:pPr>
        <w:numPr>
          <w:ilvl w:val="0"/>
          <w:numId w:val="2"/>
        </w:numPr>
      </w:pPr>
      <w:r>
        <w:t xml:space="preserve">Динамика </w:t>
      </w:r>
      <w:r w:rsidR="00C66DB2" w:rsidRPr="008B5E90">
        <w:t xml:space="preserve"> рыночной конъюнктуры, </w:t>
      </w:r>
    </w:p>
    <w:p w:rsidR="00C66DB2" w:rsidRPr="008B5E90" w:rsidRDefault="00AB40FC" w:rsidP="00C66DB2">
      <w:pPr>
        <w:numPr>
          <w:ilvl w:val="0"/>
          <w:numId w:val="2"/>
        </w:numPr>
      </w:pPr>
      <w:r>
        <w:t>В</w:t>
      </w:r>
      <w:r w:rsidR="00C66DB2" w:rsidRPr="008B5E90">
        <w:t>мешате</w:t>
      </w:r>
      <w:r w:rsidR="001A2046">
        <w:t>льств</w:t>
      </w:r>
      <w:r>
        <w:t>о</w:t>
      </w:r>
      <w:r w:rsidR="001A2046">
        <w:t xml:space="preserve"> государства в экономику</w:t>
      </w:r>
    </w:p>
    <w:p w:rsidR="00C66DB2" w:rsidRPr="008B5E90" w:rsidRDefault="00AB40FC" w:rsidP="00C66DB2">
      <w:pPr>
        <w:numPr>
          <w:ilvl w:val="0"/>
          <w:numId w:val="2"/>
        </w:numPr>
      </w:pPr>
      <w:r>
        <w:t xml:space="preserve">Малый </w:t>
      </w:r>
      <w:r w:rsidR="00C66DB2" w:rsidRPr="008B5E90">
        <w:t>объем инвестиций</w:t>
      </w:r>
      <w:r w:rsidR="001A2046">
        <w:t>: малый объем инвестиция</w:t>
      </w:r>
      <w:r w:rsidR="00C66DB2" w:rsidRPr="008B5E90">
        <w:t xml:space="preserve"> приводит к низкой производительности. Быстрый приток инвестиций (из-за рубежа), может привести к перегреву экономики: быстро растут цены и доходы. Растет зар</w:t>
      </w:r>
      <w:r w:rsidR="001A2046">
        <w:t>абатная</w:t>
      </w:r>
      <w:r w:rsidR="00C66DB2" w:rsidRPr="008B5E90">
        <w:t xml:space="preserve"> плата, квалифицированных рабочих не хватает.</w:t>
      </w:r>
    </w:p>
    <w:p w:rsidR="00C66DB2" w:rsidRPr="008B5E90" w:rsidRDefault="00AB40FC" w:rsidP="00C66DB2">
      <w:pPr>
        <w:numPr>
          <w:ilvl w:val="0"/>
          <w:numId w:val="2"/>
        </w:numPr>
      </w:pPr>
      <w:r>
        <w:t>В</w:t>
      </w:r>
      <w:r w:rsidR="001A2046">
        <w:t>оздействие на экономические секторы: в</w:t>
      </w:r>
      <w:r w:rsidR="00C66DB2" w:rsidRPr="008B5E90">
        <w:t>се секторы экономики по-разному и в разной степени подвергаются воздействию экономического цикла. Цикл оказывает более сильное влияние на объем продукции и занятости в отраслях, производящих инвестиционные товары длительного пользования, чем в отраслях , выпускающих товары кратковременного пользования.</w:t>
      </w:r>
    </w:p>
    <w:p w:rsidR="00C66DB2" w:rsidRPr="008B5E90" w:rsidRDefault="00AB40FC" w:rsidP="00C66DB2">
      <w:pPr>
        <w:numPr>
          <w:ilvl w:val="0"/>
          <w:numId w:val="2"/>
        </w:numPr>
      </w:pPr>
      <w:r>
        <w:t>К</w:t>
      </w:r>
      <w:r w:rsidR="00C66DB2" w:rsidRPr="008B5E90">
        <w:t>огда экономика начинает испытывать трудности, производители часто перестают приобретать более современное оборудование и строить заводы. При такой конъюнктуре просто нет смысла увеличивать запасы инвестиционных товаров.</w:t>
      </w:r>
    </w:p>
    <w:p w:rsidR="00C66DB2" w:rsidRPr="008B5E90" w:rsidRDefault="00AB40FC" w:rsidP="00C66DB2">
      <w:pPr>
        <w:numPr>
          <w:ilvl w:val="0"/>
          <w:numId w:val="2"/>
        </w:numPr>
      </w:pPr>
      <w:r>
        <w:t>С</w:t>
      </w:r>
      <w:r w:rsidR="001A2046">
        <w:t>окращение бюджета: к</w:t>
      </w:r>
      <w:r w:rsidR="00C66DB2" w:rsidRPr="008B5E90">
        <w:t>огда семейный бюджет приходится сокращать, прежде всего рушатся планы на приобретение товаров длительного пользования, таких, как бытовая техника и машины. Потребительские товары кратковременного пользования (одежда, продукты)нельзя откладывать</w:t>
      </w:r>
      <w:r w:rsidR="001A2046" w:rsidRPr="001A2046">
        <w:t xml:space="preserve"> </w:t>
      </w:r>
      <w:r w:rsidR="001A2046" w:rsidRPr="008B5E90">
        <w:t>на долго</w:t>
      </w:r>
      <w:r w:rsidR="00C66DB2" w:rsidRPr="008B5E90">
        <w:t>. Количество и качество этих покупок уменьшиться и ухудшится, но не в той мере, как у товаров длительного пользования.</w:t>
      </w:r>
    </w:p>
    <w:p w:rsidR="00C66DB2" w:rsidRPr="008B5E90" w:rsidRDefault="00AB40FC" w:rsidP="00C66DB2">
      <w:pPr>
        <w:numPr>
          <w:ilvl w:val="0"/>
          <w:numId w:val="2"/>
        </w:numPr>
      </w:pPr>
      <w:r>
        <w:t>У</w:t>
      </w:r>
      <w:r w:rsidR="001A2046">
        <w:t xml:space="preserve">меньшение спроса: </w:t>
      </w:r>
      <w:r w:rsidR="00C66DB2" w:rsidRPr="008B5E90">
        <w:t xml:space="preserve">Большинство отраслей промышленности, производящих инвестиционные товары и товары длительного пользования, отличаются высокой концентрацией, когда на рынке господствует сравнительно не большое количество крупных фирм. Вследствие этого такие фирмы обладают достаточно монопольной властью, чтобы в течение определенного периода противодействовать понижению цен, ограничивая выпуск продукции из-за падения спроса. Поэтому уменьшение спроса оказывает воздействие главным образом на производство и занятость.  </w:t>
      </w:r>
    </w:p>
    <w:p w:rsidR="00C66DB2" w:rsidRPr="00C66DB2" w:rsidRDefault="00C66DB2" w:rsidP="00C66DB2"/>
    <w:p w:rsidR="00C66DB2" w:rsidRDefault="00C024D0" w:rsidP="00C66DB2">
      <w:bookmarkStart w:id="5" w:name="_Toc150500790"/>
      <w:r w:rsidRPr="00C024D0">
        <w:rPr>
          <w:rStyle w:val="20"/>
          <w:b w:val="0"/>
          <w:bCs w:val="0"/>
        </w:rPr>
        <w:t>Факторы характеристики состояния и динамики экономической конъюнктуры</w:t>
      </w:r>
      <w:bookmarkEnd w:id="5"/>
      <w:r>
        <w:t xml:space="preserve"> </w:t>
      </w:r>
      <w:r w:rsidR="00C66DB2" w:rsidRPr="008B5E90">
        <w:t xml:space="preserve">: </w:t>
      </w:r>
    </w:p>
    <w:p w:rsidR="00C024D0" w:rsidRPr="008B5E90" w:rsidRDefault="00C024D0" w:rsidP="00C66DB2"/>
    <w:p w:rsidR="00C66DB2" w:rsidRPr="008B5E90" w:rsidRDefault="00C66DB2" w:rsidP="00C66DB2">
      <w:pPr>
        <w:numPr>
          <w:ilvl w:val="0"/>
          <w:numId w:val="3"/>
        </w:numPr>
      </w:pPr>
      <w:r w:rsidRPr="008B5E90">
        <w:t xml:space="preserve">объем ВВП; </w:t>
      </w:r>
    </w:p>
    <w:p w:rsidR="00C66DB2" w:rsidRPr="008B5E90" w:rsidRDefault="00C66DB2" w:rsidP="00C66DB2">
      <w:pPr>
        <w:numPr>
          <w:ilvl w:val="0"/>
          <w:numId w:val="3"/>
        </w:numPr>
      </w:pPr>
      <w:r w:rsidRPr="008B5E90">
        <w:t xml:space="preserve">уровень занятости; </w:t>
      </w:r>
    </w:p>
    <w:p w:rsidR="00C66DB2" w:rsidRPr="008B5E90" w:rsidRDefault="00C66DB2" w:rsidP="00C66DB2">
      <w:pPr>
        <w:numPr>
          <w:ilvl w:val="0"/>
          <w:numId w:val="3"/>
        </w:numPr>
      </w:pPr>
      <w:r w:rsidRPr="008B5E90">
        <w:t xml:space="preserve">уровень загрузки производственных мощностей; </w:t>
      </w:r>
    </w:p>
    <w:p w:rsidR="00C66DB2" w:rsidRPr="008B5E90" w:rsidRDefault="00C66DB2" w:rsidP="00C66DB2">
      <w:pPr>
        <w:numPr>
          <w:ilvl w:val="0"/>
          <w:numId w:val="3"/>
        </w:numPr>
      </w:pPr>
      <w:r w:rsidRPr="008B5E90">
        <w:t xml:space="preserve">объем прибыли предпринимателей и ряд других параметров. </w:t>
      </w:r>
    </w:p>
    <w:p w:rsidR="00C66DB2" w:rsidRDefault="00C66DB2" w:rsidP="00C66DB2"/>
    <w:p w:rsidR="00C66DB2" w:rsidRPr="00D144B0" w:rsidRDefault="002E3AB7" w:rsidP="00C024D0">
      <w:pPr>
        <w:pStyle w:val="1"/>
        <w:rPr>
          <w:b w:val="0"/>
          <w:bCs w:val="0"/>
          <w:lang w:val="ru-RU"/>
        </w:rPr>
      </w:pPr>
      <w:bookmarkStart w:id="6" w:name="_Toc150500791"/>
      <w:r w:rsidRPr="00D144B0">
        <w:rPr>
          <w:b w:val="0"/>
          <w:bCs w:val="0"/>
          <w:lang w:val="ru-RU"/>
        </w:rPr>
        <w:t>Что такое безработица?</w:t>
      </w:r>
      <w:bookmarkEnd w:id="6"/>
    </w:p>
    <w:p w:rsidR="002E3AB7" w:rsidRDefault="002E3AB7" w:rsidP="00C66DB2"/>
    <w:p w:rsidR="00C66DB2" w:rsidRDefault="002E3AB7" w:rsidP="00C66DB2">
      <w:r>
        <w:t xml:space="preserve">Безработица </w:t>
      </w:r>
      <w:r w:rsidR="00C66DB2" w:rsidRPr="008B5E90">
        <w:t xml:space="preserve">- </w:t>
      </w:r>
      <w:r w:rsidR="00C66DB2">
        <w:t>ц</w:t>
      </w:r>
      <w:r w:rsidR="00C66DB2" w:rsidRPr="008B5E90">
        <w:t xml:space="preserve">иклическое явление , </w:t>
      </w:r>
      <w:r w:rsidR="00D144B0">
        <w:t xml:space="preserve">выраженное </w:t>
      </w:r>
      <w:r w:rsidR="00C66DB2" w:rsidRPr="008B5E90">
        <w:t xml:space="preserve"> в превышении предложения труда над спросом.</w:t>
      </w:r>
    </w:p>
    <w:p w:rsidR="00C66DB2" w:rsidRDefault="00C66DB2" w:rsidP="00C66DB2"/>
    <w:p w:rsidR="00C66DB2" w:rsidRDefault="00C66DB2" w:rsidP="00C66DB2"/>
    <w:p w:rsidR="00994ED1" w:rsidRPr="00994ED1" w:rsidRDefault="00C66DB2" w:rsidP="00994ED1">
      <w:pPr>
        <w:rPr>
          <w:iCs/>
        </w:rPr>
      </w:pPr>
      <w:r w:rsidRPr="008B5E90">
        <w:t xml:space="preserve">Согласно </w:t>
      </w:r>
      <w:r w:rsidR="001A2046">
        <w:t xml:space="preserve">Международной организации труда, под термином « безработица» понимают </w:t>
      </w:r>
      <w:r w:rsidRPr="008B5E90">
        <w:t>наличие лиц трудоспособного возраста, не имеющ</w:t>
      </w:r>
      <w:r w:rsidR="00D144B0">
        <w:t>их</w:t>
      </w:r>
      <w:r w:rsidRPr="008B5E90">
        <w:t xml:space="preserve"> работы, но способн</w:t>
      </w:r>
      <w:r w:rsidR="00D144B0">
        <w:t>ых</w:t>
      </w:r>
      <w:r w:rsidRPr="008B5E90">
        <w:t xml:space="preserve"> </w:t>
      </w:r>
      <w:r w:rsidRPr="00994ED1">
        <w:t>работать и ищущ</w:t>
      </w:r>
      <w:r w:rsidR="00D144B0">
        <w:t>их</w:t>
      </w:r>
      <w:r w:rsidRPr="00994ED1">
        <w:t xml:space="preserve"> работу в данный период времени. В число "ищущих работу"</w:t>
      </w:r>
      <w:r w:rsidR="001A2046" w:rsidRPr="00994ED1">
        <w:t>,</w:t>
      </w:r>
      <w:r w:rsidRPr="00994ED1">
        <w:t xml:space="preserve"> включаются лица, зарегистрированные на бирже труда в качестве безработных</w:t>
      </w:r>
      <w:r w:rsidR="00994ED1" w:rsidRPr="00994ED1">
        <w:t>.</w:t>
      </w:r>
      <w:r w:rsidR="00994ED1">
        <w:rPr>
          <w:i/>
          <w:iCs/>
        </w:rPr>
        <w:t xml:space="preserve"> </w:t>
      </w:r>
      <w:r w:rsidR="00994ED1">
        <w:rPr>
          <w:iCs/>
        </w:rPr>
        <w:t>В р</w:t>
      </w:r>
      <w:r w:rsidR="00D144B0">
        <w:rPr>
          <w:iCs/>
        </w:rPr>
        <w:t>а</w:t>
      </w:r>
      <w:r w:rsidR="00994ED1">
        <w:rPr>
          <w:iCs/>
        </w:rPr>
        <w:t xml:space="preserve">зных странах возрастные показатели безработных </w:t>
      </w:r>
      <w:r w:rsidR="00994ED1" w:rsidRPr="00994ED1">
        <w:rPr>
          <w:iCs/>
        </w:rPr>
        <w:t>существенно отличаются, но, как правило, к ним относится молодежь: 15-55 лет и люди пенсионного возраста: 55 и выше</w:t>
      </w:r>
      <w:r w:rsidR="00994ED1">
        <w:rPr>
          <w:iCs/>
        </w:rPr>
        <w:t>.</w:t>
      </w:r>
    </w:p>
    <w:p w:rsidR="00994ED1" w:rsidRPr="00994ED1" w:rsidRDefault="00994ED1" w:rsidP="00994ED1">
      <w:pPr>
        <w:rPr>
          <w:iCs/>
        </w:rPr>
      </w:pPr>
    </w:p>
    <w:p w:rsidR="00C66DB2" w:rsidRPr="00C024D0" w:rsidRDefault="00C66DB2" w:rsidP="00C024D0">
      <w:pPr>
        <w:pStyle w:val="1"/>
        <w:rPr>
          <w:b w:val="0"/>
          <w:bCs w:val="0"/>
        </w:rPr>
      </w:pPr>
      <w:bookmarkStart w:id="7" w:name="_Toc150500792"/>
      <w:r w:rsidRPr="00C024D0">
        <w:rPr>
          <w:b w:val="0"/>
          <w:bCs w:val="0"/>
        </w:rPr>
        <w:t>Типы безработицы:</w:t>
      </w:r>
      <w:bookmarkEnd w:id="7"/>
    </w:p>
    <w:p w:rsidR="00C024D0" w:rsidRPr="008B5E90" w:rsidRDefault="00C024D0" w:rsidP="00C66DB2"/>
    <w:p w:rsidR="00C66DB2" w:rsidRPr="008B5E90" w:rsidRDefault="001A2046" w:rsidP="00C66DB2">
      <w:pPr>
        <w:numPr>
          <w:ilvl w:val="0"/>
          <w:numId w:val="4"/>
        </w:numPr>
      </w:pPr>
      <w:r>
        <w:t>д</w:t>
      </w:r>
      <w:r w:rsidR="00C66DB2" w:rsidRPr="008B5E90">
        <w:t>обровольная безработица (фрикционная и институциональная)</w:t>
      </w:r>
    </w:p>
    <w:p w:rsidR="00C66DB2" w:rsidRPr="008B5E90" w:rsidRDefault="001A2046" w:rsidP="00C66DB2">
      <w:pPr>
        <w:numPr>
          <w:ilvl w:val="0"/>
          <w:numId w:val="4"/>
        </w:numPr>
      </w:pPr>
      <w:r>
        <w:t>в</w:t>
      </w:r>
      <w:r w:rsidR="00C66DB2" w:rsidRPr="008B5E90">
        <w:t>ынужденная ( циклическая и структурная)</w:t>
      </w:r>
    </w:p>
    <w:p w:rsidR="00C66DB2" w:rsidRDefault="00C66DB2" w:rsidP="00C66DB2"/>
    <w:p w:rsidR="001A2046" w:rsidRDefault="001A2046" w:rsidP="00C66DB2"/>
    <w:p w:rsidR="00C66DB2" w:rsidRDefault="001A2046" w:rsidP="00C66DB2">
      <w:bookmarkStart w:id="8" w:name="_Toc150500793"/>
      <w:r w:rsidRPr="00C024D0">
        <w:rPr>
          <w:rStyle w:val="20"/>
          <w:b w:val="0"/>
          <w:bCs w:val="0"/>
        </w:rPr>
        <w:t>Добровольная безработица</w:t>
      </w:r>
      <w:bookmarkEnd w:id="8"/>
      <w:r>
        <w:t>:</w:t>
      </w:r>
    </w:p>
    <w:p w:rsidR="001A2046" w:rsidRDefault="001A2046" w:rsidP="00C66DB2"/>
    <w:p w:rsidR="00C66DB2" w:rsidRPr="00C66DB2" w:rsidRDefault="00C66DB2" w:rsidP="00C66DB2">
      <w:r w:rsidRPr="008B5E90">
        <w:t xml:space="preserve">Фрикционная безработица - связана с добровольным оставлением одного рабочего места ради поисков другого. Обычно это временная потеря работы вследствие изменения места жительства лицами, имеющими рабочее место, или невозможность трудоустройства тех, кто ищет работу впервые. </w:t>
      </w:r>
    </w:p>
    <w:p w:rsidR="00C66DB2" w:rsidRPr="00C66DB2" w:rsidRDefault="00C66DB2" w:rsidP="00C66DB2"/>
    <w:p w:rsidR="007C1986" w:rsidRPr="008B5E90" w:rsidRDefault="007C1986" w:rsidP="007C1986">
      <w:r w:rsidRPr="008B5E90">
        <w:t>Институциональная безработица</w:t>
      </w:r>
      <w:r>
        <w:t xml:space="preserve"> м</w:t>
      </w:r>
      <w:r w:rsidRPr="008B5E90">
        <w:t>ожет возникнуть, как следствие существующих в стране положений о минимальной заработной плате, о пособиях по безработице.</w:t>
      </w:r>
    </w:p>
    <w:p w:rsidR="00C66DB2" w:rsidRPr="00C66DB2" w:rsidRDefault="00C66DB2" w:rsidP="00C66DB2"/>
    <w:p w:rsidR="00C66DB2" w:rsidRDefault="007C1986" w:rsidP="00C66DB2">
      <w:bookmarkStart w:id="9" w:name="_Toc150500794"/>
      <w:r w:rsidRPr="00C024D0">
        <w:rPr>
          <w:rStyle w:val="20"/>
          <w:b w:val="0"/>
          <w:bCs w:val="0"/>
        </w:rPr>
        <w:t>Вынужденная безработица</w:t>
      </w:r>
      <w:bookmarkEnd w:id="9"/>
      <w:r>
        <w:t>:</w:t>
      </w:r>
    </w:p>
    <w:p w:rsidR="007C1986" w:rsidRPr="00C66DB2" w:rsidRDefault="007C1986" w:rsidP="00C66DB2"/>
    <w:p w:rsidR="00C66DB2" w:rsidRPr="008B5E90" w:rsidRDefault="00C66DB2" w:rsidP="00C66DB2">
      <w:r w:rsidRPr="008B5E90">
        <w:t xml:space="preserve">Циклическая безработица - порождена циклическим характером развития рыночной экономики, то есть чередованием периодов подъема и спада производства. Общий экономический спад порождает потерю работы и невозможность найти ее по любой специальности. </w:t>
      </w:r>
    </w:p>
    <w:p w:rsidR="00C66DB2" w:rsidRPr="00C66DB2" w:rsidRDefault="00C66DB2" w:rsidP="00C66DB2"/>
    <w:p w:rsidR="007C1986" w:rsidRPr="008B5E90" w:rsidRDefault="007C1986" w:rsidP="007C1986">
      <w:r w:rsidRPr="008B5E90">
        <w:t>Структурная безработица - это также временная потеря работы частью трудоспособного населения, но вследствие изм</w:t>
      </w:r>
      <w:r>
        <w:t xml:space="preserve">енений в структуре производства, </w:t>
      </w:r>
      <w:r w:rsidRPr="008B5E90">
        <w:t>связанных с переменами в</w:t>
      </w:r>
      <w:r>
        <w:t xml:space="preserve"> технологии</w:t>
      </w:r>
      <w:r w:rsidRPr="008B5E90">
        <w:t>. Эти изменения делают необходимым переобучение кадров для получения ими новых профессий</w:t>
      </w:r>
      <w:r>
        <w:t xml:space="preserve">. Отмирание старых производств </w:t>
      </w:r>
      <w:r w:rsidRPr="008B5E90">
        <w:t xml:space="preserve">при структурных сдвигах в экономике вызывает увольнения части рабочей силы </w:t>
      </w:r>
      <w:r>
        <w:t>.</w:t>
      </w:r>
    </w:p>
    <w:p w:rsidR="00C66DB2" w:rsidRDefault="00C66DB2" w:rsidP="00C66DB2"/>
    <w:p w:rsidR="00C66DB2" w:rsidRDefault="00C66DB2" w:rsidP="00C66DB2"/>
    <w:p w:rsidR="00C66DB2" w:rsidRPr="008B5E90" w:rsidRDefault="00C66DB2" w:rsidP="007C1986">
      <w:r w:rsidRPr="008B5E90">
        <w:t xml:space="preserve">Для отдельных отраслей (например, сельского хозяйства, строительства) характерна </w:t>
      </w:r>
      <w:r w:rsidRPr="007C1986">
        <w:t>сезонная безработица</w:t>
      </w:r>
      <w:r w:rsidRPr="008B5E90">
        <w:t>, вызываемая колебаниями спроса на рабочую силу в разные периоды времени.</w:t>
      </w:r>
    </w:p>
    <w:p w:rsidR="00C66DB2" w:rsidRPr="008B5E90" w:rsidRDefault="00C66DB2" w:rsidP="007C1986">
      <w:r w:rsidRPr="008B5E90">
        <w:t xml:space="preserve">При </w:t>
      </w:r>
      <w:r w:rsidRPr="007C1986">
        <w:t>скрытой безработице</w:t>
      </w:r>
      <w:r w:rsidR="007C1986">
        <w:t xml:space="preserve">, </w:t>
      </w:r>
      <w:r w:rsidRPr="008B5E90">
        <w:t>в результате спада производства</w:t>
      </w:r>
      <w:r w:rsidR="007C1986">
        <w:t>,</w:t>
      </w:r>
      <w:r w:rsidRPr="008B5E90">
        <w:t xml:space="preserve"> рабочая сила используется не полностью, </w:t>
      </w:r>
      <w:r w:rsidR="007C1986">
        <w:t xml:space="preserve">но так же не происходит и увольнения рабочей силы. </w:t>
      </w:r>
      <w:r w:rsidRPr="008B5E90">
        <w:t xml:space="preserve"> </w:t>
      </w:r>
    </w:p>
    <w:p w:rsidR="007C1986" w:rsidRPr="00C024D0" w:rsidRDefault="00C66DB2" w:rsidP="00C024D0">
      <w:pPr>
        <w:pStyle w:val="2"/>
        <w:rPr>
          <w:b w:val="0"/>
          <w:bCs w:val="0"/>
        </w:rPr>
      </w:pPr>
      <w:bookmarkStart w:id="10" w:name="_Toc150500795"/>
      <w:r w:rsidRPr="00C024D0">
        <w:rPr>
          <w:b w:val="0"/>
          <w:bCs w:val="0"/>
        </w:rPr>
        <w:t>«Естественная безработица»</w:t>
      </w:r>
      <w:bookmarkEnd w:id="10"/>
      <w:r w:rsidRPr="00C024D0">
        <w:rPr>
          <w:b w:val="0"/>
          <w:bCs w:val="0"/>
        </w:rPr>
        <w:t xml:space="preserve"> </w:t>
      </w:r>
    </w:p>
    <w:p w:rsidR="007C1986" w:rsidRDefault="007C1986" w:rsidP="00C66DB2"/>
    <w:p w:rsidR="00C66DB2" w:rsidRPr="008B5E90" w:rsidRDefault="002626B0" w:rsidP="00C66DB2">
      <w:r>
        <w:t xml:space="preserve">« Естественная безработица» </w:t>
      </w:r>
      <w:r w:rsidR="007C1986">
        <w:t>- безработица, в</w:t>
      </w:r>
      <w:r w:rsidR="00C66DB2" w:rsidRPr="008B5E90">
        <w:t>ключа</w:t>
      </w:r>
      <w:r>
        <w:t>ющая</w:t>
      </w:r>
      <w:r w:rsidR="00C66DB2" w:rsidRPr="008B5E90">
        <w:t xml:space="preserve"> в себя фрикционную и структурную</w:t>
      </w:r>
      <w:r>
        <w:t xml:space="preserve"> безработицы</w:t>
      </w:r>
      <w:r w:rsidR="00C66DB2" w:rsidRPr="008B5E90">
        <w:t xml:space="preserve">. Уровень </w:t>
      </w:r>
      <w:r>
        <w:t xml:space="preserve">«естественной» </w:t>
      </w:r>
      <w:r w:rsidR="00C66DB2" w:rsidRPr="008B5E90">
        <w:t>безработицы при полной занятости равен сумме эти</w:t>
      </w:r>
      <w:r>
        <w:t>ч</w:t>
      </w:r>
      <w:r w:rsidR="00C66DB2" w:rsidRPr="008B5E90">
        <w:t xml:space="preserve"> дву</w:t>
      </w:r>
      <w:r>
        <w:t>х</w:t>
      </w:r>
      <w:r w:rsidR="00C66DB2" w:rsidRPr="008B5E90">
        <w:t xml:space="preserve"> тип</w:t>
      </w:r>
      <w:r w:rsidR="007C1986">
        <w:t>ам</w:t>
      </w:r>
      <w:r w:rsidR="00C66DB2" w:rsidRPr="008B5E90">
        <w:t xml:space="preserve"> безработицы, а циклическая безработица при этом равна нулю.</w:t>
      </w:r>
    </w:p>
    <w:p w:rsidR="00C66DB2" w:rsidRPr="008B5E90" w:rsidRDefault="00C66DB2" w:rsidP="00C66DB2"/>
    <w:p w:rsidR="00C66DB2" w:rsidRPr="008B5E90" w:rsidRDefault="00C66DB2" w:rsidP="00C66DB2"/>
    <w:p w:rsidR="00C66DB2" w:rsidRPr="008B5E90" w:rsidRDefault="000B6664" w:rsidP="00C66DB2">
      <w:r>
        <w:pict>
          <v:shape id="_x0000_i1026" type="#_x0000_t75" alt="" style="width:333pt;height:58.5pt;mso-position-horizontal-relative:char;mso-position-vertical-relative:line">
            <v:imagedata r:id="rId10" o:title="27266%7E003"/>
          </v:shape>
        </w:pict>
      </w:r>
    </w:p>
    <w:p w:rsidR="00C66DB2" w:rsidRPr="008B5E90" w:rsidRDefault="00C66DB2" w:rsidP="00C66DB2"/>
    <w:p w:rsidR="00C66DB2" w:rsidRPr="008B5E90" w:rsidRDefault="00C66DB2" w:rsidP="00C66DB2"/>
    <w:p w:rsidR="00C66DB2" w:rsidRDefault="00C66DB2" w:rsidP="00C66DB2">
      <w:pPr>
        <w:rPr>
          <w:lang w:val="en-US"/>
        </w:rPr>
      </w:pPr>
    </w:p>
    <w:p w:rsidR="00C66DB2" w:rsidRPr="008B5E90" w:rsidRDefault="000B6664" w:rsidP="00C66DB2">
      <w:r>
        <w:pict>
          <v:shape id="_x0000_s1028" type="#_x0000_t75" style="position:absolute;margin-left:-9pt;margin-top:11.05pt;width:261pt;height:134.15pt;z-index:251657728">
            <v:imagedata r:id="rId11" o:title=""/>
          </v:shape>
        </w:pict>
      </w:r>
      <w:r w:rsidR="00C66DB2" w:rsidRPr="008B5E90">
        <w:t xml:space="preserve">Уровень естественной безработицы в </w:t>
      </w:r>
      <w:r w:rsidR="007C1986">
        <w:t>Эстонии, США и Швеции:</w:t>
      </w:r>
    </w:p>
    <w:p w:rsidR="00C66DB2" w:rsidRPr="008B5E90" w:rsidRDefault="00C66DB2" w:rsidP="00C66DB2"/>
    <w:p w:rsidR="00C66DB2" w:rsidRPr="008B5E90" w:rsidRDefault="00C66DB2" w:rsidP="00C66DB2"/>
    <w:p w:rsidR="00C66DB2" w:rsidRPr="008B5E90" w:rsidRDefault="00C66DB2" w:rsidP="00C66DB2"/>
    <w:p w:rsidR="00C66DB2" w:rsidRPr="00C66DB2" w:rsidRDefault="00C66DB2" w:rsidP="00C66DB2"/>
    <w:p w:rsidR="00C66DB2" w:rsidRPr="00C66DB2" w:rsidRDefault="00C66DB2" w:rsidP="00C66DB2"/>
    <w:p w:rsidR="00C66DB2" w:rsidRPr="00C66DB2" w:rsidRDefault="00C66DB2" w:rsidP="00C66DB2"/>
    <w:p w:rsidR="00C66DB2" w:rsidRPr="00C66DB2" w:rsidRDefault="00C66DB2" w:rsidP="00C66DB2"/>
    <w:p w:rsidR="00C66DB2" w:rsidRPr="00C66DB2" w:rsidRDefault="00C66DB2" w:rsidP="00C66DB2"/>
    <w:p w:rsidR="00C66DB2" w:rsidRPr="00C66DB2" w:rsidRDefault="00C66DB2" w:rsidP="00C66DB2"/>
    <w:p w:rsidR="00C66DB2" w:rsidRPr="00C66DB2" w:rsidRDefault="00C66DB2" w:rsidP="00C66DB2"/>
    <w:p w:rsidR="007C1986" w:rsidRDefault="007C1986" w:rsidP="00C66DB2"/>
    <w:p w:rsidR="007C1986" w:rsidRDefault="007C1986" w:rsidP="00C66DB2"/>
    <w:p w:rsidR="00C66DB2" w:rsidRPr="00C024D0" w:rsidRDefault="00C66DB2" w:rsidP="00C024D0">
      <w:pPr>
        <w:pStyle w:val="1"/>
        <w:rPr>
          <w:b w:val="0"/>
          <w:bCs w:val="0"/>
        </w:rPr>
      </w:pPr>
      <w:bookmarkStart w:id="11" w:name="_Toc150500796"/>
      <w:r w:rsidRPr="00C024D0">
        <w:rPr>
          <w:b w:val="0"/>
          <w:bCs w:val="0"/>
        </w:rPr>
        <w:t>Закон А. Оукена</w:t>
      </w:r>
      <w:bookmarkEnd w:id="11"/>
    </w:p>
    <w:p w:rsidR="007C1986" w:rsidRPr="00614E1F" w:rsidRDefault="007C1986" w:rsidP="00C66DB2"/>
    <w:p w:rsidR="00C66DB2" w:rsidRPr="00614E1F" w:rsidRDefault="007C1986" w:rsidP="00C66DB2">
      <w:r>
        <w:t>- к</w:t>
      </w:r>
      <w:r w:rsidR="00C66DB2" w:rsidRPr="00614E1F">
        <w:t>аждый процент безработицы выше  естественного уровня дает 2.5 % потерь потенциального ВНП</w:t>
      </w:r>
    </w:p>
    <w:p w:rsidR="00C66DB2" w:rsidRPr="00614E1F" w:rsidRDefault="00C66DB2" w:rsidP="00C66DB2"/>
    <w:p w:rsidR="00C66DB2" w:rsidRPr="00614E1F" w:rsidRDefault="00C66DB2" w:rsidP="00C66DB2">
      <w:pPr>
        <w:numPr>
          <w:ilvl w:val="0"/>
          <w:numId w:val="6"/>
        </w:numPr>
      </w:pPr>
      <w:r w:rsidRPr="00614E1F">
        <w:t>Если фактическая безработица ниже естественного уровня, то это ведет к росту цен.</w:t>
      </w:r>
    </w:p>
    <w:p w:rsidR="00C66DB2" w:rsidRPr="00614E1F" w:rsidRDefault="00C66DB2" w:rsidP="00C66DB2">
      <w:pPr>
        <w:numPr>
          <w:ilvl w:val="0"/>
          <w:numId w:val="6"/>
        </w:numPr>
      </w:pPr>
      <w:r w:rsidRPr="00614E1F">
        <w:t xml:space="preserve">Т.о.  Рыночной экономике противопоказаны слишком высокий или низкий уровень безработицы. </w:t>
      </w:r>
    </w:p>
    <w:p w:rsidR="007C1986" w:rsidRDefault="007C1986" w:rsidP="00C66DB2"/>
    <w:p w:rsidR="00C024D0" w:rsidRDefault="00C024D0" w:rsidP="00C66DB2"/>
    <w:p w:rsidR="00C66DB2" w:rsidRPr="008B5E90" w:rsidRDefault="00C66DB2" w:rsidP="00C66DB2">
      <w:r w:rsidRPr="00614E1F">
        <w:t xml:space="preserve">Поддержание безработицы на естественном уровне свидетельствует об эффективности развития экономики государства. </w:t>
      </w:r>
      <w:r w:rsidR="007C1986">
        <w:t>Так как</w:t>
      </w:r>
      <w:r w:rsidRPr="00614E1F">
        <w:t xml:space="preserve"> в рыночной экономике нет механизма, обеспечивающего постоянную полную занятость, то проблема занятости – объект государственного регулирования</w:t>
      </w:r>
      <w:r w:rsidR="007C1986">
        <w:t>.</w:t>
      </w:r>
    </w:p>
    <w:p w:rsidR="00C66DB2" w:rsidRDefault="00C66DB2" w:rsidP="00C66DB2"/>
    <w:p w:rsidR="00234AC1" w:rsidRDefault="00234AC1" w:rsidP="00C66DB2"/>
    <w:p w:rsidR="00234AC1" w:rsidRDefault="00234AC1" w:rsidP="00C66DB2"/>
    <w:p w:rsidR="00234AC1" w:rsidRDefault="00234AC1" w:rsidP="00C66DB2"/>
    <w:p w:rsidR="00234AC1" w:rsidRDefault="00234AC1" w:rsidP="00C66DB2"/>
    <w:p w:rsidR="00234AC1" w:rsidRDefault="00234AC1" w:rsidP="00C66DB2"/>
    <w:p w:rsidR="00234AC1" w:rsidRDefault="00234AC1" w:rsidP="00C66DB2"/>
    <w:p w:rsidR="00234AC1" w:rsidRPr="00C024D0" w:rsidRDefault="00234AC1" w:rsidP="00C024D0">
      <w:pPr>
        <w:pStyle w:val="1"/>
        <w:rPr>
          <w:b w:val="0"/>
          <w:bCs w:val="0"/>
        </w:rPr>
      </w:pPr>
      <w:bookmarkStart w:id="12" w:name="_Toc130115546"/>
      <w:bookmarkStart w:id="13" w:name="_Toc150500797"/>
      <w:r w:rsidRPr="00C024D0">
        <w:rPr>
          <w:b w:val="0"/>
          <w:bCs w:val="0"/>
        </w:rPr>
        <w:t>Что такое инфляция?</w:t>
      </w:r>
      <w:bookmarkEnd w:id="12"/>
      <w:bookmarkEnd w:id="13"/>
    </w:p>
    <w:p w:rsidR="00234AC1" w:rsidRDefault="00234AC1" w:rsidP="00C66DB2"/>
    <w:p w:rsidR="002E3AB7" w:rsidRDefault="002E3AB7" w:rsidP="00C66DB2"/>
    <w:p w:rsidR="002E3AB7" w:rsidRDefault="002E3AB7" w:rsidP="00F23EA6">
      <w:pPr>
        <w:jc w:val="both"/>
      </w:pPr>
      <w:r w:rsidRPr="009A248A">
        <w:t>Инфляция - есть тонкое социально-экономическое явление, порождаемое диспропорциями воспроизводства в различных сферах рыночного хозяйства. Одновременно, инфляция - одна из наиболее острых проблем современного развития экономики практически во всех странах мира.</w:t>
      </w:r>
    </w:p>
    <w:p w:rsidR="002E3AB7" w:rsidRDefault="002E3AB7" w:rsidP="002E3AB7">
      <w:pPr>
        <w:spacing w:line="360" w:lineRule="auto"/>
        <w:jc w:val="both"/>
      </w:pPr>
    </w:p>
    <w:p w:rsidR="002E3AB7" w:rsidRPr="009A248A" w:rsidRDefault="002E3AB7" w:rsidP="00F23EA6">
      <w:pPr>
        <w:jc w:val="both"/>
      </w:pPr>
      <w:r w:rsidRPr="009A248A">
        <w:t xml:space="preserve"> Как экономическое явление </w:t>
      </w:r>
      <w:r w:rsidRPr="009A248A">
        <w:rPr>
          <w:iCs/>
        </w:rPr>
        <w:t>инфляция</w:t>
      </w:r>
      <w:r w:rsidRPr="009A248A">
        <w:t xml:space="preserve"> существует уже длительное время. Считается, что ее появление связано чуть ли не с возникновением денег, с функционированием которых она неразрывно связана.</w:t>
      </w:r>
    </w:p>
    <w:p w:rsidR="002E3AB7" w:rsidRDefault="002E3AB7" w:rsidP="00F23EA6">
      <w:r w:rsidRPr="009A248A">
        <w:t>Инфляция, хоть  она проявляется только в росте товарных цен, не является сугубо денежным феноменом</w:t>
      </w:r>
    </w:p>
    <w:p w:rsidR="002E3AB7" w:rsidRPr="009A248A" w:rsidRDefault="002E3AB7" w:rsidP="00F23EA6">
      <w:pPr>
        <w:jc w:val="both"/>
      </w:pPr>
    </w:p>
    <w:p w:rsidR="002E3AB7" w:rsidRPr="009A248A" w:rsidRDefault="002E3AB7" w:rsidP="00F23EA6">
      <w:pPr>
        <w:jc w:val="both"/>
      </w:pPr>
      <w:r w:rsidRPr="009A248A">
        <w:t>Суть инфляции заключается в том, что национальная валюта  обесценивается по отношению к товарам, услугам и иностранным валютам, сохраняющим стабильность своей покупательной способности. Некоторые российские  ученые добавляют к этому перечню еще и золото, придавая ему</w:t>
      </w:r>
      <w:r>
        <w:t>,</w:t>
      </w:r>
      <w:r w:rsidRPr="009A248A">
        <w:t xml:space="preserve"> по-прежнему роль всеобщего эквивалента. </w:t>
      </w:r>
    </w:p>
    <w:p w:rsidR="002E3AB7" w:rsidRDefault="002E3AB7" w:rsidP="00F23EA6"/>
    <w:p w:rsidR="002E3AB7" w:rsidRPr="002E3AB7" w:rsidRDefault="002E3AB7" w:rsidP="00F23EA6">
      <w:pPr>
        <w:pStyle w:val="1"/>
        <w:rPr>
          <w:rFonts w:ascii="Times New Roman" w:hAnsi="Times New Roman" w:cs="Times New Roman"/>
          <w:b w:val="0"/>
          <w:sz w:val="24"/>
          <w:szCs w:val="24"/>
          <w:lang w:val="ru-RU"/>
        </w:rPr>
      </w:pPr>
      <w:bookmarkStart w:id="14" w:name="_Toc130115547"/>
      <w:bookmarkStart w:id="15" w:name="_Toc150500798"/>
      <w:r w:rsidRPr="00C024D0">
        <w:rPr>
          <w:b w:val="0"/>
          <w:bCs w:val="0"/>
        </w:rPr>
        <w:t>Причины инфляции</w:t>
      </w:r>
      <w:bookmarkEnd w:id="14"/>
      <w:r w:rsidR="00C024D0">
        <w:rPr>
          <w:rFonts w:ascii="Times New Roman" w:hAnsi="Times New Roman" w:cs="Times New Roman"/>
          <w:b w:val="0"/>
          <w:sz w:val="24"/>
          <w:szCs w:val="24"/>
          <w:lang w:val="ru-RU"/>
        </w:rPr>
        <w:t>:</w:t>
      </w:r>
      <w:bookmarkEnd w:id="15"/>
    </w:p>
    <w:p w:rsidR="002E3AB7" w:rsidRPr="002E3AB7" w:rsidRDefault="002E3AB7" w:rsidP="00F23EA6"/>
    <w:p w:rsidR="002E3AB7" w:rsidRDefault="002E3AB7" w:rsidP="00F23EA6">
      <w:pPr>
        <w:jc w:val="both"/>
      </w:pPr>
      <w:r w:rsidRPr="00867B41">
        <w:t xml:space="preserve">Рост цен может быть связан с превышением спроса над предложением товаров, однако такая диспропорция между спросом и предложением во многих случаях не является инфляцией. </w:t>
      </w:r>
    </w:p>
    <w:p w:rsidR="002E3AB7" w:rsidRPr="00867B41" w:rsidRDefault="002E3AB7" w:rsidP="00F23EA6">
      <w:pPr>
        <w:jc w:val="both"/>
      </w:pPr>
      <w:r w:rsidRPr="00867B41">
        <w:t>Независ</w:t>
      </w:r>
      <w:r>
        <w:t xml:space="preserve">имо от состояния денежной сферы, </w:t>
      </w:r>
      <w:r w:rsidRPr="00867B41">
        <w:t>товарные цены могут изменяться вследствие роста производительности труда, циклических и сезонных колебаний, структурных сдвигов в системе воспроизводства, монополизации рынка, государственного регулирования экономики, введения новых ставок налогов, девальвации и ревальвации денежной единицы, изменения конъюнктуры рынка, воздействия внешнеэкономических связей, стихийных бедствий, и т.п. Очевидно, что не всякий рост цен - инфляция, поэтому  особенно важно выделить действительно инфляционные.</w:t>
      </w:r>
    </w:p>
    <w:p w:rsidR="002E3AB7" w:rsidRDefault="002E3AB7" w:rsidP="00F23EA6">
      <w:pPr>
        <w:jc w:val="both"/>
      </w:pPr>
    </w:p>
    <w:p w:rsidR="002E3AB7" w:rsidRPr="00867B41" w:rsidRDefault="002E3AB7" w:rsidP="00F23EA6">
      <w:pPr>
        <w:jc w:val="both"/>
      </w:pPr>
      <w:r w:rsidRPr="00867B41">
        <w:t>Так, рост цен, связанный с циклическими колебаниями конъюктуры, нельзя считать инфляционным. По мере прохождения фаз цикла, особенно при иногда имеющей место их “нестандартной” растянутости, заметно будет меняться и динамика цен. Цены будут повышаться в фазах бума и падать в фазах кризиса, а затем снова возрастать в последующих фазах выхода из кризиса.</w:t>
      </w:r>
    </w:p>
    <w:p w:rsidR="002E3AB7" w:rsidRDefault="002E3AB7" w:rsidP="00F23EA6">
      <w:pPr>
        <w:jc w:val="both"/>
      </w:pPr>
    </w:p>
    <w:p w:rsidR="002E3AB7" w:rsidRPr="00867B41" w:rsidRDefault="002E3AB7" w:rsidP="00F23EA6">
      <w:pPr>
        <w:jc w:val="both"/>
      </w:pPr>
      <w:r w:rsidRPr="00867B41">
        <w:t>Повышение производительности труда при прочих равных условиях приводит к снижению цен. Однако возможны случаи, когда повышение производительности труда приводит к повышению заработной платы. В этом случае повышение заработной платы в какой-то отрасли  сопровождается повышением общего уровня цен.</w:t>
      </w:r>
    </w:p>
    <w:p w:rsidR="002E3AB7" w:rsidRDefault="002E3AB7" w:rsidP="00F23EA6">
      <w:pPr>
        <w:jc w:val="both"/>
      </w:pPr>
    </w:p>
    <w:p w:rsidR="002E3AB7" w:rsidRPr="00867B41" w:rsidRDefault="002E3AB7" w:rsidP="00F23EA6">
      <w:pPr>
        <w:jc w:val="both"/>
      </w:pPr>
      <w:r w:rsidRPr="00867B41">
        <w:t>Стихийные бедствия нельзя считать причиной инфляции. Например, в результате стихийного бедствия на  какой-то территории разрушены дома. Очевидно, что возрастает спрос на стройматериалы, услуги строителей, транспорт и т.д. Большой спрос на услуги и промышленную продукцию</w:t>
      </w:r>
      <w:r>
        <w:t xml:space="preserve">, это </w:t>
      </w:r>
      <w:r w:rsidRPr="00867B41">
        <w:t>будет стимулировать производителей к увеличению объемов производства и по мере насыщения рынка цены будут опускаться.</w:t>
      </w:r>
    </w:p>
    <w:p w:rsidR="002E3AB7" w:rsidRDefault="002E3AB7" w:rsidP="00F23EA6">
      <w:pPr>
        <w:jc w:val="both"/>
      </w:pPr>
    </w:p>
    <w:p w:rsidR="002E3AB7" w:rsidRPr="00867B41" w:rsidRDefault="00C024D0" w:rsidP="00F23EA6">
      <w:pPr>
        <w:jc w:val="both"/>
      </w:pPr>
      <w:bookmarkStart w:id="16" w:name="_Toc150500799"/>
      <w:r w:rsidRPr="00050370">
        <w:rPr>
          <w:rStyle w:val="10"/>
          <w:b w:val="0"/>
          <w:bCs w:val="0"/>
        </w:rPr>
        <w:t>Ва</w:t>
      </w:r>
      <w:r w:rsidR="002E3AB7" w:rsidRPr="00050370">
        <w:rPr>
          <w:rStyle w:val="10"/>
          <w:b w:val="0"/>
          <w:bCs w:val="0"/>
        </w:rPr>
        <w:t>жнейшие инфляционные причины роста цен</w:t>
      </w:r>
      <w:bookmarkEnd w:id="16"/>
      <w:r w:rsidR="002E3AB7" w:rsidRPr="00867B41">
        <w:t>:</w:t>
      </w:r>
    </w:p>
    <w:p w:rsidR="002E3AB7" w:rsidRPr="00867B41" w:rsidRDefault="002E3AB7" w:rsidP="00F23EA6">
      <w:pPr>
        <w:numPr>
          <w:ilvl w:val="0"/>
          <w:numId w:val="7"/>
        </w:numPr>
        <w:jc w:val="both"/>
      </w:pPr>
      <w:r w:rsidRPr="00867B41">
        <w:rPr>
          <w:iCs/>
        </w:rPr>
        <w:t xml:space="preserve">Диспропорциональность </w:t>
      </w:r>
      <w:r w:rsidRPr="00867B41">
        <w:t xml:space="preserve">- несбалансированность государственных расходов и доходов, так называемый </w:t>
      </w:r>
      <w:r w:rsidRPr="002E3AB7">
        <w:rPr>
          <w:u w:val="single"/>
        </w:rPr>
        <w:t>дефицит государственного бюджета</w:t>
      </w:r>
      <w:r w:rsidRPr="00867B41">
        <w:t>. Часто этот дефицит покрывается за счет использования “печатного станка”, что приводит к увеличению денежной массы и, как следствие, к инфляции.</w:t>
      </w:r>
    </w:p>
    <w:p w:rsidR="002E3AB7" w:rsidRPr="00867B41" w:rsidRDefault="002E3AB7" w:rsidP="00F23EA6">
      <w:pPr>
        <w:numPr>
          <w:ilvl w:val="0"/>
          <w:numId w:val="7"/>
        </w:numPr>
        <w:jc w:val="both"/>
      </w:pPr>
      <w:r w:rsidRPr="00867B41">
        <w:rPr>
          <w:iCs/>
        </w:rPr>
        <w:t>Инфляционно опасные инвестиции</w:t>
      </w:r>
      <w:r w:rsidRPr="00867B41">
        <w:t xml:space="preserve"> -  преимущественно милитаризация экономики. Военные ассигнования ведут к созданию дополнительного платежеспособного спроса и, следовательно, к увеличению денежной массы. </w:t>
      </w:r>
      <w:r w:rsidRPr="002E3AB7">
        <w:rPr>
          <w:u w:val="single"/>
        </w:rPr>
        <w:t>Чрезмерные военные ассигнования</w:t>
      </w:r>
      <w:r w:rsidRPr="00867B41">
        <w:t xml:space="preserve"> обычно являются главной причиной хронического дефицита государственного бюджета, а также увеличения государственного долга, для покрытия которого выпускаются дополнительные бумажные деньги.</w:t>
      </w:r>
    </w:p>
    <w:p w:rsidR="002E3AB7" w:rsidRPr="00867B41" w:rsidRDefault="002E3AB7" w:rsidP="00F23EA6">
      <w:pPr>
        <w:numPr>
          <w:ilvl w:val="0"/>
          <w:numId w:val="7"/>
        </w:numPr>
        <w:jc w:val="both"/>
      </w:pPr>
      <w:r w:rsidRPr="002E3AB7">
        <w:rPr>
          <w:iCs/>
          <w:u w:val="single"/>
        </w:rPr>
        <w:t>Отсутствие чистого</w:t>
      </w:r>
      <w:r w:rsidRPr="002E3AB7">
        <w:rPr>
          <w:u w:val="single"/>
        </w:rPr>
        <w:t xml:space="preserve"> </w:t>
      </w:r>
      <w:r w:rsidRPr="002E3AB7">
        <w:rPr>
          <w:iCs/>
          <w:u w:val="single"/>
        </w:rPr>
        <w:t>свободного рынка</w:t>
      </w:r>
      <w:r w:rsidRPr="002E3AB7">
        <w:rPr>
          <w:u w:val="single"/>
        </w:rPr>
        <w:t xml:space="preserve"> </w:t>
      </w:r>
      <w:r w:rsidRPr="002E3AB7">
        <w:rPr>
          <w:iCs/>
          <w:u w:val="single"/>
        </w:rPr>
        <w:t>и</w:t>
      </w:r>
      <w:r w:rsidRPr="002E3AB7">
        <w:rPr>
          <w:u w:val="single"/>
        </w:rPr>
        <w:t xml:space="preserve"> </w:t>
      </w:r>
      <w:r w:rsidRPr="002E3AB7">
        <w:rPr>
          <w:iCs/>
          <w:u w:val="single"/>
        </w:rPr>
        <w:t>совершенной</w:t>
      </w:r>
      <w:r w:rsidRPr="002E3AB7">
        <w:rPr>
          <w:u w:val="single"/>
        </w:rPr>
        <w:t xml:space="preserve"> </w:t>
      </w:r>
      <w:r w:rsidRPr="002E3AB7">
        <w:rPr>
          <w:iCs/>
          <w:u w:val="single"/>
        </w:rPr>
        <w:t>конкуренции</w:t>
      </w:r>
      <w:r w:rsidRPr="002E3AB7">
        <w:rPr>
          <w:u w:val="single"/>
        </w:rPr>
        <w:t xml:space="preserve"> как его части.</w:t>
      </w:r>
      <w:r w:rsidRPr="00867B41">
        <w:t>  Современный рынок в значительной степени олигополистичен. Олигополист, стремясь поддержать высокий уровень цен, заинтересован в создании дефицита (сокращении производства и предложения товаров).</w:t>
      </w:r>
    </w:p>
    <w:p w:rsidR="002E3AB7" w:rsidRPr="00867B41" w:rsidRDefault="002E3AB7" w:rsidP="00F23EA6">
      <w:pPr>
        <w:numPr>
          <w:ilvl w:val="0"/>
          <w:numId w:val="7"/>
        </w:numPr>
        <w:jc w:val="both"/>
      </w:pPr>
      <w:r w:rsidRPr="002E3AB7">
        <w:rPr>
          <w:u w:val="single"/>
        </w:rPr>
        <w:t>“</w:t>
      </w:r>
      <w:r w:rsidRPr="002E3AB7">
        <w:rPr>
          <w:iCs/>
          <w:u w:val="single"/>
        </w:rPr>
        <w:t>Импортируемая” инфляция</w:t>
      </w:r>
      <w:r w:rsidRPr="00867B41">
        <w:t>, роль которой возрастает с ростом открытости экономики и вовлечения ее в мирохозяйственные связи той или иной страны. Возможности для борьбы у государства довольно ограничены. Метод ревальвации собственной валюты, иногда применяемый в таких случаях, делает импорт более дешевым. Но ревальвация делает и более дорогим экспорт отечественных товаров.</w:t>
      </w:r>
    </w:p>
    <w:p w:rsidR="002E3AB7" w:rsidRDefault="002E3AB7" w:rsidP="00F23EA6">
      <w:pPr>
        <w:numPr>
          <w:ilvl w:val="0"/>
          <w:numId w:val="7"/>
        </w:numPr>
        <w:jc w:val="both"/>
      </w:pPr>
      <w:r w:rsidRPr="00867B41">
        <w:rPr>
          <w:iCs/>
        </w:rPr>
        <w:t>Инфляционные ожидания</w:t>
      </w:r>
      <w:r w:rsidRPr="00867B41">
        <w:t xml:space="preserve"> </w:t>
      </w:r>
      <w:r>
        <w:t>–</w:t>
      </w:r>
      <w:r w:rsidRPr="00867B41">
        <w:t xml:space="preserve"> возникновени</w:t>
      </w:r>
      <w:r>
        <w:t xml:space="preserve">е </w:t>
      </w:r>
      <w:r w:rsidRPr="00867B41">
        <w:t>самоподдерживающегося характера</w:t>
      </w:r>
      <w:r>
        <w:t xml:space="preserve"> инфляции</w:t>
      </w:r>
      <w:r w:rsidRPr="00867B41">
        <w:t>. Население и хозяйственные субъекты привыкают к постоянному повышению уровня цен. Население требует повышения заработной платы и запасается товарами впрок, ожидая их скоро</w:t>
      </w:r>
      <w:r>
        <w:t>го</w:t>
      </w:r>
      <w:r w:rsidRPr="00867B41">
        <w:t xml:space="preserve"> подорожани</w:t>
      </w:r>
      <w:r>
        <w:t>я</w:t>
      </w:r>
      <w:r w:rsidRPr="00867B41">
        <w:t xml:space="preserve">. Производители же опасаются повышения цен со стороны своих поставщиков, одновременно закладывая в цену своих товаров прогнозируемый ими рост цен на комплектующие, раскачивая тем самым маховик инфляции. </w:t>
      </w:r>
    </w:p>
    <w:p w:rsidR="002E3AB7" w:rsidRDefault="002E3AB7" w:rsidP="00F23EA6">
      <w:pPr>
        <w:pStyle w:val="1"/>
        <w:rPr>
          <w:lang w:val="ru-RU"/>
        </w:rPr>
      </w:pPr>
    </w:p>
    <w:p w:rsidR="002E3AB7" w:rsidRPr="00C024D0" w:rsidRDefault="002E3AB7" w:rsidP="00F23EA6">
      <w:pPr>
        <w:pStyle w:val="1"/>
        <w:rPr>
          <w:b w:val="0"/>
          <w:bCs w:val="0"/>
        </w:rPr>
      </w:pPr>
      <w:bookmarkStart w:id="17" w:name="_Toc130115548"/>
      <w:bookmarkStart w:id="18" w:name="_Toc150500800"/>
      <w:r w:rsidRPr="00C024D0">
        <w:rPr>
          <w:b w:val="0"/>
          <w:bCs w:val="0"/>
        </w:rPr>
        <w:t>Виды инфляции.</w:t>
      </w:r>
      <w:bookmarkEnd w:id="17"/>
      <w:bookmarkEnd w:id="18"/>
    </w:p>
    <w:p w:rsidR="002E3AB7" w:rsidRPr="00867B41" w:rsidRDefault="002E3AB7" w:rsidP="00F23EA6"/>
    <w:p w:rsidR="002E3AB7" w:rsidRPr="00867B41" w:rsidRDefault="002E3AB7" w:rsidP="00F23EA6">
      <w:pPr>
        <w:jc w:val="both"/>
      </w:pPr>
      <w:r w:rsidRPr="00867B41">
        <w:t xml:space="preserve">Ранее инфляция возникала, как правило, в  чрезвычайных обстоятельствах. Так, во время войн государства часто выпускали большие количества необеспеченных товаром бумажных денег для покрытия военных расходов. В последние двадцать - тридцать лет инфляция стала хроническим заболеванием экономик многих стран мира. </w:t>
      </w:r>
    </w:p>
    <w:p w:rsidR="002E3AB7" w:rsidRPr="00867B41" w:rsidRDefault="002E3AB7" w:rsidP="00F23EA6">
      <w:pPr>
        <w:numPr>
          <w:ilvl w:val="0"/>
          <w:numId w:val="8"/>
        </w:numPr>
        <w:jc w:val="both"/>
      </w:pPr>
      <w:r w:rsidRPr="002E3AB7">
        <w:t>Инфляция</w:t>
      </w:r>
      <w:r w:rsidRPr="00867B41">
        <w:t xml:space="preserve"> может протекать умеренно, быть </w:t>
      </w:r>
      <w:r>
        <w:t>«</w:t>
      </w:r>
      <w:r w:rsidRPr="002E3AB7">
        <w:rPr>
          <w:iCs/>
        </w:rPr>
        <w:t>ползуче</w:t>
      </w:r>
      <w:r>
        <w:rPr>
          <w:iCs/>
        </w:rPr>
        <w:t>»</w:t>
      </w:r>
      <w:r w:rsidRPr="002E3AB7">
        <w:rPr>
          <w:iCs/>
        </w:rPr>
        <w:t>й</w:t>
      </w:r>
      <w:r w:rsidRPr="00867B41">
        <w:t>, в условиях которой цены возрастают не более чем на 10 % в год. Многие современные экономисты, в том числе последователи экономического учения Кейнса, считают такую инфляцию необходимой для эффективного экономического развития. Такая инфляция позволяет эффективно корректировать цены применительно к изменяющимся условиям производства и спроса.</w:t>
      </w:r>
    </w:p>
    <w:p w:rsidR="002E3AB7" w:rsidRPr="00867B41" w:rsidRDefault="002E3AB7" w:rsidP="00F23EA6">
      <w:pPr>
        <w:numPr>
          <w:ilvl w:val="0"/>
          <w:numId w:val="8"/>
        </w:numPr>
        <w:jc w:val="both"/>
      </w:pPr>
      <w:r w:rsidRPr="002E3AB7">
        <w:rPr>
          <w:iCs/>
        </w:rPr>
        <w:t>Галопирующая инфляция</w:t>
      </w:r>
      <w:r w:rsidRPr="002E3AB7">
        <w:t>,</w:t>
      </w:r>
      <w:r w:rsidRPr="00867B41">
        <w:t xml:space="preserve"> при которой характерен рост цен от 20% до 200% в год, является уже серьезным  напряжением для экономики, хотя рост цен еще не сложно предсказать и включить в параметры сделок и контрактов. </w:t>
      </w:r>
    </w:p>
    <w:p w:rsidR="002E3AB7" w:rsidRDefault="002E3AB7" w:rsidP="00F23EA6">
      <w:pPr>
        <w:numPr>
          <w:ilvl w:val="0"/>
          <w:numId w:val="8"/>
        </w:numPr>
        <w:jc w:val="both"/>
      </w:pPr>
      <w:r w:rsidRPr="00867B41">
        <w:t xml:space="preserve">Наиболее губительна для экономики </w:t>
      </w:r>
      <w:r w:rsidRPr="002E3AB7">
        <w:rPr>
          <w:iCs/>
        </w:rPr>
        <w:t>гиперинфляция</w:t>
      </w:r>
      <w:r w:rsidRPr="002E3AB7">
        <w:t>,</w:t>
      </w:r>
      <w:r w:rsidRPr="00867B41">
        <w:t xml:space="preserve"> представляющая собой астрономический рост количества денег в обращении и как следствие катастрофический рост товарных цен. Роль самих денег в таких случаях сильно уменьшается, и население, да и промышленные предприятия преимущественно переходят на другие, гораздо менее эффективные фор</w:t>
      </w:r>
      <w:r>
        <w:t>мы расчета</w:t>
      </w:r>
      <w:r w:rsidRPr="00867B41">
        <w:t>,</w:t>
      </w:r>
      <w:r>
        <w:t xml:space="preserve"> </w:t>
      </w:r>
      <w:r w:rsidRPr="00867B41">
        <w:t xml:space="preserve">например,  бартер. В отдельных случаях появляются параллельные валюты, сильно возрастает роль иностранных валют. Гиперинфляция наносит сильнейший ущерб населению, даже  наиболее состоятельным слоям общества. Разрушается национальное хозяйство. </w:t>
      </w:r>
    </w:p>
    <w:p w:rsidR="002E3AB7" w:rsidRDefault="002E3AB7" w:rsidP="00F23EA6">
      <w:pPr>
        <w:jc w:val="both"/>
      </w:pPr>
      <w:r w:rsidRPr="00867B41">
        <w:t xml:space="preserve">Все эти виды инфляции существуют только при </w:t>
      </w:r>
      <w:r w:rsidRPr="00867B41">
        <w:rPr>
          <w:iCs/>
        </w:rPr>
        <w:t>открытом</w:t>
      </w:r>
      <w:r w:rsidRPr="00867B41">
        <w:t xml:space="preserve"> ее состоянии, то есть при относительно свободном рынке. При </w:t>
      </w:r>
      <w:r w:rsidRPr="00867B41">
        <w:rPr>
          <w:iCs/>
        </w:rPr>
        <w:t>подавленной</w:t>
      </w:r>
      <w:r w:rsidRPr="00867B41">
        <w:t xml:space="preserve"> же инфляции рост цен на товары и услуги может и не наблюдается, а  обесценивание денег может выражаться в дефиците предложения.  </w:t>
      </w:r>
    </w:p>
    <w:p w:rsidR="002E3AB7" w:rsidRPr="00867B41" w:rsidRDefault="002E3AB7" w:rsidP="00F23EA6">
      <w:pPr>
        <w:jc w:val="both"/>
      </w:pPr>
    </w:p>
    <w:p w:rsidR="002E3AB7" w:rsidRPr="00C024D0" w:rsidRDefault="002E3AB7" w:rsidP="00F23EA6">
      <w:pPr>
        <w:pStyle w:val="1"/>
        <w:rPr>
          <w:b w:val="0"/>
          <w:bCs w:val="0"/>
        </w:rPr>
      </w:pPr>
      <w:bookmarkStart w:id="19" w:name="_Toc150500801"/>
      <w:r w:rsidRPr="00C024D0">
        <w:rPr>
          <w:b w:val="0"/>
          <w:bCs w:val="0"/>
        </w:rPr>
        <w:t>Два типа инфляции:</w:t>
      </w:r>
      <w:bookmarkEnd w:id="19"/>
    </w:p>
    <w:p w:rsidR="002E3AB7" w:rsidRPr="00867B41" w:rsidRDefault="002E3AB7" w:rsidP="00F23EA6">
      <w:pPr>
        <w:numPr>
          <w:ilvl w:val="0"/>
          <w:numId w:val="9"/>
        </w:numPr>
        <w:jc w:val="both"/>
      </w:pPr>
      <w:r>
        <w:rPr>
          <w:iCs/>
        </w:rPr>
        <w:t>С</w:t>
      </w:r>
      <w:r w:rsidRPr="00867B41">
        <w:rPr>
          <w:iCs/>
        </w:rPr>
        <w:t>балансированн</w:t>
      </w:r>
      <w:r>
        <w:rPr>
          <w:iCs/>
        </w:rPr>
        <w:t xml:space="preserve">ая </w:t>
      </w:r>
      <w:r w:rsidRPr="00867B41">
        <w:rPr>
          <w:iCs/>
        </w:rPr>
        <w:t>инфляци</w:t>
      </w:r>
      <w:r>
        <w:rPr>
          <w:iCs/>
        </w:rPr>
        <w:t>я. Ц</w:t>
      </w:r>
      <w:r w:rsidRPr="00867B41">
        <w:t xml:space="preserve">ены поднимаются относительно умеренно и одновременно на большинство товаров и услуг. В этом случае по результатам среднегодового роста цен поднимается процентная ставка Государственного банка и таким образом ситуация становится равносильной ситуации со стабильными ценами. </w:t>
      </w:r>
    </w:p>
    <w:p w:rsidR="002E3AB7" w:rsidRPr="00867B41" w:rsidRDefault="002E3AB7" w:rsidP="00F23EA6">
      <w:pPr>
        <w:numPr>
          <w:ilvl w:val="0"/>
          <w:numId w:val="9"/>
        </w:numPr>
        <w:jc w:val="both"/>
      </w:pPr>
      <w:r>
        <w:rPr>
          <w:iCs/>
        </w:rPr>
        <w:t>Н</w:t>
      </w:r>
      <w:r w:rsidRPr="00867B41">
        <w:rPr>
          <w:iCs/>
        </w:rPr>
        <w:t>есбалансированн</w:t>
      </w:r>
      <w:r>
        <w:rPr>
          <w:iCs/>
        </w:rPr>
        <w:t xml:space="preserve">ая </w:t>
      </w:r>
      <w:r w:rsidRPr="00867B41">
        <w:rPr>
          <w:iCs/>
        </w:rPr>
        <w:t>инфляци</w:t>
      </w:r>
      <w:r>
        <w:rPr>
          <w:iCs/>
        </w:rPr>
        <w:t>я. Ц</w:t>
      </w:r>
      <w:r w:rsidRPr="00867B41">
        <w:t>ены на различные товары и услуги повышаются разновременно и  по-разному на каждый тип товара.</w:t>
      </w:r>
    </w:p>
    <w:p w:rsidR="002E3AB7" w:rsidRDefault="002E3AB7" w:rsidP="00F23EA6">
      <w:pPr>
        <w:jc w:val="both"/>
      </w:pPr>
    </w:p>
    <w:p w:rsidR="002E3AB7" w:rsidRPr="00C024D0" w:rsidRDefault="002E3AB7" w:rsidP="00F23EA6">
      <w:pPr>
        <w:pStyle w:val="2"/>
        <w:rPr>
          <w:b w:val="0"/>
          <w:bCs w:val="0"/>
        </w:rPr>
      </w:pPr>
      <w:bookmarkStart w:id="20" w:name="_Toc150500802"/>
      <w:r w:rsidRPr="00C024D0">
        <w:rPr>
          <w:b w:val="0"/>
          <w:bCs w:val="0"/>
        </w:rPr>
        <w:t>Другие виды классификации инфляции:</w:t>
      </w:r>
      <w:bookmarkEnd w:id="20"/>
    </w:p>
    <w:p w:rsidR="002E3AB7" w:rsidRDefault="002E3AB7" w:rsidP="00F23EA6">
      <w:pPr>
        <w:numPr>
          <w:ilvl w:val="1"/>
          <w:numId w:val="9"/>
        </w:numPr>
        <w:tabs>
          <w:tab w:val="clear" w:pos="1440"/>
          <w:tab w:val="num" w:pos="540"/>
        </w:tabs>
        <w:ind w:left="540" w:firstLine="0"/>
        <w:jc w:val="both"/>
      </w:pPr>
      <w:r w:rsidRPr="00867B41">
        <w:rPr>
          <w:iCs/>
        </w:rPr>
        <w:t>Ожидаем</w:t>
      </w:r>
      <w:r>
        <w:rPr>
          <w:iCs/>
        </w:rPr>
        <w:t xml:space="preserve">ая </w:t>
      </w:r>
      <w:r w:rsidRPr="00867B41">
        <w:rPr>
          <w:iCs/>
        </w:rPr>
        <w:t>инфляци</w:t>
      </w:r>
      <w:r>
        <w:rPr>
          <w:iCs/>
        </w:rPr>
        <w:t xml:space="preserve">я. Её </w:t>
      </w:r>
      <w:r w:rsidRPr="00867B41">
        <w:t xml:space="preserve">можно спрогнозировать на какой-либо период времени, и она зачастую является прямым результатом действий правительства. </w:t>
      </w:r>
    </w:p>
    <w:p w:rsidR="002E3AB7" w:rsidRDefault="002E3AB7" w:rsidP="00F23EA6">
      <w:pPr>
        <w:numPr>
          <w:ilvl w:val="1"/>
          <w:numId w:val="9"/>
        </w:numPr>
        <w:tabs>
          <w:tab w:val="clear" w:pos="1440"/>
          <w:tab w:val="num" w:pos="540"/>
        </w:tabs>
        <w:ind w:left="540" w:firstLine="0"/>
        <w:jc w:val="both"/>
      </w:pPr>
      <w:r w:rsidRPr="00867B41">
        <w:rPr>
          <w:iCs/>
        </w:rPr>
        <w:t>Неожидаемая инфляция</w:t>
      </w:r>
      <w:r>
        <w:rPr>
          <w:iCs/>
        </w:rPr>
        <w:t>. Она</w:t>
      </w:r>
      <w:r w:rsidRPr="00867B41">
        <w:t xml:space="preserve"> характеризуется внезапным скачком цен, что негативно сказывается на системе налогообложения и денежного обращения. В случае наличия у населения инфляционных ожиданий такая ситуация вызовет резкое увеличение спроса, что само по себе создает трудности в экономике и искажает реальную картину общественного спроса</w:t>
      </w:r>
      <w:r>
        <w:t>. Это</w:t>
      </w:r>
      <w:r w:rsidRPr="00867B41">
        <w:t xml:space="preserve"> ведет к сбою в прогнозировани</w:t>
      </w:r>
      <w:r>
        <w:t>и</w:t>
      </w:r>
      <w:r w:rsidRPr="00867B41">
        <w:t xml:space="preserve"> тенденций в экономике</w:t>
      </w:r>
      <w:r>
        <w:t xml:space="preserve">, </w:t>
      </w:r>
      <w:r w:rsidRPr="00867B41">
        <w:t xml:space="preserve">при некоторой нерешительности правительства еще сильнее увеличивает инфляционные ожидания, которые будут подстегивать рост цен. </w:t>
      </w:r>
    </w:p>
    <w:p w:rsidR="002E3AB7" w:rsidRPr="00F92ED0" w:rsidRDefault="002E3AB7" w:rsidP="00F23EA6"/>
    <w:p w:rsidR="002E3AB7" w:rsidRPr="00C024D0" w:rsidRDefault="002E3AB7" w:rsidP="00F23EA6">
      <w:pPr>
        <w:pStyle w:val="1"/>
        <w:rPr>
          <w:b w:val="0"/>
          <w:bCs w:val="0"/>
        </w:rPr>
      </w:pPr>
      <w:bookmarkStart w:id="21" w:name="_Toc130115549"/>
      <w:bookmarkStart w:id="22" w:name="_Toc150500803"/>
      <w:r w:rsidRPr="00C024D0">
        <w:rPr>
          <w:b w:val="0"/>
          <w:bCs w:val="0"/>
        </w:rPr>
        <w:t>Экономические и социальные последствия инфляции.</w:t>
      </w:r>
      <w:bookmarkEnd w:id="21"/>
      <w:bookmarkEnd w:id="22"/>
    </w:p>
    <w:p w:rsidR="002E3AB7" w:rsidRPr="00867B41" w:rsidRDefault="002E3AB7" w:rsidP="00F23EA6"/>
    <w:p w:rsidR="002E3AB7" w:rsidRDefault="002E3AB7" w:rsidP="00F23EA6">
      <w:pPr>
        <w:jc w:val="both"/>
      </w:pPr>
      <w:r w:rsidRPr="00867B41">
        <w:t xml:space="preserve">Эти последствия сложны и разнообразны. Небольшие темпы инфляции содействуют временному оживлению конъюнктуры посредством роста цен и нормы прибыли. По мере увеличения темпов инфляции, она превращается в реальное препятствие для производства и обостряет экономическую и социальную напряженность в обществе. </w:t>
      </w:r>
    </w:p>
    <w:p w:rsidR="002E3AB7" w:rsidRDefault="002E3AB7" w:rsidP="00F23EA6">
      <w:pPr>
        <w:jc w:val="both"/>
      </w:pPr>
      <w:r w:rsidRPr="00867B41">
        <w:t xml:space="preserve">Галопирующая инфляция дезорганизует производство, наносит серьезный экономический ущерб, затрудняет проведение экономической политики. Также неравномерный рост цен усиливает диспропорции между отраслями экономики, искажает систему потребительского спроса и обостряет проблему реализации товаров на внутреннем рынке. Галопирующая инфляция активизирует бегство от денег к товарам, обостряет товарный дефицит, подрывает стимулы к денежному накоплению. Сбережения населения обесцениваются, потери несут банки и другие кредитующие учреждения. </w:t>
      </w:r>
    </w:p>
    <w:p w:rsidR="002E3AB7" w:rsidRPr="00867B41" w:rsidRDefault="002E3AB7" w:rsidP="00F23EA6">
      <w:pPr>
        <w:jc w:val="both"/>
      </w:pPr>
      <w:r w:rsidRPr="00867B41">
        <w:t>Инфляция является как бы сверхналогом на население, а как следствие - отставание доходов населения от беспрерывно растущих цен.</w:t>
      </w:r>
    </w:p>
    <w:p w:rsidR="002E3AB7" w:rsidRDefault="002E3AB7" w:rsidP="00C66DB2"/>
    <w:p w:rsidR="002E3AB7" w:rsidRDefault="002E3AB7" w:rsidP="00C66DB2"/>
    <w:p w:rsidR="002E3AB7" w:rsidRDefault="002E3AB7" w:rsidP="00C66DB2"/>
    <w:p w:rsidR="002E3AB7" w:rsidRDefault="002E3AB7" w:rsidP="00C66DB2"/>
    <w:p w:rsidR="00994ED1" w:rsidRDefault="00994ED1" w:rsidP="00C66DB2">
      <w:pPr>
        <w:rPr>
          <w:rStyle w:val="10"/>
          <w:b w:val="0"/>
          <w:bCs w:val="0"/>
          <w:lang w:val="ru-RU"/>
        </w:rPr>
      </w:pPr>
      <w:bookmarkStart w:id="23" w:name="_Toc150500804"/>
    </w:p>
    <w:p w:rsidR="00833BE9" w:rsidRDefault="00833BE9" w:rsidP="00C66DB2">
      <w:r w:rsidRPr="00833BE9">
        <w:rPr>
          <w:rStyle w:val="10"/>
          <w:b w:val="0"/>
          <w:bCs w:val="0"/>
        </w:rPr>
        <w:t>Источники информациии</w:t>
      </w:r>
      <w:bookmarkEnd w:id="23"/>
    </w:p>
    <w:p w:rsidR="00833BE9" w:rsidRDefault="00833BE9" w:rsidP="00C66DB2"/>
    <w:p w:rsidR="00833BE9" w:rsidRPr="00E0287E" w:rsidRDefault="00833BE9" w:rsidP="00833BE9">
      <w:pPr>
        <w:numPr>
          <w:ilvl w:val="0"/>
          <w:numId w:val="10"/>
        </w:numPr>
        <w:spacing w:line="360" w:lineRule="auto"/>
        <w:jc w:val="both"/>
      </w:pPr>
      <w:r w:rsidRPr="00E0287E">
        <w:t xml:space="preserve">Р.Макконел, С.Л.Брю  “Экономикс” М. “Дрофа” </w:t>
      </w:r>
      <w:smartTag w:uri="urn:schemas-microsoft-com:office:smarttags" w:element="metricconverter">
        <w:smartTagPr>
          <w:attr w:name="ProductID" w:val="1991 г"/>
        </w:smartTagPr>
        <w:r w:rsidRPr="00E0287E">
          <w:t>1991 г</w:t>
        </w:r>
      </w:smartTag>
      <w:r w:rsidRPr="00E0287E">
        <w:t>.</w:t>
      </w:r>
    </w:p>
    <w:p w:rsidR="00833BE9" w:rsidRPr="00833BE9" w:rsidRDefault="00833BE9" w:rsidP="00833BE9">
      <w:pPr>
        <w:numPr>
          <w:ilvl w:val="0"/>
          <w:numId w:val="10"/>
        </w:numPr>
        <w:spacing w:line="360" w:lineRule="auto"/>
        <w:jc w:val="both"/>
      </w:pPr>
      <w:r w:rsidRPr="00E0287E">
        <w:t>М.Н.Ч</w:t>
      </w:r>
      <w:r w:rsidRPr="00833BE9">
        <w:t xml:space="preserve">епурина  “Курс  экономической  теории” К. “Аса” </w:t>
      </w:r>
      <w:smartTag w:uri="urn:schemas-microsoft-com:office:smarttags" w:element="metricconverter">
        <w:smartTagPr>
          <w:attr w:name="ProductID" w:val="1995 г"/>
        </w:smartTagPr>
        <w:r w:rsidRPr="00833BE9">
          <w:t>1995 г</w:t>
        </w:r>
      </w:smartTag>
      <w:r w:rsidRPr="00833BE9">
        <w:t>.</w:t>
      </w:r>
    </w:p>
    <w:p w:rsidR="00833BE9" w:rsidRPr="00833BE9" w:rsidRDefault="00833BE9" w:rsidP="00833BE9">
      <w:pPr>
        <w:numPr>
          <w:ilvl w:val="0"/>
          <w:numId w:val="10"/>
        </w:numPr>
        <w:spacing w:line="360" w:lineRule="auto"/>
      </w:pPr>
      <w:r w:rsidRPr="000B6664">
        <w:t>http://www.hero.rol.ru/news/misc/newssng/05/12/07_090.htm</w:t>
      </w:r>
    </w:p>
    <w:p w:rsidR="00833BE9" w:rsidRPr="00833BE9" w:rsidRDefault="00833BE9" w:rsidP="00833BE9">
      <w:pPr>
        <w:numPr>
          <w:ilvl w:val="0"/>
          <w:numId w:val="10"/>
        </w:numPr>
        <w:spacing w:line="360" w:lineRule="auto"/>
      </w:pPr>
      <w:r w:rsidRPr="000B6664">
        <w:t>http://inew.pp.ru/news/2006/01/20/euro.html</w:t>
      </w:r>
    </w:p>
    <w:p w:rsidR="00833BE9" w:rsidRPr="00833BE9" w:rsidRDefault="00833BE9" w:rsidP="00833BE9">
      <w:pPr>
        <w:numPr>
          <w:ilvl w:val="0"/>
          <w:numId w:val="10"/>
        </w:numPr>
        <w:spacing w:line="360" w:lineRule="auto"/>
      </w:pPr>
      <w:r w:rsidRPr="000B6664">
        <w:t>http://www.russkoeradio.fm/news/economics/2005/02/07/1107787594.shtml</w:t>
      </w:r>
    </w:p>
    <w:p w:rsidR="00833BE9" w:rsidRPr="00833BE9" w:rsidRDefault="00833BE9" w:rsidP="00833BE9">
      <w:pPr>
        <w:numPr>
          <w:ilvl w:val="0"/>
          <w:numId w:val="10"/>
        </w:numPr>
        <w:spacing w:line="360" w:lineRule="auto"/>
      </w:pPr>
      <w:r w:rsidRPr="000B6664">
        <w:t>http://rus.delfi.ee/daily/business/article.php?id=12050677</w:t>
      </w:r>
    </w:p>
    <w:p w:rsidR="00833BE9" w:rsidRPr="00833BE9" w:rsidRDefault="00833BE9" w:rsidP="00833BE9">
      <w:pPr>
        <w:numPr>
          <w:ilvl w:val="0"/>
          <w:numId w:val="10"/>
        </w:numPr>
        <w:spacing w:line="360" w:lineRule="auto"/>
      </w:pPr>
      <w:r w:rsidRPr="000B6664">
        <w:t>http://www.fin.ee/?id=13369</w:t>
      </w:r>
    </w:p>
    <w:p w:rsidR="00833BE9" w:rsidRPr="00833BE9" w:rsidRDefault="00833BE9" w:rsidP="00833BE9">
      <w:pPr>
        <w:numPr>
          <w:ilvl w:val="0"/>
          <w:numId w:val="10"/>
        </w:numPr>
        <w:spacing w:line="360" w:lineRule="auto"/>
      </w:pPr>
      <w:r w:rsidRPr="000B6664">
        <w:t>http://student.km.ru/ref_show_frame.asp?id=630EB633D5DA4E34807DF282CF2D6A3C</w:t>
      </w:r>
    </w:p>
    <w:p w:rsidR="00833BE9" w:rsidRDefault="00833BE9" w:rsidP="00C66DB2"/>
    <w:p w:rsidR="002E3AB7" w:rsidRDefault="002E3AB7" w:rsidP="00C66DB2"/>
    <w:p w:rsidR="002E3AB7" w:rsidRPr="00C66DB2" w:rsidRDefault="002E3AB7" w:rsidP="00C66DB2">
      <w:bookmarkStart w:id="24" w:name="_GoBack"/>
      <w:bookmarkEnd w:id="24"/>
    </w:p>
    <w:sectPr w:rsidR="002E3AB7" w:rsidRPr="00C66DB2" w:rsidSect="00833BE9">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3FA" w:rsidRDefault="001D43FA">
      <w:r>
        <w:separator/>
      </w:r>
    </w:p>
  </w:endnote>
  <w:endnote w:type="continuationSeparator" w:id="0">
    <w:p w:rsidR="001D43FA" w:rsidRDefault="001D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9EE" w:rsidRDefault="00B639EE" w:rsidP="00EE12B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639EE" w:rsidRDefault="00B639E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9EE" w:rsidRDefault="00B639EE" w:rsidP="00EE12B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B40FC">
      <w:rPr>
        <w:rStyle w:val="a5"/>
        <w:noProof/>
      </w:rPr>
      <w:t>5</w:t>
    </w:r>
    <w:r>
      <w:rPr>
        <w:rStyle w:val="a5"/>
      </w:rPr>
      <w:fldChar w:fldCharType="end"/>
    </w:r>
  </w:p>
  <w:p w:rsidR="00B639EE" w:rsidRDefault="00B639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3FA" w:rsidRDefault="001D43FA">
      <w:r>
        <w:separator/>
      </w:r>
    </w:p>
  </w:footnote>
  <w:footnote w:type="continuationSeparator" w:id="0">
    <w:p w:rsidR="001D43FA" w:rsidRDefault="001D4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81A8B"/>
    <w:multiLevelType w:val="hybridMultilevel"/>
    <w:tmpl w:val="EF00674C"/>
    <w:lvl w:ilvl="0" w:tplc="36969E66">
      <w:start w:val="1"/>
      <w:numFmt w:val="bullet"/>
      <w:lvlText w:val="•"/>
      <w:lvlJc w:val="left"/>
      <w:pPr>
        <w:tabs>
          <w:tab w:val="num" w:pos="720"/>
        </w:tabs>
        <w:ind w:left="720" w:hanging="360"/>
      </w:pPr>
      <w:rPr>
        <w:rFonts w:ascii="Tahoma" w:hAnsi="Tahoma" w:hint="default"/>
      </w:rPr>
    </w:lvl>
    <w:lvl w:ilvl="1" w:tplc="36BE68C4" w:tentative="1">
      <w:start w:val="1"/>
      <w:numFmt w:val="bullet"/>
      <w:lvlText w:val="•"/>
      <w:lvlJc w:val="left"/>
      <w:pPr>
        <w:tabs>
          <w:tab w:val="num" w:pos="1440"/>
        </w:tabs>
        <w:ind w:left="1440" w:hanging="360"/>
      </w:pPr>
      <w:rPr>
        <w:rFonts w:ascii="Tahoma" w:hAnsi="Tahoma" w:hint="default"/>
      </w:rPr>
    </w:lvl>
    <w:lvl w:ilvl="2" w:tplc="B734E6EE" w:tentative="1">
      <w:start w:val="1"/>
      <w:numFmt w:val="bullet"/>
      <w:lvlText w:val="•"/>
      <w:lvlJc w:val="left"/>
      <w:pPr>
        <w:tabs>
          <w:tab w:val="num" w:pos="2160"/>
        </w:tabs>
        <w:ind w:left="2160" w:hanging="360"/>
      </w:pPr>
      <w:rPr>
        <w:rFonts w:ascii="Tahoma" w:hAnsi="Tahoma" w:hint="default"/>
      </w:rPr>
    </w:lvl>
    <w:lvl w:ilvl="3" w:tplc="EF5E8BE8" w:tentative="1">
      <w:start w:val="1"/>
      <w:numFmt w:val="bullet"/>
      <w:lvlText w:val="•"/>
      <w:lvlJc w:val="left"/>
      <w:pPr>
        <w:tabs>
          <w:tab w:val="num" w:pos="2880"/>
        </w:tabs>
        <w:ind w:left="2880" w:hanging="360"/>
      </w:pPr>
      <w:rPr>
        <w:rFonts w:ascii="Tahoma" w:hAnsi="Tahoma" w:hint="default"/>
      </w:rPr>
    </w:lvl>
    <w:lvl w:ilvl="4" w:tplc="C1080166" w:tentative="1">
      <w:start w:val="1"/>
      <w:numFmt w:val="bullet"/>
      <w:lvlText w:val="•"/>
      <w:lvlJc w:val="left"/>
      <w:pPr>
        <w:tabs>
          <w:tab w:val="num" w:pos="3600"/>
        </w:tabs>
        <w:ind w:left="3600" w:hanging="360"/>
      </w:pPr>
      <w:rPr>
        <w:rFonts w:ascii="Tahoma" w:hAnsi="Tahoma" w:hint="default"/>
      </w:rPr>
    </w:lvl>
    <w:lvl w:ilvl="5" w:tplc="27A66198" w:tentative="1">
      <w:start w:val="1"/>
      <w:numFmt w:val="bullet"/>
      <w:lvlText w:val="•"/>
      <w:lvlJc w:val="left"/>
      <w:pPr>
        <w:tabs>
          <w:tab w:val="num" w:pos="4320"/>
        </w:tabs>
        <w:ind w:left="4320" w:hanging="360"/>
      </w:pPr>
      <w:rPr>
        <w:rFonts w:ascii="Tahoma" w:hAnsi="Tahoma" w:hint="default"/>
      </w:rPr>
    </w:lvl>
    <w:lvl w:ilvl="6" w:tplc="680AD63A" w:tentative="1">
      <w:start w:val="1"/>
      <w:numFmt w:val="bullet"/>
      <w:lvlText w:val="•"/>
      <w:lvlJc w:val="left"/>
      <w:pPr>
        <w:tabs>
          <w:tab w:val="num" w:pos="5040"/>
        </w:tabs>
        <w:ind w:left="5040" w:hanging="360"/>
      </w:pPr>
      <w:rPr>
        <w:rFonts w:ascii="Tahoma" w:hAnsi="Tahoma" w:hint="default"/>
      </w:rPr>
    </w:lvl>
    <w:lvl w:ilvl="7" w:tplc="FE28FD02" w:tentative="1">
      <w:start w:val="1"/>
      <w:numFmt w:val="bullet"/>
      <w:lvlText w:val="•"/>
      <w:lvlJc w:val="left"/>
      <w:pPr>
        <w:tabs>
          <w:tab w:val="num" w:pos="5760"/>
        </w:tabs>
        <w:ind w:left="5760" w:hanging="360"/>
      </w:pPr>
      <w:rPr>
        <w:rFonts w:ascii="Tahoma" w:hAnsi="Tahoma" w:hint="default"/>
      </w:rPr>
    </w:lvl>
    <w:lvl w:ilvl="8" w:tplc="FE0E2802" w:tentative="1">
      <w:start w:val="1"/>
      <w:numFmt w:val="bullet"/>
      <w:lvlText w:val="•"/>
      <w:lvlJc w:val="left"/>
      <w:pPr>
        <w:tabs>
          <w:tab w:val="num" w:pos="6480"/>
        </w:tabs>
        <w:ind w:left="6480" w:hanging="360"/>
      </w:pPr>
      <w:rPr>
        <w:rFonts w:ascii="Tahoma" w:hAnsi="Tahoma" w:hint="default"/>
      </w:rPr>
    </w:lvl>
  </w:abstractNum>
  <w:abstractNum w:abstractNumId="1">
    <w:nsid w:val="150C173C"/>
    <w:multiLevelType w:val="hybridMultilevel"/>
    <w:tmpl w:val="FF18CCAA"/>
    <w:lvl w:ilvl="0" w:tplc="1F58EB28">
      <w:start w:val="1"/>
      <w:numFmt w:val="bullet"/>
      <w:lvlText w:val=""/>
      <w:lvlJc w:val="left"/>
      <w:pPr>
        <w:tabs>
          <w:tab w:val="num" w:pos="720"/>
        </w:tabs>
        <w:ind w:left="720" w:hanging="360"/>
      </w:pPr>
      <w:rPr>
        <w:rFonts w:ascii="Wingdings" w:hAnsi="Wingdings" w:hint="default"/>
      </w:rPr>
    </w:lvl>
    <w:lvl w:ilvl="1" w:tplc="117648A8" w:tentative="1">
      <w:start w:val="1"/>
      <w:numFmt w:val="bullet"/>
      <w:lvlText w:val=""/>
      <w:lvlJc w:val="left"/>
      <w:pPr>
        <w:tabs>
          <w:tab w:val="num" w:pos="1440"/>
        </w:tabs>
        <w:ind w:left="1440" w:hanging="360"/>
      </w:pPr>
      <w:rPr>
        <w:rFonts w:ascii="Wingdings" w:hAnsi="Wingdings" w:hint="default"/>
      </w:rPr>
    </w:lvl>
    <w:lvl w:ilvl="2" w:tplc="C4D81CC2" w:tentative="1">
      <w:start w:val="1"/>
      <w:numFmt w:val="bullet"/>
      <w:lvlText w:val=""/>
      <w:lvlJc w:val="left"/>
      <w:pPr>
        <w:tabs>
          <w:tab w:val="num" w:pos="2160"/>
        </w:tabs>
        <w:ind w:left="2160" w:hanging="360"/>
      </w:pPr>
      <w:rPr>
        <w:rFonts w:ascii="Wingdings" w:hAnsi="Wingdings" w:hint="default"/>
      </w:rPr>
    </w:lvl>
    <w:lvl w:ilvl="3" w:tplc="815A02DE" w:tentative="1">
      <w:start w:val="1"/>
      <w:numFmt w:val="bullet"/>
      <w:lvlText w:val=""/>
      <w:lvlJc w:val="left"/>
      <w:pPr>
        <w:tabs>
          <w:tab w:val="num" w:pos="2880"/>
        </w:tabs>
        <w:ind w:left="2880" w:hanging="360"/>
      </w:pPr>
      <w:rPr>
        <w:rFonts w:ascii="Wingdings" w:hAnsi="Wingdings" w:hint="default"/>
      </w:rPr>
    </w:lvl>
    <w:lvl w:ilvl="4" w:tplc="40067CD2" w:tentative="1">
      <w:start w:val="1"/>
      <w:numFmt w:val="bullet"/>
      <w:lvlText w:val=""/>
      <w:lvlJc w:val="left"/>
      <w:pPr>
        <w:tabs>
          <w:tab w:val="num" w:pos="3600"/>
        </w:tabs>
        <w:ind w:left="3600" w:hanging="360"/>
      </w:pPr>
      <w:rPr>
        <w:rFonts w:ascii="Wingdings" w:hAnsi="Wingdings" w:hint="default"/>
      </w:rPr>
    </w:lvl>
    <w:lvl w:ilvl="5" w:tplc="1232843A" w:tentative="1">
      <w:start w:val="1"/>
      <w:numFmt w:val="bullet"/>
      <w:lvlText w:val=""/>
      <w:lvlJc w:val="left"/>
      <w:pPr>
        <w:tabs>
          <w:tab w:val="num" w:pos="4320"/>
        </w:tabs>
        <w:ind w:left="4320" w:hanging="360"/>
      </w:pPr>
      <w:rPr>
        <w:rFonts w:ascii="Wingdings" w:hAnsi="Wingdings" w:hint="default"/>
      </w:rPr>
    </w:lvl>
    <w:lvl w:ilvl="6" w:tplc="4F6438B2" w:tentative="1">
      <w:start w:val="1"/>
      <w:numFmt w:val="bullet"/>
      <w:lvlText w:val=""/>
      <w:lvlJc w:val="left"/>
      <w:pPr>
        <w:tabs>
          <w:tab w:val="num" w:pos="5040"/>
        </w:tabs>
        <w:ind w:left="5040" w:hanging="360"/>
      </w:pPr>
      <w:rPr>
        <w:rFonts w:ascii="Wingdings" w:hAnsi="Wingdings" w:hint="default"/>
      </w:rPr>
    </w:lvl>
    <w:lvl w:ilvl="7" w:tplc="545810C4" w:tentative="1">
      <w:start w:val="1"/>
      <w:numFmt w:val="bullet"/>
      <w:lvlText w:val=""/>
      <w:lvlJc w:val="left"/>
      <w:pPr>
        <w:tabs>
          <w:tab w:val="num" w:pos="5760"/>
        </w:tabs>
        <w:ind w:left="5760" w:hanging="360"/>
      </w:pPr>
      <w:rPr>
        <w:rFonts w:ascii="Wingdings" w:hAnsi="Wingdings" w:hint="default"/>
      </w:rPr>
    </w:lvl>
    <w:lvl w:ilvl="8" w:tplc="6BBA1A26" w:tentative="1">
      <w:start w:val="1"/>
      <w:numFmt w:val="bullet"/>
      <w:lvlText w:val=""/>
      <w:lvlJc w:val="left"/>
      <w:pPr>
        <w:tabs>
          <w:tab w:val="num" w:pos="6480"/>
        </w:tabs>
        <w:ind w:left="6480" w:hanging="360"/>
      </w:pPr>
      <w:rPr>
        <w:rFonts w:ascii="Wingdings" w:hAnsi="Wingdings" w:hint="default"/>
      </w:rPr>
    </w:lvl>
  </w:abstractNum>
  <w:abstractNum w:abstractNumId="2">
    <w:nsid w:val="221E1C7C"/>
    <w:multiLevelType w:val="hybridMultilevel"/>
    <w:tmpl w:val="2B5A72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180FB2"/>
    <w:multiLevelType w:val="hybridMultilevel"/>
    <w:tmpl w:val="90B6F89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B22FAB"/>
    <w:multiLevelType w:val="hybridMultilevel"/>
    <w:tmpl w:val="ED8A53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9E08D9"/>
    <w:multiLevelType w:val="hybridMultilevel"/>
    <w:tmpl w:val="8D4047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F7B39AC"/>
    <w:multiLevelType w:val="hybridMultilevel"/>
    <w:tmpl w:val="F524288A"/>
    <w:lvl w:ilvl="0" w:tplc="D4542832">
      <w:start w:val="1"/>
      <w:numFmt w:val="bullet"/>
      <w:lvlText w:val="•"/>
      <w:lvlJc w:val="left"/>
      <w:pPr>
        <w:tabs>
          <w:tab w:val="num" w:pos="720"/>
        </w:tabs>
        <w:ind w:left="720" w:hanging="360"/>
      </w:pPr>
      <w:rPr>
        <w:rFonts w:ascii="Tahoma" w:hAnsi="Tahoma" w:hint="default"/>
      </w:rPr>
    </w:lvl>
    <w:lvl w:ilvl="1" w:tplc="53848958" w:tentative="1">
      <w:start w:val="1"/>
      <w:numFmt w:val="bullet"/>
      <w:lvlText w:val="•"/>
      <w:lvlJc w:val="left"/>
      <w:pPr>
        <w:tabs>
          <w:tab w:val="num" w:pos="1440"/>
        </w:tabs>
        <w:ind w:left="1440" w:hanging="360"/>
      </w:pPr>
      <w:rPr>
        <w:rFonts w:ascii="Tahoma" w:hAnsi="Tahoma" w:hint="default"/>
      </w:rPr>
    </w:lvl>
    <w:lvl w:ilvl="2" w:tplc="54DCD43A" w:tentative="1">
      <w:start w:val="1"/>
      <w:numFmt w:val="bullet"/>
      <w:lvlText w:val="•"/>
      <w:lvlJc w:val="left"/>
      <w:pPr>
        <w:tabs>
          <w:tab w:val="num" w:pos="2160"/>
        </w:tabs>
        <w:ind w:left="2160" w:hanging="360"/>
      </w:pPr>
      <w:rPr>
        <w:rFonts w:ascii="Tahoma" w:hAnsi="Tahoma" w:hint="default"/>
      </w:rPr>
    </w:lvl>
    <w:lvl w:ilvl="3" w:tplc="37760F16" w:tentative="1">
      <w:start w:val="1"/>
      <w:numFmt w:val="bullet"/>
      <w:lvlText w:val="•"/>
      <w:lvlJc w:val="left"/>
      <w:pPr>
        <w:tabs>
          <w:tab w:val="num" w:pos="2880"/>
        </w:tabs>
        <w:ind w:left="2880" w:hanging="360"/>
      </w:pPr>
      <w:rPr>
        <w:rFonts w:ascii="Tahoma" w:hAnsi="Tahoma" w:hint="default"/>
      </w:rPr>
    </w:lvl>
    <w:lvl w:ilvl="4" w:tplc="1848C904" w:tentative="1">
      <w:start w:val="1"/>
      <w:numFmt w:val="bullet"/>
      <w:lvlText w:val="•"/>
      <w:lvlJc w:val="left"/>
      <w:pPr>
        <w:tabs>
          <w:tab w:val="num" w:pos="3600"/>
        </w:tabs>
        <w:ind w:left="3600" w:hanging="360"/>
      </w:pPr>
      <w:rPr>
        <w:rFonts w:ascii="Tahoma" w:hAnsi="Tahoma" w:hint="default"/>
      </w:rPr>
    </w:lvl>
    <w:lvl w:ilvl="5" w:tplc="3C586368" w:tentative="1">
      <w:start w:val="1"/>
      <w:numFmt w:val="bullet"/>
      <w:lvlText w:val="•"/>
      <w:lvlJc w:val="left"/>
      <w:pPr>
        <w:tabs>
          <w:tab w:val="num" w:pos="4320"/>
        </w:tabs>
        <w:ind w:left="4320" w:hanging="360"/>
      </w:pPr>
      <w:rPr>
        <w:rFonts w:ascii="Tahoma" w:hAnsi="Tahoma" w:hint="default"/>
      </w:rPr>
    </w:lvl>
    <w:lvl w:ilvl="6" w:tplc="E1F64D60" w:tentative="1">
      <w:start w:val="1"/>
      <w:numFmt w:val="bullet"/>
      <w:lvlText w:val="•"/>
      <w:lvlJc w:val="left"/>
      <w:pPr>
        <w:tabs>
          <w:tab w:val="num" w:pos="5040"/>
        </w:tabs>
        <w:ind w:left="5040" w:hanging="360"/>
      </w:pPr>
      <w:rPr>
        <w:rFonts w:ascii="Tahoma" w:hAnsi="Tahoma" w:hint="default"/>
      </w:rPr>
    </w:lvl>
    <w:lvl w:ilvl="7" w:tplc="F536B1E8" w:tentative="1">
      <w:start w:val="1"/>
      <w:numFmt w:val="bullet"/>
      <w:lvlText w:val="•"/>
      <w:lvlJc w:val="left"/>
      <w:pPr>
        <w:tabs>
          <w:tab w:val="num" w:pos="5760"/>
        </w:tabs>
        <w:ind w:left="5760" w:hanging="360"/>
      </w:pPr>
      <w:rPr>
        <w:rFonts w:ascii="Tahoma" w:hAnsi="Tahoma" w:hint="default"/>
      </w:rPr>
    </w:lvl>
    <w:lvl w:ilvl="8" w:tplc="83EA0F38" w:tentative="1">
      <w:start w:val="1"/>
      <w:numFmt w:val="bullet"/>
      <w:lvlText w:val="•"/>
      <w:lvlJc w:val="left"/>
      <w:pPr>
        <w:tabs>
          <w:tab w:val="num" w:pos="6480"/>
        </w:tabs>
        <w:ind w:left="6480" w:hanging="360"/>
      </w:pPr>
      <w:rPr>
        <w:rFonts w:ascii="Tahoma" w:hAnsi="Tahoma" w:hint="default"/>
      </w:rPr>
    </w:lvl>
  </w:abstractNum>
  <w:abstractNum w:abstractNumId="7">
    <w:nsid w:val="32884610"/>
    <w:multiLevelType w:val="hybridMultilevel"/>
    <w:tmpl w:val="1772B2E2"/>
    <w:lvl w:ilvl="0" w:tplc="3F2C0466">
      <w:start w:val="1"/>
      <w:numFmt w:val="bullet"/>
      <w:lvlText w:val="•"/>
      <w:lvlJc w:val="left"/>
      <w:pPr>
        <w:tabs>
          <w:tab w:val="num" w:pos="720"/>
        </w:tabs>
        <w:ind w:left="720" w:hanging="360"/>
      </w:pPr>
      <w:rPr>
        <w:rFonts w:ascii="Tahoma" w:hAnsi="Tahoma" w:hint="default"/>
      </w:rPr>
    </w:lvl>
    <w:lvl w:ilvl="1" w:tplc="2D4E7280" w:tentative="1">
      <w:start w:val="1"/>
      <w:numFmt w:val="bullet"/>
      <w:lvlText w:val="•"/>
      <w:lvlJc w:val="left"/>
      <w:pPr>
        <w:tabs>
          <w:tab w:val="num" w:pos="1440"/>
        </w:tabs>
        <w:ind w:left="1440" w:hanging="360"/>
      </w:pPr>
      <w:rPr>
        <w:rFonts w:ascii="Tahoma" w:hAnsi="Tahoma" w:hint="default"/>
      </w:rPr>
    </w:lvl>
    <w:lvl w:ilvl="2" w:tplc="388CA2F8" w:tentative="1">
      <w:start w:val="1"/>
      <w:numFmt w:val="bullet"/>
      <w:lvlText w:val="•"/>
      <w:lvlJc w:val="left"/>
      <w:pPr>
        <w:tabs>
          <w:tab w:val="num" w:pos="2160"/>
        </w:tabs>
        <w:ind w:left="2160" w:hanging="360"/>
      </w:pPr>
      <w:rPr>
        <w:rFonts w:ascii="Tahoma" w:hAnsi="Tahoma" w:hint="default"/>
      </w:rPr>
    </w:lvl>
    <w:lvl w:ilvl="3" w:tplc="6E6209C4" w:tentative="1">
      <w:start w:val="1"/>
      <w:numFmt w:val="bullet"/>
      <w:lvlText w:val="•"/>
      <w:lvlJc w:val="left"/>
      <w:pPr>
        <w:tabs>
          <w:tab w:val="num" w:pos="2880"/>
        </w:tabs>
        <w:ind w:left="2880" w:hanging="360"/>
      </w:pPr>
      <w:rPr>
        <w:rFonts w:ascii="Tahoma" w:hAnsi="Tahoma" w:hint="default"/>
      </w:rPr>
    </w:lvl>
    <w:lvl w:ilvl="4" w:tplc="04B88514" w:tentative="1">
      <w:start w:val="1"/>
      <w:numFmt w:val="bullet"/>
      <w:lvlText w:val="•"/>
      <w:lvlJc w:val="left"/>
      <w:pPr>
        <w:tabs>
          <w:tab w:val="num" w:pos="3600"/>
        </w:tabs>
        <w:ind w:left="3600" w:hanging="360"/>
      </w:pPr>
      <w:rPr>
        <w:rFonts w:ascii="Tahoma" w:hAnsi="Tahoma" w:hint="default"/>
      </w:rPr>
    </w:lvl>
    <w:lvl w:ilvl="5" w:tplc="CE368DBA" w:tentative="1">
      <w:start w:val="1"/>
      <w:numFmt w:val="bullet"/>
      <w:lvlText w:val="•"/>
      <w:lvlJc w:val="left"/>
      <w:pPr>
        <w:tabs>
          <w:tab w:val="num" w:pos="4320"/>
        </w:tabs>
        <w:ind w:left="4320" w:hanging="360"/>
      </w:pPr>
      <w:rPr>
        <w:rFonts w:ascii="Tahoma" w:hAnsi="Tahoma" w:hint="default"/>
      </w:rPr>
    </w:lvl>
    <w:lvl w:ilvl="6" w:tplc="A9F6E428" w:tentative="1">
      <w:start w:val="1"/>
      <w:numFmt w:val="bullet"/>
      <w:lvlText w:val="•"/>
      <w:lvlJc w:val="left"/>
      <w:pPr>
        <w:tabs>
          <w:tab w:val="num" w:pos="5040"/>
        </w:tabs>
        <w:ind w:left="5040" w:hanging="360"/>
      </w:pPr>
      <w:rPr>
        <w:rFonts w:ascii="Tahoma" w:hAnsi="Tahoma" w:hint="default"/>
      </w:rPr>
    </w:lvl>
    <w:lvl w:ilvl="7" w:tplc="505E82F6" w:tentative="1">
      <w:start w:val="1"/>
      <w:numFmt w:val="bullet"/>
      <w:lvlText w:val="•"/>
      <w:lvlJc w:val="left"/>
      <w:pPr>
        <w:tabs>
          <w:tab w:val="num" w:pos="5760"/>
        </w:tabs>
        <w:ind w:left="5760" w:hanging="360"/>
      </w:pPr>
      <w:rPr>
        <w:rFonts w:ascii="Tahoma" w:hAnsi="Tahoma" w:hint="default"/>
      </w:rPr>
    </w:lvl>
    <w:lvl w:ilvl="8" w:tplc="B91E4106" w:tentative="1">
      <w:start w:val="1"/>
      <w:numFmt w:val="bullet"/>
      <w:lvlText w:val="•"/>
      <w:lvlJc w:val="left"/>
      <w:pPr>
        <w:tabs>
          <w:tab w:val="num" w:pos="6480"/>
        </w:tabs>
        <w:ind w:left="6480" w:hanging="360"/>
      </w:pPr>
      <w:rPr>
        <w:rFonts w:ascii="Tahoma" w:hAnsi="Tahoma" w:hint="default"/>
      </w:rPr>
    </w:lvl>
  </w:abstractNum>
  <w:abstractNum w:abstractNumId="8">
    <w:nsid w:val="35E9681C"/>
    <w:multiLevelType w:val="hybridMultilevel"/>
    <w:tmpl w:val="861C8A40"/>
    <w:lvl w:ilvl="0" w:tplc="47A29C72">
      <w:start w:val="1"/>
      <w:numFmt w:val="bullet"/>
      <w:lvlText w:val=""/>
      <w:lvlJc w:val="left"/>
      <w:pPr>
        <w:tabs>
          <w:tab w:val="num" w:pos="720"/>
        </w:tabs>
        <w:ind w:left="720" w:hanging="360"/>
      </w:pPr>
      <w:rPr>
        <w:rFonts w:ascii="Wingdings" w:hAnsi="Wingdings" w:hint="default"/>
      </w:rPr>
    </w:lvl>
    <w:lvl w:ilvl="1" w:tplc="418C158C" w:tentative="1">
      <w:start w:val="1"/>
      <w:numFmt w:val="bullet"/>
      <w:lvlText w:val=""/>
      <w:lvlJc w:val="left"/>
      <w:pPr>
        <w:tabs>
          <w:tab w:val="num" w:pos="1440"/>
        </w:tabs>
        <w:ind w:left="1440" w:hanging="360"/>
      </w:pPr>
      <w:rPr>
        <w:rFonts w:ascii="Wingdings" w:hAnsi="Wingdings" w:hint="default"/>
      </w:rPr>
    </w:lvl>
    <w:lvl w:ilvl="2" w:tplc="E2E62C48" w:tentative="1">
      <w:start w:val="1"/>
      <w:numFmt w:val="bullet"/>
      <w:lvlText w:val=""/>
      <w:lvlJc w:val="left"/>
      <w:pPr>
        <w:tabs>
          <w:tab w:val="num" w:pos="2160"/>
        </w:tabs>
        <w:ind w:left="2160" w:hanging="360"/>
      </w:pPr>
      <w:rPr>
        <w:rFonts w:ascii="Wingdings" w:hAnsi="Wingdings" w:hint="default"/>
      </w:rPr>
    </w:lvl>
    <w:lvl w:ilvl="3" w:tplc="40A426DE" w:tentative="1">
      <w:start w:val="1"/>
      <w:numFmt w:val="bullet"/>
      <w:lvlText w:val=""/>
      <w:lvlJc w:val="left"/>
      <w:pPr>
        <w:tabs>
          <w:tab w:val="num" w:pos="2880"/>
        </w:tabs>
        <w:ind w:left="2880" w:hanging="360"/>
      </w:pPr>
      <w:rPr>
        <w:rFonts w:ascii="Wingdings" w:hAnsi="Wingdings" w:hint="default"/>
      </w:rPr>
    </w:lvl>
    <w:lvl w:ilvl="4" w:tplc="613CD9E0" w:tentative="1">
      <w:start w:val="1"/>
      <w:numFmt w:val="bullet"/>
      <w:lvlText w:val=""/>
      <w:lvlJc w:val="left"/>
      <w:pPr>
        <w:tabs>
          <w:tab w:val="num" w:pos="3600"/>
        </w:tabs>
        <w:ind w:left="3600" w:hanging="360"/>
      </w:pPr>
      <w:rPr>
        <w:rFonts w:ascii="Wingdings" w:hAnsi="Wingdings" w:hint="default"/>
      </w:rPr>
    </w:lvl>
    <w:lvl w:ilvl="5" w:tplc="2158A06E" w:tentative="1">
      <w:start w:val="1"/>
      <w:numFmt w:val="bullet"/>
      <w:lvlText w:val=""/>
      <w:lvlJc w:val="left"/>
      <w:pPr>
        <w:tabs>
          <w:tab w:val="num" w:pos="4320"/>
        </w:tabs>
        <w:ind w:left="4320" w:hanging="360"/>
      </w:pPr>
      <w:rPr>
        <w:rFonts w:ascii="Wingdings" w:hAnsi="Wingdings" w:hint="default"/>
      </w:rPr>
    </w:lvl>
    <w:lvl w:ilvl="6" w:tplc="0A1ADB14" w:tentative="1">
      <w:start w:val="1"/>
      <w:numFmt w:val="bullet"/>
      <w:lvlText w:val=""/>
      <w:lvlJc w:val="left"/>
      <w:pPr>
        <w:tabs>
          <w:tab w:val="num" w:pos="5040"/>
        </w:tabs>
        <w:ind w:left="5040" w:hanging="360"/>
      </w:pPr>
      <w:rPr>
        <w:rFonts w:ascii="Wingdings" w:hAnsi="Wingdings" w:hint="default"/>
      </w:rPr>
    </w:lvl>
    <w:lvl w:ilvl="7" w:tplc="11C8774E" w:tentative="1">
      <w:start w:val="1"/>
      <w:numFmt w:val="bullet"/>
      <w:lvlText w:val=""/>
      <w:lvlJc w:val="left"/>
      <w:pPr>
        <w:tabs>
          <w:tab w:val="num" w:pos="5760"/>
        </w:tabs>
        <w:ind w:left="5760" w:hanging="360"/>
      </w:pPr>
      <w:rPr>
        <w:rFonts w:ascii="Wingdings" w:hAnsi="Wingdings" w:hint="default"/>
      </w:rPr>
    </w:lvl>
    <w:lvl w:ilvl="8" w:tplc="464E74F6" w:tentative="1">
      <w:start w:val="1"/>
      <w:numFmt w:val="bullet"/>
      <w:lvlText w:val=""/>
      <w:lvlJc w:val="left"/>
      <w:pPr>
        <w:tabs>
          <w:tab w:val="num" w:pos="6480"/>
        </w:tabs>
        <w:ind w:left="6480" w:hanging="360"/>
      </w:pPr>
      <w:rPr>
        <w:rFonts w:ascii="Wingdings" w:hAnsi="Wingdings" w:hint="default"/>
      </w:rPr>
    </w:lvl>
  </w:abstractNum>
  <w:abstractNum w:abstractNumId="9">
    <w:nsid w:val="6A5B0414"/>
    <w:multiLevelType w:val="hybridMultilevel"/>
    <w:tmpl w:val="54A0FA02"/>
    <w:lvl w:ilvl="0" w:tplc="E190F914">
      <w:start w:val="1"/>
      <w:numFmt w:val="bullet"/>
      <w:lvlText w:val="•"/>
      <w:lvlJc w:val="left"/>
      <w:pPr>
        <w:tabs>
          <w:tab w:val="num" w:pos="720"/>
        </w:tabs>
        <w:ind w:left="720" w:hanging="360"/>
      </w:pPr>
      <w:rPr>
        <w:rFonts w:ascii="Tahoma" w:hAnsi="Tahoma" w:hint="default"/>
      </w:rPr>
    </w:lvl>
    <w:lvl w:ilvl="1" w:tplc="2ED2815C" w:tentative="1">
      <w:start w:val="1"/>
      <w:numFmt w:val="bullet"/>
      <w:lvlText w:val="•"/>
      <w:lvlJc w:val="left"/>
      <w:pPr>
        <w:tabs>
          <w:tab w:val="num" w:pos="1440"/>
        </w:tabs>
        <w:ind w:left="1440" w:hanging="360"/>
      </w:pPr>
      <w:rPr>
        <w:rFonts w:ascii="Tahoma" w:hAnsi="Tahoma" w:hint="default"/>
      </w:rPr>
    </w:lvl>
    <w:lvl w:ilvl="2" w:tplc="3792515A" w:tentative="1">
      <w:start w:val="1"/>
      <w:numFmt w:val="bullet"/>
      <w:lvlText w:val="•"/>
      <w:lvlJc w:val="left"/>
      <w:pPr>
        <w:tabs>
          <w:tab w:val="num" w:pos="2160"/>
        </w:tabs>
        <w:ind w:left="2160" w:hanging="360"/>
      </w:pPr>
      <w:rPr>
        <w:rFonts w:ascii="Tahoma" w:hAnsi="Tahoma" w:hint="default"/>
      </w:rPr>
    </w:lvl>
    <w:lvl w:ilvl="3" w:tplc="84C8877C" w:tentative="1">
      <w:start w:val="1"/>
      <w:numFmt w:val="bullet"/>
      <w:lvlText w:val="•"/>
      <w:lvlJc w:val="left"/>
      <w:pPr>
        <w:tabs>
          <w:tab w:val="num" w:pos="2880"/>
        </w:tabs>
        <w:ind w:left="2880" w:hanging="360"/>
      </w:pPr>
      <w:rPr>
        <w:rFonts w:ascii="Tahoma" w:hAnsi="Tahoma" w:hint="default"/>
      </w:rPr>
    </w:lvl>
    <w:lvl w:ilvl="4" w:tplc="102E282A" w:tentative="1">
      <w:start w:val="1"/>
      <w:numFmt w:val="bullet"/>
      <w:lvlText w:val="•"/>
      <w:lvlJc w:val="left"/>
      <w:pPr>
        <w:tabs>
          <w:tab w:val="num" w:pos="3600"/>
        </w:tabs>
        <w:ind w:left="3600" w:hanging="360"/>
      </w:pPr>
      <w:rPr>
        <w:rFonts w:ascii="Tahoma" w:hAnsi="Tahoma" w:hint="default"/>
      </w:rPr>
    </w:lvl>
    <w:lvl w:ilvl="5" w:tplc="4F82C790" w:tentative="1">
      <w:start w:val="1"/>
      <w:numFmt w:val="bullet"/>
      <w:lvlText w:val="•"/>
      <w:lvlJc w:val="left"/>
      <w:pPr>
        <w:tabs>
          <w:tab w:val="num" w:pos="4320"/>
        </w:tabs>
        <w:ind w:left="4320" w:hanging="360"/>
      </w:pPr>
      <w:rPr>
        <w:rFonts w:ascii="Tahoma" w:hAnsi="Tahoma" w:hint="default"/>
      </w:rPr>
    </w:lvl>
    <w:lvl w:ilvl="6" w:tplc="524A5C18" w:tentative="1">
      <w:start w:val="1"/>
      <w:numFmt w:val="bullet"/>
      <w:lvlText w:val="•"/>
      <w:lvlJc w:val="left"/>
      <w:pPr>
        <w:tabs>
          <w:tab w:val="num" w:pos="5040"/>
        </w:tabs>
        <w:ind w:left="5040" w:hanging="360"/>
      </w:pPr>
      <w:rPr>
        <w:rFonts w:ascii="Tahoma" w:hAnsi="Tahoma" w:hint="default"/>
      </w:rPr>
    </w:lvl>
    <w:lvl w:ilvl="7" w:tplc="85D23A8C" w:tentative="1">
      <w:start w:val="1"/>
      <w:numFmt w:val="bullet"/>
      <w:lvlText w:val="•"/>
      <w:lvlJc w:val="left"/>
      <w:pPr>
        <w:tabs>
          <w:tab w:val="num" w:pos="5760"/>
        </w:tabs>
        <w:ind w:left="5760" w:hanging="360"/>
      </w:pPr>
      <w:rPr>
        <w:rFonts w:ascii="Tahoma" w:hAnsi="Tahoma" w:hint="default"/>
      </w:rPr>
    </w:lvl>
    <w:lvl w:ilvl="8" w:tplc="5DF850FE" w:tentative="1">
      <w:start w:val="1"/>
      <w:numFmt w:val="bullet"/>
      <w:lvlText w:val="•"/>
      <w:lvlJc w:val="left"/>
      <w:pPr>
        <w:tabs>
          <w:tab w:val="num" w:pos="6480"/>
        </w:tabs>
        <w:ind w:left="6480" w:hanging="360"/>
      </w:pPr>
      <w:rPr>
        <w:rFonts w:ascii="Tahoma" w:hAnsi="Tahoma" w:hint="default"/>
      </w:rPr>
    </w:lvl>
  </w:abstractNum>
  <w:abstractNum w:abstractNumId="10">
    <w:nsid w:val="750061B4"/>
    <w:multiLevelType w:val="hybridMultilevel"/>
    <w:tmpl w:val="2132E500"/>
    <w:lvl w:ilvl="0" w:tplc="DE863E4A">
      <w:start w:val="1"/>
      <w:numFmt w:val="bullet"/>
      <w:lvlText w:val="•"/>
      <w:lvlJc w:val="left"/>
      <w:pPr>
        <w:tabs>
          <w:tab w:val="num" w:pos="720"/>
        </w:tabs>
        <w:ind w:left="720" w:hanging="360"/>
      </w:pPr>
      <w:rPr>
        <w:rFonts w:ascii="Tahoma" w:hAnsi="Tahoma" w:hint="default"/>
      </w:rPr>
    </w:lvl>
    <w:lvl w:ilvl="1" w:tplc="23EEB984" w:tentative="1">
      <w:start w:val="1"/>
      <w:numFmt w:val="bullet"/>
      <w:lvlText w:val="•"/>
      <w:lvlJc w:val="left"/>
      <w:pPr>
        <w:tabs>
          <w:tab w:val="num" w:pos="1440"/>
        </w:tabs>
        <w:ind w:left="1440" w:hanging="360"/>
      </w:pPr>
      <w:rPr>
        <w:rFonts w:ascii="Tahoma" w:hAnsi="Tahoma" w:hint="default"/>
      </w:rPr>
    </w:lvl>
    <w:lvl w:ilvl="2" w:tplc="AAD8AC4A" w:tentative="1">
      <w:start w:val="1"/>
      <w:numFmt w:val="bullet"/>
      <w:lvlText w:val="•"/>
      <w:lvlJc w:val="left"/>
      <w:pPr>
        <w:tabs>
          <w:tab w:val="num" w:pos="2160"/>
        </w:tabs>
        <w:ind w:left="2160" w:hanging="360"/>
      </w:pPr>
      <w:rPr>
        <w:rFonts w:ascii="Tahoma" w:hAnsi="Tahoma" w:hint="default"/>
      </w:rPr>
    </w:lvl>
    <w:lvl w:ilvl="3" w:tplc="3BEE7854" w:tentative="1">
      <w:start w:val="1"/>
      <w:numFmt w:val="bullet"/>
      <w:lvlText w:val="•"/>
      <w:lvlJc w:val="left"/>
      <w:pPr>
        <w:tabs>
          <w:tab w:val="num" w:pos="2880"/>
        </w:tabs>
        <w:ind w:left="2880" w:hanging="360"/>
      </w:pPr>
      <w:rPr>
        <w:rFonts w:ascii="Tahoma" w:hAnsi="Tahoma" w:hint="default"/>
      </w:rPr>
    </w:lvl>
    <w:lvl w:ilvl="4" w:tplc="CE3AFFCC" w:tentative="1">
      <w:start w:val="1"/>
      <w:numFmt w:val="bullet"/>
      <w:lvlText w:val="•"/>
      <w:lvlJc w:val="left"/>
      <w:pPr>
        <w:tabs>
          <w:tab w:val="num" w:pos="3600"/>
        </w:tabs>
        <w:ind w:left="3600" w:hanging="360"/>
      </w:pPr>
      <w:rPr>
        <w:rFonts w:ascii="Tahoma" w:hAnsi="Tahoma" w:hint="default"/>
      </w:rPr>
    </w:lvl>
    <w:lvl w:ilvl="5" w:tplc="C0504298" w:tentative="1">
      <w:start w:val="1"/>
      <w:numFmt w:val="bullet"/>
      <w:lvlText w:val="•"/>
      <w:lvlJc w:val="left"/>
      <w:pPr>
        <w:tabs>
          <w:tab w:val="num" w:pos="4320"/>
        </w:tabs>
        <w:ind w:left="4320" w:hanging="360"/>
      </w:pPr>
      <w:rPr>
        <w:rFonts w:ascii="Tahoma" w:hAnsi="Tahoma" w:hint="default"/>
      </w:rPr>
    </w:lvl>
    <w:lvl w:ilvl="6" w:tplc="0F0ECC80" w:tentative="1">
      <w:start w:val="1"/>
      <w:numFmt w:val="bullet"/>
      <w:lvlText w:val="•"/>
      <w:lvlJc w:val="left"/>
      <w:pPr>
        <w:tabs>
          <w:tab w:val="num" w:pos="5040"/>
        </w:tabs>
        <w:ind w:left="5040" w:hanging="360"/>
      </w:pPr>
      <w:rPr>
        <w:rFonts w:ascii="Tahoma" w:hAnsi="Tahoma" w:hint="default"/>
      </w:rPr>
    </w:lvl>
    <w:lvl w:ilvl="7" w:tplc="01A44514" w:tentative="1">
      <w:start w:val="1"/>
      <w:numFmt w:val="bullet"/>
      <w:lvlText w:val="•"/>
      <w:lvlJc w:val="left"/>
      <w:pPr>
        <w:tabs>
          <w:tab w:val="num" w:pos="5760"/>
        </w:tabs>
        <w:ind w:left="5760" w:hanging="360"/>
      </w:pPr>
      <w:rPr>
        <w:rFonts w:ascii="Tahoma" w:hAnsi="Tahoma" w:hint="default"/>
      </w:rPr>
    </w:lvl>
    <w:lvl w:ilvl="8" w:tplc="5C908456" w:tentative="1">
      <w:start w:val="1"/>
      <w:numFmt w:val="bullet"/>
      <w:lvlText w:val="•"/>
      <w:lvlJc w:val="left"/>
      <w:pPr>
        <w:tabs>
          <w:tab w:val="num" w:pos="6480"/>
        </w:tabs>
        <w:ind w:left="6480" w:hanging="360"/>
      </w:pPr>
      <w:rPr>
        <w:rFonts w:ascii="Tahoma" w:hAnsi="Tahoma" w:hint="default"/>
      </w:rPr>
    </w:lvl>
  </w:abstractNum>
  <w:abstractNum w:abstractNumId="11">
    <w:nsid w:val="7C010247"/>
    <w:multiLevelType w:val="hybridMultilevel"/>
    <w:tmpl w:val="0620580E"/>
    <w:lvl w:ilvl="0" w:tplc="EAA0B54E">
      <w:start w:val="1"/>
      <w:numFmt w:val="bullet"/>
      <w:lvlText w:val="•"/>
      <w:lvlJc w:val="left"/>
      <w:pPr>
        <w:tabs>
          <w:tab w:val="num" w:pos="720"/>
        </w:tabs>
        <w:ind w:left="720" w:hanging="360"/>
      </w:pPr>
      <w:rPr>
        <w:rFonts w:ascii="Tahoma" w:hAnsi="Tahoma" w:hint="default"/>
      </w:rPr>
    </w:lvl>
    <w:lvl w:ilvl="1" w:tplc="E4A6361A" w:tentative="1">
      <w:start w:val="1"/>
      <w:numFmt w:val="bullet"/>
      <w:lvlText w:val="•"/>
      <w:lvlJc w:val="left"/>
      <w:pPr>
        <w:tabs>
          <w:tab w:val="num" w:pos="1440"/>
        </w:tabs>
        <w:ind w:left="1440" w:hanging="360"/>
      </w:pPr>
      <w:rPr>
        <w:rFonts w:ascii="Tahoma" w:hAnsi="Tahoma" w:hint="default"/>
      </w:rPr>
    </w:lvl>
    <w:lvl w:ilvl="2" w:tplc="F20EC32A" w:tentative="1">
      <w:start w:val="1"/>
      <w:numFmt w:val="bullet"/>
      <w:lvlText w:val="•"/>
      <w:lvlJc w:val="left"/>
      <w:pPr>
        <w:tabs>
          <w:tab w:val="num" w:pos="2160"/>
        </w:tabs>
        <w:ind w:left="2160" w:hanging="360"/>
      </w:pPr>
      <w:rPr>
        <w:rFonts w:ascii="Tahoma" w:hAnsi="Tahoma" w:hint="default"/>
      </w:rPr>
    </w:lvl>
    <w:lvl w:ilvl="3" w:tplc="9C3C4BEE" w:tentative="1">
      <w:start w:val="1"/>
      <w:numFmt w:val="bullet"/>
      <w:lvlText w:val="•"/>
      <w:lvlJc w:val="left"/>
      <w:pPr>
        <w:tabs>
          <w:tab w:val="num" w:pos="2880"/>
        </w:tabs>
        <w:ind w:left="2880" w:hanging="360"/>
      </w:pPr>
      <w:rPr>
        <w:rFonts w:ascii="Tahoma" w:hAnsi="Tahoma" w:hint="default"/>
      </w:rPr>
    </w:lvl>
    <w:lvl w:ilvl="4" w:tplc="57F840AC" w:tentative="1">
      <w:start w:val="1"/>
      <w:numFmt w:val="bullet"/>
      <w:lvlText w:val="•"/>
      <w:lvlJc w:val="left"/>
      <w:pPr>
        <w:tabs>
          <w:tab w:val="num" w:pos="3600"/>
        </w:tabs>
        <w:ind w:left="3600" w:hanging="360"/>
      </w:pPr>
      <w:rPr>
        <w:rFonts w:ascii="Tahoma" w:hAnsi="Tahoma" w:hint="default"/>
      </w:rPr>
    </w:lvl>
    <w:lvl w:ilvl="5" w:tplc="920662D8" w:tentative="1">
      <w:start w:val="1"/>
      <w:numFmt w:val="bullet"/>
      <w:lvlText w:val="•"/>
      <w:lvlJc w:val="left"/>
      <w:pPr>
        <w:tabs>
          <w:tab w:val="num" w:pos="4320"/>
        </w:tabs>
        <w:ind w:left="4320" w:hanging="360"/>
      </w:pPr>
      <w:rPr>
        <w:rFonts w:ascii="Tahoma" w:hAnsi="Tahoma" w:hint="default"/>
      </w:rPr>
    </w:lvl>
    <w:lvl w:ilvl="6" w:tplc="8FAAD3CC" w:tentative="1">
      <w:start w:val="1"/>
      <w:numFmt w:val="bullet"/>
      <w:lvlText w:val="•"/>
      <w:lvlJc w:val="left"/>
      <w:pPr>
        <w:tabs>
          <w:tab w:val="num" w:pos="5040"/>
        </w:tabs>
        <w:ind w:left="5040" w:hanging="360"/>
      </w:pPr>
      <w:rPr>
        <w:rFonts w:ascii="Tahoma" w:hAnsi="Tahoma" w:hint="default"/>
      </w:rPr>
    </w:lvl>
    <w:lvl w:ilvl="7" w:tplc="C2FE0AAC" w:tentative="1">
      <w:start w:val="1"/>
      <w:numFmt w:val="bullet"/>
      <w:lvlText w:val="•"/>
      <w:lvlJc w:val="left"/>
      <w:pPr>
        <w:tabs>
          <w:tab w:val="num" w:pos="5760"/>
        </w:tabs>
        <w:ind w:left="5760" w:hanging="360"/>
      </w:pPr>
      <w:rPr>
        <w:rFonts w:ascii="Tahoma" w:hAnsi="Tahoma" w:hint="default"/>
      </w:rPr>
    </w:lvl>
    <w:lvl w:ilvl="8" w:tplc="BACA77F4" w:tentative="1">
      <w:start w:val="1"/>
      <w:numFmt w:val="bullet"/>
      <w:lvlText w:val="•"/>
      <w:lvlJc w:val="left"/>
      <w:pPr>
        <w:tabs>
          <w:tab w:val="num" w:pos="6480"/>
        </w:tabs>
        <w:ind w:left="6480" w:hanging="360"/>
      </w:pPr>
      <w:rPr>
        <w:rFonts w:ascii="Tahoma" w:hAnsi="Tahoma" w:hint="default"/>
      </w:rPr>
    </w:lvl>
  </w:abstractNum>
  <w:num w:numId="1">
    <w:abstractNumId w:val="0"/>
  </w:num>
  <w:num w:numId="2">
    <w:abstractNumId w:val="11"/>
  </w:num>
  <w:num w:numId="3">
    <w:abstractNumId w:val="7"/>
  </w:num>
  <w:num w:numId="4">
    <w:abstractNumId w:val="10"/>
  </w:num>
  <w:num w:numId="5">
    <w:abstractNumId w:val="9"/>
  </w:num>
  <w:num w:numId="6">
    <w:abstractNumId w:val="6"/>
  </w:num>
  <w:num w:numId="7">
    <w:abstractNumId w:val="4"/>
  </w:num>
  <w:num w:numId="8">
    <w:abstractNumId w:val="2"/>
  </w:num>
  <w:num w:numId="9">
    <w:abstractNumId w:val="3"/>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D66"/>
    <w:rsid w:val="00050370"/>
    <w:rsid w:val="000B6664"/>
    <w:rsid w:val="001A2046"/>
    <w:rsid w:val="001D43FA"/>
    <w:rsid w:val="00234AC1"/>
    <w:rsid w:val="002626B0"/>
    <w:rsid w:val="002E3AB7"/>
    <w:rsid w:val="00316B80"/>
    <w:rsid w:val="003D0248"/>
    <w:rsid w:val="005B45DB"/>
    <w:rsid w:val="00614D66"/>
    <w:rsid w:val="00747A06"/>
    <w:rsid w:val="00764AA5"/>
    <w:rsid w:val="00785CF3"/>
    <w:rsid w:val="007C1986"/>
    <w:rsid w:val="00833BE9"/>
    <w:rsid w:val="00882074"/>
    <w:rsid w:val="008A21BE"/>
    <w:rsid w:val="00994ED1"/>
    <w:rsid w:val="00AB40FC"/>
    <w:rsid w:val="00B15714"/>
    <w:rsid w:val="00B639EE"/>
    <w:rsid w:val="00BE49CB"/>
    <w:rsid w:val="00C024D0"/>
    <w:rsid w:val="00C66DB2"/>
    <w:rsid w:val="00D144B0"/>
    <w:rsid w:val="00D374E6"/>
    <w:rsid w:val="00D454BC"/>
    <w:rsid w:val="00E7765D"/>
    <w:rsid w:val="00EB795A"/>
    <w:rsid w:val="00ED5B0E"/>
    <w:rsid w:val="00EE12BA"/>
    <w:rsid w:val="00F010BB"/>
    <w:rsid w:val="00F23EA6"/>
    <w:rsid w:val="00F80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3049CBFA-636F-4F0E-9B72-E5B4987D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E3AB7"/>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C024D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autoRedefine/>
    <w:rsid w:val="003D0248"/>
  </w:style>
  <w:style w:type="character" w:styleId="a3">
    <w:name w:val="Hyperlink"/>
    <w:basedOn w:val="a0"/>
    <w:rsid w:val="00C66DB2"/>
    <w:rPr>
      <w:color w:val="0000FF"/>
      <w:u w:val="single"/>
    </w:rPr>
  </w:style>
  <w:style w:type="character" w:customStyle="1" w:styleId="10">
    <w:name w:val="Заголовок 1 Знак"/>
    <w:basedOn w:val="a0"/>
    <w:link w:val="1"/>
    <w:rsid w:val="002E3AB7"/>
    <w:rPr>
      <w:rFonts w:ascii="Arial" w:hAnsi="Arial" w:cs="Arial"/>
      <w:b/>
      <w:bCs/>
      <w:kern w:val="32"/>
      <w:sz w:val="32"/>
      <w:szCs w:val="32"/>
      <w:lang w:val="en-AU" w:eastAsia="ru-RU" w:bidi="ar-SA"/>
    </w:rPr>
  </w:style>
  <w:style w:type="character" w:customStyle="1" w:styleId="20">
    <w:name w:val="Заголовок 2 Знак"/>
    <w:basedOn w:val="a0"/>
    <w:link w:val="2"/>
    <w:rsid w:val="00C024D0"/>
    <w:rPr>
      <w:rFonts w:ascii="Arial" w:hAnsi="Arial" w:cs="Arial"/>
      <w:b/>
      <w:bCs/>
      <w:i/>
      <w:iCs/>
      <w:sz w:val="28"/>
      <w:szCs w:val="28"/>
      <w:lang w:val="ru-RU" w:eastAsia="ru-RU" w:bidi="ar-SA"/>
    </w:rPr>
  </w:style>
  <w:style w:type="paragraph" w:styleId="a4">
    <w:name w:val="footer"/>
    <w:basedOn w:val="a"/>
    <w:rsid w:val="00833BE9"/>
    <w:pPr>
      <w:tabs>
        <w:tab w:val="center" w:pos="4677"/>
        <w:tab w:val="right" w:pos="9355"/>
      </w:tabs>
    </w:pPr>
  </w:style>
  <w:style w:type="character" w:styleId="a5">
    <w:name w:val="page number"/>
    <w:basedOn w:val="a0"/>
    <w:rsid w:val="00833BE9"/>
  </w:style>
  <w:style w:type="paragraph" w:styleId="11">
    <w:name w:val="toc 1"/>
    <w:basedOn w:val="a"/>
    <w:next w:val="a"/>
    <w:autoRedefine/>
    <w:semiHidden/>
    <w:rsid w:val="00050370"/>
  </w:style>
  <w:style w:type="paragraph" w:styleId="21">
    <w:name w:val="toc 2"/>
    <w:basedOn w:val="a"/>
    <w:next w:val="a"/>
    <w:autoRedefine/>
    <w:semiHidden/>
    <w:rsid w:val="00050370"/>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238644">
      <w:bodyDiv w:val="1"/>
      <w:marLeft w:val="0"/>
      <w:marRight w:val="0"/>
      <w:marTop w:val="0"/>
      <w:marBottom w:val="0"/>
      <w:divBdr>
        <w:top w:val="none" w:sz="0" w:space="0" w:color="auto"/>
        <w:left w:val="none" w:sz="0" w:space="0" w:color="auto"/>
        <w:bottom w:val="none" w:sz="0" w:space="0" w:color="auto"/>
        <w:right w:val="none" w:sz="0" w:space="0" w:color="auto"/>
      </w:divBdr>
      <w:divsChild>
        <w:div w:id="1594431574">
          <w:marLeft w:val="0"/>
          <w:marRight w:val="0"/>
          <w:marTop w:val="0"/>
          <w:marBottom w:val="0"/>
          <w:divBdr>
            <w:top w:val="none" w:sz="0" w:space="0" w:color="auto"/>
            <w:left w:val="none" w:sz="0" w:space="0" w:color="auto"/>
            <w:bottom w:val="none" w:sz="0" w:space="0" w:color="auto"/>
            <w:right w:val="none" w:sz="0" w:space="0" w:color="auto"/>
          </w:divBdr>
          <w:divsChild>
            <w:div w:id="13987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0074">
      <w:bodyDiv w:val="1"/>
      <w:marLeft w:val="0"/>
      <w:marRight w:val="0"/>
      <w:marTop w:val="0"/>
      <w:marBottom w:val="0"/>
      <w:divBdr>
        <w:top w:val="none" w:sz="0" w:space="0" w:color="auto"/>
        <w:left w:val="none" w:sz="0" w:space="0" w:color="auto"/>
        <w:bottom w:val="none" w:sz="0" w:space="0" w:color="auto"/>
        <w:right w:val="none" w:sz="0" w:space="0" w:color="auto"/>
      </w:divBdr>
      <w:divsChild>
        <w:div w:id="831800221">
          <w:marLeft w:val="0"/>
          <w:marRight w:val="0"/>
          <w:marTop w:val="0"/>
          <w:marBottom w:val="0"/>
          <w:divBdr>
            <w:top w:val="none" w:sz="0" w:space="0" w:color="auto"/>
            <w:left w:val="none" w:sz="0" w:space="0" w:color="auto"/>
            <w:bottom w:val="none" w:sz="0" w:space="0" w:color="auto"/>
            <w:right w:val="none" w:sz="0" w:space="0" w:color="auto"/>
          </w:divBdr>
          <w:divsChild>
            <w:div w:id="11308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18099</CharactersWithSpaces>
  <SharedDoc>false</SharedDoc>
  <HLinks>
    <vt:vector size="162" baseType="variant">
      <vt:variant>
        <vt:i4>1507338</vt:i4>
      </vt:variant>
      <vt:variant>
        <vt:i4>147</vt:i4>
      </vt:variant>
      <vt:variant>
        <vt:i4>0</vt:i4>
      </vt:variant>
      <vt:variant>
        <vt:i4>5</vt:i4>
      </vt:variant>
      <vt:variant>
        <vt:lpwstr>http://student.km.ru/ref_show_frame.asp?id=630EB633D5DA4E34807DF282CF2D6A3C</vt:lpwstr>
      </vt:variant>
      <vt:variant>
        <vt:lpwstr/>
      </vt:variant>
      <vt:variant>
        <vt:i4>3670059</vt:i4>
      </vt:variant>
      <vt:variant>
        <vt:i4>144</vt:i4>
      </vt:variant>
      <vt:variant>
        <vt:i4>0</vt:i4>
      </vt:variant>
      <vt:variant>
        <vt:i4>5</vt:i4>
      </vt:variant>
      <vt:variant>
        <vt:lpwstr>http://www.fin.ee/?id=13369</vt:lpwstr>
      </vt:variant>
      <vt:variant>
        <vt:lpwstr/>
      </vt:variant>
      <vt:variant>
        <vt:i4>6815777</vt:i4>
      </vt:variant>
      <vt:variant>
        <vt:i4>141</vt:i4>
      </vt:variant>
      <vt:variant>
        <vt:i4>0</vt:i4>
      </vt:variant>
      <vt:variant>
        <vt:i4>5</vt:i4>
      </vt:variant>
      <vt:variant>
        <vt:lpwstr>http://rus.delfi.ee/daily/business/article.php?id=12050677</vt:lpwstr>
      </vt:variant>
      <vt:variant>
        <vt:lpwstr/>
      </vt:variant>
      <vt:variant>
        <vt:i4>4915288</vt:i4>
      </vt:variant>
      <vt:variant>
        <vt:i4>138</vt:i4>
      </vt:variant>
      <vt:variant>
        <vt:i4>0</vt:i4>
      </vt:variant>
      <vt:variant>
        <vt:i4>5</vt:i4>
      </vt:variant>
      <vt:variant>
        <vt:lpwstr>http://www.russkoeradio.fm/news/economics/2005/02/07/1107787594.shtml</vt:lpwstr>
      </vt:variant>
      <vt:variant>
        <vt:lpwstr/>
      </vt:variant>
      <vt:variant>
        <vt:i4>2883689</vt:i4>
      </vt:variant>
      <vt:variant>
        <vt:i4>135</vt:i4>
      </vt:variant>
      <vt:variant>
        <vt:i4>0</vt:i4>
      </vt:variant>
      <vt:variant>
        <vt:i4>5</vt:i4>
      </vt:variant>
      <vt:variant>
        <vt:lpwstr>http://inew.pp.ru/news/2006/01/20/euro.html</vt:lpwstr>
      </vt:variant>
      <vt:variant>
        <vt:lpwstr/>
      </vt:variant>
      <vt:variant>
        <vt:i4>3866653</vt:i4>
      </vt:variant>
      <vt:variant>
        <vt:i4>132</vt:i4>
      </vt:variant>
      <vt:variant>
        <vt:i4>0</vt:i4>
      </vt:variant>
      <vt:variant>
        <vt:i4>5</vt:i4>
      </vt:variant>
      <vt:variant>
        <vt:lpwstr>http://www.hero.rol.ru/news/misc/newssng/05/12/07_090.htm</vt:lpwstr>
      </vt:variant>
      <vt:variant>
        <vt:lpwstr/>
      </vt:variant>
      <vt:variant>
        <vt:i4>589906</vt:i4>
      </vt:variant>
      <vt:variant>
        <vt:i4>126</vt:i4>
      </vt:variant>
      <vt:variant>
        <vt:i4>0</vt:i4>
      </vt:variant>
      <vt:variant>
        <vt:i4>5</vt:i4>
      </vt:variant>
      <vt:variant>
        <vt:lpwstr>http://www.uran.donetsk.ua/~masters/2005/fvti/dementieva/diss1 1a.gif</vt:lpwstr>
      </vt:variant>
      <vt:variant>
        <vt:lpwstr/>
      </vt:variant>
      <vt:variant>
        <vt:i4>1507385</vt:i4>
      </vt:variant>
      <vt:variant>
        <vt:i4>119</vt:i4>
      </vt:variant>
      <vt:variant>
        <vt:i4>0</vt:i4>
      </vt:variant>
      <vt:variant>
        <vt:i4>5</vt:i4>
      </vt:variant>
      <vt:variant>
        <vt:lpwstr/>
      </vt:variant>
      <vt:variant>
        <vt:lpwstr>_Toc150500804</vt:lpwstr>
      </vt:variant>
      <vt:variant>
        <vt:i4>1507385</vt:i4>
      </vt:variant>
      <vt:variant>
        <vt:i4>113</vt:i4>
      </vt:variant>
      <vt:variant>
        <vt:i4>0</vt:i4>
      </vt:variant>
      <vt:variant>
        <vt:i4>5</vt:i4>
      </vt:variant>
      <vt:variant>
        <vt:lpwstr/>
      </vt:variant>
      <vt:variant>
        <vt:lpwstr>_Toc150500803</vt:lpwstr>
      </vt:variant>
      <vt:variant>
        <vt:i4>1507385</vt:i4>
      </vt:variant>
      <vt:variant>
        <vt:i4>107</vt:i4>
      </vt:variant>
      <vt:variant>
        <vt:i4>0</vt:i4>
      </vt:variant>
      <vt:variant>
        <vt:i4>5</vt:i4>
      </vt:variant>
      <vt:variant>
        <vt:lpwstr/>
      </vt:variant>
      <vt:variant>
        <vt:lpwstr>_Toc150500802</vt:lpwstr>
      </vt:variant>
      <vt:variant>
        <vt:i4>1507385</vt:i4>
      </vt:variant>
      <vt:variant>
        <vt:i4>101</vt:i4>
      </vt:variant>
      <vt:variant>
        <vt:i4>0</vt:i4>
      </vt:variant>
      <vt:variant>
        <vt:i4>5</vt:i4>
      </vt:variant>
      <vt:variant>
        <vt:lpwstr/>
      </vt:variant>
      <vt:variant>
        <vt:lpwstr>_Toc150500801</vt:lpwstr>
      </vt:variant>
      <vt:variant>
        <vt:i4>1507385</vt:i4>
      </vt:variant>
      <vt:variant>
        <vt:i4>95</vt:i4>
      </vt:variant>
      <vt:variant>
        <vt:i4>0</vt:i4>
      </vt:variant>
      <vt:variant>
        <vt:i4>5</vt:i4>
      </vt:variant>
      <vt:variant>
        <vt:lpwstr/>
      </vt:variant>
      <vt:variant>
        <vt:lpwstr>_Toc150500800</vt:lpwstr>
      </vt:variant>
      <vt:variant>
        <vt:i4>1966134</vt:i4>
      </vt:variant>
      <vt:variant>
        <vt:i4>89</vt:i4>
      </vt:variant>
      <vt:variant>
        <vt:i4>0</vt:i4>
      </vt:variant>
      <vt:variant>
        <vt:i4>5</vt:i4>
      </vt:variant>
      <vt:variant>
        <vt:lpwstr/>
      </vt:variant>
      <vt:variant>
        <vt:lpwstr>_Toc150500799</vt:lpwstr>
      </vt:variant>
      <vt:variant>
        <vt:i4>1966134</vt:i4>
      </vt:variant>
      <vt:variant>
        <vt:i4>83</vt:i4>
      </vt:variant>
      <vt:variant>
        <vt:i4>0</vt:i4>
      </vt:variant>
      <vt:variant>
        <vt:i4>5</vt:i4>
      </vt:variant>
      <vt:variant>
        <vt:lpwstr/>
      </vt:variant>
      <vt:variant>
        <vt:lpwstr>_Toc150500798</vt:lpwstr>
      </vt:variant>
      <vt:variant>
        <vt:i4>1966134</vt:i4>
      </vt:variant>
      <vt:variant>
        <vt:i4>77</vt:i4>
      </vt:variant>
      <vt:variant>
        <vt:i4>0</vt:i4>
      </vt:variant>
      <vt:variant>
        <vt:i4>5</vt:i4>
      </vt:variant>
      <vt:variant>
        <vt:lpwstr/>
      </vt:variant>
      <vt:variant>
        <vt:lpwstr>_Toc150500797</vt:lpwstr>
      </vt:variant>
      <vt:variant>
        <vt:i4>1966134</vt:i4>
      </vt:variant>
      <vt:variant>
        <vt:i4>71</vt:i4>
      </vt:variant>
      <vt:variant>
        <vt:i4>0</vt:i4>
      </vt:variant>
      <vt:variant>
        <vt:i4>5</vt:i4>
      </vt:variant>
      <vt:variant>
        <vt:lpwstr/>
      </vt:variant>
      <vt:variant>
        <vt:lpwstr>_Toc150500796</vt:lpwstr>
      </vt:variant>
      <vt:variant>
        <vt:i4>1966134</vt:i4>
      </vt:variant>
      <vt:variant>
        <vt:i4>65</vt:i4>
      </vt:variant>
      <vt:variant>
        <vt:i4>0</vt:i4>
      </vt:variant>
      <vt:variant>
        <vt:i4>5</vt:i4>
      </vt:variant>
      <vt:variant>
        <vt:lpwstr/>
      </vt:variant>
      <vt:variant>
        <vt:lpwstr>_Toc150500795</vt:lpwstr>
      </vt:variant>
      <vt:variant>
        <vt:i4>1966134</vt:i4>
      </vt:variant>
      <vt:variant>
        <vt:i4>59</vt:i4>
      </vt:variant>
      <vt:variant>
        <vt:i4>0</vt:i4>
      </vt:variant>
      <vt:variant>
        <vt:i4>5</vt:i4>
      </vt:variant>
      <vt:variant>
        <vt:lpwstr/>
      </vt:variant>
      <vt:variant>
        <vt:lpwstr>_Toc150500794</vt:lpwstr>
      </vt:variant>
      <vt:variant>
        <vt:i4>1966134</vt:i4>
      </vt:variant>
      <vt:variant>
        <vt:i4>53</vt:i4>
      </vt:variant>
      <vt:variant>
        <vt:i4>0</vt:i4>
      </vt:variant>
      <vt:variant>
        <vt:i4>5</vt:i4>
      </vt:variant>
      <vt:variant>
        <vt:lpwstr/>
      </vt:variant>
      <vt:variant>
        <vt:lpwstr>_Toc150500793</vt:lpwstr>
      </vt:variant>
      <vt:variant>
        <vt:i4>1966134</vt:i4>
      </vt:variant>
      <vt:variant>
        <vt:i4>47</vt:i4>
      </vt:variant>
      <vt:variant>
        <vt:i4>0</vt:i4>
      </vt:variant>
      <vt:variant>
        <vt:i4>5</vt:i4>
      </vt:variant>
      <vt:variant>
        <vt:lpwstr/>
      </vt:variant>
      <vt:variant>
        <vt:lpwstr>_Toc150500792</vt:lpwstr>
      </vt:variant>
      <vt:variant>
        <vt:i4>1966134</vt:i4>
      </vt:variant>
      <vt:variant>
        <vt:i4>41</vt:i4>
      </vt:variant>
      <vt:variant>
        <vt:i4>0</vt:i4>
      </vt:variant>
      <vt:variant>
        <vt:i4>5</vt:i4>
      </vt:variant>
      <vt:variant>
        <vt:lpwstr/>
      </vt:variant>
      <vt:variant>
        <vt:lpwstr>_Toc150500791</vt:lpwstr>
      </vt:variant>
      <vt:variant>
        <vt:i4>1966134</vt:i4>
      </vt:variant>
      <vt:variant>
        <vt:i4>35</vt:i4>
      </vt:variant>
      <vt:variant>
        <vt:i4>0</vt:i4>
      </vt:variant>
      <vt:variant>
        <vt:i4>5</vt:i4>
      </vt:variant>
      <vt:variant>
        <vt:lpwstr/>
      </vt:variant>
      <vt:variant>
        <vt:lpwstr>_Toc150500790</vt:lpwstr>
      </vt:variant>
      <vt:variant>
        <vt:i4>2031670</vt:i4>
      </vt:variant>
      <vt:variant>
        <vt:i4>29</vt:i4>
      </vt:variant>
      <vt:variant>
        <vt:i4>0</vt:i4>
      </vt:variant>
      <vt:variant>
        <vt:i4>5</vt:i4>
      </vt:variant>
      <vt:variant>
        <vt:lpwstr/>
      </vt:variant>
      <vt:variant>
        <vt:lpwstr>_Toc150500789</vt:lpwstr>
      </vt:variant>
      <vt:variant>
        <vt:i4>2031670</vt:i4>
      </vt:variant>
      <vt:variant>
        <vt:i4>23</vt:i4>
      </vt:variant>
      <vt:variant>
        <vt:i4>0</vt:i4>
      </vt:variant>
      <vt:variant>
        <vt:i4>5</vt:i4>
      </vt:variant>
      <vt:variant>
        <vt:lpwstr/>
      </vt:variant>
      <vt:variant>
        <vt:lpwstr>_Toc150500788</vt:lpwstr>
      </vt:variant>
      <vt:variant>
        <vt:i4>2031670</vt:i4>
      </vt:variant>
      <vt:variant>
        <vt:i4>17</vt:i4>
      </vt:variant>
      <vt:variant>
        <vt:i4>0</vt:i4>
      </vt:variant>
      <vt:variant>
        <vt:i4>5</vt:i4>
      </vt:variant>
      <vt:variant>
        <vt:lpwstr/>
      </vt:variant>
      <vt:variant>
        <vt:lpwstr>_Toc150500787</vt:lpwstr>
      </vt:variant>
      <vt:variant>
        <vt:i4>2031670</vt:i4>
      </vt:variant>
      <vt:variant>
        <vt:i4>11</vt:i4>
      </vt:variant>
      <vt:variant>
        <vt:i4>0</vt:i4>
      </vt:variant>
      <vt:variant>
        <vt:i4>5</vt:i4>
      </vt:variant>
      <vt:variant>
        <vt:lpwstr/>
      </vt:variant>
      <vt:variant>
        <vt:lpwstr>_Toc150500786</vt:lpwstr>
      </vt:variant>
      <vt:variant>
        <vt:i4>2031670</vt:i4>
      </vt:variant>
      <vt:variant>
        <vt:i4>5</vt:i4>
      </vt:variant>
      <vt:variant>
        <vt:i4>0</vt:i4>
      </vt:variant>
      <vt:variant>
        <vt:i4>5</vt:i4>
      </vt:variant>
      <vt:variant>
        <vt:lpwstr/>
      </vt:variant>
      <vt:variant>
        <vt:lpwstr>_Toc150500785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dc:creator>
  <cp:keywords/>
  <dc:description/>
  <cp:lastModifiedBy>Irina</cp:lastModifiedBy>
  <cp:revision>2</cp:revision>
  <cp:lastPrinted>2006-11-04T13:57:00Z</cp:lastPrinted>
  <dcterms:created xsi:type="dcterms:W3CDTF">2014-08-02T16:45:00Z</dcterms:created>
  <dcterms:modified xsi:type="dcterms:W3CDTF">2014-08-02T16:45:00Z</dcterms:modified>
</cp:coreProperties>
</file>