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05" w:rsidRDefault="00D354AA">
      <w:pPr>
        <w:pStyle w:val="1"/>
        <w:jc w:val="center"/>
      </w:pPr>
      <w:r>
        <w:t>Лондон д. - В чем смысл жизни</w:t>
      </w:r>
    </w:p>
    <w:p w:rsidR="006C0305" w:rsidRPr="00D354AA" w:rsidRDefault="00D354AA">
      <w:pPr>
        <w:pStyle w:val="a3"/>
      </w:pPr>
      <w:r>
        <w:t xml:space="preserve">Джек Лондон занимался литературным творчеством около двадцати из сорока прожитых им лет, успехи писателя поразительны. Современники следили за взлетом и судьбой Джека Лондона с радостью и неприкрытым интересом. Из писателя пытались сделать живую рекламу "общества равных возможностей", то есть Америки. Мол, вот воплощение идей о настоящем обществе: пасынок фермера, мальчик-работяга, который не смог получить высшего образования, но все равно сумел достичь своей мечты: стал популярнейшим писателем. Но в действительности все было не так просто. Жизнь Джека Лондона была своеобразным самосожжением ради успеха. Такая борьба обессиливала. Писатель обречен был ради выгодной репортерской и писательской работы на невероятные нагрузки. </w:t>
      </w:r>
      <w:r>
        <w:br/>
        <w:t xml:space="preserve">Джек Лондон писал: "Мне странно думать теперь о том, с каким самозабвением я работал, о том, каким бедным я был и как страстно мне хотелось достичь успеха, а еще - каким я был счастливым". </w:t>
      </w:r>
      <w:r>
        <w:br/>
        <w:t xml:space="preserve">Первые, так называемые северные, рассказы Джека Лондона удивили читателей новой постановкой проблемы и их художественным воплощением. Герои этих рассказов оставались наедине с суровой арктической природой, испытывавшей их на прочность. Как писатель-реалист Джек Лондон шел в своем творчестве по следам жизни. На Север людей заставляло ехать желание заработать шальные деньги, этот период назывался "золотой лихорадкой". Среди настоящих, мужественных и сильных героев на Севере оказались и негодяи, которые привезли с собой зверские законы "общества равных возможностей": крайний индивидуализм, желание обогатиться любой ценой, ненасытное пристрастие к "желтому дьяволу". Среди суровой белой тишины Аляски бред "золотой лихорадки" причудливо переплелся с высокой романтикой. Это накладывало очень своеобразный отпечаток на характер каждого обитателя американского Севера. </w:t>
      </w:r>
      <w:r>
        <w:br/>
        <w:t xml:space="preserve">В рассказе "Любовь к жизни" Джек Лондон изобразил двух друзей-золотоискателей, которые возвращаются домой после удачных поисков желтого металла. Один из них вывихнул ногу и попросил своего спутника о помощи. Но тот бросил товарища в беде и пошел дальше, прихватив с собой часть добычи. Его друг, оставшийся в одиночестве, отчаянно борется за жизнь. Он .решает идти дальше, несмотря на боль, но сбивается с дороги. Идти с поврежденной ногой становится все тяжелее, и герой задумывается над тем, что делать со своей долей добычи. Он оказался перед выбором: избавиться от золота как от лишнего груза или от всех остальных вещей. Он не решился оставить золото в той земле, которой оно принадлежало раньше. Золотоискатель изнемогал от голода. Несколько раз он пытался поймать куропатку, но безуспешно. "Глядя, как куропатка отлетает прочь, он чувствовал к ней такую ненависть, словно она причинила ему страшное зло". Он впадал в беспамятство, бредил едой, но, придя в себя, чувствовал только боль от голода в животе. Когда мокрый снег погасил костер, путник дошел до крайней точки страдания и начинал думать, что умереть не так больно, как жить. Но сквозь бессилие прорывалась бесконечная любовь к жизни и вынуждала его еще и еще раз подниматься и идти дальше. Герою удалось выйти к людям, но в конце пути произошло символическое событие: он увидел останки своего друга-предателя. Еще долгое время спасшегося преследовал страх голодной смерти. </w:t>
      </w:r>
      <w:r>
        <w:br/>
        <w:t>Рассказ Джека Лондона заставляет читателя задуматься над такими понятиями, как жизнь и смерть, предательство и дружба, над относительностью материальных ценностей.</w:t>
      </w:r>
      <w:bookmarkStart w:id="0" w:name="_GoBack"/>
      <w:bookmarkEnd w:id="0"/>
    </w:p>
    <w:sectPr w:rsidR="006C0305" w:rsidRPr="00D3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4AA"/>
    <w:rsid w:val="00111F1F"/>
    <w:rsid w:val="006C0305"/>
    <w:rsid w:val="00D3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04A0E-115B-41A8-A763-51658DBB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Лондон д. - В чем смысл жизни</dc:title>
  <dc:subject/>
  <dc:creator>admin</dc:creator>
  <cp:keywords/>
  <dc:description/>
  <cp:lastModifiedBy>admin</cp:lastModifiedBy>
  <cp:revision>2</cp:revision>
  <dcterms:created xsi:type="dcterms:W3CDTF">2014-07-10T09:09:00Z</dcterms:created>
  <dcterms:modified xsi:type="dcterms:W3CDTF">2014-07-10T09:09:00Z</dcterms:modified>
</cp:coreProperties>
</file>