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BE" w:rsidRDefault="006C319F">
      <w:pPr>
        <w:pStyle w:val="1"/>
        <w:jc w:val="center"/>
      </w:pPr>
      <w:r>
        <w:t>Достоевский ф. м. - Система персонажей одного из произведений русской литературы 19 века.</w:t>
      </w:r>
    </w:p>
    <w:p w:rsidR="002205BE" w:rsidRPr="006C319F" w:rsidRDefault="006C319F">
      <w:pPr>
        <w:pStyle w:val="a3"/>
        <w:spacing w:after="240" w:afterAutospacing="0"/>
      </w:pPr>
      <w:r>
        <w:t>"Вера в человека у Достоевского покоится не на сентиментальном воспевании человека, - она, наоборот, торжествует именно при погружении в самые темные движения человеческой души."</w:t>
      </w:r>
      <w:r>
        <w:br/>
        <w:t>В. В. Зеньковский (Из книги «История русской философии» )</w:t>
      </w:r>
      <w:r>
        <w:br/>
      </w:r>
      <w:r>
        <w:br/>
        <w:t>«Преступление и наказание» - роман о преступлении, но отнести его к «криминальному, детективному» жанру нельзя, его называют романом-исповедью, романом-трагедией, одним из величайших философско-психологических романов. В романе для</w:t>
      </w:r>
      <w:r>
        <w:br/>
        <w:t>читателя нет загадки в том, кто убийца, сюжет развивается вокруг другого: повествование построено так, что на всем его протяжении мы напряженно следим за каждым движением воспаленной мысли Раскольникова, за одинокими блужданиями его души,</w:t>
      </w:r>
      <w:r>
        <w:br/>
        <w:t>за лихорадочной сменой решений и противоречивых поступков.</w:t>
      </w:r>
      <w:r>
        <w:br/>
        <w:t>Другие персонажи романа обрисованы таким образом, чтобы, не утрачивая большого самостоятельного значения, они, каждый по-своему, «разъясняли» ту драму, которая развертывается в сознании Раскольникова между помыслами и душой.</w:t>
      </w:r>
      <w:r>
        <w:br/>
        <w:t>«...Раскольников единственный герой книги. Все остальные - проекции его души. Тут-то и находит объяснение феномен двойников. Каждый персонаж, вплоть до случайных прохожих, вплоть до забитой насмерть лошади из сна Раскольникова, отражает частичку его личности » (П. Вайль, А. Генис. «Страшный суд»).</w:t>
      </w:r>
      <w:r>
        <w:br/>
        <w:t>Разумихин, Свидригайлов, Лужин, Мармеладов, Соня, Порфирий Петрович становятся для Раскольникова как бы воплощенным разрешением его собственного вопроса, «разрешением, не согласным с тем, к которому пришел он сам, поэтому каждый</w:t>
      </w:r>
      <w:r>
        <w:br/>
        <w:t>задевает его за живое и получает твердую роль в его внутренней речи". Таким образом. Раскольников становится духовным и идейным центром романа.</w:t>
      </w:r>
      <w:r>
        <w:br/>
        <w:t>В «Преступлении и наказании» история главного героя тесно переплетается с двумя сюжетными линиями: историей семьи Мармеладовых и судьбой Дунечки и Пульхерии Александровны, а также связанными ними историями Свидригайлова и Лужина. Эти</w:t>
      </w:r>
      <w:r>
        <w:br/>
        <w:t>две параллельно развивающиеся фабулы теснейшим образом связаны с Раскольниковым и его теорией. С ними он ведет страстный спор в своих внутренних монологах. «Каждое лицо входит... в его внутреннюю речь не как характер или тип, не как фабульное лицо его жизненного сюжета (сестра, жених сестры и т. п), а как символ некоторой жизненной установки и идеологической позиции, как символ определенного жизненного решения тех самых идеологических вопросов, которые его мучают» (М. М. Бахтин)</w:t>
      </w:r>
      <w:r>
        <w:br/>
        <w:t>Совершенство композиции «Преступления и наказания» в имеет себе равных. Состоящий из шести частей и эпилога роман, «построенный на искусной оркестровке напряжений, проходит через две кульминации, после которых наступает развязка.</w:t>
      </w:r>
      <w:r>
        <w:br/>
        <w:t>Первая такая точка - преступление. Вторая – наказание. Причем Достоевский пишет больше о наказании, чем преступлении Раскольникова Но даже и не наказание, а «восстановление погибшего человека» более всего волнует Достоевского как художника и мыслителя, поэтому, сменяя друг друга, в романе звучат мотивы осуждения и защиты Раскольникова, нарастая к эпилогу, где намечен путь к возрождению героя и его постепенному обновлению, за которое необходимо «заплатить... великим, будущим подвигом».</w:t>
      </w:r>
      <w:r>
        <w:br/>
        <w:t>Чтобы развенчать антигуманную теорию Раскольникова, Достоевский показывает нам целый ряд персонажей. Одни (такие, как Лужин и Свидригайлов) являются своеобразным воплощением жизни по теории Раскольникова. Другие, такие, как Соня и Порфирий Петрович, показаны в романе для того, чтобы разоблачить эту теорию. Все они являются своеобразными "двойниками" главного героя. Достоевский раскрывает перед нами их характеры.</w:t>
      </w:r>
      <w:r>
        <w:br/>
        <w:t>Раскольников видит отражение своей теории в Лужине и Свидригайлове. Это сильные мира сего. Лужин - это человек деловой, расчетливый, желчный, тщеславный. Для него на первом месте стоят деньги. По отношению к Дунечке и матери Раскольникова Лужин ведет себя необыкновенно нагло и развязно. Он «до последней черты куражился над этими двумя родными женщинами».</w:t>
      </w:r>
      <w:r>
        <w:br/>
        <w:t>"...Выходит, что от Лужина, если не до самого Раскольникова, то, во всяком случае, до его «Наполеона», до мыслишки-то его - в сущности, рукой подать... В этом-то, конечно, и заключается основание ненависти между Лужиным и Раскольниковым.</w:t>
      </w:r>
      <w:r>
        <w:br/>
        <w:t>Не то чтобы они очень, слишком бы мешали друг другу, а уж сходство-то чересчур «того»: т. е. так отвратительно похожи они и так обидно карикатурят один другого, что хоть плачь..." И.Ф. Анненский (Из статьи «Достоевский в художественной идеологии»)</w:t>
      </w:r>
      <w:r>
        <w:br/>
        <w:t>Все три основные, параллельно развивающиеся завязки романа - драма Раскольникова, Сони и Дуни стремятся в сущности к одной цели - показать загадочное, роковое смешение в жизни добра и зла...</w:t>
      </w:r>
      <w:r>
        <w:br/>
        <w:t>В чистой и святой девушке, в Дуне, открывается возможность зла и преступления, - она готова предать себя, как Соня. В развратном, погибшем человеке, в Свидригайлове, открывается возможность добра и подвига. Здесь тот же основной мотив</w:t>
      </w:r>
      <w:r>
        <w:br/>
        <w:t>романа, вечная загадка жизни, смешение добра и зла.</w:t>
      </w:r>
      <w:r>
        <w:br/>
        <w:t>Свидригайлов альтернативный представитель "сильных мира сего", отличается от Лужина. Мощные страсти живут в его душе.</w:t>
      </w:r>
      <w:r>
        <w:br/>
        <w:t>В нем есть и сладострастный: зверь, и жаждущий любви человек. Свидригайлов надеется, что любовь Авдотьи Романовны могла бы возродить его душу. Да ведь и факт совершения Свидригайловым преступлений нигде автором не подтверждается: в основном это сплетни подлеца Лужина. Свидригайлов активно добр; он помогает Сонечке и сиротам Мармеладовым.</w:t>
      </w:r>
      <w:r>
        <w:br/>
        <w:t>При первой же встрече с Родионом Свидригайлов замечает, "что между ними есть какая-то общая точка". В последнем разговоре героев, наконец, выявляется вся бездна, разделяющая этих людей. Свидригайяов, ранее считавший, что Раскольников преступник и циник по своим убеждениям, вдруг понимает, что это не так. Он замечает у Родиона</w:t>
      </w:r>
      <w:r>
        <w:br/>
        <w:t>"шиллеровские" . представления о добре и зле, которые остаются значимыми для Раскольникова и после совершения убийства. Родион Раскольников с болезненным чувством выслушивает тирады о "моральных" принципах Аркадия Ивановича.</w:t>
      </w:r>
      <w:r>
        <w:br/>
        <w:t>Совесть Свидригайлова лишь иногда, во снах, напоминает о себе. Но этого мало для духовного возрождения. Свидригайлов уже отчаялся и не может отделаться от чувства бесконечной тоски и скуки, еще больше опустошающего душу, Аркадий Иванович</w:t>
      </w:r>
      <w:r>
        <w:br/>
        <w:t>не видит выхода и своим глубоким умом понимает, что уже не найдет его. И потому твердо принимает решение покончить с собой. Здесь наблюдается один из основных мотивов романа, вечная загадка жизни, смешение добра и зла.</w:t>
      </w:r>
      <w:r>
        <w:br/>
        <w:t>Сонечка... она могла спасти, простить, пожертвовать собою для любого, кто нуждался в сострадании. Ее душа, чистая, верная душа, готова была взлететь и всю отдать себя миру: помочь каждому в бедствии, заступиться, помиловать, простить, помочь. Она пошла бы на все ради спасения жизни других, не думая ни минуты о собственной выгоде и благополучии. Разве думала она о себе, когда пожертвовала собой для своего семейства: отца, Катерины Ивановны, ее детей. Разве заботилась Сонечка о мнении людей, толках и сплетнях, которые вызвал ее поступок. За все свое милосердие, за свою огромную жертву</w:t>
      </w:r>
      <w:r>
        <w:br/>
        <w:t>она получила лишь позор, всеобщее презрение и... огромную любовь Катерины Ивановны. И эта любовь поддерживала и спасала Соню, мысль о «тех», «что будет с теми» не давала ей покоя и удерживала от еще большего греха, чем тот, который она уже приняла на душу.</w:t>
      </w:r>
      <w:r>
        <w:br/>
        <w:t>Она верит, верит всею душой, что каждый человек прекрасен («Это человек-то вошь?» - восклицает она), глубоко убеждена, что наставить на путь истинный можно совсем испорченного человека и сделать это можно милосердием. Образ Сони в романе</w:t>
      </w:r>
      <w:r>
        <w:br/>
        <w:t>олицетворяет свет и воскресенье, к которому стремился Родион Раскольников. Вся жизнь Сони показывает поверхностность и неверность теории Раскольникова.</w:t>
      </w:r>
      <w:r>
        <w:br/>
        <w:t>За Соней идет ее отец по плоти и дитя по духу - старый Мармеладов. И он сложнее Сони в мысли, ибо, приемля жертву, он же приемлет и страдание. Он - тоже кроткий, но не кротостью осеняющей, а кротостью падения и греха. Он - один из тех людей, ради которых именно и дал себя распять Христос; это не мученик и не жертва, это, может быть, даже изверг, только не себялюбец, - главное же, он не ропщет, напротив, он рад поношению. "Вечный спор Ангела и Демона происходит в нашей собственной совести, и ужаснее всего, что мы: иногда не знаем, кого из них больше любим, кому ; больше желаем</w:t>
      </w:r>
      <w:r>
        <w:br/>
        <w:t>победы..." (Д.С. Мережковский).</w:t>
      </w:r>
      <w:r>
        <w:br/>
        <w:t>Центральная идея, которой служил Достоевский во всей своей деятельности, которой немалое место отведено в Преступлении и наказании" - христианская идея свободного всечеловеческого единения, всемирного братства во имя Христово.…</w:t>
      </w:r>
      <w:r>
        <w:br/>
        <w:t>Персонаж, который подводит Раскольникова к этой идее – Порфирий Петрович. Он начал разговор о воскресении Лазаря, тем самым побудил героя прочесть Евангелие, увидеть путь к спасению своей души. "… что значит у иных верующих "пострадать"? Страдание значит принять…" – сообщает Порфирий Петрович Раскольникову, и тут же: " …взять вас сегодня под арест не выгодно. Это будет значить, что я вас на покой посажу. " Симпатичен следователю главный герой, понимает, что спасение возможно только через покаяние. А первый шаг к покаянию – явка с повинной. Именно на этой явке настаивает</w:t>
      </w:r>
      <w:r>
        <w:br/>
        <w:t>Порфирий Петрович.</w:t>
      </w:r>
      <w:r>
        <w:br/>
        <w:t>На вопрос кто они, сильные мира сего можно ответить словами Порфирия Петровича: " Не во времени дело, в вас самом.</w:t>
      </w:r>
      <w:r>
        <w:br/>
        <w:t>Станьте солнцем, и вас увидят. Солнцу прежде всего надо быть солнцем".</w:t>
      </w:r>
      <w:r>
        <w:br/>
      </w:r>
      <w:bookmarkStart w:id="0" w:name="_GoBack"/>
      <w:bookmarkEnd w:id="0"/>
    </w:p>
    <w:sectPr w:rsidR="002205BE" w:rsidRPr="006C3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19F"/>
    <w:rsid w:val="00094612"/>
    <w:rsid w:val="002205BE"/>
    <w:rsid w:val="006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DA6BB-0FDA-4A09-AC7E-8A97DD1F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Система персонажей одного из произведений русской литературы 19 века.</dc:title>
  <dc:subject/>
  <dc:creator>admin</dc:creator>
  <cp:keywords/>
  <dc:description/>
  <cp:lastModifiedBy>admin</cp:lastModifiedBy>
  <cp:revision>2</cp:revision>
  <dcterms:created xsi:type="dcterms:W3CDTF">2014-07-09T20:12:00Z</dcterms:created>
  <dcterms:modified xsi:type="dcterms:W3CDTF">2014-07-09T20:12:00Z</dcterms:modified>
</cp:coreProperties>
</file>