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29" w:rsidRDefault="00282598">
      <w:pPr>
        <w:pStyle w:val="1"/>
        <w:jc w:val="center"/>
      </w:pPr>
      <w:r>
        <w:t>Давай поспорим, Базаров по роману Тургенева Отцы и дети</w:t>
      </w:r>
    </w:p>
    <w:p w:rsidR="007B5829" w:rsidRDefault="00282598">
      <w:pPr>
        <w:spacing w:after="240"/>
      </w:pPr>
      <w:r>
        <w:t>Из предложенных нам тем на экзамене я выбрал именно эту, потому что она меня заинтересовала. Интересно все-таки представить себя современником Базарова, разговаривать и спорить с человеком 60-х годов прошлого столетия. Ведь именно тогда, в период, очень трудный для жизни России, создавался роман. И появление в литературе Базарова далеко не случайно.</w:t>
      </w:r>
      <w:r>
        <w:br/>
      </w:r>
      <w:r>
        <w:br/>
        <w:t>Уважаемый Евгений Васильевич, я прочитал роман «Отцы и дети», в котором так подробно описаны Ваши взгляды на жизнь. Сознаюсь, во многом я согласен с Вами, но есть вещи, о которых Вы судите, как мне кажется, не совсем верно. Мне нравится независимость Ваших суждений. Вы умеете отстоять свою точку зрения, доказать свою правоту. Вы смелый, не склоняетесь перед любыми авторитетами, все подвергаете суду мысли. Вы спорите на самые разные, темы, которые волновали общественную мысль 60-х годов:, об отношении к аристократии, об идеализме и материализме, о системе поведения человека, о воспитании и человеческом долге, И Вы несомненно одерживаете победу» что означает крушение тех принципов и устоев, на которых зиждется жизнь «отцов ». Но стоит ли спорить с человеком других суждений? Ведь только говорится, что в споре рождается истина. Кто-то заметил, что лучший способ одержать победу в споре — это уклониться от него. Вы только наживаете врагов, подавляя противника в словесных баталиях. Как. бы ни был дорог Вам человек, Вы скажете ему все, что думаете о нем. Конечно Евгений, прямота» искренность всегда приветствуются. Но подумали ли Вы: о том, как больно слушать Аркадию, что он «размазня»? Я поражаюсь Вашей, Евгений Васильевич, силой воли, стремлением сделать себя лучше. Ваши родители — набожные люди, интересы их весьма ограниченны. Сколько предрассудков» сколько привычек, укоренившихся с детства должны были Вы побороть, воспитывая себя. Годы упорного труда сделали Вас образованнейшим человеком» и Вы говорите с полным правом: «Всякий человек сам себя воспитать должен».</w:t>
      </w:r>
      <w:r>
        <w:br/>
      </w:r>
      <w:r>
        <w:br/>
        <w:t>Ваша искренняя привязанность к родителям поразительна. Я считаю, напрасно ВЫ пытаетесь прикрыть ее внешней сдержанностью и напускной строгостью. Ведь покидая жизнь, Вы просите Одинцову не обижать ваших «старичков» и приласкать их.</w:t>
      </w:r>
      <w:r>
        <w:br/>
      </w:r>
      <w:r>
        <w:br/>
        <w:t>Я уважаю Вашу стойкость и мужество. Несчастная любовь приводит Вас к тяжелому душевному кризису, но Вы не отказались от борьбы со своей болью, не раскисли, не стали унижаться перед Одинцовой, как унижался Павел Петрович перед разлюбившей его женщиной. Вы стремились побороть в себе отчаяние, Вы злились на свою боль. И, может быть, вы справились бы с этой болью» если бы не глупая смерть. Даже перед смертью Вы думаете не о своем, спасении, не о своей угасающей, как свеча, жизни, а о судьбе России» о пользе, которую Вы могли бы принести людям.</w:t>
      </w:r>
      <w:r>
        <w:br/>
      </w:r>
      <w:r>
        <w:br/>
        <w:t>Вы — «человек сильный по уму и характеру». Во многом Вы правы, но позвольте не согласиться с Вашим отношением к искусству, природе» любви. Вы говорите: «Любой химик в двадцать раз полезнее поэта». Не спорю, ученые и мастеровые необходимы, но без красок живописи, чарующих звуков музыки, щедрого слова поэта жизнь была бы пуста. И это вовсе не чушь и не «романтизм», как Вы говорите. Да Вы и сами, наверное, подсознательно понимаете, что природа — это не просто мастерская, это мастерская человеческой души.</w:t>
      </w:r>
      <w:r>
        <w:br/>
      </w:r>
      <w:r>
        <w:br/>
        <w:t>А вот Ваше отношение к женщинам заслуживает самого сурового порицания. Евгений Васильевич, поймите, нельзя думать, что среди женщин мыслят одни уроды. Впрочем, Вы в этом убедились сами, когда поближе познакомились с Одинцовой. Вы не смогли устоять перед умом и красотой прелестной женщины. Вы полюбили ее. Эта любовь нисколько не унизила Вас, а, наоборот, возвысила и укрепила. Как жаль, что Вам был отмечен столь скромный срок жизни. Мне кажется, Вы не зря прожили свою жизнь, заронив искорку исканий и сомнений у тех, с кем Вы общались.</w:t>
      </w:r>
      <w:r>
        <w:br/>
      </w:r>
      <w:r>
        <w:br/>
        <w:t>Так бы я, наверное, разговаривал с главным героем романа «Отцы и дети», если бы вдруг мог оказаться рядом с ним. И мне кажется, каждый согласится со мной в том, что такие, как Базаров, нужны России нынешней и будущей. Ищущие, ошибающиеся, честные принципиальные, не молчите!</w:t>
      </w:r>
      <w:bookmarkStart w:id="0" w:name="_GoBack"/>
      <w:bookmarkEnd w:id="0"/>
    </w:p>
    <w:sectPr w:rsidR="007B58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598"/>
    <w:rsid w:val="00282598"/>
    <w:rsid w:val="007B5829"/>
    <w:rsid w:val="00F2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BCAF8-9BE4-4B80-82B0-3C94472A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3485</Characters>
  <Application>Microsoft Office Word</Application>
  <DocSecurity>0</DocSecurity>
  <Lines>29</Lines>
  <Paragraphs>8</Paragraphs>
  <ScaleCrop>false</ScaleCrop>
  <Company>diakov.net</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Давай поспорим, Базаров по роману Тургенева Отцы и дети</dc:title>
  <dc:subject/>
  <dc:creator>Irina</dc:creator>
  <cp:keywords/>
  <dc:description/>
  <cp:lastModifiedBy>Irina</cp:lastModifiedBy>
  <cp:revision>2</cp:revision>
  <dcterms:created xsi:type="dcterms:W3CDTF">2014-08-30T14:54:00Z</dcterms:created>
  <dcterms:modified xsi:type="dcterms:W3CDTF">2014-08-30T14:54:00Z</dcterms:modified>
</cp:coreProperties>
</file>