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56" w:rsidRDefault="0096422B">
      <w:pPr>
        <w:pStyle w:val="1"/>
        <w:jc w:val="center"/>
      </w:pPr>
      <w:r>
        <w:t>Анализ стихотворения Пушкина Я вас любил любовь еще, быть может</w:t>
      </w:r>
    </w:p>
    <w:p w:rsidR="00EA4F56" w:rsidRDefault="0096422B">
      <w:pPr>
        <w:spacing w:after="240"/>
      </w:pPr>
      <w:r>
        <w:t>Любовная лирика А. С. Пушкина составляет немалую часть всего поэтического наследия стихотворца. Есть в ней и строфы</w:t>
      </w:r>
      <w:r>
        <w:noBreakHyphen/>
        <w:t>откровения, строфы – признания Пушкина в любви, и нежные послания, и четверостишия в альбом, и мимолетные зарисовки вспыхнувшего чувства, и поистине волшебные в изображении предмета пылкой страсти поэта сонеты. Многогранность любовной лирики Пушкина обусловлена множеством его влюбленностей. Завладев хотя бы на миг сердцем поэта, образ прекрасной возлюбленной рождал в воображении Александра Сергеевича неповторимые по своей красоте строки.</w:t>
      </w:r>
      <w:r>
        <w:br/>
      </w:r>
      <w:r>
        <w:br/>
        <w:t>Лирическая миниатюра «Я вас любил: любовь еще, быть может …» посвящена Каролине Собаньской. Встреча Пушкина с этой неприступной красавицей произошла в 1821 г. в Киеве. На протяжении многих лет поэт «безмолвно» и «безнадежно» любил Каролину, и лишь в 1829 г. его пламенные, но безответные чувства обрели поэтическую форму. Лирический герой стихотворения – влюбленный мужчина, который ради счастья и душевного спокойствия возлюбленной способен пожертвовать своей любовью. «Я не хочу печалить вас ничем» – пишет созвучный со своим героем Пушкин. Наречия «искренно» и «нежно» подчеркивают хрупкость и чистоту любовного чувства поэта. Томимый «то робостью, то ревностью», он все же остается верен возвышенным идеалам любви, не позволяющим ему тревожить сердце избранницы.</w:t>
      </w:r>
      <w:r>
        <w:br/>
      </w:r>
      <w:r>
        <w:br/>
        <w:t>Несмотря на безответную любовь лирического героя, настроение стихотворения нельзя охарактеризовать как грустное или печальное, скорее всего оно легкое и прозрачное. Вводная конструкция «быть может» в первой строке создает атмосферу задумчивости и приятной отрешенности поэта от всего земного: стремление к любви сменяется светлым пожеланием «любимой быть другим». Необычайная напевность стихотворения, достигаемая благодаря пятистопному ямбу, не могла оставить равнодушными не только русских поэтов, но и русских композиторов. Известный романс, написанный Шереметьевым на слова Пушкина, сделал лирическую миниатюру «Я вас любил: любовь еще, быть может …» прекрасным музыкально</w:t>
      </w:r>
      <w:r>
        <w:noBreakHyphen/>
        <w:t>поэтическим памятником высокому человеческому чувству – безответной любви.</w:t>
      </w:r>
      <w:bookmarkStart w:id="0" w:name="_GoBack"/>
      <w:bookmarkEnd w:id="0"/>
    </w:p>
    <w:sectPr w:rsidR="00EA4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22B"/>
    <w:rsid w:val="0068798D"/>
    <w:rsid w:val="0096422B"/>
    <w:rsid w:val="00E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8CC41-7870-4D59-85B6-AF4CC6F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diakov.net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Я вас любил любовь еще, быть может</dc:title>
  <dc:subject/>
  <dc:creator>Irina</dc:creator>
  <cp:keywords/>
  <dc:description/>
  <cp:lastModifiedBy>Irina</cp:lastModifiedBy>
  <cp:revision>2</cp:revision>
  <dcterms:created xsi:type="dcterms:W3CDTF">2014-08-30T06:51:00Z</dcterms:created>
  <dcterms:modified xsi:type="dcterms:W3CDTF">2014-08-30T06:51:00Z</dcterms:modified>
</cp:coreProperties>
</file>