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F7F" w:rsidRDefault="00AE57CB">
      <w:pPr>
        <w:pStyle w:val="1"/>
        <w:jc w:val="center"/>
      </w:pPr>
      <w:r>
        <w:t>Шукшин в. м. - Мои размышления о творчестве в. м. шукшина</w:t>
      </w:r>
    </w:p>
    <w:p w:rsidR="00E85F7F" w:rsidRPr="00AE57CB" w:rsidRDefault="00AE57CB">
      <w:pPr>
        <w:pStyle w:val="a3"/>
        <w:spacing w:after="240" w:afterAutospacing="0"/>
      </w:pPr>
      <w:r>
        <w:t>В. М. Шукшин явился продолжателем лучших традиций классической русской литературы. Он всегда считал, что главное в жизни русской интеллигенции - стремление помочь людям. И он хотел помочь людям найти правду, сохранить истинные духовные ценности. Герои Василия Шукшина, подобно героям Льва Толстого, проходят путь духовных исканий. Писатель стремится раскрыть суть своих героев в кризисные моменты их жизни, в моменты выбора, разочарования, открытия и самопознания. Нравственные идеалы В. Шукшина воплощаются в характерах героев, унаследовавших все лучшее, что было свойственно русскому человеку. Все они стремятся обрести свое место в жизни страны, найти приложение своим силам. Герой киноповести "Живет такой парень" Пашка Колокольников живет так, как может, не задумываясь о том, как следует жить. Но при этом он полон внимания к людям, его деятельное добро - проявление сердечности. Он вообще живет не разумом, а чувством, и сердце его не обманывает. Иван Расторгуев - это хранитель русской земли. Герои Шукшина постоянно размышляют о вечном, о добре и зле, о смысле жизни, призвании человека. Многие из них склонны к максимализму, не готовы к компромиссам. Поиск истины для них начинается с познания окружающего мира. Самые активные споры начинаются тогда, когда речь заходит о роли и назначении человека в жизни, о его душевных качествах и путях самосовершенствования. Они пытаются все постичь своим умом, познать на собственном опыте. В духовных исканиях героя проявляются его натура, восприятие им действительности. Смысл жизни они видят в гармонии мира и человека. Поп из рассказа "Верую!" становится страстным жизнелюбом, как бы воплощая в себе радость стихийной жизни. По Шукшину, согласие с миром возможно только тогда, когда человек открыт для людей, отзывчив, готов подарить другим часть своей души. Шукшин восхищается героями-фантазерами, эдакими "чудиками", воспринимающими жизнь поэтически, стремящимися наделить ее легендой, наполнить сказкой. Талантливые люди почти всегда щедры. Им тяжело бороться с повседневностью, но они находят опору в любви ко всему живому, к природе. Задача человека - освободиться от эгоизма, тщеславия, мелочности. Но как вернуть прекрасное, если оно утрачено? Шукшинские герои готовы постоянно пребывать в поиске истины. В этих противоречивых поисках, в заблуждениях, трудностях отразилось социальное и историческое состояние русского общества, важнейшие тенденции жизни. В них всегда присутствует жизнеутверждающее начало. С одной стороны - идеал целесообразности, пользы - с другой. При этом все любимые герои В. М. Шукшина ненавидят пошлость, мещанство, корысть. Мерилом ценности в произведениях писателя становится реальная жизнь. Отношение человека к жизни - вот основной критерий истинного, главное испытание героя на прочность.</w:t>
      </w:r>
      <w:r>
        <w:br/>
      </w:r>
      <w:r>
        <w:br/>
      </w:r>
      <w:r>
        <w:br/>
      </w:r>
      <w:r>
        <w:br/>
      </w:r>
      <w:r>
        <w:br/>
        <w:t>Искусство В. Шукшина как писателя, актера, драматурга не может оставить равнодушным ни одного человека. Зададим себе вопрос: чем же берут за душу и сердце произведения Шукшина? Ответ на него прост: крестьянский сын, он не только во всех тонкостях знал сельскую жизнь, он "чуял" ее нутром, сердцем, всем естеством своим, потому так естественны его герои, правдивы каждым своим поступком, жестом, речью, жизнью. А еще болью, которой пронизаны едва ли не все творения писателя. Болью за человека - за его неудавшуюся судьбу ("Залетный"), попранное достоинство ("Обида"), горе, с которым никто не может разминуться в этой жизни ("Горе").</w:t>
      </w:r>
      <w:r>
        <w:br/>
        <w:t>Сколько в русской, во всей мировой литературе написано - наверное, сотни тысяч страниц - о смерти и горе одиночества, которое она несет. И как написано! Красиво!</w:t>
      </w:r>
      <w:r>
        <w:br/>
        <w:t>Но вот Василий Шукшин пишет небольшой рассказ, который так и называет - "Горе". И потрясает души и сердца читателей. Вся история, рассказанная писателем, обыкновенная, житейская: у старика Нечая умерла жена, похоронил он ее, а вот прийти в себя от навалившейся на него беды не может. Ночами выходит на огород и "разговаривает" с покойницей. Это говорит уже не человек - сама боль людская, горе человеческое. Рассказ "Горе" - это подлинный шедевр. И написать его мог только человек, чувствующий чужую боль сильнее, нежели свою.</w:t>
      </w:r>
      <w:r>
        <w:br/>
        <w:t>Сам Шукшин постоянно сомневается, мучительно размышляет о нашей жизни, о ее смысле, задает самому себе бесконечные вопросы, дает на них часто неудовлетворительные ответы. И многие его герои похожи на своего создателя - мятущиеся, нередко поступающие вопреки здравому смыслу, себе во вред. Но всегда писатель чтил в человеке искренность, прямоту, доброе начало. Даже в самом заблудшем своем герое он хотел видеть что-то хорошее, возвышающее его над прозой жизни.</w:t>
      </w:r>
      <w:r>
        <w:br/>
        <w:t>Все шукшинские "чудики" - это, в сущности, люди с неудовлетворенной духовной потребностью. Отсюда их чудачества, иногда совсем невинные, иной раз - на грани нарушения закона и даже за этой гранью. Земля и люди сегодня, их бытие, их будущие судьбы -- вот что волнует писателя, приковывает его внимание. Любовь, дружба, сыновние и отцовские чувства, материнство в беспредельности терпения и доброты - через них узнается человек, а через него - время и сущность бытия.</w:t>
      </w:r>
      <w:r>
        <w:br/>
        <w:t>Василий Шукшин знал и прекрасно понимал жизнь. Его знания складывались из личного опыта, наблюдений, проницательного видения, из его искусства понимать, разгадывать сущность явлений и фактов, сравнивать их, сопоставлять.</w:t>
      </w:r>
      <w:r>
        <w:br/>
        <w:t>Шукшин - сын своей земли и своего времени, он принадлежит к разряду писателей, которым талант, отмеренный природой, позволяет шагнуть в будущее. И сегодня так же тревожно, как и двадцать лет назад, звучит его вопрос: "Что с нами происходит?"</w:t>
      </w:r>
      <w:r>
        <w:br/>
      </w:r>
      <w:r>
        <w:br/>
      </w:r>
      <w:r>
        <w:br/>
      </w:r>
      <w:r>
        <w:br/>
      </w:r>
      <w:r>
        <w:br/>
      </w:r>
      <w:bookmarkStart w:id="0" w:name="_GoBack"/>
      <w:bookmarkEnd w:id="0"/>
    </w:p>
    <w:sectPr w:rsidR="00E85F7F" w:rsidRPr="00AE57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7CB"/>
    <w:rsid w:val="00AE57CB"/>
    <w:rsid w:val="00E85F7F"/>
    <w:rsid w:val="00F12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4A2F77-A7FB-41E8-B52B-894EA1F9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Шукшин в. м. - Мои размышления о творчестве в. м. шукшина</dc:title>
  <dc:subject/>
  <dc:creator>admin</dc:creator>
  <cp:keywords/>
  <dc:description/>
  <cp:lastModifiedBy>admin</cp:lastModifiedBy>
  <cp:revision>2</cp:revision>
  <dcterms:created xsi:type="dcterms:W3CDTF">2014-06-23T08:51:00Z</dcterms:created>
  <dcterms:modified xsi:type="dcterms:W3CDTF">2014-06-23T08:51:00Z</dcterms:modified>
</cp:coreProperties>
</file>