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3CB" w:rsidRPr="000D6F62" w:rsidRDefault="00487924" w:rsidP="000D6F62">
      <w:pPr>
        <w:spacing w:line="360" w:lineRule="auto"/>
        <w:ind w:firstLine="709"/>
        <w:jc w:val="both"/>
        <w:rPr>
          <w:b/>
          <w:color w:val="000000"/>
          <w:sz w:val="28"/>
          <w:szCs w:val="28"/>
        </w:rPr>
      </w:pPr>
      <w:r w:rsidRPr="000D6F62">
        <w:rPr>
          <w:b/>
          <w:color w:val="000000"/>
          <w:sz w:val="28"/>
          <w:szCs w:val="28"/>
        </w:rPr>
        <w:t>Введение</w:t>
      </w:r>
    </w:p>
    <w:p w:rsidR="005F03CB" w:rsidRPr="000D6F62" w:rsidRDefault="005F03CB" w:rsidP="000D6F62">
      <w:pPr>
        <w:spacing w:line="360" w:lineRule="auto"/>
        <w:ind w:firstLine="709"/>
        <w:jc w:val="both"/>
        <w:rPr>
          <w:color w:val="000000"/>
          <w:sz w:val="28"/>
          <w:szCs w:val="28"/>
        </w:rPr>
      </w:pPr>
    </w:p>
    <w:p w:rsidR="005B6333" w:rsidRPr="000D6F62" w:rsidRDefault="005B6333" w:rsidP="000D6F62">
      <w:pPr>
        <w:spacing w:line="360" w:lineRule="auto"/>
        <w:ind w:firstLine="709"/>
        <w:jc w:val="both"/>
        <w:rPr>
          <w:color w:val="000000"/>
          <w:sz w:val="28"/>
          <w:szCs w:val="28"/>
        </w:rPr>
      </w:pPr>
      <w:r w:rsidRPr="000D6F62">
        <w:rPr>
          <w:color w:val="000000"/>
          <w:sz w:val="28"/>
          <w:szCs w:val="28"/>
        </w:rPr>
        <w:t>Главн</w:t>
      </w:r>
      <w:r w:rsidR="00D24005" w:rsidRPr="000D6F62">
        <w:rPr>
          <w:color w:val="000000"/>
          <w:sz w:val="28"/>
          <w:szCs w:val="28"/>
        </w:rPr>
        <w:t>ой</w:t>
      </w:r>
      <w:r w:rsidRPr="000D6F62">
        <w:rPr>
          <w:color w:val="000000"/>
          <w:sz w:val="28"/>
          <w:szCs w:val="28"/>
        </w:rPr>
        <w:t xml:space="preserve"> задач</w:t>
      </w:r>
      <w:r w:rsidR="00D24005" w:rsidRPr="000D6F62">
        <w:rPr>
          <w:color w:val="000000"/>
          <w:sz w:val="28"/>
          <w:szCs w:val="28"/>
        </w:rPr>
        <w:t>ей</w:t>
      </w:r>
      <w:r w:rsidRPr="000D6F62">
        <w:rPr>
          <w:color w:val="000000"/>
          <w:sz w:val="28"/>
          <w:szCs w:val="28"/>
        </w:rPr>
        <w:t xml:space="preserve"> предприятия в </w:t>
      </w:r>
      <w:r w:rsidR="00D24005" w:rsidRPr="000D6F62">
        <w:rPr>
          <w:color w:val="000000"/>
          <w:sz w:val="28"/>
          <w:szCs w:val="28"/>
        </w:rPr>
        <w:t xml:space="preserve">современных </w:t>
      </w:r>
      <w:r w:rsidRPr="000D6F62">
        <w:rPr>
          <w:color w:val="000000"/>
          <w:sz w:val="28"/>
          <w:szCs w:val="28"/>
        </w:rPr>
        <w:t>условиях является всемерное удовлетворение потребностей народного хозяйства и граждан в его продукции, работах и услугах с высокими потребительскими свойствами и качеством при минимальных затратах, увеличение вклада в ускорение социально-э</w:t>
      </w:r>
      <w:r w:rsidR="00095FBB" w:rsidRPr="000D6F62">
        <w:rPr>
          <w:color w:val="000000"/>
          <w:sz w:val="28"/>
          <w:szCs w:val="28"/>
        </w:rPr>
        <w:t xml:space="preserve">кономического развития страны. </w:t>
      </w:r>
      <w:r w:rsidRPr="000D6F62">
        <w:rPr>
          <w:color w:val="000000"/>
          <w:sz w:val="28"/>
          <w:szCs w:val="28"/>
        </w:rPr>
        <w:t>Для осуществления своей главной задачи предприятие обеспечивает увеличение прибыли.</w:t>
      </w:r>
    </w:p>
    <w:p w:rsidR="005B6333" w:rsidRPr="000D6F62" w:rsidRDefault="005B6333" w:rsidP="000D6F62">
      <w:pPr>
        <w:spacing w:line="360" w:lineRule="auto"/>
        <w:ind w:firstLine="709"/>
        <w:jc w:val="both"/>
        <w:rPr>
          <w:color w:val="000000"/>
          <w:sz w:val="28"/>
          <w:szCs w:val="28"/>
        </w:rPr>
      </w:pPr>
      <w:r w:rsidRPr="000D6F62">
        <w:rPr>
          <w:color w:val="000000"/>
          <w:sz w:val="28"/>
          <w:szCs w:val="28"/>
        </w:rPr>
        <w:t>Прибыль является первоочередным стимулом к созданию новых или развитию уже действующих предприятий.</w:t>
      </w:r>
      <w:r w:rsidR="000D6F62">
        <w:rPr>
          <w:color w:val="000000"/>
          <w:sz w:val="28"/>
          <w:szCs w:val="28"/>
        </w:rPr>
        <w:t xml:space="preserve"> </w:t>
      </w:r>
      <w:r w:rsidRPr="000D6F62">
        <w:rPr>
          <w:color w:val="000000"/>
          <w:sz w:val="28"/>
          <w:szCs w:val="28"/>
        </w:rPr>
        <w:t>Возможность получения прибыли побуждает людей искать более эффективные способы сочетания ресурсов, изобретать новые продукты, на которые может возникнуть спрос, применять организационные и технические нововведения, которые обещают повысить эффективность производства.</w:t>
      </w:r>
      <w:r w:rsidR="000D6F62">
        <w:rPr>
          <w:color w:val="000000"/>
          <w:sz w:val="28"/>
          <w:szCs w:val="28"/>
        </w:rPr>
        <w:t xml:space="preserve"> </w:t>
      </w:r>
      <w:r w:rsidRPr="000D6F62">
        <w:rPr>
          <w:color w:val="000000"/>
          <w:sz w:val="28"/>
          <w:szCs w:val="28"/>
        </w:rPr>
        <w:t>Работая прибыльно, каждое предприятие вносит свой вклад в экономическое развитие общества, способствует созданию и приумножению общественного богатства и росту благосостояния народа.</w:t>
      </w:r>
    </w:p>
    <w:p w:rsidR="005B6333" w:rsidRPr="000D6F62" w:rsidRDefault="005B6333" w:rsidP="000D6F62">
      <w:pPr>
        <w:spacing w:line="360" w:lineRule="auto"/>
        <w:ind w:firstLine="709"/>
        <w:jc w:val="both"/>
        <w:rPr>
          <w:color w:val="000000"/>
          <w:sz w:val="28"/>
          <w:szCs w:val="28"/>
        </w:rPr>
      </w:pPr>
      <w:r w:rsidRPr="000D6F62">
        <w:rPr>
          <w:color w:val="000000"/>
          <w:sz w:val="28"/>
          <w:szCs w:val="28"/>
        </w:rPr>
        <w:t>Тема прибыли особенно остра для белорусских предприятий, поскольку затяжной экономический кризис, составляющими которого являются высокие налоги и неплатежи, значительно обесценивают получаемые прибыли.</w:t>
      </w:r>
      <w:r w:rsidR="000D6F62">
        <w:rPr>
          <w:color w:val="000000"/>
          <w:sz w:val="28"/>
          <w:szCs w:val="28"/>
        </w:rPr>
        <w:t xml:space="preserve"> </w:t>
      </w:r>
      <w:r w:rsidRPr="000D6F62">
        <w:rPr>
          <w:color w:val="000000"/>
          <w:sz w:val="28"/>
          <w:szCs w:val="28"/>
        </w:rPr>
        <w:t>К тому же предприятия не могут полагаться на государственную поддержку, они все больше действуют в условиях самоокупаемости и самофинансирования.</w:t>
      </w:r>
    </w:p>
    <w:p w:rsidR="005B6333" w:rsidRPr="000D6F62" w:rsidRDefault="005B6333" w:rsidP="000D6F62">
      <w:pPr>
        <w:spacing w:line="360" w:lineRule="auto"/>
        <w:ind w:firstLine="709"/>
        <w:jc w:val="both"/>
        <w:rPr>
          <w:color w:val="000000"/>
          <w:sz w:val="28"/>
          <w:szCs w:val="28"/>
        </w:rPr>
      </w:pPr>
      <w:r w:rsidRPr="000D6F62">
        <w:rPr>
          <w:color w:val="000000"/>
          <w:sz w:val="28"/>
          <w:szCs w:val="28"/>
        </w:rPr>
        <w:t xml:space="preserve">Вследствие выше перечисленного, </w:t>
      </w:r>
      <w:r w:rsidR="0094784E" w:rsidRPr="000D6F62">
        <w:rPr>
          <w:color w:val="000000"/>
          <w:sz w:val="28"/>
          <w:szCs w:val="28"/>
        </w:rPr>
        <w:t>повышение</w:t>
      </w:r>
      <w:r w:rsidRPr="000D6F62">
        <w:rPr>
          <w:color w:val="000000"/>
          <w:sz w:val="28"/>
          <w:szCs w:val="28"/>
        </w:rPr>
        <w:t xml:space="preserve"> прибыли на предприятии сегодня становится чрезвычайно актуальным.</w:t>
      </w:r>
      <w:r w:rsidR="000D6F62">
        <w:rPr>
          <w:color w:val="000000"/>
          <w:sz w:val="28"/>
          <w:szCs w:val="28"/>
        </w:rPr>
        <w:t xml:space="preserve"> </w:t>
      </w:r>
      <w:r w:rsidRPr="000D6F62">
        <w:rPr>
          <w:color w:val="000000"/>
          <w:sz w:val="28"/>
          <w:szCs w:val="28"/>
        </w:rPr>
        <w:t>Анализ прибыли позволяет выявить основные факторы ее роста, эффективное использование ресурсов, потенциальные возможности предприятия, а также определить влияние внешних и внутренних факторов на размер прибыли, порядок ее распределения.</w:t>
      </w:r>
      <w:r w:rsidR="00A15C79" w:rsidRPr="000D6F62">
        <w:rPr>
          <w:color w:val="000000"/>
          <w:sz w:val="28"/>
          <w:szCs w:val="28"/>
        </w:rPr>
        <w:t xml:space="preserve"> Кроме того</w:t>
      </w:r>
      <w:r w:rsidR="00522678" w:rsidRPr="000D6F62">
        <w:rPr>
          <w:color w:val="000000"/>
          <w:sz w:val="28"/>
          <w:szCs w:val="28"/>
        </w:rPr>
        <w:t>,</w:t>
      </w:r>
      <w:r w:rsidR="00A15C79" w:rsidRPr="000D6F62">
        <w:rPr>
          <w:color w:val="000000"/>
          <w:sz w:val="28"/>
          <w:szCs w:val="28"/>
        </w:rPr>
        <w:t xml:space="preserve"> за счет платежей из прибыли в бюджет</w:t>
      </w:r>
      <w:r w:rsidR="000D6F62">
        <w:rPr>
          <w:color w:val="000000"/>
          <w:sz w:val="28"/>
          <w:szCs w:val="28"/>
        </w:rPr>
        <w:t xml:space="preserve"> </w:t>
      </w:r>
      <w:r w:rsidR="00A15C79" w:rsidRPr="000D6F62">
        <w:rPr>
          <w:color w:val="000000"/>
          <w:sz w:val="28"/>
          <w:szCs w:val="28"/>
        </w:rPr>
        <w:t>формируется основная часть ресурсов государства, региональных и местных органов власти.</w:t>
      </w:r>
    </w:p>
    <w:p w:rsidR="005251C5" w:rsidRPr="000D6F62" w:rsidRDefault="005251C5" w:rsidP="000D6F62">
      <w:pPr>
        <w:spacing w:line="360" w:lineRule="auto"/>
        <w:ind w:firstLine="709"/>
        <w:jc w:val="both"/>
        <w:rPr>
          <w:color w:val="000000"/>
          <w:sz w:val="28"/>
          <w:szCs w:val="28"/>
        </w:rPr>
      </w:pPr>
      <w:r w:rsidRPr="000D6F62">
        <w:rPr>
          <w:color w:val="000000"/>
          <w:sz w:val="28"/>
          <w:szCs w:val="28"/>
        </w:rPr>
        <w:t>Объект исследования: в качестве объекта исследования было выбрано С</w:t>
      </w:r>
      <w:r w:rsidR="00E55772" w:rsidRPr="000D6F62">
        <w:rPr>
          <w:color w:val="000000"/>
          <w:sz w:val="28"/>
          <w:szCs w:val="28"/>
        </w:rPr>
        <w:t>овместное общество с ограниченной ответственностью</w:t>
      </w:r>
      <w:r w:rsidRPr="000D6F62">
        <w:rPr>
          <w:color w:val="000000"/>
          <w:sz w:val="28"/>
          <w:szCs w:val="28"/>
        </w:rPr>
        <w:t xml:space="preserve"> «Мин-Вил» – основным видом деятельности является производство </w:t>
      </w:r>
      <w:r w:rsidR="006B427F" w:rsidRPr="000D6F62">
        <w:rPr>
          <w:color w:val="000000"/>
          <w:sz w:val="28"/>
          <w:szCs w:val="28"/>
        </w:rPr>
        <w:t>и реализация дверных блоков из ДВП</w:t>
      </w:r>
      <w:r w:rsidR="00BB74B9" w:rsidRPr="000D6F62">
        <w:rPr>
          <w:color w:val="000000"/>
          <w:sz w:val="28"/>
          <w:szCs w:val="28"/>
        </w:rPr>
        <w:t>, дверных блоков</w:t>
      </w:r>
      <w:r w:rsidR="006B427F" w:rsidRPr="000D6F62">
        <w:rPr>
          <w:color w:val="000000"/>
          <w:sz w:val="28"/>
          <w:szCs w:val="28"/>
        </w:rPr>
        <w:t xml:space="preserve"> фанерованных, щитов фанерованных из ДСП</w:t>
      </w:r>
      <w:r w:rsidRPr="000D6F62">
        <w:rPr>
          <w:color w:val="000000"/>
          <w:sz w:val="28"/>
          <w:szCs w:val="28"/>
        </w:rPr>
        <w:t>.</w:t>
      </w:r>
    </w:p>
    <w:p w:rsidR="005251C5" w:rsidRPr="000D6F62" w:rsidRDefault="005251C5" w:rsidP="000D6F62">
      <w:pPr>
        <w:spacing w:line="360" w:lineRule="auto"/>
        <w:ind w:firstLine="709"/>
        <w:jc w:val="both"/>
        <w:rPr>
          <w:color w:val="000000"/>
          <w:sz w:val="28"/>
          <w:szCs w:val="28"/>
        </w:rPr>
      </w:pPr>
      <w:r w:rsidRPr="000D6F62">
        <w:rPr>
          <w:color w:val="000000"/>
          <w:sz w:val="28"/>
          <w:szCs w:val="28"/>
        </w:rPr>
        <w:t>Предмет исследования: прибыль, повышени</w:t>
      </w:r>
      <w:r w:rsidR="00006338" w:rsidRPr="000D6F62">
        <w:rPr>
          <w:color w:val="000000"/>
          <w:sz w:val="28"/>
          <w:szCs w:val="28"/>
        </w:rPr>
        <w:t>е</w:t>
      </w:r>
      <w:r w:rsidRPr="000D6F62">
        <w:rPr>
          <w:color w:val="000000"/>
          <w:sz w:val="28"/>
          <w:szCs w:val="28"/>
        </w:rPr>
        <w:t xml:space="preserve"> прибыли </w:t>
      </w:r>
      <w:r w:rsidR="006B427F" w:rsidRPr="000D6F62">
        <w:rPr>
          <w:color w:val="000000"/>
          <w:sz w:val="28"/>
          <w:szCs w:val="28"/>
        </w:rPr>
        <w:t>в современных условиях</w:t>
      </w:r>
      <w:r w:rsidRPr="000D6F62">
        <w:rPr>
          <w:color w:val="000000"/>
          <w:sz w:val="28"/>
          <w:szCs w:val="28"/>
        </w:rPr>
        <w:t>.</w:t>
      </w:r>
    </w:p>
    <w:p w:rsidR="005251C5" w:rsidRPr="000D6F62" w:rsidRDefault="005251C5" w:rsidP="000D6F62">
      <w:pPr>
        <w:spacing w:line="360" w:lineRule="auto"/>
        <w:ind w:firstLine="709"/>
        <w:jc w:val="both"/>
        <w:rPr>
          <w:color w:val="000000"/>
          <w:sz w:val="28"/>
          <w:szCs w:val="28"/>
        </w:rPr>
      </w:pPr>
      <w:r w:rsidRPr="000D6F62">
        <w:rPr>
          <w:color w:val="000000"/>
          <w:sz w:val="28"/>
          <w:szCs w:val="28"/>
        </w:rPr>
        <w:t>Цель</w:t>
      </w:r>
      <w:r w:rsidR="00E70CE7" w:rsidRPr="000D6F62">
        <w:rPr>
          <w:color w:val="000000"/>
          <w:sz w:val="28"/>
          <w:szCs w:val="28"/>
        </w:rPr>
        <w:t>ю дипломного проекта является</w:t>
      </w:r>
      <w:r w:rsidR="000D6F62">
        <w:rPr>
          <w:color w:val="000000"/>
          <w:sz w:val="28"/>
          <w:szCs w:val="28"/>
        </w:rPr>
        <w:t xml:space="preserve"> </w:t>
      </w:r>
      <w:r w:rsidRPr="000D6F62">
        <w:rPr>
          <w:color w:val="000000"/>
          <w:sz w:val="28"/>
          <w:szCs w:val="28"/>
        </w:rPr>
        <w:t>на основ</w:t>
      </w:r>
      <w:r w:rsidR="00E70CE7" w:rsidRPr="000D6F62">
        <w:rPr>
          <w:color w:val="000000"/>
          <w:sz w:val="28"/>
          <w:szCs w:val="28"/>
        </w:rPr>
        <w:t>е</w:t>
      </w:r>
      <w:r w:rsidRPr="000D6F62">
        <w:rPr>
          <w:color w:val="000000"/>
          <w:sz w:val="28"/>
          <w:szCs w:val="28"/>
        </w:rPr>
        <w:t xml:space="preserve"> теоретических исследований проблемы, анализа состояния </w:t>
      </w:r>
      <w:r w:rsidR="004D60B1" w:rsidRPr="000D6F62">
        <w:rPr>
          <w:color w:val="000000"/>
          <w:sz w:val="28"/>
          <w:szCs w:val="28"/>
        </w:rPr>
        <w:t xml:space="preserve">СООО «Мин-Вил» </w:t>
      </w:r>
      <w:r w:rsidRPr="000D6F62">
        <w:rPr>
          <w:color w:val="000000"/>
          <w:sz w:val="28"/>
          <w:szCs w:val="28"/>
        </w:rPr>
        <w:t>найти возможные пути повышения прибыли и доказа</w:t>
      </w:r>
      <w:r w:rsidR="004D60B1" w:rsidRPr="000D6F62">
        <w:rPr>
          <w:color w:val="000000"/>
          <w:sz w:val="28"/>
          <w:szCs w:val="28"/>
        </w:rPr>
        <w:t>ть</w:t>
      </w:r>
      <w:r w:rsidRPr="000D6F62">
        <w:rPr>
          <w:color w:val="000000"/>
          <w:sz w:val="28"/>
          <w:szCs w:val="28"/>
        </w:rPr>
        <w:t xml:space="preserve"> целесообразность и эффективность принимаемых решений.</w:t>
      </w:r>
    </w:p>
    <w:p w:rsidR="00201764" w:rsidRPr="000D6F62" w:rsidRDefault="00201764" w:rsidP="000D6F62">
      <w:pPr>
        <w:spacing w:line="360" w:lineRule="auto"/>
        <w:ind w:firstLine="709"/>
        <w:jc w:val="both"/>
        <w:rPr>
          <w:color w:val="000000"/>
          <w:sz w:val="28"/>
          <w:szCs w:val="28"/>
        </w:rPr>
      </w:pPr>
      <w:r w:rsidRPr="000D6F62">
        <w:rPr>
          <w:color w:val="000000"/>
          <w:sz w:val="28"/>
          <w:szCs w:val="28"/>
        </w:rPr>
        <w:t>Для достижения поставленной цели необходимо решить следующие задачи:</w:t>
      </w:r>
    </w:p>
    <w:p w:rsidR="00201764" w:rsidRPr="000D6F62" w:rsidRDefault="000D6F62" w:rsidP="000D6F62">
      <w:pPr>
        <w:spacing w:line="360" w:lineRule="auto"/>
        <w:ind w:firstLine="709"/>
        <w:jc w:val="both"/>
        <w:rPr>
          <w:color w:val="000000"/>
          <w:sz w:val="28"/>
          <w:szCs w:val="28"/>
        </w:rPr>
      </w:pPr>
      <w:r>
        <w:rPr>
          <w:color w:val="000000"/>
          <w:sz w:val="28"/>
          <w:szCs w:val="28"/>
        </w:rPr>
        <w:t>– </w:t>
      </w:r>
      <w:r w:rsidR="00201764" w:rsidRPr="000D6F62">
        <w:rPr>
          <w:color w:val="000000"/>
          <w:sz w:val="28"/>
          <w:szCs w:val="28"/>
        </w:rPr>
        <w:t>изучить понятие и виды прибыли, основные факторы, влияющие на прибыль, роль прибыли в деятельности предприятия и пути повышения прибыли;</w:t>
      </w:r>
    </w:p>
    <w:p w:rsidR="00232AA1" w:rsidRPr="000D6F62" w:rsidRDefault="000D6F62" w:rsidP="000D6F62">
      <w:pPr>
        <w:spacing w:line="360" w:lineRule="auto"/>
        <w:ind w:firstLine="709"/>
        <w:jc w:val="both"/>
        <w:rPr>
          <w:color w:val="000000"/>
          <w:sz w:val="28"/>
          <w:szCs w:val="28"/>
        </w:rPr>
      </w:pPr>
      <w:r>
        <w:rPr>
          <w:color w:val="000000"/>
          <w:sz w:val="28"/>
          <w:szCs w:val="28"/>
        </w:rPr>
        <w:t>– </w:t>
      </w:r>
      <w:r w:rsidR="00201764" w:rsidRPr="000D6F62">
        <w:rPr>
          <w:color w:val="000000"/>
          <w:sz w:val="28"/>
          <w:szCs w:val="28"/>
        </w:rPr>
        <w:t>изучить организационную структуру</w:t>
      </w:r>
      <w:r w:rsidR="00232AA1" w:rsidRPr="000D6F62">
        <w:rPr>
          <w:color w:val="000000"/>
          <w:sz w:val="28"/>
          <w:szCs w:val="28"/>
        </w:rPr>
        <w:t>;</w:t>
      </w:r>
    </w:p>
    <w:p w:rsidR="0067260B" w:rsidRPr="000D6F62" w:rsidRDefault="000D6F62" w:rsidP="000D6F62">
      <w:pPr>
        <w:spacing w:line="360" w:lineRule="auto"/>
        <w:ind w:firstLine="709"/>
        <w:jc w:val="both"/>
        <w:rPr>
          <w:color w:val="000000"/>
          <w:sz w:val="28"/>
          <w:szCs w:val="28"/>
        </w:rPr>
      </w:pPr>
      <w:r>
        <w:rPr>
          <w:color w:val="000000"/>
          <w:sz w:val="28"/>
          <w:szCs w:val="28"/>
        </w:rPr>
        <w:t>– </w:t>
      </w:r>
      <w:r w:rsidR="00232AA1" w:rsidRPr="000D6F62">
        <w:rPr>
          <w:color w:val="000000"/>
          <w:sz w:val="28"/>
          <w:szCs w:val="28"/>
        </w:rPr>
        <w:t>проанализировать основные технико-экономические показатели;</w:t>
      </w:r>
    </w:p>
    <w:p w:rsidR="00232AA1" w:rsidRPr="000D6F62" w:rsidRDefault="000D6F62" w:rsidP="000D6F62">
      <w:pPr>
        <w:spacing w:line="360" w:lineRule="auto"/>
        <w:ind w:firstLine="709"/>
        <w:jc w:val="both"/>
        <w:rPr>
          <w:color w:val="000000"/>
          <w:sz w:val="28"/>
          <w:szCs w:val="28"/>
        </w:rPr>
      </w:pPr>
      <w:r>
        <w:rPr>
          <w:color w:val="000000"/>
          <w:sz w:val="28"/>
          <w:szCs w:val="28"/>
        </w:rPr>
        <w:t>– </w:t>
      </w:r>
      <w:r w:rsidR="00232AA1" w:rsidRPr="000D6F62">
        <w:rPr>
          <w:color w:val="000000"/>
          <w:sz w:val="28"/>
          <w:szCs w:val="28"/>
        </w:rPr>
        <w:t>проанализировать конкурентов и потребителей, объем производства и реализации продукции;</w:t>
      </w:r>
    </w:p>
    <w:p w:rsidR="00232AA1" w:rsidRPr="000D6F62" w:rsidRDefault="000D6F62" w:rsidP="000D6F62">
      <w:pPr>
        <w:spacing w:line="360" w:lineRule="auto"/>
        <w:ind w:firstLine="709"/>
        <w:jc w:val="both"/>
        <w:rPr>
          <w:color w:val="000000"/>
          <w:sz w:val="28"/>
          <w:szCs w:val="28"/>
        </w:rPr>
      </w:pPr>
      <w:r>
        <w:rPr>
          <w:color w:val="000000"/>
          <w:sz w:val="28"/>
          <w:szCs w:val="28"/>
        </w:rPr>
        <w:t>– </w:t>
      </w:r>
      <w:r w:rsidR="00232AA1" w:rsidRPr="000D6F62">
        <w:rPr>
          <w:color w:val="000000"/>
          <w:sz w:val="28"/>
          <w:szCs w:val="28"/>
        </w:rPr>
        <w:t>проанализировать производительность труда, прибыль предприятия и рентабельность производства;</w:t>
      </w:r>
    </w:p>
    <w:p w:rsidR="00232AA1" w:rsidRPr="000D6F62" w:rsidRDefault="000D6F62" w:rsidP="000D6F62">
      <w:pPr>
        <w:spacing w:line="360" w:lineRule="auto"/>
        <w:ind w:firstLine="709"/>
        <w:jc w:val="both"/>
        <w:rPr>
          <w:color w:val="000000"/>
          <w:sz w:val="28"/>
          <w:szCs w:val="28"/>
        </w:rPr>
      </w:pPr>
      <w:r>
        <w:rPr>
          <w:color w:val="000000"/>
          <w:sz w:val="28"/>
          <w:szCs w:val="28"/>
        </w:rPr>
        <w:t>– </w:t>
      </w:r>
      <w:r w:rsidR="00232AA1" w:rsidRPr="000D6F62">
        <w:rPr>
          <w:color w:val="000000"/>
          <w:sz w:val="28"/>
          <w:szCs w:val="28"/>
        </w:rPr>
        <w:t>разработать мероприятия по повышению прибыли.</w:t>
      </w:r>
    </w:p>
    <w:p w:rsidR="00342D0F" w:rsidRPr="000D6F62" w:rsidRDefault="009D6F33" w:rsidP="000D6F62">
      <w:pPr>
        <w:spacing w:line="360" w:lineRule="auto"/>
        <w:ind w:firstLine="709"/>
        <w:jc w:val="both"/>
        <w:rPr>
          <w:color w:val="000000"/>
          <w:sz w:val="28"/>
          <w:szCs w:val="28"/>
        </w:rPr>
      </w:pPr>
      <w:r w:rsidRPr="000D6F62">
        <w:rPr>
          <w:color w:val="000000"/>
          <w:sz w:val="28"/>
          <w:szCs w:val="28"/>
        </w:rPr>
        <w:t xml:space="preserve">В данной работе использована </w:t>
      </w:r>
      <w:r w:rsidR="00650FE9" w:rsidRPr="000D6F62">
        <w:rPr>
          <w:color w:val="000000"/>
          <w:sz w:val="28"/>
          <w:szCs w:val="28"/>
        </w:rPr>
        <w:t xml:space="preserve">форма бухгалтерской отчетности </w:t>
      </w:r>
      <w:r w:rsidR="000D6F62">
        <w:rPr>
          <w:color w:val="000000"/>
          <w:sz w:val="28"/>
          <w:szCs w:val="28"/>
        </w:rPr>
        <w:t>№</w:t>
      </w:r>
      <w:r w:rsidR="000D6F62" w:rsidRPr="000D6F62">
        <w:rPr>
          <w:color w:val="000000"/>
          <w:sz w:val="28"/>
          <w:szCs w:val="28"/>
        </w:rPr>
        <w:t>1</w:t>
      </w:r>
      <w:r w:rsidR="00650FE9" w:rsidRPr="000D6F62">
        <w:rPr>
          <w:color w:val="000000"/>
          <w:sz w:val="28"/>
          <w:szCs w:val="28"/>
        </w:rPr>
        <w:t xml:space="preserve"> «Бухгалтерский баланс», </w:t>
      </w:r>
      <w:r w:rsidR="000D6F62">
        <w:rPr>
          <w:color w:val="000000"/>
          <w:sz w:val="28"/>
          <w:szCs w:val="28"/>
        </w:rPr>
        <w:t>№</w:t>
      </w:r>
      <w:r w:rsidR="000D6F62" w:rsidRPr="000D6F62">
        <w:rPr>
          <w:color w:val="000000"/>
          <w:sz w:val="28"/>
          <w:szCs w:val="28"/>
        </w:rPr>
        <w:t>2</w:t>
      </w:r>
      <w:r w:rsidR="00650FE9" w:rsidRPr="000D6F62">
        <w:rPr>
          <w:color w:val="000000"/>
          <w:sz w:val="28"/>
          <w:szCs w:val="28"/>
        </w:rPr>
        <w:t xml:space="preserve"> «Отчет о прибылях и убытках» </w:t>
      </w:r>
      <w:r w:rsidRPr="000D6F62">
        <w:rPr>
          <w:color w:val="000000"/>
          <w:sz w:val="28"/>
          <w:szCs w:val="28"/>
        </w:rPr>
        <w:t>за</w:t>
      </w:r>
      <w:r w:rsidR="000D6F62">
        <w:rPr>
          <w:color w:val="000000"/>
          <w:sz w:val="28"/>
          <w:szCs w:val="28"/>
        </w:rPr>
        <w:t xml:space="preserve"> </w:t>
      </w:r>
      <w:r w:rsidR="00342D0F" w:rsidRPr="000D6F62">
        <w:rPr>
          <w:color w:val="000000"/>
          <w:sz w:val="28"/>
          <w:szCs w:val="28"/>
        </w:rPr>
        <w:t xml:space="preserve">2007, 2008, </w:t>
      </w:r>
      <w:r w:rsidR="000D6F62" w:rsidRPr="000D6F62">
        <w:rPr>
          <w:color w:val="000000"/>
          <w:sz w:val="28"/>
          <w:szCs w:val="28"/>
        </w:rPr>
        <w:t>2009</w:t>
      </w:r>
      <w:r w:rsidR="000D6F62">
        <w:rPr>
          <w:color w:val="000000"/>
          <w:sz w:val="28"/>
          <w:szCs w:val="28"/>
        </w:rPr>
        <w:t> </w:t>
      </w:r>
      <w:r w:rsidR="000D6F62" w:rsidRPr="000D6F62">
        <w:rPr>
          <w:color w:val="000000"/>
          <w:sz w:val="28"/>
          <w:szCs w:val="28"/>
        </w:rPr>
        <w:t>гг</w:t>
      </w:r>
      <w:r w:rsidR="000D6F62">
        <w:rPr>
          <w:color w:val="000000"/>
          <w:sz w:val="28"/>
          <w:szCs w:val="28"/>
        </w:rPr>
        <w:t>.</w:t>
      </w:r>
      <w:r w:rsidR="000D6F62" w:rsidRPr="000D6F62">
        <w:rPr>
          <w:color w:val="000000"/>
          <w:sz w:val="28"/>
          <w:szCs w:val="28"/>
        </w:rPr>
        <w:t>,</w:t>
      </w:r>
      <w:r w:rsidR="00342D0F" w:rsidRPr="000D6F62">
        <w:rPr>
          <w:color w:val="000000"/>
          <w:sz w:val="28"/>
          <w:szCs w:val="28"/>
        </w:rPr>
        <w:t xml:space="preserve"> </w:t>
      </w:r>
      <w:r w:rsidR="00650FE9" w:rsidRPr="000D6F62">
        <w:rPr>
          <w:color w:val="000000"/>
          <w:sz w:val="28"/>
          <w:szCs w:val="28"/>
        </w:rPr>
        <w:t xml:space="preserve">данные текущего бухгалтерского учета по счету 99 «Прибыль и убытки» и др., </w:t>
      </w:r>
      <w:r w:rsidR="00342D0F" w:rsidRPr="000D6F62">
        <w:rPr>
          <w:color w:val="000000"/>
          <w:sz w:val="28"/>
          <w:szCs w:val="28"/>
        </w:rPr>
        <w:t>работы</w:t>
      </w:r>
      <w:r w:rsidR="000D6F62">
        <w:rPr>
          <w:color w:val="000000"/>
          <w:sz w:val="28"/>
          <w:szCs w:val="28"/>
        </w:rPr>
        <w:t xml:space="preserve"> </w:t>
      </w:r>
      <w:r w:rsidR="008D2B7C" w:rsidRPr="000D6F62">
        <w:rPr>
          <w:color w:val="000000"/>
          <w:sz w:val="28"/>
          <w:szCs w:val="28"/>
        </w:rPr>
        <w:t>белорусских,</w:t>
      </w:r>
      <w:r w:rsidR="000D6F62">
        <w:rPr>
          <w:color w:val="000000"/>
          <w:sz w:val="28"/>
          <w:szCs w:val="28"/>
        </w:rPr>
        <w:t xml:space="preserve"> </w:t>
      </w:r>
      <w:r w:rsidR="008D2B7C" w:rsidRPr="000D6F62">
        <w:rPr>
          <w:color w:val="000000"/>
          <w:sz w:val="28"/>
          <w:szCs w:val="28"/>
        </w:rPr>
        <w:t>российских</w:t>
      </w:r>
      <w:r w:rsidR="000D6F62">
        <w:rPr>
          <w:color w:val="000000"/>
          <w:sz w:val="28"/>
          <w:szCs w:val="28"/>
        </w:rPr>
        <w:t xml:space="preserve"> </w:t>
      </w:r>
      <w:r w:rsidR="008D2B7C" w:rsidRPr="000D6F62">
        <w:rPr>
          <w:color w:val="000000"/>
          <w:sz w:val="28"/>
          <w:szCs w:val="28"/>
        </w:rPr>
        <w:t>и</w:t>
      </w:r>
      <w:r w:rsidR="000D6F62">
        <w:rPr>
          <w:color w:val="000000"/>
          <w:sz w:val="28"/>
          <w:szCs w:val="28"/>
        </w:rPr>
        <w:t xml:space="preserve"> </w:t>
      </w:r>
      <w:r w:rsidR="008D2B7C" w:rsidRPr="000D6F62">
        <w:rPr>
          <w:color w:val="000000"/>
          <w:sz w:val="28"/>
          <w:szCs w:val="28"/>
        </w:rPr>
        <w:t>зарубежных</w:t>
      </w:r>
      <w:r w:rsidR="000D6F62">
        <w:rPr>
          <w:color w:val="000000"/>
          <w:sz w:val="28"/>
          <w:szCs w:val="28"/>
        </w:rPr>
        <w:t xml:space="preserve"> </w:t>
      </w:r>
      <w:r w:rsidR="008D2B7C" w:rsidRPr="000D6F62">
        <w:rPr>
          <w:color w:val="000000"/>
          <w:sz w:val="28"/>
          <w:szCs w:val="28"/>
        </w:rPr>
        <w:t>экономистов,</w:t>
      </w:r>
      <w:r w:rsidR="000D6F62">
        <w:rPr>
          <w:color w:val="000000"/>
          <w:sz w:val="28"/>
          <w:szCs w:val="28"/>
        </w:rPr>
        <w:t xml:space="preserve"> </w:t>
      </w:r>
      <w:r w:rsidR="00342D0F" w:rsidRPr="000D6F62">
        <w:rPr>
          <w:color w:val="000000"/>
          <w:sz w:val="28"/>
          <w:szCs w:val="28"/>
        </w:rPr>
        <w:t>занимающихся вопросами экономики, анализом хозяйственной деятельности,</w:t>
      </w:r>
      <w:r w:rsidR="000D6F62">
        <w:rPr>
          <w:color w:val="000000"/>
          <w:sz w:val="28"/>
          <w:szCs w:val="28"/>
        </w:rPr>
        <w:t xml:space="preserve"> </w:t>
      </w:r>
      <w:r w:rsidR="00342D0F" w:rsidRPr="000D6F62">
        <w:rPr>
          <w:color w:val="000000"/>
          <w:sz w:val="28"/>
          <w:szCs w:val="28"/>
        </w:rPr>
        <w:t>управлени</w:t>
      </w:r>
      <w:r w:rsidR="008D2B7C" w:rsidRPr="000D6F62">
        <w:rPr>
          <w:color w:val="000000"/>
          <w:sz w:val="28"/>
          <w:szCs w:val="28"/>
        </w:rPr>
        <w:t>ем</w:t>
      </w:r>
      <w:r w:rsidR="00342D0F" w:rsidRPr="000D6F62">
        <w:rPr>
          <w:color w:val="000000"/>
          <w:sz w:val="28"/>
          <w:szCs w:val="28"/>
        </w:rPr>
        <w:t xml:space="preserve"> </w:t>
      </w:r>
      <w:r w:rsidR="0086533D" w:rsidRPr="000D6F62">
        <w:rPr>
          <w:color w:val="000000"/>
          <w:sz w:val="28"/>
          <w:szCs w:val="28"/>
        </w:rPr>
        <w:t xml:space="preserve">прибылью и </w:t>
      </w:r>
      <w:r w:rsidR="00342D0F" w:rsidRPr="000D6F62">
        <w:rPr>
          <w:color w:val="000000"/>
          <w:sz w:val="28"/>
          <w:szCs w:val="28"/>
        </w:rPr>
        <w:t>эффективн</w:t>
      </w:r>
      <w:r w:rsidR="0086533D" w:rsidRPr="000D6F62">
        <w:rPr>
          <w:color w:val="000000"/>
          <w:sz w:val="28"/>
          <w:szCs w:val="28"/>
        </w:rPr>
        <w:t>ым</w:t>
      </w:r>
      <w:r w:rsidR="00342D0F" w:rsidRPr="000D6F62">
        <w:rPr>
          <w:color w:val="000000"/>
          <w:sz w:val="28"/>
          <w:szCs w:val="28"/>
        </w:rPr>
        <w:t xml:space="preserve"> производств</w:t>
      </w:r>
      <w:r w:rsidR="0086533D" w:rsidRPr="000D6F62">
        <w:rPr>
          <w:color w:val="000000"/>
          <w:sz w:val="28"/>
          <w:szCs w:val="28"/>
        </w:rPr>
        <w:t>ом</w:t>
      </w:r>
      <w:r w:rsidR="00342D0F" w:rsidRPr="000D6F62">
        <w:rPr>
          <w:color w:val="000000"/>
          <w:sz w:val="28"/>
          <w:szCs w:val="28"/>
        </w:rPr>
        <w:t>.</w:t>
      </w:r>
    </w:p>
    <w:p w:rsidR="00DA6785" w:rsidRPr="000D6F62" w:rsidRDefault="00DA6785" w:rsidP="000D6F62">
      <w:pPr>
        <w:spacing w:line="360" w:lineRule="auto"/>
        <w:ind w:firstLine="709"/>
        <w:jc w:val="both"/>
        <w:rPr>
          <w:color w:val="000000"/>
          <w:sz w:val="28"/>
          <w:szCs w:val="28"/>
        </w:rPr>
      </w:pPr>
    </w:p>
    <w:p w:rsidR="00DA6785" w:rsidRPr="000D6F62" w:rsidRDefault="00DA6785" w:rsidP="000D6F62">
      <w:pPr>
        <w:spacing w:line="360" w:lineRule="auto"/>
        <w:ind w:firstLine="709"/>
        <w:jc w:val="both"/>
        <w:rPr>
          <w:color w:val="000000"/>
          <w:sz w:val="28"/>
          <w:szCs w:val="28"/>
        </w:rPr>
      </w:pPr>
    </w:p>
    <w:p w:rsidR="005F03CB" w:rsidRPr="000D6F62" w:rsidRDefault="00487924" w:rsidP="000D6F62">
      <w:pPr>
        <w:spacing w:line="360" w:lineRule="auto"/>
        <w:ind w:firstLine="709"/>
        <w:jc w:val="both"/>
        <w:rPr>
          <w:b/>
          <w:color w:val="000000"/>
          <w:sz w:val="28"/>
          <w:szCs w:val="32"/>
        </w:rPr>
      </w:pPr>
      <w:r>
        <w:rPr>
          <w:color w:val="000000"/>
          <w:sz w:val="28"/>
          <w:szCs w:val="28"/>
        </w:rPr>
        <w:br w:type="page"/>
      </w:r>
      <w:r w:rsidR="005F03CB" w:rsidRPr="000D6F62">
        <w:rPr>
          <w:b/>
          <w:color w:val="000000"/>
          <w:sz w:val="28"/>
          <w:szCs w:val="32"/>
        </w:rPr>
        <w:t>1</w:t>
      </w:r>
      <w:r>
        <w:rPr>
          <w:b/>
          <w:color w:val="000000"/>
          <w:sz w:val="28"/>
          <w:szCs w:val="32"/>
        </w:rPr>
        <w:t>.</w:t>
      </w:r>
      <w:r w:rsidR="005F03CB" w:rsidRPr="000D6F62">
        <w:rPr>
          <w:b/>
          <w:color w:val="000000"/>
          <w:sz w:val="28"/>
          <w:szCs w:val="32"/>
        </w:rPr>
        <w:t xml:space="preserve"> </w:t>
      </w:r>
      <w:r w:rsidRPr="000D6F62">
        <w:rPr>
          <w:b/>
          <w:color w:val="000000"/>
          <w:sz w:val="28"/>
          <w:szCs w:val="32"/>
        </w:rPr>
        <w:t>Сущность и содержание прибыли</w:t>
      </w:r>
    </w:p>
    <w:p w:rsidR="00D37ACE" w:rsidRPr="000D6F62" w:rsidRDefault="00D37ACE" w:rsidP="000D6F62">
      <w:pPr>
        <w:spacing w:line="360" w:lineRule="auto"/>
        <w:ind w:firstLine="709"/>
        <w:jc w:val="both"/>
        <w:rPr>
          <w:b/>
          <w:color w:val="000000"/>
          <w:sz w:val="28"/>
          <w:szCs w:val="28"/>
        </w:rPr>
      </w:pPr>
    </w:p>
    <w:p w:rsidR="00A1280B" w:rsidRPr="000D6F62" w:rsidRDefault="00A862A9" w:rsidP="000D6F62">
      <w:pPr>
        <w:spacing w:line="360" w:lineRule="auto"/>
        <w:ind w:firstLine="709"/>
        <w:jc w:val="both"/>
        <w:rPr>
          <w:color w:val="000000"/>
          <w:sz w:val="28"/>
          <w:szCs w:val="28"/>
        </w:rPr>
      </w:pPr>
      <w:r w:rsidRPr="000D6F62">
        <w:rPr>
          <w:b/>
          <w:color w:val="000000"/>
          <w:sz w:val="28"/>
          <w:szCs w:val="28"/>
        </w:rPr>
        <w:t>1.1</w:t>
      </w:r>
      <w:r w:rsidR="005F03CB" w:rsidRPr="000D6F62">
        <w:rPr>
          <w:b/>
          <w:color w:val="000000"/>
          <w:sz w:val="28"/>
          <w:szCs w:val="28"/>
        </w:rPr>
        <w:t xml:space="preserve"> </w:t>
      </w:r>
      <w:r w:rsidR="00AE6864" w:rsidRPr="000D6F62">
        <w:rPr>
          <w:b/>
          <w:color w:val="000000"/>
          <w:sz w:val="28"/>
          <w:szCs w:val="28"/>
        </w:rPr>
        <w:t>Понятие и виды прибыли</w:t>
      </w:r>
    </w:p>
    <w:p w:rsidR="0075613E" w:rsidRPr="000D6F62" w:rsidRDefault="0075613E" w:rsidP="000D6F62">
      <w:pPr>
        <w:spacing w:line="360" w:lineRule="auto"/>
        <w:ind w:firstLine="709"/>
        <w:jc w:val="both"/>
        <w:rPr>
          <w:color w:val="000000"/>
          <w:sz w:val="28"/>
          <w:szCs w:val="28"/>
        </w:rPr>
      </w:pPr>
    </w:p>
    <w:p w:rsidR="000D6F62" w:rsidRDefault="007406CC" w:rsidP="000D6F62">
      <w:pPr>
        <w:spacing w:line="360" w:lineRule="auto"/>
        <w:ind w:firstLine="709"/>
        <w:jc w:val="both"/>
        <w:rPr>
          <w:color w:val="000000"/>
          <w:sz w:val="28"/>
          <w:szCs w:val="28"/>
        </w:rPr>
      </w:pPr>
      <w:r w:rsidRPr="000D6F62">
        <w:rPr>
          <w:color w:val="000000"/>
          <w:sz w:val="28"/>
          <w:szCs w:val="28"/>
        </w:rPr>
        <w:t>Показатели финансовых результатов характеризуют абсолютную эффективность хозяйствования предприятия.</w:t>
      </w:r>
      <w:r w:rsidR="000D6F62">
        <w:rPr>
          <w:color w:val="000000"/>
          <w:sz w:val="28"/>
          <w:szCs w:val="28"/>
        </w:rPr>
        <w:t xml:space="preserve"> </w:t>
      </w:r>
      <w:r w:rsidRPr="000D6F62">
        <w:rPr>
          <w:color w:val="000000"/>
          <w:sz w:val="28"/>
          <w:szCs w:val="28"/>
        </w:rPr>
        <w:t>Важнейшими из них являются показатели прибыли, которая в условиях рыночной экономики составляет основу экономического развития предприятия.</w:t>
      </w:r>
    </w:p>
    <w:p w:rsidR="000D6F62" w:rsidRDefault="007406CC" w:rsidP="000D6F62">
      <w:pPr>
        <w:spacing w:line="360" w:lineRule="auto"/>
        <w:ind w:firstLine="709"/>
        <w:jc w:val="both"/>
        <w:rPr>
          <w:color w:val="000000"/>
          <w:sz w:val="28"/>
          <w:szCs w:val="28"/>
        </w:rPr>
      </w:pPr>
      <w:r w:rsidRPr="000D6F62">
        <w:rPr>
          <w:color w:val="000000"/>
          <w:sz w:val="28"/>
          <w:szCs w:val="28"/>
        </w:rPr>
        <w:t>Прибыль это денежное выражение основной части денежных накоплений, создаваемых предприятиями любой формы собственности.</w:t>
      </w:r>
    </w:p>
    <w:p w:rsidR="000D6F62" w:rsidRDefault="007406CC" w:rsidP="000D6F62">
      <w:pPr>
        <w:spacing w:line="360" w:lineRule="auto"/>
        <w:ind w:firstLine="709"/>
        <w:jc w:val="both"/>
        <w:rPr>
          <w:color w:val="000000"/>
          <w:sz w:val="28"/>
          <w:szCs w:val="28"/>
        </w:rPr>
      </w:pPr>
      <w:r w:rsidRPr="000D6F62">
        <w:rPr>
          <w:color w:val="000000"/>
          <w:sz w:val="28"/>
          <w:szCs w:val="28"/>
        </w:rPr>
        <w:t>Как важнейшая категория рыночных отношений, прибыль выполняет определенные функции.</w:t>
      </w:r>
    </w:p>
    <w:p w:rsidR="000D6F62" w:rsidRDefault="007406CC" w:rsidP="000D6F62">
      <w:pPr>
        <w:spacing w:line="360" w:lineRule="auto"/>
        <w:ind w:firstLine="709"/>
        <w:jc w:val="both"/>
        <w:rPr>
          <w:color w:val="000000"/>
          <w:sz w:val="28"/>
          <w:szCs w:val="28"/>
        </w:rPr>
      </w:pPr>
      <w:r w:rsidRPr="000D6F62">
        <w:rPr>
          <w:color w:val="000000"/>
          <w:sz w:val="28"/>
          <w:szCs w:val="28"/>
        </w:rPr>
        <w:t>Во-первых, прибыль характеризует конечный финансовый результат предпринимательской деятельности предприятия. Она является показателем, наиболее полно отражающим эффективность производства, объем и качество произведенной продукции, состояние производительности труда, уровень себестоимости.</w:t>
      </w:r>
      <w:r w:rsidR="000D6F62">
        <w:rPr>
          <w:color w:val="000000"/>
          <w:sz w:val="28"/>
          <w:szCs w:val="28"/>
        </w:rPr>
        <w:t xml:space="preserve"> </w:t>
      </w:r>
      <w:r w:rsidRPr="000D6F62">
        <w:rPr>
          <w:color w:val="000000"/>
          <w:sz w:val="28"/>
          <w:szCs w:val="28"/>
        </w:rPr>
        <w:t>Показатели прибыли являются важнейшими для оценки производственной и финансовой деятельности предприятия. Они характеризуют степень его деловой активности и финансового благополучия.</w:t>
      </w:r>
      <w:r w:rsidR="000D6F62">
        <w:rPr>
          <w:color w:val="000000"/>
          <w:sz w:val="28"/>
          <w:szCs w:val="28"/>
        </w:rPr>
        <w:t xml:space="preserve"> </w:t>
      </w:r>
      <w:r w:rsidRPr="000D6F62">
        <w:rPr>
          <w:color w:val="000000"/>
          <w:sz w:val="28"/>
          <w:szCs w:val="28"/>
        </w:rPr>
        <w:t>По прибыли определяется уровень отдачи авансированных средств и доходность вложений в активы предприятия. Прибыль оказывает также стимулирующее воздействие на укрепление коммерческого расчета, интенсификацию производства.</w:t>
      </w:r>
    </w:p>
    <w:p w:rsidR="000D6F62" w:rsidRDefault="007406CC" w:rsidP="000D6F62">
      <w:pPr>
        <w:spacing w:line="360" w:lineRule="auto"/>
        <w:ind w:firstLine="709"/>
        <w:jc w:val="both"/>
        <w:rPr>
          <w:color w:val="000000"/>
          <w:sz w:val="28"/>
          <w:szCs w:val="28"/>
        </w:rPr>
      </w:pPr>
      <w:r w:rsidRPr="000D6F62">
        <w:rPr>
          <w:color w:val="000000"/>
          <w:sz w:val="28"/>
          <w:szCs w:val="28"/>
        </w:rPr>
        <w:t>Во-вторых, прибыль обладает стимулирующей функцией. Ее содержание состоит в том, что прибыль одновременно является финансовым результатом и основным элементом финансовых ресурсов предприятия. Реальное обеспечение принципа самофинансирования определяется полученной прибылью. Доля чистой прибыли, оставшейся в распоряжении предприятия после уплаты налогов и других обязательных платежей, должна быть достаточной для финансирования расширения производственной деятельности, научно-технического и социального развития предприятия, мат</w:t>
      </w:r>
      <w:r w:rsidR="00971194" w:rsidRPr="000D6F62">
        <w:rPr>
          <w:color w:val="000000"/>
          <w:sz w:val="28"/>
          <w:szCs w:val="28"/>
        </w:rPr>
        <w:t>ериального поощрения работников</w:t>
      </w:r>
      <w:r w:rsidRPr="000D6F62">
        <w:rPr>
          <w:color w:val="000000"/>
          <w:sz w:val="28"/>
          <w:szCs w:val="28"/>
        </w:rPr>
        <w:t>.</w:t>
      </w:r>
    </w:p>
    <w:p w:rsidR="000D6F62" w:rsidRDefault="007406CC" w:rsidP="000D6F62">
      <w:pPr>
        <w:spacing w:line="360" w:lineRule="auto"/>
        <w:ind w:firstLine="709"/>
        <w:jc w:val="both"/>
        <w:rPr>
          <w:color w:val="000000"/>
          <w:sz w:val="28"/>
          <w:szCs w:val="28"/>
        </w:rPr>
      </w:pPr>
      <w:r w:rsidRPr="000D6F62">
        <w:rPr>
          <w:color w:val="000000"/>
          <w:sz w:val="28"/>
          <w:szCs w:val="28"/>
        </w:rPr>
        <w:t>Рост прибыли определяет рост потенциальных возможностей предприятия, повышает степень его деловой активности, создает финансовую базу для самофинансирования, расширенного воспроизводства, решения проблем социальных и материальных потр</w:t>
      </w:r>
      <w:r w:rsidR="00971194" w:rsidRPr="000D6F62">
        <w:rPr>
          <w:color w:val="000000"/>
          <w:sz w:val="28"/>
          <w:szCs w:val="28"/>
        </w:rPr>
        <w:t xml:space="preserve">ебностей трудовых коллективов. </w:t>
      </w:r>
      <w:r w:rsidRPr="000D6F62">
        <w:rPr>
          <w:color w:val="000000"/>
          <w:sz w:val="28"/>
          <w:szCs w:val="28"/>
        </w:rPr>
        <w:t>Она позволяет осуществлять капитальные вложения в производство (тем самым расширяя и обновляя его), внедрять нововведения, решать социальные проблемы на предприятии, финансировать мероприятия по его научно-техническому развитию.</w:t>
      </w:r>
      <w:r w:rsidR="000D6F62">
        <w:rPr>
          <w:color w:val="000000"/>
          <w:sz w:val="28"/>
          <w:szCs w:val="28"/>
        </w:rPr>
        <w:t xml:space="preserve"> </w:t>
      </w:r>
      <w:r w:rsidRPr="000D6F62">
        <w:rPr>
          <w:color w:val="000000"/>
          <w:sz w:val="28"/>
          <w:szCs w:val="28"/>
        </w:rPr>
        <w:t xml:space="preserve">Помимо этого прибыль является важным фактором в оценке потенциальным инвестором возможностей компании, служит показателем эффективного использования ресурсов, </w:t>
      </w:r>
      <w:r w:rsidR="000D6F62">
        <w:rPr>
          <w:color w:val="000000"/>
          <w:sz w:val="28"/>
          <w:szCs w:val="28"/>
        </w:rPr>
        <w:t>т.е.</w:t>
      </w:r>
      <w:r w:rsidRPr="000D6F62">
        <w:rPr>
          <w:color w:val="000000"/>
          <w:sz w:val="28"/>
          <w:szCs w:val="28"/>
        </w:rPr>
        <w:t xml:space="preserve"> необходима для оценки деятельности фирмы и ее возможностей в будущем.</w:t>
      </w:r>
    </w:p>
    <w:p w:rsidR="000D6F62" w:rsidRDefault="007406CC" w:rsidP="000D6F62">
      <w:pPr>
        <w:spacing w:line="360" w:lineRule="auto"/>
        <w:ind w:firstLine="709"/>
        <w:jc w:val="both"/>
        <w:rPr>
          <w:color w:val="000000"/>
          <w:sz w:val="28"/>
          <w:szCs w:val="28"/>
        </w:rPr>
      </w:pPr>
      <w:r w:rsidRPr="000D6F62">
        <w:rPr>
          <w:color w:val="000000"/>
          <w:sz w:val="28"/>
          <w:szCs w:val="28"/>
        </w:rPr>
        <w:t>В-третьих, прибыль является одним из источников формирования бюджетов разных уровней. Она поступает в бюджеты в виде налогов и наряду с другими доходными поступлениями используется для финансирования и удовлетворения совместных общественных потребностей, обеспечения выполнения государством своих функций, государственных инвестиционных, социальных и других программ, принимает участие в формировании бюджетных и благотворительных фондов. За счет прибыли выполняется также часть обязательств предприятия перед бюджетом, банками, другим</w:t>
      </w:r>
      <w:r w:rsidR="00E3751F" w:rsidRPr="000D6F62">
        <w:rPr>
          <w:color w:val="000000"/>
          <w:sz w:val="28"/>
          <w:szCs w:val="28"/>
        </w:rPr>
        <w:t>и предприятиями и организациями</w:t>
      </w:r>
      <w:r w:rsidRPr="000D6F62">
        <w:rPr>
          <w:color w:val="000000"/>
          <w:sz w:val="28"/>
          <w:szCs w:val="28"/>
        </w:rPr>
        <w:t>.</w:t>
      </w:r>
    </w:p>
    <w:p w:rsidR="007406CC" w:rsidRPr="000D6F62" w:rsidRDefault="007406CC" w:rsidP="000D6F62">
      <w:pPr>
        <w:spacing w:line="360" w:lineRule="auto"/>
        <w:ind w:firstLine="709"/>
        <w:jc w:val="both"/>
        <w:rPr>
          <w:color w:val="000000"/>
          <w:sz w:val="28"/>
          <w:szCs w:val="28"/>
        </w:rPr>
      </w:pPr>
      <w:r w:rsidRPr="000D6F62">
        <w:rPr>
          <w:color w:val="000000"/>
          <w:sz w:val="28"/>
          <w:szCs w:val="28"/>
        </w:rPr>
        <w:t>Многоканальное значение прибыли усиливается с переходом экономики государства на основы рыночного хозяйства.</w:t>
      </w:r>
      <w:r w:rsidR="000D6F62">
        <w:rPr>
          <w:color w:val="000000"/>
          <w:sz w:val="28"/>
          <w:szCs w:val="28"/>
        </w:rPr>
        <w:t xml:space="preserve"> </w:t>
      </w:r>
      <w:r w:rsidRPr="000D6F62">
        <w:rPr>
          <w:color w:val="000000"/>
          <w:sz w:val="28"/>
          <w:szCs w:val="28"/>
        </w:rPr>
        <w:t>Дело в том, что акционерное, арендное, частное или другой формы собственности предприятие, получив финансовую самостоятельность и независимость вправе решать на какие цели и в каких</w:t>
      </w:r>
      <w:r w:rsidR="000D6F62">
        <w:rPr>
          <w:color w:val="000000"/>
          <w:sz w:val="28"/>
          <w:szCs w:val="28"/>
        </w:rPr>
        <w:t xml:space="preserve"> </w:t>
      </w:r>
      <w:r w:rsidRPr="000D6F62">
        <w:rPr>
          <w:color w:val="000000"/>
          <w:sz w:val="28"/>
          <w:szCs w:val="28"/>
        </w:rPr>
        <w:t>размерах направлять прибыль, оставшуюся после уплаты налогов в бюджет и других обязательных платежей и отчислений. Стремление к получению прибыли ориентирует товаропроизводителей на увеличение объема производства продукции, нужной потребителю, снижение затрат на производство. При развитой конкуренции этим достигается не только цель предпринимательства, но и удовлетворение общественных потребностей. Для предпринимателя прибыль является сигналом, указывающим, где можно добиться наибольшего прироста стоимости, создает стимул для инвестирования в эти сферы.</w:t>
      </w:r>
    </w:p>
    <w:p w:rsidR="000D6F62" w:rsidRDefault="007406CC" w:rsidP="000D6F62">
      <w:pPr>
        <w:spacing w:line="360" w:lineRule="auto"/>
        <w:ind w:firstLine="709"/>
        <w:jc w:val="both"/>
        <w:rPr>
          <w:color w:val="000000"/>
          <w:sz w:val="28"/>
          <w:szCs w:val="28"/>
        </w:rPr>
      </w:pPr>
      <w:r w:rsidRPr="000D6F62">
        <w:rPr>
          <w:color w:val="000000"/>
          <w:sz w:val="28"/>
          <w:szCs w:val="28"/>
        </w:rPr>
        <w:t>Свою роль играют и убытки. Они высвечивают ошибки и просчеты в направлении средств, организации производства и сбыта продукции.</w:t>
      </w:r>
    </w:p>
    <w:p w:rsidR="000D6F62" w:rsidRDefault="007406CC" w:rsidP="000D6F62">
      <w:pPr>
        <w:spacing w:line="360" w:lineRule="auto"/>
        <w:ind w:firstLine="709"/>
        <w:jc w:val="both"/>
        <w:rPr>
          <w:color w:val="000000"/>
          <w:sz w:val="28"/>
          <w:szCs w:val="28"/>
        </w:rPr>
      </w:pPr>
      <w:r w:rsidRPr="000D6F62">
        <w:rPr>
          <w:color w:val="000000"/>
          <w:sz w:val="28"/>
          <w:szCs w:val="28"/>
        </w:rPr>
        <w:t>Прибыль как главный результат предпринимательской деятельности обеспечивает потребности самого предприятия и государства в целом.</w:t>
      </w:r>
      <w:r w:rsidR="000D6F62">
        <w:rPr>
          <w:color w:val="000000"/>
          <w:sz w:val="28"/>
          <w:szCs w:val="28"/>
        </w:rPr>
        <w:t xml:space="preserve"> </w:t>
      </w:r>
      <w:r w:rsidRPr="000D6F62">
        <w:rPr>
          <w:color w:val="000000"/>
          <w:sz w:val="28"/>
          <w:szCs w:val="28"/>
        </w:rPr>
        <w:t>Поэтому прежде всего важно определить состав прибыли предприятия.</w:t>
      </w:r>
    </w:p>
    <w:p w:rsidR="000D6F62" w:rsidRDefault="007406CC" w:rsidP="000D6F62">
      <w:pPr>
        <w:spacing w:line="360" w:lineRule="auto"/>
        <w:ind w:firstLine="709"/>
        <w:jc w:val="both"/>
        <w:rPr>
          <w:color w:val="000000"/>
          <w:sz w:val="28"/>
          <w:szCs w:val="28"/>
        </w:rPr>
      </w:pPr>
      <w:r w:rsidRPr="000D6F62">
        <w:rPr>
          <w:color w:val="000000"/>
          <w:sz w:val="28"/>
          <w:szCs w:val="28"/>
        </w:rPr>
        <w:t xml:space="preserve">Емким информативным показателем является валовая прибыль. Валовая прибыль </w:t>
      </w:r>
      <w:r w:rsidR="000D6F62">
        <w:rPr>
          <w:color w:val="000000"/>
          <w:sz w:val="28"/>
          <w:szCs w:val="28"/>
        </w:rPr>
        <w:t>–</w:t>
      </w:r>
      <w:r w:rsidR="000D6F62" w:rsidRPr="000D6F62">
        <w:rPr>
          <w:color w:val="000000"/>
          <w:sz w:val="28"/>
          <w:szCs w:val="28"/>
        </w:rPr>
        <w:t xml:space="preserve"> </w:t>
      </w:r>
      <w:r w:rsidRPr="000D6F62">
        <w:rPr>
          <w:color w:val="000000"/>
          <w:sz w:val="28"/>
          <w:szCs w:val="28"/>
        </w:rPr>
        <w:t>сумма прибылей (убытков) предприятия от реализации продукции и доходов (убытков), не связанных с ее произво</w:t>
      </w:r>
      <w:r w:rsidR="00E3751F" w:rsidRPr="000D6F62">
        <w:rPr>
          <w:color w:val="000000"/>
          <w:sz w:val="28"/>
          <w:szCs w:val="28"/>
        </w:rPr>
        <w:t>дством и реализацией</w:t>
      </w:r>
      <w:r w:rsidRPr="000D6F62">
        <w:rPr>
          <w:color w:val="000000"/>
          <w:sz w:val="28"/>
          <w:szCs w:val="28"/>
        </w:rPr>
        <w:t>. Под реализацией продукции понимается не только продажа произведенных товаров, имеющих натурально-вещественную форму, но и выполнение работ, оказание услуг.</w:t>
      </w:r>
    </w:p>
    <w:p w:rsidR="000D6F62" w:rsidRDefault="007406CC" w:rsidP="000D6F62">
      <w:pPr>
        <w:spacing w:line="360" w:lineRule="auto"/>
        <w:ind w:firstLine="709"/>
        <w:jc w:val="both"/>
        <w:rPr>
          <w:color w:val="000000"/>
          <w:sz w:val="28"/>
          <w:szCs w:val="28"/>
        </w:rPr>
      </w:pPr>
      <w:r w:rsidRPr="000D6F62">
        <w:rPr>
          <w:color w:val="000000"/>
          <w:sz w:val="28"/>
          <w:szCs w:val="28"/>
        </w:rPr>
        <w:t>В составе валовой прибыли учитывается прибыль от всех видов деятельности. Валовая прибыль включает прибыль (убыток) от реализации товарной продукции; прибыль от реализации прочей продукции и услуг нетоварного характера; прибыль (убыток) от реализации основных средств, их прочего выбытия, реализации иного имущества предприятия; финансовые результаты от внереализационных операций.</w:t>
      </w:r>
    </w:p>
    <w:p w:rsidR="000D6F62" w:rsidRDefault="007406CC" w:rsidP="000D6F62">
      <w:pPr>
        <w:spacing w:line="360" w:lineRule="auto"/>
        <w:ind w:firstLine="709"/>
        <w:jc w:val="both"/>
        <w:rPr>
          <w:color w:val="000000"/>
          <w:sz w:val="28"/>
          <w:szCs w:val="28"/>
        </w:rPr>
      </w:pPr>
      <w:r w:rsidRPr="000D6F62">
        <w:rPr>
          <w:color w:val="000000"/>
          <w:sz w:val="28"/>
          <w:szCs w:val="28"/>
        </w:rPr>
        <w:t>Прибыль от реализации продукции (работ, услуг) характеризует чистый доход, созданный на предприятии. Остальные элементы валовой прибыли отражают в основном перераспределение ранее созданных доходов.</w:t>
      </w:r>
    </w:p>
    <w:p w:rsidR="000D6F62" w:rsidRDefault="007406CC" w:rsidP="000D6F62">
      <w:pPr>
        <w:spacing w:line="360" w:lineRule="auto"/>
        <w:ind w:firstLine="709"/>
        <w:jc w:val="both"/>
        <w:rPr>
          <w:color w:val="000000"/>
          <w:sz w:val="28"/>
          <w:szCs w:val="28"/>
        </w:rPr>
      </w:pPr>
      <w:r w:rsidRPr="000D6F62">
        <w:rPr>
          <w:color w:val="000000"/>
          <w:sz w:val="28"/>
          <w:szCs w:val="28"/>
        </w:rPr>
        <w:t xml:space="preserve">Прибыль (убыток) от реализации продукции (работ, услуг) </w:t>
      </w:r>
      <w:r w:rsidR="00640A27" w:rsidRPr="000D6F62">
        <w:rPr>
          <w:color w:val="000000"/>
          <w:sz w:val="28"/>
          <w:szCs w:val="28"/>
        </w:rPr>
        <w:t>–</w:t>
      </w:r>
      <w:r w:rsidRPr="000D6F62">
        <w:rPr>
          <w:color w:val="000000"/>
          <w:sz w:val="28"/>
          <w:szCs w:val="28"/>
        </w:rPr>
        <w:t xml:space="preserve"> это финансовый результат, полученный от основной деятельности предприятия, которая может осуществляться в любых видах, зафиксированных в его уставе и не запрещенных законом. Финансовый результат определяется раздельно по каждому виду деятельности предприятия, относящемуся к реализации продукции, выполнению работ, оказанию услуг. Он равен разнице между выручкой от реализации продукции (работ, услуг) в действующих ценах и затратами </w:t>
      </w:r>
      <w:r w:rsidR="00640A27" w:rsidRPr="000D6F62">
        <w:rPr>
          <w:color w:val="000000"/>
          <w:sz w:val="28"/>
          <w:szCs w:val="28"/>
        </w:rPr>
        <w:t>на ее производство и реализацию</w:t>
      </w:r>
      <w:r w:rsidRPr="000D6F62">
        <w:rPr>
          <w:color w:val="000000"/>
          <w:sz w:val="28"/>
          <w:szCs w:val="28"/>
        </w:rPr>
        <w:t>.</w:t>
      </w:r>
    </w:p>
    <w:p w:rsidR="000D6F62" w:rsidRDefault="007406CC" w:rsidP="000D6F62">
      <w:pPr>
        <w:spacing w:line="360" w:lineRule="auto"/>
        <w:ind w:firstLine="709"/>
        <w:jc w:val="both"/>
        <w:rPr>
          <w:color w:val="000000"/>
          <w:sz w:val="28"/>
          <w:szCs w:val="28"/>
        </w:rPr>
      </w:pPr>
      <w:r w:rsidRPr="000D6F62">
        <w:rPr>
          <w:color w:val="000000"/>
          <w:sz w:val="28"/>
          <w:szCs w:val="28"/>
        </w:rPr>
        <w:t>Выручка принимается в расчет без налога на добавленную стоимость и акцизов, которые, являясь косвенными налогами поступают в бюджет. Из выручки также исключаемая сумма наценок (скидок), поступающая торговым и снабженческо-сбытовым предприятиям, участвующим в сбыте продукции. При этом денежные поступления, связанные с выбытием основных средств, материальных (оборотных) и нематериальных активов, продажная стоимость валютных ценностей, ценных бумаг не включаются в состав выручки.</w:t>
      </w:r>
    </w:p>
    <w:p w:rsidR="000D6F62" w:rsidRDefault="007406CC" w:rsidP="000D6F62">
      <w:pPr>
        <w:spacing w:line="360" w:lineRule="auto"/>
        <w:ind w:firstLine="709"/>
        <w:jc w:val="both"/>
        <w:rPr>
          <w:color w:val="000000"/>
          <w:sz w:val="28"/>
          <w:szCs w:val="28"/>
        </w:rPr>
      </w:pPr>
      <w:r w:rsidRPr="000D6F62">
        <w:rPr>
          <w:color w:val="000000"/>
          <w:sz w:val="28"/>
          <w:szCs w:val="28"/>
        </w:rPr>
        <w:t>При реализации продукции, имеющей натурально-вещественную форму, расчет прибыли ведется исходя из выручки и полной себестоимости продукции, определяемыми на объем реализуемой продукции. В натуральном выражении он включает остатки готовой продукции на начало отчетного периода, не реализованные в предшествующем периоде, и выпуск товарной продукции отчетного периода за минусом той части продукции, которая не может быть реализована в конце отчетного периода. Под периодом понимается квартал, или год. Состав остатков нереализованной продукции на начало и конец периода зависит от избранного пре</w:t>
      </w:r>
      <w:r w:rsidR="00BA2BBD" w:rsidRPr="000D6F62">
        <w:rPr>
          <w:color w:val="000000"/>
          <w:sz w:val="28"/>
          <w:szCs w:val="28"/>
        </w:rPr>
        <w:t>дприятием метода учета выручки –</w:t>
      </w:r>
      <w:r w:rsidR="000D6F62">
        <w:rPr>
          <w:color w:val="000000"/>
          <w:sz w:val="28"/>
          <w:szCs w:val="28"/>
        </w:rPr>
        <w:t xml:space="preserve"> </w:t>
      </w:r>
      <w:r w:rsidRPr="000D6F62">
        <w:rPr>
          <w:color w:val="000000"/>
          <w:sz w:val="28"/>
          <w:szCs w:val="28"/>
        </w:rPr>
        <w:t>по поступлению денег на расчетный счет предприятия или по отгрузке продукции, расчетные документы по которой предъявлены покупателю.</w:t>
      </w:r>
      <w:r w:rsidR="000D6F62">
        <w:rPr>
          <w:color w:val="000000"/>
          <w:sz w:val="28"/>
          <w:szCs w:val="28"/>
        </w:rPr>
        <w:t xml:space="preserve"> </w:t>
      </w:r>
      <w:r w:rsidRPr="000D6F62">
        <w:rPr>
          <w:color w:val="000000"/>
          <w:sz w:val="28"/>
          <w:szCs w:val="28"/>
        </w:rPr>
        <w:t>Метод определения выручки от реализации продукции устанавливается предприятием на длительный срок (ряд лет) исходя из условий хозяйствования и заключенных договоров.</w:t>
      </w:r>
    </w:p>
    <w:p w:rsidR="000D6F62" w:rsidRDefault="007406CC" w:rsidP="000D6F62">
      <w:pPr>
        <w:spacing w:line="360" w:lineRule="auto"/>
        <w:ind w:firstLine="709"/>
        <w:jc w:val="both"/>
        <w:rPr>
          <w:color w:val="000000"/>
          <w:sz w:val="28"/>
          <w:szCs w:val="28"/>
        </w:rPr>
      </w:pPr>
      <w:r w:rsidRPr="000D6F62">
        <w:rPr>
          <w:color w:val="000000"/>
          <w:sz w:val="28"/>
          <w:szCs w:val="28"/>
        </w:rPr>
        <w:t>Прибыль от выполнения работ и оказания услуг рассчитывается аналогично прибыли от реализации продукции. В строительных организациях выручка отражает стоимость законченных объектов строительства или работ, выполненных по договорам подряда и субподряда. В торговле, снабженческих и сбытовых предприятиях выручка соответствует валовому доходу от продажи товаров (сумма наценок или скидок в процентах к стоимости реализуемых товаров). На предприятиях транспорта и связи выручка отражает денежные средства за предоставляемые услуги по д</w:t>
      </w:r>
      <w:r w:rsidR="00BA2BBD" w:rsidRPr="000D6F62">
        <w:rPr>
          <w:color w:val="000000"/>
          <w:sz w:val="28"/>
          <w:szCs w:val="28"/>
        </w:rPr>
        <w:t>ействующим тарифам</w:t>
      </w:r>
      <w:r w:rsidRPr="000D6F62">
        <w:rPr>
          <w:color w:val="000000"/>
          <w:sz w:val="28"/>
          <w:szCs w:val="28"/>
        </w:rPr>
        <w:t>.</w:t>
      </w:r>
    </w:p>
    <w:p w:rsidR="000D6F62" w:rsidRDefault="007406CC" w:rsidP="000D6F62">
      <w:pPr>
        <w:spacing w:line="360" w:lineRule="auto"/>
        <w:ind w:firstLine="709"/>
        <w:jc w:val="both"/>
        <w:rPr>
          <w:color w:val="000000"/>
          <w:sz w:val="28"/>
          <w:szCs w:val="28"/>
        </w:rPr>
      </w:pPr>
      <w:r w:rsidRPr="000D6F62">
        <w:rPr>
          <w:color w:val="000000"/>
          <w:sz w:val="28"/>
          <w:szCs w:val="28"/>
        </w:rPr>
        <w:t>Кроме прибыли от реализации продукции в состав валовой прибыли включается прибыль от реализации прочей продукции и услуг нетоварного характера.</w:t>
      </w:r>
      <w:r w:rsidR="000D6F62">
        <w:rPr>
          <w:color w:val="000000"/>
          <w:sz w:val="28"/>
          <w:szCs w:val="28"/>
        </w:rPr>
        <w:t xml:space="preserve"> </w:t>
      </w:r>
      <w:r w:rsidRPr="000D6F62">
        <w:rPr>
          <w:color w:val="000000"/>
          <w:sz w:val="28"/>
          <w:szCs w:val="28"/>
        </w:rPr>
        <w:t>На долю этой прибыли приходится несколько процентов прибыли</w:t>
      </w:r>
      <w:r w:rsidR="00F86CA1" w:rsidRPr="000D6F62">
        <w:rPr>
          <w:color w:val="000000"/>
          <w:sz w:val="28"/>
          <w:szCs w:val="28"/>
        </w:rPr>
        <w:t xml:space="preserve"> до налогообложения</w:t>
      </w:r>
      <w:r w:rsidRPr="000D6F62">
        <w:rPr>
          <w:color w:val="000000"/>
          <w:sz w:val="28"/>
          <w:szCs w:val="28"/>
        </w:rPr>
        <w:t>. В ее состав входят прибыли (убытки) подсобных сельских хозяйств, автохозяйств, лесозаготовительных и других хозяйств, находящихся на балансе предприятия.</w:t>
      </w:r>
    </w:p>
    <w:p w:rsidR="000D6F62" w:rsidRDefault="007406CC" w:rsidP="000D6F62">
      <w:pPr>
        <w:spacing w:line="360" w:lineRule="auto"/>
        <w:ind w:firstLine="709"/>
        <w:jc w:val="both"/>
        <w:rPr>
          <w:color w:val="000000"/>
          <w:sz w:val="28"/>
          <w:szCs w:val="28"/>
        </w:rPr>
      </w:pPr>
      <w:r w:rsidRPr="000D6F62">
        <w:rPr>
          <w:color w:val="000000"/>
          <w:sz w:val="28"/>
          <w:szCs w:val="28"/>
        </w:rPr>
        <w:t xml:space="preserve">Прибыль (убыток) от реализации основных средств, их прочего выбытия, реализации иного имущества предприятия </w:t>
      </w:r>
      <w:r w:rsidR="00641BFC" w:rsidRPr="000D6F62">
        <w:rPr>
          <w:color w:val="000000"/>
          <w:sz w:val="28"/>
          <w:szCs w:val="28"/>
        </w:rPr>
        <w:t xml:space="preserve">– </w:t>
      </w:r>
      <w:r w:rsidRPr="000D6F62">
        <w:rPr>
          <w:color w:val="000000"/>
          <w:sz w:val="28"/>
          <w:szCs w:val="28"/>
        </w:rPr>
        <w:t>это финансовый результат, не связанный с основными видами деятельности предприятия. Он отражает прибыли (убытки) по прочей реализации, к которой относится продажа на сторону различных видов имущества, числящегося на балансе предприятия.</w:t>
      </w:r>
    </w:p>
    <w:p w:rsidR="000D6F62" w:rsidRDefault="007406CC" w:rsidP="000D6F62">
      <w:pPr>
        <w:spacing w:line="360" w:lineRule="auto"/>
        <w:ind w:firstLine="709"/>
        <w:jc w:val="both"/>
        <w:rPr>
          <w:color w:val="000000"/>
          <w:sz w:val="28"/>
          <w:szCs w:val="28"/>
        </w:rPr>
      </w:pPr>
      <w:r w:rsidRPr="000D6F62">
        <w:rPr>
          <w:color w:val="000000"/>
          <w:sz w:val="28"/>
          <w:szCs w:val="28"/>
        </w:rPr>
        <w:t>У предприятия могут образовываться излишние</w:t>
      </w:r>
      <w:r w:rsidR="000D6F62">
        <w:rPr>
          <w:color w:val="000000"/>
          <w:sz w:val="28"/>
          <w:szCs w:val="28"/>
        </w:rPr>
        <w:t xml:space="preserve"> </w:t>
      </w:r>
      <w:r w:rsidRPr="000D6F62">
        <w:rPr>
          <w:color w:val="000000"/>
          <w:sz w:val="28"/>
          <w:szCs w:val="28"/>
        </w:rPr>
        <w:t>материальные ценности в результате изменения объема производства, недостатков в системе снабжения, реализации и других причин.</w:t>
      </w:r>
      <w:r w:rsidR="000D6F62">
        <w:rPr>
          <w:color w:val="000000"/>
          <w:sz w:val="28"/>
          <w:szCs w:val="28"/>
        </w:rPr>
        <w:t xml:space="preserve"> </w:t>
      </w:r>
      <w:r w:rsidRPr="000D6F62">
        <w:rPr>
          <w:color w:val="000000"/>
          <w:sz w:val="28"/>
          <w:szCs w:val="28"/>
        </w:rPr>
        <w:t>Длительное хранение этих ценностей в условиях инфляции приводит к тому, что выручка от их реализации окажется ниже цен приобретения. Предприятие вправе списывать, продавать, ликвидировать, передавать в уставные фонды других предприятий здания, сооружения, оборудование, транспортные средства и другие основные фонды, материальные ценности, продавать</w:t>
      </w:r>
      <w:r w:rsidR="00641BFC" w:rsidRPr="000D6F62">
        <w:rPr>
          <w:color w:val="000000"/>
          <w:sz w:val="28"/>
          <w:szCs w:val="28"/>
        </w:rPr>
        <w:t xml:space="preserve"> отдельные объекты, товарно-</w:t>
      </w:r>
      <w:r w:rsidRPr="000D6F62">
        <w:rPr>
          <w:color w:val="000000"/>
          <w:sz w:val="28"/>
          <w:szCs w:val="28"/>
        </w:rPr>
        <w:t>материальные ценности и другие виды имущества. Финансовый результат имеет место только при продаже перечисленных видов имущества. При реализации основных фондов финансовый результат определяется как разница между продажной ценой реализованных на сторону основных средств и их остаточной стоимостью с учетом понесенных расходов по реализации.</w:t>
      </w:r>
    </w:p>
    <w:p w:rsidR="000D6F62" w:rsidRDefault="007406CC" w:rsidP="000D6F62">
      <w:pPr>
        <w:spacing w:line="360" w:lineRule="auto"/>
        <w:ind w:firstLine="709"/>
        <w:jc w:val="both"/>
        <w:rPr>
          <w:color w:val="000000"/>
          <w:sz w:val="28"/>
          <w:szCs w:val="28"/>
        </w:rPr>
      </w:pPr>
      <w:r w:rsidRPr="000D6F62">
        <w:rPr>
          <w:color w:val="000000"/>
          <w:sz w:val="28"/>
          <w:szCs w:val="28"/>
        </w:rPr>
        <w:t>Под иным имуществом предприятия понимаются сырье, материалы, топливо, запчасти, нематериальные активы (патенты, лицензии), валютные ценности, ценные бумаги. Разница между продажной ценой этих видов имущества предприятия и их балансовой стоимостью (с учетом понесенных в связи с этим расходов) составляет финансовый результа</w:t>
      </w:r>
      <w:r w:rsidR="00F86CA1" w:rsidRPr="000D6F62">
        <w:rPr>
          <w:color w:val="000000"/>
          <w:sz w:val="28"/>
          <w:szCs w:val="28"/>
        </w:rPr>
        <w:t>т, влияющий на сумму</w:t>
      </w:r>
      <w:r w:rsidR="000D6F62">
        <w:rPr>
          <w:color w:val="000000"/>
          <w:sz w:val="28"/>
          <w:szCs w:val="28"/>
        </w:rPr>
        <w:t xml:space="preserve"> </w:t>
      </w:r>
      <w:r w:rsidRPr="000D6F62">
        <w:rPr>
          <w:color w:val="000000"/>
          <w:sz w:val="28"/>
          <w:szCs w:val="28"/>
        </w:rPr>
        <w:t>прибыли</w:t>
      </w:r>
      <w:r w:rsidR="00F86CA1" w:rsidRPr="000D6F62">
        <w:rPr>
          <w:color w:val="000000"/>
          <w:sz w:val="28"/>
          <w:szCs w:val="28"/>
        </w:rPr>
        <w:t xml:space="preserve"> до налогообложения</w:t>
      </w:r>
      <w:r w:rsidRPr="000D6F62">
        <w:rPr>
          <w:color w:val="000000"/>
          <w:sz w:val="28"/>
          <w:szCs w:val="28"/>
        </w:rPr>
        <w:t>.</w:t>
      </w:r>
    </w:p>
    <w:p w:rsidR="007406CC" w:rsidRPr="000D6F62" w:rsidRDefault="007406CC" w:rsidP="000D6F62">
      <w:pPr>
        <w:spacing w:line="360" w:lineRule="auto"/>
        <w:ind w:firstLine="709"/>
        <w:jc w:val="both"/>
        <w:rPr>
          <w:color w:val="000000"/>
          <w:sz w:val="28"/>
          <w:szCs w:val="28"/>
        </w:rPr>
      </w:pPr>
      <w:r w:rsidRPr="000D6F62">
        <w:rPr>
          <w:color w:val="000000"/>
          <w:sz w:val="28"/>
          <w:szCs w:val="28"/>
        </w:rPr>
        <w:t xml:space="preserve">Финансовые результаты от внереализационных операций </w:t>
      </w:r>
      <w:r w:rsidR="00641BFC" w:rsidRPr="000D6F62">
        <w:rPr>
          <w:color w:val="000000"/>
          <w:sz w:val="28"/>
          <w:szCs w:val="28"/>
        </w:rPr>
        <w:t>–</w:t>
      </w:r>
      <w:r w:rsidR="000D6F62">
        <w:rPr>
          <w:color w:val="000000"/>
          <w:sz w:val="28"/>
          <w:szCs w:val="28"/>
        </w:rPr>
        <w:t xml:space="preserve"> </w:t>
      </w:r>
      <w:r w:rsidRPr="000D6F62">
        <w:rPr>
          <w:color w:val="000000"/>
          <w:sz w:val="28"/>
          <w:szCs w:val="28"/>
        </w:rPr>
        <w:t>это прибыль (убыток) по операциям различного характера, не относящимся к основной деятельности предприятия и не связанным с реализацией продукции, основных средств, иного имущества предприятия, выполнением работ, оказанием услуг. Финансовый результат определяется как доходы (убытки) за минусом расходов по внереализационным операциям. Значительный удельный вес могут составлять доходы от долгосрочных и краткосрочных финансовых вложений и доходы от сдачи имущества в аренду. Финансовые вложения означают такое размещение собственных средств предприятия в деятельность других предприятий, которое дает возможность получить доходы. Под долгосрочными финансовыми вложениями понимаются затраты предприятия по вкладу средств в уставной капитал других предприятий, приобретению акций и других ценных бумаг, предоставление средств взаймы на срок более года. К формам краткосрочных финансовых вложений относятся приобретение краткосрочных казначейских обязательств, облигаций и других ценных бумаг, предоставление ср</w:t>
      </w:r>
      <w:r w:rsidR="00641BFC" w:rsidRPr="000D6F62">
        <w:rPr>
          <w:color w:val="000000"/>
          <w:sz w:val="28"/>
          <w:szCs w:val="28"/>
        </w:rPr>
        <w:t>едств взаймы на срок менее года.</w:t>
      </w:r>
    </w:p>
    <w:p w:rsidR="000D6F62" w:rsidRDefault="007406CC" w:rsidP="000D6F62">
      <w:pPr>
        <w:spacing w:line="360" w:lineRule="auto"/>
        <w:ind w:firstLine="709"/>
        <w:jc w:val="both"/>
        <w:rPr>
          <w:color w:val="000000"/>
          <w:sz w:val="28"/>
          <w:szCs w:val="28"/>
        </w:rPr>
      </w:pPr>
      <w:r w:rsidRPr="000D6F62">
        <w:rPr>
          <w:color w:val="000000"/>
          <w:sz w:val="28"/>
          <w:szCs w:val="28"/>
        </w:rPr>
        <w:t>Доходы от долевого участия в уставном капитале другого предприятия представляют часть его чистой прибыли, которая поступает учредителю в заранее обговоренном размере, или в виде дивидендов по акциям, пакетом которых владеет учредитель. Доходами от ценных бумаг являются проценты по облигациям, краткосрочным казначейским обязательствам, дивиденды по акциям. По средствам, предоставляемым взаймы, предприятие получает доходы по условиям договора между кредито-</w:t>
      </w:r>
      <w:r w:rsidR="000D6F62">
        <w:rPr>
          <w:color w:val="000000"/>
          <w:sz w:val="28"/>
          <w:szCs w:val="28"/>
        </w:rPr>
        <w:t xml:space="preserve"> </w:t>
      </w:r>
      <w:r w:rsidRPr="000D6F62">
        <w:rPr>
          <w:color w:val="000000"/>
          <w:sz w:val="28"/>
          <w:szCs w:val="28"/>
        </w:rPr>
        <w:t>и ссудозаемщиком.</w:t>
      </w:r>
    </w:p>
    <w:p w:rsidR="007406CC" w:rsidRPr="000D6F62" w:rsidRDefault="007406CC" w:rsidP="000D6F62">
      <w:pPr>
        <w:numPr>
          <w:ilvl w:val="12"/>
          <w:numId w:val="0"/>
        </w:numPr>
        <w:spacing w:line="360" w:lineRule="auto"/>
        <w:ind w:firstLine="709"/>
        <w:jc w:val="both"/>
        <w:rPr>
          <w:color w:val="000000"/>
          <w:sz w:val="28"/>
          <w:szCs w:val="28"/>
        </w:rPr>
      </w:pPr>
      <w:r w:rsidRPr="000D6F62">
        <w:rPr>
          <w:color w:val="000000"/>
          <w:sz w:val="28"/>
          <w:szCs w:val="28"/>
        </w:rPr>
        <w:t>В состав внереализационных прибылей (убытков) также входят</w:t>
      </w:r>
      <w:r w:rsidR="000D6F62">
        <w:rPr>
          <w:color w:val="000000"/>
          <w:sz w:val="28"/>
          <w:szCs w:val="28"/>
        </w:rPr>
        <w:t xml:space="preserve"> </w:t>
      </w:r>
      <w:r w:rsidRPr="000D6F62">
        <w:rPr>
          <w:color w:val="000000"/>
          <w:sz w:val="28"/>
          <w:szCs w:val="28"/>
        </w:rPr>
        <w:t>сальдо полученных и уплаченных штрафов, пени, неустоек других видов санкций (кроме санкций, уплачиваемых в бюджет и ряд внебюджетных фондов в соответствии с законодательством); другие доходы и расходы (убытки, потери).</w:t>
      </w:r>
    </w:p>
    <w:p w:rsidR="007406CC" w:rsidRPr="000D6F62" w:rsidRDefault="007406CC" w:rsidP="000D6F62">
      <w:pPr>
        <w:spacing w:line="360" w:lineRule="auto"/>
        <w:ind w:firstLine="709"/>
        <w:jc w:val="both"/>
        <w:rPr>
          <w:color w:val="000000"/>
          <w:sz w:val="28"/>
          <w:szCs w:val="28"/>
        </w:rPr>
      </w:pPr>
      <w:r w:rsidRPr="000D6F62">
        <w:rPr>
          <w:color w:val="000000"/>
          <w:sz w:val="28"/>
          <w:szCs w:val="28"/>
        </w:rPr>
        <w:t>Необходимость и важность определения состава валовой прибыли обусловлена следующим:</w:t>
      </w:r>
    </w:p>
    <w:p w:rsidR="007406CC" w:rsidRPr="000D6F62" w:rsidRDefault="000D6F62" w:rsidP="000D6F62">
      <w:pPr>
        <w:spacing w:line="360" w:lineRule="auto"/>
        <w:ind w:firstLine="709"/>
        <w:jc w:val="both"/>
        <w:rPr>
          <w:color w:val="000000"/>
          <w:sz w:val="28"/>
          <w:szCs w:val="28"/>
        </w:rPr>
      </w:pPr>
      <w:r>
        <w:rPr>
          <w:color w:val="000000"/>
          <w:sz w:val="28"/>
          <w:szCs w:val="28"/>
        </w:rPr>
        <w:t>– </w:t>
      </w:r>
      <w:r w:rsidR="007406CC" w:rsidRPr="000D6F62">
        <w:rPr>
          <w:color w:val="000000"/>
          <w:sz w:val="28"/>
          <w:szCs w:val="28"/>
        </w:rPr>
        <w:t>во-первых, в связи с тем, что подавляющую часть валовой прибыли (95</w:t>
      </w:r>
      <w:r>
        <w:rPr>
          <w:color w:val="000000"/>
          <w:sz w:val="28"/>
          <w:szCs w:val="28"/>
        </w:rPr>
        <w:t>–</w:t>
      </w:r>
      <w:r w:rsidRPr="000D6F62">
        <w:rPr>
          <w:color w:val="000000"/>
          <w:sz w:val="28"/>
          <w:szCs w:val="28"/>
        </w:rPr>
        <w:t>97</w:t>
      </w:r>
      <w:r>
        <w:rPr>
          <w:color w:val="000000"/>
          <w:sz w:val="28"/>
          <w:szCs w:val="28"/>
        </w:rPr>
        <w:t>%</w:t>
      </w:r>
      <w:r w:rsidR="007406CC" w:rsidRPr="000D6F62">
        <w:rPr>
          <w:color w:val="000000"/>
          <w:sz w:val="28"/>
          <w:szCs w:val="28"/>
        </w:rPr>
        <w:t>) предприятие получает от реализации товарной продукции, анализу именно этой составляющей должно быть уделено главное внимание;</w:t>
      </w:r>
    </w:p>
    <w:p w:rsidR="0086782E" w:rsidRPr="000D6F62" w:rsidRDefault="000D6F62" w:rsidP="000D6F62">
      <w:pPr>
        <w:spacing w:line="360" w:lineRule="auto"/>
        <w:ind w:firstLine="709"/>
        <w:jc w:val="both"/>
        <w:rPr>
          <w:color w:val="000000"/>
          <w:sz w:val="28"/>
          <w:szCs w:val="28"/>
        </w:rPr>
      </w:pPr>
      <w:r>
        <w:rPr>
          <w:color w:val="000000"/>
          <w:sz w:val="28"/>
          <w:szCs w:val="28"/>
        </w:rPr>
        <w:t>– </w:t>
      </w:r>
      <w:r w:rsidR="007406CC" w:rsidRPr="000D6F62">
        <w:rPr>
          <w:color w:val="000000"/>
          <w:sz w:val="28"/>
          <w:szCs w:val="28"/>
        </w:rPr>
        <w:t>во-вторых, не смотря на это, абстрагироваться от рассмотрения состава и структуры</w:t>
      </w:r>
      <w:r>
        <w:rPr>
          <w:color w:val="000000"/>
          <w:sz w:val="28"/>
          <w:szCs w:val="28"/>
        </w:rPr>
        <w:t xml:space="preserve"> </w:t>
      </w:r>
      <w:r w:rsidR="007406CC" w:rsidRPr="000D6F62">
        <w:rPr>
          <w:color w:val="000000"/>
          <w:sz w:val="28"/>
          <w:szCs w:val="28"/>
        </w:rPr>
        <w:t>прибыли от реализации имущества и внереализационных доходов, а также факторов, влияющих на их изменения,</w:t>
      </w:r>
      <w:r>
        <w:rPr>
          <w:color w:val="000000"/>
          <w:sz w:val="28"/>
          <w:szCs w:val="28"/>
        </w:rPr>
        <w:t xml:space="preserve"> </w:t>
      </w:r>
      <w:r w:rsidR="007406CC" w:rsidRPr="000D6F62">
        <w:rPr>
          <w:color w:val="000000"/>
          <w:sz w:val="28"/>
          <w:szCs w:val="28"/>
        </w:rPr>
        <w:t>никак нельзя.</w:t>
      </w:r>
    </w:p>
    <w:p w:rsidR="0084357E" w:rsidRPr="000D6F62" w:rsidRDefault="0084357E" w:rsidP="000D6F62">
      <w:pPr>
        <w:spacing w:line="360" w:lineRule="auto"/>
        <w:ind w:firstLine="709"/>
        <w:jc w:val="both"/>
        <w:rPr>
          <w:color w:val="000000"/>
          <w:sz w:val="28"/>
          <w:szCs w:val="28"/>
        </w:rPr>
      </w:pPr>
    </w:p>
    <w:p w:rsidR="0072420C" w:rsidRPr="000D6F62" w:rsidRDefault="0072420C" w:rsidP="000D6F62">
      <w:pPr>
        <w:spacing w:line="360" w:lineRule="auto"/>
        <w:ind w:firstLine="709"/>
        <w:jc w:val="both"/>
        <w:rPr>
          <w:b/>
          <w:color w:val="000000"/>
          <w:sz w:val="28"/>
          <w:szCs w:val="28"/>
        </w:rPr>
      </w:pPr>
      <w:r w:rsidRPr="000D6F62">
        <w:rPr>
          <w:b/>
          <w:color w:val="000000"/>
          <w:sz w:val="28"/>
          <w:szCs w:val="28"/>
        </w:rPr>
        <w:t>1.</w:t>
      </w:r>
      <w:r w:rsidR="00AE6864" w:rsidRPr="000D6F62">
        <w:rPr>
          <w:b/>
          <w:color w:val="000000"/>
          <w:sz w:val="28"/>
          <w:szCs w:val="28"/>
        </w:rPr>
        <w:t>2</w:t>
      </w:r>
      <w:r w:rsidRPr="000D6F62">
        <w:rPr>
          <w:b/>
          <w:color w:val="000000"/>
          <w:sz w:val="28"/>
          <w:szCs w:val="28"/>
        </w:rPr>
        <w:t xml:space="preserve"> </w:t>
      </w:r>
      <w:r w:rsidR="000900C8" w:rsidRPr="000D6F62">
        <w:rPr>
          <w:b/>
          <w:color w:val="000000"/>
          <w:sz w:val="28"/>
          <w:szCs w:val="28"/>
        </w:rPr>
        <w:t>Факторы</w:t>
      </w:r>
      <w:r w:rsidR="00487924">
        <w:rPr>
          <w:b/>
          <w:color w:val="000000"/>
          <w:sz w:val="28"/>
          <w:szCs w:val="28"/>
        </w:rPr>
        <w:t>,</w:t>
      </w:r>
      <w:r w:rsidR="000900C8" w:rsidRPr="000D6F62">
        <w:rPr>
          <w:b/>
          <w:color w:val="000000"/>
          <w:sz w:val="28"/>
          <w:szCs w:val="28"/>
        </w:rPr>
        <w:t xml:space="preserve"> влияющие на прибыль и п</w:t>
      </w:r>
      <w:r w:rsidRPr="000D6F62">
        <w:rPr>
          <w:b/>
          <w:color w:val="000000"/>
          <w:sz w:val="28"/>
          <w:szCs w:val="28"/>
        </w:rPr>
        <w:t>ути повышения прибыли</w:t>
      </w:r>
    </w:p>
    <w:p w:rsidR="0072420C" w:rsidRPr="000D6F62" w:rsidRDefault="0072420C" w:rsidP="000D6F62">
      <w:pPr>
        <w:numPr>
          <w:ilvl w:val="12"/>
          <w:numId w:val="0"/>
        </w:numPr>
        <w:spacing w:line="360" w:lineRule="auto"/>
        <w:ind w:firstLine="709"/>
        <w:jc w:val="both"/>
        <w:rPr>
          <w:color w:val="000000"/>
          <w:sz w:val="28"/>
          <w:szCs w:val="28"/>
        </w:rPr>
      </w:pPr>
    </w:p>
    <w:p w:rsidR="00513F61" w:rsidRPr="000D6F62" w:rsidRDefault="00513F61" w:rsidP="000D6F62">
      <w:pPr>
        <w:numPr>
          <w:ilvl w:val="12"/>
          <w:numId w:val="0"/>
        </w:numPr>
        <w:spacing w:line="360" w:lineRule="auto"/>
        <w:ind w:firstLine="709"/>
        <w:jc w:val="both"/>
        <w:rPr>
          <w:color w:val="000000"/>
          <w:sz w:val="28"/>
          <w:szCs w:val="28"/>
        </w:rPr>
      </w:pPr>
      <w:r w:rsidRPr="000D6F62">
        <w:rPr>
          <w:color w:val="000000"/>
          <w:sz w:val="28"/>
          <w:szCs w:val="28"/>
        </w:rPr>
        <w:t>Основным показателем безубыточной работы предприятия является прибыль. Ее относят к показателям экономического эффекта, но не эффективности, так как абсолютная сумма прибыли не позволяет судить об отдаче вложенных средств. Вместе с тем анализ динамики прибыли</w:t>
      </w:r>
      <w:r w:rsidR="00F86CA1" w:rsidRPr="000D6F62">
        <w:rPr>
          <w:color w:val="000000"/>
          <w:sz w:val="28"/>
          <w:szCs w:val="28"/>
        </w:rPr>
        <w:t xml:space="preserve"> до налогообложения</w:t>
      </w:r>
      <w:r w:rsidRPr="000D6F62">
        <w:rPr>
          <w:color w:val="000000"/>
          <w:sz w:val="28"/>
          <w:szCs w:val="28"/>
        </w:rPr>
        <w:t>,</w:t>
      </w:r>
      <w:r w:rsidR="000D6F62">
        <w:rPr>
          <w:color w:val="000000"/>
          <w:sz w:val="28"/>
          <w:szCs w:val="28"/>
        </w:rPr>
        <w:t xml:space="preserve"> </w:t>
      </w:r>
      <w:r w:rsidRPr="000D6F62">
        <w:rPr>
          <w:color w:val="000000"/>
          <w:sz w:val="28"/>
          <w:szCs w:val="28"/>
        </w:rPr>
        <w:t>темпов</w:t>
      </w:r>
      <w:r w:rsidR="000D6F62">
        <w:rPr>
          <w:color w:val="000000"/>
          <w:sz w:val="28"/>
          <w:szCs w:val="28"/>
        </w:rPr>
        <w:t xml:space="preserve"> </w:t>
      </w:r>
      <w:r w:rsidRPr="000D6F62">
        <w:rPr>
          <w:color w:val="000000"/>
          <w:sz w:val="28"/>
          <w:szCs w:val="28"/>
        </w:rPr>
        <w:t>ее</w:t>
      </w:r>
      <w:r w:rsidR="000D6F62">
        <w:rPr>
          <w:color w:val="000000"/>
          <w:sz w:val="28"/>
          <w:szCs w:val="28"/>
        </w:rPr>
        <w:t xml:space="preserve"> </w:t>
      </w:r>
      <w:r w:rsidRPr="000D6F62">
        <w:rPr>
          <w:color w:val="000000"/>
          <w:sz w:val="28"/>
          <w:szCs w:val="28"/>
        </w:rPr>
        <w:t>прироста</w:t>
      </w:r>
      <w:r w:rsidR="000D6F62">
        <w:rPr>
          <w:color w:val="000000"/>
          <w:sz w:val="28"/>
          <w:szCs w:val="28"/>
        </w:rPr>
        <w:t xml:space="preserve"> </w:t>
      </w:r>
      <w:r w:rsidRPr="000D6F62">
        <w:rPr>
          <w:color w:val="000000"/>
          <w:sz w:val="28"/>
          <w:szCs w:val="28"/>
        </w:rPr>
        <w:t>в</w:t>
      </w:r>
      <w:r w:rsidR="000D6F62">
        <w:rPr>
          <w:color w:val="000000"/>
          <w:sz w:val="28"/>
          <w:szCs w:val="28"/>
        </w:rPr>
        <w:t xml:space="preserve"> </w:t>
      </w:r>
      <w:r w:rsidRPr="000D6F62">
        <w:rPr>
          <w:color w:val="000000"/>
          <w:sz w:val="28"/>
          <w:szCs w:val="28"/>
        </w:rPr>
        <w:t>сопоставлении</w:t>
      </w:r>
      <w:r w:rsidR="000D6F62">
        <w:rPr>
          <w:color w:val="000000"/>
          <w:sz w:val="28"/>
          <w:szCs w:val="28"/>
        </w:rPr>
        <w:t xml:space="preserve"> </w:t>
      </w:r>
      <w:r w:rsidRPr="000D6F62">
        <w:rPr>
          <w:color w:val="000000"/>
          <w:sz w:val="28"/>
          <w:szCs w:val="28"/>
        </w:rPr>
        <w:t>с</w:t>
      </w:r>
      <w:r w:rsidR="000D6F62">
        <w:rPr>
          <w:color w:val="000000"/>
          <w:sz w:val="28"/>
          <w:szCs w:val="28"/>
        </w:rPr>
        <w:t xml:space="preserve"> </w:t>
      </w:r>
      <w:r w:rsidRPr="000D6F62">
        <w:rPr>
          <w:color w:val="000000"/>
          <w:sz w:val="28"/>
          <w:szCs w:val="28"/>
        </w:rPr>
        <w:t>динамикой величины и</w:t>
      </w:r>
      <w:r w:rsidR="007406CC" w:rsidRPr="000D6F62">
        <w:rPr>
          <w:color w:val="000000"/>
          <w:sz w:val="28"/>
          <w:szCs w:val="28"/>
        </w:rPr>
        <w:t xml:space="preserve"> </w:t>
      </w:r>
      <w:r w:rsidRPr="000D6F62">
        <w:rPr>
          <w:color w:val="000000"/>
          <w:sz w:val="28"/>
          <w:szCs w:val="28"/>
        </w:rPr>
        <w:t xml:space="preserve">прироста чистой прибыли представляет значительный интерес. Результаты анализа могут свидетельствовать о снижении темпов прироста чистой прибыли по сравнению с </w:t>
      </w:r>
      <w:r w:rsidR="00F86CA1" w:rsidRPr="000D6F62">
        <w:rPr>
          <w:color w:val="000000"/>
          <w:sz w:val="28"/>
          <w:szCs w:val="28"/>
        </w:rPr>
        <w:t>до налогообложения</w:t>
      </w:r>
      <w:r w:rsidRPr="000D6F62">
        <w:rPr>
          <w:color w:val="000000"/>
          <w:sz w:val="28"/>
          <w:szCs w:val="28"/>
        </w:rPr>
        <w:t xml:space="preserve"> и наоборот. Полезную информацию можно почерпнуть из анализа динамики доли чистой прибыли в </w:t>
      </w:r>
      <w:r w:rsidR="00F86CA1" w:rsidRPr="000D6F62">
        <w:rPr>
          <w:color w:val="000000"/>
          <w:sz w:val="28"/>
          <w:szCs w:val="28"/>
        </w:rPr>
        <w:t>до налогообложения</w:t>
      </w:r>
      <w:r w:rsidRPr="000D6F62">
        <w:rPr>
          <w:color w:val="000000"/>
          <w:sz w:val="28"/>
          <w:szCs w:val="28"/>
        </w:rPr>
        <w:t>. Если доля чистой прибыли растет, то это свидетельствует об оптимальной величине уплачиваемых налогов, заинтересованности предприятия в результатах работы и эффективном хозяйствовании.</w:t>
      </w:r>
    </w:p>
    <w:p w:rsidR="00513F61" w:rsidRPr="000D6F62" w:rsidRDefault="00513F61" w:rsidP="000D6F62">
      <w:pPr>
        <w:spacing w:line="360" w:lineRule="auto"/>
        <w:ind w:firstLine="709"/>
        <w:jc w:val="both"/>
        <w:rPr>
          <w:color w:val="000000"/>
          <w:sz w:val="28"/>
          <w:szCs w:val="28"/>
        </w:rPr>
      </w:pPr>
      <w:r w:rsidRPr="000D6F62">
        <w:rPr>
          <w:color w:val="000000"/>
          <w:sz w:val="28"/>
          <w:szCs w:val="28"/>
        </w:rPr>
        <w:t>Прибыль от реализац</w:t>
      </w:r>
      <w:r w:rsidR="008A6E33" w:rsidRPr="000D6F62">
        <w:rPr>
          <w:color w:val="000000"/>
          <w:sz w:val="28"/>
          <w:szCs w:val="28"/>
        </w:rPr>
        <w:t>ии продукции, работ, услуг зани</w:t>
      </w:r>
      <w:r w:rsidRPr="000D6F62">
        <w:rPr>
          <w:color w:val="000000"/>
          <w:sz w:val="28"/>
          <w:szCs w:val="28"/>
        </w:rPr>
        <w:t>мает наибольший удельный</w:t>
      </w:r>
      <w:r w:rsidR="008A6E33" w:rsidRPr="000D6F62">
        <w:rPr>
          <w:color w:val="000000"/>
          <w:sz w:val="28"/>
          <w:szCs w:val="28"/>
        </w:rPr>
        <w:t xml:space="preserve"> вес в структуре при</w:t>
      </w:r>
      <w:r w:rsidRPr="000D6F62">
        <w:rPr>
          <w:color w:val="000000"/>
          <w:sz w:val="28"/>
          <w:szCs w:val="28"/>
        </w:rPr>
        <w:t>были</w:t>
      </w:r>
      <w:r w:rsidR="00F86CA1" w:rsidRPr="000D6F62">
        <w:rPr>
          <w:color w:val="000000"/>
          <w:sz w:val="28"/>
          <w:szCs w:val="28"/>
        </w:rPr>
        <w:t xml:space="preserve"> до налогообложения</w:t>
      </w:r>
      <w:r w:rsidRPr="000D6F62">
        <w:rPr>
          <w:color w:val="000000"/>
          <w:sz w:val="28"/>
          <w:szCs w:val="28"/>
        </w:rPr>
        <w:t xml:space="preserve"> предприятия. Ее величина формируется под в</w:t>
      </w:r>
      <w:r w:rsidR="008A6E33" w:rsidRPr="000D6F62">
        <w:rPr>
          <w:color w:val="000000"/>
          <w:sz w:val="28"/>
          <w:szCs w:val="28"/>
        </w:rPr>
        <w:t>оздействи</w:t>
      </w:r>
      <w:r w:rsidRPr="000D6F62">
        <w:rPr>
          <w:color w:val="000000"/>
          <w:sz w:val="28"/>
          <w:szCs w:val="28"/>
        </w:rPr>
        <w:t>ем трех основных факторов</w:t>
      </w:r>
      <w:r w:rsidR="008A6E33" w:rsidRPr="000D6F62">
        <w:rPr>
          <w:color w:val="000000"/>
          <w:sz w:val="28"/>
          <w:szCs w:val="28"/>
        </w:rPr>
        <w:t>: себестоимости продукции,</w:t>
      </w:r>
      <w:r w:rsidR="000D6F62">
        <w:rPr>
          <w:color w:val="000000"/>
          <w:sz w:val="28"/>
          <w:szCs w:val="28"/>
        </w:rPr>
        <w:t xml:space="preserve"> </w:t>
      </w:r>
      <w:r w:rsidR="008A6E33" w:rsidRPr="000D6F62">
        <w:rPr>
          <w:color w:val="000000"/>
          <w:sz w:val="28"/>
          <w:szCs w:val="28"/>
        </w:rPr>
        <w:t>объе</w:t>
      </w:r>
      <w:r w:rsidRPr="000D6F62">
        <w:rPr>
          <w:color w:val="000000"/>
          <w:sz w:val="28"/>
          <w:szCs w:val="28"/>
        </w:rPr>
        <w:t>ма</w:t>
      </w:r>
      <w:r w:rsidR="000D6F62">
        <w:rPr>
          <w:color w:val="000000"/>
          <w:sz w:val="28"/>
          <w:szCs w:val="28"/>
        </w:rPr>
        <w:t xml:space="preserve"> </w:t>
      </w:r>
      <w:r w:rsidRPr="000D6F62">
        <w:rPr>
          <w:color w:val="000000"/>
          <w:sz w:val="28"/>
          <w:szCs w:val="28"/>
        </w:rPr>
        <w:t>реализации и</w:t>
      </w:r>
      <w:r w:rsidR="000D6F62">
        <w:rPr>
          <w:color w:val="000000"/>
          <w:sz w:val="28"/>
          <w:szCs w:val="28"/>
        </w:rPr>
        <w:t xml:space="preserve"> </w:t>
      </w:r>
      <w:r w:rsidRPr="000D6F62">
        <w:rPr>
          <w:color w:val="000000"/>
          <w:sz w:val="28"/>
          <w:szCs w:val="28"/>
        </w:rPr>
        <w:t>уровня</w:t>
      </w:r>
      <w:r w:rsidR="000D6F62">
        <w:rPr>
          <w:color w:val="000000"/>
          <w:sz w:val="28"/>
          <w:szCs w:val="28"/>
        </w:rPr>
        <w:t xml:space="preserve"> </w:t>
      </w:r>
      <w:r w:rsidRPr="000D6F62">
        <w:rPr>
          <w:color w:val="000000"/>
          <w:sz w:val="28"/>
          <w:szCs w:val="28"/>
        </w:rPr>
        <w:t>действующих цен на реализуемую</w:t>
      </w:r>
      <w:r w:rsidR="00080918" w:rsidRPr="000D6F62">
        <w:rPr>
          <w:color w:val="000000"/>
          <w:sz w:val="28"/>
          <w:szCs w:val="28"/>
        </w:rPr>
        <w:t xml:space="preserve"> </w:t>
      </w:r>
      <w:r w:rsidRPr="000D6F62">
        <w:rPr>
          <w:color w:val="000000"/>
          <w:sz w:val="28"/>
          <w:szCs w:val="28"/>
        </w:rPr>
        <w:t>продукцию. Важнейшим из</w:t>
      </w:r>
      <w:r w:rsidR="008A6E33" w:rsidRPr="000D6F62">
        <w:rPr>
          <w:color w:val="000000"/>
          <w:sz w:val="28"/>
          <w:szCs w:val="28"/>
        </w:rPr>
        <w:t xml:space="preserve"> них является себестоимость. Ко</w:t>
      </w:r>
      <w:r w:rsidRPr="000D6F62">
        <w:rPr>
          <w:color w:val="000000"/>
          <w:sz w:val="28"/>
          <w:szCs w:val="28"/>
        </w:rPr>
        <w:t>личественно в структуре цены она занимает значительный</w:t>
      </w:r>
      <w:r w:rsidR="008A6E33" w:rsidRPr="000D6F62">
        <w:rPr>
          <w:color w:val="000000"/>
          <w:sz w:val="28"/>
          <w:szCs w:val="28"/>
        </w:rPr>
        <w:t xml:space="preserve"> </w:t>
      </w:r>
      <w:r w:rsidRPr="000D6F62">
        <w:rPr>
          <w:color w:val="000000"/>
          <w:sz w:val="28"/>
          <w:szCs w:val="28"/>
        </w:rPr>
        <w:t>удельный вес, поэтому снижение себестоимости очень заметно</w:t>
      </w:r>
      <w:r w:rsidR="008A6E33" w:rsidRPr="000D6F62">
        <w:rPr>
          <w:color w:val="000000"/>
          <w:sz w:val="28"/>
          <w:szCs w:val="28"/>
        </w:rPr>
        <w:t xml:space="preserve"> </w:t>
      </w:r>
      <w:r w:rsidRPr="000D6F62">
        <w:rPr>
          <w:color w:val="000000"/>
          <w:sz w:val="28"/>
          <w:szCs w:val="28"/>
        </w:rPr>
        <w:t>сказывается на росте прибыли при прочих равных условиях.</w:t>
      </w:r>
      <w:r w:rsidR="008A6E33" w:rsidRPr="000D6F62">
        <w:rPr>
          <w:color w:val="000000"/>
          <w:sz w:val="28"/>
          <w:szCs w:val="28"/>
        </w:rPr>
        <w:t xml:space="preserve"> </w:t>
      </w:r>
      <w:r w:rsidRPr="000D6F62">
        <w:rPr>
          <w:color w:val="000000"/>
          <w:sz w:val="28"/>
          <w:szCs w:val="28"/>
        </w:rPr>
        <w:t>Динамика показателя себестоимости продукции интересна и</w:t>
      </w:r>
      <w:r w:rsidR="008A6E33" w:rsidRPr="000D6F62">
        <w:rPr>
          <w:color w:val="000000"/>
          <w:sz w:val="28"/>
          <w:szCs w:val="28"/>
        </w:rPr>
        <w:t xml:space="preserve"> </w:t>
      </w:r>
      <w:r w:rsidRPr="000D6F62">
        <w:rPr>
          <w:color w:val="000000"/>
          <w:sz w:val="28"/>
          <w:szCs w:val="28"/>
        </w:rPr>
        <w:t xml:space="preserve">с другой точки зрения. </w:t>
      </w:r>
      <w:r w:rsidR="008A6E33" w:rsidRPr="000D6F62">
        <w:rPr>
          <w:color w:val="000000"/>
          <w:sz w:val="28"/>
          <w:szCs w:val="28"/>
        </w:rPr>
        <w:t>Снижение расходов в масштабе на</w:t>
      </w:r>
      <w:r w:rsidRPr="000D6F62">
        <w:rPr>
          <w:color w:val="000000"/>
          <w:sz w:val="28"/>
          <w:szCs w:val="28"/>
        </w:rPr>
        <w:t>родного хозяйства страны свидетельствует об уровне</w:t>
      </w:r>
      <w:r w:rsidR="008A6E33" w:rsidRPr="000D6F62">
        <w:rPr>
          <w:color w:val="000000"/>
          <w:sz w:val="28"/>
          <w:szCs w:val="28"/>
        </w:rPr>
        <w:t xml:space="preserve"> хозяй</w:t>
      </w:r>
      <w:r w:rsidRPr="000D6F62">
        <w:rPr>
          <w:color w:val="000000"/>
          <w:sz w:val="28"/>
          <w:szCs w:val="28"/>
        </w:rPr>
        <w:t>ствования в целом и отражает положительные процессы в</w:t>
      </w:r>
      <w:r w:rsidR="008A6E33" w:rsidRPr="000D6F62">
        <w:rPr>
          <w:color w:val="000000"/>
          <w:sz w:val="28"/>
          <w:szCs w:val="28"/>
        </w:rPr>
        <w:t xml:space="preserve"> </w:t>
      </w:r>
      <w:r w:rsidRPr="000D6F62">
        <w:rPr>
          <w:color w:val="000000"/>
          <w:sz w:val="28"/>
          <w:szCs w:val="28"/>
        </w:rPr>
        <w:t>экономике.</w:t>
      </w:r>
    </w:p>
    <w:p w:rsidR="009157C8" w:rsidRPr="000D6F62" w:rsidRDefault="00513F61" w:rsidP="000D6F62">
      <w:pPr>
        <w:spacing w:line="360" w:lineRule="auto"/>
        <w:ind w:firstLine="709"/>
        <w:jc w:val="both"/>
        <w:rPr>
          <w:color w:val="000000"/>
          <w:sz w:val="28"/>
          <w:szCs w:val="28"/>
        </w:rPr>
      </w:pPr>
      <w:r w:rsidRPr="000D6F62">
        <w:rPr>
          <w:color w:val="000000"/>
          <w:sz w:val="28"/>
          <w:szCs w:val="28"/>
        </w:rPr>
        <w:t>На многих предприяти</w:t>
      </w:r>
      <w:r w:rsidR="00BC51E3" w:rsidRPr="000D6F62">
        <w:rPr>
          <w:color w:val="000000"/>
          <w:sz w:val="28"/>
          <w:szCs w:val="28"/>
        </w:rPr>
        <w:t>ях существуют подразделения эко</w:t>
      </w:r>
      <w:r w:rsidRPr="000D6F62">
        <w:rPr>
          <w:color w:val="000000"/>
          <w:sz w:val="28"/>
          <w:szCs w:val="28"/>
        </w:rPr>
        <w:t>номических служб, котор</w:t>
      </w:r>
      <w:r w:rsidR="00BC51E3" w:rsidRPr="000D6F62">
        <w:rPr>
          <w:color w:val="000000"/>
          <w:sz w:val="28"/>
          <w:szCs w:val="28"/>
        </w:rPr>
        <w:t>ые постатейно анализируют себес</w:t>
      </w:r>
      <w:r w:rsidRPr="000D6F62">
        <w:rPr>
          <w:color w:val="000000"/>
          <w:sz w:val="28"/>
          <w:szCs w:val="28"/>
        </w:rPr>
        <w:t>тоимость и изыскивают пути ее снижения. Но в значительной</w:t>
      </w:r>
      <w:r w:rsidR="00BC51E3" w:rsidRPr="000D6F62">
        <w:rPr>
          <w:color w:val="000000"/>
          <w:sz w:val="28"/>
          <w:szCs w:val="28"/>
        </w:rPr>
        <w:t xml:space="preserve"> </w:t>
      </w:r>
      <w:r w:rsidRPr="000D6F62">
        <w:rPr>
          <w:color w:val="000000"/>
          <w:sz w:val="28"/>
          <w:szCs w:val="28"/>
        </w:rPr>
        <w:t>мере эта работа обесценивается инфляцией и ростом цен на</w:t>
      </w:r>
      <w:r w:rsidR="00BC51E3" w:rsidRPr="000D6F62">
        <w:rPr>
          <w:color w:val="000000"/>
          <w:sz w:val="28"/>
          <w:szCs w:val="28"/>
        </w:rPr>
        <w:t xml:space="preserve"> </w:t>
      </w:r>
      <w:r w:rsidRPr="000D6F62">
        <w:rPr>
          <w:color w:val="000000"/>
          <w:sz w:val="28"/>
          <w:szCs w:val="28"/>
        </w:rPr>
        <w:t>исходное сырье и топливно</w:t>
      </w:r>
      <w:r w:rsidR="00BC51E3" w:rsidRPr="000D6F62">
        <w:rPr>
          <w:color w:val="000000"/>
          <w:sz w:val="28"/>
          <w:szCs w:val="28"/>
        </w:rPr>
        <w:t>-энергетические ресурсы. В усло</w:t>
      </w:r>
      <w:r w:rsidRPr="000D6F62">
        <w:rPr>
          <w:color w:val="000000"/>
          <w:sz w:val="28"/>
          <w:szCs w:val="28"/>
        </w:rPr>
        <w:t>виях резкого роста цен и недостатка собственных оборотных</w:t>
      </w:r>
      <w:r w:rsidR="00BC51E3" w:rsidRPr="000D6F62">
        <w:rPr>
          <w:color w:val="000000"/>
          <w:sz w:val="28"/>
          <w:szCs w:val="28"/>
        </w:rPr>
        <w:t xml:space="preserve"> </w:t>
      </w:r>
      <w:r w:rsidRPr="000D6F62">
        <w:rPr>
          <w:color w:val="000000"/>
          <w:sz w:val="28"/>
          <w:szCs w:val="28"/>
        </w:rPr>
        <w:t>средств предприятий во</w:t>
      </w:r>
      <w:r w:rsidR="00BC51E3" w:rsidRPr="000D6F62">
        <w:rPr>
          <w:color w:val="000000"/>
          <w:sz w:val="28"/>
          <w:szCs w:val="28"/>
        </w:rPr>
        <w:t>зможность прироста прибыли в ре</w:t>
      </w:r>
      <w:r w:rsidRPr="000D6F62">
        <w:rPr>
          <w:color w:val="000000"/>
          <w:sz w:val="28"/>
          <w:szCs w:val="28"/>
        </w:rPr>
        <w:t>зультате снижения себестоимости исключена.</w:t>
      </w:r>
    </w:p>
    <w:p w:rsidR="009157C8" w:rsidRPr="000D6F62" w:rsidRDefault="009157C8" w:rsidP="000D6F62">
      <w:pPr>
        <w:numPr>
          <w:ilvl w:val="12"/>
          <w:numId w:val="0"/>
        </w:numPr>
        <w:spacing w:line="360" w:lineRule="auto"/>
        <w:ind w:firstLine="709"/>
        <w:jc w:val="both"/>
        <w:rPr>
          <w:color w:val="000000"/>
          <w:sz w:val="28"/>
          <w:szCs w:val="28"/>
        </w:rPr>
      </w:pPr>
      <w:r w:rsidRPr="000D6F62">
        <w:rPr>
          <w:color w:val="000000"/>
          <w:sz w:val="28"/>
          <w:szCs w:val="28"/>
        </w:rPr>
        <w:t>Увеличение объема реализации продукции в натуральном выражении при прочих равных условиях ведет к росту прибыли. Возрастающие объемы производства</w:t>
      </w:r>
      <w:r w:rsidR="000D6F62">
        <w:rPr>
          <w:color w:val="000000"/>
          <w:sz w:val="28"/>
          <w:szCs w:val="28"/>
        </w:rPr>
        <w:t xml:space="preserve"> </w:t>
      </w:r>
      <w:r w:rsidRPr="000D6F62">
        <w:rPr>
          <w:color w:val="000000"/>
          <w:sz w:val="28"/>
          <w:szCs w:val="28"/>
        </w:rPr>
        <w:t>продукции,</w:t>
      </w:r>
      <w:r w:rsidR="000D6F62">
        <w:rPr>
          <w:color w:val="000000"/>
          <w:sz w:val="28"/>
          <w:szCs w:val="28"/>
        </w:rPr>
        <w:t xml:space="preserve"> </w:t>
      </w:r>
      <w:r w:rsidRPr="000D6F62">
        <w:rPr>
          <w:color w:val="000000"/>
          <w:sz w:val="28"/>
          <w:szCs w:val="28"/>
        </w:rPr>
        <w:t>пользующейся</w:t>
      </w:r>
      <w:r w:rsidR="000D6F62">
        <w:rPr>
          <w:color w:val="000000"/>
          <w:sz w:val="28"/>
          <w:szCs w:val="28"/>
        </w:rPr>
        <w:t xml:space="preserve"> </w:t>
      </w:r>
      <w:r w:rsidRPr="000D6F62">
        <w:rPr>
          <w:color w:val="000000"/>
          <w:sz w:val="28"/>
          <w:szCs w:val="28"/>
        </w:rPr>
        <w:t>спросом,</w:t>
      </w:r>
      <w:r w:rsidR="000D6F62">
        <w:rPr>
          <w:color w:val="000000"/>
          <w:sz w:val="28"/>
          <w:szCs w:val="28"/>
        </w:rPr>
        <w:t xml:space="preserve"> </w:t>
      </w:r>
      <w:r w:rsidRPr="000D6F62">
        <w:rPr>
          <w:color w:val="000000"/>
          <w:sz w:val="28"/>
          <w:szCs w:val="28"/>
        </w:rPr>
        <w:t>могут</w:t>
      </w:r>
      <w:r w:rsidR="000D6F62">
        <w:rPr>
          <w:color w:val="000000"/>
          <w:sz w:val="28"/>
          <w:szCs w:val="28"/>
        </w:rPr>
        <w:t xml:space="preserve"> </w:t>
      </w:r>
      <w:r w:rsidRPr="000D6F62">
        <w:rPr>
          <w:color w:val="000000"/>
          <w:sz w:val="28"/>
          <w:szCs w:val="28"/>
        </w:rPr>
        <w:t>достигаться</w:t>
      </w:r>
      <w:r w:rsidR="000D6F62">
        <w:rPr>
          <w:color w:val="000000"/>
          <w:sz w:val="28"/>
          <w:szCs w:val="28"/>
        </w:rPr>
        <w:t xml:space="preserve"> </w:t>
      </w:r>
      <w:r w:rsidRPr="000D6F62">
        <w:rPr>
          <w:color w:val="000000"/>
          <w:sz w:val="28"/>
          <w:szCs w:val="28"/>
        </w:rPr>
        <w:t>с</w:t>
      </w:r>
    </w:p>
    <w:p w:rsidR="009157C8" w:rsidRPr="000D6F62" w:rsidRDefault="009157C8" w:rsidP="000D6F62">
      <w:pPr>
        <w:numPr>
          <w:ilvl w:val="12"/>
          <w:numId w:val="0"/>
        </w:numPr>
        <w:spacing w:line="360" w:lineRule="auto"/>
        <w:ind w:firstLine="709"/>
        <w:jc w:val="both"/>
        <w:rPr>
          <w:color w:val="000000"/>
          <w:sz w:val="28"/>
          <w:szCs w:val="28"/>
        </w:rPr>
      </w:pPr>
      <w:r w:rsidRPr="000D6F62">
        <w:rPr>
          <w:color w:val="000000"/>
          <w:sz w:val="28"/>
          <w:szCs w:val="28"/>
        </w:rPr>
        <w:t>помощью капитальных вложений, что требует направления прибыли на покупку более производительного оборудования, освоение новых технологий, расширение производства. Этот путь сейчас для многих предприятий затруднен или почти невозможен по причине инфляции, роста цен и недоступности долгосрочного кредита. Предприятия, располагающие средствами и возможностями для проведения капитальных вложений, реально увеличивают свою прибыль, если обеспечивают рентабельность инвестиций выше темпов инфляции.</w:t>
      </w:r>
    </w:p>
    <w:p w:rsidR="009157C8" w:rsidRPr="000D6F62" w:rsidRDefault="009157C8" w:rsidP="000D6F62">
      <w:pPr>
        <w:spacing w:line="360" w:lineRule="auto"/>
        <w:ind w:firstLine="709"/>
        <w:jc w:val="both"/>
        <w:rPr>
          <w:color w:val="000000"/>
          <w:sz w:val="28"/>
          <w:szCs w:val="28"/>
        </w:rPr>
      </w:pPr>
      <w:r w:rsidRPr="000D6F62">
        <w:rPr>
          <w:color w:val="000000"/>
          <w:sz w:val="28"/>
          <w:szCs w:val="28"/>
        </w:rPr>
        <w:t>Не требует капитальных расходов ускорение оборачиваемости оборотных средств, которое также ведет к росту объемов производства и реализации продукции. Однако инфляция достаточно быстро обесценивает оборотные</w:t>
      </w:r>
      <w:r w:rsidR="000D6F62">
        <w:rPr>
          <w:color w:val="000000"/>
          <w:sz w:val="28"/>
          <w:szCs w:val="28"/>
        </w:rPr>
        <w:t xml:space="preserve"> </w:t>
      </w:r>
      <w:r w:rsidRPr="000D6F62">
        <w:rPr>
          <w:color w:val="000000"/>
          <w:sz w:val="28"/>
          <w:szCs w:val="28"/>
        </w:rPr>
        <w:t>средства,</w:t>
      </w:r>
      <w:r w:rsidR="000D6F62">
        <w:rPr>
          <w:color w:val="000000"/>
          <w:sz w:val="28"/>
          <w:szCs w:val="28"/>
        </w:rPr>
        <w:t xml:space="preserve"> </w:t>
      </w:r>
      <w:r w:rsidRPr="000D6F62">
        <w:rPr>
          <w:color w:val="000000"/>
          <w:sz w:val="28"/>
          <w:szCs w:val="28"/>
        </w:rPr>
        <w:t>предприятиями</w:t>
      </w:r>
      <w:r w:rsidR="000D6F62">
        <w:rPr>
          <w:color w:val="000000"/>
          <w:sz w:val="28"/>
          <w:szCs w:val="28"/>
        </w:rPr>
        <w:t xml:space="preserve"> </w:t>
      </w:r>
      <w:r w:rsidRPr="000D6F62">
        <w:rPr>
          <w:color w:val="000000"/>
          <w:sz w:val="28"/>
          <w:szCs w:val="28"/>
        </w:rPr>
        <w:t>на приобретение</w:t>
      </w:r>
      <w:r w:rsidR="000D6F62">
        <w:rPr>
          <w:color w:val="000000"/>
          <w:sz w:val="28"/>
          <w:szCs w:val="28"/>
        </w:rPr>
        <w:t xml:space="preserve"> </w:t>
      </w:r>
      <w:r w:rsidRPr="000D6F62">
        <w:rPr>
          <w:color w:val="000000"/>
          <w:sz w:val="28"/>
          <w:szCs w:val="28"/>
        </w:rPr>
        <w:t>сырья</w:t>
      </w:r>
      <w:r w:rsidR="000D6F62">
        <w:rPr>
          <w:color w:val="000000"/>
          <w:sz w:val="28"/>
          <w:szCs w:val="28"/>
        </w:rPr>
        <w:t xml:space="preserve"> </w:t>
      </w:r>
      <w:r w:rsidRPr="000D6F62">
        <w:rPr>
          <w:color w:val="000000"/>
          <w:sz w:val="28"/>
          <w:szCs w:val="28"/>
        </w:rPr>
        <w:t>и</w:t>
      </w:r>
      <w:r w:rsidR="000D6F62">
        <w:rPr>
          <w:color w:val="000000"/>
          <w:sz w:val="28"/>
          <w:szCs w:val="28"/>
        </w:rPr>
        <w:t xml:space="preserve"> </w:t>
      </w:r>
      <w:r w:rsidRPr="000D6F62">
        <w:rPr>
          <w:color w:val="000000"/>
          <w:sz w:val="28"/>
          <w:szCs w:val="28"/>
        </w:rPr>
        <w:t>топливно-энергетических ресурсов направляется все большая их часть, неплатежи покупателей и требуемая предоплата отвлекают значительную часть средств из оборота покупателей. Причинами неплатежей являются не только недостаток оборотных средств и неустойчивое финансовое положение предприятий, но и низкая финансово-расчетная дисциплина, недостатки в работе банковской системы, неразвитость вексельного обращения.</w:t>
      </w:r>
    </w:p>
    <w:p w:rsidR="007B1D4D" w:rsidRPr="000D6F62" w:rsidRDefault="009157C8" w:rsidP="000D6F62">
      <w:pPr>
        <w:spacing w:line="360" w:lineRule="auto"/>
        <w:ind w:firstLine="709"/>
        <w:jc w:val="both"/>
        <w:rPr>
          <w:color w:val="000000"/>
          <w:sz w:val="28"/>
          <w:szCs w:val="28"/>
        </w:rPr>
      </w:pPr>
      <w:r w:rsidRPr="000D6F62">
        <w:rPr>
          <w:color w:val="000000"/>
          <w:sz w:val="28"/>
          <w:szCs w:val="28"/>
        </w:rPr>
        <w:t xml:space="preserve">В целом для предприятий </w:t>
      </w:r>
      <w:r w:rsidR="007B1D4D" w:rsidRPr="000D6F62">
        <w:rPr>
          <w:color w:val="000000"/>
          <w:sz w:val="28"/>
          <w:szCs w:val="28"/>
        </w:rPr>
        <w:t>характер</w:t>
      </w:r>
      <w:r w:rsidRPr="000D6F62">
        <w:rPr>
          <w:color w:val="000000"/>
          <w:sz w:val="28"/>
          <w:szCs w:val="28"/>
        </w:rPr>
        <w:t>но снижение объемов про</w:t>
      </w:r>
      <w:r w:rsidR="007B1D4D" w:rsidRPr="000D6F62">
        <w:rPr>
          <w:color w:val="000000"/>
          <w:sz w:val="28"/>
          <w:szCs w:val="28"/>
        </w:rPr>
        <w:t>изводства. В этой ситуации, казалось бы, логично предположить резкое падение массы прибыли. Но статистические данные свидетельствуют об обратном. Прибыль предприятий растет высокими темпами, главным образом за счет роста цен. Среднемесячные темпы ее прироста, превышая темпы роста цен, свидетельствуют об инфляционном характере формирования полученной прибыли. При росте расходов на производство продукции и снижении объемов ее выпуска прибыль растет вследствие постоянно повышающихся цен. Увеличение цены само по себе не является негативным фактором. Оно вполне обоснованно, если связано с повышением спроса на продукцию, улучшением технико-экономических параметров и потребительских</w:t>
      </w:r>
      <w:r w:rsidR="000D6F62">
        <w:rPr>
          <w:color w:val="000000"/>
          <w:sz w:val="28"/>
          <w:szCs w:val="28"/>
        </w:rPr>
        <w:t xml:space="preserve"> </w:t>
      </w:r>
      <w:r w:rsidR="007B1D4D" w:rsidRPr="000D6F62">
        <w:rPr>
          <w:color w:val="000000"/>
          <w:sz w:val="28"/>
          <w:szCs w:val="28"/>
        </w:rPr>
        <w:t>свойств</w:t>
      </w:r>
      <w:r w:rsidR="00CA76E2" w:rsidRPr="000D6F62">
        <w:rPr>
          <w:color w:val="000000"/>
          <w:sz w:val="28"/>
          <w:szCs w:val="28"/>
        </w:rPr>
        <w:t xml:space="preserve"> </w:t>
      </w:r>
      <w:r w:rsidR="007B1D4D" w:rsidRPr="000D6F62">
        <w:rPr>
          <w:color w:val="000000"/>
          <w:sz w:val="28"/>
          <w:szCs w:val="28"/>
        </w:rPr>
        <w:t>выпускаемой продукции.</w:t>
      </w:r>
    </w:p>
    <w:p w:rsidR="007B1D4D" w:rsidRPr="000D6F62" w:rsidRDefault="007B1D4D" w:rsidP="000D6F62">
      <w:pPr>
        <w:spacing w:line="360" w:lineRule="auto"/>
        <w:ind w:firstLine="709"/>
        <w:jc w:val="both"/>
        <w:rPr>
          <w:color w:val="000000"/>
          <w:sz w:val="28"/>
          <w:szCs w:val="28"/>
        </w:rPr>
      </w:pPr>
      <w:r w:rsidRPr="000D6F62">
        <w:rPr>
          <w:color w:val="000000"/>
          <w:sz w:val="28"/>
          <w:szCs w:val="28"/>
        </w:rPr>
        <w:t>Поскольку прибыль от реализации продукции занимает наибольший удельный вес в структуре прибыли</w:t>
      </w:r>
      <w:r w:rsidR="00F86CA1" w:rsidRPr="000D6F62">
        <w:rPr>
          <w:color w:val="000000"/>
          <w:sz w:val="28"/>
          <w:szCs w:val="28"/>
        </w:rPr>
        <w:t xml:space="preserve"> до налогообложения</w:t>
      </w:r>
      <w:r w:rsidRPr="000D6F62">
        <w:rPr>
          <w:color w:val="000000"/>
          <w:sz w:val="28"/>
          <w:szCs w:val="28"/>
        </w:rPr>
        <w:t xml:space="preserve">, то анализ факторов, ее определяющих, имеет значение для выявления резервов роста </w:t>
      </w:r>
      <w:r w:rsidR="00F86CA1" w:rsidRPr="000D6F62">
        <w:rPr>
          <w:color w:val="000000"/>
          <w:sz w:val="28"/>
          <w:szCs w:val="28"/>
        </w:rPr>
        <w:t>всей</w:t>
      </w:r>
      <w:r w:rsidR="000D6F62">
        <w:rPr>
          <w:color w:val="000000"/>
          <w:sz w:val="28"/>
          <w:szCs w:val="28"/>
        </w:rPr>
        <w:t xml:space="preserve"> </w:t>
      </w:r>
      <w:r w:rsidRPr="000D6F62">
        <w:rPr>
          <w:color w:val="000000"/>
          <w:sz w:val="28"/>
          <w:szCs w:val="28"/>
        </w:rPr>
        <w:t>прибыли</w:t>
      </w:r>
      <w:r w:rsidR="00F86CA1" w:rsidRPr="000D6F62">
        <w:rPr>
          <w:color w:val="000000"/>
          <w:sz w:val="28"/>
          <w:szCs w:val="28"/>
        </w:rPr>
        <w:t xml:space="preserve"> до налогообложения</w:t>
      </w:r>
      <w:r w:rsidRPr="000D6F62">
        <w:rPr>
          <w:color w:val="000000"/>
          <w:sz w:val="28"/>
          <w:szCs w:val="28"/>
        </w:rPr>
        <w:t>.</w:t>
      </w:r>
    </w:p>
    <w:p w:rsidR="007B1D4D" w:rsidRPr="000D6F62" w:rsidRDefault="007B1D4D" w:rsidP="000D6F62">
      <w:pPr>
        <w:spacing w:line="360" w:lineRule="auto"/>
        <w:ind w:firstLine="709"/>
        <w:jc w:val="both"/>
        <w:rPr>
          <w:color w:val="000000"/>
          <w:sz w:val="28"/>
          <w:szCs w:val="28"/>
        </w:rPr>
      </w:pPr>
      <w:r w:rsidRPr="000D6F62">
        <w:rPr>
          <w:color w:val="000000"/>
          <w:sz w:val="28"/>
          <w:szCs w:val="28"/>
        </w:rPr>
        <w:t>При стабильных э</w:t>
      </w:r>
      <w:r w:rsidR="00B25B8E" w:rsidRPr="000D6F62">
        <w:rPr>
          <w:color w:val="000000"/>
          <w:sz w:val="28"/>
          <w:szCs w:val="28"/>
        </w:rPr>
        <w:t>кономических условиях хозяйство</w:t>
      </w:r>
      <w:r w:rsidRPr="000D6F62">
        <w:rPr>
          <w:color w:val="000000"/>
          <w:sz w:val="28"/>
          <w:szCs w:val="28"/>
        </w:rPr>
        <w:t>вания основной путь увеличения прибыли от реализации</w:t>
      </w:r>
      <w:r w:rsidR="00B25B8E" w:rsidRPr="000D6F62">
        <w:rPr>
          <w:color w:val="000000"/>
          <w:sz w:val="28"/>
          <w:szCs w:val="28"/>
        </w:rPr>
        <w:t xml:space="preserve"> </w:t>
      </w:r>
      <w:r w:rsidRPr="000D6F62">
        <w:rPr>
          <w:color w:val="000000"/>
          <w:sz w:val="28"/>
          <w:szCs w:val="28"/>
        </w:rPr>
        <w:t>продукции состоит в сн</w:t>
      </w:r>
      <w:r w:rsidR="00B25B8E" w:rsidRPr="000D6F62">
        <w:rPr>
          <w:color w:val="000000"/>
          <w:sz w:val="28"/>
          <w:szCs w:val="28"/>
        </w:rPr>
        <w:t>ижении себестоимости в части ма</w:t>
      </w:r>
      <w:r w:rsidRPr="000D6F62">
        <w:rPr>
          <w:color w:val="000000"/>
          <w:sz w:val="28"/>
          <w:szCs w:val="28"/>
        </w:rPr>
        <w:t xml:space="preserve">териальных расходов. </w:t>
      </w:r>
      <w:r w:rsidR="00B25B8E" w:rsidRPr="000D6F62">
        <w:rPr>
          <w:color w:val="000000"/>
          <w:sz w:val="28"/>
          <w:szCs w:val="28"/>
        </w:rPr>
        <w:t>Особенно важно это для предприя</w:t>
      </w:r>
      <w:r w:rsidRPr="000D6F62">
        <w:rPr>
          <w:color w:val="000000"/>
          <w:sz w:val="28"/>
          <w:szCs w:val="28"/>
        </w:rPr>
        <w:t>тий обрабатывающих о</w:t>
      </w:r>
      <w:r w:rsidR="00B25B8E" w:rsidRPr="000D6F62">
        <w:rPr>
          <w:color w:val="000000"/>
          <w:sz w:val="28"/>
          <w:szCs w:val="28"/>
        </w:rPr>
        <w:t>траслей (машиностроение и метал</w:t>
      </w:r>
      <w:r w:rsidRPr="000D6F62">
        <w:rPr>
          <w:color w:val="000000"/>
          <w:sz w:val="28"/>
          <w:szCs w:val="28"/>
        </w:rPr>
        <w:t>лообработка, металлургическая, нефтехимическая и др.),</w:t>
      </w:r>
      <w:r w:rsidR="00B25B8E" w:rsidRPr="000D6F62">
        <w:rPr>
          <w:color w:val="000000"/>
          <w:sz w:val="28"/>
          <w:szCs w:val="28"/>
        </w:rPr>
        <w:t xml:space="preserve"> </w:t>
      </w:r>
      <w:r w:rsidRPr="000D6F62">
        <w:rPr>
          <w:color w:val="000000"/>
          <w:sz w:val="28"/>
          <w:szCs w:val="28"/>
        </w:rPr>
        <w:t>на которых удельный ве</w:t>
      </w:r>
      <w:r w:rsidR="00B25B8E" w:rsidRPr="000D6F62">
        <w:rPr>
          <w:color w:val="000000"/>
          <w:sz w:val="28"/>
          <w:szCs w:val="28"/>
        </w:rPr>
        <w:t>с стоимости сырья в себестоимос</w:t>
      </w:r>
      <w:r w:rsidRPr="000D6F62">
        <w:rPr>
          <w:color w:val="000000"/>
          <w:sz w:val="28"/>
          <w:szCs w:val="28"/>
        </w:rPr>
        <w:t>ти существенно выше, чем на аналогичных предприятиях</w:t>
      </w:r>
      <w:r w:rsidR="00B25B8E" w:rsidRPr="000D6F62">
        <w:rPr>
          <w:color w:val="000000"/>
          <w:sz w:val="28"/>
          <w:szCs w:val="28"/>
        </w:rPr>
        <w:t xml:space="preserve"> </w:t>
      </w:r>
      <w:r w:rsidRPr="000D6F62">
        <w:rPr>
          <w:color w:val="000000"/>
          <w:sz w:val="28"/>
          <w:szCs w:val="28"/>
        </w:rPr>
        <w:t>развитых стран, значителен вес отходов. В частности, в</w:t>
      </w:r>
      <w:r w:rsidR="00B25B8E" w:rsidRPr="000D6F62">
        <w:rPr>
          <w:color w:val="000000"/>
          <w:sz w:val="28"/>
          <w:szCs w:val="28"/>
        </w:rPr>
        <w:t xml:space="preserve"> </w:t>
      </w:r>
      <w:r w:rsidRPr="000D6F62">
        <w:rPr>
          <w:color w:val="000000"/>
          <w:sz w:val="28"/>
          <w:szCs w:val="28"/>
        </w:rPr>
        <w:t>машиностроении удельны</w:t>
      </w:r>
      <w:r w:rsidR="00B25B8E" w:rsidRPr="000D6F62">
        <w:rPr>
          <w:color w:val="000000"/>
          <w:sz w:val="28"/>
          <w:szCs w:val="28"/>
        </w:rPr>
        <w:t>й вес металлоотходов в общем по</w:t>
      </w:r>
      <w:r w:rsidRPr="000D6F62">
        <w:rPr>
          <w:color w:val="000000"/>
          <w:sz w:val="28"/>
          <w:szCs w:val="28"/>
        </w:rPr>
        <w:t>треблении черных металл</w:t>
      </w:r>
      <w:r w:rsidR="00B25B8E" w:rsidRPr="000D6F62">
        <w:rPr>
          <w:color w:val="000000"/>
          <w:sz w:val="28"/>
          <w:szCs w:val="28"/>
        </w:rPr>
        <w:t>ов на протяжении многих лет ста</w:t>
      </w:r>
      <w:r w:rsidRPr="000D6F62">
        <w:rPr>
          <w:color w:val="000000"/>
          <w:sz w:val="28"/>
          <w:szCs w:val="28"/>
        </w:rPr>
        <w:t>бильно занимает более 2</w:t>
      </w:r>
      <w:r w:rsidR="000D6F62" w:rsidRPr="000D6F62">
        <w:rPr>
          <w:color w:val="000000"/>
          <w:sz w:val="28"/>
          <w:szCs w:val="28"/>
        </w:rPr>
        <w:t>0</w:t>
      </w:r>
      <w:r w:rsidR="000D6F62">
        <w:rPr>
          <w:color w:val="000000"/>
          <w:sz w:val="28"/>
          <w:szCs w:val="28"/>
        </w:rPr>
        <w:t>%</w:t>
      </w:r>
      <w:r w:rsidRPr="000D6F62">
        <w:rPr>
          <w:color w:val="000000"/>
          <w:sz w:val="28"/>
          <w:szCs w:val="28"/>
        </w:rPr>
        <w:t>, а удельный вес стружки в</w:t>
      </w:r>
      <w:r w:rsidR="00B25B8E" w:rsidRPr="000D6F62">
        <w:rPr>
          <w:color w:val="000000"/>
          <w:sz w:val="28"/>
          <w:szCs w:val="28"/>
        </w:rPr>
        <w:t xml:space="preserve"> </w:t>
      </w:r>
      <w:r w:rsidRPr="000D6F62">
        <w:rPr>
          <w:color w:val="000000"/>
          <w:sz w:val="28"/>
          <w:szCs w:val="28"/>
        </w:rPr>
        <w:t>общем образовании мета</w:t>
      </w:r>
      <w:r w:rsidR="00B25B8E" w:rsidRPr="000D6F62">
        <w:rPr>
          <w:color w:val="000000"/>
          <w:sz w:val="28"/>
          <w:szCs w:val="28"/>
        </w:rPr>
        <w:t>ллоотходов – 4</w:t>
      </w:r>
      <w:r w:rsidR="000D6F62" w:rsidRPr="000D6F62">
        <w:rPr>
          <w:color w:val="000000"/>
          <w:sz w:val="28"/>
          <w:szCs w:val="28"/>
        </w:rPr>
        <w:t>5</w:t>
      </w:r>
      <w:r w:rsidR="000D6F62">
        <w:rPr>
          <w:color w:val="000000"/>
          <w:sz w:val="28"/>
          <w:szCs w:val="28"/>
        </w:rPr>
        <w:t>%</w:t>
      </w:r>
      <w:r w:rsidR="00B25B8E" w:rsidRPr="000D6F62">
        <w:rPr>
          <w:color w:val="000000"/>
          <w:sz w:val="28"/>
          <w:szCs w:val="28"/>
        </w:rPr>
        <w:t>. Это свидетель</w:t>
      </w:r>
      <w:r w:rsidRPr="000D6F62">
        <w:rPr>
          <w:color w:val="000000"/>
          <w:sz w:val="28"/>
          <w:szCs w:val="28"/>
        </w:rPr>
        <w:t>ствует и о применении м</w:t>
      </w:r>
      <w:r w:rsidR="00B25B8E" w:rsidRPr="000D6F62">
        <w:rPr>
          <w:color w:val="000000"/>
          <w:sz w:val="28"/>
          <w:szCs w:val="28"/>
        </w:rPr>
        <w:t>орально устаревшего оборудова</w:t>
      </w:r>
      <w:r w:rsidRPr="000D6F62">
        <w:rPr>
          <w:color w:val="000000"/>
          <w:sz w:val="28"/>
          <w:szCs w:val="28"/>
        </w:rPr>
        <w:t>ния.</w:t>
      </w:r>
    </w:p>
    <w:p w:rsidR="007B1D4D" w:rsidRPr="000D6F62" w:rsidRDefault="007B1D4D" w:rsidP="000D6F62">
      <w:pPr>
        <w:spacing w:line="360" w:lineRule="auto"/>
        <w:ind w:firstLine="709"/>
        <w:jc w:val="both"/>
        <w:rPr>
          <w:color w:val="000000"/>
          <w:sz w:val="28"/>
          <w:szCs w:val="28"/>
        </w:rPr>
      </w:pPr>
      <w:r w:rsidRPr="000D6F62">
        <w:rPr>
          <w:color w:val="000000"/>
          <w:sz w:val="28"/>
          <w:szCs w:val="28"/>
        </w:rPr>
        <w:t>В добывающих отраслях прирост прибыли достаточно</w:t>
      </w:r>
      <w:r w:rsidR="000900C8" w:rsidRPr="000D6F62">
        <w:rPr>
          <w:color w:val="000000"/>
          <w:sz w:val="28"/>
          <w:szCs w:val="28"/>
        </w:rPr>
        <w:t xml:space="preserve"> сложно </w:t>
      </w:r>
      <w:r w:rsidRPr="000D6F62">
        <w:rPr>
          <w:color w:val="000000"/>
          <w:sz w:val="28"/>
          <w:szCs w:val="28"/>
        </w:rPr>
        <w:t>обеспечить за счет снижения себестоимости добычи</w:t>
      </w:r>
      <w:r w:rsidR="000900C8" w:rsidRPr="000D6F62">
        <w:rPr>
          <w:color w:val="000000"/>
          <w:sz w:val="28"/>
          <w:szCs w:val="28"/>
        </w:rPr>
        <w:t xml:space="preserve"> </w:t>
      </w:r>
      <w:r w:rsidRPr="000D6F62">
        <w:rPr>
          <w:color w:val="000000"/>
          <w:sz w:val="28"/>
          <w:szCs w:val="28"/>
        </w:rPr>
        <w:t>полезных ископаемых из-за естественно-природных причин.</w:t>
      </w:r>
      <w:r w:rsidR="000900C8" w:rsidRPr="000D6F62">
        <w:rPr>
          <w:color w:val="000000"/>
          <w:sz w:val="28"/>
          <w:szCs w:val="28"/>
        </w:rPr>
        <w:t xml:space="preserve"> </w:t>
      </w:r>
      <w:r w:rsidRPr="000D6F62">
        <w:rPr>
          <w:color w:val="000000"/>
          <w:sz w:val="28"/>
          <w:szCs w:val="28"/>
        </w:rPr>
        <w:t>В основном это может достигаться вследствие увеличения</w:t>
      </w:r>
      <w:r w:rsidR="000900C8" w:rsidRPr="000D6F62">
        <w:rPr>
          <w:color w:val="000000"/>
          <w:sz w:val="28"/>
          <w:szCs w:val="28"/>
        </w:rPr>
        <w:t xml:space="preserve"> </w:t>
      </w:r>
      <w:r w:rsidRPr="000D6F62">
        <w:rPr>
          <w:color w:val="000000"/>
          <w:sz w:val="28"/>
          <w:szCs w:val="28"/>
        </w:rPr>
        <w:t>объемов добычи.</w:t>
      </w:r>
    </w:p>
    <w:p w:rsidR="007B1D4D" w:rsidRPr="000D6F62" w:rsidRDefault="007B1D4D" w:rsidP="000D6F62">
      <w:pPr>
        <w:spacing w:line="360" w:lineRule="auto"/>
        <w:ind w:firstLine="709"/>
        <w:jc w:val="both"/>
        <w:rPr>
          <w:color w:val="000000"/>
          <w:sz w:val="28"/>
          <w:szCs w:val="28"/>
        </w:rPr>
      </w:pPr>
      <w:r w:rsidRPr="000D6F62">
        <w:rPr>
          <w:color w:val="000000"/>
          <w:sz w:val="28"/>
          <w:szCs w:val="28"/>
        </w:rPr>
        <w:t>В отраслях, ориенти</w:t>
      </w:r>
      <w:r w:rsidR="000900C8" w:rsidRPr="000D6F62">
        <w:rPr>
          <w:color w:val="000000"/>
          <w:sz w:val="28"/>
          <w:szCs w:val="28"/>
        </w:rPr>
        <w:t>рованных на конечного потребите</w:t>
      </w:r>
      <w:r w:rsidRPr="000D6F62">
        <w:rPr>
          <w:color w:val="000000"/>
          <w:sz w:val="28"/>
          <w:szCs w:val="28"/>
        </w:rPr>
        <w:t xml:space="preserve">ля, решающее значение </w:t>
      </w:r>
      <w:r w:rsidR="000900C8" w:rsidRPr="000D6F62">
        <w:rPr>
          <w:color w:val="000000"/>
          <w:sz w:val="28"/>
          <w:szCs w:val="28"/>
        </w:rPr>
        <w:t>имеют объемы производства и реа</w:t>
      </w:r>
      <w:r w:rsidRPr="000D6F62">
        <w:rPr>
          <w:color w:val="000000"/>
          <w:sz w:val="28"/>
          <w:szCs w:val="28"/>
        </w:rPr>
        <w:t>лизации продукции, оп</w:t>
      </w:r>
      <w:r w:rsidR="000900C8" w:rsidRPr="000D6F62">
        <w:rPr>
          <w:color w:val="000000"/>
          <w:sz w:val="28"/>
          <w:szCs w:val="28"/>
        </w:rPr>
        <w:t>ределяемые спросом, а также уро</w:t>
      </w:r>
      <w:r w:rsidRPr="000D6F62">
        <w:rPr>
          <w:color w:val="000000"/>
          <w:sz w:val="28"/>
          <w:szCs w:val="28"/>
        </w:rPr>
        <w:t xml:space="preserve">вень себестоимости, но </w:t>
      </w:r>
      <w:r w:rsidR="000900C8" w:rsidRPr="000D6F62">
        <w:rPr>
          <w:color w:val="000000"/>
          <w:sz w:val="28"/>
          <w:szCs w:val="28"/>
        </w:rPr>
        <w:t>без ущерба для качества потреби</w:t>
      </w:r>
      <w:r w:rsidRPr="000D6F62">
        <w:rPr>
          <w:color w:val="000000"/>
          <w:sz w:val="28"/>
          <w:szCs w:val="28"/>
        </w:rPr>
        <w:t>тельских товаров.</w:t>
      </w:r>
    </w:p>
    <w:p w:rsidR="007B1D4D" w:rsidRPr="000D6F62" w:rsidRDefault="007B1D4D" w:rsidP="000D6F62">
      <w:pPr>
        <w:spacing w:line="360" w:lineRule="auto"/>
        <w:ind w:firstLine="709"/>
        <w:jc w:val="both"/>
        <w:rPr>
          <w:color w:val="000000"/>
          <w:sz w:val="28"/>
          <w:szCs w:val="28"/>
        </w:rPr>
      </w:pPr>
      <w:r w:rsidRPr="000D6F62">
        <w:rPr>
          <w:color w:val="000000"/>
          <w:sz w:val="28"/>
          <w:szCs w:val="28"/>
        </w:rPr>
        <w:t>На величину прибыли от реализации продукции влияет</w:t>
      </w:r>
      <w:r w:rsidR="000900C8" w:rsidRPr="000D6F62">
        <w:rPr>
          <w:color w:val="000000"/>
          <w:sz w:val="28"/>
          <w:szCs w:val="28"/>
        </w:rPr>
        <w:t xml:space="preserve"> </w:t>
      </w:r>
      <w:r w:rsidRPr="000D6F62">
        <w:rPr>
          <w:color w:val="000000"/>
          <w:sz w:val="28"/>
          <w:szCs w:val="28"/>
        </w:rPr>
        <w:t>состав и размер нереализ</w:t>
      </w:r>
      <w:r w:rsidR="000900C8" w:rsidRPr="000D6F62">
        <w:rPr>
          <w:color w:val="000000"/>
          <w:sz w:val="28"/>
          <w:szCs w:val="28"/>
        </w:rPr>
        <w:t xml:space="preserve">ованных остатков на начало и конец отчетного периода. </w:t>
      </w:r>
      <w:r w:rsidRPr="000D6F62">
        <w:rPr>
          <w:color w:val="000000"/>
          <w:sz w:val="28"/>
          <w:szCs w:val="28"/>
        </w:rPr>
        <w:t>Зна</w:t>
      </w:r>
      <w:r w:rsidR="000900C8" w:rsidRPr="000D6F62">
        <w:rPr>
          <w:color w:val="000000"/>
          <w:sz w:val="28"/>
          <w:szCs w:val="28"/>
        </w:rPr>
        <w:t>чительная величина остатков при</w:t>
      </w:r>
      <w:r w:rsidRPr="000D6F62">
        <w:rPr>
          <w:color w:val="000000"/>
          <w:sz w:val="28"/>
          <w:szCs w:val="28"/>
        </w:rPr>
        <w:t>водит к неполному поступлению выручки и недополучению</w:t>
      </w:r>
      <w:r w:rsidR="00B928C8" w:rsidRPr="000D6F62">
        <w:rPr>
          <w:color w:val="000000"/>
          <w:sz w:val="28"/>
          <w:szCs w:val="28"/>
        </w:rPr>
        <w:t xml:space="preserve"> </w:t>
      </w:r>
      <w:r w:rsidRPr="000D6F62">
        <w:rPr>
          <w:color w:val="000000"/>
          <w:sz w:val="28"/>
          <w:szCs w:val="28"/>
        </w:rPr>
        <w:t>ожидаемой прибыли.</w:t>
      </w:r>
    </w:p>
    <w:p w:rsidR="00722183" w:rsidRPr="000D6F62" w:rsidRDefault="007B1D4D" w:rsidP="000D6F62">
      <w:pPr>
        <w:spacing w:line="360" w:lineRule="auto"/>
        <w:ind w:firstLine="709"/>
        <w:jc w:val="both"/>
        <w:rPr>
          <w:color w:val="000000"/>
          <w:sz w:val="28"/>
          <w:szCs w:val="28"/>
        </w:rPr>
      </w:pPr>
      <w:r w:rsidRPr="000D6F62">
        <w:rPr>
          <w:color w:val="000000"/>
          <w:sz w:val="28"/>
          <w:szCs w:val="28"/>
        </w:rPr>
        <w:t>Остатки нереализованной п</w:t>
      </w:r>
      <w:r w:rsidR="00B928C8" w:rsidRPr="000D6F62">
        <w:rPr>
          <w:color w:val="000000"/>
          <w:sz w:val="28"/>
          <w:szCs w:val="28"/>
        </w:rPr>
        <w:t>родукции образуются по сле</w:t>
      </w:r>
      <w:r w:rsidRPr="000D6F62">
        <w:rPr>
          <w:color w:val="000000"/>
          <w:sz w:val="28"/>
          <w:szCs w:val="28"/>
        </w:rPr>
        <w:t>дующим причинам:</w:t>
      </w:r>
    </w:p>
    <w:p w:rsidR="007B1D4D" w:rsidRPr="000D6F62" w:rsidRDefault="000D6F62" w:rsidP="000D6F62">
      <w:pPr>
        <w:spacing w:line="360" w:lineRule="auto"/>
        <w:ind w:firstLine="709"/>
        <w:jc w:val="both"/>
        <w:rPr>
          <w:color w:val="000000"/>
          <w:sz w:val="28"/>
          <w:szCs w:val="28"/>
        </w:rPr>
      </w:pPr>
      <w:r>
        <w:rPr>
          <w:color w:val="000000"/>
          <w:sz w:val="28"/>
          <w:szCs w:val="28"/>
        </w:rPr>
        <w:t>– </w:t>
      </w:r>
      <w:r w:rsidR="007B1D4D" w:rsidRPr="000D6F62">
        <w:rPr>
          <w:color w:val="000000"/>
          <w:sz w:val="28"/>
          <w:szCs w:val="28"/>
        </w:rPr>
        <w:t>часть готовой продукции закономерно оседает на складе</w:t>
      </w:r>
      <w:r w:rsidR="00B928C8" w:rsidRPr="000D6F62">
        <w:rPr>
          <w:color w:val="000000"/>
          <w:sz w:val="28"/>
          <w:szCs w:val="28"/>
        </w:rPr>
        <w:t xml:space="preserve"> </w:t>
      </w:r>
      <w:r w:rsidR="007B1D4D" w:rsidRPr="000D6F62">
        <w:rPr>
          <w:color w:val="000000"/>
          <w:sz w:val="28"/>
          <w:szCs w:val="28"/>
        </w:rPr>
        <w:t>в связи с необходимостью</w:t>
      </w:r>
      <w:r w:rsidR="00B928C8" w:rsidRPr="000D6F62">
        <w:rPr>
          <w:color w:val="000000"/>
          <w:sz w:val="28"/>
          <w:szCs w:val="28"/>
        </w:rPr>
        <w:t xml:space="preserve"> ее комплектации, упаковки, под</w:t>
      </w:r>
      <w:r w:rsidR="007B1D4D" w:rsidRPr="000D6F62">
        <w:rPr>
          <w:color w:val="000000"/>
          <w:sz w:val="28"/>
          <w:szCs w:val="28"/>
        </w:rPr>
        <w:t>готовки к отгрузке, накопления до размеров транспортной</w:t>
      </w:r>
      <w:r w:rsidR="00B928C8" w:rsidRPr="000D6F62">
        <w:rPr>
          <w:color w:val="000000"/>
          <w:sz w:val="28"/>
          <w:szCs w:val="28"/>
        </w:rPr>
        <w:t xml:space="preserve"> </w:t>
      </w:r>
      <w:r w:rsidR="007B1D4D" w:rsidRPr="000D6F62">
        <w:rPr>
          <w:color w:val="000000"/>
          <w:sz w:val="28"/>
          <w:szCs w:val="28"/>
        </w:rPr>
        <w:t>партии, выписки расчетных документов. Увел</w:t>
      </w:r>
      <w:r w:rsidR="00B928C8" w:rsidRPr="000D6F62">
        <w:rPr>
          <w:color w:val="000000"/>
          <w:sz w:val="28"/>
          <w:szCs w:val="28"/>
        </w:rPr>
        <w:t>ичение остат</w:t>
      </w:r>
      <w:r w:rsidR="007B1D4D" w:rsidRPr="000D6F62">
        <w:rPr>
          <w:color w:val="000000"/>
          <w:sz w:val="28"/>
          <w:szCs w:val="28"/>
        </w:rPr>
        <w:t xml:space="preserve">ков готовой продукции на </w:t>
      </w:r>
      <w:r w:rsidR="00B928C8" w:rsidRPr="000D6F62">
        <w:rPr>
          <w:color w:val="000000"/>
          <w:sz w:val="28"/>
          <w:szCs w:val="28"/>
        </w:rPr>
        <w:t>складе сверх нормативной величи</w:t>
      </w:r>
      <w:r w:rsidR="007B1D4D" w:rsidRPr="000D6F62">
        <w:rPr>
          <w:color w:val="000000"/>
          <w:sz w:val="28"/>
          <w:szCs w:val="28"/>
        </w:rPr>
        <w:t>ны должно быть предметом внимания финансовых служб</w:t>
      </w:r>
      <w:r w:rsidR="00B928C8" w:rsidRPr="000D6F62">
        <w:rPr>
          <w:color w:val="000000"/>
          <w:sz w:val="28"/>
          <w:szCs w:val="28"/>
        </w:rPr>
        <w:t xml:space="preserve"> </w:t>
      </w:r>
      <w:r w:rsidR="007B1D4D" w:rsidRPr="000D6F62">
        <w:rPr>
          <w:color w:val="000000"/>
          <w:sz w:val="28"/>
          <w:szCs w:val="28"/>
        </w:rPr>
        <w:t>предприятия: возможно, продукция не находит сбыта из-за</w:t>
      </w:r>
      <w:r w:rsidR="00B928C8" w:rsidRPr="000D6F62">
        <w:rPr>
          <w:color w:val="000000"/>
          <w:sz w:val="28"/>
          <w:szCs w:val="28"/>
        </w:rPr>
        <w:t xml:space="preserve"> </w:t>
      </w:r>
      <w:r w:rsidR="007B1D4D" w:rsidRPr="000D6F62">
        <w:rPr>
          <w:color w:val="000000"/>
          <w:sz w:val="28"/>
          <w:szCs w:val="28"/>
        </w:rPr>
        <w:t>разрыва хозяйственных связей или не пользуется спросом</w:t>
      </w:r>
      <w:r w:rsidR="00B928C8" w:rsidRPr="000D6F62">
        <w:rPr>
          <w:color w:val="000000"/>
          <w:sz w:val="28"/>
          <w:szCs w:val="28"/>
        </w:rPr>
        <w:t xml:space="preserve"> </w:t>
      </w:r>
      <w:r w:rsidR="007B1D4D" w:rsidRPr="000D6F62">
        <w:rPr>
          <w:color w:val="000000"/>
          <w:sz w:val="28"/>
          <w:szCs w:val="28"/>
        </w:rPr>
        <w:t>по другой причине.</w:t>
      </w:r>
    </w:p>
    <w:p w:rsidR="007B1D4D" w:rsidRPr="000D6F62" w:rsidRDefault="007B1D4D" w:rsidP="000D6F62">
      <w:pPr>
        <w:spacing w:line="360" w:lineRule="auto"/>
        <w:ind w:firstLine="709"/>
        <w:jc w:val="both"/>
        <w:rPr>
          <w:color w:val="000000"/>
          <w:sz w:val="28"/>
          <w:szCs w:val="28"/>
        </w:rPr>
      </w:pPr>
      <w:r w:rsidRPr="000D6F62">
        <w:rPr>
          <w:color w:val="000000"/>
          <w:sz w:val="28"/>
          <w:szCs w:val="28"/>
        </w:rPr>
        <w:t>Такое влияние на прибыль остатков готовой продукции</w:t>
      </w:r>
      <w:r w:rsidR="00B928C8" w:rsidRPr="000D6F62">
        <w:rPr>
          <w:color w:val="000000"/>
          <w:sz w:val="28"/>
          <w:szCs w:val="28"/>
        </w:rPr>
        <w:t xml:space="preserve"> </w:t>
      </w:r>
      <w:r w:rsidRPr="000D6F62">
        <w:rPr>
          <w:color w:val="000000"/>
          <w:sz w:val="28"/>
          <w:szCs w:val="28"/>
        </w:rPr>
        <w:t>на складе имеет место н</w:t>
      </w:r>
      <w:r w:rsidR="00B928C8" w:rsidRPr="000D6F62">
        <w:rPr>
          <w:color w:val="000000"/>
          <w:sz w:val="28"/>
          <w:szCs w:val="28"/>
        </w:rPr>
        <w:t>а предприятиях, которые выпуска</w:t>
      </w:r>
      <w:r w:rsidRPr="000D6F62">
        <w:rPr>
          <w:color w:val="000000"/>
          <w:sz w:val="28"/>
          <w:szCs w:val="28"/>
        </w:rPr>
        <w:t>ют продукцию, имеющую натурально-вещественную форму.</w:t>
      </w:r>
      <w:r w:rsidR="00B928C8" w:rsidRPr="000D6F62">
        <w:rPr>
          <w:color w:val="000000"/>
          <w:sz w:val="28"/>
          <w:szCs w:val="28"/>
        </w:rPr>
        <w:t xml:space="preserve"> </w:t>
      </w:r>
      <w:r w:rsidRPr="000D6F62">
        <w:rPr>
          <w:color w:val="000000"/>
          <w:sz w:val="28"/>
          <w:szCs w:val="28"/>
        </w:rPr>
        <w:t>Выполненные работы и ок</w:t>
      </w:r>
      <w:r w:rsidR="00B928C8" w:rsidRPr="000D6F62">
        <w:rPr>
          <w:color w:val="000000"/>
          <w:sz w:val="28"/>
          <w:szCs w:val="28"/>
        </w:rPr>
        <w:t>азанные услуги в силу своей спе</w:t>
      </w:r>
      <w:r w:rsidRPr="000D6F62">
        <w:rPr>
          <w:color w:val="000000"/>
          <w:sz w:val="28"/>
          <w:szCs w:val="28"/>
        </w:rPr>
        <w:t>цифичной формы как товара не могут принима</w:t>
      </w:r>
      <w:r w:rsidR="00B928C8" w:rsidRPr="000D6F62">
        <w:rPr>
          <w:color w:val="000000"/>
          <w:sz w:val="28"/>
          <w:szCs w:val="28"/>
        </w:rPr>
        <w:t>ть вид остат</w:t>
      </w:r>
      <w:r w:rsidRPr="000D6F62">
        <w:rPr>
          <w:color w:val="000000"/>
          <w:sz w:val="28"/>
          <w:szCs w:val="28"/>
        </w:rPr>
        <w:t>ков продукции на складе. То же относится и к продукции</w:t>
      </w:r>
      <w:r w:rsidR="00B928C8" w:rsidRPr="000D6F62">
        <w:rPr>
          <w:color w:val="000000"/>
          <w:sz w:val="28"/>
          <w:szCs w:val="28"/>
        </w:rPr>
        <w:t xml:space="preserve"> </w:t>
      </w:r>
      <w:r w:rsidRPr="000D6F62">
        <w:rPr>
          <w:color w:val="000000"/>
          <w:sz w:val="28"/>
          <w:szCs w:val="28"/>
        </w:rPr>
        <w:t>некоторых отраслей, напри</w:t>
      </w:r>
      <w:r w:rsidR="00B928C8" w:rsidRPr="000D6F62">
        <w:rPr>
          <w:color w:val="000000"/>
          <w:sz w:val="28"/>
          <w:szCs w:val="28"/>
        </w:rPr>
        <w:t>мер электроэнергетики, транспор</w:t>
      </w:r>
      <w:r w:rsidRPr="000D6F62">
        <w:rPr>
          <w:color w:val="000000"/>
          <w:sz w:val="28"/>
          <w:szCs w:val="28"/>
        </w:rPr>
        <w:t>та, связи;</w:t>
      </w:r>
    </w:p>
    <w:p w:rsidR="007B1D4D" w:rsidRPr="000D6F62" w:rsidRDefault="000D6F62" w:rsidP="000D6F62">
      <w:pPr>
        <w:spacing w:line="360" w:lineRule="auto"/>
        <w:ind w:firstLine="709"/>
        <w:jc w:val="both"/>
        <w:rPr>
          <w:color w:val="000000"/>
          <w:sz w:val="28"/>
          <w:szCs w:val="28"/>
        </w:rPr>
      </w:pPr>
      <w:r>
        <w:rPr>
          <w:color w:val="000000"/>
          <w:sz w:val="28"/>
          <w:szCs w:val="28"/>
        </w:rPr>
        <w:t>– </w:t>
      </w:r>
      <w:r w:rsidR="007B1D4D" w:rsidRPr="000D6F62">
        <w:rPr>
          <w:color w:val="000000"/>
          <w:sz w:val="28"/>
          <w:szCs w:val="28"/>
        </w:rPr>
        <w:t>остатки товаров отгруженных, срок оплаты которых</w:t>
      </w:r>
      <w:r w:rsidR="00722183" w:rsidRPr="000D6F62">
        <w:rPr>
          <w:color w:val="000000"/>
          <w:sz w:val="28"/>
          <w:szCs w:val="28"/>
        </w:rPr>
        <w:t xml:space="preserve"> </w:t>
      </w:r>
      <w:r w:rsidR="007B1D4D" w:rsidRPr="000D6F62">
        <w:rPr>
          <w:color w:val="000000"/>
          <w:sz w:val="28"/>
          <w:szCs w:val="28"/>
        </w:rPr>
        <w:t>не наступил, могут образ</w:t>
      </w:r>
      <w:r w:rsidR="00722183" w:rsidRPr="000D6F62">
        <w:rPr>
          <w:color w:val="000000"/>
          <w:sz w:val="28"/>
          <w:szCs w:val="28"/>
        </w:rPr>
        <w:t>овываться при применении опреде</w:t>
      </w:r>
      <w:r w:rsidR="007B1D4D" w:rsidRPr="000D6F62">
        <w:rPr>
          <w:color w:val="000000"/>
          <w:sz w:val="28"/>
          <w:szCs w:val="28"/>
        </w:rPr>
        <w:t>ленных форм расчета за отгруженную продукцию. Полная</w:t>
      </w:r>
      <w:r w:rsidR="00722183" w:rsidRPr="000D6F62">
        <w:rPr>
          <w:color w:val="000000"/>
          <w:sz w:val="28"/>
          <w:szCs w:val="28"/>
        </w:rPr>
        <w:t xml:space="preserve"> </w:t>
      </w:r>
      <w:r w:rsidR="007B1D4D" w:rsidRPr="000D6F62">
        <w:rPr>
          <w:color w:val="000000"/>
          <w:sz w:val="28"/>
          <w:szCs w:val="28"/>
        </w:rPr>
        <w:t>предоплата отгружаемой продукции исключает образование</w:t>
      </w:r>
      <w:r w:rsidR="00722183" w:rsidRPr="000D6F62">
        <w:rPr>
          <w:color w:val="000000"/>
          <w:sz w:val="28"/>
          <w:szCs w:val="28"/>
        </w:rPr>
        <w:t xml:space="preserve"> </w:t>
      </w:r>
      <w:r w:rsidR="007B1D4D" w:rsidRPr="000D6F62">
        <w:rPr>
          <w:color w:val="000000"/>
          <w:sz w:val="28"/>
          <w:szCs w:val="28"/>
        </w:rPr>
        <w:t>таких остатков и практикуется многими предприятиями, но</w:t>
      </w:r>
      <w:r w:rsidR="00722183" w:rsidRPr="000D6F62">
        <w:rPr>
          <w:color w:val="000000"/>
          <w:sz w:val="28"/>
          <w:szCs w:val="28"/>
        </w:rPr>
        <w:t xml:space="preserve"> </w:t>
      </w:r>
      <w:r w:rsidR="007B1D4D" w:rsidRPr="000D6F62">
        <w:rPr>
          <w:color w:val="000000"/>
          <w:sz w:val="28"/>
          <w:szCs w:val="28"/>
        </w:rPr>
        <w:t>как форма расчетов имеет свои недостатки; часть товаров</w:t>
      </w:r>
      <w:r w:rsidR="00AC40D3" w:rsidRPr="000D6F62">
        <w:rPr>
          <w:color w:val="000000"/>
          <w:sz w:val="28"/>
          <w:szCs w:val="28"/>
        </w:rPr>
        <w:t xml:space="preserve"> </w:t>
      </w:r>
      <w:r w:rsidR="007B1D4D" w:rsidRPr="000D6F62">
        <w:rPr>
          <w:color w:val="000000"/>
          <w:sz w:val="28"/>
          <w:szCs w:val="28"/>
        </w:rPr>
        <w:t>отгруженных не оплачена в срок покупателем.</w:t>
      </w:r>
    </w:p>
    <w:p w:rsidR="007B1D4D" w:rsidRPr="000D6F62" w:rsidRDefault="007B1D4D" w:rsidP="000D6F62">
      <w:pPr>
        <w:spacing w:line="360" w:lineRule="auto"/>
        <w:ind w:firstLine="709"/>
        <w:jc w:val="both"/>
        <w:rPr>
          <w:color w:val="000000"/>
          <w:sz w:val="28"/>
          <w:szCs w:val="28"/>
        </w:rPr>
      </w:pPr>
      <w:r w:rsidRPr="000D6F62">
        <w:rPr>
          <w:color w:val="000000"/>
          <w:sz w:val="28"/>
          <w:szCs w:val="28"/>
        </w:rPr>
        <w:t>Не</w:t>
      </w:r>
      <w:r w:rsidR="00281CA8" w:rsidRPr="000D6F62">
        <w:rPr>
          <w:color w:val="000000"/>
          <w:sz w:val="28"/>
          <w:szCs w:val="28"/>
        </w:rPr>
        <w:t xml:space="preserve"> </w:t>
      </w:r>
      <w:r w:rsidRPr="000D6F62">
        <w:rPr>
          <w:color w:val="000000"/>
          <w:sz w:val="28"/>
          <w:szCs w:val="28"/>
        </w:rPr>
        <w:t xml:space="preserve">поступление выручки </w:t>
      </w:r>
      <w:r w:rsidR="00281CA8" w:rsidRPr="000D6F62">
        <w:rPr>
          <w:color w:val="000000"/>
          <w:sz w:val="28"/>
          <w:szCs w:val="28"/>
        </w:rPr>
        <w:t>в этом случае практически не за</w:t>
      </w:r>
      <w:r w:rsidRPr="000D6F62">
        <w:rPr>
          <w:color w:val="000000"/>
          <w:sz w:val="28"/>
          <w:szCs w:val="28"/>
        </w:rPr>
        <w:t>висит от поставщика. К сожа</w:t>
      </w:r>
      <w:r w:rsidR="00281CA8" w:rsidRPr="000D6F62">
        <w:rPr>
          <w:color w:val="000000"/>
          <w:sz w:val="28"/>
          <w:szCs w:val="28"/>
        </w:rPr>
        <w:t>лению, эта ситуация стала типич</w:t>
      </w:r>
      <w:r w:rsidRPr="000D6F62">
        <w:rPr>
          <w:color w:val="000000"/>
          <w:sz w:val="28"/>
          <w:szCs w:val="28"/>
        </w:rPr>
        <w:t>ной, объем неплатежей не уменьшается, но предприятию все</w:t>
      </w:r>
      <w:r w:rsidR="00281CA8" w:rsidRPr="000D6F62">
        <w:rPr>
          <w:color w:val="000000"/>
          <w:sz w:val="28"/>
          <w:szCs w:val="28"/>
        </w:rPr>
        <w:t xml:space="preserve"> </w:t>
      </w:r>
      <w:r w:rsidRPr="000D6F62">
        <w:rPr>
          <w:color w:val="000000"/>
          <w:sz w:val="28"/>
          <w:szCs w:val="28"/>
        </w:rPr>
        <w:t>же следует работать в напр</w:t>
      </w:r>
      <w:r w:rsidR="00281CA8" w:rsidRPr="000D6F62">
        <w:rPr>
          <w:color w:val="000000"/>
          <w:sz w:val="28"/>
          <w:szCs w:val="28"/>
        </w:rPr>
        <w:t>авлении получения доходов – пре</w:t>
      </w:r>
      <w:r w:rsidRPr="000D6F62">
        <w:rPr>
          <w:color w:val="000000"/>
          <w:sz w:val="28"/>
          <w:szCs w:val="28"/>
        </w:rPr>
        <w:t>кратить отгрузку покупателю, перевести его на аккредитивную</w:t>
      </w:r>
      <w:r w:rsidR="00281CA8" w:rsidRPr="000D6F62">
        <w:rPr>
          <w:color w:val="000000"/>
          <w:sz w:val="28"/>
          <w:szCs w:val="28"/>
        </w:rPr>
        <w:t xml:space="preserve"> </w:t>
      </w:r>
      <w:r w:rsidRPr="000D6F62">
        <w:rPr>
          <w:color w:val="000000"/>
          <w:sz w:val="28"/>
          <w:szCs w:val="28"/>
        </w:rPr>
        <w:t xml:space="preserve">форму расчетов, передать </w:t>
      </w:r>
      <w:r w:rsidR="00281CA8" w:rsidRPr="000D6F62">
        <w:rPr>
          <w:color w:val="000000"/>
          <w:sz w:val="28"/>
          <w:szCs w:val="28"/>
        </w:rPr>
        <w:t>требования по взысканию неплате</w:t>
      </w:r>
      <w:r w:rsidRPr="000D6F62">
        <w:rPr>
          <w:color w:val="000000"/>
          <w:sz w:val="28"/>
          <w:szCs w:val="28"/>
        </w:rPr>
        <w:t>жей с покупателя банку, оформить коммерческий кредит;</w:t>
      </w:r>
    </w:p>
    <w:p w:rsidR="007B1D4D" w:rsidRPr="000D6F62" w:rsidRDefault="000D6F62" w:rsidP="000D6F62">
      <w:pPr>
        <w:spacing w:line="360" w:lineRule="auto"/>
        <w:ind w:firstLine="709"/>
        <w:jc w:val="both"/>
        <w:rPr>
          <w:color w:val="000000"/>
          <w:sz w:val="28"/>
          <w:szCs w:val="28"/>
        </w:rPr>
      </w:pPr>
      <w:r>
        <w:rPr>
          <w:color w:val="000000"/>
          <w:sz w:val="28"/>
          <w:szCs w:val="28"/>
        </w:rPr>
        <w:t>– </w:t>
      </w:r>
      <w:r w:rsidR="007B1D4D" w:rsidRPr="000D6F62">
        <w:rPr>
          <w:color w:val="000000"/>
          <w:sz w:val="28"/>
          <w:szCs w:val="28"/>
        </w:rPr>
        <w:t>продукция отгружена</w:t>
      </w:r>
      <w:r w:rsidR="00AF4CB6" w:rsidRPr="000D6F62">
        <w:rPr>
          <w:color w:val="000000"/>
          <w:sz w:val="28"/>
          <w:szCs w:val="28"/>
        </w:rPr>
        <w:t xml:space="preserve"> и получена покупателем, но пос</w:t>
      </w:r>
      <w:r w:rsidR="007B1D4D" w:rsidRPr="000D6F62">
        <w:rPr>
          <w:color w:val="000000"/>
          <w:sz w:val="28"/>
          <w:szCs w:val="28"/>
        </w:rPr>
        <w:t>ледний на законных основан</w:t>
      </w:r>
      <w:r w:rsidR="00AF4CB6" w:rsidRPr="000D6F62">
        <w:rPr>
          <w:color w:val="000000"/>
          <w:sz w:val="28"/>
          <w:szCs w:val="28"/>
        </w:rPr>
        <w:t>иях отказался от ее оплаты. Наи</w:t>
      </w:r>
      <w:r w:rsidR="007B1D4D" w:rsidRPr="000D6F62">
        <w:rPr>
          <w:color w:val="000000"/>
          <w:sz w:val="28"/>
          <w:szCs w:val="28"/>
        </w:rPr>
        <w:t>более вероятной причиной отказа может быть несоблюдение</w:t>
      </w:r>
      <w:r w:rsidR="00AF4CB6" w:rsidRPr="000D6F62">
        <w:rPr>
          <w:color w:val="000000"/>
          <w:sz w:val="28"/>
          <w:szCs w:val="28"/>
        </w:rPr>
        <w:t xml:space="preserve"> </w:t>
      </w:r>
      <w:r w:rsidR="007B1D4D" w:rsidRPr="000D6F62">
        <w:rPr>
          <w:color w:val="000000"/>
          <w:sz w:val="28"/>
          <w:szCs w:val="28"/>
        </w:rPr>
        <w:t>поставщиком условий договора поставки.</w:t>
      </w:r>
    </w:p>
    <w:p w:rsidR="007B1D4D" w:rsidRPr="000D6F62" w:rsidRDefault="007B1D4D" w:rsidP="000D6F62">
      <w:pPr>
        <w:spacing w:line="360" w:lineRule="auto"/>
        <w:ind w:firstLine="709"/>
        <w:jc w:val="both"/>
        <w:rPr>
          <w:color w:val="000000"/>
          <w:sz w:val="28"/>
          <w:szCs w:val="28"/>
        </w:rPr>
      </w:pPr>
      <w:r w:rsidRPr="000D6F62">
        <w:rPr>
          <w:color w:val="000000"/>
          <w:sz w:val="28"/>
          <w:szCs w:val="28"/>
        </w:rPr>
        <w:t>Резервом увеличения балансовой прибыли может быть</w:t>
      </w:r>
      <w:r w:rsidR="00AF4CB6" w:rsidRPr="000D6F62">
        <w:rPr>
          <w:color w:val="000000"/>
          <w:sz w:val="28"/>
          <w:szCs w:val="28"/>
        </w:rPr>
        <w:t xml:space="preserve"> </w:t>
      </w:r>
      <w:r w:rsidRPr="000D6F62">
        <w:rPr>
          <w:color w:val="000000"/>
          <w:sz w:val="28"/>
          <w:szCs w:val="28"/>
        </w:rPr>
        <w:t>прибыль, полученная от р</w:t>
      </w:r>
      <w:r w:rsidR="00AF4CB6" w:rsidRPr="000D6F62">
        <w:rPr>
          <w:color w:val="000000"/>
          <w:sz w:val="28"/>
          <w:szCs w:val="28"/>
        </w:rPr>
        <w:t>еализации основных фондов и ино</w:t>
      </w:r>
      <w:r w:rsidRPr="000D6F62">
        <w:rPr>
          <w:color w:val="000000"/>
          <w:sz w:val="28"/>
          <w:szCs w:val="28"/>
        </w:rPr>
        <w:t>го имущества предприяти</w:t>
      </w:r>
      <w:r w:rsidR="00AF4CB6" w:rsidRPr="000D6F62">
        <w:rPr>
          <w:color w:val="000000"/>
          <w:sz w:val="28"/>
          <w:szCs w:val="28"/>
        </w:rPr>
        <w:t>я. Если раньше операции, связан</w:t>
      </w:r>
      <w:r w:rsidRPr="000D6F62">
        <w:rPr>
          <w:color w:val="000000"/>
          <w:sz w:val="28"/>
          <w:szCs w:val="28"/>
        </w:rPr>
        <w:t>ные с выбытием основных фондов, не оказывали заметного</w:t>
      </w:r>
      <w:r w:rsidR="00AF4CB6" w:rsidRPr="000D6F62">
        <w:rPr>
          <w:color w:val="000000"/>
          <w:sz w:val="28"/>
          <w:szCs w:val="28"/>
        </w:rPr>
        <w:t xml:space="preserve"> </w:t>
      </w:r>
      <w:r w:rsidRPr="000D6F62">
        <w:rPr>
          <w:color w:val="000000"/>
          <w:sz w:val="28"/>
          <w:szCs w:val="28"/>
        </w:rPr>
        <w:t>влияния на финансовые ре</w:t>
      </w:r>
      <w:r w:rsidR="00AF4CB6" w:rsidRPr="000D6F62">
        <w:rPr>
          <w:color w:val="000000"/>
          <w:sz w:val="28"/>
          <w:szCs w:val="28"/>
        </w:rPr>
        <w:t>зультаты, то теперь, когда пред</w:t>
      </w:r>
      <w:r w:rsidRPr="000D6F62">
        <w:rPr>
          <w:color w:val="000000"/>
          <w:sz w:val="28"/>
          <w:szCs w:val="28"/>
        </w:rPr>
        <w:t>приятия вправе распоряжаться своим имуществом, имеет</w:t>
      </w:r>
      <w:r w:rsidR="00AF4CB6" w:rsidRPr="000D6F62">
        <w:rPr>
          <w:color w:val="000000"/>
          <w:sz w:val="28"/>
          <w:szCs w:val="28"/>
        </w:rPr>
        <w:t xml:space="preserve"> </w:t>
      </w:r>
      <w:r w:rsidRPr="000D6F62">
        <w:rPr>
          <w:color w:val="000000"/>
          <w:sz w:val="28"/>
          <w:szCs w:val="28"/>
        </w:rPr>
        <w:t>смысл освободиться от изл</w:t>
      </w:r>
      <w:r w:rsidR="00AF4CB6" w:rsidRPr="000D6F62">
        <w:rPr>
          <w:color w:val="000000"/>
          <w:sz w:val="28"/>
          <w:szCs w:val="28"/>
        </w:rPr>
        <w:t>ишнего и неустановленного обору</w:t>
      </w:r>
      <w:r w:rsidRPr="000D6F62">
        <w:rPr>
          <w:color w:val="000000"/>
          <w:sz w:val="28"/>
          <w:szCs w:val="28"/>
        </w:rPr>
        <w:t xml:space="preserve">дования, предварительно взвесив, что выгоднее </w:t>
      </w:r>
      <w:r w:rsidR="00AF4CB6" w:rsidRPr="000D6F62">
        <w:rPr>
          <w:color w:val="000000"/>
          <w:sz w:val="28"/>
          <w:szCs w:val="28"/>
        </w:rPr>
        <w:t>–</w:t>
      </w:r>
      <w:r w:rsidRPr="000D6F62">
        <w:rPr>
          <w:color w:val="000000"/>
          <w:sz w:val="28"/>
          <w:szCs w:val="28"/>
        </w:rPr>
        <w:t xml:space="preserve"> продать</w:t>
      </w:r>
      <w:r w:rsidR="00AF4CB6" w:rsidRPr="000D6F62">
        <w:rPr>
          <w:color w:val="000000"/>
          <w:sz w:val="28"/>
          <w:szCs w:val="28"/>
        </w:rPr>
        <w:t xml:space="preserve"> </w:t>
      </w:r>
      <w:r w:rsidRPr="000D6F62">
        <w:rPr>
          <w:color w:val="000000"/>
          <w:sz w:val="28"/>
          <w:szCs w:val="28"/>
        </w:rPr>
        <w:t>его или сдать в аренду. Д</w:t>
      </w:r>
      <w:r w:rsidR="00AF4CB6" w:rsidRPr="000D6F62">
        <w:rPr>
          <w:color w:val="000000"/>
          <w:sz w:val="28"/>
          <w:szCs w:val="28"/>
        </w:rPr>
        <w:t>ругие операции, например безвоз</w:t>
      </w:r>
      <w:r w:rsidRPr="000D6F62">
        <w:rPr>
          <w:color w:val="000000"/>
          <w:sz w:val="28"/>
          <w:szCs w:val="28"/>
        </w:rPr>
        <w:t>мездная передача основн</w:t>
      </w:r>
      <w:r w:rsidR="00AF4CB6" w:rsidRPr="000D6F62">
        <w:rPr>
          <w:color w:val="000000"/>
          <w:sz w:val="28"/>
          <w:szCs w:val="28"/>
        </w:rPr>
        <w:t>ых средств предприятию, не отно</w:t>
      </w:r>
      <w:r w:rsidRPr="000D6F62">
        <w:rPr>
          <w:color w:val="000000"/>
          <w:sz w:val="28"/>
          <w:szCs w:val="28"/>
        </w:rPr>
        <w:t>сятся на балансовую прибы</w:t>
      </w:r>
      <w:r w:rsidR="00AF4CB6" w:rsidRPr="000D6F62">
        <w:rPr>
          <w:color w:val="000000"/>
          <w:sz w:val="28"/>
          <w:szCs w:val="28"/>
        </w:rPr>
        <w:t>ль, а возмещаются из чистой при</w:t>
      </w:r>
      <w:r w:rsidRPr="000D6F62">
        <w:rPr>
          <w:color w:val="000000"/>
          <w:sz w:val="28"/>
          <w:szCs w:val="28"/>
        </w:rPr>
        <w:t>были, предназначенной для накопления.</w:t>
      </w:r>
    </w:p>
    <w:p w:rsidR="00AF4CB6" w:rsidRPr="000D6F62" w:rsidRDefault="007B1D4D" w:rsidP="000D6F62">
      <w:pPr>
        <w:spacing w:line="360" w:lineRule="auto"/>
        <w:ind w:firstLine="709"/>
        <w:jc w:val="both"/>
        <w:rPr>
          <w:color w:val="000000"/>
          <w:sz w:val="28"/>
          <w:szCs w:val="28"/>
        </w:rPr>
      </w:pPr>
      <w:r w:rsidRPr="000D6F62">
        <w:rPr>
          <w:color w:val="000000"/>
          <w:sz w:val="28"/>
          <w:szCs w:val="28"/>
        </w:rPr>
        <w:t>Финансовый результат от реализации иного имущества</w:t>
      </w:r>
      <w:r w:rsidR="00AF4CB6" w:rsidRPr="000D6F62">
        <w:rPr>
          <w:color w:val="000000"/>
          <w:sz w:val="28"/>
          <w:szCs w:val="28"/>
        </w:rPr>
        <w:t xml:space="preserve"> </w:t>
      </w:r>
      <w:r w:rsidRPr="000D6F62">
        <w:rPr>
          <w:color w:val="000000"/>
          <w:sz w:val="28"/>
          <w:szCs w:val="28"/>
        </w:rPr>
        <w:t>предприятия может быт</w:t>
      </w:r>
      <w:r w:rsidR="00AF4CB6" w:rsidRPr="000D6F62">
        <w:rPr>
          <w:color w:val="000000"/>
          <w:sz w:val="28"/>
          <w:szCs w:val="28"/>
        </w:rPr>
        <w:t>ь и положительным, и отрицательным. Это зависит от состава и продажной цены реализуемых активов. Если речь идет о материальных активах, то следует исходить не столько из возможности получения прибыли,</w:t>
      </w:r>
      <w:r w:rsidR="001A25D6" w:rsidRPr="000D6F62">
        <w:rPr>
          <w:color w:val="000000"/>
          <w:sz w:val="28"/>
          <w:szCs w:val="28"/>
        </w:rPr>
        <w:t xml:space="preserve"> </w:t>
      </w:r>
      <w:r w:rsidR="00AF4CB6" w:rsidRPr="000D6F62">
        <w:rPr>
          <w:color w:val="000000"/>
          <w:sz w:val="28"/>
          <w:szCs w:val="28"/>
        </w:rPr>
        <w:t>сколько из наличия запасов, которые из-за изменения экономической конъюнктуры, ассортимента выпускаемой продукции и по другим причинам оказываются ненужными или по величине превышают уровень, достаточный для</w:t>
      </w:r>
      <w:r w:rsidR="000D6F62">
        <w:rPr>
          <w:color w:val="000000"/>
          <w:sz w:val="28"/>
          <w:szCs w:val="28"/>
        </w:rPr>
        <w:t xml:space="preserve"> </w:t>
      </w:r>
      <w:r w:rsidR="00AF4CB6" w:rsidRPr="000D6F62">
        <w:rPr>
          <w:color w:val="000000"/>
          <w:sz w:val="28"/>
          <w:szCs w:val="28"/>
        </w:rPr>
        <w:t>запланированного</w:t>
      </w:r>
      <w:r w:rsidR="000D6F62">
        <w:rPr>
          <w:color w:val="000000"/>
          <w:sz w:val="28"/>
          <w:szCs w:val="28"/>
        </w:rPr>
        <w:t xml:space="preserve"> </w:t>
      </w:r>
      <w:r w:rsidR="00AF4CB6" w:rsidRPr="000D6F62">
        <w:rPr>
          <w:color w:val="000000"/>
          <w:sz w:val="28"/>
          <w:szCs w:val="28"/>
        </w:rPr>
        <w:t>выпуска</w:t>
      </w:r>
      <w:r w:rsidR="000D6F62">
        <w:rPr>
          <w:color w:val="000000"/>
          <w:sz w:val="28"/>
          <w:szCs w:val="28"/>
        </w:rPr>
        <w:t xml:space="preserve"> </w:t>
      </w:r>
      <w:r w:rsidR="00AF4CB6" w:rsidRPr="000D6F62">
        <w:rPr>
          <w:color w:val="000000"/>
          <w:sz w:val="28"/>
          <w:szCs w:val="28"/>
        </w:rPr>
        <w:t>продукции.</w:t>
      </w:r>
      <w:r w:rsidR="000D6F62">
        <w:rPr>
          <w:color w:val="000000"/>
          <w:sz w:val="28"/>
          <w:szCs w:val="28"/>
        </w:rPr>
        <w:t xml:space="preserve"> </w:t>
      </w:r>
      <w:r w:rsidR="00AF4CB6" w:rsidRPr="000D6F62">
        <w:rPr>
          <w:color w:val="000000"/>
          <w:sz w:val="28"/>
          <w:szCs w:val="28"/>
        </w:rPr>
        <w:t>Эта работа является одним из</w:t>
      </w:r>
      <w:r w:rsidR="001A25D6" w:rsidRPr="000D6F62">
        <w:rPr>
          <w:color w:val="000000"/>
          <w:sz w:val="28"/>
          <w:szCs w:val="28"/>
        </w:rPr>
        <w:t xml:space="preserve"> </w:t>
      </w:r>
      <w:r w:rsidR="00AF4CB6" w:rsidRPr="000D6F62">
        <w:rPr>
          <w:color w:val="000000"/>
          <w:sz w:val="28"/>
          <w:szCs w:val="28"/>
        </w:rPr>
        <w:t xml:space="preserve">направлений финансового менеджмента, </w:t>
      </w:r>
      <w:r w:rsidR="000D6F62">
        <w:rPr>
          <w:color w:val="000000"/>
          <w:sz w:val="28"/>
          <w:szCs w:val="28"/>
        </w:rPr>
        <w:t>т.е.</w:t>
      </w:r>
      <w:r w:rsidR="00AF4CB6" w:rsidRPr="000D6F62">
        <w:rPr>
          <w:color w:val="000000"/>
          <w:sz w:val="28"/>
          <w:szCs w:val="28"/>
        </w:rPr>
        <w:t xml:space="preserve"> управления финансами предприятия, и должна проводиться на основании анализа структуры материальных активов. Безусловно, лучше продать их по цене, превышающей учетную стоимость, но и в ином случае предприятие получит денежные средства, которые можно вовлечь в оборот.</w:t>
      </w:r>
    </w:p>
    <w:p w:rsidR="007B1D4D" w:rsidRPr="000D6F62" w:rsidRDefault="00AF4CB6" w:rsidP="000D6F62">
      <w:pPr>
        <w:spacing w:line="360" w:lineRule="auto"/>
        <w:ind w:firstLine="709"/>
        <w:jc w:val="both"/>
        <w:rPr>
          <w:color w:val="000000"/>
          <w:sz w:val="28"/>
          <w:szCs w:val="28"/>
        </w:rPr>
      </w:pPr>
      <w:r w:rsidRPr="000D6F62">
        <w:rPr>
          <w:color w:val="000000"/>
          <w:sz w:val="28"/>
          <w:szCs w:val="28"/>
        </w:rPr>
        <w:t xml:space="preserve">Прибыль может быть </w:t>
      </w:r>
      <w:r w:rsidR="00E4700B" w:rsidRPr="000D6F62">
        <w:rPr>
          <w:color w:val="000000"/>
          <w:sz w:val="28"/>
          <w:szCs w:val="28"/>
        </w:rPr>
        <w:t>получена от реализации нематери</w:t>
      </w:r>
      <w:r w:rsidRPr="000D6F62">
        <w:rPr>
          <w:color w:val="000000"/>
          <w:sz w:val="28"/>
          <w:szCs w:val="28"/>
        </w:rPr>
        <w:t>альных активов, имеющих спрос на рынке. Их продажная цена</w:t>
      </w:r>
      <w:r w:rsidR="00E4700B" w:rsidRPr="000D6F62">
        <w:rPr>
          <w:color w:val="000000"/>
          <w:sz w:val="28"/>
          <w:szCs w:val="28"/>
        </w:rPr>
        <w:t xml:space="preserve"> </w:t>
      </w:r>
      <w:r w:rsidRPr="000D6F62">
        <w:rPr>
          <w:color w:val="000000"/>
          <w:sz w:val="28"/>
          <w:szCs w:val="28"/>
        </w:rPr>
        <w:t>определяется способностью приносить доход. Для исчисления</w:t>
      </w:r>
      <w:r w:rsidR="00E4700B" w:rsidRPr="000D6F62">
        <w:rPr>
          <w:color w:val="000000"/>
          <w:sz w:val="28"/>
          <w:szCs w:val="28"/>
        </w:rPr>
        <w:t xml:space="preserve"> </w:t>
      </w:r>
      <w:r w:rsidRPr="000D6F62">
        <w:rPr>
          <w:color w:val="000000"/>
          <w:sz w:val="28"/>
          <w:szCs w:val="28"/>
        </w:rPr>
        <w:t>прибыли из продажной цены исключаются расходы,</w:t>
      </w:r>
      <w:r w:rsidR="000D6F62">
        <w:rPr>
          <w:color w:val="000000"/>
          <w:sz w:val="28"/>
          <w:szCs w:val="28"/>
        </w:rPr>
        <w:t xml:space="preserve"> </w:t>
      </w:r>
      <w:r w:rsidRPr="000D6F62">
        <w:rPr>
          <w:color w:val="000000"/>
          <w:sz w:val="28"/>
          <w:szCs w:val="28"/>
        </w:rPr>
        <w:t>связанные</w:t>
      </w:r>
      <w:r w:rsidR="000D6F62">
        <w:rPr>
          <w:color w:val="000000"/>
          <w:sz w:val="28"/>
          <w:szCs w:val="28"/>
        </w:rPr>
        <w:t xml:space="preserve"> </w:t>
      </w:r>
      <w:r w:rsidRPr="000D6F62">
        <w:rPr>
          <w:color w:val="000000"/>
          <w:sz w:val="28"/>
          <w:szCs w:val="28"/>
        </w:rPr>
        <w:t>с</w:t>
      </w:r>
      <w:r w:rsidR="000D6F62">
        <w:rPr>
          <w:color w:val="000000"/>
          <w:sz w:val="28"/>
          <w:szCs w:val="28"/>
        </w:rPr>
        <w:t xml:space="preserve"> </w:t>
      </w:r>
      <w:r w:rsidRPr="000D6F62">
        <w:rPr>
          <w:color w:val="000000"/>
          <w:sz w:val="28"/>
          <w:szCs w:val="28"/>
        </w:rPr>
        <w:t>созданием</w:t>
      </w:r>
      <w:r w:rsidR="000D6F62">
        <w:rPr>
          <w:color w:val="000000"/>
          <w:sz w:val="28"/>
          <w:szCs w:val="28"/>
        </w:rPr>
        <w:t xml:space="preserve"> </w:t>
      </w:r>
      <w:r w:rsidRPr="000D6F62">
        <w:rPr>
          <w:color w:val="000000"/>
          <w:sz w:val="28"/>
          <w:szCs w:val="28"/>
        </w:rPr>
        <w:t>или покупкой</w:t>
      </w:r>
      <w:r w:rsidR="000D6F62">
        <w:rPr>
          <w:color w:val="000000"/>
          <w:sz w:val="28"/>
          <w:szCs w:val="28"/>
        </w:rPr>
        <w:t xml:space="preserve"> </w:t>
      </w:r>
      <w:r w:rsidRPr="000D6F62">
        <w:rPr>
          <w:color w:val="000000"/>
          <w:sz w:val="28"/>
          <w:szCs w:val="28"/>
        </w:rPr>
        <w:t>нематериальных</w:t>
      </w:r>
      <w:r w:rsidR="000D6F62">
        <w:rPr>
          <w:color w:val="000000"/>
          <w:sz w:val="28"/>
          <w:szCs w:val="28"/>
        </w:rPr>
        <w:t xml:space="preserve"> </w:t>
      </w:r>
      <w:r w:rsidRPr="000D6F62">
        <w:rPr>
          <w:color w:val="000000"/>
          <w:sz w:val="28"/>
          <w:szCs w:val="28"/>
        </w:rPr>
        <w:t>активов с</w:t>
      </w:r>
      <w:r w:rsidR="002334BC" w:rsidRPr="000D6F62">
        <w:rPr>
          <w:color w:val="000000"/>
          <w:sz w:val="28"/>
          <w:szCs w:val="28"/>
        </w:rPr>
        <w:t xml:space="preserve"> </w:t>
      </w:r>
      <w:r w:rsidRPr="000D6F62">
        <w:rPr>
          <w:color w:val="000000"/>
          <w:sz w:val="28"/>
          <w:szCs w:val="28"/>
        </w:rPr>
        <w:t>учетом расходов по их доведению до состояния, в котором</w:t>
      </w:r>
      <w:r w:rsidR="00E4700B" w:rsidRPr="000D6F62">
        <w:rPr>
          <w:color w:val="000000"/>
          <w:sz w:val="28"/>
          <w:szCs w:val="28"/>
        </w:rPr>
        <w:t xml:space="preserve"> </w:t>
      </w:r>
      <w:r w:rsidRPr="000D6F62">
        <w:rPr>
          <w:color w:val="000000"/>
          <w:sz w:val="28"/>
          <w:szCs w:val="28"/>
        </w:rPr>
        <w:t>они способны приносить доход.</w:t>
      </w:r>
      <w:r w:rsidR="00E4700B" w:rsidRPr="000D6F62">
        <w:rPr>
          <w:color w:val="000000"/>
          <w:sz w:val="28"/>
          <w:szCs w:val="28"/>
        </w:rPr>
        <w:t xml:space="preserve"> </w:t>
      </w:r>
      <w:r w:rsidRPr="000D6F62">
        <w:rPr>
          <w:color w:val="000000"/>
          <w:sz w:val="28"/>
          <w:szCs w:val="28"/>
        </w:rPr>
        <w:t>Ценные бумаги при</w:t>
      </w:r>
      <w:r w:rsidR="00E4700B" w:rsidRPr="000D6F62">
        <w:rPr>
          <w:color w:val="000000"/>
          <w:sz w:val="28"/>
          <w:szCs w:val="28"/>
        </w:rPr>
        <w:t>обретаются предприятием с разны</w:t>
      </w:r>
      <w:r w:rsidRPr="000D6F62">
        <w:rPr>
          <w:color w:val="000000"/>
          <w:sz w:val="28"/>
          <w:szCs w:val="28"/>
        </w:rPr>
        <w:t>ми целями. Поскольку они относятся к ликвидным средствам,</w:t>
      </w:r>
      <w:r w:rsidR="00E4700B" w:rsidRPr="000D6F62">
        <w:rPr>
          <w:color w:val="000000"/>
          <w:sz w:val="28"/>
          <w:szCs w:val="28"/>
        </w:rPr>
        <w:t xml:space="preserve"> </w:t>
      </w:r>
      <w:r w:rsidRPr="000D6F62">
        <w:rPr>
          <w:color w:val="000000"/>
          <w:sz w:val="28"/>
          <w:szCs w:val="28"/>
        </w:rPr>
        <w:t>то предприятие, быстро о</w:t>
      </w:r>
      <w:r w:rsidR="00E4700B" w:rsidRPr="000D6F62">
        <w:rPr>
          <w:color w:val="000000"/>
          <w:sz w:val="28"/>
          <w:szCs w:val="28"/>
        </w:rPr>
        <w:t>братив их в деньги, может совер</w:t>
      </w:r>
      <w:r w:rsidRPr="000D6F62">
        <w:rPr>
          <w:color w:val="000000"/>
          <w:sz w:val="28"/>
          <w:szCs w:val="28"/>
        </w:rPr>
        <w:t>шать платежи и расчеты,</w:t>
      </w:r>
      <w:r w:rsidR="00E4700B" w:rsidRPr="000D6F62">
        <w:rPr>
          <w:color w:val="000000"/>
          <w:sz w:val="28"/>
          <w:szCs w:val="28"/>
        </w:rPr>
        <w:t xml:space="preserve"> погашать обязательства. При по</w:t>
      </w:r>
      <w:r w:rsidRPr="000D6F62">
        <w:rPr>
          <w:color w:val="000000"/>
          <w:sz w:val="28"/>
          <w:szCs w:val="28"/>
        </w:rPr>
        <w:t>купке ценных бумаг важ</w:t>
      </w:r>
      <w:r w:rsidR="00E4700B" w:rsidRPr="000D6F62">
        <w:rPr>
          <w:color w:val="000000"/>
          <w:sz w:val="28"/>
          <w:szCs w:val="28"/>
        </w:rPr>
        <w:t>ен их правильный выбор. Приобре</w:t>
      </w:r>
      <w:r w:rsidRPr="000D6F62">
        <w:rPr>
          <w:color w:val="000000"/>
          <w:sz w:val="28"/>
          <w:szCs w:val="28"/>
        </w:rPr>
        <w:t>тать ценные бумаги можн</w:t>
      </w:r>
      <w:r w:rsidR="00E4700B" w:rsidRPr="000D6F62">
        <w:rPr>
          <w:color w:val="000000"/>
          <w:sz w:val="28"/>
          <w:szCs w:val="28"/>
        </w:rPr>
        <w:t>о лишь в том случае, если имеет</w:t>
      </w:r>
      <w:r w:rsidRPr="000D6F62">
        <w:rPr>
          <w:color w:val="000000"/>
          <w:sz w:val="28"/>
          <w:szCs w:val="28"/>
        </w:rPr>
        <w:t>ся обоснованная уверенность в росте их</w:t>
      </w:r>
      <w:r w:rsidR="00E4700B" w:rsidRPr="000D6F62">
        <w:rPr>
          <w:color w:val="000000"/>
          <w:sz w:val="28"/>
          <w:szCs w:val="28"/>
        </w:rPr>
        <w:t xml:space="preserve"> курсовой стоимос</w:t>
      </w:r>
      <w:r w:rsidRPr="000D6F62">
        <w:rPr>
          <w:color w:val="000000"/>
          <w:sz w:val="28"/>
          <w:szCs w:val="28"/>
        </w:rPr>
        <w:t>ти, тогда их продажа д</w:t>
      </w:r>
      <w:r w:rsidR="00E4700B" w:rsidRPr="000D6F62">
        <w:rPr>
          <w:color w:val="000000"/>
          <w:sz w:val="28"/>
          <w:szCs w:val="28"/>
        </w:rPr>
        <w:t>аст положительный финансовый ре</w:t>
      </w:r>
      <w:r w:rsidRPr="000D6F62">
        <w:rPr>
          <w:color w:val="000000"/>
          <w:sz w:val="28"/>
          <w:szCs w:val="28"/>
        </w:rPr>
        <w:t>зультат. При падении курсовой стоимости реализовать эти</w:t>
      </w:r>
      <w:r w:rsidR="00E4700B" w:rsidRPr="000D6F62">
        <w:rPr>
          <w:color w:val="000000"/>
          <w:sz w:val="28"/>
          <w:szCs w:val="28"/>
        </w:rPr>
        <w:t xml:space="preserve"> </w:t>
      </w:r>
      <w:r w:rsidRPr="000D6F62">
        <w:rPr>
          <w:color w:val="000000"/>
          <w:sz w:val="28"/>
          <w:szCs w:val="28"/>
        </w:rPr>
        <w:t>бумаги почти невозможно, а при отсутствии доходов по ним</w:t>
      </w:r>
      <w:r w:rsidR="00E4700B" w:rsidRPr="000D6F62">
        <w:rPr>
          <w:color w:val="000000"/>
          <w:sz w:val="28"/>
          <w:szCs w:val="28"/>
        </w:rPr>
        <w:t xml:space="preserve"> </w:t>
      </w:r>
      <w:r w:rsidRPr="000D6F62">
        <w:rPr>
          <w:color w:val="000000"/>
          <w:sz w:val="28"/>
          <w:szCs w:val="28"/>
        </w:rPr>
        <w:t>такое вложение средств мо</w:t>
      </w:r>
      <w:r w:rsidR="00E4700B" w:rsidRPr="000D6F62">
        <w:rPr>
          <w:color w:val="000000"/>
          <w:sz w:val="28"/>
          <w:szCs w:val="28"/>
        </w:rPr>
        <w:t>жно считать не активами, а убыт</w:t>
      </w:r>
      <w:r w:rsidRPr="000D6F62">
        <w:rPr>
          <w:color w:val="000000"/>
          <w:sz w:val="28"/>
          <w:szCs w:val="28"/>
        </w:rPr>
        <w:t xml:space="preserve">ками. Реализуя ценные </w:t>
      </w:r>
      <w:r w:rsidR="00E4700B" w:rsidRPr="000D6F62">
        <w:rPr>
          <w:color w:val="000000"/>
          <w:sz w:val="28"/>
          <w:szCs w:val="28"/>
        </w:rPr>
        <w:t>бумаги, предприятие получает ре</w:t>
      </w:r>
      <w:r w:rsidRPr="000D6F62">
        <w:rPr>
          <w:color w:val="000000"/>
          <w:sz w:val="28"/>
          <w:szCs w:val="28"/>
        </w:rPr>
        <w:t>зультат, который можно сравнить с номинальной стоимос</w:t>
      </w:r>
      <w:r w:rsidR="007B1D4D" w:rsidRPr="000D6F62">
        <w:rPr>
          <w:color w:val="000000"/>
          <w:sz w:val="28"/>
          <w:szCs w:val="28"/>
        </w:rPr>
        <w:t xml:space="preserve">тью этих ценных бумаг. </w:t>
      </w:r>
      <w:r w:rsidR="00E4700B" w:rsidRPr="000D6F62">
        <w:rPr>
          <w:color w:val="000000"/>
          <w:sz w:val="28"/>
          <w:szCs w:val="28"/>
        </w:rPr>
        <w:t>В составе внереализационных опе</w:t>
      </w:r>
      <w:r w:rsidR="007B1D4D" w:rsidRPr="000D6F62">
        <w:rPr>
          <w:color w:val="000000"/>
          <w:sz w:val="28"/>
          <w:szCs w:val="28"/>
        </w:rPr>
        <w:t>раций наиболее доходн</w:t>
      </w:r>
      <w:r w:rsidR="00E4700B" w:rsidRPr="000D6F62">
        <w:rPr>
          <w:color w:val="000000"/>
          <w:sz w:val="28"/>
          <w:szCs w:val="28"/>
        </w:rPr>
        <w:t>ыми могут быть финансовые вложе</w:t>
      </w:r>
      <w:r w:rsidR="007B1D4D" w:rsidRPr="000D6F62">
        <w:rPr>
          <w:color w:val="000000"/>
          <w:sz w:val="28"/>
          <w:szCs w:val="28"/>
        </w:rPr>
        <w:t>ния. Важно, чтобы они осуществлялись не в ущерб основной</w:t>
      </w:r>
      <w:r w:rsidR="00E4700B" w:rsidRPr="000D6F62">
        <w:rPr>
          <w:color w:val="000000"/>
          <w:sz w:val="28"/>
          <w:szCs w:val="28"/>
        </w:rPr>
        <w:t xml:space="preserve"> </w:t>
      </w:r>
      <w:r w:rsidR="007B1D4D" w:rsidRPr="000D6F62">
        <w:rPr>
          <w:color w:val="000000"/>
          <w:sz w:val="28"/>
          <w:szCs w:val="28"/>
        </w:rPr>
        <w:t>деятельности предприятия.</w:t>
      </w:r>
      <w:r w:rsidR="009B536F" w:rsidRPr="000D6F62">
        <w:rPr>
          <w:color w:val="000000"/>
          <w:sz w:val="28"/>
          <w:szCs w:val="28"/>
        </w:rPr>
        <w:t xml:space="preserve"> Конкретные направления и струк</w:t>
      </w:r>
      <w:r w:rsidR="007B1D4D" w:rsidRPr="000D6F62">
        <w:rPr>
          <w:color w:val="000000"/>
          <w:sz w:val="28"/>
          <w:szCs w:val="28"/>
        </w:rPr>
        <w:t>тура финансовых вложе</w:t>
      </w:r>
      <w:r w:rsidR="009B536F" w:rsidRPr="000D6F62">
        <w:rPr>
          <w:color w:val="000000"/>
          <w:sz w:val="28"/>
          <w:szCs w:val="28"/>
        </w:rPr>
        <w:t>ний должны быть результатом про</w:t>
      </w:r>
      <w:r w:rsidR="007B1D4D" w:rsidRPr="000D6F62">
        <w:rPr>
          <w:color w:val="000000"/>
          <w:sz w:val="28"/>
          <w:szCs w:val="28"/>
        </w:rPr>
        <w:t>думанной политики предпри</w:t>
      </w:r>
      <w:r w:rsidR="009B536F" w:rsidRPr="000D6F62">
        <w:rPr>
          <w:color w:val="000000"/>
          <w:sz w:val="28"/>
          <w:szCs w:val="28"/>
        </w:rPr>
        <w:t>ятия на основе достоверной оцен</w:t>
      </w:r>
      <w:r w:rsidR="007B1D4D" w:rsidRPr="000D6F62">
        <w:rPr>
          <w:color w:val="000000"/>
          <w:sz w:val="28"/>
          <w:szCs w:val="28"/>
        </w:rPr>
        <w:t>ки их эффективности. Непрофессиональный подход к этому</w:t>
      </w:r>
      <w:r w:rsidR="009B536F" w:rsidRPr="000D6F62">
        <w:rPr>
          <w:color w:val="000000"/>
          <w:sz w:val="28"/>
          <w:szCs w:val="28"/>
        </w:rPr>
        <w:t xml:space="preserve"> </w:t>
      </w:r>
      <w:r w:rsidR="007B1D4D" w:rsidRPr="000D6F62">
        <w:rPr>
          <w:color w:val="000000"/>
          <w:sz w:val="28"/>
          <w:szCs w:val="28"/>
        </w:rPr>
        <w:t>вопросу может привести к потере средств, вложенных в</w:t>
      </w:r>
      <w:r w:rsidR="009B536F" w:rsidRPr="000D6F62">
        <w:rPr>
          <w:color w:val="000000"/>
          <w:sz w:val="28"/>
          <w:szCs w:val="28"/>
        </w:rPr>
        <w:t xml:space="preserve"> </w:t>
      </w:r>
      <w:r w:rsidR="007B1D4D" w:rsidRPr="000D6F62">
        <w:rPr>
          <w:color w:val="000000"/>
          <w:sz w:val="28"/>
          <w:szCs w:val="28"/>
        </w:rPr>
        <w:t>уставный капитал других</w:t>
      </w:r>
      <w:r w:rsidR="009B536F" w:rsidRPr="000D6F62">
        <w:rPr>
          <w:color w:val="000000"/>
          <w:sz w:val="28"/>
          <w:szCs w:val="28"/>
        </w:rPr>
        <w:t xml:space="preserve"> предприятий или совместную дея</w:t>
      </w:r>
      <w:r w:rsidR="007B1D4D" w:rsidRPr="000D6F62">
        <w:rPr>
          <w:color w:val="000000"/>
          <w:sz w:val="28"/>
          <w:szCs w:val="28"/>
        </w:rPr>
        <w:t>тельность, в неликвидные ценные бумаги. В настоящее время</w:t>
      </w:r>
      <w:r w:rsidR="002334BC" w:rsidRPr="000D6F62">
        <w:rPr>
          <w:color w:val="000000"/>
          <w:sz w:val="28"/>
          <w:szCs w:val="28"/>
        </w:rPr>
        <w:t xml:space="preserve"> </w:t>
      </w:r>
      <w:r w:rsidR="007B1D4D" w:rsidRPr="000D6F62">
        <w:rPr>
          <w:color w:val="000000"/>
          <w:sz w:val="28"/>
          <w:szCs w:val="28"/>
        </w:rPr>
        <w:t>практически никакие доходы по финансовым активам не</w:t>
      </w:r>
      <w:r w:rsidR="009B536F" w:rsidRPr="000D6F62">
        <w:rPr>
          <w:color w:val="000000"/>
          <w:sz w:val="28"/>
          <w:szCs w:val="28"/>
        </w:rPr>
        <w:t xml:space="preserve"> </w:t>
      </w:r>
      <w:r w:rsidR="007B1D4D" w:rsidRPr="000D6F62">
        <w:rPr>
          <w:color w:val="000000"/>
          <w:sz w:val="28"/>
          <w:szCs w:val="28"/>
        </w:rPr>
        <w:t>перекрывают уровня инф</w:t>
      </w:r>
      <w:r w:rsidR="009B536F" w:rsidRPr="000D6F62">
        <w:rPr>
          <w:color w:val="000000"/>
          <w:sz w:val="28"/>
          <w:szCs w:val="28"/>
        </w:rPr>
        <w:t>ляции, поэтому для получения ре</w:t>
      </w:r>
      <w:r w:rsidR="007B1D4D" w:rsidRPr="000D6F62">
        <w:rPr>
          <w:color w:val="000000"/>
          <w:sz w:val="28"/>
          <w:szCs w:val="28"/>
        </w:rPr>
        <w:t>альных доходов от финансовых вложений следует подходить</w:t>
      </w:r>
      <w:r w:rsidR="009B536F" w:rsidRPr="000D6F62">
        <w:rPr>
          <w:color w:val="000000"/>
          <w:sz w:val="28"/>
          <w:szCs w:val="28"/>
        </w:rPr>
        <w:t xml:space="preserve"> </w:t>
      </w:r>
      <w:r w:rsidR="007B1D4D" w:rsidRPr="000D6F62">
        <w:rPr>
          <w:color w:val="000000"/>
          <w:sz w:val="28"/>
          <w:szCs w:val="28"/>
        </w:rPr>
        <w:t xml:space="preserve">к таким инвестициям очень взвешенно. </w:t>
      </w:r>
      <w:r w:rsidR="009B536F" w:rsidRPr="000D6F62">
        <w:rPr>
          <w:color w:val="000000"/>
          <w:sz w:val="28"/>
          <w:szCs w:val="28"/>
        </w:rPr>
        <w:t>Относительно надеж</w:t>
      </w:r>
      <w:r w:rsidR="007B1D4D" w:rsidRPr="000D6F62">
        <w:rPr>
          <w:color w:val="000000"/>
          <w:sz w:val="28"/>
          <w:szCs w:val="28"/>
        </w:rPr>
        <w:t>ным способом финансовых вложений сейчас можно считать</w:t>
      </w:r>
      <w:r w:rsidR="009B536F" w:rsidRPr="000D6F62">
        <w:rPr>
          <w:color w:val="000000"/>
          <w:sz w:val="28"/>
          <w:szCs w:val="28"/>
        </w:rPr>
        <w:t xml:space="preserve"> </w:t>
      </w:r>
      <w:r w:rsidR="007B1D4D" w:rsidRPr="000D6F62">
        <w:rPr>
          <w:color w:val="000000"/>
          <w:sz w:val="28"/>
          <w:szCs w:val="28"/>
        </w:rPr>
        <w:t>хранение денег на депоз</w:t>
      </w:r>
      <w:r w:rsidR="009B536F" w:rsidRPr="000D6F62">
        <w:rPr>
          <w:color w:val="000000"/>
          <w:sz w:val="28"/>
          <w:szCs w:val="28"/>
        </w:rPr>
        <w:t>итном счете или приобретение де</w:t>
      </w:r>
      <w:r w:rsidR="007B1D4D" w:rsidRPr="000D6F62">
        <w:rPr>
          <w:color w:val="000000"/>
          <w:sz w:val="28"/>
          <w:szCs w:val="28"/>
        </w:rPr>
        <w:t>позитных сертификатов.</w:t>
      </w:r>
      <w:r w:rsidR="009B536F" w:rsidRPr="000D6F62">
        <w:rPr>
          <w:color w:val="000000"/>
          <w:sz w:val="28"/>
          <w:szCs w:val="28"/>
        </w:rPr>
        <w:t xml:space="preserve"> В этом случае должны учитывать</w:t>
      </w:r>
      <w:r w:rsidR="007B1D4D" w:rsidRPr="000D6F62">
        <w:rPr>
          <w:color w:val="000000"/>
          <w:sz w:val="28"/>
          <w:szCs w:val="28"/>
        </w:rPr>
        <w:t>ся</w:t>
      </w:r>
      <w:r w:rsidR="00677B77" w:rsidRPr="000D6F62">
        <w:rPr>
          <w:color w:val="000000"/>
          <w:sz w:val="28"/>
          <w:szCs w:val="28"/>
        </w:rPr>
        <w:t>,</w:t>
      </w:r>
      <w:r w:rsidR="007B1D4D" w:rsidRPr="000D6F62">
        <w:rPr>
          <w:color w:val="000000"/>
          <w:sz w:val="28"/>
          <w:szCs w:val="28"/>
        </w:rPr>
        <w:t xml:space="preserve"> по меньшей мере</w:t>
      </w:r>
      <w:r w:rsidR="00677B77" w:rsidRPr="000D6F62">
        <w:rPr>
          <w:color w:val="000000"/>
          <w:sz w:val="28"/>
          <w:szCs w:val="28"/>
        </w:rPr>
        <w:t>,</w:t>
      </w:r>
      <w:r w:rsidR="007B1D4D" w:rsidRPr="000D6F62">
        <w:rPr>
          <w:color w:val="000000"/>
          <w:sz w:val="28"/>
          <w:szCs w:val="28"/>
        </w:rPr>
        <w:t xml:space="preserve"> два обстоятельства: темпы инфляции,</w:t>
      </w:r>
      <w:r w:rsidR="009B536F" w:rsidRPr="000D6F62">
        <w:rPr>
          <w:color w:val="000000"/>
          <w:sz w:val="28"/>
          <w:szCs w:val="28"/>
        </w:rPr>
        <w:t xml:space="preserve"> </w:t>
      </w:r>
      <w:r w:rsidR="007B1D4D" w:rsidRPr="000D6F62">
        <w:rPr>
          <w:color w:val="000000"/>
          <w:sz w:val="28"/>
          <w:szCs w:val="28"/>
        </w:rPr>
        <w:t>если речь идет о приобретении сертификатов, и процентная</w:t>
      </w:r>
      <w:r w:rsidR="009B536F" w:rsidRPr="000D6F62">
        <w:rPr>
          <w:color w:val="000000"/>
          <w:sz w:val="28"/>
          <w:szCs w:val="28"/>
        </w:rPr>
        <w:t xml:space="preserve"> </w:t>
      </w:r>
      <w:r w:rsidR="007B1D4D" w:rsidRPr="000D6F62">
        <w:rPr>
          <w:color w:val="000000"/>
          <w:sz w:val="28"/>
          <w:szCs w:val="28"/>
        </w:rPr>
        <w:t>ставка налога с полученны</w:t>
      </w:r>
      <w:r w:rsidR="009B536F" w:rsidRPr="000D6F62">
        <w:rPr>
          <w:color w:val="000000"/>
          <w:sz w:val="28"/>
          <w:szCs w:val="28"/>
        </w:rPr>
        <w:t>х доходов.</w:t>
      </w:r>
    </w:p>
    <w:p w:rsidR="007B1D4D" w:rsidRPr="000D6F62" w:rsidRDefault="007B1D4D" w:rsidP="000D6F62">
      <w:pPr>
        <w:spacing w:line="360" w:lineRule="auto"/>
        <w:ind w:firstLine="709"/>
        <w:jc w:val="both"/>
        <w:rPr>
          <w:color w:val="000000"/>
          <w:sz w:val="28"/>
          <w:szCs w:val="28"/>
        </w:rPr>
      </w:pPr>
      <w:r w:rsidRPr="000D6F62">
        <w:rPr>
          <w:color w:val="000000"/>
          <w:sz w:val="28"/>
          <w:szCs w:val="28"/>
        </w:rPr>
        <w:t>Производные от прибыли относительные показатели,</w:t>
      </w:r>
      <w:r w:rsidR="009B536F" w:rsidRPr="000D6F62">
        <w:rPr>
          <w:color w:val="000000"/>
          <w:sz w:val="28"/>
          <w:szCs w:val="28"/>
        </w:rPr>
        <w:t xml:space="preserve"> </w:t>
      </w:r>
      <w:r w:rsidRPr="000D6F62">
        <w:rPr>
          <w:color w:val="000000"/>
          <w:sz w:val="28"/>
          <w:szCs w:val="28"/>
        </w:rPr>
        <w:t>позволяющие оценивать результативность вложенных</w:t>
      </w:r>
      <w:r w:rsidR="009B536F" w:rsidRPr="000D6F62">
        <w:rPr>
          <w:color w:val="000000"/>
          <w:sz w:val="28"/>
          <w:szCs w:val="28"/>
        </w:rPr>
        <w:t xml:space="preserve"> </w:t>
      </w:r>
      <w:r w:rsidRPr="000D6F62">
        <w:rPr>
          <w:color w:val="000000"/>
          <w:sz w:val="28"/>
          <w:szCs w:val="28"/>
        </w:rPr>
        <w:t>средств, используются в э</w:t>
      </w:r>
      <w:r w:rsidR="009B536F" w:rsidRPr="000D6F62">
        <w:rPr>
          <w:color w:val="000000"/>
          <w:sz w:val="28"/>
          <w:szCs w:val="28"/>
        </w:rPr>
        <w:t>кономических расчетах и финансо</w:t>
      </w:r>
      <w:r w:rsidRPr="000D6F62">
        <w:rPr>
          <w:color w:val="000000"/>
          <w:sz w:val="28"/>
          <w:szCs w:val="28"/>
        </w:rPr>
        <w:t>вом планировании.</w:t>
      </w:r>
    </w:p>
    <w:p w:rsidR="007B1D4D" w:rsidRPr="000D6F62" w:rsidRDefault="007B1D4D" w:rsidP="000D6F62">
      <w:pPr>
        <w:spacing w:line="360" w:lineRule="auto"/>
        <w:ind w:firstLine="709"/>
        <w:jc w:val="both"/>
        <w:rPr>
          <w:color w:val="000000"/>
          <w:sz w:val="28"/>
          <w:szCs w:val="28"/>
        </w:rPr>
      </w:pPr>
      <w:r w:rsidRPr="000D6F62">
        <w:rPr>
          <w:color w:val="000000"/>
          <w:sz w:val="28"/>
          <w:szCs w:val="28"/>
        </w:rPr>
        <w:t>Виды показателей рентабельности подразделяются на три</w:t>
      </w:r>
      <w:r w:rsidR="00632141" w:rsidRPr="000D6F62">
        <w:rPr>
          <w:color w:val="000000"/>
          <w:sz w:val="28"/>
          <w:szCs w:val="28"/>
        </w:rPr>
        <w:t xml:space="preserve"> </w:t>
      </w:r>
      <w:r w:rsidRPr="000D6F62">
        <w:rPr>
          <w:color w:val="000000"/>
          <w:sz w:val="28"/>
          <w:szCs w:val="28"/>
        </w:rPr>
        <w:t>группы: рентабельность про</w:t>
      </w:r>
      <w:r w:rsidR="00632141" w:rsidRPr="000D6F62">
        <w:rPr>
          <w:color w:val="000000"/>
          <w:sz w:val="28"/>
          <w:szCs w:val="28"/>
        </w:rPr>
        <w:t>дукции, рентабельность производ</w:t>
      </w:r>
      <w:r w:rsidRPr="000D6F62">
        <w:rPr>
          <w:color w:val="000000"/>
          <w:sz w:val="28"/>
          <w:szCs w:val="28"/>
        </w:rPr>
        <w:t>ственных фондов, рентабельность вложений в предприятие.</w:t>
      </w:r>
    </w:p>
    <w:p w:rsidR="007B1D4D" w:rsidRPr="000D6F62" w:rsidRDefault="007B1D4D" w:rsidP="000D6F62">
      <w:pPr>
        <w:spacing w:line="360" w:lineRule="auto"/>
        <w:ind w:firstLine="709"/>
        <w:jc w:val="both"/>
        <w:rPr>
          <w:color w:val="000000"/>
          <w:sz w:val="28"/>
          <w:szCs w:val="28"/>
        </w:rPr>
      </w:pPr>
      <w:r w:rsidRPr="000D6F62">
        <w:rPr>
          <w:color w:val="000000"/>
          <w:sz w:val="28"/>
          <w:szCs w:val="28"/>
        </w:rPr>
        <w:t>Рентабельность продукции можно рассчитать</w:t>
      </w:r>
      <w:r w:rsidR="00632141" w:rsidRPr="000D6F62">
        <w:rPr>
          <w:color w:val="000000"/>
          <w:sz w:val="28"/>
          <w:szCs w:val="28"/>
        </w:rPr>
        <w:t>, во-пер</w:t>
      </w:r>
      <w:r w:rsidRPr="000D6F62">
        <w:rPr>
          <w:color w:val="000000"/>
          <w:sz w:val="28"/>
          <w:szCs w:val="28"/>
        </w:rPr>
        <w:t>вых, по всей реализованно</w:t>
      </w:r>
      <w:r w:rsidR="00632141" w:rsidRPr="000D6F62">
        <w:rPr>
          <w:color w:val="000000"/>
          <w:sz w:val="28"/>
          <w:szCs w:val="28"/>
        </w:rPr>
        <w:t>й продукции и, во-вторых, по от</w:t>
      </w:r>
      <w:r w:rsidRPr="000D6F62">
        <w:rPr>
          <w:color w:val="000000"/>
          <w:sz w:val="28"/>
          <w:szCs w:val="28"/>
        </w:rPr>
        <w:t>дельным ее видам. В первом случае она определяется как</w:t>
      </w:r>
      <w:r w:rsidR="00632141" w:rsidRPr="000D6F62">
        <w:rPr>
          <w:color w:val="000000"/>
          <w:sz w:val="28"/>
          <w:szCs w:val="28"/>
        </w:rPr>
        <w:t xml:space="preserve"> </w:t>
      </w:r>
      <w:r w:rsidRPr="000D6F62">
        <w:rPr>
          <w:color w:val="000000"/>
          <w:sz w:val="28"/>
          <w:szCs w:val="28"/>
        </w:rPr>
        <w:t>отношение прибыли от реализации продукции к расходам на</w:t>
      </w:r>
      <w:r w:rsidR="00632141" w:rsidRPr="000D6F62">
        <w:rPr>
          <w:color w:val="000000"/>
          <w:sz w:val="28"/>
          <w:szCs w:val="28"/>
        </w:rPr>
        <w:t xml:space="preserve"> </w:t>
      </w:r>
      <w:r w:rsidRPr="000D6F62">
        <w:rPr>
          <w:color w:val="000000"/>
          <w:sz w:val="28"/>
          <w:szCs w:val="28"/>
        </w:rPr>
        <w:t>ее производство и реализ</w:t>
      </w:r>
      <w:r w:rsidR="00632141" w:rsidRPr="000D6F62">
        <w:rPr>
          <w:color w:val="000000"/>
          <w:sz w:val="28"/>
          <w:szCs w:val="28"/>
        </w:rPr>
        <w:t>ацию. Рентабельность всей реали</w:t>
      </w:r>
      <w:r w:rsidRPr="000D6F62">
        <w:rPr>
          <w:color w:val="000000"/>
          <w:sz w:val="28"/>
          <w:szCs w:val="28"/>
        </w:rPr>
        <w:t>зованной продукции рас</w:t>
      </w:r>
      <w:r w:rsidR="00632141" w:rsidRPr="000D6F62">
        <w:rPr>
          <w:color w:val="000000"/>
          <w:sz w:val="28"/>
          <w:szCs w:val="28"/>
        </w:rPr>
        <w:t>считывается и как отношение при</w:t>
      </w:r>
      <w:r w:rsidRPr="000D6F62">
        <w:rPr>
          <w:color w:val="000000"/>
          <w:sz w:val="28"/>
          <w:szCs w:val="28"/>
        </w:rPr>
        <w:t>были от реализации това</w:t>
      </w:r>
      <w:r w:rsidR="00632141" w:rsidRPr="000D6F62">
        <w:rPr>
          <w:color w:val="000000"/>
          <w:sz w:val="28"/>
          <w:szCs w:val="28"/>
        </w:rPr>
        <w:t>рной продукции к выручке от реа</w:t>
      </w:r>
      <w:r w:rsidRPr="000D6F62">
        <w:rPr>
          <w:color w:val="000000"/>
          <w:sz w:val="28"/>
          <w:szCs w:val="28"/>
        </w:rPr>
        <w:t>лизации продукции; по отношению балансовой прибыли к</w:t>
      </w:r>
      <w:r w:rsidR="00632141" w:rsidRPr="000D6F62">
        <w:rPr>
          <w:color w:val="000000"/>
          <w:sz w:val="28"/>
          <w:szCs w:val="28"/>
        </w:rPr>
        <w:t xml:space="preserve"> </w:t>
      </w:r>
      <w:r w:rsidRPr="000D6F62">
        <w:rPr>
          <w:color w:val="000000"/>
          <w:sz w:val="28"/>
          <w:szCs w:val="28"/>
        </w:rPr>
        <w:t>выручке от реализации продукции; по отношению чистой</w:t>
      </w:r>
      <w:r w:rsidR="00632141" w:rsidRPr="000D6F62">
        <w:rPr>
          <w:color w:val="000000"/>
          <w:sz w:val="28"/>
          <w:szCs w:val="28"/>
        </w:rPr>
        <w:t xml:space="preserve"> </w:t>
      </w:r>
      <w:r w:rsidRPr="000D6F62">
        <w:rPr>
          <w:color w:val="000000"/>
          <w:sz w:val="28"/>
          <w:szCs w:val="28"/>
        </w:rPr>
        <w:t>прибыли к выручке от реализации продукции. Показатели</w:t>
      </w:r>
      <w:r w:rsidR="00AC40D3" w:rsidRPr="000D6F62">
        <w:rPr>
          <w:color w:val="000000"/>
          <w:sz w:val="28"/>
          <w:szCs w:val="28"/>
        </w:rPr>
        <w:t xml:space="preserve"> </w:t>
      </w:r>
      <w:r w:rsidRPr="000D6F62">
        <w:rPr>
          <w:color w:val="000000"/>
          <w:sz w:val="28"/>
          <w:szCs w:val="28"/>
        </w:rPr>
        <w:t>рентабельности всей реализ</w:t>
      </w:r>
      <w:r w:rsidR="00632141" w:rsidRPr="000D6F62">
        <w:rPr>
          <w:color w:val="000000"/>
          <w:sz w:val="28"/>
          <w:szCs w:val="28"/>
        </w:rPr>
        <w:t>ованной продукции дают представ</w:t>
      </w:r>
      <w:r w:rsidRPr="000D6F62">
        <w:rPr>
          <w:color w:val="000000"/>
          <w:sz w:val="28"/>
          <w:szCs w:val="28"/>
        </w:rPr>
        <w:t>ление об эффективности текущих расходов предприятия и</w:t>
      </w:r>
      <w:r w:rsidR="00632141" w:rsidRPr="000D6F62">
        <w:rPr>
          <w:color w:val="000000"/>
          <w:sz w:val="28"/>
          <w:szCs w:val="28"/>
        </w:rPr>
        <w:t xml:space="preserve"> </w:t>
      </w:r>
      <w:r w:rsidRPr="000D6F62">
        <w:rPr>
          <w:color w:val="000000"/>
          <w:sz w:val="28"/>
          <w:szCs w:val="28"/>
        </w:rPr>
        <w:t>доходности реализуемой продукции.</w:t>
      </w:r>
    </w:p>
    <w:p w:rsidR="007B1D4D" w:rsidRPr="000D6F62" w:rsidRDefault="007B1D4D" w:rsidP="000D6F62">
      <w:pPr>
        <w:spacing w:line="360" w:lineRule="auto"/>
        <w:ind w:firstLine="709"/>
        <w:jc w:val="both"/>
        <w:rPr>
          <w:color w:val="000000"/>
          <w:sz w:val="28"/>
          <w:szCs w:val="28"/>
        </w:rPr>
      </w:pPr>
      <w:r w:rsidRPr="000D6F62">
        <w:rPr>
          <w:color w:val="000000"/>
          <w:sz w:val="28"/>
          <w:szCs w:val="28"/>
        </w:rPr>
        <w:t>Во втором случае опр</w:t>
      </w:r>
      <w:r w:rsidR="00632141" w:rsidRPr="000D6F62">
        <w:rPr>
          <w:color w:val="000000"/>
          <w:sz w:val="28"/>
          <w:szCs w:val="28"/>
        </w:rPr>
        <w:t>еделяется рентабельность отдель</w:t>
      </w:r>
      <w:r w:rsidRPr="000D6F62">
        <w:rPr>
          <w:color w:val="000000"/>
          <w:sz w:val="28"/>
          <w:szCs w:val="28"/>
        </w:rPr>
        <w:t xml:space="preserve">ных видов продукции. Она </w:t>
      </w:r>
      <w:r w:rsidR="00632141" w:rsidRPr="000D6F62">
        <w:rPr>
          <w:color w:val="000000"/>
          <w:sz w:val="28"/>
          <w:szCs w:val="28"/>
        </w:rPr>
        <w:t>зависит от цены, по которой про</w:t>
      </w:r>
      <w:r w:rsidRPr="000D6F62">
        <w:rPr>
          <w:color w:val="000000"/>
          <w:sz w:val="28"/>
          <w:szCs w:val="28"/>
        </w:rPr>
        <w:t>дукция реализуется потребителю, и себестоимости каждого</w:t>
      </w:r>
      <w:r w:rsidR="00632141" w:rsidRPr="000D6F62">
        <w:rPr>
          <w:color w:val="000000"/>
          <w:sz w:val="28"/>
          <w:szCs w:val="28"/>
        </w:rPr>
        <w:t xml:space="preserve"> </w:t>
      </w:r>
      <w:r w:rsidRPr="000D6F62">
        <w:rPr>
          <w:color w:val="000000"/>
          <w:sz w:val="28"/>
          <w:szCs w:val="28"/>
        </w:rPr>
        <w:t>вида.</w:t>
      </w:r>
    </w:p>
    <w:p w:rsidR="007B1D4D" w:rsidRPr="000D6F62" w:rsidRDefault="007B1D4D" w:rsidP="000D6F62">
      <w:pPr>
        <w:spacing w:line="360" w:lineRule="auto"/>
        <w:ind w:firstLine="709"/>
        <w:jc w:val="both"/>
        <w:rPr>
          <w:color w:val="000000"/>
          <w:sz w:val="28"/>
          <w:szCs w:val="28"/>
        </w:rPr>
      </w:pPr>
      <w:r w:rsidRPr="000D6F62">
        <w:rPr>
          <w:color w:val="000000"/>
          <w:sz w:val="28"/>
          <w:szCs w:val="28"/>
        </w:rPr>
        <w:t>Рентабельность про</w:t>
      </w:r>
      <w:r w:rsidR="00632141" w:rsidRPr="000D6F62">
        <w:rPr>
          <w:color w:val="000000"/>
          <w:sz w:val="28"/>
          <w:szCs w:val="28"/>
        </w:rPr>
        <w:t>изводственных фондов рассчитыва</w:t>
      </w:r>
      <w:r w:rsidRPr="000D6F62">
        <w:rPr>
          <w:color w:val="000000"/>
          <w:sz w:val="28"/>
          <w:szCs w:val="28"/>
        </w:rPr>
        <w:t>ют как отношение балансо</w:t>
      </w:r>
      <w:r w:rsidR="00632141" w:rsidRPr="000D6F62">
        <w:rPr>
          <w:color w:val="000000"/>
          <w:sz w:val="28"/>
          <w:szCs w:val="28"/>
        </w:rPr>
        <w:t>вой прибыли к среднегодовой сто</w:t>
      </w:r>
      <w:r w:rsidRPr="000D6F62">
        <w:rPr>
          <w:color w:val="000000"/>
          <w:sz w:val="28"/>
          <w:szCs w:val="28"/>
        </w:rPr>
        <w:t>имости основных производственных фондов и материальных</w:t>
      </w:r>
      <w:r w:rsidR="00632141" w:rsidRPr="000D6F62">
        <w:rPr>
          <w:color w:val="000000"/>
          <w:sz w:val="28"/>
          <w:szCs w:val="28"/>
        </w:rPr>
        <w:t xml:space="preserve"> </w:t>
      </w:r>
      <w:r w:rsidRPr="000D6F62">
        <w:rPr>
          <w:color w:val="000000"/>
          <w:sz w:val="28"/>
          <w:szCs w:val="28"/>
        </w:rPr>
        <w:t>оборотных средств. Этот показатель можно рассчитать и по</w:t>
      </w:r>
      <w:r w:rsidR="00632141" w:rsidRPr="000D6F62">
        <w:rPr>
          <w:color w:val="000000"/>
          <w:sz w:val="28"/>
          <w:szCs w:val="28"/>
        </w:rPr>
        <w:t xml:space="preserve"> </w:t>
      </w:r>
      <w:r w:rsidRPr="000D6F62">
        <w:rPr>
          <w:color w:val="000000"/>
          <w:sz w:val="28"/>
          <w:szCs w:val="28"/>
        </w:rPr>
        <w:t>чистой прибыли.</w:t>
      </w:r>
    </w:p>
    <w:p w:rsidR="007B1D4D" w:rsidRPr="000D6F62" w:rsidRDefault="007B1D4D" w:rsidP="000D6F62">
      <w:pPr>
        <w:spacing w:line="360" w:lineRule="auto"/>
        <w:ind w:firstLine="709"/>
        <w:jc w:val="both"/>
        <w:rPr>
          <w:color w:val="000000"/>
          <w:sz w:val="28"/>
          <w:szCs w:val="28"/>
        </w:rPr>
      </w:pPr>
      <w:r w:rsidRPr="000D6F62">
        <w:rPr>
          <w:color w:val="000000"/>
          <w:sz w:val="28"/>
          <w:szCs w:val="28"/>
        </w:rPr>
        <w:t>Рентабельность вложений в предприятие определяется</w:t>
      </w:r>
      <w:r w:rsidR="00632141" w:rsidRPr="000D6F62">
        <w:rPr>
          <w:color w:val="000000"/>
          <w:sz w:val="28"/>
          <w:szCs w:val="28"/>
        </w:rPr>
        <w:t xml:space="preserve"> </w:t>
      </w:r>
      <w:r w:rsidRPr="000D6F62">
        <w:rPr>
          <w:color w:val="000000"/>
          <w:sz w:val="28"/>
          <w:szCs w:val="28"/>
        </w:rPr>
        <w:t>по стоимости имущества, имеющегося в его распоряжении.</w:t>
      </w:r>
      <w:r w:rsidR="00632141" w:rsidRPr="000D6F62">
        <w:rPr>
          <w:color w:val="000000"/>
          <w:sz w:val="28"/>
          <w:szCs w:val="28"/>
        </w:rPr>
        <w:t xml:space="preserve"> </w:t>
      </w:r>
      <w:r w:rsidRPr="000D6F62">
        <w:rPr>
          <w:color w:val="000000"/>
          <w:sz w:val="28"/>
          <w:szCs w:val="28"/>
        </w:rPr>
        <w:t>При расчете используют пок</w:t>
      </w:r>
      <w:r w:rsidR="00632141" w:rsidRPr="000D6F62">
        <w:rPr>
          <w:color w:val="000000"/>
          <w:sz w:val="28"/>
          <w:szCs w:val="28"/>
        </w:rPr>
        <w:t>азатели балансовой и чистой при</w:t>
      </w:r>
      <w:r w:rsidRPr="000D6F62">
        <w:rPr>
          <w:color w:val="000000"/>
          <w:sz w:val="28"/>
          <w:szCs w:val="28"/>
        </w:rPr>
        <w:t>были. Стоимость имущества определяется по бухгалтерскому</w:t>
      </w:r>
      <w:r w:rsidR="00632141" w:rsidRPr="000D6F62">
        <w:rPr>
          <w:color w:val="000000"/>
          <w:sz w:val="28"/>
          <w:szCs w:val="28"/>
        </w:rPr>
        <w:t xml:space="preserve"> </w:t>
      </w:r>
      <w:r w:rsidRPr="000D6F62">
        <w:rPr>
          <w:color w:val="000000"/>
          <w:sz w:val="28"/>
          <w:szCs w:val="28"/>
        </w:rPr>
        <w:t>балансу. Кроме прибыли,</w:t>
      </w:r>
      <w:r w:rsidR="00632141" w:rsidRPr="000D6F62">
        <w:rPr>
          <w:color w:val="000000"/>
          <w:sz w:val="28"/>
          <w:szCs w:val="28"/>
        </w:rPr>
        <w:t xml:space="preserve"> при расчете рентабельности вло</w:t>
      </w:r>
      <w:r w:rsidRPr="000D6F62">
        <w:rPr>
          <w:color w:val="000000"/>
          <w:sz w:val="28"/>
          <w:szCs w:val="28"/>
        </w:rPr>
        <w:t>жений можно использова</w:t>
      </w:r>
      <w:r w:rsidR="00632141" w:rsidRPr="000D6F62">
        <w:rPr>
          <w:color w:val="000000"/>
          <w:sz w:val="28"/>
          <w:szCs w:val="28"/>
        </w:rPr>
        <w:t>ть выручку от реализации продук</w:t>
      </w:r>
      <w:r w:rsidRPr="000D6F62">
        <w:rPr>
          <w:color w:val="000000"/>
          <w:sz w:val="28"/>
          <w:szCs w:val="28"/>
        </w:rPr>
        <w:t>ции. Этот показатель характеризует уровень продаж на 1 рубль</w:t>
      </w:r>
      <w:r w:rsidR="00632141" w:rsidRPr="000D6F62">
        <w:rPr>
          <w:color w:val="000000"/>
          <w:sz w:val="28"/>
          <w:szCs w:val="28"/>
        </w:rPr>
        <w:t xml:space="preserve"> </w:t>
      </w:r>
      <w:r w:rsidRPr="000D6F62">
        <w:rPr>
          <w:color w:val="000000"/>
          <w:sz w:val="28"/>
          <w:szCs w:val="28"/>
        </w:rPr>
        <w:t>вложений в имущество предприятия.</w:t>
      </w:r>
    </w:p>
    <w:p w:rsidR="007B1D4D" w:rsidRPr="000D6F62" w:rsidRDefault="007B1D4D" w:rsidP="000D6F62">
      <w:pPr>
        <w:spacing w:line="360" w:lineRule="auto"/>
        <w:ind w:firstLine="709"/>
        <w:jc w:val="both"/>
        <w:rPr>
          <w:color w:val="000000"/>
          <w:sz w:val="28"/>
          <w:szCs w:val="28"/>
        </w:rPr>
      </w:pPr>
      <w:r w:rsidRPr="000D6F62">
        <w:rPr>
          <w:color w:val="000000"/>
          <w:sz w:val="28"/>
          <w:szCs w:val="28"/>
        </w:rPr>
        <w:t>Рентабельность собственных средств предприяти</w:t>
      </w:r>
      <w:r w:rsidR="00632141" w:rsidRPr="000D6F62">
        <w:rPr>
          <w:color w:val="000000"/>
          <w:sz w:val="28"/>
          <w:szCs w:val="28"/>
        </w:rPr>
        <w:t>я рассчи</w:t>
      </w:r>
      <w:r w:rsidRPr="000D6F62">
        <w:rPr>
          <w:color w:val="000000"/>
          <w:sz w:val="28"/>
          <w:szCs w:val="28"/>
        </w:rPr>
        <w:t>тывают как отношение чистой прибыли к его собственным</w:t>
      </w:r>
      <w:r w:rsidR="00632141" w:rsidRPr="000D6F62">
        <w:rPr>
          <w:color w:val="000000"/>
          <w:sz w:val="28"/>
          <w:szCs w:val="28"/>
        </w:rPr>
        <w:t xml:space="preserve"> </w:t>
      </w:r>
      <w:r w:rsidRPr="000D6F62">
        <w:rPr>
          <w:color w:val="000000"/>
          <w:sz w:val="28"/>
          <w:szCs w:val="28"/>
        </w:rPr>
        <w:t>средствам, определяемым п</w:t>
      </w:r>
      <w:r w:rsidR="00632141" w:rsidRPr="000D6F62">
        <w:rPr>
          <w:color w:val="000000"/>
          <w:sz w:val="28"/>
          <w:szCs w:val="28"/>
        </w:rPr>
        <w:t>о балансу. Целесообразно рассчи</w:t>
      </w:r>
      <w:r w:rsidRPr="000D6F62">
        <w:rPr>
          <w:color w:val="000000"/>
          <w:sz w:val="28"/>
          <w:szCs w:val="28"/>
        </w:rPr>
        <w:t>тать и отдачу долгосро</w:t>
      </w:r>
      <w:r w:rsidR="00632141" w:rsidRPr="000D6F62">
        <w:rPr>
          <w:color w:val="000000"/>
          <w:sz w:val="28"/>
          <w:szCs w:val="28"/>
        </w:rPr>
        <w:t>чных финансовых вложений. Рента</w:t>
      </w:r>
      <w:r w:rsidRPr="000D6F62">
        <w:rPr>
          <w:color w:val="000000"/>
          <w:sz w:val="28"/>
          <w:szCs w:val="28"/>
        </w:rPr>
        <w:t>бельность долгосрочных</w:t>
      </w:r>
      <w:r w:rsidR="00632141" w:rsidRPr="000D6F62">
        <w:rPr>
          <w:color w:val="000000"/>
          <w:sz w:val="28"/>
          <w:szCs w:val="28"/>
        </w:rPr>
        <w:t xml:space="preserve"> финансовых вложений рассчитыва</w:t>
      </w:r>
      <w:r w:rsidRPr="000D6F62">
        <w:rPr>
          <w:color w:val="000000"/>
          <w:sz w:val="28"/>
          <w:szCs w:val="28"/>
        </w:rPr>
        <w:t>ется как отношение суммы</w:t>
      </w:r>
      <w:r w:rsidR="00632141" w:rsidRPr="000D6F62">
        <w:rPr>
          <w:color w:val="000000"/>
          <w:sz w:val="28"/>
          <w:szCs w:val="28"/>
        </w:rPr>
        <w:t xml:space="preserve"> доходов от ценных бумаг и доле</w:t>
      </w:r>
      <w:r w:rsidRPr="000D6F62">
        <w:rPr>
          <w:color w:val="000000"/>
          <w:sz w:val="28"/>
          <w:szCs w:val="28"/>
        </w:rPr>
        <w:t>вого участия в других пре</w:t>
      </w:r>
      <w:r w:rsidR="00632141" w:rsidRPr="000D6F62">
        <w:rPr>
          <w:color w:val="000000"/>
          <w:sz w:val="28"/>
          <w:szCs w:val="28"/>
        </w:rPr>
        <w:t>дприятиях к общему объему долго</w:t>
      </w:r>
      <w:r w:rsidRPr="000D6F62">
        <w:rPr>
          <w:color w:val="000000"/>
          <w:sz w:val="28"/>
          <w:szCs w:val="28"/>
        </w:rPr>
        <w:t>срочных финансовых влож</w:t>
      </w:r>
      <w:r w:rsidR="00632141" w:rsidRPr="000D6F62">
        <w:rPr>
          <w:color w:val="000000"/>
          <w:sz w:val="28"/>
          <w:szCs w:val="28"/>
        </w:rPr>
        <w:t>ений</w:t>
      </w:r>
      <w:r w:rsidR="000A52F3" w:rsidRPr="000D6F62">
        <w:rPr>
          <w:color w:val="000000"/>
          <w:sz w:val="28"/>
          <w:szCs w:val="28"/>
        </w:rPr>
        <w:t xml:space="preserve"> </w:t>
      </w:r>
      <w:r w:rsidR="000A52F3" w:rsidRPr="000D6F62">
        <w:rPr>
          <w:color w:val="000000"/>
          <w:sz w:val="28"/>
        </w:rPr>
        <w:t>[</w:t>
      </w:r>
      <w:r w:rsidR="00F5589A" w:rsidRPr="000D6F62">
        <w:rPr>
          <w:color w:val="000000"/>
          <w:sz w:val="28"/>
        </w:rPr>
        <w:t>26</w:t>
      </w:r>
      <w:r w:rsidR="000A52F3" w:rsidRPr="000D6F62">
        <w:rPr>
          <w:color w:val="000000"/>
          <w:sz w:val="28"/>
        </w:rPr>
        <w:t>].</w:t>
      </w:r>
    </w:p>
    <w:p w:rsidR="001E682C" w:rsidRPr="000D6F62" w:rsidRDefault="001E682C" w:rsidP="000D6F62">
      <w:pPr>
        <w:spacing w:line="360" w:lineRule="auto"/>
        <w:ind w:firstLine="709"/>
        <w:jc w:val="both"/>
        <w:rPr>
          <w:color w:val="000000"/>
          <w:sz w:val="28"/>
          <w:szCs w:val="28"/>
        </w:rPr>
      </w:pPr>
    </w:p>
    <w:p w:rsidR="001E682C" w:rsidRPr="000D6F62" w:rsidRDefault="001E682C" w:rsidP="000D6F62">
      <w:pPr>
        <w:spacing w:line="360" w:lineRule="auto"/>
        <w:ind w:firstLine="709"/>
        <w:jc w:val="both"/>
        <w:rPr>
          <w:b/>
          <w:color w:val="000000"/>
          <w:sz w:val="28"/>
          <w:szCs w:val="28"/>
        </w:rPr>
      </w:pPr>
      <w:r w:rsidRPr="000D6F62">
        <w:rPr>
          <w:b/>
          <w:color w:val="000000"/>
          <w:sz w:val="28"/>
          <w:szCs w:val="28"/>
        </w:rPr>
        <w:t>1.3 Роль прибыли в деятельности современных предприятий</w:t>
      </w:r>
    </w:p>
    <w:p w:rsidR="001E682C" w:rsidRPr="000D6F62" w:rsidRDefault="001E682C" w:rsidP="000D6F62">
      <w:pPr>
        <w:spacing w:line="360" w:lineRule="auto"/>
        <w:ind w:firstLine="709"/>
        <w:jc w:val="both"/>
        <w:rPr>
          <w:color w:val="000000"/>
          <w:sz w:val="28"/>
          <w:szCs w:val="28"/>
        </w:rPr>
      </w:pPr>
    </w:p>
    <w:p w:rsidR="00807D25" w:rsidRPr="000D6F62" w:rsidRDefault="00807D25" w:rsidP="000D6F62">
      <w:pPr>
        <w:spacing w:line="360" w:lineRule="auto"/>
        <w:ind w:firstLine="709"/>
        <w:jc w:val="both"/>
        <w:rPr>
          <w:color w:val="000000"/>
          <w:sz w:val="28"/>
          <w:szCs w:val="28"/>
        </w:rPr>
      </w:pPr>
      <w:r w:rsidRPr="000D6F62">
        <w:rPr>
          <w:color w:val="000000"/>
          <w:sz w:val="28"/>
          <w:szCs w:val="28"/>
        </w:rPr>
        <w:t>Современное предприятие – это сложная производственная система, включающая такие элементы, как основные фонды, сырье и материалы, трудовые и финансовые ресурсы</w:t>
      </w:r>
      <w:r w:rsidR="009F67FA" w:rsidRPr="000D6F62">
        <w:rPr>
          <w:color w:val="000000"/>
          <w:sz w:val="28"/>
          <w:szCs w:val="28"/>
        </w:rPr>
        <w:t>.</w:t>
      </w:r>
      <w:r w:rsidR="0079247A" w:rsidRPr="000D6F62">
        <w:rPr>
          <w:color w:val="000000"/>
          <w:sz w:val="28"/>
          <w:szCs w:val="28"/>
        </w:rPr>
        <w:t xml:space="preserve"> </w:t>
      </w:r>
      <w:r w:rsidR="009F67FA" w:rsidRPr="000D6F62">
        <w:rPr>
          <w:color w:val="000000"/>
          <w:sz w:val="28"/>
          <w:szCs w:val="28"/>
        </w:rPr>
        <w:t>Важнейшая задача современного предприятия</w:t>
      </w:r>
      <w:r w:rsidRPr="000D6F62">
        <w:rPr>
          <w:color w:val="000000"/>
          <w:sz w:val="28"/>
          <w:szCs w:val="28"/>
        </w:rPr>
        <w:t xml:space="preserve"> – использование перечисленных элементов таким образом, чтобы обеспечить эффективное функционирование всей производственной системы, выживание и развитие в условиях жесткой конкурентной борьбы </w:t>
      </w:r>
      <w:r w:rsidRPr="000D6F62">
        <w:rPr>
          <w:color w:val="000000"/>
          <w:sz w:val="28"/>
        </w:rPr>
        <w:t>[</w:t>
      </w:r>
      <w:r w:rsidR="00043FCD" w:rsidRPr="000D6F62">
        <w:rPr>
          <w:color w:val="000000"/>
          <w:sz w:val="28"/>
        </w:rPr>
        <w:t>3</w:t>
      </w:r>
      <w:r w:rsidRPr="000D6F62">
        <w:rPr>
          <w:color w:val="000000"/>
          <w:sz w:val="28"/>
        </w:rPr>
        <w:t>]</w:t>
      </w:r>
      <w:r w:rsidR="0079247A" w:rsidRPr="000D6F62">
        <w:rPr>
          <w:color w:val="000000"/>
          <w:sz w:val="28"/>
        </w:rPr>
        <w:t>.</w:t>
      </w:r>
    </w:p>
    <w:p w:rsidR="0086782E" w:rsidRPr="000D6F62" w:rsidRDefault="00AB5773" w:rsidP="000D6F62">
      <w:pPr>
        <w:spacing w:line="360" w:lineRule="auto"/>
        <w:ind w:firstLine="709"/>
        <w:jc w:val="both"/>
        <w:rPr>
          <w:color w:val="000000"/>
          <w:sz w:val="28"/>
          <w:szCs w:val="28"/>
        </w:rPr>
      </w:pPr>
      <w:r w:rsidRPr="000D6F62">
        <w:rPr>
          <w:color w:val="000000"/>
          <w:sz w:val="28"/>
        </w:rPr>
        <w:t xml:space="preserve">Конечной целью и движущим мотивом </w:t>
      </w:r>
      <w:r w:rsidR="00CB23B4" w:rsidRPr="000D6F62">
        <w:rPr>
          <w:color w:val="000000"/>
          <w:sz w:val="28"/>
          <w:szCs w:val="28"/>
        </w:rPr>
        <w:t>современного предприятия</w:t>
      </w:r>
      <w:r w:rsidRPr="000D6F62">
        <w:rPr>
          <w:color w:val="000000"/>
          <w:sz w:val="28"/>
        </w:rPr>
        <w:t xml:space="preserve"> является прибыль</w:t>
      </w:r>
      <w:r w:rsidR="0079247A" w:rsidRPr="000D6F62">
        <w:rPr>
          <w:color w:val="000000"/>
          <w:sz w:val="28"/>
        </w:rPr>
        <w:t>.</w:t>
      </w:r>
      <w:r w:rsidRPr="000D6F62">
        <w:rPr>
          <w:color w:val="000000"/>
          <w:sz w:val="28"/>
          <w:szCs w:val="28"/>
        </w:rPr>
        <w:t xml:space="preserve"> </w:t>
      </w:r>
      <w:r w:rsidR="0086782E" w:rsidRPr="000D6F62">
        <w:rPr>
          <w:color w:val="000000"/>
          <w:sz w:val="28"/>
          <w:szCs w:val="28"/>
        </w:rPr>
        <w:t>Каждый должен помнить, что все в</w:t>
      </w:r>
      <w:r w:rsidR="00551A1D" w:rsidRPr="000D6F62">
        <w:rPr>
          <w:color w:val="000000"/>
          <w:sz w:val="28"/>
          <w:szCs w:val="28"/>
        </w:rPr>
        <w:t xml:space="preserve"> деятельности</w:t>
      </w:r>
      <w:r w:rsidR="0086782E" w:rsidRPr="000D6F62">
        <w:rPr>
          <w:color w:val="000000"/>
          <w:sz w:val="28"/>
          <w:szCs w:val="28"/>
        </w:rPr>
        <w:t xml:space="preserve"> </w:t>
      </w:r>
      <w:r w:rsidR="00551A1D" w:rsidRPr="000D6F62">
        <w:rPr>
          <w:color w:val="000000"/>
          <w:sz w:val="28"/>
          <w:szCs w:val="28"/>
        </w:rPr>
        <w:t xml:space="preserve">современного предприятия </w:t>
      </w:r>
      <w:r w:rsidR="0086782E" w:rsidRPr="000D6F62">
        <w:rPr>
          <w:color w:val="000000"/>
          <w:sz w:val="28"/>
          <w:szCs w:val="28"/>
        </w:rPr>
        <w:t>зависит от чистой прибыли. С се исчезновением рушится и весь бизнес.</w:t>
      </w:r>
    </w:p>
    <w:p w:rsidR="0086782E" w:rsidRPr="000D6F62" w:rsidRDefault="0086782E" w:rsidP="000D6F62">
      <w:pPr>
        <w:spacing w:line="360" w:lineRule="auto"/>
        <w:ind w:firstLine="709"/>
        <w:jc w:val="both"/>
        <w:rPr>
          <w:color w:val="000000"/>
          <w:sz w:val="28"/>
          <w:szCs w:val="28"/>
        </w:rPr>
      </w:pPr>
      <w:r w:rsidRPr="000D6F62">
        <w:rPr>
          <w:color w:val="000000"/>
          <w:sz w:val="28"/>
          <w:szCs w:val="28"/>
        </w:rPr>
        <w:t xml:space="preserve">Никогда ранее не было так трудно получать чистую прибыль, как теперь. Бизнес превратился в бег с препятствиями. Налогообложение достигло критических размеров, кроме того, существуют разного рода ограничения и правила. </w:t>
      </w:r>
      <w:r w:rsidR="004C282B" w:rsidRPr="000D6F62">
        <w:rPr>
          <w:color w:val="000000"/>
          <w:sz w:val="28"/>
          <w:szCs w:val="28"/>
        </w:rPr>
        <w:t>Руководитель</w:t>
      </w:r>
      <w:r w:rsidRPr="000D6F62">
        <w:rPr>
          <w:color w:val="000000"/>
          <w:sz w:val="28"/>
          <w:szCs w:val="28"/>
        </w:rPr>
        <w:t>, делая подсчеты, думает: «Деньги вкладываются в бизнес и уходят из него. А что же остается мне?»</w:t>
      </w:r>
    </w:p>
    <w:p w:rsidR="0086782E" w:rsidRPr="000D6F62" w:rsidRDefault="0086782E" w:rsidP="000D6F62">
      <w:pPr>
        <w:spacing w:line="360" w:lineRule="auto"/>
        <w:ind w:firstLine="709"/>
        <w:jc w:val="both"/>
        <w:rPr>
          <w:color w:val="000000"/>
          <w:sz w:val="28"/>
          <w:szCs w:val="28"/>
        </w:rPr>
      </w:pPr>
      <w:r w:rsidRPr="000D6F62">
        <w:rPr>
          <w:color w:val="000000"/>
          <w:sz w:val="28"/>
          <w:szCs w:val="28"/>
        </w:rPr>
        <w:t xml:space="preserve">Фирмы, дела которых ведутся бестолково и примитивно, в наше жестокое время не имеют никаких шансов. Но фирмы, работающие по правилам эффективности, способны преодолеть трудности и продолжить свое развитие. Прилагать отчаянные усилия </w:t>
      </w:r>
      <w:r w:rsidR="00807D25" w:rsidRPr="000D6F62">
        <w:rPr>
          <w:color w:val="000000"/>
          <w:sz w:val="28"/>
          <w:szCs w:val="28"/>
        </w:rPr>
        <w:t>–</w:t>
      </w:r>
      <w:r w:rsidRPr="000D6F62">
        <w:rPr>
          <w:color w:val="000000"/>
          <w:sz w:val="28"/>
          <w:szCs w:val="28"/>
        </w:rPr>
        <w:t xml:space="preserve"> в </w:t>
      </w:r>
      <w:r w:rsidR="004C282B" w:rsidRPr="000D6F62">
        <w:rPr>
          <w:color w:val="000000"/>
          <w:sz w:val="28"/>
          <w:szCs w:val="28"/>
        </w:rPr>
        <w:t xml:space="preserve">деятельности современного предприятия </w:t>
      </w:r>
      <w:r w:rsidRPr="000D6F62">
        <w:rPr>
          <w:color w:val="000000"/>
          <w:sz w:val="28"/>
          <w:szCs w:val="28"/>
        </w:rPr>
        <w:t>этого еще недостаточно. Недостаточно сказать: «Быстрее!» Нужно найти оптимальный способ преодоления трудностей.</w:t>
      </w:r>
    </w:p>
    <w:p w:rsidR="0086782E" w:rsidRPr="000D6F62" w:rsidRDefault="0086782E" w:rsidP="000D6F62">
      <w:pPr>
        <w:spacing w:line="360" w:lineRule="auto"/>
        <w:ind w:firstLine="709"/>
        <w:jc w:val="both"/>
        <w:rPr>
          <w:color w:val="000000"/>
          <w:sz w:val="28"/>
          <w:szCs w:val="28"/>
        </w:rPr>
      </w:pPr>
      <w:r w:rsidRPr="000D6F62">
        <w:rPr>
          <w:color w:val="000000"/>
          <w:sz w:val="28"/>
          <w:szCs w:val="28"/>
        </w:rPr>
        <w:t xml:space="preserve">Обычно управляющий директор </w:t>
      </w:r>
      <w:r w:rsidR="00807D25" w:rsidRPr="000D6F62">
        <w:rPr>
          <w:color w:val="000000"/>
          <w:sz w:val="28"/>
          <w:szCs w:val="28"/>
        </w:rPr>
        <w:t>–</w:t>
      </w:r>
      <w:r w:rsidRPr="000D6F62">
        <w:rPr>
          <w:color w:val="000000"/>
          <w:sz w:val="28"/>
          <w:szCs w:val="28"/>
        </w:rPr>
        <w:t xml:space="preserve"> это единственный человек в фирме, который обременяет себя заботой о чистой прибыли. Другие заботятся об объемах производства и размерах продаж. Но в наше время нужно сделать так, чтобы все работники думали о чистой прибыли. Сосредоточить внимание на чистой прибыли и применять все известные эффективные методы </w:t>
      </w:r>
      <w:r w:rsidR="0079247A" w:rsidRPr="000D6F62">
        <w:rPr>
          <w:color w:val="000000"/>
          <w:sz w:val="28"/>
          <w:szCs w:val="28"/>
        </w:rPr>
        <w:t>–</w:t>
      </w:r>
      <w:r w:rsidRPr="000D6F62">
        <w:rPr>
          <w:color w:val="000000"/>
          <w:sz w:val="28"/>
          <w:szCs w:val="28"/>
        </w:rPr>
        <w:t xml:space="preserve"> вот лучшая политика, которая даст наивысшие результаты в наши дни.</w:t>
      </w:r>
    </w:p>
    <w:p w:rsidR="001E682C" w:rsidRPr="000D6F62" w:rsidRDefault="0086782E" w:rsidP="000D6F62">
      <w:pPr>
        <w:spacing w:line="360" w:lineRule="auto"/>
        <w:ind w:firstLine="709"/>
        <w:jc w:val="both"/>
        <w:rPr>
          <w:color w:val="000000"/>
          <w:sz w:val="28"/>
          <w:szCs w:val="28"/>
        </w:rPr>
      </w:pPr>
      <w:r w:rsidRPr="000D6F62">
        <w:rPr>
          <w:color w:val="000000"/>
          <w:sz w:val="28"/>
          <w:szCs w:val="28"/>
        </w:rPr>
        <w:t xml:space="preserve">Дело в том, что наша система получения прибыли в действительности является системой прибыли и убытков. Прибыль получают способные, а остальным достаются убытки. Искусство получения прибыли </w:t>
      </w:r>
      <w:r w:rsidR="00807D25" w:rsidRPr="000D6F62">
        <w:rPr>
          <w:color w:val="000000"/>
          <w:sz w:val="28"/>
          <w:szCs w:val="28"/>
        </w:rPr>
        <w:t>–</w:t>
      </w:r>
      <w:r w:rsidRPr="000D6F62">
        <w:rPr>
          <w:color w:val="000000"/>
          <w:sz w:val="28"/>
          <w:szCs w:val="28"/>
        </w:rPr>
        <w:t xml:space="preserve"> одно из самых полезных и необходимых искусств, известных человечеству</w:t>
      </w:r>
      <w:r w:rsidR="00EB0762" w:rsidRPr="000D6F62">
        <w:rPr>
          <w:color w:val="000000"/>
          <w:sz w:val="28"/>
          <w:szCs w:val="28"/>
        </w:rPr>
        <w:t xml:space="preserve"> </w:t>
      </w:r>
      <w:r w:rsidR="00E7782F" w:rsidRPr="000D6F62">
        <w:rPr>
          <w:color w:val="000000"/>
          <w:sz w:val="28"/>
          <w:szCs w:val="28"/>
        </w:rPr>
        <w:t>[</w:t>
      </w:r>
      <w:r w:rsidR="00043FCD" w:rsidRPr="000D6F62">
        <w:rPr>
          <w:color w:val="000000"/>
          <w:sz w:val="28"/>
          <w:szCs w:val="28"/>
        </w:rPr>
        <w:t>2</w:t>
      </w:r>
      <w:r w:rsidR="00E7782F" w:rsidRPr="000D6F62">
        <w:rPr>
          <w:color w:val="000000"/>
          <w:sz w:val="28"/>
          <w:szCs w:val="28"/>
        </w:rPr>
        <w:t>]</w:t>
      </w:r>
      <w:r w:rsidR="00807D25" w:rsidRPr="000D6F62">
        <w:rPr>
          <w:color w:val="000000"/>
          <w:sz w:val="28"/>
          <w:szCs w:val="28"/>
        </w:rPr>
        <w:t>.</w:t>
      </w:r>
    </w:p>
    <w:p w:rsidR="00991349" w:rsidRPr="000D6F62" w:rsidRDefault="00991349" w:rsidP="000D6F62">
      <w:pPr>
        <w:spacing w:line="360" w:lineRule="auto"/>
        <w:ind w:firstLine="709"/>
        <w:jc w:val="both"/>
        <w:rPr>
          <w:color w:val="000000"/>
          <w:sz w:val="28"/>
          <w:szCs w:val="28"/>
        </w:rPr>
      </w:pPr>
      <w:r w:rsidRPr="000D6F62">
        <w:rPr>
          <w:color w:val="000000"/>
          <w:sz w:val="28"/>
          <w:szCs w:val="28"/>
        </w:rPr>
        <w:t>Из прибыли, остающейся в распоряжении предприятия (чистой прибыли) в соответствии с законодательством и учредительными документами предприятие может создавать фонд накопления, фонд потребления, резервный фонд и другие специальные фонды и резервы. Нормативы отчислений от прибыли в фонды специального назначения устанавливается самим предприятием по согласованию с учредителем. Отчисления от прибыли в специальные фонды производятся ежеквартально. На сумму произведенных отчислений от прибыли происходит перераспределение прибыли внутри предприятия: уменьшается сумма нераспределенной прибыли и увеличиваются образуемые из нее фонды и резервы.</w:t>
      </w:r>
    </w:p>
    <w:p w:rsidR="00991349" w:rsidRPr="000D6F62" w:rsidRDefault="00991349" w:rsidP="000D6F62">
      <w:pPr>
        <w:spacing w:line="360" w:lineRule="auto"/>
        <w:ind w:firstLine="709"/>
        <w:jc w:val="both"/>
        <w:rPr>
          <w:color w:val="000000"/>
          <w:sz w:val="28"/>
          <w:szCs w:val="28"/>
        </w:rPr>
      </w:pPr>
      <w:r w:rsidRPr="000D6F62">
        <w:rPr>
          <w:color w:val="000000"/>
          <w:sz w:val="28"/>
          <w:szCs w:val="28"/>
        </w:rPr>
        <w:t>Эта прибыль направляется на капитальные вложения и прирост основного и оборотного капитала; на покрытие убытков прошлых лет, на отчисления в резервный капитал, на расходы социального характера; а также на выплату дивидендов и доходов.</w:t>
      </w:r>
    </w:p>
    <w:p w:rsidR="00991349" w:rsidRPr="000D6F62" w:rsidRDefault="00991349" w:rsidP="000D6F62">
      <w:pPr>
        <w:spacing w:line="360" w:lineRule="auto"/>
        <w:ind w:firstLine="709"/>
        <w:jc w:val="both"/>
        <w:rPr>
          <w:color w:val="000000"/>
          <w:sz w:val="28"/>
          <w:szCs w:val="28"/>
        </w:rPr>
      </w:pPr>
      <w:r w:rsidRPr="000D6F62">
        <w:rPr>
          <w:color w:val="000000"/>
          <w:sz w:val="28"/>
          <w:szCs w:val="28"/>
        </w:rPr>
        <w:t>При этом под фондом накопления понимаются средства, направленные на производственное развитие предприятия, техническое перевооружение, реконструкцию, расширение, освоение производства новой продукции, на строительство и обновление основных производственных фондов, освоение новой техники и технологий в действующих организациях и иные аналогичные цели, предусмотренные учредительными документами предприятия (на создание нового имущества предприятия).</w:t>
      </w:r>
    </w:p>
    <w:p w:rsidR="00991349" w:rsidRPr="000D6F62" w:rsidRDefault="00991349" w:rsidP="000D6F62">
      <w:pPr>
        <w:spacing w:line="360" w:lineRule="auto"/>
        <w:ind w:firstLine="709"/>
        <w:jc w:val="both"/>
        <w:rPr>
          <w:color w:val="000000"/>
          <w:sz w:val="28"/>
          <w:szCs w:val="28"/>
        </w:rPr>
      </w:pPr>
      <w:r w:rsidRPr="000D6F62">
        <w:rPr>
          <w:color w:val="000000"/>
          <w:sz w:val="28"/>
          <w:szCs w:val="28"/>
        </w:rPr>
        <w:t>За счет средств фондов накопления финансируются главным образом капитальные вложения на производственное развитие. При этом осуществление капитальных вложений за счет собственной прибыли не уменьшает величину фонда накопления. Происходит преобразование финансовых средств в имущественные ценности. Фонд накопления уменьшается только при использовании его средств на погашение убытков отчетного года, а также в результате списания за счет накопительных фондов расходов, не включенных в первоначальную стоимость вводимых в эксплуатацию объектов основных средств.</w:t>
      </w:r>
    </w:p>
    <w:p w:rsidR="00991349" w:rsidRPr="000D6F62" w:rsidRDefault="00991349" w:rsidP="000D6F62">
      <w:pPr>
        <w:spacing w:line="360" w:lineRule="auto"/>
        <w:ind w:firstLine="709"/>
        <w:jc w:val="both"/>
        <w:rPr>
          <w:color w:val="000000"/>
          <w:sz w:val="28"/>
          <w:szCs w:val="28"/>
        </w:rPr>
      </w:pPr>
      <w:r w:rsidRPr="000D6F62">
        <w:rPr>
          <w:color w:val="000000"/>
          <w:sz w:val="28"/>
          <w:szCs w:val="28"/>
        </w:rPr>
        <w:t>Под фондами потребления понимаются средства направляемые на осуществление мероприятий по социальному развитию (кроме капитальных вложений), материальному поощрению коллектива предприятия, приобретение проездных билетов, путевок в санатории, единовременном премировании и иных аналогичных мероприятий и работ, не приводящих к образованию нового имущества предприятия.</w:t>
      </w:r>
    </w:p>
    <w:p w:rsidR="00991349" w:rsidRPr="000D6F62" w:rsidRDefault="00991349" w:rsidP="000D6F62">
      <w:pPr>
        <w:spacing w:line="360" w:lineRule="auto"/>
        <w:ind w:firstLine="709"/>
        <w:jc w:val="both"/>
        <w:rPr>
          <w:color w:val="000000"/>
          <w:sz w:val="28"/>
          <w:szCs w:val="28"/>
        </w:rPr>
      </w:pPr>
      <w:r w:rsidRPr="000D6F62">
        <w:rPr>
          <w:color w:val="000000"/>
          <w:sz w:val="28"/>
          <w:szCs w:val="28"/>
        </w:rPr>
        <w:t>Фонд потребления складывается из двух частей: фонд оплаты труда и выплаты из фонда социального развития. Фонд оплаты труда является источником оплаты по труду, любых видов вознаграждения и стимулирования работников предприятия. Выплаты из фонда социального развития расходуются на проведение оздоровительных мероприятий, частичное погашение кредитов за кооператив, индивидуальное жилищное строительство, беспроцентные ссуды молодым семьям и другие цели, предусмотренные мероприятиями по социальному развитию трудовых коллективов.</w:t>
      </w:r>
    </w:p>
    <w:p w:rsidR="00991349" w:rsidRPr="000D6F62" w:rsidRDefault="00991349" w:rsidP="000D6F62">
      <w:pPr>
        <w:spacing w:line="360" w:lineRule="auto"/>
        <w:ind w:firstLine="709"/>
        <w:jc w:val="both"/>
        <w:rPr>
          <w:color w:val="000000"/>
          <w:sz w:val="28"/>
          <w:szCs w:val="28"/>
        </w:rPr>
      </w:pPr>
      <w:r w:rsidRPr="000D6F62">
        <w:rPr>
          <w:color w:val="000000"/>
          <w:sz w:val="28"/>
          <w:szCs w:val="28"/>
        </w:rPr>
        <w:t>Резервный фонд предназначен для обеспечения финансовой устойчивости в период временного ухудшения производственно – финансовых показателей. Он также служит для компенсации ряда денежных затрат, возникающих в процессе производства и потребления продукции.</w:t>
      </w:r>
    </w:p>
    <w:p w:rsidR="00991349" w:rsidRPr="000D6F62" w:rsidRDefault="00991349" w:rsidP="000D6F62">
      <w:pPr>
        <w:spacing w:line="360" w:lineRule="auto"/>
        <w:ind w:firstLine="709"/>
        <w:jc w:val="both"/>
        <w:rPr>
          <w:color w:val="000000"/>
          <w:sz w:val="28"/>
          <w:szCs w:val="28"/>
        </w:rPr>
      </w:pPr>
      <w:r w:rsidRPr="000D6F62">
        <w:rPr>
          <w:color w:val="000000"/>
          <w:sz w:val="28"/>
          <w:szCs w:val="28"/>
        </w:rPr>
        <w:t>Для повышения эффективности производства очень важно, чтобы при распределении прибыли была достигнута оптимальность в сумме отчислений.</w:t>
      </w:r>
    </w:p>
    <w:p w:rsidR="00991349" w:rsidRPr="000D6F62" w:rsidRDefault="00991349" w:rsidP="000D6F62">
      <w:pPr>
        <w:spacing w:line="360" w:lineRule="auto"/>
        <w:ind w:firstLine="709"/>
        <w:jc w:val="both"/>
        <w:rPr>
          <w:color w:val="000000"/>
          <w:sz w:val="28"/>
          <w:szCs w:val="28"/>
        </w:rPr>
      </w:pPr>
      <w:r w:rsidRPr="000D6F62">
        <w:rPr>
          <w:color w:val="000000"/>
          <w:sz w:val="28"/>
          <w:szCs w:val="28"/>
        </w:rPr>
        <w:t>Распределение чистой прибыли позволяет расширять деятельность организации за счет собственных, более дешевых источников финансирования. При этом снижаются финансовые расходы организации на привлечение дополнительных источников</w:t>
      </w:r>
      <w:r w:rsidR="001D0E4F" w:rsidRPr="000D6F62">
        <w:rPr>
          <w:color w:val="000000"/>
          <w:sz w:val="28"/>
          <w:szCs w:val="28"/>
        </w:rPr>
        <w:t xml:space="preserve"> </w:t>
      </w:r>
      <w:r w:rsidR="001D0E4F" w:rsidRPr="000D6F62">
        <w:rPr>
          <w:color w:val="000000"/>
          <w:sz w:val="28"/>
        </w:rPr>
        <w:t>[</w:t>
      </w:r>
      <w:r w:rsidR="00043FCD" w:rsidRPr="000D6F62">
        <w:rPr>
          <w:color w:val="000000"/>
          <w:sz w:val="28"/>
        </w:rPr>
        <w:t>22</w:t>
      </w:r>
      <w:r w:rsidR="001D0E4F" w:rsidRPr="000D6F62">
        <w:rPr>
          <w:color w:val="000000"/>
          <w:sz w:val="28"/>
        </w:rPr>
        <w:t>].</w:t>
      </w:r>
    </w:p>
    <w:p w:rsidR="007131AA" w:rsidRPr="000D6F62" w:rsidRDefault="00487924" w:rsidP="00487924">
      <w:pPr>
        <w:spacing w:line="360" w:lineRule="auto"/>
        <w:ind w:firstLine="709"/>
        <w:jc w:val="both"/>
        <w:rPr>
          <w:b/>
          <w:color w:val="000000"/>
          <w:sz w:val="28"/>
          <w:szCs w:val="28"/>
        </w:rPr>
      </w:pPr>
      <w:r>
        <w:rPr>
          <w:color w:val="000000"/>
          <w:sz w:val="28"/>
          <w:szCs w:val="28"/>
        </w:rPr>
        <w:br w:type="page"/>
      </w:r>
      <w:r w:rsidR="007131AA" w:rsidRPr="000D6F62">
        <w:rPr>
          <w:b/>
          <w:color w:val="000000"/>
          <w:sz w:val="28"/>
          <w:szCs w:val="28"/>
        </w:rPr>
        <w:t xml:space="preserve">2 </w:t>
      </w:r>
      <w:r w:rsidRPr="000D6F62">
        <w:rPr>
          <w:b/>
          <w:color w:val="000000"/>
          <w:sz w:val="28"/>
          <w:szCs w:val="28"/>
        </w:rPr>
        <w:t xml:space="preserve">Характеристика и анализ основных технико-экономических показателей </w:t>
      </w:r>
      <w:r w:rsidR="00561A4B" w:rsidRPr="000D6F62">
        <w:rPr>
          <w:b/>
          <w:color w:val="000000"/>
          <w:sz w:val="28"/>
          <w:szCs w:val="28"/>
        </w:rPr>
        <w:t>СООО</w:t>
      </w:r>
      <w:r w:rsidR="007619CC" w:rsidRPr="000D6F62">
        <w:rPr>
          <w:b/>
          <w:color w:val="000000"/>
          <w:sz w:val="28"/>
          <w:szCs w:val="28"/>
        </w:rPr>
        <w:t xml:space="preserve"> </w:t>
      </w:r>
      <w:r w:rsidR="00561A4B" w:rsidRPr="000D6F62">
        <w:rPr>
          <w:b/>
          <w:color w:val="000000"/>
          <w:sz w:val="28"/>
          <w:szCs w:val="28"/>
        </w:rPr>
        <w:t>«</w:t>
      </w:r>
      <w:r w:rsidRPr="000D6F62">
        <w:rPr>
          <w:b/>
          <w:color w:val="000000"/>
          <w:sz w:val="28"/>
          <w:szCs w:val="28"/>
        </w:rPr>
        <w:t>Мин</w:t>
      </w:r>
      <w:r w:rsidR="00561A4B" w:rsidRPr="000D6F62">
        <w:rPr>
          <w:b/>
          <w:color w:val="000000"/>
          <w:sz w:val="28"/>
          <w:szCs w:val="28"/>
        </w:rPr>
        <w:t>-</w:t>
      </w:r>
      <w:r w:rsidRPr="000D6F62">
        <w:rPr>
          <w:b/>
          <w:color w:val="000000"/>
          <w:sz w:val="28"/>
          <w:szCs w:val="28"/>
        </w:rPr>
        <w:t>Вил</w:t>
      </w:r>
      <w:r w:rsidR="00561A4B" w:rsidRPr="000D6F62">
        <w:rPr>
          <w:b/>
          <w:color w:val="000000"/>
          <w:sz w:val="28"/>
          <w:szCs w:val="28"/>
        </w:rPr>
        <w:t>»</w:t>
      </w:r>
    </w:p>
    <w:p w:rsidR="00242DFB" w:rsidRPr="000D6F62" w:rsidRDefault="00242DFB" w:rsidP="000D6F62">
      <w:pPr>
        <w:spacing w:line="360" w:lineRule="auto"/>
        <w:ind w:firstLine="709"/>
        <w:jc w:val="both"/>
        <w:rPr>
          <w:b/>
          <w:color w:val="000000"/>
          <w:sz w:val="28"/>
          <w:szCs w:val="28"/>
        </w:rPr>
      </w:pPr>
    </w:p>
    <w:p w:rsidR="007131AA" w:rsidRPr="000D6F62" w:rsidRDefault="007131AA" w:rsidP="00487924">
      <w:pPr>
        <w:spacing w:line="360" w:lineRule="auto"/>
        <w:ind w:firstLine="709"/>
        <w:jc w:val="both"/>
        <w:rPr>
          <w:b/>
          <w:color w:val="000000"/>
          <w:sz w:val="28"/>
          <w:szCs w:val="28"/>
        </w:rPr>
      </w:pPr>
      <w:r w:rsidRPr="000D6F62">
        <w:rPr>
          <w:b/>
          <w:color w:val="000000"/>
          <w:sz w:val="28"/>
          <w:szCs w:val="28"/>
        </w:rPr>
        <w:t>2.1 Общая характеристика предприятия и организационно-</w:t>
      </w:r>
      <w:r w:rsidR="00487924">
        <w:rPr>
          <w:b/>
          <w:color w:val="000000"/>
          <w:sz w:val="28"/>
          <w:szCs w:val="28"/>
        </w:rPr>
        <w:t xml:space="preserve"> </w:t>
      </w:r>
      <w:r w:rsidRPr="000D6F62">
        <w:rPr>
          <w:b/>
          <w:color w:val="000000"/>
          <w:sz w:val="28"/>
          <w:szCs w:val="28"/>
        </w:rPr>
        <w:t>управленческая структура</w:t>
      </w:r>
    </w:p>
    <w:p w:rsidR="007131AA" w:rsidRPr="000D6F62" w:rsidRDefault="007131AA" w:rsidP="000D6F62">
      <w:pPr>
        <w:spacing w:line="360" w:lineRule="auto"/>
        <w:ind w:firstLine="709"/>
        <w:jc w:val="both"/>
        <w:rPr>
          <w:color w:val="000000"/>
          <w:sz w:val="28"/>
          <w:szCs w:val="28"/>
        </w:rPr>
      </w:pPr>
    </w:p>
    <w:p w:rsidR="007131AA" w:rsidRPr="000D6F62" w:rsidRDefault="005D3499" w:rsidP="000D6F62">
      <w:pPr>
        <w:spacing w:line="360" w:lineRule="auto"/>
        <w:ind w:firstLine="709"/>
        <w:jc w:val="both"/>
        <w:rPr>
          <w:color w:val="000000"/>
          <w:sz w:val="28"/>
          <w:szCs w:val="28"/>
        </w:rPr>
      </w:pPr>
      <w:r w:rsidRPr="000D6F62">
        <w:rPr>
          <w:color w:val="000000"/>
          <w:sz w:val="28"/>
          <w:szCs w:val="28"/>
        </w:rPr>
        <w:t>СООО «Мин-Вил» зарегистрировано Минским областным комитетом от 03.09.2004</w:t>
      </w:r>
      <w:r w:rsidR="000D6F62">
        <w:rPr>
          <w:color w:val="000000"/>
          <w:sz w:val="28"/>
          <w:szCs w:val="28"/>
        </w:rPr>
        <w:t> </w:t>
      </w:r>
      <w:r w:rsidR="000D6F62" w:rsidRPr="000D6F62">
        <w:rPr>
          <w:color w:val="000000"/>
          <w:sz w:val="28"/>
          <w:szCs w:val="28"/>
        </w:rPr>
        <w:t>г</w:t>
      </w:r>
      <w:r w:rsidRPr="000D6F62">
        <w:rPr>
          <w:color w:val="000000"/>
          <w:sz w:val="28"/>
          <w:szCs w:val="28"/>
        </w:rPr>
        <w:t xml:space="preserve">. </w:t>
      </w:r>
      <w:r w:rsidR="000D6F62">
        <w:rPr>
          <w:color w:val="000000"/>
          <w:sz w:val="28"/>
          <w:szCs w:val="28"/>
        </w:rPr>
        <w:t>№</w:t>
      </w:r>
      <w:r w:rsidR="000D6F62" w:rsidRPr="000D6F62">
        <w:rPr>
          <w:color w:val="000000"/>
          <w:sz w:val="28"/>
          <w:szCs w:val="28"/>
        </w:rPr>
        <w:t>8</w:t>
      </w:r>
      <w:r w:rsidRPr="000D6F62">
        <w:rPr>
          <w:color w:val="000000"/>
          <w:sz w:val="28"/>
          <w:szCs w:val="28"/>
        </w:rPr>
        <w:t>54 в Едином государственном реестре юридических лиц и индивидуальных предпринимателей.</w:t>
      </w:r>
      <w:r w:rsidR="0023710F" w:rsidRPr="000D6F62">
        <w:rPr>
          <w:color w:val="000000"/>
          <w:sz w:val="28"/>
          <w:szCs w:val="28"/>
        </w:rPr>
        <w:t xml:space="preserve"> Предприятие расположено в </w:t>
      </w:r>
      <w:r w:rsidR="000D6F62" w:rsidRPr="000D6F62">
        <w:rPr>
          <w:color w:val="000000"/>
          <w:sz w:val="28"/>
          <w:szCs w:val="28"/>
        </w:rPr>
        <w:t>г.</w:t>
      </w:r>
      <w:r w:rsidR="000D6F62">
        <w:rPr>
          <w:color w:val="000000"/>
          <w:sz w:val="28"/>
          <w:szCs w:val="28"/>
        </w:rPr>
        <w:t> </w:t>
      </w:r>
      <w:r w:rsidR="000D6F62" w:rsidRPr="000D6F62">
        <w:rPr>
          <w:color w:val="000000"/>
          <w:sz w:val="28"/>
          <w:szCs w:val="28"/>
        </w:rPr>
        <w:t>Фаниполь</w:t>
      </w:r>
      <w:r w:rsidR="0023710F" w:rsidRPr="000D6F62">
        <w:rPr>
          <w:color w:val="000000"/>
          <w:sz w:val="28"/>
          <w:szCs w:val="28"/>
        </w:rPr>
        <w:t>, Минской области, ул.</w:t>
      </w:r>
      <w:r w:rsidR="000D6F62">
        <w:rPr>
          <w:color w:val="000000"/>
          <w:sz w:val="28"/>
          <w:szCs w:val="28"/>
        </w:rPr>
        <w:t> </w:t>
      </w:r>
      <w:r w:rsidR="000D6F62" w:rsidRPr="000D6F62">
        <w:rPr>
          <w:color w:val="000000"/>
          <w:sz w:val="28"/>
          <w:szCs w:val="28"/>
        </w:rPr>
        <w:t>Заводская</w:t>
      </w:r>
      <w:r w:rsidR="0023710F" w:rsidRPr="000D6F62">
        <w:rPr>
          <w:color w:val="000000"/>
          <w:sz w:val="28"/>
          <w:szCs w:val="28"/>
        </w:rPr>
        <w:t>, 29.</w:t>
      </w:r>
    </w:p>
    <w:p w:rsidR="00E51351" w:rsidRPr="000D6F62" w:rsidRDefault="00E51351" w:rsidP="000D6F62">
      <w:pPr>
        <w:spacing w:line="360" w:lineRule="auto"/>
        <w:ind w:firstLine="709"/>
        <w:jc w:val="both"/>
        <w:rPr>
          <w:color w:val="000000"/>
          <w:sz w:val="28"/>
          <w:szCs w:val="28"/>
        </w:rPr>
      </w:pPr>
      <w:r w:rsidRPr="000D6F62">
        <w:rPr>
          <w:color w:val="000000"/>
          <w:sz w:val="28"/>
          <w:szCs w:val="28"/>
        </w:rPr>
        <w:t>СООО «Мин-Вил» – предприятие по производству межкомнатных дверей, дверных блоков фанерованных, дверных блоков из ДВП со сплошным заполнением,</w:t>
      </w:r>
      <w:r w:rsidR="000D6F62">
        <w:rPr>
          <w:color w:val="000000"/>
          <w:sz w:val="28"/>
          <w:szCs w:val="28"/>
        </w:rPr>
        <w:t xml:space="preserve"> </w:t>
      </w:r>
      <w:r w:rsidRPr="000D6F62">
        <w:rPr>
          <w:color w:val="000000"/>
          <w:sz w:val="28"/>
          <w:szCs w:val="28"/>
        </w:rPr>
        <w:t>щитов фанерованных из ДСП, наличник из ДСП фанерованный шпоном дуба, а также наличник из плиты МДФ.</w:t>
      </w:r>
    </w:p>
    <w:p w:rsidR="00D83060" w:rsidRPr="000D6F62" w:rsidRDefault="00E51351" w:rsidP="000D6F62">
      <w:pPr>
        <w:spacing w:line="360" w:lineRule="auto"/>
        <w:ind w:firstLine="709"/>
        <w:jc w:val="both"/>
        <w:rPr>
          <w:color w:val="000000"/>
          <w:sz w:val="28"/>
        </w:rPr>
      </w:pPr>
      <w:r w:rsidRPr="000D6F62">
        <w:rPr>
          <w:color w:val="000000"/>
          <w:sz w:val="28"/>
          <w:szCs w:val="28"/>
        </w:rPr>
        <w:t>Приоритетным направлением деятельности компании является производство и продажа фанерованных классических дверей. Весь ассортимент отличается высоким качеством и отличным внешним видом. Продукция может быть изготовлена как по индивидуальным заказам клиента, так и по предложенной спецификации предприятия.</w:t>
      </w:r>
    </w:p>
    <w:p w:rsidR="00B750D5" w:rsidRPr="000D6F62" w:rsidRDefault="00B750D5" w:rsidP="000D6F62">
      <w:pPr>
        <w:spacing w:line="360" w:lineRule="auto"/>
        <w:ind w:firstLine="709"/>
        <w:jc w:val="both"/>
        <w:rPr>
          <w:color w:val="000000"/>
          <w:sz w:val="28"/>
          <w:szCs w:val="28"/>
        </w:rPr>
      </w:pPr>
      <w:r w:rsidRPr="000D6F62">
        <w:rPr>
          <w:color w:val="000000"/>
          <w:sz w:val="28"/>
          <w:szCs w:val="28"/>
        </w:rPr>
        <w:t>Основной целью Общества является извлечение прибыли для удовлетворения социальных и экономических интересов Участников Общества посредством осуществления хозяйственной деятельности.</w:t>
      </w:r>
    </w:p>
    <w:p w:rsidR="00813DF5" w:rsidRPr="000D6F62" w:rsidRDefault="00813DF5" w:rsidP="000D6F62">
      <w:pPr>
        <w:spacing w:line="360" w:lineRule="auto"/>
        <w:ind w:firstLine="709"/>
        <w:jc w:val="both"/>
        <w:rPr>
          <w:color w:val="000000"/>
          <w:sz w:val="28"/>
          <w:szCs w:val="28"/>
        </w:rPr>
      </w:pPr>
      <w:r w:rsidRPr="000D6F62">
        <w:rPr>
          <w:color w:val="000000"/>
          <w:sz w:val="28"/>
          <w:szCs w:val="28"/>
        </w:rPr>
        <w:t>Учредителями организации согласно учредительного договора являются: ЧУП «Промышленная база Фаниполь» – 6</w:t>
      </w:r>
      <w:r w:rsidR="000D6F62" w:rsidRPr="000D6F62">
        <w:rPr>
          <w:color w:val="000000"/>
          <w:sz w:val="28"/>
          <w:szCs w:val="28"/>
        </w:rPr>
        <w:t>9</w:t>
      </w:r>
      <w:r w:rsidR="000D6F62">
        <w:rPr>
          <w:color w:val="000000"/>
          <w:sz w:val="28"/>
          <w:szCs w:val="28"/>
        </w:rPr>
        <w:t>%</w:t>
      </w:r>
      <w:r w:rsidRPr="000D6F62">
        <w:rPr>
          <w:color w:val="000000"/>
          <w:sz w:val="28"/>
          <w:szCs w:val="28"/>
        </w:rPr>
        <w:t xml:space="preserve"> уставного фонда и компания с ограниченной ответственностью «Истон Вуд Продакс ЛТД. Ко» – 3</w:t>
      </w:r>
      <w:r w:rsidR="000D6F62" w:rsidRPr="000D6F62">
        <w:rPr>
          <w:color w:val="000000"/>
          <w:sz w:val="28"/>
          <w:szCs w:val="28"/>
        </w:rPr>
        <w:t>1</w:t>
      </w:r>
      <w:r w:rsidR="000D6F62">
        <w:rPr>
          <w:color w:val="000000"/>
          <w:sz w:val="28"/>
          <w:szCs w:val="28"/>
        </w:rPr>
        <w:t>%</w:t>
      </w:r>
      <w:r w:rsidRPr="000D6F62">
        <w:rPr>
          <w:color w:val="000000"/>
          <w:sz w:val="28"/>
          <w:szCs w:val="28"/>
        </w:rPr>
        <w:t xml:space="preserve"> уставного фонда.</w:t>
      </w:r>
    </w:p>
    <w:p w:rsidR="00097A13" w:rsidRPr="000D6F62" w:rsidRDefault="00B750D5" w:rsidP="000D6F62">
      <w:pPr>
        <w:spacing w:line="360" w:lineRule="auto"/>
        <w:ind w:firstLine="709"/>
        <w:jc w:val="both"/>
        <w:rPr>
          <w:color w:val="000000"/>
          <w:sz w:val="28"/>
          <w:szCs w:val="28"/>
        </w:rPr>
      </w:pPr>
      <w:r w:rsidRPr="000D6F62">
        <w:rPr>
          <w:color w:val="000000"/>
          <w:sz w:val="28"/>
          <w:szCs w:val="28"/>
        </w:rPr>
        <w:t>Исполнительным органом СООО «Мин-Вил» является Директор</w:t>
      </w:r>
      <w:r w:rsidR="00097A13" w:rsidRPr="000D6F62">
        <w:rPr>
          <w:color w:val="000000"/>
          <w:sz w:val="28"/>
          <w:szCs w:val="28"/>
        </w:rPr>
        <w:t>.</w:t>
      </w:r>
    </w:p>
    <w:p w:rsidR="00097A13" w:rsidRPr="000D6F62" w:rsidRDefault="00097A13" w:rsidP="000D6F62">
      <w:pPr>
        <w:spacing w:line="360" w:lineRule="auto"/>
        <w:ind w:firstLine="709"/>
        <w:jc w:val="both"/>
        <w:rPr>
          <w:color w:val="000000"/>
          <w:sz w:val="28"/>
          <w:szCs w:val="28"/>
        </w:rPr>
      </w:pPr>
      <w:r w:rsidRPr="000D6F62">
        <w:rPr>
          <w:color w:val="000000"/>
          <w:sz w:val="28"/>
          <w:szCs w:val="28"/>
        </w:rPr>
        <w:t>Директор предприятия руководствуется:</w:t>
      </w:r>
    </w:p>
    <w:p w:rsidR="00097A13" w:rsidRPr="000D6F62" w:rsidRDefault="000D6F62" w:rsidP="000D6F62">
      <w:pPr>
        <w:spacing w:line="360" w:lineRule="auto"/>
        <w:ind w:firstLine="709"/>
        <w:jc w:val="both"/>
        <w:rPr>
          <w:color w:val="000000"/>
          <w:sz w:val="28"/>
          <w:szCs w:val="28"/>
        </w:rPr>
      </w:pPr>
      <w:r>
        <w:rPr>
          <w:color w:val="000000"/>
          <w:sz w:val="28"/>
          <w:szCs w:val="28"/>
        </w:rPr>
        <w:t>– </w:t>
      </w:r>
      <w:r w:rsidR="00097A13" w:rsidRPr="000D6F62">
        <w:rPr>
          <w:color w:val="000000"/>
          <w:sz w:val="28"/>
          <w:szCs w:val="28"/>
        </w:rPr>
        <w:t>постановлениями республиканских, областных и местных органов государственной</w:t>
      </w:r>
      <w:r>
        <w:rPr>
          <w:color w:val="000000"/>
          <w:sz w:val="28"/>
          <w:szCs w:val="28"/>
        </w:rPr>
        <w:t xml:space="preserve"> </w:t>
      </w:r>
      <w:r w:rsidR="00097A13" w:rsidRPr="000D6F62">
        <w:rPr>
          <w:color w:val="000000"/>
          <w:sz w:val="28"/>
          <w:szCs w:val="28"/>
        </w:rPr>
        <w:t>власти и управления, определяющими приоритетные направления развития экономики и соответствующей отрасли экономики;</w:t>
      </w:r>
    </w:p>
    <w:p w:rsidR="00097A13" w:rsidRPr="000D6F62" w:rsidRDefault="000D6F62" w:rsidP="000D6F62">
      <w:pPr>
        <w:spacing w:line="360" w:lineRule="auto"/>
        <w:ind w:firstLine="709"/>
        <w:jc w:val="both"/>
        <w:rPr>
          <w:color w:val="000000"/>
          <w:sz w:val="28"/>
          <w:szCs w:val="28"/>
        </w:rPr>
      </w:pPr>
      <w:r>
        <w:rPr>
          <w:color w:val="000000"/>
          <w:sz w:val="28"/>
          <w:szCs w:val="28"/>
        </w:rPr>
        <w:t>– </w:t>
      </w:r>
      <w:r w:rsidR="00097A13" w:rsidRPr="000D6F62">
        <w:rPr>
          <w:color w:val="000000"/>
          <w:sz w:val="28"/>
          <w:szCs w:val="28"/>
        </w:rPr>
        <w:t>нормативными правовыми актами, ре</w:t>
      </w:r>
      <w:r w:rsidR="00135FA9" w:rsidRPr="000D6F62">
        <w:rPr>
          <w:color w:val="000000"/>
          <w:sz w:val="28"/>
          <w:szCs w:val="28"/>
        </w:rPr>
        <w:t>гламентирующими производственно-</w:t>
      </w:r>
      <w:r w:rsidR="00097A13" w:rsidRPr="000D6F62">
        <w:rPr>
          <w:color w:val="000000"/>
          <w:sz w:val="28"/>
          <w:szCs w:val="28"/>
        </w:rPr>
        <w:t>х</w:t>
      </w:r>
      <w:r w:rsidR="00135FA9" w:rsidRPr="000D6F62">
        <w:rPr>
          <w:color w:val="000000"/>
          <w:sz w:val="28"/>
          <w:szCs w:val="28"/>
        </w:rPr>
        <w:t>озяйственную и финансово-</w:t>
      </w:r>
      <w:r w:rsidR="00097A13" w:rsidRPr="000D6F62">
        <w:rPr>
          <w:color w:val="000000"/>
          <w:sz w:val="28"/>
          <w:szCs w:val="28"/>
        </w:rPr>
        <w:t>экономическую деятельность организации;</w:t>
      </w:r>
    </w:p>
    <w:p w:rsidR="00097A13" w:rsidRPr="000D6F62" w:rsidRDefault="000D6F62" w:rsidP="000D6F62">
      <w:pPr>
        <w:spacing w:line="360" w:lineRule="auto"/>
        <w:ind w:firstLine="709"/>
        <w:jc w:val="both"/>
        <w:rPr>
          <w:color w:val="000000"/>
          <w:sz w:val="28"/>
          <w:szCs w:val="28"/>
        </w:rPr>
      </w:pPr>
      <w:r>
        <w:rPr>
          <w:color w:val="000000"/>
          <w:sz w:val="28"/>
          <w:szCs w:val="28"/>
        </w:rPr>
        <w:t>– </w:t>
      </w:r>
      <w:r w:rsidR="00097A13" w:rsidRPr="000D6F62">
        <w:rPr>
          <w:color w:val="000000"/>
          <w:sz w:val="28"/>
          <w:szCs w:val="28"/>
        </w:rPr>
        <w:t>руководящими и методическими материалами, касающи</w:t>
      </w:r>
      <w:r w:rsidR="000B572B" w:rsidRPr="000D6F62">
        <w:rPr>
          <w:color w:val="000000"/>
          <w:sz w:val="28"/>
          <w:szCs w:val="28"/>
        </w:rPr>
        <w:t>е</w:t>
      </w:r>
      <w:r w:rsidR="00097A13" w:rsidRPr="000D6F62">
        <w:rPr>
          <w:color w:val="000000"/>
          <w:sz w:val="28"/>
          <w:szCs w:val="28"/>
        </w:rPr>
        <w:t>ся деятельности организации;</w:t>
      </w:r>
    </w:p>
    <w:p w:rsidR="00097A13" w:rsidRPr="000D6F62" w:rsidRDefault="000D6F62" w:rsidP="000D6F62">
      <w:pPr>
        <w:spacing w:line="360" w:lineRule="auto"/>
        <w:ind w:firstLine="709"/>
        <w:jc w:val="both"/>
        <w:rPr>
          <w:color w:val="000000"/>
          <w:sz w:val="28"/>
          <w:szCs w:val="28"/>
        </w:rPr>
      </w:pPr>
      <w:r>
        <w:rPr>
          <w:color w:val="000000"/>
          <w:sz w:val="28"/>
          <w:szCs w:val="28"/>
        </w:rPr>
        <w:t>– </w:t>
      </w:r>
      <w:r w:rsidR="00097A13" w:rsidRPr="000D6F62">
        <w:rPr>
          <w:color w:val="000000"/>
          <w:sz w:val="28"/>
          <w:szCs w:val="28"/>
        </w:rPr>
        <w:t>уставом предприятия;</w:t>
      </w:r>
    </w:p>
    <w:p w:rsidR="00097A13" w:rsidRPr="000D6F62" w:rsidRDefault="000D6F62" w:rsidP="000D6F62">
      <w:pPr>
        <w:spacing w:line="360" w:lineRule="auto"/>
        <w:ind w:firstLine="709"/>
        <w:jc w:val="both"/>
        <w:rPr>
          <w:color w:val="000000"/>
          <w:sz w:val="28"/>
          <w:szCs w:val="28"/>
        </w:rPr>
      </w:pPr>
      <w:r>
        <w:rPr>
          <w:color w:val="000000"/>
          <w:sz w:val="28"/>
          <w:szCs w:val="28"/>
        </w:rPr>
        <w:t>– </w:t>
      </w:r>
      <w:r w:rsidR="00097A13" w:rsidRPr="000D6F62">
        <w:rPr>
          <w:color w:val="000000"/>
          <w:sz w:val="28"/>
          <w:szCs w:val="28"/>
        </w:rPr>
        <w:t>правилами трудового распорядка;</w:t>
      </w:r>
    </w:p>
    <w:p w:rsidR="000B572B" w:rsidRPr="000D6F62" w:rsidRDefault="000D6F62" w:rsidP="000D6F62">
      <w:pPr>
        <w:tabs>
          <w:tab w:val="left" w:pos="1260"/>
        </w:tabs>
        <w:spacing w:line="360" w:lineRule="auto"/>
        <w:ind w:firstLine="709"/>
        <w:jc w:val="both"/>
        <w:rPr>
          <w:color w:val="000000"/>
          <w:sz w:val="28"/>
          <w:szCs w:val="28"/>
        </w:rPr>
      </w:pPr>
      <w:r>
        <w:rPr>
          <w:color w:val="000000"/>
          <w:sz w:val="28"/>
          <w:szCs w:val="28"/>
        </w:rPr>
        <w:t>– </w:t>
      </w:r>
      <w:r w:rsidR="00097A13" w:rsidRPr="000D6F62">
        <w:rPr>
          <w:color w:val="000000"/>
          <w:sz w:val="28"/>
          <w:szCs w:val="28"/>
        </w:rPr>
        <w:t>настоящей должностной инструкцией</w:t>
      </w:r>
      <w:r w:rsidR="000B572B" w:rsidRPr="000D6F62">
        <w:rPr>
          <w:color w:val="000000"/>
          <w:sz w:val="28"/>
          <w:szCs w:val="28"/>
        </w:rPr>
        <w:t>.</w:t>
      </w:r>
    </w:p>
    <w:p w:rsidR="006A73F5" w:rsidRPr="000D6F62" w:rsidRDefault="00866BF9" w:rsidP="000D6F62">
      <w:pPr>
        <w:spacing w:line="360" w:lineRule="auto"/>
        <w:ind w:firstLine="709"/>
        <w:jc w:val="both"/>
        <w:rPr>
          <w:color w:val="000000"/>
          <w:sz w:val="28"/>
          <w:szCs w:val="28"/>
        </w:rPr>
      </w:pPr>
      <w:r w:rsidRPr="000D6F62">
        <w:rPr>
          <w:color w:val="000000"/>
          <w:sz w:val="28"/>
          <w:szCs w:val="28"/>
        </w:rPr>
        <w:t>Директор принимает решения по важнейшим вопросам деятельности организации, направляет и координирует работу низших звеньев.</w:t>
      </w:r>
    </w:p>
    <w:p w:rsidR="00237534" w:rsidRPr="000D6F62" w:rsidRDefault="005C1319" w:rsidP="000D6F62">
      <w:pPr>
        <w:spacing w:line="360" w:lineRule="auto"/>
        <w:ind w:firstLine="709"/>
        <w:jc w:val="both"/>
        <w:rPr>
          <w:color w:val="000000"/>
          <w:sz w:val="28"/>
          <w:szCs w:val="28"/>
        </w:rPr>
      </w:pPr>
      <w:r w:rsidRPr="000D6F62">
        <w:rPr>
          <w:color w:val="000000"/>
          <w:sz w:val="28"/>
          <w:szCs w:val="28"/>
        </w:rPr>
        <w:t>Главный бухгалтер</w:t>
      </w:r>
      <w:r w:rsidR="00237534" w:rsidRPr="000D6F62">
        <w:rPr>
          <w:color w:val="000000"/>
          <w:sz w:val="28"/>
          <w:szCs w:val="28"/>
        </w:rPr>
        <w:t xml:space="preserve"> –</w:t>
      </w:r>
      <w:r w:rsidR="001E41DC" w:rsidRPr="000D6F62">
        <w:rPr>
          <w:color w:val="000000"/>
          <w:sz w:val="28"/>
          <w:szCs w:val="28"/>
        </w:rPr>
        <w:t xml:space="preserve"> </w:t>
      </w:r>
      <w:r w:rsidR="00F52BB3" w:rsidRPr="000D6F62">
        <w:rPr>
          <w:color w:val="000000"/>
          <w:sz w:val="28"/>
          <w:szCs w:val="28"/>
        </w:rPr>
        <w:t>о</w:t>
      </w:r>
      <w:r w:rsidRPr="000D6F62">
        <w:rPr>
          <w:color w:val="000000"/>
          <w:sz w:val="28"/>
          <w:szCs w:val="28"/>
        </w:rPr>
        <w:t>существляет организацию бухгалтерского учета хозяйственно-финансовой деятельности и контроль за законным использованием материальных, трудовых и финансовых ресурсов, сохранностью собственности предприятия</w:t>
      </w:r>
      <w:r w:rsidR="00237534" w:rsidRPr="000D6F62">
        <w:rPr>
          <w:color w:val="000000"/>
          <w:sz w:val="28"/>
          <w:szCs w:val="28"/>
        </w:rPr>
        <w:t>.</w:t>
      </w:r>
      <w:r w:rsidRPr="000D6F62">
        <w:rPr>
          <w:color w:val="000000"/>
          <w:sz w:val="28"/>
          <w:szCs w:val="28"/>
        </w:rPr>
        <w:t xml:space="preserve"> Формирует в соответствии с законодательством о бухгалтерском учете учетную политику, исходя из структуры и особенностей деятельности предприятия, необходимости обеспечения его финансовой устойчивости. </w:t>
      </w:r>
      <w:r w:rsidR="00F52BB3" w:rsidRPr="000D6F62">
        <w:rPr>
          <w:color w:val="000000"/>
          <w:sz w:val="28"/>
          <w:szCs w:val="28"/>
        </w:rPr>
        <w:t xml:space="preserve">Возглавляет работу по подготовке и принятию рабочего плана счетов, форм первичных учетных документов, применяемых для оформления хозяйственных операций, по которым не предусмотрены типовые формы документов внутренней бухгалтерской отчетности. </w:t>
      </w:r>
      <w:r w:rsidRPr="000D6F62">
        <w:rPr>
          <w:color w:val="000000"/>
          <w:sz w:val="28"/>
          <w:szCs w:val="28"/>
        </w:rPr>
        <w:t>Ведет работу по обеспечению строгого соблюдения штатной, финансо</w:t>
      </w:r>
      <w:r w:rsidR="00F52BB3" w:rsidRPr="000D6F62">
        <w:rPr>
          <w:color w:val="000000"/>
          <w:sz w:val="28"/>
          <w:szCs w:val="28"/>
        </w:rPr>
        <w:t xml:space="preserve">вой </w:t>
      </w:r>
      <w:r w:rsidRPr="000D6F62">
        <w:rPr>
          <w:color w:val="000000"/>
          <w:sz w:val="28"/>
          <w:szCs w:val="28"/>
        </w:rPr>
        <w:t>дисциплины, смет административно-хозяйственных и других расходов, законности списания с бухгалтерских балансов недостач, дебиторской задолженности и других потерь, сохранности бухгалтерских документов, а также оформления и сдачи их в установленном порядке в архив. Участвует в проведении экономического анализа хозяйственно-финансовой деятельности предприятия по данным бухгалтерского учета и отчетности в целях выявления внутрихозяйственных резервов, устранения потерь и непроизводительных затрат.</w:t>
      </w:r>
    </w:p>
    <w:p w:rsidR="00637F8C" w:rsidRPr="000D6F62" w:rsidRDefault="00637F8C" w:rsidP="000D6F62">
      <w:pPr>
        <w:spacing w:line="360" w:lineRule="auto"/>
        <w:ind w:firstLine="709"/>
        <w:jc w:val="both"/>
        <w:rPr>
          <w:color w:val="000000"/>
          <w:sz w:val="28"/>
          <w:szCs w:val="28"/>
        </w:rPr>
      </w:pPr>
      <w:r w:rsidRPr="000D6F62">
        <w:rPr>
          <w:color w:val="000000"/>
          <w:sz w:val="28"/>
          <w:szCs w:val="28"/>
        </w:rPr>
        <w:t xml:space="preserve">Бухгалтер – выполняет работу по ведению бухгалтерского учета имущества, обязательств и хозяйственных операций (учет основных средств, товарно-материальных ценностей, затрат на производство, реализации продукции, результатов хозяйственно-финансовой деятельности; расчеты с поставщиками и заказчиками, за предоставленные услуги </w:t>
      </w:r>
      <w:r w:rsidR="000D6F62">
        <w:rPr>
          <w:color w:val="000000"/>
          <w:sz w:val="28"/>
          <w:szCs w:val="28"/>
        </w:rPr>
        <w:t>и т.п.</w:t>
      </w:r>
      <w:r w:rsidRPr="000D6F62">
        <w:rPr>
          <w:color w:val="000000"/>
          <w:sz w:val="28"/>
          <w:szCs w:val="28"/>
        </w:rPr>
        <w:t>). Осуществляет прием и контроль первичной документации по соответствующим участкам бухгалтерского учета и подготавливает их к счетной обработке. Составляет отчетные калькуляции себестоимости продукции (работ, услуг), выявляет источники образования потерь и непроизводительных расходов, подготавливает предложения по их предупреждению. Подготавливает данные по соответствующим участкам бухгалтерского учета для составления отчетности, следит за сохранностью бухгалтерских документов, оформляет их в соответствии с установленным порядком для передачи в архив.</w:t>
      </w:r>
    </w:p>
    <w:p w:rsidR="004E2B0E" w:rsidRPr="000D6F62" w:rsidRDefault="004E2B0E" w:rsidP="000D6F62">
      <w:pPr>
        <w:spacing w:line="360" w:lineRule="auto"/>
        <w:ind w:firstLine="709"/>
        <w:jc w:val="both"/>
        <w:rPr>
          <w:color w:val="000000"/>
          <w:sz w:val="28"/>
          <w:szCs w:val="28"/>
        </w:rPr>
      </w:pPr>
      <w:r w:rsidRPr="000D6F62">
        <w:rPr>
          <w:color w:val="000000"/>
          <w:sz w:val="28"/>
          <w:szCs w:val="28"/>
        </w:rPr>
        <w:t>Главный инженер – в его ведении находятся вопросы технического развития предприятия и специализации, освоение в производстве новых видов изделий, безопасные условия труда, стандартизация и нормализация.</w:t>
      </w:r>
    </w:p>
    <w:p w:rsidR="004E2B0E" w:rsidRPr="000D6F62" w:rsidRDefault="004E2B0E" w:rsidP="000D6F62">
      <w:pPr>
        <w:spacing w:line="360" w:lineRule="auto"/>
        <w:ind w:firstLine="709"/>
        <w:jc w:val="both"/>
        <w:rPr>
          <w:color w:val="000000"/>
          <w:sz w:val="28"/>
          <w:szCs w:val="28"/>
        </w:rPr>
      </w:pPr>
      <w:r w:rsidRPr="000D6F62">
        <w:rPr>
          <w:color w:val="000000"/>
          <w:sz w:val="28"/>
          <w:szCs w:val="28"/>
        </w:rPr>
        <w:t>Мастер</w:t>
      </w:r>
      <w:r w:rsidR="004F27EF" w:rsidRPr="000D6F62">
        <w:rPr>
          <w:color w:val="000000"/>
          <w:sz w:val="28"/>
          <w:szCs w:val="28"/>
        </w:rPr>
        <w:t xml:space="preserve"> цеха</w:t>
      </w:r>
      <w:r w:rsidR="00773973" w:rsidRPr="000D6F62">
        <w:rPr>
          <w:color w:val="000000"/>
          <w:sz w:val="28"/>
          <w:szCs w:val="28"/>
        </w:rPr>
        <w:t xml:space="preserve"> –</w:t>
      </w:r>
      <w:r w:rsidR="00081E41" w:rsidRPr="000D6F62">
        <w:rPr>
          <w:color w:val="000000"/>
          <w:sz w:val="28"/>
          <w:szCs w:val="28"/>
        </w:rPr>
        <w:t xml:space="preserve"> организует на закрепленном участке работу по контролю и повышению качества продукции</w:t>
      </w:r>
      <w:r w:rsidR="00327EAB" w:rsidRPr="000D6F62">
        <w:rPr>
          <w:color w:val="000000"/>
          <w:sz w:val="28"/>
          <w:szCs w:val="28"/>
        </w:rPr>
        <w:t>.</w:t>
      </w:r>
      <w:r w:rsidR="00081E41" w:rsidRPr="000D6F62">
        <w:rPr>
          <w:color w:val="000000"/>
          <w:sz w:val="28"/>
          <w:szCs w:val="28"/>
        </w:rPr>
        <w:t xml:space="preserve"> </w:t>
      </w:r>
      <w:r w:rsidR="00327EAB" w:rsidRPr="000D6F62">
        <w:rPr>
          <w:color w:val="000000"/>
          <w:sz w:val="28"/>
          <w:szCs w:val="28"/>
        </w:rPr>
        <w:t>Р</w:t>
      </w:r>
      <w:r w:rsidR="00081E41" w:rsidRPr="000D6F62">
        <w:rPr>
          <w:color w:val="000000"/>
          <w:sz w:val="28"/>
          <w:szCs w:val="28"/>
        </w:rPr>
        <w:t>уководит работой по оформлению технической</w:t>
      </w:r>
      <w:r w:rsidR="000D6F62">
        <w:rPr>
          <w:color w:val="000000"/>
          <w:sz w:val="28"/>
          <w:szCs w:val="28"/>
        </w:rPr>
        <w:t xml:space="preserve"> </w:t>
      </w:r>
      <w:r w:rsidR="00081E41" w:rsidRPr="000D6F62">
        <w:rPr>
          <w:color w:val="000000"/>
          <w:sz w:val="28"/>
          <w:szCs w:val="28"/>
        </w:rPr>
        <w:t>документации</w:t>
      </w:r>
      <w:r w:rsidR="00327EAB" w:rsidRPr="000D6F62">
        <w:rPr>
          <w:color w:val="000000"/>
          <w:sz w:val="28"/>
          <w:szCs w:val="28"/>
        </w:rPr>
        <w:t xml:space="preserve"> и </w:t>
      </w:r>
      <w:r w:rsidR="00081E41" w:rsidRPr="000D6F62">
        <w:rPr>
          <w:color w:val="000000"/>
          <w:sz w:val="28"/>
          <w:szCs w:val="28"/>
        </w:rPr>
        <w:t>работой по изготовлению продукции</w:t>
      </w:r>
      <w:r w:rsidR="00327EAB" w:rsidRPr="000D6F62">
        <w:rPr>
          <w:color w:val="000000"/>
          <w:sz w:val="28"/>
          <w:szCs w:val="28"/>
        </w:rPr>
        <w:t>.</w:t>
      </w:r>
      <w:r w:rsidR="00081E41" w:rsidRPr="000D6F62">
        <w:rPr>
          <w:color w:val="000000"/>
          <w:sz w:val="28"/>
          <w:szCs w:val="28"/>
        </w:rPr>
        <w:t xml:space="preserve"> Осуществляет контроль за соблюдением подчиненными правил охраны труда, техники безопасности, произведенной и трудовой дисциплины, правил внутреннего трудового распорядка</w:t>
      </w:r>
      <w:r w:rsidR="00327EAB" w:rsidRPr="000D6F62">
        <w:rPr>
          <w:color w:val="000000"/>
          <w:sz w:val="28"/>
          <w:szCs w:val="28"/>
        </w:rPr>
        <w:t>.</w:t>
      </w:r>
    </w:p>
    <w:p w:rsidR="00773973" w:rsidRPr="000D6F62" w:rsidRDefault="00773973" w:rsidP="000D6F62">
      <w:pPr>
        <w:spacing w:line="360" w:lineRule="auto"/>
        <w:ind w:firstLine="709"/>
        <w:jc w:val="both"/>
        <w:rPr>
          <w:color w:val="000000"/>
          <w:sz w:val="28"/>
          <w:szCs w:val="28"/>
        </w:rPr>
      </w:pPr>
      <w:r w:rsidRPr="000D6F62">
        <w:rPr>
          <w:color w:val="000000"/>
          <w:sz w:val="28"/>
          <w:szCs w:val="28"/>
        </w:rPr>
        <w:t>Заведующий складом – принимает товары, составляет отчеты, следит за порядком на складе, анализирует состояние товарных запасов.</w:t>
      </w:r>
    </w:p>
    <w:p w:rsidR="000D6F62" w:rsidRDefault="00F63191" w:rsidP="000D6F62">
      <w:pPr>
        <w:spacing w:line="360" w:lineRule="auto"/>
        <w:ind w:firstLine="709"/>
        <w:jc w:val="both"/>
        <w:rPr>
          <w:color w:val="000000"/>
          <w:sz w:val="28"/>
          <w:szCs w:val="28"/>
        </w:rPr>
      </w:pPr>
      <w:r w:rsidRPr="000D6F62">
        <w:rPr>
          <w:color w:val="000000"/>
          <w:sz w:val="28"/>
          <w:szCs w:val="28"/>
        </w:rPr>
        <w:t xml:space="preserve">Данная </w:t>
      </w:r>
      <w:r w:rsidR="00EF2DD4" w:rsidRPr="000D6F62">
        <w:rPr>
          <w:color w:val="000000"/>
          <w:sz w:val="28"/>
          <w:szCs w:val="28"/>
        </w:rPr>
        <w:t>организационная структура характерна для небольшого предприятия и малой численностью работающих</w:t>
      </w:r>
      <w:r w:rsidRPr="000D6F62">
        <w:rPr>
          <w:color w:val="000000"/>
          <w:sz w:val="28"/>
          <w:szCs w:val="28"/>
        </w:rPr>
        <w:t xml:space="preserve"> (см. Приложение А)</w:t>
      </w:r>
      <w:r w:rsidR="00EF2DD4" w:rsidRPr="000D6F62">
        <w:rPr>
          <w:color w:val="000000"/>
          <w:sz w:val="28"/>
          <w:szCs w:val="28"/>
        </w:rPr>
        <w:t xml:space="preserve">. </w:t>
      </w:r>
      <w:r w:rsidR="00FD5712" w:rsidRPr="000D6F62">
        <w:rPr>
          <w:color w:val="000000"/>
          <w:sz w:val="28"/>
          <w:szCs w:val="28"/>
        </w:rPr>
        <w:t>На данном предприятии она имеет свои преимущества: единство и четкость распорядительства; не появляется противоречивых команд; обеспечивается быстрое принятие решений; согласованность действий исполнителей; полная ответственность руководителя за результаты деятельности своего звена.</w:t>
      </w:r>
    </w:p>
    <w:p w:rsidR="000D6F62" w:rsidRDefault="000D6F62" w:rsidP="000D6F62">
      <w:pPr>
        <w:spacing w:line="360" w:lineRule="auto"/>
        <w:ind w:firstLine="709"/>
        <w:jc w:val="both"/>
        <w:rPr>
          <w:color w:val="000000"/>
          <w:sz w:val="28"/>
          <w:szCs w:val="28"/>
        </w:rPr>
      </w:pPr>
    </w:p>
    <w:p w:rsidR="00341244" w:rsidRPr="000D6F62" w:rsidRDefault="00341244" w:rsidP="000D6F62">
      <w:pPr>
        <w:tabs>
          <w:tab w:val="left" w:pos="720"/>
        </w:tabs>
        <w:spacing w:line="360" w:lineRule="auto"/>
        <w:ind w:firstLine="709"/>
        <w:jc w:val="both"/>
        <w:rPr>
          <w:color w:val="000000"/>
          <w:sz w:val="28"/>
          <w:szCs w:val="28"/>
        </w:rPr>
      </w:pPr>
      <w:r w:rsidRPr="000D6F62">
        <w:rPr>
          <w:b/>
          <w:color w:val="000000"/>
          <w:sz w:val="28"/>
          <w:szCs w:val="28"/>
        </w:rPr>
        <w:t>2.2</w:t>
      </w:r>
      <w:r w:rsidRPr="000D6F62">
        <w:rPr>
          <w:color w:val="000000"/>
          <w:sz w:val="28"/>
          <w:szCs w:val="28"/>
        </w:rPr>
        <w:t xml:space="preserve"> </w:t>
      </w:r>
      <w:r w:rsidRPr="000D6F62">
        <w:rPr>
          <w:b/>
          <w:color w:val="000000"/>
          <w:sz w:val="28"/>
          <w:szCs w:val="28"/>
        </w:rPr>
        <w:t>Анализ</w:t>
      </w:r>
      <w:r w:rsidR="000D6F62">
        <w:rPr>
          <w:b/>
          <w:color w:val="000000"/>
          <w:sz w:val="28"/>
          <w:szCs w:val="28"/>
        </w:rPr>
        <w:t xml:space="preserve"> </w:t>
      </w:r>
      <w:r w:rsidRPr="000D6F62">
        <w:rPr>
          <w:b/>
          <w:color w:val="000000"/>
          <w:sz w:val="28"/>
          <w:szCs w:val="28"/>
        </w:rPr>
        <w:t>конкурентов</w:t>
      </w:r>
      <w:r w:rsidR="008337AB" w:rsidRPr="000D6F62">
        <w:rPr>
          <w:b/>
          <w:color w:val="000000"/>
          <w:sz w:val="28"/>
          <w:szCs w:val="28"/>
        </w:rPr>
        <w:t xml:space="preserve"> </w:t>
      </w:r>
      <w:r w:rsidR="00FA4EE5" w:rsidRPr="000D6F62">
        <w:rPr>
          <w:b/>
          <w:color w:val="000000"/>
          <w:sz w:val="28"/>
          <w:szCs w:val="28"/>
        </w:rPr>
        <w:t>и потребителей</w:t>
      </w:r>
    </w:p>
    <w:p w:rsidR="004A7CFB" w:rsidRPr="000D6F62" w:rsidRDefault="004A7CFB" w:rsidP="000D6F62">
      <w:pPr>
        <w:spacing w:line="360" w:lineRule="auto"/>
        <w:ind w:firstLine="709"/>
        <w:jc w:val="both"/>
        <w:rPr>
          <w:color w:val="000000"/>
          <w:sz w:val="28"/>
          <w:szCs w:val="28"/>
        </w:rPr>
      </w:pPr>
    </w:p>
    <w:p w:rsidR="00FB01E1" w:rsidRPr="000D6F62" w:rsidRDefault="00FB01E1" w:rsidP="000D6F62">
      <w:pPr>
        <w:spacing w:line="360" w:lineRule="auto"/>
        <w:ind w:firstLine="709"/>
        <w:jc w:val="both"/>
        <w:rPr>
          <w:color w:val="000000"/>
          <w:sz w:val="28"/>
          <w:szCs w:val="28"/>
        </w:rPr>
      </w:pPr>
      <w:r w:rsidRPr="000D6F62">
        <w:rPr>
          <w:color w:val="000000"/>
          <w:sz w:val="28"/>
          <w:szCs w:val="28"/>
        </w:rPr>
        <w:t>На сегодняшний день в республике работают свыше 70 производителей дверных блоков, в основном негосударственной формы собственности. При этом очевидна тенденция постоянного увеличения доли производителей в этом секторе производства</w:t>
      </w:r>
    </w:p>
    <w:p w:rsidR="00341244" w:rsidRPr="000D6F62" w:rsidRDefault="00341244" w:rsidP="000D6F62">
      <w:pPr>
        <w:spacing w:line="360" w:lineRule="auto"/>
        <w:ind w:firstLine="709"/>
        <w:jc w:val="both"/>
        <w:rPr>
          <w:color w:val="000000"/>
          <w:sz w:val="28"/>
          <w:szCs w:val="28"/>
        </w:rPr>
      </w:pPr>
      <w:r w:rsidRPr="000D6F62">
        <w:rPr>
          <w:color w:val="000000"/>
          <w:sz w:val="28"/>
          <w:szCs w:val="28"/>
        </w:rPr>
        <w:t xml:space="preserve">Самые дешевые двери продаются без окраски. Их стоимость относительно невысока </w:t>
      </w:r>
      <w:r w:rsidR="00FB01E1" w:rsidRPr="000D6F62">
        <w:rPr>
          <w:color w:val="000000"/>
          <w:sz w:val="28"/>
          <w:szCs w:val="28"/>
        </w:rPr>
        <w:t>–</w:t>
      </w:r>
      <w:r w:rsidRPr="000D6F62">
        <w:rPr>
          <w:color w:val="000000"/>
          <w:sz w:val="28"/>
          <w:szCs w:val="28"/>
        </w:rPr>
        <w:t xml:space="preserve"> до 70 </w:t>
      </w:r>
      <w:r w:rsidR="000D6F62" w:rsidRPr="000D6F62">
        <w:rPr>
          <w:color w:val="000000"/>
          <w:sz w:val="28"/>
          <w:szCs w:val="28"/>
        </w:rPr>
        <w:t>у.</w:t>
      </w:r>
      <w:r w:rsidR="000D6F62">
        <w:rPr>
          <w:color w:val="000000"/>
          <w:sz w:val="28"/>
          <w:szCs w:val="28"/>
        </w:rPr>
        <w:t> </w:t>
      </w:r>
      <w:r w:rsidR="000D6F62" w:rsidRPr="000D6F62">
        <w:rPr>
          <w:color w:val="000000"/>
          <w:sz w:val="28"/>
          <w:szCs w:val="28"/>
        </w:rPr>
        <w:t>е</w:t>
      </w:r>
      <w:r w:rsidRPr="000D6F62">
        <w:rPr>
          <w:color w:val="000000"/>
          <w:sz w:val="28"/>
          <w:szCs w:val="28"/>
        </w:rPr>
        <w:t>., но и срок их жизни будет небольшим.</w:t>
      </w:r>
      <w:r w:rsidR="000D6F62">
        <w:rPr>
          <w:color w:val="000000"/>
          <w:sz w:val="28"/>
          <w:szCs w:val="28"/>
        </w:rPr>
        <w:t xml:space="preserve"> </w:t>
      </w:r>
      <w:r w:rsidRPr="000D6F62">
        <w:rPr>
          <w:color w:val="000000"/>
          <w:sz w:val="28"/>
          <w:szCs w:val="28"/>
        </w:rPr>
        <w:t>Во вторую группу входят двери ценового диапазона 100</w:t>
      </w:r>
      <w:r w:rsidR="000D6F62">
        <w:rPr>
          <w:color w:val="000000"/>
          <w:sz w:val="28"/>
          <w:szCs w:val="28"/>
        </w:rPr>
        <w:t>–</w:t>
      </w:r>
      <w:r w:rsidR="000D6F62" w:rsidRPr="000D6F62">
        <w:rPr>
          <w:color w:val="000000"/>
          <w:sz w:val="28"/>
          <w:szCs w:val="28"/>
        </w:rPr>
        <w:t>1</w:t>
      </w:r>
      <w:r w:rsidRPr="000D6F62">
        <w:rPr>
          <w:color w:val="000000"/>
          <w:sz w:val="28"/>
          <w:szCs w:val="28"/>
        </w:rPr>
        <w:t xml:space="preserve">70 </w:t>
      </w:r>
      <w:r w:rsidR="000D6F62" w:rsidRPr="000D6F62">
        <w:rPr>
          <w:color w:val="000000"/>
          <w:sz w:val="28"/>
          <w:szCs w:val="28"/>
        </w:rPr>
        <w:t>у.</w:t>
      </w:r>
      <w:r w:rsidR="000D6F62">
        <w:rPr>
          <w:color w:val="000000"/>
          <w:sz w:val="28"/>
          <w:szCs w:val="28"/>
        </w:rPr>
        <w:t> </w:t>
      </w:r>
      <w:r w:rsidR="000D6F62" w:rsidRPr="000D6F62">
        <w:rPr>
          <w:color w:val="000000"/>
          <w:sz w:val="28"/>
          <w:szCs w:val="28"/>
        </w:rPr>
        <w:t>е</w:t>
      </w:r>
      <w:r w:rsidRPr="000D6F62">
        <w:rPr>
          <w:color w:val="000000"/>
          <w:sz w:val="28"/>
          <w:szCs w:val="28"/>
        </w:rPr>
        <w:t>., уже покрашенные, но обладающие невысокими технико-эксплутационными возможностями. В производстве дверей стоимостью 180</w:t>
      </w:r>
      <w:r w:rsidR="000D6F62">
        <w:rPr>
          <w:color w:val="000000"/>
          <w:sz w:val="28"/>
          <w:szCs w:val="28"/>
        </w:rPr>
        <w:t>–</w:t>
      </w:r>
      <w:r w:rsidR="000D6F62" w:rsidRPr="000D6F62">
        <w:rPr>
          <w:color w:val="000000"/>
          <w:sz w:val="28"/>
          <w:szCs w:val="28"/>
        </w:rPr>
        <w:t>3</w:t>
      </w:r>
      <w:r w:rsidRPr="000D6F62">
        <w:rPr>
          <w:color w:val="000000"/>
          <w:sz w:val="28"/>
          <w:szCs w:val="28"/>
        </w:rPr>
        <w:t xml:space="preserve">00 </w:t>
      </w:r>
      <w:r w:rsidR="000D6F62" w:rsidRPr="000D6F62">
        <w:rPr>
          <w:color w:val="000000"/>
          <w:sz w:val="28"/>
          <w:szCs w:val="28"/>
        </w:rPr>
        <w:t>у.</w:t>
      </w:r>
      <w:r w:rsidR="000D6F62">
        <w:rPr>
          <w:color w:val="000000"/>
          <w:sz w:val="28"/>
          <w:szCs w:val="28"/>
        </w:rPr>
        <w:t> </w:t>
      </w:r>
      <w:r w:rsidR="000D6F62" w:rsidRPr="000D6F62">
        <w:rPr>
          <w:color w:val="000000"/>
          <w:sz w:val="28"/>
          <w:szCs w:val="28"/>
        </w:rPr>
        <w:t>е</w:t>
      </w:r>
      <w:r w:rsidRPr="000D6F62">
        <w:rPr>
          <w:color w:val="000000"/>
          <w:sz w:val="28"/>
          <w:szCs w:val="28"/>
        </w:rPr>
        <w:t xml:space="preserve">. используется более качественная древесина и улучшенное качество отделки; также здесь представлены аналоги итальянских межкомнатных дверей, но отечественного производителя. Самые дороги двери – это двери западных производителей – от 390 </w:t>
      </w:r>
      <w:r w:rsidR="000D6F62" w:rsidRPr="000D6F62">
        <w:rPr>
          <w:color w:val="000000"/>
          <w:sz w:val="28"/>
          <w:szCs w:val="28"/>
        </w:rPr>
        <w:t>у.</w:t>
      </w:r>
      <w:r w:rsidR="000D6F62">
        <w:rPr>
          <w:color w:val="000000"/>
          <w:sz w:val="28"/>
          <w:szCs w:val="28"/>
        </w:rPr>
        <w:t> </w:t>
      </w:r>
      <w:r w:rsidR="000D6F62" w:rsidRPr="000D6F62">
        <w:rPr>
          <w:color w:val="000000"/>
          <w:sz w:val="28"/>
          <w:szCs w:val="28"/>
        </w:rPr>
        <w:t>е</w:t>
      </w:r>
      <w:r w:rsidRPr="000D6F62">
        <w:rPr>
          <w:color w:val="000000"/>
          <w:sz w:val="28"/>
          <w:szCs w:val="28"/>
        </w:rPr>
        <w:t>. и выше. Они выполнены из высококачественных материалов, на высокотехнологичном модернизированном оборудовании, благодаря чему эксплуатационные свойства этих дверей высокие, однако высокая стоимость делает их недоступными для большей части белорусских потребителей.</w:t>
      </w:r>
    </w:p>
    <w:p w:rsidR="00341244" w:rsidRPr="000D6F62" w:rsidRDefault="00FC52A3" w:rsidP="000D6F62">
      <w:pPr>
        <w:spacing w:line="360" w:lineRule="auto"/>
        <w:ind w:firstLine="709"/>
        <w:jc w:val="both"/>
        <w:rPr>
          <w:color w:val="000000"/>
          <w:sz w:val="28"/>
          <w:szCs w:val="28"/>
        </w:rPr>
      </w:pPr>
      <w:r w:rsidRPr="000D6F62">
        <w:rPr>
          <w:color w:val="000000"/>
          <w:sz w:val="28"/>
          <w:szCs w:val="28"/>
        </w:rPr>
        <w:t>Целесообразно проанализировать цены конкурентов с ценами предприятия СООО «Мин-Вил»</w:t>
      </w:r>
      <w:r w:rsidR="00901204" w:rsidRPr="000D6F62">
        <w:rPr>
          <w:color w:val="000000"/>
          <w:sz w:val="28"/>
          <w:szCs w:val="28"/>
        </w:rPr>
        <w:t xml:space="preserve"> (см. таблицу 2.</w:t>
      </w:r>
      <w:r w:rsidR="00AC2397" w:rsidRPr="000D6F62">
        <w:rPr>
          <w:color w:val="000000"/>
          <w:sz w:val="28"/>
          <w:szCs w:val="28"/>
        </w:rPr>
        <w:t>1</w:t>
      </w:r>
      <w:r w:rsidR="00901204" w:rsidRPr="000D6F62">
        <w:rPr>
          <w:color w:val="000000"/>
          <w:sz w:val="28"/>
          <w:szCs w:val="28"/>
        </w:rPr>
        <w:t>)</w:t>
      </w:r>
      <w:r w:rsidRPr="000D6F62">
        <w:rPr>
          <w:color w:val="000000"/>
          <w:sz w:val="28"/>
          <w:szCs w:val="28"/>
        </w:rPr>
        <w:t>. За пример возьмем три вида продукции: дверной блок фанерованный 7 рамочной</w:t>
      </w:r>
      <w:r w:rsidR="000D6F62">
        <w:rPr>
          <w:color w:val="000000"/>
          <w:sz w:val="28"/>
          <w:szCs w:val="28"/>
        </w:rPr>
        <w:t xml:space="preserve"> </w:t>
      </w:r>
      <w:r w:rsidRPr="000D6F62">
        <w:rPr>
          <w:color w:val="000000"/>
          <w:sz w:val="28"/>
          <w:szCs w:val="28"/>
        </w:rPr>
        <w:t xml:space="preserve">конструкции остекленный, дверной блок фанерованный 8 рамочной конструкции остекленный, дверной блок фанерованный </w:t>
      </w:r>
      <w:r w:rsidR="00F6544D" w:rsidRPr="000D6F62">
        <w:rPr>
          <w:color w:val="000000"/>
          <w:sz w:val="28"/>
          <w:szCs w:val="28"/>
        </w:rPr>
        <w:t>8</w:t>
      </w:r>
      <w:r w:rsidRPr="000D6F62">
        <w:rPr>
          <w:color w:val="000000"/>
          <w:sz w:val="28"/>
          <w:szCs w:val="28"/>
        </w:rPr>
        <w:t xml:space="preserve"> рамочной конструкции остекленный с трапецией.</w:t>
      </w:r>
      <w:r w:rsidR="00F6544D" w:rsidRPr="000D6F62">
        <w:rPr>
          <w:color w:val="000000"/>
          <w:sz w:val="28"/>
          <w:szCs w:val="28"/>
        </w:rPr>
        <w:t xml:space="preserve"> Единица измерения – метр квадратный.</w:t>
      </w:r>
    </w:p>
    <w:p w:rsidR="00901204" w:rsidRPr="000D6F62" w:rsidRDefault="00487924" w:rsidP="000D6F62">
      <w:pPr>
        <w:spacing w:line="360" w:lineRule="auto"/>
        <w:ind w:firstLine="709"/>
        <w:jc w:val="both"/>
        <w:rPr>
          <w:color w:val="000000"/>
          <w:sz w:val="28"/>
          <w:szCs w:val="28"/>
        </w:rPr>
      </w:pPr>
      <w:r>
        <w:rPr>
          <w:color w:val="000000"/>
          <w:sz w:val="28"/>
          <w:szCs w:val="28"/>
        </w:rPr>
        <w:br w:type="page"/>
      </w:r>
      <w:r w:rsidR="00901204" w:rsidRPr="000D6F62">
        <w:rPr>
          <w:color w:val="000000"/>
          <w:sz w:val="28"/>
          <w:szCs w:val="28"/>
        </w:rPr>
        <w:t>Таблица 2.</w:t>
      </w:r>
      <w:r w:rsidR="00AC2397" w:rsidRPr="000D6F62">
        <w:rPr>
          <w:color w:val="000000"/>
          <w:sz w:val="28"/>
          <w:szCs w:val="28"/>
        </w:rPr>
        <w:t>1</w:t>
      </w:r>
      <w:r w:rsidR="000D6F62">
        <w:rPr>
          <w:color w:val="000000"/>
          <w:sz w:val="28"/>
          <w:szCs w:val="28"/>
        </w:rPr>
        <w:t xml:space="preserve"> </w:t>
      </w:r>
      <w:r w:rsidR="00901204" w:rsidRPr="000D6F62">
        <w:rPr>
          <w:color w:val="000000"/>
          <w:sz w:val="28"/>
          <w:szCs w:val="28"/>
        </w:rPr>
        <w:t>–</w:t>
      </w:r>
      <w:r w:rsidR="002D147B" w:rsidRPr="000D6F62">
        <w:rPr>
          <w:color w:val="000000"/>
          <w:sz w:val="28"/>
          <w:szCs w:val="28"/>
        </w:rPr>
        <w:t xml:space="preserve"> </w:t>
      </w:r>
      <w:r w:rsidR="003B0157" w:rsidRPr="000D6F62">
        <w:rPr>
          <w:color w:val="000000"/>
          <w:sz w:val="28"/>
          <w:szCs w:val="28"/>
        </w:rPr>
        <w:t>Ц</w:t>
      </w:r>
      <w:r w:rsidR="00901204" w:rsidRPr="000D6F62">
        <w:rPr>
          <w:color w:val="000000"/>
          <w:sz w:val="28"/>
          <w:szCs w:val="28"/>
        </w:rPr>
        <w:t>ен</w:t>
      </w:r>
      <w:r w:rsidR="003B0157" w:rsidRPr="000D6F62">
        <w:rPr>
          <w:color w:val="000000"/>
          <w:sz w:val="28"/>
          <w:szCs w:val="28"/>
        </w:rPr>
        <w:t>ы</w:t>
      </w:r>
      <w:r w:rsidR="00901204" w:rsidRPr="000D6F62">
        <w:rPr>
          <w:color w:val="000000"/>
          <w:sz w:val="28"/>
          <w:szCs w:val="28"/>
        </w:rPr>
        <w:t xml:space="preserve"> предприятий конкурентов и СООО «Мин-Вил»</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628"/>
        <w:gridCol w:w="2268"/>
        <w:gridCol w:w="4401"/>
      </w:tblGrid>
      <w:tr w:rsidR="001D1A78" w:rsidRPr="003D1C41" w:rsidTr="003D1C41">
        <w:trPr>
          <w:cantSplit/>
          <w:jc w:val="center"/>
        </w:trPr>
        <w:tc>
          <w:tcPr>
            <w:tcW w:w="1413" w:type="pct"/>
            <w:shd w:val="clear" w:color="auto" w:fill="auto"/>
          </w:tcPr>
          <w:p w:rsidR="001D1A78" w:rsidRPr="003D1C41" w:rsidRDefault="001D1A78" w:rsidP="003D1C41">
            <w:pPr>
              <w:spacing w:line="360" w:lineRule="auto"/>
              <w:jc w:val="both"/>
              <w:rPr>
                <w:color w:val="000000"/>
                <w:sz w:val="20"/>
              </w:rPr>
            </w:pPr>
            <w:r w:rsidRPr="003D1C41">
              <w:rPr>
                <w:color w:val="000000"/>
                <w:sz w:val="20"/>
              </w:rPr>
              <w:t>Наименование продукции</w:t>
            </w:r>
          </w:p>
        </w:tc>
        <w:tc>
          <w:tcPr>
            <w:tcW w:w="1220" w:type="pct"/>
            <w:shd w:val="clear" w:color="auto" w:fill="auto"/>
          </w:tcPr>
          <w:p w:rsidR="001D1A78" w:rsidRPr="003D1C41" w:rsidRDefault="001D1A78" w:rsidP="003D1C41">
            <w:pPr>
              <w:spacing w:line="360" w:lineRule="auto"/>
              <w:jc w:val="both"/>
              <w:rPr>
                <w:color w:val="000000"/>
                <w:sz w:val="20"/>
              </w:rPr>
            </w:pPr>
            <w:r w:rsidRPr="003D1C41">
              <w:rPr>
                <w:color w:val="000000"/>
                <w:sz w:val="20"/>
              </w:rPr>
              <w:t>Цена</w:t>
            </w:r>
          </w:p>
        </w:tc>
        <w:tc>
          <w:tcPr>
            <w:tcW w:w="2367" w:type="pct"/>
            <w:shd w:val="clear" w:color="auto" w:fill="auto"/>
          </w:tcPr>
          <w:p w:rsidR="001D1A78" w:rsidRPr="003D1C41" w:rsidRDefault="001D1A78" w:rsidP="003D1C41">
            <w:pPr>
              <w:spacing w:line="360" w:lineRule="auto"/>
              <w:jc w:val="both"/>
              <w:rPr>
                <w:color w:val="000000"/>
                <w:sz w:val="20"/>
              </w:rPr>
            </w:pPr>
            <w:r w:rsidRPr="003D1C41">
              <w:rPr>
                <w:color w:val="000000"/>
                <w:sz w:val="20"/>
              </w:rPr>
              <w:t>Наименование предприятия</w:t>
            </w:r>
          </w:p>
        </w:tc>
      </w:tr>
      <w:tr w:rsidR="001D1A78" w:rsidRPr="003D1C41" w:rsidTr="003D1C41">
        <w:trPr>
          <w:cantSplit/>
          <w:jc w:val="center"/>
        </w:trPr>
        <w:tc>
          <w:tcPr>
            <w:tcW w:w="1413" w:type="pct"/>
            <w:vMerge w:val="restart"/>
            <w:shd w:val="clear" w:color="auto" w:fill="auto"/>
          </w:tcPr>
          <w:p w:rsidR="00F7198F" w:rsidRPr="003D1C41" w:rsidRDefault="00F7198F" w:rsidP="003D1C41">
            <w:pPr>
              <w:spacing w:line="360" w:lineRule="auto"/>
              <w:jc w:val="both"/>
              <w:rPr>
                <w:color w:val="000000"/>
                <w:sz w:val="20"/>
              </w:rPr>
            </w:pPr>
          </w:p>
          <w:p w:rsidR="001D1A78" w:rsidRPr="003D1C41" w:rsidRDefault="00A67F47" w:rsidP="003D1C41">
            <w:pPr>
              <w:spacing w:line="360" w:lineRule="auto"/>
              <w:jc w:val="both"/>
              <w:rPr>
                <w:color w:val="000000"/>
                <w:sz w:val="20"/>
              </w:rPr>
            </w:pPr>
            <w:r w:rsidRPr="003D1C41">
              <w:rPr>
                <w:color w:val="000000"/>
                <w:sz w:val="20"/>
              </w:rPr>
              <w:t>Д</w:t>
            </w:r>
            <w:r w:rsidR="001D1A78" w:rsidRPr="003D1C41">
              <w:rPr>
                <w:color w:val="000000"/>
                <w:sz w:val="20"/>
              </w:rPr>
              <w:t>верной блок фанерованный 7 рамочной</w:t>
            </w:r>
            <w:r w:rsidR="000D6F62" w:rsidRPr="003D1C41">
              <w:rPr>
                <w:color w:val="000000"/>
                <w:sz w:val="20"/>
              </w:rPr>
              <w:t xml:space="preserve"> </w:t>
            </w:r>
            <w:r w:rsidR="001D1A78" w:rsidRPr="003D1C41">
              <w:rPr>
                <w:color w:val="000000"/>
                <w:sz w:val="20"/>
              </w:rPr>
              <w:t>конструкции остекленный</w:t>
            </w:r>
          </w:p>
        </w:tc>
        <w:tc>
          <w:tcPr>
            <w:tcW w:w="1220" w:type="pct"/>
            <w:shd w:val="clear" w:color="auto" w:fill="auto"/>
          </w:tcPr>
          <w:p w:rsidR="001D1A78" w:rsidRPr="003D1C41" w:rsidRDefault="00F6544D" w:rsidP="003D1C41">
            <w:pPr>
              <w:spacing w:line="360" w:lineRule="auto"/>
              <w:jc w:val="both"/>
              <w:rPr>
                <w:color w:val="000000"/>
                <w:sz w:val="20"/>
              </w:rPr>
            </w:pPr>
            <w:r w:rsidRPr="003D1C41">
              <w:rPr>
                <w:color w:val="000000"/>
                <w:sz w:val="20"/>
              </w:rPr>
              <w:t>259 715</w:t>
            </w:r>
          </w:p>
        </w:tc>
        <w:tc>
          <w:tcPr>
            <w:tcW w:w="2367" w:type="pct"/>
            <w:shd w:val="clear" w:color="auto" w:fill="auto"/>
          </w:tcPr>
          <w:p w:rsidR="001D1A78" w:rsidRPr="003D1C41" w:rsidRDefault="001D1A78" w:rsidP="003D1C41">
            <w:pPr>
              <w:spacing w:line="360" w:lineRule="auto"/>
              <w:jc w:val="both"/>
              <w:rPr>
                <w:color w:val="000000"/>
                <w:sz w:val="20"/>
              </w:rPr>
            </w:pPr>
            <w:r w:rsidRPr="003D1C41">
              <w:rPr>
                <w:color w:val="000000"/>
                <w:sz w:val="20"/>
              </w:rPr>
              <w:t>СООО «Мин-Вил»</w:t>
            </w:r>
          </w:p>
        </w:tc>
      </w:tr>
      <w:tr w:rsidR="001D1A78" w:rsidRPr="003D1C41" w:rsidTr="003D1C41">
        <w:trPr>
          <w:cantSplit/>
          <w:jc w:val="center"/>
        </w:trPr>
        <w:tc>
          <w:tcPr>
            <w:tcW w:w="1413" w:type="pct"/>
            <w:vMerge/>
            <w:shd w:val="clear" w:color="auto" w:fill="auto"/>
          </w:tcPr>
          <w:p w:rsidR="001D1A78" w:rsidRPr="003D1C41" w:rsidRDefault="001D1A78" w:rsidP="003D1C41">
            <w:pPr>
              <w:spacing w:line="360" w:lineRule="auto"/>
              <w:jc w:val="both"/>
              <w:rPr>
                <w:color w:val="000000"/>
                <w:sz w:val="20"/>
              </w:rPr>
            </w:pPr>
          </w:p>
        </w:tc>
        <w:tc>
          <w:tcPr>
            <w:tcW w:w="1220" w:type="pct"/>
            <w:shd w:val="clear" w:color="auto" w:fill="auto"/>
          </w:tcPr>
          <w:p w:rsidR="001D1A78" w:rsidRPr="003D1C41" w:rsidRDefault="00BC01DC" w:rsidP="003D1C41">
            <w:pPr>
              <w:spacing w:line="360" w:lineRule="auto"/>
              <w:jc w:val="both"/>
              <w:rPr>
                <w:color w:val="000000"/>
                <w:sz w:val="20"/>
              </w:rPr>
            </w:pPr>
            <w:r w:rsidRPr="003D1C41">
              <w:rPr>
                <w:color w:val="000000"/>
                <w:sz w:val="20"/>
              </w:rPr>
              <w:t>363 601</w:t>
            </w:r>
          </w:p>
        </w:tc>
        <w:tc>
          <w:tcPr>
            <w:tcW w:w="2367" w:type="pct"/>
            <w:shd w:val="clear" w:color="auto" w:fill="auto"/>
          </w:tcPr>
          <w:p w:rsidR="001D1A78" w:rsidRPr="003D1C41" w:rsidRDefault="001D1A78" w:rsidP="003D1C41">
            <w:pPr>
              <w:spacing w:line="360" w:lineRule="auto"/>
              <w:jc w:val="both"/>
              <w:rPr>
                <w:color w:val="000000"/>
                <w:sz w:val="20"/>
              </w:rPr>
            </w:pPr>
            <w:r w:rsidRPr="003D1C41">
              <w:rPr>
                <w:color w:val="000000"/>
                <w:sz w:val="20"/>
              </w:rPr>
              <w:t>Шингарев и Ко</w:t>
            </w:r>
          </w:p>
        </w:tc>
      </w:tr>
      <w:tr w:rsidR="001D1A78" w:rsidRPr="003D1C41" w:rsidTr="003D1C41">
        <w:trPr>
          <w:cantSplit/>
          <w:jc w:val="center"/>
        </w:trPr>
        <w:tc>
          <w:tcPr>
            <w:tcW w:w="1413" w:type="pct"/>
            <w:vMerge/>
            <w:shd w:val="clear" w:color="auto" w:fill="auto"/>
          </w:tcPr>
          <w:p w:rsidR="001D1A78" w:rsidRPr="003D1C41" w:rsidRDefault="001D1A78" w:rsidP="003D1C41">
            <w:pPr>
              <w:spacing w:line="360" w:lineRule="auto"/>
              <w:jc w:val="both"/>
              <w:rPr>
                <w:color w:val="000000"/>
                <w:sz w:val="20"/>
              </w:rPr>
            </w:pPr>
          </w:p>
        </w:tc>
        <w:tc>
          <w:tcPr>
            <w:tcW w:w="1220" w:type="pct"/>
            <w:shd w:val="clear" w:color="auto" w:fill="auto"/>
          </w:tcPr>
          <w:p w:rsidR="001D1A78" w:rsidRPr="003D1C41" w:rsidRDefault="00BC01DC" w:rsidP="003D1C41">
            <w:pPr>
              <w:spacing w:line="360" w:lineRule="auto"/>
              <w:jc w:val="both"/>
              <w:rPr>
                <w:color w:val="000000"/>
                <w:sz w:val="20"/>
              </w:rPr>
            </w:pPr>
            <w:r w:rsidRPr="003D1C41">
              <w:rPr>
                <w:color w:val="000000"/>
                <w:sz w:val="20"/>
              </w:rPr>
              <w:t>389 572</w:t>
            </w:r>
          </w:p>
        </w:tc>
        <w:tc>
          <w:tcPr>
            <w:tcW w:w="2367" w:type="pct"/>
            <w:shd w:val="clear" w:color="auto" w:fill="auto"/>
          </w:tcPr>
          <w:p w:rsidR="001D1A78" w:rsidRPr="003D1C41" w:rsidRDefault="001D1A78" w:rsidP="003D1C41">
            <w:pPr>
              <w:spacing w:line="360" w:lineRule="auto"/>
              <w:jc w:val="both"/>
              <w:rPr>
                <w:color w:val="000000"/>
                <w:sz w:val="20"/>
              </w:rPr>
            </w:pPr>
            <w:r w:rsidRPr="003D1C41">
              <w:rPr>
                <w:color w:val="000000"/>
                <w:sz w:val="20"/>
              </w:rPr>
              <w:t>Торговый дом «Двери»</w:t>
            </w:r>
          </w:p>
        </w:tc>
      </w:tr>
      <w:tr w:rsidR="001D1A78" w:rsidRPr="003D1C41" w:rsidTr="003D1C41">
        <w:trPr>
          <w:cantSplit/>
          <w:jc w:val="center"/>
        </w:trPr>
        <w:tc>
          <w:tcPr>
            <w:tcW w:w="1413" w:type="pct"/>
            <w:vMerge/>
            <w:shd w:val="clear" w:color="auto" w:fill="auto"/>
          </w:tcPr>
          <w:p w:rsidR="001D1A78" w:rsidRPr="003D1C41" w:rsidRDefault="001D1A78" w:rsidP="003D1C41">
            <w:pPr>
              <w:spacing w:line="360" w:lineRule="auto"/>
              <w:jc w:val="both"/>
              <w:rPr>
                <w:color w:val="000000"/>
                <w:sz w:val="20"/>
              </w:rPr>
            </w:pPr>
          </w:p>
        </w:tc>
        <w:tc>
          <w:tcPr>
            <w:tcW w:w="1220" w:type="pct"/>
            <w:shd w:val="clear" w:color="auto" w:fill="auto"/>
          </w:tcPr>
          <w:p w:rsidR="001D1A78" w:rsidRPr="003D1C41" w:rsidRDefault="00BC01DC" w:rsidP="003D1C41">
            <w:pPr>
              <w:spacing w:line="360" w:lineRule="auto"/>
              <w:jc w:val="both"/>
              <w:rPr>
                <w:color w:val="000000"/>
                <w:sz w:val="20"/>
              </w:rPr>
            </w:pPr>
            <w:r w:rsidRPr="003D1C41">
              <w:rPr>
                <w:color w:val="000000"/>
                <w:sz w:val="20"/>
              </w:rPr>
              <w:t>441 515</w:t>
            </w:r>
          </w:p>
        </w:tc>
        <w:tc>
          <w:tcPr>
            <w:tcW w:w="2367" w:type="pct"/>
            <w:shd w:val="clear" w:color="auto" w:fill="auto"/>
          </w:tcPr>
          <w:p w:rsidR="001D1A78" w:rsidRPr="003D1C41" w:rsidRDefault="001D1A78" w:rsidP="003D1C41">
            <w:pPr>
              <w:spacing w:line="360" w:lineRule="auto"/>
              <w:jc w:val="both"/>
              <w:rPr>
                <w:color w:val="000000"/>
                <w:sz w:val="20"/>
              </w:rPr>
            </w:pPr>
            <w:r w:rsidRPr="003D1C41">
              <w:rPr>
                <w:color w:val="000000"/>
                <w:sz w:val="20"/>
              </w:rPr>
              <w:t>Фабрика «Александрийские двери»</w:t>
            </w:r>
          </w:p>
        </w:tc>
      </w:tr>
      <w:tr w:rsidR="001D1A78" w:rsidRPr="003D1C41" w:rsidTr="003D1C41">
        <w:trPr>
          <w:cantSplit/>
          <w:jc w:val="center"/>
        </w:trPr>
        <w:tc>
          <w:tcPr>
            <w:tcW w:w="1413" w:type="pct"/>
            <w:vMerge/>
            <w:shd w:val="clear" w:color="auto" w:fill="auto"/>
          </w:tcPr>
          <w:p w:rsidR="001D1A78" w:rsidRPr="003D1C41" w:rsidRDefault="001D1A78" w:rsidP="003D1C41">
            <w:pPr>
              <w:spacing w:line="360" w:lineRule="auto"/>
              <w:jc w:val="both"/>
              <w:rPr>
                <w:color w:val="000000"/>
                <w:sz w:val="20"/>
              </w:rPr>
            </w:pPr>
          </w:p>
        </w:tc>
        <w:tc>
          <w:tcPr>
            <w:tcW w:w="1220" w:type="pct"/>
            <w:shd w:val="clear" w:color="auto" w:fill="auto"/>
          </w:tcPr>
          <w:p w:rsidR="001D1A78" w:rsidRPr="003D1C41" w:rsidRDefault="00BC01DC" w:rsidP="003D1C41">
            <w:pPr>
              <w:spacing w:line="360" w:lineRule="auto"/>
              <w:jc w:val="both"/>
              <w:rPr>
                <w:color w:val="000000"/>
                <w:sz w:val="20"/>
              </w:rPr>
            </w:pPr>
            <w:r w:rsidRPr="003D1C41">
              <w:rPr>
                <w:color w:val="000000"/>
                <w:sz w:val="20"/>
              </w:rPr>
              <w:t>337 629</w:t>
            </w:r>
          </w:p>
        </w:tc>
        <w:tc>
          <w:tcPr>
            <w:tcW w:w="2367" w:type="pct"/>
            <w:shd w:val="clear" w:color="auto" w:fill="auto"/>
          </w:tcPr>
          <w:p w:rsidR="001D1A78" w:rsidRPr="003D1C41" w:rsidRDefault="001D1A78" w:rsidP="003D1C41">
            <w:pPr>
              <w:spacing w:line="360" w:lineRule="auto"/>
              <w:jc w:val="both"/>
              <w:rPr>
                <w:color w:val="000000"/>
                <w:sz w:val="20"/>
              </w:rPr>
            </w:pPr>
            <w:r w:rsidRPr="003D1C41">
              <w:rPr>
                <w:color w:val="000000"/>
                <w:sz w:val="20"/>
              </w:rPr>
              <w:t>УП «ЛДМ»</w:t>
            </w:r>
          </w:p>
        </w:tc>
      </w:tr>
      <w:tr w:rsidR="001D1A78" w:rsidRPr="003D1C41" w:rsidTr="003D1C41">
        <w:trPr>
          <w:cantSplit/>
          <w:jc w:val="center"/>
        </w:trPr>
        <w:tc>
          <w:tcPr>
            <w:tcW w:w="1413" w:type="pct"/>
            <w:vMerge/>
            <w:shd w:val="clear" w:color="auto" w:fill="auto"/>
          </w:tcPr>
          <w:p w:rsidR="001D1A78" w:rsidRPr="003D1C41" w:rsidRDefault="001D1A78" w:rsidP="003D1C41">
            <w:pPr>
              <w:spacing w:line="360" w:lineRule="auto"/>
              <w:jc w:val="both"/>
              <w:rPr>
                <w:color w:val="000000"/>
                <w:sz w:val="20"/>
              </w:rPr>
            </w:pPr>
          </w:p>
        </w:tc>
        <w:tc>
          <w:tcPr>
            <w:tcW w:w="1220" w:type="pct"/>
            <w:shd w:val="clear" w:color="auto" w:fill="auto"/>
          </w:tcPr>
          <w:p w:rsidR="001D1A78" w:rsidRPr="003D1C41" w:rsidRDefault="00BC01DC" w:rsidP="003D1C41">
            <w:pPr>
              <w:spacing w:line="360" w:lineRule="auto"/>
              <w:jc w:val="both"/>
              <w:rPr>
                <w:color w:val="000000"/>
                <w:sz w:val="20"/>
              </w:rPr>
            </w:pPr>
            <w:r w:rsidRPr="003D1C41">
              <w:rPr>
                <w:color w:val="000000"/>
                <w:sz w:val="20"/>
              </w:rPr>
              <w:t>311 658</w:t>
            </w:r>
          </w:p>
        </w:tc>
        <w:tc>
          <w:tcPr>
            <w:tcW w:w="2367" w:type="pct"/>
            <w:shd w:val="clear" w:color="auto" w:fill="auto"/>
          </w:tcPr>
          <w:p w:rsidR="001D1A78" w:rsidRPr="003D1C41" w:rsidRDefault="001D1A78" w:rsidP="003D1C41">
            <w:pPr>
              <w:spacing w:line="360" w:lineRule="auto"/>
              <w:jc w:val="both"/>
              <w:rPr>
                <w:color w:val="000000"/>
                <w:sz w:val="20"/>
              </w:rPr>
            </w:pPr>
            <w:r w:rsidRPr="003D1C41">
              <w:rPr>
                <w:color w:val="000000"/>
                <w:sz w:val="20"/>
              </w:rPr>
              <w:t>УП «Вьянти»</w:t>
            </w:r>
          </w:p>
        </w:tc>
      </w:tr>
      <w:tr w:rsidR="001D1A78" w:rsidRPr="003D1C41" w:rsidTr="003D1C41">
        <w:trPr>
          <w:cantSplit/>
          <w:jc w:val="center"/>
        </w:trPr>
        <w:tc>
          <w:tcPr>
            <w:tcW w:w="1413" w:type="pct"/>
            <w:vMerge w:val="restart"/>
            <w:shd w:val="clear" w:color="auto" w:fill="auto"/>
          </w:tcPr>
          <w:p w:rsidR="00F7198F" w:rsidRPr="003D1C41" w:rsidRDefault="00F7198F" w:rsidP="003D1C41">
            <w:pPr>
              <w:spacing w:line="360" w:lineRule="auto"/>
              <w:jc w:val="both"/>
              <w:rPr>
                <w:color w:val="000000"/>
                <w:sz w:val="20"/>
              </w:rPr>
            </w:pPr>
          </w:p>
          <w:p w:rsidR="001D1A78" w:rsidRPr="003D1C41" w:rsidRDefault="00A67F47" w:rsidP="003D1C41">
            <w:pPr>
              <w:spacing w:line="360" w:lineRule="auto"/>
              <w:jc w:val="both"/>
              <w:rPr>
                <w:color w:val="000000"/>
                <w:sz w:val="20"/>
              </w:rPr>
            </w:pPr>
            <w:r w:rsidRPr="003D1C41">
              <w:rPr>
                <w:color w:val="000000"/>
                <w:sz w:val="20"/>
              </w:rPr>
              <w:t>Д</w:t>
            </w:r>
            <w:r w:rsidR="001D1A78" w:rsidRPr="003D1C41">
              <w:rPr>
                <w:color w:val="000000"/>
                <w:sz w:val="20"/>
              </w:rPr>
              <w:t>верной блок фанерованный 8 рамочной конструкции остекленный</w:t>
            </w:r>
          </w:p>
        </w:tc>
        <w:tc>
          <w:tcPr>
            <w:tcW w:w="1220" w:type="pct"/>
            <w:shd w:val="clear" w:color="auto" w:fill="auto"/>
          </w:tcPr>
          <w:p w:rsidR="001D1A78" w:rsidRPr="003D1C41" w:rsidRDefault="00876E27" w:rsidP="003D1C41">
            <w:pPr>
              <w:spacing w:line="360" w:lineRule="auto"/>
              <w:jc w:val="both"/>
              <w:rPr>
                <w:color w:val="000000"/>
                <w:sz w:val="20"/>
              </w:rPr>
            </w:pPr>
            <w:r w:rsidRPr="003D1C41">
              <w:rPr>
                <w:color w:val="000000"/>
                <w:sz w:val="20"/>
              </w:rPr>
              <w:t>260 233</w:t>
            </w:r>
          </w:p>
        </w:tc>
        <w:tc>
          <w:tcPr>
            <w:tcW w:w="2367" w:type="pct"/>
            <w:shd w:val="clear" w:color="auto" w:fill="auto"/>
          </w:tcPr>
          <w:p w:rsidR="001D1A78" w:rsidRPr="003D1C41" w:rsidRDefault="001D1A78" w:rsidP="003D1C41">
            <w:pPr>
              <w:spacing w:line="360" w:lineRule="auto"/>
              <w:jc w:val="both"/>
              <w:rPr>
                <w:color w:val="000000"/>
                <w:sz w:val="20"/>
              </w:rPr>
            </w:pPr>
            <w:r w:rsidRPr="003D1C41">
              <w:rPr>
                <w:color w:val="000000"/>
                <w:sz w:val="20"/>
              </w:rPr>
              <w:t>СООО «Мин-Вил»</w:t>
            </w:r>
          </w:p>
        </w:tc>
      </w:tr>
      <w:tr w:rsidR="001D1A78" w:rsidRPr="003D1C41" w:rsidTr="003D1C41">
        <w:trPr>
          <w:cantSplit/>
          <w:jc w:val="center"/>
        </w:trPr>
        <w:tc>
          <w:tcPr>
            <w:tcW w:w="1413" w:type="pct"/>
            <w:vMerge/>
            <w:shd w:val="clear" w:color="auto" w:fill="auto"/>
          </w:tcPr>
          <w:p w:rsidR="001D1A78" w:rsidRPr="003D1C41" w:rsidRDefault="001D1A78" w:rsidP="003D1C41">
            <w:pPr>
              <w:spacing w:line="360" w:lineRule="auto"/>
              <w:jc w:val="both"/>
              <w:rPr>
                <w:color w:val="000000"/>
                <w:sz w:val="20"/>
              </w:rPr>
            </w:pPr>
          </w:p>
        </w:tc>
        <w:tc>
          <w:tcPr>
            <w:tcW w:w="1220" w:type="pct"/>
            <w:shd w:val="clear" w:color="auto" w:fill="auto"/>
          </w:tcPr>
          <w:p w:rsidR="001D1A78" w:rsidRPr="003D1C41" w:rsidRDefault="00BC01DC" w:rsidP="003D1C41">
            <w:pPr>
              <w:spacing w:line="360" w:lineRule="auto"/>
              <w:jc w:val="both"/>
              <w:rPr>
                <w:color w:val="000000"/>
                <w:sz w:val="20"/>
              </w:rPr>
            </w:pPr>
            <w:r w:rsidRPr="003D1C41">
              <w:rPr>
                <w:color w:val="000000"/>
                <w:sz w:val="20"/>
              </w:rPr>
              <w:t>364 402</w:t>
            </w:r>
          </w:p>
        </w:tc>
        <w:tc>
          <w:tcPr>
            <w:tcW w:w="2367" w:type="pct"/>
            <w:shd w:val="clear" w:color="auto" w:fill="auto"/>
          </w:tcPr>
          <w:p w:rsidR="001D1A78" w:rsidRPr="003D1C41" w:rsidRDefault="001D1A78" w:rsidP="003D1C41">
            <w:pPr>
              <w:spacing w:line="360" w:lineRule="auto"/>
              <w:jc w:val="both"/>
              <w:rPr>
                <w:color w:val="000000"/>
                <w:sz w:val="20"/>
              </w:rPr>
            </w:pPr>
            <w:r w:rsidRPr="003D1C41">
              <w:rPr>
                <w:color w:val="000000"/>
                <w:sz w:val="20"/>
              </w:rPr>
              <w:t>Шингарев и Ко</w:t>
            </w:r>
          </w:p>
        </w:tc>
      </w:tr>
      <w:tr w:rsidR="001D1A78" w:rsidRPr="003D1C41" w:rsidTr="003D1C41">
        <w:trPr>
          <w:cantSplit/>
          <w:jc w:val="center"/>
        </w:trPr>
        <w:tc>
          <w:tcPr>
            <w:tcW w:w="1413" w:type="pct"/>
            <w:vMerge/>
            <w:shd w:val="clear" w:color="auto" w:fill="auto"/>
          </w:tcPr>
          <w:p w:rsidR="001D1A78" w:rsidRPr="003D1C41" w:rsidRDefault="001D1A78" w:rsidP="003D1C41">
            <w:pPr>
              <w:spacing w:line="360" w:lineRule="auto"/>
              <w:jc w:val="both"/>
              <w:rPr>
                <w:color w:val="000000"/>
                <w:sz w:val="20"/>
              </w:rPr>
            </w:pPr>
          </w:p>
        </w:tc>
        <w:tc>
          <w:tcPr>
            <w:tcW w:w="1220" w:type="pct"/>
            <w:shd w:val="clear" w:color="auto" w:fill="auto"/>
          </w:tcPr>
          <w:p w:rsidR="001D1A78" w:rsidRPr="003D1C41" w:rsidRDefault="00BC01DC" w:rsidP="003D1C41">
            <w:pPr>
              <w:spacing w:line="360" w:lineRule="auto"/>
              <w:jc w:val="both"/>
              <w:rPr>
                <w:color w:val="000000"/>
                <w:sz w:val="20"/>
              </w:rPr>
            </w:pPr>
            <w:r w:rsidRPr="003D1C41">
              <w:rPr>
                <w:color w:val="000000"/>
                <w:sz w:val="20"/>
              </w:rPr>
              <w:t>390 349</w:t>
            </w:r>
          </w:p>
        </w:tc>
        <w:tc>
          <w:tcPr>
            <w:tcW w:w="2367" w:type="pct"/>
            <w:shd w:val="clear" w:color="auto" w:fill="auto"/>
          </w:tcPr>
          <w:p w:rsidR="001D1A78" w:rsidRPr="003D1C41" w:rsidRDefault="001D1A78" w:rsidP="003D1C41">
            <w:pPr>
              <w:spacing w:line="360" w:lineRule="auto"/>
              <w:jc w:val="both"/>
              <w:rPr>
                <w:color w:val="000000"/>
                <w:sz w:val="20"/>
              </w:rPr>
            </w:pPr>
            <w:r w:rsidRPr="003D1C41">
              <w:rPr>
                <w:color w:val="000000"/>
                <w:sz w:val="20"/>
              </w:rPr>
              <w:t>Торговый дом «Двери»</w:t>
            </w:r>
          </w:p>
        </w:tc>
      </w:tr>
      <w:tr w:rsidR="001D1A78" w:rsidRPr="003D1C41" w:rsidTr="003D1C41">
        <w:trPr>
          <w:cantSplit/>
          <w:jc w:val="center"/>
        </w:trPr>
        <w:tc>
          <w:tcPr>
            <w:tcW w:w="1413" w:type="pct"/>
            <w:vMerge/>
            <w:shd w:val="clear" w:color="auto" w:fill="auto"/>
          </w:tcPr>
          <w:p w:rsidR="001D1A78" w:rsidRPr="003D1C41" w:rsidRDefault="001D1A78" w:rsidP="003D1C41">
            <w:pPr>
              <w:spacing w:line="360" w:lineRule="auto"/>
              <w:jc w:val="both"/>
              <w:rPr>
                <w:color w:val="000000"/>
                <w:sz w:val="20"/>
              </w:rPr>
            </w:pPr>
          </w:p>
        </w:tc>
        <w:tc>
          <w:tcPr>
            <w:tcW w:w="1220" w:type="pct"/>
            <w:shd w:val="clear" w:color="auto" w:fill="auto"/>
          </w:tcPr>
          <w:p w:rsidR="001D1A78" w:rsidRPr="003D1C41" w:rsidRDefault="00BC01DC" w:rsidP="003D1C41">
            <w:pPr>
              <w:spacing w:line="360" w:lineRule="auto"/>
              <w:jc w:val="both"/>
              <w:rPr>
                <w:color w:val="000000"/>
                <w:sz w:val="20"/>
              </w:rPr>
            </w:pPr>
            <w:r w:rsidRPr="003D1C41">
              <w:rPr>
                <w:color w:val="000000"/>
                <w:sz w:val="20"/>
              </w:rPr>
              <w:t>442 396</w:t>
            </w:r>
          </w:p>
        </w:tc>
        <w:tc>
          <w:tcPr>
            <w:tcW w:w="2367" w:type="pct"/>
            <w:shd w:val="clear" w:color="auto" w:fill="auto"/>
          </w:tcPr>
          <w:p w:rsidR="001D1A78" w:rsidRPr="003D1C41" w:rsidRDefault="001D1A78" w:rsidP="003D1C41">
            <w:pPr>
              <w:spacing w:line="360" w:lineRule="auto"/>
              <w:jc w:val="both"/>
              <w:rPr>
                <w:color w:val="000000"/>
                <w:sz w:val="20"/>
              </w:rPr>
            </w:pPr>
            <w:r w:rsidRPr="003D1C41">
              <w:rPr>
                <w:color w:val="000000"/>
                <w:sz w:val="20"/>
              </w:rPr>
              <w:t>Фабрика «Александрийские двери»</w:t>
            </w:r>
          </w:p>
        </w:tc>
      </w:tr>
      <w:tr w:rsidR="001D1A78" w:rsidRPr="003D1C41" w:rsidTr="003D1C41">
        <w:trPr>
          <w:cantSplit/>
          <w:jc w:val="center"/>
        </w:trPr>
        <w:tc>
          <w:tcPr>
            <w:tcW w:w="1413" w:type="pct"/>
            <w:vMerge/>
            <w:shd w:val="clear" w:color="auto" w:fill="auto"/>
          </w:tcPr>
          <w:p w:rsidR="001D1A78" w:rsidRPr="003D1C41" w:rsidRDefault="001D1A78" w:rsidP="003D1C41">
            <w:pPr>
              <w:spacing w:line="360" w:lineRule="auto"/>
              <w:jc w:val="both"/>
              <w:rPr>
                <w:color w:val="000000"/>
                <w:sz w:val="20"/>
              </w:rPr>
            </w:pPr>
          </w:p>
        </w:tc>
        <w:tc>
          <w:tcPr>
            <w:tcW w:w="1220" w:type="pct"/>
            <w:shd w:val="clear" w:color="auto" w:fill="auto"/>
          </w:tcPr>
          <w:p w:rsidR="001D1A78" w:rsidRPr="003D1C41" w:rsidRDefault="00BC01DC" w:rsidP="003D1C41">
            <w:pPr>
              <w:spacing w:line="360" w:lineRule="auto"/>
              <w:jc w:val="both"/>
              <w:rPr>
                <w:color w:val="000000"/>
                <w:sz w:val="20"/>
              </w:rPr>
            </w:pPr>
            <w:r w:rsidRPr="003D1C41">
              <w:rPr>
                <w:color w:val="000000"/>
                <w:sz w:val="20"/>
              </w:rPr>
              <w:t>338 301</w:t>
            </w:r>
          </w:p>
        </w:tc>
        <w:tc>
          <w:tcPr>
            <w:tcW w:w="2367" w:type="pct"/>
            <w:shd w:val="clear" w:color="auto" w:fill="auto"/>
          </w:tcPr>
          <w:p w:rsidR="001D1A78" w:rsidRPr="003D1C41" w:rsidRDefault="001D1A78" w:rsidP="003D1C41">
            <w:pPr>
              <w:spacing w:line="360" w:lineRule="auto"/>
              <w:jc w:val="both"/>
              <w:rPr>
                <w:color w:val="000000"/>
                <w:sz w:val="20"/>
              </w:rPr>
            </w:pPr>
            <w:r w:rsidRPr="003D1C41">
              <w:rPr>
                <w:color w:val="000000"/>
                <w:sz w:val="20"/>
              </w:rPr>
              <w:t>УП «ЛДМ»</w:t>
            </w:r>
          </w:p>
        </w:tc>
      </w:tr>
      <w:tr w:rsidR="001D1A78" w:rsidRPr="003D1C41" w:rsidTr="003D1C41">
        <w:trPr>
          <w:cantSplit/>
          <w:jc w:val="center"/>
        </w:trPr>
        <w:tc>
          <w:tcPr>
            <w:tcW w:w="1413" w:type="pct"/>
            <w:vMerge/>
            <w:shd w:val="clear" w:color="auto" w:fill="auto"/>
          </w:tcPr>
          <w:p w:rsidR="001D1A78" w:rsidRPr="003D1C41" w:rsidRDefault="001D1A78" w:rsidP="003D1C41">
            <w:pPr>
              <w:spacing w:line="360" w:lineRule="auto"/>
              <w:jc w:val="both"/>
              <w:rPr>
                <w:color w:val="000000"/>
                <w:sz w:val="20"/>
              </w:rPr>
            </w:pPr>
          </w:p>
        </w:tc>
        <w:tc>
          <w:tcPr>
            <w:tcW w:w="1220" w:type="pct"/>
            <w:shd w:val="clear" w:color="auto" w:fill="auto"/>
          </w:tcPr>
          <w:p w:rsidR="001D1A78" w:rsidRPr="003D1C41" w:rsidRDefault="00BC01DC" w:rsidP="003D1C41">
            <w:pPr>
              <w:spacing w:line="360" w:lineRule="auto"/>
              <w:jc w:val="both"/>
              <w:rPr>
                <w:color w:val="000000"/>
                <w:sz w:val="20"/>
              </w:rPr>
            </w:pPr>
            <w:r w:rsidRPr="003D1C41">
              <w:rPr>
                <w:color w:val="000000"/>
                <w:sz w:val="20"/>
              </w:rPr>
              <w:t>312 790</w:t>
            </w:r>
          </w:p>
        </w:tc>
        <w:tc>
          <w:tcPr>
            <w:tcW w:w="2367" w:type="pct"/>
            <w:shd w:val="clear" w:color="auto" w:fill="auto"/>
          </w:tcPr>
          <w:p w:rsidR="001D1A78" w:rsidRPr="003D1C41" w:rsidRDefault="001D1A78" w:rsidP="003D1C41">
            <w:pPr>
              <w:spacing w:line="360" w:lineRule="auto"/>
              <w:jc w:val="both"/>
              <w:rPr>
                <w:color w:val="000000"/>
                <w:sz w:val="20"/>
              </w:rPr>
            </w:pPr>
            <w:r w:rsidRPr="003D1C41">
              <w:rPr>
                <w:color w:val="000000"/>
                <w:sz w:val="20"/>
              </w:rPr>
              <w:t>УП «Вьянти»</w:t>
            </w:r>
          </w:p>
        </w:tc>
      </w:tr>
      <w:tr w:rsidR="001D1A78" w:rsidRPr="003D1C41" w:rsidTr="003D1C41">
        <w:trPr>
          <w:cantSplit/>
          <w:jc w:val="center"/>
        </w:trPr>
        <w:tc>
          <w:tcPr>
            <w:tcW w:w="1413" w:type="pct"/>
            <w:vMerge w:val="restart"/>
            <w:shd w:val="clear" w:color="auto" w:fill="auto"/>
          </w:tcPr>
          <w:p w:rsidR="001D1A78" w:rsidRPr="003D1C41" w:rsidRDefault="00A67F47" w:rsidP="003D1C41">
            <w:pPr>
              <w:spacing w:line="360" w:lineRule="auto"/>
              <w:jc w:val="both"/>
              <w:rPr>
                <w:color w:val="000000"/>
                <w:sz w:val="20"/>
              </w:rPr>
            </w:pPr>
            <w:r w:rsidRPr="003D1C41">
              <w:rPr>
                <w:color w:val="000000"/>
                <w:sz w:val="20"/>
              </w:rPr>
              <w:t>Д</w:t>
            </w:r>
            <w:r w:rsidR="001D1A78" w:rsidRPr="003D1C41">
              <w:rPr>
                <w:color w:val="000000"/>
                <w:sz w:val="20"/>
              </w:rPr>
              <w:t xml:space="preserve">верной блок фанерованный </w:t>
            </w:r>
            <w:r w:rsidR="00F6544D" w:rsidRPr="003D1C41">
              <w:rPr>
                <w:color w:val="000000"/>
                <w:sz w:val="20"/>
              </w:rPr>
              <w:t>8</w:t>
            </w:r>
            <w:r w:rsidR="001D1A78" w:rsidRPr="003D1C41">
              <w:rPr>
                <w:color w:val="000000"/>
                <w:sz w:val="20"/>
              </w:rPr>
              <w:t xml:space="preserve"> рамочной конструкции остекленный с трапецией</w:t>
            </w:r>
          </w:p>
        </w:tc>
        <w:tc>
          <w:tcPr>
            <w:tcW w:w="1220" w:type="pct"/>
            <w:shd w:val="clear" w:color="auto" w:fill="auto"/>
          </w:tcPr>
          <w:p w:rsidR="001D1A78" w:rsidRPr="003D1C41" w:rsidRDefault="00876E27" w:rsidP="003D1C41">
            <w:pPr>
              <w:spacing w:line="360" w:lineRule="auto"/>
              <w:jc w:val="both"/>
              <w:rPr>
                <w:color w:val="000000"/>
                <w:sz w:val="20"/>
              </w:rPr>
            </w:pPr>
            <w:r w:rsidRPr="003D1C41">
              <w:rPr>
                <w:color w:val="000000"/>
                <w:sz w:val="20"/>
              </w:rPr>
              <w:t>267</w:t>
            </w:r>
            <w:r w:rsidR="00BC01DC" w:rsidRPr="003D1C41">
              <w:rPr>
                <w:color w:val="000000"/>
                <w:sz w:val="20"/>
              </w:rPr>
              <w:t xml:space="preserve"> </w:t>
            </w:r>
            <w:r w:rsidRPr="003D1C41">
              <w:rPr>
                <w:color w:val="000000"/>
                <w:sz w:val="20"/>
              </w:rPr>
              <w:t>184</w:t>
            </w:r>
          </w:p>
        </w:tc>
        <w:tc>
          <w:tcPr>
            <w:tcW w:w="2367" w:type="pct"/>
            <w:shd w:val="clear" w:color="auto" w:fill="auto"/>
          </w:tcPr>
          <w:p w:rsidR="001D1A78" w:rsidRPr="003D1C41" w:rsidRDefault="001D1A78" w:rsidP="003D1C41">
            <w:pPr>
              <w:spacing w:line="360" w:lineRule="auto"/>
              <w:jc w:val="both"/>
              <w:rPr>
                <w:color w:val="000000"/>
                <w:sz w:val="20"/>
              </w:rPr>
            </w:pPr>
            <w:r w:rsidRPr="003D1C41">
              <w:rPr>
                <w:color w:val="000000"/>
                <w:sz w:val="20"/>
              </w:rPr>
              <w:t>СООО «Мин-Вил»</w:t>
            </w:r>
          </w:p>
        </w:tc>
      </w:tr>
      <w:tr w:rsidR="001D1A78" w:rsidRPr="003D1C41" w:rsidTr="003D1C41">
        <w:trPr>
          <w:cantSplit/>
          <w:jc w:val="center"/>
        </w:trPr>
        <w:tc>
          <w:tcPr>
            <w:tcW w:w="1413" w:type="pct"/>
            <w:vMerge/>
            <w:shd w:val="clear" w:color="auto" w:fill="auto"/>
          </w:tcPr>
          <w:p w:rsidR="001D1A78" w:rsidRPr="003D1C41" w:rsidRDefault="001D1A78" w:rsidP="003D1C41">
            <w:pPr>
              <w:spacing w:line="360" w:lineRule="auto"/>
              <w:jc w:val="both"/>
              <w:rPr>
                <w:color w:val="000000"/>
                <w:sz w:val="20"/>
              </w:rPr>
            </w:pPr>
          </w:p>
        </w:tc>
        <w:tc>
          <w:tcPr>
            <w:tcW w:w="1220" w:type="pct"/>
            <w:shd w:val="clear" w:color="auto" w:fill="auto"/>
          </w:tcPr>
          <w:p w:rsidR="001D1A78" w:rsidRPr="003D1C41" w:rsidRDefault="00BC01DC" w:rsidP="003D1C41">
            <w:pPr>
              <w:spacing w:line="360" w:lineRule="auto"/>
              <w:jc w:val="both"/>
              <w:rPr>
                <w:color w:val="000000"/>
                <w:sz w:val="20"/>
              </w:rPr>
            </w:pPr>
            <w:r w:rsidRPr="003D1C41">
              <w:rPr>
                <w:color w:val="000000"/>
                <w:sz w:val="20"/>
              </w:rPr>
              <w:t>374 058</w:t>
            </w:r>
          </w:p>
        </w:tc>
        <w:tc>
          <w:tcPr>
            <w:tcW w:w="2367" w:type="pct"/>
            <w:shd w:val="clear" w:color="auto" w:fill="auto"/>
          </w:tcPr>
          <w:p w:rsidR="001D1A78" w:rsidRPr="003D1C41" w:rsidRDefault="001D1A78" w:rsidP="003D1C41">
            <w:pPr>
              <w:spacing w:line="360" w:lineRule="auto"/>
              <w:jc w:val="both"/>
              <w:rPr>
                <w:color w:val="000000"/>
                <w:sz w:val="20"/>
              </w:rPr>
            </w:pPr>
            <w:r w:rsidRPr="003D1C41">
              <w:rPr>
                <w:color w:val="000000"/>
                <w:sz w:val="20"/>
              </w:rPr>
              <w:t>Шингарев и Ко</w:t>
            </w:r>
          </w:p>
        </w:tc>
      </w:tr>
      <w:tr w:rsidR="001D1A78" w:rsidRPr="003D1C41" w:rsidTr="003D1C41">
        <w:trPr>
          <w:cantSplit/>
          <w:jc w:val="center"/>
        </w:trPr>
        <w:tc>
          <w:tcPr>
            <w:tcW w:w="1413" w:type="pct"/>
            <w:vMerge/>
            <w:shd w:val="clear" w:color="auto" w:fill="auto"/>
          </w:tcPr>
          <w:p w:rsidR="001D1A78" w:rsidRPr="003D1C41" w:rsidRDefault="001D1A78" w:rsidP="003D1C41">
            <w:pPr>
              <w:spacing w:line="360" w:lineRule="auto"/>
              <w:jc w:val="both"/>
              <w:rPr>
                <w:color w:val="000000"/>
                <w:sz w:val="20"/>
              </w:rPr>
            </w:pPr>
          </w:p>
        </w:tc>
        <w:tc>
          <w:tcPr>
            <w:tcW w:w="1220" w:type="pct"/>
            <w:shd w:val="clear" w:color="auto" w:fill="auto"/>
          </w:tcPr>
          <w:p w:rsidR="001D1A78" w:rsidRPr="003D1C41" w:rsidRDefault="00BC01DC" w:rsidP="003D1C41">
            <w:pPr>
              <w:spacing w:line="360" w:lineRule="auto"/>
              <w:jc w:val="both"/>
              <w:rPr>
                <w:color w:val="000000"/>
                <w:sz w:val="20"/>
              </w:rPr>
            </w:pPr>
            <w:r w:rsidRPr="003D1C41">
              <w:rPr>
                <w:color w:val="000000"/>
                <w:sz w:val="20"/>
              </w:rPr>
              <w:t>400 776</w:t>
            </w:r>
          </w:p>
        </w:tc>
        <w:tc>
          <w:tcPr>
            <w:tcW w:w="2367" w:type="pct"/>
            <w:shd w:val="clear" w:color="auto" w:fill="auto"/>
          </w:tcPr>
          <w:p w:rsidR="001D1A78" w:rsidRPr="003D1C41" w:rsidRDefault="001D1A78" w:rsidP="003D1C41">
            <w:pPr>
              <w:spacing w:line="360" w:lineRule="auto"/>
              <w:jc w:val="both"/>
              <w:rPr>
                <w:color w:val="000000"/>
                <w:sz w:val="20"/>
              </w:rPr>
            </w:pPr>
            <w:r w:rsidRPr="003D1C41">
              <w:rPr>
                <w:color w:val="000000"/>
                <w:sz w:val="20"/>
              </w:rPr>
              <w:t>Торговый дом «Двери»</w:t>
            </w:r>
          </w:p>
        </w:tc>
      </w:tr>
      <w:tr w:rsidR="001D1A78" w:rsidRPr="003D1C41" w:rsidTr="003D1C41">
        <w:trPr>
          <w:cantSplit/>
          <w:jc w:val="center"/>
        </w:trPr>
        <w:tc>
          <w:tcPr>
            <w:tcW w:w="1413" w:type="pct"/>
            <w:vMerge/>
            <w:shd w:val="clear" w:color="auto" w:fill="auto"/>
          </w:tcPr>
          <w:p w:rsidR="001D1A78" w:rsidRPr="003D1C41" w:rsidRDefault="001D1A78" w:rsidP="003D1C41">
            <w:pPr>
              <w:spacing w:line="360" w:lineRule="auto"/>
              <w:jc w:val="both"/>
              <w:rPr>
                <w:color w:val="000000"/>
                <w:sz w:val="20"/>
              </w:rPr>
            </w:pPr>
          </w:p>
        </w:tc>
        <w:tc>
          <w:tcPr>
            <w:tcW w:w="1220" w:type="pct"/>
            <w:shd w:val="clear" w:color="auto" w:fill="auto"/>
          </w:tcPr>
          <w:p w:rsidR="001D1A78" w:rsidRPr="003D1C41" w:rsidRDefault="00BC01DC" w:rsidP="003D1C41">
            <w:pPr>
              <w:spacing w:line="360" w:lineRule="auto"/>
              <w:jc w:val="both"/>
              <w:rPr>
                <w:color w:val="000000"/>
                <w:sz w:val="20"/>
              </w:rPr>
            </w:pPr>
            <w:r w:rsidRPr="003D1C41">
              <w:rPr>
                <w:color w:val="000000"/>
                <w:sz w:val="20"/>
              </w:rPr>
              <w:t>454 212</w:t>
            </w:r>
          </w:p>
        </w:tc>
        <w:tc>
          <w:tcPr>
            <w:tcW w:w="2367" w:type="pct"/>
            <w:shd w:val="clear" w:color="auto" w:fill="auto"/>
          </w:tcPr>
          <w:p w:rsidR="001D1A78" w:rsidRPr="003D1C41" w:rsidRDefault="001D1A78" w:rsidP="003D1C41">
            <w:pPr>
              <w:spacing w:line="360" w:lineRule="auto"/>
              <w:jc w:val="both"/>
              <w:rPr>
                <w:color w:val="000000"/>
                <w:sz w:val="20"/>
              </w:rPr>
            </w:pPr>
            <w:r w:rsidRPr="003D1C41">
              <w:rPr>
                <w:color w:val="000000"/>
                <w:sz w:val="20"/>
              </w:rPr>
              <w:t>Фабрика «Александрийские двери»</w:t>
            </w:r>
          </w:p>
        </w:tc>
      </w:tr>
      <w:tr w:rsidR="001D1A78" w:rsidRPr="003D1C41" w:rsidTr="003D1C41">
        <w:trPr>
          <w:cantSplit/>
          <w:jc w:val="center"/>
        </w:trPr>
        <w:tc>
          <w:tcPr>
            <w:tcW w:w="1413" w:type="pct"/>
            <w:vMerge/>
            <w:shd w:val="clear" w:color="auto" w:fill="auto"/>
          </w:tcPr>
          <w:p w:rsidR="001D1A78" w:rsidRPr="003D1C41" w:rsidRDefault="001D1A78" w:rsidP="003D1C41">
            <w:pPr>
              <w:spacing w:line="360" w:lineRule="auto"/>
              <w:jc w:val="both"/>
              <w:rPr>
                <w:color w:val="000000"/>
                <w:sz w:val="20"/>
              </w:rPr>
            </w:pPr>
          </w:p>
        </w:tc>
        <w:tc>
          <w:tcPr>
            <w:tcW w:w="1220" w:type="pct"/>
            <w:shd w:val="clear" w:color="auto" w:fill="auto"/>
          </w:tcPr>
          <w:p w:rsidR="001D1A78" w:rsidRPr="003D1C41" w:rsidRDefault="00BC01DC" w:rsidP="003D1C41">
            <w:pPr>
              <w:spacing w:line="360" w:lineRule="auto"/>
              <w:jc w:val="both"/>
              <w:rPr>
                <w:color w:val="000000"/>
                <w:sz w:val="20"/>
              </w:rPr>
            </w:pPr>
            <w:r w:rsidRPr="003D1C41">
              <w:rPr>
                <w:color w:val="000000"/>
                <w:sz w:val="20"/>
              </w:rPr>
              <w:t>347 340</w:t>
            </w:r>
          </w:p>
        </w:tc>
        <w:tc>
          <w:tcPr>
            <w:tcW w:w="2367" w:type="pct"/>
            <w:shd w:val="clear" w:color="auto" w:fill="auto"/>
          </w:tcPr>
          <w:p w:rsidR="001D1A78" w:rsidRPr="003D1C41" w:rsidRDefault="001D1A78" w:rsidP="003D1C41">
            <w:pPr>
              <w:spacing w:line="360" w:lineRule="auto"/>
              <w:jc w:val="both"/>
              <w:rPr>
                <w:color w:val="000000"/>
                <w:sz w:val="20"/>
              </w:rPr>
            </w:pPr>
            <w:r w:rsidRPr="003D1C41">
              <w:rPr>
                <w:color w:val="000000"/>
                <w:sz w:val="20"/>
              </w:rPr>
              <w:t>УП «ЛДМ»</w:t>
            </w:r>
          </w:p>
        </w:tc>
      </w:tr>
      <w:tr w:rsidR="001D1A78" w:rsidRPr="003D1C41" w:rsidTr="003D1C41">
        <w:trPr>
          <w:cantSplit/>
          <w:jc w:val="center"/>
        </w:trPr>
        <w:tc>
          <w:tcPr>
            <w:tcW w:w="1413" w:type="pct"/>
            <w:vMerge/>
            <w:shd w:val="clear" w:color="auto" w:fill="auto"/>
          </w:tcPr>
          <w:p w:rsidR="001D1A78" w:rsidRPr="003D1C41" w:rsidRDefault="001D1A78" w:rsidP="003D1C41">
            <w:pPr>
              <w:spacing w:line="360" w:lineRule="auto"/>
              <w:jc w:val="both"/>
              <w:rPr>
                <w:color w:val="000000"/>
                <w:sz w:val="20"/>
              </w:rPr>
            </w:pPr>
          </w:p>
        </w:tc>
        <w:tc>
          <w:tcPr>
            <w:tcW w:w="1220" w:type="pct"/>
            <w:shd w:val="clear" w:color="auto" w:fill="auto"/>
          </w:tcPr>
          <w:p w:rsidR="001D1A78" w:rsidRPr="003D1C41" w:rsidRDefault="00BC01DC" w:rsidP="003D1C41">
            <w:pPr>
              <w:spacing w:line="360" w:lineRule="auto"/>
              <w:jc w:val="both"/>
              <w:rPr>
                <w:color w:val="000000"/>
                <w:sz w:val="20"/>
              </w:rPr>
            </w:pPr>
            <w:r w:rsidRPr="003D1C41">
              <w:rPr>
                <w:color w:val="000000"/>
                <w:sz w:val="20"/>
              </w:rPr>
              <w:t>320 621</w:t>
            </w:r>
          </w:p>
        </w:tc>
        <w:tc>
          <w:tcPr>
            <w:tcW w:w="2367" w:type="pct"/>
            <w:shd w:val="clear" w:color="auto" w:fill="auto"/>
          </w:tcPr>
          <w:p w:rsidR="001D1A78" w:rsidRPr="003D1C41" w:rsidRDefault="001D1A78" w:rsidP="003D1C41">
            <w:pPr>
              <w:spacing w:line="360" w:lineRule="auto"/>
              <w:jc w:val="both"/>
              <w:rPr>
                <w:color w:val="000000"/>
                <w:sz w:val="20"/>
              </w:rPr>
            </w:pPr>
            <w:r w:rsidRPr="003D1C41">
              <w:rPr>
                <w:color w:val="000000"/>
                <w:sz w:val="20"/>
              </w:rPr>
              <w:t>УП «Вьянти»</w:t>
            </w:r>
          </w:p>
        </w:tc>
      </w:tr>
    </w:tbl>
    <w:p w:rsidR="00BD2650" w:rsidRPr="000D6F62" w:rsidRDefault="00BD2650" w:rsidP="000D6F62">
      <w:pPr>
        <w:spacing w:line="360" w:lineRule="auto"/>
        <w:ind w:firstLine="709"/>
        <w:jc w:val="both"/>
        <w:rPr>
          <w:color w:val="000000"/>
          <w:sz w:val="28"/>
          <w:szCs w:val="28"/>
        </w:rPr>
      </w:pPr>
    </w:p>
    <w:p w:rsidR="006E448B" w:rsidRPr="000D6F62" w:rsidRDefault="00FA4EE5" w:rsidP="000D6F62">
      <w:pPr>
        <w:spacing w:line="360" w:lineRule="auto"/>
        <w:ind w:firstLine="709"/>
        <w:jc w:val="both"/>
        <w:rPr>
          <w:color w:val="000000"/>
          <w:sz w:val="28"/>
          <w:szCs w:val="28"/>
        </w:rPr>
      </w:pPr>
      <w:r w:rsidRPr="000D6F62">
        <w:rPr>
          <w:color w:val="000000"/>
          <w:sz w:val="28"/>
          <w:szCs w:val="28"/>
        </w:rPr>
        <w:t xml:space="preserve">Из таблицы видно, что самые низкие цены на анализируемом предприятии. </w:t>
      </w:r>
      <w:r w:rsidR="00E5773E" w:rsidRPr="000D6F62">
        <w:rPr>
          <w:color w:val="000000"/>
          <w:sz w:val="28"/>
          <w:szCs w:val="28"/>
        </w:rPr>
        <w:t>Тем не менее, низкая цена не сказывается на качестве продукции.</w:t>
      </w:r>
      <w:r w:rsidR="000D6F62">
        <w:rPr>
          <w:color w:val="000000"/>
          <w:sz w:val="28"/>
          <w:szCs w:val="28"/>
        </w:rPr>
        <w:t xml:space="preserve"> </w:t>
      </w:r>
      <w:r w:rsidR="00E5773E" w:rsidRPr="000D6F62">
        <w:rPr>
          <w:color w:val="000000"/>
          <w:sz w:val="28"/>
          <w:szCs w:val="28"/>
        </w:rPr>
        <w:t xml:space="preserve">Вся продукция </w:t>
      </w:r>
      <w:r w:rsidR="00F66BC8" w:rsidRPr="000D6F62">
        <w:rPr>
          <w:color w:val="000000"/>
          <w:sz w:val="28"/>
          <w:szCs w:val="28"/>
        </w:rPr>
        <w:t>соответствует требованиям технических нормативных правовых актов и</w:t>
      </w:r>
      <w:r w:rsidR="000D6F62">
        <w:rPr>
          <w:color w:val="000000"/>
          <w:sz w:val="28"/>
          <w:szCs w:val="28"/>
        </w:rPr>
        <w:t xml:space="preserve"> </w:t>
      </w:r>
      <w:r w:rsidR="00E5773E" w:rsidRPr="000D6F62">
        <w:rPr>
          <w:color w:val="000000"/>
          <w:sz w:val="28"/>
          <w:szCs w:val="28"/>
        </w:rPr>
        <w:t xml:space="preserve">имеет сертификаты соответствия. </w:t>
      </w:r>
      <w:r w:rsidR="000E541F" w:rsidRPr="000D6F62">
        <w:rPr>
          <w:color w:val="000000"/>
          <w:sz w:val="28"/>
          <w:szCs w:val="28"/>
        </w:rPr>
        <w:t>Высокие цены конкурентов</w:t>
      </w:r>
      <w:r w:rsidR="001C6F22" w:rsidRPr="000D6F62">
        <w:rPr>
          <w:color w:val="000000"/>
          <w:sz w:val="28"/>
          <w:szCs w:val="28"/>
        </w:rPr>
        <w:t>, по сравнению с СООО «Мин-Вил»</w:t>
      </w:r>
      <w:r w:rsidR="000E541F" w:rsidRPr="000D6F62">
        <w:rPr>
          <w:color w:val="000000"/>
          <w:sz w:val="28"/>
          <w:szCs w:val="28"/>
        </w:rPr>
        <w:t xml:space="preserve"> обусловлены следующими факторами: каждая компания работает</w:t>
      </w:r>
      <w:r w:rsidR="000D6F62">
        <w:rPr>
          <w:color w:val="000000"/>
          <w:sz w:val="28"/>
          <w:szCs w:val="28"/>
        </w:rPr>
        <w:t xml:space="preserve"> </w:t>
      </w:r>
      <w:r w:rsidR="000E541F" w:rsidRPr="000D6F62">
        <w:rPr>
          <w:color w:val="000000"/>
          <w:sz w:val="28"/>
          <w:szCs w:val="28"/>
        </w:rPr>
        <w:t>на рынке</w:t>
      </w:r>
      <w:r w:rsidR="000D6F62">
        <w:rPr>
          <w:color w:val="000000"/>
          <w:sz w:val="28"/>
          <w:szCs w:val="28"/>
        </w:rPr>
        <w:t xml:space="preserve"> </w:t>
      </w:r>
      <w:r w:rsidR="000E541F" w:rsidRPr="000D6F62">
        <w:rPr>
          <w:color w:val="000000"/>
          <w:sz w:val="28"/>
          <w:szCs w:val="28"/>
        </w:rPr>
        <w:t xml:space="preserve">уже более десяти лет; </w:t>
      </w:r>
      <w:r w:rsidR="00AC5815" w:rsidRPr="000D6F62">
        <w:rPr>
          <w:color w:val="000000"/>
          <w:sz w:val="28"/>
          <w:szCs w:val="28"/>
        </w:rPr>
        <w:t xml:space="preserve">компании </w:t>
      </w:r>
      <w:r w:rsidR="000E541F" w:rsidRPr="000D6F62">
        <w:rPr>
          <w:color w:val="000000"/>
          <w:sz w:val="28"/>
          <w:szCs w:val="28"/>
        </w:rPr>
        <w:t>расширя</w:t>
      </w:r>
      <w:r w:rsidR="00AC5815" w:rsidRPr="000D6F62">
        <w:rPr>
          <w:color w:val="000000"/>
          <w:sz w:val="28"/>
          <w:szCs w:val="28"/>
        </w:rPr>
        <w:t>ют</w:t>
      </w:r>
      <w:r w:rsidR="000E541F" w:rsidRPr="000D6F62">
        <w:rPr>
          <w:color w:val="000000"/>
          <w:sz w:val="28"/>
          <w:szCs w:val="28"/>
        </w:rPr>
        <w:t xml:space="preserve"> спектр производимых</w:t>
      </w:r>
      <w:r w:rsidR="000D6F62">
        <w:rPr>
          <w:color w:val="000000"/>
          <w:sz w:val="28"/>
          <w:szCs w:val="28"/>
        </w:rPr>
        <w:t xml:space="preserve"> </w:t>
      </w:r>
      <w:r w:rsidR="000E541F" w:rsidRPr="000D6F62">
        <w:rPr>
          <w:color w:val="000000"/>
          <w:sz w:val="28"/>
          <w:szCs w:val="28"/>
        </w:rPr>
        <w:t>услуг на протяжении всего периода существования;</w:t>
      </w:r>
      <w:r w:rsidR="00AC5815" w:rsidRPr="000D6F62">
        <w:rPr>
          <w:color w:val="000000"/>
          <w:sz w:val="28"/>
          <w:szCs w:val="28"/>
        </w:rPr>
        <w:t xml:space="preserve"> цеха оснащены передовым оборудование и используются новейшие технологии производства; представлен большой ассортимент продукции. Производство фабрики «</w:t>
      </w:r>
      <w:r w:rsidR="006E448B" w:rsidRPr="000D6F62">
        <w:rPr>
          <w:color w:val="000000"/>
          <w:sz w:val="28"/>
          <w:szCs w:val="28"/>
        </w:rPr>
        <w:t>Александрийские двери</w:t>
      </w:r>
      <w:r w:rsidR="00AC5815" w:rsidRPr="000D6F62">
        <w:rPr>
          <w:color w:val="000000"/>
          <w:sz w:val="28"/>
          <w:szCs w:val="28"/>
        </w:rPr>
        <w:t>»</w:t>
      </w:r>
      <w:r w:rsidR="006E448B" w:rsidRPr="000D6F62">
        <w:rPr>
          <w:color w:val="000000"/>
          <w:sz w:val="28"/>
          <w:szCs w:val="28"/>
        </w:rPr>
        <w:t xml:space="preserve"> о</w:t>
      </w:r>
      <w:r w:rsidR="00AC5815" w:rsidRPr="000D6F62">
        <w:rPr>
          <w:color w:val="000000"/>
          <w:sz w:val="28"/>
          <w:szCs w:val="28"/>
        </w:rPr>
        <w:t>сновано на итальянской технологии и дополняется деталя</w:t>
      </w:r>
      <w:r w:rsidR="00A501B3" w:rsidRPr="000D6F62">
        <w:rPr>
          <w:color w:val="000000"/>
          <w:sz w:val="28"/>
          <w:szCs w:val="28"/>
        </w:rPr>
        <w:t>ми и узлами продукции из Италии.</w:t>
      </w:r>
    </w:p>
    <w:p w:rsidR="00A929A4" w:rsidRPr="000D6F62" w:rsidRDefault="009E2B63" w:rsidP="000D6F62">
      <w:pPr>
        <w:spacing w:line="360" w:lineRule="auto"/>
        <w:ind w:firstLine="709"/>
        <w:jc w:val="both"/>
        <w:rPr>
          <w:color w:val="000000"/>
          <w:sz w:val="28"/>
          <w:szCs w:val="28"/>
        </w:rPr>
      </w:pPr>
      <w:r w:rsidRPr="000D6F62">
        <w:rPr>
          <w:color w:val="000000"/>
          <w:sz w:val="28"/>
          <w:szCs w:val="28"/>
        </w:rPr>
        <w:t xml:space="preserve">Один из ключевых принципов современного менеджмента, который лежит в основе практически всех успешных бизнес стратегий </w:t>
      </w:r>
      <w:r w:rsidR="005B2C1C" w:rsidRPr="000D6F62">
        <w:rPr>
          <w:color w:val="000000"/>
          <w:sz w:val="28"/>
          <w:szCs w:val="28"/>
        </w:rPr>
        <w:t>–</w:t>
      </w:r>
      <w:r w:rsidRPr="000D6F62">
        <w:rPr>
          <w:color w:val="000000"/>
          <w:sz w:val="28"/>
          <w:szCs w:val="28"/>
        </w:rPr>
        <w:t xml:space="preserve"> это ориентация на потребителя. Максимальное удовлетворение требований и ожиданий клиентов благотворно влияет на уровень конкурентоспособности компании и позволяет ей уверенно смотреть в завтрашний день. Рост числа клиентов является основополагающей задачей для бизнеса.</w:t>
      </w:r>
    </w:p>
    <w:p w:rsidR="002947CB" w:rsidRPr="000D6F62" w:rsidRDefault="00F413C6" w:rsidP="000D6F62">
      <w:pPr>
        <w:spacing w:line="360" w:lineRule="auto"/>
        <w:ind w:firstLine="709"/>
        <w:jc w:val="both"/>
        <w:rPr>
          <w:color w:val="000000"/>
          <w:sz w:val="28"/>
          <w:szCs w:val="28"/>
        </w:rPr>
      </w:pPr>
      <w:r w:rsidRPr="000D6F62">
        <w:rPr>
          <w:color w:val="000000"/>
          <w:sz w:val="28"/>
          <w:szCs w:val="28"/>
        </w:rPr>
        <w:t>Число клиентов СООО «Мин-Вил» не большое из-за</w:t>
      </w:r>
      <w:r w:rsidR="000D6F62">
        <w:rPr>
          <w:color w:val="000000"/>
          <w:sz w:val="28"/>
          <w:szCs w:val="28"/>
        </w:rPr>
        <w:t xml:space="preserve"> </w:t>
      </w:r>
      <w:r w:rsidRPr="000D6F62">
        <w:rPr>
          <w:color w:val="000000"/>
          <w:sz w:val="28"/>
          <w:szCs w:val="28"/>
        </w:rPr>
        <w:t xml:space="preserve">небольших объемов реализации продукции. </w:t>
      </w:r>
      <w:r w:rsidR="00817DCB" w:rsidRPr="000D6F62">
        <w:rPr>
          <w:color w:val="000000"/>
          <w:sz w:val="28"/>
          <w:szCs w:val="28"/>
        </w:rPr>
        <w:t>Для дальнейшего анализа,</w:t>
      </w:r>
      <w:r w:rsidR="000D6F62">
        <w:rPr>
          <w:color w:val="000000"/>
          <w:sz w:val="28"/>
          <w:szCs w:val="28"/>
        </w:rPr>
        <w:t xml:space="preserve"> </w:t>
      </w:r>
      <w:r w:rsidR="006A3B8E" w:rsidRPr="000D6F62">
        <w:rPr>
          <w:color w:val="000000"/>
          <w:sz w:val="28"/>
          <w:szCs w:val="28"/>
        </w:rPr>
        <w:t>целесообразн</w:t>
      </w:r>
      <w:r w:rsidR="00817DCB" w:rsidRPr="000D6F62">
        <w:rPr>
          <w:color w:val="000000"/>
          <w:sz w:val="28"/>
          <w:szCs w:val="28"/>
        </w:rPr>
        <w:t xml:space="preserve">о </w:t>
      </w:r>
      <w:r w:rsidR="006A3B8E" w:rsidRPr="000D6F62">
        <w:rPr>
          <w:color w:val="000000"/>
          <w:sz w:val="28"/>
          <w:szCs w:val="28"/>
        </w:rPr>
        <w:t xml:space="preserve">разделить </w:t>
      </w:r>
      <w:r w:rsidRPr="000D6F62">
        <w:rPr>
          <w:color w:val="000000"/>
          <w:sz w:val="28"/>
          <w:szCs w:val="28"/>
        </w:rPr>
        <w:t>клиентов</w:t>
      </w:r>
      <w:r w:rsidR="000D6F62">
        <w:rPr>
          <w:color w:val="000000"/>
          <w:sz w:val="28"/>
          <w:szCs w:val="28"/>
        </w:rPr>
        <w:t xml:space="preserve"> </w:t>
      </w:r>
      <w:r w:rsidRPr="000D6F62">
        <w:rPr>
          <w:color w:val="000000"/>
          <w:sz w:val="28"/>
          <w:szCs w:val="28"/>
        </w:rPr>
        <w:t>анализируемого предприятия</w:t>
      </w:r>
      <w:r w:rsidR="000D6F62">
        <w:rPr>
          <w:color w:val="000000"/>
          <w:sz w:val="28"/>
          <w:szCs w:val="28"/>
        </w:rPr>
        <w:t xml:space="preserve"> </w:t>
      </w:r>
      <w:r w:rsidRPr="000D6F62">
        <w:rPr>
          <w:color w:val="000000"/>
          <w:sz w:val="28"/>
          <w:szCs w:val="28"/>
        </w:rPr>
        <w:t>на организации и население</w:t>
      </w:r>
      <w:r w:rsidR="006A3B8E" w:rsidRPr="000D6F62">
        <w:rPr>
          <w:color w:val="000000"/>
          <w:sz w:val="28"/>
          <w:szCs w:val="28"/>
        </w:rPr>
        <w:t xml:space="preserve"> (см</w:t>
      </w:r>
      <w:r w:rsidRPr="000D6F62">
        <w:rPr>
          <w:color w:val="000000"/>
          <w:sz w:val="28"/>
          <w:szCs w:val="28"/>
        </w:rPr>
        <w:t>.</w:t>
      </w:r>
      <w:r w:rsidR="006A3B8E" w:rsidRPr="000D6F62">
        <w:rPr>
          <w:color w:val="000000"/>
          <w:sz w:val="28"/>
          <w:szCs w:val="28"/>
        </w:rPr>
        <w:t xml:space="preserve"> таблицу 2.</w:t>
      </w:r>
      <w:r w:rsidR="00AC2397" w:rsidRPr="000D6F62">
        <w:rPr>
          <w:color w:val="000000"/>
          <w:sz w:val="28"/>
          <w:szCs w:val="28"/>
        </w:rPr>
        <w:t>2</w:t>
      </w:r>
      <w:r w:rsidR="006A3B8E" w:rsidRPr="000D6F62">
        <w:rPr>
          <w:color w:val="000000"/>
          <w:sz w:val="28"/>
          <w:szCs w:val="28"/>
        </w:rPr>
        <w:t>).</w:t>
      </w:r>
    </w:p>
    <w:p w:rsidR="00F413C6" w:rsidRPr="000D6F62" w:rsidRDefault="00F413C6" w:rsidP="000D6F62">
      <w:pPr>
        <w:spacing w:line="360" w:lineRule="auto"/>
        <w:ind w:firstLine="709"/>
        <w:jc w:val="both"/>
        <w:rPr>
          <w:color w:val="000000"/>
          <w:sz w:val="28"/>
          <w:szCs w:val="28"/>
        </w:rPr>
      </w:pPr>
    </w:p>
    <w:p w:rsidR="002947CB" w:rsidRPr="000D6F62" w:rsidRDefault="002947CB" w:rsidP="000D6F62">
      <w:pPr>
        <w:spacing w:line="360" w:lineRule="auto"/>
        <w:ind w:firstLine="709"/>
        <w:jc w:val="both"/>
        <w:rPr>
          <w:color w:val="000000"/>
          <w:sz w:val="28"/>
          <w:szCs w:val="28"/>
        </w:rPr>
      </w:pPr>
      <w:r w:rsidRPr="000D6F62">
        <w:rPr>
          <w:color w:val="000000"/>
          <w:sz w:val="28"/>
          <w:szCs w:val="28"/>
        </w:rPr>
        <w:t>Таблица 2.</w:t>
      </w:r>
      <w:r w:rsidR="00AC2397" w:rsidRPr="000D6F62">
        <w:rPr>
          <w:color w:val="000000"/>
          <w:sz w:val="28"/>
          <w:szCs w:val="28"/>
        </w:rPr>
        <w:t>2</w:t>
      </w:r>
      <w:r w:rsidRPr="000D6F62">
        <w:rPr>
          <w:color w:val="000000"/>
          <w:sz w:val="28"/>
          <w:szCs w:val="28"/>
        </w:rPr>
        <w:t xml:space="preserve"> – Потребители СООО «Мин-Вил»</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446"/>
        <w:gridCol w:w="2283"/>
        <w:gridCol w:w="2283"/>
        <w:gridCol w:w="2285"/>
      </w:tblGrid>
      <w:tr w:rsidR="002758AB" w:rsidRPr="003D1C41" w:rsidTr="003D1C41">
        <w:trPr>
          <w:cantSplit/>
          <w:jc w:val="center"/>
        </w:trPr>
        <w:tc>
          <w:tcPr>
            <w:tcW w:w="1315" w:type="pct"/>
            <w:vMerge w:val="restart"/>
            <w:shd w:val="clear" w:color="auto" w:fill="auto"/>
          </w:tcPr>
          <w:p w:rsidR="002758AB" w:rsidRPr="003D1C41" w:rsidRDefault="002758AB" w:rsidP="003D1C41">
            <w:pPr>
              <w:spacing w:line="360" w:lineRule="auto"/>
              <w:jc w:val="both"/>
              <w:rPr>
                <w:color w:val="000000"/>
                <w:sz w:val="20"/>
              </w:rPr>
            </w:pPr>
            <w:r w:rsidRPr="003D1C41">
              <w:rPr>
                <w:color w:val="000000"/>
                <w:sz w:val="20"/>
              </w:rPr>
              <w:t>Потребители</w:t>
            </w:r>
          </w:p>
        </w:tc>
        <w:tc>
          <w:tcPr>
            <w:tcW w:w="3685" w:type="pct"/>
            <w:gridSpan w:val="3"/>
            <w:shd w:val="clear" w:color="auto" w:fill="auto"/>
          </w:tcPr>
          <w:p w:rsidR="002758AB" w:rsidRPr="003D1C41" w:rsidRDefault="002758AB" w:rsidP="003D1C41">
            <w:pPr>
              <w:spacing w:line="360" w:lineRule="auto"/>
              <w:jc w:val="both"/>
              <w:rPr>
                <w:color w:val="000000"/>
                <w:sz w:val="20"/>
              </w:rPr>
            </w:pPr>
            <w:r w:rsidRPr="003D1C41">
              <w:rPr>
                <w:color w:val="000000"/>
                <w:sz w:val="20"/>
              </w:rPr>
              <w:t>Сумма реализации</w:t>
            </w:r>
            <w:r w:rsidR="003529D3" w:rsidRPr="003D1C41">
              <w:rPr>
                <w:color w:val="000000"/>
                <w:sz w:val="20"/>
              </w:rPr>
              <w:t>,</w:t>
            </w:r>
            <w:r w:rsidRPr="003D1C41">
              <w:rPr>
                <w:color w:val="000000"/>
                <w:sz w:val="20"/>
              </w:rPr>
              <w:t xml:space="preserve"> тыс.</w:t>
            </w:r>
            <w:r w:rsidR="00EE695B" w:rsidRPr="003D1C41">
              <w:rPr>
                <w:color w:val="000000"/>
                <w:sz w:val="20"/>
              </w:rPr>
              <w:t xml:space="preserve"> </w:t>
            </w:r>
            <w:r w:rsidRPr="003D1C41">
              <w:rPr>
                <w:color w:val="000000"/>
                <w:sz w:val="20"/>
              </w:rPr>
              <w:t>р.</w:t>
            </w:r>
          </w:p>
        </w:tc>
      </w:tr>
      <w:tr w:rsidR="002758AB" w:rsidRPr="003D1C41" w:rsidTr="003D1C41">
        <w:trPr>
          <w:cantSplit/>
          <w:jc w:val="center"/>
        </w:trPr>
        <w:tc>
          <w:tcPr>
            <w:tcW w:w="1315" w:type="pct"/>
            <w:vMerge/>
            <w:shd w:val="clear" w:color="auto" w:fill="auto"/>
          </w:tcPr>
          <w:p w:rsidR="002758AB" w:rsidRPr="003D1C41" w:rsidRDefault="002758AB" w:rsidP="003D1C41">
            <w:pPr>
              <w:spacing w:line="360" w:lineRule="auto"/>
              <w:jc w:val="both"/>
              <w:rPr>
                <w:color w:val="000000"/>
                <w:sz w:val="20"/>
              </w:rPr>
            </w:pPr>
          </w:p>
        </w:tc>
        <w:tc>
          <w:tcPr>
            <w:tcW w:w="1228" w:type="pct"/>
            <w:shd w:val="clear" w:color="auto" w:fill="auto"/>
          </w:tcPr>
          <w:p w:rsidR="002758AB" w:rsidRPr="003D1C41" w:rsidRDefault="002758AB" w:rsidP="003D1C41">
            <w:pPr>
              <w:spacing w:line="360" w:lineRule="auto"/>
              <w:jc w:val="both"/>
              <w:rPr>
                <w:color w:val="000000"/>
                <w:sz w:val="20"/>
              </w:rPr>
            </w:pPr>
            <w:r w:rsidRPr="003D1C41">
              <w:rPr>
                <w:color w:val="000000"/>
                <w:sz w:val="20"/>
              </w:rPr>
              <w:t>2007</w:t>
            </w:r>
            <w:r w:rsidR="000D6F62" w:rsidRPr="003D1C41">
              <w:rPr>
                <w:color w:val="000000"/>
                <w:sz w:val="20"/>
              </w:rPr>
              <w:t> г</w:t>
            </w:r>
            <w:r w:rsidRPr="003D1C41">
              <w:rPr>
                <w:color w:val="000000"/>
                <w:sz w:val="20"/>
              </w:rPr>
              <w:t>.</w:t>
            </w:r>
          </w:p>
        </w:tc>
        <w:tc>
          <w:tcPr>
            <w:tcW w:w="1228" w:type="pct"/>
            <w:shd w:val="clear" w:color="auto" w:fill="auto"/>
          </w:tcPr>
          <w:p w:rsidR="002758AB" w:rsidRPr="003D1C41" w:rsidRDefault="002758AB" w:rsidP="003D1C41">
            <w:pPr>
              <w:spacing w:line="360" w:lineRule="auto"/>
              <w:jc w:val="both"/>
              <w:rPr>
                <w:color w:val="000000"/>
                <w:sz w:val="20"/>
              </w:rPr>
            </w:pPr>
            <w:r w:rsidRPr="003D1C41">
              <w:rPr>
                <w:color w:val="000000"/>
                <w:sz w:val="20"/>
              </w:rPr>
              <w:t>2008</w:t>
            </w:r>
            <w:r w:rsidR="000D6F62" w:rsidRPr="003D1C41">
              <w:rPr>
                <w:color w:val="000000"/>
                <w:sz w:val="20"/>
              </w:rPr>
              <w:t> г</w:t>
            </w:r>
            <w:r w:rsidRPr="003D1C41">
              <w:rPr>
                <w:color w:val="000000"/>
                <w:sz w:val="20"/>
              </w:rPr>
              <w:t>.</w:t>
            </w:r>
          </w:p>
        </w:tc>
        <w:tc>
          <w:tcPr>
            <w:tcW w:w="1228" w:type="pct"/>
            <w:shd w:val="clear" w:color="auto" w:fill="auto"/>
          </w:tcPr>
          <w:p w:rsidR="002758AB" w:rsidRPr="003D1C41" w:rsidRDefault="002758AB" w:rsidP="003D1C41">
            <w:pPr>
              <w:spacing w:line="360" w:lineRule="auto"/>
              <w:jc w:val="both"/>
              <w:rPr>
                <w:color w:val="000000"/>
                <w:sz w:val="20"/>
              </w:rPr>
            </w:pPr>
            <w:r w:rsidRPr="003D1C41">
              <w:rPr>
                <w:color w:val="000000"/>
                <w:sz w:val="20"/>
              </w:rPr>
              <w:t>2009</w:t>
            </w:r>
            <w:r w:rsidR="000D6F62" w:rsidRPr="003D1C41">
              <w:rPr>
                <w:color w:val="000000"/>
                <w:sz w:val="20"/>
              </w:rPr>
              <w:t> г</w:t>
            </w:r>
            <w:r w:rsidRPr="003D1C41">
              <w:rPr>
                <w:color w:val="000000"/>
                <w:sz w:val="20"/>
              </w:rPr>
              <w:t>.</w:t>
            </w:r>
          </w:p>
        </w:tc>
      </w:tr>
      <w:tr w:rsidR="00F413C6" w:rsidRPr="003D1C41" w:rsidTr="003D1C41">
        <w:trPr>
          <w:cantSplit/>
          <w:jc w:val="center"/>
        </w:trPr>
        <w:tc>
          <w:tcPr>
            <w:tcW w:w="1315" w:type="pct"/>
            <w:shd w:val="clear" w:color="auto" w:fill="auto"/>
          </w:tcPr>
          <w:p w:rsidR="00F413C6" w:rsidRPr="003D1C41" w:rsidRDefault="00F413C6" w:rsidP="003D1C41">
            <w:pPr>
              <w:spacing w:line="360" w:lineRule="auto"/>
              <w:jc w:val="both"/>
              <w:rPr>
                <w:color w:val="000000"/>
                <w:sz w:val="20"/>
              </w:rPr>
            </w:pPr>
            <w:r w:rsidRPr="003D1C41">
              <w:rPr>
                <w:color w:val="000000"/>
                <w:sz w:val="20"/>
              </w:rPr>
              <w:t>Население</w:t>
            </w:r>
          </w:p>
        </w:tc>
        <w:tc>
          <w:tcPr>
            <w:tcW w:w="1228" w:type="pct"/>
            <w:shd w:val="clear" w:color="auto" w:fill="auto"/>
          </w:tcPr>
          <w:p w:rsidR="00F413C6" w:rsidRPr="003D1C41" w:rsidRDefault="002758AB" w:rsidP="003D1C41">
            <w:pPr>
              <w:spacing w:line="360" w:lineRule="auto"/>
              <w:jc w:val="both"/>
              <w:rPr>
                <w:color w:val="000000"/>
                <w:sz w:val="20"/>
              </w:rPr>
            </w:pPr>
            <w:r w:rsidRPr="003D1C41">
              <w:rPr>
                <w:color w:val="000000"/>
                <w:sz w:val="20"/>
              </w:rPr>
              <w:t>18 900</w:t>
            </w:r>
          </w:p>
        </w:tc>
        <w:tc>
          <w:tcPr>
            <w:tcW w:w="1228" w:type="pct"/>
            <w:shd w:val="clear" w:color="auto" w:fill="auto"/>
          </w:tcPr>
          <w:p w:rsidR="00F413C6" w:rsidRPr="003D1C41" w:rsidRDefault="002758AB" w:rsidP="003D1C41">
            <w:pPr>
              <w:spacing w:line="360" w:lineRule="auto"/>
              <w:jc w:val="both"/>
              <w:rPr>
                <w:color w:val="000000"/>
                <w:sz w:val="20"/>
              </w:rPr>
            </w:pPr>
            <w:r w:rsidRPr="003D1C41">
              <w:rPr>
                <w:color w:val="000000"/>
                <w:sz w:val="20"/>
              </w:rPr>
              <w:t>25 890</w:t>
            </w:r>
          </w:p>
        </w:tc>
        <w:tc>
          <w:tcPr>
            <w:tcW w:w="1228" w:type="pct"/>
            <w:shd w:val="clear" w:color="auto" w:fill="auto"/>
          </w:tcPr>
          <w:p w:rsidR="00F413C6" w:rsidRPr="003D1C41" w:rsidRDefault="002758AB" w:rsidP="003D1C41">
            <w:pPr>
              <w:spacing w:line="360" w:lineRule="auto"/>
              <w:jc w:val="both"/>
              <w:rPr>
                <w:color w:val="000000"/>
                <w:sz w:val="20"/>
              </w:rPr>
            </w:pPr>
            <w:r w:rsidRPr="003D1C41">
              <w:rPr>
                <w:color w:val="000000"/>
                <w:sz w:val="20"/>
              </w:rPr>
              <w:t>21 300</w:t>
            </w:r>
          </w:p>
        </w:tc>
      </w:tr>
      <w:tr w:rsidR="00F413C6" w:rsidRPr="003D1C41" w:rsidTr="003D1C41">
        <w:trPr>
          <w:cantSplit/>
          <w:jc w:val="center"/>
        </w:trPr>
        <w:tc>
          <w:tcPr>
            <w:tcW w:w="1315" w:type="pct"/>
            <w:shd w:val="clear" w:color="auto" w:fill="auto"/>
          </w:tcPr>
          <w:p w:rsidR="00F413C6" w:rsidRPr="003D1C41" w:rsidRDefault="00F413C6" w:rsidP="003D1C41">
            <w:pPr>
              <w:spacing w:line="360" w:lineRule="auto"/>
              <w:jc w:val="both"/>
              <w:rPr>
                <w:color w:val="000000"/>
                <w:sz w:val="20"/>
              </w:rPr>
            </w:pPr>
            <w:r w:rsidRPr="003D1C41">
              <w:rPr>
                <w:color w:val="000000"/>
                <w:sz w:val="20"/>
              </w:rPr>
              <w:t>Организации</w:t>
            </w:r>
          </w:p>
        </w:tc>
        <w:tc>
          <w:tcPr>
            <w:tcW w:w="1228" w:type="pct"/>
            <w:shd w:val="clear" w:color="auto" w:fill="auto"/>
          </w:tcPr>
          <w:p w:rsidR="00F413C6" w:rsidRPr="003D1C41" w:rsidRDefault="002758AB" w:rsidP="003D1C41">
            <w:pPr>
              <w:spacing w:line="360" w:lineRule="auto"/>
              <w:jc w:val="both"/>
              <w:rPr>
                <w:color w:val="000000"/>
                <w:sz w:val="20"/>
              </w:rPr>
            </w:pPr>
            <w:r w:rsidRPr="003D1C41">
              <w:rPr>
                <w:color w:val="000000"/>
                <w:sz w:val="20"/>
              </w:rPr>
              <w:t>853 287</w:t>
            </w:r>
          </w:p>
        </w:tc>
        <w:tc>
          <w:tcPr>
            <w:tcW w:w="1228" w:type="pct"/>
            <w:shd w:val="clear" w:color="auto" w:fill="auto"/>
          </w:tcPr>
          <w:p w:rsidR="00F413C6" w:rsidRPr="003D1C41" w:rsidRDefault="002758AB" w:rsidP="003D1C41">
            <w:pPr>
              <w:spacing w:line="360" w:lineRule="auto"/>
              <w:jc w:val="both"/>
              <w:rPr>
                <w:color w:val="000000"/>
                <w:sz w:val="20"/>
              </w:rPr>
            </w:pPr>
            <w:r w:rsidRPr="003D1C41">
              <w:rPr>
                <w:color w:val="000000"/>
                <w:sz w:val="20"/>
              </w:rPr>
              <w:t>770 321</w:t>
            </w:r>
          </w:p>
        </w:tc>
        <w:tc>
          <w:tcPr>
            <w:tcW w:w="1228" w:type="pct"/>
            <w:shd w:val="clear" w:color="auto" w:fill="auto"/>
          </w:tcPr>
          <w:p w:rsidR="00F413C6" w:rsidRPr="003D1C41" w:rsidRDefault="002758AB" w:rsidP="003D1C41">
            <w:pPr>
              <w:spacing w:line="360" w:lineRule="auto"/>
              <w:jc w:val="both"/>
              <w:rPr>
                <w:color w:val="000000"/>
                <w:sz w:val="20"/>
              </w:rPr>
            </w:pPr>
            <w:r w:rsidRPr="003D1C41">
              <w:rPr>
                <w:color w:val="000000"/>
                <w:sz w:val="20"/>
              </w:rPr>
              <w:t>785 389</w:t>
            </w:r>
          </w:p>
        </w:tc>
      </w:tr>
    </w:tbl>
    <w:p w:rsidR="0084357E" w:rsidRPr="000D6F62" w:rsidRDefault="0084357E" w:rsidP="000D6F62">
      <w:pPr>
        <w:spacing w:line="360" w:lineRule="auto"/>
        <w:ind w:firstLine="709"/>
        <w:jc w:val="both"/>
        <w:rPr>
          <w:color w:val="000000"/>
          <w:sz w:val="28"/>
          <w:szCs w:val="28"/>
        </w:rPr>
      </w:pPr>
    </w:p>
    <w:p w:rsidR="003231E4" w:rsidRPr="000D6F62" w:rsidRDefault="00566D8A" w:rsidP="000D6F62">
      <w:pPr>
        <w:spacing w:line="360" w:lineRule="auto"/>
        <w:ind w:firstLine="709"/>
        <w:jc w:val="both"/>
        <w:rPr>
          <w:color w:val="000000"/>
          <w:sz w:val="28"/>
          <w:szCs w:val="28"/>
        </w:rPr>
      </w:pPr>
      <w:r w:rsidRPr="000D6F62">
        <w:rPr>
          <w:color w:val="000000"/>
          <w:sz w:val="28"/>
          <w:szCs w:val="28"/>
        </w:rPr>
        <w:t>Из таблицы</w:t>
      </w:r>
      <w:r w:rsidR="000D6F62">
        <w:rPr>
          <w:color w:val="000000"/>
          <w:sz w:val="28"/>
          <w:szCs w:val="28"/>
        </w:rPr>
        <w:t xml:space="preserve"> </w:t>
      </w:r>
      <w:r w:rsidRPr="000D6F62">
        <w:rPr>
          <w:color w:val="000000"/>
          <w:sz w:val="28"/>
          <w:szCs w:val="28"/>
        </w:rPr>
        <w:t>видно,</w:t>
      </w:r>
      <w:r w:rsidR="000D6F62">
        <w:rPr>
          <w:color w:val="000000"/>
          <w:sz w:val="28"/>
          <w:szCs w:val="28"/>
        </w:rPr>
        <w:t xml:space="preserve"> </w:t>
      </w:r>
      <w:r w:rsidRPr="000D6F62">
        <w:rPr>
          <w:color w:val="000000"/>
          <w:sz w:val="28"/>
          <w:szCs w:val="28"/>
        </w:rPr>
        <w:t>что</w:t>
      </w:r>
      <w:r w:rsidR="000D6F62">
        <w:rPr>
          <w:color w:val="000000"/>
          <w:sz w:val="28"/>
          <w:szCs w:val="28"/>
        </w:rPr>
        <w:t xml:space="preserve"> </w:t>
      </w:r>
      <w:r w:rsidRPr="000D6F62">
        <w:rPr>
          <w:color w:val="000000"/>
          <w:sz w:val="28"/>
          <w:szCs w:val="28"/>
        </w:rPr>
        <w:t>продукци</w:t>
      </w:r>
      <w:r w:rsidR="00CE774A" w:rsidRPr="000D6F62">
        <w:rPr>
          <w:color w:val="000000"/>
          <w:sz w:val="28"/>
          <w:szCs w:val="28"/>
        </w:rPr>
        <w:t>ю</w:t>
      </w:r>
      <w:r w:rsidRPr="000D6F62">
        <w:rPr>
          <w:color w:val="000000"/>
          <w:sz w:val="28"/>
          <w:szCs w:val="28"/>
        </w:rPr>
        <w:t xml:space="preserve"> в большей мере покупают организации, то есть юридические лица.</w:t>
      </w:r>
      <w:r w:rsidR="000D6F62">
        <w:rPr>
          <w:color w:val="000000"/>
          <w:sz w:val="28"/>
          <w:szCs w:val="28"/>
        </w:rPr>
        <w:t xml:space="preserve"> </w:t>
      </w:r>
      <w:r w:rsidRPr="000D6F62">
        <w:rPr>
          <w:color w:val="000000"/>
          <w:sz w:val="28"/>
          <w:szCs w:val="28"/>
        </w:rPr>
        <w:t xml:space="preserve">Доля продажи для населения значительно мала. </w:t>
      </w:r>
      <w:r w:rsidR="00CE774A" w:rsidRPr="000D6F62">
        <w:rPr>
          <w:color w:val="000000"/>
          <w:sz w:val="28"/>
          <w:szCs w:val="28"/>
        </w:rPr>
        <w:t>Это обусловлено маленьким ассортиментом продукции и недостаточной рекламой предприятия на рынке в данной сфере услуг.</w:t>
      </w:r>
      <w:r w:rsidR="009A1649" w:rsidRPr="000D6F62">
        <w:rPr>
          <w:color w:val="000000"/>
          <w:sz w:val="28"/>
          <w:szCs w:val="28"/>
        </w:rPr>
        <w:t xml:space="preserve"> </w:t>
      </w:r>
      <w:r w:rsidR="003231E4" w:rsidRPr="000D6F62">
        <w:rPr>
          <w:color w:val="000000"/>
          <w:sz w:val="28"/>
          <w:szCs w:val="28"/>
        </w:rPr>
        <w:t>Изучение покупательского поведения и спроса недостаточно глубоко. Оно основывается на данных об объемах реализации за предыдущие периоды</w:t>
      </w:r>
      <w:r w:rsidR="009A1649" w:rsidRPr="000D6F62">
        <w:rPr>
          <w:color w:val="000000"/>
          <w:sz w:val="28"/>
          <w:szCs w:val="28"/>
        </w:rPr>
        <w:t>.</w:t>
      </w:r>
    </w:p>
    <w:p w:rsidR="00A929A4" w:rsidRPr="000D6F62" w:rsidRDefault="005B2C1C" w:rsidP="000D6F62">
      <w:pPr>
        <w:spacing w:line="360" w:lineRule="auto"/>
        <w:ind w:firstLine="709"/>
        <w:jc w:val="both"/>
        <w:rPr>
          <w:color w:val="000000"/>
          <w:sz w:val="28"/>
          <w:szCs w:val="28"/>
        </w:rPr>
      </w:pPr>
      <w:r w:rsidRPr="000D6F62">
        <w:rPr>
          <w:color w:val="000000"/>
          <w:sz w:val="28"/>
          <w:szCs w:val="28"/>
        </w:rPr>
        <w:t>При такой жесткой конкуренции важно знать и постоянно изучать своего клиента, дабы не только выявить его предпочтения и</w:t>
      </w:r>
      <w:r w:rsidR="00C50CF2" w:rsidRPr="000D6F62">
        <w:rPr>
          <w:color w:val="000000"/>
          <w:sz w:val="28"/>
          <w:szCs w:val="28"/>
        </w:rPr>
        <w:t xml:space="preserve">, </w:t>
      </w:r>
      <w:r w:rsidRPr="000D6F62">
        <w:rPr>
          <w:color w:val="000000"/>
          <w:sz w:val="28"/>
          <w:szCs w:val="28"/>
        </w:rPr>
        <w:t>но</w:t>
      </w:r>
      <w:r w:rsidR="00C50CF2" w:rsidRPr="000D6F62">
        <w:rPr>
          <w:color w:val="000000"/>
          <w:sz w:val="28"/>
          <w:szCs w:val="28"/>
        </w:rPr>
        <w:t xml:space="preserve"> и</w:t>
      </w:r>
      <w:r w:rsidRPr="000D6F62">
        <w:rPr>
          <w:color w:val="000000"/>
          <w:sz w:val="28"/>
          <w:szCs w:val="28"/>
        </w:rPr>
        <w:t xml:space="preserve"> понимать по каким причинам клиент все-таки уходит к конкурентам, несмотря на все старания.</w:t>
      </w:r>
    </w:p>
    <w:p w:rsidR="00A929A4" w:rsidRPr="000D6F62" w:rsidRDefault="00A929A4" w:rsidP="000D6F62">
      <w:pPr>
        <w:spacing w:line="360" w:lineRule="auto"/>
        <w:ind w:firstLine="709"/>
        <w:jc w:val="both"/>
        <w:rPr>
          <w:color w:val="000000"/>
          <w:sz w:val="28"/>
          <w:szCs w:val="28"/>
        </w:rPr>
      </w:pPr>
    </w:p>
    <w:p w:rsidR="004737A0" w:rsidRPr="000D6F62" w:rsidRDefault="004737A0" w:rsidP="000D6F62">
      <w:pPr>
        <w:spacing w:line="360" w:lineRule="auto"/>
        <w:ind w:firstLine="709"/>
        <w:jc w:val="both"/>
        <w:rPr>
          <w:b/>
          <w:color w:val="000000"/>
          <w:sz w:val="28"/>
          <w:szCs w:val="28"/>
        </w:rPr>
      </w:pPr>
      <w:r w:rsidRPr="000D6F62">
        <w:rPr>
          <w:b/>
          <w:color w:val="000000"/>
          <w:sz w:val="28"/>
          <w:szCs w:val="28"/>
        </w:rPr>
        <w:t>2.3 Анализ объема производства и реализации продукции</w:t>
      </w:r>
    </w:p>
    <w:p w:rsidR="004737A0" w:rsidRPr="000D6F62" w:rsidRDefault="004737A0" w:rsidP="000D6F62">
      <w:pPr>
        <w:spacing w:line="360" w:lineRule="auto"/>
        <w:ind w:firstLine="709"/>
        <w:jc w:val="both"/>
        <w:rPr>
          <w:color w:val="000000"/>
          <w:sz w:val="28"/>
          <w:szCs w:val="28"/>
        </w:rPr>
      </w:pPr>
    </w:p>
    <w:p w:rsidR="004737A0" w:rsidRPr="000D6F62" w:rsidRDefault="004737A0" w:rsidP="000D6F62">
      <w:pPr>
        <w:spacing w:line="360" w:lineRule="auto"/>
        <w:ind w:firstLine="709"/>
        <w:jc w:val="both"/>
        <w:rPr>
          <w:color w:val="000000"/>
          <w:sz w:val="28"/>
          <w:szCs w:val="28"/>
        </w:rPr>
      </w:pPr>
      <w:r w:rsidRPr="000D6F62">
        <w:rPr>
          <w:color w:val="000000"/>
          <w:sz w:val="28"/>
          <w:szCs w:val="28"/>
        </w:rPr>
        <w:t>Объем производства и реализации промышленной продукции может выражаться в натуральных, условно-натуральных и стоимостных измерителях. Обобщающие показатели объема производства продукции получают с помощью стоимостной оценки. Основными показателями объема производства служат товарная продукция и валовая продукция.</w:t>
      </w:r>
    </w:p>
    <w:p w:rsidR="004737A0" w:rsidRPr="000D6F62" w:rsidRDefault="004737A0" w:rsidP="000D6F62">
      <w:pPr>
        <w:spacing w:line="360" w:lineRule="auto"/>
        <w:ind w:firstLine="709"/>
        <w:jc w:val="both"/>
        <w:rPr>
          <w:color w:val="000000"/>
          <w:sz w:val="28"/>
          <w:szCs w:val="28"/>
        </w:rPr>
      </w:pPr>
      <w:r w:rsidRPr="000D6F62">
        <w:rPr>
          <w:color w:val="000000"/>
          <w:sz w:val="28"/>
          <w:szCs w:val="28"/>
        </w:rPr>
        <w:t>Объем реализации продукции определяется или по отгрузке продукции покупателям, или по оплате (выручке). Может выражаться в сопоставимых, плановых и действующих ценах. В условиях экономики этот показатель приобретает первостепенное значение. Реализация продукции является связующим звеном между производством и потребителем.</w:t>
      </w:r>
    </w:p>
    <w:p w:rsidR="004737A0" w:rsidRPr="000D6F62" w:rsidRDefault="004737A0" w:rsidP="000D6F62">
      <w:pPr>
        <w:spacing w:line="360" w:lineRule="auto"/>
        <w:ind w:firstLine="709"/>
        <w:jc w:val="both"/>
        <w:rPr>
          <w:color w:val="000000"/>
          <w:sz w:val="28"/>
          <w:szCs w:val="28"/>
        </w:rPr>
      </w:pPr>
      <w:r w:rsidRPr="000D6F62">
        <w:rPr>
          <w:color w:val="000000"/>
          <w:sz w:val="28"/>
          <w:szCs w:val="28"/>
        </w:rPr>
        <w:t>Анализ заключается в изучении динамики выпуска и реализации продукции, расчета базисных и цепных темпов роста и прироста.</w:t>
      </w:r>
    </w:p>
    <w:p w:rsidR="004737A0" w:rsidRPr="000D6F62" w:rsidRDefault="004737A0" w:rsidP="000D6F62">
      <w:pPr>
        <w:spacing w:line="360" w:lineRule="auto"/>
        <w:ind w:firstLine="709"/>
        <w:jc w:val="both"/>
        <w:rPr>
          <w:color w:val="000000"/>
          <w:sz w:val="28"/>
          <w:szCs w:val="28"/>
        </w:rPr>
      </w:pPr>
      <w:r w:rsidRPr="000D6F62">
        <w:rPr>
          <w:color w:val="000000"/>
          <w:sz w:val="28"/>
          <w:szCs w:val="28"/>
        </w:rPr>
        <w:t>Рассмотрим динамику производства за 200</w:t>
      </w:r>
      <w:r w:rsidR="00A929A4" w:rsidRPr="000D6F62">
        <w:rPr>
          <w:color w:val="000000"/>
          <w:sz w:val="28"/>
          <w:szCs w:val="28"/>
        </w:rPr>
        <w:t>7</w:t>
      </w:r>
      <w:r w:rsidR="000D6F62">
        <w:rPr>
          <w:color w:val="000000"/>
          <w:sz w:val="28"/>
          <w:szCs w:val="28"/>
        </w:rPr>
        <w:t>–</w:t>
      </w:r>
      <w:r w:rsidR="000D6F62" w:rsidRPr="000D6F62">
        <w:rPr>
          <w:color w:val="000000"/>
          <w:sz w:val="28"/>
          <w:szCs w:val="28"/>
        </w:rPr>
        <w:t>2</w:t>
      </w:r>
      <w:r w:rsidRPr="000D6F62">
        <w:rPr>
          <w:color w:val="000000"/>
          <w:sz w:val="28"/>
          <w:szCs w:val="28"/>
        </w:rPr>
        <w:t>00</w:t>
      </w:r>
      <w:r w:rsidR="00A929A4" w:rsidRPr="000D6F62">
        <w:rPr>
          <w:color w:val="000000"/>
          <w:sz w:val="28"/>
          <w:szCs w:val="28"/>
        </w:rPr>
        <w:t>9</w:t>
      </w:r>
      <w:r w:rsidR="000D6F62">
        <w:rPr>
          <w:color w:val="000000"/>
          <w:sz w:val="28"/>
          <w:szCs w:val="28"/>
        </w:rPr>
        <w:t> </w:t>
      </w:r>
      <w:r w:rsidR="000D6F62" w:rsidRPr="000D6F62">
        <w:rPr>
          <w:color w:val="000000"/>
          <w:sz w:val="28"/>
          <w:szCs w:val="28"/>
        </w:rPr>
        <w:t>гг</w:t>
      </w:r>
      <w:r w:rsidRPr="000D6F62">
        <w:rPr>
          <w:color w:val="000000"/>
          <w:sz w:val="28"/>
          <w:szCs w:val="28"/>
        </w:rPr>
        <w:t>. (см. таблицу 2.</w:t>
      </w:r>
      <w:r w:rsidR="007C1777" w:rsidRPr="000D6F62">
        <w:rPr>
          <w:color w:val="000000"/>
          <w:sz w:val="28"/>
          <w:szCs w:val="28"/>
        </w:rPr>
        <w:t>3</w:t>
      </w:r>
      <w:r w:rsidRPr="000D6F62">
        <w:rPr>
          <w:color w:val="000000"/>
          <w:sz w:val="28"/>
          <w:szCs w:val="28"/>
        </w:rPr>
        <w:t>).</w:t>
      </w:r>
    </w:p>
    <w:p w:rsidR="004737A0" w:rsidRPr="000D6F62" w:rsidRDefault="004737A0" w:rsidP="000D6F62">
      <w:pPr>
        <w:spacing w:line="360" w:lineRule="auto"/>
        <w:ind w:firstLine="709"/>
        <w:jc w:val="both"/>
        <w:rPr>
          <w:color w:val="000000"/>
          <w:sz w:val="28"/>
          <w:szCs w:val="28"/>
        </w:rPr>
      </w:pPr>
    </w:p>
    <w:p w:rsidR="007C1777" w:rsidRPr="000D6F62" w:rsidRDefault="004737A0" w:rsidP="000D6F62">
      <w:pPr>
        <w:spacing w:line="360" w:lineRule="auto"/>
        <w:ind w:firstLine="709"/>
        <w:jc w:val="both"/>
        <w:rPr>
          <w:color w:val="000000"/>
          <w:sz w:val="28"/>
          <w:szCs w:val="28"/>
        </w:rPr>
      </w:pPr>
      <w:r w:rsidRPr="000D6F62">
        <w:rPr>
          <w:color w:val="000000"/>
          <w:sz w:val="28"/>
          <w:szCs w:val="28"/>
        </w:rPr>
        <w:t>Таблица 2.</w:t>
      </w:r>
      <w:r w:rsidR="007C1777" w:rsidRPr="000D6F62">
        <w:rPr>
          <w:color w:val="000000"/>
          <w:sz w:val="28"/>
          <w:szCs w:val="28"/>
        </w:rPr>
        <w:t>3</w:t>
      </w:r>
      <w:r w:rsidRPr="000D6F62">
        <w:rPr>
          <w:color w:val="000000"/>
          <w:sz w:val="28"/>
          <w:szCs w:val="28"/>
        </w:rPr>
        <w:t xml:space="preserve"> </w:t>
      </w:r>
      <w:r w:rsidR="007C1777" w:rsidRPr="000D6F62">
        <w:rPr>
          <w:color w:val="000000"/>
          <w:sz w:val="28"/>
          <w:szCs w:val="28"/>
        </w:rPr>
        <w:t>–</w:t>
      </w:r>
      <w:r w:rsidRPr="000D6F62">
        <w:rPr>
          <w:color w:val="000000"/>
          <w:sz w:val="28"/>
          <w:szCs w:val="28"/>
        </w:rPr>
        <w:t xml:space="preserve"> Динамика производства и реализации продукции в сопоставимых ценах</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3"/>
        <w:gridCol w:w="1365"/>
        <w:gridCol w:w="1057"/>
        <w:gridCol w:w="1153"/>
        <w:gridCol w:w="1194"/>
        <w:gridCol w:w="1052"/>
        <w:gridCol w:w="1153"/>
        <w:gridCol w:w="1390"/>
      </w:tblGrid>
      <w:tr w:rsidR="007C1777" w:rsidRPr="003D1C41" w:rsidTr="003D1C41">
        <w:trPr>
          <w:cantSplit/>
          <w:jc w:val="center"/>
        </w:trPr>
        <w:tc>
          <w:tcPr>
            <w:tcW w:w="533" w:type="pct"/>
            <w:vMerge w:val="restart"/>
            <w:shd w:val="clear" w:color="auto" w:fill="auto"/>
          </w:tcPr>
          <w:p w:rsidR="007C1777" w:rsidRPr="003D1C41" w:rsidRDefault="007C1777" w:rsidP="003D1C41">
            <w:pPr>
              <w:spacing w:line="360" w:lineRule="auto"/>
              <w:jc w:val="both"/>
              <w:rPr>
                <w:color w:val="000000"/>
                <w:sz w:val="20"/>
              </w:rPr>
            </w:pPr>
            <w:r w:rsidRPr="003D1C41">
              <w:rPr>
                <w:color w:val="000000"/>
                <w:sz w:val="20"/>
              </w:rPr>
              <w:t>Год</w:t>
            </w:r>
          </w:p>
        </w:tc>
        <w:tc>
          <w:tcPr>
            <w:tcW w:w="616" w:type="pct"/>
            <w:vMerge w:val="restart"/>
            <w:shd w:val="clear" w:color="auto" w:fill="auto"/>
          </w:tcPr>
          <w:p w:rsidR="007C1777" w:rsidRPr="003D1C41" w:rsidRDefault="007C1777" w:rsidP="003D1C41">
            <w:pPr>
              <w:spacing w:line="360" w:lineRule="auto"/>
              <w:jc w:val="both"/>
              <w:rPr>
                <w:color w:val="000000"/>
                <w:sz w:val="20"/>
              </w:rPr>
            </w:pPr>
            <w:r w:rsidRPr="003D1C41">
              <w:rPr>
                <w:color w:val="000000"/>
                <w:sz w:val="20"/>
              </w:rPr>
              <w:t xml:space="preserve">Объем </w:t>
            </w:r>
            <w:r w:rsidR="00487924" w:rsidRPr="003D1C41">
              <w:rPr>
                <w:color w:val="000000"/>
                <w:sz w:val="20"/>
              </w:rPr>
              <w:t>производства продук</w:t>
            </w:r>
            <w:r w:rsidR="008019BC" w:rsidRPr="003D1C41">
              <w:rPr>
                <w:color w:val="000000"/>
                <w:sz w:val="20"/>
              </w:rPr>
              <w:t>ции</w:t>
            </w:r>
            <w:r w:rsidRPr="003D1C41">
              <w:rPr>
                <w:color w:val="000000"/>
                <w:sz w:val="20"/>
              </w:rPr>
              <w:t xml:space="preserve">, </w:t>
            </w:r>
            <w:r w:rsidR="000D6F62" w:rsidRPr="003D1C41">
              <w:rPr>
                <w:color w:val="000000"/>
                <w:sz w:val="20"/>
              </w:rPr>
              <w:t>тыс. р</w:t>
            </w:r>
            <w:r w:rsidRPr="003D1C41">
              <w:rPr>
                <w:color w:val="000000"/>
                <w:sz w:val="20"/>
              </w:rPr>
              <w:t>.</w:t>
            </w:r>
          </w:p>
        </w:tc>
        <w:tc>
          <w:tcPr>
            <w:tcW w:w="1250" w:type="pct"/>
            <w:gridSpan w:val="2"/>
            <w:shd w:val="clear" w:color="auto" w:fill="auto"/>
          </w:tcPr>
          <w:p w:rsidR="007C1777" w:rsidRPr="003D1C41" w:rsidRDefault="007C1777" w:rsidP="003D1C41">
            <w:pPr>
              <w:spacing w:line="360" w:lineRule="auto"/>
              <w:jc w:val="both"/>
              <w:rPr>
                <w:color w:val="000000"/>
                <w:sz w:val="20"/>
              </w:rPr>
            </w:pPr>
            <w:r w:rsidRPr="003D1C41">
              <w:rPr>
                <w:color w:val="000000"/>
                <w:sz w:val="20"/>
              </w:rPr>
              <w:t>Темпы роста</w:t>
            </w:r>
            <w:r w:rsidR="000D6F62" w:rsidRPr="003D1C41">
              <w:rPr>
                <w:color w:val="000000"/>
                <w:sz w:val="20"/>
              </w:rPr>
              <w:t>, %</w:t>
            </w:r>
          </w:p>
        </w:tc>
        <w:tc>
          <w:tcPr>
            <w:tcW w:w="670" w:type="pct"/>
            <w:vMerge w:val="restart"/>
            <w:shd w:val="clear" w:color="auto" w:fill="auto"/>
          </w:tcPr>
          <w:p w:rsidR="007C1777" w:rsidRPr="003D1C41" w:rsidRDefault="007C1777" w:rsidP="003D1C41">
            <w:pPr>
              <w:spacing w:line="360" w:lineRule="auto"/>
              <w:jc w:val="both"/>
              <w:rPr>
                <w:color w:val="000000"/>
                <w:sz w:val="20"/>
              </w:rPr>
            </w:pPr>
            <w:r w:rsidRPr="003D1C41">
              <w:rPr>
                <w:color w:val="000000"/>
                <w:sz w:val="20"/>
              </w:rPr>
              <w:t>Объем реализации</w:t>
            </w:r>
          </w:p>
          <w:p w:rsidR="007C1777" w:rsidRPr="003D1C41" w:rsidRDefault="005005E4" w:rsidP="003D1C41">
            <w:pPr>
              <w:spacing w:line="360" w:lineRule="auto"/>
              <w:jc w:val="both"/>
              <w:rPr>
                <w:color w:val="000000"/>
                <w:sz w:val="20"/>
              </w:rPr>
            </w:pPr>
            <w:r w:rsidRPr="003D1C41">
              <w:rPr>
                <w:color w:val="000000"/>
                <w:sz w:val="20"/>
              </w:rPr>
              <w:t>п</w:t>
            </w:r>
            <w:r w:rsidR="007C1777" w:rsidRPr="003D1C41">
              <w:rPr>
                <w:color w:val="000000"/>
                <w:sz w:val="20"/>
              </w:rPr>
              <w:t xml:space="preserve">родукции, </w:t>
            </w:r>
            <w:r w:rsidR="000D6F62" w:rsidRPr="003D1C41">
              <w:rPr>
                <w:color w:val="000000"/>
                <w:sz w:val="20"/>
              </w:rPr>
              <w:t>тыс. р</w:t>
            </w:r>
            <w:r w:rsidR="007C1777" w:rsidRPr="003D1C41">
              <w:rPr>
                <w:color w:val="000000"/>
                <w:sz w:val="20"/>
              </w:rPr>
              <w:t>.</w:t>
            </w:r>
          </w:p>
        </w:tc>
        <w:tc>
          <w:tcPr>
            <w:tcW w:w="1250" w:type="pct"/>
            <w:gridSpan w:val="2"/>
            <w:shd w:val="clear" w:color="auto" w:fill="auto"/>
          </w:tcPr>
          <w:p w:rsidR="007C1777" w:rsidRPr="003D1C41" w:rsidRDefault="007C1777" w:rsidP="003D1C41">
            <w:pPr>
              <w:spacing w:line="360" w:lineRule="auto"/>
              <w:jc w:val="both"/>
              <w:rPr>
                <w:color w:val="000000"/>
                <w:sz w:val="20"/>
              </w:rPr>
            </w:pPr>
            <w:r w:rsidRPr="003D1C41">
              <w:rPr>
                <w:color w:val="000000"/>
                <w:sz w:val="20"/>
              </w:rPr>
              <w:t>Темпы роста</w:t>
            </w:r>
            <w:r w:rsidR="000D6F62" w:rsidRPr="003D1C41">
              <w:rPr>
                <w:color w:val="000000"/>
                <w:sz w:val="20"/>
              </w:rPr>
              <w:t>, %</w:t>
            </w:r>
          </w:p>
        </w:tc>
        <w:tc>
          <w:tcPr>
            <w:tcW w:w="681" w:type="pct"/>
            <w:vMerge w:val="restart"/>
            <w:shd w:val="clear" w:color="auto" w:fill="auto"/>
          </w:tcPr>
          <w:p w:rsidR="007C1777" w:rsidRPr="003D1C41" w:rsidRDefault="00487924" w:rsidP="003D1C41">
            <w:pPr>
              <w:spacing w:line="360" w:lineRule="auto"/>
              <w:jc w:val="both"/>
              <w:rPr>
                <w:color w:val="000000"/>
                <w:sz w:val="20"/>
              </w:rPr>
            </w:pPr>
            <w:r w:rsidRPr="003D1C41">
              <w:rPr>
                <w:color w:val="000000"/>
                <w:sz w:val="20"/>
              </w:rPr>
              <w:t>Соотно</w:t>
            </w:r>
            <w:r w:rsidR="007C1777" w:rsidRPr="003D1C41">
              <w:rPr>
                <w:color w:val="000000"/>
                <w:sz w:val="20"/>
              </w:rPr>
              <w:t>шение между</w:t>
            </w:r>
          </w:p>
          <w:p w:rsidR="007C1777" w:rsidRPr="003D1C41" w:rsidRDefault="007C1777" w:rsidP="003D1C41">
            <w:pPr>
              <w:spacing w:line="360" w:lineRule="auto"/>
              <w:jc w:val="both"/>
              <w:rPr>
                <w:color w:val="000000"/>
                <w:sz w:val="20"/>
              </w:rPr>
            </w:pPr>
            <w:r w:rsidRPr="003D1C41">
              <w:rPr>
                <w:color w:val="000000"/>
                <w:sz w:val="20"/>
              </w:rPr>
              <w:t>РП и ТП</w:t>
            </w:r>
          </w:p>
        </w:tc>
      </w:tr>
      <w:tr w:rsidR="007C1777" w:rsidRPr="003D1C41" w:rsidTr="003D1C41">
        <w:trPr>
          <w:cantSplit/>
          <w:jc w:val="center"/>
        </w:trPr>
        <w:tc>
          <w:tcPr>
            <w:tcW w:w="533" w:type="pct"/>
            <w:vMerge/>
            <w:shd w:val="clear" w:color="auto" w:fill="auto"/>
          </w:tcPr>
          <w:p w:rsidR="007C1777" w:rsidRPr="003D1C41" w:rsidRDefault="007C1777" w:rsidP="003D1C41">
            <w:pPr>
              <w:spacing w:line="360" w:lineRule="auto"/>
              <w:jc w:val="both"/>
              <w:rPr>
                <w:color w:val="000000"/>
                <w:sz w:val="20"/>
              </w:rPr>
            </w:pPr>
          </w:p>
        </w:tc>
        <w:tc>
          <w:tcPr>
            <w:tcW w:w="616" w:type="pct"/>
            <w:vMerge/>
            <w:shd w:val="clear" w:color="auto" w:fill="auto"/>
          </w:tcPr>
          <w:p w:rsidR="007C1777" w:rsidRPr="003D1C41" w:rsidRDefault="007C1777" w:rsidP="003D1C41">
            <w:pPr>
              <w:spacing w:line="360" w:lineRule="auto"/>
              <w:jc w:val="both"/>
              <w:rPr>
                <w:color w:val="000000"/>
                <w:sz w:val="20"/>
              </w:rPr>
            </w:pPr>
          </w:p>
        </w:tc>
        <w:tc>
          <w:tcPr>
            <w:tcW w:w="599" w:type="pct"/>
            <w:shd w:val="clear" w:color="auto" w:fill="auto"/>
          </w:tcPr>
          <w:p w:rsidR="007C1777" w:rsidRPr="003D1C41" w:rsidRDefault="005005E4" w:rsidP="003D1C41">
            <w:pPr>
              <w:spacing w:line="360" w:lineRule="auto"/>
              <w:jc w:val="both"/>
              <w:rPr>
                <w:color w:val="000000"/>
                <w:sz w:val="20"/>
              </w:rPr>
            </w:pPr>
            <w:r w:rsidRPr="003D1C41">
              <w:rPr>
                <w:color w:val="000000"/>
                <w:sz w:val="20"/>
              </w:rPr>
              <w:t>б</w:t>
            </w:r>
            <w:r w:rsidR="00487924" w:rsidRPr="003D1C41">
              <w:rPr>
                <w:color w:val="000000"/>
                <w:sz w:val="20"/>
              </w:rPr>
              <w:t>азис</w:t>
            </w:r>
            <w:r w:rsidR="007C1777" w:rsidRPr="003D1C41">
              <w:rPr>
                <w:color w:val="000000"/>
                <w:sz w:val="20"/>
              </w:rPr>
              <w:t>ные</w:t>
            </w:r>
          </w:p>
        </w:tc>
        <w:tc>
          <w:tcPr>
            <w:tcW w:w="650" w:type="pct"/>
            <w:shd w:val="clear" w:color="auto" w:fill="auto"/>
          </w:tcPr>
          <w:p w:rsidR="007C1777" w:rsidRPr="003D1C41" w:rsidRDefault="007C1777" w:rsidP="003D1C41">
            <w:pPr>
              <w:spacing w:line="360" w:lineRule="auto"/>
              <w:jc w:val="both"/>
              <w:rPr>
                <w:color w:val="000000"/>
                <w:sz w:val="20"/>
              </w:rPr>
            </w:pPr>
            <w:r w:rsidRPr="003D1C41">
              <w:rPr>
                <w:color w:val="000000"/>
                <w:sz w:val="20"/>
              </w:rPr>
              <w:t>цепные</w:t>
            </w:r>
          </w:p>
        </w:tc>
        <w:tc>
          <w:tcPr>
            <w:tcW w:w="670" w:type="pct"/>
            <w:vMerge/>
            <w:shd w:val="clear" w:color="auto" w:fill="auto"/>
          </w:tcPr>
          <w:p w:rsidR="007C1777" w:rsidRPr="003D1C41" w:rsidRDefault="007C1777" w:rsidP="003D1C41">
            <w:pPr>
              <w:spacing w:line="360" w:lineRule="auto"/>
              <w:jc w:val="both"/>
              <w:rPr>
                <w:color w:val="000000"/>
                <w:sz w:val="20"/>
              </w:rPr>
            </w:pPr>
          </w:p>
        </w:tc>
        <w:tc>
          <w:tcPr>
            <w:tcW w:w="599" w:type="pct"/>
            <w:shd w:val="clear" w:color="auto" w:fill="auto"/>
          </w:tcPr>
          <w:p w:rsidR="007C1777" w:rsidRPr="003D1C41" w:rsidRDefault="005005E4" w:rsidP="003D1C41">
            <w:pPr>
              <w:spacing w:line="360" w:lineRule="auto"/>
              <w:jc w:val="both"/>
              <w:rPr>
                <w:color w:val="000000"/>
                <w:sz w:val="20"/>
              </w:rPr>
            </w:pPr>
            <w:r w:rsidRPr="003D1C41">
              <w:rPr>
                <w:color w:val="000000"/>
                <w:sz w:val="20"/>
              </w:rPr>
              <w:t>б</w:t>
            </w:r>
            <w:r w:rsidR="00487924" w:rsidRPr="003D1C41">
              <w:rPr>
                <w:color w:val="000000"/>
                <w:sz w:val="20"/>
              </w:rPr>
              <w:t>азис</w:t>
            </w:r>
            <w:r w:rsidR="007C1777" w:rsidRPr="003D1C41">
              <w:rPr>
                <w:color w:val="000000"/>
                <w:sz w:val="20"/>
              </w:rPr>
              <w:t>ные</w:t>
            </w:r>
          </w:p>
        </w:tc>
        <w:tc>
          <w:tcPr>
            <w:tcW w:w="650" w:type="pct"/>
            <w:shd w:val="clear" w:color="auto" w:fill="auto"/>
          </w:tcPr>
          <w:p w:rsidR="007C1777" w:rsidRPr="003D1C41" w:rsidRDefault="007C1777" w:rsidP="003D1C41">
            <w:pPr>
              <w:spacing w:line="360" w:lineRule="auto"/>
              <w:jc w:val="both"/>
              <w:rPr>
                <w:color w:val="000000"/>
                <w:sz w:val="20"/>
              </w:rPr>
            </w:pPr>
            <w:r w:rsidRPr="003D1C41">
              <w:rPr>
                <w:color w:val="000000"/>
                <w:sz w:val="20"/>
              </w:rPr>
              <w:t>цепные</w:t>
            </w:r>
          </w:p>
        </w:tc>
        <w:tc>
          <w:tcPr>
            <w:tcW w:w="681" w:type="pct"/>
            <w:vMerge/>
            <w:shd w:val="clear" w:color="auto" w:fill="auto"/>
          </w:tcPr>
          <w:p w:rsidR="007C1777" w:rsidRPr="003D1C41" w:rsidRDefault="007C1777" w:rsidP="003D1C41">
            <w:pPr>
              <w:spacing w:line="360" w:lineRule="auto"/>
              <w:jc w:val="both"/>
              <w:rPr>
                <w:color w:val="000000"/>
                <w:sz w:val="20"/>
              </w:rPr>
            </w:pPr>
          </w:p>
        </w:tc>
      </w:tr>
      <w:tr w:rsidR="00314BE5" w:rsidRPr="003D1C41" w:rsidTr="003D1C41">
        <w:trPr>
          <w:cantSplit/>
          <w:jc w:val="center"/>
        </w:trPr>
        <w:tc>
          <w:tcPr>
            <w:tcW w:w="533" w:type="pct"/>
            <w:shd w:val="clear" w:color="auto" w:fill="auto"/>
          </w:tcPr>
          <w:p w:rsidR="007C1777" w:rsidRPr="003D1C41" w:rsidRDefault="007C1777" w:rsidP="003D1C41">
            <w:pPr>
              <w:spacing w:line="360" w:lineRule="auto"/>
              <w:jc w:val="both"/>
              <w:rPr>
                <w:color w:val="000000"/>
                <w:sz w:val="20"/>
              </w:rPr>
            </w:pPr>
            <w:r w:rsidRPr="003D1C41">
              <w:rPr>
                <w:color w:val="000000"/>
                <w:sz w:val="20"/>
              </w:rPr>
              <w:t>2007</w:t>
            </w:r>
          </w:p>
        </w:tc>
        <w:tc>
          <w:tcPr>
            <w:tcW w:w="616" w:type="pct"/>
            <w:shd w:val="clear" w:color="auto" w:fill="auto"/>
          </w:tcPr>
          <w:p w:rsidR="007C1777" w:rsidRPr="003D1C41" w:rsidRDefault="007C1777" w:rsidP="003D1C41">
            <w:pPr>
              <w:spacing w:line="360" w:lineRule="auto"/>
              <w:jc w:val="both"/>
              <w:rPr>
                <w:color w:val="000000"/>
                <w:sz w:val="20"/>
              </w:rPr>
            </w:pPr>
            <w:r w:rsidRPr="003D1C41">
              <w:rPr>
                <w:color w:val="000000"/>
                <w:sz w:val="20"/>
              </w:rPr>
              <w:t>869 194</w:t>
            </w:r>
          </w:p>
        </w:tc>
        <w:tc>
          <w:tcPr>
            <w:tcW w:w="599" w:type="pct"/>
            <w:shd w:val="clear" w:color="auto" w:fill="auto"/>
          </w:tcPr>
          <w:p w:rsidR="007C1777" w:rsidRPr="003D1C41" w:rsidRDefault="007C1777" w:rsidP="003D1C41">
            <w:pPr>
              <w:spacing w:line="360" w:lineRule="auto"/>
              <w:jc w:val="both"/>
              <w:rPr>
                <w:color w:val="000000"/>
                <w:sz w:val="20"/>
              </w:rPr>
            </w:pPr>
            <w:r w:rsidRPr="003D1C41">
              <w:rPr>
                <w:color w:val="000000"/>
                <w:sz w:val="20"/>
              </w:rPr>
              <w:t>100,0</w:t>
            </w:r>
          </w:p>
        </w:tc>
        <w:tc>
          <w:tcPr>
            <w:tcW w:w="650" w:type="pct"/>
            <w:shd w:val="clear" w:color="auto" w:fill="auto"/>
          </w:tcPr>
          <w:p w:rsidR="007C1777" w:rsidRPr="003D1C41" w:rsidRDefault="007C1777" w:rsidP="003D1C41">
            <w:pPr>
              <w:spacing w:line="360" w:lineRule="auto"/>
              <w:jc w:val="both"/>
              <w:rPr>
                <w:color w:val="000000"/>
                <w:sz w:val="20"/>
              </w:rPr>
            </w:pPr>
            <w:r w:rsidRPr="003D1C41">
              <w:rPr>
                <w:color w:val="000000"/>
                <w:sz w:val="20"/>
              </w:rPr>
              <w:t>100,0</w:t>
            </w:r>
          </w:p>
        </w:tc>
        <w:tc>
          <w:tcPr>
            <w:tcW w:w="670" w:type="pct"/>
            <w:shd w:val="clear" w:color="auto" w:fill="auto"/>
          </w:tcPr>
          <w:p w:rsidR="007C1777" w:rsidRPr="003D1C41" w:rsidRDefault="007C1777" w:rsidP="003D1C41">
            <w:pPr>
              <w:spacing w:line="360" w:lineRule="auto"/>
              <w:jc w:val="both"/>
              <w:rPr>
                <w:color w:val="000000"/>
                <w:sz w:val="20"/>
              </w:rPr>
            </w:pPr>
            <w:r w:rsidRPr="003D1C41">
              <w:rPr>
                <w:color w:val="000000"/>
                <w:sz w:val="20"/>
              </w:rPr>
              <w:t>872 187</w:t>
            </w:r>
          </w:p>
        </w:tc>
        <w:tc>
          <w:tcPr>
            <w:tcW w:w="599" w:type="pct"/>
            <w:shd w:val="clear" w:color="auto" w:fill="auto"/>
          </w:tcPr>
          <w:p w:rsidR="007C1777" w:rsidRPr="003D1C41" w:rsidRDefault="007C1777" w:rsidP="003D1C41">
            <w:pPr>
              <w:spacing w:line="360" w:lineRule="auto"/>
              <w:jc w:val="both"/>
              <w:rPr>
                <w:color w:val="000000"/>
                <w:sz w:val="20"/>
              </w:rPr>
            </w:pPr>
            <w:r w:rsidRPr="003D1C41">
              <w:rPr>
                <w:color w:val="000000"/>
                <w:sz w:val="20"/>
              </w:rPr>
              <w:t>100,0</w:t>
            </w:r>
          </w:p>
        </w:tc>
        <w:tc>
          <w:tcPr>
            <w:tcW w:w="650" w:type="pct"/>
            <w:shd w:val="clear" w:color="auto" w:fill="auto"/>
          </w:tcPr>
          <w:p w:rsidR="007C1777" w:rsidRPr="003D1C41" w:rsidRDefault="007C1777" w:rsidP="003D1C41">
            <w:pPr>
              <w:spacing w:line="360" w:lineRule="auto"/>
              <w:jc w:val="both"/>
              <w:rPr>
                <w:color w:val="000000"/>
                <w:sz w:val="20"/>
              </w:rPr>
            </w:pPr>
            <w:r w:rsidRPr="003D1C41">
              <w:rPr>
                <w:color w:val="000000"/>
                <w:sz w:val="20"/>
              </w:rPr>
              <w:t>100,0</w:t>
            </w:r>
          </w:p>
        </w:tc>
        <w:tc>
          <w:tcPr>
            <w:tcW w:w="681" w:type="pct"/>
            <w:shd w:val="clear" w:color="auto" w:fill="auto"/>
          </w:tcPr>
          <w:p w:rsidR="007C1777" w:rsidRPr="003D1C41" w:rsidRDefault="007C1777" w:rsidP="003D1C41">
            <w:pPr>
              <w:spacing w:line="360" w:lineRule="auto"/>
              <w:jc w:val="both"/>
              <w:rPr>
                <w:color w:val="000000"/>
                <w:sz w:val="20"/>
              </w:rPr>
            </w:pPr>
            <w:r w:rsidRPr="003D1C41">
              <w:rPr>
                <w:color w:val="000000"/>
                <w:sz w:val="20"/>
              </w:rPr>
              <w:t>1,0</w:t>
            </w:r>
          </w:p>
        </w:tc>
      </w:tr>
      <w:tr w:rsidR="00314BE5" w:rsidRPr="003D1C41" w:rsidTr="003D1C41">
        <w:trPr>
          <w:cantSplit/>
          <w:jc w:val="center"/>
        </w:trPr>
        <w:tc>
          <w:tcPr>
            <w:tcW w:w="533" w:type="pct"/>
            <w:shd w:val="clear" w:color="auto" w:fill="auto"/>
          </w:tcPr>
          <w:p w:rsidR="007C1777" w:rsidRPr="003D1C41" w:rsidRDefault="007C1777" w:rsidP="003D1C41">
            <w:pPr>
              <w:spacing w:line="360" w:lineRule="auto"/>
              <w:jc w:val="both"/>
              <w:rPr>
                <w:color w:val="000000"/>
                <w:sz w:val="20"/>
              </w:rPr>
            </w:pPr>
            <w:r w:rsidRPr="003D1C41">
              <w:rPr>
                <w:color w:val="000000"/>
                <w:sz w:val="20"/>
              </w:rPr>
              <w:t>2008</w:t>
            </w:r>
          </w:p>
        </w:tc>
        <w:tc>
          <w:tcPr>
            <w:tcW w:w="616" w:type="pct"/>
            <w:shd w:val="clear" w:color="auto" w:fill="auto"/>
          </w:tcPr>
          <w:p w:rsidR="007C1777" w:rsidRPr="003D1C41" w:rsidRDefault="007C1777" w:rsidP="003D1C41">
            <w:pPr>
              <w:spacing w:line="360" w:lineRule="auto"/>
              <w:jc w:val="both"/>
              <w:rPr>
                <w:color w:val="000000"/>
                <w:sz w:val="20"/>
              </w:rPr>
            </w:pPr>
            <w:r w:rsidRPr="003D1C41">
              <w:rPr>
                <w:color w:val="000000"/>
                <w:sz w:val="20"/>
              </w:rPr>
              <w:t>847 309</w:t>
            </w:r>
          </w:p>
        </w:tc>
        <w:tc>
          <w:tcPr>
            <w:tcW w:w="599" w:type="pct"/>
            <w:shd w:val="clear" w:color="auto" w:fill="auto"/>
          </w:tcPr>
          <w:p w:rsidR="007C1777" w:rsidRPr="003D1C41" w:rsidRDefault="007C1777" w:rsidP="003D1C41">
            <w:pPr>
              <w:spacing w:line="360" w:lineRule="auto"/>
              <w:jc w:val="both"/>
              <w:rPr>
                <w:color w:val="000000"/>
                <w:sz w:val="20"/>
              </w:rPr>
            </w:pPr>
            <w:r w:rsidRPr="003D1C41">
              <w:rPr>
                <w:color w:val="000000"/>
                <w:sz w:val="20"/>
              </w:rPr>
              <w:t>97,4</w:t>
            </w:r>
          </w:p>
        </w:tc>
        <w:tc>
          <w:tcPr>
            <w:tcW w:w="650" w:type="pct"/>
            <w:shd w:val="clear" w:color="auto" w:fill="auto"/>
          </w:tcPr>
          <w:p w:rsidR="007C1777" w:rsidRPr="003D1C41" w:rsidRDefault="007C1777" w:rsidP="003D1C41">
            <w:pPr>
              <w:spacing w:line="360" w:lineRule="auto"/>
              <w:jc w:val="both"/>
              <w:rPr>
                <w:color w:val="000000"/>
                <w:sz w:val="20"/>
              </w:rPr>
            </w:pPr>
            <w:r w:rsidRPr="003D1C41">
              <w:rPr>
                <w:color w:val="000000"/>
                <w:sz w:val="20"/>
              </w:rPr>
              <w:t>97,4</w:t>
            </w:r>
          </w:p>
        </w:tc>
        <w:tc>
          <w:tcPr>
            <w:tcW w:w="670" w:type="pct"/>
            <w:shd w:val="clear" w:color="auto" w:fill="auto"/>
          </w:tcPr>
          <w:p w:rsidR="007C1777" w:rsidRPr="003D1C41" w:rsidRDefault="007C1777" w:rsidP="003D1C41">
            <w:pPr>
              <w:spacing w:line="360" w:lineRule="auto"/>
              <w:jc w:val="both"/>
              <w:rPr>
                <w:color w:val="000000"/>
                <w:sz w:val="20"/>
              </w:rPr>
            </w:pPr>
            <w:r w:rsidRPr="003D1C41">
              <w:rPr>
                <w:color w:val="000000"/>
                <w:sz w:val="20"/>
              </w:rPr>
              <w:t>796 211</w:t>
            </w:r>
          </w:p>
        </w:tc>
        <w:tc>
          <w:tcPr>
            <w:tcW w:w="599" w:type="pct"/>
            <w:shd w:val="clear" w:color="auto" w:fill="auto"/>
          </w:tcPr>
          <w:p w:rsidR="007C1777" w:rsidRPr="003D1C41" w:rsidRDefault="007C1777" w:rsidP="003D1C41">
            <w:pPr>
              <w:spacing w:line="360" w:lineRule="auto"/>
              <w:jc w:val="both"/>
              <w:rPr>
                <w:color w:val="000000"/>
                <w:sz w:val="20"/>
              </w:rPr>
            </w:pPr>
            <w:r w:rsidRPr="003D1C41">
              <w:rPr>
                <w:color w:val="000000"/>
                <w:sz w:val="20"/>
              </w:rPr>
              <w:t>91,3</w:t>
            </w:r>
          </w:p>
        </w:tc>
        <w:tc>
          <w:tcPr>
            <w:tcW w:w="650" w:type="pct"/>
            <w:shd w:val="clear" w:color="auto" w:fill="auto"/>
          </w:tcPr>
          <w:p w:rsidR="007C1777" w:rsidRPr="003D1C41" w:rsidRDefault="007C1777" w:rsidP="003D1C41">
            <w:pPr>
              <w:spacing w:line="360" w:lineRule="auto"/>
              <w:jc w:val="both"/>
              <w:rPr>
                <w:color w:val="000000"/>
                <w:sz w:val="20"/>
              </w:rPr>
            </w:pPr>
            <w:r w:rsidRPr="003D1C41">
              <w:rPr>
                <w:color w:val="000000"/>
                <w:sz w:val="20"/>
              </w:rPr>
              <w:t>91,3</w:t>
            </w:r>
          </w:p>
        </w:tc>
        <w:tc>
          <w:tcPr>
            <w:tcW w:w="681" w:type="pct"/>
            <w:shd w:val="clear" w:color="auto" w:fill="auto"/>
          </w:tcPr>
          <w:p w:rsidR="007C1777" w:rsidRPr="003D1C41" w:rsidRDefault="007C1777" w:rsidP="003D1C41">
            <w:pPr>
              <w:spacing w:line="360" w:lineRule="auto"/>
              <w:jc w:val="both"/>
              <w:rPr>
                <w:color w:val="000000"/>
                <w:sz w:val="20"/>
              </w:rPr>
            </w:pPr>
            <w:r w:rsidRPr="003D1C41">
              <w:rPr>
                <w:color w:val="000000"/>
                <w:sz w:val="20"/>
              </w:rPr>
              <w:t>0,94</w:t>
            </w:r>
          </w:p>
        </w:tc>
      </w:tr>
      <w:tr w:rsidR="00314BE5" w:rsidRPr="003D1C41" w:rsidTr="003D1C41">
        <w:trPr>
          <w:cantSplit/>
          <w:jc w:val="center"/>
        </w:trPr>
        <w:tc>
          <w:tcPr>
            <w:tcW w:w="533" w:type="pct"/>
            <w:shd w:val="clear" w:color="auto" w:fill="auto"/>
          </w:tcPr>
          <w:p w:rsidR="007C1777" w:rsidRPr="003D1C41" w:rsidRDefault="007C1777" w:rsidP="003D1C41">
            <w:pPr>
              <w:spacing w:line="360" w:lineRule="auto"/>
              <w:jc w:val="both"/>
              <w:rPr>
                <w:color w:val="000000"/>
                <w:sz w:val="20"/>
              </w:rPr>
            </w:pPr>
            <w:r w:rsidRPr="003D1C41">
              <w:rPr>
                <w:color w:val="000000"/>
                <w:sz w:val="20"/>
              </w:rPr>
              <w:t>2009</w:t>
            </w:r>
          </w:p>
        </w:tc>
        <w:tc>
          <w:tcPr>
            <w:tcW w:w="616" w:type="pct"/>
            <w:shd w:val="clear" w:color="auto" w:fill="auto"/>
          </w:tcPr>
          <w:p w:rsidR="007C1777" w:rsidRPr="003D1C41" w:rsidRDefault="007C1777" w:rsidP="003D1C41">
            <w:pPr>
              <w:spacing w:line="360" w:lineRule="auto"/>
              <w:jc w:val="both"/>
              <w:rPr>
                <w:color w:val="000000"/>
                <w:sz w:val="20"/>
              </w:rPr>
            </w:pPr>
            <w:r w:rsidRPr="003D1C41">
              <w:rPr>
                <w:color w:val="000000"/>
                <w:sz w:val="20"/>
              </w:rPr>
              <w:t>825 680</w:t>
            </w:r>
          </w:p>
        </w:tc>
        <w:tc>
          <w:tcPr>
            <w:tcW w:w="599" w:type="pct"/>
            <w:shd w:val="clear" w:color="auto" w:fill="auto"/>
          </w:tcPr>
          <w:p w:rsidR="007C1777" w:rsidRPr="003D1C41" w:rsidRDefault="007C1777" w:rsidP="003D1C41">
            <w:pPr>
              <w:spacing w:line="360" w:lineRule="auto"/>
              <w:jc w:val="both"/>
              <w:rPr>
                <w:color w:val="000000"/>
                <w:sz w:val="20"/>
              </w:rPr>
            </w:pPr>
            <w:r w:rsidRPr="003D1C41">
              <w:rPr>
                <w:color w:val="000000"/>
                <w:sz w:val="20"/>
              </w:rPr>
              <w:t>95</w:t>
            </w:r>
          </w:p>
        </w:tc>
        <w:tc>
          <w:tcPr>
            <w:tcW w:w="650" w:type="pct"/>
            <w:shd w:val="clear" w:color="auto" w:fill="auto"/>
          </w:tcPr>
          <w:p w:rsidR="007C1777" w:rsidRPr="003D1C41" w:rsidRDefault="007C1777" w:rsidP="003D1C41">
            <w:pPr>
              <w:spacing w:line="360" w:lineRule="auto"/>
              <w:jc w:val="both"/>
              <w:rPr>
                <w:color w:val="000000"/>
                <w:sz w:val="20"/>
              </w:rPr>
            </w:pPr>
            <w:r w:rsidRPr="003D1C41">
              <w:rPr>
                <w:color w:val="000000"/>
                <w:sz w:val="20"/>
              </w:rPr>
              <w:t>97,4</w:t>
            </w:r>
          </w:p>
        </w:tc>
        <w:tc>
          <w:tcPr>
            <w:tcW w:w="670" w:type="pct"/>
            <w:shd w:val="clear" w:color="auto" w:fill="auto"/>
          </w:tcPr>
          <w:p w:rsidR="007C1777" w:rsidRPr="003D1C41" w:rsidRDefault="007C1777" w:rsidP="003D1C41">
            <w:pPr>
              <w:spacing w:line="360" w:lineRule="auto"/>
              <w:jc w:val="both"/>
              <w:rPr>
                <w:color w:val="000000"/>
                <w:sz w:val="20"/>
              </w:rPr>
            </w:pPr>
            <w:r w:rsidRPr="003D1C41">
              <w:rPr>
                <w:color w:val="000000"/>
                <w:sz w:val="20"/>
              </w:rPr>
              <w:t>806 689</w:t>
            </w:r>
          </w:p>
        </w:tc>
        <w:tc>
          <w:tcPr>
            <w:tcW w:w="599" w:type="pct"/>
            <w:shd w:val="clear" w:color="auto" w:fill="auto"/>
          </w:tcPr>
          <w:p w:rsidR="007C1777" w:rsidRPr="003D1C41" w:rsidRDefault="007C1777" w:rsidP="003D1C41">
            <w:pPr>
              <w:spacing w:line="360" w:lineRule="auto"/>
              <w:jc w:val="both"/>
              <w:rPr>
                <w:color w:val="000000"/>
                <w:sz w:val="20"/>
              </w:rPr>
            </w:pPr>
            <w:r w:rsidRPr="003D1C41">
              <w:rPr>
                <w:color w:val="000000"/>
                <w:sz w:val="20"/>
              </w:rPr>
              <w:t>92,4</w:t>
            </w:r>
          </w:p>
        </w:tc>
        <w:tc>
          <w:tcPr>
            <w:tcW w:w="650" w:type="pct"/>
            <w:shd w:val="clear" w:color="auto" w:fill="auto"/>
          </w:tcPr>
          <w:p w:rsidR="007C1777" w:rsidRPr="003D1C41" w:rsidRDefault="007C1777" w:rsidP="003D1C41">
            <w:pPr>
              <w:spacing w:line="360" w:lineRule="auto"/>
              <w:jc w:val="both"/>
              <w:rPr>
                <w:color w:val="000000"/>
                <w:sz w:val="20"/>
              </w:rPr>
            </w:pPr>
            <w:r w:rsidRPr="003D1C41">
              <w:rPr>
                <w:color w:val="000000"/>
                <w:sz w:val="20"/>
              </w:rPr>
              <w:t>101,3</w:t>
            </w:r>
          </w:p>
        </w:tc>
        <w:tc>
          <w:tcPr>
            <w:tcW w:w="681" w:type="pct"/>
            <w:shd w:val="clear" w:color="auto" w:fill="auto"/>
          </w:tcPr>
          <w:p w:rsidR="007C1777" w:rsidRPr="003D1C41" w:rsidRDefault="007C1777" w:rsidP="003D1C41">
            <w:pPr>
              <w:spacing w:line="360" w:lineRule="auto"/>
              <w:jc w:val="both"/>
              <w:rPr>
                <w:color w:val="000000"/>
                <w:sz w:val="20"/>
              </w:rPr>
            </w:pPr>
            <w:r w:rsidRPr="003D1C41">
              <w:rPr>
                <w:color w:val="000000"/>
                <w:sz w:val="20"/>
              </w:rPr>
              <w:t>0,98</w:t>
            </w:r>
          </w:p>
        </w:tc>
      </w:tr>
    </w:tbl>
    <w:p w:rsidR="007173FC" w:rsidRPr="000D6F62" w:rsidRDefault="007173FC" w:rsidP="000D6F62">
      <w:pPr>
        <w:tabs>
          <w:tab w:val="left" w:pos="2685"/>
          <w:tab w:val="left" w:pos="3945"/>
        </w:tabs>
        <w:spacing w:line="360" w:lineRule="auto"/>
        <w:ind w:firstLine="709"/>
        <w:jc w:val="both"/>
        <w:rPr>
          <w:color w:val="000000"/>
          <w:sz w:val="28"/>
          <w:szCs w:val="28"/>
        </w:rPr>
      </w:pPr>
    </w:p>
    <w:p w:rsidR="00212009" w:rsidRPr="000D6F62" w:rsidRDefault="00487924" w:rsidP="000D6F62">
      <w:pPr>
        <w:tabs>
          <w:tab w:val="left" w:pos="2685"/>
          <w:tab w:val="left" w:pos="3945"/>
        </w:tabs>
        <w:spacing w:line="360" w:lineRule="auto"/>
        <w:ind w:firstLine="709"/>
        <w:jc w:val="both"/>
        <w:rPr>
          <w:color w:val="000000"/>
          <w:sz w:val="28"/>
          <w:szCs w:val="28"/>
        </w:rPr>
      </w:pPr>
      <w:r w:rsidRPr="000D6F62">
        <w:rPr>
          <w:color w:val="000000"/>
          <w:sz w:val="28"/>
          <w:szCs w:val="28"/>
        </w:rPr>
        <w:object w:dxaOrig="5800" w:dyaOrig="3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0.25pt;height:178.5pt" o:ole="" o:bordertopcolor="this" o:borderleftcolor="this" o:borderbottomcolor="this" o:borderrightcolor="this">
            <v:imagedata r:id="rId7" o:title=""/>
            <w10:bordertop type="single" width="4"/>
            <w10:borderleft type="single" width="4"/>
            <w10:borderbottom type="single" width="4"/>
            <w10:borderright type="single" width="4"/>
          </v:shape>
          <o:OLEObject Type="Embed" ProgID="MSGraph.Chart.8" ShapeID="_x0000_i1025" DrawAspect="Content" ObjectID="_1457433751" r:id="rId8">
            <o:FieldCodes>\s</o:FieldCodes>
          </o:OLEObject>
        </w:object>
      </w:r>
    </w:p>
    <w:p w:rsidR="008B43D6" w:rsidRPr="000D6F62" w:rsidRDefault="008B43D6" w:rsidP="000D6F62">
      <w:pPr>
        <w:tabs>
          <w:tab w:val="left" w:pos="2685"/>
          <w:tab w:val="left" w:pos="3945"/>
        </w:tabs>
        <w:spacing w:line="360" w:lineRule="auto"/>
        <w:ind w:firstLine="709"/>
        <w:jc w:val="both"/>
        <w:rPr>
          <w:color w:val="000000"/>
          <w:sz w:val="28"/>
          <w:szCs w:val="28"/>
        </w:rPr>
      </w:pPr>
      <w:r w:rsidRPr="000D6F62">
        <w:rPr>
          <w:color w:val="000000"/>
          <w:sz w:val="28"/>
          <w:szCs w:val="28"/>
        </w:rPr>
        <w:t>Рис</w:t>
      </w:r>
      <w:r w:rsidR="000B282B" w:rsidRPr="000D6F62">
        <w:rPr>
          <w:color w:val="000000"/>
          <w:sz w:val="28"/>
          <w:szCs w:val="28"/>
        </w:rPr>
        <w:t>унок</w:t>
      </w:r>
      <w:r w:rsidRPr="000D6F62">
        <w:rPr>
          <w:color w:val="000000"/>
          <w:sz w:val="28"/>
          <w:szCs w:val="28"/>
        </w:rPr>
        <w:t xml:space="preserve"> 2.1</w:t>
      </w:r>
      <w:r w:rsidR="00081622" w:rsidRPr="000D6F62">
        <w:rPr>
          <w:color w:val="000000"/>
          <w:sz w:val="28"/>
          <w:szCs w:val="28"/>
        </w:rPr>
        <w:t xml:space="preserve"> –</w:t>
      </w:r>
      <w:r w:rsidR="002937B3" w:rsidRPr="000D6F62">
        <w:rPr>
          <w:color w:val="000000"/>
          <w:sz w:val="28"/>
          <w:szCs w:val="28"/>
        </w:rPr>
        <w:t xml:space="preserve"> Динамика</w:t>
      </w:r>
      <w:r w:rsidRPr="000D6F62">
        <w:rPr>
          <w:color w:val="000000"/>
          <w:sz w:val="28"/>
          <w:szCs w:val="28"/>
        </w:rPr>
        <w:t xml:space="preserve"> </w:t>
      </w:r>
      <w:r w:rsidR="002937B3" w:rsidRPr="000D6F62">
        <w:rPr>
          <w:color w:val="000000"/>
          <w:sz w:val="28"/>
          <w:szCs w:val="28"/>
        </w:rPr>
        <w:t>объема</w:t>
      </w:r>
      <w:r w:rsidRPr="000D6F62">
        <w:rPr>
          <w:color w:val="000000"/>
          <w:sz w:val="28"/>
          <w:szCs w:val="28"/>
        </w:rPr>
        <w:t xml:space="preserve"> производства</w:t>
      </w:r>
      <w:r w:rsidR="000D6F62">
        <w:rPr>
          <w:color w:val="000000"/>
          <w:sz w:val="28"/>
          <w:szCs w:val="28"/>
        </w:rPr>
        <w:t xml:space="preserve"> </w:t>
      </w:r>
      <w:r w:rsidRPr="000D6F62">
        <w:rPr>
          <w:color w:val="000000"/>
          <w:sz w:val="28"/>
          <w:szCs w:val="28"/>
        </w:rPr>
        <w:t>реализации</w:t>
      </w:r>
      <w:r w:rsidR="00487924">
        <w:rPr>
          <w:color w:val="000000"/>
          <w:sz w:val="28"/>
          <w:szCs w:val="28"/>
        </w:rPr>
        <w:t xml:space="preserve"> </w:t>
      </w:r>
      <w:r w:rsidRPr="000D6F62">
        <w:rPr>
          <w:color w:val="000000"/>
          <w:sz w:val="28"/>
          <w:szCs w:val="28"/>
        </w:rPr>
        <w:t>продукции в сопоставимых ценах</w:t>
      </w:r>
      <w:r w:rsidR="002937B3" w:rsidRPr="000D6F62">
        <w:rPr>
          <w:color w:val="000000"/>
          <w:sz w:val="28"/>
          <w:szCs w:val="28"/>
        </w:rPr>
        <w:t xml:space="preserve"> за период с 2007</w:t>
      </w:r>
      <w:r w:rsidR="000D6F62">
        <w:rPr>
          <w:color w:val="000000"/>
          <w:sz w:val="28"/>
          <w:szCs w:val="28"/>
        </w:rPr>
        <w:t> </w:t>
      </w:r>
      <w:r w:rsidR="000D6F62" w:rsidRPr="000D6F62">
        <w:rPr>
          <w:color w:val="000000"/>
          <w:sz w:val="28"/>
          <w:szCs w:val="28"/>
        </w:rPr>
        <w:t>г</w:t>
      </w:r>
      <w:r w:rsidR="002937B3" w:rsidRPr="000D6F62">
        <w:rPr>
          <w:color w:val="000000"/>
          <w:sz w:val="28"/>
          <w:szCs w:val="28"/>
        </w:rPr>
        <w:t>. по 2009</w:t>
      </w:r>
      <w:r w:rsidR="000D6F62">
        <w:rPr>
          <w:color w:val="000000"/>
          <w:sz w:val="28"/>
          <w:szCs w:val="28"/>
        </w:rPr>
        <w:t> </w:t>
      </w:r>
      <w:r w:rsidR="000D6F62" w:rsidRPr="000D6F62">
        <w:rPr>
          <w:color w:val="000000"/>
          <w:sz w:val="28"/>
          <w:szCs w:val="28"/>
        </w:rPr>
        <w:t>г</w:t>
      </w:r>
      <w:r w:rsidRPr="000D6F62">
        <w:rPr>
          <w:color w:val="000000"/>
          <w:sz w:val="28"/>
          <w:szCs w:val="28"/>
        </w:rPr>
        <w:t>.</w:t>
      </w:r>
    </w:p>
    <w:p w:rsidR="004737A0" w:rsidRPr="000D6F62" w:rsidRDefault="00487924" w:rsidP="00487924">
      <w:pPr>
        <w:tabs>
          <w:tab w:val="left" w:pos="705"/>
          <w:tab w:val="left" w:pos="2685"/>
          <w:tab w:val="left" w:pos="3945"/>
        </w:tabs>
        <w:spacing w:line="360" w:lineRule="auto"/>
        <w:ind w:firstLine="709"/>
        <w:jc w:val="both"/>
        <w:rPr>
          <w:color w:val="000000"/>
          <w:sz w:val="28"/>
          <w:szCs w:val="28"/>
        </w:rPr>
      </w:pPr>
      <w:r>
        <w:rPr>
          <w:color w:val="000000"/>
          <w:sz w:val="28"/>
          <w:szCs w:val="28"/>
        </w:rPr>
        <w:br w:type="page"/>
      </w:r>
      <w:r w:rsidR="004737A0" w:rsidRPr="000D6F62">
        <w:rPr>
          <w:color w:val="000000"/>
          <w:sz w:val="28"/>
          <w:szCs w:val="28"/>
        </w:rPr>
        <w:t>Из таблицы 2.</w:t>
      </w:r>
      <w:r w:rsidR="008F021F" w:rsidRPr="000D6F62">
        <w:rPr>
          <w:color w:val="000000"/>
          <w:sz w:val="28"/>
          <w:szCs w:val="28"/>
        </w:rPr>
        <w:t>3</w:t>
      </w:r>
      <w:r w:rsidR="004737A0" w:rsidRPr="000D6F62">
        <w:rPr>
          <w:color w:val="000000"/>
          <w:sz w:val="28"/>
          <w:szCs w:val="28"/>
        </w:rPr>
        <w:t xml:space="preserve"> видно, что объем производства</w:t>
      </w:r>
      <w:r w:rsidR="00BA10E0" w:rsidRPr="000D6F62">
        <w:rPr>
          <w:color w:val="000000"/>
          <w:sz w:val="28"/>
          <w:szCs w:val="28"/>
        </w:rPr>
        <w:t xml:space="preserve"> </w:t>
      </w:r>
      <w:r w:rsidR="00CF527A" w:rsidRPr="000D6F62">
        <w:rPr>
          <w:color w:val="000000"/>
          <w:sz w:val="28"/>
          <w:szCs w:val="28"/>
        </w:rPr>
        <w:t>продукции в 2008 году по сравнению с 2007 годом снизился на 2,</w:t>
      </w:r>
      <w:r w:rsidR="000D6F62" w:rsidRPr="000D6F62">
        <w:rPr>
          <w:color w:val="000000"/>
          <w:sz w:val="28"/>
          <w:szCs w:val="28"/>
        </w:rPr>
        <w:t>6</w:t>
      </w:r>
      <w:r w:rsidR="000D6F62">
        <w:rPr>
          <w:color w:val="000000"/>
          <w:sz w:val="28"/>
          <w:szCs w:val="28"/>
        </w:rPr>
        <w:t>%</w:t>
      </w:r>
      <w:r w:rsidR="00CF527A" w:rsidRPr="000D6F62">
        <w:rPr>
          <w:color w:val="000000"/>
          <w:sz w:val="28"/>
          <w:szCs w:val="28"/>
        </w:rPr>
        <w:t xml:space="preserve"> и в 2009 году по сравнению с 2007 годом объем производства снизился на </w:t>
      </w:r>
      <w:r w:rsidR="000D6F62" w:rsidRPr="000D6F62">
        <w:rPr>
          <w:color w:val="000000"/>
          <w:sz w:val="28"/>
          <w:szCs w:val="28"/>
        </w:rPr>
        <w:t>5</w:t>
      </w:r>
      <w:r w:rsidR="000D6F62">
        <w:rPr>
          <w:color w:val="000000"/>
          <w:sz w:val="28"/>
          <w:szCs w:val="28"/>
        </w:rPr>
        <w:t>%</w:t>
      </w:r>
      <w:r w:rsidR="00CF527A" w:rsidRPr="000D6F62">
        <w:rPr>
          <w:color w:val="000000"/>
          <w:sz w:val="28"/>
          <w:szCs w:val="28"/>
        </w:rPr>
        <w:t xml:space="preserve">. </w:t>
      </w:r>
      <w:r w:rsidR="009F055D" w:rsidRPr="000D6F62">
        <w:rPr>
          <w:color w:val="000000"/>
          <w:sz w:val="28"/>
          <w:szCs w:val="28"/>
        </w:rPr>
        <w:t>Результатом послужил</w:t>
      </w:r>
      <w:r w:rsidR="000D6F62">
        <w:rPr>
          <w:color w:val="000000"/>
          <w:sz w:val="28"/>
          <w:szCs w:val="28"/>
        </w:rPr>
        <w:t xml:space="preserve"> </w:t>
      </w:r>
      <w:r w:rsidR="005A711C" w:rsidRPr="000D6F62">
        <w:rPr>
          <w:color w:val="000000"/>
          <w:sz w:val="28"/>
          <w:szCs w:val="28"/>
        </w:rPr>
        <w:t>недостат</w:t>
      </w:r>
      <w:r w:rsidR="009F055D" w:rsidRPr="000D6F62">
        <w:rPr>
          <w:color w:val="000000"/>
          <w:sz w:val="28"/>
          <w:szCs w:val="28"/>
        </w:rPr>
        <w:t>о</w:t>
      </w:r>
      <w:r w:rsidR="005A711C" w:rsidRPr="000D6F62">
        <w:rPr>
          <w:color w:val="000000"/>
          <w:sz w:val="28"/>
          <w:szCs w:val="28"/>
        </w:rPr>
        <w:t>к постоянных заказов со стороны строительных и прочих организаций.</w:t>
      </w:r>
      <w:r w:rsidR="00CF527A" w:rsidRPr="000D6F62">
        <w:rPr>
          <w:color w:val="000000"/>
          <w:sz w:val="28"/>
          <w:szCs w:val="28"/>
        </w:rPr>
        <w:t xml:space="preserve"> Из-за снижения объемов произведенной продукции снизились</w:t>
      </w:r>
      <w:r w:rsidR="000D6F62">
        <w:rPr>
          <w:color w:val="000000"/>
          <w:sz w:val="28"/>
          <w:szCs w:val="28"/>
        </w:rPr>
        <w:t xml:space="preserve"> </w:t>
      </w:r>
      <w:r w:rsidR="00CF527A" w:rsidRPr="000D6F62">
        <w:rPr>
          <w:color w:val="000000"/>
          <w:sz w:val="28"/>
          <w:szCs w:val="28"/>
        </w:rPr>
        <w:t>и объемы реализованной продукции,</w:t>
      </w:r>
      <w:r w:rsidR="000D6F62">
        <w:rPr>
          <w:color w:val="000000"/>
          <w:sz w:val="28"/>
          <w:szCs w:val="28"/>
        </w:rPr>
        <w:t xml:space="preserve"> </w:t>
      </w:r>
      <w:r w:rsidR="00CF527A" w:rsidRPr="000D6F62">
        <w:rPr>
          <w:color w:val="000000"/>
          <w:sz w:val="28"/>
          <w:szCs w:val="28"/>
        </w:rPr>
        <w:t>так</w:t>
      </w:r>
      <w:r w:rsidR="000D6F62">
        <w:rPr>
          <w:color w:val="000000"/>
          <w:sz w:val="28"/>
          <w:szCs w:val="28"/>
        </w:rPr>
        <w:t xml:space="preserve"> </w:t>
      </w:r>
      <w:r w:rsidR="00CF527A" w:rsidRPr="000D6F62">
        <w:rPr>
          <w:color w:val="000000"/>
          <w:sz w:val="28"/>
          <w:szCs w:val="28"/>
        </w:rPr>
        <w:t>в 2008 году объем реализованной продукции снизился на 8,</w:t>
      </w:r>
      <w:r w:rsidR="000D6F62" w:rsidRPr="000D6F62">
        <w:rPr>
          <w:color w:val="000000"/>
          <w:sz w:val="28"/>
          <w:szCs w:val="28"/>
        </w:rPr>
        <w:t>7</w:t>
      </w:r>
      <w:r w:rsidR="000D6F62">
        <w:rPr>
          <w:color w:val="000000"/>
          <w:sz w:val="28"/>
          <w:szCs w:val="28"/>
        </w:rPr>
        <w:t>%</w:t>
      </w:r>
      <w:r w:rsidR="0087544B" w:rsidRPr="000D6F62">
        <w:rPr>
          <w:color w:val="000000"/>
          <w:sz w:val="28"/>
          <w:szCs w:val="28"/>
        </w:rPr>
        <w:t xml:space="preserve"> по сравнению с 2007 году и в 2009 году на 7,</w:t>
      </w:r>
      <w:r w:rsidR="000D6F62" w:rsidRPr="000D6F62">
        <w:rPr>
          <w:color w:val="000000"/>
          <w:sz w:val="28"/>
          <w:szCs w:val="28"/>
        </w:rPr>
        <w:t>6</w:t>
      </w:r>
      <w:r w:rsidR="000D6F62">
        <w:rPr>
          <w:color w:val="000000"/>
          <w:sz w:val="28"/>
          <w:szCs w:val="28"/>
        </w:rPr>
        <w:t>%</w:t>
      </w:r>
      <w:r w:rsidR="0087544B" w:rsidRPr="000D6F62">
        <w:rPr>
          <w:color w:val="000000"/>
          <w:sz w:val="28"/>
          <w:szCs w:val="28"/>
        </w:rPr>
        <w:t xml:space="preserve"> по сравнению с 2007 годом</w:t>
      </w:r>
      <w:r w:rsidR="001E4004" w:rsidRPr="000D6F62">
        <w:rPr>
          <w:color w:val="000000"/>
          <w:sz w:val="28"/>
          <w:szCs w:val="28"/>
        </w:rPr>
        <w:t xml:space="preserve"> (рисунок 2.1)</w:t>
      </w:r>
      <w:r w:rsidR="0087544B" w:rsidRPr="000D6F62">
        <w:rPr>
          <w:color w:val="000000"/>
          <w:sz w:val="28"/>
          <w:szCs w:val="28"/>
        </w:rPr>
        <w:t>.</w:t>
      </w:r>
      <w:r w:rsidR="005A711C" w:rsidRPr="000D6F62">
        <w:rPr>
          <w:color w:val="000000"/>
          <w:sz w:val="28"/>
          <w:szCs w:val="28"/>
        </w:rPr>
        <w:t xml:space="preserve"> </w:t>
      </w:r>
      <w:r w:rsidR="004737A0" w:rsidRPr="000D6F62">
        <w:rPr>
          <w:color w:val="000000"/>
          <w:sz w:val="28"/>
          <w:szCs w:val="28"/>
        </w:rPr>
        <w:t>При этом объем произведенной продукции превыша</w:t>
      </w:r>
      <w:r w:rsidR="007E1E92" w:rsidRPr="000D6F62">
        <w:rPr>
          <w:color w:val="000000"/>
          <w:sz w:val="28"/>
          <w:szCs w:val="28"/>
        </w:rPr>
        <w:t>е</w:t>
      </w:r>
      <w:r w:rsidR="004737A0" w:rsidRPr="000D6F62">
        <w:rPr>
          <w:color w:val="000000"/>
          <w:sz w:val="28"/>
          <w:szCs w:val="28"/>
        </w:rPr>
        <w:t>т темпы роста реализации продукции, что свидетельствует о накоплении остатков нереализованной продукции на складах предприятия и неоплаченной покупателями.</w:t>
      </w:r>
      <w:r w:rsidR="003D376E" w:rsidRPr="000D6F62">
        <w:rPr>
          <w:color w:val="000000"/>
          <w:sz w:val="28"/>
          <w:szCs w:val="28"/>
        </w:rPr>
        <w:t xml:space="preserve"> Стоит отметить увеличение объема реализованной</w:t>
      </w:r>
      <w:r w:rsidR="000D6F62">
        <w:rPr>
          <w:color w:val="000000"/>
          <w:sz w:val="28"/>
          <w:szCs w:val="28"/>
        </w:rPr>
        <w:t xml:space="preserve"> </w:t>
      </w:r>
      <w:r w:rsidR="003D376E" w:rsidRPr="000D6F62">
        <w:rPr>
          <w:color w:val="000000"/>
          <w:sz w:val="28"/>
          <w:szCs w:val="28"/>
        </w:rPr>
        <w:t>продукции в 2009 году на 1,</w:t>
      </w:r>
      <w:r w:rsidR="000D6F62" w:rsidRPr="000D6F62">
        <w:rPr>
          <w:color w:val="000000"/>
          <w:sz w:val="28"/>
          <w:szCs w:val="28"/>
        </w:rPr>
        <w:t>1</w:t>
      </w:r>
      <w:r w:rsidR="000D6F62">
        <w:rPr>
          <w:color w:val="000000"/>
          <w:sz w:val="28"/>
          <w:szCs w:val="28"/>
        </w:rPr>
        <w:t>%</w:t>
      </w:r>
      <w:r w:rsidR="003D376E" w:rsidRPr="000D6F62">
        <w:rPr>
          <w:color w:val="000000"/>
          <w:sz w:val="28"/>
          <w:szCs w:val="28"/>
        </w:rPr>
        <w:t xml:space="preserve"> по сравнению с 2008 годом. Это связано с повышением цен на реализуемую продукцию в 2009 году.</w:t>
      </w:r>
    </w:p>
    <w:p w:rsidR="004737A0" w:rsidRPr="000D6F62" w:rsidRDefault="004737A0" w:rsidP="000D6F62">
      <w:pPr>
        <w:spacing w:line="360" w:lineRule="auto"/>
        <w:ind w:firstLine="709"/>
        <w:jc w:val="both"/>
        <w:rPr>
          <w:color w:val="000000"/>
          <w:sz w:val="28"/>
          <w:szCs w:val="28"/>
        </w:rPr>
      </w:pPr>
      <w:r w:rsidRPr="000D6F62">
        <w:rPr>
          <w:color w:val="000000"/>
          <w:sz w:val="28"/>
          <w:szCs w:val="28"/>
        </w:rPr>
        <w:t>Среднегодовой темп роста (прироста) выпуска и реализации продукции можно рассчитать, используя среднегеометрическую взвешенную:</w:t>
      </w:r>
    </w:p>
    <w:p w:rsidR="004737A0" w:rsidRPr="000D6F62" w:rsidRDefault="004737A0" w:rsidP="000D6F62">
      <w:pPr>
        <w:spacing w:line="360" w:lineRule="auto"/>
        <w:ind w:firstLine="709"/>
        <w:jc w:val="both"/>
        <w:rPr>
          <w:color w:val="000000"/>
          <w:sz w:val="28"/>
          <w:szCs w:val="28"/>
        </w:rPr>
      </w:pPr>
    </w:p>
    <w:p w:rsidR="004737A0" w:rsidRPr="000D6F62" w:rsidRDefault="00BF57A7" w:rsidP="000D6F62">
      <w:pPr>
        <w:spacing w:line="360" w:lineRule="auto"/>
        <w:ind w:firstLine="709"/>
        <w:jc w:val="both"/>
        <w:rPr>
          <w:color w:val="000000"/>
          <w:sz w:val="28"/>
          <w:szCs w:val="28"/>
        </w:rPr>
      </w:pPr>
      <w:r w:rsidRPr="000D6F62">
        <w:rPr>
          <w:color w:val="000000"/>
          <w:position w:val="-14"/>
          <w:sz w:val="28"/>
          <w:szCs w:val="28"/>
        </w:rPr>
        <w:object w:dxaOrig="5440" w:dyaOrig="420">
          <v:shape id="_x0000_i1026" type="#_x0000_t75" style="width:272.25pt;height:21pt" o:ole="">
            <v:imagedata r:id="rId9" o:title=""/>
          </v:shape>
          <o:OLEObject Type="Embed" ProgID="Equation.3" ShapeID="_x0000_i1026" DrawAspect="Content" ObjectID="_1457433752" r:id="rId10"/>
        </w:object>
      </w:r>
      <w:r w:rsidR="004737A0" w:rsidRPr="000D6F62">
        <w:rPr>
          <w:color w:val="000000"/>
          <w:sz w:val="28"/>
          <w:szCs w:val="28"/>
        </w:rPr>
        <w:t>,</w:t>
      </w:r>
    </w:p>
    <w:p w:rsidR="004737A0" w:rsidRPr="000D6F62" w:rsidRDefault="00D83E05" w:rsidP="000D6F62">
      <w:pPr>
        <w:spacing w:line="360" w:lineRule="auto"/>
        <w:ind w:firstLine="709"/>
        <w:jc w:val="both"/>
        <w:rPr>
          <w:color w:val="000000"/>
          <w:sz w:val="28"/>
          <w:szCs w:val="28"/>
        </w:rPr>
      </w:pPr>
      <w:r w:rsidRPr="000D6F62">
        <w:rPr>
          <w:color w:val="000000"/>
          <w:position w:val="-14"/>
          <w:sz w:val="28"/>
          <w:szCs w:val="28"/>
        </w:rPr>
        <w:object w:dxaOrig="2500" w:dyaOrig="400">
          <v:shape id="_x0000_i1027" type="#_x0000_t75" style="width:125.25pt;height:20.25pt" o:ole="">
            <v:imagedata r:id="rId11" o:title=""/>
          </v:shape>
          <o:OLEObject Type="Embed" ProgID="Equation.3" ShapeID="_x0000_i1027" DrawAspect="Content" ObjectID="_1457433753" r:id="rId12"/>
        </w:object>
      </w:r>
      <w:r w:rsidR="004737A0" w:rsidRPr="000D6F62">
        <w:rPr>
          <w:color w:val="000000"/>
          <w:sz w:val="28"/>
          <w:szCs w:val="28"/>
        </w:rPr>
        <w:t>,</w:t>
      </w:r>
    </w:p>
    <w:p w:rsidR="004737A0" w:rsidRPr="000D6F62" w:rsidRDefault="00D83E05" w:rsidP="000D6F62">
      <w:pPr>
        <w:spacing w:line="360" w:lineRule="auto"/>
        <w:ind w:firstLine="709"/>
        <w:jc w:val="both"/>
        <w:rPr>
          <w:color w:val="000000"/>
          <w:sz w:val="28"/>
          <w:szCs w:val="28"/>
        </w:rPr>
      </w:pPr>
      <w:r w:rsidRPr="000D6F62">
        <w:rPr>
          <w:color w:val="000000"/>
          <w:position w:val="-14"/>
          <w:sz w:val="28"/>
          <w:szCs w:val="28"/>
        </w:rPr>
        <w:object w:dxaOrig="4040" w:dyaOrig="420">
          <v:shape id="_x0000_i1028" type="#_x0000_t75" style="width:201.75pt;height:21pt" o:ole="">
            <v:imagedata r:id="rId13" o:title=""/>
          </v:shape>
          <o:OLEObject Type="Embed" ProgID="Equation.3" ShapeID="_x0000_i1028" DrawAspect="Content" ObjectID="_1457433754" r:id="rId14"/>
        </w:object>
      </w:r>
      <w:r w:rsidR="004737A0" w:rsidRPr="000D6F62">
        <w:rPr>
          <w:color w:val="000000"/>
          <w:sz w:val="28"/>
          <w:szCs w:val="28"/>
        </w:rPr>
        <w:t>,</w:t>
      </w:r>
    </w:p>
    <w:p w:rsidR="004737A0" w:rsidRPr="000D6F62" w:rsidRDefault="00D83E05" w:rsidP="000D6F62">
      <w:pPr>
        <w:spacing w:line="360" w:lineRule="auto"/>
        <w:ind w:firstLine="709"/>
        <w:jc w:val="both"/>
        <w:rPr>
          <w:color w:val="000000"/>
          <w:sz w:val="28"/>
          <w:szCs w:val="28"/>
        </w:rPr>
      </w:pPr>
      <w:r w:rsidRPr="000D6F62">
        <w:rPr>
          <w:color w:val="000000"/>
          <w:position w:val="-14"/>
          <w:sz w:val="28"/>
          <w:szCs w:val="28"/>
        </w:rPr>
        <w:object w:dxaOrig="2480" w:dyaOrig="400">
          <v:shape id="_x0000_i1029" type="#_x0000_t75" style="width:123.75pt;height:20.25pt" o:ole="">
            <v:imagedata r:id="rId15" o:title=""/>
          </v:shape>
          <o:OLEObject Type="Embed" ProgID="Equation.3" ShapeID="_x0000_i1029" DrawAspect="Content" ObjectID="_1457433755" r:id="rId16"/>
        </w:object>
      </w:r>
      <w:r w:rsidR="004737A0" w:rsidRPr="000D6F62">
        <w:rPr>
          <w:color w:val="000000"/>
          <w:sz w:val="28"/>
          <w:szCs w:val="28"/>
        </w:rPr>
        <w:t>.</w:t>
      </w:r>
    </w:p>
    <w:p w:rsidR="00A634B7" w:rsidRPr="000D6F62" w:rsidRDefault="00A634B7" w:rsidP="000D6F62">
      <w:pPr>
        <w:spacing w:line="360" w:lineRule="auto"/>
        <w:ind w:firstLine="709"/>
        <w:jc w:val="both"/>
        <w:rPr>
          <w:color w:val="000000"/>
          <w:sz w:val="28"/>
          <w:szCs w:val="28"/>
        </w:rPr>
      </w:pPr>
    </w:p>
    <w:p w:rsidR="00DD6429" w:rsidRPr="000D6F62" w:rsidRDefault="00594A23" w:rsidP="000D6F62">
      <w:pPr>
        <w:spacing w:line="360" w:lineRule="auto"/>
        <w:ind w:firstLine="709"/>
        <w:jc w:val="both"/>
        <w:rPr>
          <w:color w:val="000000"/>
          <w:sz w:val="28"/>
          <w:szCs w:val="28"/>
        </w:rPr>
      </w:pPr>
      <w:r w:rsidRPr="000D6F62">
        <w:rPr>
          <w:color w:val="000000"/>
          <w:sz w:val="28"/>
          <w:szCs w:val="28"/>
        </w:rPr>
        <w:t>Можно сделать вывод о том, что только в 2007 году наблюдался прирост производства и реализации, в остальные годы спад</w:t>
      </w:r>
      <w:r w:rsidR="000D6F62">
        <w:rPr>
          <w:color w:val="000000"/>
          <w:sz w:val="28"/>
          <w:szCs w:val="28"/>
        </w:rPr>
        <w:t xml:space="preserve"> </w:t>
      </w:r>
      <w:r w:rsidRPr="000D6F62">
        <w:rPr>
          <w:color w:val="000000"/>
          <w:sz w:val="28"/>
          <w:szCs w:val="28"/>
        </w:rPr>
        <w:t>производства доходит до 3,</w:t>
      </w:r>
      <w:r w:rsidR="000D6F62" w:rsidRPr="000D6F62">
        <w:rPr>
          <w:color w:val="000000"/>
          <w:sz w:val="28"/>
          <w:szCs w:val="28"/>
        </w:rPr>
        <w:t>8</w:t>
      </w:r>
      <w:r w:rsidR="000D6F62">
        <w:rPr>
          <w:color w:val="000000"/>
          <w:sz w:val="28"/>
          <w:szCs w:val="28"/>
        </w:rPr>
        <w:t>%</w:t>
      </w:r>
      <w:r w:rsidRPr="000D6F62">
        <w:rPr>
          <w:color w:val="000000"/>
          <w:sz w:val="28"/>
          <w:szCs w:val="28"/>
        </w:rPr>
        <w:t>, реализации до 8,</w:t>
      </w:r>
      <w:r w:rsidR="000D6F62" w:rsidRPr="000D6F62">
        <w:rPr>
          <w:color w:val="000000"/>
          <w:sz w:val="28"/>
          <w:szCs w:val="28"/>
        </w:rPr>
        <w:t>2</w:t>
      </w:r>
      <w:r w:rsidR="000D6F62">
        <w:rPr>
          <w:color w:val="000000"/>
          <w:sz w:val="28"/>
          <w:szCs w:val="28"/>
        </w:rPr>
        <w:t>%</w:t>
      </w:r>
      <w:r w:rsidR="007E1E92" w:rsidRPr="000D6F62">
        <w:rPr>
          <w:color w:val="000000"/>
          <w:sz w:val="28"/>
          <w:szCs w:val="28"/>
        </w:rPr>
        <w:t>.</w:t>
      </w:r>
    </w:p>
    <w:p w:rsidR="00AF5C9B" w:rsidRPr="000D6F62" w:rsidRDefault="00D83E05" w:rsidP="000D6F62">
      <w:pPr>
        <w:spacing w:line="360" w:lineRule="auto"/>
        <w:ind w:firstLine="709"/>
        <w:jc w:val="both"/>
        <w:rPr>
          <w:color w:val="000000"/>
          <w:sz w:val="28"/>
          <w:szCs w:val="28"/>
        </w:rPr>
      </w:pPr>
      <w:r w:rsidRPr="000D6F62">
        <w:rPr>
          <w:color w:val="000000"/>
          <w:sz w:val="28"/>
          <w:szCs w:val="28"/>
        </w:rPr>
        <w:t>Имеет место проанализировать реализацию по видам продукции</w:t>
      </w:r>
      <w:r w:rsidR="0002378B" w:rsidRPr="000D6F62">
        <w:rPr>
          <w:color w:val="000000"/>
          <w:sz w:val="28"/>
          <w:szCs w:val="28"/>
        </w:rPr>
        <w:t xml:space="preserve"> (см. таблицу 2.4)</w:t>
      </w:r>
      <w:r w:rsidRPr="000D6F62">
        <w:rPr>
          <w:color w:val="000000"/>
          <w:sz w:val="28"/>
          <w:szCs w:val="28"/>
        </w:rPr>
        <w:t>.</w:t>
      </w:r>
    </w:p>
    <w:p w:rsidR="0002378B" w:rsidRPr="000D6F62" w:rsidRDefault="0002378B" w:rsidP="000D6F62">
      <w:pPr>
        <w:spacing w:line="360" w:lineRule="auto"/>
        <w:ind w:firstLine="709"/>
        <w:jc w:val="both"/>
        <w:rPr>
          <w:color w:val="000000"/>
          <w:sz w:val="28"/>
          <w:szCs w:val="28"/>
        </w:rPr>
      </w:pPr>
    </w:p>
    <w:p w:rsidR="0002378B" w:rsidRPr="000D6F62" w:rsidRDefault="00487924" w:rsidP="000D6F62">
      <w:pPr>
        <w:spacing w:line="360" w:lineRule="auto"/>
        <w:ind w:firstLine="709"/>
        <w:jc w:val="both"/>
        <w:rPr>
          <w:color w:val="000000"/>
          <w:sz w:val="28"/>
          <w:szCs w:val="28"/>
        </w:rPr>
      </w:pPr>
      <w:r>
        <w:rPr>
          <w:color w:val="000000"/>
          <w:sz w:val="28"/>
          <w:szCs w:val="28"/>
        </w:rPr>
        <w:br w:type="page"/>
      </w:r>
      <w:r w:rsidR="0002378B" w:rsidRPr="000D6F62">
        <w:rPr>
          <w:color w:val="000000"/>
          <w:sz w:val="28"/>
          <w:szCs w:val="28"/>
        </w:rPr>
        <w:t>Таблица 2.4 – Динамика реализации по видам продукции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691"/>
        <w:gridCol w:w="840"/>
        <w:gridCol w:w="961"/>
        <w:gridCol w:w="805"/>
      </w:tblGrid>
      <w:tr w:rsidR="004B2E97" w:rsidRPr="003D1C41" w:rsidTr="003D1C41">
        <w:trPr>
          <w:cantSplit/>
          <w:jc w:val="center"/>
        </w:trPr>
        <w:tc>
          <w:tcPr>
            <w:tcW w:w="3598" w:type="pct"/>
            <w:vMerge w:val="restart"/>
            <w:shd w:val="clear" w:color="auto" w:fill="auto"/>
          </w:tcPr>
          <w:p w:rsidR="004B2E97" w:rsidRPr="003D1C41" w:rsidRDefault="004B2E97" w:rsidP="003D1C41">
            <w:pPr>
              <w:spacing w:line="360" w:lineRule="auto"/>
              <w:jc w:val="both"/>
              <w:rPr>
                <w:color w:val="000000"/>
                <w:sz w:val="20"/>
              </w:rPr>
            </w:pPr>
            <w:r w:rsidRPr="003D1C41">
              <w:rPr>
                <w:color w:val="000000"/>
                <w:sz w:val="20"/>
              </w:rPr>
              <w:t>Наименование производимого товара</w:t>
            </w:r>
          </w:p>
        </w:tc>
        <w:tc>
          <w:tcPr>
            <w:tcW w:w="1402" w:type="pct"/>
            <w:gridSpan w:val="3"/>
            <w:shd w:val="clear" w:color="auto" w:fill="auto"/>
          </w:tcPr>
          <w:p w:rsidR="004B2E97" w:rsidRPr="003D1C41" w:rsidRDefault="004B2E97" w:rsidP="003D1C41">
            <w:pPr>
              <w:spacing w:line="360" w:lineRule="auto"/>
              <w:jc w:val="both"/>
              <w:rPr>
                <w:color w:val="000000"/>
                <w:sz w:val="20"/>
              </w:rPr>
            </w:pPr>
            <w:r w:rsidRPr="003D1C41">
              <w:rPr>
                <w:color w:val="000000"/>
                <w:sz w:val="20"/>
              </w:rPr>
              <w:t>Годы</w:t>
            </w:r>
          </w:p>
        </w:tc>
      </w:tr>
      <w:tr w:rsidR="00487924" w:rsidRPr="003D1C41" w:rsidTr="003D1C41">
        <w:trPr>
          <w:cantSplit/>
          <w:jc w:val="center"/>
        </w:trPr>
        <w:tc>
          <w:tcPr>
            <w:tcW w:w="3598" w:type="pct"/>
            <w:vMerge/>
            <w:shd w:val="clear" w:color="auto" w:fill="auto"/>
          </w:tcPr>
          <w:p w:rsidR="004B2E97" w:rsidRPr="003D1C41" w:rsidRDefault="004B2E97" w:rsidP="003D1C41">
            <w:pPr>
              <w:spacing w:line="360" w:lineRule="auto"/>
              <w:jc w:val="both"/>
              <w:rPr>
                <w:color w:val="000000"/>
                <w:sz w:val="20"/>
              </w:rPr>
            </w:pPr>
          </w:p>
        </w:tc>
        <w:tc>
          <w:tcPr>
            <w:tcW w:w="452" w:type="pct"/>
            <w:shd w:val="clear" w:color="auto" w:fill="auto"/>
          </w:tcPr>
          <w:p w:rsidR="004B2E97" w:rsidRPr="003D1C41" w:rsidRDefault="004B2E97" w:rsidP="003D1C41">
            <w:pPr>
              <w:spacing w:line="360" w:lineRule="auto"/>
              <w:jc w:val="both"/>
              <w:rPr>
                <w:color w:val="000000"/>
                <w:sz w:val="20"/>
              </w:rPr>
            </w:pPr>
            <w:r w:rsidRPr="003D1C41">
              <w:rPr>
                <w:color w:val="000000"/>
                <w:sz w:val="20"/>
              </w:rPr>
              <w:t>2007</w:t>
            </w:r>
          </w:p>
        </w:tc>
        <w:tc>
          <w:tcPr>
            <w:tcW w:w="517" w:type="pct"/>
            <w:shd w:val="clear" w:color="auto" w:fill="auto"/>
          </w:tcPr>
          <w:p w:rsidR="004B2E97" w:rsidRPr="003D1C41" w:rsidRDefault="004B2E97" w:rsidP="003D1C41">
            <w:pPr>
              <w:spacing w:line="360" w:lineRule="auto"/>
              <w:jc w:val="both"/>
              <w:rPr>
                <w:color w:val="000000"/>
                <w:sz w:val="20"/>
              </w:rPr>
            </w:pPr>
            <w:r w:rsidRPr="003D1C41">
              <w:rPr>
                <w:color w:val="000000"/>
                <w:sz w:val="20"/>
              </w:rPr>
              <w:t>2008</w:t>
            </w:r>
          </w:p>
        </w:tc>
        <w:tc>
          <w:tcPr>
            <w:tcW w:w="433" w:type="pct"/>
            <w:shd w:val="clear" w:color="auto" w:fill="auto"/>
          </w:tcPr>
          <w:p w:rsidR="004B2E97" w:rsidRPr="003D1C41" w:rsidRDefault="004B2E97" w:rsidP="003D1C41">
            <w:pPr>
              <w:spacing w:line="360" w:lineRule="auto"/>
              <w:jc w:val="both"/>
              <w:rPr>
                <w:color w:val="000000"/>
                <w:sz w:val="20"/>
              </w:rPr>
            </w:pPr>
            <w:r w:rsidRPr="003D1C41">
              <w:rPr>
                <w:color w:val="000000"/>
                <w:sz w:val="20"/>
              </w:rPr>
              <w:t>2009</w:t>
            </w:r>
          </w:p>
        </w:tc>
      </w:tr>
      <w:tr w:rsidR="00487924" w:rsidRPr="003D1C41" w:rsidTr="003D1C41">
        <w:trPr>
          <w:cantSplit/>
          <w:jc w:val="center"/>
        </w:trPr>
        <w:tc>
          <w:tcPr>
            <w:tcW w:w="3598" w:type="pct"/>
            <w:shd w:val="clear" w:color="auto" w:fill="auto"/>
          </w:tcPr>
          <w:p w:rsidR="00386A21" w:rsidRPr="003D1C41" w:rsidRDefault="0063291A" w:rsidP="003D1C41">
            <w:pPr>
              <w:spacing w:line="360" w:lineRule="auto"/>
              <w:jc w:val="both"/>
              <w:rPr>
                <w:color w:val="000000"/>
                <w:sz w:val="20"/>
              </w:rPr>
            </w:pPr>
            <w:r w:rsidRPr="003D1C41">
              <w:rPr>
                <w:color w:val="000000"/>
                <w:sz w:val="20"/>
              </w:rPr>
              <w:t xml:space="preserve">Дверной блок глухой фанерованный </w:t>
            </w:r>
            <w:r w:rsidR="005028CD" w:rsidRPr="003D1C41">
              <w:rPr>
                <w:color w:val="000000"/>
                <w:sz w:val="20"/>
              </w:rPr>
              <w:t>(шт.)</w:t>
            </w:r>
          </w:p>
        </w:tc>
        <w:tc>
          <w:tcPr>
            <w:tcW w:w="452" w:type="pct"/>
            <w:shd w:val="clear" w:color="auto" w:fill="auto"/>
          </w:tcPr>
          <w:p w:rsidR="00386A21" w:rsidRPr="003D1C41" w:rsidRDefault="00A809C8" w:rsidP="003D1C41">
            <w:pPr>
              <w:spacing w:line="360" w:lineRule="auto"/>
              <w:jc w:val="both"/>
              <w:rPr>
                <w:color w:val="000000"/>
                <w:sz w:val="20"/>
              </w:rPr>
            </w:pPr>
            <w:r w:rsidRPr="003D1C41">
              <w:rPr>
                <w:color w:val="000000"/>
                <w:sz w:val="20"/>
              </w:rPr>
              <w:t>844</w:t>
            </w:r>
          </w:p>
        </w:tc>
        <w:tc>
          <w:tcPr>
            <w:tcW w:w="517" w:type="pct"/>
            <w:shd w:val="clear" w:color="auto" w:fill="auto"/>
          </w:tcPr>
          <w:p w:rsidR="00386A21" w:rsidRPr="003D1C41" w:rsidRDefault="00A809C8" w:rsidP="003D1C41">
            <w:pPr>
              <w:spacing w:line="360" w:lineRule="auto"/>
              <w:jc w:val="both"/>
              <w:rPr>
                <w:color w:val="000000"/>
                <w:sz w:val="20"/>
              </w:rPr>
            </w:pPr>
            <w:r w:rsidRPr="003D1C41">
              <w:rPr>
                <w:color w:val="000000"/>
                <w:sz w:val="20"/>
              </w:rPr>
              <w:t>817</w:t>
            </w:r>
          </w:p>
        </w:tc>
        <w:tc>
          <w:tcPr>
            <w:tcW w:w="433" w:type="pct"/>
            <w:shd w:val="clear" w:color="auto" w:fill="auto"/>
          </w:tcPr>
          <w:p w:rsidR="00386A21" w:rsidRPr="003D1C41" w:rsidRDefault="009D10CA" w:rsidP="003D1C41">
            <w:pPr>
              <w:spacing w:line="360" w:lineRule="auto"/>
              <w:jc w:val="both"/>
              <w:rPr>
                <w:color w:val="000000"/>
                <w:sz w:val="20"/>
              </w:rPr>
            </w:pPr>
            <w:r w:rsidRPr="003D1C41">
              <w:rPr>
                <w:color w:val="000000"/>
                <w:sz w:val="20"/>
              </w:rPr>
              <w:t>799</w:t>
            </w:r>
          </w:p>
        </w:tc>
      </w:tr>
      <w:tr w:rsidR="00487924" w:rsidRPr="003D1C41" w:rsidTr="003D1C41">
        <w:trPr>
          <w:cantSplit/>
          <w:jc w:val="center"/>
        </w:trPr>
        <w:tc>
          <w:tcPr>
            <w:tcW w:w="3598" w:type="pct"/>
            <w:shd w:val="clear" w:color="auto" w:fill="auto"/>
          </w:tcPr>
          <w:p w:rsidR="00386A21" w:rsidRPr="003D1C41" w:rsidRDefault="007529DA" w:rsidP="003D1C41">
            <w:pPr>
              <w:spacing w:line="360" w:lineRule="auto"/>
              <w:jc w:val="both"/>
              <w:rPr>
                <w:color w:val="000000"/>
                <w:sz w:val="20"/>
              </w:rPr>
            </w:pPr>
            <w:r w:rsidRPr="003D1C41">
              <w:rPr>
                <w:color w:val="000000"/>
                <w:sz w:val="20"/>
              </w:rPr>
              <w:t>Д</w:t>
            </w:r>
            <w:r w:rsidR="0063291A" w:rsidRPr="003D1C41">
              <w:rPr>
                <w:color w:val="000000"/>
                <w:sz w:val="20"/>
              </w:rPr>
              <w:t>верной блок фанерованный</w:t>
            </w:r>
            <w:r w:rsidR="000D6F62" w:rsidRPr="003D1C41">
              <w:rPr>
                <w:color w:val="000000"/>
                <w:sz w:val="20"/>
              </w:rPr>
              <w:t xml:space="preserve"> </w:t>
            </w:r>
            <w:r w:rsidR="0063291A" w:rsidRPr="003D1C41">
              <w:rPr>
                <w:color w:val="000000"/>
                <w:sz w:val="20"/>
              </w:rPr>
              <w:t>рамочной конструкции остекленный</w:t>
            </w:r>
            <w:r w:rsidR="005028CD" w:rsidRPr="003D1C41">
              <w:rPr>
                <w:color w:val="000000"/>
                <w:sz w:val="20"/>
              </w:rPr>
              <w:t xml:space="preserve"> (шт.)</w:t>
            </w:r>
          </w:p>
        </w:tc>
        <w:tc>
          <w:tcPr>
            <w:tcW w:w="452" w:type="pct"/>
            <w:shd w:val="clear" w:color="auto" w:fill="auto"/>
          </w:tcPr>
          <w:p w:rsidR="00386A21" w:rsidRPr="003D1C41" w:rsidRDefault="00A809C8" w:rsidP="003D1C41">
            <w:pPr>
              <w:spacing w:line="360" w:lineRule="auto"/>
              <w:jc w:val="both"/>
              <w:rPr>
                <w:color w:val="000000"/>
                <w:sz w:val="20"/>
              </w:rPr>
            </w:pPr>
            <w:r w:rsidRPr="003D1C41">
              <w:rPr>
                <w:color w:val="000000"/>
                <w:sz w:val="20"/>
              </w:rPr>
              <w:t>552</w:t>
            </w:r>
          </w:p>
        </w:tc>
        <w:tc>
          <w:tcPr>
            <w:tcW w:w="517" w:type="pct"/>
            <w:shd w:val="clear" w:color="auto" w:fill="auto"/>
          </w:tcPr>
          <w:p w:rsidR="00386A21" w:rsidRPr="003D1C41" w:rsidRDefault="009D10CA" w:rsidP="003D1C41">
            <w:pPr>
              <w:spacing w:line="360" w:lineRule="auto"/>
              <w:jc w:val="both"/>
              <w:rPr>
                <w:color w:val="000000"/>
                <w:sz w:val="20"/>
              </w:rPr>
            </w:pPr>
            <w:r w:rsidRPr="003D1C41">
              <w:rPr>
                <w:color w:val="000000"/>
                <w:sz w:val="20"/>
              </w:rPr>
              <w:t>506</w:t>
            </w:r>
          </w:p>
        </w:tc>
        <w:tc>
          <w:tcPr>
            <w:tcW w:w="433" w:type="pct"/>
            <w:shd w:val="clear" w:color="auto" w:fill="auto"/>
          </w:tcPr>
          <w:p w:rsidR="00386A21" w:rsidRPr="003D1C41" w:rsidRDefault="008E519D" w:rsidP="003D1C41">
            <w:pPr>
              <w:spacing w:line="360" w:lineRule="auto"/>
              <w:jc w:val="both"/>
              <w:rPr>
                <w:color w:val="000000"/>
                <w:sz w:val="20"/>
              </w:rPr>
            </w:pPr>
            <w:r w:rsidRPr="003D1C41">
              <w:rPr>
                <w:color w:val="000000"/>
                <w:sz w:val="20"/>
              </w:rPr>
              <w:t>472</w:t>
            </w:r>
          </w:p>
        </w:tc>
      </w:tr>
      <w:tr w:rsidR="00487924" w:rsidRPr="003D1C41" w:rsidTr="003D1C41">
        <w:trPr>
          <w:cantSplit/>
          <w:jc w:val="center"/>
        </w:trPr>
        <w:tc>
          <w:tcPr>
            <w:tcW w:w="3598" w:type="pct"/>
            <w:shd w:val="clear" w:color="auto" w:fill="auto"/>
          </w:tcPr>
          <w:p w:rsidR="00386A21" w:rsidRPr="003D1C41" w:rsidRDefault="00161E10" w:rsidP="003D1C41">
            <w:pPr>
              <w:spacing w:line="360" w:lineRule="auto"/>
              <w:jc w:val="both"/>
              <w:rPr>
                <w:color w:val="000000"/>
                <w:sz w:val="20"/>
              </w:rPr>
            </w:pPr>
            <w:r w:rsidRPr="003D1C41">
              <w:rPr>
                <w:color w:val="000000"/>
                <w:sz w:val="20"/>
              </w:rPr>
              <w:t>Итого:</w:t>
            </w:r>
          </w:p>
        </w:tc>
        <w:tc>
          <w:tcPr>
            <w:tcW w:w="452" w:type="pct"/>
            <w:shd w:val="clear" w:color="auto" w:fill="auto"/>
          </w:tcPr>
          <w:p w:rsidR="00386A21" w:rsidRPr="003D1C41" w:rsidRDefault="00453DD1" w:rsidP="003D1C41">
            <w:pPr>
              <w:spacing w:line="360" w:lineRule="auto"/>
              <w:jc w:val="both"/>
              <w:rPr>
                <w:color w:val="000000"/>
                <w:sz w:val="20"/>
              </w:rPr>
            </w:pPr>
            <w:r w:rsidRPr="003D1C41">
              <w:rPr>
                <w:color w:val="000000"/>
                <w:sz w:val="20"/>
              </w:rPr>
              <w:t>1 396</w:t>
            </w:r>
          </w:p>
        </w:tc>
        <w:tc>
          <w:tcPr>
            <w:tcW w:w="517" w:type="pct"/>
            <w:shd w:val="clear" w:color="auto" w:fill="auto"/>
          </w:tcPr>
          <w:p w:rsidR="00386A21" w:rsidRPr="003D1C41" w:rsidRDefault="00453DD1" w:rsidP="003D1C41">
            <w:pPr>
              <w:spacing w:line="360" w:lineRule="auto"/>
              <w:jc w:val="both"/>
              <w:rPr>
                <w:color w:val="000000"/>
                <w:sz w:val="20"/>
              </w:rPr>
            </w:pPr>
            <w:r w:rsidRPr="003D1C41">
              <w:rPr>
                <w:color w:val="000000"/>
                <w:sz w:val="20"/>
              </w:rPr>
              <w:t>1 323</w:t>
            </w:r>
          </w:p>
        </w:tc>
        <w:tc>
          <w:tcPr>
            <w:tcW w:w="433" w:type="pct"/>
            <w:shd w:val="clear" w:color="auto" w:fill="auto"/>
          </w:tcPr>
          <w:p w:rsidR="00386A21" w:rsidRPr="003D1C41" w:rsidRDefault="00453DD1" w:rsidP="003D1C41">
            <w:pPr>
              <w:spacing w:line="360" w:lineRule="auto"/>
              <w:jc w:val="both"/>
              <w:rPr>
                <w:color w:val="000000"/>
                <w:sz w:val="20"/>
              </w:rPr>
            </w:pPr>
            <w:r w:rsidRPr="003D1C41">
              <w:rPr>
                <w:color w:val="000000"/>
                <w:sz w:val="20"/>
              </w:rPr>
              <w:t>1 271</w:t>
            </w:r>
          </w:p>
        </w:tc>
      </w:tr>
    </w:tbl>
    <w:p w:rsidR="00BD2650" w:rsidRPr="000D6F62" w:rsidRDefault="00BD2650" w:rsidP="000D6F62">
      <w:pPr>
        <w:spacing w:line="360" w:lineRule="auto"/>
        <w:ind w:firstLine="709"/>
        <w:jc w:val="both"/>
        <w:rPr>
          <w:color w:val="000000"/>
          <w:sz w:val="28"/>
        </w:rPr>
      </w:pPr>
    </w:p>
    <w:p w:rsidR="007E75F0" w:rsidRPr="000D6F62" w:rsidRDefault="00201E49" w:rsidP="000D6F62">
      <w:pPr>
        <w:spacing w:line="360" w:lineRule="auto"/>
        <w:ind w:firstLine="709"/>
        <w:jc w:val="both"/>
        <w:rPr>
          <w:color w:val="000000"/>
          <w:sz w:val="28"/>
          <w:szCs w:val="28"/>
        </w:rPr>
      </w:pPr>
      <w:r w:rsidRPr="000D6F62">
        <w:rPr>
          <w:color w:val="000000"/>
          <w:sz w:val="28"/>
          <w:szCs w:val="28"/>
        </w:rPr>
        <w:t xml:space="preserve">За последние три года снизилась реализация глухого дверного блока фанерованного на 45 шт. и дверного блока фанерованного рамочной конструкции на 80 шт. Так за три года реализация продукции снизилась на 125 дверей. </w:t>
      </w:r>
      <w:r w:rsidR="007E75F0" w:rsidRPr="000D6F62">
        <w:rPr>
          <w:color w:val="000000"/>
          <w:sz w:val="28"/>
          <w:szCs w:val="28"/>
        </w:rPr>
        <w:t>Главной причиной снижения реализации продукции считается снижение объемов строительства в республике, а также сделок на рынке вторичной недвижимости, что стало одним из факторов уменьшения количества ремонтов.</w:t>
      </w:r>
      <w:r w:rsidR="00C9277B" w:rsidRPr="000D6F62">
        <w:rPr>
          <w:color w:val="000000"/>
          <w:sz w:val="28"/>
          <w:szCs w:val="28"/>
        </w:rPr>
        <w:t xml:space="preserve"> </w:t>
      </w:r>
      <w:r w:rsidR="00532B4A" w:rsidRPr="000D6F62">
        <w:rPr>
          <w:color w:val="000000"/>
          <w:sz w:val="28"/>
          <w:szCs w:val="28"/>
        </w:rPr>
        <w:t>Однако самой популярной моделью сегодня по-прежнему остается дверной блок глухой фанерованный</w:t>
      </w:r>
      <w:r w:rsidR="00F0206E" w:rsidRPr="000D6F62">
        <w:rPr>
          <w:color w:val="000000"/>
          <w:sz w:val="28"/>
          <w:szCs w:val="28"/>
        </w:rPr>
        <w:t>.</w:t>
      </w:r>
      <w:r w:rsidR="005E008A" w:rsidRPr="000D6F62">
        <w:rPr>
          <w:color w:val="000000"/>
          <w:sz w:val="28"/>
          <w:szCs w:val="28"/>
        </w:rPr>
        <w:t xml:space="preserve"> С 2007</w:t>
      </w:r>
      <w:r w:rsidR="000D6F62">
        <w:rPr>
          <w:color w:val="000000"/>
          <w:sz w:val="28"/>
          <w:szCs w:val="28"/>
        </w:rPr>
        <w:t>–</w:t>
      </w:r>
      <w:r w:rsidR="000D6F62" w:rsidRPr="000D6F62">
        <w:rPr>
          <w:color w:val="000000"/>
          <w:sz w:val="28"/>
          <w:szCs w:val="28"/>
        </w:rPr>
        <w:t>2009</w:t>
      </w:r>
      <w:r w:rsidR="000D6F62">
        <w:rPr>
          <w:color w:val="000000"/>
          <w:sz w:val="28"/>
          <w:szCs w:val="28"/>
        </w:rPr>
        <w:t> </w:t>
      </w:r>
      <w:r w:rsidR="000D6F62" w:rsidRPr="000D6F62">
        <w:rPr>
          <w:color w:val="000000"/>
          <w:sz w:val="28"/>
          <w:szCs w:val="28"/>
        </w:rPr>
        <w:t>гг</w:t>
      </w:r>
      <w:r w:rsidR="005E008A" w:rsidRPr="000D6F62">
        <w:rPr>
          <w:color w:val="000000"/>
          <w:sz w:val="28"/>
          <w:szCs w:val="28"/>
        </w:rPr>
        <w:t>. дверного блока глухого фанерованного реализовано на 960 шт. больше чем дверного блока фанерованного рамочной конструкции, так как глухой дверной блок</w:t>
      </w:r>
      <w:r w:rsidR="00452572" w:rsidRPr="000D6F62">
        <w:rPr>
          <w:color w:val="000000"/>
          <w:sz w:val="28"/>
        </w:rPr>
        <w:t xml:space="preserve"> </w:t>
      </w:r>
      <w:r w:rsidR="00851DFD" w:rsidRPr="000D6F62">
        <w:rPr>
          <w:color w:val="000000"/>
          <w:sz w:val="28"/>
          <w:szCs w:val="28"/>
        </w:rPr>
        <w:t xml:space="preserve">пользуются </w:t>
      </w:r>
      <w:r w:rsidR="005E008A" w:rsidRPr="000D6F62">
        <w:rPr>
          <w:color w:val="000000"/>
          <w:sz w:val="28"/>
          <w:szCs w:val="28"/>
        </w:rPr>
        <w:t>хорошим</w:t>
      </w:r>
      <w:r w:rsidR="00851DFD" w:rsidRPr="000D6F62">
        <w:rPr>
          <w:color w:val="000000"/>
          <w:sz w:val="28"/>
          <w:szCs w:val="28"/>
        </w:rPr>
        <w:t xml:space="preserve"> спросом у корпоративных заказчиков – правительственных структур, гостиниц и прочих организаций. </w:t>
      </w:r>
      <w:r w:rsidR="00F0206E" w:rsidRPr="000D6F62">
        <w:rPr>
          <w:color w:val="000000"/>
          <w:sz w:val="28"/>
          <w:szCs w:val="28"/>
        </w:rPr>
        <w:t>Главной причиной такой тенденции считается, что</w:t>
      </w:r>
      <w:r w:rsidR="000D6F62">
        <w:rPr>
          <w:color w:val="000000"/>
          <w:sz w:val="28"/>
          <w:szCs w:val="28"/>
        </w:rPr>
        <w:t xml:space="preserve"> </w:t>
      </w:r>
      <w:r w:rsidR="00851DFD" w:rsidRPr="000D6F62">
        <w:rPr>
          <w:color w:val="000000"/>
          <w:sz w:val="28"/>
          <w:szCs w:val="28"/>
        </w:rPr>
        <w:t>это двери классического стиля</w:t>
      </w:r>
      <w:r w:rsidR="00DC2AE6" w:rsidRPr="000D6F62">
        <w:rPr>
          <w:color w:val="000000"/>
          <w:sz w:val="28"/>
          <w:szCs w:val="28"/>
        </w:rPr>
        <w:t xml:space="preserve"> со строгими геометрическими формами.</w:t>
      </w:r>
      <w:r w:rsidR="002C43DF" w:rsidRPr="000D6F62">
        <w:rPr>
          <w:color w:val="000000"/>
          <w:sz w:val="28"/>
          <w:szCs w:val="28"/>
        </w:rPr>
        <w:t xml:space="preserve"> Легкие четкие линии, строгость и лаконичность, позволяют создать индивидуальный и запоминающийся облик офиса</w:t>
      </w:r>
      <w:r w:rsidR="00965150" w:rsidRPr="000D6F62">
        <w:rPr>
          <w:color w:val="000000"/>
          <w:sz w:val="28"/>
          <w:szCs w:val="28"/>
        </w:rPr>
        <w:t>, комнаты, помещения</w:t>
      </w:r>
      <w:r w:rsidR="002C43DF" w:rsidRPr="000D6F62">
        <w:rPr>
          <w:color w:val="000000"/>
          <w:sz w:val="28"/>
          <w:szCs w:val="28"/>
        </w:rPr>
        <w:t>.</w:t>
      </w:r>
    </w:p>
    <w:p w:rsidR="00790CE7" w:rsidRPr="000D6F62" w:rsidRDefault="0009536A" w:rsidP="000D6F62">
      <w:pPr>
        <w:spacing w:line="360" w:lineRule="auto"/>
        <w:ind w:firstLine="709"/>
        <w:jc w:val="both"/>
        <w:rPr>
          <w:color w:val="000000"/>
          <w:sz w:val="28"/>
          <w:szCs w:val="28"/>
        </w:rPr>
      </w:pPr>
      <w:r w:rsidRPr="000D6F62">
        <w:rPr>
          <w:color w:val="000000"/>
          <w:sz w:val="28"/>
          <w:szCs w:val="28"/>
        </w:rPr>
        <w:t>Успех любой компании на рынке определяется реализацией ее продукции и зависит, не в последнюю очередь, от эффективности работы службы продаж, находящейся на переднем крае взаимодействия с Клиентами. Именно от профессионализма и уровня заинтересованности в итоговых результатах своей работы ее сотрудников, во многом будет зависеть, сумеет ли компания реализовать на практике свое конкурентное преимущество на рынке или нет. Очевидно, что успешно продвигать на рынок продукцию</w:t>
      </w:r>
      <w:r w:rsidR="000D6F62">
        <w:rPr>
          <w:color w:val="000000"/>
          <w:sz w:val="28"/>
          <w:szCs w:val="28"/>
        </w:rPr>
        <w:t xml:space="preserve"> </w:t>
      </w:r>
      <w:r w:rsidRPr="000D6F62">
        <w:rPr>
          <w:color w:val="000000"/>
          <w:sz w:val="28"/>
          <w:szCs w:val="28"/>
        </w:rPr>
        <w:t>можно только в том случае, если она востребована Клиентом, выполнена с надлежащим качеством, в согласованные с ним сроки, с должным уровнем обслуживания при заключении договоров. Повышение качества – одна из форм конкурентной борьбы, завоевания и удержания позиций на рынке. Высокий уровень качества продукции способствует повышению спроса на продукцию и увеличению суммы прибыли не только за счет объема продаж, но и за счет более высоких цен.</w:t>
      </w:r>
      <w:r w:rsidRPr="000D6F62">
        <w:rPr>
          <w:color w:val="000000"/>
          <w:sz w:val="28"/>
          <w:szCs w:val="28"/>
        </w:rPr>
        <w:br/>
        <w:t>Качество продукции – понятие, которое характеризует параметрические, эксплуатационные, потребительские, технологические, дизайнерские свойства изделия, уровень его стандартизации к унификации, надежность и долговечность.</w:t>
      </w:r>
    </w:p>
    <w:p w:rsidR="00DF4C77" w:rsidRPr="000D6F62" w:rsidRDefault="00DF4C77" w:rsidP="000D6F62">
      <w:pPr>
        <w:spacing w:line="360" w:lineRule="auto"/>
        <w:ind w:firstLine="709"/>
        <w:jc w:val="both"/>
        <w:rPr>
          <w:color w:val="000000"/>
          <w:sz w:val="28"/>
          <w:szCs w:val="28"/>
        </w:rPr>
      </w:pPr>
      <w:r w:rsidRPr="000D6F62">
        <w:rPr>
          <w:color w:val="000000"/>
          <w:sz w:val="28"/>
          <w:szCs w:val="28"/>
        </w:rPr>
        <w:t>Вся продукция СООО «Мин-Вил» соответствует требованиям техническим нормативным правовым актам и имеет сертификат соответствия.</w:t>
      </w:r>
    </w:p>
    <w:p w:rsidR="00E65926" w:rsidRPr="000D6F62" w:rsidRDefault="00DD527B" w:rsidP="000D6F62">
      <w:pPr>
        <w:spacing w:line="360" w:lineRule="auto"/>
        <w:ind w:firstLine="709"/>
        <w:jc w:val="both"/>
        <w:rPr>
          <w:color w:val="000000"/>
          <w:sz w:val="28"/>
          <w:szCs w:val="28"/>
        </w:rPr>
      </w:pPr>
      <w:r w:rsidRPr="000D6F62">
        <w:rPr>
          <w:color w:val="000000"/>
          <w:sz w:val="28"/>
          <w:szCs w:val="28"/>
        </w:rPr>
        <w:t xml:space="preserve">Дверь играет не последнюю роль в нашей жизни. Она помогает нам создать комфорт и тепло в доме, организовывает пространство офисов, создает уединенную обстановку. Хорошо сделанная дверь может украсить </w:t>
      </w:r>
      <w:r w:rsidR="002576C8" w:rsidRPr="000D6F62">
        <w:rPr>
          <w:color w:val="000000"/>
          <w:sz w:val="28"/>
          <w:szCs w:val="28"/>
        </w:rPr>
        <w:t xml:space="preserve">и преобразить </w:t>
      </w:r>
      <w:r w:rsidRPr="000D6F62">
        <w:rPr>
          <w:color w:val="000000"/>
          <w:sz w:val="28"/>
          <w:szCs w:val="28"/>
        </w:rPr>
        <w:t>интерьер.</w:t>
      </w:r>
    </w:p>
    <w:p w:rsidR="00DD527B" w:rsidRPr="000D6F62" w:rsidRDefault="00DD527B" w:rsidP="000D6F62">
      <w:pPr>
        <w:spacing w:line="360" w:lineRule="auto"/>
        <w:ind w:firstLine="709"/>
        <w:jc w:val="both"/>
        <w:rPr>
          <w:color w:val="000000"/>
          <w:sz w:val="28"/>
          <w:szCs w:val="28"/>
        </w:rPr>
      </w:pPr>
    </w:p>
    <w:p w:rsidR="00DD2AEA" w:rsidRPr="000D6F62" w:rsidRDefault="00DD2AEA" w:rsidP="000D6F62">
      <w:pPr>
        <w:spacing w:line="360" w:lineRule="auto"/>
        <w:ind w:firstLine="709"/>
        <w:jc w:val="both"/>
        <w:rPr>
          <w:b/>
          <w:color w:val="000000"/>
          <w:sz w:val="28"/>
          <w:szCs w:val="28"/>
        </w:rPr>
      </w:pPr>
      <w:r w:rsidRPr="000D6F62">
        <w:rPr>
          <w:b/>
          <w:color w:val="000000"/>
          <w:sz w:val="28"/>
          <w:szCs w:val="28"/>
        </w:rPr>
        <w:t>2.</w:t>
      </w:r>
      <w:r w:rsidR="00E41623" w:rsidRPr="000D6F62">
        <w:rPr>
          <w:b/>
          <w:color w:val="000000"/>
          <w:sz w:val="28"/>
          <w:szCs w:val="28"/>
        </w:rPr>
        <w:t>4</w:t>
      </w:r>
      <w:r w:rsidRPr="000D6F62">
        <w:rPr>
          <w:b/>
          <w:color w:val="000000"/>
          <w:sz w:val="28"/>
          <w:szCs w:val="28"/>
        </w:rPr>
        <w:t xml:space="preserve"> </w:t>
      </w:r>
      <w:r w:rsidR="00A86530" w:rsidRPr="000D6F62">
        <w:rPr>
          <w:b/>
          <w:color w:val="000000"/>
          <w:sz w:val="28"/>
          <w:szCs w:val="28"/>
        </w:rPr>
        <w:t>Основные т</w:t>
      </w:r>
      <w:r w:rsidRPr="000D6F62">
        <w:rPr>
          <w:b/>
          <w:color w:val="000000"/>
          <w:sz w:val="28"/>
          <w:szCs w:val="28"/>
        </w:rPr>
        <w:t>ехнико-экономические показатели СООО «Мин-</w:t>
      </w:r>
      <w:r w:rsidR="00487924">
        <w:rPr>
          <w:b/>
          <w:color w:val="000000"/>
          <w:sz w:val="28"/>
          <w:szCs w:val="28"/>
        </w:rPr>
        <w:t xml:space="preserve"> </w:t>
      </w:r>
      <w:r w:rsidRPr="000D6F62">
        <w:rPr>
          <w:b/>
          <w:color w:val="000000"/>
          <w:sz w:val="28"/>
          <w:szCs w:val="28"/>
        </w:rPr>
        <w:t>Вил»</w:t>
      </w:r>
    </w:p>
    <w:p w:rsidR="00B6018C" w:rsidRPr="000D6F62" w:rsidRDefault="00B6018C" w:rsidP="000D6F62">
      <w:pPr>
        <w:spacing w:line="360" w:lineRule="auto"/>
        <w:ind w:firstLine="709"/>
        <w:jc w:val="both"/>
        <w:rPr>
          <w:color w:val="000000"/>
          <w:sz w:val="28"/>
          <w:szCs w:val="28"/>
        </w:rPr>
      </w:pPr>
    </w:p>
    <w:p w:rsidR="00B6018C" w:rsidRPr="000D6F62" w:rsidRDefault="00B6018C" w:rsidP="000D6F62">
      <w:pPr>
        <w:spacing w:line="360" w:lineRule="auto"/>
        <w:ind w:firstLine="709"/>
        <w:jc w:val="both"/>
        <w:rPr>
          <w:color w:val="000000"/>
          <w:sz w:val="28"/>
          <w:szCs w:val="28"/>
        </w:rPr>
      </w:pPr>
      <w:r w:rsidRPr="000D6F62">
        <w:rPr>
          <w:color w:val="000000"/>
          <w:sz w:val="28"/>
          <w:szCs w:val="28"/>
        </w:rPr>
        <w:t>В новых современных экономических условиях,</w:t>
      </w:r>
      <w:r w:rsidR="000D6F62">
        <w:rPr>
          <w:color w:val="000000"/>
          <w:sz w:val="28"/>
          <w:szCs w:val="28"/>
        </w:rPr>
        <w:t xml:space="preserve"> </w:t>
      </w:r>
      <w:r w:rsidRPr="000D6F62">
        <w:rPr>
          <w:color w:val="000000"/>
          <w:sz w:val="28"/>
          <w:szCs w:val="28"/>
        </w:rPr>
        <w:t>определяемых</w:t>
      </w:r>
      <w:r w:rsidR="000D6F62">
        <w:rPr>
          <w:color w:val="000000"/>
          <w:sz w:val="28"/>
          <w:szCs w:val="28"/>
        </w:rPr>
        <w:t xml:space="preserve"> </w:t>
      </w:r>
      <w:r w:rsidRPr="000D6F62">
        <w:rPr>
          <w:color w:val="000000"/>
          <w:sz w:val="28"/>
          <w:szCs w:val="28"/>
        </w:rPr>
        <w:t>рыночными</w:t>
      </w:r>
      <w:r w:rsidR="000D6F62">
        <w:rPr>
          <w:color w:val="000000"/>
          <w:sz w:val="28"/>
          <w:szCs w:val="28"/>
        </w:rPr>
        <w:t xml:space="preserve"> </w:t>
      </w:r>
      <w:r w:rsidRPr="000D6F62">
        <w:rPr>
          <w:color w:val="000000"/>
          <w:sz w:val="28"/>
          <w:szCs w:val="28"/>
        </w:rPr>
        <w:t>отношениями, предприятия организуют производство и сбыт продукции с целью</w:t>
      </w:r>
      <w:r w:rsidR="000D6F62">
        <w:rPr>
          <w:color w:val="000000"/>
          <w:sz w:val="28"/>
          <w:szCs w:val="28"/>
        </w:rPr>
        <w:t xml:space="preserve"> </w:t>
      </w:r>
      <w:r w:rsidRPr="000D6F62">
        <w:rPr>
          <w:color w:val="000000"/>
          <w:sz w:val="28"/>
          <w:szCs w:val="28"/>
        </w:rPr>
        <w:t>удовлетворения потребностей рынка и</w:t>
      </w:r>
      <w:r w:rsidR="000D6F62">
        <w:rPr>
          <w:color w:val="000000"/>
          <w:sz w:val="28"/>
          <w:szCs w:val="28"/>
        </w:rPr>
        <w:t xml:space="preserve"> </w:t>
      </w:r>
      <w:r w:rsidRPr="000D6F62">
        <w:rPr>
          <w:color w:val="000000"/>
          <w:sz w:val="28"/>
          <w:szCs w:val="28"/>
        </w:rPr>
        <w:t>получения</w:t>
      </w:r>
      <w:r w:rsidR="000D6F62">
        <w:rPr>
          <w:color w:val="000000"/>
          <w:sz w:val="28"/>
          <w:szCs w:val="28"/>
        </w:rPr>
        <w:t xml:space="preserve"> </w:t>
      </w:r>
      <w:r w:rsidRPr="000D6F62">
        <w:rPr>
          <w:color w:val="000000"/>
          <w:sz w:val="28"/>
          <w:szCs w:val="28"/>
        </w:rPr>
        <w:t>прибыли.</w:t>
      </w:r>
      <w:r w:rsidR="000D6F62">
        <w:rPr>
          <w:color w:val="000000"/>
          <w:sz w:val="28"/>
          <w:szCs w:val="28"/>
        </w:rPr>
        <w:t xml:space="preserve"> </w:t>
      </w:r>
      <w:r w:rsidRPr="000D6F62">
        <w:rPr>
          <w:color w:val="000000"/>
          <w:sz w:val="28"/>
          <w:szCs w:val="28"/>
        </w:rPr>
        <w:t>Это</w:t>
      </w:r>
      <w:r w:rsidR="000D6F62">
        <w:rPr>
          <w:color w:val="000000"/>
          <w:sz w:val="28"/>
          <w:szCs w:val="28"/>
        </w:rPr>
        <w:t xml:space="preserve"> </w:t>
      </w:r>
      <w:r w:rsidRPr="000D6F62">
        <w:rPr>
          <w:color w:val="000000"/>
          <w:sz w:val="28"/>
          <w:szCs w:val="28"/>
        </w:rPr>
        <w:t>становится</w:t>
      </w:r>
      <w:r w:rsidR="000D6F62">
        <w:rPr>
          <w:color w:val="000000"/>
          <w:sz w:val="28"/>
          <w:szCs w:val="28"/>
        </w:rPr>
        <w:t xml:space="preserve"> </w:t>
      </w:r>
      <w:r w:rsidRPr="000D6F62">
        <w:rPr>
          <w:color w:val="000000"/>
          <w:sz w:val="28"/>
          <w:szCs w:val="28"/>
        </w:rPr>
        <w:t>реальным</w:t>
      </w:r>
      <w:r w:rsidR="000D6F62">
        <w:rPr>
          <w:color w:val="000000"/>
          <w:sz w:val="28"/>
          <w:szCs w:val="28"/>
        </w:rPr>
        <w:t xml:space="preserve"> </w:t>
      </w:r>
      <w:r w:rsidRPr="000D6F62">
        <w:rPr>
          <w:color w:val="000000"/>
          <w:sz w:val="28"/>
          <w:szCs w:val="28"/>
        </w:rPr>
        <w:t>тогда, когда производитель располагает возможностью</w:t>
      </w:r>
      <w:r w:rsidR="000D6F62">
        <w:rPr>
          <w:color w:val="000000"/>
          <w:sz w:val="28"/>
          <w:szCs w:val="28"/>
        </w:rPr>
        <w:t xml:space="preserve"> </w:t>
      </w:r>
      <w:r w:rsidRPr="000D6F62">
        <w:rPr>
          <w:color w:val="000000"/>
          <w:sz w:val="28"/>
          <w:szCs w:val="28"/>
        </w:rPr>
        <w:t>систематически</w:t>
      </w:r>
      <w:r w:rsidR="000D6F62">
        <w:rPr>
          <w:color w:val="000000"/>
          <w:sz w:val="28"/>
          <w:szCs w:val="28"/>
        </w:rPr>
        <w:t xml:space="preserve"> </w:t>
      </w:r>
      <w:r w:rsidRPr="000D6F62">
        <w:rPr>
          <w:color w:val="000000"/>
          <w:sz w:val="28"/>
          <w:szCs w:val="28"/>
        </w:rPr>
        <w:t>корректировать свои научно-технические, производственные и сбытовые планы в соответствии</w:t>
      </w:r>
      <w:r w:rsidR="000D6F62">
        <w:rPr>
          <w:color w:val="000000"/>
          <w:sz w:val="28"/>
          <w:szCs w:val="28"/>
        </w:rPr>
        <w:t xml:space="preserve"> </w:t>
      </w:r>
      <w:r w:rsidRPr="000D6F62">
        <w:rPr>
          <w:color w:val="000000"/>
          <w:sz w:val="28"/>
          <w:szCs w:val="28"/>
        </w:rPr>
        <w:t xml:space="preserve">с изменениями рыночной </w:t>
      </w:r>
      <w:r w:rsidR="00D67B79" w:rsidRPr="000D6F62">
        <w:rPr>
          <w:color w:val="000000"/>
          <w:sz w:val="28"/>
          <w:szCs w:val="28"/>
        </w:rPr>
        <w:t>конъюнктуры</w:t>
      </w:r>
      <w:r w:rsidRPr="000D6F62">
        <w:rPr>
          <w:color w:val="000000"/>
          <w:sz w:val="28"/>
          <w:szCs w:val="28"/>
        </w:rPr>
        <w:t>,</w:t>
      </w:r>
      <w:r w:rsidR="000D6F62">
        <w:rPr>
          <w:color w:val="000000"/>
          <w:sz w:val="28"/>
          <w:szCs w:val="28"/>
        </w:rPr>
        <w:t xml:space="preserve"> </w:t>
      </w:r>
      <w:r w:rsidRPr="000D6F62">
        <w:rPr>
          <w:color w:val="000000"/>
          <w:sz w:val="28"/>
          <w:szCs w:val="28"/>
        </w:rPr>
        <w:t>маневрировать собственными</w:t>
      </w:r>
      <w:r w:rsidR="000D6F62">
        <w:rPr>
          <w:color w:val="000000"/>
          <w:sz w:val="28"/>
          <w:szCs w:val="28"/>
        </w:rPr>
        <w:t xml:space="preserve"> </w:t>
      </w:r>
      <w:r w:rsidRPr="000D6F62">
        <w:rPr>
          <w:color w:val="000000"/>
          <w:sz w:val="28"/>
          <w:szCs w:val="28"/>
        </w:rPr>
        <w:t>материальными и интеллектуальными ресурсами. Данная</w:t>
      </w:r>
      <w:r w:rsidR="000D6F62">
        <w:rPr>
          <w:color w:val="000000"/>
          <w:sz w:val="28"/>
          <w:szCs w:val="28"/>
        </w:rPr>
        <w:t xml:space="preserve"> </w:t>
      </w:r>
      <w:r w:rsidRPr="000D6F62">
        <w:rPr>
          <w:color w:val="000000"/>
          <w:sz w:val="28"/>
          <w:szCs w:val="28"/>
        </w:rPr>
        <w:t>возможность</w:t>
      </w:r>
      <w:r w:rsidR="000D6F62">
        <w:rPr>
          <w:color w:val="000000"/>
          <w:sz w:val="28"/>
          <w:szCs w:val="28"/>
        </w:rPr>
        <w:t xml:space="preserve"> </w:t>
      </w:r>
      <w:r w:rsidRPr="000D6F62">
        <w:rPr>
          <w:color w:val="000000"/>
          <w:sz w:val="28"/>
          <w:szCs w:val="28"/>
        </w:rPr>
        <w:t>основывается</w:t>
      </w:r>
      <w:r w:rsidR="000D6F62">
        <w:rPr>
          <w:color w:val="000000"/>
          <w:sz w:val="28"/>
          <w:szCs w:val="28"/>
        </w:rPr>
        <w:t xml:space="preserve"> </w:t>
      </w:r>
      <w:r w:rsidRPr="000D6F62">
        <w:rPr>
          <w:color w:val="000000"/>
          <w:sz w:val="28"/>
          <w:szCs w:val="28"/>
        </w:rPr>
        <w:t>на точных,</w:t>
      </w:r>
      <w:r w:rsidR="000D6F62">
        <w:rPr>
          <w:color w:val="000000"/>
          <w:sz w:val="28"/>
          <w:szCs w:val="28"/>
        </w:rPr>
        <w:t xml:space="preserve"> </w:t>
      </w:r>
      <w:r w:rsidRPr="000D6F62">
        <w:rPr>
          <w:color w:val="000000"/>
          <w:sz w:val="28"/>
          <w:szCs w:val="28"/>
        </w:rPr>
        <w:t>своевременных</w:t>
      </w:r>
      <w:r w:rsidR="000D6F62">
        <w:rPr>
          <w:color w:val="000000"/>
          <w:sz w:val="28"/>
          <w:szCs w:val="28"/>
        </w:rPr>
        <w:t xml:space="preserve"> </w:t>
      </w:r>
      <w:r w:rsidRPr="000D6F62">
        <w:rPr>
          <w:color w:val="000000"/>
          <w:sz w:val="28"/>
          <w:szCs w:val="28"/>
        </w:rPr>
        <w:t>и экономически обоснованных расчетах технико-экономических показателей</w:t>
      </w:r>
      <w:r w:rsidR="000D6F62">
        <w:rPr>
          <w:color w:val="000000"/>
          <w:sz w:val="28"/>
          <w:szCs w:val="28"/>
        </w:rPr>
        <w:t xml:space="preserve"> </w:t>
      </w:r>
      <w:r w:rsidRPr="000D6F62">
        <w:rPr>
          <w:color w:val="000000"/>
          <w:sz w:val="28"/>
          <w:szCs w:val="28"/>
        </w:rPr>
        <w:t>работы предприятия.</w:t>
      </w:r>
    </w:p>
    <w:p w:rsidR="00DD2AEA" w:rsidRPr="000D6F62" w:rsidRDefault="00DD2AEA" w:rsidP="000D6F62">
      <w:pPr>
        <w:spacing w:line="360" w:lineRule="auto"/>
        <w:ind w:firstLine="709"/>
        <w:jc w:val="both"/>
        <w:rPr>
          <w:color w:val="000000"/>
          <w:sz w:val="28"/>
          <w:szCs w:val="28"/>
        </w:rPr>
      </w:pPr>
    </w:p>
    <w:p w:rsidR="00F15D32" w:rsidRPr="000D6F62" w:rsidRDefault="00F15D32" w:rsidP="000D6F62">
      <w:pPr>
        <w:spacing w:line="360" w:lineRule="auto"/>
        <w:ind w:firstLine="709"/>
        <w:jc w:val="both"/>
        <w:rPr>
          <w:color w:val="000000"/>
          <w:sz w:val="28"/>
          <w:szCs w:val="28"/>
        </w:rPr>
      </w:pPr>
      <w:r w:rsidRPr="000D6F62">
        <w:rPr>
          <w:color w:val="000000"/>
          <w:sz w:val="28"/>
          <w:szCs w:val="28"/>
        </w:rPr>
        <w:t xml:space="preserve">Таблица 2.5 – Основные технико-экономические показатели </w:t>
      </w:r>
      <w:r w:rsidR="005B0825" w:rsidRPr="000D6F62">
        <w:rPr>
          <w:color w:val="000000"/>
          <w:sz w:val="28"/>
          <w:szCs w:val="28"/>
        </w:rPr>
        <w:t>предприятия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572"/>
        <w:gridCol w:w="1051"/>
        <w:gridCol w:w="1016"/>
        <w:gridCol w:w="1387"/>
        <w:gridCol w:w="1016"/>
        <w:gridCol w:w="1255"/>
      </w:tblGrid>
      <w:tr w:rsidR="003B46A4" w:rsidRPr="003D1C41" w:rsidTr="003D1C41">
        <w:trPr>
          <w:cantSplit/>
          <w:jc w:val="center"/>
        </w:trPr>
        <w:tc>
          <w:tcPr>
            <w:tcW w:w="1921" w:type="pct"/>
            <w:shd w:val="clear" w:color="auto" w:fill="auto"/>
          </w:tcPr>
          <w:p w:rsidR="007E0ECD" w:rsidRPr="003D1C41" w:rsidRDefault="007E0ECD" w:rsidP="003D1C41">
            <w:pPr>
              <w:spacing w:line="360" w:lineRule="auto"/>
              <w:jc w:val="both"/>
              <w:rPr>
                <w:color w:val="000000"/>
                <w:sz w:val="20"/>
              </w:rPr>
            </w:pPr>
            <w:r w:rsidRPr="003D1C41">
              <w:rPr>
                <w:color w:val="000000"/>
                <w:sz w:val="20"/>
              </w:rPr>
              <w:t>Показатели</w:t>
            </w:r>
          </w:p>
        </w:tc>
        <w:tc>
          <w:tcPr>
            <w:tcW w:w="565" w:type="pct"/>
            <w:shd w:val="clear" w:color="auto" w:fill="auto"/>
          </w:tcPr>
          <w:p w:rsidR="007E0ECD" w:rsidRPr="003D1C41" w:rsidRDefault="007E0ECD" w:rsidP="003D1C41">
            <w:pPr>
              <w:spacing w:line="360" w:lineRule="auto"/>
              <w:jc w:val="both"/>
              <w:rPr>
                <w:color w:val="000000"/>
                <w:sz w:val="20"/>
              </w:rPr>
            </w:pPr>
            <w:r w:rsidRPr="003D1C41">
              <w:rPr>
                <w:color w:val="000000"/>
                <w:sz w:val="20"/>
              </w:rPr>
              <w:t>2007</w:t>
            </w:r>
            <w:r w:rsidR="000D6F62" w:rsidRPr="003D1C41">
              <w:rPr>
                <w:color w:val="000000"/>
                <w:sz w:val="20"/>
              </w:rPr>
              <w:t> г</w:t>
            </w:r>
            <w:r w:rsidRPr="003D1C41">
              <w:rPr>
                <w:color w:val="000000"/>
                <w:sz w:val="20"/>
              </w:rPr>
              <w:t>.</w:t>
            </w:r>
          </w:p>
        </w:tc>
        <w:tc>
          <w:tcPr>
            <w:tcW w:w="546" w:type="pct"/>
            <w:shd w:val="clear" w:color="auto" w:fill="auto"/>
          </w:tcPr>
          <w:p w:rsidR="007E0ECD" w:rsidRPr="003D1C41" w:rsidRDefault="009F3D85" w:rsidP="003D1C41">
            <w:pPr>
              <w:spacing w:line="360" w:lineRule="auto"/>
              <w:jc w:val="both"/>
              <w:rPr>
                <w:color w:val="000000"/>
                <w:sz w:val="20"/>
              </w:rPr>
            </w:pPr>
            <w:r w:rsidRPr="003D1C41">
              <w:rPr>
                <w:color w:val="000000"/>
                <w:sz w:val="20"/>
              </w:rPr>
              <w:t>2008</w:t>
            </w:r>
            <w:r w:rsidR="000D6F62" w:rsidRPr="003D1C41">
              <w:rPr>
                <w:color w:val="000000"/>
                <w:sz w:val="20"/>
              </w:rPr>
              <w:t> г</w:t>
            </w:r>
            <w:r w:rsidRPr="003D1C41">
              <w:rPr>
                <w:color w:val="000000"/>
                <w:sz w:val="20"/>
              </w:rPr>
              <w:t>.</w:t>
            </w:r>
          </w:p>
        </w:tc>
        <w:tc>
          <w:tcPr>
            <w:tcW w:w="746" w:type="pct"/>
            <w:shd w:val="clear" w:color="auto" w:fill="auto"/>
          </w:tcPr>
          <w:p w:rsidR="007E0ECD" w:rsidRPr="003D1C41" w:rsidRDefault="00602718" w:rsidP="003D1C41">
            <w:pPr>
              <w:spacing w:line="360" w:lineRule="auto"/>
              <w:jc w:val="both"/>
              <w:rPr>
                <w:color w:val="000000"/>
                <w:sz w:val="20"/>
              </w:rPr>
            </w:pPr>
            <w:r w:rsidRPr="003D1C41">
              <w:rPr>
                <w:color w:val="000000"/>
                <w:sz w:val="20"/>
              </w:rPr>
              <w:t>Темп роста</w:t>
            </w:r>
            <w:r w:rsidR="000D6F62" w:rsidRPr="003D1C41">
              <w:rPr>
                <w:color w:val="000000"/>
                <w:sz w:val="20"/>
              </w:rPr>
              <w:t>, %</w:t>
            </w:r>
            <w:r w:rsidR="003B46A4" w:rsidRPr="003D1C41">
              <w:rPr>
                <w:color w:val="000000"/>
                <w:sz w:val="20"/>
              </w:rPr>
              <w:t xml:space="preserve"> </w:t>
            </w:r>
            <w:r w:rsidRPr="003D1C41">
              <w:rPr>
                <w:color w:val="000000"/>
                <w:sz w:val="20"/>
              </w:rPr>
              <w:t>08/07</w:t>
            </w:r>
          </w:p>
        </w:tc>
        <w:tc>
          <w:tcPr>
            <w:tcW w:w="546" w:type="pct"/>
            <w:shd w:val="clear" w:color="auto" w:fill="auto"/>
          </w:tcPr>
          <w:p w:rsidR="007E0ECD" w:rsidRPr="003D1C41" w:rsidRDefault="00966339" w:rsidP="003D1C41">
            <w:pPr>
              <w:spacing w:line="360" w:lineRule="auto"/>
              <w:jc w:val="both"/>
              <w:rPr>
                <w:color w:val="000000"/>
                <w:sz w:val="20"/>
              </w:rPr>
            </w:pPr>
            <w:r w:rsidRPr="003D1C41">
              <w:rPr>
                <w:color w:val="000000"/>
                <w:sz w:val="20"/>
              </w:rPr>
              <w:t>2009</w:t>
            </w:r>
            <w:r w:rsidR="000D6F62" w:rsidRPr="003D1C41">
              <w:rPr>
                <w:color w:val="000000"/>
                <w:sz w:val="20"/>
              </w:rPr>
              <w:t> г</w:t>
            </w:r>
            <w:r w:rsidRPr="003D1C41">
              <w:rPr>
                <w:color w:val="000000"/>
                <w:sz w:val="20"/>
              </w:rPr>
              <w:t>.</w:t>
            </w:r>
          </w:p>
        </w:tc>
        <w:tc>
          <w:tcPr>
            <w:tcW w:w="675" w:type="pct"/>
            <w:shd w:val="clear" w:color="auto" w:fill="auto"/>
          </w:tcPr>
          <w:p w:rsidR="007E0ECD" w:rsidRPr="003D1C41" w:rsidRDefault="00602718" w:rsidP="003D1C41">
            <w:pPr>
              <w:spacing w:line="360" w:lineRule="auto"/>
              <w:jc w:val="both"/>
              <w:rPr>
                <w:color w:val="000000"/>
                <w:sz w:val="20"/>
              </w:rPr>
            </w:pPr>
            <w:r w:rsidRPr="003D1C41">
              <w:rPr>
                <w:color w:val="000000"/>
                <w:sz w:val="20"/>
              </w:rPr>
              <w:t>Темп роста</w:t>
            </w:r>
            <w:r w:rsidR="000D6F62" w:rsidRPr="003D1C41">
              <w:rPr>
                <w:color w:val="000000"/>
                <w:sz w:val="20"/>
              </w:rPr>
              <w:t>, %</w:t>
            </w:r>
            <w:r w:rsidR="003B46A4" w:rsidRPr="003D1C41">
              <w:rPr>
                <w:color w:val="000000"/>
                <w:sz w:val="20"/>
              </w:rPr>
              <w:t xml:space="preserve"> </w:t>
            </w:r>
            <w:r w:rsidRPr="003D1C41">
              <w:rPr>
                <w:color w:val="000000"/>
                <w:sz w:val="20"/>
              </w:rPr>
              <w:t>09/07</w:t>
            </w:r>
          </w:p>
        </w:tc>
      </w:tr>
      <w:tr w:rsidR="003B46A4" w:rsidRPr="003D1C41" w:rsidTr="003D1C41">
        <w:trPr>
          <w:cantSplit/>
          <w:jc w:val="center"/>
        </w:trPr>
        <w:tc>
          <w:tcPr>
            <w:tcW w:w="1921" w:type="pct"/>
            <w:shd w:val="clear" w:color="auto" w:fill="auto"/>
          </w:tcPr>
          <w:p w:rsidR="007E0ECD" w:rsidRPr="003D1C41" w:rsidRDefault="007E0ECD" w:rsidP="003D1C41">
            <w:pPr>
              <w:spacing w:line="360" w:lineRule="auto"/>
              <w:jc w:val="both"/>
              <w:rPr>
                <w:color w:val="000000"/>
                <w:sz w:val="20"/>
              </w:rPr>
            </w:pPr>
            <w:r w:rsidRPr="003D1C41">
              <w:rPr>
                <w:color w:val="000000"/>
                <w:sz w:val="20"/>
              </w:rPr>
              <w:t>1. Среднегодовая стоимость ОФ, тыс.</w:t>
            </w:r>
            <w:r w:rsidR="00EE695B" w:rsidRPr="003D1C41">
              <w:rPr>
                <w:color w:val="000000"/>
                <w:sz w:val="20"/>
              </w:rPr>
              <w:t xml:space="preserve"> </w:t>
            </w:r>
            <w:r w:rsidRPr="003D1C41">
              <w:rPr>
                <w:color w:val="000000"/>
                <w:sz w:val="20"/>
              </w:rPr>
              <w:t>р.</w:t>
            </w:r>
          </w:p>
        </w:tc>
        <w:tc>
          <w:tcPr>
            <w:tcW w:w="565" w:type="pct"/>
            <w:shd w:val="clear" w:color="auto" w:fill="auto"/>
          </w:tcPr>
          <w:p w:rsidR="007E0ECD" w:rsidRPr="003D1C41" w:rsidRDefault="007E0ECD" w:rsidP="003D1C41">
            <w:pPr>
              <w:spacing w:line="360" w:lineRule="auto"/>
              <w:jc w:val="both"/>
              <w:rPr>
                <w:color w:val="000000"/>
                <w:sz w:val="20"/>
              </w:rPr>
            </w:pPr>
            <w:r w:rsidRPr="003D1C41">
              <w:rPr>
                <w:color w:val="000000"/>
                <w:sz w:val="20"/>
              </w:rPr>
              <w:t>629</w:t>
            </w:r>
            <w:r w:rsidR="00F02212" w:rsidRPr="003D1C41">
              <w:rPr>
                <w:color w:val="000000"/>
                <w:sz w:val="20"/>
              </w:rPr>
              <w:t> </w:t>
            </w:r>
            <w:r w:rsidRPr="003D1C41">
              <w:rPr>
                <w:color w:val="000000"/>
                <w:sz w:val="20"/>
              </w:rPr>
              <w:t>519</w:t>
            </w:r>
          </w:p>
        </w:tc>
        <w:tc>
          <w:tcPr>
            <w:tcW w:w="546" w:type="pct"/>
            <w:shd w:val="clear" w:color="auto" w:fill="auto"/>
          </w:tcPr>
          <w:p w:rsidR="007E0ECD" w:rsidRPr="003D1C41" w:rsidRDefault="00740573" w:rsidP="003D1C41">
            <w:pPr>
              <w:spacing w:line="360" w:lineRule="auto"/>
              <w:jc w:val="both"/>
              <w:rPr>
                <w:color w:val="000000"/>
                <w:sz w:val="20"/>
              </w:rPr>
            </w:pPr>
            <w:r w:rsidRPr="003D1C41">
              <w:rPr>
                <w:color w:val="000000"/>
                <w:sz w:val="20"/>
              </w:rPr>
              <w:t>720</w:t>
            </w:r>
            <w:r w:rsidR="00F02212" w:rsidRPr="003D1C41">
              <w:rPr>
                <w:color w:val="000000"/>
                <w:sz w:val="20"/>
              </w:rPr>
              <w:t> </w:t>
            </w:r>
            <w:r w:rsidRPr="003D1C41">
              <w:rPr>
                <w:color w:val="000000"/>
                <w:sz w:val="20"/>
              </w:rPr>
              <w:t>216</w:t>
            </w:r>
          </w:p>
        </w:tc>
        <w:tc>
          <w:tcPr>
            <w:tcW w:w="746" w:type="pct"/>
            <w:shd w:val="clear" w:color="auto" w:fill="auto"/>
          </w:tcPr>
          <w:p w:rsidR="00F02212" w:rsidRPr="003D1C41" w:rsidRDefault="00463465" w:rsidP="003D1C41">
            <w:pPr>
              <w:spacing w:line="360" w:lineRule="auto"/>
              <w:jc w:val="both"/>
              <w:rPr>
                <w:color w:val="000000"/>
                <w:sz w:val="20"/>
              </w:rPr>
            </w:pPr>
            <w:r w:rsidRPr="003D1C41">
              <w:rPr>
                <w:color w:val="000000"/>
                <w:sz w:val="20"/>
              </w:rPr>
              <w:t>114,4</w:t>
            </w:r>
          </w:p>
        </w:tc>
        <w:tc>
          <w:tcPr>
            <w:tcW w:w="546" w:type="pct"/>
            <w:shd w:val="clear" w:color="auto" w:fill="auto"/>
          </w:tcPr>
          <w:p w:rsidR="007E0ECD" w:rsidRPr="003D1C41" w:rsidRDefault="00966339" w:rsidP="003D1C41">
            <w:pPr>
              <w:spacing w:line="360" w:lineRule="auto"/>
              <w:jc w:val="both"/>
              <w:rPr>
                <w:color w:val="000000"/>
                <w:sz w:val="20"/>
              </w:rPr>
            </w:pPr>
            <w:r w:rsidRPr="003D1C41">
              <w:rPr>
                <w:color w:val="000000"/>
                <w:sz w:val="20"/>
              </w:rPr>
              <w:t>720</w:t>
            </w:r>
            <w:r w:rsidR="008838B6" w:rsidRPr="003D1C41">
              <w:rPr>
                <w:color w:val="000000"/>
                <w:sz w:val="20"/>
              </w:rPr>
              <w:t> </w:t>
            </w:r>
            <w:r w:rsidRPr="003D1C41">
              <w:rPr>
                <w:color w:val="000000"/>
                <w:sz w:val="20"/>
              </w:rPr>
              <w:t>216</w:t>
            </w:r>
          </w:p>
        </w:tc>
        <w:tc>
          <w:tcPr>
            <w:tcW w:w="675" w:type="pct"/>
            <w:shd w:val="clear" w:color="auto" w:fill="auto"/>
          </w:tcPr>
          <w:p w:rsidR="008838B6" w:rsidRPr="003D1C41" w:rsidRDefault="008838B6" w:rsidP="003D1C41">
            <w:pPr>
              <w:spacing w:line="360" w:lineRule="auto"/>
              <w:jc w:val="both"/>
              <w:rPr>
                <w:color w:val="000000"/>
                <w:sz w:val="20"/>
              </w:rPr>
            </w:pPr>
            <w:r w:rsidRPr="003D1C41">
              <w:rPr>
                <w:color w:val="000000"/>
                <w:sz w:val="20"/>
              </w:rPr>
              <w:t>114,4</w:t>
            </w:r>
          </w:p>
        </w:tc>
      </w:tr>
      <w:tr w:rsidR="003B46A4" w:rsidRPr="003D1C41" w:rsidTr="003D1C41">
        <w:trPr>
          <w:cantSplit/>
          <w:jc w:val="center"/>
        </w:trPr>
        <w:tc>
          <w:tcPr>
            <w:tcW w:w="1921" w:type="pct"/>
            <w:shd w:val="clear" w:color="auto" w:fill="auto"/>
          </w:tcPr>
          <w:p w:rsidR="007E0ECD" w:rsidRPr="003D1C41" w:rsidRDefault="007E0ECD" w:rsidP="003D1C41">
            <w:pPr>
              <w:spacing w:line="360" w:lineRule="auto"/>
              <w:jc w:val="both"/>
              <w:rPr>
                <w:color w:val="000000"/>
                <w:sz w:val="20"/>
              </w:rPr>
            </w:pPr>
            <w:r w:rsidRPr="003D1C41">
              <w:rPr>
                <w:color w:val="000000"/>
                <w:sz w:val="20"/>
              </w:rPr>
              <w:t>2. Выручка от реализации продукции за минусом налогов, тыс.</w:t>
            </w:r>
            <w:r w:rsidR="00EE695B" w:rsidRPr="003D1C41">
              <w:rPr>
                <w:color w:val="000000"/>
                <w:sz w:val="20"/>
              </w:rPr>
              <w:t xml:space="preserve"> </w:t>
            </w:r>
            <w:r w:rsidRPr="003D1C41">
              <w:rPr>
                <w:color w:val="000000"/>
                <w:sz w:val="20"/>
              </w:rPr>
              <w:t>р.</w:t>
            </w:r>
          </w:p>
        </w:tc>
        <w:tc>
          <w:tcPr>
            <w:tcW w:w="565" w:type="pct"/>
            <w:shd w:val="clear" w:color="auto" w:fill="auto"/>
          </w:tcPr>
          <w:p w:rsidR="007E0ECD" w:rsidRPr="003D1C41" w:rsidRDefault="007E0ECD" w:rsidP="003D1C41">
            <w:pPr>
              <w:spacing w:line="360" w:lineRule="auto"/>
              <w:jc w:val="both"/>
              <w:rPr>
                <w:color w:val="000000"/>
                <w:sz w:val="20"/>
              </w:rPr>
            </w:pPr>
            <w:r w:rsidRPr="003D1C41">
              <w:rPr>
                <w:color w:val="000000"/>
                <w:sz w:val="20"/>
              </w:rPr>
              <w:t>686</w:t>
            </w:r>
            <w:r w:rsidR="00F02212" w:rsidRPr="003D1C41">
              <w:rPr>
                <w:color w:val="000000"/>
                <w:sz w:val="20"/>
              </w:rPr>
              <w:t> </w:t>
            </w:r>
            <w:r w:rsidRPr="003D1C41">
              <w:rPr>
                <w:color w:val="000000"/>
                <w:sz w:val="20"/>
              </w:rPr>
              <w:t>186</w:t>
            </w:r>
          </w:p>
        </w:tc>
        <w:tc>
          <w:tcPr>
            <w:tcW w:w="546" w:type="pct"/>
            <w:shd w:val="clear" w:color="auto" w:fill="auto"/>
          </w:tcPr>
          <w:p w:rsidR="007E0ECD" w:rsidRPr="003D1C41" w:rsidRDefault="00740573" w:rsidP="003D1C41">
            <w:pPr>
              <w:spacing w:line="360" w:lineRule="auto"/>
              <w:jc w:val="both"/>
              <w:rPr>
                <w:color w:val="000000"/>
                <w:sz w:val="20"/>
              </w:rPr>
            </w:pPr>
            <w:r w:rsidRPr="003D1C41">
              <w:rPr>
                <w:color w:val="000000"/>
                <w:sz w:val="20"/>
              </w:rPr>
              <w:t>715</w:t>
            </w:r>
            <w:r w:rsidR="00F02212" w:rsidRPr="003D1C41">
              <w:rPr>
                <w:color w:val="000000"/>
                <w:sz w:val="20"/>
              </w:rPr>
              <w:t> </w:t>
            </w:r>
            <w:r w:rsidRPr="003D1C41">
              <w:rPr>
                <w:color w:val="000000"/>
                <w:sz w:val="20"/>
              </w:rPr>
              <w:t>843</w:t>
            </w:r>
          </w:p>
        </w:tc>
        <w:tc>
          <w:tcPr>
            <w:tcW w:w="746" w:type="pct"/>
            <w:shd w:val="clear" w:color="auto" w:fill="auto"/>
          </w:tcPr>
          <w:p w:rsidR="00F02212" w:rsidRPr="003D1C41" w:rsidRDefault="00DC4CE9" w:rsidP="003D1C41">
            <w:pPr>
              <w:spacing w:line="360" w:lineRule="auto"/>
              <w:jc w:val="both"/>
              <w:rPr>
                <w:color w:val="000000"/>
                <w:sz w:val="20"/>
              </w:rPr>
            </w:pPr>
            <w:r w:rsidRPr="003D1C41">
              <w:rPr>
                <w:color w:val="000000"/>
                <w:sz w:val="20"/>
              </w:rPr>
              <w:t>104,3</w:t>
            </w:r>
          </w:p>
        </w:tc>
        <w:tc>
          <w:tcPr>
            <w:tcW w:w="546" w:type="pct"/>
            <w:shd w:val="clear" w:color="auto" w:fill="auto"/>
          </w:tcPr>
          <w:p w:rsidR="007E0ECD" w:rsidRPr="003D1C41" w:rsidRDefault="00966339" w:rsidP="003D1C41">
            <w:pPr>
              <w:spacing w:line="360" w:lineRule="auto"/>
              <w:jc w:val="both"/>
              <w:rPr>
                <w:color w:val="000000"/>
                <w:sz w:val="20"/>
              </w:rPr>
            </w:pPr>
            <w:r w:rsidRPr="003D1C41">
              <w:rPr>
                <w:color w:val="000000"/>
                <w:sz w:val="20"/>
              </w:rPr>
              <w:t>870</w:t>
            </w:r>
            <w:r w:rsidR="00DC4CE9" w:rsidRPr="003D1C41">
              <w:rPr>
                <w:color w:val="000000"/>
                <w:sz w:val="20"/>
              </w:rPr>
              <w:t> </w:t>
            </w:r>
            <w:r w:rsidRPr="003D1C41">
              <w:rPr>
                <w:color w:val="000000"/>
                <w:sz w:val="20"/>
              </w:rPr>
              <w:t>507</w:t>
            </w:r>
          </w:p>
        </w:tc>
        <w:tc>
          <w:tcPr>
            <w:tcW w:w="675" w:type="pct"/>
            <w:shd w:val="clear" w:color="auto" w:fill="auto"/>
          </w:tcPr>
          <w:p w:rsidR="00DC4CE9" w:rsidRPr="003D1C41" w:rsidRDefault="00DC4CE9" w:rsidP="003D1C41">
            <w:pPr>
              <w:spacing w:line="360" w:lineRule="auto"/>
              <w:jc w:val="both"/>
              <w:rPr>
                <w:color w:val="000000"/>
                <w:sz w:val="20"/>
              </w:rPr>
            </w:pPr>
            <w:r w:rsidRPr="003D1C41">
              <w:rPr>
                <w:color w:val="000000"/>
                <w:sz w:val="20"/>
              </w:rPr>
              <w:t>126,8</w:t>
            </w:r>
          </w:p>
        </w:tc>
      </w:tr>
      <w:tr w:rsidR="003B46A4" w:rsidRPr="003D1C41" w:rsidTr="003D1C41">
        <w:trPr>
          <w:cantSplit/>
          <w:jc w:val="center"/>
        </w:trPr>
        <w:tc>
          <w:tcPr>
            <w:tcW w:w="1921" w:type="pct"/>
            <w:shd w:val="clear" w:color="auto" w:fill="auto"/>
          </w:tcPr>
          <w:p w:rsidR="007E0ECD" w:rsidRPr="003D1C41" w:rsidRDefault="007E0ECD" w:rsidP="003D1C41">
            <w:pPr>
              <w:spacing w:line="360" w:lineRule="auto"/>
              <w:jc w:val="both"/>
              <w:rPr>
                <w:color w:val="000000"/>
                <w:sz w:val="20"/>
              </w:rPr>
            </w:pPr>
            <w:r w:rsidRPr="003D1C41">
              <w:rPr>
                <w:color w:val="000000"/>
                <w:sz w:val="20"/>
              </w:rPr>
              <w:t>3. Себестоимость реализованной продукции, тыс.</w:t>
            </w:r>
            <w:r w:rsidR="00EE695B" w:rsidRPr="003D1C41">
              <w:rPr>
                <w:color w:val="000000"/>
                <w:sz w:val="20"/>
              </w:rPr>
              <w:t xml:space="preserve"> </w:t>
            </w:r>
            <w:r w:rsidRPr="003D1C41">
              <w:rPr>
                <w:color w:val="000000"/>
                <w:sz w:val="20"/>
              </w:rPr>
              <w:t>р.</w:t>
            </w:r>
          </w:p>
        </w:tc>
        <w:tc>
          <w:tcPr>
            <w:tcW w:w="565" w:type="pct"/>
            <w:shd w:val="clear" w:color="auto" w:fill="auto"/>
          </w:tcPr>
          <w:p w:rsidR="007E0ECD" w:rsidRPr="003D1C41" w:rsidRDefault="007E0ECD" w:rsidP="003D1C41">
            <w:pPr>
              <w:spacing w:line="360" w:lineRule="auto"/>
              <w:jc w:val="both"/>
              <w:rPr>
                <w:color w:val="000000"/>
                <w:sz w:val="20"/>
              </w:rPr>
            </w:pPr>
            <w:r w:rsidRPr="003D1C41">
              <w:rPr>
                <w:color w:val="000000"/>
                <w:sz w:val="20"/>
              </w:rPr>
              <w:t>688</w:t>
            </w:r>
            <w:r w:rsidR="00F02212" w:rsidRPr="003D1C41">
              <w:rPr>
                <w:color w:val="000000"/>
                <w:sz w:val="20"/>
              </w:rPr>
              <w:t> </w:t>
            </w:r>
            <w:r w:rsidRPr="003D1C41">
              <w:rPr>
                <w:color w:val="000000"/>
                <w:sz w:val="20"/>
              </w:rPr>
              <w:t>128</w:t>
            </w:r>
          </w:p>
        </w:tc>
        <w:tc>
          <w:tcPr>
            <w:tcW w:w="546" w:type="pct"/>
            <w:shd w:val="clear" w:color="auto" w:fill="auto"/>
          </w:tcPr>
          <w:p w:rsidR="007E0ECD" w:rsidRPr="003D1C41" w:rsidRDefault="00740573" w:rsidP="003D1C41">
            <w:pPr>
              <w:spacing w:line="360" w:lineRule="auto"/>
              <w:jc w:val="both"/>
              <w:rPr>
                <w:color w:val="000000"/>
                <w:sz w:val="20"/>
              </w:rPr>
            </w:pPr>
            <w:r w:rsidRPr="003D1C41">
              <w:rPr>
                <w:color w:val="000000"/>
                <w:sz w:val="20"/>
              </w:rPr>
              <w:t>707</w:t>
            </w:r>
            <w:r w:rsidR="00DC4CE9" w:rsidRPr="003D1C41">
              <w:rPr>
                <w:color w:val="000000"/>
                <w:sz w:val="20"/>
              </w:rPr>
              <w:t> </w:t>
            </w:r>
            <w:r w:rsidRPr="003D1C41">
              <w:rPr>
                <w:color w:val="000000"/>
                <w:sz w:val="20"/>
              </w:rPr>
              <w:t>622</w:t>
            </w:r>
          </w:p>
        </w:tc>
        <w:tc>
          <w:tcPr>
            <w:tcW w:w="746" w:type="pct"/>
            <w:shd w:val="clear" w:color="auto" w:fill="auto"/>
          </w:tcPr>
          <w:p w:rsidR="00DC4CE9" w:rsidRPr="003D1C41" w:rsidRDefault="00DC4CE9" w:rsidP="003D1C41">
            <w:pPr>
              <w:spacing w:line="360" w:lineRule="auto"/>
              <w:jc w:val="both"/>
              <w:rPr>
                <w:color w:val="000000"/>
                <w:sz w:val="20"/>
              </w:rPr>
            </w:pPr>
            <w:r w:rsidRPr="003D1C41">
              <w:rPr>
                <w:color w:val="000000"/>
                <w:sz w:val="20"/>
              </w:rPr>
              <w:t>102,8</w:t>
            </w:r>
          </w:p>
        </w:tc>
        <w:tc>
          <w:tcPr>
            <w:tcW w:w="546" w:type="pct"/>
            <w:shd w:val="clear" w:color="auto" w:fill="auto"/>
          </w:tcPr>
          <w:p w:rsidR="007E0ECD" w:rsidRPr="003D1C41" w:rsidRDefault="00966339" w:rsidP="003D1C41">
            <w:pPr>
              <w:spacing w:line="360" w:lineRule="auto"/>
              <w:jc w:val="both"/>
              <w:rPr>
                <w:color w:val="000000"/>
                <w:sz w:val="20"/>
              </w:rPr>
            </w:pPr>
            <w:r w:rsidRPr="003D1C41">
              <w:rPr>
                <w:color w:val="000000"/>
                <w:sz w:val="20"/>
              </w:rPr>
              <w:t>845</w:t>
            </w:r>
            <w:r w:rsidR="00DC4CE9" w:rsidRPr="003D1C41">
              <w:rPr>
                <w:color w:val="000000"/>
                <w:sz w:val="20"/>
              </w:rPr>
              <w:t> </w:t>
            </w:r>
            <w:r w:rsidRPr="003D1C41">
              <w:rPr>
                <w:color w:val="000000"/>
                <w:sz w:val="20"/>
              </w:rPr>
              <w:t>007</w:t>
            </w:r>
          </w:p>
        </w:tc>
        <w:tc>
          <w:tcPr>
            <w:tcW w:w="675" w:type="pct"/>
            <w:shd w:val="clear" w:color="auto" w:fill="auto"/>
          </w:tcPr>
          <w:p w:rsidR="00DC4CE9" w:rsidRPr="003D1C41" w:rsidRDefault="00DC4CE9" w:rsidP="003D1C41">
            <w:pPr>
              <w:spacing w:line="360" w:lineRule="auto"/>
              <w:jc w:val="both"/>
              <w:rPr>
                <w:color w:val="000000"/>
                <w:sz w:val="20"/>
              </w:rPr>
            </w:pPr>
            <w:r w:rsidRPr="003D1C41">
              <w:rPr>
                <w:color w:val="000000"/>
                <w:sz w:val="20"/>
              </w:rPr>
              <w:t>122,8</w:t>
            </w:r>
          </w:p>
        </w:tc>
      </w:tr>
      <w:tr w:rsidR="003B46A4" w:rsidRPr="003D1C41" w:rsidTr="003D1C41">
        <w:trPr>
          <w:cantSplit/>
          <w:jc w:val="center"/>
        </w:trPr>
        <w:tc>
          <w:tcPr>
            <w:tcW w:w="1921" w:type="pct"/>
            <w:shd w:val="clear" w:color="auto" w:fill="auto"/>
          </w:tcPr>
          <w:p w:rsidR="007E0ECD" w:rsidRPr="003D1C41" w:rsidRDefault="007E0ECD" w:rsidP="003D1C41">
            <w:pPr>
              <w:spacing w:line="360" w:lineRule="auto"/>
              <w:jc w:val="both"/>
              <w:rPr>
                <w:color w:val="000000"/>
                <w:sz w:val="20"/>
              </w:rPr>
            </w:pPr>
            <w:r w:rsidRPr="003D1C41">
              <w:rPr>
                <w:color w:val="000000"/>
                <w:sz w:val="20"/>
              </w:rPr>
              <w:t>4. Результат от реализации товаров, тыс.</w:t>
            </w:r>
            <w:r w:rsidR="00EE695B" w:rsidRPr="003D1C41">
              <w:rPr>
                <w:color w:val="000000"/>
                <w:sz w:val="20"/>
              </w:rPr>
              <w:t xml:space="preserve"> </w:t>
            </w:r>
            <w:r w:rsidRPr="003D1C41">
              <w:rPr>
                <w:color w:val="000000"/>
                <w:sz w:val="20"/>
              </w:rPr>
              <w:t>р.</w:t>
            </w:r>
          </w:p>
        </w:tc>
        <w:tc>
          <w:tcPr>
            <w:tcW w:w="565" w:type="pct"/>
            <w:shd w:val="clear" w:color="auto" w:fill="auto"/>
          </w:tcPr>
          <w:p w:rsidR="007E0ECD" w:rsidRPr="003D1C41" w:rsidRDefault="007E0ECD" w:rsidP="003D1C41">
            <w:pPr>
              <w:spacing w:line="360" w:lineRule="auto"/>
              <w:jc w:val="both"/>
              <w:rPr>
                <w:color w:val="000000"/>
                <w:sz w:val="20"/>
              </w:rPr>
            </w:pPr>
            <w:r w:rsidRPr="003D1C41">
              <w:rPr>
                <w:color w:val="000000"/>
                <w:sz w:val="20"/>
              </w:rPr>
              <w:t>-1</w:t>
            </w:r>
            <w:r w:rsidR="00467E73" w:rsidRPr="003D1C41">
              <w:rPr>
                <w:color w:val="000000"/>
                <w:sz w:val="20"/>
              </w:rPr>
              <w:t xml:space="preserve"> </w:t>
            </w:r>
            <w:r w:rsidRPr="003D1C41">
              <w:rPr>
                <w:color w:val="000000"/>
                <w:sz w:val="20"/>
              </w:rPr>
              <w:t>942</w:t>
            </w:r>
          </w:p>
        </w:tc>
        <w:tc>
          <w:tcPr>
            <w:tcW w:w="546" w:type="pct"/>
            <w:shd w:val="clear" w:color="auto" w:fill="auto"/>
          </w:tcPr>
          <w:p w:rsidR="007E0ECD" w:rsidRPr="003D1C41" w:rsidRDefault="00740573" w:rsidP="003D1C41">
            <w:pPr>
              <w:spacing w:line="360" w:lineRule="auto"/>
              <w:jc w:val="both"/>
              <w:rPr>
                <w:color w:val="000000"/>
                <w:sz w:val="20"/>
              </w:rPr>
            </w:pPr>
            <w:r w:rsidRPr="003D1C41">
              <w:rPr>
                <w:color w:val="000000"/>
                <w:sz w:val="20"/>
              </w:rPr>
              <w:t>8</w:t>
            </w:r>
            <w:r w:rsidR="00DC4CE9" w:rsidRPr="003D1C41">
              <w:rPr>
                <w:color w:val="000000"/>
                <w:sz w:val="20"/>
              </w:rPr>
              <w:t> </w:t>
            </w:r>
            <w:r w:rsidRPr="003D1C41">
              <w:rPr>
                <w:color w:val="000000"/>
                <w:sz w:val="20"/>
              </w:rPr>
              <w:t>221</w:t>
            </w:r>
          </w:p>
        </w:tc>
        <w:tc>
          <w:tcPr>
            <w:tcW w:w="746" w:type="pct"/>
            <w:shd w:val="clear" w:color="auto" w:fill="auto"/>
          </w:tcPr>
          <w:p w:rsidR="00DC4CE9" w:rsidRPr="003D1C41" w:rsidRDefault="00E35B59" w:rsidP="003D1C41">
            <w:pPr>
              <w:spacing w:line="360" w:lineRule="auto"/>
              <w:jc w:val="both"/>
              <w:rPr>
                <w:color w:val="000000"/>
                <w:sz w:val="20"/>
              </w:rPr>
            </w:pPr>
            <w:r w:rsidRPr="003D1C41">
              <w:rPr>
                <w:color w:val="000000"/>
                <w:sz w:val="20"/>
              </w:rPr>
              <w:t>-423,3</w:t>
            </w:r>
          </w:p>
        </w:tc>
        <w:tc>
          <w:tcPr>
            <w:tcW w:w="546" w:type="pct"/>
            <w:shd w:val="clear" w:color="auto" w:fill="auto"/>
          </w:tcPr>
          <w:p w:rsidR="007E0ECD" w:rsidRPr="003D1C41" w:rsidRDefault="00966339" w:rsidP="003D1C41">
            <w:pPr>
              <w:spacing w:line="360" w:lineRule="auto"/>
              <w:jc w:val="both"/>
              <w:rPr>
                <w:color w:val="000000"/>
                <w:sz w:val="20"/>
              </w:rPr>
            </w:pPr>
            <w:r w:rsidRPr="003D1C41">
              <w:rPr>
                <w:color w:val="000000"/>
                <w:sz w:val="20"/>
              </w:rPr>
              <w:t>25</w:t>
            </w:r>
            <w:r w:rsidR="00E35B59" w:rsidRPr="003D1C41">
              <w:rPr>
                <w:color w:val="000000"/>
                <w:sz w:val="20"/>
              </w:rPr>
              <w:t> </w:t>
            </w:r>
            <w:r w:rsidRPr="003D1C41">
              <w:rPr>
                <w:color w:val="000000"/>
                <w:sz w:val="20"/>
              </w:rPr>
              <w:t>500</w:t>
            </w:r>
          </w:p>
        </w:tc>
        <w:tc>
          <w:tcPr>
            <w:tcW w:w="675" w:type="pct"/>
            <w:shd w:val="clear" w:color="auto" w:fill="auto"/>
          </w:tcPr>
          <w:p w:rsidR="00E35B59" w:rsidRPr="003D1C41" w:rsidRDefault="00E35B59" w:rsidP="003D1C41">
            <w:pPr>
              <w:spacing w:line="360" w:lineRule="auto"/>
              <w:jc w:val="both"/>
              <w:rPr>
                <w:color w:val="000000"/>
                <w:sz w:val="20"/>
              </w:rPr>
            </w:pPr>
            <w:r w:rsidRPr="003D1C41">
              <w:rPr>
                <w:color w:val="000000"/>
                <w:sz w:val="20"/>
              </w:rPr>
              <w:t>-1</w:t>
            </w:r>
            <w:r w:rsidR="00467E73" w:rsidRPr="003D1C41">
              <w:rPr>
                <w:color w:val="000000"/>
                <w:sz w:val="20"/>
              </w:rPr>
              <w:t xml:space="preserve"> </w:t>
            </w:r>
            <w:r w:rsidRPr="003D1C41">
              <w:rPr>
                <w:color w:val="000000"/>
                <w:sz w:val="20"/>
              </w:rPr>
              <w:t>313,1</w:t>
            </w:r>
          </w:p>
        </w:tc>
      </w:tr>
      <w:tr w:rsidR="003B46A4" w:rsidRPr="003D1C41" w:rsidTr="003D1C41">
        <w:trPr>
          <w:cantSplit/>
          <w:jc w:val="center"/>
        </w:trPr>
        <w:tc>
          <w:tcPr>
            <w:tcW w:w="1921" w:type="pct"/>
            <w:shd w:val="clear" w:color="auto" w:fill="auto"/>
          </w:tcPr>
          <w:p w:rsidR="007E0ECD" w:rsidRPr="003D1C41" w:rsidRDefault="007E0ECD" w:rsidP="003D1C41">
            <w:pPr>
              <w:spacing w:line="360" w:lineRule="auto"/>
              <w:jc w:val="both"/>
              <w:rPr>
                <w:color w:val="000000"/>
                <w:sz w:val="20"/>
              </w:rPr>
            </w:pPr>
            <w:r w:rsidRPr="003D1C41">
              <w:rPr>
                <w:color w:val="000000"/>
                <w:sz w:val="20"/>
              </w:rPr>
              <w:t>5. Прибыль (убыток) от операционных доходов и расходов,</w:t>
            </w:r>
            <w:r w:rsidR="00EE695B" w:rsidRPr="003D1C41">
              <w:rPr>
                <w:color w:val="000000"/>
                <w:sz w:val="20"/>
              </w:rPr>
              <w:t xml:space="preserve"> </w:t>
            </w:r>
            <w:r w:rsidRPr="003D1C41">
              <w:rPr>
                <w:color w:val="000000"/>
                <w:sz w:val="20"/>
              </w:rPr>
              <w:t>р.</w:t>
            </w:r>
          </w:p>
        </w:tc>
        <w:tc>
          <w:tcPr>
            <w:tcW w:w="565" w:type="pct"/>
            <w:shd w:val="clear" w:color="auto" w:fill="auto"/>
          </w:tcPr>
          <w:p w:rsidR="00F02212" w:rsidRPr="003D1C41" w:rsidRDefault="00F02212" w:rsidP="003D1C41">
            <w:pPr>
              <w:spacing w:line="360" w:lineRule="auto"/>
              <w:jc w:val="both"/>
              <w:rPr>
                <w:color w:val="000000"/>
                <w:sz w:val="20"/>
              </w:rPr>
            </w:pPr>
          </w:p>
          <w:p w:rsidR="007E0ECD" w:rsidRPr="003D1C41" w:rsidRDefault="007E0ECD" w:rsidP="003D1C41">
            <w:pPr>
              <w:spacing w:line="360" w:lineRule="auto"/>
              <w:jc w:val="both"/>
              <w:rPr>
                <w:color w:val="000000"/>
                <w:sz w:val="20"/>
              </w:rPr>
            </w:pPr>
            <w:r w:rsidRPr="003D1C41">
              <w:rPr>
                <w:color w:val="000000"/>
                <w:sz w:val="20"/>
              </w:rPr>
              <w:t>748</w:t>
            </w:r>
          </w:p>
        </w:tc>
        <w:tc>
          <w:tcPr>
            <w:tcW w:w="546" w:type="pct"/>
            <w:shd w:val="clear" w:color="auto" w:fill="auto"/>
          </w:tcPr>
          <w:p w:rsidR="00F02212" w:rsidRPr="003D1C41" w:rsidRDefault="00F02212" w:rsidP="003D1C41">
            <w:pPr>
              <w:spacing w:line="360" w:lineRule="auto"/>
              <w:jc w:val="both"/>
              <w:rPr>
                <w:color w:val="000000"/>
                <w:sz w:val="20"/>
              </w:rPr>
            </w:pPr>
          </w:p>
          <w:p w:rsidR="007E0ECD" w:rsidRPr="003D1C41" w:rsidRDefault="00740573" w:rsidP="003D1C41">
            <w:pPr>
              <w:spacing w:line="360" w:lineRule="auto"/>
              <w:jc w:val="both"/>
              <w:rPr>
                <w:color w:val="000000"/>
                <w:sz w:val="20"/>
              </w:rPr>
            </w:pPr>
            <w:r w:rsidRPr="003D1C41">
              <w:rPr>
                <w:color w:val="000000"/>
                <w:sz w:val="20"/>
              </w:rPr>
              <w:t>1</w:t>
            </w:r>
            <w:r w:rsidR="00094756" w:rsidRPr="003D1C41">
              <w:rPr>
                <w:color w:val="000000"/>
                <w:sz w:val="20"/>
              </w:rPr>
              <w:t> </w:t>
            </w:r>
            <w:r w:rsidRPr="003D1C41">
              <w:rPr>
                <w:color w:val="000000"/>
                <w:sz w:val="20"/>
              </w:rPr>
              <w:t>125</w:t>
            </w:r>
          </w:p>
        </w:tc>
        <w:tc>
          <w:tcPr>
            <w:tcW w:w="746" w:type="pct"/>
            <w:shd w:val="clear" w:color="auto" w:fill="auto"/>
          </w:tcPr>
          <w:p w:rsidR="00094756" w:rsidRPr="003D1C41" w:rsidRDefault="00094756" w:rsidP="003D1C41">
            <w:pPr>
              <w:spacing w:line="360" w:lineRule="auto"/>
              <w:jc w:val="both"/>
              <w:rPr>
                <w:color w:val="000000"/>
                <w:sz w:val="20"/>
              </w:rPr>
            </w:pPr>
          </w:p>
          <w:p w:rsidR="00094756" w:rsidRPr="003D1C41" w:rsidRDefault="00094756" w:rsidP="003D1C41">
            <w:pPr>
              <w:spacing w:line="360" w:lineRule="auto"/>
              <w:jc w:val="both"/>
              <w:rPr>
                <w:color w:val="000000"/>
                <w:sz w:val="20"/>
              </w:rPr>
            </w:pPr>
            <w:r w:rsidRPr="003D1C41">
              <w:rPr>
                <w:color w:val="000000"/>
                <w:sz w:val="20"/>
              </w:rPr>
              <w:t>150,4</w:t>
            </w:r>
          </w:p>
        </w:tc>
        <w:tc>
          <w:tcPr>
            <w:tcW w:w="546" w:type="pct"/>
            <w:shd w:val="clear" w:color="auto" w:fill="auto"/>
          </w:tcPr>
          <w:p w:rsidR="00F02212" w:rsidRPr="003D1C41" w:rsidRDefault="00F02212" w:rsidP="003D1C41">
            <w:pPr>
              <w:spacing w:line="360" w:lineRule="auto"/>
              <w:jc w:val="both"/>
              <w:rPr>
                <w:color w:val="000000"/>
                <w:sz w:val="20"/>
              </w:rPr>
            </w:pPr>
          </w:p>
          <w:p w:rsidR="007E0ECD" w:rsidRPr="003D1C41" w:rsidRDefault="00966339" w:rsidP="003D1C41">
            <w:pPr>
              <w:spacing w:line="360" w:lineRule="auto"/>
              <w:jc w:val="both"/>
              <w:rPr>
                <w:color w:val="000000"/>
                <w:sz w:val="20"/>
              </w:rPr>
            </w:pPr>
            <w:r w:rsidRPr="003D1C41">
              <w:rPr>
                <w:color w:val="000000"/>
                <w:sz w:val="20"/>
              </w:rPr>
              <w:t>554</w:t>
            </w:r>
          </w:p>
        </w:tc>
        <w:tc>
          <w:tcPr>
            <w:tcW w:w="675" w:type="pct"/>
            <w:shd w:val="clear" w:color="auto" w:fill="auto"/>
          </w:tcPr>
          <w:p w:rsidR="007E0ECD" w:rsidRPr="003D1C41" w:rsidRDefault="007E0ECD" w:rsidP="003D1C41">
            <w:pPr>
              <w:spacing w:line="360" w:lineRule="auto"/>
              <w:jc w:val="both"/>
              <w:rPr>
                <w:color w:val="000000"/>
                <w:sz w:val="20"/>
              </w:rPr>
            </w:pPr>
          </w:p>
          <w:p w:rsidR="00094756" w:rsidRPr="003D1C41" w:rsidRDefault="00094756" w:rsidP="003D1C41">
            <w:pPr>
              <w:spacing w:line="360" w:lineRule="auto"/>
              <w:jc w:val="both"/>
              <w:rPr>
                <w:color w:val="000000"/>
                <w:sz w:val="20"/>
              </w:rPr>
            </w:pPr>
            <w:r w:rsidRPr="003D1C41">
              <w:rPr>
                <w:color w:val="000000"/>
                <w:sz w:val="20"/>
              </w:rPr>
              <w:t>74,1</w:t>
            </w:r>
          </w:p>
        </w:tc>
      </w:tr>
      <w:tr w:rsidR="003B46A4" w:rsidRPr="003D1C41" w:rsidTr="003D1C41">
        <w:trPr>
          <w:cantSplit/>
          <w:jc w:val="center"/>
        </w:trPr>
        <w:tc>
          <w:tcPr>
            <w:tcW w:w="1921" w:type="pct"/>
            <w:shd w:val="clear" w:color="auto" w:fill="auto"/>
          </w:tcPr>
          <w:p w:rsidR="007E0ECD" w:rsidRPr="003D1C41" w:rsidRDefault="007E0ECD" w:rsidP="003D1C41">
            <w:pPr>
              <w:spacing w:line="360" w:lineRule="auto"/>
              <w:jc w:val="both"/>
              <w:rPr>
                <w:color w:val="000000"/>
                <w:sz w:val="20"/>
              </w:rPr>
            </w:pPr>
            <w:r w:rsidRPr="003D1C41">
              <w:rPr>
                <w:color w:val="000000"/>
                <w:sz w:val="20"/>
              </w:rPr>
              <w:t>6. Прибыль (убыток) от внереализационных операций, тыс.</w:t>
            </w:r>
            <w:r w:rsidR="00EE695B" w:rsidRPr="003D1C41">
              <w:rPr>
                <w:color w:val="000000"/>
                <w:sz w:val="20"/>
              </w:rPr>
              <w:t xml:space="preserve"> </w:t>
            </w:r>
            <w:r w:rsidRPr="003D1C41">
              <w:rPr>
                <w:color w:val="000000"/>
                <w:sz w:val="20"/>
              </w:rPr>
              <w:t>р.</w:t>
            </w:r>
          </w:p>
        </w:tc>
        <w:tc>
          <w:tcPr>
            <w:tcW w:w="565" w:type="pct"/>
            <w:shd w:val="clear" w:color="auto" w:fill="auto"/>
          </w:tcPr>
          <w:p w:rsidR="00F02212" w:rsidRPr="003D1C41" w:rsidRDefault="00F02212" w:rsidP="003D1C41">
            <w:pPr>
              <w:spacing w:line="360" w:lineRule="auto"/>
              <w:jc w:val="both"/>
              <w:rPr>
                <w:color w:val="000000"/>
                <w:sz w:val="20"/>
              </w:rPr>
            </w:pPr>
          </w:p>
          <w:p w:rsidR="007E0ECD" w:rsidRPr="003D1C41" w:rsidRDefault="007E0ECD" w:rsidP="003D1C41">
            <w:pPr>
              <w:spacing w:line="360" w:lineRule="auto"/>
              <w:jc w:val="both"/>
              <w:rPr>
                <w:color w:val="000000"/>
                <w:sz w:val="20"/>
              </w:rPr>
            </w:pPr>
            <w:r w:rsidRPr="003D1C41">
              <w:rPr>
                <w:color w:val="000000"/>
                <w:sz w:val="20"/>
              </w:rPr>
              <w:t>-6</w:t>
            </w:r>
            <w:r w:rsidR="00F02212" w:rsidRPr="003D1C41">
              <w:rPr>
                <w:color w:val="000000"/>
                <w:sz w:val="20"/>
              </w:rPr>
              <w:t> </w:t>
            </w:r>
            <w:r w:rsidRPr="003D1C41">
              <w:rPr>
                <w:color w:val="000000"/>
                <w:sz w:val="20"/>
              </w:rPr>
              <w:t>425</w:t>
            </w:r>
          </w:p>
        </w:tc>
        <w:tc>
          <w:tcPr>
            <w:tcW w:w="546" w:type="pct"/>
            <w:shd w:val="clear" w:color="auto" w:fill="auto"/>
          </w:tcPr>
          <w:p w:rsidR="00F02212" w:rsidRPr="003D1C41" w:rsidRDefault="00F02212" w:rsidP="003D1C41">
            <w:pPr>
              <w:spacing w:line="360" w:lineRule="auto"/>
              <w:jc w:val="both"/>
              <w:rPr>
                <w:color w:val="000000"/>
                <w:sz w:val="20"/>
              </w:rPr>
            </w:pPr>
          </w:p>
          <w:p w:rsidR="007E0ECD" w:rsidRPr="003D1C41" w:rsidRDefault="004B7F3C" w:rsidP="003D1C41">
            <w:pPr>
              <w:spacing w:line="360" w:lineRule="auto"/>
              <w:jc w:val="both"/>
              <w:rPr>
                <w:color w:val="000000"/>
                <w:sz w:val="20"/>
              </w:rPr>
            </w:pPr>
            <w:r w:rsidRPr="003D1C41">
              <w:rPr>
                <w:color w:val="000000"/>
                <w:sz w:val="20"/>
              </w:rPr>
              <w:t>-</w:t>
            </w:r>
            <w:r w:rsidR="00740573" w:rsidRPr="003D1C41">
              <w:rPr>
                <w:color w:val="000000"/>
                <w:sz w:val="20"/>
              </w:rPr>
              <w:t>16</w:t>
            </w:r>
            <w:r w:rsidR="009B7FC0" w:rsidRPr="003D1C41">
              <w:rPr>
                <w:color w:val="000000"/>
                <w:sz w:val="20"/>
              </w:rPr>
              <w:t> </w:t>
            </w:r>
            <w:r w:rsidR="00740573" w:rsidRPr="003D1C41">
              <w:rPr>
                <w:color w:val="000000"/>
                <w:sz w:val="20"/>
              </w:rPr>
              <w:t>504</w:t>
            </w:r>
          </w:p>
        </w:tc>
        <w:tc>
          <w:tcPr>
            <w:tcW w:w="746" w:type="pct"/>
            <w:shd w:val="clear" w:color="auto" w:fill="auto"/>
          </w:tcPr>
          <w:p w:rsidR="007E0ECD" w:rsidRPr="003D1C41" w:rsidRDefault="007E0ECD" w:rsidP="003D1C41">
            <w:pPr>
              <w:spacing w:line="360" w:lineRule="auto"/>
              <w:jc w:val="both"/>
              <w:rPr>
                <w:color w:val="000000"/>
                <w:sz w:val="20"/>
              </w:rPr>
            </w:pPr>
          </w:p>
          <w:p w:rsidR="009B7FC0" w:rsidRPr="003D1C41" w:rsidRDefault="009B7FC0" w:rsidP="003D1C41">
            <w:pPr>
              <w:spacing w:line="360" w:lineRule="auto"/>
              <w:jc w:val="both"/>
              <w:rPr>
                <w:color w:val="000000"/>
                <w:sz w:val="20"/>
              </w:rPr>
            </w:pPr>
            <w:r w:rsidRPr="003D1C41">
              <w:rPr>
                <w:color w:val="000000"/>
                <w:sz w:val="20"/>
              </w:rPr>
              <w:t>256,8</w:t>
            </w:r>
          </w:p>
        </w:tc>
        <w:tc>
          <w:tcPr>
            <w:tcW w:w="546" w:type="pct"/>
            <w:shd w:val="clear" w:color="auto" w:fill="auto"/>
          </w:tcPr>
          <w:p w:rsidR="00F02212" w:rsidRPr="003D1C41" w:rsidRDefault="00F02212" w:rsidP="003D1C41">
            <w:pPr>
              <w:spacing w:line="360" w:lineRule="auto"/>
              <w:jc w:val="both"/>
              <w:rPr>
                <w:color w:val="000000"/>
                <w:sz w:val="20"/>
              </w:rPr>
            </w:pPr>
          </w:p>
          <w:p w:rsidR="007E0ECD" w:rsidRPr="003D1C41" w:rsidRDefault="00966339" w:rsidP="003D1C41">
            <w:pPr>
              <w:spacing w:line="360" w:lineRule="auto"/>
              <w:jc w:val="both"/>
              <w:rPr>
                <w:color w:val="000000"/>
                <w:sz w:val="20"/>
              </w:rPr>
            </w:pPr>
            <w:r w:rsidRPr="003D1C41">
              <w:rPr>
                <w:color w:val="000000"/>
                <w:sz w:val="20"/>
              </w:rPr>
              <w:t>-11</w:t>
            </w:r>
            <w:r w:rsidR="00F2121B" w:rsidRPr="003D1C41">
              <w:rPr>
                <w:color w:val="000000"/>
                <w:sz w:val="20"/>
              </w:rPr>
              <w:t> </w:t>
            </w:r>
            <w:r w:rsidRPr="003D1C41">
              <w:rPr>
                <w:color w:val="000000"/>
                <w:sz w:val="20"/>
              </w:rPr>
              <w:t>426</w:t>
            </w:r>
          </w:p>
        </w:tc>
        <w:tc>
          <w:tcPr>
            <w:tcW w:w="675" w:type="pct"/>
            <w:shd w:val="clear" w:color="auto" w:fill="auto"/>
          </w:tcPr>
          <w:p w:rsidR="00F2121B" w:rsidRPr="003D1C41" w:rsidRDefault="00F2121B" w:rsidP="003D1C41">
            <w:pPr>
              <w:spacing w:line="360" w:lineRule="auto"/>
              <w:jc w:val="both"/>
              <w:rPr>
                <w:color w:val="000000"/>
                <w:sz w:val="20"/>
              </w:rPr>
            </w:pPr>
          </w:p>
          <w:p w:rsidR="00F2121B" w:rsidRPr="003D1C41" w:rsidRDefault="00F2121B" w:rsidP="003D1C41">
            <w:pPr>
              <w:spacing w:line="360" w:lineRule="auto"/>
              <w:jc w:val="both"/>
              <w:rPr>
                <w:color w:val="000000"/>
                <w:sz w:val="20"/>
              </w:rPr>
            </w:pPr>
            <w:r w:rsidRPr="003D1C41">
              <w:rPr>
                <w:color w:val="000000"/>
                <w:sz w:val="20"/>
              </w:rPr>
              <w:t>177,8</w:t>
            </w:r>
          </w:p>
        </w:tc>
      </w:tr>
      <w:tr w:rsidR="003B46A4" w:rsidRPr="003D1C41" w:rsidTr="003D1C41">
        <w:trPr>
          <w:cantSplit/>
          <w:jc w:val="center"/>
        </w:trPr>
        <w:tc>
          <w:tcPr>
            <w:tcW w:w="1921" w:type="pct"/>
            <w:shd w:val="clear" w:color="auto" w:fill="auto"/>
          </w:tcPr>
          <w:p w:rsidR="007E0ECD" w:rsidRPr="003D1C41" w:rsidRDefault="007E0ECD" w:rsidP="003D1C41">
            <w:pPr>
              <w:spacing w:line="360" w:lineRule="auto"/>
              <w:jc w:val="both"/>
              <w:rPr>
                <w:color w:val="000000"/>
                <w:sz w:val="20"/>
              </w:rPr>
            </w:pPr>
            <w:r w:rsidRPr="003D1C41">
              <w:rPr>
                <w:color w:val="000000"/>
                <w:sz w:val="20"/>
              </w:rPr>
              <w:t>7. Прибыль (убыток) до налогообложения</w:t>
            </w:r>
          </w:p>
        </w:tc>
        <w:tc>
          <w:tcPr>
            <w:tcW w:w="565" w:type="pct"/>
            <w:shd w:val="clear" w:color="auto" w:fill="auto"/>
          </w:tcPr>
          <w:p w:rsidR="007E0ECD" w:rsidRPr="003D1C41" w:rsidRDefault="007E0ECD" w:rsidP="003D1C41">
            <w:pPr>
              <w:spacing w:line="360" w:lineRule="auto"/>
              <w:jc w:val="both"/>
              <w:rPr>
                <w:color w:val="000000"/>
                <w:sz w:val="20"/>
              </w:rPr>
            </w:pPr>
            <w:r w:rsidRPr="003D1C41">
              <w:rPr>
                <w:color w:val="000000"/>
                <w:sz w:val="20"/>
              </w:rPr>
              <w:t>-7</w:t>
            </w:r>
            <w:r w:rsidR="00F02212" w:rsidRPr="003D1C41">
              <w:rPr>
                <w:color w:val="000000"/>
                <w:sz w:val="20"/>
              </w:rPr>
              <w:t> </w:t>
            </w:r>
            <w:r w:rsidRPr="003D1C41">
              <w:rPr>
                <w:color w:val="000000"/>
                <w:sz w:val="20"/>
              </w:rPr>
              <w:t>619</w:t>
            </w:r>
          </w:p>
        </w:tc>
        <w:tc>
          <w:tcPr>
            <w:tcW w:w="546" w:type="pct"/>
            <w:shd w:val="clear" w:color="auto" w:fill="auto"/>
          </w:tcPr>
          <w:p w:rsidR="007E0ECD" w:rsidRPr="003D1C41" w:rsidRDefault="00740573" w:rsidP="003D1C41">
            <w:pPr>
              <w:spacing w:line="360" w:lineRule="auto"/>
              <w:jc w:val="both"/>
              <w:rPr>
                <w:color w:val="000000"/>
                <w:sz w:val="20"/>
              </w:rPr>
            </w:pPr>
            <w:r w:rsidRPr="003D1C41">
              <w:rPr>
                <w:color w:val="000000"/>
                <w:sz w:val="20"/>
              </w:rPr>
              <w:t>-7</w:t>
            </w:r>
            <w:r w:rsidR="00F2121B" w:rsidRPr="003D1C41">
              <w:rPr>
                <w:color w:val="000000"/>
                <w:sz w:val="20"/>
              </w:rPr>
              <w:t> </w:t>
            </w:r>
            <w:r w:rsidRPr="003D1C41">
              <w:rPr>
                <w:color w:val="000000"/>
                <w:sz w:val="20"/>
              </w:rPr>
              <w:t>158</w:t>
            </w:r>
          </w:p>
        </w:tc>
        <w:tc>
          <w:tcPr>
            <w:tcW w:w="746" w:type="pct"/>
            <w:shd w:val="clear" w:color="auto" w:fill="auto"/>
          </w:tcPr>
          <w:p w:rsidR="00F2121B" w:rsidRPr="003D1C41" w:rsidRDefault="00F2121B" w:rsidP="003D1C41">
            <w:pPr>
              <w:spacing w:line="360" w:lineRule="auto"/>
              <w:jc w:val="both"/>
              <w:rPr>
                <w:color w:val="000000"/>
                <w:sz w:val="20"/>
              </w:rPr>
            </w:pPr>
            <w:r w:rsidRPr="003D1C41">
              <w:rPr>
                <w:color w:val="000000"/>
                <w:sz w:val="20"/>
              </w:rPr>
              <w:t>93,9</w:t>
            </w:r>
          </w:p>
        </w:tc>
        <w:tc>
          <w:tcPr>
            <w:tcW w:w="546" w:type="pct"/>
            <w:shd w:val="clear" w:color="auto" w:fill="auto"/>
          </w:tcPr>
          <w:p w:rsidR="007E0ECD" w:rsidRPr="003D1C41" w:rsidRDefault="00326C19" w:rsidP="003D1C41">
            <w:pPr>
              <w:spacing w:line="360" w:lineRule="auto"/>
              <w:jc w:val="both"/>
              <w:rPr>
                <w:color w:val="000000"/>
                <w:sz w:val="20"/>
              </w:rPr>
            </w:pPr>
            <w:r w:rsidRPr="003D1C41">
              <w:rPr>
                <w:color w:val="000000"/>
                <w:sz w:val="20"/>
              </w:rPr>
              <w:t>1</w:t>
            </w:r>
            <w:r w:rsidR="00966339" w:rsidRPr="003D1C41">
              <w:rPr>
                <w:color w:val="000000"/>
                <w:sz w:val="20"/>
              </w:rPr>
              <w:t>4</w:t>
            </w:r>
            <w:r w:rsidR="009B7FC0" w:rsidRPr="003D1C41">
              <w:rPr>
                <w:color w:val="000000"/>
                <w:sz w:val="20"/>
              </w:rPr>
              <w:t> </w:t>
            </w:r>
            <w:r w:rsidR="00966339" w:rsidRPr="003D1C41">
              <w:rPr>
                <w:color w:val="000000"/>
                <w:sz w:val="20"/>
              </w:rPr>
              <w:t>628</w:t>
            </w:r>
          </w:p>
        </w:tc>
        <w:tc>
          <w:tcPr>
            <w:tcW w:w="675" w:type="pct"/>
            <w:shd w:val="clear" w:color="auto" w:fill="auto"/>
          </w:tcPr>
          <w:p w:rsidR="009B7FC0" w:rsidRPr="003D1C41" w:rsidRDefault="002D3A98" w:rsidP="003D1C41">
            <w:pPr>
              <w:spacing w:line="360" w:lineRule="auto"/>
              <w:jc w:val="both"/>
              <w:rPr>
                <w:color w:val="000000"/>
                <w:sz w:val="20"/>
              </w:rPr>
            </w:pPr>
            <w:r w:rsidRPr="003D1C41">
              <w:rPr>
                <w:color w:val="000000"/>
                <w:sz w:val="20"/>
              </w:rPr>
              <w:t>-</w:t>
            </w:r>
            <w:r w:rsidR="009B7FC0" w:rsidRPr="003D1C41">
              <w:rPr>
                <w:color w:val="000000"/>
                <w:sz w:val="20"/>
              </w:rPr>
              <w:t>60,7</w:t>
            </w:r>
          </w:p>
        </w:tc>
      </w:tr>
      <w:tr w:rsidR="003B46A4" w:rsidRPr="003D1C41" w:rsidTr="003D1C41">
        <w:trPr>
          <w:cantSplit/>
          <w:jc w:val="center"/>
        </w:trPr>
        <w:tc>
          <w:tcPr>
            <w:tcW w:w="1921" w:type="pct"/>
            <w:shd w:val="clear" w:color="auto" w:fill="auto"/>
          </w:tcPr>
          <w:p w:rsidR="007E0ECD" w:rsidRPr="003D1C41" w:rsidRDefault="007E0ECD" w:rsidP="003D1C41">
            <w:pPr>
              <w:spacing w:line="360" w:lineRule="auto"/>
              <w:jc w:val="both"/>
              <w:rPr>
                <w:color w:val="000000"/>
                <w:sz w:val="20"/>
              </w:rPr>
            </w:pPr>
            <w:r w:rsidRPr="003D1C41">
              <w:rPr>
                <w:color w:val="000000"/>
                <w:sz w:val="20"/>
              </w:rPr>
              <w:t>8. Налог на прибыль, тыс.</w:t>
            </w:r>
            <w:r w:rsidR="00EE695B" w:rsidRPr="003D1C41">
              <w:rPr>
                <w:color w:val="000000"/>
                <w:sz w:val="20"/>
              </w:rPr>
              <w:t xml:space="preserve"> </w:t>
            </w:r>
            <w:r w:rsidRPr="003D1C41">
              <w:rPr>
                <w:color w:val="000000"/>
                <w:sz w:val="20"/>
              </w:rPr>
              <w:t>р.</w:t>
            </w:r>
          </w:p>
        </w:tc>
        <w:tc>
          <w:tcPr>
            <w:tcW w:w="565" w:type="pct"/>
            <w:shd w:val="clear" w:color="auto" w:fill="auto"/>
          </w:tcPr>
          <w:p w:rsidR="007E0ECD" w:rsidRPr="003D1C41" w:rsidRDefault="007E0ECD" w:rsidP="003D1C41">
            <w:pPr>
              <w:spacing w:line="360" w:lineRule="auto"/>
              <w:jc w:val="both"/>
              <w:rPr>
                <w:color w:val="000000"/>
                <w:sz w:val="20"/>
              </w:rPr>
            </w:pPr>
            <w:r w:rsidRPr="003D1C41">
              <w:rPr>
                <w:color w:val="000000"/>
                <w:sz w:val="20"/>
              </w:rPr>
              <w:t>-</w:t>
            </w:r>
          </w:p>
        </w:tc>
        <w:tc>
          <w:tcPr>
            <w:tcW w:w="546" w:type="pct"/>
            <w:shd w:val="clear" w:color="auto" w:fill="auto"/>
          </w:tcPr>
          <w:p w:rsidR="007E0ECD" w:rsidRPr="003D1C41" w:rsidRDefault="00740573" w:rsidP="003D1C41">
            <w:pPr>
              <w:spacing w:line="360" w:lineRule="auto"/>
              <w:jc w:val="both"/>
              <w:rPr>
                <w:color w:val="000000"/>
                <w:sz w:val="20"/>
              </w:rPr>
            </w:pPr>
            <w:r w:rsidRPr="003D1C41">
              <w:rPr>
                <w:color w:val="000000"/>
                <w:sz w:val="20"/>
              </w:rPr>
              <w:t>124</w:t>
            </w:r>
          </w:p>
        </w:tc>
        <w:tc>
          <w:tcPr>
            <w:tcW w:w="746" w:type="pct"/>
            <w:shd w:val="clear" w:color="auto" w:fill="auto"/>
          </w:tcPr>
          <w:p w:rsidR="007D1372" w:rsidRPr="003D1C41" w:rsidRDefault="007D1372" w:rsidP="003D1C41">
            <w:pPr>
              <w:spacing w:line="360" w:lineRule="auto"/>
              <w:jc w:val="both"/>
              <w:rPr>
                <w:color w:val="000000"/>
                <w:sz w:val="20"/>
              </w:rPr>
            </w:pPr>
            <w:r w:rsidRPr="003D1C41">
              <w:rPr>
                <w:color w:val="000000"/>
                <w:sz w:val="20"/>
              </w:rPr>
              <w:t>-</w:t>
            </w:r>
          </w:p>
        </w:tc>
        <w:tc>
          <w:tcPr>
            <w:tcW w:w="546" w:type="pct"/>
            <w:shd w:val="clear" w:color="auto" w:fill="auto"/>
          </w:tcPr>
          <w:p w:rsidR="007E0ECD" w:rsidRPr="003D1C41" w:rsidRDefault="00966339" w:rsidP="003D1C41">
            <w:pPr>
              <w:spacing w:line="360" w:lineRule="auto"/>
              <w:jc w:val="both"/>
              <w:rPr>
                <w:color w:val="000000"/>
                <w:sz w:val="20"/>
              </w:rPr>
            </w:pPr>
            <w:r w:rsidRPr="003D1C41">
              <w:rPr>
                <w:color w:val="000000"/>
                <w:sz w:val="20"/>
              </w:rPr>
              <w:t>5</w:t>
            </w:r>
            <w:r w:rsidR="007D1372" w:rsidRPr="003D1C41">
              <w:rPr>
                <w:color w:val="000000"/>
                <w:sz w:val="20"/>
              </w:rPr>
              <w:t> </w:t>
            </w:r>
            <w:r w:rsidRPr="003D1C41">
              <w:rPr>
                <w:color w:val="000000"/>
                <w:sz w:val="20"/>
              </w:rPr>
              <w:t>424</w:t>
            </w:r>
          </w:p>
        </w:tc>
        <w:tc>
          <w:tcPr>
            <w:tcW w:w="675" w:type="pct"/>
            <w:shd w:val="clear" w:color="auto" w:fill="auto"/>
          </w:tcPr>
          <w:p w:rsidR="007D1372" w:rsidRPr="003D1C41" w:rsidRDefault="007D1372" w:rsidP="003D1C41">
            <w:pPr>
              <w:spacing w:line="360" w:lineRule="auto"/>
              <w:jc w:val="both"/>
              <w:rPr>
                <w:color w:val="000000"/>
                <w:sz w:val="20"/>
              </w:rPr>
            </w:pPr>
            <w:r w:rsidRPr="003D1C41">
              <w:rPr>
                <w:color w:val="000000"/>
                <w:sz w:val="20"/>
              </w:rPr>
              <w:t>-</w:t>
            </w:r>
          </w:p>
        </w:tc>
      </w:tr>
      <w:tr w:rsidR="003B46A4" w:rsidRPr="003D1C41" w:rsidTr="003D1C41">
        <w:trPr>
          <w:cantSplit/>
          <w:jc w:val="center"/>
        </w:trPr>
        <w:tc>
          <w:tcPr>
            <w:tcW w:w="1921" w:type="pct"/>
            <w:shd w:val="clear" w:color="auto" w:fill="auto"/>
          </w:tcPr>
          <w:p w:rsidR="007E0ECD" w:rsidRPr="003D1C41" w:rsidRDefault="007E0ECD" w:rsidP="003D1C41">
            <w:pPr>
              <w:spacing w:line="360" w:lineRule="auto"/>
              <w:jc w:val="both"/>
              <w:rPr>
                <w:color w:val="000000"/>
                <w:sz w:val="20"/>
              </w:rPr>
            </w:pPr>
            <w:r w:rsidRPr="003D1C41">
              <w:rPr>
                <w:color w:val="000000"/>
                <w:sz w:val="20"/>
              </w:rPr>
              <w:t>9. Другие налоги из прибыл</w:t>
            </w:r>
            <w:r w:rsidR="00814E59" w:rsidRPr="003D1C41">
              <w:rPr>
                <w:color w:val="000000"/>
                <w:sz w:val="20"/>
              </w:rPr>
              <w:t>и</w:t>
            </w:r>
            <w:r w:rsidRPr="003D1C41">
              <w:rPr>
                <w:color w:val="000000"/>
                <w:sz w:val="20"/>
              </w:rPr>
              <w:t>, тыс.</w:t>
            </w:r>
            <w:r w:rsidR="00EE695B" w:rsidRPr="003D1C41">
              <w:rPr>
                <w:color w:val="000000"/>
                <w:sz w:val="20"/>
              </w:rPr>
              <w:t xml:space="preserve"> </w:t>
            </w:r>
            <w:r w:rsidRPr="003D1C41">
              <w:rPr>
                <w:color w:val="000000"/>
                <w:sz w:val="20"/>
              </w:rPr>
              <w:t>р.</w:t>
            </w:r>
          </w:p>
        </w:tc>
        <w:tc>
          <w:tcPr>
            <w:tcW w:w="565" w:type="pct"/>
            <w:shd w:val="clear" w:color="auto" w:fill="auto"/>
          </w:tcPr>
          <w:p w:rsidR="007E0ECD" w:rsidRPr="003D1C41" w:rsidRDefault="007E0ECD" w:rsidP="003D1C41">
            <w:pPr>
              <w:spacing w:line="360" w:lineRule="auto"/>
              <w:jc w:val="both"/>
              <w:rPr>
                <w:color w:val="000000"/>
                <w:sz w:val="20"/>
              </w:rPr>
            </w:pPr>
            <w:r w:rsidRPr="003D1C41">
              <w:rPr>
                <w:color w:val="000000"/>
                <w:sz w:val="20"/>
              </w:rPr>
              <w:t>4</w:t>
            </w:r>
            <w:r w:rsidR="00F02212" w:rsidRPr="003D1C41">
              <w:rPr>
                <w:color w:val="000000"/>
                <w:sz w:val="20"/>
              </w:rPr>
              <w:t> </w:t>
            </w:r>
            <w:r w:rsidRPr="003D1C41">
              <w:rPr>
                <w:color w:val="000000"/>
                <w:sz w:val="20"/>
              </w:rPr>
              <w:t>304</w:t>
            </w:r>
          </w:p>
        </w:tc>
        <w:tc>
          <w:tcPr>
            <w:tcW w:w="546" w:type="pct"/>
            <w:shd w:val="clear" w:color="auto" w:fill="auto"/>
          </w:tcPr>
          <w:p w:rsidR="007E0ECD" w:rsidRPr="003D1C41" w:rsidRDefault="00740573" w:rsidP="003D1C41">
            <w:pPr>
              <w:spacing w:line="360" w:lineRule="auto"/>
              <w:jc w:val="both"/>
              <w:rPr>
                <w:color w:val="000000"/>
                <w:sz w:val="20"/>
              </w:rPr>
            </w:pPr>
            <w:r w:rsidRPr="003D1C41">
              <w:rPr>
                <w:color w:val="000000"/>
                <w:sz w:val="20"/>
              </w:rPr>
              <w:t>4</w:t>
            </w:r>
            <w:r w:rsidR="00C3288A" w:rsidRPr="003D1C41">
              <w:rPr>
                <w:color w:val="000000"/>
                <w:sz w:val="20"/>
              </w:rPr>
              <w:t> </w:t>
            </w:r>
            <w:r w:rsidRPr="003D1C41">
              <w:rPr>
                <w:color w:val="000000"/>
                <w:sz w:val="20"/>
              </w:rPr>
              <w:t>638</w:t>
            </w:r>
          </w:p>
        </w:tc>
        <w:tc>
          <w:tcPr>
            <w:tcW w:w="746" w:type="pct"/>
            <w:shd w:val="clear" w:color="auto" w:fill="auto"/>
          </w:tcPr>
          <w:p w:rsidR="00C3288A" w:rsidRPr="003D1C41" w:rsidRDefault="00C3288A" w:rsidP="003D1C41">
            <w:pPr>
              <w:spacing w:line="360" w:lineRule="auto"/>
              <w:jc w:val="both"/>
              <w:rPr>
                <w:color w:val="000000"/>
                <w:sz w:val="20"/>
              </w:rPr>
            </w:pPr>
            <w:r w:rsidRPr="003D1C41">
              <w:rPr>
                <w:color w:val="000000"/>
                <w:sz w:val="20"/>
              </w:rPr>
              <w:t>107,7</w:t>
            </w:r>
          </w:p>
        </w:tc>
        <w:tc>
          <w:tcPr>
            <w:tcW w:w="546" w:type="pct"/>
            <w:shd w:val="clear" w:color="auto" w:fill="auto"/>
          </w:tcPr>
          <w:p w:rsidR="007E0ECD" w:rsidRPr="003D1C41" w:rsidRDefault="00966339" w:rsidP="003D1C41">
            <w:pPr>
              <w:spacing w:line="360" w:lineRule="auto"/>
              <w:jc w:val="both"/>
              <w:rPr>
                <w:color w:val="000000"/>
                <w:sz w:val="20"/>
              </w:rPr>
            </w:pPr>
            <w:r w:rsidRPr="003D1C41">
              <w:rPr>
                <w:color w:val="000000"/>
                <w:sz w:val="20"/>
              </w:rPr>
              <w:t>4</w:t>
            </w:r>
            <w:r w:rsidR="00C3288A" w:rsidRPr="003D1C41">
              <w:rPr>
                <w:color w:val="000000"/>
                <w:sz w:val="20"/>
              </w:rPr>
              <w:t> </w:t>
            </w:r>
            <w:r w:rsidRPr="003D1C41">
              <w:rPr>
                <w:color w:val="000000"/>
                <w:sz w:val="20"/>
              </w:rPr>
              <w:t>113</w:t>
            </w:r>
          </w:p>
        </w:tc>
        <w:tc>
          <w:tcPr>
            <w:tcW w:w="675" w:type="pct"/>
            <w:shd w:val="clear" w:color="auto" w:fill="auto"/>
          </w:tcPr>
          <w:p w:rsidR="00C3288A" w:rsidRPr="003D1C41" w:rsidRDefault="00C3288A" w:rsidP="003D1C41">
            <w:pPr>
              <w:spacing w:line="360" w:lineRule="auto"/>
              <w:jc w:val="both"/>
              <w:rPr>
                <w:color w:val="000000"/>
                <w:sz w:val="20"/>
              </w:rPr>
            </w:pPr>
            <w:r w:rsidRPr="003D1C41">
              <w:rPr>
                <w:color w:val="000000"/>
                <w:sz w:val="20"/>
              </w:rPr>
              <w:t>95,5</w:t>
            </w:r>
          </w:p>
        </w:tc>
      </w:tr>
      <w:tr w:rsidR="003B46A4" w:rsidRPr="003D1C41" w:rsidTr="003D1C41">
        <w:trPr>
          <w:cantSplit/>
          <w:jc w:val="center"/>
        </w:trPr>
        <w:tc>
          <w:tcPr>
            <w:tcW w:w="1921" w:type="pct"/>
            <w:shd w:val="clear" w:color="auto" w:fill="auto"/>
          </w:tcPr>
          <w:p w:rsidR="007E0ECD" w:rsidRPr="003D1C41" w:rsidRDefault="007E0ECD" w:rsidP="003D1C41">
            <w:pPr>
              <w:spacing w:line="360" w:lineRule="auto"/>
              <w:jc w:val="both"/>
              <w:rPr>
                <w:color w:val="000000"/>
                <w:sz w:val="20"/>
              </w:rPr>
            </w:pPr>
            <w:r w:rsidRPr="003D1C41">
              <w:rPr>
                <w:color w:val="000000"/>
                <w:sz w:val="20"/>
              </w:rPr>
              <w:t>10. Прочие платежи из прибыли,</w:t>
            </w:r>
            <w:r w:rsidR="00EE695B" w:rsidRPr="003D1C41">
              <w:rPr>
                <w:color w:val="000000"/>
                <w:sz w:val="20"/>
              </w:rPr>
              <w:t xml:space="preserve"> </w:t>
            </w:r>
            <w:r w:rsidRPr="003D1C41">
              <w:rPr>
                <w:color w:val="000000"/>
                <w:sz w:val="20"/>
              </w:rPr>
              <w:t>р.</w:t>
            </w:r>
          </w:p>
        </w:tc>
        <w:tc>
          <w:tcPr>
            <w:tcW w:w="565" w:type="pct"/>
            <w:shd w:val="clear" w:color="auto" w:fill="auto"/>
          </w:tcPr>
          <w:p w:rsidR="007E0ECD" w:rsidRPr="003D1C41" w:rsidRDefault="007E0ECD" w:rsidP="003D1C41">
            <w:pPr>
              <w:spacing w:line="360" w:lineRule="auto"/>
              <w:jc w:val="both"/>
              <w:rPr>
                <w:color w:val="000000"/>
                <w:sz w:val="20"/>
              </w:rPr>
            </w:pPr>
            <w:r w:rsidRPr="003D1C41">
              <w:rPr>
                <w:color w:val="000000"/>
                <w:sz w:val="20"/>
              </w:rPr>
              <w:t>127</w:t>
            </w:r>
          </w:p>
        </w:tc>
        <w:tc>
          <w:tcPr>
            <w:tcW w:w="546" w:type="pct"/>
            <w:shd w:val="clear" w:color="auto" w:fill="auto"/>
          </w:tcPr>
          <w:p w:rsidR="007E0ECD" w:rsidRPr="003D1C41" w:rsidRDefault="00740573" w:rsidP="003D1C41">
            <w:pPr>
              <w:spacing w:line="360" w:lineRule="auto"/>
              <w:jc w:val="both"/>
              <w:rPr>
                <w:color w:val="000000"/>
                <w:sz w:val="20"/>
              </w:rPr>
            </w:pPr>
            <w:r w:rsidRPr="003D1C41">
              <w:rPr>
                <w:color w:val="000000"/>
                <w:sz w:val="20"/>
              </w:rPr>
              <w:t>-</w:t>
            </w:r>
          </w:p>
        </w:tc>
        <w:tc>
          <w:tcPr>
            <w:tcW w:w="746" w:type="pct"/>
            <w:shd w:val="clear" w:color="auto" w:fill="auto"/>
          </w:tcPr>
          <w:p w:rsidR="00C3288A" w:rsidRPr="003D1C41" w:rsidRDefault="00C3288A" w:rsidP="003D1C41">
            <w:pPr>
              <w:spacing w:line="360" w:lineRule="auto"/>
              <w:jc w:val="both"/>
              <w:rPr>
                <w:color w:val="000000"/>
                <w:sz w:val="20"/>
              </w:rPr>
            </w:pPr>
            <w:r w:rsidRPr="003D1C41">
              <w:rPr>
                <w:color w:val="000000"/>
                <w:sz w:val="20"/>
              </w:rPr>
              <w:t>-</w:t>
            </w:r>
          </w:p>
        </w:tc>
        <w:tc>
          <w:tcPr>
            <w:tcW w:w="546" w:type="pct"/>
            <w:shd w:val="clear" w:color="auto" w:fill="auto"/>
          </w:tcPr>
          <w:p w:rsidR="007E0ECD" w:rsidRPr="003D1C41" w:rsidRDefault="00966339" w:rsidP="003D1C41">
            <w:pPr>
              <w:spacing w:line="360" w:lineRule="auto"/>
              <w:jc w:val="both"/>
              <w:rPr>
                <w:color w:val="000000"/>
                <w:sz w:val="20"/>
              </w:rPr>
            </w:pPr>
            <w:r w:rsidRPr="003D1C41">
              <w:rPr>
                <w:color w:val="000000"/>
                <w:sz w:val="20"/>
              </w:rPr>
              <w:t>91</w:t>
            </w:r>
          </w:p>
        </w:tc>
        <w:tc>
          <w:tcPr>
            <w:tcW w:w="675" w:type="pct"/>
            <w:shd w:val="clear" w:color="auto" w:fill="auto"/>
          </w:tcPr>
          <w:p w:rsidR="00C3288A" w:rsidRPr="003D1C41" w:rsidRDefault="00C3288A" w:rsidP="003D1C41">
            <w:pPr>
              <w:spacing w:line="360" w:lineRule="auto"/>
              <w:jc w:val="both"/>
              <w:rPr>
                <w:color w:val="000000"/>
                <w:sz w:val="20"/>
              </w:rPr>
            </w:pPr>
            <w:r w:rsidRPr="003D1C41">
              <w:rPr>
                <w:color w:val="000000"/>
                <w:sz w:val="20"/>
              </w:rPr>
              <w:t>71,6</w:t>
            </w:r>
          </w:p>
        </w:tc>
      </w:tr>
      <w:tr w:rsidR="003B46A4" w:rsidRPr="003D1C41" w:rsidTr="003D1C41">
        <w:trPr>
          <w:cantSplit/>
          <w:jc w:val="center"/>
        </w:trPr>
        <w:tc>
          <w:tcPr>
            <w:tcW w:w="1921" w:type="pct"/>
            <w:shd w:val="clear" w:color="auto" w:fill="auto"/>
          </w:tcPr>
          <w:p w:rsidR="007E0ECD" w:rsidRPr="003D1C41" w:rsidRDefault="007E0ECD" w:rsidP="003D1C41">
            <w:pPr>
              <w:spacing w:line="360" w:lineRule="auto"/>
              <w:jc w:val="both"/>
              <w:rPr>
                <w:color w:val="000000"/>
                <w:sz w:val="20"/>
              </w:rPr>
            </w:pPr>
            <w:r w:rsidRPr="003D1C41">
              <w:rPr>
                <w:color w:val="000000"/>
                <w:sz w:val="20"/>
              </w:rPr>
              <w:t xml:space="preserve">11. Чистая прибыль (убыток), </w:t>
            </w:r>
            <w:r w:rsidR="000D6F62" w:rsidRPr="003D1C41">
              <w:rPr>
                <w:color w:val="000000"/>
                <w:sz w:val="20"/>
              </w:rPr>
              <w:t>тыс. р</w:t>
            </w:r>
            <w:r w:rsidRPr="003D1C41">
              <w:rPr>
                <w:color w:val="000000"/>
                <w:sz w:val="20"/>
              </w:rPr>
              <w:t>.</w:t>
            </w:r>
          </w:p>
        </w:tc>
        <w:tc>
          <w:tcPr>
            <w:tcW w:w="565" w:type="pct"/>
            <w:shd w:val="clear" w:color="auto" w:fill="auto"/>
          </w:tcPr>
          <w:p w:rsidR="007E0ECD" w:rsidRPr="003D1C41" w:rsidRDefault="007E0ECD" w:rsidP="003D1C41">
            <w:pPr>
              <w:spacing w:line="360" w:lineRule="auto"/>
              <w:jc w:val="both"/>
              <w:rPr>
                <w:color w:val="000000"/>
                <w:sz w:val="20"/>
              </w:rPr>
            </w:pPr>
            <w:r w:rsidRPr="003D1C41">
              <w:rPr>
                <w:color w:val="000000"/>
                <w:sz w:val="20"/>
              </w:rPr>
              <w:t>-12</w:t>
            </w:r>
            <w:r w:rsidR="00F02212" w:rsidRPr="003D1C41">
              <w:rPr>
                <w:color w:val="000000"/>
                <w:sz w:val="20"/>
              </w:rPr>
              <w:t> </w:t>
            </w:r>
            <w:r w:rsidRPr="003D1C41">
              <w:rPr>
                <w:color w:val="000000"/>
                <w:sz w:val="20"/>
              </w:rPr>
              <w:t>050</w:t>
            </w:r>
          </w:p>
        </w:tc>
        <w:tc>
          <w:tcPr>
            <w:tcW w:w="546" w:type="pct"/>
            <w:shd w:val="clear" w:color="auto" w:fill="auto"/>
          </w:tcPr>
          <w:p w:rsidR="007E0ECD" w:rsidRPr="003D1C41" w:rsidRDefault="00740573" w:rsidP="003D1C41">
            <w:pPr>
              <w:spacing w:line="360" w:lineRule="auto"/>
              <w:jc w:val="both"/>
              <w:rPr>
                <w:color w:val="000000"/>
                <w:sz w:val="20"/>
              </w:rPr>
            </w:pPr>
            <w:r w:rsidRPr="003D1C41">
              <w:rPr>
                <w:color w:val="000000"/>
                <w:sz w:val="20"/>
              </w:rPr>
              <w:t>-11</w:t>
            </w:r>
            <w:r w:rsidR="00F2121B" w:rsidRPr="003D1C41">
              <w:rPr>
                <w:color w:val="000000"/>
                <w:sz w:val="20"/>
              </w:rPr>
              <w:t> </w:t>
            </w:r>
            <w:r w:rsidRPr="003D1C41">
              <w:rPr>
                <w:color w:val="000000"/>
                <w:sz w:val="20"/>
              </w:rPr>
              <w:t>920</w:t>
            </w:r>
          </w:p>
        </w:tc>
        <w:tc>
          <w:tcPr>
            <w:tcW w:w="746" w:type="pct"/>
            <w:shd w:val="clear" w:color="auto" w:fill="auto"/>
          </w:tcPr>
          <w:p w:rsidR="00F2121B" w:rsidRPr="003D1C41" w:rsidRDefault="00F2121B" w:rsidP="003D1C41">
            <w:pPr>
              <w:spacing w:line="360" w:lineRule="auto"/>
              <w:jc w:val="both"/>
              <w:rPr>
                <w:color w:val="000000"/>
                <w:sz w:val="20"/>
              </w:rPr>
            </w:pPr>
            <w:r w:rsidRPr="003D1C41">
              <w:rPr>
                <w:color w:val="000000"/>
                <w:sz w:val="20"/>
              </w:rPr>
              <w:t>98,9</w:t>
            </w:r>
          </w:p>
        </w:tc>
        <w:tc>
          <w:tcPr>
            <w:tcW w:w="546" w:type="pct"/>
            <w:shd w:val="clear" w:color="auto" w:fill="auto"/>
          </w:tcPr>
          <w:p w:rsidR="007E0ECD" w:rsidRPr="003D1C41" w:rsidRDefault="00966339" w:rsidP="003D1C41">
            <w:pPr>
              <w:spacing w:line="360" w:lineRule="auto"/>
              <w:jc w:val="both"/>
              <w:rPr>
                <w:color w:val="000000"/>
                <w:sz w:val="20"/>
              </w:rPr>
            </w:pPr>
            <w:r w:rsidRPr="003D1C41">
              <w:rPr>
                <w:color w:val="000000"/>
                <w:sz w:val="20"/>
              </w:rPr>
              <w:t>5</w:t>
            </w:r>
            <w:r w:rsidR="009B7FC0" w:rsidRPr="003D1C41">
              <w:rPr>
                <w:color w:val="000000"/>
                <w:sz w:val="20"/>
              </w:rPr>
              <w:t> </w:t>
            </w:r>
            <w:r w:rsidRPr="003D1C41">
              <w:rPr>
                <w:color w:val="000000"/>
                <w:sz w:val="20"/>
              </w:rPr>
              <w:t>000</w:t>
            </w:r>
          </w:p>
        </w:tc>
        <w:tc>
          <w:tcPr>
            <w:tcW w:w="675" w:type="pct"/>
            <w:shd w:val="clear" w:color="auto" w:fill="auto"/>
          </w:tcPr>
          <w:p w:rsidR="009B7FC0" w:rsidRPr="003D1C41" w:rsidRDefault="009B7FC0" w:rsidP="003D1C41">
            <w:pPr>
              <w:spacing w:line="360" w:lineRule="auto"/>
              <w:jc w:val="both"/>
              <w:rPr>
                <w:color w:val="000000"/>
                <w:sz w:val="20"/>
              </w:rPr>
            </w:pPr>
            <w:r w:rsidRPr="003D1C41">
              <w:rPr>
                <w:color w:val="000000"/>
                <w:sz w:val="20"/>
              </w:rPr>
              <w:t>-41,5</w:t>
            </w:r>
          </w:p>
        </w:tc>
      </w:tr>
      <w:tr w:rsidR="003B46A4" w:rsidRPr="003D1C41" w:rsidTr="003D1C41">
        <w:trPr>
          <w:cantSplit/>
          <w:jc w:val="center"/>
        </w:trPr>
        <w:tc>
          <w:tcPr>
            <w:tcW w:w="1921" w:type="pct"/>
            <w:shd w:val="clear" w:color="auto" w:fill="auto"/>
          </w:tcPr>
          <w:p w:rsidR="00393DD8" w:rsidRPr="003D1C41" w:rsidRDefault="007E0ECD" w:rsidP="003D1C41">
            <w:pPr>
              <w:spacing w:line="360" w:lineRule="auto"/>
              <w:jc w:val="both"/>
              <w:rPr>
                <w:color w:val="000000"/>
                <w:sz w:val="20"/>
              </w:rPr>
            </w:pPr>
            <w:r w:rsidRPr="003D1C41">
              <w:rPr>
                <w:color w:val="000000"/>
                <w:sz w:val="20"/>
              </w:rPr>
              <w:t xml:space="preserve">12. </w:t>
            </w:r>
            <w:r w:rsidR="00393DD8" w:rsidRPr="003D1C41">
              <w:rPr>
                <w:color w:val="000000"/>
                <w:sz w:val="20"/>
              </w:rPr>
              <w:t>Ч</w:t>
            </w:r>
            <w:r w:rsidR="00652439" w:rsidRPr="003D1C41">
              <w:rPr>
                <w:color w:val="000000"/>
                <w:sz w:val="20"/>
              </w:rPr>
              <w:t>исленность, чел.</w:t>
            </w:r>
          </w:p>
        </w:tc>
        <w:tc>
          <w:tcPr>
            <w:tcW w:w="565" w:type="pct"/>
            <w:shd w:val="clear" w:color="auto" w:fill="auto"/>
          </w:tcPr>
          <w:p w:rsidR="007E0ECD" w:rsidRPr="003D1C41" w:rsidRDefault="00B50784" w:rsidP="003D1C41">
            <w:pPr>
              <w:spacing w:line="360" w:lineRule="auto"/>
              <w:jc w:val="both"/>
              <w:rPr>
                <w:color w:val="000000"/>
                <w:sz w:val="20"/>
              </w:rPr>
            </w:pPr>
            <w:r w:rsidRPr="003D1C41">
              <w:rPr>
                <w:color w:val="000000"/>
                <w:sz w:val="20"/>
              </w:rPr>
              <w:t>31</w:t>
            </w:r>
          </w:p>
        </w:tc>
        <w:tc>
          <w:tcPr>
            <w:tcW w:w="546" w:type="pct"/>
            <w:shd w:val="clear" w:color="auto" w:fill="auto"/>
          </w:tcPr>
          <w:p w:rsidR="007E0ECD" w:rsidRPr="003D1C41" w:rsidRDefault="00B50784" w:rsidP="003D1C41">
            <w:pPr>
              <w:spacing w:line="360" w:lineRule="auto"/>
              <w:jc w:val="both"/>
              <w:rPr>
                <w:color w:val="000000"/>
                <w:sz w:val="20"/>
              </w:rPr>
            </w:pPr>
            <w:r w:rsidRPr="003D1C41">
              <w:rPr>
                <w:color w:val="000000"/>
                <w:sz w:val="20"/>
              </w:rPr>
              <w:t>30</w:t>
            </w:r>
          </w:p>
        </w:tc>
        <w:tc>
          <w:tcPr>
            <w:tcW w:w="746" w:type="pct"/>
            <w:shd w:val="clear" w:color="auto" w:fill="auto"/>
          </w:tcPr>
          <w:p w:rsidR="007E0ECD" w:rsidRPr="003D1C41" w:rsidRDefault="00DF6E0C" w:rsidP="003D1C41">
            <w:pPr>
              <w:spacing w:line="360" w:lineRule="auto"/>
              <w:jc w:val="both"/>
              <w:rPr>
                <w:color w:val="000000"/>
                <w:sz w:val="20"/>
              </w:rPr>
            </w:pPr>
            <w:r w:rsidRPr="003D1C41">
              <w:rPr>
                <w:color w:val="000000"/>
                <w:sz w:val="20"/>
              </w:rPr>
              <w:t>96,7</w:t>
            </w:r>
          </w:p>
        </w:tc>
        <w:tc>
          <w:tcPr>
            <w:tcW w:w="546" w:type="pct"/>
            <w:shd w:val="clear" w:color="auto" w:fill="auto"/>
          </w:tcPr>
          <w:p w:rsidR="007E0ECD" w:rsidRPr="003D1C41" w:rsidRDefault="00B50784" w:rsidP="003D1C41">
            <w:pPr>
              <w:spacing w:line="360" w:lineRule="auto"/>
              <w:jc w:val="both"/>
              <w:rPr>
                <w:color w:val="000000"/>
                <w:sz w:val="20"/>
              </w:rPr>
            </w:pPr>
            <w:r w:rsidRPr="003D1C41">
              <w:rPr>
                <w:color w:val="000000"/>
                <w:sz w:val="20"/>
              </w:rPr>
              <w:t>26</w:t>
            </w:r>
          </w:p>
        </w:tc>
        <w:tc>
          <w:tcPr>
            <w:tcW w:w="675" w:type="pct"/>
            <w:shd w:val="clear" w:color="auto" w:fill="auto"/>
          </w:tcPr>
          <w:p w:rsidR="007E0ECD" w:rsidRPr="003D1C41" w:rsidRDefault="00DF6E0C" w:rsidP="003D1C41">
            <w:pPr>
              <w:spacing w:line="360" w:lineRule="auto"/>
              <w:jc w:val="both"/>
              <w:rPr>
                <w:color w:val="000000"/>
                <w:sz w:val="20"/>
              </w:rPr>
            </w:pPr>
            <w:r w:rsidRPr="003D1C41">
              <w:rPr>
                <w:color w:val="000000"/>
                <w:sz w:val="20"/>
              </w:rPr>
              <w:t>86,6</w:t>
            </w:r>
          </w:p>
        </w:tc>
      </w:tr>
      <w:tr w:rsidR="003B46A4" w:rsidRPr="003D1C41" w:rsidTr="003D1C41">
        <w:trPr>
          <w:cantSplit/>
          <w:jc w:val="center"/>
        </w:trPr>
        <w:tc>
          <w:tcPr>
            <w:tcW w:w="1921" w:type="pct"/>
            <w:shd w:val="clear" w:color="auto" w:fill="auto"/>
          </w:tcPr>
          <w:p w:rsidR="007E0ECD" w:rsidRPr="003D1C41" w:rsidRDefault="007E0ECD" w:rsidP="003D1C41">
            <w:pPr>
              <w:spacing w:line="360" w:lineRule="auto"/>
              <w:jc w:val="both"/>
              <w:rPr>
                <w:color w:val="000000"/>
                <w:sz w:val="20"/>
              </w:rPr>
            </w:pPr>
            <w:r w:rsidRPr="003D1C41">
              <w:rPr>
                <w:color w:val="000000"/>
                <w:sz w:val="20"/>
              </w:rPr>
              <w:t xml:space="preserve">13. </w:t>
            </w:r>
            <w:r w:rsidR="00B50784" w:rsidRPr="003D1C41">
              <w:rPr>
                <w:color w:val="000000"/>
                <w:sz w:val="20"/>
              </w:rPr>
              <w:t>Фонд оплаты труда, тыс. р.</w:t>
            </w:r>
          </w:p>
        </w:tc>
        <w:tc>
          <w:tcPr>
            <w:tcW w:w="565" w:type="pct"/>
            <w:shd w:val="clear" w:color="auto" w:fill="auto"/>
          </w:tcPr>
          <w:p w:rsidR="007E0ECD" w:rsidRPr="003D1C41" w:rsidRDefault="00F7443A" w:rsidP="003D1C41">
            <w:pPr>
              <w:spacing w:line="360" w:lineRule="auto"/>
              <w:jc w:val="both"/>
              <w:rPr>
                <w:color w:val="000000"/>
                <w:sz w:val="20"/>
              </w:rPr>
            </w:pPr>
            <w:r w:rsidRPr="003D1C41">
              <w:rPr>
                <w:color w:val="000000"/>
                <w:sz w:val="20"/>
              </w:rPr>
              <w:t>222 990,5</w:t>
            </w:r>
          </w:p>
        </w:tc>
        <w:tc>
          <w:tcPr>
            <w:tcW w:w="546" w:type="pct"/>
            <w:shd w:val="clear" w:color="auto" w:fill="auto"/>
          </w:tcPr>
          <w:p w:rsidR="007E0ECD" w:rsidRPr="003D1C41" w:rsidRDefault="00F7443A" w:rsidP="003D1C41">
            <w:pPr>
              <w:spacing w:line="360" w:lineRule="auto"/>
              <w:jc w:val="both"/>
              <w:rPr>
                <w:color w:val="000000"/>
                <w:sz w:val="20"/>
              </w:rPr>
            </w:pPr>
            <w:r w:rsidRPr="003D1C41">
              <w:rPr>
                <w:color w:val="000000"/>
                <w:sz w:val="20"/>
              </w:rPr>
              <w:t>231 315,1</w:t>
            </w:r>
          </w:p>
        </w:tc>
        <w:tc>
          <w:tcPr>
            <w:tcW w:w="746" w:type="pct"/>
            <w:shd w:val="clear" w:color="auto" w:fill="auto"/>
          </w:tcPr>
          <w:p w:rsidR="00DF6E0C" w:rsidRPr="003D1C41" w:rsidRDefault="00DF6E0C" w:rsidP="003D1C41">
            <w:pPr>
              <w:spacing w:line="360" w:lineRule="auto"/>
              <w:jc w:val="both"/>
              <w:rPr>
                <w:color w:val="000000"/>
                <w:sz w:val="20"/>
              </w:rPr>
            </w:pPr>
            <w:r w:rsidRPr="003D1C41">
              <w:rPr>
                <w:color w:val="000000"/>
                <w:sz w:val="20"/>
              </w:rPr>
              <w:t>103,7</w:t>
            </w:r>
          </w:p>
        </w:tc>
        <w:tc>
          <w:tcPr>
            <w:tcW w:w="546" w:type="pct"/>
            <w:shd w:val="clear" w:color="auto" w:fill="auto"/>
          </w:tcPr>
          <w:p w:rsidR="007E0ECD" w:rsidRPr="003D1C41" w:rsidRDefault="00F7443A" w:rsidP="003D1C41">
            <w:pPr>
              <w:spacing w:line="360" w:lineRule="auto"/>
              <w:jc w:val="both"/>
              <w:rPr>
                <w:color w:val="000000"/>
                <w:sz w:val="20"/>
              </w:rPr>
            </w:pPr>
            <w:r w:rsidRPr="003D1C41">
              <w:rPr>
                <w:color w:val="000000"/>
                <w:sz w:val="20"/>
              </w:rPr>
              <w:t>259 043,7</w:t>
            </w:r>
          </w:p>
        </w:tc>
        <w:tc>
          <w:tcPr>
            <w:tcW w:w="675" w:type="pct"/>
            <w:shd w:val="clear" w:color="auto" w:fill="auto"/>
          </w:tcPr>
          <w:p w:rsidR="00DF6E0C" w:rsidRPr="003D1C41" w:rsidRDefault="00DF6E0C" w:rsidP="003D1C41">
            <w:pPr>
              <w:spacing w:line="360" w:lineRule="auto"/>
              <w:jc w:val="both"/>
              <w:rPr>
                <w:color w:val="000000"/>
                <w:sz w:val="20"/>
              </w:rPr>
            </w:pPr>
            <w:r w:rsidRPr="003D1C41">
              <w:rPr>
                <w:color w:val="000000"/>
                <w:sz w:val="20"/>
              </w:rPr>
              <w:t>116,2</w:t>
            </w:r>
          </w:p>
        </w:tc>
      </w:tr>
    </w:tbl>
    <w:p w:rsidR="005168EB" w:rsidRPr="000D6F62" w:rsidRDefault="005168EB" w:rsidP="000D6F62">
      <w:pPr>
        <w:spacing w:line="360" w:lineRule="auto"/>
        <w:ind w:firstLine="709"/>
        <w:jc w:val="both"/>
        <w:rPr>
          <w:color w:val="000000"/>
          <w:sz w:val="28"/>
          <w:szCs w:val="28"/>
        </w:rPr>
      </w:pPr>
    </w:p>
    <w:p w:rsidR="00187D1A" w:rsidRPr="000D6F62" w:rsidRDefault="00652439" w:rsidP="000D6F62">
      <w:pPr>
        <w:spacing w:line="360" w:lineRule="auto"/>
        <w:ind w:firstLine="709"/>
        <w:jc w:val="both"/>
        <w:rPr>
          <w:color w:val="000000"/>
          <w:sz w:val="28"/>
          <w:szCs w:val="28"/>
        </w:rPr>
      </w:pPr>
      <w:r w:rsidRPr="000D6F62">
        <w:rPr>
          <w:color w:val="000000"/>
          <w:sz w:val="28"/>
          <w:szCs w:val="28"/>
        </w:rPr>
        <w:t>Из таблицы 2.5 видно, что с каждым годом численность работников сокращается</w:t>
      </w:r>
      <w:r w:rsidR="001C39F2" w:rsidRPr="000D6F62">
        <w:rPr>
          <w:color w:val="000000"/>
          <w:sz w:val="28"/>
          <w:szCs w:val="28"/>
        </w:rPr>
        <w:t>. Это связано с модернизацией производства и сокращением объема выпуска продукции</w:t>
      </w:r>
      <w:r w:rsidR="00187D1A" w:rsidRPr="000D6F62">
        <w:rPr>
          <w:color w:val="000000"/>
          <w:sz w:val="28"/>
          <w:szCs w:val="28"/>
        </w:rPr>
        <w:t xml:space="preserve"> в штуках</w:t>
      </w:r>
      <w:r w:rsidR="001C39F2" w:rsidRPr="000D6F62">
        <w:rPr>
          <w:color w:val="000000"/>
          <w:sz w:val="28"/>
          <w:szCs w:val="28"/>
        </w:rPr>
        <w:t>.</w:t>
      </w:r>
    </w:p>
    <w:p w:rsidR="001C586D" w:rsidRPr="000D6F62" w:rsidRDefault="00187D1A" w:rsidP="000D6F62">
      <w:pPr>
        <w:spacing w:line="360" w:lineRule="auto"/>
        <w:ind w:firstLine="709"/>
        <w:jc w:val="both"/>
        <w:rPr>
          <w:color w:val="000000"/>
          <w:sz w:val="28"/>
          <w:szCs w:val="28"/>
        </w:rPr>
      </w:pPr>
      <w:r w:rsidRPr="000D6F62">
        <w:rPr>
          <w:color w:val="000000"/>
          <w:sz w:val="28"/>
          <w:szCs w:val="28"/>
        </w:rPr>
        <w:t>В 2009 году</w:t>
      </w:r>
      <w:r w:rsidR="00217C8E" w:rsidRPr="000D6F62">
        <w:rPr>
          <w:color w:val="000000"/>
          <w:sz w:val="28"/>
          <w:szCs w:val="28"/>
        </w:rPr>
        <w:t xml:space="preserve"> значительно</w:t>
      </w:r>
      <w:r w:rsidRPr="000D6F62">
        <w:rPr>
          <w:color w:val="000000"/>
          <w:sz w:val="28"/>
          <w:szCs w:val="28"/>
        </w:rPr>
        <w:t xml:space="preserve"> увеличилась себестоимость реализованной продукции на 137 385 тыс. р.</w:t>
      </w:r>
      <w:r w:rsidR="000D6F62">
        <w:rPr>
          <w:color w:val="000000"/>
          <w:sz w:val="28"/>
          <w:szCs w:val="28"/>
        </w:rPr>
        <w:t xml:space="preserve"> </w:t>
      </w:r>
      <w:r w:rsidRPr="000D6F62">
        <w:rPr>
          <w:color w:val="000000"/>
          <w:sz w:val="28"/>
          <w:szCs w:val="28"/>
        </w:rPr>
        <w:t>по отношению к 2008 году.</w:t>
      </w:r>
      <w:r w:rsidR="0017032B" w:rsidRPr="000D6F62">
        <w:rPr>
          <w:color w:val="000000"/>
          <w:sz w:val="28"/>
          <w:szCs w:val="28"/>
        </w:rPr>
        <w:t xml:space="preserve"> На изменение себестоимости повлияло увеличение заработной платы, увеличение материальных затрат</w:t>
      </w:r>
      <w:r w:rsidR="001C586D" w:rsidRPr="000D6F62">
        <w:rPr>
          <w:color w:val="000000"/>
          <w:sz w:val="28"/>
          <w:szCs w:val="28"/>
        </w:rPr>
        <w:t>, увеличение общехозяйственных и производственных расходов.</w:t>
      </w:r>
    </w:p>
    <w:p w:rsidR="001C586D" w:rsidRPr="000D6F62" w:rsidRDefault="001C586D" w:rsidP="000D6F62">
      <w:pPr>
        <w:spacing w:line="360" w:lineRule="auto"/>
        <w:ind w:firstLine="709"/>
        <w:jc w:val="both"/>
        <w:rPr>
          <w:color w:val="000000"/>
          <w:sz w:val="28"/>
          <w:szCs w:val="28"/>
        </w:rPr>
      </w:pPr>
      <w:r w:rsidRPr="000D6F62">
        <w:rPr>
          <w:color w:val="000000"/>
          <w:sz w:val="28"/>
          <w:szCs w:val="28"/>
        </w:rPr>
        <w:t>Проанализировав динамику изменения заработной платы, увидим, что за три анализируемых года она выросла. Рост произошел вследствие изменения тарифных ставок на оплату труда, ростом квалификации работников и увеличением степенью ответственности за выполняемую работу.</w:t>
      </w:r>
    </w:p>
    <w:p w:rsidR="00005821" w:rsidRPr="000D6F62" w:rsidRDefault="00E8347F" w:rsidP="000D6F62">
      <w:pPr>
        <w:spacing w:line="360" w:lineRule="auto"/>
        <w:ind w:firstLine="709"/>
        <w:jc w:val="both"/>
        <w:rPr>
          <w:color w:val="000000"/>
          <w:sz w:val="28"/>
          <w:szCs w:val="28"/>
        </w:rPr>
      </w:pPr>
      <w:r w:rsidRPr="000D6F62">
        <w:rPr>
          <w:color w:val="000000"/>
          <w:sz w:val="28"/>
          <w:szCs w:val="28"/>
        </w:rPr>
        <w:t>Необходимо отметить, что в 2007 и 2008</w:t>
      </w:r>
      <w:r w:rsidR="000D6F62">
        <w:rPr>
          <w:color w:val="000000"/>
          <w:sz w:val="28"/>
          <w:szCs w:val="28"/>
        </w:rPr>
        <w:t> </w:t>
      </w:r>
      <w:r w:rsidR="000D6F62" w:rsidRPr="000D6F62">
        <w:rPr>
          <w:color w:val="000000"/>
          <w:sz w:val="28"/>
          <w:szCs w:val="28"/>
        </w:rPr>
        <w:t>гг</w:t>
      </w:r>
      <w:r w:rsidRPr="000D6F62">
        <w:rPr>
          <w:color w:val="000000"/>
          <w:sz w:val="28"/>
          <w:szCs w:val="28"/>
        </w:rPr>
        <w:t>. предприятие работало неэффективно. Объясняется это значительными затратами на ремонт зданий, ремонт и обслуживание оборудования, станочного парка и транспортных средств; снижением объемов из-за недостатка постоянных заказов клиентов</w:t>
      </w:r>
      <w:r w:rsidR="00355563" w:rsidRPr="000D6F62">
        <w:rPr>
          <w:color w:val="000000"/>
          <w:sz w:val="28"/>
          <w:szCs w:val="28"/>
        </w:rPr>
        <w:t>.</w:t>
      </w:r>
      <w:r w:rsidR="00326C19" w:rsidRPr="000D6F62">
        <w:rPr>
          <w:color w:val="000000"/>
          <w:sz w:val="28"/>
          <w:szCs w:val="28"/>
        </w:rPr>
        <w:t xml:space="preserve"> </w:t>
      </w:r>
      <w:r w:rsidR="00355563" w:rsidRPr="000D6F62">
        <w:rPr>
          <w:color w:val="000000"/>
          <w:sz w:val="28"/>
          <w:szCs w:val="28"/>
        </w:rPr>
        <w:t>В 2008 году из-за несоблюде6ния договорных соглашений образуется просроченная дебиторская задолженность.</w:t>
      </w:r>
    </w:p>
    <w:p w:rsidR="002226A0" w:rsidRPr="000D6F62" w:rsidRDefault="005C63CE" w:rsidP="000D6F62">
      <w:pPr>
        <w:spacing w:line="360" w:lineRule="auto"/>
        <w:ind w:firstLine="709"/>
        <w:jc w:val="both"/>
        <w:rPr>
          <w:color w:val="000000"/>
          <w:sz w:val="28"/>
          <w:szCs w:val="28"/>
        </w:rPr>
      </w:pPr>
      <w:r w:rsidRPr="000D6F62">
        <w:rPr>
          <w:color w:val="000000"/>
          <w:sz w:val="28"/>
          <w:szCs w:val="28"/>
        </w:rPr>
        <w:t>В 2009</w:t>
      </w:r>
      <w:r w:rsidR="000D6F62">
        <w:rPr>
          <w:color w:val="000000"/>
          <w:sz w:val="28"/>
          <w:szCs w:val="28"/>
        </w:rPr>
        <w:t> </w:t>
      </w:r>
      <w:r w:rsidR="000D6F62" w:rsidRPr="000D6F62">
        <w:rPr>
          <w:color w:val="000000"/>
          <w:sz w:val="28"/>
          <w:szCs w:val="28"/>
        </w:rPr>
        <w:t>г</w:t>
      </w:r>
      <w:r w:rsidRPr="000D6F62">
        <w:rPr>
          <w:color w:val="000000"/>
          <w:sz w:val="28"/>
          <w:szCs w:val="28"/>
        </w:rPr>
        <w:t>. наблюдается положительная динамика результата от реализации товаров</w:t>
      </w:r>
      <w:r w:rsidR="003748D0" w:rsidRPr="000D6F62">
        <w:rPr>
          <w:color w:val="000000"/>
          <w:sz w:val="28"/>
          <w:szCs w:val="28"/>
        </w:rPr>
        <w:t>,</w:t>
      </w:r>
      <w:r w:rsidR="00DA5847" w:rsidRPr="000D6F62">
        <w:rPr>
          <w:color w:val="000000"/>
          <w:sz w:val="28"/>
          <w:szCs w:val="28"/>
        </w:rPr>
        <w:t xml:space="preserve"> это связано с увеличением цены на выпускаемую продукцию</w:t>
      </w:r>
      <w:r w:rsidR="00BC6C07" w:rsidRPr="000D6F62">
        <w:rPr>
          <w:color w:val="000000"/>
          <w:sz w:val="28"/>
          <w:szCs w:val="28"/>
        </w:rPr>
        <w:t xml:space="preserve">. </w:t>
      </w:r>
      <w:r w:rsidR="001432D2" w:rsidRPr="000D6F62">
        <w:rPr>
          <w:color w:val="000000"/>
          <w:sz w:val="28"/>
          <w:szCs w:val="28"/>
        </w:rPr>
        <w:t>И таким образом предприятие</w:t>
      </w:r>
      <w:r w:rsidR="00BC6C07" w:rsidRPr="000D6F62">
        <w:rPr>
          <w:color w:val="000000"/>
          <w:sz w:val="28"/>
          <w:szCs w:val="28"/>
        </w:rPr>
        <w:t xml:space="preserve"> 2009 году</w:t>
      </w:r>
      <w:r w:rsidRPr="000D6F62">
        <w:rPr>
          <w:color w:val="000000"/>
          <w:sz w:val="28"/>
          <w:szCs w:val="28"/>
        </w:rPr>
        <w:t xml:space="preserve"> получает чистую прибыль.</w:t>
      </w:r>
    </w:p>
    <w:p w:rsidR="00DD2AEA" w:rsidRPr="000D6F62" w:rsidRDefault="00DD2AEA" w:rsidP="000D6F62">
      <w:pPr>
        <w:spacing w:line="360" w:lineRule="auto"/>
        <w:ind w:firstLine="709"/>
        <w:jc w:val="both"/>
        <w:rPr>
          <w:color w:val="000000"/>
          <w:sz w:val="28"/>
          <w:szCs w:val="28"/>
        </w:rPr>
      </w:pPr>
    </w:p>
    <w:p w:rsidR="00691963" w:rsidRPr="000D6F62" w:rsidRDefault="00691963" w:rsidP="000D6F62">
      <w:pPr>
        <w:spacing w:line="360" w:lineRule="auto"/>
        <w:ind w:firstLine="709"/>
        <w:jc w:val="both"/>
        <w:rPr>
          <w:b/>
          <w:color w:val="000000"/>
          <w:sz w:val="28"/>
          <w:szCs w:val="28"/>
        </w:rPr>
      </w:pPr>
      <w:r w:rsidRPr="000D6F62">
        <w:rPr>
          <w:b/>
          <w:color w:val="000000"/>
          <w:sz w:val="28"/>
          <w:szCs w:val="28"/>
        </w:rPr>
        <w:t>2.5 Анализ производительности труда</w:t>
      </w:r>
    </w:p>
    <w:p w:rsidR="00691963" w:rsidRPr="000D6F62" w:rsidRDefault="00691963" w:rsidP="000D6F62">
      <w:pPr>
        <w:spacing w:line="360" w:lineRule="auto"/>
        <w:ind w:firstLine="709"/>
        <w:jc w:val="both"/>
        <w:rPr>
          <w:color w:val="000000"/>
          <w:sz w:val="28"/>
          <w:szCs w:val="28"/>
        </w:rPr>
      </w:pPr>
    </w:p>
    <w:p w:rsidR="00691963" w:rsidRPr="000D6F62" w:rsidRDefault="00691963" w:rsidP="000D6F62">
      <w:pPr>
        <w:shd w:val="clear" w:color="auto" w:fill="FFFFFF"/>
        <w:spacing w:line="360" w:lineRule="auto"/>
        <w:ind w:firstLine="709"/>
        <w:jc w:val="both"/>
        <w:rPr>
          <w:color w:val="000000"/>
          <w:sz w:val="28"/>
          <w:szCs w:val="28"/>
        </w:rPr>
      </w:pPr>
      <w:r w:rsidRPr="000D6F62">
        <w:rPr>
          <w:color w:val="000000"/>
          <w:sz w:val="28"/>
          <w:szCs w:val="28"/>
        </w:rPr>
        <w:t>Для оценки уровня производительности труда применяется система обобщающих, частных и вспомогательных показателей.</w:t>
      </w:r>
    </w:p>
    <w:p w:rsidR="001F7542" w:rsidRPr="000D6F62" w:rsidRDefault="00691963" w:rsidP="000D6F62">
      <w:pPr>
        <w:shd w:val="clear" w:color="auto" w:fill="FFFFFF"/>
        <w:spacing w:line="360" w:lineRule="auto"/>
        <w:ind w:firstLine="709"/>
        <w:jc w:val="both"/>
        <w:rPr>
          <w:color w:val="000000"/>
          <w:sz w:val="28"/>
          <w:szCs w:val="28"/>
        </w:rPr>
      </w:pPr>
      <w:r w:rsidRPr="000D6F62">
        <w:rPr>
          <w:color w:val="000000"/>
          <w:sz w:val="28"/>
          <w:szCs w:val="28"/>
        </w:rPr>
        <w:t>К обобщающим показателям относятся среднегодовая, среднедневная и среднечасовая выработка продукции одним рабочим, а также среднегодовая выработка одним работающим в стоимостном выражении.</w:t>
      </w:r>
    </w:p>
    <w:p w:rsidR="00691963" w:rsidRPr="000D6F62" w:rsidRDefault="00691963" w:rsidP="000D6F62">
      <w:pPr>
        <w:shd w:val="clear" w:color="auto" w:fill="FFFFFF"/>
        <w:spacing w:line="360" w:lineRule="auto"/>
        <w:ind w:firstLine="709"/>
        <w:jc w:val="both"/>
        <w:rPr>
          <w:color w:val="000000"/>
          <w:sz w:val="28"/>
          <w:szCs w:val="28"/>
        </w:rPr>
      </w:pPr>
      <w:r w:rsidRPr="000D6F62">
        <w:rPr>
          <w:color w:val="000000"/>
          <w:sz w:val="28"/>
          <w:szCs w:val="28"/>
        </w:rPr>
        <w:t>Частные показатели – это затраты времени на производство единицы продукции определенного вида (трудоемкость) или выпуск продукции в натуральном выражении за один час, человеко-день или человеко-час. Вспомогательные показатели характеризуют затраты времени на выполнение единицы определенного вида работ или объем выполненных за единицу времени.</w:t>
      </w:r>
    </w:p>
    <w:p w:rsidR="00691963" w:rsidRPr="000D6F62" w:rsidRDefault="00691963" w:rsidP="000D6F62">
      <w:pPr>
        <w:spacing w:line="360" w:lineRule="auto"/>
        <w:ind w:firstLine="709"/>
        <w:jc w:val="both"/>
        <w:rPr>
          <w:color w:val="000000"/>
          <w:sz w:val="28"/>
          <w:szCs w:val="28"/>
        </w:rPr>
      </w:pPr>
      <w:r w:rsidRPr="000D6F62">
        <w:rPr>
          <w:color w:val="000000"/>
          <w:sz w:val="28"/>
          <w:szCs w:val="28"/>
        </w:rPr>
        <w:t>Наиболее обобщающим показателем производительности труда является среднегодовая выработка одним работающим. Величина его зависит не только от выработки рабочих, но и от удельного веса последних в общей численности промышленно-производственного персонала, а также от количества отработанных ими дней и продолжительности рабочего дня.</w:t>
      </w:r>
    </w:p>
    <w:p w:rsidR="00691963" w:rsidRPr="000D6F62" w:rsidRDefault="00691963" w:rsidP="000D6F62">
      <w:pPr>
        <w:spacing w:line="360" w:lineRule="auto"/>
        <w:ind w:firstLine="709"/>
        <w:jc w:val="both"/>
        <w:rPr>
          <w:color w:val="000000"/>
          <w:sz w:val="28"/>
          <w:szCs w:val="28"/>
        </w:rPr>
      </w:pPr>
    </w:p>
    <w:p w:rsidR="00691963" w:rsidRPr="000D6F62" w:rsidRDefault="00691963" w:rsidP="000D6F62">
      <w:pPr>
        <w:spacing w:line="360" w:lineRule="auto"/>
        <w:ind w:firstLine="709"/>
        <w:jc w:val="both"/>
        <w:rPr>
          <w:color w:val="000000"/>
          <w:sz w:val="28"/>
          <w:szCs w:val="28"/>
        </w:rPr>
      </w:pPr>
      <w:r w:rsidRPr="000D6F62">
        <w:rPr>
          <w:color w:val="000000"/>
          <w:sz w:val="28"/>
          <w:szCs w:val="28"/>
        </w:rPr>
        <w:t>Таблица 2.</w:t>
      </w:r>
      <w:r w:rsidR="00B12099" w:rsidRPr="000D6F62">
        <w:rPr>
          <w:color w:val="000000"/>
          <w:sz w:val="28"/>
          <w:szCs w:val="28"/>
        </w:rPr>
        <w:t>6</w:t>
      </w:r>
      <w:r w:rsidRPr="000D6F62">
        <w:rPr>
          <w:color w:val="000000"/>
          <w:sz w:val="28"/>
          <w:szCs w:val="28"/>
        </w:rPr>
        <w:t xml:space="preserve"> – Исходные данные для</w:t>
      </w:r>
      <w:r w:rsidR="000D6F62">
        <w:rPr>
          <w:color w:val="000000"/>
          <w:sz w:val="28"/>
          <w:szCs w:val="28"/>
        </w:rPr>
        <w:t xml:space="preserve"> </w:t>
      </w:r>
      <w:r w:rsidRPr="000D6F62">
        <w:rPr>
          <w:color w:val="000000"/>
          <w:sz w:val="28"/>
          <w:szCs w:val="28"/>
        </w:rPr>
        <w:t>анализа</w:t>
      </w:r>
      <w:r w:rsidR="00D371C8" w:rsidRPr="000D6F62">
        <w:rPr>
          <w:color w:val="000000"/>
          <w:sz w:val="28"/>
          <w:szCs w:val="28"/>
        </w:rPr>
        <w:t xml:space="preserve"> производительности труда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89"/>
        <w:gridCol w:w="1450"/>
        <w:gridCol w:w="1339"/>
        <w:gridCol w:w="1339"/>
        <w:gridCol w:w="1389"/>
        <w:gridCol w:w="1391"/>
      </w:tblGrid>
      <w:tr w:rsidR="00691963" w:rsidRPr="003D1C41" w:rsidTr="003D1C41">
        <w:trPr>
          <w:cantSplit/>
          <w:jc w:val="center"/>
        </w:trPr>
        <w:tc>
          <w:tcPr>
            <w:tcW w:w="1285" w:type="pct"/>
            <w:shd w:val="clear" w:color="auto" w:fill="auto"/>
          </w:tcPr>
          <w:p w:rsidR="00691963" w:rsidRPr="003D1C41" w:rsidRDefault="00691963" w:rsidP="003D1C41">
            <w:pPr>
              <w:spacing w:line="360" w:lineRule="auto"/>
              <w:jc w:val="both"/>
              <w:rPr>
                <w:color w:val="000000"/>
                <w:sz w:val="20"/>
              </w:rPr>
            </w:pPr>
            <w:r w:rsidRPr="003D1C41">
              <w:rPr>
                <w:color w:val="000000"/>
                <w:sz w:val="20"/>
              </w:rPr>
              <w:t>Показатели</w:t>
            </w:r>
          </w:p>
        </w:tc>
        <w:tc>
          <w:tcPr>
            <w:tcW w:w="780" w:type="pct"/>
            <w:shd w:val="clear" w:color="auto" w:fill="auto"/>
          </w:tcPr>
          <w:p w:rsidR="00691963" w:rsidRPr="003D1C41" w:rsidRDefault="00691963" w:rsidP="003D1C41">
            <w:pPr>
              <w:spacing w:line="360" w:lineRule="auto"/>
              <w:jc w:val="both"/>
              <w:rPr>
                <w:color w:val="000000"/>
                <w:sz w:val="20"/>
              </w:rPr>
            </w:pPr>
            <w:r w:rsidRPr="003D1C41">
              <w:rPr>
                <w:color w:val="000000"/>
                <w:sz w:val="20"/>
              </w:rPr>
              <w:t>2007</w:t>
            </w:r>
            <w:r w:rsidR="000D6F62" w:rsidRPr="003D1C41">
              <w:rPr>
                <w:color w:val="000000"/>
                <w:sz w:val="20"/>
              </w:rPr>
              <w:t> г</w:t>
            </w:r>
            <w:r w:rsidRPr="003D1C41">
              <w:rPr>
                <w:color w:val="000000"/>
                <w:sz w:val="20"/>
              </w:rPr>
              <w:t>.</w:t>
            </w:r>
          </w:p>
        </w:tc>
        <w:tc>
          <w:tcPr>
            <w:tcW w:w="720" w:type="pct"/>
            <w:shd w:val="clear" w:color="auto" w:fill="auto"/>
          </w:tcPr>
          <w:p w:rsidR="00691963" w:rsidRPr="003D1C41" w:rsidRDefault="00691963" w:rsidP="003D1C41">
            <w:pPr>
              <w:spacing w:line="360" w:lineRule="auto"/>
              <w:jc w:val="both"/>
              <w:rPr>
                <w:color w:val="000000"/>
                <w:sz w:val="20"/>
              </w:rPr>
            </w:pPr>
            <w:r w:rsidRPr="003D1C41">
              <w:rPr>
                <w:color w:val="000000"/>
                <w:sz w:val="20"/>
              </w:rPr>
              <w:t>2008</w:t>
            </w:r>
            <w:r w:rsidR="000D6F62" w:rsidRPr="003D1C41">
              <w:rPr>
                <w:color w:val="000000"/>
                <w:sz w:val="20"/>
              </w:rPr>
              <w:t> г</w:t>
            </w:r>
            <w:r w:rsidRPr="003D1C41">
              <w:rPr>
                <w:color w:val="000000"/>
                <w:sz w:val="20"/>
              </w:rPr>
              <w:t>.</w:t>
            </w:r>
          </w:p>
        </w:tc>
        <w:tc>
          <w:tcPr>
            <w:tcW w:w="720" w:type="pct"/>
            <w:shd w:val="clear" w:color="auto" w:fill="auto"/>
          </w:tcPr>
          <w:p w:rsidR="00691963" w:rsidRPr="003D1C41" w:rsidRDefault="00691963" w:rsidP="003D1C41">
            <w:pPr>
              <w:spacing w:line="360" w:lineRule="auto"/>
              <w:jc w:val="both"/>
              <w:rPr>
                <w:color w:val="000000"/>
                <w:sz w:val="20"/>
              </w:rPr>
            </w:pPr>
            <w:r w:rsidRPr="003D1C41">
              <w:rPr>
                <w:color w:val="000000"/>
                <w:sz w:val="20"/>
              </w:rPr>
              <w:t>2009</w:t>
            </w:r>
            <w:r w:rsidR="000D6F62" w:rsidRPr="003D1C41">
              <w:rPr>
                <w:color w:val="000000"/>
                <w:sz w:val="20"/>
              </w:rPr>
              <w:t> г</w:t>
            </w:r>
            <w:r w:rsidRPr="003D1C41">
              <w:rPr>
                <w:color w:val="000000"/>
                <w:sz w:val="20"/>
              </w:rPr>
              <w:t>.</w:t>
            </w:r>
          </w:p>
        </w:tc>
        <w:tc>
          <w:tcPr>
            <w:tcW w:w="747" w:type="pct"/>
            <w:shd w:val="clear" w:color="auto" w:fill="auto"/>
          </w:tcPr>
          <w:p w:rsidR="00691963" w:rsidRPr="003D1C41" w:rsidRDefault="003B46A4" w:rsidP="003D1C41">
            <w:pPr>
              <w:spacing w:line="360" w:lineRule="auto"/>
              <w:jc w:val="both"/>
              <w:rPr>
                <w:color w:val="000000"/>
                <w:sz w:val="20"/>
              </w:rPr>
            </w:pPr>
            <w:r w:rsidRPr="003D1C41">
              <w:rPr>
                <w:color w:val="000000"/>
                <w:sz w:val="20"/>
              </w:rPr>
              <w:t>Откло</w:t>
            </w:r>
            <w:r w:rsidR="00691963" w:rsidRPr="003D1C41">
              <w:rPr>
                <w:color w:val="000000"/>
                <w:sz w:val="20"/>
              </w:rPr>
              <w:t>нение 08/07</w:t>
            </w:r>
          </w:p>
        </w:tc>
        <w:tc>
          <w:tcPr>
            <w:tcW w:w="748" w:type="pct"/>
            <w:shd w:val="clear" w:color="auto" w:fill="auto"/>
          </w:tcPr>
          <w:p w:rsidR="00691963" w:rsidRPr="003D1C41" w:rsidRDefault="003B46A4" w:rsidP="003D1C41">
            <w:pPr>
              <w:spacing w:line="360" w:lineRule="auto"/>
              <w:jc w:val="both"/>
              <w:rPr>
                <w:color w:val="000000"/>
                <w:sz w:val="20"/>
              </w:rPr>
            </w:pPr>
            <w:r w:rsidRPr="003D1C41">
              <w:rPr>
                <w:color w:val="000000"/>
                <w:sz w:val="20"/>
              </w:rPr>
              <w:t>Откло</w:t>
            </w:r>
            <w:r w:rsidR="00691963" w:rsidRPr="003D1C41">
              <w:rPr>
                <w:color w:val="000000"/>
                <w:sz w:val="20"/>
              </w:rPr>
              <w:t>нение 09/08</w:t>
            </w:r>
          </w:p>
        </w:tc>
      </w:tr>
      <w:tr w:rsidR="00691963" w:rsidRPr="003D1C41" w:rsidTr="003D1C41">
        <w:trPr>
          <w:cantSplit/>
          <w:jc w:val="center"/>
        </w:trPr>
        <w:tc>
          <w:tcPr>
            <w:tcW w:w="1285" w:type="pct"/>
            <w:shd w:val="clear" w:color="auto" w:fill="auto"/>
          </w:tcPr>
          <w:p w:rsidR="00691963" w:rsidRPr="003D1C41" w:rsidRDefault="00691963" w:rsidP="003D1C41">
            <w:pPr>
              <w:spacing w:line="360" w:lineRule="auto"/>
              <w:jc w:val="both"/>
              <w:rPr>
                <w:color w:val="000000"/>
                <w:sz w:val="20"/>
              </w:rPr>
            </w:pPr>
            <w:r w:rsidRPr="003D1C41">
              <w:rPr>
                <w:color w:val="000000"/>
                <w:sz w:val="20"/>
              </w:rPr>
              <w:t>Объем производства продукции, тыс.</w:t>
            </w:r>
            <w:r w:rsidR="00EE695B" w:rsidRPr="003D1C41">
              <w:rPr>
                <w:color w:val="000000"/>
                <w:sz w:val="20"/>
              </w:rPr>
              <w:t xml:space="preserve"> </w:t>
            </w:r>
            <w:r w:rsidRPr="003D1C41">
              <w:rPr>
                <w:color w:val="000000"/>
                <w:sz w:val="20"/>
              </w:rPr>
              <w:t>р.</w:t>
            </w:r>
          </w:p>
        </w:tc>
        <w:tc>
          <w:tcPr>
            <w:tcW w:w="780"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869 194</w:t>
            </w:r>
          </w:p>
        </w:tc>
        <w:tc>
          <w:tcPr>
            <w:tcW w:w="720"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847 309</w:t>
            </w:r>
          </w:p>
        </w:tc>
        <w:tc>
          <w:tcPr>
            <w:tcW w:w="720"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825 680</w:t>
            </w:r>
          </w:p>
        </w:tc>
        <w:tc>
          <w:tcPr>
            <w:tcW w:w="747"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-21 885</w:t>
            </w:r>
          </w:p>
        </w:tc>
        <w:tc>
          <w:tcPr>
            <w:tcW w:w="748"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-21 629</w:t>
            </w:r>
          </w:p>
        </w:tc>
      </w:tr>
      <w:tr w:rsidR="00691963" w:rsidRPr="003D1C41" w:rsidTr="003D1C41">
        <w:trPr>
          <w:cantSplit/>
          <w:jc w:val="center"/>
        </w:trPr>
        <w:tc>
          <w:tcPr>
            <w:tcW w:w="1285" w:type="pct"/>
            <w:shd w:val="clear" w:color="auto" w:fill="auto"/>
          </w:tcPr>
          <w:p w:rsidR="00691963" w:rsidRPr="003D1C41" w:rsidRDefault="00691963" w:rsidP="003D1C41">
            <w:pPr>
              <w:spacing w:line="360" w:lineRule="auto"/>
              <w:jc w:val="both"/>
              <w:rPr>
                <w:color w:val="000000"/>
                <w:sz w:val="20"/>
              </w:rPr>
            </w:pPr>
            <w:r w:rsidRPr="003D1C41">
              <w:rPr>
                <w:color w:val="000000"/>
                <w:sz w:val="20"/>
              </w:rPr>
              <w:t>Среднесписочная численность:</w:t>
            </w:r>
          </w:p>
        </w:tc>
        <w:tc>
          <w:tcPr>
            <w:tcW w:w="780" w:type="pct"/>
            <w:shd w:val="clear" w:color="auto" w:fill="auto"/>
          </w:tcPr>
          <w:p w:rsidR="00691963" w:rsidRPr="003D1C41" w:rsidRDefault="00691963" w:rsidP="003D1C41">
            <w:pPr>
              <w:spacing w:line="360" w:lineRule="auto"/>
              <w:jc w:val="both"/>
              <w:rPr>
                <w:color w:val="000000"/>
                <w:sz w:val="20"/>
              </w:rPr>
            </w:pPr>
          </w:p>
        </w:tc>
        <w:tc>
          <w:tcPr>
            <w:tcW w:w="720" w:type="pct"/>
            <w:shd w:val="clear" w:color="auto" w:fill="auto"/>
          </w:tcPr>
          <w:p w:rsidR="00691963" w:rsidRPr="003D1C41" w:rsidRDefault="00691963" w:rsidP="003D1C41">
            <w:pPr>
              <w:spacing w:line="360" w:lineRule="auto"/>
              <w:jc w:val="both"/>
              <w:rPr>
                <w:color w:val="000000"/>
                <w:sz w:val="20"/>
              </w:rPr>
            </w:pPr>
          </w:p>
        </w:tc>
        <w:tc>
          <w:tcPr>
            <w:tcW w:w="720" w:type="pct"/>
            <w:shd w:val="clear" w:color="auto" w:fill="auto"/>
          </w:tcPr>
          <w:p w:rsidR="00691963" w:rsidRPr="003D1C41" w:rsidRDefault="00691963" w:rsidP="003D1C41">
            <w:pPr>
              <w:spacing w:line="360" w:lineRule="auto"/>
              <w:jc w:val="both"/>
              <w:rPr>
                <w:color w:val="000000"/>
                <w:sz w:val="20"/>
              </w:rPr>
            </w:pPr>
          </w:p>
        </w:tc>
        <w:tc>
          <w:tcPr>
            <w:tcW w:w="747" w:type="pct"/>
            <w:shd w:val="clear" w:color="auto" w:fill="auto"/>
          </w:tcPr>
          <w:p w:rsidR="00691963" w:rsidRPr="003D1C41" w:rsidRDefault="00691963" w:rsidP="003D1C41">
            <w:pPr>
              <w:spacing w:line="360" w:lineRule="auto"/>
              <w:jc w:val="both"/>
              <w:rPr>
                <w:color w:val="000000"/>
                <w:sz w:val="20"/>
              </w:rPr>
            </w:pPr>
          </w:p>
        </w:tc>
        <w:tc>
          <w:tcPr>
            <w:tcW w:w="748" w:type="pct"/>
            <w:shd w:val="clear" w:color="auto" w:fill="auto"/>
          </w:tcPr>
          <w:p w:rsidR="00691963" w:rsidRPr="003D1C41" w:rsidRDefault="00691963" w:rsidP="003D1C41">
            <w:pPr>
              <w:spacing w:line="360" w:lineRule="auto"/>
              <w:jc w:val="both"/>
              <w:rPr>
                <w:color w:val="000000"/>
                <w:sz w:val="20"/>
              </w:rPr>
            </w:pPr>
          </w:p>
        </w:tc>
      </w:tr>
      <w:tr w:rsidR="00691963" w:rsidRPr="003D1C41" w:rsidTr="003D1C41">
        <w:trPr>
          <w:cantSplit/>
          <w:jc w:val="center"/>
        </w:trPr>
        <w:tc>
          <w:tcPr>
            <w:tcW w:w="1285" w:type="pct"/>
            <w:shd w:val="clear" w:color="auto" w:fill="auto"/>
          </w:tcPr>
          <w:p w:rsidR="00691963" w:rsidRPr="003D1C41" w:rsidRDefault="00691963" w:rsidP="003D1C41">
            <w:pPr>
              <w:spacing w:line="360" w:lineRule="auto"/>
              <w:jc w:val="both"/>
              <w:rPr>
                <w:color w:val="000000"/>
                <w:sz w:val="20"/>
              </w:rPr>
            </w:pPr>
            <w:r w:rsidRPr="003D1C41">
              <w:rPr>
                <w:color w:val="000000"/>
                <w:sz w:val="20"/>
              </w:rPr>
              <w:t>промышленно-производственного персонала (ППП)</w:t>
            </w:r>
          </w:p>
        </w:tc>
        <w:tc>
          <w:tcPr>
            <w:tcW w:w="780"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6</w:t>
            </w:r>
          </w:p>
        </w:tc>
        <w:tc>
          <w:tcPr>
            <w:tcW w:w="720"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6</w:t>
            </w:r>
          </w:p>
        </w:tc>
        <w:tc>
          <w:tcPr>
            <w:tcW w:w="720"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6</w:t>
            </w:r>
          </w:p>
        </w:tc>
        <w:tc>
          <w:tcPr>
            <w:tcW w:w="747"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w:t>
            </w:r>
          </w:p>
        </w:tc>
        <w:tc>
          <w:tcPr>
            <w:tcW w:w="748"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w:t>
            </w:r>
          </w:p>
        </w:tc>
      </w:tr>
      <w:tr w:rsidR="00691963" w:rsidRPr="003D1C41" w:rsidTr="003D1C41">
        <w:trPr>
          <w:cantSplit/>
          <w:jc w:val="center"/>
        </w:trPr>
        <w:tc>
          <w:tcPr>
            <w:tcW w:w="1285" w:type="pct"/>
            <w:shd w:val="clear" w:color="auto" w:fill="auto"/>
          </w:tcPr>
          <w:p w:rsidR="00691963" w:rsidRPr="003D1C41" w:rsidRDefault="00691963" w:rsidP="003D1C41">
            <w:pPr>
              <w:spacing w:line="360" w:lineRule="auto"/>
              <w:jc w:val="both"/>
              <w:rPr>
                <w:color w:val="000000"/>
                <w:sz w:val="20"/>
              </w:rPr>
            </w:pPr>
            <w:r w:rsidRPr="003D1C41">
              <w:rPr>
                <w:color w:val="000000"/>
                <w:sz w:val="20"/>
              </w:rPr>
              <w:t>рабочих (ЧР)</w:t>
            </w:r>
          </w:p>
        </w:tc>
        <w:tc>
          <w:tcPr>
            <w:tcW w:w="780" w:type="pct"/>
            <w:shd w:val="clear" w:color="auto" w:fill="auto"/>
          </w:tcPr>
          <w:p w:rsidR="00691963" w:rsidRPr="003D1C41" w:rsidRDefault="00691963" w:rsidP="003D1C41">
            <w:pPr>
              <w:spacing w:line="360" w:lineRule="auto"/>
              <w:jc w:val="both"/>
              <w:rPr>
                <w:color w:val="000000"/>
                <w:sz w:val="20"/>
              </w:rPr>
            </w:pPr>
            <w:r w:rsidRPr="003D1C41">
              <w:rPr>
                <w:color w:val="000000"/>
                <w:sz w:val="20"/>
              </w:rPr>
              <w:t>25</w:t>
            </w:r>
          </w:p>
        </w:tc>
        <w:tc>
          <w:tcPr>
            <w:tcW w:w="720" w:type="pct"/>
            <w:shd w:val="clear" w:color="auto" w:fill="auto"/>
          </w:tcPr>
          <w:p w:rsidR="00691963" w:rsidRPr="003D1C41" w:rsidRDefault="00691963" w:rsidP="003D1C41">
            <w:pPr>
              <w:spacing w:line="360" w:lineRule="auto"/>
              <w:jc w:val="both"/>
              <w:rPr>
                <w:color w:val="000000"/>
                <w:sz w:val="20"/>
              </w:rPr>
            </w:pPr>
            <w:r w:rsidRPr="003D1C41">
              <w:rPr>
                <w:color w:val="000000"/>
                <w:sz w:val="20"/>
              </w:rPr>
              <w:t>24</w:t>
            </w:r>
          </w:p>
        </w:tc>
        <w:tc>
          <w:tcPr>
            <w:tcW w:w="720" w:type="pct"/>
            <w:shd w:val="clear" w:color="auto" w:fill="auto"/>
          </w:tcPr>
          <w:p w:rsidR="00691963" w:rsidRPr="003D1C41" w:rsidRDefault="00691963" w:rsidP="003D1C41">
            <w:pPr>
              <w:spacing w:line="360" w:lineRule="auto"/>
              <w:jc w:val="both"/>
              <w:rPr>
                <w:color w:val="000000"/>
                <w:sz w:val="20"/>
              </w:rPr>
            </w:pPr>
            <w:r w:rsidRPr="003D1C41">
              <w:rPr>
                <w:color w:val="000000"/>
                <w:sz w:val="20"/>
              </w:rPr>
              <w:t>20</w:t>
            </w:r>
          </w:p>
        </w:tc>
        <w:tc>
          <w:tcPr>
            <w:tcW w:w="747" w:type="pct"/>
            <w:shd w:val="clear" w:color="auto" w:fill="auto"/>
          </w:tcPr>
          <w:p w:rsidR="00691963" w:rsidRPr="003D1C41" w:rsidRDefault="00691963" w:rsidP="003D1C41">
            <w:pPr>
              <w:spacing w:line="360" w:lineRule="auto"/>
              <w:jc w:val="both"/>
              <w:rPr>
                <w:color w:val="000000"/>
                <w:sz w:val="20"/>
              </w:rPr>
            </w:pPr>
            <w:r w:rsidRPr="003D1C41">
              <w:rPr>
                <w:color w:val="000000"/>
                <w:sz w:val="20"/>
              </w:rPr>
              <w:t>-1</w:t>
            </w:r>
          </w:p>
        </w:tc>
        <w:tc>
          <w:tcPr>
            <w:tcW w:w="748" w:type="pct"/>
            <w:shd w:val="clear" w:color="auto" w:fill="auto"/>
          </w:tcPr>
          <w:p w:rsidR="00691963" w:rsidRPr="003D1C41" w:rsidRDefault="00691963" w:rsidP="003D1C41">
            <w:pPr>
              <w:spacing w:line="360" w:lineRule="auto"/>
              <w:jc w:val="both"/>
              <w:rPr>
                <w:color w:val="000000"/>
                <w:sz w:val="20"/>
              </w:rPr>
            </w:pPr>
            <w:r w:rsidRPr="003D1C41">
              <w:rPr>
                <w:color w:val="000000"/>
                <w:sz w:val="20"/>
              </w:rPr>
              <w:t>-4</w:t>
            </w:r>
          </w:p>
        </w:tc>
      </w:tr>
      <w:tr w:rsidR="00691963" w:rsidRPr="003D1C41" w:rsidTr="003D1C41">
        <w:trPr>
          <w:cantSplit/>
          <w:jc w:val="center"/>
        </w:trPr>
        <w:tc>
          <w:tcPr>
            <w:tcW w:w="1285" w:type="pct"/>
            <w:shd w:val="clear" w:color="auto" w:fill="auto"/>
          </w:tcPr>
          <w:p w:rsidR="00691963" w:rsidRPr="003D1C41" w:rsidRDefault="00691963" w:rsidP="003D1C41">
            <w:pPr>
              <w:spacing w:line="360" w:lineRule="auto"/>
              <w:jc w:val="both"/>
              <w:rPr>
                <w:color w:val="000000"/>
                <w:sz w:val="20"/>
              </w:rPr>
            </w:pPr>
            <w:r w:rsidRPr="003D1C41">
              <w:rPr>
                <w:color w:val="000000"/>
                <w:sz w:val="20"/>
              </w:rPr>
              <w:t>Удельный вес рабочих в общей численности промышленно-производственного персонала (УД)</w:t>
            </w:r>
            <w:r w:rsidR="000D6F62" w:rsidRPr="003D1C41">
              <w:rPr>
                <w:color w:val="000000"/>
                <w:sz w:val="20"/>
              </w:rPr>
              <w:t>, %</w:t>
            </w:r>
          </w:p>
        </w:tc>
        <w:tc>
          <w:tcPr>
            <w:tcW w:w="780"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4,2</w:t>
            </w:r>
          </w:p>
        </w:tc>
        <w:tc>
          <w:tcPr>
            <w:tcW w:w="720"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4</w:t>
            </w:r>
          </w:p>
        </w:tc>
        <w:tc>
          <w:tcPr>
            <w:tcW w:w="720"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3,3</w:t>
            </w:r>
          </w:p>
        </w:tc>
        <w:tc>
          <w:tcPr>
            <w:tcW w:w="747"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-0,2</w:t>
            </w:r>
          </w:p>
        </w:tc>
        <w:tc>
          <w:tcPr>
            <w:tcW w:w="748"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-0,7</w:t>
            </w:r>
          </w:p>
        </w:tc>
      </w:tr>
      <w:tr w:rsidR="00691963" w:rsidRPr="003D1C41" w:rsidTr="003D1C41">
        <w:trPr>
          <w:cantSplit/>
          <w:jc w:val="center"/>
        </w:trPr>
        <w:tc>
          <w:tcPr>
            <w:tcW w:w="1285" w:type="pct"/>
            <w:shd w:val="clear" w:color="auto" w:fill="auto"/>
          </w:tcPr>
          <w:p w:rsidR="00691963" w:rsidRPr="003D1C41" w:rsidRDefault="00691963" w:rsidP="003D1C41">
            <w:pPr>
              <w:spacing w:line="360" w:lineRule="auto"/>
              <w:jc w:val="both"/>
              <w:rPr>
                <w:color w:val="000000"/>
                <w:sz w:val="20"/>
              </w:rPr>
            </w:pPr>
            <w:r w:rsidRPr="003D1C41">
              <w:rPr>
                <w:color w:val="000000"/>
                <w:sz w:val="20"/>
              </w:rPr>
              <w:t>Отработано дней одним рабочим за год (Д)</w:t>
            </w:r>
          </w:p>
        </w:tc>
        <w:tc>
          <w:tcPr>
            <w:tcW w:w="780"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253</w:t>
            </w:r>
          </w:p>
        </w:tc>
        <w:tc>
          <w:tcPr>
            <w:tcW w:w="720"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254</w:t>
            </w:r>
          </w:p>
        </w:tc>
        <w:tc>
          <w:tcPr>
            <w:tcW w:w="720"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255</w:t>
            </w:r>
          </w:p>
        </w:tc>
        <w:tc>
          <w:tcPr>
            <w:tcW w:w="747"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1</w:t>
            </w:r>
          </w:p>
        </w:tc>
        <w:tc>
          <w:tcPr>
            <w:tcW w:w="748"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1</w:t>
            </w:r>
          </w:p>
        </w:tc>
      </w:tr>
      <w:tr w:rsidR="00691963" w:rsidRPr="003D1C41" w:rsidTr="003D1C41">
        <w:trPr>
          <w:cantSplit/>
          <w:jc w:val="center"/>
        </w:trPr>
        <w:tc>
          <w:tcPr>
            <w:tcW w:w="1285" w:type="pct"/>
            <w:shd w:val="clear" w:color="auto" w:fill="auto"/>
          </w:tcPr>
          <w:p w:rsidR="00691963" w:rsidRPr="003D1C41" w:rsidRDefault="00691963" w:rsidP="003D1C41">
            <w:pPr>
              <w:spacing w:line="360" w:lineRule="auto"/>
              <w:jc w:val="both"/>
              <w:rPr>
                <w:color w:val="000000"/>
                <w:sz w:val="20"/>
              </w:rPr>
            </w:pPr>
            <w:r w:rsidRPr="003D1C41">
              <w:rPr>
                <w:color w:val="000000"/>
                <w:sz w:val="20"/>
              </w:rPr>
              <w:t>Средняя продолжительность рабочего дня (П), ч</w:t>
            </w:r>
          </w:p>
        </w:tc>
        <w:tc>
          <w:tcPr>
            <w:tcW w:w="780"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8</w:t>
            </w:r>
          </w:p>
        </w:tc>
        <w:tc>
          <w:tcPr>
            <w:tcW w:w="720"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8</w:t>
            </w:r>
          </w:p>
        </w:tc>
        <w:tc>
          <w:tcPr>
            <w:tcW w:w="720"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8</w:t>
            </w:r>
          </w:p>
        </w:tc>
        <w:tc>
          <w:tcPr>
            <w:tcW w:w="747"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w:t>
            </w:r>
          </w:p>
        </w:tc>
        <w:tc>
          <w:tcPr>
            <w:tcW w:w="748"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w:t>
            </w:r>
          </w:p>
        </w:tc>
      </w:tr>
      <w:tr w:rsidR="00691963" w:rsidRPr="003D1C41" w:rsidTr="003D1C41">
        <w:trPr>
          <w:cantSplit/>
          <w:jc w:val="center"/>
        </w:trPr>
        <w:tc>
          <w:tcPr>
            <w:tcW w:w="1285" w:type="pct"/>
            <w:shd w:val="clear" w:color="auto" w:fill="auto"/>
          </w:tcPr>
          <w:p w:rsidR="00691963" w:rsidRPr="003D1C41" w:rsidRDefault="00691963" w:rsidP="003D1C41">
            <w:pPr>
              <w:spacing w:line="360" w:lineRule="auto"/>
              <w:jc w:val="both"/>
              <w:rPr>
                <w:color w:val="000000"/>
                <w:sz w:val="20"/>
              </w:rPr>
            </w:pPr>
            <w:r w:rsidRPr="003D1C41">
              <w:rPr>
                <w:color w:val="000000"/>
                <w:sz w:val="20"/>
              </w:rPr>
              <w:t>Общее количество отработанного времени:</w:t>
            </w:r>
          </w:p>
        </w:tc>
        <w:tc>
          <w:tcPr>
            <w:tcW w:w="780" w:type="pct"/>
            <w:shd w:val="clear" w:color="auto" w:fill="auto"/>
          </w:tcPr>
          <w:p w:rsidR="00691963" w:rsidRPr="003D1C41" w:rsidRDefault="00691963" w:rsidP="003D1C41">
            <w:pPr>
              <w:spacing w:line="360" w:lineRule="auto"/>
              <w:jc w:val="both"/>
              <w:rPr>
                <w:color w:val="000000"/>
                <w:sz w:val="20"/>
              </w:rPr>
            </w:pPr>
          </w:p>
        </w:tc>
        <w:tc>
          <w:tcPr>
            <w:tcW w:w="720" w:type="pct"/>
            <w:shd w:val="clear" w:color="auto" w:fill="auto"/>
          </w:tcPr>
          <w:p w:rsidR="00691963" w:rsidRPr="003D1C41" w:rsidRDefault="00691963" w:rsidP="003D1C41">
            <w:pPr>
              <w:spacing w:line="360" w:lineRule="auto"/>
              <w:jc w:val="both"/>
              <w:rPr>
                <w:color w:val="000000"/>
                <w:sz w:val="20"/>
              </w:rPr>
            </w:pPr>
          </w:p>
        </w:tc>
        <w:tc>
          <w:tcPr>
            <w:tcW w:w="720" w:type="pct"/>
            <w:shd w:val="clear" w:color="auto" w:fill="auto"/>
          </w:tcPr>
          <w:p w:rsidR="00691963" w:rsidRPr="003D1C41" w:rsidRDefault="00691963" w:rsidP="003D1C41">
            <w:pPr>
              <w:spacing w:line="360" w:lineRule="auto"/>
              <w:jc w:val="both"/>
              <w:rPr>
                <w:color w:val="000000"/>
                <w:sz w:val="20"/>
              </w:rPr>
            </w:pPr>
          </w:p>
        </w:tc>
        <w:tc>
          <w:tcPr>
            <w:tcW w:w="747" w:type="pct"/>
            <w:shd w:val="clear" w:color="auto" w:fill="auto"/>
          </w:tcPr>
          <w:p w:rsidR="00691963" w:rsidRPr="003D1C41" w:rsidRDefault="00691963" w:rsidP="003D1C41">
            <w:pPr>
              <w:spacing w:line="360" w:lineRule="auto"/>
              <w:jc w:val="both"/>
              <w:rPr>
                <w:color w:val="000000"/>
                <w:sz w:val="20"/>
              </w:rPr>
            </w:pPr>
          </w:p>
        </w:tc>
        <w:tc>
          <w:tcPr>
            <w:tcW w:w="748" w:type="pct"/>
            <w:shd w:val="clear" w:color="auto" w:fill="auto"/>
          </w:tcPr>
          <w:p w:rsidR="00691963" w:rsidRPr="003D1C41" w:rsidRDefault="00691963" w:rsidP="003D1C41">
            <w:pPr>
              <w:spacing w:line="360" w:lineRule="auto"/>
              <w:jc w:val="both"/>
              <w:rPr>
                <w:color w:val="000000"/>
                <w:sz w:val="20"/>
              </w:rPr>
            </w:pPr>
          </w:p>
        </w:tc>
      </w:tr>
      <w:tr w:rsidR="00691963" w:rsidRPr="003D1C41" w:rsidTr="003D1C41">
        <w:trPr>
          <w:cantSplit/>
          <w:jc w:val="center"/>
        </w:trPr>
        <w:tc>
          <w:tcPr>
            <w:tcW w:w="1285" w:type="pct"/>
            <w:shd w:val="clear" w:color="auto" w:fill="auto"/>
          </w:tcPr>
          <w:p w:rsidR="00691963" w:rsidRPr="003D1C41" w:rsidRDefault="00691963" w:rsidP="003D1C41">
            <w:pPr>
              <w:spacing w:line="360" w:lineRule="auto"/>
              <w:jc w:val="both"/>
              <w:rPr>
                <w:color w:val="000000"/>
                <w:sz w:val="20"/>
              </w:rPr>
            </w:pPr>
            <w:r w:rsidRPr="003D1C41">
              <w:rPr>
                <w:color w:val="000000"/>
                <w:sz w:val="20"/>
              </w:rPr>
              <w:t xml:space="preserve">всеми рабочими за год (Т), </w:t>
            </w:r>
            <w:r w:rsidR="000D6F62" w:rsidRPr="003D1C41">
              <w:rPr>
                <w:color w:val="000000"/>
                <w:sz w:val="20"/>
              </w:rPr>
              <w:t>чел.-</w:t>
            </w:r>
            <w:r w:rsidRPr="003D1C41">
              <w:rPr>
                <w:color w:val="000000"/>
                <w:sz w:val="20"/>
              </w:rPr>
              <w:t>ч</w:t>
            </w:r>
          </w:p>
        </w:tc>
        <w:tc>
          <w:tcPr>
            <w:tcW w:w="780"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50 600</w:t>
            </w:r>
          </w:p>
        </w:tc>
        <w:tc>
          <w:tcPr>
            <w:tcW w:w="720"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48 768</w:t>
            </w:r>
          </w:p>
        </w:tc>
        <w:tc>
          <w:tcPr>
            <w:tcW w:w="720"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40 800</w:t>
            </w:r>
          </w:p>
        </w:tc>
        <w:tc>
          <w:tcPr>
            <w:tcW w:w="747"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-1 832</w:t>
            </w:r>
          </w:p>
        </w:tc>
        <w:tc>
          <w:tcPr>
            <w:tcW w:w="748"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-7 968</w:t>
            </w:r>
          </w:p>
        </w:tc>
      </w:tr>
      <w:tr w:rsidR="00691963" w:rsidRPr="003D1C41" w:rsidTr="003D1C41">
        <w:trPr>
          <w:cantSplit/>
          <w:jc w:val="center"/>
        </w:trPr>
        <w:tc>
          <w:tcPr>
            <w:tcW w:w="1285" w:type="pct"/>
            <w:shd w:val="clear" w:color="auto" w:fill="auto"/>
          </w:tcPr>
          <w:p w:rsidR="00691963" w:rsidRPr="003D1C41" w:rsidRDefault="00691963" w:rsidP="003D1C41">
            <w:pPr>
              <w:spacing w:line="360" w:lineRule="auto"/>
              <w:jc w:val="both"/>
              <w:rPr>
                <w:color w:val="000000"/>
                <w:sz w:val="20"/>
              </w:rPr>
            </w:pPr>
            <w:r w:rsidRPr="003D1C41">
              <w:rPr>
                <w:color w:val="000000"/>
                <w:sz w:val="20"/>
              </w:rPr>
              <w:t xml:space="preserve">в том числе одним рабочим, </w:t>
            </w:r>
            <w:r w:rsidR="000D6F62" w:rsidRPr="003D1C41">
              <w:rPr>
                <w:color w:val="000000"/>
                <w:sz w:val="20"/>
              </w:rPr>
              <w:t>чел.-</w:t>
            </w:r>
            <w:r w:rsidRPr="003D1C41">
              <w:rPr>
                <w:color w:val="000000"/>
                <w:sz w:val="20"/>
              </w:rPr>
              <w:t>ч</w:t>
            </w:r>
          </w:p>
        </w:tc>
        <w:tc>
          <w:tcPr>
            <w:tcW w:w="780"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2 024</w:t>
            </w:r>
          </w:p>
        </w:tc>
        <w:tc>
          <w:tcPr>
            <w:tcW w:w="720"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2 032</w:t>
            </w:r>
          </w:p>
        </w:tc>
        <w:tc>
          <w:tcPr>
            <w:tcW w:w="720"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2 040</w:t>
            </w:r>
          </w:p>
        </w:tc>
        <w:tc>
          <w:tcPr>
            <w:tcW w:w="747"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8</w:t>
            </w:r>
          </w:p>
        </w:tc>
        <w:tc>
          <w:tcPr>
            <w:tcW w:w="748"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8</w:t>
            </w:r>
          </w:p>
        </w:tc>
      </w:tr>
      <w:tr w:rsidR="00691963" w:rsidRPr="003D1C41" w:rsidTr="003D1C41">
        <w:trPr>
          <w:cantSplit/>
          <w:jc w:val="center"/>
        </w:trPr>
        <w:tc>
          <w:tcPr>
            <w:tcW w:w="1285" w:type="pct"/>
            <w:shd w:val="clear" w:color="auto" w:fill="auto"/>
          </w:tcPr>
          <w:p w:rsidR="00691963" w:rsidRPr="003D1C41" w:rsidRDefault="00691963" w:rsidP="003D1C41">
            <w:pPr>
              <w:spacing w:line="360" w:lineRule="auto"/>
              <w:jc w:val="both"/>
              <w:rPr>
                <w:color w:val="000000"/>
                <w:sz w:val="20"/>
              </w:rPr>
            </w:pPr>
            <w:r w:rsidRPr="003D1C41">
              <w:rPr>
                <w:color w:val="000000"/>
                <w:sz w:val="20"/>
              </w:rPr>
              <w:t>Среднегодовая выработка, тыс.</w:t>
            </w:r>
            <w:r w:rsidR="00EE695B" w:rsidRPr="003D1C41">
              <w:rPr>
                <w:color w:val="000000"/>
                <w:sz w:val="20"/>
              </w:rPr>
              <w:t xml:space="preserve"> </w:t>
            </w:r>
            <w:r w:rsidRPr="003D1C41">
              <w:rPr>
                <w:color w:val="000000"/>
                <w:sz w:val="20"/>
              </w:rPr>
              <w:t>р.:</w:t>
            </w:r>
          </w:p>
        </w:tc>
        <w:tc>
          <w:tcPr>
            <w:tcW w:w="780" w:type="pct"/>
            <w:shd w:val="clear" w:color="auto" w:fill="auto"/>
          </w:tcPr>
          <w:p w:rsidR="00691963" w:rsidRPr="003D1C41" w:rsidRDefault="00691963" w:rsidP="003D1C41">
            <w:pPr>
              <w:spacing w:line="360" w:lineRule="auto"/>
              <w:jc w:val="both"/>
              <w:rPr>
                <w:color w:val="000000"/>
                <w:sz w:val="20"/>
              </w:rPr>
            </w:pPr>
          </w:p>
        </w:tc>
        <w:tc>
          <w:tcPr>
            <w:tcW w:w="720" w:type="pct"/>
            <w:shd w:val="clear" w:color="auto" w:fill="auto"/>
          </w:tcPr>
          <w:p w:rsidR="00691963" w:rsidRPr="003D1C41" w:rsidRDefault="00691963" w:rsidP="003D1C41">
            <w:pPr>
              <w:spacing w:line="360" w:lineRule="auto"/>
              <w:jc w:val="both"/>
              <w:rPr>
                <w:color w:val="000000"/>
                <w:sz w:val="20"/>
              </w:rPr>
            </w:pPr>
          </w:p>
        </w:tc>
        <w:tc>
          <w:tcPr>
            <w:tcW w:w="720" w:type="pct"/>
            <w:shd w:val="clear" w:color="auto" w:fill="auto"/>
          </w:tcPr>
          <w:p w:rsidR="00691963" w:rsidRPr="003D1C41" w:rsidRDefault="00691963" w:rsidP="003D1C41">
            <w:pPr>
              <w:spacing w:line="360" w:lineRule="auto"/>
              <w:jc w:val="both"/>
              <w:rPr>
                <w:color w:val="000000"/>
                <w:sz w:val="20"/>
              </w:rPr>
            </w:pPr>
          </w:p>
        </w:tc>
        <w:tc>
          <w:tcPr>
            <w:tcW w:w="747" w:type="pct"/>
            <w:shd w:val="clear" w:color="auto" w:fill="auto"/>
          </w:tcPr>
          <w:p w:rsidR="00691963" w:rsidRPr="003D1C41" w:rsidRDefault="00691963" w:rsidP="003D1C41">
            <w:pPr>
              <w:spacing w:line="360" w:lineRule="auto"/>
              <w:jc w:val="both"/>
              <w:rPr>
                <w:color w:val="000000"/>
                <w:sz w:val="20"/>
              </w:rPr>
            </w:pPr>
          </w:p>
        </w:tc>
        <w:tc>
          <w:tcPr>
            <w:tcW w:w="748" w:type="pct"/>
            <w:shd w:val="clear" w:color="auto" w:fill="auto"/>
          </w:tcPr>
          <w:p w:rsidR="00691963" w:rsidRPr="003D1C41" w:rsidRDefault="00691963" w:rsidP="003D1C41">
            <w:pPr>
              <w:spacing w:line="360" w:lineRule="auto"/>
              <w:jc w:val="both"/>
              <w:rPr>
                <w:color w:val="000000"/>
                <w:sz w:val="20"/>
              </w:rPr>
            </w:pPr>
          </w:p>
        </w:tc>
      </w:tr>
      <w:tr w:rsidR="00691963" w:rsidRPr="003D1C41" w:rsidTr="003D1C41">
        <w:trPr>
          <w:cantSplit/>
          <w:jc w:val="center"/>
        </w:trPr>
        <w:tc>
          <w:tcPr>
            <w:tcW w:w="1285" w:type="pct"/>
            <w:shd w:val="clear" w:color="auto" w:fill="auto"/>
          </w:tcPr>
          <w:p w:rsidR="00691963" w:rsidRPr="003D1C41" w:rsidRDefault="00691963" w:rsidP="003D1C41">
            <w:pPr>
              <w:spacing w:line="360" w:lineRule="auto"/>
              <w:jc w:val="both"/>
              <w:rPr>
                <w:color w:val="000000"/>
                <w:sz w:val="20"/>
              </w:rPr>
            </w:pPr>
            <w:r w:rsidRPr="003D1C41">
              <w:rPr>
                <w:color w:val="000000"/>
                <w:sz w:val="20"/>
              </w:rPr>
              <w:t>одного работающего (ГВ)</w:t>
            </w:r>
          </w:p>
        </w:tc>
        <w:tc>
          <w:tcPr>
            <w:tcW w:w="780"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134 667,5</w:t>
            </w:r>
          </w:p>
        </w:tc>
        <w:tc>
          <w:tcPr>
            <w:tcW w:w="720"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141 218,2</w:t>
            </w:r>
          </w:p>
        </w:tc>
        <w:tc>
          <w:tcPr>
            <w:tcW w:w="720"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137 613,3</w:t>
            </w:r>
          </w:p>
        </w:tc>
        <w:tc>
          <w:tcPr>
            <w:tcW w:w="747"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6 550,7</w:t>
            </w:r>
          </w:p>
        </w:tc>
        <w:tc>
          <w:tcPr>
            <w:tcW w:w="748"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-3 604,9</w:t>
            </w:r>
          </w:p>
        </w:tc>
      </w:tr>
      <w:tr w:rsidR="00691963" w:rsidRPr="003D1C41" w:rsidTr="003D1C41">
        <w:trPr>
          <w:cantSplit/>
          <w:jc w:val="center"/>
        </w:trPr>
        <w:tc>
          <w:tcPr>
            <w:tcW w:w="1285" w:type="pct"/>
            <w:shd w:val="clear" w:color="auto" w:fill="auto"/>
          </w:tcPr>
          <w:p w:rsidR="00691963" w:rsidRPr="003D1C41" w:rsidRDefault="00AB0D75" w:rsidP="003D1C41">
            <w:pPr>
              <w:spacing w:line="360" w:lineRule="auto"/>
              <w:jc w:val="both"/>
              <w:rPr>
                <w:color w:val="000000"/>
                <w:sz w:val="20"/>
              </w:rPr>
            </w:pPr>
            <w:r w:rsidRPr="003D1C41">
              <w:rPr>
                <w:color w:val="000000"/>
                <w:sz w:val="20"/>
              </w:rPr>
              <w:t>о</w:t>
            </w:r>
            <w:r w:rsidR="00691963" w:rsidRPr="003D1C41">
              <w:rPr>
                <w:color w:val="000000"/>
                <w:sz w:val="20"/>
              </w:rPr>
              <w:t>дного рабочего (ГВ)</w:t>
            </w:r>
          </w:p>
        </w:tc>
        <w:tc>
          <w:tcPr>
            <w:tcW w:w="780" w:type="pct"/>
            <w:shd w:val="clear" w:color="auto" w:fill="auto"/>
          </w:tcPr>
          <w:p w:rsidR="00691963" w:rsidRPr="003D1C41" w:rsidRDefault="00691963" w:rsidP="003D1C41">
            <w:pPr>
              <w:spacing w:line="360" w:lineRule="auto"/>
              <w:jc w:val="both"/>
              <w:rPr>
                <w:color w:val="000000"/>
                <w:sz w:val="20"/>
              </w:rPr>
            </w:pPr>
            <w:r w:rsidRPr="003D1C41">
              <w:rPr>
                <w:color w:val="000000"/>
                <w:sz w:val="20"/>
              </w:rPr>
              <w:t>34 767,8</w:t>
            </w:r>
          </w:p>
        </w:tc>
        <w:tc>
          <w:tcPr>
            <w:tcW w:w="720" w:type="pct"/>
            <w:shd w:val="clear" w:color="auto" w:fill="auto"/>
          </w:tcPr>
          <w:p w:rsidR="00691963" w:rsidRPr="003D1C41" w:rsidRDefault="00691963" w:rsidP="003D1C41">
            <w:pPr>
              <w:spacing w:line="360" w:lineRule="auto"/>
              <w:jc w:val="both"/>
              <w:rPr>
                <w:color w:val="000000"/>
                <w:sz w:val="20"/>
              </w:rPr>
            </w:pPr>
            <w:r w:rsidRPr="003D1C41">
              <w:rPr>
                <w:color w:val="000000"/>
                <w:sz w:val="20"/>
              </w:rPr>
              <w:t>35 304,5</w:t>
            </w:r>
          </w:p>
        </w:tc>
        <w:tc>
          <w:tcPr>
            <w:tcW w:w="720" w:type="pct"/>
            <w:shd w:val="clear" w:color="auto" w:fill="auto"/>
          </w:tcPr>
          <w:p w:rsidR="00691963" w:rsidRPr="003D1C41" w:rsidRDefault="00691963" w:rsidP="003D1C41">
            <w:pPr>
              <w:spacing w:line="360" w:lineRule="auto"/>
              <w:jc w:val="both"/>
              <w:rPr>
                <w:color w:val="000000"/>
                <w:sz w:val="20"/>
              </w:rPr>
            </w:pPr>
            <w:r w:rsidRPr="003D1C41">
              <w:rPr>
                <w:color w:val="000000"/>
                <w:sz w:val="20"/>
              </w:rPr>
              <w:t>41 284</w:t>
            </w:r>
          </w:p>
        </w:tc>
        <w:tc>
          <w:tcPr>
            <w:tcW w:w="747" w:type="pct"/>
            <w:shd w:val="clear" w:color="auto" w:fill="auto"/>
          </w:tcPr>
          <w:p w:rsidR="00691963" w:rsidRPr="003D1C41" w:rsidRDefault="00691963" w:rsidP="003D1C41">
            <w:pPr>
              <w:spacing w:line="360" w:lineRule="auto"/>
              <w:jc w:val="both"/>
              <w:rPr>
                <w:color w:val="000000"/>
                <w:sz w:val="20"/>
              </w:rPr>
            </w:pPr>
            <w:r w:rsidRPr="003D1C41">
              <w:rPr>
                <w:color w:val="000000"/>
                <w:sz w:val="20"/>
              </w:rPr>
              <w:t>31</w:t>
            </w:r>
            <w:r w:rsidR="007C6087" w:rsidRPr="003D1C41">
              <w:rPr>
                <w:color w:val="000000"/>
                <w:sz w:val="20"/>
              </w:rPr>
              <w:t xml:space="preserve"> </w:t>
            </w:r>
            <w:r w:rsidRPr="003D1C41">
              <w:rPr>
                <w:color w:val="000000"/>
                <w:sz w:val="20"/>
              </w:rPr>
              <w:t>827,7</w:t>
            </w:r>
          </w:p>
        </w:tc>
        <w:tc>
          <w:tcPr>
            <w:tcW w:w="748" w:type="pct"/>
            <w:shd w:val="clear" w:color="auto" w:fill="auto"/>
          </w:tcPr>
          <w:p w:rsidR="00691963" w:rsidRPr="003D1C41" w:rsidRDefault="00691963" w:rsidP="003D1C41">
            <w:pPr>
              <w:spacing w:line="360" w:lineRule="auto"/>
              <w:jc w:val="both"/>
              <w:rPr>
                <w:color w:val="000000"/>
                <w:sz w:val="20"/>
              </w:rPr>
            </w:pPr>
            <w:r w:rsidRPr="003D1C41">
              <w:rPr>
                <w:color w:val="000000"/>
                <w:sz w:val="20"/>
              </w:rPr>
              <w:t>5</w:t>
            </w:r>
            <w:r w:rsidR="007C6087" w:rsidRPr="003D1C41">
              <w:rPr>
                <w:color w:val="000000"/>
                <w:sz w:val="20"/>
              </w:rPr>
              <w:t xml:space="preserve"> </w:t>
            </w:r>
            <w:r w:rsidRPr="003D1C41">
              <w:rPr>
                <w:color w:val="000000"/>
                <w:sz w:val="20"/>
              </w:rPr>
              <w:t>979,5</w:t>
            </w:r>
          </w:p>
        </w:tc>
      </w:tr>
      <w:tr w:rsidR="00691963" w:rsidRPr="003D1C41" w:rsidTr="003D1C41">
        <w:trPr>
          <w:cantSplit/>
          <w:jc w:val="center"/>
        </w:trPr>
        <w:tc>
          <w:tcPr>
            <w:tcW w:w="1285" w:type="pct"/>
            <w:shd w:val="clear" w:color="auto" w:fill="auto"/>
          </w:tcPr>
          <w:p w:rsidR="00691963" w:rsidRPr="003D1C41" w:rsidRDefault="00691963" w:rsidP="003D1C41">
            <w:pPr>
              <w:spacing w:line="360" w:lineRule="auto"/>
              <w:jc w:val="both"/>
              <w:rPr>
                <w:color w:val="000000"/>
                <w:sz w:val="20"/>
              </w:rPr>
            </w:pPr>
            <w:r w:rsidRPr="003D1C41">
              <w:rPr>
                <w:color w:val="000000"/>
                <w:sz w:val="20"/>
              </w:rPr>
              <w:t>Среднедневная выработка рабочего (ДВ)</w:t>
            </w:r>
          </w:p>
        </w:tc>
        <w:tc>
          <w:tcPr>
            <w:tcW w:w="780"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13</w:t>
            </w:r>
            <w:r w:rsidR="007D6B30" w:rsidRPr="003D1C41">
              <w:rPr>
                <w:color w:val="000000"/>
                <w:sz w:val="20"/>
              </w:rPr>
              <w:t xml:space="preserve"> </w:t>
            </w:r>
            <w:r w:rsidRPr="003D1C41">
              <w:rPr>
                <w:color w:val="000000"/>
                <w:sz w:val="20"/>
              </w:rPr>
              <w:t>741,9</w:t>
            </w:r>
          </w:p>
        </w:tc>
        <w:tc>
          <w:tcPr>
            <w:tcW w:w="720"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13</w:t>
            </w:r>
            <w:r w:rsidR="007D6B30" w:rsidRPr="003D1C41">
              <w:rPr>
                <w:color w:val="000000"/>
                <w:sz w:val="20"/>
              </w:rPr>
              <w:t xml:space="preserve"> </w:t>
            </w:r>
            <w:r w:rsidRPr="003D1C41">
              <w:rPr>
                <w:color w:val="000000"/>
                <w:sz w:val="20"/>
              </w:rPr>
              <w:t>899,4</w:t>
            </w:r>
          </w:p>
        </w:tc>
        <w:tc>
          <w:tcPr>
            <w:tcW w:w="720"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16</w:t>
            </w:r>
            <w:r w:rsidR="007D6B30" w:rsidRPr="003D1C41">
              <w:rPr>
                <w:color w:val="000000"/>
                <w:sz w:val="20"/>
              </w:rPr>
              <w:t xml:space="preserve"> </w:t>
            </w:r>
            <w:r w:rsidRPr="003D1C41">
              <w:rPr>
                <w:color w:val="000000"/>
                <w:sz w:val="20"/>
              </w:rPr>
              <w:t>189,8</w:t>
            </w:r>
          </w:p>
        </w:tc>
        <w:tc>
          <w:tcPr>
            <w:tcW w:w="747"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157,5</w:t>
            </w:r>
          </w:p>
        </w:tc>
        <w:tc>
          <w:tcPr>
            <w:tcW w:w="748"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2</w:t>
            </w:r>
            <w:r w:rsidR="007D6B30" w:rsidRPr="003D1C41">
              <w:rPr>
                <w:color w:val="000000"/>
                <w:sz w:val="20"/>
              </w:rPr>
              <w:t xml:space="preserve"> </w:t>
            </w:r>
            <w:r w:rsidRPr="003D1C41">
              <w:rPr>
                <w:color w:val="000000"/>
                <w:sz w:val="20"/>
              </w:rPr>
              <w:t>290,4</w:t>
            </w:r>
          </w:p>
        </w:tc>
      </w:tr>
      <w:tr w:rsidR="00691963" w:rsidRPr="003D1C41" w:rsidTr="003D1C41">
        <w:trPr>
          <w:cantSplit/>
          <w:trHeight w:val="693"/>
          <w:jc w:val="center"/>
        </w:trPr>
        <w:tc>
          <w:tcPr>
            <w:tcW w:w="1285" w:type="pct"/>
            <w:shd w:val="clear" w:color="auto" w:fill="auto"/>
          </w:tcPr>
          <w:p w:rsidR="00691963" w:rsidRPr="003D1C41" w:rsidRDefault="00691963" w:rsidP="003D1C41">
            <w:pPr>
              <w:spacing w:line="360" w:lineRule="auto"/>
              <w:jc w:val="both"/>
              <w:rPr>
                <w:color w:val="000000"/>
                <w:sz w:val="20"/>
              </w:rPr>
            </w:pPr>
            <w:r w:rsidRPr="003D1C41">
              <w:rPr>
                <w:color w:val="000000"/>
                <w:sz w:val="20"/>
              </w:rPr>
              <w:t>Среднечасовая выработка рабочего (ЧВ), тыс.</w:t>
            </w:r>
            <w:r w:rsidR="00EE695B" w:rsidRPr="003D1C41">
              <w:rPr>
                <w:color w:val="000000"/>
                <w:sz w:val="20"/>
              </w:rPr>
              <w:t xml:space="preserve"> </w:t>
            </w:r>
            <w:r w:rsidRPr="003D1C41">
              <w:rPr>
                <w:color w:val="000000"/>
                <w:sz w:val="20"/>
              </w:rPr>
              <w:t>р.</w:t>
            </w:r>
          </w:p>
        </w:tc>
        <w:tc>
          <w:tcPr>
            <w:tcW w:w="780"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17,17</w:t>
            </w:r>
          </w:p>
        </w:tc>
        <w:tc>
          <w:tcPr>
            <w:tcW w:w="720"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17,37</w:t>
            </w:r>
          </w:p>
        </w:tc>
        <w:tc>
          <w:tcPr>
            <w:tcW w:w="720"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20,24</w:t>
            </w:r>
          </w:p>
        </w:tc>
        <w:tc>
          <w:tcPr>
            <w:tcW w:w="747"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0,2</w:t>
            </w:r>
          </w:p>
        </w:tc>
        <w:tc>
          <w:tcPr>
            <w:tcW w:w="748" w:type="pct"/>
            <w:shd w:val="clear" w:color="auto" w:fill="auto"/>
          </w:tcPr>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p>
          <w:p w:rsidR="00691963" w:rsidRPr="003D1C41" w:rsidRDefault="00691963" w:rsidP="003D1C41">
            <w:pPr>
              <w:spacing w:line="360" w:lineRule="auto"/>
              <w:jc w:val="both"/>
              <w:rPr>
                <w:color w:val="000000"/>
                <w:sz w:val="20"/>
              </w:rPr>
            </w:pPr>
            <w:r w:rsidRPr="003D1C41">
              <w:rPr>
                <w:color w:val="000000"/>
                <w:sz w:val="20"/>
              </w:rPr>
              <w:t>2,87</w:t>
            </w:r>
          </w:p>
        </w:tc>
      </w:tr>
    </w:tbl>
    <w:p w:rsidR="00F34560" w:rsidRPr="000D6F62" w:rsidRDefault="00F34560" w:rsidP="000D6F62">
      <w:pPr>
        <w:shd w:val="clear" w:color="auto" w:fill="FFFFFF"/>
        <w:spacing w:line="360" w:lineRule="auto"/>
        <w:ind w:firstLine="709"/>
        <w:jc w:val="both"/>
        <w:rPr>
          <w:color w:val="000000"/>
          <w:sz w:val="28"/>
          <w:szCs w:val="28"/>
        </w:rPr>
      </w:pPr>
    </w:p>
    <w:p w:rsidR="00691963" w:rsidRPr="000D6F62" w:rsidRDefault="00691963" w:rsidP="000D6F62">
      <w:pPr>
        <w:shd w:val="clear" w:color="auto" w:fill="FFFFFF"/>
        <w:spacing w:line="360" w:lineRule="auto"/>
        <w:ind w:firstLine="709"/>
        <w:jc w:val="both"/>
        <w:rPr>
          <w:color w:val="000000"/>
          <w:sz w:val="28"/>
          <w:szCs w:val="28"/>
        </w:rPr>
      </w:pPr>
      <w:r w:rsidRPr="000D6F62">
        <w:rPr>
          <w:color w:val="000000"/>
          <w:sz w:val="28"/>
          <w:szCs w:val="28"/>
        </w:rPr>
        <w:t>Из таблицы видно, что снизился объем производства продукции в 2008 году на 21 885 тыс. р.</w:t>
      </w:r>
      <w:r w:rsidRPr="000D6F62">
        <w:rPr>
          <w:color w:val="000000"/>
          <w:sz w:val="28"/>
        </w:rPr>
        <w:t xml:space="preserve"> </w:t>
      </w:r>
      <w:r w:rsidRPr="000D6F62">
        <w:rPr>
          <w:color w:val="000000"/>
          <w:sz w:val="28"/>
          <w:szCs w:val="28"/>
        </w:rPr>
        <w:t>и 2009 году на 21 629 тыс. р. относительно 2007 года.</w:t>
      </w:r>
      <w:r w:rsidR="000D6F62">
        <w:rPr>
          <w:color w:val="000000"/>
          <w:sz w:val="28"/>
          <w:szCs w:val="28"/>
        </w:rPr>
        <w:t xml:space="preserve"> </w:t>
      </w:r>
      <w:r w:rsidRPr="000D6F62">
        <w:rPr>
          <w:color w:val="000000"/>
          <w:sz w:val="28"/>
          <w:szCs w:val="28"/>
        </w:rPr>
        <w:t>Результатом послужил</w:t>
      </w:r>
      <w:r w:rsidR="000D6F62">
        <w:rPr>
          <w:color w:val="000000"/>
          <w:sz w:val="28"/>
          <w:szCs w:val="28"/>
        </w:rPr>
        <w:t xml:space="preserve"> </w:t>
      </w:r>
      <w:r w:rsidRPr="000D6F62">
        <w:rPr>
          <w:color w:val="000000"/>
          <w:sz w:val="28"/>
          <w:szCs w:val="28"/>
        </w:rPr>
        <w:t>недостаток постоянных заказов со стороны строительных и прочих организаций. Среднесписочная численность промышленно-производственного персонала не изменилась, так и осталось 6 человек, а вот число рабочих за три года уменьшилось на 3 человека, связано это со снижением объемов производства продукции.</w:t>
      </w:r>
    </w:p>
    <w:p w:rsidR="00691963" w:rsidRPr="000D6F62" w:rsidRDefault="00691963" w:rsidP="000D6F62">
      <w:pPr>
        <w:shd w:val="clear" w:color="auto" w:fill="FFFFFF"/>
        <w:spacing w:line="360" w:lineRule="auto"/>
        <w:ind w:firstLine="709"/>
        <w:jc w:val="both"/>
        <w:rPr>
          <w:color w:val="000000"/>
          <w:sz w:val="28"/>
          <w:szCs w:val="28"/>
        </w:rPr>
      </w:pPr>
      <w:r w:rsidRPr="000D6F62">
        <w:rPr>
          <w:color w:val="000000"/>
          <w:sz w:val="28"/>
          <w:szCs w:val="28"/>
        </w:rPr>
        <w:t>Теперь рассчитаю среднегодовую выработку одним работающим по формуле:</w:t>
      </w:r>
    </w:p>
    <w:p w:rsidR="00691963" w:rsidRPr="000D6F62" w:rsidRDefault="00691963" w:rsidP="000D6F62">
      <w:pPr>
        <w:shd w:val="clear" w:color="auto" w:fill="FFFFFF"/>
        <w:spacing w:line="360" w:lineRule="auto"/>
        <w:ind w:firstLine="709"/>
        <w:jc w:val="both"/>
        <w:rPr>
          <w:color w:val="000000"/>
          <w:sz w:val="28"/>
          <w:szCs w:val="28"/>
        </w:rPr>
      </w:pPr>
    </w:p>
    <w:p w:rsidR="00691963" w:rsidRPr="000D6F62" w:rsidRDefault="00691963" w:rsidP="000D6F62">
      <w:pPr>
        <w:shd w:val="clear" w:color="auto" w:fill="FFFFFF"/>
        <w:spacing w:line="360" w:lineRule="auto"/>
        <w:ind w:firstLine="709"/>
        <w:jc w:val="both"/>
        <w:rPr>
          <w:color w:val="000000"/>
          <w:sz w:val="28"/>
          <w:szCs w:val="28"/>
        </w:rPr>
      </w:pPr>
      <w:r w:rsidRPr="000D6F62">
        <w:rPr>
          <w:color w:val="000000"/>
          <w:position w:val="-10"/>
          <w:sz w:val="28"/>
          <w:szCs w:val="28"/>
        </w:rPr>
        <w:object w:dxaOrig="2060" w:dyaOrig="320">
          <v:shape id="_x0000_i1030" type="#_x0000_t75" style="width:102.75pt;height:15.75pt" o:ole="">
            <v:imagedata r:id="rId17" o:title=""/>
          </v:shape>
          <o:OLEObject Type="Embed" ProgID="Equation.3" ShapeID="_x0000_i1030" DrawAspect="Content" ObjectID="_1457433756" r:id="rId18"/>
        </w:object>
      </w:r>
      <w:r w:rsidRPr="000D6F62">
        <w:rPr>
          <w:color w:val="000000"/>
          <w:sz w:val="28"/>
          <w:szCs w:val="28"/>
        </w:rPr>
        <w:t>,</w:t>
      </w:r>
      <w:r w:rsidR="000D6F62">
        <w:rPr>
          <w:color w:val="000000"/>
          <w:sz w:val="28"/>
          <w:szCs w:val="28"/>
        </w:rPr>
        <w:t xml:space="preserve"> </w:t>
      </w:r>
      <w:r w:rsidRPr="000D6F62">
        <w:rPr>
          <w:color w:val="000000"/>
          <w:sz w:val="28"/>
          <w:szCs w:val="28"/>
        </w:rPr>
        <w:t>(2.</w:t>
      </w:r>
      <w:r w:rsidR="009C2F14" w:rsidRPr="000D6F62">
        <w:rPr>
          <w:color w:val="000000"/>
          <w:sz w:val="28"/>
          <w:szCs w:val="28"/>
        </w:rPr>
        <w:t>1</w:t>
      </w:r>
      <w:r w:rsidRPr="000D6F62">
        <w:rPr>
          <w:color w:val="000000"/>
          <w:sz w:val="28"/>
          <w:szCs w:val="28"/>
        </w:rPr>
        <w:t>)</w:t>
      </w:r>
    </w:p>
    <w:p w:rsidR="00691963" w:rsidRPr="000D6F62" w:rsidRDefault="00691963" w:rsidP="000D6F62">
      <w:pPr>
        <w:shd w:val="clear" w:color="auto" w:fill="FFFFFF"/>
        <w:spacing w:line="360" w:lineRule="auto"/>
        <w:ind w:firstLine="709"/>
        <w:jc w:val="both"/>
        <w:rPr>
          <w:color w:val="000000"/>
          <w:sz w:val="28"/>
          <w:szCs w:val="28"/>
        </w:rPr>
      </w:pPr>
    </w:p>
    <w:p w:rsidR="00691963" w:rsidRPr="000D6F62" w:rsidRDefault="00691963" w:rsidP="000D6F62">
      <w:pPr>
        <w:shd w:val="clear" w:color="auto" w:fill="FFFFFF"/>
        <w:spacing w:line="360" w:lineRule="auto"/>
        <w:ind w:firstLine="709"/>
        <w:jc w:val="both"/>
        <w:rPr>
          <w:color w:val="000000"/>
          <w:sz w:val="28"/>
          <w:szCs w:val="28"/>
        </w:rPr>
      </w:pPr>
      <w:r w:rsidRPr="000D6F62">
        <w:rPr>
          <w:color w:val="000000"/>
          <w:sz w:val="28"/>
          <w:szCs w:val="28"/>
        </w:rPr>
        <w:t>где</w:t>
      </w:r>
      <w:r w:rsidR="000D6F62">
        <w:rPr>
          <w:color w:val="000000"/>
          <w:sz w:val="28"/>
          <w:szCs w:val="28"/>
        </w:rPr>
        <w:t xml:space="preserve"> </w:t>
      </w:r>
      <w:r w:rsidRPr="000D6F62">
        <w:rPr>
          <w:color w:val="000000"/>
          <w:position w:val="-10"/>
          <w:sz w:val="28"/>
          <w:szCs w:val="28"/>
        </w:rPr>
        <w:object w:dxaOrig="400" w:dyaOrig="320">
          <v:shape id="_x0000_i1031" type="#_x0000_t75" style="width:20.25pt;height:15.75pt" o:ole="">
            <v:imagedata r:id="rId19" o:title=""/>
          </v:shape>
          <o:OLEObject Type="Embed" ProgID="Equation.3" ShapeID="_x0000_i1031" DrawAspect="Content" ObjectID="_1457433757" r:id="rId20"/>
        </w:object>
      </w:r>
      <w:r w:rsidRPr="000D6F62">
        <w:rPr>
          <w:color w:val="000000"/>
          <w:sz w:val="28"/>
          <w:szCs w:val="28"/>
        </w:rPr>
        <w:t xml:space="preserve"> </w:t>
      </w:r>
      <w:r w:rsidR="000D6F62">
        <w:rPr>
          <w:color w:val="000000"/>
          <w:sz w:val="28"/>
          <w:szCs w:val="28"/>
        </w:rPr>
        <w:t>–</w:t>
      </w:r>
      <w:r w:rsidR="000D6F62" w:rsidRPr="000D6F62">
        <w:rPr>
          <w:color w:val="000000"/>
          <w:sz w:val="28"/>
          <w:szCs w:val="28"/>
        </w:rPr>
        <w:t xml:space="preserve"> </w:t>
      </w:r>
      <w:r w:rsidRPr="000D6F62">
        <w:rPr>
          <w:color w:val="000000"/>
          <w:sz w:val="28"/>
          <w:szCs w:val="28"/>
        </w:rPr>
        <w:t>удельный вес рабочих в общей численности работающих;</w:t>
      </w:r>
    </w:p>
    <w:p w:rsidR="000D6F62" w:rsidRDefault="00691963" w:rsidP="000D6F62">
      <w:pPr>
        <w:shd w:val="clear" w:color="auto" w:fill="FFFFFF"/>
        <w:spacing w:line="360" w:lineRule="auto"/>
        <w:ind w:firstLine="709"/>
        <w:jc w:val="both"/>
        <w:rPr>
          <w:color w:val="000000"/>
          <w:sz w:val="28"/>
          <w:szCs w:val="28"/>
        </w:rPr>
      </w:pPr>
      <w:r w:rsidRPr="000D6F62">
        <w:rPr>
          <w:color w:val="000000"/>
          <w:position w:val="-10"/>
          <w:sz w:val="28"/>
          <w:szCs w:val="28"/>
        </w:rPr>
        <w:object w:dxaOrig="279" w:dyaOrig="320">
          <v:shape id="_x0000_i1032" type="#_x0000_t75" style="width:14.25pt;height:15.75pt" o:ole="">
            <v:imagedata r:id="rId21" o:title=""/>
          </v:shape>
          <o:OLEObject Type="Embed" ProgID="Equation.3" ShapeID="_x0000_i1032" DrawAspect="Content" ObjectID="_1457433758" r:id="rId22"/>
        </w:object>
      </w:r>
      <w:r w:rsidRPr="000D6F62">
        <w:rPr>
          <w:color w:val="000000"/>
          <w:sz w:val="28"/>
          <w:szCs w:val="28"/>
        </w:rPr>
        <w:t xml:space="preserve"> </w:t>
      </w:r>
      <w:r w:rsidR="000D6F62">
        <w:rPr>
          <w:color w:val="000000"/>
          <w:sz w:val="28"/>
          <w:szCs w:val="28"/>
        </w:rPr>
        <w:t>–</w:t>
      </w:r>
      <w:r w:rsidR="000D6F62" w:rsidRPr="000D6F62">
        <w:rPr>
          <w:color w:val="000000"/>
          <w:sz w:val="28"/>
          <w:szCs w:val="28"/>
        </w:rPr>
        <w:t xml:space="preserve"> </w:t>
      </w:r>
      <w:r w:rsidRPr="000D6F62">
        <w:rPr>
          <w:color w:val="000000"/>
          <w:sz w:val="28"/>
          <w:szCs w:val="28"/>
        </w:rPr>
        <w:t>число отработанных дней одним рабочим за год, дн.;</w:t>
      </w:r>
    </w:p>
    <w:p w:rsidR="000D6F62" w:rsidRDefault="00691963" w:rsidP="000D6F62">
      <w:pPr>
        <w:shd w:val="clear" w:color="auto" w:fill="FFFFFF"/>
        <w:spacing w:line="360" w:lineRule="auto"/>
        <w:ind w:firstLine="709"/>
        <w:jc w:val="both"/>
        <w:rPr>
          <w:color w:val="000000"/>
          <w:sz w:val="28"/>
          <w:szCs w:val="28"/>
        </w:rPr>
      </w:pPr>
      <w:r w:rsidRPr="000D6F62">
        <w:rPr>
          <w:color w:val="000000"/>
          <w:position w:val="-4"/>
          <w:sz w:val="28"/>
          <w:szCs w:val="28"/>
        </w:rPr>
        <w:object w:dxaOrig="279" w:dyaOrig="260">
          <v:shape id="_x0000_i1033" type="#_x0000_t75" style="width:14.25pt;height:12.75pt" o:ole="">
            <v:imagedata r:id="rId23" o:title=""/>
          </v:shape>
          <o:OLEObject Type="Embed" ProgID="Equation.3" ShapeID="_x0000_i1033" DrawAspect="Content" ObjectID="_1457433759" r:id="rId24"/>
        </w:object>
      </w:r>
      <w:r w:rsidRPr="000D6F62">
        <w:rPr>
          <w:color w:val="000000"/>
          <w:sz w:val="28"/>
          <w:szCs w:val="28"/>
        </w:rPr>
        <w:t xml:space="preserve"> </w:t>
      </w:r>
      <w:r w:rsidR="000D6F62">
        <w:rPr>
          <w:color w:val="000000"/>
          <w:sz w:val="28"/>
          <w:szCs w:val="28"/>
        </w:rPr>
        <w:t>–</w:t>
      </w:r>
      <w:r w:rsidR="000D6F62" w:rsidRPr="000D6F62">
        <w:rPr>
          <w:color w:val="000000"/>
          <w:sz w:val="28"/>
          <w:szCs w:val="28"/>
        </w:rPr>
        <w:t xml:space="preserve"> </w:t>
      </w:r>
      <w:r w:rsidRPr="000D6F62">
        <w:rPr>
          <w:color w:val="000000"/>
          <w:sz w:val="28"/>
          <w:szCs w:val="28"/>
        </w:rPr>
        <w:t>средняя продолжительность рабочего дня, ч.;</w:t>
      </w:r>
    </w:p>
    <w:p w:rsidR="00691963" w:rsidRPr="000D6F62" w:rsidRDefault="00691963" w:rsidP="000D6F62">
      <w:pPr>
        <w:shd w:val="clear" w:color="auto" w:fill="FFFFFF"/>
        <w:spacing w:line="360" w:lineRule="auto"/>
        <w:ind w:firstLine="709"/>
        <w:jc w:val="both"/>
        <w:rPr>
          <w:color w:val="000000"/>
          <w:sz w:val="28"/>
          <w:szCs w:val="28"/>
        </w:rPr>
      </w:pPr>
      <w:r w:rsidRPr="000D6F62">
        <w:rPr>
          <w:color w:val="000000"/>
          <w:position w:val="-4"/>
          <w:sz w:val="28"/>
          <w:szCs w:val="28"/>
        </w:rPr>
        <w:object w:dxaOrig="380" w:dyaOrig="260">
          <v:shape id="_x0000_i1034" type="#_x0000_t75" style="width:18.75pt;height:12.75pt" o:ole="">
            <v:imagedata r:id="rId25" o:title=""/>
          </v:shape>
          <o:OLEObject Type="Embed" ProgID="Equation.3" ShapeID="_x0000_i1034" DrawAspect="Content" ObjectID="_1457433760" r:id="rId26"/>
        </w:object>
      </w:r>
      <w:r w:rsidRPr="000D6F62">
        <w:rPr>
          <w:color w:val="000000"/>
          <w:sz w:val="28"/>
          <w:szCs w:val="28"/>
        </w:rPr>
        <w:t xml:space="preserve"> </w:t>
      </w:r>
      <w:r w:rsidR="000D6F62">
        <w:rPr>
          <w:color w:val="000000"/>
          <w:sz w:val="28"/>
          <w:szCs w:val="28"/>
        </w:rPr>
        <w:t>–</w:t>
      </w:r>
      <w:r w:rsidR="000D6F62" w:rsidRPr="000D6F62">
        <w:rPr>
          <w:color w:val="000000"/>
          <w:sz w:val="28"/>
          <w:szCs w:val="28"/>
        </w:rPr>
        <w:t xml:space="preserve"> </w:t>
      </w:r>
      <w:r w:rsidRPr="000D6F62">
        <w:rPr>
          <w:color w:val="000000"/>
          <w:sz w:val="28"/>
          <w:szCs w:val="28"/>
        </w:rPr>
        <w:t>среднечасовая выработка одного рабочего, р.</w:t>
      </w:r>
    </w:p>
    <w:p w:rsidR="00691963" w:rsidRPr="000D6F62" w:rsidRDefault="00691963" w:rsidP="000D6F62">
      <w:pPr>
        <w:shd w:val="clear" w:color="auto" w:fill="FFFFFF"/>
        <w:spacing w:line="360" w:lineRule="auto"/>
        <w:ind w:firstLine="709"/>
        <w:jc w:val="both"/>
        <w:rPr>
          <w:color w:val="000000"/>
          <w:sz w:val="28"/>
          <w:szCs w:val="28"/>
        </w:rPr>
      </w:pPr>
    </w:p>
    <w:p w:rsidR="00691963" w:rsidRPr="000D6F62" w:rsidRDefault="00691963" w:rsidP="000D6F62">
      <w:pPr>
        <w:shd w:val="clear" w:color="auto" w:fill="FFFFFF"/>
        <w:spacing w:line="360" w:lineRule="auto"/>
        <w:ind w:firstLine="709"/>
        <w:jc w:val="both"/>
        <w:rPr>
          <w:color w:val="000000"/>
          <w:sz w:val="28"/>
          <w:szCs w:val="28"/>
        </w:rPr>
      </w:pPr>
      <w:r w:rsidRPr="000D6F62">
        <w:rPr>
          <w:color w:val="000000"/>
          <w:sz w:val="28"/>
          <w:szCs w:val="28"/>
        </w:rPr>
        <w:t>Таблица 2.</w:t>
      </w:r>
      <w:r w:rsidR="00B12099" w:rsidRPr="000D6F62">
        <w:rPr>
          <w:color w:val="000000"/>
          <w:sz w:val="28"/>
          <w:szCs w:val="28"/>
        </w:rPr>
        <w:t>7</w:t>
      </w:r>
      <w:r w:rsidRPr="000D6F62">
        <w:rPr>
          <w:color w:val="000000"/>
          <w:sz w:val="28"/>
          <w:szCs w:val="28"/>
        </w:rPr>
        <w:t xml:space="preserve"> – Показатели среднегодовой выработки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639"/>
        <w:gridCol w:w="2203"/>
        <w:gridCol w:w="2203"/>
        <w:gridCol w:w="2252"/>
      </w:tblGrid>
      <w:tr w:rsidR="00691963" w:rsidRPr="003D1C41" w:rsidTr="003D1C41">
        <w:trPr>
          <w:cantSplit/>
          <w:jc w:val="center"/>
        </w:trPr>
        <w:tc>
          <w:tcPr>
            <w:tcW w:w="1419" w:type="pct"/>
            <w:vMerge w:val="restart"/>
            <w:shd w:val="clear" w:color="auto" w:fill="auto"/>
          </w:tcPr>
          <w:p w:rsidR="00691963" w:rsidRPr="003D1C41" w:rsidRDefault="00691963" w:rsidP="003D1C41">
            <w:pPr>
              <w:spacing w:line="360" w:lineRule="auto"/>
              <w:jc w:val="both"/>
              <w:rPr>
                <w:color w:val="000000"/>
                <w:sz w:val="20"/>
              </w:rPr>
            </w:pPr>
            <w:r w:rsidRPr="003D1C41">
              <w:rPr>
                <w:color w:val="000000"/>
                <w:sz w:val="20"/>
              </w:rPr>
              <w:t>Среднегодовая выработка, тыс.</w:t>
            </w:r>
            <w:r w:rsidR="00EE695B" w:rsidRPr="003D1C41">
              <w:rPr>
                <w:color w:val="000000"/>
                <w:sz w:val="20"/>
              </w:rPr>
              <w:t xml:space="preserve"> </w:t>
            </w:r>
            <w:r w:rsidRPr="003D1C41">
              <w:rPr>
                <w:color w:val="000000"/>
                <w:sz w:val="20"/>
              </w:rPr>
              <w:t>р.</w:t>
            </w:r>
          </w:p>
        </w:tc>
        <w:tc>
          <w:tcPr>
            <w:tcW w:w="1185" w:type="pct"/>
            <w:shd w:val="clear" w:color="auto" w:fill="auto"/>
          </w:tcPr>
          <w:p w:rsidR="00691963" w:rsidRPr="003D1C41" w:rsidRDefault="00691963" w:rsidP="003D1C41">
            <w:pPr>
              <w:spacing w:line="360" w:lineRule="auto"/>
              <w:jc w:val="both"/>
              <w:rPr>
                <w:color w:val="000000"/>
                <w:sz w:val="20"/>
              </w:rPr>
            </w:pPr>
            <w:r w:rsidRPr="003D1C41">
              <w:rPr>
                <w:color w:val="000000"/>
                <w:sz w:val="20"/>
              </w:rPr>
              <w:t>2007</w:t>
            </w:r>
            <w:r w:rsidR="000D6F62" w:rsidRPr="003D1C41">
              <w:rPr>
                <w:color w:val="000000"/>
                <w:sz w:val="20"/>
              </w:rPr>
              <w:t> г</w:t>
            </w:r>
            <w:r w:rsidRPr="003D1C41">
              <w:rPr>
                <w:color w:val="000000"/>
                <w:sz w:val="20"/>
              </w:rPr>
              <w:t>.</w:t>
            </w:r>
          </w:p>
        </w:tc>
        <w:tc>
          <w:tcPr>
            <w:tcW w:w="1185" w:type="pct"/>
            <w:shd w:val="clear" w:color="auto" w:fill="auto"/>
          </w:tcPr>
          <w:p w:rsidR="00691963" w:rsidRPr="003D1C41" w:rsidRDefault="00691963" w:rsidP="003D1C41">
            <w:pPr>
              <w:spacing w:line="360" w:lineRule="auto"/>
              <w:jc w:val="both"/>
              <w:rPr>
                <w:color w:val="000000"/>
                <w:sz w:val="20"/>
              </w:rPr>
            </w:pPr>
            <w:r w:rsidRPr="003D1C41">
              <w:rPr>
                <w:color w:val="000000"/>
                <w:sz w:val="20"/>
              </w:rPr>
              <w:t>2008</w:t>
            </w:r>
            <w:r w:rsidR="000D6F62" w:rsidRPr="003D1C41">
              <w:rPr>
                <w:color w:val="000000"/>
                <w:sz w:val="20"/>
              </w:rPr>
              <w:t> г</w:t>
            </w:r>
            <w:r w:rsidRPr="003D1C41">
              <w:rPr>
                <w:color w:val="000000"/>
                <w:sz w:val="20"/>
              </w:rPr>
              <w:t>.</w:t>
            </w:r>
          </w:p>
        </w:tc>
        <w:tc>
          <w:tcPr>
            <w:tcW w:w="1211" w:type="pct"/>
            <w:shd w:val="clear" w:color="auto" w:fill="auto"/>
          </w:tcPr>
          <w:p w:rsidR="00691963" w:rsidRPr="003D1C41" w:rsidRDefault="00691963" w:rsidP="003D1C41">
            <w:pPr>
              <w:spacing w:line="360" w:lineRule="auto"/>
              <w:jc w:val="both"/>
              <w:rPr>
                <w:color w:val="000000"/>
                <w:sz w:val="20"/>
              </w:rPr>
            </w:pPr>
            <w:r w:rsidRPr="003D1C41">
              <w:rPr>
                <w:color w:val="000000"/>
                <w:sz w:val="20"/>
              </w:rPr>
              <w:t>2009</w:t>
            </w:r>
            <w:r w:rsidR="000D6F62" w:rsidRPr="003D1C41">
              <w:rPr>
                <w:color w:val="000000"/>
                <w:sz w:val="20"/>
              </w:rPr>
              <w:t> г</w:t>
            </w:r>
            <w:r w:rsidRPr="003D1C41">
              <w:rPr>
                <w:color w:val="000000"/>
                <w:sz w:val="20"/>
              </w:rPr>
              <w:t>.</w:t>
            </w:r>
          </w:p>
        </w:tc>
      </w:tr>
      <w:tr w:rsidR="00691963" w:rsidRPr="003D1C41" w:rsidTr="003D1C41">
        <w:trPr>
          <w:cantSplit/>
          <w:jc w:val="center"/>
        </w:trPr>
        <w:tc>
          <w:tcPr>
            <w:tcW w:w="1419" w:type="pct"/>
            <w:vMerge/>
            <w:shd w:val="clear" w:color="auto" w:fill="auto"/>
          </w:tcPr>
          <w:p w:rsidR="00691963" w:rsidRPr="003D1C41" w:rsidRDefault="00691963" w:rsidP="003D1C41">
            <w:pPr>
              <w:spacing w:line="360" w:lineRule="auto"/>
              <w:jc w:val="both"/>
              <w:rPr>
                <w:color w:val="000000"/>
                <w:sz w:val="20"/>
              </w:rPr>
            </w:pPr>
          </w:p>
        </w:tc>
        <w:tc>
          <w:tcPr>
            <w:tcW w:w="1185" w:type="pct"/>
            <w:shd w:val="clear" w:color="auto" w:fill="auto"/>
          </w:tcPr>
          <w:p w:rsidR="00691963" w:rsidRPr="003D1C41" w:rsidRDefault="00691963" w:rsidP="003D1C41">
            <w:pPr>
              <w:spacing w:line="360" w:lineRule="auto"/>
              <w:jc w:val="both"/>
              <w:rPr>
                <w:color w:val="000000"/>
                <w:sz w:val="20"/>
              </w:rPr>
            </w:pPr>
            <w:r w:rsidRPr="003D1C41">
              <w:rPr>
                <w:color w:val="000000"/>
                <w:sz w:val="20"/>
              </w:rPr>
              <w:t>145 958,7</w:t>
            </w:r>
          </w:p>
        </w:tc>
        <w:tc>
          <w:tcPr>
            <w:tcW w:w="1185" w:type="pct"/>
            <w:shd w:val="clear" w:color="auto" w:fill="auto"/>
          </w:tcPr>
          <w:p w:rsidR="00691963" w:rsidRPr="003D1C41" w:rsidRDefault="00691963" w:rsidP="003D1C41">
            <w:pPr>
              <w:spacing w:line="360" w:lineRule="auto"/>
              <w:jc w:val="both"/>
              <w:rPr>
                <w:color w:val="000000"/>
                <w:sz w:val="20"/>
              </w:rPr>
            </w:pPr>
            <w:r w:rsidRPr="003D1C41">
              <w:rPr>
                <w:color w:val="000000"/>
                <w:sz w:val="20"/>
              </w:rPr>
              <w:t>141 183,4</w:t>
            </w:r>
          </w:p>
        </w:tc>
        <w:tc>
          <w:tcPr>
            <w:tcW w:w="1211" w:type="pct"/>
            <w:shd w:val="clear" w:color="auto" w:fill="auto"/>
          </w:tcPr>
          <w:p w:rsidR="00691963" w:rsidRPr="003D1C41" w:rsidRDefault="00691963" w:rsidP="003D1C41">
            <w:pPr>
              <w:spacing w:line="360" w:lineRule="auto"/>
              <w:jc w:val="both"/>
              <w:rPr>
                <w:color w:val="000000"/>
                <w:sz w:val="20"/>
              </w:rPr>
            </w:pPr>
            <w:r w:rsidRPr="003D1C41">
              <w:rPr>
                <w:color w:val="000000"/>
                <w:sz w:val="20"/>
              </w:rPr>
              <w:t>136 255,68</w:t>
            </w:r>
          </w:p>
        </w:tc>
      </w:tr>
    </w:tbl>
    <w:p w:rsidR="00F34560" w:rsidRPr="000D6F62" w:rsidRDefault="00F34560" w:rsidP="000D6F62">
      <w:pPr>
        <w:shd w:val="clear" w:color="auto" w:fill="FFFFFF"/>
        <w:spacing w:line="360" w:lineRule="auto"/>
        <w:ind w:firstLine="709"/>
        <w:jc w:val="both"/>
        <w:rPr>
          <w:color w:val="000000"/>
          <w:sz w:val="28"/>
          <w:szCs w:val="28"/>
        </w:rPr>
      </w:pPr>
    </w:p>
    <w:p w:rsidR="00691963" w:rsidRPr="000D6F62" w:rsidRDefault="00691963" w:rsidP="000D6F62">
      <w:pPr>
        <w:spacing w:line="360" w:lineRule="auto"/>
        <w:ind w:firstLine="709"/>
        <w:jc w:val="both"/>
        <w:rPr>
          <w:color w:val="000000"/>
          <w:sz w:val="28"/>
          <w:szCs w:val="28"/>
        </w:rPr>
      </w:pPr>
      <w:r w:rsidRPr="000D6F62">
        <w:rPr>
          <w:color w:val="000000"/>
          <w:sz w:val="28"/>
          <w:szCs w:val="28"/>
        </w:rPr>
        <w:t>Как видим, произошло уменьшение общего количества отработанного времени в 2009</w:t>
      </w:r>
      <w:r w:rsidR="000D6F62">
        <w:rPr>
          <w:color w:val="000000"/>
          <w:sz w:val="28"/>
          <w:szCs w:val="28"/>
        </w:rPr>
        <w:t> </w:t>
      </w:r>
      <w:r w:rsidR="000D6F62" w:rsidRPr="000D6F62">
        <w:rPr>
          <w:color w:val="000000"/>
          <w:sz w:val="28"/>
          <w:szCs w:val="28"/>
        </w:rPr>
        <w:t>г</w:t>
      </w:r>
      <w:r w:rsidRPr="000D6F62">
        <w:rPr>
          <w:color w:val="000000"/>
          <w:sz w:val="28"/>
          <w:szCs w:val="28"/>
        </w:rPr>
        <w:t>. по сравнению с 2007, 2008</w:t>
      </w:r>
      <w:r w:rsidR="000D6F62">
        <w:rPr>
          <w:color w:val="000000"/>
          <w:sz w:val="28"/>
          <w:szCs w:val="28"/>
        </w:rPr>
        <w:t> </w:t>
      </w:r>
      <w:r w:rsidR="000D6F62" w:rsidRPr="000D6F62">
        <w:rPr>
          <w:color w:val="000000"/>
          <w:sz w:val="28"/>
          <w:szCs w:val="28"/>
        </w:rPr>
        <w:t>гг</w:t>
      </w:r>
      <w:r w:rsidRPr="000D6F62">
        <w:rPr>
          <w:color w:val="000000"/>
          <w:sz w:val="28"/>
          <w:szCs w:val="28"/>
        </w:rPr>
        <w:t>. за счет уменьшении доли численности рабочих. Также наблюдается динамика уменьшения среднегодовой выработки – влияющим фактором является уменьшение</w:t>
      </w:r>
      <w:r w:rsidR="000D6F62">
        <w:rPr>
          <w:color w:val="000000"/>
          <w:sz w:val="28"/>
          <w:szCs w:val="28"/>
        </w:rPr>
        <w:t xml:space="preserve"> </w:t>
      </w:r>
      <w:r w:rsidRPr="000D6F62">
        <w:rPr>
          <w:color w:val="000000"/>
          <w:sz w:val="28"/>
          <w:szCs w:val="28"/>
        </w:rPr>
        <w:t>объема произведенной продукции.</w:t>
      </w:r>
    </w:p>
    <w:p w:rsidR="00691963" w:rsidRPr="000D6F62" w:rsidRDefault="00691963" w:rsidP="000D6F62">
      <w:pPr>
        <w:spacing w:line="360" w:lineRule="auto"/>
        <w:ind w:firstLine="709"/>
        <w:jc w:val="both"/>
        <w:rPr>
          <w:color w:val="000000"/>
          <w:sz w:val="28"/>
          <w:szCs w:val="28"/>
        </w:rPr>
      </w:pPr>
    </w:p>
    <w:p w:rsidR="00B45C66" w:rsidRPr="000D6F62" w:rsidRDefault="00B45C66" w:rsidP="000D6F62">
      <w:pPr>
        <w:spacing w:line="360" w:lineRule="auto"/>
        <w:ind w:firstLine="709"/>
        <w:jc w:val="both"/>
        <w:rPr>
          <w:color w:val="000000"/>
          <w:sz w:val="28"/>
          <w:szCs w:val="28"/>
        </w:rPr>
      </w:pPr>
      <w:r w:rsidRPr="000D6F62">
        <w:rPr>
          <w:b/>
          <w:color w:val="000000"/>
          <w:sz w:val="28"/>
          <w:szCs w:val="28"/>
        </w:rPr>
        <w:t>2.</w:t>
      </w:r>
      <w:r w:rsidR="00691963" w:rsidRPr="000D6F62">
        <w:rPr>
          <w:b/>
          <w:color w:val="000000"/>
          <w:sz w:val="28"/>
          <w:szCs w:val="28"/>
        </w:rPr>
        <w:t>6</w:t>
      </w:r>
      <w:r w:rsidRPr="000D6F62">
        <w:rPr>
          <w:b/>
          <w:color w:val="000000"/>
          <w:sz w:val="28"/>
          <w:szCs w:val="28"/>
        </w:rPr>
        <w:t xml:space="preserve"> Анализ прибыли предприятия</w:t>
      </w:r>
    </w:p>
    <w:p w:rsidR="00B45C66" w:rsidRPr="000D6F62" w:rsidRDefault="00B45C66" w:rsidP="000D6F62">
      <w:pPr>
        <w:spacing w:line="360" w:lineRule="auto"/>
        <w:ind w:firstLine="709"/>
        <w:jc w:val="both"/>
        <w:rPr>
          <w:color w:val="000000"/>
          <w:sz w:val="28"/>
          <w:szCs w:val="28"/>
        </w:rPr>
      </w:pPr>
    </w:p>
    <w:p w:rsidR="00B45C66" w:rsidRPr="000D6F62" w:rsidRDefault="00B45C66" w:rsidP="000D6F62">
      <w:pPr>
        <w:spacing w:line="360" w:lineRule="auto"/>
        <w:ind w:firstLine="709"/>
        <w:jc w:val="both"/>
        <w:rPr>
          <w:color w:val="000000"/>
          <w:sz w:val="28"/>
          <w:szCs w:val="28"/>
        </w:rPr>
      </w:pPr>
      <w:r w:rsidRPr="000D6F62">
        <w:rPr>
          <w:color w:val="000000"/>
          <w:sz w:val="28"/>
          <w:szCs w:val="28"/>
        </w:rPr>
        <w:t xml:space="preserve">В процессе анализа хозяйственной деятельности предприятия используются следующие показатели прибыли: </w:t>
      </w:r>
      <w:r w:rsidR="00D94630" w:rsidRPr="000D6F62">
        <w:rPr>
          <w:color w:val="000000"/>
          <w:sz w:val="28"/>
          <w:szCs w:val="28"/>
        </w:rPr>
        <w:t>прибыль до налогообл</w:t>
      </w:r>
      <w:r w:rsidR="00B46913" w:rsidRPr="000D6F62">
        <w:rPr>
          <w:color w:val="000000"/>
          <w:sz w:val="28"/>
          <w:szCs w:val="28"/>
        </w:rPr>
        <w:t>о</w:t>
      </w:r>
      <w:r w:rsidR="00D94630" w:rsidRPr="000D6F62">
        <w:rPr>
          <w:color w:val="000000"/>
          <w:sz w:val="28"/>
          <w:szCs w:val="28"/>
        </w:rPr>
        <w:t>жения</w:t>
      </w:r>
      <w:r w:rsidRPr="000D6F62">
        <w:rPr>
          <w:color w:val="000000"/>
          <w:sz w:val="28"/>
          <w:szCs w:val="28"/>
        </w:rPr>
        <w:t>, прибыль от реализации продукции, работ и услуг, прибыль от прочей реализации, финансовые результаты от внереализационных операций, налогооблагаемая прибыль, чистая прибыль.</w:t>
      </w:r>
    </w:p>
    <w:p w:rsidR="00B45C66" w:rsidRPr="000D6F62" w:rsidRDefault="00D94630" w:rsidP="000D6F62">
      <w:pPr>
        <w:spacing w:line="360" w:lineRule="auto"/>
        <w:ind w:firstLine="709"/>
        <w:jc w:val="both"/>
        <w:rPr>
          <w:color w:val="000000"/>
          <w:sz w:val="28"/>
          <w:szCs w:val="28"/>
        </w:rPr>
      </w:pPr>
      <w:r w:rsidRPr="000D6F62">
        <w:rPr>
          <w:color w:val="000000"/>
          <w:sz w:val="28"/>
          <w:szCs w:val="28"/>
        </w:rPr>
        <w:t xml:space="preserve">Прибыль до </w:t>
      </w:r>
      <w:r w:rsidR="00B46913" w:rsidRPr="000D6F62">
        <w:rPr>
          <w:color w:val="000000"/>
          <w:sz w:val="28"/>
          <w:szCs w:val="28"/>
        </w:rPr>
        <w:t>налогообложения</w:t>
      </w:r>
      <w:r w:rsidR="00B45C66" w:rsidRPr="000D6F62">
        <w:rPr>
          <w:color w:val="000000"/>
          <w:sz w:val="28"/>
          <w:szCs w:val="28"/>
        </w:rPr>
        <w:t xml:space="preserve"> включает в себя финансовые результаты от реализации продукции, работ и услуг, от прочей реализации и расходы от внереализационных операций.</w:t>
      </w:r>
    </w:p>
    <w:p w:rsidR="00B45C66" w:rsidRPr="000D6F62" w:rsidRDefault="00B45C66" w:rsidP="000D6F62">
      <w:pPr>
        <w:spacing w:line="360" w:lineRule="auto"/>
        <w:ind w:firstLine="709"/>
        <w:jc w:val="both"/>
        <w:rPr>
          <w:color w:val="000000"/>
          <w:sz w:val="28"/>
          <w:szCs w:val="28"/>
        </w:rPr>
      </w:pPr>
      <w:r w:rsidRPr="000D6F62">
        <w:rPr>
          <w:color w:val="000000"/>
          <w:sz w:val="28"/>
          <w:szCs w:val="28"/>
        </w:rPr>
        <w:t xml:space="preserve">Необходимо проанализировать состав </w:t>
      </w:r>
      <w:r w:rsidR="00D94630" w:rsidRPr="000D6F62">
        <w:rPr>
          <w:color w:val="000000"/>
          <w:sz w:val="28"/>
          <w:szCs w:val="28"/>
        </w:rPr>
        <w:t>прибыли отчетного периода</w:t>
      </w:r>
      <w:r w:rsidRPr="000D6F62">
        <w:rPr>
          <w:color w:val="000000"/>
          <w:sz w:val="28"/>
          <w:szCs w:val="28"/>
        </w:rPr>
        <w:t>, ее структуру, динамику и выполнение плана за отчетный год.</w:t>
      </w:r>
    </w:p>
    <w:p w:rsidR="00B45C66" w:rsidRPr="000D6F62" w:rsidRDefault="00B45C66" w:rsidP="000D6F62">
      <w:pPr>
        <w:spacing w:line="360" w:lineRule="auto"/>
        <w:ind w:firstLine="709"/>
        <w:jc w:val="both"/>
        <w:rPr>
          <w:color w:val="000000"/>
          <w:sz w:val="28"/>
          <w:szCs w:val="28"/>
        </w:rPr>
      </w:pPr>
    </w:p>
    <w:p w:rsidR="00AA6241" w:rsidRPr="000D6F62" w:rsidRDefault="00B45C66" w:rsidP="000D6F62">
      <w:pPr>
        <w:spacing w:line="360" w:lineRule="auto"/>
        <w:ind w:firstLine="709"/>
        <w:jc w:val="both"/>
        <w:rPr>
          <w:color w:val="000000"/>
          <w:sz w:val="28"/>
          <w:szCs w:val="28"/>
        </w:rPr>
      </w:pPr>
      <w:r w:rsidRPr="000D6F62">
        <w:rPr>
          <w:color w:val="000000"/>
          <w:sz w:val="28"/>
          <w:szCs w:val="28"/>
        </w:rPr>
        <w:t>Таблица 2.</w:t>
      </w:r>
      <w:r w:rsidR="00B12099" w:rsidRPr="000D6F62">
        <w:rPr>
          <w:color w:val="000000"/>
          <w:sz w:val="28"/>
          <w:szCs w:val="28"/>
        </w:rPr>
        <w:t>8</w:t>
      </w:r>
      <w:r w:rsidRPr="000D6F62">
        <w:rPr>
          <w:color w:val="000000"/>
          <w:sz w:val="28"/>
          <w:szCs w:val="28"/>
        </w:rPr>
        <w:t xml:space="preserve"> </w:t>
      </w:r>
      <w:r w:rsidR="008E39B9" w:rsidRPr="000D6F62">
        <w:rPr>
          <w:color w:val="000000"/>
          <w:sz w:val="28"/>
          <w:szCs w:val="28"/>
        </w:rPr>
        <w:t>–</w:t>
      </w:r>
      <w:r w:rsidRPr="000D6F62">
        <w:rPr>
          <w:color w:val="000000"/>
          <w:sz w:val="28"/>
          <w:szCs w:val="28"/>
        </w:rPr>
        <w:t xml:space="preserve"> Анализ состава и динамики прибыли</w:t>
      </w:r>
      <w:r w:rsidR="00D94630" w:rsidRPr="000D6F62">
        <w:rPr>
          <w:color w:val="000000"/>
          <w:sz w:val="28"/>
          <w:szCs w:val="28"/>
        </w:rPr>
        <w:t xml:space="preserve"> </w:t>
      </w:r>
      <w:r w:rsidR="00B46913" w:rsidRPr="000D6F62">
        <w:rPr>
          <w:color w:val="000000"/>
          <w:sz w:val="28"/>
          <w:szCs w:val="28"/>
        </w:rPr>
        <w:t>до налогообложения</w:t>
      </w:r>
      <w:r w:rsidR="00D94630" w:rsidRPr="000D6F62">
        <w:rPr>
          <w:color w:val="000000"/>
          <w:sz w:val="28"/>
          <w:szCs w:val="28"/>
        </w:rPr>
        <w:t xml:space="preserve"> </w:t>
      </w:r>
      <w:r w:rsidRPr="000D6F62">
        <w:rPr>
          <w:color w:val="000000"/>
          <w:sz w:val="28"/>
          <w:szCs w:val="28"/>
        </w:rPr>
        <w:t>в 2007</w:t>
      </w:r>
      <w:r w:rsidR="000D6F62">
        <w:rPr>
          <w:color w:val="000000"/>
          <w:sz w:val="28"/>
          <w:szCs w:val="28"/>
        </w:rPr>
        <w:t>–</w:t>
      </w:r>
      <w:r w:rsidR="000D6F62" w:rsidRPr="000D6F62">
        <w:rPr>
          <w:color w:val="000000"/>
          <w:sz w:val="28"/>
          <w:szCs w:val="28"/>
        </w:rPr>
        <w:t>2009</w:t>
      </w:r>
      <w:r w:rsidR="000D6F62">
        <w:rPr>
          <w:color w:val="000000"/>
          <w:sz w:val="28"/>
          <w:szCs w:val="28"/>
        </w:rPr>
        <w:t> </w:t>
      </w:r>
      <w:r w:rsidR="000D6F62" w:rsidRPr="000D6F62">
        <w:rPr>
          <w:color w:val="000000"/>
          <w:sz w:val="28"/>
          <w:szCs w:val="28"/>
        </w:rPr>
        <w:t>гг</w:t>
      </w:r>
      <w:r w:rsidRPr="000D6F62">
        <w:rPr>
          <w:color w:val="000000"/>
          <w:sz w:val="28"/>
          <w:szCs w:val="28"/>
        </w:rPr>
        <w:t>.</w:t>
      </w:r>
      <w:r w:rsidR="00762C18" w:rsidRPr="000D6F62">
        <w:rPr>
          <w:color w:val="000000"/>
          <w:sz w:val="28"/>
          <w:szCs w:val="28"/>
        </w:rPr>
        <w:tab/>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949"/>
        <w:gridCol w:w="738"/>
        <w:gridCol w:w="738"/>
        <w:gridCol w:w="818"/>
        <w:gridCol w:w="661"/>
        <w:gridCol w:w="661"/>
        <w:gridCol w:w="663"/>
        <w:gridCol w:w="738"/>
        <w:gridCol w:w="817"/>
        <w:gridCol w:w="757"/>
        <w:gridCol w:w="757"/>
      </w:tblGrid>
      <w:tr w:rsidR="00F26319" w:rsidRPr="003D1C41" w:rsidTr="003D1C41">
        <w:trPr>
          <w:cantSplit/>
          <w:jc w:val="center"/>
        </w:trPr>
        <w:tc>
          <w:tcPr>
            <w:tcW w:w="734" w:type="pct"/>
            <w:vMerge w:val="restart"/>
            <w:shd w:val="clear" w:color="auto" w:fill="auto"/>
          </w:tcPr>
          <w:p w:rsidR="00F26319" w:rsidRPr="003D1C41" w:rsidRDefault="00F26319" w:rsidP="003D1C41">
            <w:pPr>
              <w:tabs>
                <w:tab w:val="left" w:pos="945"/>
              </w:tabs>
              <w:spacing w:line="360" w:lineRule="auto"/>
              <w:jc w:val="both"/>
              <w:rPr>
                <w:color w:val="000000"/>
                <w:sz w:val="20"/>
              </w:rPr>
            </w:pPr>
          </w:p>
          <w:p w:rsidR="00F26319" w:rsidRPr="003D1C41" w:rsidRDefault="00F26319" w:rsidP="003D1C41">
            <w:pPr>
              <w:tabs>
                <w:tab w:val="left" w:pos="945"/>
              </w:tabs>
              <w:spacing w:line="360" w:lineRule="auto"/>
              <w:jc w:val="both"/>
              <w:rPr>
                <w:color w:val="000000"/>
                <w:sz w:val="20"/>
              </w:rPr>
            </w:pPr>
            <w:r w:rsidRPr="003D1C41">
              <w:rPr>
                <w:color w:val="000000"/>
                <w:sz w:val="20"/>
              </w:rPr>
              <w:t>Показател</w:t>
            </w:r>
            <w:r w:rsidR="009C220B" w:rsidRPr="003D1C41">
              <w:rPr>
                <w:color w:val="000000"/>
                <w:sz w:val="20"/>
              </w:rPr>
              <w:t>и</w:t>
            </w:r>
          </w:p>
        </w:tc>
        <w:tc>
          <w:tcPr>
            <w:tcW w:w="1354" w:type="pct"/>
            <w:gridSpan w:val="3"/>
            <w:shd w:val="clear" w:color="auto" w:fill="auto"/>
          </w:tcPr>
          <w:p w:rsidR="00F26319" w:rsidRPr="003D1C41" w:rsidRDefault="00F26319" w:rsidP="003D1C41">
            <w:pPr>
              <w:tabs>
                <w:tab w:val="left" w:pos="945"/>
              </w:tabs>
              <w:spacing w:line="360" w:lineRule="auto"/>
              <w:jc w:val="both"/>
              <w:rPr>
                <w:color w:val="000000"/>
                <w:sz w:val="20"/>
              </w:rPr>
            </w:pPr>
          </w:p>
          <w:p w:rsidR="00F26319" w:rsidRPr="003D1C41" w:rsidRDefault="00F26319" w:rsidP="003D1C41">
            <w:pPr>
              <w:tabs>
                <w:tab w:val="left" w:pos="945"/>
              </w:tabs>
              <w:spacing w:line="360" w:lineRule="auto"/>
              <w:jc w:val="both"/>
              <w:rPr>
                <w:color w:val="000000"/>
                <w:sz w:val="20"/>
              </w:rPr>
            </w:pPr>
            <w:r w:rsidRPr="003D1C41">
              <w:rPr>
                <w:color w:val="000000"/>
                <w:sz w:val="20"/>
              </w:rPr>
              <w:t>Сумма, тыс. р.</w:t>
            </w:r>
          </w:p>
        </w:tc>
        <w:tc>
          <w:tcPr>
            <w:tcW w:w="1189" w:type="pct"/>
            <w:gridSpan w:val="3"/>
            <w:shd w:val="clear" w:color="auto" w:fill="auto"/>
          </w:tcPr>
          <w:p w:rsidR="00F26319" w:rsidRPr="003D1C41" w:rsidRDefault="00F26319" w:rsidP="003D1C41">
            <w:pPr>
              <w:tabs>
                <w:tab w:val="left" w:pos="945"/>
              </w:tabs>
              <w:spacing w:line="360" w:lineRule="auto"/>
              <w:jc w:val="both"/>
              <w:rPr>
                <w:color w:val="000000"/>
                <w:sz w:val="20"/>
              </w:rPr>
            </w:pPr>
          </w:p>
          <w:p w:rsidR="00F26319" w:rsidRPr="003D1C41" w:rsidRDefault="00F26319" w:rsidP="003D1C41">
            <w:pPr>
              <w:tabs>
                <w:tab w:val="left" w:pos="945"/>
              </w:tabs>
              <w:spacing w:line="360" w:lineRule="auto"/>
              <w:jc w:val="both"/>
              <w:rPr>
                <w:color w:val="000000"/>
                <w:sz w:val="20"/>
              </w:rPr>
            </w:pPr>
            <w:r w:rsidRPr="003D1C41">
              <w:rPr>
                <w:color w:val="000000"/>
                <w:sz w:val="20"/>
              </w:rPr>
              <w:t>Структура</w:t>
            </w:r>
            <w:r w:rsidR="000D6F62" w:rsidRPr="003D1C41">
              <w:rPr>
                <w:color w:val="000000"/>
                <w:sz w:val="20"/>
              </w:rPr>
              <w:t>, %</w:t>
            </w:r>
          </w:p>
        </w:tc>
        <w:tc>
          <w:tcPr>
            <w:tcW w:w="916" w:type="pct"/>
            <w:gridSpan w:val="2"/>
            <w:shd w:val="clear" w:color="auto" w:fill="auto"/>
          </w:tcPr>
          <w:p w:rsidR="00F26319" w:rsidRPr="003D1C41" w:rsidRDefault="00F26319" w:rsidP="003D1C41">
            <w:pPr>
              <w:tabs>
                <w:tab w:val="left" w:pos="945"/>
              </w:tabs>
              <w:spacing w:line="360" w:lineRule="auto"/>
              <w:jc w:val="both"/>
              <w:rPr>
                <w:color w:val="000000"/>
                <w:sz w:val="20"/>
              </w:rPr>
            </w:pPr>
            <w:r w:rsidRPr="003D1C41">
              <w:rPr>
                <w:color w:val="000000"/>
                <w:sz w:val="20"/>
              </w:rPr>
              <w:t>Абсолютное отклонение</w:t>
            </w:r>
          </w:p>
        </w:tc>
        <w:tc>
          <w:tcPr>
            <w:tcW w:w="808" w:type="pct"/>
            <w:gridSpan w:val="2"/>
            <w:shd w:val="clear" w:color="auto" w:fill="auto"/>
          </w:tcPr>
          <w:p w:rsidR="00F26319" w:rsidRPr="003D1C41" w:rsidRDefault="00F26319" w:rsidP="003D1C41">
            <w:pPr>
              <w:tabs>
                <w:tab w:val="left" w:pos="945"/>
              </w:tabs>
              <w:spacing w:line="360" w:lineRule="auto"/>
              <w:jc w:val="both"/>
              <w:rPr>
                <w:color w:val="000000"/>
                <w:sz w:val="20"/>
              </w:rPr>
            </w:pPr>
            <w:r w:rsidRPr="003D1C41">
              <w:rPr>
                <w:color w:val="000000"/>
                <w:sz w:val="20"/>
              </w:rPr>
              <w:t>Относительное отклонение</w:t>
            </w:r>
          </w:p>
        </w:tc>
      </w:tr>
      <w:tr w:rsidR="00F26319" w:rsidRPr="003D1C41" w:rsidTr="003D1C41">
        <w:trPr>
          <w:cantSplit/>
          <w:trHeight w:val="1001"/>
          <w:jc w:val="center"/>
        </w:trPr>
        <w:tc>
          <w:tcPr>
            <w:tcW w:w="734" w:type="pct"/>
            <w:vMerge/>
            <w:shd w:val="clear" w:color="auto" w:fill="auto"/>
          </w:tcPr>
          <w:p w:rsidR="00F26319" w:rsidRPr="003D1C41" w:rsidRDefault="00F26319" w:rsidP="003D1C41">
            <w:pPr>
              <w:spacing w:line="360" w:lineRule="auto"/>
              <w:jc w:val="both"/>
              <w:rPr>
                <w:color w:val="000000"/>
                <w:sz w:val="20"/>
                <w:szCs w:val="20"/>
              </w:rPr>
            </w:pPr>
          </w:p>
        </w:tc>
        <w:tc>
          <w:tcPr>
            <w:tcW w:w="437" w:type="pct"/>
            <w:shd w:val="clear" w:color="auto" w:fill="auto"/>
            <w:textDirection w:val="btLr"/>
          </w:tcPr>
          <w:p w:rsidR="00F26319" w:rsidRPr="003D1C41" w:rsidRDefault="00F26319" w:rsidP="003D1C41">
            <w:pPr>
              <w:spacing w:line="360" w:lineRule="auto"/>
              <w:jc w:val="both"/>
              <w:rPr>
                <w:color w:val="000000"/>
                <w:sz w:val="20"/>
                <w:szCs w:val="20"/>
              </w:rPr>
            </w:pPr>
            <w:r w:rsidRPr="003D1C41">
              <w:rPr>
                <w:color w:val="000000"/>
                <w:sz w:val="20"/>
                <w:szCs w:val="20"/>
              </w:rPr>
              <w:t>2007</w:t>
            </w:r>
            <w:r w:rsidR="000D6F62" w:rsidRPr="003D1C41">
              <w:rPr>
                <w:color w:val="000000"/>
                <w:sz w:val="20"/>
                <w:szCs w:val="20"/>
              </w:rPr>
              <w:t> г</w:t>
            </w:r>
            <w:r w:rsidRPr="003D1C41">
              <w:rPr>
                <w:color w:val="000000"/>
                <w:sz w:val="20"/>
                <w:szCs w:val="20"/>
              </w:rPr>
              <w:t>.</w:t>
            </w:r>
          </w:p>
        </w:tc>
        <w:tc>
          <w:tcPr>
            <w:tcW w:w="437" w:type="pct"/>
            <w:shd w:val="clear" w:color="auto" w:fill="auto"/>
            <w:textDirection w:val="btLr"/>
          </w:tcPr>
          <w:p w:rsidR="00F26319" w:rsidRPr="003D1C41" w:rsidRDefault="00F26319" w:rsidP="003D1C41">
            <w:pPr>
              <w:spacing w:line="360" w:lineRule="auto"/>
              <w:jc w:val="both"/>
              <w:rPr>
                <w:color w:val="000000"/>
                <w:sz w:val="20"/>
                <w:szCs w:val="20"/>
              </w:rPr>
            </w:pPr>
            <w:r w:rsidRPr="003D1C41">
              <w:rPr>
                <w:color w:val="000000"/>
                <w:sz w:val="20"/>
                <w:szCs w:val="20"/>
              </w:rPr>
              <w:t>2008</w:t>
            </w:r>
            <w:r w:rsidR="000D6F62" w:rsidRPr="003D1C41">
              <w:rPr>
                <w:color w:val="000000"/>
                <w:sz w:val="20"/>
                <w:szCs w:val="20"/>
              </w:rPr>
              <w:t> г</w:t>
            </w:r>
            <w:r w:rsidRPr="003D1C41">
              <w:rPr>
                <w:color w:val="000000"/>
                <w:sz w:val="20"/>
                <w:szCs w:val="20"/>
              </w:rPr>
              <w:t>.</w:t>
            </w:r>
          </w:p>
        </w:tc>
        <w:tc>
          <w:tcPr>
            <w:tcW w:w="479" w:type="pct"/>
            <w:shd w:val="clear" w:color="auto" w:fill="auto"/>
            <w:textDirection w:val="btLr"/>
          </w:tcPr>
          <w:p w:rsidR="00F26319" w:rsidRPr="003D1C41" w:rsidRDefault="00F26319" w:rsidP="003D1C41">
            <w:pPr>
              <w:spacing w:line="360" w:lineRule="auto"/>
              <w:jc w:val="both"/>
              <w:rPr>
                <w:color w:val="000000"/>
                <w:sz w:val="20"/>
                <w:szCs w:val="20"/>
              </w:rPr>
            </w:pPr>
            <w:r w:rsidRPr="003D1C41">
              <w:rPr>
                <w:color w:val="000000"/>
                <w:sz w:val="20"/>
                <w:szCs w:val="20"/>
              </w:rPr>
              <w:t>200</w:t>
            </w:r>
            <w:r w:rsidR="00971FDD" w:rsidRPr="003D1C41">
              <w:rPr>
                <w:color w:val="000000"/>
                <w:sz w:val="20"/>
                <w:szCs w:val="20"/>
              </w:rPr>
              <w:t>9</w:t>
            </w:r>
            <w:r w:rsidR="000D6F62" w:rsidRPr="003D1C41">
              <w:rPr>
                <w:color w:val="000000"/>
                <w:sz w:val="20"/>
                <w:szCs w:val="20"/>
              </w:rPr>
              <w:t> г</w:t>
            </w:r>
            <w:r w:rsidRPr="003D1C41">
              <w:rPr>
                <w:color w:val="000000"/>
                <w:sz w:val="20"/>
                <w:szCs w:val="20"/>
              </w:rPr>
              <w:t>.</w:t>
            </w:r>
          </w:p>
        </w:tc>
        <w:tc>
          <w:tcPr>
            <w:tcW w:w="396" w:type="pct"/>
            <w:shd w:val="clear" w:color="auto" w:fill="auto"/>
            <w:textDirection w:val="btLr"/>
          </w:tcPr>
          <w:p w:rsidR="00F26319" w:rsidRPr="003D1C41" w:rsidRDefault="00F26319" w:rsidP="003D1C41">
            <w:pPr>
              <w:spacing w:line="360" w:lineRule="auto"/>
              <w:jc w:val="both"/>
              <w:rPr>
                <w:color w:val="000000"/>
                <w:sz w:val="20"/>
                <w:szCs w:val="20"/>
              </w:rPr>
            </w:pPr>
            <w:r w:rsidRPr="003D1C41">
              <w:rPr>
                <w:color w:val="000000"/>
                <w:sz w:val="20"/>
                <w:szCs w:val="20"/>
              </w:rPr>
              <w:t>2007</w:t>
            </w:r>
            <w:r w:rsidR="000D6F62" w:rsidRPr="003D1C41">
              <w:rPr>
                <w:color w:val="000000"/>
                <w:sz w:val="20"/>
                <w:szCs w:val="20"/>
              </w:rPr>
              <w:t> г</w:t>
            </w:r>
            <w:r w:rsidRPr="003D1C41">
              <w:rPr>
                <w:color w:val="000000"/>
                <w:sz w:val="20"/>
                <w:szCs w:val="20"/>
              </w:rPr>
              <w:t>.</w:t>
            </w:r>
          </w:p>
        </w:tc>
        <w:tc>
          <w:tcPr>
            <w:tcW w:w="396" w:type="pct"/>
            <w:shd w:val="clear" w:color="auto" w:fill="auto"/>
            <w:textDirection w:val="btLr"/>
          </w:tcPr>
          <w:p w:rsidR="00F26319" w:rsidRPr="003D1C41" w:rsidRDefault="00F26319" w:rsidP="003D1C41">
            <w:pPr>
              <w:spacing w:line="360" w:lineRule="auto"/>
              <w:jc w:val="both"/>
              <w:rPr>
                <w:color w:val="000000"/>
                <w:sz w:val="20"/>
                <w:szCs w:val="20"/>
              </w:rPr>
            </w:pPr>
            <w:r w:rsidRPr="003D1C41">
              <w:rPr>
                <w:color w:val="000000"/>
                <w:sz w:val="20"/>
                <w:szCs w:val="20"/>
              </w:rPr>
              <w:t>2008</w:t>
            </w:r>
            <w:r w:rsidR="000D6F62" w:rsidRPr="003D1C41">
              <w:rPr>
                <w:color w:val="000000"/>
                <w:sz w:val="20"/>
                <w:szCs w:val="20"/>
              </w:rPr>
              <w:t> г</w:t>
            </w:r>
            <w:r w:rsidRPr="003D1C41">
              <w:rPr>
                <w:color w:val="000000"/>
                <w:sz w:val="20"/>
                <w:szCs w:val="20"/>
              </w:rPr>
              <w:t>.</w:t>
            </w:r>
          </w:p>
        </w:tc>
        <w:tc>
          <w:tcPr>
            <w:tcW w:w="396" w:type="pct"/>
            <w:shd w:val="clear" w:color="auto" w:fill="auto"/>
            <w:textDirection w:val="btLr"/>
          </w:tcPr>
          <w:p w:rsidR="00F26319" w:rsidRPr="003D1C41" w:rsidRDefault="00F26319" w:rsidP="003D1C41">
            <w:pPr>
              <w:spacing w:line="360" w:lineRule="auto"/>
              <w:jc w:val="both"/>
              <w:rPr>
                <w:color w:val="000000"/>
                <w:sz w:val="20"/>
                <w:szCs w:val="20"/>
              </w:rPr>
            </w:pPr>
            <w:r w:rsidRPr="003D1C41">
              <w:rPr>
                <w:color w:val="000000"/>
                <w:sz w:val="20"/>
                <w:szCs w:val="20"/>
              </w:rPr>
              <w:t>200</w:t>
            </w:r>
            <w:r w:rsidR="00971FDD" w:rsidRPr="003D1C41">
              <w:rPr>
                <w:color w:val="000000"/>
                <w:sz w:val="20"/>
                <w:szCs w:val="20"/>
              </w:rPr>
              <w:t>9</w:t>
            </w:r>
            <w:r w:rsidR="000D6F62" w:rsidRPr="003D1C41">
              <w:rPr>
                <w:color w:val="000000"/>
                <w:sz w:val="20"/>
                <w:szCs w:val="20"/>
              </w:rPr>
              <w:t> г</w:t>
            </w:r>
            <w:r w:rsidRPr="003D1C41">
              <w:rPr>
                <w:color w:val="000000"/>
                <w:sz w:val="20"/>
                <w:szCs w:val="20"/>
              </w:rPr>
              <w:t>.</w:t>
            </w:r>
          </w:p>
        </w:tc>
        <w:tc>
          <w:tcPr>
            <w:tcW w:w="437" w:type="pct"/>
            <w:shd w:val="clear" w:color="auto" w:fill="auto"/>
            <w:textDirection w:val="btLr"/>
          </w:tcPr>
          <w:p w:rsidR="00F26319" w:rsidRPr="003D1C41" w:rsidRDefault="00F26319" w:rsidP="003D1C41">
            <w:pPr>
              <w:tabs>
                <w:tab w:val="left" w:pos="945"/>
              </w:tabs>
              <w:spacing w:line="360" w:lineRule="auto"/>
              <w:jc w:val="both"/>
              <w:rPr>
                <w:color w:val="000000"/>
                <w:sz w:val="20"/>
                <w:szCs w:val="20"/>
              </w:rPr>
            </w:pPr>
            <w:r w:rsidRPr="003D1C41">
              <w:rPr>
                <w:color w:val="000000"/>
                <w:sz w:val="20"/>
                <w:szCs w:val="20"/>
              </w:rPr>
              <w:t>2008</w:t>
            </w:r>
            <w:r w:rsidR="000D6F62" w:rsidRPr="003D1C41">
              <w:rPr>
                <w:color w:val="000000"/>
                <w:sz w:val="20"/>
                <w:szCs w:val="20"/>
              </w:rPr>
              <w:t> г</w:t>
            </w:r>
            <w:r w:rsidRPr="003D1C41">
              <w:rPr>
                <w:color w:val="000000"/>
                <w:sz w:val="20"/>
                <w:szCs w:val="20"/>
              </w:rPr>
              <w:t>. к 2007</w:t>
            </w:r>
            <w:r w:rsidR="000D6F62" w:rsidRPr="003D1C41">
              <w:rPr>
                <w:color w:val="000000"/>
                <w:sz w:val="20"/>
                <w:szCs w:val="20"/>
              </w:rPr>
              <w:t> г</w:t>
            </w:r>
            <w:r w:rsidRPr="003D1C41">
              <w:rPr>
                <w:color w:val="000000"/>
                <w:sz w:val="20"/>
                <w:szCs w:val="20"/>
              </w:rPr>
              <w:t>.</w:t>
            </w:r>
          </w:p>
        </w:tc>
        <w:tc>
          <w:tcPr>
            <w:tcW w:w="479" w:type="pct"/>
            <w:shd w:val="clear" w:color="auto" w:fill="auto"/>
            <w:textDirection w:val="btLr"/>
          </w:tcPr>
          <w:p w:rsidR="00F26319" w:rsidRPr="003D1C41" w:rsidRDefault="00F26319" w:rsidP="003D1C41">
            <w:pPr>
              <w:tabs>
                <w:tab w:val="left" w:pos="945"/>
              </w:tabs>
              <w:spacing w:line="360" w:lineRule="auto"/>
              <w:jc w:val="both"/>
              <w:rPr>
                <w:color w:val="000000"/>
                <w:sz w:val="20"/>
                <w:szCs w:val="20"/>
              </w:rPr>
            </w:pPr>
            <w:r w:rsidRPr="003D1C41">
              <w:rPr>
                <w:color w:val="000000"/>
                <w:sz w:val="20"/>
                <w:szCs w:val="20"/>
              </w:rPr>
              <w:t>2009</w:t>
            </w:r>
            <w:r w:rsidR="000D6F62" w:rsidRPr="003D1C41">
              <w:rPr>
                <w:color w:val="000000"/>
                <w:sz w:val="20"/>
                <w:szCs w:val="20"/>
              </w:rPr>
              <w:t> г</w:t>
            </w:r>
            <w:r w:rsidRPr="003D1C41">
              <w:rPr>
                <w:color w:val="000000"/>
                <w:sz w:val="20"/>
                <w:szCs w:val="20"/>
              </w:rPr>
              <w:t>. к 200</w:t>
            </w:r>
            <w:r w:rsidR="00971FDD" w:rsidRPr="003D1C41">
              <w:rPr>
                <w:color w:val="000000"/>
                <w:sz w:val="20"/>
                <w:szCs w:val="20"/>
              </w:rPr>
              <w:t>8</w:t>
            </w:r>
            <w:r w:rsidR="000D6F62" w:rsidRPr="003D1C41">
              <w:rPr>
                <w:color w:val="000000"/>
                <w:sz w:val="20"/>
                <w:szCs w:val="20"/>
              </w:rPr>
              <w:t> г</w:t>
            </w:r>
            <w:r w:rsidRPr="003D1C41">
              <w:rPr>
                <w:color w:val="000000"/>
                <w:sz w:val="20"/>
                <w:szCs w:val="20"/>
              </w:rPr>
              <w:t>.</w:t>
            </w:r>
          </w:p>
        </w:tc>
        <w:tc>
          <w:tcPr>
            <w:tcW w:w="404" w:type="pct"/>
            <w:shd w:val="clear" w:color="auto" w:fill="auto"/>
            <w:textDirection w:val="btLr"/>
          </w:tcPr>
          <w:p w:rsidR="00F26319" w:rsidRPr="003D1C41" w:rsidRDefault="00F26319" w:rsidP="003D1C41">
            <w:pPr>
              <w:tabs>
                <w:tab w:val="left" w:pos="945"/>
              </w:tabs>
              <w:spacing w:line="360" w:lineRule="auto"/>
              <w:jc w:val="both"/>
              <w:rPr>
                <w:color w:val="000000"/>
                <w:sz w:val="20"/>
                <w:szCs w:val="20"/>
              </w:rPr>
            </w:pPr>
            <w:r w:rsidRPr="003D1C41">
              <w:rPr>
                <w:color w:val="000000"/>
                <w:sz w:val="20"/>
                <w:szCs w:val="20"/>
              </w:rPr>
              <w:t>2008</w:t>
            </w:r>
            <w:r w:rsidR="000D6F62" w:rsidRPr="003D1C41">
              <w:rPr>
                <w:color w:val="000000"/>
                <w:sz w:val="20"/>
                <w:szCs w:val="20"/>
              </w:rPr>
              <w:t> г</w:t>
            </w:r>
            <w:r w:rsidRPr="003D1C41">
              <w:rPr>
                <w:color w:val="000000"/>
                <w:sz w:val="20"/>
                <w:szCs w:val="20"/>
              </w:rPr>
              <w:t>. к 2007</w:t>
            </w:r>
            <w:r w:rsidR="000D6F62" w:rsidRPr="003D1C41">
              <w:rPr>
                <w:color w:val="000000"/>
                <w:sz w:val="20"/>
                <w:szCs w:val="20"/>
              </w:rPr>
              <w:t> г</w:t>
            </w:r>
            <w:r w:rsidRPr="003D1C41">
              <w:rPr>
                <w:color w:val="000000"/>
                <w:sz w:val="20"/>
                <w:szCs w:val="20"/>
              </w:rPr>
              <w:t>.</w:t>
            </w:r>
          </w:p>
        </w:tc>
        <w:tc>
          <w:tcPr>
            <w:tcW w:w="404" w:type="pct"/>
            <w:shd w:val="clear" w:color="auto" w:fill="auto"/>
            <w:textDirection w:val="btLr"/>
          </w:tcPr>
          <w:p w:rsidR="00F26319" w:rsidRPr="003D1C41" w:rsidRDefault="00F26319" w:rsidP="003D1C41">
            <w:pPr>
              <w:tabs>
                <w:tab w:val="left" w:pos="945"/>
              </w:tabs>
              <w:spacing w:line="360" w:lineRule="auto"/>
              <w:jc w:val="both"/>
              <w:rPr>
                <w:color w:val="000000"/>
                <w:sz w:val="20"/>
                <w:szCs w:val="20"/>
              </w:rPr>
            </w:pPr>
            <w:r w:rsidRPr="003D1C41">
              <w:rPr>
                <w:color w:val="000000"/>
                <w:sz w:val="20"/>
                <w:szCs w:val="20"/>
              </w:rPr>
              <w:t>2009</w:t>
            </w:r>
            <w:r w:rsidR="000D6F62" w:rsidRPr="003D1C41">
              <w:rPr>
                <w:color w:val="000000"/>
                <w:sz w:val="20"/>
                <w:szCs w:val="20"/>
              </w:rPr>
              <w:t> г</w:t>
            </w:r>
            <w:r w:rsidRPr="003D1C41">
              <w:rPr>
                <w:color w:val="000000"/>
                <w:sz w:val="20"/>
                <w:szCs w:val="20"/>
              </w:rPr>
              <w:t>. к 2008</w:t>
            </w:r>
            <w:r w:rsidR="000D6F62" w:rsidRPr="003D1C41">
              <w:rPr>
                <w:color w:val="000000"/>
                <w:sz w:val="20"/>
                <w:szCs w:val="20"/>
              </w:rPr>
              <w:t> г</w:t>
            </w:r>
            <w:r w:rsidRPr="003D1C41">
              <w:rPr>
                <w:color w:val="000000"/>
                <w:sz w:val="20"/>
                <w:szCs w:val="20"/>
              </w:rPr>
              <w:t>.</w:t>
            </w:r>
          </w:p>
        </w:tc>
      </w:tr>
      <w:tr w:rsidR="00F26319" w:rsidRPr="003D1C41" w:rsidTr="003D1C41">
        <w:trPr>
          <w:cantSplit/>
          <w:jc w:val="center"/>
        </w:trPr>
        <w:tc>
          <w:tcPr>
            <w:tcW w:w="734" w:type="pct"/>
            <w:shd w:val="clear" w:color="auto" w:fill="auto"/>
          </w:tcPr>
          <w:p w:rsidR="00F26319" w:rsidRPr="003D1C41" w:rsidRDefault="00F26319" w:rsidP="003D1C41">
            <w:pPr>
              <w:spacing w:line="360" w:lineRule="auto"/>
              <w:jc w:val="both"/>
              <w:rPr>
                <w:color w:val="000000"/>
                <w:sz w:val="20"/>
                <w:szCs w:val="20"/>
              </w:rPr>
            </w:pPr>
            <w:r w:rsidRPr="003D1C41">
              <w:rPr>
                <w:color w:val="000000"/>
                <w:sz w:val="20"/>
                <w:szCs w:val="20"/>
              </w:rPr>
              <w:t>Прибыль от реализации</w:t>
            </w:r>
          </w:p>
          <w:p w:rsidR="00F26319" w:rsidRPr="003D1C41" w:rsidRDefault="00F26319" w:rsidP="003D1C41">
            <w:pPr>
              <w:spacing w:line="360" w:lineRule="auto"/>
              <w:jc w:val="both"/>
              <w:rPr>
                <w:color w:val="000000"/>
                <w:sz w:val="20"/>
                <w:szCs w:val="20"/>
              </w:rPr>
            </w:pPr>
            <w:r w:rsidRPr="003D1C41">
              <w:rPr>
                <w:color w:val="000000"/>
                <w:sz w:val="20"/>
                <w:szCs w:val="20"/>
              </w:rPr>
              <w:t>продукции</w:t>
            </w:r>
          </w:p>
        </w:tc>
        <w:tc>
          <w:tcPr>
            <w:tcW w:w="437" w:type="pct"/>
            <w:shd w:val="clear" w:color="auto" w:fill="auto"/>
          </w:tcPr>
          <w:p w:rsidR="0069447C" w:rsidRPr="003D1C41" w:rsidRDefault="0069447C" w:rsidP="003D1C41">
            <w:pPr>
              <w:spacing w:line="360" w:lineRule="auto"/>
              <w:jc w:val="both"/>
              <w:rPr>
                <w:color w:val="000000"/>
                <w:sz w:val="20"/>
                <w:szCs w:val="20"/>
              </w:rPr>
            </w:pPr>
          </w:p>
          <w:p w:rsidR="0069447C" w:rsidRPr="003D1C41" w:rsidRDefault="0069447C" w:rsidP="003D1C41">
            <w:pPr>
              <w:spacing w:line="360" w:lineRule="auto"/>
              <w:jc w:val="both"/>
              <w:rPr>
                <w:color w:val="000000"/>
                <w:sz w:val="20"/>
                <w:szCs w:val="20"/>
              </w:rPr>
            </w:pPr>
          </w:p>
          <w:p w:rsidR="00F26319" w:rsidRPr="003D1C41" w:rsidRDefault="00F26319" w:rsidP="003D1C41">
            <w:pPr>
              <w:spacing w:line="360" w:lineRule="auto"/>
              <w:jc w:val="both"/>
              <w:rPr>
                <w:color w:val="000000"/>
                <w:sz w:val="20"/>
                <w:szCs w:val="20"/>
              </w:rPr>
            </w:pPr>
            <w:r w:rsidRPr="003D1C41">
              <w:rPr>
                <w:color w:val="000000"/>
                <w:sz w:val="20"/>
                <w:szCs w:val="20"/>
              </w:rPr>
              <w:t>-2301</w:t>
            </w:r>
          </w:p>
        </w:tc>
        <w:tc>
          <w:tcPr>
            <w:tcW w:w="437" w:type="pct"/>
            <w:shd w:val="clear" w:color="auto" w:fill="auto"/>
          </w:tcPr>
          <w:p w:rsidR="0069447C" w:rsidRPr="003D1C41" w:rsidRDefault="0069447C" w:rsidP="003D1C41">
            <w:pPr>
              <w:spacing w:line="360" w:lineRule="auto"/>
              <w:jc w:val="both"/>
              <w:rPr>
                <w:color w:val="000000"/>
                <w:sz w:val="20"/>
                <w:szCs w:val="20"/>
              </w:rPr>
            </w:pPr>
          </w:p>
          <w:p w:rsidR="0069447C" w:rsidRPr="003D1C41" w:rsidRDefault="0069447C" w:rsidP="003D1C41">
            <w:pPr>
              <w:spacing w:line="360" w:lineRule="auto"/>
              <w:jc w:val="both"/>
              <w:rPr>
                <w:color w:val="000000"/>
                <w:sz w:val="20"/>
                <w:szCs w:val="20"/>
              </w:rPr>
            </w:pPr>
          </w:p>
          <w:p w:rsidR="00F26319" w:rsidRPr="003D1C41" w:rsidRDefault="00F26319" w:rsidP="003D1C41">
            <w:pPr>
              <w:spacing w:line="360" w:lineRule="auto"/>
              <w:jc w:val="both"/>
              <w:rPr>
                <w:color w:val="000000"/>
                <w:sz w:val="20"/>
                <w:szCs w:val="20"/>
              </w:rPr>
            </w:pPr>
            <w:r w:rsidRPr="003D1C41">
              <w:rPr>
                <w:color w:val="000000"/>
                <w:sz w:val="20"/>
                <w:szCs w:val="20"/>
              </w:rPr>
              <w:t>6543</w:t>
            </w:r>
          </w:p>
        </w:tc>
        <w:tc>
          <w:tcPr>
            <w:tcW w:w="479" w:type="pct"/>
            <w:shd w:val="clear" w:color="auto" w:fill="auto"/>
          </w:tcPr>
          <w:p w:rsidR="0069447C" w:rsidRPr="003D1C41" w:rsidRDefault="0069447C" w:rsidP="003D1C41">
            <w:pPr>
              <w:spacing w:line="360" w:lineRule="auto"/>
              <w:jc w:val="both"/>
              <w:rPr>
                <w:color w:val="000000"/>
                <w:sz w:val="20"/>
                <w:szCs w:val="20"/>
              </w:rPr>
            </w:pPr>
          </w:p>
          <w:p w:rsidR="0069447C" w:rsidRPr="003D1C41" w:rsidRDefault="0069447C" w:rsidP="003D1C41">
            <w:pPr>
              <w:spacing w:line="360" w:lineRule="auto"/>
              <w:jc w:val="both"/>
              <w:rPr>
                <w:color w:val="000000"/>
                <w:sz w:val="20"/>
                <w:szCs w:val="20"/>
              </w:rPr>
            </w:pPr>
          </w:p>
          <w:p w:rsidR="00F26319" w:rsidRPr="003D1C41" w:rsidRDefault="00F26319" w:rsidP="003D1C41">
            <w:pPr>
              <w:spacing w:line="360" w:lineRule="auto"/>
              <w:jc w:val="both"/>
              <w:rPr>
                <w:color w:val="000000"/>
                <w:sz w:val="20"/>
                <w:szCs w:val="20"/>
              </w:rPr>
            </w:pPr>
            <w:r w:rsidRPr="003D1C41">
              <w:rPr>
                <w:color w:val="000000"/>
                <w:sz w:val="20"/>
                <w:szCs w:val="20"/>
              </w:rPr>
              <w:t>24728</w:t>
            </w:r>
          </w:p>
        </w:tc>
        <w:tc>
          <w:tcPr>
            <w:tcW w:w="396" w:type="pct"/>
            <w:shd w:val="clear" w:color="auto" w:fill="auto"/>
          </w:tcPr>
          <w:p w:rsidR="0069447C" w:rsidRPr="003D1C41" w:rsidRDefault="0069447C" w:rsidP="003D1C41">
            <w:pPr>
              <w:spacing w:line="360" w:lineRule="auto"/>
              <w:jc w:val="both"/>
              <w:rPr>
                <w:color w:val="000000"/>
                <w:sz w:val="20"/>
                <w:szCs w:val="20"/>
              </w:rPr>
            </w:pPr>
          </w:p>
          <w:p w:rsidR="0069447C" w:rsidRPr="003D1C41" w:rsidRDefault="0069447C" w:rsidP="003D1C41">
            <w:pPr>
              <w:spacing w:line="360" w:lineRule="auto"/>
              <w:jc w:val="both"/>
              <w:rPr>
                <w:color w:val="000000"/>
                <w:sz w:val="20"/>
                <w:szCs w:val="20"/>
              </w:rPr>
            </w:pPr>
          </w:p>
          <w:p w:rsidR="00F26319" w:rsidRPr="003D1C41" w:rsidRDefault="00F26319" w:rsidP="003D1C41">
            <w:pPr>
              <w:spacing w:line="360" w:lineRule="auto"/>
              <w:jc w:val="both"/>
              <w:rPr>
                <w:color w:val="000000"/>
                <w:sz w:val="20"/>
                <w:szCs w:val="20"/>
              </w:rPr>
            </w:pPr>
            <w:r w:rsidRPr="003D1C41">
              <w:rPr>
                <w:color w:val="000000"/>
                <w:sz w:val="20"/>
                <w:szCs w:val="20"/>
              </w:rPr>
              <w:t>29</w:t>
            </w:r>
          </w:p>
        </w:tc>
        <w:tc>
          <w:tcPr>
            <w:tcW w:w="396" w:type="pct"/>
            <w:shd w:val="clear" w:color="auto" w:fill="auto"/>
          </w:tcPr>
          <w:p w:rsidR="0069447C" w:rsidRPr="003D1C41" w:rsidRDefault="0069447C" w:rsidP="003D1C41">
            <w:pPr>
              <w:spacing w:line="360" w:lineRule="auto"/>
              <w:jc w:val="both"/>
              <w:rPr>
                <w:color w:val="000000"/>
                <w:sz w:val="20"/>
                <w:szCs w:val="20"/>
              </w:rPr>
            </w:pPr>
          </w:p>
          <w:p w:rsidR="0069447C" w:rsidRPr="003D1C41" w:rsidRDefault="0069447C" w:rsidP="003D1C41">
            <w:pPr>
              <w:spacing w:line="360" w:lineRule="auto"/>
              <w:jc w:val="both"/>
              <w:rPr>
                <w:color w:val="000000"/>
                <w:sz w:val="20"/>
                <w:szCs w:val="20"/>
              </w:rPr>
            </w:pPr>
          </w:p>
          <w:p w:rsidR="00F26319" w:rsidRPr="003D1C41" w:rsidRDefault="00F26319" w:rsidP="003D1C41">
            <w:pPr>
              <w:spacing w:line="360" w:lineRule="auto"/>
              <w:jc w:val="both"/>
              <w:rPr>
                <w:color w:val="000000"/>
                <w:sz w:val="20"/>
                <w:szCs w:val="20"/>
              </w:rPr>
            </w:pPr>
            <w:r w:rsidRPr="003D1C41">
              <w:rPr>
                <w:color w:val="000000"/>
                <w:sz w:val="20"/>
                <w:szCs w:val="20"/>
              </w:rPr>
              <w:t>-91</w:t>
            </w:r>
          </w:p>
        </w:tc>
        <w:tc>
          <w:tcPr>
            <w:tcW w:w="396" w:type="pct"/>
            <w:shd w:val="clear" w:color="auto" w:fill="auto"/>
          </w:tcPr>
          <w:p w:rsidR="0069447C" w:rsidRPr="003D1C41" w:rsidRDefault="0069447C" w:rsidP="003D1C41">
            <w:pPr>
              <w:spacing w:line="360" w:lineRule="auto"/>
              <w:jc w:val="both"/>
              <w:rPr>
                <w:color w:val="000000"/>
                <w:sz w:val="20"/>
                <w:szCs w:val="20"/>
              </w:rPr>
            </w:pPr>
          </w:p>
          <w:p w:rsidR="0069447C" w:rsidRPr="003D1C41" w:rsidRDefault="0069447C" w:rsidP="003D1C41">
            <w:pPr>
              <w:spacing w:line="360" w:lineRule="auto"/>
              <w:jc w:val="both"/>
              <w:rPr>
                <w:color w:val="000000"/>
                <w:sz w:val="20"/>
                <w:szCs w:val="20"/>
              </w:rPr>
            </w:pPr>
          </w:p>
          <w:p w:rsidR="00F26319" w:rsidRPr="003D1C41" w:rsidRDefault="00F26319" w:rsidP="003D1C41">
            <w:pPr>
              <w:spacing w:line="360" w:lineRule="auto"/>
              <w:jc w:val="both"/>
              <w:rPr>
                <w:color w:val="000000"/>
                <w:sz w:val="20"/>
                <w:szCs w:val="20"/>
              </w:rPr>
            </w:pPr>
            <w:r w:rsidRPr="003D1C41">
              <w:rPr>
                <w:color w:val="000000"/>
                <w:sz w:val="20"/>
                <w:szCs w:val="20"/>
              </w:rPr>
              <w:t>174</w:t>
            </w:r>
          </w:p>
        </w:tc>
        <w:tc>
          <w:tcPr>
            <w:tcW w:w="437" w:type="pct"/>
            <w:shd w:val="clear" w:color="auto" w:fill="auto"/>
          </w:tcPr>
          <w:p w:rsidR="0069447C" w:rsidRPr="003D1C41" w:rsidRDefault="0069447C" w:rsidP="003D1C41">
            <w:pPr>
              <w:tabs>
                <w:tab w:val="left" w:pos="945"/>
              </w:tabs>
              <w:spacing w:line="360" w:lineRule="auto"/>
              <w:jc w:val="both"/>
              <w:rPr>
                <w:color w:val="000000"/>
                <w:sz w:val="20"/>
                <w:szCs w:val="20"/>
              </w:rPr>
            </w:pPr>
          </w:p>
          <w:p w:rsidR="0069447C" w:rsidRPr="003D1C41" w:rsidRDefault="0069447C" w:rsidP="003D1C41">
            <w:pPr>
              <w:tabs>
                <w:tab w:val="left" w:pos="945"/>
              </w:tabs>
              <w:spacing w:line="360" w:lineRule="auto"/>
              <w:jc w:val="both"/>
              <w:rPr>
                <w:color w:val="000000"/>
                <w:sz w:val="20"/>
                <w:szCs w:val="20"/>
              </w:rPr>
            </w:pPr>
          </w:p>
          <w:p w:rsidR="00F26319" w:rsidRPr="003D1C41" w:rsidRDefault="00971FDD" w:rsidP="003D1C41">
            <w:pPr>
              <w:tabs>
                <w:tab w:val="left" w:pos="945"/>
              </w:tabs>
              <w:spacing w:line="360" w:lineRule="auto"/>
              <w:jc w:val="both"/>
              <w:rPr>
                <w:color w:val="000000"/>
                <w:sz w:val="20"/>
                <w:szCs w:val="20"/>
              </w:rPr>
            </w:pPr>
            <w:r w:rsidRPr="003D1C41">
              <w:rPr>
                <w:color w:val="000000"/>
                <w:sz w:val="20"/>
                <w:szCs w:val="20"/>
              </w:rPr>
              <w:t>8844</w:t>
            </w:r>
          </w:p>
        </w:tc>
        <w:tc>
          <w:tcPr>
            <w:tcW w:w="479" w:type="pct"/>
            <w:shd w:val="clear" w:color="auto" w:fill="auto"/>
          </w:tcPr>
          <w:p w:rsidR="0069447C" w:rsidRPr="003D1C41" w:rsidRDefault="0069447C" w:rsidP="003D1C41">
            <w:pPr>
              <w:tabs>
                <w:tab w:val="left" w:pos="945"/>
              </w:tabs>
              <w:spacing w:line="360" w:lineRule="auto"/>
              <w:jc w:val="both"/>
              <w:rPr>
                <w:color w:val="000000"/>
                <w:sz w:val="20"/>
                <w:szCs w:val="20"/>
              </w:rPr>
            </w:pPr>
          </w:p>
          <w:p w:rsidR="0069447C" w:rsidRPr="003D1C41" w:rsidRDefault="0069447C" w:rsidP="003D1C41">
            <w:pPr>
              <w:tabs>
                <w:tab w:val="left" w:pos="945"/>
              </w:tabs>
              <w:spacing w:line="360" w:lineRule="auto"/>
              <w:jc w:val="both"/>
              <w:rPr>
                <w:color w:val="000000"/>
                <w:sz w:val="20"/>
                <w:szCs w:val="20"/>
              </w:rPr>
            </w:pPr>
          </w:p>
          <w:p w:rsidR="00F26319" w:rsidRPr="003D1C41" w:rsidRDefault="00C3425E" w:rsidP="003D1C41">
            <w:pPr>
              <w:tabs>
                <w:tab w:val="left" w:pos="945"/>
              </w:tabs>
              <w:spacing w:line="360" w:lineRule="auto"/>
              <w:jc w:val="both"/>
              <w:rPr>
                <w:color w:val="000000"/>
                <w:sz w:val="20"/>
                <w:szCs w:val="20"/>
              </w:rPr>
            </w:pPr>
            <w:r w:rsidRPr="003D1C41">
              <w:rPr>
                <w:color w:val="000000"/>
                <w:sz w:val="20"/>
                <w:szCs w:val="20"/>
              </w:rPr>
              <w:t>18185</w:t>
            </w:r>
          </w:p>
        </w:tc>
        <w:tc>
          <w:tcPr>
            <w:tcW w:w="404" w:type="pct"/>
            <w:shd w:val="clear" w:color="auto" w:fill="auto"/>
          </w:tcPr>
          <w:p w:rsidR="0069447C" w:rsidRPr="003D1C41" w:rsidRDefault="0069447C" w:rsidP="003D1C41">
            <w:pPr>
              <w:tabs>
                <w:tab w:val="left" w:pos="945"/>
              </w:tabs>
              <w:spacing w:line="360" w:lineRule="auto"/>
              <w:jc w:val="both"/>
              <w:rPr>
                <w:color w:val="000000"/>
                <w:sz w:val="20"/>
                <w:szCs w:val="20"/>
              </w:rPr>
            </w:pPr>
          </w:p>
          <w:p w:rsidR="0069447C" w:rsidRPr="003D1C41" w:rsidRDefault="0069447C" w:rsidP="003D1C41">
            <w:pPr>
              <w:tabs>
                <w:tab w:val="left" w:pos="945"/>
              </w:tabs>
              <w:spacing w:line="360" w:lineRule="auto"/>
              <w:jc w:val="both"/>
              <w:rPr>
                <w:color w:val="000000"/>
                <w:sz w:val="20"/>
                <w:szCs w:val="20"/>
              </w:rPr>
            </w:pPr>
          </w:p>
          <w:p w:rsidR="00F26319" w:rsidRPr="003D1C41" w:rsidRDefault="00644D94" w:rsidP="003D1C41">
            <w:pPr>
              <w:tabs>
                <w:tab w:val="left" w:pos="945"/>
              </w:tabs>
              <w:spacing w:line="360" w:lineRule="auto"/>
              <w:jc w:val="both"/>
              <w:rPr>
                <w:color w:val="000000"/>
                <w:sz w:val="20"/>
                <w:szCs w:val="20"/>
              </w:rPr>
            </w:pPr>
            <w:r w:rsidRPr="003D1C41">
              <w:rPr>
                <w:color w:val="000000"/>
                <w:sz w:val="20"/>
                <w:szCs w:val="20"/>
              </w:rPr>
              <w:t>-284</w:t>
            </w:r>
          </w:p>
        </w:tc>
        <w:tc>
          <w:tcPr>
            <w:tcW w:w="404" w:type="pct"/>
            <w:shd w:val="clear" w:color="auto" w:fill="auto"/>
          </w:tcPr>
          <w:p w:rsidR="0069447C" w:rsidRPr="003D1C41" w:rsidRDefault="0069447C" w:rsidP="003D1C41">
            <w:pPr>
              <w:tabs>
                <w:tab w:val="left" w:pos="945"/>
              </w:tabs>
              <w:spacing w:line="360" w:lineRule="auto"/>
              <w:jc w:val="both"/>
              <w:rPr>
                <w:color w:val="000000"/>
                <w:sz w:val="20"/>
                <w:szCs w:val="20"/>
              </w:rPr>
            </w:pPr>
          </w:p>
          <w:p w:rsidR="0069447C" w:rsidRPr="003D1C41" w:rsidRDefault="0069447C" w:rsidP="003D1C41">
            <w:pPr>
              <w:tabs>
                <w:tab w:val="left" w:pos="945"/>
              </w:tabs>
              <w:spacing w:line="360" w:lineRule="auto"/>
              <w:jc w:val="both"/>
              <w:rPr>
                <w:color w:val="000000"/>
                <w:sz w:val="20"/>
                <w:szCs w:val="20"/>
              </w:rPr>
            </w:pPr>
          </w:p>
          <w:p w:rsidR="00F26319" w:rsidRPr="003D1C41" w:rsidRDefault="00293516" w:rsidP="003D1C41">
            <w:pPr>
              <w:tabs>
                <w:tab w:val="left" w:pos="945"/>
              </w:tabs>
              <w:spacing w:line="360" w:lineRule="auto"/>
              <w:jc w:val="both"/>
              <w:rPr>
                <w:color w:val="000000"/>
                <w:sz w:val="20"/>
                <w:szCs w:val="20"/>
              </w:rPr>
            </w:pPr>
            <w:r w:rsidRPr="003D1C41">
              <w:rPr>
                <w:color w:val="000000"/>
                <w:sz w:val="20"/>
                <w:szCs w:val="20"/>
              </w:rPr>
              <w:t>378</w:t>
            </w:r>
          </w:p>
        </w:tc>
      </w:tr>
      <w:tr w:rsidR="00126EB3" w:rsidRPr="003D1C41" w:rsidTr="003D1C41">
        <w:trPr>
          <w:cantSplit/>
          <w:jc w:val="center"/>
        </w:trPr>
        <w:tc>
          <w:tcPr>
            <w:tcW w:w="734" w:type="pct"/>
            <w:shd w:val="clear" w:color="auto" w:fill="auto"/>
          </w:tcPr>
          <w:p w:rsidR="00126EB3" w:rsidRPr="003D1C41" w:rsidRDefault="00126EB3" w:rsidP="003D1C41">
            <w:pPr>
              <w:spacing w:line="360" w:lineRule="auto"/>
              <w:jc w:val="both"/>
              <w:rPr>
                <w:color w:val="000000"/>
                <w:sz w:val="20"/>
                <w:szCs w:val="20"/>
              </w:rPr>
            </w:pPr>
            <w:r w:rsidRPr="003D1C41">
              <w:rPr>
                <w:color w:val="000000"/>
                <w:sz w:val="20"/>
                <w:szCs w:val="20"/>
              </w:rPr>
              <w:t>Прибыль от прочей реализации</w:t>
            </w:r>
          </w:p>
        </w:tc>
        <w:tc>
          <w:tcPr>
            <w:tcW w:w="437" w:type="pct"/>
            <w:shd w:val="clear" w:color="auto" w:fill="auto"/>
          </w:tcPr>
          <w:p w:rsidR="0069447C" w:rsidRPr="003D1C41" w:rsidRDefault="0069447C" w:rsidP="003D1C41">
            <w:pPr>
              <w:spacing w:line="360" w:lineRule="auto"/>
              <w:jc w:val="both"/>
              <w:rPr>
                <w:color w:val="000000"/>
                <w:sz w:val="20"/>
                <w:szCs w:val="20"/>
              </w:rPr>
            </w:pPr>
          </w:p>
          <w:p w:rsidR="0069447C" w:rsidRPr="003D1C41" w:rsidRDefault="0069447C" w:rsidP="003D1C41">
            <w:pPr>
              <w:spacing w:line="360" w:lineRule="auto"/>
              <w:jc w:val="both"/>
              <w:rPr>
                <w:color w:val="000000"/>
                <w:sz w:val="20"/>
                <w:szCs w:val="20"/>
              </w:rPr>
            </w:pPr>
          </w:p>
          <w:p w:rsidR="00126EB3" w:rsidRPr="003D1C41" w:rsidRDefault="00126EB3" w:rsidP="003D1C41">
            <w:pPr>
              <w:spacing w:line="360" w:lineRule="auto"/>
              <w:jc w:val="both"/>
              <w:rPr>
                <w:color w:val="000000"/>
                <w:sz w:val="20"/>
                <w:szCs w:val="20"/>
              </w:rPr>
            </w:pPr>
            <w:r w:rsidRPr="003D1C41">
              <w:rPr>
                <w:color w:val="000000"/>
                <w:sz w:val="20"/>
                <w:szCs w:val="20"/>
              </w:rPr>
              <w:t>1107</w:t>
            </w:r>
          </w:p>
        </w:tc>
        <w:tc>
          <w:tcPr>
            <w:tcW w:w="437" w:type="pct"/>
            <w:shd w:val="clear" w:color="auto" w:fill="auto"/>
          </w:tcPr>
          <w:p w:rsidR="0069447C" w:rsidRPr="003D1C41" w:rsidRDefault="0069447C" w:rsidP="003D1C41">
            <w:pPr>
              <w:spacing w:line="360" w:lineRule="auto"/>
              <w:jc w:val="both"/>
              <w:rPr>
                <w:color w:val="000000"/>
                <w:sz w:val="20"/>
                <w:szCs w:val="20"/>
              </w:rPr>
            </w:pPr>
          </w:p>
          <w:p w:rsidR="0069447C" w:rsidRPr="003D1C41" w:rsidRDefault="0069447C" w:rsidP="003D1C41">
            <w:pPr>
              <w:spacing w:line="360" w:lineRule="auto"/>
              <w:jc w:val="both"/>
              <w:rPr>
                <w:color w:val="000000"/>
                <w:sz w:val="20"/>
                <w:szCs w:val="20"/>
              </w:rPr>
            </w:pPr>
          </w:p>
          <w:p w:rsidR="00126EB3" w:rsidRPr="003D1C41" w:rsidRDefault="00126EB3" w:rsidP="003D1C41">
            <w:pPr>
              <w:spacing w:line="360" w:lineRule="auto"/>
              <w:jc w:val="both"/>
              <w:rPr>
                <w:color w:val="000000"/>
                <w:sz w:val="20"/>
                <w:szCs w:val="20"/>
              </w:rPr>
            </w:pPr>
            <w:r w:rsidRPr="003D1C41">
              <w:rPr>
                <w:color w:val="000000"/>
                <w:sz w:val="20"/>
                <w:szCs w:val="20"/>
              </w:rPr>
              <w:t>2803</w:t>
            </w:r>
          </w:p>
        </w:tc>
        <w:tc>
          <w:tcPr>
            <w:tcW w:w="479" w:type="pct"/>
            <w:shd w:val="clear" w:color="auto" w:fill="auto"/>
          </w:tcPr>
          <w:p w:rsidR="0069447C" w:rsidRPr="003D1C41" w:rsidRDefault="0069447C" w:rsidP="003D1C41">
            <w:pPr>
              <w:spacing w:line="360" w:lineRule="auto"/>
              <w:jc w:val="both"/>
              <w:rPr>
                <w:color w:val="000000"/>
                <w:sz w:val="20"/>
                <w:szCs w:val="20"/>
              </w:rPr>
            </w:pPr>
          </w:p>
          <w:p w:rsidR="0069447C" w:rsidRPr="003D1C41" w:rsidRDefault="0069447C" w:rsidP="003D1C41">
            <w:pPr>
              <w:spacing w:line="360" w:lineRule="auto"/>
              <w:jc w:val="both"/>
              <w:rPr>
                <w:color w:val="000000"/>
                <w:sz w:val="20"/>
                <w:szCs w:val="20"/>
              </w:rPr>
            </w:pPr>
          </w:p>
          <w:p w:rsidR="00126EB3" w:rsidRPr="003D1C41" w:rsidRDefault="00126EB3" w:rsidP="003D1C41">
            <w:pPr>
              <w:spacing w:line="360" w:lineRule="auto"/>
              <w:jc w:val="both"/>
              <w:rPr>
                <w:color w:val="000000"/>
                <w:sz w:val="20"/>
                <w:szCs w:val="20"/>
              </w:rPr>
            </w:pPr>
            <w:r w:rsidRPr="003D1C41">
              <w:rPr>
                <w:color w:val="000000"/>
                <w:sz w:val="20"/>
                <w:szCs w:val="20"/>
              </w:rPr>
              <w:t>1310</w:t>
            </w:r>
          </w:p>
        </w:tc>
        <w:tc>
          <w:tcPr>
            <w:tcW w:w="396" w:type="pct"/>
            <w:shd w:val="clear" w:color="auto" w:fill="auto"/>
          </w:tcPr>
          <w:p w:rsidR="0069447C" w:rsidRPr="003D1C41" w:rsidRDefault="0069447C" w:rsidP="003D1C41">
            <w:pPr>
              <w:spacing w:line="360" w:lineRule="auto"/>
              <w:jc w:val="both"/>
              <w:rPr>
                <w:color w:val="000000"/>
                <w:sz w:val="20"/>
                <w:szCs w:val="20"/>
              </w:rPr>
            </w:pPr>
          </w:p>
          <w:p w:rsidR="0069447C" w:rsidRPr="003D1C41" w:rsidRDefault="0069447C" w:rsidP="003D1C41">
            <w:pPr>
              <w:spacing w:line="360" w:lineRule="auto"/>
              <w:jc w:val="both"/>
              <w:rPr>
                <w:color w:val="000000"/>
                <w:sz w:val="20"/>
                <w:szCs w:val="20"/>
              </w:rPr>
            </w:pPr>
          </w:p>
          <w:p w:rsidR="00126EB3" w:rsidRPr="003D1C41" w:rsidRDefault="00126EB3" w:rsidP="003D1C41">
            <w:pPr>
              <w:spacing w:line="360" w:lineRule="auto"/>
              <w:jc w:val="both"/>
              <w:rPr>
                <w:color w:val="000000"/>
                <w:sz w:val="20"/>
                <w:szCs w:val="20"/>
              </w:rPr>
            </w:pPr>
            <w:r w:rsidRPr="003D1C41">
              <w:rPr>
                <w:color w:val="000000"/>
                <w:sz w:val="20"/>
                <w:szCs w:val="20"/>
              </w:rPr>
              <w:t>-14</w:t>
            </w:r>
          </w:p>
        </w:tc>
        <w:tc>
          <w:tcPr>
            <w:tcW w:w="396" w:type="pct"/>
            <w:shd w:val="clear" w:color="auto" w:fill="auto"/>
          </w:tcPr>
          <w:p w:rsidR="0069447C" w:rsidRPr="003D1C41" w:rsidRDefault="0069447C" w:rsidP="003D1C41">
            <w:pPr>
              <w:spacing w:line="360" w:lineRule="auto"/>
              <w:jc w:val="both"/>
              <w:rPr>
                <w:color w:val="000000"/>
                <w:sz w:val="20"/>
                <w:szCs w:val="20"/>
              </w:rPr>
            </w:pPr>
          </w:p>
          <w:p w:rsidR="0069447C" w:rsidRPr="003D1C41" w:rsidRDefault="0069447C" w:rsidP="003D1C41">
            <w:pPr>
              <w:spacing w:line="360" w:lineRule="auto"/>
              <w:jc w:val="both"/>
              <w:rPr>
                <w:color w:val="000000"/>
                <w:sz w:val="20"/>
                <w:szCs w:val="20"/>
              </w:rPr>
            </w:pPr>
          </w:p>
          <w:p w:rsidR="00126EB3" w:rsidRPr="003D1C41" w:rsidRDefault="00126EB3" w:rsidP="003D1C41">
            <w:pPr>
              <w:spacing w:line="360" w:lineRule="auto"/>
              <w:jc w:val="both"/>
              <w:rPr>
                <w:color w:val="000000"/>
                <w:sz w:val="20"/>
                <w:szCs w:val="20"/>
              </w:rPr>
            </w:pPr>
            <w:r w:rsidRPr="003D1C41">
              <w:rPr>
                <w:color w:val="000000"/>
                <w:sz w:val="20"/>
                <w:szCs w:val="20"/>
              </w:rPr>
              <w:t>-39</w:t>
            </w:r>
          </w:p>
        </w:tc>
        <w:tc>
          <w:tcPr>
            <w:tcW w:w="396" w:type="pct"/>
            <w:shd w:val="clear" w:color="auto" w:fill="auto"/>
          </w:tcPr>
          <w:p w:rsidR="0069447C" w:rsidRPr="003D1C41" w:rsidRDefault="0069447C" w:rsidP="003D1C41">
            <w:pPr>
              <w:spacing w:line="360" w:lineRule="auto"/>
              <w:jc w:val="both"/>
              <w:rPr>
                <w:color w:val="000000"/>
                <w:sz w:val="20"/>
                <w:szCs w:val="20"/>
              </w:rPr>
            </w:pPr>
          </w:p>
          <w:p w:rsidR="0069447C" w:rsidRPr="003D1C41" w:rsidRDefault="0069447C" w:rsidP="003D1C41">
            <w:pPr>
              <w:spacing w:line="360" w:lineRule="auto"/>
              <w:jc w:val="both"/>
              <w:rPr>
                <w:color w:val="000000"/>
                <w:sz w:val="20"/>
                <w:szCs w:val="20"/>
              </w:rPr>
            </w:pPr>
          </w:p>
          <w:p w:rsidR="00126EB3" w:rsidRPr="003D1C41" w:rsidRDefault="00126EB3" w:rsidP="003D1C41">
            <w:pPr>
              <w:spacing w:line="360" w:lineRule="auto"/>
              <w:jc w:val="both"/>
              <w:rPr>
                <w:color w:val="000000"/>
                <w:sz w:val="20"/>
                <w:szCs w:val="20"/>
              </w:rPr>
            </w:pPr>
            <w:r w:rsidRPr="003D1C41">
              <w:rPr>
                <w:color w:val="000000"/>
                <w:sz w:val="20"/>
                <w:szCs w:val="20"/>
              </w:rPr>
              <w:t>9</w:t>
            </w:r>
          </w:p>
        </w:tc>
        <w:tc>
          <w:tcPr>
            <w:tcW w:w="437" w:type="pct"/>
            <w:shd w:val="clear" w:color="auto" w:fill="auto"/>
          </w:tcPr>
          <w:p w:rsidR="0069447C" w:rsidRPr="003D1C41" w:rsidRDefault="0069447C" w:rsidP="003D1C41">
            <w:pPr>
              <w:tabs>
                <w:tab w:val="left" w:pos="945"/>
              </w:tabs>
              <w:spacing w:line="360" w:lineRule="auto"/>
              <w:jc w:val="both"/>
              <w:rPr>
                <w:color w:val="000000"/>
                <w:sz w:val="20"/>
                <w:szCs w:val="20"/>
              </w:rPr>
            </w:pPr>
          </w:p>
          <w:p w:rsidR="0069447C" w:rsidRPr="003D1C41" w:rsidRDefault="0069447C" w:rsidP="003D1C41">
            <w:pPr>
              <w:tabs>
                <w:tab w:val="left" w:pos="945"/>
              </w:tabs>
              <w:spacing w:line="360" w:lineRule="auto"/>
              <w:jc w:val="both"/>
              <w:rPr>
                <w:color w:val="000000"/>
                <w:sz w:val="20"/>
                <w:szCs w:val="20"/>
              </w:rPr>
            </w:pPr>
          </w:p>
          <w:p w:rsidR="00126EB3" w:rsidRPr="003D1C41" w:rsidRDefault="00636B85" w:rsidP="003D1C41">
            <w:pPr>
              <w:tabs>
                <w:tab w:val="left" w:pos="945"/>
              </w:tabs>
              <w:spacing w:line="360" w:lineRule="auto"/>
              <w:jc w:val="both"/>
              <w:rPr>
                <w:color w:val="000000"/>
                <w:sz w:val="20"/>
                <w:szCs w:val="20"/>
              </w:rPr>
            </w:pPr>
            <w:r w:rsidRPr="003D1C41">
              <w:rPr>
                <w:color w:val="000000"/>
                <w:sz w:val="20"/>
                <w:szCs w:val="20"/>
              </w:rPr>
              <w:t>-</w:t>
            </w:r>
            <w:r w:rsidR="00C3425E" w:rsidRPr="003D1C41">
              <w:rPr>
                <w:color w:val="000000"/>
                <w:sz w:val="20"/>
                <w:szCs w:val="20"/>
              </w:rPr>
              <w:t>1696</w:t>
            </w:r>
          </w:p>
        </w:tc>
        <w:tc>
          <w:tcPr>
            <w:tcW w:w="479" w:type="pct"/>
            <w:shd w:val="clear" w:color="auto" w:fill="auto"/>
          </w:tcPr>
          <w:p w:rsidR="0069447C" w:rsidRPr="003D1C41" w:rsidRDefault="0069447C" w:rsidP="003D1C41">
            <w:pPr>
              <w:tabs>
                <w:tab w:val="left" w:pos="945"/>
              </w:tabs>
              <w:spacing w:line="360" w:lineRule="auto"/>
              <w:jc w:val="both"/>
              <w:rPr>
                <w:color w:val="000000"/>
                <w:sz w:val="20"/>
                <w:szCs w:val="20"/>
              </w:rPr>
            </w:pPr>
          </w:p>
          <w:p w:rsidR="0069447C" w:rsidRPr="003D1C41" w:rsidRDefault="0069447C" w:rsidP="003D1C41">
            <w:pPr>
              <w:tabs>
                <w:tab w:val="left" w:pos="945"/>
              </w:tabs>
              <w:spacing w:line="360" w:lineRule="auto"/>
              <w:jc w:val="both"/>
              <w:rPr>
                <w:color w:val="000000"/>
                <w:sz w:val="20"/>
                <w:szCs w:val="20"/>
              </w:rPr>
            </w:pPr>
          </w:p>
          <w:p w:rsidR="00126EB3" w:rsidRPr="003D1C41" w:rsidRDefault="00C3425E" w:rsidP="003D1C41">
            <w:pPr>
              <w:tabs>
                <w:tab w:val="left" w:pos="945"/>
              </w:tabs>
              <w:spacing w:line="360" w:lineRule="auto"/>
              <w:jc w:val="both"/>
              <w:rPr>
                <w:color w:val="000000"/>
                <w:sz w:val="20"/>
                <w:szCs w:val="20"/>
              </w:rPr>
            </w:pPr>
            <w:r w:rsidRPr="003D1C41">
              <w:rPr>
                <w:color w:val="000000"/>
                <w:sz w:val="20"/>
                <w:szCs w:val="20"/>
              </w:rPr>
              <w:t>-1493</w:t>
            </w:r>
          </w:p>
        </w:tc>
        <w:tc>
          <w:tcPr>
            <w:tcW w:w="404" w:type="pct"/>
            <w:shd w:val="clear" w:color="auto" w:fill="auto"/>
          </w:tcPr>
          <w:p w:rsidR="0069447C" w:rsidRPr="003D1C41" w:rsidRDefault="0069447C" w:rsidP="003D1C41">
            <w:pPr>
              <w:tabs>
                <w:tab w:val="left" w:pos="945"/>
              </w:tabs>
              <w:spacing w:line="360" w:lineRule="auto"/>
              <w:jc w:val="both"/>
              <w:rPr>
                <w:color w:val="000000"/>
                <w:sz w:val="20"/>
                <w:szCs w:val="20"/>
              </w:rPr>
            </w:pPr>
          </w:p>
          <w:p w:rsidR="0069447C" w:rsidRPr="003D1C41" w:rsidRDefault="0069447C" w:rsidP="003D1C41">
            <w:pPr>
              <w:tabs>
                <w:tab w:val="left" w:pos="945"/>
              </w:tabs>
              <w:spacing w:line="360" w:lineRule="auto"/>
              <w:jc w:val="both"/>
              <w:rPr>
                <w:color w:val="000000"/>
                <w:sz w:val="20"/>
                <w:szCs w:val="20"/>
              </w:rPr>
            </w:pPr>
          </w:p>
          <w:p w:rsidR="00126EB3" w:rsidRPr="003D1C41" w:rsidRDefault="00293516" w:rsidP="003D1C41">
            <w:pPr>
              <w:tabs>
                <w:tab w:val="left" w:pos="945"/>
              </w:tabs>
              <w:spacing w:line="360" w:lineRule="auto"/>
              <w:jc w:val="both"/>
              <w:rPr>
                <w:color w:val="000000"/>
                <w:sz w:val="20"/>
                <w:szCs w:val="20"/>
              </w:rPr>
            </w:pPr>
            <w:r w:rsidRPr="003D1C41">
              <w:rPr>
                <w:color w:val="000000"/>
                <w:sz w:val="20"/>
                <w:szCs w:val="20"/>
              </w:rPr>
              <w:t>253</w:t>
            </w:r>
          </w:p>
        </w:tc>
        <w:tc>
          <w:tcPr>
            <w:tcW w:w="404" w:type="pct"/>
            <w:shd w:val="clear" w:color="auto" w:fill="auto"/>
          </w:tcPr>
          <w:p w:rsidR="0069447C" w:rsidRPr="003D1C41" w:rsidRDefault="0069447C" w:rsidP="003D1C41">
            <w:pPr>
              <w:tabs>
                <w:tab w:val="left" w:pos="945"/>
              </w:tabs>
              <w:spacing w:line="360" w:lineRule="auto"/>
              <w:jc w:val="both"/>
              <w:rPr>
                <w:color w:val="000000"/>
                <w:sz w:val="20"/>
                <w:szCs w:val="20"/>
              </w:rPr>
            </w:pPr>
          </w:p>
          <w:p w:rsidR="0069447C" w:rsidRPr="003D1C41" w:rsidRDefault="0069447C" w:rsidP="003D1C41">
            <w:pPr>
              <w:tabs>
                <w:tab w:val="left" w:pos="945"/>
              </w:tabs>
              <w:spacing w:line="360" w:lineRule="auto"/>
              <w:jc w:val="both"/>
              <w:rPr>
                <w:color w:val="000000"/>
                <w:sz w:val="20"/>
                <w:szCs w:val="20"/>
              </w:rPr>
            </w:pPr>
          </w:p>
          <w:p w:rsidR="00126EB3" w:rsidRPr="003D1C41" w:rsidRDefault="00293516" w:rsidP="003D1C41">
            <w:pPr>
              <w:tabs>
                <w:tab w:val="left" w:pos="945"/>
              </w:tabs>
              <w:spacing w:line="360" w:lineRule="auto"/>
              <w:jc w:val="both"/>
              <w:rPr>
                <w:color w:val="000000"/>
                <w:sz w:val="20"/>
                <w:szCs w:val="20"/>
              </w:rPr>
            </w:pPr>
            <w:r w:rsidRPr="003D1C41">
              <w:rPr>
                <w:color w:val="000000"/>
                <w:sz w:val="20"/>
                <w:szCs w:val="20"/>
              </w:rPr>
              <w:t>47</w:t>
            </w:r>
          </w:p>
        </w:tc>
      </w:tr>
      <w:tr w:rsidR="00126EB3" w:rsidRPr="003D1C41" w:rsidTr="003D1C41">
        <w:trPr>
          <w:cantSplit/>
          <w:jc w:val="center"/>
        </w:trPr>
        <w:tc>
          <w:tcPr>
            <w:tcW w:w="734" w:type="pct"/>
            <w:shd w:val="clear" w:color="auto" w:fill="auto"/>
          </w:tcPr>
          <w:p w:rsidR="00126EB3" w:rsidRPr="003D1C41" w:rsidRDefault="000A1625" w:rsidP="003D1C41">
            <w:pPr>
              <w:spacing w:line="360" w:lineRule="auto"/>
              <w:jc w:val="both"/>
              <w:rPr>
                <w:color w:val="000000"/>
                <w:sz w:val="20"/>
                <w:szCs w:val="20"/>
              </w:rPr>
            </w:pPr>
            <w:r w:rsidRPr="003D1C41">
              <w:rPr>
                <w:color w:val="000000"/>
                <w:sz w:val="20"/>
                <w:szCs w:val="20"/>
              </w:rPr>
              <w:t>Внереализац</w:t>
            </w:r>
            <w:r w:rsidR="00126EB3" w:rsidRPr="003D1C41">
              <w:rPr>
                <w:color w:val="000000"/>
                <w:sz w:val="20"/>
                <w:szCs w:val="20"/>
              </w:rPr>
              <w:t>ионные финансовые результаты</w:t>
            </w:r>
          </w:p>
        </w:tc>
        <w:tc>
          <w:tcPr>
            <w:tcW w:w="437" w:type="pct"/>
            <w:shd w:val="clear" w:color="auto" w:fill="auto"/>
          </w:tcPr>
          <w:p w:rsidR="0069447C" w:rsidRPr="003D1C41" w:rsidRDefault="0069447C" w:rsidP="003D1C41">
            <w:pPr>
              <w:spacing w:line="360" w:lineRule="auto"/>
              <w:jc w:val="both"/>
              <w:rPr>
                <w:color w:val="000000"/>
                <w:sz w:val="20"/>
                <w:szCs w:val="20"/>
              </w:rPr>
            </w:pPr>
          </w:p>
          <w:p w:rsidR="0069447C" w:rsidRPr="003D1C41" w:rsidRDefault="0069447C" w:rsidP="003D1C41">
            <w:pPr>
              <w:spacing w:line="360" w:lineRule="auto"/>
              <w:jc w:val="both"/>
              <w:rPr>
                <w:color w:val="000000"/>
                <w:sz w:val="20"/>
                <w:szCs w:val="20"/>
              </w:rPr>
            </w:pPr>
          </w:p>
          <w:p w:rsidR="005E7447" w:rsidRPr="003D1C41" w:rsidRDefault="005E7447" w:rsidP="003D1C41">
            <w:pPr>
              <w:spacing w:line="360" w:lineRule="auto"/>
              <w:jc w:val="both"/>
              <w:rPr>
                <w:color w:val="000000"/>
                <w:sz w:val="20"/>
                <w:szCs w:val="18"/>
              </w:rPr>
            </w:pPr>
          </w:p>
          <w:p w:rsidR="00126EB3" w:rsidRPr="003D1C41" w:rsidRDefault="00126EB3" w:rsidP="003D1C41">
            <w:pPr>
              <w:spacing w:line="360" w:lineRule="auto"/>
              <w:jc w:val="both"/>
              <w:rPr>
                <w:color w:val="000000"/>
                <w:sz w:val="20"/>
                <w:szCs w:val="18"/>
              </w:rPr>
            </w:pPr>
            <w:r w:rsidRPr="003D1C41">
              <w:rPr>
                <w:color w:val="000000"/>
                <w:sz w:val="20"/>
                <w:szCs w:val="18"/>
              </w:rPr>
              <w:t>-6552</w:t>
            </w:r>
          </w:p>
        </w:tc>
        <w:tc>
          <w:tcPr>
            <w:tcW w:w="437" w:type="pct"/>
            <w:shd w:val="clear" w:color="auto" w:fill="auto"/>
          </w:tcPr>
          <w:p w:rsidR="0069447C" w:rsidRPr="003D1C41" w:rsidRDefault="0069447C" w:rsidP="003D1C41">
            <w:pPr>
              <w:spacing w:line="360" w:lineRule="auto"/>
              <w:jc w:val="both"/>
              <w:rPr>
                <w:color w:val="000000"/>
                <w:sz w:val="20"/>
                <w:szCs w:val="18"/>
              </w:rPr>
            </w:pPr>
          </w:p>
          <w:p w:rsidR="0069447C" w:rsidRPr="003D1C41" w:rsidRDefault="0069447C" w:rsidP="003D1C41">
            <w:pPr>
              <w:spacing w:line="360" w:lineRule="auto"/>
              <w:jc w:val="both"/>
              <w:rPr>
                <w:color w:val="000000"/>
                <w:sz w:val="20"/>
                <w:szCs w:val="18"/>
              </w:rPr>
            </w:pPr>
          </w:p>
          <w:p w:rsidR="0069447C" w:rsidRPr="003D1C41" w:rsidRDefault="0069447C" w:rsidP="003D1C41">
            <w:pPr>
              <w:spacing w:line="360" w:lineRule="auto"/>
              <w:jc w:val="both"/>
              <w:rPr>
                <w:color w:val="000000"/>
                <w:sz w:val="20"/>
                <w:szCs w:val="18"/>
              </w:rPr>
            </w:pPr>
          </w:p>
          <w:p w:rsidR="00126EB3" w:rsidRPr="003D1C41" w:rsidRDefault="00126EB3" w:rsidP="003D1C41">
            <w:pPr>
              <w:spacing w:line="360" w:lineRule="auto"/>
              <w:jc w:val="both"/>
              <w:rPr>
                <w:color w:val="000000"/>
                <w:sz w:val="20"/>
                <w:szCs w:val="18"/>
              </w:rPr>
            </w:pPr>
            <w:r w:rsidRPr="003D1C41">
              <w:rPr>
                <w:color w:val="000000"/>
                <w:sz w:val="20"/>
                <w:szCs w:val="18"/>
              </w:rPr>
              <w:t>-16504</w:t>
            </w:r>
          </w:p>
        </w:tc>
        <w:tc>
          <w:tcPr>
            <w:tcW w:w="479" w:type="pct"/>
            <w:shd w:val="clear" w:color="auto" w:fill="auto"/>
          </w:tcPr>
          <w:p w:rsidR="0069447C" w:rsidRPr="003D1C41" w:rsidRDefault="0069447C" w:rsidP="003D1C41">
            <w:pPr>
              <w:spacing w:line="360" w:lineRule="auto"/>
              <w:jc w:val="both"/>
              <w:rPr>
                <w:color w:val="000000"/>
                <w:sz w:val="20"/>
                <w:szCs w:val="18"/>
              </w:rPr>
            </w:pPr>
          </w:p>
          <w:p w:rsidR="0069447C" w:rsidRPr="003D1C41" w:rsidRDefault="0069447C" w:rsidP="003D1C41">
            <w:pPr>
              <w:spacing w:line="360" w:lineRule="auto"/>
              <w:jc w:val="both"/>
              <w:rPr>
                <w:color w:val="000000"/>
                <w:sz w:val="20"/>
                <w:szCs w:val="18"/>
              </w:rPr>
            </w:pPr>
          </w:p>
          <w:p w:rsidR="0069447C" w:rsidRPr="003D1C41" w:rsidRDefault="0069447C" w:rsidP="003D1C41">
            <w:pPr>
              <w:spacing w:line="360" w:lineRule="auto"/>
              <w:jc w:val="both"/>
              <w:rPr>
                <w:color w:val="000000"/>
                <w:sz w:val="20"/>
                <w:szCs w:val="18"/>
              </w:rPr>
            </w:pPr>
          </w:p>
          <w:p w:rsidR="00126EB3" w:rsidRPr="003D1C41" w:rsidRDefault="00126EB3" w:rsidP="003D1C41">
            <w:pPr>
              <w:spacing w:line="360" w:lineRule="auto"/>
              <w:jc w:val="both"/>
              <w:rPr>
                <w:color w:val="000000"/>
                <w:sz w:val="20"/>
                <w:szCs w:val="18"/>
              </w:rPr>
            </w:pPr>
            <w:r w:rsidRPr="003D1C41">
              <w:rPr>
                <w:color w:val="000000"/>
                <w:sz w:val="20"/>
                <w:szCs w:val="18"/>
              </w:rPr>
              <w:t>-11831</w:t>
            </w:r>
          </w:p>
        </w:tc>
        <w:tc>
          <w:tcPr>
            <w:tcW w:w="396" w:type="pct"/>
            <w:shd w:val="clear" w:color="auto" w:fill="auto"/>
          </w:tcPr>
          <w:p w:rsidR="0069447C" w:rsidRPr="003D1C41" w:rsidRDefault="0069447C" w:rsidP="003D1C41">
            <w:pPr>
              <w:spacing w:line="360" w:lineRule="auto"/>
              <w:jc w:val="both"/>
              <w:rPr>
                <w:color w:val="000000"/>
                <w:sz w:val="20"/>
                <w:szCs w:val="18"/>
              </w:rPr>
            </w:pPr>
          </w:p>
          <w:p w:rsidR="0069447C" w:rsidRPr="003D1C41" w:rsidRDefault="0069447C" w:rsidP="003D1C41">
            <w:pPr>
              <w:spacing w:line="360" w:lineRule="auto"/>
              <w:jc w:val="both"/>
              <w:rPr>
                <w:color w:val="000000"/>
                <w:sz w:val="20"/>
                <w:szCs w:val="18"/>
              </w:rPr>
            </w:pPr>
          </w:p>
          <w:p w:rsidR="0069447C" w:rsidRPr="003D1C41" w:rsidRDefault="0069447C" w:rsidP="003D1C41">
            <w:pPr>
              <w:spacing w:line="360" w:lineRule="auto"/>
              <w:jc w:val="both"/>
              <w:rPr>
                <w:color w:val="000000"/>
                <w:sz w:val="20"/>
                <w:szCs w:val="18"/>
              </w:rPr>
            </w:pPr>
          </w:p>
          <w:p w:rsidR="00126EB3" w:rsidRPr="003D1C41" w:rsidRDefault="00E6762E" w:rsidP="003D1C41">
            <w:pPr>
              <w:spacing w:line="360" w:lineRule="auto"/>
              <w:jc w:val="both"/>
              <w:rPr>
                <w:color w:val="000000"/>
                <w:sz w:val="20"/>
                <w:szCs w:val="18"/>
              </w:rPr>
            </w:pPr>
            <w:r w:rsidRPr="003D1C41">
              <w:rPr>
                <w:color w:val="000000"/>
                <w:sz w:val="20"/>
                <w:szCs w:val="18"/>
              </w:rPr>
              <w:t>84</w:t>
            </w:r>
          </w:p>
        </w:tc>
        <w:tc>
          <w:tcPr>
            <w:tcW w:w="396" w:type="pct"/>
            <w:shd w:val="clear" w:color="auto" w:fill="auto"/>
          </w:tcPr>
          <w:p w:rsidR="0069447C" w:rsidRPr="003D1C41" w:rsidRDefault="0069447C" w:rsidP="003D1C41">
            <w:pPr>
              <w:spacing w:line="360" w:lineRule="auto"/>
              <w:jc w:val="both"/>
              <w:rPr>
                <w:color w:val="000000"/>
                <w:sz w:val="20"/>
                <w:szCs w:val="18"/>
              </w:rPr>
            </w:pPr>
          </w:p>
          <w:p w:rsidR="0069447C" w:rsidRPr="003D1C41" w:rsidRDefault="0069447C" w:rsidP="003D1C41">
            <w:pPr>
              <w:spacing w:line="360" w:lineRule="auto"/>
              <w:jc w:val="both"/>
              <w:rPr>
                <w:color w:val="000000"/>
                <w:sz w:val="20"/>
                <w:szCs w:val="18"/>
              </w:rPr>
            </w:pPr>
          </w:p>
          <w:p w:rsidR="0069447C" w:rsidRPr="003D1C41" w:rsidRDefault="0069447C" w:rsidP="003D1C41">
            <w:pPr>
              <w:spacing w:line="360" w:lineRule="auto"/>
              <w:jc w:val="both"/>
              <w:rPr>
                <w:color w:val="000000"/>
                <w:sz w:val="20"/>
                <w:szCs w:val="18"/>
              </w:rPr>
            </w:pPr>
          </w:p>
          <w:p w:rsidR="00126EB3" w:rsidRPr="003D1C41" w:rsidRDefault="004F45C6" w:rsidP="003D1C41">
            <w:pPr>
              <w:spacing w:line="360" w:lineRule="auto"/>
              <w:jc w:val="both"/>
              <w:rPr>
                <w:color w:val="000000"/>
                <w:sz w:val="20"/>
                <w:szCs w:val="18"/>
              </w:rPr>
            </w:pPr>
            <w:r w:rsidRPr="003D1C41">
              <w:rPr>
                <w:color w:val="000000"/>
                <w:sz w:val="20"/>
                <w:szCs w:val="18"/>
              </w:rPr>
              <w:t>230</w:t>
            </w:r>
          </w:p>
        </w:tc>
        <w:tc>
          <w:tcPr>
            <w:tcW w:w="396" w:type="pct"/>
            <w:shd w:val="clear" w:color="auto" w:fill="auto"/>
          </w:tcPr>
          <w:p w:rsidR="0069447C" w:rsidRPr="003D1C41" w:rsidRDefault="0069447C" w:rsidP="003D1C41">
            <w:pPr>
              <w:spacing w:line="360" w:lineRule="auto"/>
              <w:jc w:val="both"/>
              <w:rPr>
                <w:color w:val="000000"/>
                <w:sz w:val="20"/>
                <w:szCs w:val="18"/>
              </w:rPr>
            </w:pPr>
          </w:p>
          <w:p w:rsidR="0069447C" w:rsidRPr="003D1C41" w:rsidRDefault="0069447C" w:rsidP="003D1C41">
            <w:pPr>
              <w:spacing w:line="360" w:lineRule="auto"/>
              <w:jc w:val="both"/>
              <w:rPr>
                <w:color w:val="000000"/>
                <w:sz w:val="20"/>
                <w:szCs w:val="18"/>
              </w:rPr>
            </w:pPr>
          </w:p>
          <w:p w:rsidR="0069447C" w:rsidRPr="003D1C41" w:rsidRDefault="0069447C" w:rsidP="003D1C41">
            <w:pPr>
              <w:spacing w:line="360" w:lineRule="auto"/>
              <w:jc w:val="both"/>
              <w:rPr>
                <w:color w:val="000000"/>
                <w:sz w:val="20"/>
                <w:szCs w:val="18"/>
              </w:rPr>
            </w:pPr>
          </w:p>
          <w:p w:rsidR="00126EB3" w:rsidRPr="003D1C41" w:rsidRDefault="00126EB3" w:rsidP="003D1C41">
            <w:pPr>
              <w:spacing w:line="360" w:lineRule="auto"/>
              <w:jc w:val="both"/>
              <w:rPr>
                <w:color w:val="000000"/>
                <w:sz w:val="20"/>
                <w:szCs w:val="18"/>
              </w:rPr>
            </w:pPr>
            <w:r w:rsidRPr="003D1C41">
              <w:rPr>
                <w:color w:val="000000"/>
                <w:sz w:val="20"/>
                <w:szCs w:val="18"/>
              </w:rPr>
              <w:t>83</w:t>
            </w:r>
          </w:p>
        </w:tc>
        <w:tc>
          <w:tcPr>
            <w:tcW w:w="437" w:type="pct"/>
            <w:shd w:val="clear" w:color="auto" w:fill="auto"/>
          </w:tcPr>
          <w:p w:rsidR="0069447C" w:rsidRPr="003D1C41" w:rsidRDefault="0069447C" w:rsidP="003D1C41">
            <w:pPr>
              <w:tabs>
                <w:tab w:val="left" w:pos="945"/>
              </w:tabs>
              <w:spacing w:line="360" w:lineRule="auto"/>
              <w:jc w:val="both"/>
              <w:rPr>
                <w:color w:val="000000"/>
                <w:sz w:val="20"/>
                <w:szCs w:val="18"/>
              </w:rPr>
            </w:pPr>
          </w:p>
          <w:p w:rsidR="0069447C" w:rsidRPr="003D1C41" w:rsidRDefault="0069447C" w:rsidP="003D1C41">
            <w:pPr>
              <w:tabs>
                <w:tab w:val="left" w:pos="945"/>
              </w:tabs>
              <w:spacing w:line="360" w:lineRule="auto"/>
              <w:jc w:val="both"/>
              <w:rPr>
                <w:color w:val="000000"/>
                <w:sz w:val="20"/>
                <w:szCs w:val="18"/>
              </w:rPr>
            </w:pPr>
          </w:p>
          <w:p w:rsidR="0069447C" w:rsidRPr="003D1C41" w:rsidRDefault="0069447C" w:rsidP="003D1C41">
            <w:pPr>
              <w:tabs>
                <w:tab w:val="left" w:pos="945"/>
              </w:tabs>
              <w:spacing w:line="360" w:lineRule="auto"/>
              <w:jc w:val="both"/>
              <w:rPr>
                <w:color w:val="000000"/>
                <w:sz w:val="20"/>
                <w:szCs w:val="18"/>
              </w:rPr>
            </w:pPr>
          </w:p>
          <w:p w:rsidR="00126EB3" w:rsidRPr="003D1C41" w:rsidRDefault="00107FFE" w:rsidP="003D1C41">
            <w:pPr>
              <w:tabs>
                <w:tab w:val="left" w:pos="945"/>
              </w:tabs>
              <w:spacing w:line="360" w:lineRule="auto"/>
              <w:jc w:val="both"/>
              <w:rPr>
                <w:color w:val="000000"/>
                <w:sz w:val="20"/>
                <w:szCs w:val="18"/>
              </w:rPr>
            </w:pPr>
            <w:r w:rsidRPr="003D1C41">
              <w:rPr>
                <w:color w:val="000000"/>
                <w:sz w:val="20"/>
                <w:szCs w:val="18"/>
              </w:rPr>
              <w:t>-9952</w:t>
            </w:r>
          </w:p>
        </w:tc>
        <w:tc>
          <w:tcPr>
            <w:tcW w:w="479" w:type="pct"/>
            <w:shd w:val="clear" w:color="auto" w:fill="auto"/>
          </w:tcPr>
          <w:p w:rsidR="0069447C" w:rsidRPr="003D1C41" w:rsidRDefault="0069447C" w:rsidP="003D1C41">
            <w:pPr>
              <w:tabs>
                <w:tab w:val="left" w:pos="945"/>
              </w:tabs>
              <w:spacing w:line="360" w:lineRule="auto"/>
              <w:jc w:val="both"/>
              <w:rPr>
                <w:color w:val="000000"/>
                <w:sz w:val="20"/>
                <w:szCs w:val="18"/>
              </w:rPr>
            </w:pPr>
          </w:p>
          <w:p w:rsidR="0069447C" w:rsidRPr="003D1C41" w:rsidRDefault="0069447C" w:rsidP="003D1C41">
            <w:pPr>
              <w:tabs>
                <w:tab w:val="left" w:pos="945"/>
              </w:tabs>
              <w:spacing w:line="360" w:lineRule="auto"/>
              <w:jc w:val="both"/>
              <w:rPr>
                <w:color w:val="000000"/>
                <w:sz w:val="20"/>
                <w:szCs w:val="18"/>
              </w:rPr>
            </w:pPr>
          </w:p>
          <w:p w:rsidR="0069447C" w:rsidRPr="003D1C41" w:rsidRDefault="0069447C" w:rsidP="003D1C41">
            <w:pPr>
              <w:tabs>
                <w:tab w:val="left" w:pos="945"/>
              </w:tabs>
              <w:spacing w:line="360" w:lineRule="auto"/>
              <w:jc w:val="both"/>
              <w:rPr>
                <w:color w:val="000000"/>
                <w:sz w:val="20"/>
                <w:szCs w:val="18"/>
              </w:rPr>
            </w:pPr>
          </w:p>
          <w:p w:rsidR="00126EB3" w:rsidRPr="003D1C41" w:rsidRDefault="00D845B4" w:rsidP="003D1C41">
            <w:pPr>
              <w:tabs>
                <w:tab w:val="left" w:pos="945"/>
              </w:tabs>
              <w:spacing w:line="360" w:lineRule="auto"/>
              <w:jc w:val="both"/>
              <w:rPr>
                <w:color w:val="000000"/>
                <w:sz w:val="20"/>
                <w:szCs w:val="18"/>
              </w:rPr>
            </w:pPr>
            <w:r w:rsidRPr="003D1C41">
              <w:rPr>
                <w:color w:val="000000"/>
                <w:sz w:val="20"/>
                <w:szCs w:val="18"/>
              </w:rPr>
              <w:t>4673</w:t>
            </w:r>
          </w:p>
        </w:tc>
        <w:tc>
          <w:tcPr>
            <w:tcW w:w="404" w:type="pct"/>
            <w:shd w:val="clear" w:color="auto" w:fill="auto"/>
          </w:tcPr>
          <w:p w:rsidR="0069447C" w:rsidRPr="003D1C41" w:rsidRDefault="0069447C" w:rsidP="003D1C41">
            <w:pPr>
              <w:tabs>
                <w:tab w:val="left" w:pos="945"/>
              </w:tabs>
              <w:spacing w:line="360" w:lineRule="auto"/>
              <w:jc w:val="both"/>
              <w:rPr>
                <w:color w:val="000000"/>
                <w:sz w:val="20"/>
                <w:szCs w:val="18"/>
              </w:rPr>
            </w:pPr>
          </w:p>
          <w:p w:rsidR="0069447C" w:rsidRPr="003D1C41" w:rsidRDefault="0069447C" w:rsidP="003D1C41">
            <w:pPr>
              <w:tabs>
                <w:tab w:val="left" w:pos="945"/>
              </w:tabs>
              <w:spacing w:line="360" w:lineRule="auto"/>
              <w:jc w:val="both"/>
              <w:rPr>
                <w:color w:val="000000"/>
                <w:sz w:val="20"/>
                <w:szCs w:val="18"/>
              </w:rPr>
            </w:pPr>
          </w:p>
          <w:p w:rsidR="0069447C" w:rsidRPr="003D1C41" w:rsidRDefault="0069447C" w:rsidP="003D1C41">
            <w:pPr>
              <w:tabs>
                <w:tab w:val="left" w:pos="945"/>
              </w:tabs>
              <w:spacing w:line="360" w:lineRule="auto"/>
              <w:jc w:val="both"/>
              <w:rPr>
                <w:color w:val="000000"/>
                <w:sz w:val="20"/>
                <w:szCs w:val="18"/>
              </w:rPr>
            </w:pPr>
          </w:p>
          <w:p w:rsidR="00126EB3" w:rsidRPr="003D1C41" w:rsidRDefault="00090A16" w:rsidP="003D1C41">
            <w:pPr>
              <w:tabs>
                <w:tab w:val="left" w:pos="945"/>
              </w:tabs>
              <w:spacing w:line="360" w:lineRule="auto"/>
              <w:jc w:val="both"/>
              <w:rPr>
                <w:color w:val="000000"/>
                <w:sz w:val="20"/>
                <w:szCs w:val="18"/>
              </w:rPr>
            </w:pPr>
            <w:r w:rsidRPr="003D1C41">
              <w:rPr>
                <w:color w:val="000000"/>
                <w:sz w:val="20"/>
                <w:szCs w:val="18"/>
              </w:rPr>
              <w:t>252</w:t>
            </w:r>
          </w:p>
        </w:tc>
        <w:tc>
          <w:tcPr>
            <w:tcW w:w="404" w:type="pct"/>
            <w:shd w:val="clear" w:color="auto" w:fill="auto"/>
          </w:tcPr>
          <w:p w:rsidR="0069447C" w:rsidRPr="003D1C41" w:rsidRDefault="0069447C" w:rsidP="003D1C41">
            <w:pPr>
              <w:tabs>
                <w:tab w:val="left" w:pos="945"/>
              </w:tabs>
              <w:spacing w:line="360" w:lineRule="auto"/>
              <w:jc w:val="both"/>
              <w:rPr>
                <w:color w:val="000000"/>
                <w:sz w:val="20"/>
                <w:szCs w:val="18"/>
              </w:rPr>
            </w:pPr>
          </w:p>
          <w:p w:rsidR="0069447C" w:rsidRPr="003D1C41" w:rsidRDefault="0069447C" w:rsidP="003D1C41">
            <w:pPr>
              <w:tabs>
                <w:tab w:val="left" w:pos="945"/>
              </w:tabs>
              <w:spacing w:line="360" w:lineRule="auto"/>
              <w:jc w:val="both"/>
              <w:rPr>
                <w:color w:val="000000"/>
                <w:sz w:val="20"/>
                <w:szCs w:val="18"/>
              </w:rPr>
            </w:pPr>
          </w:p>
          <w:p w:rsidR="0069447C" w:rsidRPr="003D1C41" w:rsidRDefault="0069447C" w:rsidP="003D1C41">
            <w:pPr>
              <w:tabs>
                <w:tab w:val="left" w:pos="945"/>
              </w:tabs>
              <w:spacing w:line="360" w:lineRule="auto"/>
              <w:jc w:val="both"/>
              <w:rPr>
                <w:color w:val="000000"/>
                <w:sz w:val="20"/>
                <w:szCs w:val="18"/>
              </w:rPr>
            </w:pPr>
          </w:p>
          <w:p w:rsidR="00126EB3" w:rsidRPr="003D1C41" w:rsidRDefault="00090A16" w:rsidP="003D1C41">
            <w:pPr>
              <w:tabs>
                <w:tab w:val="left" w:pos="945"/>
              </w:tabs>
              <w:spacing w:line="360" w:lineRule="auto"/>
              <w:jc w:val="both"/>
              <w:rPr>
                <w:color w:val="000000"/>
                <w:sz w:val="20"/>
                <w:szCs w:val="18"/>
              </w:rPr>
            </w:pPr>
            <w:r w:rsidRPr="003D1C41">
              <w:rPr>
                <w:color w:val="000000"/>
                <w:sz w:val="20"/>
                <w:szCs w:val="18"/>
              </w:rPr>
              <w:t>72</w:t>
            </w:r>
          </w:p>
        </w:tc>
      </w:tr>
      <w:tr w:rsidR="00126EB3" w:rsidRPr="003D1C41" w:rsidTr="003D1C41">
        <w:trPr>
          <w:cantSplit/>
          <w:jc w:val="center"/>
        </w:trPr>
        <w:tc>
          <w:tcPr>
            <w:tcW w:w="734" w:type="pct"/>
            <w:shd w:val="clear" w:color="auto" w:fill="auto"/>
          </w:tcPr>
          <w:p w:rsidR="00AA6241" w:rsidRPr="003D1C41" w:rsidRDefault="00AD52FD" w:rsidP="003D1C41">
            <w:pPr>
              <w:spacing w:line="360" w:lineRule="auto"/>
              <w:jc w:val="both"/>
              <w:rPr>
                <w:color w:val="000000"/>
                <w:sz w:val="20"/>
                <w:szCs w:val="20"/>
              </w:rPr>
            </w:pPr>
            <w:r w:rsidRPr="003D1C41">
              <w:rPr>
                <w:color w:val="000000"/>
                <w:sz w:val="20"/>
                <w:szCs w:val="20"/>
              </w:rPr>
              <w:t>Приб</w:t>
            </w:r>
            <w:r w:rsidR="00AA6241" w:rsidRPr="003D1C41">
              <w:rPr>
                <w:color w:val="000000"/>
                <w:sz w:val="20"/>
                <w:szCs w:val="20"/>
              </w:rPr>
              <w:t>ыль</w:t>
            </w:r>
            <w:r w:rsidRPr="003D1C41">
              <w:rPr>
                <w:color w:val="000000"/>
                <w:sz w:val="20"/>
                <w:szCs w:val="20"/>
              </w:rPr>
              <w:t xml:space="preserve"> до</w:t>
            </w:r>
          </w:p>
          <w:p w:rsidR="00AD52FD" w:rsidRPr="003D1C41" w:rsidRDefault="00AD52FD" w:rsidP="003D1C41">
            <w:pPr>
              <w:spacing w:line="360" w:lineRule="auto"/>
              <w:jc w:val="both"/>
              <w:rPr>
                <w:color w:val="000000"/>
                <w:sz w:val="20"/>
                <w:szCs w:val="20"/>
              </w:rPr>
            </w:pPr>
            <w:r w:rsidRPr="003D1C41">
              <w:rPr>
                <w:color w:val="000000"/>
                <w:sz w:val="20"/>
                <w:szCs w:val="20"/>
              </w:rPr>
              <w:t>налогооблож</w:t>
            </w:r>
          </w:p>
        </w:tc>
        <w:tc>
          <w:tcPr>
            <w:tcW w:w="437" w:type="pct"/>
            <w:shd w:val="clear" w:color="auto" w:fill="auto"/>
          </w:tcPr>
          <w:p w:rsidR="0069447C" w:rsidRPr="003D1C41" w:rsidRDefault="0069447C" w:rsidP="003D1C41">
            <w:pPr>
              <w:spacing w:line="360" w:lineRule="auto"/>
              <w:jc w:val="both"/>
              <w:rPr>
                <w:color w:val="000000"/>
                <w:sz w:val="20"/>
                <w:szCs w:val="20"/>
              </w:rPr>
            </w:pPr>
          </w:p>
          <w:p w:rsidR="00AA6241" w:rsidRPr="003D1C41" w:rsidRDefault="00AA6241" w:rsidP="003D1C41">
            <w:pPr>
              <w:spacing w:line="360" w:lineRule="auto"/>
              <w:jc w:val="both"/>
              <w:rPr>
                <w:color w:val="000000"/>
                <w:sz w:val="20"/>
                <w:szCs w:val="20"/>
              </w:rPr>
            </w:pPr>
            <w:r w:rsidRPr="003D1C41">
              <w:rPr>
                <w:color w:val="000000"/>
                <w:sz w:val="20"/>
                <w:szCs w:val="20"/>
              </w:rPr>
              <w:t>-7746</w:t>
            </w:r>
          </w:p>
        </w:tc>
        <w:tc>
          <w:tcPr>
            <w:tcW w:w="437" w:type="pct"/>
            <w:shd w:val="clear" w:color="auto" w:fill="auto"/>
          </w:tcPr>
          <w:p w:rsidR="0069447C" w:rsidRPr="003D1C41" w:rsidRDefault="0069447C" w:rsidP="003D1C41">
            <w:pPr>
              <w:spacing w:line="360" w:lineRule="auto"/>
              <w:jc w:val="both"/>
              <w:rPr>
                <w:color w:val="000000"/>
                <w:sz w:val="20"/>
                <w:szCs w:val="20"/>
              </w:rPr>
            </w:pPr>
          </w:p>
          <w:p w:rsidR="00AA6241" w:rsidRPr="003D1C41" w:rsidRDefault="00AA6241" w:rsidP="003D1C41">
            <w:pPr>
              <w:spacing w:line="360" w:lineRule="auto"/>
              <w:jc w:val="both"/>
              <w:rPr>
                <w:color w:val="000000"/>
                <w:sz w:val="20"/>
                <w:szCs w:val="20"/>
              </w:rPr>
            </w:pPr>
            <w:r w:rsidRPr="003D1C41">
              <w:rPr>
                <w:color w:val="000000"/>
                <w:sz w:val="20"/>
                <w:szCs w:val="20"/>
              </w:rPr>
              <w:t>-7158</w:t>
            </w:r>
          </w:p>
        </w:tc>
        <w:tc>
          <w:tcPr>
            <w:tcW w:w="479" w:type="pct"/>
            <w:shd w:val="clear" w:color="auto" w:fill="auto"/>
          </w:tcPr>
          <w:p w:rsidR="0069447C" w:rsidRPr="003D1C41" w:rsidRDefault="0069447C" w:rsidP="003D1C41">
            <w:pPr>
              <w:spacing w:line="360" w:lineRule="auto"/>
              <w:jc w:val="both"/>
              <w:rPr>
                <w:color w:val="000000"/>
                <w:sz w:val="20"/>
                <w:szCs w:val="20"/>
              </w:rPr>
            </w:pPr>
          </w:p>
          <w:p w:rsidR="00AA6241" w:rsidRPr="003D1C41" w:rsidRDefault="00AA6241" w:rsidP="003D1C41">
            <w:pPr>
              <w:spacing w:line="360" w:lineRule="auto"/>
              <w:jc w:val="both"/>
              <w:rPr>
                <w:color w:val="000000"/>
                <w:sz w:val="20"/>
                <w:szCs w:val="20"/>
              </w:rPr>
            </w:pPr>
            <w:r w:rsidRPr="003D1C41">
              <w:rPr>
                <w:color w:val="000000"/>
                <w:sz w:val="20"/>
                <w:szCs w:val="20"/>
              </w:rPr>
              <w:t>14207</w:t>
            </w:r>
          </w:p>
        </w:tc>
        <w:tc>
          <w:tcPr>
            <w:tcW w:w="396" w:type="pct"/>
            <w:shd w:val="clear" w:color="auto" w:fill="auto"/>
          </w:tcPr>
          <w:p w:rsidR="0069447C" w:rsidRPr="003D1C41" w:rsidRDefault="0069447C" w:rsidP="003D1C41">
            <w:pPr>
              <w:tabs>
                <w:tab w:val="left" w:pos="945"/>
              </w:tabs>
              <w:spacing w:line="360" w:lineRule="auto"/>
              <w:jc w:val="both"/>
              <w:rPr>
                <w:color w:val="000000"/>
                <w:sz w:val="20"/>
                <w:szCs w:val="20"/>
              </w:rPr>
            </w:pPr>
          </w:p>
          <w:p w:rsidR="00AA6241" w:rsidRPr="003D1C41" w:rsidRDefault="00AA6241" w:rsidP="003D1C41">
            <w:pPr>
              <w:tabs>
                <w:tab w:val="left" w:pos="945"/>
              </w:tabs>
              <w:spacing w:line="360" w:lineRule="auto"/>
              <w:jc w:val="both"/>
              <w:rPr>
                <w:color w:val="000000"/>
                <w:sz w:val="20"/>
                <w:szCs w:val="20"/>
              </w:rPr>
            </w:pPr>
            <w:r w:rsidRPr="003D1C41">
              <w:rPr>
                <w:color w:val="000000"/>
                <w:sz w:val="20"/>
                <w:szCs w:val="20"/>
              </w:rPr>
              <w:t>100</w:t>
            </w:r>
          </w:p>
        </w:tc>
        <w:tc>
          <w:tcPr>
            <w:tcW w:w="396" w:type="pct"/>
            <w:shd w:val="clear" w:color="auto" w:fill="auto"/>
          </w:tcPr>
          <w:p w:rsidR="0069447C" w:rsidRPr="003D1C41" w:rsidRDefault="0069447C" w:rsidP="003D1C41">
            <w:pPr>
              <w:tabs>
                <w:tab w:val="left" w:pos="945"/>
              </w:tabs>
              <w:spacing w:line="360" w:lineRule="auto"/>
              <w:jc w:val="both"/>
              <w:rPr>
                <w:color w:val="000000"/>
                <w:sz w:val="20"/>
                <w:szCs w:val="20"/>
              </w:rPr>
            </w:pPr>
          </w:p>
          <w:p w:rsidR="00AA6241" w:rsidRPr="003D1C41" w:rsidRDefault="00AA6241" w:rsidP="003D1C41">
            <w:pPr>
              <w:tabs>
                <w:tab w:val="left" w:pos="945"/>
              </w:tabs>
              <w:spacing w:line="360" w:lineRule="auto"/>
              <w:jc w:val="both"/>
              <w:rPr>
                <w:color w:val="000000"/>
                <w:sz w:val="20"/>
                <w:szCs w:val="20"/>
              </w:rPr>
            </w:pPr>
            <w:r w:rsidRPr="003D1C41">
              <w:rPr>
                <w:color w:val="000000"/>
                <w:sz w:val="20"/>
                <w:szCs w:val="20"/>
              </w:rPr>
              <w:t>100</w:t>
            </w:r>
          </w:p>
        </w:tc>
        <w:tc>
          <w:tcPr>
            <w:tcW w:w="396" w:type="pct"/>
            <w:shd w:val="clear" w:color="auto" w:fill="auto"/>
          </w:tcPr>
          <w:p w:rsidR="0069447C" w:rsidRPr="003D1C41" w:rsidRDefault="0069447C" w:rsidP="003D1C41">
            <w:pPr>
              <w:tabs>
                <w:tab w:val="left" w:pos="945"/>
              </w:tabs>
              <w:spacing w:line="360" w:lineRule="auto"/>
              <w:jc w:val="both"/>
              <w:rPr>
                <w:color w:val="000000"/>
                <w:sz w:val="20"/>
                <w:szCs w:val="20"/>
              </w:rPr>
            </w:pPr>
          </w:p>
          <w:p w:rsidR="00AA6241" w:rsidRPr="003D1C41" w:rsidRDefault="00AA6241" w:rsidP="003D1C41">
            <w:pPr>
              <w:tabs>
                <w:tab w:val="left" w:pos="945"/>
              </w:tabs>
              <w:spacing w:line="360" w:lineRule="auto"/>
              <w:jc w:val="both"/>
              <w:rPr>
                <w:color w:val="000000"/>
                <w:sz w:val="20"/>
                <w:szCs w:val="20"/>
              </w:rPr>
            </w:pPr>
            <w:r w:rsidRPr="003D1C41">
              <w:rPr>
                <w:color w:val="000000"/>
                <w:sz w:val="20"/>
                <w:szCs w:val="20"/>
              </w:rPr>
              <w:t>100</w:t>
            </w:r>
          </w:p>
        </w:tc>
        <w:tc>
          <w:tcPr>
            <w:tcW w:w="437" w:type="pct"/>
            <w:shd w:val="clear" w:color="auto" w:fill="auto"/>
          </w:tcPr>
          <w:p w:rsidR="0069447C" w:rsidRPr="003D1C41" w:rsidRDefault="0069447C" w:rsidP="003D1C41">
            <w:pPr>
              <w:tabs>
                <w:tab w:val="left" w:pos="945"/>
              </w:tabs>
              <w:spacing w:line="360" w:lineRule="auto"/>
              <w:jc w:val="both"/>
              <w:rPr>
                <w:color w:val="000000"/>
                <w:sz w:val="20"/>
                <w:szCs w:val="20"/>
              </w:rPr>
            </w:pPr>
          </w:p>
          <w:p w:rsidR="00AA6241" w:rsidRPr="003D1C41" w:rsidRDefault="00D845B4" w:rsidP="003D1C41">
            <w:pPr>
              <w:tabs>
                <w:tab w:val="left" w:pos="945"/>
              </w:tabs>
              <w:spacing w:line="360" w:lineRule="auto"/>
              <w:jc w:val="both"/>
              <w:rPr>
                <w:color w:val="000000"/>
                <w:sz w:val="20"/>
                <w:szCs w:val="20"/>
              </w:rPr>
            </w:pPr>
            <w:r w:rsidRPr="003D1C41">
              <w:rPr>
                <w:color w:val="000000"/>
                <w:sz w:val="20"/>
                <w:szCs w:val="20"/>
              </w:rPr>
              <w:t>588</w:t>
            </w:r>
          </w:p>
        </w:tc>
        <w:tc>
          <w:tcPr>
            <w:tcW w:w="479" w:type="pct"/>
            <w:shd w:val="clear" w:color="auto" w:fill="auto"/>
          </w:tcPr>
          <w:p w:rsidR="0069447C" w:rsidRPr="003D1C41" w:rsidRDefault="0069447C" w:rsidP="003D1C41">
            <w:pPr>
              <w:tabs>
                <w:tab w:val="left" w:pos="945"/>
              </w:tabs>
              <w:spacing w:line="360" w:lineRule="auto"/>
              <w:jc w:val="both"/>
              <w:rPr>
                <w:color w:val="000000"/>
                <w:sz w:val="20"/>
                <w:szCs w:val="20"/>
              </w:rPr>
            </w:pPr>
          </w:p>
          <w:p w:rsidR="00AA6241" w:rsidRPr="003D1C41" w:rsidRDefault="008C4F1C" w:rsidP="003D1C41">
            <w:pPr>
              <w:tabs>
                <w:tab w:val="left" w:pos="945"/>
              </w:tabs>
              <w:spacing w:line="360" w:lineRule="auto"/>
              <w:jc w:val="both"/>
              <w:rPr>
                <w:color w:val="000000"/>
                <w:sz w:val="20"/>
                <w:szCs w:val="20"/>
              </w:rPr>
            </w:pPr>
            <w:r w:rsidRPr="003D1C41">
              <w:rPr>
                <w:color w:val="000000"/>
                <w:sz w:val="20"/>
                <w:szCs w:val="20"/>
              </w:rPr>
              <w:t>21365</w:t>
            </w:r>
          </w:p>
        </w:tc>
        <w:tc>
          <w:tcPr>
            <w:tcW w:w="404" w:type="pct"/>
            <w:shd w:val="clear" w:color="auto" w:fill="auto"/>
          </w:tcPr>
          <w:p w:rsidR="0069447C" w:rsidRPr="003D1C41" w:rsidRDefault="0069447C" w:rsidP="003D1C41">
            <w:pPr>
              <w:tabs>
                <w:tab w:val="left" w:pos="945"/>
              </w:tabs>
              <w:spacing w:line="360" w:lineRule="auto"/>
              <w:jc w:val="both"/>
              <w:rPr>
                <w:color w:val="000000"/>
                <w:sz w:val="20"/>
                <w:szCs w:val="20"/>
              </w:rPr>
            </w:pPr>
          </w:p>
          <w:p w:rsidR="00AA6241" w:rsidRPr="003D1C41" w:rsidRDefault="00D75AB2" w:rsidP="003D1C41">
            <w:pPr>
              <w:tabs>
                <w:tab w:val="left" w:pos="945"/>
              </w:tabs>
              <w:spacing w:line="360" w:lineRule="auto"/>
              <w:jc w:val="both"/>
              <w:rPr>
                <w:color w:val="000000"/>
                <w:sz w:val="20"/>
                <w:szCs w:val="20"/>
              </w:rPr>
            </w:pPr>
            <w:r w:rsidRPr="003D1C41">
              <w:rPr>
                <w:color w:val="000000"/>
                <w:sz w:val="20"/>
                <w:szCs w:val="20"/>
              </w:rPr>
              <w:t>92</w:t>
            </w:r>
          </w:p>
        </w:tc>
        <w:tc>
          <w:tcPr>
            <w:tcW w:w="404" w:type="pct"/>
            <w:shd w:val="clear" w:color="auto" w:fill="auto"/>
          </w:tcPr>
          <w:p w:rsidR="0069447C" w:rsidRPr="003D1C41" w:rsidRDefault="0069447C" w:rsidP="003D1C41">
            <w:pPr>
              <w:tabs>
                <w:tab w:val="left" w:pos="945"/>
              </w:tabs>
              <w:spacing w:line="360" w:lineRule="auto"/>
              <w:jc w:val="both"/>
              <w:rPr>
                <w:color w:val="000000"/>
                <w:sz w:val="20"/>
                <w:szCs w:val="20"/>
              </w:rPr>
            </w:pPr>
          </w:p>
          <w:p w:rsidR="00AA6241" w:rsidRPr="003D1C41" w:rsidRDefault="00D75AB2" w:rsidP="003D1C41">
            <w:pPr>
              <w:tabs>
                <w:tab w:val="left" w:pos="945"/>
              </w:tabs>
              <w:spacing w:line="360" w:lineRule="auto"/>
              <w:jc w:val="both"/>
              <w:rPr>
                <w:color w:val="000000"/>
                <w:sz w:val="20"/>
                <w:szCs w:val="20"/>
              </w:rPr>
            </w:pPr>
            <w:r w:rsidRPr="003D1C41">
              <w:rPr>
                <w:color w:val="000000"/>
                <w:sz w:val="20"/>
                <w:szCs w:val="20"/>
              </w:rPr>
              <w:t>198</w:t>
            </w:r>
          </w:p>
        </w:tc>
      </w:tr>
    </w:tbl>
    <w:p w:rsidR="00791F52" w:rsidRPr="000D6F62" w:rsidRDefault="00791F52" w:rsidP="000D6F62">
      <w:pPr>
        <w:tabs>
          <w:tab w:val="left" w:pos="945"/>
        </w:tabs>
        <w:spacing w:line="360" w:lineRule="auto"/>
        <w:ind w:firstLine="709"/>
        <w:jc w:val="both"/>
        <w:rPr>
          <w:color w:val="000000"/>
          <w:sz w:val="28"/>
          <w:szCs w:val="28"/>
        </w:rPr>
      </w:pPr>
    </w:p>
    <w:p w:rsidR="00E706FE" w:rsidRPr="000D6F62" w:rsidRDefault="000A1625" w:rsidP="000D6F62">
      <w:pPr>
        <w:tabs>
          <w:tab w:val="left" w:pos="945"/>
        </w:tabs>
        <w:spacing w:line="360" w:lineRule="auto"/>
        <w:ind w:firstLine="709"/>
        <w:jc w:val="both"/>
        <w:rPr>
          <w:color w:val="000000"/>
          <w:sz w:val="28"/>
          <w:szCs w:val="28"/>
        </w:rPr>
      </w:pPr>
      <w:r w:rsidRPr="000D6F62">
        <w:rPr>
          <w:color w:val="000000"/>
          <w:sz w:val="28"/>
          <w:szCs w:val="28"/>
        </w:rPr>
        <w:object w:dxaOrig="6570" w:dyaOrig="4170">
          <v:shape id="_x0000_i1035" type="#_x0000_t75" style="width:328.5pt;height:208.5pt" o:ole="" o:bordertopcolor="this" o:borderleftcolor="this" o:borderbottomcolor="this" o:borderrightcolor="this">
            <v:imagedata r:id="rId27" o:title=""/>
            <w10:bordertop type="single" width="4"/>
            <w10:borderleft type="single" width="4"/>
            <w10:borderbottom type="single" width="4"/>
            <w10:borderright type="single" width="4"/>
          </v:shape>
          <o:OLEObject Type="Embed" ProgID="MSGraph.Chart.8" ShapeID="_x0000_i1035" DrawAspect="Content" ObjectID="_1457433761" r:id="rId28">
            <o:FieldCodes>\s</o:FieldCodes>
          </o:OLEObject>
        </w:object>
      </w:r>
    </w:p>
    <w:p w:rsidR="000D6F62" w:rsidRDefault="00843299" w:rsidP="000D6F62">
      <w:pPr>
        <w:tabs>
          <w:tab w:val="left" w:pos="945"/>
        </w:tabs>
        <w:spacing w:line="360" w:lineRule="auto"/>
        <w:ind w:firstLine="709"/>
        <w:jc w:val="both"/>
        <w:rPr>
          <w:color w:val="000000"/>
          <w:sz w:val="28"/>
          <w:szCs w:val="28"/>
        </w:rPr>
      </w:pPr>
      <w:r w:rsidRPr="000D6F62">
        <w:rPr>
          <w:color w:val="000000"/>
          <w:sz w:val="28"/>
          <w:szCs w:val="28"/>
        </w:rPr>
        <w:t>Рис</w:t>
      </w:r>
      <w:r w:rsidR="008E4E2B" w:rsidRPr="000D6F62">
        <w:rPr>
          <w:color w:val="000000"/>
          <w:sz w:val="28"/>
          <w:szCs w:val="28"/>
        </w:rPr>
        <w:t>унок</w:t>
      </w:r>
      <w:r w:rsidRPr="000D6F62">
        <w:rPr>
          <w:color w:val="000000"/>
          <w:sz w:val="28"/>
          <w:szCs w:val="28"/>
        </w:rPr>
        <w:t xml:space="preserve"> 2.2</w:t>
      </w:r>
      <w:r w:rsidR="00FA1504" w:rsidRPr="000D6F62">
        <w:rPr>
          <w:color w:val="000000"/>
          <w:sz w:val="28"/>
          <w:szCs w:val="28"/>
        </w:rPr>
        <w:t xml:space="preserve"> </w:t>
      </w:r>
      <w:r w:rsidR="007D6436" w:rsidRPr="000D6F62">
        <w:rPr>
          <w:color w:val="000000"/>
          <w:sz w:val="28"/>
          <w:szCs w:val="28"/>
        </w:rPr>
        <w:t>–</w:t>
      </w:r>
      <w:r w:rsidR="00BA6272" w:rsidRPr="000D6F62">
        <w:rPr>
          <w:color w:val="000000"/>
          <w:sz w:val="28"/>
          <w:szCs w:val="28"/>
        </w:rPr>
        <w:t xml:space="preserve"> Динамика прибыли</w:t>
      </w:r>
      <w:r w:rsidR="00AD52FD" w:rsidRPr="000D6F62">
        <w:rPr>
          <w:color w:val="000000"/>
          <w:sz w:val="28"/>
          <w:szCs w:val="28"/>
        </w:rPr>
        <w:t xml:space="preserve"> до налогообложения</w:t>
      </w:r>
    </w:p>
    <w:p w:rsidR="00F34560" w:rsidRPr="000D6F62" w:rsidRDefault="00F34560" w:rsidP="000D6F62">
      <w:pPr>
        <w:tabs>
          <w:tab w:val="left" w:pos="750"/>
          <w:tab w:val="left" w:pos="945"/>
        </w:tabs>
        <w:spacing w:line="360" w:lineRule="auto"/>
        <w:ind w:firstLine="709"/>
        <w:jc w:val="both"/>
        <w:rPr>
          <w:color w:val="000000"/>
          <w:sz w:val="28"/>
          <w:szCs w:val="28"/>
        </w:rPr>
      </w:pPr>
    </w:p>
    <w:p w:rsidR="00F87C06" w:rsidRPr="000D6F62" w:rsidRDefault="00F87C06" w:rsidP="000D6F62">
      <w:pPr>
        <w:spacing w:line="360" w:lineRule="auto"/>
        <w:ind w:firstLine="709"/>
        <w:jc w:val="both"/>
        <w:rPr>
          <w:color w:val="000000"/>
          <w:sz w:val="28"/>
          <w:szCs w:val="28"/>
        </w:rPr>
      </w:pPr>
      <w:r w:rsidRPr="000D6F62">
        <w:rPr>
          <w:color w:val="000000"/>
          <w:sz w:val="28"/>
          <w:szCs w:val="28"/>
        </w:rPr>
        <w:t xml:space="preserve">Наибольшую долю в составе </w:t>
      </w:r>
      <w:r w:rsidR="00B36B57" w:rsidRPr="000D6F62">
        <w:rPr>
          <w:color w:val="000000"/>
          <w:sz w:val="28"/>
          <w:szCs w:val="28"/>
        </w:rPr>
        <w:t>прибыли до налогообложения</w:t>
      </w:r>
      <w:r w:rsidRPr="000D6F62">
        <w:rPr>
          <w:color w:val="000000"/>
          <w:sz w:val="28"/>
          <w:szCs w:val="28"/>
        </w:rPr>
        <w:t xml:space="preserve"> занимает прибыль от реализации продукции в 2008</w:t>
      </w:r>
      <w:r w:rsidR="000D6F62">
        <w:rPr>
          <w:color w:val="000000"/>
          <w:sz w:val="28"/>
          <w:szCs w:val="28"/>
        </w:rPr>
        <w:t> </w:t>
      </w:r>
      <w:r w:rsidR="000D6F62" w:rsidRPr="000D6F62">
        <w:rPr>
          <w:color w:val="000000"/>
          <w:sz w:val="28"/>
          <w:szCs w:val="28"/>
        </w:rPr>
        <w:t>г</w:t>
      </w:r>
      <w:r w:rsidRPr="000D6F62">
        <w:rPr>
          <w:color w:val="000000"/>
          <w:sz w:val="28"/>
          <w:szCs w:val="28"/>
        </w:rPr>
        <w:t>. и 2009</w:t>
      </w:r>
      <w:r w:rsidR="000D6F62">
        <w:rPr>
          <w:color w:val="000000"/>
          <w:sz w:val="28"/>
          <w:szCs w:val="28"/>
        </w:rPr>
        <w:t> </w:t>
      </w:r>
      <w:r w:rsidR="000D6F62" w:rsidRPr="000D6F62">
        <w:rPr>
          <w:color w:val="000000"/>
          <w:sz w:val="28"/>
          <w:szCs w:val="28"/>
        </w:rPr>
        <w:t>г</w:t>
      </w:r>
      <w:r w:rsidRPr="000D6F62">
        <w:rPr>
          <w:color w:val="000000"/>
          <w:sz w:val="28"/>
          <w:szCs w:val="28"/>
        </w:rPr>
        <w:t>., что соответственно составляет 2</w:t>
      </w:r>
      <w:r w:rsidR="000D6F62" w:rsidRPr="000D6F62">
        <w:rPr>
          <w:color w:val="000000"/>
          <w:sz w:val="28"/>
          <w:szCs w:val="28"/>
        </w:rPr>
        <w:t>9</w:t>
      </w:r>
      <w:r w:rsidR="000D6F62">
        <w:rPr>
          <w:color w:val="000000"/>
          <w:sz w:val="28"/>
          <w:szCs w:val="28"/>
        </w:rPr>
        <w:t>%</w:t>
      </w:r>
      <w:r w:rsidRPr="000D6F62">
        <w:rPr>
          <w:color w:val="000000"/>
          <w:sz w:val="28"/>
          <w:szCs w:val="28"/>
        </w:rPr>
        <w:t xml:space="preserve"> и 17</w:t>
      </w:r>
      <w:r w:rsidR="000D6F62" w:rsidRPr="000D6F62">
        <w:rPr>
          <w:color w:val="000000"/>
          <w:sz w:val="28"/>
          <w:szCs w:val="28"/>
        </w:rPr>
        <w:t>4</w:t>
      </w:r>
      <w:r w:rsidR="000D6F62">
        <w:rPr>
          <w:color w:val="000000"/>
          <w:sz w:val="28"/>
          <w:szCs w:val="28"/>
        </w:rPr>
        <w:t>%</w:t>
      </w:r>
      <w:r w:rsidRPr="000D6F62">
        <w:rPr>
          <w:color w:val="000000"/>
          <w:sz w:val="28"/>
          <w:szCs w:val="28"/>
        </w:rPr>
        <w:t xml:space="preserve">. Удельный вес прибыли от операционных доходов и расходов </w:t>
      </w:r>
      <w:r w:rsidR="00525AA5" w:rsidRPr="000D6F62">
        <w:rPr>
          <w:color w:val="000000"/>
          <w:sz w:val="28"/>
          <w:szCs w:val="28"/>
        </w:rPr>
        <w:t>имеет отрицательное значение</w:t>
      </w:r>
      <w:r w:rsidRPr="000D6F62">
        <w:rPr>
          <w:color w:val="000000"/>
          <w:sz w:val="28"/>
          <w:szCs w:val="28"/>
        </w:rPr>
        <w:t xml:space="preserve"> </w:t>
      </w:r>
      <w:r w:rsidR="00525AA5" w:rsidRPr="000D6F62">
        <w:rPr>
          <w:color w:val="000000"/>
          <w:sz w:val="28"/>
          <w:szCs w:val="28"/>
        </w:rPr>
        <w:t>в 2007</w:t>
      </w:r>
      <w:r w:rsidR="000D6F62">
        <w:rPr>
          <w:color w:val="000000"/>
          <w:sz w:val="28"/>
          <w:szCs w:val="28"/>
        </w:rPr>
        <w:t>–</w:t>
      </w:r>
      <w:r w:rsidR="000D6F62" w:rsidRPr="000D6F62">
        <w:rPr>
          <w:color w:val="000000"/>
          <w:sz w:val="28"/>
          <w:szCs w:val="28"/>
        </w:rPr>
        <w:t>2</w:t>
      </w:r>
      <w:r w:rsidR="00525AA5" w:rsidRPr="000D6F62">
        <w:rPr>
          <w:color w:val="000000"/>
          <w:sz w:val="28"/>
          <w:szCs w:val="28"/>
        </w:rPr>
        <w:t>008</w:t>
      </w:r>
      <w:r w:rsidR="000D6F62">
        <w:rPr>
          <w:color w:val="000000"/>
          <w:sz w:val="28"/>
          <w:szCs w:val="28"/>
        </w:rPr>
        <w:t> </w:t>
      </w:r>
      <w:r w:rsidR="000D6F62" w:rsidRPr="000D6F62">
        <w:rPr>
          <w:color w:val="000000"/>
          <w:sz w:val="28"/>
          <w:szCs w:val="28"/>
        </w:rPr>
        <w:t>гг</w:t>
      </w:r>
      <w:r w:rsidR="00525AA5" w:rsidRPr="000D6F62">
        <w:rPr>
          <w:color w:val="000000"/>
          <w:sz w:val="28"/>
          <w:szCs w:val="28"/>
        </w:rPr>
        <w:t xml:space="preserve">., только в 2009 году имеет положительное число </w:t>
      </w:r>
      <w:r w:rsidR="000D6F62" w:rsidRPr="000D6F62">
        <w:rPr>
          <w:color w:val="000000"/>
          <w:sz w:val="28"/>
          <w:szCs w:val="28"/>
        </w:rPr>
        <w:t>9</w:t>
      </w:r>
      <w:r w:rsidR="000D6F62">
        <w:rPr>
          <w:color w:val="000000"/>
          <w:sz w:val="28"/>
          <w:szCs w:val="28"/>
        </w:rPr>
        <w:t>%</w:t>
      </w:r>
      <w:r w:rsidRPr="000D6F62">
        <w:rPr>
          <w:color w:val="000000"/>
          <w:sz w:val="28"/>
          <w:szCs w:val="28"/>
        </w:rPr>
        <w:t>, но с развитием рыночных отношений он может быть значительно большим. Как показывают данные табл. 2.</w:t>
      </w:r>
      <w:r w:rsidR="004416D2" w:rsidRPr="000D6F62">
        <w:rPr>
          <w:color w:val="000000"/>
          <w:sz w:val="28"/>
          <w:szCs w:val="28"/>
        </w:rPr>
        <w:t>8</w:t>
      </w:r>
      <w:r w:rsidRPr="000D6F62">
        <w:rPr>
          <w:color w:val="000000"/>
          <w:sz w:val="28"/>
          <w:szCs w:val="28"/>
        </w:rPr>
        <w:t xml:space="preserve"> и рис.</w:t>
      </w:r>
      <w:r w:rsidR="000D6F62">
        <w:rPr>
          <w:color w:val="000000"/>
          <w:sz w:val="28"/>
          <w:szCs w:val="28"/>
        </w:rPr>
        <w:t> </w:t>
      </w:r>
      <w:r w:rsidR="000D6F62" w:rsidRPr="000D6F62">
        <w:rPr>
          <w:color w:val="000000"/>
          <w:sz w:val="28"/>
          <w:szCs w:val="28"/>
        </w:rPr>
        <w:t>2</w:t>
      </w:r>
      <w:r w:rsidRPr="000D6F62">
        <w:rPr>
          <w:color w:val="000000"/>
          <w:sz w:val="28"/>
          <w:szCs w:val="28"/>
        </w:rPr>
        <w:t>.</w:t>
      </w:r>
      <w:r w:rsidR="004416D2" w:rsidRPr="000D6F62">
        <w:rPr>
          <w:color w:val="000000"/>
          <w:sz w:val="28"/>
          <w:szCs w:val="28"/>
        </w:rPr>
        <w:t>2</w:t>
      </w:r>
      <w:r w:rsidRPr="000D6F62">
        <w:rPr>
          <w:color w:val="000000"/>
          <w:sz w:val="28"/>
          <w:szCs w:val="28"/>
        </w:rPr>
        <w:t xml:space="preserve"> в 200</w:t>
      </w:r>
      <w:r w:rsidR="004416D2" w:rsidRPr="000D6F62">
        <w:rPr>
          <w:color w:val="000000"/>
          <w:sz w:val="28"/>
          <w:szCs w:val="28"/>
        </w:rPr>
        <w:t>9</w:t>
      </w:r>
      <w:r w:rsidR="000D6F62">
        <w:rPr>
          <w:color w:val="000000"/>
          <w:sz w:val="28"/>
          <w:szCs w:val="28"/>
        </w:rPr>
        <w:t> </w:t>
      </w:r>
      <w:r w:rsidR="000D6F62" w:rsidRPr="000D6F62">
        <w:rPr>
          <w:color w:val="000000"/>
          <w:sz w:val="28"/>
          <w:szCs w:val="28"/>
        </w:rPr>
        <w:t>г</w:t>
      </w:r>
      <w:r w:rsidRPr="000D6F62">
        <w:rPr>
          <w:color w:val="000000"/>
          <w:sz w:val="28"/>
          <w:szCs w:val="28"/>
        </w:rPr>
        <w:t>. прибыль</w:t>
      </w:r>
      <w:r w:rsidR="00F86CA1" w:rsidRPr="000D6F62">
        <w:rPr>
          <w:color w:val="000000"/>
          <w:sz w:val="28"/>
          <w:szCs w:val="28"/>
        </w:rPr>
        <w:t xml:space="preserve"> отчетного периода</w:t>
      </w:r>
      <w:r w:rsidRPr="000D6F62">
        <w:rPr>
          <w:color w:val="000000"/>
          <w:sz w:val="28"/>
          <w:szCs w:val="28"/>
        </w:rPr>
        <w:t xml:space="preserve"> </w:t>
      </w:r>
      <w:r w:rsidR="004416D2" w:rsidRPr="000D6F62">
        <w:rPr>
          <w:color w:val="000000"/>
          <w:sz w:val="28"/>
          <w:szCs w:val="28"/>
        </w:rPr>
        <w:t xml:space="preserve">СООО «Мин-Вил» увеличилась </w:t>
      </w:r>
      <w:r w:rsidRPr="000D6F62">
        <w:rPr>
          <w:color w:val="000000"/>
          <w:sz w:val="28"/>
          <w:szCs w:val="28"/>
        </w:rPr>
        <w:t>по сравнению с 2008</w:t>
      </w:r>
      <w:r w:rsidR="000D6F62">
        <w:rPr>
          <w:color w:val="000000"/>
          <w:sz w:val="28"/>
          <w:szCs w:val="28"/>
        </w:rPr>
        <w:t> </w:t>
      </w:r>
      <w:r w:rsidR="000D6F62" w:rsidRPr="000D6F62">
        <w:rPr>
          <w:color w:val="000000"/>
          <w:sz w:val="28"/>
          <w:szCs w:val="28"/>
        </w:rPr>
        <w:t>г</w:t>
      </w:r>
      <w:r w:rsidRPr="000D6F62">
        <w:rPr>
          <w:color w:val="000000"/>
          <w:sz w:val="28"/>
          <w:szCs w:val="28"/>
        </w:rPr>
        <w:t>.</w:t>
      </w:r>
      <w:r w:rsidR="004416D2" w:rsidRPr="000D6F62">
        <w:rPr>
          <w:color w:val="000000"/>
          <w:sz w:val="28"/>
          <w:szCs w:val="28"/>
        </w:rPr>
        <w:t xml:space="preserve"> на 10</w:t>
      </w:r>
      <w:r w:rsidR="000D6F62" w:rsidRPr="000D6F62">
        <w:rPr>
          <w:color w:val="000000"/>
          <w:sz w:val="28"/>
          <w:szCs w:val="28"/>
        </w:rPr>
        <w:t>6</w:t>
      </w:r>
      <w:r w:rsidR="000D6F62">
        <w:rPr>
          <w:color w:val="000000"/>
          <w:sz w:val="28"/>
          <w:szCs w:val="28"/>
        </w:rPr>
        <w:t>%</w:t>
      </w:r>
      <w:r w:rsidR="004416D2" w:rsidRPr="000D6F62">
        <w:rPr>
          <w:color w:val="000000"/>
          <w:sz w:val="28"/>
          <w:szCs w:val="28"/>
        </w:rPr>
        <w:t>,</w:t>
      </w:r>
      <w:r w:rsidRPr="000D6F62">
        <w:rPr>
          <w:color w:val="000000"/>
          <w:sz w:val="28"/>
          <w:szCs w:val="28"/>
        </w:rPr>
        <w:t xml:space="preserve"> что составляет </w:t>
      </w:r>
      <w:r w:rsidR="004416D2" w:rsidRPr="000D6F62">
        <w:rPr>
          <w:color w:val="000000"/>
          <w:sz w:val="28"/>
          <w:szCs w:val="28"/>
        </w:rPr>
        <w:t>21</w:t>
      </w:r>
      <w:r w:rsidR="004238D9" w:rsidRPr="000D6F62">
        <w:rPr>
          <w:color w:val="000000"/>
          <w:sz w:val="28"/>
          <w:szCs w:val="28"/>
        </w:rPr>
        <w:t xml:space="preserve"> </w:t>
      </w:r>
      <w:r w:rsidR="004416D2" w:rsidRPr="000D6F62">
        <w:rPr>
          <w:color w:val="000000"/>
          <w:sz w:val="28"/>
          <w:szCs w:val="28"/>
        </w:rPr>
        <w:t>365 тыс</w:t>
      </w:r>
      <w:r w:rsidR="00DC64AD" w:rsidRPr="000D6F62">
        <w:rPr>
          <w:color w:val="000000"/>
          <w:sz w:val="28"/>
          <w:szCs w:val="28"/>
        </w:rPr>
        <w:t>. р.</w:t>
      </w:r>
      <w:r w:rsidR="003B72C2" w:rsidRPr="000D6F62">
        <w:rPr>
          <w:color w:val="000000"/>
          <w:sz w:val="28"/>
          <w:szCs w:val="28"/>
        </w:rPr>
        <w:t xml:space="preserve"> Убыток от внереализационных операций в 2008</w:t>
      </w:r>
      <w:r w:rsidR="000D6F62">
        <w:rPr>
          <w:color w:val="000000"/>
          <w:sz w:val="28"/>
          <w:szCs w:val="28"/>
        </w:rPr>
        <w:t> </w:t>
      </w:r>
      <w:r w:rsidR="000D6F62" w:rsidRPr="000D6F62">
        <w:rPr>
          <w:color w:val="000000"/>
          <w:sz w:val="28"/>
          <w:szCs w:val="28"/>
        </w:rPr>
        <w:t>г</w:t>
      </w:r>
      <w:r w:rsidR="003B72C2" w:rsidRPr="000D6F62">
        <w:rPr>
          <w:color w:val="000000"/>
          <w:sz w:val="28"/>
          <w:szCs w:val="28"/>
        </w:rPr>
        <w:t>. составляет 16</w:t>
      </w:r>
      <w:r w:rsidR="004238D9" w:rsidRPr="000D6F62">
        <w:rPr>
          <w:color w:val="000000"/>
          <w:sz w:val="28"/>
          <w:szCs w:val="28"/>
        </w:rPr>
        <w:t xml:space="preserve"> </w:t>
      </w:r>
      <w:r w:rsidR="003B72C2" w:rsidRPr="000D6F62">
        <w:rPr>
          <w:color w:val="000000"/>
          <w:sz w:val="28"/>
          <w:szCs w:val="28"/>
        </w:rPr>
        <w:t>504 тыс.</w:t>
      </w:r>
      <w:r w:rsidR="00EE695B" w:rsidRPr="000D6F62">
        <w:rPr>
          <w:color w:val="000000"/>
          <w:sz w:val="28"/>
          <w:szCs w:val="28"/>
        </w:rPr>
        <w:t xml:space="preserve"> </w:t>
      </w:r>
      <w:r w:rsidR="003B72C2" w:rsidRPr="000D6F62">
        <w:rPr>
          <w:color w:val="000000"/>
          <w:sz w:val="28"/>
          <w:szCs w:val="28"/>
        </w:rPr>
        <w:t>р., из них 9</w:t>
      </w:r>
      <w:r w:rsidR="004238D9" w:rsidRPr="000D6F62">
        <w:rPr>
          <w:color w:val="000000"/>
          <w:sz w:val="28"/>
          <w:szCs w:val="28"/>
        </w:rPr>
        <w:t xml:space="preserve"> </w:t>
      </w:r>
      <w:r w:rsidR="003B72C2" w:rsidRPr="000D6F62">
        <w:rPr>
          <w:color w:val="000000"/>
          <w:sz w:val="28"/>
          <w:szCs w:val="28"/>
        </w:rPr>
        <w:t>370 тыс. р. погашено дебиторской задолженности по организации согласно решения суда</w:t>
      </w:r>
      <w:r w:rsidR="008270D4" w:rsidRPr="000D6F62">
        <w:rPr>
          <w:color w:val="000000"/>
          <w:sz w:val="28"/>
          <w:szCs w:val="28"/>
        </w:rPr>
        <w:t xml:space="preserve">. </w:t>
      </w:r>
      <w:r w:rsidRPr="000D6F62">
        <w:rPr>
          <w:color w:val="000000"/>
          <w:sz w:val="28"/>
          <w:szCs w:val="28"/>
        </w:rPr>
        <w:t>Основную часть прибыли предприятия получают от реализации продукции и услуг. В процессе анализа изучается динамика и определяются факторы изменения ее суммы.</w:t>
      </w:r>
    </w:p>
    <w:p w:rsidR="000724FE" w:rsidRPr="000D6F62" w:rsidRDefault="000724FE" w:rsidP="000D6F62">
      <w:pPr>
        <w:spacing w:line="360" w:lineRule="auto"/>
        <w:ind w:firstLine="709"/>
        <w:jc w:val="both"/>
        <w:rPr>
          <w:color w:val="000000"/>
          <w:sz w:val="28"/>
          <w:szCs w:val="28"/>
        </w:rPr>
      </w:pPr>
      <w:r w:rsidRPr="000D6F62">
        <w:rPr>
          <w:color w:val="000000"/>
          <w:sz w:val="28"/>
          <w:szCs w:val="28"/>
        </w:rPr>
        <w:t>Прибыль от реализации продукции в целом по предприятию зависит от четырех факторов: объема реализации продукции (</w:t>
      </w:r>
      <w:r w:rsidRPr="000D6F62">
        <w:rPr>
          <w:color w:val="000000"/>
          <w:sz w:val="28"/>
          <w:szCs w:val="28"/>
          <w:lang w:val="en-US"/>
        </w:rPr>
        <w:t>V</w:t>
      </w:r>
      <w:r w:rsidRPr="000D6F62">
        <w:rPr>
          <w:color w:val="000000"/>
          <w:sz w:val="28"/>
          <w:szCs w:val="28"/>
        </w:rPr>
        <w:t>РП); ее структуры (УД</w:t>
      </w:r>
      <w:r w:rsidRPr="000D6F62">
        <w:rPr>
          <w:color w:val="000000"/>
          <w:sz w:val="28"/>
          <w:szCs w:val="28"/>
          <w:vertAlign w:val="subscript"/>
          <w:lang w:val="en-US"/>
        </w:rPr>
        <w:t>i</w:t>
      </w:r>
      <w:r w:rsidRPr="000D6F62">
        <w:rPr>
          <w:color w:val="000000"/>
          <w:sz w:val="28"/>
          <w:szCs w:val="28"/>
        </w:rPr>
        <w:t>); себестоимости (С</w:t>
      </w:r>
      <w:r w:rsidRPr="000D6F62">
        <w:rPr>
          <w:color w:val="000000"/>
          <w:sz w:val="28"/>
          <w:szCs w:val="28"/>
          <w:vertAlign w:val="subscript"/>
          <w:lang w:val="en-US"/>
        </w:rPr>
        <w:t>i</w:t>
      </w:r>
      <w:r w:rsidRPr="000D6F62">
        <w:rPr>
          <w:color w:val="000000"/>
          <w:sz w:val="28"/>
          <w:szCs w:val="28"/>
        </w:rPr>
        <w:t>) и уровня среднереализованных цен (Ц</w:t>
      </w:r>
      <w:r w:rsidRPr="000D6F62">
        <w:rPr>
          <w:color w:val="000000"/>
          <w:sz w:val="28"/>
          <w:szCs w:val="28"/>
          <w:vertAlign w:val="subscript"/>
          <w:lang w:val="en-US"/>
        </w:rPr>
        <w:t>i</w:t>
      </w:r>
      <w:r w:rsidRPr="000D6F62">
        <w:rPr>
          <w:color w:val="000000"/>
          <w:sz w:val="28"/>
          <w:szCs w:val="28"/>
        </w:rPr>
        <w:t>):</w:t>
      </w:r>
    </w:p>
    <w:p w:rsidR="000724FE" w:rsidRPr="000D6F62" w:rsidRDefault="000A1625" w:rsidP="000D6F62">
      <w:pPr>
        <w:spacing w:line="360" w:lineRule="auto"/>
        <w:ind w:firstLine="709"/>
        <w:jc w:val="both"/>
        <w:rPr>
          <w:color w:val="000000"/>
          <w:sz w:val="28"/>
          <w:szCs w:val="28"/>
        </w:rPr>
      </w:pPr>
      <w:r>
        <w:rPr>
          <w:color w:val="000000"/>
          <w:sz w:val="28"/>
          <w:szCs w:val="28"/>
        </w:rPr>
        <w:br w:type="page"/>
      </w:r>
      <w:r w:rsidR="000724FE" w:rsidRPr="000D6F62">
        <w:rPr>
          <w:color w:val="000000"/>
          <w:sz w:val="28"/>
          <w:szCs w:val="28"/>
        </w:rPr>
        <w:fldChar w:fldCharType="begin"/>
      </w:r>
      <w:r w:rsidR="000724FE" w:rsidRPr="000D6F62">
        <w:rPr>
          <w:color w:val="000000"/>
          <w:sz w:val="28"/>
          <w:szCs w:val="28"/>
        </w:rPr>
        <w:instrText xml:space="preserve"> </w:instrText>
      </w:r>
      <w:r w:rsidR="000724FE" w:rsidRPr="000D6F62">
        <w:rPr>
          <w:color w:val="000000"/>
          <w:sz w:val="28"/>
          <w:szCs w:val="28"/>
          <w:lang w:val="en-US"/>
        </w:rPr>
        <w:instrText>QUOTE</w:instrText>
      </w:r>
      <w:r w:rsidR="000724FE" w:rsidRPr="000D6F62">
        <w:rPr>
          <w:color w:val="000000"/>
          <w:sz w:val="28"/>
          <w:szCs w:val="28"/>
        </w:rPr>
        <w:instrText xml:space="preserve"> </w:instrText>
      </w:r>
      <w:r w:rsidR="006F5F53">
        <w:rPr>
          <w:color w:val="000000"/>
          <w:position w:val="-15"/>
          <w:sz w:val="28"/>
          <w:szCs w:val="28"/>
        </w:rPr>
        <w:pict>
          <v:shape id="_x0000_i1036" type="#_x0000_t75" style="width:162.75pt;height: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13A5&quot;/&gt;&lt;wsp:rsid wsp:val=&quot;00020C82&quot;/&gt;&lt;wsp:rsid wsp:val=&quot;00024030&quot;/&gt;&lt;wsp:rsid wsp:val=&quot;00027162&quot;/&gt;&lt;wsp:rsid wsp:val=&quot;0004359D&quot;/&gt;&lt;wsp:rsid wsp:val=&quot;00046338&quot;/&gt;&lt;wsp:rsid wsp:val=&quot;00053FC5&quot;/&gt;&lt;wsp:rsid wsp:val=&quot;00096A94&quot;/&gt;&lt;wsp:rsid wsp:val=&quot;00097703&quot;/&gt;&lt;wsp:rsid wsp:val=&quot;000A2EB3&quot;/&gt;&lt;wsp:rsid wsp:val=&quot;000C3A6B&quot;/&gt;&lt;wsp:rsid wsp:val=&quot;000C5E7A&quot;/&gt;&lt;wsp:rsid wsp:val=&quot;000E6D9B&quot;/&gt;&lt;wsp:rsid wsp:val=&quot;0011561F&quot;/&gt;&lt;wsp:rsid wsp:val=&quot;00115A81&quot;/&gt;&lt;wsp:rsid wsp:val=&quot;001237E1&quot;/&gt;&lt;wsp:rsid wsp:val=&quot;0012386F&quot;/&gt;&lt;wsp:rsid wsp:val=&quot;001601C9&quot;/&gt;&lt;wsp:rsid wsp:val=&quot;00160E0D&quot;/&gt;&lt;wsp:rsid wsp:val=&quot;00190D40&quot;/&gt;&lt;wsp:rsid wsp:val=&quot;0019205D&quot;/&gt;&lt;wsp:rsid wsp:val=&quot;001B7356&quot;/&gt;&lt;wsp:rsid wsp:val=&quot;001D7946&quot;/&gt;&lt;wsp:rsid wsp:val=&quot;001E7C8C&quot;/&gt;&lt;wsp:rsid wsp:val=&quot;00222954&quot;/&gt;&lt;wsp:rsid wsp:val=&quot;0023784F&quot;/&gt;&lt;wsp:rsid wsp:val=&quot;002413A5&quot;/&gt;&lt;wsp:rsid wsp:val=&quot;00255FC8&quot;/&gt;&lt;wsp:rsid wsp:val=&quot;00264195&quot;/&gt;&lt;wsp:rsid wsp:val=&quot;00275E88&quot;/&gt;&lt;wsp:rsid wsp:val=&quot;002824F9&quot;/&gt;&lt;wsp:rsid wsp:val=&quot;002B36A6&quot;/&gt;&lt;wsp:rsid wsp:val=&quot;002C037C&quot;/&gt;&lt;wsp:rsid wsp:val=&quot;002E04AF&quot;/&gt;&lt;wsp:rsid wsp:val=&quot;002E3CE4&quot;/&gt;&lt;wsp:rsid wsp:val=&quot;002E4C6E&quot;/&gt;&lt;wsp:rsid wsp:val=&quot;003016BD&quot;/&gt;&lt;wsp:rsid wsp:val=&quot;0030354C&quot;/&gt;&lt;wsp:rsid wsp:val=&quot;00317A96&quot;/&gt;&lt;wsp:rsid wsp:val=&quot;00346A5E&quot;/&gt;&lt;wsp:rsid wsp:val=&quot;00364196&quot;/&gt;&lt;wsp:rsid wsp:val=&quot;00365777&quot;/&gt;&lt;wsp:rsid wsp:val=&quot;00377FBC&quot;/&gt;&lt;wsp:rsid wsp:val=&quot;00396AA8&quot;/&gt;&lt;wsp:rsid wsp:val=&quot;00397DA0&quot;/&gt;&lt;wsp:rsid wsp:val=&quot;003C7F82&quot;/&gt;&lt;wsp:rsid wsp:val=&quot;00401B3D&quot;/&gt;&lt;wsp:rsid wsp:val=&quot;00424CC0&quot;/&gt;&lt;wsp:rsid wsp:val=&quot;00431CF8&quot;/&gt;&lt;wsp:rsid wsp:val=&quot;00456962&quot;/&gt;&lt;wsp:rsid wsp:val=&quot;00456C51&quot;/&gt;&lt;wsp:rsid wsp:val=&quot;00482779&quot;/&gt;&lt;wsp:rsid wsp:val=&quot;00491C00&quot;/&gt;&lt;wsp:rsid wsp:val=&quot;00492B23&quot;/&gt;&lt;wsp:rsid wsp:val=&quot;004A60C7&quot;/&gt;&lt;wsp:rsid wsp:val=&quot;004B6741&quot;/&gt;&lt;wsp:rsid wsp:val=&quot;004D2106&quot;/&gt;&lt;wsp:rsid wsp:val=&quot;004E29A6&quot;/&gt;&lt;wsp:rsid wsp:val=&quot;00505B60&quot;/&gt;&lt;wsp:rsid wsp:val=&quot;005132A2&quot;/&gt;&lt;wsp:rsid wsp:val=&quot;0052516F&quot;/&gt;&lt;wsp:rsid wsp:val=&quot;00527481&quot;/&gt;&lt;wsp:rsid wsp:val=&quot;005324F7&quot;/&gt;&lt;wsp:rsid wsp:val=&quot;00572D85&quot;/&gt;&lt;wsp:rsid wsp:val=&quot;005C4BAE&quot;/&gt;&lt;wsp:rsid wsp:val=&quot;005D6646&quot;/&gt;&lt;wsp:rsid wsp:val=&quot;005F42B6&quot;/&gt;&lt;wsp:rsid wsp:val=&quot;00635927&quot;/&gt;&lt;wsp:rsid wsp:val=&quot;00647FBB&quot;/&gt;&lt;wsp:rsid wsp:val=&quot;006641E5&quot;/&gt;&lt;wsp:rsid wsp:val=&quot;00665FE9&quot;/&gt;&lt;wsp:rsid wsp:val=&quot;006720EE&quot;/&gt;&lt;wsp:rsid wsp:val=&quot;00683FC3&quot;/&gt;&lt;wsp:rsid wsp:val=&quot;006957F4&quot;/&gt;&lt;wsp:rsid wsp:val=&quot;006963D3&quot;/&gt;&lt;wsp:rsid wsp:val=&quot;00696692&quot;/&gt;&lt;wsp:rsid wsp:val=&quot;006C004D&quot;/&gt;&lt;wsp:rsid wsp:val=&quot;006D289D&quot;/&gt;&lt;wsp:rsid wsp:val=&quot;00702308&quot;/&gt;&lt;wsp:rsid wsp:val=&quot;00704568&quot;/&gt;&lt;wsp:rsid wsp:val=&quot;00706EF9&quot;/&gt;&lt;wsp:rsid wsp:val=&quot;00722801&quot;/&gt;&lt;wsp:rsid wsp:val=&quot;00731285&quot;/&gt;&lt;wsp:rsid wsp:val=&quot;00733F73&quot;/&gt;&lt;wsp:rsid wsp:val=&quot;00777DCB&quot;/&gt;&lt;wsp:rsid wsp:val=&quot;007828E1&quot;/&gt;&lt;wsp:rsid wsp:val=&quot;00783784&quot;/&gt;&lt;wsp:rsid wsp:val=&quot;00786DE4&quot;/&gt;&lt;wsp:rsid wsp:val=&quot;007C1239&quot;/&gt;&lt;wsp:rsid wsp:val=&quot;007C5C3A&quot;/&gt;&lt;wsp:rsid wsp:val=&quot;007D4A45&quot;/&gt;&lt;wsp:rsid wsp:val=&quot;0084117D&quot;/&gt;&lt;wsp:rsid wsp:val=&quot;00841537&quot;/&gt;&lt;wsp:rsid wsp:val=&quot;00841693&quot;/&gt;&lt;wsp:rsid wsp:val=&quot;00871EA0&quot;/&gt;&lt;wsp:rsid wsp:val=&quot;00872A72&quot;/&gt;&lt;wsp:rsid wsp:val=&quot;00887E02&quot;/&gt;&lt;wsp:rsid wsp:val=&quot;00894973&quot;/&gt;&lt;wsp:rsid wsp:val=&quot;00894FDE&quot;/&gt;&lt;wsp:rsid wsp:val=&quot;008A345C&quot;/&gt;&lt;wsp:rsid wsp:val=&quot;008A6C74&quot;/&gt;&lt;wsp:rsid wsp:val=&quot;008C65F1&quot;/&gt;&lt;wsp:rsid wsp:val=&quot;00902EA9&quot;/&gt;&lt;wsp:rsid wsp:val=&quot;00917CCF&quot;/&gt;&lt;wsp:rsid wsp:val=&quot;009455B0&quot;/&gt;&lt;wsp:rsid wsp:val=&quot;00955C53&quot;/&gt;&lt;wsp:rsid wsp:val=&quot;00971201&quot;/&gt;&lt;wsp:rsid wsp:val=&quot;00981E32&quot;/&gt;&lt;wsp:rsid wsp:val=&quot;0098570F&quot;/&gt;&lt;wsp:rsid wsp:val=&quot;00987A9E&quot;/&gt;&lt;wsp:rsid wsp:val=&quot;009A3E0F&quot;/&gt;&lt;wsp:rsid wsp:val=&quot;009A79D7&quot;/&gt;&lt;wsp:rsid wsp:val=&quot;009E7981&quot;/&gt;&lt;wsp:rsid wsp:val=&quot;00A15823&quot;/&gt;&lt;wsp:rsid wsp:val=&quot;00A17AA6&quot;/&gt;&lt;wsp:rsid wsp:val=&quot;00A3780E&quot;/&gt;&lt;wsp:rsid wsp:val=&quot;00A73BEF&quot;/&gt;&lt;wsp:rsid wsp:val=&quot;00A80446&quot;/&gt;&lt;wsp:rsid wsp:val=&quot;00AA598F&quot;/&gt;&lt;wsp:rsid wsp:val=&quot;00AC4B03&quot;/&gt;&lt;wsp:rsid wsp:val=&quot;00AD75F8&quot;/&gt;&lt;wsp:rsid wsp:val=&quot;00AE6932&quot;/&gt;&lt;wsp:rsid wsp:val=&quot;00AF7A6A&quot;/&gt;&lt;wsp:rsid wsp:val=&quot;00B17507&quot;/&gt;&lt;wsp:rsid wsp:val=&quot;00B30A11&quot;/&gt;&lt;wsp:rsid wsp:val=&quot;00B32E3C&quot;/&gt;&lt;wsp:rsid wsp:val=&quot;00B34FAF&quot;/&gt;&lt;wsp:rsid wsp:val=&quot;00B42759&quot;/&gt;&lt;wsp:rsid wsp:val=&quot;00B549CC&quot;/&gt;&lt;wsp:rsid wsp:val=&quot;00B61AD6&quot;/&gt;&lt;wsp:rsid wsp:val=&quot;00B665D9&quot;/&gt;&lt;wsp:rsid wsp:val=&quot;00B710E0&quot;/&gt;&lt;wsp:rsid wsp:val=&quot;00B7459A&quot;/&gt;&lt;wsp:rsid wsp:val=&quot;00B75983&quot;/&gt;&lt;wsp:rsid wsp:val=&quot;00B86C61&quot;/&gt;&lt;wsp:rsid wsp:val=&quot;00B9185C&quot;/&gt;&lt;wsp:rsid wsp:val=&quot;00BA3529&quot;/&gt;&lt;wsp:rsid wsp:val=&quot;00BC7C9C&quot;/&gt;&lt;wsp:rsid wsp:val=&quot;00BD25A7&quot;/&gt;&lt;wsp:rsid wsp:val=&quot;00BE2681&quot;/&gt;&lt;wsp:rsid wsp:val=&quot;00BE3ECC&quot;/&gt;&lt;wsp:rsid wsp:val=&quot;00BF2A9B&quot;/&gt;&lt;wsp:rsid wsp:val=&quot;00BF412A&quot;/&gt;&lt;wsp:rsid wsp:val=&quot;00BF41B3&quot;/&gt;&lt;wsp:rsid wsp:val=&quot;00BF4386&quot;/&gt;&lt;wsp:rsid wsp:val=&quot;00BF472A&quot;/&gt;&lt;wsp:rsid wsp:val=&quot;00C074A4&quot;/&gt;&lt;wsp:rsid wsp:val=&quot;00C075DB&quot;/&gt;&lt;wsp:rsid wsp:val=&quot;00C10F56&quot;/&gt;&lt;wsp:rsid wsp:val=&quot;00C24095&quot;/&gt;&lt;wsp:rsid wsp:val=&quot;00C37838&quot;/&gt;&lt;wsp:rsid wsp:val=&quot;00C6010D&quot;/&gt;&lt;wsp:rsid wsp:val=&quot;00C72954&quot;/&gt;&lt;wsp:rsid wsp:val=&quot;00C77374&quot;/&gt;&lt;wsp:rsid wsp:val=&quot;00C832CE&quot;/&gt;&lt;wsp:rsid wsp:val=&quot;00C84578&quot;/&gt;&lt;wsp:rsid wsp:val=&quot;00CB43F8&quot;/&gt;&lt;wsp:rsid wsp:val=&quot;00CC455F&quot;/&gt;&lt;wsp:rsid wsp:val=&quot;00CD57F7&quot;/&gt;&lt;wsp:rsid wsp:val=&quot;00CD6988&quot;/&gt;&lt;wsp:rsid wsp:val=&quot;00CD6BE1&quot;/&gt;&lt;wsp:rsid wsp:val=&quot;00CF49A1&quot;/&gt;&lt;wsp:rsid wsp:val=&quot;00D225E1&quot;/&gt;&lt;wsp:rsid wsp:val=&quot;00D3589A&quot;/&gt;&lt;wsp:rsid wsp:val=&quot;00D40A4C&quot;/&gt;&lt;wsp:rsid wsp:val=&quot;00D42AE8&quot;/&gt;&lt;wsp:rsid wsp:val=&quot;00D45197&quot;/&gt;&lt;wsp:rsid wsp:val=&quot;00D6233E&quot;/&gt;&lt;wsp:rsid wsp:val=&quot;00D663F3&quot;/&gt;&lt;wsp:rsid wsp:val=&quot;00D733DC&quot;/&gt;&lt;wsp:rsid wsp:val=&quot;00D82F9D&quot;/&gt;&lt;wsp:rsid wsp:val=&quot;00D95231&quot;/&gt;&lt;wsp:rsid wsp:val=&quot;00DD7B29&quot;/&gt;&lt;wsp:rsid wsp:val=&quot;00DE44E9&quot;/&gt;&lt;wsp:rsid wsp:val=&quot;00E06510&quot;/&gt;&lt;wsp:rsid wsp:val=&quot;00E10CC9&quot;/&gt;&lt;wsp:rsid wsp:val=&quot;00E3598E&quot;/&gt;&lt;wsp:rsid wsp:val=&quot;00E425B8&quot;/&gt;&lt;wsp:rsid wsp:val=&quot;00E4731C&quot;/&gt;&lt;wsp:rsid wsp:val=&quot;00E50A8F&quot;/&gt;&lt;wsp:rsid wsp:val=&quot;00E6308B&quot;/&gt;&lt;wsp:rsid wsp:val=&quot;00E67B30&quot;/&gt;&lt;wsp:rsid wsp:val=&quot;00E73033&quot;/&gt;&lt;wsp:rsid wsp:val=&quot;00E81C0A&quot;/&gt;&lt;wsp:rsid wsp:val=&quot;00EB4FB0&quot;/&gt;&lt;wsp:rsid wsp:val=&quot;00EC11F2&quot;/&gt;&lt;wsp:rsid wsp:val=&quot;00EC163D&quot;/&gt;&lt;wsp:rsid wsp:val=&quot;00EC704A&quot;/&gt;&lt;wsp:rsid wsp:val=&quot;00ED1326&quot;/&gt;&lt;wsp:rsid wsp:val=&quot;00ED2089&quot;/&gt;&lt;wsp:rsid wsp:val=&quot;00EE5291&quot;/&gt;&lt;wsp:rsid wsp:val=&quot;00EF4C86&quot;/&gt;&lt;wsp:rsid wsp:val=&quot;00F40C24&quot;/&gt;&lt;wsp:rsid wsp:val=&quot;00F433B5&quot;/&gt;&lt;wsp:rsid wsp:val=&quot;00F4539F&quot;/&gt;&lt;wsp:rsid wsp:val=&quot;00F97915&quot;/&gt;&lt;wsp:rsid wsp:val=&quot;00FA11B4&quot;/&gt;&lt;wsp:rsid wsp:val=&quot;00FA1F82&quot;/&gt;&lt;wsp:rsid wsp:val=&quot;00FB5158&quot;/&gt;&lt;wsp:rsid wsp:val=&quot;00FB61DE&quot;/&gt;&lt;wsp:rsid wsp:val=&quot;00FD63C2&quot;/&gt;&lt;/wsp:rsids&gt;&lt;/w:docPr&gt;&lt;w:body&gt;&lt;w:p wsp:rsidR=&quot;00000000&quot; wsp:rsidRDefault=&quot;0019205D&quot;&gt;&lt;m:oMathPara&gt;&lt;m:oMath&gt;&lt;m:r&gt;&lt;m:rPr&gt;&lt;m:nor/&gt;&lt;/m:rPr&gt;&lt;w:rPr&gt;&lt;w:rFonts w:ascii=&quot;Times New Roman&quot; w:h-ansi=&quot;Times New Roman&quot;/&gt;&lt;wx:font wx:val=&quot;Times New Roman&quot;/&gt;&lt;w:sz w:val=&quot;28&quot;/&gt;&lt;w:sz-cs w:val=&quot;28&quot;/&gt;&lt;/w:rPr&gt;&lt;m:t&gt;Рџ&lt;/m:t&gt;&lt;/m:r&gt;&lt;m:r&gt;&lt;m:rPr&gt;&lt;m:nor/&gt;&lt;/m:rPr&gt;&lt;w:rPr&gt;&lt;w:rFonts w:ascii=&quot;Times New Roman&quot; w:h-ansi=&quot;Times New Roman&quot;/&gt;&lt;wx:font wx:val=&quot;Times New Roman&quot;/&gt;&lt;w:sz w:val=&quot;28&quot;/&gt;&lt;w:sz-cs w:val=&quot;28&quot;/&gt;&lt;w:lang w:val=&quot;EN-US&quot;/&gt;&lt;/w:rPr&gt;&lt;m:t&gt;=&lt;/m:t&gt;&lt;/m:r&gt;&lt;m:nary&gt;&lt;m:naryPr&gt;&lt;m:chr m:val=&quot;в€‘&quot;/&gt;&lt;m:limLoc m:val=&quot;undOvr&quot;/&gt;&lt;m:subHide m:val=&quot;on&quot;/&gt;&lt;m:supHide m:val=&quot;on&quot;/&gt;&lt;m:ctrlPr&gt;&lt;w:rPr&gt;&lt;w:rFonts w:ascii=&quot;Cambria Math&quot; w:h-ansi=&quot;Times New Roman&quot;/&gt;&lt;wx:font wx:val=&quot;Cambria Math&quot;/&gt;&lt;w:sz w:val=&quot;28&quot;/&gt;&lt;w:sz-cs w:val=&quot;28&quot;/&gt;&lt;/w:rPr&gt;&lt;/m:ctrlPr&gt;&lt;/m:naryPr&gt;&lt;m:sub/&gt;&lt;m:sup/&gt;&lt;m:e&gt;&lt;m:d&gt;&lt;m:dPr&gt;&lt;m:begChr m:val=&quot;[&quot;/&gt;&lt;m:endChr m:val=&quot;]&quot;/&gt;&lt;m:ctrlPr&gt;&lt;w:rPr&gt;&lt;w:rFonts w:ascii=&quot;Cambria Math&quot; w:h-ansi=&quot;Times New Roman&quot;/&gt;&lt;wx:font wx:val=&quot;Cambria Math&quot;/&gt;&lt;w:sz w:val=&quot;28&quot;/&gt;&lt;w:sz-cs w:val=&quot;28&quot;/&gt;&lt;/w:rPr&gt;&lt;/m:ctrlPr&gt;&lt;/m:dPr&gt;&lt;m:e&gt;&lt;m:sSub&gt;&lt;m:sSubPr&gt;&lt;m:ctrlPr&gt;&lt;w:rPr&gt;&lt;w:rFonts w:ascii=&quot;Cambria Math&quot; w:h-ansi=&quot;Times New Roman&quot;/&gt;&lt;wx:font wx:val=&quot;Cambria Math&quot;/&gt;&lt;w:sz w:val=&quot;28&quot;/&gt;&lt;w:sz-cs w:val=&quot;28&quot;/&gt;&lt;w:lang w:val=&quot;EN-US&quot;/&gt;&lt;/w:rPr&gt;&lt;/m:ctrlPr&gt;&lt;/m:sSubPr&gt;&lt;m:e&gt;&lt;m:r&gt;&lt;m:rPr&gt;&lt;m:nor/&gt;&lt;/m:rPr&gt;&lt;w:rPr&gt;&lt;w:rFonts w:ascii=&quot;Times New Roman&quot; w:h-ansi=&quot;Times New Roman&quot;/&gt;&lt;wx:font wx:val=&quot;Times New Roman&quot;/&gt;&lt;w:sz w:val=&quot;28&quot;/&gt;&lt;w:sz-cs w:val=&quot;28&quot;/&gt;&lt;w:lang w:val=&quot;EN-US&quot;/&gt;&lt;/w:rPr&gt;&lt;m:t&gt;V&lt;/m:t&gt;&lt;/m:r&gt;&lt;m:r&gt;&lt;m:rPr&gt;&lt;m:nor/&gt;&lt;/m:rPr&gt;&lt;w:rPr&gt;&lt;w:rFonts w:ascii=&quot;Times New Roman&quot; w:h-ansi=&quot;Times New Roman&quot;/&gt;&lt;wx:font wx:val=&quot;Times New Roman&quot;/&gt;&lt;w:sz w:val=&quot;28&quot;/&gt;&lt;w:sz-cs w:val=&quot;28&quot;/&gt;&lt;/w:rPr&gt;&lt;m:t&gt;Р Рџ&lt;/m:t&gt;&lt;/m:r&gt;&lt;/m:e&gt;&lt;m:sub&gt;&lt;m:r&gt;&lt;m:rPr&gt;&lt;m:nor/&gt;&lt;/m:rPr&gt;&lt;w:rPr&gt;&lt;w:rFonts w:ascii=&quot;Times New Roman&quot; w:h-ansi=&quot;Times New Roman&quot;/&gt;&lt;wx:font wx:val=&quot;Times New Roman&quot;/&gt;&lt;w:sz w:val=&quot;28&quot;/&gt;&lt;w:sz-cs w:val=&quot;28&quot;/&gt;&lt;/w:rPr&gt;&lt;m:t&gt;РѕР±С‰&lt;/m:t&gt;&lt;/m:r&gt;&lt;/m:sub&gt;&lt;/m:sSub&gt;&lt;m:r&gt;&lt;m:rPr&gt;&lt;m:nor/&gt;&lt;/m:rPr&gt;&lt;w:rPr&gt;&lt;w:rFonts w:ascii=&quot;Times New Roman&quot; w:h-ansi=&quot;Times New Roman&quot;/&gt;&lt;wx:font wx:val=&quot;Times New Roman&quot;/&gt;&lt;w:sz w:val=&quot;28&quot;/&gt;&lt;w:sz-cs w:val=&quot;28&quot;/&gt;&lt;w:lang w:val=&quot;EN-US&quot;/&gt;&lt;/w:rPr&gt;&lt;m:t&gt;в€™&lt;/m:t&gt;&lt;/m:r&gt;&lt;m:sSub&gt;&lt;m:sSubPr&gt;&lt;m:ctrlPr&gt;&lt;w:rPr&gt;&lt;w:rFonts w:ascii=&quot;Cambria Math&quot; w:h-ansi=&quot;Times New Roman&quot;/&gt;&lt;wx:font wx:val=&quot;Cambria Math&quot;/&gt;&lt;w:sz w:val=&quot;28&quot;/&gt;&lt;w:sz-cs w:val=&quot;28&quot;/&gt;&lt;w:lang w:val=&quot;EN-US&quot;/&gt;&lt;/w:rPr&gt;&lt;/m:ctrlPr&gt;&lt;/m:sSubPr&gt;&lt;m:e&gt;&lt;m:r&gt;&lt;m:rPr&gt;&lt;m:nor/&gt;&lt;/m:rPr&gt;&lt;w:rPr&gt;&lt;w:rFonts w:ascii=&quot;Times New Roman&quot; w:h-ansi=&quot;Times New Roman&quot;/&gt;&lt;wx:font wx:val=&quot;Times New Roman&quot;/&gt;&lt;w:sz w:val=&quot;28&quot;/&gt;&lt;w:sz-cs w:val=&quot;28&quot;/&gt;&lt;/w:rPr&gt;&lt;m:t&gt;РЈР”&lt;/m:t&gt;&lt;/m:r&gt;&lt;/m:e&gt;&lt;m:sub&gt;&lt;m:r&gt;&lt;m:rPr&gt;&lt;m:nor/&gt;&lt;/m:rPr&gt;&lt;w:rPr&gt;&lt;w:rFonts w:ascii=&quot;Times New Roman&quot; w:h-ansi=&quot;Times New Roman&quot;/&gt;&lt;wx:font wx:val=&quot;Times New Roman&quot;/&gt;&lt;w:sz w:val=&quot;28&quot;/&gt;&lt;w:sz-cs w:val=&quot;28&quot;/&gt;&lt;w:lang w:val=&quot;EN-US&quot;/&gt;&lt;/w:rPr&gt;&lt;m:t&gt;i&lt;/m:t&gt;&lt;/m:r&gt;&lt;/m:sub&gt;&lt;/m:sSub&gt;&lt;m:d&gt;&lt;m:dPr&gt;&lt;m:ctrlPr&gt;&lt;w:rPr&gt;&lt;w:rFonts w:ascii=&quot;Cambria Math&quot; w:h-ansi=&quot;Times New Roman&quot;/&gt;&lt;wx:font wx:val=&quot;Cambria Math&quot;/&gt;&lt;w:sz w:val=&quot;28&quot;/&gt;&lt;w:sz-cs w:val=&quot;28&quot;/&gt;&lt;w:lang w:val=&quot;EN-US&quot;/&gt;&lt;/w:rPr&gt;&lt;/m:ctrlPr&gt;&lt;/m:dPr&gt;&lt;m:e&gt;&lt;m:sSub&gt;&lt;m:sSubPr&gt;&lt;m:ctrlPr&gt;&lt;w:rPr&gt;&lt;w:rFonts w:ascii=&quot;Cambria Math&quot; w:h-ansi=&quot;Times New Roman&quot;/&gt;&lt;wx:font wx:val=&quot;Cambria Math&quot;/&gt;&lt;w:sz w:val=&quot;28&quot;/&gt;&lt;w:sz-cs w:val=&quot;28&quot;/&gt;&lt;w:lang w:val=&quot;EN-US&quot;/&gt;&lt;/w:rPr&gt;&lt;/m:ctrlPr&gt;&lt;/m:sSubPr&gt;&lt;m:e&gt;&lt;m:r&gt;&lt;m:rPr&gt;&lt;m:nor/&gt;&lt;/m:rPr&gt;&lt;w:rPr&gt;&lt;w:rFonts w:ascii=&quot;Times New Roman&quot; w:h-ansi=&quot;Times New Roman&quot;/&gt;&lt;wx:font wx:val=&quot;Times New Roman&quot;/&gt;&lt;w:sz w:val=&quot;28&quot;/&gt;&lt;w:sz-cs w:val=&quot;28&quot;/&gt;&lt;/w:rPr&gt;&lt;m:t&gt;Р¦&lt;/m:t&gt;&lt;/m:r&gt;&lt;/m:e&gt;&lt;m:sub&gt;&lt;m:r&gt;&lt;m:rPr&gt;&lt;m:nor/&gt;&lt;/m:rPr&gt;&lt;w:rPr&gt;&lt;w:rFonts w:ascii=&quot;Times New Roman&quot; w:h-ansi=&quot;Times New Roman&quot;/&gt;&lt;wx:font wx:val=&quot;Times New Roman&quot;/&gt;&lt;w:sz w:val=&quot;28&quot;/&gt;&lt;w:sz-cs w:val=&quot;28&quot;/&gt;&lt;w:lang w:val=&quot;EN-US&quot;/&gt;&lt;/w:rPr&gt;&lt;m:t&gt;i&lt;/m:t&gt;&lt;/m:r&gt;&lt;/m:sub&gt;&lt;/m:sSub&gt;&lt;m:r&gt;&lt;m:rPr&gt;&lt;m:sty m:val=&quot;p&quot;/&gt;&lt;/m:rPr&gt;&lt;w:rPr&gt;&lt;w:rFonts w:ascii=&quot;Cambria Math&quot; w:h-ansi=&quot;Times New Roman&quot;/&gt;&lt;wx:font wx:val=&quot;Cambria Math&quot;/&gt;&lt;w:sz w:val=&quot;28&quot;/&gt;&lt;w:sz-cs w:val=&quot;28&quot;/&gt;&lt;w:lang w:val=&quot;EN-US&quot;/&gt;&lt;/w:rPr&gt;&lt;m:t&gt; &lt;/m:t&gt;&lt;/m:r&gt;&lt;m:r&gt;&lt;m:rPr&gt;&lt;m:nor/&gt;&lt;/m:rPr&gt;&lt;w:rPr&gt;&lt;w:rFonts w:ascii=&quot;Times New Roman&quot; w:h-ansi=&quot;Times New Roman&quot;/&gt;&lt;wx:font wx:val=&quot;Times New Roman&quot;/&gt;&lt;w:sz w:val=&quot;28&quot;/&gt;&lt;w:sz-cs w:val=&quot;28&quot;/&gt;&lt;w:lang w:val=&quot;EN-US&quot;/&gt;&lt;/w:rPr&gt;&lt;m:t&gt;-&lt;/m:t&gt;&lt;/m:r&gt;&lt;m:sSub&gt;&lt;m:sSubPr&gt;&lt;m:ctrlPr&gt;&lt;w:rPr&gt;&lt;w:rFonts w:ascii=&quot;Cambria Math&quot; w:h-ansi=&quot;Times New Roman&quot;/&gt;&lt;wx:font wx:val=&quot;Cambria Math&quot;/&gt;&lt;w:sz w:val=&quot;28&quot;/&gt;&lt;w:sz-cs w:val=&quot;28&quot;/&gt;&lt;w:lang w:val=&quot;EN-US&quot;/&gt;&lt;/w:rPr&gt;&lt;/m:ctrlPr&gt;&lt;/m:sSubPr&gt;&lt;m:e&gt;&lt;m:r&gt;&lt;m:rPr&gt;&lt;m:nor/&gt;&lt;/m:rPr&gt;&lt;w:rPr&gt;&lt;w:rFonts w:ascii=&quot;Cambria Math&quot; w:h-ansi=&quot;Times New Roman&quot;/&gt;&lt;wx:font wx:val=&quot;Cambria Math&quot;/&gt;&lt;w:sz w:val=&quot;28&quot;/&gt;&lt;w:sz-cs w:val=&quot;28&quot;/&gt;&lt;w:lang w:val=&quot;EN-US&quot;/&gt;&lt;/w:rPr&gt;&lt;m:t&gt; &lt;/m:t&gt;&lt;/m:r&gt;&lt;m:r&gt;&lt;m:rPr&gt;&lt;m:nor/&gt;&lt;/m:rPr&gt;&lt;w:rPr&gt;&lt;w:rFonts w:ascii=&quot;Times New Roman&quot; w:h-ansi=&quot;Times New Roman&quot;/&gt;&lt;wx:font wx:val=&quot;Times New Roman&quot;/&gt;&lt;w:sz w:val=&quot;28&quot;/&gt;&lt;w:sz-cs w:val=&quot;28&quot;/&gt;&lt;/w:rPr&gt;&lt;m:t&gt;РЎ&lt;/m:t&gt;&lt;/m:r&gt;&lt;/m:e&gt;&lt;m:sub&gt;&lt;m:r&gt;&lt;m:rPr&gt;&lt;m:nor/&gt;&lt;/m:rPr&gt;&lt;w:rPr&gt;&lt;w:rFonts w:ascii=&quot;Times New Roman&quot; w:h-ansi=&quot;Times New Roman&quot;/&gt;&lt;wx:font wx:val=&quot;Times New Roman&quot;/&gt;&lt;w:sz w:val=&quot;28&quot;/&gt;&lt;w:sz-cs w:val=&quot;28&quot;/&gt;&lt;w:lang w:val=&quot;EN-US&quot;/&gt;&lt;/w:rPr&gt;&lt;m:t&gt;i&lt;/m:t&gt;&lt;/m:r&gt;&lt;/m:sub&gt;&lt;/m:sSub&gt;&lt;/m:e&gt;&lt;/m:d&gt;&lt;/m:e&gt;&lt;/m:d&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000724FE" w:rsidRPr="000D6F62">
        <w:rPr>
          <w:color w:val="000000"/>
          <w:sz w:val="28"/>
          <w:szCs w:val="28"/>
        </w:rPr>
        <w:instrText xml:space="preserve"> </w:instrText>
      </w:r>
      <w:r w:rsidR="000724FE" w:rsidRPr="000D6F62">
        <w:rPr>
          <w:color w:val="000000"/>
          <w:sz w:val="28"/>
          <w:szCs w:val="28"/>
        </w:rPr>
        <w:fldChar w:fldCharType="separate"/>
      </w:r>
      <w:r w:rsidR="006F5F53">
        <w:rPr>
          <w:color w:val="000000"/>
          <w:position w:val="-15"/>
          <w:sz w:val="28"/>
          <w:szCs w:val="28"/>
        </w:rPr>
        <w:pict>
          <v:shape id="_x0000_i1037" type="#_x0000_t75" style="width:162.75pt;height: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13A5&quot;/&gt;&lt;wsp:rsid wsp:val=&quot;00020C82&quot;/&gt;&lt;wsp:rsid wsp:val=&quot;00024030&quot;/&gt;&lt;wsp:rsid wsp:val=&quot;00027162&quot;/&gt;&lt;wsp:rsid wsp:val=&quot;0004359D&quot;/&gt;&lt;wsp:rsid wsp:val=&quot;00046338&quot;/&gt;&lt;wsp:rsid wsp:val=&quot;00053FC5&quot;/&gt;&lt;wsp:rsid wsp:val=&quot;00096A94&quot;/&gt;&lt;wsp:rsid wsp:val=&quot;00097703&quot;/&gt;&lt;wsp:rsid wsp:val=&quot;000A2EB3&quot;/&gt;&lt;wsp:rsid wsp:val=&quot;000C3A6B&quot;/&gt;&lt;wsp:rsid wsp:val=&quot;000C5E7A&quot;/&gt;&lt;wsp:rsid wsp:val=&quot;000E6D9B&quot;/&gt;&lt;wsp:rsid wsp:val=&quot;0011561F&quot;/&gt;&lt;wsp:rsid wsp:val=&quot;00115A81&quot;/&gt;&lt;wsp:rsid wsp:val=&quot;001237E1&quot;/&gt;&lt;wsp:rsid wsp:val=&quot;0012386F&quot;/&gt;&lt;wsp:rsid wsp:val=&quot;001601C9&quot;/&gt;&lt;wsp:rsid wsp:val=&quot;00160E0D&quot;/&gt;&lt;wsp:rsid wsp:val=&quot;00190D40&quot;/&gt;&lt;wsp:rsid wsp:val=&quot;0019205D&quot;/&gt;&lt;wsp:rsid wsp:val=&quot;001B7356&quot;/&gt;&lt;wsp:rsid wsp:val=&quot;001D7946&quot;/&gt;&lt;wsp:rsid wsp:val=&quot;001E7C8C&quot;/&gt;&lt;wsp:rsid wsp:val=&quot;00222954&quot;/&gt;&lt;wsp:rsid wsp:val=&quot;0023784F&quot;/&gt;&lt;wsp:rsid wsp:val=&quot;002413A5&quot;/&gt;&lt;wsp:rsid wsp:val=&quot;00255FC8&quot;/&gt;&lt;wsp:rsid wsp:val=&quot;00264195&quot;/&gt;&lt;wsp:rsid wsp:val=&quot;00275E88&quot;/&gt;&lt;wsp:rsid wsp:val=&quot;002824F9&quot;/&gt;&lt;wsp:rsid wsp:val=&quot;002B36A6&quot;/&gt;&lt;wsp:rsid wsp:val=&quot;002C037C&quot;/&gt;&lt;wsp:rsid wsp:val=&quot;002E04AF&quot;/&gt;&lt;wsp:rsid wsp:val=&quot;002E3CE4&quot;/&gt;&lt;wsp:rsid wsp:val=&quot;002E4C6E&quot;/&gt;&lt;wsp:rsid wsp:val=&quot;003016BD&quot;/&gt;&lt;wsp:rsid wsp:val=&quot;0030354C&quot;/&gt;&lt;wsp:rsid wsp:val=&quot;00317A96&quot;/&gt;&lt;wsp:rsid wsp:val=&quot;00346A5E&quot;/&gt;&lt;wsp:rsid wsp:val=&quot;00364196&quot;/&gt;&lt;wsp:rsid wsp:val=&quot;00365777&quot;/&gt;&lt;wsp:rsid wsp:val=&quot;00377FBC&quot;/&gt;&lt;wsp:rsid wsp:val=&quot;00396AA8&quot;/&gt;&lt;wsp:rsid wsp:val=&quot;00397DA0&quot;/&gt;&lt;wsp:rsid wsp:val=&quot;003C7F82&quot;/&gt;&lt;wsp:rsid wsp:val=&quot;00401B3D&quot;/&gt;&lt;wsp:rsid wsp:val=&quot;00424CC0&quot;/&gt;&lt;wsp:rsid wsp:val=&quot;00431CF8&quot;/&gt;&lt;wsp:rsid wsp:val=&quot;00456962&quot;/&gt;&lt;wsp:rsid wsp:val=&quot;00456C51&quot;/&gt;&lt;wsp:rsid wsp:val=&quot;00482779&quot;/&gt;&lt;wsp:rsid wsp:val=&quot;00491C00&quot;/&gt;&lt;wsp:rsid wsp:val=&quot;00492B23&quot;/&gt;&lt;wsp:rsid wsp:val=&quot;004A60C7&quot;/&gt;&lt;wsp:rsid wsp:val=&quot;004B6741&quot;/&gt;&lt;wsp:rsid wsp:val=&quot;004D2106&quot;/&gt;&lt;wsp:rsid wsp:val=&quot;004E29A6&quot;/&gt;&lt;wsp:rsid wsp:val=&quot;00505B60&quot;/&gt;&lt;wsp:rsid wsp:val=&quot;005132A2&quot;/&gt;&lt;wsp:rsid wsp:val=&quot;0052516F&quot;/&gt;&lt;wsp:rsid wsp:val=&quot;00527481&quot;/&gt;&lt;wsp:rsid wsp:val=&quot;005324F7&quot;/&gt;&lt;wsp:rsid wsp:val=&quot;00572D85&quot;/&gt;&lt;wsp:rsid wsp:val=&quot;005C4BAE&quot;/&gt;&lt;wsp:rsid wsp:val=&quot;005D6646&quot;/&gt;&lt;wsp:rsid wsp:val=&quot;005F42B6&quot;/&gt;&lt;wsp:rsid wsp:val=&quot;00635927&quot;/&gt;&lt;wsp:rsid wsp:val=&quot;00647FBB&quot;/&gt;&lt;wsp:rsid wsp:val=&quot;006641E5&quot;/&gt;&lt;wsp:rsid wsp:val=&quot;00665FE9&quot;/&gt;&lt;wsp:rsid wsp:val=&quot;006720EE&quot;/&gt;&lt;wsp:rsid wsp:val=&quot;00683FC3&quot;/&gt;&lt;wsp:rsid wsp:val=&quot;006957F4&quot;/&gt;&lt;wsp:rsid wsp:val=&quot;006963D3&quot;/&gt;&lt;wsp:rsid wsp:val=&quot;00696692&quot;/&gt;&lt;wsp:rsid wsp:val=&quot;006C004D&quot;/&gt;&lt;wsp:rsid wsp:val=&quot;006D289D&quot;/&gt;&lt;wsp:rsid wsp:val=&quot;00702308&quot;/&gt;&lt;wsp:rsid wsp:val=&quot;00704568&quot;/&gt;&lt;wsp:rsid wsp:val=&quot;00706EF9&quot;/&gt;&lt;wsp:rsid wsp:val=&quot;00722801&quot;/&gt;&lt;wsp:rsid wsp:val=&quot;00731285&quot;/&gt;&lt;wsp:rsid wsp:val=&quot;00733F73&quot;/&gt;&lt;wsp:rsid wsp:val=&quot;00777DCB&quot;/&gt;&lt;wsp:rsid wsp:val=&quot;007828E1&quot;/&gt;&lt;wsp:rsid wsp:val=&quot;00783784&quot;/&gt;&lt;wsp:rsid wsp:val=&quot;00786DE4&quot;/&gt;&lt;wsp:rsid wsp:val=&quot;007C1239&quot;/&gt;&lt;wsp:rsid wsp:val=&quot;007C5C3A&quot;/&gt;&lt;wsp:rsid wsp:val=&quot;007D4A45&quot;/&gt;&lt;wsp:rsid wsp:val=&quot;0084117D&quot;/&gt;&lt;wsp:rsid wsp:val=&quot;00841537&quot;/&gt;&lt;wsp:rsid wsp:val=&quot;00841693&quot;/&gt;&lt;wsp:rsid wsp:val=&quot;00871EA0&quot;/&gt;&lt;wsp:rsid wsp:val=&quot;00872A72&quot;/&gt;&lt;wsp:rsid wsp:val=&quot;00887E02&quot;/&gt;&lt;wsp:rsid wsp:val=&quot;00894973&quot;/&gt;&lt;wsp:rsid wsp:val=&quot;00894FDE&quot;/&gt;&lt;wsp:rsid wsp:val=&quot;008A345C&quot;/&gt;&lt;wsp:rsid wsp:val=&quot;008A6C74&quot;/&gt;&lt;wsp:rsid wsp:val=&quot;008C65F1&quot;/&gt;&lt;wsp:rsid wsp:val=&quot;00902EA9&quot;/&gt;&lt;wsp:rsid wsp:val=&quot;00917CCF&quot;/&gt;&lt;wsp:rsid wsp:val=&quot;009455B0&quot;/&gt;&lt;wsp:rsid wsp:val=&quot;00955C53&quot;/&gt;&lt;wsp:rsid wsp:val=&quot;00971201&quot;/&gt;&lt;wsp:rsid wsp:val=&quot;00981E32&quot;/&gt;&lt;wsp:rsid wsp:val=&quot;0098570F&quot;/&gt;&lt;wsp:rsid wsp:val=&quot;00987A9E&quot;/&gt;&lt;wsp:rsid wsp:val=&quot;009A3E0F&quot;/&gt;&lt;wsp:rsid wsp:val=&quot;009A79D7&quot;/&gt;&lt;wsp:rsid wsp:val=&quot;009E7981&quot;/&gt;&lt;wsp:rsid wsp:val=&quot;00A15823&quot;/&gt;&lt;wsp:rsid wsp:val=&quot;00A17AA6&quot;/&gt;&lt;wsp:rsid wsp:val=&quot;00A3780E&quot;/&gt;&lt;wsp:rsid wsp:val=&quot;00A73BEF&quot;/&gt;&lt;wsp:rsid wsp:val=&quot;00A80446&quot;/&gt;&lt;wsp:rsid wsp:val=&quot;00AA598F&quot;/&gt;&lt;wsp:rsid wsp:val=&quot;00AC4B03&quot;/&gt;&lt;wsp:rsid wsp:val=&quot;00AD75F8&quot;/&gt;&lt;wsp:rsid wsp:val=&quot;00AE6932&quot;/&gt;&lt;wsp:rsid wsp:val=&quot;00AF7A6A&quot;/&gt;&lt;wsp:rsid wsp:val=&quot;00B17507&quot;/&gt;&lt;wsp:rsid wsp:val=&quot;00B30A11&quot;/&gt;&lt;wsp:rsid wsp:val=&quot;00B32E3C&quot;/&gt;&lt;wsp:rsid wsp:val=&quot;00B34FAF&quot;/&gt;&lt;wsp:rsid wsp:val=&quot;00B42759&quot;/&gt;&lt;wsp:rsid wsp:val=&quot;00B549CC&quot;/&gt;&lt;wsp:rsid wsp:val=&quot;00B61AD6&quot;/&gt;&lt;wsp:rsid wsp:val=&quot;00B665D9&quot;/&gt;&lt;wsp:rsid wsp:val=&quot;00B710E0&quot;/&gt;&lt;wsp:rsid wsp:val=&quot;00B7459A&quot;/&gt;&lt;wsp:rsid wsp:val=&quot;00B75983&quot;/&gt;&lt;wsp:rsid wsp:val=&quot;00B86C61&quot;/&gt;&lt;wsp:rsid wsp:val=&quot;00B9185C&quot;/&gt;&lt;wsp:rsid wsp:val=&quot;00BA3529&quot;/&gt;&lt;wsp:rsid wsp:val=&quot;00BC7C9C&quot;/&gt;&lt;wsp:rsid wsp:val=&quot;00BD25A7&quot;/&gt;&lt;wsp:rsid wsp:val=&quot;00BE2681&quot;/&gt;&lt;wsp:rsid wsp:val=&quot;00BE3ECC&quot;/&gt;&lt;wsp:rsid wsp:val=&quot;00BF2A9B&quot;/&gt;&lt;wsp:rsid wsp:val=&quot;00BF412A&quot;/&gt;&lt;wsp:rsid wsp:val=&quot;00BF41B3&quot;/&gt;&lt;wsp:rsid wsp:val=&quot;00BF4386&quot;/&gt;&lt;wsp:rsid wsp:val=&quot;00BF472A&quot;/&gt;&lt;wsp:rsid wsp:val=&quot;00C074A4&quot;/&gt;&lt;wsp:rsid wsp:val=&quot;00C075DB&quot;/&gt;&lt;wsp:rsid wsp:val=&quot;00C10F56&quot;/&gt;&lt;wsp:rsid wsp:val=&quot;00C24095&quot;/&gt;&lt;wsp:rsid wsp:val=&quot;00C37838&quot;/&gt;&lt;wsp:rsid wsp:val=&quot;00C6010D&quot;/&gt;&lt;wsp:rsid wsp:val=&quot;00C72954&quot;/&gt;&lt;wsp:rsid wsp:val=&quot;00C77374&quot;/&gt;&lt;wsp:rsid wsp:val=&quot;00C832CE&quot;/&gt;&lt;wsp:rsid wsp:val=&quot;00C84578&quot;/&gt;&lt;wsp:rsid wsp:val=&quot;00CB43F8&quot;/&gt;&lt;wsp:rsid wsp:val=&quot;00CC455F&quot;/&gt;&lt;wsp:rsid wsp:val=&quot;00CD57F7&quot;/&gt;&lt;wsp:rsid wsp:val=&quot;00CD6988&quot;/&gt;&lt;wsp:rsid wsp:val=&quot;00CD6BE1&quot;/&gt;&lt;wsp:rsid wsp:val=&quot;00CF49A1&quot;/&gt;&lt;wsp:rsid wsp:val=&quot;00D225E1&quot;/&gt;&lt;wsp:rsid wsp:val=&quot;00D3589A&quot;/&gt;&lt;wsp:rsid wsp:val=&quot;00D40A4C&quot;/&gt;&lt;wsp:rsid wsp:val=&quot;00D42AE8&quot;/&gt;&lt;wsp:rsid wsp:val=&quot;00D45197&quot;/&gt;&lt;wsp:rsid wsp:val=&quot;00D6233E&quot;/&gt;&lt;wsp:rsid wsp:val=&quot;00D663F3&quot;/&gt;&lt;wsp:rsid wsp:val=&quot;00D733DC&quot;/&gt;&lt;wsp:rsid wsp:val=&quot;00D82F9D&quot;/&gt;&lt;wsp:rsid wsp:val=&quot;00D95231&quot;/&gt;&lt;wsp:rsid wsp:val=&quot;00DD7B29&quot;/&gt;&lt;wsp:rsid wsp:val=&quot;00DE44E9&quot;/&gt;&lt;wsp:rsid wsp:val=&quot;00E06510&quot;/&gt;&lt;wsp:rsid wsp:val=&quot;00E10CC9&quot;/&gt;&lt;wsp:rsid wsp:val=&quot;00E3598E&quot;/&gt;&lt;wsp:rsid wsp:val=&quot;00E425B8&quot;/&gt;&lt;wsp:rsid wsp:val=&quot;00E4731C&quot;/&gt;&lt;wsp:rsid wsp:val=&quot;00E50A8F&quot;/&gt;&lt;wsp:rsid wsp:val=&quot;00E6308B&quot;/&gt;&lt;wsp:rsid wsp:val=&quot;00E67B30&quot;/&gt;&lt;wsp:rsid wsp:val=&quot;00E73033&quot;/&gt;&lt;wsp:rsid wsp:val=&quot;00E81C0A&quot;/&gt;&lt;wsp:rsid wsp:val=&quot;00EB4FB0&quot;/&gt;&lt;wsp:rsid wsp:val=&quot;00EC11F2&quot;/&gt;&lt;wsp:rsid wsp:val=&quot;00EC163D&quot;/&gt;&lt;wsp:rsid wsp:val=&quot;00EC704A&quot;/&gt;&lt;wsp:rsid wsp:val=&quot;00ED1326&quot;/&gt;&lt;wsp:rsid wsp:val=&quot;00ED2089&quot;/&gt;&lt;wsp:rsid wsp:val=&quot;00EE5291&quot;/&gt;&lt;wsp:rsid wsp:val=&quot;00EF4C86&quot;/&gt;&lt;wsp:rsid wsp:val=&quot;00F40C24&quot;/&gt;&lt;wsp:rsid wsp:val=&quot;00F433B5&quot;/&gt;&lt;wsp:rsid wsp:val=&quot;00F4539F&quot;/&gt;&lt;wsp:rsid wsp:val=&quot;00F97915&quot;/&gt;&lt;wsp:rsid wsp:val=&quot;00FA11B4&quot;/&gt;&lt;wsp:rsid wsp:val=&quot;00FA1F82&quot;/&gt;&lt;wsp:rsid wsp:val=&quot;00FB5158&quot;/&gt;&lt;wsp:rsid wsp:val=&quot;00FB61DE&quot;/&gt;&lt;wsp:rsid wsp:val=&quot;00FD63C2&quot;/&gt;&lt;/wsp:rsids&gt;&lt;/w:docPr&gt;&lt;w:body&gt;&lt;w:p wsp:rsidR=&quot;00000000&quot; wsp:rsidRDefault=&quot;0019205D&quot;&gt;&lt;m:oMathPara&gt;&lt;m:oMath&gt;&lt;m:r&gt;&lt;m:rPr&gt;&lt;m:nor/&gt;&lt;/m:rPr&gt;&lt;w:rPr&gt;&lt;w:rFonts w:ascii=&quot;Times New Roman&quot; w:h-ansi=&quot;Times New Roman&quot;/&gt;&lt;wx:font wx:val=&quot;Times New Roman&quot;/&gt;&lt;w:sz w:val=&quot;28&quot;/&gt;&lt;w:sz-cs w:val=&quot;28&quot;/&gt;&lt;/w:rPr&gt;&lt;m:t&gt;Рџ&lt;/m:t&gt;&lt;/m:r&gt;&lt;m:r&gt;&lt;m:rPr&gt;&lt;m:nor/&gt;&lt;/m:rPr&gt;&lt;w:rPr&gt;&lt;w:rFonts w:ascii=&quot;Times New Roman&quot; w:h-ansi=&quot;Times New Roman&quot;/&gt;&lt;wx:font wx:val=&quot;Times New Roman&quot;/&gt;&lt;w:sz w:val=&quot;28&quot;/&gt;&lt;w:sz-cs w:val=&quot;28&quot;/&gt;&lt;w:lang w:val=&quot;EN-US&quot;/&gt;&lt;/w:rPr&gt;&lt;m:t&gt;=&lt;/m:t&gt;&lt;/m:r&gt;&lt;m:nary&gt;&lt;m:naryPr&gt;&lt;m:chr m:val=&quot;в€‘&quot;/&gt;&lt;m:limLoc m:val=&quot;undOvr&quot;/&gt;&lt;m:subHide m:val=&quot;on&quot;/&gt;&lt;m:supHide m:val=&quot;on&quot;/&gt;&lt;m:ctrlPr&gt;&lt;w:rPr&gt;&lt;w:rFonts w:ascii=&quot;Cambria Math&quot; w:h-ansi=&quot;Times New Roman&quot;/&gt;&lt;wx:font wx:val=&quot;Cambria Math&quot;/&gt;&lt;w:sz w:val=&quot;28&quot;/&gt;&lt;w:sz-cs w:val=&quot;28&quot;/&gt;&lt;/w:rPr&gt;&lt;/m:ctrlPr&gt;&lt;/m:naryPr&gt;&lt;m:sub/&gt;&lt;m:sup/&gt;&lt;m:e&gt;&lt;m:d&gt;&lt;m:dPr&gt;&lt;m:begChr m:val=&quot;[&quot;/&gt;&lt;m:endChr m:val=&quot;]&quot;/&gt;&lt;m:ctrlPr&gt;&lt;w:rPr&gt;&lt;w:rFonts w:ascii=&quot;Cambria Math&quot; w:h-ansi=&quot;Times New Roman&quot;/&gt;&lt;wx:font wx:val=&quot;Cambria Math&quot;/&gt;&lt;w:sz w:val=&quot;28&quot;/&gt;&lt;w:sz-cs w:val=&quot;28&quot;/&gt;&lt;/w:rPr&gt;&lt;/m:ctrlPr&gt;&lt;/m:dPr&gt;&lt;m:e&gt;&lt;m:sSub&gt;&lt;m:sSubPr&gt;&lt;m:ctrlPr&gt;&lt;w:rPr&gt;&lt;w:rFonts w:ascii=&quot;Cambria Math&quot; w:h-ansi=&quot;Times New Roman&quot;/&gt;&lt;wx:font wx:val=&quot;Cambria Math&quot;/&gt;&lt;w:sz w:val=&quot;28&quot;/&gt;&lt;w:sz-cs w:val=&quot;28&quot;/&gt;&lt;w:lang w:val=&quot;EN-US&quot;/&gt;&lt;/w:rPr&gt;&lt;/m:ctrlPr&gt;&lt;/m:sSubPr&gt;&lt;m:e&gt;&lt;m:r&gt;&lt;m:rPr&gt;&lt;m:nor/&gt;&lt;/m:rPr&gt;&lt;w:rPr&gt;&lt;w:rFonts w:ascii=&quot;Times New Roman&quot; w:h-ansi=&quot;Times New Roman&quot;/&gt;&lt;wx:font wx:val=&quot;Times New Roman&quot;/&gt;&lt;w:sz w:val=&quot;28&quot;/&gt;&lt;w:sz-cs w:val=&quot;28&quot;/&gt;&lt;w:lang w:val=&quot;EN-US&quot;/&gt;&lt;/w:rPr&gt;&lt;m:t&gt;V&lt;/m:t&gt;&lt;/m:r&gt;&lt;m:r&gt;&lt;m:rPr&gt;&lt;m:nor/&gt;&lt;/m:rPr&gt;&lt;w:rPr&gt;&lt;w:rFonts w:ascii=&quot;Times New Roman&quot; w:h-ansi=&quot;Times New Roman&quot;/&gt;&lt;wx:font wx:val=&quot;Times New Roman&quot;/&gt;&lt;w:sz w:val=&quot;28&quot;/&gt;&lt;w:sz-cs w:val=&quot;28&quot;/&gt;&lt;/w:rPr&gt;&lt;m:t&gt;Р Рџ&lt;/m:t&gt;&lt;/m:r&gt;&lt;/m:e&gt;&lt;m:sub&gt;&lt;m:r&gt;&lt;m:rPr&gt;&lt;m:nor/&gt;&lt;/m:rPr&gt;&lt;w:rPr&gt;&lt;w:rFonts w:ascii=&quot;Times New Roman&quot; w:h-ansi=&quot;Times New Roman&quot;/&gt;&lt;wx:font wx:val=&quot;Times New Roman&quot;/&gt;&lt;w:sz w:val=&quot;28&quot;/&gt;&lt;w:sz-cs w:val=&quot;28&quot;/&gt;&lt;/w:rPr&gt;&lt;m:t&gt;РѕР±С‰&lt;/m:t&gt;&lt;/m:r&gt;&lt;/m:sub&gt;&lt;/m:sSub&gt;&lt;m:r&gt;&lt;m:rPr&gt;&lt;m:nor/&gt;&lt;/m:rPr&gt;&lt;w:rPr&gt;&lt;w:rFonts w:ascii=&quot;Times New Roman&quot; w:h-ansi=&quot;Times New Roman&quot;/&gt;&lt;wx:font wx:val=&quot;Times New Roman&quot;/&gt;&lt;w:sz w:val=&quot;28&quot;/&gt;&lt;w:sz-cs w:val=&quot;28&quot;/&gt;&lt;w:lang w:val=&quot;EN-US&quot;/&gt;&lt;/w:rPr&gt;&lt;m:t&gt;в€™&lt;/m:t&gt;&lt;/m:r&gt;&lt;m:sSub&gt;&lt;m:sSubPr&gt;&lt;m:ctrlPr&gt;&lt;w:rPr&gt;&lt;w:rFonts w:ascii=&quot;Cambria Math&quot; w:h-ansi=&quot;Times New Roman&quot;/&gt;&lt;wx:font wx:val=&quot;Cambria Math&quot;/&gt;&lt;w:sz w:val=&quot;28&quot;/&gt;&lt;w:sz-cs w:val=&quot;28&quot;/&gt;&lt;w:lang w:val=&quot;EN-US&quot;/&gt;&lt;/w:rPr&gt;&lt;/m:ctrlPr&gt;&lt;/m:sSubPr&gt;&lt;m:e&gt;&lt;m:r&gt;&lt;m:rPr&gt;&lt;m:nor/&gt;&lt;/m:rPr&gt;&lt;w:rPr&gt;&lt;w:rFonts w:ascii=&quot;Times New Roman&quot; w:h-ansi=&quot;Times New Roman&quot;/&gt;&lt;wx:font wx:val=&quot;Times New Roman&quot;/&gt;&lt;w:sz w:val=&quot;28&quot;/&gt;&lt;w:sz-cs w:val=&quot;28&quot;/&gt;&lt;/w:rPr&gt;&lt;m:t&gt;РЈР”&lt;/m:t&gt;&lt;/m:r&gt;&lt;/m:e&gt;&lt;m:sub&gt;&lt;m:r&gt;&lt;m:rPr&gt;&lt;m:nor/&gt;&lt;/m:rPr&gt;&lt;w:rPr&gt;&lt;w:rFonts w:ascii=&quot;Times New Roman&quot; w:h-ansi=&quot;Times New Roman&quot;/&gt;&lt;wx:font wx:val=&quot;Times New Roman&quot;/&gt;&lt;w:sz w:val=&quot;28&quot;/&gt;&lt;w:sz-cs w:val=&quot;28&quot;/&gt;&lt;w:lang w:val=&quot;EN-US&quot;/&gt;&lt;/w:rPr&gt;&lt;m:t&gt;i&lt;/m:t&gt;&lt;/m:r&gt;&lt;/m:sub&gt;&lt;/m:sSub&gt;&lt;m:d&gt;&lt;m:dPr&gt;&lt;m:ctrlPr&gt;&lt;w:rPr&gt;&lt;w:rFonts w:ascii=&quot;Cambria Math&quot; w:h-ansi=&quot;Times New Roman&quot;/&gt;&lt;wx:font wx:val=&quot;Cambria Math&quot;/&gt;&lt;w:sz w:val=&quot;28&quot;/&gt;&lt;w:sz-cs w:val=&quot;28&quot;/&gt;&lt;w:lang w:val=&quot;EN-US&quot;/&gt;&lt;/w:rPr&gt;&lt;/m:ctrlPr&gt;&lt;/m:dPr&gt;&lt;m:e&gt;&lt;m:sSub&gt;&lt;m:sSubPr&gt;&lt;m:ctrlPr&gt;&lt;w:rPr&gt;&lt;w:rFonts w:ascii=&quot;Cambria Math&quot; w:h-ansi=&quot;Times New Roman&quot;/&gt;&lt;wx:font wx:val=&quot;Cambria Math&quot;/&gt;&lt;w:sz w:val=&quot;28&quot;/&gt;&lt;w:sz-cs w:val=&quot;28&quot;/&gt;&lt;w:lang w:val=&quot;EN-US&quot;/&gt;&lt;/w:rPr&gt;&lt;/m:ctrlPr&gt;&lt;/m:sSubPr&gt;&lt;m:e&gt;&lt;m:r&gt;&lt;m:rPr&gt;&lt;m:nor/&gt;&lt;/m:rPr&gt;&lt;w:rPr&gt;&lt;w:rFonts w:ascii=&quot;Times New Roman&quot; w:h-ansi=&quot;Times New Roman&quot;/&gt;&lt;wx:font wx:val=&quot;Times New Roman&quot;/&gt;&lt;w:sz w:val=&quot;28&quot;/&gt;&lt;w:sz-cs w:val=&quot;28&quot;/&gt;&lt;/w:rPr&gt;&lt;m:t&gt;Р¦&lt;/m:t&gt;&lt;/m:r&gt;&lt;/m:e&gt;&lt;m:sub&gt;&lt;m:r&gt;&lt;m:rPr&gt;&lt;m:nor/&gt;&lt;/m:rPr&gt;&lt;w:rPr&gt;&lt;w:rFonts w:ascii=&quot;Times New Roman&quot; w:h-ansi=&quot;Times New Roman&quot;/&gt;&lt;wx:font wx:val=&quot;Times New Roman&quot;/&gt;&lt;w:sz w:val=&quot;28&quot;/&gt;&lt;w:sz-cs w:val=&quot;28&quot;/&gt;&lt;w:lang w:val=&quot;EN-US&quot;/&gt;&lt;/w:rPr&gt;&lt;m:t&gt;i&lt;/m:t&gt;&lt;/m:r&gt;&lt;/m:sub&gt;&lt;/m:sSub&gt;&lt;m:r&gt;&lt;m:rPr&gt;&lt;m:sty m:val=&quot;p&quot;/&gt;&lt;/m:rPr&gt;&lt;w:rPr&gt;&lt;w:rFonts w:ascii=&quot;Cambria Math&quot; w:h-ansi=&quot;Times New Roman&quot;/&gt;&lt;wx:font wx:val=&quot;Cambria Math&quot;/&gt;&lt;w:sz w:val=&quot;28&quot;/&gt;&lt;w:sz-cs w:val=&quot;28&quot;/&gt;&lt;w:lang w:val=&quot;EN-US&quot;/&gt;&lt;/w:rPr&gt;&lt;m:t&gt; &lt;/m:t&gt;&lt;/m:r&gt;&lt;m:r&gt;&lt;m:rPr&gt;&lt;m:nor/&gt;&lt;/m:rPr&gt;&lt;w:rPr&gt;&lt;w:rFonts w:ascii=&quot;Times New Roman&quot; w:h-ansi=&quot;Times New Roman&quot;/&gt;&lt;wx:font wx:val=&quot;Times New Roman&quot;/&gt;&lt;w:sz w:val=&quot;28&quot;/&gt;&lt;w:sz-cs w:val=&quot;28&quot;/&gt;&lt;w:lang w:val=&quot;EN-US&quot;/&gt;&lt;/w:rPr&gt;&lt;m:t&gt;-&lt;/m:t&gt;&lt;/m:r&gt;&lt;m:sSub&gt;&lt;m:sSubPr&gt;&lt;m:ctrlPr&gt;&lt;w:rPr&gt;&lt;w:rFonts w:ascii=&quot;Cambria Math&quot; w:h-ansi=&quot;Times New Roman&quot;/&gt;&lt;wx:font wx:val=&quot;Cambria Math&quot;/&gt;&lt;w:sz w:val=&quot;28&quot;/&gt;&lt;w:sz-cs w:val=&quot;28&quot;/&gt;&lt;w:lang w:val=&quot;EN-US&quot;/&gt;&lt;/w:rPr&gt;&lt;/m:ctrlPr&gt;&lt;/m:sSubPr&gt;&lt;m:e&gt;&lt;m:r&gt;&lt;m:rPr&gt;&lt;m:nor/&gt;&lt;/m:rPr&gt;&lt;w:rPr&gt;&lt;w:rFonts w:ascii=&quot;Cambria Math&quot; w:h-ansi=&quot;Times New Roman&quot;/&gt;&lt;wx:font wx:val=&quot;Cambria Math&quot;/&gt;&lt;w:sz w:val=&quot;28&quot;/&gt;&lt;w:sz-cs w:val=&quot;28&quot;/&gt;&lt;w:lang w:val=&quot;EN-US&quot;/&gt;&lt;/w:rPr&gt;&lt;m:t&gt; &lt;/m:t&gt;&lt;/m:r&gt;&lt;m:r&gt;&lt;m:rPr&gt;&lt;m:nor/&gt;&lt;/m:rPr&gt;&lt;w:rPr&gt;&lt;w:rFonts w:ascii=&quot;Times New Roman&quot; w:h-ansi=&quot;Times New Roman&quot;/&gt;&lt;wx:font wx:val=&quot;Times New Roman&quot;/&gt;&lt;w:sz w:val=&quot;28&quot;/&gt;&lt;w:sz-cs w:val=&quot;28&quot;/&gt;&lt;/w:rPr&gt;&lt;m:t&gt;РЎ&lt;/m:t&gt;&lt;/m:r&gt;&lt;/m:e&gt;&lt;m:sub&gt;&lt;m:r&gt;&lt;m:rPr&gt;&lt;m:nor/&gt;&lt;/m:rPr&gt;&lt;w:rPr&gt;&lt;w:rFonts w:ascii=&quot;Times New Roman&quot; w:h-ansi=&quot;Times New Roman&quot;/&gt;&lt;wx:font wx:val=&quot;Times New Roman&quot;/&gt;&lt;w:sz w:val=&quot;28&quot;/&gt;&lt;w:sz-cs w:val=&quot;28&quot;/&gt;&lt;w:lang w:val=&quot;EN-US&quot;/&gt;&lt;/w:rPr&gt;&lt;m:t&gt;i&lt;/m:t&gt;&lt;/m:r&gt;&lt;/m:sub&gt;&lt;/m:sSub&gt;&lt;/m:e&gt;&lt;/m:d&gt;&lt;/m:e&gt;&lt;/m:d&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000724FE" w:rsidRPr="000D6F62">
        <w:rPr>
          <w:color w:val="000000"/>
          <w:sz w:val="28"/>
          <w:szCs w:val="28"/>
        </w:rPr>
        <w:fldChar w:fldCharType="end"/>
      </w:r>
      <w:r w:rsidR="000724FE" w:rsidRPr="000D6F62">
        <w:rPr>
          <w:color w:val="000000"/>
          <w:sz w:val="28"/>
          <w:szCs w:val="28"/>
        </w:rPr>
        <w:t>,</w:t>
      </w:r>
      <w:r w:rsidR="000D6F62">
        <w:rPr>
          <w:color w:val="000000"/>
          <w:sz w:val="28"/>
          <w:szCs w:val="28"/>
        </w:rPr>
        <w:t xml:space="preserve"> </w:t>
      </w:r>
      <w:r w:rsidR="000724FE" w:rsidRPr="000D6F62">
        <w:rPr>
          <w:color w:val="000000"/>
          <w:sz w:val="28"/>
          <w:szCs w:val="28"/>
        </w:rPr>
        <w:t>(2.</w:t>
      </w:r>
      <w:r w:rsidR="009C2F14" w:rsidRPr="000D6F62">
        <w:rPr>
          <w:color w:val="000000"/>
          <w:sz w:val="28"/>
          <w:szCs w:val="28"/>
        </w:rPr>
        <w:t>2</w:t>
      </w:r>
      <w:r w:rsidR="000724FE" w:rsidRPr="000D6F62">
        <w:rPr>
          <w:color w:val="000000"/>
          <w:sz w:val="28"/>
          <w:szCs w:val="28"/>
        </w:rPr>
        <w:t>)</w:t>
      </w:r>
    </w:p>
    <w:p w:rsidR="000724FE" w:rsidRPr="000D6F62" w:rsidRDefault="000724FE" w:rsidP="000D6F62">
      <w:pPr>
        <w:spacing w:line="360" w:lineRule="auto"/>
        <w:ind w:firstLine="709"/>
        <w:jc w:val="both"/>
        <w:rPr>
          <w:color w:val="000000"/>
          <w:sz w:val="28"/>
          <w:szCs w:val="28"/>
        </w:rPr>
      </w:pPr>
    </w:p>
    <w:p w:rsidR="000724FE" w:rsidRPr="000D6F62" w:rsidRDefault="000724FE" w:rsidP="000D6F62">
      <w:pPr>
        <w:spacing w:line="360" w:lineRule="auto"/>
        <w:ind w:firstLine="709"/>
        <w:jc w:val="both"/>
        <w:rPr>
          <w:color w:val="000000"/>
          <w:sz w:val="28"/>
          <w:szCs w:val="28"/>
        </w:rPr>
      </w:pPr>
      <w:r w:rsidRPr="000D6F62">
        <w:rPr>
          <w:color w:val="000000"/>
          <w:sz w:val="28"/>
          <w:szCs w:val="28"/>
        </w:rPr>
        <w:t>Исходные данные для расчета влияния этих факторов и расчет влияния факторов на изменение суммы прибыли от реализации продукции представлены в табл. 2.</w:t>
      </w:r>
      <w:r w:rsidR="00A30702" w:rsidRPr="000D6F62">
        <w:rPr>
          <w:color w:val="000000"/>
          <w:sz w:val="28"/>
          <w:szCs w:val="28"/>
        </w:rPr>
        <w:t>9</w:t>
      </w:r>
      <w:r w:rsidRPr="000D6F62">
        <w:rPr>
          <w:color w:val="000000"/>
          <w:sz w:val="28"/>
          <w:szCs w:val="28"/>
        </w:rPr>
        <w:t xml:space="preserve"> – 2.1</w:t>
      </w:r>
      <w:r w:rsidR="00A30702" w:rsidRPr="000D6F62">
        <w:rPr>
          <w:color w:val="000000"/>
          <w:sz w:val="28"/>
          <w:szCs w:val="28"/>
        </w:rPr>
        <w:t>0</w:t>
      </w:r>
      <w:r w:rsidRPr="000D6F62">
        <w:rPr>
          <w:color w:val="000000"/>
          <w:sz w:val="28"/>
          <w:szCs w:val="28"/>
        </w:rPr>
        <w:t>.</w:t>
      </w:r>
    </w:p>
    <w:p w:rsidR="00851B3B" w:rsidRPr="000D6F62" w:rsidRDefault="00851B3B" w:rsidP="000D6F62">
      <w:pPr>
        <w:spacing w:line="360" w:lineRule="auto"/>
        <w:ind w:firstLine="709"/>
        <w:jc w:val="both"/>
        <w:rPr>
          <w:color w:val="000000"/>
          <w:sz w:val="28"/>
          <w:szCs w:val="28"/>
        </w:rPr>
      </w:pPr>
    </w:p>
    <w:p w:rsidR="00E029AF" w:rsidRPr="000D6F62" w:rsidRDefault="00851B3B" w:rsidP="000D6F62">
      <w:pPr>
        <w:spacing w:line="360" w:lineRule="auto"/>
        <w:ind w:firstLine="709"/>
        <w:jc w:val="both"/>
        <w:rPr>
          <w:color w:val="000000"/>
          <w:sz w:val="28"/>
          <w:szCs w:val="28"/>
        </w:rPr>
      </w:pPr>
      <w:r w:rsidRPr="000D6F62">
        <w:rPr>
          <w:color w:val="000000"/>
          <w:sz w:val="28"/>
          <w:szCs w:val="28"/>
        </w:rPr>
        <w:t>Таблица 2.</w:t>
      </w:r>
      <w:r w:rsidR="00B12099" w:rsidRPr="000D6F62">
        <w:rPr>
          <w:color w:val="000000"/>
          <w:sz w:val="28"/>
          <w:szCs w:val="28"/>
        </w:rPr>
        <w:t>9</w:t>
      </w:r>
      <w:r w:rsidRPr="000D6F62">
        <w:rPr>
          <w:color w:val="000000"/>
          <w:sz w:val="28"/>
          <w:szCs w:val="28"/>
        </w:rPr>
        <w:t xml:space="preserve"> – Исходные данные для факторного анализа прибыли от реализации продукции </w:t>
      </w:r>
      <w:r w:rsidR="00BB5527" w:rsidRPr="000D6F62">
        <w:rPr>
          <w:color w:val="000000"/>
          <w:sz w:val="28"/>
          <w:szCs w:val="28"/>
        </w:rPr>
        <w:t>за</w:t>
      </w:r>
      <w:r w:rsidRPr="000D6F62">
        <w:rPr>
          <w:color w:val="000000"/>
          <w:sz w:val="28"/>
          <w:szCs w:val="28"/>
        </w:rPr>
        <w:t xml:space="preserve"> 200</w:t>
      </w:r>
      <w:r w:rsidR="00703698" w:rsidRPr="000D6F62">
        <w:rPr>
          <w:color w:val="000000"/>
          <w:sz w:val="28"/>
          <w:szCs w:val="28"/>
        </w:rPr>
        <w:t>7</w:t>
      </w:r>
      <w:r w:rsidR="000D6F62">
        <w:rPr>
          <w:color w:val="000000"/>
          <w:sz w:val="28"/>
          <w:szCs w:val="28"/>
        </w:rPr>
        <w:t>–</w:t>
      </w:r>
      <w:r w:rsidR="000D6F62" w:rsidRPr="000D6F62">
        <w:rPr>
          <w:color w:val="000000"/>
          <w:sz w:val="28"/>
          <w:szCs w:val="28"/>
        </w:rPr>
        <w:t>2008</w:t>
      </w:r>
      <w:r w:rsidR="000D6F62">
        <w:rPr>
          <w:color w:val="000000"/>
          <w:sz w:val="28"/>
          <w:szCs w:val="28"/>
        </w:rPr>
        <w:t> </w:t>
      </w:r>
      <w:r w:rsidR="000D6F62" w:rsidRPr="000D6F62">
        <w:rPr>
          <w:color w:val="000000"/>
          <w:sz w:val="28"/>
          <w:szCs w:val="28"/>
        </w:rPr>
        <w:t>гг</w:t>
      </w:r>
      <w:r w:rsidRPr="000D6F62">
        <w:rPr>
          <w:color w:val="000000"/>
          <w:sz w:val="28"/>
          <w:szCs w:val="28"/>
        </w:rPr>
        <w:t>.</w:t>
      </w:r>
      <w:r w:rsidR="00BB5527" w:rsidRPr="000D6F62">
        <w:rPr>
          <w:color w:val="000000"/>
          <w:sz w:val="28"/>
          <w:szCs w:val="28"/>
        </w:rPr>
        <w:t>, тыс. р.</w:t>
      </w:r>
    </w:p>
    <w:tbl>
      <w:tblPr>
        <w:tblW w:w="929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88"/>
        <w:gridCol w:w="1200"/>
        <w:gridCol w:w="2140"/>
        <w:gridCol w:w="1063"/>
      </w:tblGrid>
      <w:tr w:rsidR="00AF65DA" w:rsidRPr="003D1C41" w:rsidTr="003D1C41">
        <w:trPr>
          <w:cantSplit/>
          <w:trHeight w:val="483"/>
          <w:jc w:val="center"/>
        </w:trPr>
        <w:tc>
          <w:tcPr>
            <w:tcW w:w="4888" w:type="dxa"/>
            <w:vMerge w:val="restart"/>
            <w:shd w:val="clear" w:color="auto" w:fill="auto"/>
            <w:noWrap/>
          </w:tcPr>
          <w:p w:rsidR="00AF65DA" w:rsidRPr="003D1C41" w:rsidRDefault="00AF65DA" w:rsidP="003D1C41">
            <w:pPr>
              <w:spacing w:line="360" w:lineRule="auto"/>
              <w:jc w:val="both"/>
              <w:rPr>
                <w:color w:val="000000"/>
                <w:sz w:val="20"/>
              </w:rPr>
            </w:pPr>
            <w:r w:rsidRPr="003D1C41">
              <w:rPr>
                <w:color w:val="000000"/>
                <w:sz w:val="20"/>
              </w:rPr>
              <w:t>Показатель</w:t>
            </w:r>
          </w:p>
        </w:tc>
        <w:tc>
          <w:tcPr>
            <w:tcW w:w="1200" w:type="dxa"/>
            <w:vMerge w:val="restart"/>
            <w:shd w:val="clear" w:color="auto" w:fill="auto"/>
          </w:tcPr>
          <w:p w:rsidR="00AF65DA" w:rsidRPr="003D1C41" w:rsidRDefault="00AF65DA" w:rsidP="003D1C41">
            <w:pPr>
              <w:spacing w:line="360" w:lineRule="auto"/>
              <w:jc w:val="both"/>
              <w:rPr>
                <w:color w:val="000000"/>
                <w:sz w:val="20"/>
              </w:rPr>
            </w:pPr>
            <w:r w:rsidRPr="003D1C41">
              <w:rPr>
                <w:color w:val="000000"/>
                <w:sz w:val="20"/>
              </w:rPr>
              <w:t>2007</w:t>
            </w:r>
            <w:r w:rsidR="000D6F62" w:rsidRPr="003D1C41">
              <w:rPr>
                <w:color w:val="000000"/>
                <w:sz w:val="20"/>
              </w:rPr>
              <w:t> г</w:t>
            </w:r>
            <w:r w:rsidRPr="003D1C41">
              <w:rPr>
                <w:color w:val="000000"/>
                <w:sz w:val="20"/>
              </w:rPr>
              <w:t>.</w:t>
            </w:r>
          </w:p>
        </w:tc>
        <w:tc>
          <w:tcPr>
            <w:tcW w:w="2140" w:type="dxa"/>
            <w:vMerge w:val="restart"/>
            <w:shd w:val="clear" w:color="auto" w:fill="auto"/>
          </w:tcPr>
          <w:p w:rsidR="00AF65DA" w:rsidRPr="003D1C41" w:rsidRDefault="00AF65DA" w:rsidP="003D1C41">
            <w:pPr>
              <w:spacing w:line="360" w:lineRule="auto"/>
              <w:jc w:val="both"/>
              <w:rPr>
                <w:color w:val="000000"/>
                <w:sz w:val="20"/>
              </w:rPr>
            </w:pPr>
            <w:r w:rsidRPr="003D1C41">
              <w:rPr>
                <w:color w:val="000000"/>
                <w:sz w:val="20"/>
              </w:rPr>
              <w:t>Данные 2007</w:t>
            </w:r>
            <w:r w:rsidR="000D6F62" w:rsidRPr="003D1C41">
              <w:rPr>
                <w:color w:val="000000"/>
                <w:sz w:val="20"/>
              </w:rPr>
              <w:t> г</w:t>
            </w:r>
            <w:r w:rsidRPr="003D1C41">
              <w:rPr>
                <w:color w:val="000000"/>
                <w:sz w:val="20"/>
              </w:rPr>
              <w:t>. пересчитанные на объем продаж 2008</w:t>
            </w:r>
            <w:r w:rsidR="000D6F62" w:rsidRPr="003D1C41">
              <w:rPr>
                <w:color w:val="000000"/>
                <w:sz w:val="20"/>
              </w:rPr>
              <w:t> г</w:t>
            </w:r>
            <w:r w:rsidRPr="003D1C41">
              <w:rPr>
                <w:color w:val="000000"/>
                <w:sz w:val="20"/>
              </w:rPr>
              <w:t>.</w:t>
            </w:r>
          </w:p>
        </w:tc>
        <w:tc>
          <w:tcPr>
            <w:tcW w:w="1063" w:type="dxa"/>
            <w:vMerge w:val="restart"/>
            <w:shd w:val="clear" w:color="auto" w:fill="auto"/>
          </w:tcPr>
          <w:p w:rsidR="00AF65DA" w:rsidRPr="003D1C41" w:rsidRDefault="00AF65DA" w:rsidP="003D1C41">
            <w:pPr>
              <w:spacing w:line="360" w:lineRule="auto"/>
              <w:jc w:val="both"/>
              <w:rPr>
                <w:color w:val="000000"/>
                <w:sz w:val="20"/>
              </w:rPr>
            </w:pPr>
            <w:r w:rsidRPr="003D1C41">
              <w:rPr>
                <w:color w:val="000000"/>
                <w:sz w:val="20"/>
              </w:rPr>
              <w:t>2008</w:t>
            </w:r>
            <w:r w:rsidR="000D6F62" w:rsidRPr="003D1C41">
              <w:rPr>
                <w:color w:val="000000"/>
                <w:sz w:val="20"/>
              </w:rPr>
              <w:t> г</w:t>
            </w:r>
            <w:r w:rsidRPr="003D1C41">
              <w:rPr>
                <w:color w:val="000000"/>
                <w:sz w:val="20"/>
              </w:rPr>
              <w:t>.</w:t>
            </w:r>
          </w:p>
        </w:tc>
      </w:tr>
      <w:tr w:rsidR="00AF65DA" w:rsidRPr="003D1C41" w:rsidTr="003D1C41">
        <w:trPr>
          <w:cantSplit/>
          <w:trHeight w:val="483"/>
          <w:jc w:val="center"/>
        </w:trPr>
        <w:tc>
          <w:tcPr>
            <w:tcW w:w="4888" w:type="dxa"/>
            <w:vMerge/>
            <w:shd w:val="clear" w:color="auto" w:fill="auto"/>
            <w:noWrap/>
          </w:tcPr>
          <w:p w:rsidR="00AF65DA" w:rsidRPr="003D1C41" w:rsidRDefault="00AF65DA" w:rsidP="003D1C41">
            <w:pPr>
              <w:spacing w:line="360" w:lineRule="auto"/>
              <w:jc w:val="both"/>
              <w:rPr>
                <w:color w:val="000000"/>
                <w:sz w:val="20"/>
              </w:rPr>
            </w:pPr>
          </w:p>
        </w:tc>
        <w:tc>
          <w:tcPr>
            <w:tcW w:w="1200" w:type="dxa"/>
            <w:vMerge/>
            <w:shd w:val="clear" w:color="auto" w:fill="auto"/>
          </w:tcPr>
          <w:p w:rsidR="00AF65DA" w:rsidRPr="003D1C41" w:rsidRDefault="00AF65DA" w:rsidP="003D1C41">
            <w:pPr>
              <w:spacing w:line="360" w:lineRule="auto"/>
              <w:jc w:val="both"/>
              <w:rPr>
                <w:color w:val="000000"/>
                <w:sz w:val="20"/>
              </w:rPr>
            </w:pPr>
          </w:p>
        </w:tc>
        <w:tc>
          <w:tcPr>
            <w:tcW w:w="2140" w:type="dxa"/>
            <w:vMerge/>
            <w:shd w:val="clear" w:color="auto" w:fill="auto"/>
            <w:noWrap/>
          </w:tcPr>
          <w:p w:rsidR="00AF65DA" w:rsidRPr="003D1C41" w:rsidRDefault="00AF65DA" w:rsidP="003D1C41">
            <w:pPr>
              <w:spacing w:line="360" w:lineRule="auto"/>
              <w:jc w:val="both"/>
              <w:rPr>
                <w:color w:val="000000"/>
                <w:sz w:val="20"/>
              </w:rPr>
            </w:pPr>
          </w:p>
        </w:tc>
        <w:tc>
          <w:tcPr>
            <w:tcW w:w="1063" w:type="dxa"/>
            <w:vMerge/>
            <w:shd w:val="clear" w:color="auto" w:fill="auto"/>
          </w:tcPr>
          <w:p w:rsidR="00AF65DA" w:rsidRPr="003D1C41" w:rsidRDefault="00AF65DA" w:rsidP="003D1C41">
            <w:pPr>
              <w:spacing w:line="360" w:lineRule="auto"/>
              <w:jc w:val="both"/>
              <w:rPr>
                <w:color w:val="000000"/>
                <w:sz w:val="20"/>
              </w:rPr>
            </w:pPr>
          </w:p>
        </w:tc>
      </w:tr>
      <w:tr w:rsidR="00AF65DA" w:rsidRPr="003D1C41" w:rsidTr="003D1C41">
        <w:trPr>
          <w:cantSplit/>
          <w:trHeight w:val="255"/>
          <w:jc w:val="center"/>
        </w:trPr>
        <w:tc>
          <w:tcPr>
            <w:tcW w:w="4888" w:type="dxa"/>
            <w:shd w:val="clear" w:color="auto" w:fill="auto"/>
            <w:noWrap/>
          </w:tcPr>
          <w:p w:rsidR="00AF65DA" w:rsidRPr="003D1C41" w:rsidRDefault="00AF65DA" w:rsidP="003D1C41">
            <w:pPr>
              <w:spacing w:line="360" w:lineRule="auto"/>
              <w:jc w:val="both"/>
              <w:rPr>
                <w:color w:val="000000"/>
                <w:sz w:val="20"/>
              </w:rPr>
            </w:pPr>
            <w:r w:rsidRPr="003D1C41">
              <w:rPr>
                <w:color w:val="000000"/>
                <w:sz w:val="20"/>
              </w:rPr>
              <w:t>Выручка от реализации продукции за вычетом НДС и других отчислений из выручки (В)</w:t>
            </w:r>
          </w:p>
        </w:tc>
        <w:tc>
          <w:tcPr>
            <w:tcW w:w="1200" w:type="dxa"/>
            <w:shd w:val="clear" w:color="auto" w:fill="auto"/>
          </w:tcPr>
          <w:p w:rsidR="00AF65DA" w:rsidRPr="003D1C41" w:rsidRDefault="00BB5527" w:rsidP="003D1C41">
            <w:pPr>
              <w:spacing w:line="360" w:lineRule="auto"/>
              <w:jc w:val="both"/>
              <w:rPr>
                <w:color w:val="000000"/>
                <w:sz w:val="20"/>
              </w:rPr>
            </w:pPr>
            <w:r w:rsidRPr="003D1C41">
              <w:rPr>
                <w:color w:val="000000"/>
                <w:sz w:val="20"/>
              </w:rPr>
              <w:t>685 028</w:t>
            </w:r>
          </w:p>
        </w:tc>
        <w:tc>
          <w:tcPr>
            <w:tcW w:w="2140" w:type="dxa"/>
            <w:shd w:val="clear" w:color="auto" w:fill="auto"/>
            <w:noWrap/>
          </w:tcPr>
          <w:p w:rsidR="00AF65DA" w:rsidRPr="003D1C41" w:rsidRDefault="00BB5527" w:rsidP="003D1C41">
            <w:pPr>
              <w:spacing w:line="360" w:lineRule="auto"/>
              <w:jc w:val="both"/>
              <w:rPr>
                <w:color w:val="000000"/>
                <w:sz w:val="20"/>
              </w:rPr>
            </w:pPr>
            <w:r w:rsidRPr="003D1C41">
              <w:rPr>
                <w:color w:val="000000"/>
                <w:sz w:val="20"/>
              </w:rPr>
              <w:t>781 993</w:t>
            </w:r>
          </w:p>
        </w:tc>
        <w:tc>
          <w:tcPr>
            <w:tcW w:w="1063" w:type="dxa"/>
            <w:shd w:val="clear" w:color="auto" w:fill="auto"/>
          </w:tcPr>
          <w:p w:rsidR="00AF65DA" w:rsidRPr="003D1C41" w:rsidRDefault="00BB5527" w:rsidP="003D1C41">
            <w:pPr>
              <w:spacing w:line="360" w:lineRule="auto"/>
              <w:jc w:val="both"/>
              <w:rPr>
                <w:color w:val="000000"/>
                <w:sz w:val="20"/>
              </w:rPr>
            </w:pPr>
            <w:r w:rsidRPr="003D1C41">
              <w:rPr>
                <w:color w:val="000000"/>
                <w:sz w:val="20"/>
              </w:rPr>
              <w:t>710 903</w:t>
            </w:r>
          </w:p>
        </w:tc>
      </w:tr>
      <w:tr w:rsidR="00AF65DA" w:rsidRPr="003D1C41" w:rsidTr="003D1C41">
        <w:trPr>
          <w:cantSplit/>
          <w:trHeight w:val="255"/>
          <w:jc w:val="center"/>
        </w:trPr>
        <w:tc>
          <w:tcPr>
            <w:tcW w:w="4888" w:type="dxa"/>
            <w:shd w:val="clear" w:color="auto" w:fill="auto"/>
            <w:noWrap/>
          </w:tcPr>
          <w:p w:rsidR="00AF65DA" w:rsidRPr="003D1C41" w:rsidRDefault="00AF65DA" w:rsidP="003D1C41">
            <w:pPr>
              <w:spacing w:line="360" w:lineRule="auto"/>
              <w:jc w:val="both"/>
              <w:rPr>
                <w:color w:val="000000"/>
                <w:sz w:val="20"/>
              </w:rPr>
            </w:pPr>
            <w:r w:rsidRPr="003D1C41">
              <w:rPr>
                <w:color w:val="000000"/>
                <w:sz w:val="20"/>
              </w:rPr>
              <w:t>Полная себестоимость реализованной продукции (З)</w:t>
            </w:r>
          </w:p>
        </w:tc>
        <w:tc>
          <w:tcPr>
            <w:tcW w:w="1200" w:type="dxa"/>
            <w:shd w:val="clear" w:color="auto" w:fill="auto"/>
          </w:tcPr>
          <w:p w:rsidR="00AF65DA" w:rsidRPr="003D1C41" w:rsidRDefault="00BB5527" w:rsidP="003D1C41">
            <w:pPr>
              <w:spacing w:line="360" w:lineRule="auto"/>
              <w:jc w:val="both"/>
              <w:rPr>
                <w:color w:val="000000"/>
                <w:sz w:val="20"/>
              </w:rPr>
            </w:pPr>
            <w:r w:rsidRPr="003D1C41">
              <w:rPr>
                <w:color w:val="000000"/>
                <w:sz w:val="20"/>
              </w:rPr>
              <w:t>687 329</w:t>
            </w:r>
          </w:p>
        </w:tc>
        <w:tc>
          <w:tcPr>
            <w:tcW w:w="2140" w:type="dxa"/>
            <w:shd w:val="clear" w:color="auto" w:fill="auto"/>
            <w:noWrap/>
          </w:tcPr>
          <w:p w:rsidR="00AF65DA" w:rsidRPr="003D1C41" w:rsidRDefault="00BB5527" w:rsidP="003D1C41">
            <w:pPr>
              <w:spacing w:line="360" w:lineRule="auto"/>
              <w:jc w:val="both"/>
              <w:rPr>
                <w:color w:val="000000"/>
                <w:sz w:val="20"/>
              </w:rPr>
            </w:pPr>
            <w:r w:rsidRPr="003D1C41">
              <w:rPr>
                <w:color w:val="000000"/>
                <w:sz w:val="20"/>
              </w:rPr>
              <w:t>756 061</w:t>
            </w:r>
          </w:p>
        </w:tc>
        <w:tc>
          <w:tcPr>
            <w:tcW w:w="1063" w:type="dxa"/>
            <w:shd w:val="clear" w:color="auto" w:fill="auto"/>
          </w:tcPr>
          <w:p w:rsidR="00AF65DA" w:rsidRPr="003D1C41" w:rsidRDefault="00BB5527" w:rsidP="003D1C41">
            <w:pPr>
              <w:spacing w:line="360" w:lineRule="auto"/>
              <w:jc w:val="both"/>
              <w:rPr>
                <w:color w:val="000000"/>
                <w:sz w:val="20"/>
              </w:rPr>
            </w:pPr>
            <w:r w:rsidRPr="003D1C41">
              <w:rPr>
                <w:color w:val="000000"/>
                <w:sz w:val="20"/>
              </w:rPr>
              <w:t>704 360</w:t>
            </w:r>
          </w:p>
        </w:tc>
      </w:tr>
      <w:tr w:rsidR="00AF65DA" w:rsidRPr="003D1C41" w:rsidTr="003D1C41">
        <w:trPr>
          <w:cantSplit/>
          <w:trHeight w:val="255"/>
          <w:jc w:val="center"/>
        </w:trPr>
        <w:tc>
          <w:tcPr>
            <w:tcW w:w="4888" w:type="dxa"/>
            <w:shd w:val="clear" w:color="auto" w:fill="auto"/>
            <w:noWrap/>
          </w:tcPr>
          <w:p w:rsidR="00AF65DA" w:rsidRPr="003D1C41" w:rsidRDefault="00AF65DA" w:rsidP="003D1C41">
            <w:pPr>
              <w:spacing w:line="360" w:lineRule="auto"/>
              <w:jc w:val="both"/>
              <w:rPr>
                <w:color w:val="000000"/>
                <w:sz w:val="20"/>
              </w:rPr>
            </w:pPr>
            <w:r w:rsidRPr="003D1C41">
              <w:rPr>
                <w:color w:val="000000"/>
                <w:sz w:val="20"/>
              </w:rPr>
              <w:t>Прибыль от реализации продукции (П)</w:t>
            </w:r>
          </w:p>
        </w:tc>
        <w:tc>
          <w:tcPr>
            <w:tcW w:w="1200" w:type="dxa"/>
            <w:shd w:val="clear" w:color="auto" w:fill="auto"/>
          </w:tcPr>
          <w:p w:rsidR="00AF65DA" w:rsidRPr="003D1C41" w:rsidRDefault="00BB5527" w:rsidP="003D1C41">
            <w:pPr>
              <w:spacing w:line="360" w:lineRule="auto"/>
              <w:jc w:val="both"/>
              <w:rPr>
                <w:color w:val="000000"/>
                <w:sz w:val="20"/>
              </w:rPr>
            </w:pPr>
            <w:r w:rsidRPr="003D1C41">
              <w:rPr>
                <w:color w:val="000000"/>
                <w:sz w:val="20"/>
              </w:rPr>
              <w:t>-2 301</w:t>
            </w:r>
          </w:p>
        </w:tc>
        <w:tc>
          <w:tcPr>
            <w:tcW w:w="2140" w:type="dxa"/>
            <w:shd w:val="clear" w:color="auto" w:fill="auto"/>
            <w:noWrap/>
          </w:tcPr>
          <w:p w:rsidR="00AF65DA" w:rsidRPr="003D1C41" w:rsidRDefault="00BB5527" w:rsidP="003D1C41">
            <w:pPr>
              <w:spacing w:line="360" w:lineRule="auto"/>
              <w:jc w:val="both"/>
              <w:rPr>
                <w:color w:val="000000"/>
                <w:sz w:val="20"/>
              </w:rPr>
            </w:pPr>
            <w:r w:rsidRPr="003D1C41">
              <w:rPr>
                <w:color w:val="000000"/>
                <w:sz w:val="20"/>
              </w:rPr>
              <w:t>-2 531</w:t>
            </w:r>
          </w:p>
        </w:tc>
        <w:tc>
          <w:tcPr>
            <w:tcW w:w="1063" w:type="dxa"/>
            <w:shd w:val="clear" w:color="auto" w:fill="auto"/>
          </w:tcPr>
          <w:p w:rsidR="00AF65DA" w:rsidRPr="003D1C41" w:rsidRDefault="00BB5527" w:rsidP="003D1C41">
            <w:pPr>
              <w:spacing w:line="360" w:lineRule="auto"/>
              <w:jc w:val="both"/>
              <w:rPr>
                <w:color w:val="000000"/>
                <w:sz w:val="20"/>
              </w:rPr>
            </w:pPr>
            <w:r w:rsidRPr="003D1C41">
              <w:rPr>
                <w:color w:val="000000"/>
                <w:sz w:val="20"/>
              </w:rPr>
              <w:t>6 543</w:t>
            </w:r>
          </w:p>
        </w:tc>
      </w:tr>
    </w:tbl>
    <w:p w:rsidR="007D1747" w:rsidRPr="000D6F62" w:rsidRDefault="007D1747" w:rsidP="000D6F62">
      <w:pPr>
        <w:spacing w:line="360" w:lineRule="auto"/>
        <w:ind w:firstLine="709"/>
        <w:jc w:val="both"/>
        <w:rPr>
          <w:color w:val="000000"/>
          <w:sz w:val="28"/>
          <w:szCs w:val="28"/>
        </w:rPr>
      </w:pPr>
    </w:p>
    <w:p w:rsidR="004A3060" w:rsidRPr="000D6F62" w:rsidRDefault="004A3060" w:rsidP="000D6F62">
      <w:pPr>
        <w:spacing w:line="360" w:lineRule="auto"/>
        <w:ind w:firstLine="709"/>
        <w:jc w:val="both"/>
        <w:rPr>
          <w:color w:val="000000"/>
          <w:sz w:val="28"/>
          <w:szCs w:val="28"/>
        </w:rPr>
      </w:pPr>
      <w:r w:rsidRPr="000D6F62">
        <w:rPr>
          <w:color w:val="000000"/>
          <w:sz w:val="28"/>
          <w:szCs w:val="28"/>
        </w:rPr>
        <w:t>Таблица 2.</w:t>
      </w:r>
      <w:r w:rsidR="00CA5FAB" w:rsidRPr="000D6F62">
        <w:rPr>
          <w:color w:val="000000"/>
          <w:sz w:val="28"/>
          <w:szCs w:val="28"/>
        </w:rPr>
        <w:t>10</w:t>
      </w:r>
      <w:r w:rsidRPr="000D6F62">
        <w:rPr>
          <w:color w:val="000000"/>
          <w:sz w:val="28"/>
          <w:szCs w:val="28"/>
        </w:rPr>
        <w:t xml:space="preserve"> – Исходные данные для факторного анализа прибыли от реализации продукции за 2008</w:t>
      </w:r>
      <w:r w:rsidR="000D6F62">
        <w:rPr>
          <w:color w:val="000000"/>
          <w:sz w:val="28"/>
          <w:szCs w:val="28"/>
        </w:rPr>
        <w:t>–</w:t>
      </w:r>
      <w:r w:rsidR="000D6F62" w:rsidRPr="000D6F62">
        <w:rPr>
          <w:color w:val="000000"/>
          <w:sz w:val="28"/>
          <w:szCs w:val="28"/>
        </w:rPr>
        <w:t>2009</w:t>
      </w:r>
      <w:r w:rsidR="000D6F62">
        <w:rPr>
          <w:color w:val="000000"/>
          <w:sz w:val="28"/>
          <w:szCs w:val="28"/>
        </w:rPr>
        <w:t> </w:t>
      </w:r>
      <w:r w:rsidR="000D6F62" w:rsidRPr="000D6F62">
        <w:rPr>
          <w:color w:val="000000"/>
          <w:sz w:val="28"/>
          <w:szCs w:val="28"/>
        </w:rPr>
        <w:t>гг</w:t>
      </w:r>
      <w:r w:rsidRPr="000D6F62">
        <w:rPr>
          <w:color w:val="000000"/>
          <w:sz w:val="28"/>
          <w:szCs w:val="28"/>
        </w:rPr>
        <w:t>., тыс. р.</w:t>
      </w:r>
    </w:p>
    <w:tbl>
      <w:tblPr>
        <w:tblW w:w="928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05"/>
        <w:gridCol w:w="960"/>
        <w:gridCol w:w="2160"/>
        <w:gridCol w:w="1160"/>
      </w:tblGrid>
      <w:tr w:rsidR="004A3060" w:rsidRPr="003D1C41" w:rsidTr="003D1C41">
        <w:trPr>
          <w:cantSplit/>
          <w:trHeight w:val="483"/>
          <w:jc w:val="center"/>
        </w:trPr>
        <w:tc>
          <w:tcPr>
            <w:tcW w:w="5005" w:type="dxa"/>
            <w:vMerge w:val="restart"/>
            <w:shd w:val="clear" w:color="auto" w:fill="auto"/>
            <w:noWrap/>
          </w:tcPr>
          <w:p w:rsidR="004A3060" w:rsidRPr="003D1C41" w:rsidRDefault="004A3060" w:rsidP="003D1C41">
            <w:pPr>
              <w:spacing w:line="360" w:lineRule="auto"/>
              <w:jc w:val="both"/>
              <w:rPr>
                <w:color w:val="000000"/>
                <w:sz w:val="20"/>
              </w:rPr>
            </w:pPr>
            <w:r w:rsidRPr="003D1C41">
              <w:rPr>
                <w:color w:val="000000"/>
                <w:sz w:val="20"/>
              </w:rPr>
              <w:t>Показатель</w:t>
            </w:r>
          </w:p>
        </w:tc>
        <w:tc>
          <w:tcPr>
            <w:tcW w:w="960" w:type="dxa"/>
            <w:vMerge w:val="restart"/>
            <w:shd w:val="clear" w:color="auto" w:fill="auto"/>
          </w:tcPr>
          <w:p w:rsidR="004A3060" w:rsidRPr="003D1C41" w:rsidRDefault="004A3060" w:rsidP="003D1C41">
            <w:pPr>
              <w:spacing w:line="360" w:lineRule="auto"/>
              <w:jc w:val="both"/>
              <w:rPr>
                <w:color w:val="000000"/>
                <w:sz w:val="20"/>
              </w:rPr>
            </w:pPr>
            <w:r w:rsidRPr="003D1C41">
              <w:rPr>
                <w:color w:val="000000"/>
                <w:sz w:val="20"/>
              </w:rPr>
              <w:t>2008</w:t>
            </w:r>
            <w:r w:rsidR="000D6F62" w:rsidRPr="003D1C41">
              <w:rPr>
                <w:color w:val="000000"/>
                <w:sz w:val="20"/>
              </w:rPr>
              <w:t> г</w:t>
            </w:r>
            <w:r w:rsidRPr="003D1C41">
              <w:rPr>
                <w:color w:val="000000"/>
                <w:sz w:val="20"/>
              </w:rPr>
              <w:t>.</w:t>
            </w:r>
          </w:p>
          <w:p w:rsidR="004A3060" w:rsidRPr="003D1C41" w:rsidRDefault="004A3060" w:rsidP="003D1C41">
            <w:pPr>
              <w:spacing w:line="360" w:lineRule="auto"/>
              <w:jc w:val="both"/>
              <w:rPr>
                <w:color w:val="000000"/>
                <w:sz w:val="20"/>
              </w:rPr>
            </w:pPr>
          </w:p>
        </w:tc>
        <w:tc>
          <w:tcPr>
            <w:tcW w:w="2160" w:type="dxa"/>
            <w:vMerge w:val="restart"/>
            <w:shd w:val="clear" w:color="auto" w:fill="auto"/>
          </w:tcPr>
          <w:p w:rsidR="004A3060" w:rsidRPr="003D1C41" w:rsidRDefault="004A3060" w:rsidP="003D1C41">
            <w:pPr>
              <w:spacing w:line="360" w:lineRule="auto"/>
              <w:jc w:val="both"/>
              <w:rPr>
                <w:color w:val="000000"/>
                <w:sz w:val="20"/>
              </w:rPr>
            </w:pPr>
            <w:r w:rsidRPr="003D1C41">
              <w:rPr>
                <w:color w:val="000000"/>
                <w:sz w:val="20"/>
              </w:rPr>
              <w:t>Данные 2008</w:t>
            </w:r>
            <w:r w:rsidR="000D6F62" w:rsidRPr="003D1C41">
              <w:rPr>
                <w:color w:val="000000"/>
                <w:sz w:val="20"/>
              </w:rPr>
              <w:t> г</w:t>
            </w:r>
            <w:r w:rsidRPr="003D1C41">
              <w:rPr>
                <w:color w:val="000000"/>
                <w:sz w:val="20"/>
              </w:rPr>
              <w:t>. пересчитанные на объем продаж 2009</w:t>
            </w:r>
            <w:r w:rsidR="000D6F62" w:rsidRPr="003D1C41">
              <w:rPr>
                <w:color w:val="000000"/>
                <w:sz w:val="20"/>
              </w:rPr>
              <w:t> г</w:t>
            </w:r>
            <w:r w:rsidRPr="003D1C41">
              <w:rPr>
                <w:color w:val="000000"/>
                <w:sz w:val="20"/>
              </w:rPr>
              <w:t>.</w:t>
            </w:r>
          </w:p>
        </w:tc>
        <w:tc>
          <w:tcPr>
            <w:tcW w:w="1160" w:type="dxa"/>
            <w:vMerge w:val="restart"/>
            <w:shd w:val="clear" w:color="auto" w:fill="auto"/>
          </w:tcPr>
          <w:p w:rsidR="004A3060" w:rsidRPr="003D1C41" w:rsidRDefault="004A3060" w:rsidP="003D1C41">
            <w:pPr>
              <w:spacing w:line="360" w:lineRule="auto"/>
              <w:jc w:val="both"/>
              <w:rPr>
                <w:color w:val="000000"/>
                <w:sz w:val="20"/>
              </w:rPr>
            </w:pPr>
            <w:r w:rsidRPr="003D1C41">
              <w:rPr>
                <w:color w:val="000000"/>
                <w:sz w:val="20"/>
              </w:rPr>
              <w:t>2009</w:t>
            </w:r>
            <w:r w:rsidR="000D6F62" w:rsidRPr="003D1C41">
              <w:rPr>
                <w:color w:val="000000"/>
                <w:sz w:val="20"/>
              </w:rPr>
              <w:t> г</w:t>
            </w:r>
            <w:r w:rsidRPr="003D1C41">
              <w:rPr>
                <w:color w:val="000000"/>
                <w:sz w:val="20"/>
              </w:rPr>
              <w:t>.</w:t>
            </w:r>
          </w:p>
          <w:p w:rsidR="001725D3" w:rsidRPr="003D1C41" w:rsidRDefault="001725D3" w:rsidP="003D1C41">
            <w:pPr>
              <w:spacing w:line="360" w:lineRule="auto"/>
              <w:jc w:val="both"/>
              <w:rPr>
                <w:color w:val="000000"/>
                <w:sz w:val="20"/>
              </w:rPr>
            </w:pPr>
          </w:p>
        </w:tc>
      </w:tr>
      <w:tr w:rsidR="004A3060" w:rsidRPr="003D1C41" w:rsidTr="003D1C41">
        <w:trPr>
          <w:cantSplit/>
          <w:trHeight w:val="483"/>
          <w:jc w:val="center"/>
        </w:trPr>
        <w:tc>
          <w:tcPr>
            <w:tcW w:w="5005" w:type="dxa"/>
            <w:vMerge/>
            <w:shd w:val="clear" w:color="auto" w:fill="auto"/>
            <w:noWrap/>
          </w:tcPr>
          <w:p w:rsidR="004A3060" w:rsidRPr="003D1C41" w:rsidRDefault="004A3060" w:rsidP="003D1C41">
            <w:pPr>
              <w:spacing w:line="360" w:lineRule="auto"/>
              <w:jc w:val="both"/>
              <w:rPr>
                <w:color w:val="000000"/>
                <w:sz w:val="20"/>
              </w:rPr>
            </w:pPr>
          </w:p>
        </w:tc>
        <w:tc>
          <w:tcPr>
            <w:tcW w:w="960" w:type="dxa"/>
            <w:vMerge/>
            <w:shd w:val="clear" w:color="auto" w:fill="auto"/>
          </w:tcPr>
          <w:p w:rsidR="004A3060" w:rsidRPr="003D1C41" w:rsidRDefault="004A3060" w:rsidP="003D1C41">
            <w:pPr>
              <w:spacing w:line="360" w:lineRule="auto"/>
              <w:jc w:val="both"/>
              <w:rPr>
                <w:color w:val="000000"/>
                <w:sz w:val="20"/>
              </w:rPr>
            </w:pPr>
          </w:p>
        </w:tc>
        <w:tc>
          <w:tcPr>
            <w:tcW w:w="2160" w:type="dxa"/>
            <w:vMerge/>
            <w:shd w:val="clear" w:color="auto" w:fill="auto"/>
            <w:noWrap/>
          </w:tcPr>
          <w:p w:rsidR="004A3060" w:rsidRPr="003D1C41" w:rsidRDefault="004A3060" w:rsidP="003D1C41">
            <w:pPr>
              <w:spacing w:line="360" w:lineRule="auto"/>
              <w:jc w:val="both"/>
              <w:rPr>
                <w:color w:val="000000"/>
                <w:sz w:val="20"/>
              </w:rPr>
            </w:pPr>
          </w:p>
        </w:tc>
        <w:tc>
          <w:tcPr>
            <w:tcW w:w="1160" w:type="dxa"/>
            <w:vMerge/>
            <w:shd w:val="clear" w:color="auto" w:fill="auto"/>
          </w:tcPr>
          <w:p w:rsidR="004A3060" w:rsidRPr="003D1C41" w:rsidRDefault="004A3060" w:rsidP="003D1C41">
            <w:pPr>
              <w:spacing w:line="360" w:lineRule="auto"/>
              <w:jc w:val="both"/>
              <w:rPr>
                <w:color w:val="000000"/>
                <w:sz w:val="20"/>
              </w:rPr>
            </w:pPr>
          </w:p>
        </w:tc>
      </w:tr>
      <w:tr w:rsidR="004A3060" w:rsidRPr="003D1C41" w:rsidTr="003D1C41">
        <w:trPr>
          <w:cantSplit/>
          <w:trHeight w:val="255"/>
          <w:jc w:val="center"/>
        </w:trPr>
        <w:tc>
          <w:tcPr>
            <w:tcW w:w="5005" w:type="dxa"/>
            <w:shd w:val="clear" w:color="auto" w:fill="auto"/>
            <w:noWrap/>
          </w:tcPr>
          <w:p w:rsidR="004A3060" w:rsidRPr="003D1C41" w:rsidRDefault="004A3060" w:rsidP="003D1C41">
            <w:pPr>
              <w:spacing w:line="360" w:lineRule="auto"/>
              <w:jc w:val="both"/>
              <w:rPr>
                <w:color w:val="000000"/>
                <w:sz w:val="20"/>
              </w:rPr>
            </w:pPr>
            <w:r w:rsidRPr="003D1C41">
              <w:rPr>
                <w:color w:val="000000"/>
                <w:sz w:val="20"/>
              </w:rPr>
              <w:t>Выручка от реализации продукции за вычетом НДС и других отчислений из выручки (В)</w:t>
            </w:r>
          </w:p>
        </w:tc>
        <w:tc>
          <w:tcPr>
            <w:tcW w:w="960" w:type="dxa"/>
            <w:shd w:val="clear" w:color="auto" w:fill="auto"/>
          </w:tcPr>
          <w:p w:rsidR="004A3060" w:rsidRPr="003D1C41" w:rsidRDefault="004A3060" w:rsidP="003D1C41">
            <w:pPr>
              <w:spacing w:line="360" w:lineRule="auto"/>
              <w:jc w:val="both"/>
              <w:rPr>
                <w:color w:val="000000"/>
                <w:sz w:val="20"/>
              </w:rPr>
            </w:pPr>
            <w:r w:rsidRPr="003D1C41">
              <w:rPr>
                <w:color w:val="000000"/>
                <w:sz w:val="20"/>
              </w:rPr>
              <w:t>710 903</w:t>
            </w:r>
          </w:p>
        </w:tc>
        <w:tc>
          <w:tcPr>
            <w:tcW w:w="2160" w:type="dxa"/>
            <w:shd w:val="clear" w:color="auto" w:fill="auto"/>
            <w:noWrap/>
          </w:tcPr>
          <w:p w:rsidR="004A3060" w:rsidRPr="003D1C41" w:rsidRDefault="004A3060" w:rsidP="003D1C41">
            <w:pPr>
              <w:spacing w:line="360" w:lineRule="auto"/>
              <w:jc w:val="both"/>
              <w:rPr>
                <w:color w:val="000000"/>
                <w:sz w:val="20"/>
              </w:rPr>
            </w:pPr>
            <w:r w:rsidRPr="003D1C41">
              <w:rPr>
                <w:color w:val="000000"/>
                <w:sz w:val="20"/>
              </w:rPr>
              <w:t>781 993</w:t>
            </w:r>
          </w:p>
        </w:tc>
        <w:tc>
          <w:tcPr>
            <w:tcW w:w="1160" w:type="dxa"/>
            <w:shd w:val="clear" w:color="auto" w:fill="auto"/>
          </w:tcPr>
          <w:p w:rsidR="004A3060" w:rsidRPr="003D1C41" w:rsidRDefault="004A3060" w:rsidP="003D1C41">
            <w:pPr>
              <w:spacing w:line="360" w:lineRule="auto"/>
              <w:jc w:val="both"/>
              <w:rPr>
                <w:color w:val="000000"/>
                <w:sz w:val="20"/>
              </w:rPr>
            </w:pPr>
            <w:r w:rsidRPr="003D1C41">
              <w:rPr>
                <w:color w:val="000000"/>
                <w:sz w:val="20"/>
              </w:rPr>
              <w:t>867 218</w:t>
            </w:r>
          </w:p>
        </w:tc>
      </w:tr>
      <w:tr w:rsidR="004A3060" w:rsidRPr="003D1C41" w:rsidTr="003D1C41">
        <w:trPr>
          <w:cantSplit/>
          <w:trHeight w:val="255"/>
          <w:jc w:val="center"/>
        </w:trPr>
        <w:tc>
          <w:tcPr>
            <w:tcW w:w="5005" w:type="dxa"/>
            <w:shd w:val="clear" w:color="auto" w:fill="auto"/>
            <w:noWrap/>
          </w:tcPr>
          <w:p w:rsidR="004A3060" w:rsidRPr="003D1C41" w:rsidRDefault="004A3060" w:rsidP="003D1C41">
            <w:pPr>
              <w:spacing w:line="360" w:lineRule="auto"/>
              <w:jc w:val="both"/>
              <w:rPr>
                <w:color w:val="000000"/>
                <w:sz w:val="20"/>
              </w:rPr>
            </w:pPr>
            <w:r w:rsidRPr="003D1C41">
              <w:rPr>
                <w:color w:val="000000"/>
                <w:sz w:val="20"/>
              </w:rPr>
              <w:t>Полная себестоимость реализованной продукции (З)</w:t>
            </w:r>
          </w:p>
        </w:tc>
        <w:tc>
          <w:tcPr>
            <w:tcW w:w="960" w:type="dxa"/>
            <w:shd w:val="clear" w:color="auto" w:fill="auto"/>
          </w:tcPr>
          <w:p w:rsidR="004A3060" w:rsidRPr="003D1C41" w:rsidRDefault="00F84841" w:rsidP="003D1C41">
            <w:pPr>
              <w:spacing w:line="360" w:lineRule="auto"/>
              <w:jc w:val="both"/>
              <w:rPr>
                <w:color w:val="000000"/>
                <w:sz w:val="20"/>
              </w:rPr>
            </w:pPr>
            <w:r w:rsidRPr="003D1C41">
              <w:rPr>
                <w:color w:val="000000"/>
                <w:sz w:val="20"/>
              </w:rPr>
              <w:t>704 360</w:t>
            </w:r>
          </w:p>
        </w:tc>
        <w:tc>
          <w:tcPr>
            <w:tcW w:w="2160" w:type="dxa"/>
            <w:shd w:val="clear" w:color="auto" w:fill="auto"/>
            <w:noWrap/>
          </w:tcPr>
          <w:p w:rsidR="004A3060" w:rsidRPr="003D1C41" w:rsidRDefault="00F84841" w:rsidP="003D1C41">
            <w:pPr>
              <w:spacing w:line="360" w:lineRule="auto"/>
              <w:jc w:val="both"/>
              <w:rPr>
                <w:color w:val="000000"/>
                <w:sz w:val="20"/>
              </w:rPr>
            </w:pPr>
            <w:r w:rsidRPr="003D1C41">
              <w:rPr>
                <w:color w:val="000000"/>
                <w:sz w:val="20"/>
              </w:rPr>
              <w:t>774 796</w:t>
            </w:r>
          </w:p>
        </w:tc>
        <w:tc>
          <w:tcPr>
            <w:tcW w:w="1160" w:type="dxa"/>
            <w:shd w:val="clear" w:color="auto" w:fill="auto"/>
          </w:tcPr>
          <w:p w:rsidR="004A3060" w:rsidRPr="003D1C41" w:rsidRDefault="00F84841" w:rsidP="003D1C41">
            <w:pPr>
              <w:spacing w:line="360" w:lineRule="auto"/>
              <w:jc w:val="both"/>
              <w:rPr>
                <w:color w:val="000000"/>
                <w:sz w:val="20"/>
              </w:rPr>
            </w:pPr>
            <w:r w:rsidRPr="003D1C41">
              <w:rPr>
                <w:color w:val="000000"/>
                <w:sz w:val="20"/>
              </w:rPr>
              <w:t>842 490</w:t>
            </w:r>
          </w:p>
        </w:tc>
      </w:tr>
      <w:tr w:rsidR="004A3060" w:rsidRPr="003D1C41" w:rsidTr="003D1C41">
        <w:trPr>
          <w:cantSplit/>
          <w:trHeight w:val="255"/>
          <w:jc w:val="center"/>
        </w:trPr>
        <w:tc>
          <w:tcPr>
            <w:tcW w:w="5005" w:type="dxa"/>
            <w:shd w:val="clear" w:color="auto" w:fill="auto"/>
            <w:noWrap/>
          </w:tcPr>
          <w:p w:rsidR="004A3060" w:rsidRPr="003D1C41" w:rsidRDefault="004A3060" w:rsidP="003D1C41">
            <w:pPr>
              <w:spacing w:line="360" w:lineRule="auto"/>
              <w:jc w:val="both"/>
              <w:rPr>
                <w:color w:val="000000"/>
                <w:sz w:val="20"/>
              </w:rPr>
            </w:pPr>
            <w:r w:rsidRPr="003D1C41">
              <w:rPr>
                <w:color w:val="000000"/>
                <w:sz w:val="20"/>
              </w:rPr>
              <w:t>Прибыль от реализации продукции (П)</w:t>
            </w:r>
          </w:p>
        </w:tc>
        <w:tc>
          <w:tcPr>
            <w:tcW w:w="960" w:type="dxa"/>
            <w:shd w:val="clear" w:color="auto" w:fill="auto"/>
          </w:tcPr>
          <w:p w:rsidR="004A3060" w:rsidRPr="003D1C41" w:rsidRDefault="00F84841" w:rsidP="003D1C41">
            <w:pPr>
              <w:spacing w:line="360" w:lineRule="auto"/>
              <w:jc w:val="both"/>
              <w:rPr>
                <w:color w:val="000000"/>
                <w:sz w:val="20"/>
              </w:rPr>
            </w:pPr>
            <w:r w:rsidRPr="003D1C41">
              <w:rPr>
                <w:color w:val="000000"/>
                <w:sz w:val="20"/>
              </w:rPr>
              <w:t>6 543</w:t>
            </w:r>
          </w:p>
        </w:tc>
        <w:tc>
          <w:tcPr>
            <w:tcW w:w="2160" w:type="dxa"/>
            <w:shd w:val="clear" w:color="auto" w:fill="auto"/>
            <w:noWrap/>
          </w:tcPr>
          <w:p w:rsidR="004A3060" w:rsidRPr="003D1C41" w:rsidRDefault="00F84841" w:rsidP="003D1C41">
            <w:pPr>
              <w:spacing w:line="360" w:lineRule="auto"/>
              <w:jc w:val="both"/>
              <w:rPr>
                <w:color w:val="000000"/>
                <w:sz w:val="20"/>
              </w:rPr>
            </w:pPr>
            <w:r w:rsidRPr="003D1C41">
              <w:rPr>
                <w:color w:val="000000"/>
                <w:sz w:val="20"/>
              </w:rPr>
              <w:t>7 197</w:t>
            </w:r>
          </w:p>
        </w:tc>
        <w:tc>
          <w:tcPr>
            <w:tcW w:w="1160" w:type="dxa"/>
            <w:shd w:val="clear" w:color="auto" w:fill="auto"/>
          </w:tcPr>
          <w:p w:rsidR="004A3060" w:rsidRPr="003D1C41" w:rsidRDefault="00F84841" w:rsidP="003D1C41">
            <w:pPr>
              <w:spacing w:line="360" w:lineRule="auto"/>
              <w:jc w:val="both"/>
              <w:rPr>
                <w:color w:val="000000"/>
                <w:sz w:val="20"/>
              </w:rPr>
            </w:pPr>
            <w:r w:rsidRPr="003D1C41">
              <w:rPr>
                <w:color w:val="000000"/>
                <w:sz w:val="20"/>
              </w:rPr>
              <w:t>24 728</w:t>
            </w:r>
          </w:p>
        </w:tc>
      </w:tr>
    </w:tbl>
    <w:p w:rsidR="00F34560" w:rsidRPr="000D6F62" w:rsidRDefault="00F34560" w:rsidP="000D6F62">
      <w:pPr>
        <w:spacing w:line="360" w:lineRule="auto"/>
        <w:ind w:firstLine="709"/>
        <w:jc w:val="both"/>
        <w:rPr>
          <w:color w:val="000000"/>
          <w:sz w:val="28"/>
          <w:szCs w:val="28"/>
        </w:rPr>
      </w:pPr>
    </w:p>
    <w:p w:rsidR="009F5471" w:rsidRPr="000D6F62" w:rsidRDefault="009F5471" w:rsidP="000D6F62">
      <w:pPr>
        <w:spacing w:line="360" w:lineRule="auto"/>
        <w:ind w:firstLine="709"/>
        <w:jc w:val="both"/>
        <w:rPr>
          <w:color w:val="000000"/>
          <w:sz w:val="28"/>
          <w:szCs w:val="28"/>
        </w:rPr>
      </w:pPr>
      <w:r w:rsidRPr="000D6F62">
        <w:rPr>
          <w:color w:val="000000"/>
          <w:sz w:val="28"/>
          <w:szCs w:val="28"/>
        </w:rPr>
        <w:t xml:space="preserve">Определим сумму прибыли при фактическом объеме и структуре реализованной продукции в </w:t>
      </w:r>
      <w:r w:rsidR="000D6F62" w:rsidRPr="000D6F62">
        <w:rPr>
          <w:color w:val="000000"/>
          <w:sz w:val="28"/>
          <w:szCs w:val="28"/>
        </w:rPr>
        <w:t>2008</w:t>
      </w:r>
      <w:r w:rsidR="000D6F62">
        <w:rPr>
          <w:color w:val="000000"/>
          <w:sz w:val="28"/>
          <w:szCs w:val="28"/>
        </w:rPr>
        <w:t> </w:t>
      </w:r>
      <w:r w:rsidR="000D6F62" w:rsidRPr="000D6F62">
        <w:rPr>
          <w:color w:val="000000"/>
          <w:sz w:val="28"/>
          <w:szCs w:val="28"/>
        </w:rPr>
        <w:t>г</w:t>
      </w:r>
      <w:r w:rsidR="000D6F62">
        <w:rPr>
          <w:color w:val="000000"/>
          <w:sz w:val="28"/>
          <w:szCs w:val="28"/>
        </w:rPr>
        <w:t>.</w:t>
      </w:r>
      <w:r w:rsidR="000D6F62" w:rsidRPr="000D6F62">
        <w:rPr>
          <w:color w:val="000000"/>
          <w:sz w:val="28"/>
          <w:szCs w:val="28"/>
        </w:rPr>
        <w:t>,</w:t>
      </w:r>
      <w:r w:rsidRPr="000D6F62">
        <w:rPr>
          <w:color w:val="000000"/>
          <w:sz w:val="28"/>
          <w:szCs w:val="28"/>
        </w:rPr>
        <w:t xml:space="preserve"> но при уровне себестоимости и уровне цен 2007</w:t>
      </w:r>
      <w:r w:rsidR="000D6F62">
        <w:rPr>
          <w:color w:val="000000"/>
          <w:sz w:val="28"/>
          <w:szCs w:val="28"/>
        </w:rPr>
        <w:t> </w:t>
      </w:r>
      <w:r w:rsidR="000D6F62" w:rsidRPr="000D6F62">
        <w:rPr>
          <w:color w:val="000000"/>
          <w:sz w:val="28"/>
          <w:szCs w:val="28"/>
        </w:rPr>
        <w:t>г</w:t>
      </w:r>
      <w:r w:rsidRPr="000D6F62">
        <w:rPr>
          <w:color w:val="000000"/>
          <w:sz w:val="28"/>
          <w:szCs w:val="28"/>
        </w:rPr>
        <w:t>. Для этого необходимо от условной выручки вычесть условную сумму затрат:</w:t>
      </w:r>
    </w:p>
    <w:p w:rsidR="009F5471" w:rsidRPr="000D6F62" w:rsidRDefault="009F5471" w:rsidP="000D6F62">
      <w:pPr>
        <w:spacing w:line="360" w:lineRule="auto"/>
        <w:ind w:firstLine="709"/>
        <w:jc w:val="both"/>
        <w:rPr>
          <w:color w:val="000000"/>
          <w:sz w:val="28"/>
          <w:szCs w:val="28"/>
        </w:rPr>
      </w:pPr>
    </w:p>
    <w:p w:rsidR="000D6F62" w:rsidRDefault="009F5471" w:rsidP="000D6F62">
      <w:pPr>
        <w:spacing w:line="360" w:lineRule="auto"/>
        <w:ind w:firstLine="709"/>
        <w:jc w:val="both"/>
        <w:rPr>
          <w:color w:val="000000"/>
          <w:sz w:val="28"/>
          <w:szCs w:val="28"/>
        </w:rPr>
      </w:pPr>
      <w:r w:rsidRPr="000D6F62">
        <w:rPr>
          <w:color w:val="000000"/>
          <w:position w:val="-14"/>
          <w:sz w:val="28"/>
          <w:szCs w:val="28"/>
        </w:rPr>
        <w:object w:dxaOrig="1400" w:dyaOrig="400">
          <v:shape id="_x0000_i1038" type="#_x0000_t75" style="width:89.25pt;height:24.75pt" o:ole="">
            <v:imagedata r:id="rId30" o:title=""/>
          </v:shape>
          <o:OLEObject Type="Embed" ProgID="Equation.3" ShapeID="_x0000_i1038" DrawAspect="Content" ObjectID="_1457433762" r:id="rId31"/>
        </w:object>
      </w:r>
      <w:r w:rsidRPr="000D6F62">
        <w:rPr>
          <w:color w:val="000000"/>
          <w:sz w:val="28"/>
          <w:szCs w:val="28"/>
        </w:rPr>
        <w:t xml:space="preserve"> </w:t>
      </w:r>
      <w:r w:rsidR="000D6F62">
        <w:rPr>
          <w:color w:val="000000"/>
          <w:sz w:val="28"/>
          <w:szCs w:val="28"/>
        </w:rPr>
        <w:t>–</w:t>
      </w:r>
      <w:r w:rsidR="000D6F62" w:rsidRPr="000D6F62">
        <w:rPr>
          <w:color w:val="000000"/>
          <w:sz w:val="28"/>
          <w:szCs w:val="28"/>
        </w:rPr>
        <w:t xml:space="preserve"> </w:t>
      </w:r>
      <w:r w:rsidR="006F0C0D" w:rsidRPr="000D6F62">
        <w:rPr>
          <w:color w:val="000000"/>
          <w:position w:val="-14"/>
          <w:sz w:val="28"/>
          <w:szCs w:val="28"/>
        </w:rPr>
        <w:object w:dxaOrig="4780" w:dyaOrig="400">
          <v:shape id="_x0000_i1039" type="#_x0000_t75" style="width:303.75pt;height:24.75pt" o:ole="">
            <v:imagedata r:id="rId32" o:title=""/>
          </v:shape>
          <o:OLEObject Type="Embed" ProgID="Equation.3" ShapeID="_x0000_i1039" DrawAspect="Content" ObjectID="_1457433763" r:id="rId33"/>
        </w:object>
      </w:r>
    </w:p>
    <w:p w:rsidR="009F5471" w:rsidRPr="000D6F62" w:rsidRDefault="000A1625" w:rsidP="000D6F62">
      <w:pPr>
        <w:spacing w:line="360" w:lineRule="auto"/>
        <w:ind w:firstLine="709"/>
        <w:jc w:val="both"/>
        <w:rPr>
          <w:color w:val="000000"/>
          <w:sz w:val="28"/>
          <w:szCs w:val="28"/>
        </w:rPr>
      </w:pPr>
      <w:r>
        <w:rPr>
          <w:color w:val="000000"/>
          <w:sz w:val="28"/>
          <w:szCs w:val="28"/>
        </w:rPr>
        <w:br w:type="page"/>
      </w:r>
      <w:r w:rsidR="009F5471" w:rsidRPr="000D6F62">
        <w:rPr>
          <w:color w:val="000000"/>
          <w:sz w:val="28"/>
          <w:szCs w:val="28"/>
        </w:rPr>
        <w:t xml:space="preserve">Подсчитаем также, сколько прибыли предприятие получило бы при фактическом объеме реализации, структуре и ценах в </w:t>
      </w:r>
      <w:r w:rsidR="000D6F62" w:rsidRPr="000D6F62">
        <w:rPr>
          <w:color w:val="000000"/>
          <w:sz w:val="28"/>
          <w:szCs w:val="28"/>
        </w:rPr>
        <w:t>2008</w:t>
      </w:r>
      <w:r w:rsidR="000D6F62">
        <w:rPr>
          <w:color w:val="000000"/>
          <w:sz w:val="28"/>
          <w:szCs w:val="28"/>
        </w:rPr>
        <w:t> </w:t>
      </w:r>
      <w:r w:rsidR="000D6F62" w:rsidRPr="000D6F62">
        <w:rPr>
          <w:color w:val="000000"/>
          <w:sz w:val="28"/>
          <w:szCs w:val="28"/>
        </w:rPr>
        <w:t>г</w:t>
      </w:r>
      <w:r w:rsidR="000D6F62">
        <w:rPr>
          <w:color w:val="000000"/>
          <w:sz w:val="28"/>
          <w:szCs w:val="28"/>
        </w:rPr>
        <w:t>.</w:t>
      </w:r>
      <w:r w:rsidR="000D6F62" w:rsidRPr="000D6F62">
        <w:rPr>
          <w:color w:val="000000"/>
          <w:sz w:val="28"/>
          <w:szCs w:val="28"/>
        </w:rPr>
        <w:t>,</w:t>
      </w:r>
      <w:r w:rsidR="009F5471" w:rsidRPr="000D6F62">
        <w:rPr>
          <w:color w:val="000000"/>
          <w:sz w:val="28"/>
          <w:szCs w:val="28"/>
        </w:rPr>
        <w:t xml:space="preserve"> но при уровне себестоимости продукции 2007</w:t>
      </w:r>
      <w:r w:rsidR="000D6F62">
        <w:rPr>
          <w:color w:val="000000"/>
          <w:sz w:val="28"/>
          <w:szCs w:val="28"/>
        </w:rPr>
        <w:t> </w:t>
      </w:r>
      <w:r w:rsidR="000D6F62" w:rsidRPr="000D6F62">
        <w:rPr>
          <w:color w:val="000000"/>
          <w:sz w:val="28"/>
          <w:szCs w:val="28"/>
        </w:rPr>
        <w:t>г</w:t>
      </w:r>
      <w:r w:rsidR="009F5471" w:rsidRPr="000D6F62">
        <w:rPr>
          <w:color w:val="000000"/>
          <w:sz w:val="28"/>
          <w:szCs w:val="28"/>
        </w:rPr>
        <w:t xml:space="preserve">. Для этого от фактической суммы выручки </w:t>
      </w:r>
      <w:r w:rsidR="000D6F62" w:rsidRPr="000D6F62">
        <w:rPr>
          <w:color w:val="000000"/>
          <w:sz w:val="28"/>
          <w:szCs w:val="28"/>
        </w:rPr>
        <w:t>2008</w:t>
      </w:r>
      <w:r w:rsidR="000D6F62">
        <w:rPr>
          <w:color w:val="000000"/>
          <w:sz w:val="28"/>
          <w:szCs w:val="28"/>
        </w:rPr>
        <w:t> </w:t>
      </w:r>
      <w:r w:rsidR="000D6F62" w:rsidRPr="000D6F62">
        <w:rPr>
          <w:color w:val="000000"/>
          <w:sz w:val="28"/>
          <w:szCs w:val="28"/>
        </w:rPr>
        <w:t>г</w:t>
      </w:r>
      <w:r w:rsidR="000D6F62">
        <w:rPr>
          <w:color w:val="000000"/>
          <w:sz w:val="28"/>
          <w:szCs w:val="28"/>
        </w:rPr>
        <w:t>.</w:t>
      </w:r>
      <w:r w:rsidR="000D6F62" w:rsidRPr="000D6F62">
        <w:rPr>
          <w:color w:val="000000"/>
          <w:sz w:val="28"/>
          <w:szCs w:val="28"/>
        </w:rPr>
        <w:t xml:space="preserve"> </w:t>
      </w:r>
      <w:r w:rsidR="009F5471" w:rsidRPr="000D6F62">
        <w:rPr>
          <w:color w:val="000000"/>
          <w:sz w:val="28"/>
          <w:szCs w:val="28"/>
        </w:rPr>
        <w:t>вычтем условную сумму затрат:</w:t>
      </w:r>
    </w:p>
    <w:p w:rsidR="009F5471" w:rsidRPr="000D6F62" w:rsidRDefault="009F5471" w:rsidP="000D6F62">
      <w:pPr>
        <w:spacing w:line="360" w:lineRule="auto"/>
        <w:ind w:firstLine="709"/>
        <w:jc w:val="both"/>
        <w:rPr>
          <w:color w:val="000000"/>
          <w:sz w:val="28"/>
          <w:szCs w:val="28"/>
        </w:rPr>
      </w:pPr>
    </w:p>
    <w:p w:rsidR="009F5471" w:rsidRPr="000D6F62" w:rsidRDefault="00176C0B" w:rsidP="000D6F62">
      <w:pPr>
        <w:spacing w:line="360" w:lineRule="auto"/>
        <w:ind w:firstLine="709"/>
        <w:jc w:val="both"/>
        <w:rPr>
          <w:color w:val="000000"/>
          <w:sz w:val="28"/>
          <w:szCs w:val="28"/>
        </w:rPr>
      </w:pPr>
      <w:r w:rsidRPr="000D6F62">
        <w:rPr>
          <w:color w:val="000000"/>
          <w:position w:val="-14"/>
          <w:sz w:val="28"/>
          <w:szCs w:val="28"/>
        </w:rPr>
        <w:object w:dxaOrig="1380" w:dyaOrig="400">
          <v:shape id="_x0000_i1040" type="#_x0000_t75" style="width:87.75pt;height:24.75pt" o:ole="">
            <v:imagedata r:id="rId34" o:title=""/>
          </v:shape>
          <o:OLEObject Type="Embed" ProgID="Equation.3" ShapeID="_x0000_i1040" DrawAspect="Content" ObjectID="_1457433764" r:id="rId35"/>
        </w:object>
      </w:r>
      <w:r w:rsidR="009F5471" w:rsidRPr="000D6F62">
        <w:rPr>
          <w:color w:val="000000"/>
          <w:sz w:val="28"/>
          <w:szCs w:val="28"/>
        </w:rPr>
        <w:t xml:space="preserve"> </w:t>
      </w:r>
      <w:r w:rsidR="000D6F62">
        <w:rPr>
          <w:color w:val="000000"/>
          <w:sz w:val="28"/>
          <w:szCs w:val="28"/>
        </w:rPr>
        <w:t>–</w:t>
      </w:r>
      <w:r w:rsidR="000D6F62" w:rsidRPr="000D6F62">
        <w:rPr>
          <w:color w:val="000000"/>
          <w:sz w:val="28"/>
          <w:szCs w:val="28"/>
        </w:rPr>
        <w:t xml:space="preserve"> </w:t>
      </w:r>
      <w:r w:rsidR="006F0C0D" w:rsidRPr="000D6F62">
        <w:rPr>
          <w:color w:val="000000"/>
          <w:position w:val="-14"/>
          <w:sz w:val="28"/>
          <w:szCs w:val="28"/>
        </w:rPr>
        <w:object w:dxaOrig="4920" w:dyaOrig="400">
          <v:shape id="_x0000_i1041" type="#_x0000_t75" style="width:312.75pt;height:24.75pt" o:ole="">
            <v:imagedata r:id="rId36" o:title=""/>
          </v:shape>
          <o:OLEObject Type="Embed" ProgID="Equation.3" ShapeID="_x0000_i1041" DrawAspect="Content" ObjectID="_1457433765" r:id="rId37"/>
        </w:object>
      </w:r>
    </w:p>
    <w:p w:rsidR="009F5471" w:rsidRPr="000D6F62" w:rsidRDefault="009F5471" w:rsidP="000D6F62">
      <w:pPr>
        <w:spacing w:line="360" w:lineRule="auto"/>
        <w:ind w:firstLine="709"/>
        <w:jc w:val="both"/>
        <w:rPr>
          <w:color w:val="000000"/>
          <w:sz w:val="28"/>
          <w:szCs w:val="28"/>
        </w:rPr>
      </w:pPr>
    </w:p>
    <w:p w:rsidR="00176C0B" w:rsidRPr="000D6F62" w:rsidRDefault="00176C0B" w:rsidP="000D6F62">
      <w:pPr>
        <w:spacing w:line="360" w:lineRule="auto"/>
        <w:ind w:firstLine="709"/>
        <w:jc w:val="both"/>
        <w:rPr>
          <w:color w:val="000000"/>
          <w:sz w:val="28"/>
          <w:szCs w:val="28"/>
        </w:rPr>
      </w:pPr>
      <w:r w:rsidRPr="000D6F62">
        <w:rPr>
          <w:color w:val="000000"/>
          <w:sz w:val="28"/>
          <w:szCs w:val="28"/>
        </w:rPr>
        <w:t>Таблица 2.1</w:t>
      </w:r>
      <w:r w:rsidR="00CA5FAB" w:rsidRPr="000D6F62">
        <w:rPr>
          <w:color w:val="000000"/>
          <w:sz w:val="28"/>
          <w:szCs w:val="28"/>
        </w:rPr>
        <w:t>1</w:t>
      </w:r>
      <w:r w:rsidRPr="000D6F62">
        <w:rPr>
          <w:color w:val="000000"/>
          <w:sz w:val="28"/>
          <w:szCs w:val="28"/>
        </w:rPr>
        <w:t xml:space="preserve"> – </w:t>
      </w:r>
      <w:r w:rsidR="00D6132D" w:rsidRPr="000D6F62">
        <w:rPr>
          <w:color w:val="000000"/>
          <w:sz w:val="28"/>
          <w:szCs w:val="28"/>
        </w:rPr>
        <w:t>Расчет влияния факторов на изменение суммы прибыли от реализации продукции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40"/>
        <w:gridCol w:w="1192"/>
        <w:gridCol w:w="1528"/>
        <w:gridCol w:w="1112"/>
        <w:gridCol w:w="1463"/>
        <w:gridCol w:w="1411"/>
        <w:gridCol w:w="1251"/>
      </w:tblGrid>
      <w:tr w:rsidR="00966F30" w:rsidRPr="003D1C41" w:rsidTr="003D1C41">
        <w:trPr>
          <w:cantSplit/>
          <w:jc w:val="center"/>
        </w:trPr>
        <w:tc>
          <w:tcPr>
            <w:tcW w:w="720" w:type="pct"/>
            <w:vMerge w:val="restart"/>
            <w:shd w:val="clear" w:color="auto" w:fill="auto"/>
          </w:tcPr>
          <w:p w:rsidR="00966F30" w:rsidRPr="003D1C41" w:rsidRDefault="000A1625" w:rsidP="003D1C41">
            <w:pPr>
              <w:spacing w:line="360" w:lineRule="auto"/>
              <w:jc w:val="both"/>
              <w:rPr>
                <w:color w:val="000000"/>
                <w:sz w:val="20"/>
              </w:rPr>
            </w:pPr>
            <w:r w:rsidRPr="003D1C41">
              <w:rPr>
                <w:color w:val="000000"/>
                <w:sz w:val="20"/>
              </w:rPr>
              <w:t>Показа</w:t>
            </w:r>
            <w:r w:rsidR="00966F30" w:rsidRPr="003D1C41">
              <w:rPr>
                <w:color w:val="000000"/>
                <w:sz w:val="20"/>
              </w:rPr>
              <w:t>тель</w:t>
            </w:r>
          </w:p>
        </w:tc>
        <w:tc>
          <w:tcPr>
            <w:tcW w:w="2848" w:type="pct"/>
            <w:gridSpan w:val="4"/>
            <w:shd w:val="clear" w:color="auto" w:fill="auto"/>
          </w:tcPr>
          <w:p w:rsidR="00966F30" w:rsidRPr="003D1C41" w:rsidRDefault="00966F30" w:rsidP="003D1C41">
            <w:pPr>
              <w:spacing w:line="360" w:lineRule="auto"/>
              <w:jc w:val="both"/>
              <w:rPr>
                <w:color w:val="000000"/>
                <w:sz w:val="20"/>
              </w:rPr>
            </w:pPr>
            <w:r w:rsidRPr="003D1C41">
              <w:rPr>
                <w:color w:val="000000"/>
                <w:sz w:val="20"/>
              </w:rPr>
              <w:t>Условия расчета</w:t>
            </w:r>
          </w:p>
        </w:tc>
        <w:tc>
          <w:tcPr>
            <w:tcW w:w="759" w:type="pct"/>
            <w:vMerge w:val="restart"/>
            <w:shd w:val="clear" w:color="auto" w:fill="auto"/>
          </w:tcPr>
          <w:p w:rsidR="00966F30" w:rsidRPr="003D1C41" w:rsidRDefault="00966F30" w:rsidP="003D1C41">
            <w:pPr>
              <w:spacing w:line="360" w:lineRule="auto"/>
              <w:jc w:val="both"/>
              <w:rPr>
                <w:color w:val="000000"/>
                <w:sz w:val="20"/>
              </w:rPr>
            </w:pPr>
            <w:r w:rsidRPr="003D1C41">
              <w:rPr>
                <w:color w:val="000000"/>
                <w:sz w:val="20"/>
              </w:rPr>
              <w:t>Порядок расчета</w:t>
            </w:r>
          </w:p>
        </w:tc>
        <w:tc>
          <w:tcPr>
            <w:tcW w:w="673" w:type="pct"/>
            <w:vMerge w:val="restart"/>
            <w:shd w:val="clear" w:color="auto" w:fill="auto"/>
          </w:tcPr>
          <w:p w:rsidR="000D6F62" w:rsidRPr="003D1C41" w:rsidRDefault="00966F30" w:rsidP="003D1C41">
            <w:pPr>
              <w:spacing w:line="360" w:lineRule="auto"/>
              <w:jc w:val="both"/>
              <w:rPr>
                <w:color w:val="000000"/>
                <w:sz w:val="20"/>
              </w:rPr>
            </w:pPr>
            <w:r w:rsidRPr="003D1C41">
              <w:rPr>
                <w:color w:val="000000"/>
                <w:sz w:val="20"/>
              </w:rPr>
              <w:t>Сумма прибыли</w:t>
            </w:r>
          </w:p>
          <w:p w:rsidR="00966F30" w:rsidRPr="003D1C41" w:rsidRDefault="00966F30" w:rsidP="003D1C41">
            <w:pPr>
              <w:spacing w:line="360" w:lineRule="auto"/>
              <w:jc w:val="both"/>
              <w:rPr>
                <w:color w:val="000000"/>
                <w:sz w:val="20"/>
              </w:rPr>
            </w:pPr>
            <w:r w:rsidRPr="003D1C41">
              <w:rPr>
                <w:color w:val="000000"/>
                <w:sz w:val="20"/>
              </w:rPr>
              <w:t>2008</w:t>
            </w:r>
            <w:r w:rsidR="000D6F62" w:rsidRPr="003D1C41">
              <w:rPr>
                <w:color w:val="000000"/>
                <w:sz w:val="20"/>
              </w:rPr>
              <w:t> г</w:t>
            </w:r>
            <w:r w:rsidRPr="003D1C41">
              <w:rPr>
                <w:color w:val="000000"/>
                <w:sz w:val="20"/>
              </w:rPr>
              <w:t>., тыс.</w:t>
            </w:r>
            <w:r w:rsidR="00EE695B" w:rsidRPr="003D1C41">
              <w:rPr>
                <w:color w:val="000000"/>
                <w:sz w:val="20"/>
              </w:rPr>
              <w:t xml:space="preserve"> </w:t>
            </w:r>
            <w:r w:rsidRPr="003D1C41">
              <w:rPr>
                <w:color w:val="000000"/>
                <w:sz w:val="20"/>
              </w:rPr>
              <w:t>р.</w:t>
            </w:r>
          </w:p>
        </w:tc>
      </w:tr>
      <w:tr w:rsidR="00966F30" w:rsidRPr="003D1C41" w:rsidTr="003D1C41">
        <w:trPr>
          <w:cantSplit/>
          <w:jc w:val="center"/>
        </w:trPr>
        <w:tc>
          <w:tcPr>
            <w:tcW w:w="720" w:type="pct"/>
            <w:vMerge/>
            <w:shd w:val="clear" w:color="auto" w:fill="auto"/>
          </w:tcPr>
          <w:p w:rsidR="00966F30" w:rsidRPr="003D1C41" w:rsidRDefault="00966F30" w:rsidP="003D1C41">
            <w:pPr>
              <w:spacing w:line="360" w:lineRule="auto"/>
              <w:jc w:val="both"/>
              <w:rPr>
                <w:color w:val="000000"/>
                <w:sz w:val="20"/>
              </w:rPr>
            </w:pPr>
          </w:p>
        </w:tc>
        <w:tc>
          <w:tcPr>
            <w:tcW w:w="641" w:type="pct"/>
            <w:shd w:val="clear" w:color="auto" w:fill="auto"/>
          </w:tcPr>
          <w:p w:rsidR="00966F30" w:rsidRPr="003D1C41" w:rsidRDefault="00966F30" w:rsidP="003D1C41">
            <w:pPr>
              <w:spacing w:line="360" w:lineRule="auto"/>
              <w:jc w:val="both"/>
              <w:rPr>
                <w:color w:val="000000"/>
                <w:sz w:val="20"/>
              </w:rPr>
            </w:pPr>
            <w:r w:rsidRPr="003D1C41">
              <w:rPr>
                <w:color w:val="000000"/>
                <w:sz w:val="20"/>
              </w:rPr>
              <w:t xml:space="preserve">объем </w:t>
            </w:r>
            <w:r w:rsidR="006F0C0D" w:rsidRPr="003D1C41">
              <w:rPr>
                <w:color w:val="000000"/>
                <w:sz w:val="20"/>
              </w:rPr>
              <w:t>реа</w:t>
            </w:r>
            <w:r w:rsidR="000A1625" w:rsidRPr="003D1C41">
              <w:rPr>
                <w:color w:val="000000"/>
                <w:sz w:val="20"/>
              </w:rPr>
              <w:t>ли</w:t>
            </w:r>
            <w:r w:rsidRPr="003D1C41">
              <w:rPr>
                <w:color w:val="000000"/>
                <w:sz w:val="20"/>
              </w:rPr>
              <w:t>зации</w:t>
            </w:r>
          </w:p>
        </w:tc>
        <w:tc>
          <w:tcPr>
            <w:tcW w:w="822" w:type="pct"/>
            <w:shd w:val="clear" w:color="auto" w:fill="auto"/>
          </w:tcPr>
          <w:p w:rsidR="00966F30" w:rsidRPr="003D1C41" w:rsidRDefault="000A1625" w:rsidP="003D1C41">
            <w:pPr>
              <w:spacing w:line="360" w:lineRule="auto"/>
              <w:jc w:val="both"/>
              <w:rPr>
                <w:color w:val="000000"/>
                <w:sz w:val="20"/>
              </w:rPr>
            </w:pPr>
            <w:r w:rsidRPr="003D1C41">
              <w:rPr>
                <w:color w:val="000000"/>
                <w:sz w:val="20"/>
              </w:rPr>
              <w:t>структура товарной продук</w:t>
            </w:r>
            <w:r w:rsidR="00966F30" w:rsidRPr="003D1C41">
              <w:rPr>
                <w:color w:val="000000"/>
                <w:sz w:val="20"/>
              </w:rPr>
              <w:t>ции</w:t>
            </w:r>
          </w:p>
        </w:tc>
        <w:tc>
          <w:tcPr>
            <w:tcW w:w="598" w:type="pct"/>
            <w:shd w:val="clear" w:color="auto" w:fill="auto"/>
          </w:tcPr>
          <w:p w:rsidR="00966F30" w:rsidRPr="003D1C41" w:rsidRDefault="00966F30" w:rsidP="003D1C41">
            <w:pPr>
              <w:spacing w:line="360" w:lineRule="auto"/>
              <w:jc w:val="both"/>
              <w:rPr>
                <w:color w:val="000000"/>
                <w:sz w:val="20"/>
              </w:rPr>
            </w:pPr>
            <w:r w:rsidRPr="003D1C41">
              <w:rPr>
                <w:color w:val="000000"/>
                <w:sz w:val="20"/>
              </w:rPr>
              <w:t>цена</w:t>
            </w:r>
          </w:p>
        </w:tc>
        <w:tc>
          <w:tcPr>
            <w:tcW w:w="786" w:type="pct"/>
            <w:shd w:val="clear" w:color="auto" w:fill="auto"/>
          </w:tcPr>
          <w:p w:rsidR="00966F30" w:rsidRPr="003D1C41" w:rsidRDefault="00AB60CB" w:rsidP="003D1C41">
            <w:pPr>
              <w:spacing w:line="360" w:lineRule="auto"/>
              <w:jc w:val="both"/>
              <w:rPr>
                <w:color w:val="000000"/>
                <w:sz w:val="20"/>
              </w:rPr>
            </w:pPr>
            <w:r w:rsidRPr="003D1C41">
              <w:rPr>
                <w:color w:val="000000"/>
                <w:sz w:val="20"/>
              </w:rPr>
              <w:t>с</w:t>
            </w:r>
            <w:r w:rsidR="00966F30" w:rsidRPr="003D1C41">
              <w:rPr>
                <w:color w:val="000000"/>
                <w:sz w:val="20"/>
              </w:rPr>
              <w:t>ебесто</w:t>
            </w:r>
            <w:r w:rsidR="006F0C0D" w:rsidRPr="003D1C41">
              <w:rPr>
                <w:color w:val="000000"/>
                <w:sz w:val="20"/>
              </w:rPr>
              <w:t>и</w:t>
            </w:r>
            <w:r w:rsidR="00966F30" w:rsidRPr="003D1C41">
              <w:rPr>
                <w:color w:val="000000"/>
                <w:sz w:val="20"/>
              </w:rPr>
              <w:t>мость</w:t>
            </w:r>
          </w:p>
        </w:tc>
        <w:tc>
          <w:tcPr>
            <w:tcW w:w="759" w:type="pct"/>
            <w:vMerge/>
            <w:shd w:val="clear" w:color="auto" w:fill="auto"/>
          </w:tcPr>
          <w:p w:rsidR="00966F30" w:rsidRPr="003D1C41" w:rsidRDefault="00966F30" w:rsidP="003D1C41">
            <w:pPr>
              <w:spacing w:line="360" w:lineRule="auto"/>
              <w:jc w:val="both"/>
              <w:rPr>
                <w:color w:val="000000"/>
                <w:sz w:val="20"/>
              </w:rPr>
            </w:pPr>
          </w:p>
        </w:tc>
        <w:tc>
          <w:tcPr>
            <w:tcW w:w="673" w:type="pct"/>
            <w:vMerge/>
            <w:shd w:val="clear" w:color="auto" w:fill="auto"/>
          </w:tcPr>
          <w:p w:rsidR="00966F30" w:rsidRPr="003D1C41" w:rsidRDefault="00966F30" w:rsidP="003D1C41">
            <w:pPr>
              <w:spacing w:line="360" w:lineRule="auto"/>
              <w:jc w:val="both"/>
              <w:rPr>
                <w:color w:val="000000"/>
                <w:sz w:val="20"/>
              </w:rPr>
            </w:pPr>
          </w:p>
        </w:tc>
      </w:tr>
      <w:tr w:rsidR="00966F30" w:rsidRPr="003D1C41" w:rsidTr="003D1C41">
        <w:trPr>
          <w:cantSplit/>
          <w:jc w:val="center"/>
        </w:trPr>
        <w:tc>
          <w:tcPr>
            <w:tcW w:w="720" w:type="pct"/>
            <w:shd w:val="clear" w:color="auto" w:fill="auto"/>
          </w:tcPr>
          <w:p w:rsidR="00966F30" w:rsidRPr="003D1C41" w:rsidRDefault="00966F30" w:rsidP="003D1C41">
            <w:pPr>
              <w:spacing w:line="360" w:lineRule="auto"/>
              <w:jc w:val="both"/>
              <w:rPr>
                <w:color w:val="000000"/>
                <w:sz w:val="20"/>
              </w:rPr>
            </w:pPr>
            <w:r w:rsidRPr="003D1C41">
              <w:rPr>
                <w:color w:val="000000"/>
                <w:sz w:val="20"/>
              </w:rPr>
              <w:t>План</w:t>
            </w:r>
          </w:p>
        </w:tc>
        <w:tc>
          <w:tcPr>
            <w:tcW w:w="641" w:type="pct"/>
            <w:shd w:val="clear" w:color="auto" w:fill="auto"/>
          </w:tcPr>
          <w:p w:rsidR="00966F30" w:rsidRPr="003D1C41" w:rsidRDefault="00966F30" w:rsidP="003D1C41">
            <w:pPr>
              <w:spacing w:line="360" w:lineRule="auto"/>
              <w:jc w:val="both"/>
              <w:rPr>
                <w:color w:val="000000"/>
                <w:sz w:val="20"/>
              </w:rPr>
            </w:pPr>
            <w:r w:rsidRPr="003D1C41">
              <w:rPr>
                <w:color w:val="000000"/>
                <w:sz w:val="20"/>
              </w:rPr>
              <w:t>План</w:t>
            </w:r>
          </w:p>
        </w:tc>
        <w:tc>
          <w:tcPr>
            <w:tcW w:w="822" w:type="pct"/>
            <w:shd w:val="clear" w:color="auto" w:fill="auto"/>
          </w:tcPr>
          <w:p w:rsidR="00966F30" w:rsidRPr="003D1C41" w:rsidRDefault="00966F30" w:rsidP="003D1C41">
            <w:pPr>
              <w:spacing w:line="360" w:lineRule="auto"/>
              <w:jc w:val="both"/>
              <w:rPr>
                <w:color w:val="000000"/>
                <w:sz w:val="20"/>
              </w:rPr>
            </w:pPr>
            <w:r w:rsidRPr="003D1C41">
              <w:rPr>
                <w:color w:val="000000"/>
                <w:sz w:val="20"/>
              </w:rPr>
              <w:t>План</w:t>
            </w:r>
          </w:p>
        </w:tc>
        <w:tc>
          <w:tcPr>
            <w:tcW w:w="598" w:type="pct"/>
            <w:shd w:val="clear" w:color="auto" w:fill="auto"/>
          </w:tcPr>
          <w:p w:rsidR="00966F30" w:rsidRPr="003D1C41" w:rsidRDefault="00966F30" w:rsidP="003D1C41">
            <w:pPr>
              <w:spacing w:line="360" w:lineRule="auto"/>
              <w:jc w:val="both"/>
              <w:rPr>
                <w:color w:val="000000"/>
                <w:sz w:val="20"/>
              </w:rPr>
            </w:pPr>
            <w:r w:rsidRPr="003D1C41">
              <w:rPr>
                <w:color w:val="000000"/>
                <w:sz w:val="20"/>
              </w:rPr>
              <w:t>План</w:t>
            </w:r>
          </w:p>
        </w:tc>
        <w:tc>
          <w:tcPr>
            <w:tcW w:w="786" w:type="pct"/>
            <w:shd w:val="clear" w:color="auto" w:fill="auto"/>
          </w:tcPr>
          <w:p w:rsidR="00966F30" w:rsidRPr="003D1C41" w:rsidRDefault="00966F30" w:rsidP="003D1C41">
            <w:pPr>
              <w:spacing w:line="360" w:lineRule="auto"/>
              <w:jc w:val="both"/>
              <w:rPr>
                <w:color w:val="000000"/>
                <w:sz w:val="20"/>
              </w:rPr>
            </w:pPr>
            <w:r w:rsidRPr="003D1C41">
              <w:rPr>
                <w:color w:val="000000"/>
                <w:sz w:val="20"/>
              </w:rPr>
              <w:t>План</w:t>
            </w:r>
          </w:p>
        </w:tc>
        <w:tc>
          <w:tcPr>
            <w:tcW w:w="759" w:type="pct"/>
            <w:shd w:val="clear" w:color="auto" w:fill="auto"/>
          </w:tcPr>
          <w:p w:rsidR="00966F30" w:rsidRPr="003D1C41" w:rsidRDefault="00966F30" w:rsidP="003D1C41">
            <w:pPr>
              <w:spacing w:line="360" w:lineRule="auto"/>
              <w:jc w:val="both"/>
              <w:rPr>
                <w:color w:val="000000"/>
                <w:sz w:val="20"/>
              </w:rPr>
            </w:pPr>
            <w:r w:rsidRPr="003D1C41">
              <w:rPr>
                <w:color w:val="000000"/>
                <w:sz w:val="20"/>
              </w:rPr>
              <w:object w:dxaOrig="900" w:dyaOrig="360">
                <v:shape id="_x0000_i1042" type="#_x0000_t75" style="width:45pt;height:18pt" o:ole="">
                  <v:imagedata r:id="rId38" o:title=""/>
                </v:shape>
                <o:OLEObject Type="Embed" ProgID="Equation.3" ShapeID="_x0000_i1042" DrawAspect="Content" ObjectID="_1457433766" r:id="rId39"/>
              </w:object>
            </w:r>
          </w:p>
        </w:tc>
        <w:tc>
          <w:tcPr>
            <w:tcW w:w="673" w:type="pct"/>
            <w:shd w:val="clear" w:color="auto" w:fill="auto"/>
          </w:tcPr>
          <w:p w:rsidR="00966F30" w:rsidRPr="003D1C41" w:rsidRDefault="00966F30" w:rsidP="003D1C41">
            <w:pPr>
              <w:spacing w:line="360" w:lineRule="auto"/>
              <w:jc w:val="both"/>
              <w:rPr>
                <w:color w:val="000000"/>
                <w:sz w:val="20"/>
              </w:rPr>
            </w:pPr>
            <w:r w:rsidRPr="003D1C41">
              <w:rPr>
                <w:color w:val="000000"/>
                <w:sz w:val="20"/>
              </w:rPr>
              <w:t>-2 301</w:t>
            </w:r>
          </w:p>
        </w:tc>
      </w:tr>
      <w:tr w:rsidR="00966F30" w:rsidRPr="003D1C41" w:rsidTr="003D1C41">
        <w:trPr>
          <w:cantSplit/>
          <w:jc w:val="center"/>
        </w:trPr>
        <w:tc>
          <w:tcPr>
            <w:tcW w:w="720" w:type="pct"/>
            <w:shd w:val="clear" w:color="auto" w:fill="auto"/>
          </w:tcPr>
          <w:p w:rsidR="00966F30" w:rsidRPr="003D1C41" w:rsidRDefault="00966F30" w:rsidP="003D1C41">
            <w:pPr>
              <w:spacing w:line="360" w:lineRule="auto"/>
              <w:jc w:val="both"/>
              <w:rPr>
                <w:color w:val="000000"/>
                <w:sz w:val="20"/>
              </w:rPr>
            </w:pPr>
            <w:r w:rsidRPr="003D1C41">
              <w:rPr>
                <w:color w:val="000000"/>
                <w:sz w:val="20"/>
              </w:rPr>
              <w:t>Усл.1</w:t>
            </w:r>
          </w:p>
        </w:tc>
        <w:tc>
          <w:tcPr>
            <w:tcW w:w="641" w:type="pct"/>
            <w:shd w:val="clear" w:color="auto" w:fill="auto"/>
          </w:tcPr>
          <w:p w:rsidR="00966F30" w:rsidRPr="003D1C41" w:rsidRDefault="00966F30" w:rsidP="003D1C41">
            <w:pPr>
              <w:spacing w:line="360" w:lineRule="auto"/>
              <w:jc w:val="both"/>
              <w:rPr>
                <w:color w:val="000000"/>
                <w:sz w:val="20"/>
              </w:rPr>
            </w:pPr>
            <w:r w:rsidRPr="003D1C41">
              <w:rPr>
                <w:color w:val="000000"/>
                <w:sz w:val="20"/>
              </w:rPr>
              <w:t>Факт</w:t>
            </w:r>
          </w:p>
        </w:tc>
        <w:tc>
          <w:tcPr>
            <w:tcW w:w="822" w:type="pct"/>
            <w:shd w:val="clear" w:color="auto" w:fill="auto"/>
          </w:tcPr>
          <w:p w:rsidR="00966F30" w:rsidRPr="003D1C41" w:rsidRDefault="00966F30" w:rsidP="003D1C41">
            <w:pPr>
              <w:spacing w:line="360" w:lineRule="auto"/>
              <w:jc w:val="both"/>
              <w:rPr>
                <w:color w:val="000000"/>
                <w:sz w:val="20"/>
              </w:rPr>
            </w:pPr>
            <w:r w:rsidRPr="003D1C41">
              <w:rPr>
                <w:color w:val="000000"/>
                <w:sz w:val="20"/>
              </w:rPr>
              <w:t>План</w:t>
            </w:r>
          </w:p>
        </w:tc>
        <w:tc>
          <w:tcPr>
            <w:tcW w:w="598" w:type="pct"/>
            <w:shd w:val="clear" w:color="auto" w:fill="auto"/>
          </w:tcPr>
          <w:p w:rsidR="00966F30" w:rsidRPr="003D1C41" w:rsidRDefault="00966F30" w:rsidP="003D1C41">
            <w:pPr>
              <w:spacing w:line="360" w:lineRule="auto"/>
              <w:jc w:val="both"/>
              <w:rPr>
                <w:color w:val="000000"/>
                <w:sz w:val="20"/>
              </w:rPr>
            </w:pPr>
            <w:r w:rsidRPr="003D1C41">
              <w:rPr>
                <w:color w:val="000000"/>
                <w:sz w:val="20"/>
              </w:rPr>
              <w:t>План</w:t>
            </w:r>
          </w:p>
        </w:tc>
        <w:tc>
          <w:tcPr>
            <w:tcW w:w="786" w:type="pct"/>
            <w:shd w:val="clear" w:color="auto" w:fill="auto"/>
          </w:tcPr>
          <w:p w:rsidR="00966F30" w:rsidRPr="003D1C41" w:rsidRDefault="00966F30" w:rsidP="003D1C41">
            <w:pPr>
              <w:spacing w:line="360" w:lineRule="auto"/>
              <w:jc w:val="both"/>
              <w:rPr>
                <w:color w:val="000000"/>
                <w:sz w:val="20"/>
              </w:rPr>
            </w:pPr>
            <w:r w:rsidRPr="003D1C41">
              <w:rPr>
                <w:color w:val="000000"/>
                <w:sz w:val="20"/>
              </w:rPr>
              <w:t>План</w:t>
            </w:r>
          </w:p>
        </w:tc>
        <w:tc>
          <w:tcPr>
            <w:tcW w:w="759" w:type="pct"/>
            <w:shd w:val="clear" w:color="auto" w:fill="auto"/>
          </w:tcPr>
          <w:p w:rsidR="00966F30" w:rsidRPr="003D1C41" w:rsidRDefault="00966F30" w:rsidP="003D1C41">
            <w:pPr>
              <w:spacing w:line="360" w:lineRule="auto"/>
              <w:jc w:val="both"/>
              <w:rPr>
                <w:color w:val="000000"/>
                <w:sz w:val="20"/>
              </w:rPr>
            </w:pPr>
            <w:r w:rsidRPr="003D1C41">
              <w:rPr>
                <w:color w:val="000000"/>
                <w:sz w:val="20"/>
              </w:rPr>
              <w:object w:dxaOrig="980" w:dyaOrig="380">
                <v:shape id="_x0000_i1043" type="#_x0000_t75" style="width:48.75pt;height:18.75pt" o:ole="">
                  <v:imagedata r:id="rId40" o:title=""/>
                </v:shape>
                <o:OLEObject Type="Embed" ProgID="Equation.3" ShapeID="_x0000_i1043" DrawAspect="Content" ObjectID="_1457433767" r:id="rId41"/>
              </w:object>
            </w:r>
          </w:p>
        </w:tc>
        <w:tc>
          <w:tcPr>
            <w:tcW w:w="673" w:type="pct"/>
            <w:shd w:val="clear" w:color="auto" w:fill="auto"/>
          </w:tcPr>
          <w:p w:rsidR="00966F30" w:rsidRPr="003D1C41" w:rsidRDefault="00EC741A" w:rsidP="003D1C41">
            <w:pPr>
              <w:spacing w:line="360" w:lineRule="auto"/>
              <w:jc w:val="both"/>
              <w:rPr>
                <w:color w:val="000000"/>
                <w:sz w:val="20"/>
              </w:rPr>
            </w:pPr>
            <w:r w:rsidRPr="003D1C41">
              <w:rPr>
                <w:color w:val="000000"/>
                <w:sz w:val="20"/>
              </w:rPr>
              <w:t>-1 748</w:t>
            </w:r>
          </w:p>
        </w:tc>
      </w:tr>
      <w:tr w:rsidR="00966F30" w:rsidRPr="003D1C41" w:rsidTr="003D1C41">
        <w:trPr>
          <w:cantSplit/>
          <w:jc w:val="center"/>
        </w:trPr>
        <w:tc>
          <w:tcPr>
            <w:tcW w:w="720" w:type="pct"/>
            <w:shd w:val="clear" w:color="auto" w:fill="auto"/>
          </w:tcPr>
          <w:p w:rsidR="00966F30" w:rsidRPr="003D1C41" w:rsidRDefault="00966F30" w:rsidP="003D1C41">
            <w:pPr>
              <w:spacing w:line="360" w:lineRule="auto"/>
              <w:jc w:val="both"/>
              <w:rPr>
                <w:color w:val="000000"/>
                <w:sz w:val="20"/>
              </w:rPr>
            </w:pPr>
            <w:r w:rsidRPr="003D1C41">
              <w:rPr>
                <w:color w:val="000000"/>
                <w:sz w:val="20"/>
              </w:rPr>
              <w:t>Усл.2</w:t>
            </w:r>
          </w:p>
        </w:tc>
        <w:tc>
          <w:tcPr>
            <w:tcW w:w="641" w:type="pct"/>
            <w:shd w:val="clear" w:color="auto" w:fill="auto"/>
          </w:tcPr>
          <w:p w:rsidR="00966F30" w:rsidRPr="003D1C41" w:rsidRDefault="00966F30" w:rsidP="003D1C41">
            <w:pPr>
              <w:spacing w:line="360" w:lineRule="auto"/>
              <w:jc w:val="both"/>
              <w:rPr>
                <w:color w:val="000000"/>
                <w:sz w:val="20"/>
              </w:rPr>
            </w:pPr>
            <w:r w:rsidRPr="003D1C41">
              <w:rPr>
                <w:color w:val="000000"/>
                <w:sz w:val="20"/>
              </w:rPr>
              <w:t>Факт</w:t>
            </w:r>
          </w:p>
        </w:tc>
        <w:tc>
          <w:tcPr>
            <w:tcW w:w="822" w:type="pct"/>
            <w:shd w:val="clear" w:color="auto" w:fill="auto"/>
          </w:tcPr>
          <w:p w:rsidR="00966F30" w:rsidRPr="003D1C41" w:rsidRDefault="00966F30" w:rsidP="003D1C41">
            <w:pPr>
              <w:spacing w:line="360" w:lineRule="auto"/>
              <w:jc w:val="both"/>
              <w:rPr>
                <w:color w:val="000000"/>
                <w:sz w:val="20"/>
              </w:rPr>
            </w:pPr>
            <w:r w:rsidRPr="003D1C41">
              <w:rPr>
                <w:color w:val="000000"/>
                <w:sz w:val="20"/>
              </w:rPr>
              <w:t>Факт</w:t>
            </w:r>
          </w:p>
        </w:tc>
        <w:tc>
          <w:tcPr>
            <w:tcW w:w="598" w:type="pct"/>
            <w:shd w:val="clear" w:color="auto" w:fill="auto"/>
          </w:tcPr>
          <w:p w:rsidR="00966F30" w:rsidRPr="003D1C41" w:rsidRDefault="00966F30" w:rsidP="003D1C41">
            <w:pPr>
              <w:spacing w:line="360" w:lineRule="auto"/>
              <w:jc w:val="both"/>
              <w:rPr>
                <w:color w:val="000000"/>
                <w:sz w:val="20"/>
              </w:rPr>
            </w:pPr>
            <w:r w:rsidRPr="003D1C41">
              <w:rPr>
                <w:color w:val="000000"/>
                <w:sz w:val="20"/>
              </w:rPr>
              <w:t>План</w:t>
            </w:r>
          </w:p>
        </w:tc>
        <w:tc>
          <w:tcPr>
            <w:tcW w:w="786" w:type="pct"/>
            <w:shd w:val="clear" w:color="auto" w:fill="auto"/>
          </w:tcPr>
          <w:p w:rsidR="00966F30" w:rsidRPr="003D1C41" w:rsidRDefault="00966F30" w:rsidP="003D1C41">
            <w:pPr>
              <w:spacing w:line="360" w:lineRule="auto"/>
              <w:jc w:val="both"/>
              <w:rPr>
                <w:color w:val="000000"/>
                <w:sz w:val="20"/>
              </w:rPr>
            </w:pPr>
            <w:r w:rsidRPr="003D1C41">
              <w:rPr>
                <w:color w:val="000000"/>
                <w:sz w:val="20"/>
              </w:rPr>
              <w:t>План</w:t>
            </w:r>
          </w:p>
        </w:tc>
        <w:tc>
          <w:tcPr>
            <w:tcW w:w="759" w:type="pct"/>
            <w:shd w:val="clear" w:color="auto" w:fill="auto"/>
          </w:tcPr>
          <w:p w:rsidR="00966F30" w:rsidRPr="003D1C41" w:rsidRDefault="00966F30" w:rsidP="003D1C41">
            <w:pPr>
              <w:spacing w:line="360" w:lineRule="auto"/>
              <w:jc w:val="both"/>
              <w:rPr>
                <w:color w:val="000000"/>
                <w:sz w:val="20"/>
              </w:rPr>
            </w:pPr>
            <w:r w:rsidRPr="003D1C41">
              <w:rPr>
                <w:color w:val="000000"/>
                <w:sz w:val="20"/>
              </w:rPr>
              <w:object w:dxaOrig="1020" w:dyaOrig="380">
                <v:shape id="_x0000_i1044" type="#_x0000_t75" style="width:51pt;height:19.5pt" o:ole="">
                  <v:imagedata r:id="rId42" o:title=""/>
                </v:shape>
                <o:OLEObject Type="Embed" ProgID="Equation.3" ShapeID="_x0000_i1044" DrawAspect="Content" ObjectID="_1457433768" r:id="rId43"/>
              </w:object>
            </w:r>
          </w:p>
        </w:tc>
        <w:tc>
          <w:tcPr>
            <w:tcW w:w="673" w:type="pct"/>
            <w:shd w:val="clear" w:color="auto" w:fill="auto"/>
          </w:tcPr>
          <w:p w:rsidR="00966F30" w:rsidRPr="003D1C41" w:rsidRDefault="00A3623F" w:rsidP="003D1C41">
            <w:pPr>
              <w:spacing w:line="360" w:lineRule="auto"/>
              <w:jc w:val="both"/>
              <w:rPr>
                <w:color w:val="000000"/>
                <w:sz w:val="20"/>
              </w:rPr>
            </w:pPr>
            <w:r w:rsidRPr="003D1C41">
              <w:rPr>
                <w:color w:val="000000"/>
                <w:sz w:val="20"/>
              </w:rPr>
              <w:t>-2 531</w:t>
            </w:r>
          </w:p>
        </w:tc>
      </w:tr>
      <w:tr w:rsidR="00966F30" w:rsidRPr="003D1C41" w:rsidTr="003D1C41">
        <w:trPr>
          <w:cantSplit/>
          <w:jc w:val="center"/>
        </w:trPr>
        <w:tc>
          <w:tcPr>
            <w:tcW w:w="720" w:type="pct"/>
            <w:shd w:val="clear" w:color="auto" w:fill="auto"/>
          </w:tcPr>
          <w:p w:rsidR="00966F30" w:rsidRPr="003D1C41" w:rsidRDefault="00966F30" w:rsidP="003D1C41">
            <w:pPr>
              <w:spacing w:line="360" w:lineRule="auto"/>
              <w:jc w:val="both"/>
              <w:rPr>
                <w:color w:val="000000"/>
                <w:sz w:val="20"/>
              </w:rPr>
            </w:pPr>
            <w:r w:rsidRPr="003D1C41">
              <w:rPr>
                <w:color w:val="000000"/>
                <w:sz w:val="20"/>
              </w:rPr>
              <w:t>Усл.3</w:t>
            </w:r>
          </w:p>
        </w:tc>
        <w:tc>
          <w:tcPr>
            <w:tcW w:w="641" w:type="pct"/>
            <w:shd w:val="clear" w:color="auto" w:fill="auto"/>
          </w:tcPr>
          <w:p w:rsidR="00966F30" w:rsidRPr="003D1C41" w:rsidRDefault="00966F30" w:rsidP="003D1C41">
            <w:pPr>
              <w:spacing w:line="360" w:lineRule="auto"/>
              <w:jc w:val="both"/>
              <w:rPr>
                <w:color w:val="000000"/>
                <w:sz w:val="20"/>
              </w:rPr>
            </w:pPr>
            <w:r w:rsidRPr="003D1C41">
              <w:rPr>
                <w:color w:val="000000"/>
                <w:sz w:val="20"/>
              </w:rPr>
              <w:t>План</w:t>
            </w:r>
          </w:p>
        </w:tc>
        <w:tc>
          <w:tcPr>
            <w:tcW w:w="822" w:type="pct"/>
            <w:shd w:val="clear" w:color="auto" w:fill="auto"/>
          </w:tcPr>
          <w:p w:rsidR="00966F30" w:rsidRPr="003D1C41" w:rsidRDefault="00966F30" w:rsidP="003D1C41">
            <w:pPr>
              <w:spacing w:line="360" w:lineRule="auto"/>
              <w:jc w:val="both"/>
              <w:rPr>
                <w:color w:val="000000"/>
                <w:sz w:val="20"/>
              </w:rPr>
            </w:pPr>
            <w:r w:rsidRPr="003D1C41">
              <w:rPr>
                <w:color w:val="000000"/>
                <w:sz w:val="20"/>
              </w:rPr>
              <w:t>План</w:t>
            </w:r>
          </w:p>
        </w:tc>
        <w:tc>
          <w:tcPr>
            <w:tcW w:w="598" w:type="pct"/>
            <w:shd w:val="clear" w:color="auto" w:fill="auto"/>
          </w:tcPr>
          <w:p w:rsidR="00966F30" w:rsidRPr="003D1C41" w:rsidRDefault="00966F30" w:rsidP="003D1C41">
            <w:pPr>
              <w:spacing w:line="360" w:lineRule="auto"/>
              <w:jc w:val="both"/>
              <w:rPr>
                <w:color w:val="000000"/>
                <w:sz w:val="20"/>
              </w:rPr>
            </w:pPr>
            <w:r w:rsidRPr="003D1C41">
              <w:rPr>
                <w:color w:val="000000"/>
                <w:sz w:val="20"/>
              </w:rPr>
              <w:t>План</w:t>
            </w:r>
          </w:p>
        </w:tc>
        <w:tc>
          <w:tcPr>
            <w:tcW w:w="786" w:type="pct"/>
            <w:shd w:val="clear" w:color="auto" w:fill="auto"/>
          </w:tcPr>
          <w:p w:rsidR="00966F30" w:rsidRPr="003D1C41" w:rsidRDefault="00966F30" w:rsidP="003D1C41">
            <w:pPr>
              <w:spacing w:line="360" w:lineRule="auto"/>
              <w:jc w:val="both"/>
              <w:rPr>
                <w:color w:val="000000"/>
                <w:sz w:val="20"/>
              </w:rPr>
            </w:pPr>
            <w:r w:rsidRPr="003D1C41">
              <w:rPr>
                <w:color w:val="000000"/>
                <w:sz w:val="20"/>
              </w:rPr>
              <w:t>План</w:t>
            </w:r>
          </w:p>
        </w:tc>
        <w:tc>
          <w:tcPr>
            <w:tcW w:w="759" w:type="pct"/>
            <w:shd w:val="clear" w:color="auto" w:fill="auto"/>
          </w:tcPr>
          <w:p w:rsidR="00966F30" w:rsidRPr="003D1C41" w:rsidRDefault="00966F30" w:rsidP="003D1C41">
            <w:pPr>
              <w:spacing w:line="360" w:lineRule="auto"/>
              <w:jc w:val="both"/>
              <w:rPr>
                <w:color w:val="000000"/>
                <w:sz w:val="20"/>
              </w:rPr>
            </w:pPr>
            <w:r w:rsidRPr="003D1C41">
              <w:rPr>
                <w:color w:val="000000"/>
                <w:sz w:val="20"/>
              </w:rPr>
              <w:object w:dxaOrig="920" w:dyaOrig="380">
                <v:shape id="_x0000_i1045" type="#_x0000_t75" style="width:45.75pt;height:18.75pt" o:ole="">
                  <v:imagedata r:id="rId44" o:title=""/>
                </v:shape>
                <o:OLEObject Type="Embed" ProgID="Equation.3" ShapeID="_x0000_i1045" DrawAspect="Content" ObjectID="_1457433769" r:id="rId45"/>
              </w:object>
            </w:r>
          </w:p>
        </w:tc>
        <w:tc>
          <w:tcPr>
            <w:tcW w:w="673" w:type="pct"/>
            <w:shd w:val="clear" w:color="auto" w:fill="auto"/>
          </w:tcPr>
          <w:p w:rsidR="00966F30" w:rsidRPr="003D1C41" w:rsidRDefault="00A3623F" w:rsidP="003D1C41">
            <w:pPr>
              <w:spacing w:line="360" w:lineRule="auto"/>
              <w:jc w:val="both"/>
              <w:rPr>
                <w:color w:val="000000"/>
                <w:sz w:val="20"/>
              </w:rPr>
            </w:pPr>
            <w:r w:rsidRPr="003D1C41">
              <w:rPr>
                <w:color w:val="000000"/>
                <w:sz w:val="20"/>
              </w:rPr>
              <w:t>-45 158</w:t>
            </w:r>
          </w:p>
        </w:tc>
      </w:tr>
      <w:tr w:rsidR="00966F30" w:rsidRPr="003D1C41" w:rsidTr="003D1C41">
        <w:trPr>
          <w:cantSplit/>
          <w:jc w:val="center"/>
        </w:trPr>
        <w:tc>
          <w:tcPr>
            <w:tcW w:w="720" w:type="pct"/>
            <w:shd w:val="clear" w:color="auto" w:fill="auto"/>
          </w:tcPr>
          <w:p w:rsidR="00966F30" w:rsidRPr="003D1C41" w:rsidRDefault="00966F30" w:rsidP="003D1C41">
            <w:pPr>
              <w:spacing w:line="360" w:lineRule="auto"/>
              <w:jc w:val="both"/>
              <w:rPr>
                <w:color w:val="000000"/>
                <w:sz w:val="20"/>
              </w:rPr>
            </w:pPr>
            <w:r w:rsidRPr="003D1C41">
              <w:rPr>
                <w:color w:val="000000"/>
                <w:sz w:val="20"/>
              </w:rPr>
              <w:t>Факт</w:t>
            </w:r>
          </w:p>
        </w:tc>
        <w:tc>
          <w:tcPr>
            <w:tcW w:w="641" w:type="pct"/>
            <w:shd w:val="clear" w:color="auto" w:fill="auto"/>
          </w:tcPr>
          <w:p w:rsidR="00966F30" w:rsidRPr="003D1C41" w:rsidRDefault="00966F30" w:rsidP="003D1C41">
            <w:pPr>
              <w:spacing w:line="360" w:lineRule="auto"/>
              <w:jc w:val="both"/>
              <w:rPr>
                <w:color w:val="000000"/>
                <w:sz w:val="20"/>
              </w:rPr>
            </w:pPr>
            <w:r w:rsidRPr="003D1C41">
              <w:rPr>
                <w:color w:val="000000"/>
                <w:sz w:val="20"/>
              </w:rPr>
              <w:t>Факт</w:t>
            </w:r>
          </w:p>
        </w:tc>
        <w:tc>
          <w:tcPr>
            <w:tcW w:w="822" w:type="pct"/>
            <w:shd w:val="clear" w:color="auto" w:fill="auto"/>
          </w:tcPr>
          <w:p w:rsidR="00966F30" w:rsidRPr="003D1C41" w:rsidRDefault="00966F30" w:rsidP="003D1C41">
            <w:pPr>
              <w:spacing w:line="360" w:lineRule="auto"/>
              <w:jc w:val="both"/>
              <w:rPr>
                <w:color w:val="000000"/>
                <w:sz w:val="20"/>
              </w:rPr>
            </w:pPr>
            <w:r w:rsidRPr="003D1C41">
              <w:rPr>
                <w:color w:val="000000"/>
                <w:sz w:val="20"/>
              </w:rPr>
              <w:t>Факт</w:t>
            </w:r>
          </w:p>
        </w:tc>
        <w:tc>
          <w:tcPr>
            <w:tcW w:w="598" w:type="pct"/>
            <w:shd w:val="clear" w:color="auto" w:fill="auto"/>
          </w:tcPr>
          <w:p w:rsidR="00966F30" w:rsidRPr="003D1C41" w:rsidRDefault="00966F30" w:rsidP="003D1C41">
            <w:pPr>
              <w:spacing w:line="360" w:lineRule="auto"/>
              <w:jc w:val="both"/>
              <w:rPr>
                <w:color w:val="000000"/>
                <w:sz w:val="20"/>
              </w:rPr>
            </w:pPr>
            <w:r w:rsidRPr="003D1C41">
              <w:rPr>
                <w:color w:val="000000"/>
                <w:sz w:val="20"/>
              </w:rPr>
              <w:t>Факт</w:t>
            </w:r>
          </w:p>
        </w:tc>
        <w:tc>
          <w:tcPr>
            <w:tcW w:w="786" w:type="pct"/>
            <w:shd w:val="clear" w:color="auto" w:fill="auto"/>
          </w:tcPr>
          <w:p w:rsidR="00966F30" w:rsidRPr="003D1C41" w:rsidRDefault="00966F30" w:rsidP="003D1C41">
            <w:pPr>
              <w:spacing w:line="360" w:lineRule="auto"/>
              <w:jc w:val="both"/>
              <w:rPr>
                <w:color w:val="000000"/>
                <w:sz w:val="20"/>
              </w:rPr>
            </w:pPr>
            <w:r w:rsidRPr="003D1C41">
              <w:rPr>
                <w:color w:val="000000"/>
                <w:sz w:val="20"/>
              </w:rPr>
              <w:t>Факт</w:t>
            </w:r>
          </w:p>
        </w:tc>
        <w:tc>
          <w:tcPr>
            <w:tcW w:w="759" w:type="pct"/>
            <w:shd w:val="clear" w:color="auto" w:fill="auto"/>
          </w:tcPr>
          <w:p w:rsidR="00966F30" w:rsidRPr="003D1C41" w:rsidRDefault="006F5F53" w:rsidP="003D1C41">
            <w:pPr>
              <w:spacing w:line="360" w:lineRule="auto"/>
              <w:jc w:val="both"/>
              <w:rPr>
                <w:color w:val="000000"/>
                <w:sz w:val="20"/>
              </w:rPr>
            </w:pPr>
            <w:r>
              <w:rPr>
                <w:color w:val="000000"/>
                <w:sz w:val="20"/>
              </w:rPr>
              <w:pict>
                <v:shape id="_x0000_i1046" type="#_x0000_t75" style="width:41.25pt;height:18.75pt">
                  <v:imagedata r:id="rId46" o:title=""/>
                </v:shape>
              </w:pict>
            </w:r>
          </w:p>
        </w:tc>
        <w:tc>
          <w:tcPr>
            <w:tcW w:w="673" w:type="pct"/>
            <w:shd w:val="clear" w:color="auto" w:fill="auto"/>
          </w:tcPr>
          <w:p w:rsidR="00966F30" w:rsidRPr="003D1C41" w:rsidRDefault="00A3623F" w:rsidP="003D1C41">
            <w:pPr>
              <w:spacing w:line="360" w:lineRule="auto"/>
              <w:jc w:val="both"/>
              <w:rPr>
                <w:color w:val="000000"/>
                <w:sz w:val="20"/>
              </w:rPr>
            </w:pPr>
            <w:r w:rsidRPr="003D1C41">
              <w:rPr>
                <w:color w:val="000000"/>
                <w:sz w:val="20"/>
              </w:rPr>
              <w:t>6 543</w:t>
            </w:r>
          </w:p>
        </w:tc>
      </w:tr>
    </w:tbl>
    <w:p w:rsidR="00F34560" w:rsidRPr="000D6F62" w:rsidRDefault="00F34560" w:rsidP="000D6F62">
      <w:pPr>
        <w:spacing w:line="360" w:lineRule="auto"/>
        <w:ind w:firstLine="709"/>
        <w:jc w:val="both"/>
        <w:rPr>
          <w:color w:val="000000"/>
          <w:sz w:val="28"/>
          <w:szCs w:val="28"/>
        </w:rPr>
      </w:pPr>
    </w:p>
    <w:p w:rsidR="00DB5D28" w:rsidRPr="000D6F62" w:rsidRDefault="00DB5D28" w:rsidP="000D6F62">
      <w:pPr>
        <w:spacing w:line="360" w:lineRule="auto"/>
        <w:ind w:firstLine="709"/>
        <w:jc w:val="both"/>
        <w:rPr>
          <w:color w:val="000000"/>
          <w:sz w:val="28"/>
          <w:szCs w:val="28"/>
        </w:rPr>
      </w:pPr>
      <w:r w:rsidRPr="000D6F62">
        <w:rPr>
          <w:color w:val="000000"/>
          <w:sz w:val="28"/>
          <w:szCs w:val="28"/>
        </w:rPr>
        <w:t xml:space="preserve">Всего прибыль от реализации продукции </w:t>
      </w:r>
      <w:r w:rsidR="000D6F62" w:rsidRPr="000D6F62">
        <w:rPr>
          <w:color w:val="000000"/>
          <w:sz w:val="28"/>
          <w:szCs w:val="28"/>
        </w:rPr>
        <w:t>2008</w:t>
      </w:r>
      <w:r w:rsidR="000D6F62">
        <w:rPr>
          <w:color w:val="000000"/>
          <w:sz w:val="28"/>
          <w:szCs w:val="28"/>
        </w:rPr>
        <w:t> </w:t>
      </w:r>
      <w:r w:rsidR="000D6F62" w:rsidRPr="000D6F62">
        <w:rPr>
          <w:color w:val="000000"/>
          <w:sz w:val="28"/>
          <w:szCs w:val="28"/>
        </w:rPr>
        <w:t>г</w:t>
      </w:r>
      <w:r w:rsidR="000D6F62">
        <w:rPr>
          <w:color w:val="000000"/>
          <w:sz w:val="28"/>
          <w:szCs w:val="28"/>
        </w:rPr>
        <w:t>.</w:t>
      </w:r>
      <w:r w:rsidR="000D6F62" w:rsidRPr="000D6F62">
        <w:rPr>
          <w:color w:val="000000"/>
          <w:sz w:val="28"/>
          <w:szCs w:val="28"/>
        </w:rPr>
        <w:t xml:space="preserve"> </w:t>
      </w:r>
      <w:r w:rsidR="00C304B6" w:rsidRPr="000D6F62">
        <w:rPr>
          <w:color w:val="000000"/>
          <w:sz w:val="28"/>
          <w:szCs w:val="28"/>
        </w:rPr>
        <w:t>у</w:t>
      </w:r>
      <w:r w:rsidRPr="000D6F62">
        <w:rPr>
          <w:color w:val="000000"/>
          <w:sz w:val="28"/>
          <w:szCs w:val="28"/>
        </w:rPr>
        <w:t xml:space="preserve">величилась по сравнению с </w:t>
      </w:r>
      <w:r w:rsidR="000D6F62" w:rsidRPr="000D6F62">
        <w:rPr>
          <w:color w:val="000000"/>
          <w:sz w:val="28"/>
          <w:szCs w:val="28"/>
        </w:rPr>
        <w:t>2007</w:t>
      </w:r>
      <w:r w:rsidR="000D6F62">
        <w:rPr>
          <w:color w:val="000000"/>
          <w:sz w:val="28"/>
          <w:szCs w:val="28"/>
        </w:rPr>
        <w:t> </w:t>
      </w:r>
      <w:r w:rsidR="000D6F62" w:rsidRPr="000D6F62">
        <w:rPr>
          <w:color w:val="000000"/>
          <w:sz w:val="28"/>
          <w:szCs w:val="28"/>
        </w:rPr>
        <w:t>г</w:t>
      </w:r>
      <w:r w:rsidR="000D6F62">
        <w:rPr>
          <w:color w:val="000000"/>
          <w:sz w:val="28"/>
          <w:szCs w:val="28"/>
        </w:rPr>
        <w:t>.</w:t>
      </w:r>
      <w:r w:rsidR="000D6F62" w:rsidRPr="000D6F62">
        <w:rPr>
          <w:color w:val="000000"/>
          <w:sz w:val="28"/>
          <w:szCs w:val="28"/>
        </w:rPr>
        <w:t xml:space="preserve"> </w:t>
      </w:r>
      <w:r w:rsidRPr="000D6F62">
        <w:rPr>
          <w:color w:val="000000"/>
          <w:sz w:val="28"/>
          <w:szCs w:val="28"/>
        </w:rPr>
        <w:t>на 8 844 тыс. р. (</w:t>
      </w:r>
      <w:r w:rsidR="00193926" w:rsidRPr="000D6F62">
        <w:rPr>
          <w:color w:val="000000"/>
          <w:sz w:val="28"/>
          <w:szCs w:val="28"/>
        </w:rPr>
        <w:t>6543 + 2301</w:t>
      </w:r>
      <w:r w:rsidRPr="000D6F62">
        <w:rPr>
          <w:color w:val="000000"/>
          <w:sz w:val="28"/>
          <w:szCs w:val="28"/>
        </w:rPr>
        <w:t>). Изменение суммы прибыли за счет:</w:t>
      </w:r>
    </w:p>
    <w:p w:rsidR="00DB5D28" w:rsidRPr="000D6F62" w:rsidRDefault="000D6F62" w:rsidP="000D6F62">
      <w:pPr>
        <w:spacing w:line="360" w:lineRule="auto"/>
        <w:ind w:firstLine="709"/>
        <w:jc w:val="both"/>
        <w:rPr>
          <w:color w:val="000000"/>
          <w:sz w:val="28"/>
          <w:szCs w:val="28"/>
        </w:rPr>
      </w:pPr>
      <w:r>
        <w:rPr>
          <w:color w:val="000000"/>
          <w:sz w:val="28"/>
          <w:szCs w:val="28"/>
        </w:rPr>
        <w:t>– </w:t>
      </w:r>
      <w:r w:rsidR="00DB5D28" w:rsidRPr="000D6F62">
        <w:rPr>
          <w:color w:val="000000"/>
          <w:sz w:val="28"/>
          <w:szCs w:val="28"/>
        </w:rPr>
        <w:t>объема реализации продукции:</w:t>
      </w:r>
    </w:p>
    <w:p w:rsidR="00E43984" w:rsidRPr="000D6F62" w:rsidRDefault="00E43984" w:rsidP="000D6F62">
      <w:pPr>
        <w:spacing w:line="360" w:lineRule="auto"/>
        <w:ind w:firstLine="709"/>
        <w:jc w:val="both"/>
        <w:rPr>
          <w:color w:val="000000"/>
          <w:sz w:val="28"/>
          <w:szCs w:val="28"/>
        </w:rPr>
      </w:pPr>
    </w:p>
    <w:p w:rsidR="00DB5D28" w:rsidRPr="000D6F62" w:rsidRDefault="00813E2D" w:rsidP="000D6F62">
      <w:pPr>
        <w:spacing w:line="360" w:lineRule="auto"/>
        <w:ind w:firstLine="709"/>
        <w:jc w:val="both"/>
        <w:rPr>
          <w:color w:val="000000"/>
          <w:sz w:val="28"/>
          <w:szCs w:val="28"/>
        </w:rPr>
      </w:pPr>
      <w:r w:rsidRPr="000D6F62">
        <w:rPr>
          <w:color w:val="000000"/>
          <w:position w:val="-14"/>
          <w:sz w:val="28"/>
          <w:szCs w:val="28"/>
        </w:rPr>
        <w:object w:dxaOrig="5179" w:dyaOrig="380">
          <v:shape id="_x0000_i1047" type="#_x0000_t75" style="width:328.5pt;height:23.25pt" o:ole="">
            <v:imagedata r:id="rId47" o:title=""/>
          </v:shape>
          <o:OLEObject Type="Embed" ProgID="Equation.3" ShapeID="_x0000_i1047" DrawAspect="Content" ObjectID="_1457433770" r:id="rId48"/>
        </w:object>
      </w:r>
    </w:p>
    <w:p w:rsidR="00E43984" w:rsidRPr="000D6F62" w:rsidRDefault="00E43984" w:rsidP="000D6F62">
      <w:pPr>
        <w:spacing w:line="360" w:lineRule="auto"/>
        <w:ind w:firstLine="709"/>
        <w:jc w:val="both"/>
        <w:rPr>
          <w:color w:val="000000"/>
          <w:sz w:val="28"/>
          <w:szCs w:val="28"/>
        </w:rPr>
      </w:pPr>
    </w:p>
    <w:p w:rsidR="00DB5D28" w:rsidRPr="000D6F62" w:rsidRDefault="000D6F62" w:rsidP="000D6F62">
      <w:pPr>
        <w:spacing w:line="360" w:lineRule="auto"/>
        <w:ind w:firstLine="709"/>
        <w:jc w:val="both"/>
        <w:rPr>
          <w:color w:val="000000"/>
          <w:sz w:val="28"/>
          <w:szCs w:val="28"/>
        </w:rPr>
      </w:pPr>
      <w:r>
        <w:rPr>
          <w:color w:val="000000"/>
          <w:sz w:val="28"/>
          <w:szCs w:val="28"/>
        </w:rPr>
        <w:t>– </w:t>
      </w:r>
      <w:r w:rsidR="00DB5D28" w:rsidRPr="000D6F62">
        <w:rPr>
          <w:color w:val="000000"/>
          <w:sz w:val="28"/>
          <w:szCs w:val="28"/>
        </w:rPr>
        <w:t>структуры товарной продукции:</w:t>
      </w:r>
    </w:p>
    <w:p w:rsidR="00E43984" w:rsidRPr="000D6F62" w:rsidRDefault="00E43984" w:rsidP="000D6F62">
      <w:pPr>
        <w:spacing w:line="360" w:lineRule="auto"/>
        <w:ind w:firstLine="709"/>
        <w:jc w:val="both"/>
        <w:rPr>
          <w:color w:val="000000"/>
          <w:sz w:val="28"/>
          <w:szCs w:val="28"/>
        </w:rPr>
      </w:pPr>
    </w:p>
    <w:p w:rsidR="00DB5D28" w:rsidRPr="000D6F62" w:rsidRDefault="00FC0CC7" w:rsidP="000D6F62">
      <w:pPr>
        <w:spacing w:line="360" w:lineRule="auto"/>
        <w:ind w:firstLine="709"/>
        <w:jc w:val="both"/>
        <w:rPr>
          <w:color w:val="000000"/>
          <w:sz w:val="28"/>
          <w:szCs w:val="28"/>
        </w:rPr>
      </w:pPr>
      <w:r w:rsidRPr="000D6F62">
        <w:rPr>
          <w:color w:val="000000"/>
          <w:position w:val="-14"/>
          <w:sz w:val="28"/>
          <w:szCs w:val="28"/>
        </w:rPr>
        <w:object w:dxaOrig="5500" w:dyaOrig="380">
          <v:shape id="_x0000_i1048" type="#_x0000_t75" style="width:349.5pt;height:23.25pt" o:ole="">
            <v:imagedata r:id="rId49" o:title=""/>
          </v:shape>
          <o:OLEObject Type="Embed" ProgID="Equation.3" ShapeID="_x0000_i1048" DrawAspect="Content" ObjectID="_1457433771" r:id="rId50"/>
        </w:object>
      </w:r>
    </w:p>
    <w:p w:rsidR="00DB5D28" w:rsidRPr="000D6F62" w:rsidRDefault="000A1625" w:rsidP="000D6F62">
      <w:pPr>
        <w:spacing w:line="360" w:lineRule="auto"/>
        <w:ind w:firstLine="709"/>
        <w:jc w:val="both"/>
        <w:rPr>
          <w:color w:val="000000"/>
          <w:sz w:val="28"/>
          <w:szCs w:val="28"/>
        </w:rPr>
      </w:pPr>
      <w:r>
        <w:rPr>
          <w:color w:val="000000"/>
          <w:sz w:val="28"/>
          <w:szCs w:val="28"/>
        </w:rPr>
        <w:br w:type="page"/>
      </w:r>
      <w:r w:rsidR="000D6F62">
        <w:rPr>
          <w:color w:val="000000"/>
          <w:sz w:val="28"/>
          <w:szCs w:val="28"/>
        </w:rPr>
        <w:t>– </w:t>
      </w:r>
      <w:r w:rsidR="00DB5D28" w:rsidRPr="000D6F62">
        <w:rPr>
          <w:color w:val="000000"/>
          <w:sz w:val="28"/>
          <w:szCs w:val="28"/>
        </w:rPr>
        <w:t>средних цен реализации:</w:t>
      </w:r>
    </w:p>
    <w:p w:rsidR="00DB5D28" w:rsidRPr="000D6F62" w:rsidRDefault="00DB5D28" w:rsidP="000D6F62">
      <w:pPr>
        <w:spacing w:line="360" w:lineRule="auto"/>
        <w:ind w:firstLine="709"/>
        <w:jc w:val="both"/>
        <w:rPr>
          <w:color w:val="000000"/>
          <w:sz w:val="28"/>
          <w:szCs w:val="28"/>
        </w:rPr>
      </w:pPr>
    </w:p>
    <w:p w:rsidR="00DB5D28" w:rsidRPr="000D6F62" w:rsidRDefault="00FC0CC7" w:rsidP="000D6F62">
      <w:pPr>
        <w:spacing w:line="360" w:lineRule="auto"/>
        <w:ind w:firstLine="709"/>
        <w:jc w:val="both"/>
        <w:rPr>
          <w:color w:val="000000"/>
          <w:sz w:val="28"/>
          <w:szCs w:val="28"/>
        </w:rPr>
      </w:pPr>
      <w:r w:rsidRPr="000D6F62">
        <w:rPr>
          <w:color w:val="000000"/>
          <w:position w:val="-14"/>
          <w:sz w:val="28"/>
          <w:szCs w:val="28"/>
        </w:rPr>
        <w:object w:dxaOrig="5740" w:dyaOrig="380">
          <v:shape id="_x0000_i1049" type="#_x0000_t75" style="width:364.5pt;height:23.25pt" o:ole="">
            <v:imagedata r:id="rId51" o:title=""/>
          </v:shape>
          <o:OLEObject Type="Embed" ProgID="Equation.3" ShapeID="_x0000_i1049" DrawAspect="Content" ObjectID="_1457433772" r:id="rId52"/>
        </w:object>
      </w:r>
    </w:p>
    <w:p w:rsidR="00C049E4" w:rsidRPr="000D6F62" w:rsidRDefault="00C049E4" w:rsidP="000D6F62">
      <w:pPr>
        <w:spacing w:line="360" w:lineRule="auto"/>
        <w:ind w:firstLine="709"/>
        <w:jc w:val="both"/>
        <w:rPr>
          <w:color w:val="000000"/>
          <w:sz w:val="28"/>
          <w:szCs w:val="28"/>
        </w:rPr>
      </w:pPr>
    </w:p>
    <w:p w:rsidR="00DB5D28" w:rsidRPr="000D6F62" w:rsidRDefault="000D6F62" w:rsidP="000D6F62">
      <w:pPr>
        <w:spacing w:line="360" w:lineRule="auto"/>
        <w:ind w:firstLine="709"/>
        <w:jc w:val="both"/>
        <w:rPr>
          <w:color w:val="000000"/>
          <w:sz w:val="28"/>
          <w:szCs w:val="28"/>
        </w:rPr>
      </w:pPr>
      <w:r>
        <w:rPr>
          <w:color w:val="000000"/>
          <w:sz w:val="28"/>
          <w:szCs w:val="28"/>
        </w:rPr>
        <w:t>– </w:t>
      </w:r>
      <w:r w:rsidR="00DB5D28" w:rsidRPr="000D6F62">
        <w:rPr>
          <w:color w:val="000000"/>
          <w:sz w:val="28"/>
          <w:szCs w:val="28"/>
        </w:rPr>
        <w:t>себестоимости реализованной продукции:</w:t>
      </w:r>
    </w:p>
    <w:p w:rsidR="000A1625" w:rsidRDefault="000A1625" w:rsidP="000D6F62">
      <w:pPr>
        <w:spacing w:line="360" w:lineRule="auto"/>
        <w:ind w:firstLine="709"/>
        <w:jc w:val="both"/>
        <w:rPr>
          <w:color w:val="000000"/>
          <w:sz w:val="28"/>
          <w:szCs w:val="28"/>
        </w:rPr>
      </w:pPr>
    </w:p>
    <w:p w:rsidR="00DB5D28" w:rsidRPr="000D6F62" w:rsidRDefault="00FC0CC7" w:rsidP="000D6F62">
      <w:pPr>
        <w:spacing w:line="360" w:lineRule="auto"/>
        <w:ind w:firstLine="709"/>
        <w:jc w:val="both"/>
        <w:rPr>
          <w:color w:val="000000"/>
          <w:sz w:val="28"/>
          <w:szCs w:val="28"/>
        </w:rPr>
      </w:pPr>
      <w:r w:rsidRPr="000D6F62">
        <w:rPr>
          <w:color w:val="000000"/>
          <w:position w:val="-14"/>
          <w:sz w:val="28"/>
          <w:szCs w:val="28"/>
        </w:rPr>
        <w:object w:dxaOrig="4840" w:dyaOrig="380">
          <v:shape id="_x0000_i1050" type="#_x0000_t75" style="width:307.5pt;height:23.25pt" o:ole="">
            <v:imagedata r:id="rId53" o:title=""/>
          </v:shape>
          <o:OLEObject Type="Embed" ProgID="Equation.3" ShapeID="_x0000_i1050" DrawAspect="Content" ObjectID="_1457433773" r:id="rId54"/>
        </w:object>
      </w:r>
    </w:p>
    <w:p w:rsidR="00DB5D28" w:rsidRPr="000D6F62" w:rsidRDefault="00DB5D28" w:rsidP="000D6F62">
      <w:pPr>
        <w:spacing w:line="360" w:lineRule="auto"/>
        <w:ind w:firstLine="709"/>
        <w:jc w:val="both"/>
        <w:rPr>
          <w:color w:val="000000"/>
          <w:sz w:val="28"/>
          <w:szCs w:val="28"/>
        </w:rPr>
      </w:pPr>
    </w:p>
    <w:p w:rsidR="00DB5D28" w:rsidRPr="000D6F62" w:rsidRDefault="00DB5D28" w:rsidP="000D6F62">
      <w:pPr>
        <w:spacing w:line="360" w:lineRule="auto"/>
        <w:ind w:firstLine="709"/>
        <w:jc w:val="both"/>
        <w:rPr>
          <w:color w:val="000000"/>
          <w:sz w:val="28"/>
          <w:szCs w:val="28"/>
        </w:rPr>
      </w:pPr>
      <w:r w:rsidRPr="000D6F62">
        <w:rPr>
          <w:color w:val="000000"/>
          <w:sz w:val="28"/>
          <w:szCs w:val="28"/>
        </w:rPr>
        <w:t xml:space="preserve">Рост прибыли связан с изменением средних цен реализации, которые находятся в прямо пропорциональной зависимости. </w:t>
      </w:r>
      <w:r w:rsidR="004767C5" w:rsidRPr="000D6F62">
        <w:rPr>
          <w:color w:val="000000"/>
          <w:sz w:val="28"/>
          <w:szCs w:val="28"/>
        </w:rPr>
        <w:t>Увеличение</w:t>
      </w:r>
      <w:r w:rsidRPr="000D6F62">
        <w:rPr>
          <w:color w:val="000000"/>
          <w:sz w:val="28"/>
          <w:szCs w:val="28"/>
        </w:rPr>
        <w:t xml:space="preserve"> объема реализации продукции оказало </w:t>
      </w:r>
      <w:r w:rsidR="004767C5" w:rsidRPr="000D6F62">
        <w:rPr>
          <w:color w:val="000000"/>
          <w:sz w:val="28"/>
          <w:szCs w:val="28"/>
        </w:rPr>
        <w:t>положительное</w:t>
      </w:r>
      <w:r w:rsidRPr="000D6F62">
        <w:rPr>
          <w:color w:val="000000"/>
          <w:sz w:val="28"/>
          <w:szCs w:val="28"/>
        </w:rPr>
        <w:t xml:space="preserve"> влияние на сумму прибыли, т</w:t>
      </w:r>
      <w:r w:rsidR="000D6F62">
        <w:rPr>
          <w:color w:val="000000"/>
          <w:sz w:val="28"/>
          <w:szCs w:val="28"/>
        </w:rPr>
        <w:t>. </w:t>
      </w:r>
      <w:r w:rsidR="000D6F62" w:rsidRPr="000D6F62">
        <w:rPr>
          <w:color w:val="000000"/>
          <w:sz w:val="28"/>
          <w:szCs w:val="28"/>
        </w:rPr>
        <w:t>к</w:t>
      </w:r>
      <w:r w:rsidRPr="000D6F62">
        <w:rPr>
          <w:color w:val="000000"/>
          <w:sz w:val="28"/>
          <w:szCs w:val="28"/>
        </w:rPr>
        <w:t xml:space="preserve">. эти показатели находятся в прямой зависимости. </w:t>
      </w:r>
      <w:r w:rsidR="004767C5" w:rsidRPr="000D6F62">
        <w:rPr>
          <w:color w:val="000000"/>
          <w:sz w:val="28"/>
          <w:szCs w:val="28"/>
        </w:rPr>
        <w:t>В</w:t>
      </w:r>
      <w:r w:rsidRPr="000D6F62">
        <w:rPr>
          <w:color w:val="000000"/>
          <w:sz w:val="28"/>
          <w:szCs w:val="28"/>
        </w:rPr>
        <w:t xml:space="preserve"> процессе проведенного анализа выявлено </w:t>
      </w:r>
      <w:r w:rsidR="004767C5" w:rsidRPr="000D6F62">
        <w:rPr>
          <w:color w:val="000000"/>
          <w:sz w:val="28"/>
          <w:szCs w:val="28"/>
        </w:rPr>
        <w:t>увеличение</w:t>
      </w:r>
      <w:r w:rsidRPr="000D6F62">
        <w:rPr>
          <w:color w:val="000000"/>
          <w:sz w:val="28"/>
          <w:szCs w:val="28"/>
        </w:rPr>
        <w:t xml:space="preserve"> прибыли предприят</w:t>
      </w:r>
      <w:r w:rsidR="004767C5" w:rsidRPr="000D6F62">
        <w:rPr>
          <w:color w:val="000000"/>
          <w:sz w:val="28"/>
          <w:szCs w:val="28"/>
        </w:rPr>
        <w:t>ия за счет роста себестоимости.</w:t>
      </w:r>
    </w:p>
    <w:p w:rsidR="00DB5D28" w:rsidRPr="000D6F62" w:rsidRDefault="00DB5D28" w:rsidP="000D6F62">
      <w:pPr>
        <w:spacing w:line="360" w:lineRule="auto"/>
        <w:ind w:firstLine="709"/>
        <w:jc w:val="both"/>
        <w:rPr>
          <w:color w:val="000000"/>
          <w:sz w:val="28"/>
          <w:szCs w:val="28"/>
        </w:rPr>
      </w:pPr>
      <w:r w:rsidRPr="000D6F62">
        <w:rPr>
          <w:color w:val="000000"/>
          <w:sz w:val="28"/>
          <w:szCs w:val="28"/>
        </w:rPr>
        <w:t xml:space="preserve">Определим сумму прибыли при фактическом объеме и структуре реализованной продукции в </w:t>
      </w:r>
      <w:r w:rsidR="000D6F62" w:rsidRPr="000D6F62">
        <w:rPr>
          <w:color w:val="000000"/>
          <w:sz w:val="28"/>
          <w:szCs w:val="28"/>
        </w:rPr>
        <w:t>2009</w:t>
      </w:r>
      <w:r w:rsidR="000D6F62">
        <w:rPr>
          <w:color w:val="000000"/>
          <w:sz w:val="28"/>
          <w:szCs w:val="28"/>
        </w:rPr>
        <w:t> </w:t>
      </w:r>
      <w:r w:rsidR="000D6F62" w:rsidRPr="000D6F62">
        <w:rPr>
          <w:color w:val="000000"/>
          <w:sz w:val="28"/>
          <w:szCs w:val="28"/>
        </w:rPr>
        <w:t>г</w:t>
      </w:r>
      <w:r w:rsidR="000D6F62">
        <w:rPr>
          <w:color w:val="000000"/>
          <w:sz w:val="28"/>
          <w:szCs w:val="28"/>
        </w:rPr>
        <w:t>.</w:t>
      </w:r>
      <w:r w:rsidR="000D6F62" w:rsidRPr="000D6F62">
        <w:rPr>
          <w:color w:val="000000"/>
          <w:sz w:val="28"/>
          <w:szCs w:val="28"/>
        </w:rPr>
        <w:t>,</w:t>
      </w:r>
      <w:r w:rsidRPr="000D6F62">
        <w:rPr>
          <w:color w:val="000000"/>
          <w:sz w:val="28"/>
          <w:szCs w:val="28"/>
        </w:rPr>
        <w:t xml:space="preserve"> но при уровне себестоимости и уровне цен </w:t>
      </w:r>
      <w:r w:rsidR="000D6F62" w:rsidRPr="000D6F62">
        <w:rPr>
          <w:color w:val="000000"/>
          <w:sz w:val="28"/>
          <w:szCs w:val="28"/>
        </w:rPr>
        <w:t>2008</w:t>
      </w:r>
      <w:r w:rsidR="000D6F62">
        <w:rPr>
          <w:color w:val="000000"/>
          <w:sz w:val="28"/>
          <w:szCs w:val="28"/>
        </w:rPr>
        <w:t> </w:t>
      </w:r>
      <w:r w:rsidR="000D6F62" w:rsidRPr="000D6F62">
        <w:rPr>
          <w:color w:val="000000"/>
          <w:sz w:val="28"/>
          <w:szCs w:val="28"/>
        </w:rPr>
        <w:t>г</w:t>
      </w:r>
      <w:r w:rsidRPr="000D6F62">
        <w:rPr>
          <w:color w:val="000000"/>
          <w:sz w:val="28"/>
          <w:szCs w:val="28"/>
        </w:rPr>
        <w:t>. Для этого необходимо от условной выручки вычесть условную сумму затрат:</w:t>
      </w:r>
    </w:p>
    <w:p w:rsidR="00DB5D28" w:rsidRPr="000D6F62" w:rsidRDefault="00DB5D28" w:rsidP="000D6F62">
      <w:pPr>
        <w:spacing w:line="360" w:lineRule="auto"/>
        <w:ind w:firstLine="709"/>
        <w:jc w:val="both"/>
        <w:rPr>
          <w:color w:val="000000"/>
          <w:sz w:val="28"/>
          <w:szCs w:val="28"/>
        </w:rPr>
      </w:pPr>
    </w:p>
    <w:p w:rsidR="00DB5D28" w:rsidRPr="000D6F62" w:rsidRDefault="007C0B40" w:rsidP="000D6F62">
      <w:pPr>
        <w:spacing w:line="360" w:lineRule="auto"/>
        <w:ind w:firstLine="709"/>
        <w:jc w:val="both"/>
        <w:rPr>
          <w:color w:val="000000"/>
          <w:sz w:val="28"/>
          <w:szCs w:val="28"/>
        </w:rPr>
      </w:pPr>
      <w:r w:rsidRPr="000D6F62">
        <w:rPr>
          <w:color w:val="000000"/>
          <w:position w:val="-14"/>
          <w:sz w:val="28"/>
          <w:szCs w:val="28"/>
        </w:rPr>
        <w:object w:dxaOrig="1400" w:dyaOrig="400">
          <v:shape id="_x0000_i1051" type="#_x0000_t75" style="width:89.25pt;height:24.75pt" o:ole="">
            <v:imagedata r:id="rId55" o:title=""/>
          </v:shape>
          <o:OLEObject Type="Embed" ProgID="Equation.3" ShapeID="_x0000_i1051" DrawAspect="Content" ObjectID="_1457433774" r:id="rId56"/>
        </w:object>
      </w:r>
      <w:r w:rsidR="00DB5D28" w:rsidRPr="000D6F62">
        <w:rPr>
          <w:color w:val="000000"/>
          <w:sz w:val="28"/>
          <w:szCs w:val="28"/>
        </w:rPr>
        <w:t xml:space="preserve"> </w:t>
      </w:r>
      <w:r w:rsidR="000D6F62">
        <w:rPr>
          <w:color w:val="000000"/>
          <w:sz w:val="28"/>
          <w:szCs w:val="28"/>
        </w:rPr>
        <w:t>–</w:t>
      </w:r>
      <w:r w:rsidR="000D6F62" w:rsidRPr="000D6F62">
        <w:rPr>
          <w:color w:val="000000"/>
          <w:sz w:val="28"/>
          <w:szCs w:val="28"/>
        </w:rPr>
        <w:t xml:space="preserve"> </w:t>
      </w:r>
      <w:r w:rsidR="00813E2D" w:rsidRPr="000D6F62">
        <w:rPr>
          <w:color w:val="000000"/>
          <w:position w:val="-14"/>
          <w:sz w:val="28"/>
          <w:szCs w:val="28"/>
        </w:rPr>
        <w:object w:dxaOrig="4680" w:dyaOrig="400">
          <v:shape id="_x0000_i1052" type="#_x0000_t75" style="width:297pt;height:24.75pt" o:ole="">
            <v:imagedata r:id="rId57" o:title=""/>
          </v:shape>
          <o:OLEObject Type="Embed" ProgID="Equation.3" ShapeID="_x0000_i1052" DrawAspect="Content" ObjectID="_1457433775" r:id="rId58"/>
        </w:object>
      </w:r>
    </w:p>
    <w:p w:rsidR="00DB5D28" w:rsidRPr="000D6F62" w:rsidRDefault="00DB5D28" w:rsidP="000D6F62">
      <w:pPr>
        <w:spacing w:line="360" w:lineRule="auto"/>
        <w:ind w:firstLine="709"/>
        <w:jc w:val="both"/>
        <w:rPr>
          <w:color w:val="000000"/>
          <w:sz w:val="28"/>
          <w:szCs w:val="28"/>
        </w:rPr>
      </w:pPr>
    </w:p>
    <w:p w:rsidR="00DB5D28" w:rsidRPr="000D6F62" w:rsidRDefault="00DB5D28" w:rsidP="000D6F62">
      <w:pPr>
        <w:spacing w:line="360" w:lineRule="auto"/>
        <w:ind w:firstLine="709"/>
        <w:jc w:val="both"/>
        <w:rPr>
          <w:color w:val="000000"/>
          <w:sz w:val="28"/>
          <w:szCs w:val="28"/>
        </w:rPr>
      </w:pPr>
      <w:r w:rsidRPr="000D6F62">
        <w:rPr>
          <w:color w:val="000000"/>
          <w:sz w:val="28"/>
          <w:szCs w:val="28"/>
        </w:rPr>
        <w:t xml:space="preserve">Подсчитаем также, сколько прибыли предприятие получило бы при фактическом объеме реализации, структуре и ценах в </w:t>
      </w:r>
      <w:r w:rsidR="000D6F62" w:rsidRPr="000D6F62">
        <w:rPr>
          <w:color w:val="000000"/>
          <w:sz w:val="28"/>
          <w:szCs w:val="28"/>
        </w:rPr>
        <w:t>2009</w:t>
      </w:r>
      <w:r w:rsidR="000D6F62">
        <w:rPr>
          <w:color w:val="000000"/>
          <w:sz w:val="28"/>
          <w:szCs w:val="28"/>
        </w:rPr>
        <w:t> </w:t>
      </w:r>
      <w:r w:rsidR="000D6F62" w:rsidRPr="000D6F62">
        <w:rPr>
          <w:color w:val="000000"/>
          <w:sz w:val="28"/>
          <w:szCs w:val="28"/>
        </w:rPr>
        <w:t>г</w:t>
      </w:r>
      <w:r w:rsidR="000D6F62">
        <w:rPr>
          <w:color w:val="000000"/>
          <w:sz w:val="28"/>
          <w:szCs w:val="28"/>
        </w:rPr>
        <w:t>.</w:t>
      </w:r>
      <w:r w:rsidR="000D6F62" w:rsidRPr="000D6F62">
        <w:rPr>
          <w:color w:val="000000"/>
          <w:sz w:val="28"/>
          <w:szCs w:val="28"/>
        </w:rPr>
        <w:t>,</w:t>
      </w:r>
      <w:r w:rsidRPr="000D6F62">
        <w:rPr>
          <w:color w:val="000000"/>
          <w:sz w:val="28"/>
          <w:szCs w:val="28"/>
        </w:rPr>
        <w:t xml:space="preserve"> но при уровне себестоимости продукции 2008</w:t>
      </w:r>
      <w:r w:rsidR="000D6F62">
        <w:rPr>
          <w:color w:val="000000"/>
          <w:sz w:val="28"/>
          <w:szCs w:val="28"/>
        </w:rPr>
        <w:t> </w:t>
      </w:r>
      <w:r w:rsidR="000D6F62" w:rsidRPr="000D6F62">
        <w:rPr>
          <w:color w:val="000000"/>
          <w:sz w:val="28"/>
          <w:szCs w:val="28"/>
        </w:rPr>
        <w:t>г</w:t>
      </w:r>
      <w:r w:rsidRPr="000D6F62">
        <w:rPr>
          <w:color w:val="000000"/>
          <w:sz w:val="28"/>
          <w:szCs w:val="28"/>
        </w:rPr>
        <w:t xml:space="preserve">. Для этого от фактической суммы выручки </w:t>
      </w:r>
      <w:r w:rsidR="000D6F62" w:rsidRPr="000D6F62">
        <w:rPr>
          <w:color w:val="000000"/>
          <w:sz w:val="28"/>
          <w:szCs w:val="28"/>
        </w:rPr>
        <w:t>2009</w:t>
      </w:r>
      <w:r w:rsidR="000D6F62">
        <w:rPr>
          <w:color w:val="000000"/>
          <w:sz w:val="28"/>
          <w:szCs w:val="28"/>
        </w:rPr>
        <w:t> </w:t>
      </w:r>
      <w:r w:rsidR="000D6F62" w:rsidRPr="000D6F62">
        <w:rPr>
          <w:color w:val="000000"/>
          <w:sz w:val="28"/>
          <w:szCs w:val="28"/>
        </w:rPr>
        <w:t>г</w:t>
      </w:r>
      <w:r w:rsidR="000D6F62">
        <w:rPr>
          <w:color w:val="000000"/>
          <w:sz w:val="28"/>
          <w:szCs w:val="28"/>
        </w:rPr>
        <w:t>.</w:t>
      </w:r>
      <w:r w:rsidR="000D6F62" w:rsidRPr="000D6F62">
        <w:rPr>
          <w:color w:val="000000"/>
          <w:sz w:val="28"/>
          <w:szCs w:val="28"/>
        </w:rPr>
        <w:t xml:space="preserve"> </w:t>
      </w:r>
      <w:r w:rsidRPr="000D6F62">
        <w:rPr>
          <w:color w:val="000000"/>
          <w:sz w:val="28"/>
          <w:szCs w:val="28"/>
        </w:rPr>
        <w:t>вычтем условную сумму затрат:</w:t>
      </w:r>
    </w:p>
    <w:p w:rsidR="00DB5D28" w:rsidRPr="000D6F62" w:rsidRDefault="00DB5D28" w:rsidP="000D6F62">
      <w:pPr>
        <w:spacing w:line="360" w:lineRule="auto"/>
        <w:ind w:firstLine="709"/>
        <w:jc w:val="both"/>
        <w:rPr>
          <w:color w:val="000000"/>
          <w:sz w:val="28"/>
          <w:szCs w:val="28"/>
        </w:rPr>
      </w:pPr>
    </w:p>
    <w:p w:rsidR="00DB5D28" w:rsidRPr="000D6F62" w:rsidRDefault="007C0B40" w:rsidP="000D6F62">
      <w:pPr>
        <w:spacing w:line="360" w:lineRule="auto"/>
        <w:ind w:firstLine="709"/>
        <w:jc w:val="both"/>
        <w:rPr>
          <w:color w:val="000000"/>
          <w:sz w:val="28"/>
          <w:szCs w:val="28"/>
        </w:rPr>
      </w:pPr>
      <w:r w:rsidRPr="000D6F62">
        <w:rPr>
          <w:color w:val="000000"/>
          <w:position w:val="-14"/>
          <w:sz w:val="28"/>
          <w:szCs w:val="28"/>
        </w:rPr>
        <w:object w:dxaOrig="1380" w:dyaOrig="400">
          <v:shape id="_x0000_i1053" type="#_x0000_t75" style="width:87.75pt;height:24.75pt" o:ole="">
            <v:imagedata r:id="rId59" o:title=""/>
          </v:shape>
          <o:OLEObject Type="Embed" ProgID="Equation.3" ShapeID="_x0000_i1053" DrawAspect="Content" ObjectID="_1457433776" r:id="rId60"/>
        </w:object>
      </w:r>
      <w:r w:rsidR="00DB5D28" w:rsidRPr="000D6F62">
        <w:rPr>
          <w:color w:val="000000"/>
          <w:sz w:val="28"/>
          <w:szCs w:val="28"/>
        </w:rPr>
        <w:t xml:space="preserve"> </w:t>
      </w:r>
      <w:r w:rsidR="000D6F62">
        <w:rPr>
          <w:color w:val="000000"/>
          <w:sz w:val="28"/>
          <w:szCs w:val="28"/>
        </w:rPr>
        <w:t>–</w:t>
      </w:r>
      <w:r w:rsidR="000D6F62" w:rsidRPr="000D6F62">
        <w:rPr>
          <w:color w:val="000000"/>
          <w:sz w:val="28"/>
          <w:szCs w:val="28"/>
        </w:rPr>
        <w:t xml:space="preserve"> </w:t>
      </w:r>
      <w:r w:rsidR="00813E2D" w:rsidRPr="000D6F62">
        <w:rPr>
          <w:color w:val="000000"/>
          <w:position w:val="-14"/>
          <w:sz w:val="28"/>
          <w:szCs w:val="28"/>
        </w:rPr>
        <w:object w:dxaOrig="4800" w:dyaOrig="400">
          <v:shape id="_x0000_i1054" type="#_x0000_t75" style="width:304.5pt;height:24.75pt" o:ole="">
            <v:imagedata r:id="rId61" o:title=""/>
          </v:shape>
          <o:OLEObject Type="Embed" ProgID="Equation.3" ShapeID="_x0000_i1054" DrawAspect="Content" ObjectID="_1457433777" r:id="rId62"/>
        </w:object>
      </w:r>
    </w:p>
    <w:p w:rsidR="00F723D5" w:rsidRPr="000D6F62" w:rsidRDefault="000A1625" w:rsidP="000D6F62">
      <w:pPr>
        <w:spacing w:line="360" w:lineRule="auto"/>
        <w:ind w:firstLine="709"/>
        <w:jc w:val="both"/>
        <w:rPr>
          <w:color w:val="000000"/>
          <w:sz w:val="28"/>
          <w:szCs w:val="28"/>
        </w:rPr>
      </w:pPr>
      <w:r>
        <w:rPr>
          <w:color w:val="000000"/>
          <w:sz w:val="28"/>
          <w:szCs w:val="28"/>
        </w:rPr>
        <w:br w:type="page"/>
      </w:r>
      <w:r w:rsidR="00E91F93" w:rsidRPr="000D6F62">
        <w:rPr>
          <w:color w:val="000000"/>
          <w:sz w:val="28"/>
          <w:szCs w:val="28"/>
        </w:rPr>
        <w:t>Таблица 2.</w:t>
      </w:r>
      <w:r w:rsidR="000F39B2" w:rsidRPr="000D6F62">
        <w:rPr>
          <w:color w:val="000000"/>
          <w:sz w:val="28"/>
          <w:szCs w:val="28"/>
        </w:rPr>
        <w:t>1</w:t>
      </w:r>
      <w:r w:rsidR="00CA5FAB" w:rsidRPr="000D6F62">
        <w:rPr>
          <w:color w:val="000000"/>
          <w:sz w:val="28"/>
          <w:szCs w:val="28"/>
        </w:rPr>
        <w:t>2</w:t>
      </w:r>
      <w:r w:rsidR="00E91F93" w:rsidRPr="000D6F62">
        <w:rPr>
          <w:color w:val="000000"/>
          <w:sz w:val="28"/>
          <w:szCs w:val="28"/>
        </w:rPr>
        <w:t xml:space="preserve"> – </w:t>
      </w:r>
      <w:r w:rsidR="00F4639A" w:rsidRPr="000D6F62">
        <w:rPr>
          <w:color w:val="000000"/>
          <w:sz w:val="28"/>
          <w:szCs w:val="28"/>
        </w:rPr>
        <w:t>Расчет влияния факторов на изменение суммы прибыли от реализации продукции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35"/>
        <w:gridCol w:w="1190"/>
        <w:gridCol w:w="1521"/>
        <w:gridCol w:w="1110"/>
        <w:gridCol w:w="1489"/>
        <w:gridCol w:w="1406"/>
        <w:gridCol w:w="1246"/>
      </w:tblGrid>
      <w:tr w:rsidR="0066463C" w:rsidRPr="003D1C41" w:rsidTr="003D1C41">
        <w:trPr>
          <w:cantSplit/>
          <w:jc w:val="center"/>
        </w:trPr>
        <w:tc>
          <w:tcPr>
            <w:tcW w:w="718" w:type="pct"/>
            <w:vMerge w:val="restart"/>
            <w:shd w:val="clear" w:color="auto" w:fill="auto"/>
          </w:tcPr>
          <w:p w:rsidR="0066463C" w:rsidRPr="003D1C41" w:rsidRDefault="0066463C" w:rsidP="003D1C41">
            <w:pPr>
              <w:spacing w:line="360" w:lineRule="auto"/>
              <w:jc w:val="both"/>
              <w:rPr>
                <w:color w:val="000000"/>
                <w:sz w:val="20"/>
              </w:rPr>
            </w:pPr>
          </w:p>
          <w:p w:rsidR="0066463C" w:rsidRPr="003D1C41" w:rsidRDefault="000A1625" w:rsidP="003D1C41">
            <w:pPr>
              <w:spacing w:line="360" w:lineRule="auto"/>
              <w:jc w:val="both"/>
              <w:rPr>
                <w:color w:val="000000"/>
                <w:sz w:val="20"/>
              </w:rPr>
            </w:pPr>
            <w:r w:rsidRPr="003D1C41">
              <w:rPr>
                <w:color w:val="000000"/>
                <w:sz w:val="20"/>
              </w:rPr>
              <w:t>Показа</w:t>
            </w:r>
            <w:r w:rsidR="0066463C" w:rsidRPr="003D1C41">
              <w:rPr>
                <w:color w:val="000000"/>
                <w:sz w:val="20"/>
              </w:rPr>
              <w:t>тель</w:t>
            </w:r>
          </w:p>
        </w:tc>
        <w:tc>
          <w:tcPr>
            <w:tcW w:w="2856" w:type="pct"/>
            <w:gridSpan w:val="4"/>
            <w:shd w:val="clear" w:color="auto" w:fill="auto"/>
          </w:tcPr>
          <w:p w:rsidR="0066463C" w:rsidRPr="003D1C41" w:rsidRDefault="0066463C" w:rsidP="003D1C41">
            <w:pPr>
              <w:spacing w:line="360" w:lineRule="auto"/>
              <w:jc w:val="both"/>
              <w:rPr>
                <w:color w:val="000000"/>
                <w:sz w:val="20"/>
              </w:rPr>
            </w:pPr>
            <w:r w:rsidRPr="003D1C41">
              <w:rPr>
                <w:color w:val="000000"/>
                <w:sz w:val="20"/>
              </w:rPr>
              <w:t>Условия расчета</w:t>
            </w:r>
          </w:p>
        </w:tc>
        <w:tc>
          <w:tcPr>
            <w:tcW w:w="756" w:type="pct"/>
            <w:vMerge w:val="restart"/>
            <w:shd w:val="clear" w:color="auto" w:fill="auto"/>
          </w:tcPr>
          <w:p w:rsidR="0066463C" w:rsidRPr="003D1C41" w:rsidRDefault="0066463C" w:rsidP="003D1C41">
            <w:pPr>
              <w:spacing w:line="360" w:lineRule="auto"/>
              <w:jc w:val="both"/>
              <w:rPr>
                <w:color w:val="000000"/>
                <w:sz w:val="20"/>
              </w:rPr>
            </w:pPr>
            <w:r w:rsidRPr="003D1C41">
              <w:rPr>
                <w:color w:val="000000"/>
                <w:sz w:val="20"/>
              </w:rPr>
              <w:t>Порядок расчета</w:t>
            </w:r>
          </w:p>
        </w:tc>
        <w:tc>
          <w:tcPr>
            <w:tcW w:w="670" w:type="pct"/>
            <w:vMerge w:val="restart"/>
            <w:shd w:val="clear" w:color="auto" w:fill="auto"/>
          </w:tcPr>
          <w:p w:rsidR="000D6F62" w:rsidRPr="003D1C41" w:rsidRDefault="0066463C" w:rsidP="003D1C41">
            <w:pPr>
              <w:spacing w:line="360" w:lineRule="auto"/>
              <w:jc w:val="both"/>
              <w:rPr>
                <w:color w:val="000000"/>
                <w:sz w:val="20"/>
              </w:rPr>
            </w:pPr>
            <w:r w:rsidRPr="003D1C41">
              <w:rPr>
                <w:color w:val="000000"/>
                <w:sz w:val="20"/>
              </w:rPr>
              <w:t>Сумма прибыли</w:t>
            </w:r>
          </w:p>
          <w:p w:rsidR="0066463C" w:rsidRPr="003D1C41" w:rsidRDefault="0066463C" w:rsidP="003D1C41">
            <w:pPr>
              <w:spacing w:line="360" w:lineRule="auto"/>
              <w:jc w:val="both"/>
              <w:rPr>
                <w:color w:val="000000"/>
                <w:sz w:val="20"/>
              </w:rPr>
            </w:pPr>
            <w:r w:rsidRPr="003D1C41">
              <w:rPr>
                <w:color w:val="000000"/>
                <w:sz w:val="20"/>
              </w:rPr>
              <w:t>2008</w:t>
            </w:r>
            <w:r w:rsidR="000D6F62" w:rsidRPr="003D1C41">
              <w:rPr>
                <w:color w:val="000000"/>
                <w:sz w:val="20"/>
              </w:rPr>
              <w:t> г</w:t>
            </w:r>
            <w:r w:rsidRPr="003D1C41">
              <w:rPr>
                <w:color w:val="000000"/>
                <w:sz w:val="20"/>
              </w:rPr>
              <w:t>., тыс.</w:t>
            </w:r>
            <w:r w:rsidR="00EE695B" w:rsidRPr="003D1C41">
              <w:rPr>
                <w:color w:val="000000"/>
                <w:sz w:val="20"/>
              </w:rPr>
              <w:t xml:space="preserve"> </w:t>
            </w:r>
            <w:r w:rsidRPr="003D1C41">
              <w:rPr>
                <w:color w:val="000000"/>
                <w:sz w:val="20"/>
              </w:rPr>
              <w:t>р.</w:t>
            </w:r>
          </w:p>
        </w:tc>
      </w:tr>
      <w:tr w:rsidR="0066463C" w:rsidRPr="003D1C41" w:rsidTr="003D1C41">
        <w:trPr>
          <w:cantSplit/>
          <w:jc w:val="center"/>
        </w:trPr>
        <w:tc>
          <w:tcPr>
            <w:tcW w:w="718" w:type="pct"/>
            <w:vMerge/>
            <w:shd w:val="clear" w:color="auto" w:fill="auto"/>
          </w:tcPr>
          <w:p w:rsidR="0066463C" w:rsidRPr="003D1C41" w:rsidRDefault="0066463C" w:rsidP="003D1C41">
            <w:pPr>
              <w:spacing w:line="360" w:lineRule="auto"/>
              <w:jc w:val="both"/>
              <w:rPr>
                <w:color w:val="000000"/>
                <w:sz w:val="20"/>
              </w:rPr>
            </w:pPr>
          </w:p>
        </w:tc>
        <w:tc>
          <w:tcPr>
            <w:tcW w:w="640" w:type="pct"/>
            <w:shd w:val="clear" w:color="auto" w:fill="auto"/>
          </w:tcPr>
          <w:p w:rsidR="0066463C" w:rsidRPr="003D1C41" w:rsidRDefault="0066463C" w:rsidP="003D1C41">
            <w:pPr>
              <w:spacing w:line="360" w:lineRule="auto"/>
              <w:jc w:val="both"/>
              <w:rPr>
                <w:color w:val="000000"/>
                <w:sz w:val="20"/>
              </w:rPr>
            </w:pPr>
            <w:r w:rsidRPr="003D1C41">
              <w:rPr>
                <w:color w:val="000000"/>
                <w:sz w:val="20"/>
              </w:rPr>
              <w:t xml:space="preserve">объем </w:t>
            </w:r>
            <w:r w:rsidR="000A1625" w:rsidRPr="003D1C41">
              <w:rPr>
                <w:color w:val="000000"/>
                <w:sz w:val="20"/>
              </w:rPr>
              <w:t>реализации</w:t>
            </w:r>
          </w:p>
        </w:tc>
        <w:tc>
          <w:tcPr>
            <w:tcW w:w="818" w:type="pct"/>
            <w:shd w:val="clear" w:color="auto" w:fill="auto"/>
          </w:tcPr>
          <w:p w:rsidR="0066463C" w:rsidRPr="003D1C41" w:rsidRDefault="000A1625" w:rsidP="003D1C41">
            <w:pPr>
              <w:spacing w:line="360" w:lineRule="auto"/>
              <w:jc w:val="both"/>
              <w:rPr>
                <w:color w:val="000000"/>
                <w:sz w:val="20"/>
              </w:rPr>
            </w:pPr>
            <w:r w:rsidRPr="003D1C41">
              <w:rPr>
                <w:color w:val="000000"/>
                <w:sz w:val="20"/>
              </w:rPr>
              <w:t>структура товарной продук</w:t>
            </w:r>
            <w:r w:rsidR="0066463C" w:rsidRPr="003D1C41">
              <w:rPr>
                <w:color w:val="000000"/>
                <w:sz w:val="20"/>
              </w:rPr>
              <w:t>ции</w:t>
            </w:r>
          </w:p>
        </w:tc>
        <w:tc>
          <w:tcPr>
            <w:tcW w:w="597" w:type="pct"/>
            <w:shd w:val="clear" w:color="auto" w:fill="auto"/>
          </w:tcPr>
          <w:p w:rsidR="0066463C" w:rsidRPr="003D1C41" w:rsidRDefault="0066463C" w:rsidP="003D1C41">
            <w:pPr>
              <w:spacing w:line="360" w:lineRule="auto"/>
              <w:jc w:val="both"/>
              <w:rPr>
                <w:color w:val="000000"/>
                <w:sz w:val="20"/>
              </w:rPr>
            </w:pPr>
            <w:r w:rsidRPr="003D1C41">
              <w:rPr>
                <w:color w:val="000000"/>
                <w:sz w:val="20"/>
              </w:rPr>
              <w:t>цена</w:t>
            </w:r>
          </w:p>
        </w:tc>
        <w:tc>
          <w:tcPr>
            <w:tcW w:w="801" w:type="pct"/>
            <w:shd w:val="clear" w:color="auto" w:fill="auto"/>
          </w:tcPr>
          <w:p w:rsidR="0066463C" w:rsidRPr="003D1C41" w:rsidRDefault="000A1625" w:rsidP="003D1C41">
            <w:pPr>
              <w:spacing w:line="360" w:lineRule="auto"/>
              <w:jc w:val="both"/>
              <w:rPr>
                <w:color w:val="000000"/>
                <w:sz w:val="20"/>
              </w:rPr>
            </w:pPr>
            <w:r w:rsidRPr="003D1C41">
              <w:rPr>
                <w:color w:val="000000"/>
                <w:sz w:val="20"/>
              </w:rPr>
              <w:t>себестои</w:t>
            </w:r>
            <w:r w:rsidR="0066463C" w:rsidRPr="003D1C41">
              <w:rPr>
                <w:color w:val="000000"/>
                <w:sz w:val="20"/>
              </w:rPr>
              <w:t>мость</w:t>
            </w:r>
          </w:p>
        </w:tc>
        <w:tc>
          <w:tcPr>
            <w:tcW w:w="756" w:type="pct"/>
            <w:vMerge/>
            <w:shd w:val="clear" w:color="auto" w:fill="auto"/>
          </w:tcPr>
          <w:p w:rsidR="0066463C" w:rsidRPr="003D1C41" w:rsidRDefault="0066463C" w:rsidP="003D1C41">
            <w:pPr>
              <w:spacing w:line="360" w:lineRule="auto"/>
              <w:jc w:val="both"/>
              <w:rPr>
                <w:color w:val="000000"/>
                <w:sz w:val="20"/>
              </w:rPr>
            </w:pPr>
          </w:p>
        </w:tc>
        <w:tc>
          <w:tcPr>
            <w:tcW w:w="670" w:type="pct"/>
            <w:vMerge/>
            <w:shd w:val="clear" w:color="auto" w:fill="auto"/>
          </w:tcPr>
          <w:p w:rsidR="0066463C" w:rsidRPr="003D1C41" w:rsidRDefault="0066463C" w:rsidP="003D1C41">
            <w:pPr>
              <w:spacing w:line="360" w:lineRule="auto"/>
              <w:jc w:val="both"/>
              <w:rPr>
                <w:color w:val="000000"/>
                <w:sz w:val="20"/>
              </w:rPr>
            </w:pPr>
          </w:p>
        </w:tc>
      </w:tr>
      <w:tr w:rsidR="0066463C" w:rsidRPr="003D1C41" w:rsidTr="003D1C41">
        <w:trPr>
          <w:cantSplit/>
          <w:jc w:val="center"/>
        </w:trPr>
        <w:tc>
          <w:tcPr>
            <w:tcW w:w="718" w:type="pct"/>
            <w:shd w:val="clear" w:color="auto" w:fill="auto"/>
          </w:tcPr>
          <w:p w:rsidR="0066463C" w:rsidRPr="003D1C41" w:rsidRDefault="0066463C" w:rsidP="003D1C41">
            <w:pPr>
              <w:spacing w:line="360" w:lineRule="auto"/>
              <w:jc w:val="both"/>
              <w:rPr>
                <w:color w:val="000000"/>
                <w:sz w:val="20"/>
              </w:rPr>
            </w:pPr>
            <w:r w:rsidRPr="003D1C41">
              <w:rPr>
                <w:color w:val="000000"/>
                <w:sz w:val="20"/>
              </w:rPr>
              <w:t>План</w:t>
            </w:r>
          </w:p>
        </w:tc>
        <w:tc>
          <w:tcPr>
            <w:tcW w:w="640" w:type="pct"/>
            <w:shd w:val="clear" w:color="auto" w:fill="auto"/>
          </w:tcPr>
          <w:p w:rsidR="0066463C" w:rsidRPr="003D1C41" w:rsidRDefault="0066463C" w:rsidP="003D1C41">
            <w:pPr>
              <w:spacing w:line="360" w:lineRule="auto"/>
              <w:jc w:val="both"/>
              <w:rPr>
                <w:color w:val="000000"/>
                <w:sz w:val="20"/>
              </w:rPr>
            </w:pPr>
            <w:r w:rsidRPr="003D1C41">
              <w:rPr>
                <w:color w:val="000000"/>
                <w:sz w:val="20"/>
              </w:rPr>
              <w:t>План</w:t>
            </w:r>
          </w:p>
        </w:tc>
        <w:tc>
          <w:tcPr>
            <w:tcW w:w="818" w:type="pct"/>
            <w:shd w:val="clear" w:color="auto" w:fill="auto"/>
          </w:tcPr>
          <w:p w:rsidR="0066463C" w:rsidRPr="003D1C41" w:rsidRDefault="0066463C" w:rsidP="003D1C41">
            <w:pPr>
              <w:spacing w:line="360" w:lineRule="auto"/>
              <w:jc w:val="both"/>
              <w:rPr>
                <w:color w:val="000000"/>
                <w:sz w:val="20"/>
              </w:rPr>
            </w:pPr>
            <w:r w:rsidRPr="003D1C41">
              <w:rPr>
                <w:color w:val="000000"/>
                <w:sz w:val="20"/>
              </w:rPr>
              <w:t>План</w:t>
            </w:r>
          </w:p>
        </w:tc>
        <w:tc>
          <w:tcPr>
            <w:tcW w:w="597" w:type="pct"/>
            <w:shd w:val="clear" w:color="auto" w:fill="auto"/>
          </w:tcPr>
          <w:p w:rsidR="0066463C" w:rsidRPr="003D1C41" w:rsidRDefault="0066463C" w:rsidP="003D1C41">
            <w:pPr>
              <w:spacing w:line="360" w:lineRule="auto"/>
              <w:jc w:val="both"/>
              <w:rPr>
                <w:color w:val="000000"/>
                <w:sz w:val="20"/>
              </w:rPr>
            </w:pPr>
            <w:r w:rsidRPr="003D1C41">
              <w:rPr>
                <w:color w:val="000000"/>
                <w:sz w:val="20"/>
              </w:rPr>
              <w:t>План</w:t>
            </w:r>
          </w:p>
        </w:tc>
        <w:tc>
          <w:tcPr>
            <w:tcW w:w="801" w:type="pct"/>
            <w:shd w:val="clear" w:color="auto" w:fill="auto"/>
          </w:tcPr>
          <w:p w:rsidR="0066463C" w:rsidRPr="003D1C41" w:rsidRDefault="0066463C" w:rsidP="003D1C41">
            <w:pPr>
              <w:spacing w:line="360" w:lineRule="auto"/>
              <w:jc w:val="both"/>
              <w:rPr>
                <w:color w:val="000000"/>
                <w:sz w:val="20"/>
              </w:rPr>
            </w:pPr>
            <w:r w:rsidRPr="003D1C41">
              <w:rPr>
                <w:color w:val="000000"/>
                <w:sz w:val="20"/>
              </w:rPr>
              <w:t>План</w:t>
            </w:r>
          </w:p>
        </w:tc>
        <w:tc>
          <w:tcPr>
            <w:tcW w:w="756" w:type="pct"/>
            <w:shd w:val="clear" w:color="auto" w:fill="auto"/>
          </w:tcPr>
          <w:p w:rsidR="0066463C" w:rsidRPr="003D1C41" w:rsidRDefault="0066463C" w:rsidP="003D1C41">
            <w:pPr>
              <w:spacing w:line="360" w:lineRule="auto"/>
              <w:jc w:val="both"/>
              <w:rPr>
                <w:color w:val="000000"/>
                <w:sz w:val="20"/>
              </w:rPr>
            </w:pPr>
            <w:r w:rsidRPr="003D1C41">
              <w:rPr>
                <w:color w:val="000000"/>
                <w:sz w:val="20"/>
              </w:rPr>
              <w:object w:dxaOrig="900" w:dyaOrig="360">
                <v:shape id="_x0000_i1055" type="#_x0000_t75" style="width:45pt;height:18pt" o:ole="">
                  <v:imagedata r:id="rId38" o:title=""/>
                </v:shape>
                <o:OLEObject Type="Embed" ProgID="Equation.3" ShapeID="_x0000_i1055" DrawAspect="Content" ObjectID="_1457433778" r:id="rId63"/>
              </w:object>
            </w:r>
          </w:p>
        </w:tc>
        <w:tc>
          <w:tcPr>
            <w:tcW w:w="670" w:type="pct"/>
            <w:shd w:val="clear" w:color="auto" w:fill="auto"/>
          </w:tcPr>
          <w:p w:rsidR="0066463C" w:rsidRPr="003D1C41" w:rsidRDefault="0066463C" w:rsidP="003D1C41">
            <w:pPr>
              <w:spacing w:line="360" w:lineRule="auto"/>
              <w:jc w:val="both"/>
              <w:rPr>
                <w:color w:val="000000"/>
                <w:sz w:val="20"/>
              </w:rPr>
            </w:pPr>
            <w:r w:rsidRPr="003D1C41">
              <w:rPr>
                <w:color w:val="000000"/>
                <w:sz w:val="20"/>
              </w:rPr>
              <w:t>6 543</w:t>
            </w:r>
          </w:p>
        </w:tc>
      </w:tr>
      <w:tr w:rsidR="0066463C" w:rsidRPr="003D1C41" w:rsidTr="003D1C41">
        <w:trPr>
          <w:cantSplit/>
          <w:jc w:val="center"/>
        </w:trPr>
        <w:tc>
          <w:tcPr>
            <w:tcW w:w="718" w:type="pct"/>
            <w:shd w:val="clear" w:color="auto" w:fill="auto"/>
          </w:tcPr>
          <w:p w:rsidR="0066463C" w:rsidRPr="003D1C41" w:rsidRDefault="0066463C" w:rsidP="003D1C41">
            <w:pPr>
              <w:spacing w:line="360" w:lineRule="auto"/>
              <w:jc w:val="both"/>
              <w:rPr>
                <w:color w:val="000000"/>
                <w:sz w:val="20"/>
              </w:rPr>
            </w:pPr>
            <w:r w:rsidRPr="003D1C41">
              <w:rPr>
                <w:color w:val="000000"/>
                <w:sz w:val="20"/>
              </w:rPr>
              <w:t>Усл.1</w:t>
            </w:r>
          </w:p>
        </w:tc>
        <w:tc>
          <w:tcPr>
            <w:tcW w:w="640" w:type="pct"/>
            <w:shd w:val="clear" w:color="auto" w:fill="auto"/>
          </w:tcPr>
          <w:p w:rsidR="0066463C" w:rsidRPr="003D1C41" w:rsidRDefault="0066463C" w:rsidP="003D1C41">
            <w:pPr>
              <w:spacing w:line="360" w:lineRule="auto"/>
              <w:jc w:val="both"/>
              <w:rPr>
                <w:color w:val="000000"/>
                <w:sz w:val="20"/>
              </w:rPr>
            </w:pPr>
            <w:r w:rsidRPr="003D1C41">
              <w:rPr>
                <w:color w:val="000000"/>
                <w:sz w:val="20"/>
              </w:rPr>
              <w:t>Факт</w:t>
            </w:r>
          </w:p>
        </w:tc>
        <w:tc>
          <w:tcPr>
            <w:tcW w:w="818" w:type="pct"/>
            <w:shd w:val="clear" w:color="auto" w:fill="auto"/>
          </w:tcPr>
          <w:p w:rsidR="0066463C" w:rsidRPr="003D1C41" w:rsidRDefault="0066463C" w:rsidP="003D1C41">
            <w:pPr>
              <w:spacing w:line="360" w:lineRule="auto"/>
              <w:jc w:val="both"/>
              <w:rPr>
                <w:color w:val="000000"/>
                <w:sz w:val="20"/>
              </w:rPr>
            </w:pPr>
            <w:r w:rsidRPr="003D1C41">
              <w:rPr>
                <w:color w:val="000000"/>
                <w:sz w:val="20"/>
              </w:rPr>
              <w:t>План</w:t>
            </w:r>
          </w:p>
        </w:tc>
        <w:tc>
          <w:tcPr>
            <w:tcW w:w="597" w:type="pct"/>
            <w:shd w:val="clear" w:color="auto" w:fill="auto"/>
          </w:tcPr>
          <w:p w:rsidR="0066463C" w:rsidRPr="003D1C41" w:rsidRDefault="0066463C" w:rsidP="003D1C41">
            <w:pPr>
              <w:spacing w:line="360" w:lineRule="auto"/>
              <w:jc w:val="both"/>
              <w:rPr>
                <w:color w:val="000000"/>
                <w:sz w:val="20"/>
              </w:rPr>
            </w:pPr>
            <w:r w:rsidRPr="003D1C41">
              <w:rPr>
                <w:color w:val="000000"/>
                <w:sz w:val="20"/>
              </w:rPr>
              <w:t>План</w:t>
            </w:r>
          </w:p>
        </w:tc>
        <w:tc>
          <w:tcPr>
            <w:tcW w:w="801" w:type="pct"/>
            <w:shd w:val="clear" w:color="auto" w:fill="auto"/>
          </w:tcPr>
          <w:p w:rsidR="0066463C" w:rsidRPr="003D1C41" w:rsidRDefault="0066463C" w:rsidP="003D1C41">
            <w:pPr>
              <w:spacing w:line="360" w:lineRule="auto"/>
              <w:jc w:val="both"/>
              <w:rPr>
                <w:color w:val="000000"/>
                <w:sz w:val="20"/>
              </w:rPr>
            </w:pPr>
            <w:r w:rsidRPr="003D1C41">
              <w:rPr>
                <w:color w:val="000000"/>
                <w:sz w:val="20"/>
              </w:rPr>
              <w:t>План</w:t>
            </w:r>
          </w:p>
        </w:tc>
        <w:tc>
          <w:tcPr>
            <w:tcW w:w="756" w:type="pct"/>
            <w:shd w:val="clear" w:color="auto" w:fill="auto"/>
          </w:tcPr>
          <w:p w:rsidR="0066463C" w:rsidRPr="003D1C41" w:rsidRDefault="0066463C" w:rsidP="003D1C41">
            <w:pPr>
              <w:spacing w:line="360" w:lineRule="auto"/>
              <w:jc w:val="both"/>
              <w:rPr>
                <w:color w:val="000000"/>
                <w:sz w:val="20"/>
              </w:rPr>
            </w:pPr>
            <w:r w:rsidRPr="003D1C41">
              <w:rPr>
                <w:color w:val="000000"/>
                <w:sz w:val="20"/>
              </w:rPr>
              <w:object w:dxaOrig="980" w:dyaOrig="380">
                <v:shape id="_x0000_i1056" type="#_x0000_t75" style="width:48.75pt;height:18.75pt" o:ole="">
                  <v:imagedata r:id="rId40" o:title=""/>
                </v:shape>
                <o:OLEObject Type="Embed" ProgID="Equation.3" ShapeID="_x0000_i1056" DrawAspect="Content" ObjectID="_1457433779" r:id="rId64"/>
              </w:object>
            </w:r>
          </w:p>
        </w:tc>
        <w:tc>
          <w:tcPr>
            <w:tcW w:w="670" w:type="pct"/>
            <w:shd w:val="clear" w:color="auto" w:fill="auto"/>
          </w:tcPr>
          <w:p w:rsidR="0066463C" w:rsidRPr="003D1C41" w:rsidRDefault="0066463C" w:rsidP="003D1C41">
            <w:pPr>
              <w:spacing w:line="360" w:lineRule="auto"/>
              <w:jc w:val="both"/>
              <w:rPr>
                <w:color w:val="000000"/>
                <w:sz w:val="20"/>
              </w:rPr>
            </w:pPr>
            <w:r w:rsidRPr="003D1C41">
              <w:rPr>
                <w:color w:val="000000"/>
                <w:sz w:val="20"/>
              </w:rPr>
              <w:t>6 084</w:t>
            </w:r>
          </w:p>
        </w:tc>
      </w:tr>
      <w:tr w:rsidR="0066463C" w:rsidRPr="003D1C41" w:rsidTr="003D1C41">
        <w:trPr>
          <w:cantSplit/>
          <w:jc w:val="center"/>
        </w:trPr>
        <w:tc>
          <w:tcPr>
            <w:tcW w:w="718" w:type="pct"/>
            <w:shd w:val="clear" w:color="auto" w:fill="auto"/>
          </w:tcPr>
          <w:p w:rsidR="0066463C" w:rsidRPr="003D1C41" w:rsidRDefault="0066463C" w:rsidP="003D1C41">
            <w:pPr>
              <w:spacing w:line="360" w:lineRule="auto"/>
              <w:jc w:val="both"/>
              <w:rPr>
                <w:color w:val="000000"/>
                <w:sz w:val="20"/>
              </w:rPr>
            </w:pPr>
            <w:r w:rsidRPr="003D1C41">
              <w:rPr>
                <w:color w:val="000000"/>
                <w:sz w:val="20"/>
              </w:rPr>
              <w:t>Усл.2</w:t>
            </w:r>
          </w:p>
        </w:tc>
        <w:tc>
          <w:tcPr>
            <w:tcW w:w="640" w:type="pct"/>
            <w:shd w:val="clear" w:color="auto" w:fill="auto"/>
          </w:tcPr>
          <w:p w:rsidR="0066463C" w:rsidRPr="003D1C41" w:rsidRDefault="0066463C" w:rsidP="003D1C41">
            <w:pPr>
              <w:spacing w:line="360" w:lineRule="auto"/>
              <w:jc w:val="both"/>
              <w:rPr>
                <w:color w:val="000000"/>
                <w:sz w:val="20"/>
              </w:rPr>
            </w:pPr>
            <w:r w:rsidRPr="003D1C41">
              <w:rPr>
                <w:color w:val="000000"/>
                <w:sz w:val="20"/>
              </w:rPr>
              <w:t>Факт</w:t>
            </w:r>
          </w:p>
        </w:tc>
        <w:tc>
          <w:tcPr>
            <w:tcW w:w="818" w:type="pct"/>
            <w:shd w:val="clear" w:color="auto" w:fill="auto"/>
          </w:tcPr>
          <w:p w:rsidR="0066463C" w:rsidRPr="003D1C41" w:rsidRDefault="0066463C" w:rsidP="003D1C41">
            <w:pPr>
              <w:spacing w:line="360" w:lineRule="auto"/>
              <w:jc w:val="both"/>
              <w:rPr>
                <w:color w:val="000000"/>
                <w:sz w:val="20"/>
              </w:rPr>
            </w:pPr>
            <w:r w:rsidRPr="003D1C41">
              <w:rPr>
                <w:color w:val="000000"/>
                <w:sz w:val="20"/>
              </w:rPr>
              <w:t>Факт</w:t>
            </w:r>
          </w:p>
        </w:tc>
        <w:tc>
          <w:tcPr>
            <w:tcW w:w="597" w:type="pct"/>
            <w:shd w:val="clear" w:color="auto" w:fill="auto"/>
          </w:tcPr>
          <w:p w:rsidR="0066463C" w:rsidRPr="003D1C41" w:rsidRDefault="0066463C" w:rsidP="003D1C41">
            <w:pPr>
              <w:spacing w:line="360" w:lineRule="auto"/>
              <w:jc w:val="both"/>
              <w:rPr>
                <w:color w:val="000000"/>
                <w:sz w:val="20"/>
              </w:rPr>
            </w:pPr>
            <w:r w:rsidRPr="003D1C41">
              <w:rPr>
                <w:color w:val="000000"/>
                <w:sz w:val="20"/>
              </w:rPr>
              <w:t>План</w:t>
            </w:r>
          </w:p>
        </w:tc>
        <w:tc>
          <w:tcPr>
            <w:tcW w:w="801" w:type="pct"/>
            <w:shd w:val="clear" w:color="auto" w:fill="auto"/>
          </w:tcPr>
          <w:p w:rsidR="0066463C" w:rsidRPr="003D1C41" w:rsidRDefault="0066463C" w:rsidP="003D1C41">
            <w:pPr>
              <w:spacing w:line="360" w:lineRule="auto"/>
              <w:jc w:val="both"/>
              <w:rPr>
                <w:color w:val="000000"/>
                <w:sz w:val="20"/>
              </w:rPr>
            </w:pPr>
            <w:r w:rsidRPr="003D1C41">
              <w:rPr>
                <w:color w:val="000000"/>
                <w:sz w:val="20"/>
              </w:rPr>
              <w:t>План</w:t>
            </w:r>
          </w:p>
        </w:tc>
        <w:tc>
          <w:tcPr>
            <w:tcW w:w="756" w:type="pct"/>
            <w:shd w:val="clear" w:color="auto" w:fill="auto"/>
          </w:tcPr>
          <w:p w:rsidR="0066463C" w:rsidRPr="003D1C41" w:rsidRDefault="0066463C" w:rsidP="003D1C41">
            <w:pPr>
              <w:spacing w:line="360" w:lineRule="auto"/>
              <w:jc w:val="both"/>
              <w:rPr>
                <w:color w:val="000000"/>
                <w:sz w:val="20"/>
              </w:rPr>
            </w:pPr>
            <w:r w:rsidRPr="003D1C41">
              <w:rPr>
                <w:color w:val="000000"/>
                <w:sz w:val="20"/>
              </w:rPr>
              <w:object w:dxaOrig="1020" w:dyaOrig="380">
                <v:shape id="_x0000_i1057" type="#_x0000_t75" style="width:51pt;height:19.5pt" o:ole="">
                  <v:imagedata r:id="rId42" o:title=""/>
                </v:shape>
                <o:OLEObject Type="Embed" ProgID="Equation.3" ShapeID="_x0000_i1057" DrawAspect="Content" ObjectID="_1457433780" r:id="rId65"/>
              </w:object>
            </w:r>
          </w:p>
        </w:tc>
        <w:tc>
          <w:tcPr>
            <w:tcW w:w="670" w:type="pct"/>
            <w:shd w:val="clear" w:color="auto" w:fill="auto"/>
          </w:tcPr>
          <w:p w:rsidR="0066463C" w:rsidRPr="003D1C41" w:rsidRDefault="0066463C" w:rsidP="003D1C41">
            <w:pPr>
              <w:spacing w:line="360" w:lineRule="auto"/>
              <w:jc w:val="both"/>
              <w:rPr>
                <w:color w:val="000000"/>
                <w:sz w:val="20"/>
              </w:rPr>
            </w:pPr>
            <w:r w:rsidRPr="003D1C41">
              <w:rPr>
                <w:color w:val="000000"/>
                <w:sz w:val="20"/>
              </w:rPr>
              <w:t>7 197</w:t>
            </w:r>
          </w:p>
        </w:tc>
      </w:tr>
      <w:tr w:rsidR="0066463C" w:rsidRPr="003D1C41" w:rsidTr="003D1C41">
        <w:trPr>
          <w:cantSplit/>
          <w:jc w:val="center"/>
        </w:trPr>
        <w:tc>
          <w:tcPr>
            <w:tcW w:w="718" w:type="pct"/>
            <w:shd w:val="clear" w:color="auto" w:fill="auto"/>
          </w:tcPr>
          <w:p w:rsidR="0066463C" w:rsidRPr="003D1C41" w:rsidRDefault="0066463C" w:rsidP="003D1C41">
            <w:pPr>
              <w:spacing w:line="360" w:lineRule="auto"/>
              <w:jc w:val="both"/>
              <w:rPr>
                <w:color w:val="000000"/>
                <w:sz w:val="20"/>
              </w:rPr>
            </w:pPr>
            <w:r w:rsidRPr="003D1C41">
              <w:rPr>
                <w:color w:val="000000"/>
                <w:sz w:val="20"/>
              </w:rPr>
              <w:t>Усл.3</w:t>
            </w:r>
          </w:p>
        </w:tc>
        <w:tc>
          <w:tcPr>
            <w:tcW w:w="640" w:type="pct"/>
            <w:shd w:val="clear" w:color="auto" w:fill="auto"/>
          </w:tcPr>
          <w:p w:rsidR="0066463C" w:rsidRPr="003D1C41" w:rsidRDefault="0066463C" w:rsidP="003D1C41">
            <w:pPr>
              <w:spacing w:line="360" w:lineRule="auto"/>
              <w:jc w:val="both"/>
              <w:rPr>
                <w:color w:val="000000"/>
                <w:sz w:val="20"/>
              </w:rPr>
            </w:pPr>
            <w:r w:rsidRPr="003D1C41">
              <w:rPr>
                <w:color w:val="000000"/>
                <w:sz w:val="20"/>
              </w:rPr>
              <w:t>План</w:t>
            </w:r>
          </w:p>
        </w:tc>
        <w:tc>
          <w:tcPr>
            <w:tcW w:w="818" w:type="pct"/>
            <w:shd w:val="clear" w:color="auto" w:fill="auto"/>
          </w:tcPr>
          <w:p w:rsidR="0066463C" w:rsidRPr="003D1C41" w:rsidRDefault="0066463C" w:rsidP="003D1C41">
            <w:pPr>
              <w:spacing w:line="360" w:lineRule="auto"/>
              <w:jc w:val="both"/>
              <w:rPr>
                <w:color w:val="000000"/>
                <w:sz w:val="20"/>
              </w:rPr>
            </w:pPr>
            <w:r w:rsidRPr="003D1C41">
              <w:rPr>
                <w:color w:val="000000"/>
                <w:sz w:val="20"/>
              </w:rPr>
              <w:t>План</w:t>
            </w:r>
          </w:p>
        </w:tc>
        <w:tc>
          <w:tcPr>
            <w:tcW w:w="597" w:type="pct"/>
            <w:shd w:val="clear" w:color="auto" w:fill="auto"/>
          </w:tcPr>
          <w:p w:rsidR="0066463C" w:rsidRPr="003D1C41" w:rsidRDefault="0066463C" w:rsidP="003D1C41">
            <w:pPr>
              <w:spacing w:line="360" w:lineRule="auto"/>
              <w:jc w:val="both"/>
              <w:rPr>
                <w:color w:val="000000"/>
                <w:sz w:val="20"/>
              </w:rPr>
            </w:pPr>
            <w:r w:rsidRPr="003D1C41">
              <w:rPr>
                <w:color w:val="000000"/>
                <w:sz w:val="20"/>
              </w:rPr>
              <w:t>План</w:t>
            </w:r>
          </w:p>
        </w:tc>
        <w:tc>
          <w:tcPr>
            <w:tcW w:w="801" w:type="pct"/>
            <w:shd w:val="clear" w:color="auto" w:fill="auto"/>
          </w:tcPr>
          <w:p w:rsidR="0066463C" w:rsidRPr="003D1C41" w:rsidRDefault="0066463C" w:rsidP="003D1C41">
            <w:pPr>
              <w:spacing w:line="360" w:lineRule="auto"/>
              <w:jc w:val="both"/>
              <w:rPr>
                <w:color w:val="000000"/>
                <w:sz w:val="20"/>
              </w:rPr>
            </w:pPr>
            <w:r w:rsidRPr="003D1C41">
              <w:rPr>
                <w:color w:val="000000"/>
                <w:sz w:val="20"/>
              </w:rPr>
              <w:t>План</w:t>
            </w:r>
          </w:p>
        </w:tc>
        <w:tc>
          <w:tcPr>
            <w:tcW w:w="756" w:type="pct"/>
            <w:shd w:val="clear" w:color="auto" w:fill="auto"/>
          </w:tcPr>
          <w:p w:rsidR="0066463C" w:rsidRPr="003D1C41" w:rsidRDefault="0066463C" w:rsidP="003D1C41">
            <w:pPr>
              <w:spacing w:line="360" w:lineRule="auto"/>
              <w:jc w:val="both"/>
              <w:rPr>
                <w:color w:val="000000"/>
                <w:sz w:val="20"/>
              </w:rPr>
            </w:pPr>
            <w:r w:rsidRPr="003D1C41">
              <w:rPr>
                <w:color w:val="000000"/>
                <w:sz w:val="20"/>
              </w:rPr>
              <w:object w:dxaOrig="920" w:dyaOrig="380">
                <v:shape id="_x0000_i1058" type="#_x0000_t75" style="width:45.75pt;height:18.75pt" o:ole="">
                  <v:imagedata r:id="rId44" o:title=""/>
                </v:shape>
                <o:OLEObject Type="Embed" ProgID="Equation.3" ShapeID="_x0000_i1058" DrawAspect="Content" ObjectID="_1457433781" r:id="rId66"/>
              </w:object>
            </w:r>
          </w:p>
        </w:tc>
        <w:tc>
          <w:tcPr>
            <w:tcW w:w="670" w:type="pct"/>
            <w:shd w:val="clear" w:color="auto" w:fill="auto"/>
          </w:tcPr>
          <w:p w:rsidR="0066463C" w:rsidRPr="003D1C41" w:rsidRDefault="0066463C" w:rsidP="003D1C41">
            <w:pPr>
              <w:spacing w:line="360" w:lineRule="auto"/>
              <w:jc w:val="both"/>
              <w:rPr>
                <w:color w:val="000000"/>
                <w:sz w:val="20"/>
              </w:rPr>
            </w:pPr>
            <w:r w:rsidRPr="003D1C41">
              <w:rPr>
                <w:color w:val="000000"/>
                <w:sz w:val="20"/>
              </w:rPr>
              <w:t>92 422</w:t>
            </w:r>
          </w:p>
        </w:tc>
      </w:tr>
      <w:tr w:rsidR="0066463C" w:rsidRPr="003D1C41" w:rsidTr="003D1C41">
        <w:trPr>
          <w:cantSplit/>
          <w:jc w:val="center"/>
        </w:trPr>
        <w:tc>
          <w:tcPr>
            <w:tcW w:w="718" w:type="pct"/>
            <w:shd w:val="clear" w:color="auto" w:fill="auto"/>
          </w:tcPr>
          <w:p w:rsidR="0066463C" w:rsidRPr="003D1C41" w:rsidRDefault="0066463C" w:rsidP="003D1C41">
            <w:pPr>
              <w:spacing w:line="360" w:lineRule="auto"/>
              <w:jc w:val="both"/>
              <w:rPr>
                <w:color w:val="000000"/>
                <w:sz w:val="20"/>
              </w:rPr>
            </w:pPr>
            <w:r w:rsidRPr="003D1C41">
              <w:rPr>
                <w:color w:val="000000"/>
                <w:sz w:val="20"/>
              </w:rPr>
              <w:t>Факт</w:t>
            </w:r>
          </w:p>
        </w:tc>
        <w:tc>
          <w:tcPr>
            <w:tcW w:w="640" w:type="pct"/>
            <w:shd w:val="clear" w:color="auto" w:fill="auto"/>
          </w:tcPr>
          <w:p w:rsidR="0066463C" w:rsidRPr="003D1C41" w:rsidRDefault="0066463C" w:rsidP="003D1C41">
            <w:pPr>
              <w:spacing w:line="360" w:lineRule="auto"/>
              <w:jc w:val="both"/>
              <w:rPr>
                <w:color w:val="000000"/>
                <w:sz w:val="20"/>
              </w:rPr>
            </w:pPr>
            <w:r w:rsidRPr="003D1C41">
              <w:rPr>
                <w:color w:val="000000"/>
                <w:sz w:val="20"/>
              </w:rPr>
              <w:t>Факт</w:t>
            </w:r>
          </w:p>
        </w:tc>
        <w:tc>
          <w:tcPr>
            <w:tcW w:w="818" w:type="pct"/>
            <w:shd w:val="clear" w:color="auto" w:fill="auto"/>
          </w:tcPr>
          <w:p w:rsidR="0066463C" w:rsidRPr="003D1C41" w:rsidRDefault="0066463C" w:rsidP="003D1C41">
            <w:pPr>
              <w:spacing w:line="360" w:lineRule="auto"/>
              <w:jc w:val="both"/>
              <w:rPr>
                <w:color w:val="000000"/>
                <w:sz w:val="20"/>
              </w:rPr>
            </w:pPr>
            <w:r w:rsidRPr="003D1C41">
              <w:rPr>
                <w:color w:val="000000"/>
                <w:sz w:val="20"/>
              </w:rPr>
              <w:t>Факт</w:t>
            </w:r>
          </w:p>
        </w:tc>
        <w:tc>
          <w:tcPr>
            <w:tcW w:w="597" w:type="pct"/>
            <w:shd w:val="clear" w:color="auto" w:fill="auto"/>
          </w:tcPr>
          <w:p w:rsidR="0066463C" w:rsidRPr="003D1C41" w:rsidRDefault="0066463C" w:rsidP="003D1C41">
            <w:pPr>
              <w:spacing w:line="360" w:lineRule="auto"/>
              <w:jc w:val="both"/>
              <w:rPr>
                <w:color w:val="000000"/>
                <w:sz w:val="20"/>
              </w:rPr>
            </w:pPr>
            <w:r w:rsidRPr="003D1C41">
              <w:rPr>
                <w:color w:val="000000"/>
                <w:sz w:val="20"/>
              </w:rPr>
              <w:t>Факт</w:t>
            </w:r>
          </w:p>
        </w:tc>
        <w:tc>
          <w:tcPr>
            <w:tcW w:w="801" w:type="pct"/>
            <w:shd w:val="clear" w:color="auto" w:fill="auto"/>
          </w:tcPr>
          <w:p w:rsidR="0066463C" w:rsidRPr="003D1C41" w:rsidRDefault="0066463C" w:rsidP="003D1C41">
            <w:pPr>
              <w:spacing w:line="360" w:lineRule="auto"/>
              <w:jc w:val="both"/>
              <w:rPr>
                <w:color w:val="000000"/>
                <w:sz w:val="20"/>
              </w:rPr>
            </w:pPr>
            <w:r w:rsidRPr="003D1C41">
              <w:rPr>
                <w:color w:val="000000"/>
                <w:sz w:val="20"/>
              </w:rPr>
              <w:t>Факт</w:t>
            </w:r>
          </w:p>
        </w:tc>
        <w:tc>
          <w:tcPr>
            <w:tcW w:w="756" w:type="pct"/>
            <w:shd w:val="clear" w:color="auto" w:fill="auto"/>
          </w:tcPr>
          <w:p w:rsidR="0066463C" w:rsidRPr="003D1C41" w:rsidRDefault="006F5F53" w:rsidP="003D1C41">
            <w:pPr>
              <w:spacing w:line="360" w:lineRule="auto"/>
              <w:jc w:val="both"/>
              <w:rPr>
                <w:color w:val="000000"/>
                <w:sz w:val="20"/>
              </w:rPr>
            </w:pPr>
            <w:r>
              <w:rPr>
                <w:color w:val="000000"/>
                <w:sz w:val="20"/>
              </w:rPr>
              <w:pict>
                <v:shape id="_x0000_i1059" type="#_x0000_t75" style="width:41.25pt;height:18.75pt">
                  <v:imagedata r:id="rId46" o:title=""/>
                </v:shape>
              </w:pict>
            </w:r>
          </w:p>
        </w:tc>
        <w:tc>
          <w:tcPr>
            <w:tcW w:w="670" w:type="pct"/>
            <w:shd w:val="clear" w:color="auto" w:fill="auto"/>
          </w:tcPr>
          <w:p w:rsidR="0066463C" w:rsidRPr="003D1C41" w:rsidRDefault="0066463C" w:rsidP="003D1C41">
            <w:pPr>
              <w:spacing w:line="360" w:lineRule="auto"/>
              <w:jc w:val="both"/>
              <w:rPr>
                <w:color w:val="000000"/>
                <w:sz w:val="20"/>
              </w:rPr>
            </w:pPr>
            <w:r w:rsidRPr="003D1C41">
              <w:rPr>
                <w:color w:val="000000"/>
                <w:sz w:val="20"/>
              </w:rPr>
              <w:t>24 728</w:t>
            </w:r>
          </w:p>
        </w:tc>
      </w:tr>
    </w:tbl>
    <w:p w:rsidR="00F34560" w:rsidRPr="000D6F62" w:rsidRDefault="00F34560" w:rsidP="000D6F62">
      <w:pPr>
        <w:spacing w:line="360" w:lineRule="auto"/>
        <w:ind w:firstLine="709"/>
        <w:jc w:val="both"/>
        <w:rPr>
          <w:color w:val="000000"/>
          <w:sz w:val="28"/>
          <w:szCs w:val="28"/>
        </w:rPr>
      </w:pPr>
    </w:p>
    <w:p w:rsidR="00FF08D6" w:rsidRPr="000D6F62" w:rsidRDefault="00FF08D6" w:rsidP="000D6F62">
      <w:pPr>
        <w:spacing w:line="360" w:lineRule="auto"/>
        <w:ind w:firstLine="709"/>
        <w:jc w:val="both"/>
        <w:rPr>
          <w:color w:val="000000"/>
          <w:sz w:val="28"/>
          <w:szCs w:val="28"/>
        </w:rPr>
      </w:pPr>
      <w:r w:rsidRPr="000D6F62">
        <w:rPr>
          <w:color w:val="000000"/>
          <w:sz w:val="28"/>
          <w:szCs w:val="28"/>
        </w:rPr>
        <w:t>Прибыль от реализации продукции в 2009</w:t>
      </w:r>
      <w:r w:rsidR="000D6F62">
        <w:rPr>
          <w:color w:val="000000"/>
          <w:sz w:val="28"/>
          <w:szCs w:val="28"/>
        </w:rPr>
        <w:t> </w:t>
      </w:r>
      <w:r w:rsidR="000D6F62" w:rsidRPr="000D6F62">
        <w:rPr>
          <w:color w:val="000000"/>
          <w:sz w:val="28"/>
          <w:szCs w:val="28"/>
        </w:rPr>
        <w:t>г</w:t>
      </w:r>
      <w:r w:rsidRPr="000D6F62">
        <w:rPr>
          <w:color w:val="000000"/>
          <w:sz w:val="28"/>
          <w:szCs w:val="28"/>
        </w:rPr>
        <w:t>. увеличилась по сравнению с 2008</w:t>
      </w:r>
      <w:r w:rsidR="000D6F62">
        <w:rPr>
          <w:color w:val="000000"/>
          <w:sz w:val="28"/>
          <w:szCs w:val="28"/>
        </w:rPr>
        <w:t> </w:t>
      </w:r>
      <w:r w:rsidR="000D6F62" w:rsidRPr="000D6F62">
        <w:rPr>
          <w:color w:val="000000"/>
          <w:sz w:val="28"/>
          <w:szCs w:val="28"/>
        </w:rPr>
        <w:t>г</w:t>
      </w:r>
      <w:r w:rsidRPr="000D6F62">
        <w:rPr>
          <w:color w:val="000000"/>
          <w:sz w:val="28"/>
          <w:szCs w:val="28"/>
        </w:rPr>
        <w:t>. на 18</w:t>
      </w:r>
      <w:r w:rsidR="00FD5356" w:rsidRPr="000D6F62">
        <w:rPr>
          <w:color w:val="000000"/>
          <w:sz w:val="28"/>
          <w:szCs w:val="28"/>
        </w:rPr>
        <w:t xml:space="preserve"> </w:t>
      </w:r>
      <w:r w:rsidRPr="000D6F62">
        <w:rPr>
          <w:color w:val="000000"/>
          <w:sz w:val="28"/>
          <w:szCs w:val="28"/>
        </w:rPr>
        <w:t>185 тыс. р. (24728 – 6543). По данным таблицы 2.1</w:t>
      </w:r>
      <w:r w:rsidR="00937455" w:rsidRPr="000D6F62">
        <w:rPr>
          <w:color w:val="000000"/>
          <w:sz w:val="28"/>
          <w:szCs w:val="28"/>
        </w:rPr>
        <w:t>2</w:t>
      </w:r>
      <w:r w:rsidRPr="000D6F62">
        <w:rPr>
          <w:color w:val="000000"/>
          <w:sz w:val="28"/>
          <w:szCs w:val="28"/>
        </w:rPr>
        <w:t xml:space="preserve"> сумма прибыли изменилась за счет следующих факторов:</w:t>
      </w:r>
    </w:p>
    <w:p w:rsidR="00FF08D6" w:rsidRPr="000D6F62" w:rsidRDefault="000D6F62" w:rsidP="000D6F62">
      <w:pPr>
        <w:spacing w:line="360" w:lineRule="auto"/>
        <w:ind w:firstLine="709"/>
        <w:jc w:val="both"/>
        <w:rPr>
          <w:color w:val="000000"/>
          <w:sz w:val="28"/>
          <w:szCs w:val="28"/>
        </w:rPr>
      </w:pPr>
      <w:r>
        <w:rPr>
          <w:color w:val="000000"/>
          <w:sz w:val="28"/>
          <w:szCs w:val="28"/>
        </w:rPr>
        <w:t>– </w:t>
      </w:r>
      <w:r w:rsidR="00FF08D6" w:rsidRPr="000D6F62">
        <w:rPr>
          <w:color w:val="000000"/>
          <w:sz w:val="28"/>
          <w:szCs w:val="28"/>
        </w:rPr>
        <w:t>объема реализации продукции:</w:t>
      </w:r>
    </w:p>
    <w:p w:rsidR="00FF08D6" w:rsidRPr="000D6F62" w:rsidRDefault="00FF08D6" w:rsidP="000D6F62">
      <w:pPr>
        <w:spacing w:line="360" w:lineRule="auto"/>
        <w:ind w:firstLine="709"/>
        <w:jc w:val="both"/>
        <w:rPr>
          <w:color w:val="000000"/>
          <w:sz w:val="28"/>
          <w:szCs w:val="28"/>
        </w:rPr>
      </w:pPr>
    </w:p>
    <w:p w:rsidR="008F587E" w:rsidRPr="000D6F62" w:rsidRDefault="007B00BC" w:rsidP="000D6F62">
      <w:pPr>
        <w:spacing w:line="360" w:lineRule="auto"/>
        <w:ind w:firstLine="709"/>
        <w:jc w:val="both"/>
        <w:rPr>
          <w:color w:val="000000"/>
          <w:sz w:val="28"/>
          <w:szCs w:val="28"/>
        </w:rPr>
      </w:pPr>
      <w:r w:rsidRPr="000D6F62">
        <w:rPr>
          <w:color w:val="000000"/>
          <w:position w:val="-14"/>
          <w:sz w:val="28"/>
          <w:szCs w:val="28"/>
        </w:rPr>
        <w:object w:dxaOrig="4940" w:dyaOrig="380">
          <v:shape id="_x0000_i1060" type="#_x0000_t75" style="width:313.5pt;height:23.25pt" o:ole="">
            <v:imagedata r:id="rId67" o:title=""/>
          </v:shape>
          <o:OLEObject Type="Embed" ProgID="Equation.3" ShapeID="_x0000_i1060" DrawAspect="Content" ObjectID="_1457433782" r:id="rId68"/>
        </w:object>
      </w:r>
    </w:p>
    <w:p w:rsidR="00C062C6" w:rsidRPr="000D6F62" w:rsidRDefault="00C062C6" w:rsidP="000D6F62">
      <w:pPr>
        <w:spacing w:line="360" w:lineRule="auto"/>
        <w:ind w:firstLine="709"/>
        <w:jc w:val="both"/>
        <w:rPr>
          <w:color w:val="000000"/>
          <w:sz w:val="28"/>
          <w:szCs w:val="28"/>
        </w:rPr>
      </w:pPr>
    </w:p>
    <w:p w:rsidR="00FF08D6" w:rsidRPr="000D6F62" w:rsidRDefault="000D6F62" w:rsidP="000D6F62">
      <w:pPr>
        <w:spacing w:line="360" w:lineRule="auto"/>
        <w:ind w:firstLine="709"/>
        <w:jc w:val="both"/>
        <w:rPr>
          <w:color w:val="000000"/>
          <w:sz w:val="28"/>
          <w:szCs w:val="28"/>
        </w:rPr>
      </w:pPr>
      <w:r>
        <w:rPr>
          <w:color w:val="000000"/>
          <w:sz w:val="28"/>
          <w:szCs w:val="28"/>
        </w:rPr>
        <w:t>– </w:t>
      </w:r>
      <w:r w:rsidR="00FF08D6" w:rsidRPr="000D6F62">
        <w:rPr>
          <w:color w:val="000000"/>
          <w:sz w:val="28"/>
          <w:szCs w:val="28"/>
        </w:rPr>
        <w:t>структуры товарной продукции:</w:t>
      </w:r>
    </w:p>
    <w:p w:rsidR="00FF08D6" w:rsidRPr="000D6F62" w:rsidRDefault="00FF08D6" w:rsidP="000D6F62">
      <w:pPr>
        <w:spacing w:line="360" w:lineRule="auto"/>
        <w:ind w:firstLine="709"/>
        <w:jc w:val="both"/>
        <w:rPr>
          <w:color w:val="000000"/>
          <w:sz w:val="28"/>
          <w:szCs w:val="28"/>
        </w:rPr>
      </w:pPr>
    </w:p>
    <w:p w:rsidR="00FF08D6" w:rsidRPr="000D6F62" w:rsidRDefault="007B00BC" w:rsidP="000D6F62">
      <w:pPr>
        <w:spacing w:line="360" w:lineRule="auto"/>
        <w:ind w:firstLine="709"/>
        <w:jc w:val="both"/>
        <w:rPr>
          <w:color w:val="000000"/>
          <w:sz w:val="28"/>
          <w:szCs w:val="28"/>
        </w:rPr>
      </w:pPr>
      <w:r w:rsidRPr="000D6F62">
        <w:rPr>
          <w:color w:val="000000"/>
          <w:position w:val="-14"/>
          <w:sz w:val="28"/>
          <w:szCs w:val="28"/>
        </w:rPr>
        <w:object w:dxaOrig="5100" w:dyaOrig="380">
          <v:shape id="_x0000_i1061" type="#_x0000_t75" style="width:324pt;height:23.25pt" o:ole="">
            <v:imagedata r:id="rId69" o:title=""/>
          </v:shape>
          <o:OLEObject Type="Embed" ProgID="Equation.3" ShapeID="_x0000_i1061" DrawAspect="Content" ObjectID="_1457433783" r:id="rId70"/>
        </w:object>
      </w:r>
    </w:p>
    <w:p w:rsidR="00FF08D6" w:rsidRPr="000D6F62" w:rsidRDefault="00FF08D6" w:rsidP="000D6F62">
      <w:pPr>
        <w:spacing w:line="360" w:lineRule="auto"/>
        <w:ind w:firstLine="709"/>
        <w:jc w:val="both"/>
        <w:rPr>
          <w:color w:val="000000"/>
          <w:sz w:val="28"/>
          <w:szCs w:val="28"/>
        </w:rPr>
      </w:pPr>
    </w:p>
    <w:p w:rsidR="00FF08D6" w:rsidRPr="000D6F62" w:rsidRDefault="000D6F62" w:rsidP="000D6F62">
      <w:pPr>
        <w:spacing w:line="360" w:lineRule="auto"/>
        <w:ind w:firstLine="709"/>
        <w:jc w:val="both"/>
        <w:rPr>
          <w:color w:val="000000"/>
          <w:sz w:val="28"/>
          <w:szCs w:val="28"/>
        </w:rPr>
      </w:pPr>
      <w:r>
        <w:rPr>
          <w:color w:val="000000"/>
          <w:sz w:val="28"/>
          <w:szCs w:val="28"/>
        </w:rPr>
        <w:t>– </w:t>
      </w:r>
      <w:r w:rsidR="00FF08D6" w:rsidRPr="000D6F62">
        <w:rPr>
          <w:color w:val="000000"/>
          <w:sz w:val="28"/>
          <w:szCs w:val="28"/>
        </w:rPr>
        <w:t>средних цен реализации:</w:t>
      </w:r>
    </w:p>
    <w:p w:rsidR="00FF08D6" w:rsidRPr="000D6F62" w:rsidRDefault="00FF08D6" w:rsidP="000D6F62">
      <w:pPr>
        <w:spacing w:line="360" w:lineRule="auto"/>
        <w:ind w:firstLine="709"/>
        <w:jc w:val="both"/>
        <w:rPr>
          <w:color w:val="000000"/>
          <w:sz w:val="28"/>
          <w:szCs w:val="28"/>
        </w:rPr>
      </w:pPr>
    </w:p>
    <w:p w:rsidR="00FF08D6" w:rsidRPr="000D6F62" w:rsidRDefault="007B00BC" w:rsidP="000D6F62">
      <w:pPr>
        <w:spacing w:line="360" w:lineRule="auto"/>
        <w:ind w:firstLine="709"/>
        <w:jc w:val="both"/>
        <w:rPr>
          <w:color w:val="000000"/>
          <w:sz w:val="28"/>
          <w:szCs w:val="28"/>
        </w:rPr>
      </w:pPr>
      <w:r w:rsidRPr="000D6F62">
        <w:rPr>
          <w:color w:val="000000"/>
          <w:position w:val="-14"/>
          <w:sz w:val="28"/>
          <w:szCs w:val="28"/>
        </w:rPr>
        <w:object w:dxaOrig="5160" w:dyaOrig="380">
          <v:shape id="_x0000_i1062" type="#_x0000_t75" style="width:327.75pt;height:23.25pt" o:ole="">
            <v:imagedata r:id="rId71" o:title=""/>
          </v:shape>
          <o:OLEObject Type="Embed" ProgID="Equation.3" ShapeID="_x0000_i1062" DrawAspect="Content" ObjectID="_1457433784" r:id="rId72"/>
        </w:object>
      </w:r>
    </w:p>
    <w:p w:rsidR="00FF08D6" w:rsidRPr="000D6F62" w:rsidRDefault="00FF08D6" w:rsidP="000D6F62">
      <w:pPr>
        <w:spacing w:line="360" w:lineRule="auto"/>
        <w:ind w:firstLine="709"/>
        <w:jc w:val="both"/>
        <w:rPr>
          <w:color w:val="000000"/>
          <w:sz w:val="28"/>
          <w:szCs w:val="28"/>
        </w:rPr>
      </w:pPr>
    </w:p>
    <w:p w:rsidR="00FF08D6" w:rsidRPr="000D6F62" w:rsidRDefault="000D6F62" w:rsidP="000D6F62">
      <w:pPr>
        <w:spacing w:line="360" w:lineRule="auto"/>
        <w:ind w:firstLine="709"/>
        <w:jc w:val="both"/>
        <w:rPr>
          <w:color w:val="000000"/>
          <w:sz w:val="28"/>
          <w:szCs w:val="28"/>
        </w:rPr>
      </w:pPr>
      <w:r>
        <w:rPr>
          <w:color w:val="000000"/>
          <w:sz w:val="28"/>
          <w:szCs w:val="28"/>
        </w:rPr>
        <w:t>– </w:t>
      </w:r>
      <w:r w:rsidR="00FF08D6" w:rsidRPr="000D6F62">
        <w:rPr>
          <w:color w:val="000000"/>
          <w:sz w:val="28"/>
          <w:szCs w:val="28"/>
        </w:rPr>
        <w:t>себестоимости реализованной продукции:</w:t>
      </w:r>
    </w:p>
    <w:p w:rsidR="00FF08D6" w:rsidRPr="000D6F62" w:rsidRDefault="00FF08D6" w:rsidP="000D6F62">
      <w:pPr>
        <w:spacing w:line="360" w:lineRule="auto"/>
        <w:ind w:firstLine="709"/>
        <w:jc w:val="both"/>
        <w:rPr>
          <w:color w:val="000000"/>
          <w:sz w:val="28"/>
          <w:szCs w:val="28"/>
        </w:rPr>
      </w:pPr>
    </w:p>
    <w:p w:rsidR="000A1625" w:rsidRDefault="000A1625" w:rsidP="000D6F62">
      <w:pPr>
        <w:spacing w:line="360" w:lineRule="auto"/>
        <w:ind w:firstLine="709"/>
        <w:jc w:val="both"/>
        <w:rPr>
          <w:color w:val="000000"/>
          <w:sz w:val="28"/>
          <w:szCs w:val="28"/>
        </w:rPr>
      </w:pPr>
      <w:r>
        <w:rPr>
          <w:color w:val="000000"/>
          <w:sz w:val="28"/>
          <w:szCs w:val="28"/>
        </w:rPr>
        <w:br w:type="page"/>
      </w:r>
      <w:r w:rsidR="007B00BC" w:rsidRPr="000D6F62">
        <w:rPr>
          <w:color w:val="000000"/>
          <w:position w:val="-14"/>
          <w:sz w:val="28"/>
          <w:szCs w:val="28"/>
        </w:rPr>
        <w:object w:dxaOrig="5120" w:dyaOrig="380">
          <v:shape id="_x0000_i1063" type="#_x0000_t75" style="width:324.75pt;height:23.25pt" o:ole="">
            <v:imagedata r:id="rId73" o:title=""/>
          </v:shape>
          <o:OLEObject Type="Embed" ProgID="Equation.3" ShapeID="_x0000_i1063" DrawAspect="Content" ObjectID="_1457433785" r:id="rId74"/>
        </w:object>
      </w:r>
    </w:p>
    <w:p w:rsidR="00FF08D6" w:rsidRPr="000D6F62" w:rsidRDefault="00FF08D6" w:rsidP="000D6F62">
      <w:pPr>
        <w:spacing w:line="360" w:lineRule="auto"/>
        <w:ind w:firstLine="709"/>
        <w:jc w:val="both"/>
        <w:rPr>
          <w:color w:val="000000"/>
          <w:sz w:val="28"/>
          <w:szCs w:val="28"/>
        </w:rPr>
      </w:pPr>
    </w:p>
    <w:p w:rsidR="00FF08D6" w:rsidRPr="000D6F62" w:rsidRDefault="008D69FC" w:rsidP="000D6F62">
      <w:pPr>
        <w:spacing w:line="360" w:lineRule="auto"/>
        <w:ind w:firstLine="709"/>
        <w:jc w:val="both"/>
        <w:rPr>
          <w:color w:val="000000"/>
          <w:sz w:val="28"/>
          <w:szCs w:val="28"/>
        </w:rPr>
      </w:pPr>
      <w:r w:rsidRPr="000D6F62">
        <w:rPr>
          <w:color w:val="000000"/>
          <w:sz w:val="28"/>
          <w:szCs w:val="28"/>
        </w:rPr>
        <w:t xml:space="preserve">Рост прибыли связан с изменением средних цен реализации, которые находятся в прямо пропорциональной зависимости. Рост прибыли за счет изменения в структуре товарной продукции говорит о преобладании высоко рентабельной продукции в общем объеме реализуемой продукции. </w:t>
      </w:r>
      <w:r w:rsidR="00BD15C2" w:rsidRPr="000D6F62">
        <w:rPr>
          <w:color w:val="000000"/>
          <w:sz w:val="28"/>
          <w:szCs w:val="28"/>
        </w:rPr>
        <w:t>В</w:t>
      </w:r>
      <w:r w:rsidRPr="000D6F62">
        <w:rPr>
          <w:color w:val="000000"/>
          <w:sz w:val="28"/>
          <w:szCs w:val="28"/>
        </w:rPr>
        <w:t xml:space="preserve">ажнейшим фактором увеличения прибыли предприятия является сокращение себестоимости, а в процессе проведенного анализа выявлено значительное </w:t>
      </w:r>
      <w:r w:rsidR="00BD15C2" w:rsidRPr="000D6F62">
        <w:rPr>
          <w:color w:val="000000"/>
          <w:sz w:val="28"/>
          <w:szCs w:val="28"/>
        </w:rPr>
        <w:t>увеличение</w:t>
      </w:r>
      <w:r w:rsidRPr="000D6F62">
        <w:rPr>
          <w:color w:val="000000"/>
          <w:sz w:val="28"/>
          <w:szCs w:val="28"/>
        </w:rPr>
        <w:t xml:space="preserve"> прибыли предприятия за счет роста себестоимости</w:t>
      </w:r>
      <w:r w:rsidR="00BD15C2" w:rsidRPr="000D6F62">
        <w:rPr>
          <w:color w:val="000000"/>
          <w:sz w:val="28"/>
          <w:szCs w:val="28"/>
        </w:rPr>
        <w:t>.</w:t>
      </w:r>
    </w:p>
    <w:p w:rsidR="00210D6C" w:rsidRPr="000D6F62" w:rsidRDefault="00210D6C" w:rsidP="000D6F62">
      <w:pPr>
        <w:spacing w:line="360" w:lineRule="auto"/>
        <w:ind w:firstLine="709"/>
        <w:jc w:val="both"/>
        <w:rPr>
          <w:color w:val="000000"/>
          <w:sz w:val="28"/>
          <w:szCs w:val="28"/>
        </w:rPr>
      </w:pPr>
    </w:p>
    <w:p w:rsidR="00F61CC2" w:rsidRPr="000D6F62" w:rsidRDefault="00F61CC2" w:rsidP="000D6F62">
      <w:pPr>
        <w:spacing w:line="360" w:lineRule="auto"/>
        <w:ind w:firstLine="709"/>
        <w:jc w:val="both"/>
        <w:rPr>
          <w:b/>
          <w:color w:val="000000"/>
          <w:sz w:val="28"/>
          <w:szCs w:val="28"/>
        </w:rPr>
      </w:pPr>
      <w:bookmarkStart w:id="0" w:name="Рентабельн"/>
      <w:r w:rsidRPr="000D6F62">
        <w:rPr>
          <w:b/>
          <w:color w:val="000000"/>
          <w:sz w:val="28"/>
          <w:szCs w:val="28"/>
        </w:rPr>
        <w:t>2.</w:t>
      </w:r>
      <w:r w:rsidR="00691963" w:rsidRPr="000D6F62">
        <w:rPr>
          <w:b/>
          <w:color w:val="000000"/>
          <w:sz w:val="28"/>
          <w:szCs w:val="28"/>
        </w:rPr>
        <w:t>7</w:t>
      </w:r>
      <w:r w:rsidRPr="000D6F62">
        <w:rPr>
          <w:b/>
          <w:color w:val="000000"/>
          <w:sz w:val="28"/>
          <w:szCs w:val="28"/>
        </w:rPr>
        <w:t xml:space="preserve"> Анализ рентабельности производства</w:t>
      </w:r>
    </w:p>
    <w:bookmarkEnd w:id="0"/>
    <w:p w:rsidR="00F61CC2" w:rsidRPr="000D6F62" w:rsidRDefault="00F61CC2" w:rsidP="000D6F62">
      <w:pPr>
        <w:spacing w:line="360" w:lineRule="auto"/>
        <w:ind w:firstLine="709"/>
        <w:jc w:val="both"/>
        <w:rPr>
          <w:color w:val="000000"/>
          <w:sz w:val="28"/>
          <w:szCs w:val="28"/>
        </w:rPr>
      </w:pPr>
    </w:p>
    <w:p w:rsidR="00F61CC2" w:rsidRPr="000D6F62" w:rsidRDefault="00F61CC2" w:rsidP="000D6F62">
      <w:pPr>
        <w:spacing w:line="360" w:lineRule="auto"/>
        <w:ind w:firstLine="709"/>
        <w:jc w:val="both"/>
        <w:rPr>
          <w:color w:val="000000"/>
          <w:sz w:val="28"/>
          <w:szCs w:val="28"/>
        </w:rPr>
      </w:pPr>
      <w:r w:rsidRPr="000D6F62">
        <w:rPr>
          <w:color w:val="000000"/>
          <w:sz w:val="28"/>
          <w:szCs w:val="28"/>
        </w:rPr>
        <w:t>Показатели рентабельности характеризуют эффективность работы предприятия в целом, доходность различных направлений деятельности, окупаемость затрат. Они более полно, чем прибыль, отражают окончательные результаты хозяйствования, потому что их величина показывает соотношение эффекта с наличными или использованными ресурсами.</w:t>
      </w:r>
    </w:p>
    <w:p w:rsidR="00F61CC2" w:rsidRPr="000D6F62" w:rsidRDefault="00F61CC2" w:rsidP="000D6F62">
      <w:pPr>
        <w:spacing w:line="360" w:lineRule="auto"/>
        <w:ind w:firstLine="709"/>
        <w:jc w:val="both"/>
        <w:rPr>
          <w:color w:val="000000"/>
          <w:sz w:val="28"/>
          <w:szCs w:val="28"/>
        </w:rPr>
      </w:pPr>
      <w:r w:rsidRPr="000D6F62">
        <w:rPr>
          <w:color w:val="000000"/>
          <w:sz w:val="28"/>
          <w:szCs w:val="28"/>
        </w:rPr>
        <w:t>Рентабельность производственной деятельности (окупаемость издержек) – отношение валовой прибыли или чистой прибыли к сумме затрат по реализованной продукции.</w:t>
      </w:r>
    </w:p>
    <w:p w:rsidR="00F61CC2" w:rsidRPr="000D6F62" w:rsidRDefault="00F61CC2" w:rsidP="000D6F62">
      <w:pPr>
        <w:spacing w:line="360" w:lineRule="auto"/>
        <w:ind w:firstLine="709"/>
        <w:jc w:val="both"/>
        <w:rPr>
          <w:color w:val="000000"/>
          <w:sz w:val="28"/>
          <w:szCs w:val="28"/>
        </w:rPr>
      </w:pPr>
      <w:r w:rsidRPr="000D6F62">
        <w:rPr>
          <w:color w:val="000000"/>
          <w:sz w:val="28"/>
          <w:szCs w:val="28"/>
        </w:rPr>
        <w:t>Она показывает, сколько предприятие имеет прибыли с каждого рубля, затраченного на производство и реализацию продукции.</w:t>
      </w:r>
    </w:p>
    <w:p w:rsidR="00F61CC2" w:rsidRPr="000D6F62" w:rsidRDefault="00F61CC2" w:rsidP="000D6F62">
      <w:pPr>
        <w:spacing w:line="360" w:lineRule="auto"/>
        <w:ind w:firstLine="709"/>
        <w:jc w:val="both"/>
        <w:rPr>
          <w:color w:val="000000"/>
          <w:sz w:val="28"/>
          <w:szCs w:val="28"/>
        </w:rPr>
      </w:pPr>
      <w:r w:rsidRPr="000D6F62">
        <w:rPr>
          <w:color w:val="000000"/>
          <w:sz w:val="28"/>
          <w:szCs w:val="28"/>
        </w:rPr>
        <w:t>Уровень рентабельности производственной деятельности, рассчитанный в целом по предприятию, зависит от трех основных факторов первого порядка: изменения структуры реализованной продукции, ее себестоимости и средних цен реализации.</w:t>
      </w:r>
    </w:p>
    <w:p w:rsidR="00F61CC2" w:rsidRPr="000D6F62" w:rsidRDefault="00F61CC2" w:rsidP="000D6F62">
      <w:pPr>
        <w:spacing w:line="360" w:lineRule="auto"/>
        <w:ind w:firstLine="709"/>
        <w:jc w:val="both"/>
        <w:rPr>
          <w:color w:val="000000"/>
          <w:sz w:val="28"/>
          <w:szCs w:val="28"/>
        </w:rPr>
      </w:pPr>
      <w:r w:rsidRPr="000D6F62">
        <w:rPr>
          <w:color w:val="000000"/>
          <w:sz w:val="28"/>
          <w:szCs w:val="28"/>
        </w:rPr>
        <w:t>Факторная модель этого показателя имеет вид:</w:t>
      </w:r>
    </w:p>
    <w:p w:rsidR="00F61CC2" w:rsidRPr="000D6F62" w:rsidRDefault="000A1625" w:rsidP="000D6F62">
      <w:pPr>
        <w:spacing w:line="360" w:lineRule="auto"/>
        <w:ind w:firstLine="709"/>
        <w:jc w:val="both"/>
        <w:rPr>
          <w:color w:val="000000"/>
          <w:sz w:val="28"/>
          <w:szCs w:val="28"/>
        </w:rPr>
      </w:pPr>
      <w:r>
        <w:rPr>
          <w:color w:val="000000"/>
          <w:sz w:val="28"/>
          <w:szCs w:val="28"/>
        </w:rPr>
        <w:br w:type="page"/>
      </w:r>
      <w:r w:rsidR="00F61CC2" w:rsidRPr="000D6F62">
        <w:rPr>
          <w:color w:val="000000"/>
          <w:sz w:val="28"/>
          <w:szCs w:val="28"/>
        </w:rPr>
        <w:object w:dxaOrig="3220" w:dyaOrig="740">
          <v:shape id="_x0000_i1064" type="#_x0000_t75" style="width:161.25pt;height:36.75pt" o:ole="">
            <v:imagedata r:id="rId75" o:title=""/>
          </v:shape>
          <o:OLEObject Type="Embed" ProgID="Equation.3" ShapeID="_x0000_i1064" DrawAspect="Content" ObjectID="_1457433786" r:id="rId76"/>
        </w:object>
      </w:r>
      <w:r w:rsidR="00F61CC2" w:rsidRPr="000D6F62">
        <w:rPr>
          <w:color w:val="000000"/>
          <w:sz w:val="28"/>
          <w:szCs w:val="28"/>
        </w:rPr>
        <w:t>,</w:t>
      </w:r>
      <w:r w:rsidR="000D6F62">
        <w:rPr>
          <w:color w:val="000000"/>
          <w:sz w:val="28"/>
          <w:szCs w:val="28"/>
        </w:rPr>
        <w:t xml:space="preserve"> </w:t>
      </w:r>
      <w:r w:rsidR="00F61CC2" w:rsidRPr="000D6F62">
        <w:rPr>
          <w:color w:val="000000"/>
          <w:sz w:val="28"/>
          <w:szCs w:val="28"/>
        </w:rPr>
        <w:t>(2.</w:t>
      </w:r>
      <w:r w:rsidR="009C2F14" w:rsidRPr="000D6F62">
        <w:rPr>
          <w:color w:val="000000"/>
          <w:sz w:val="28"/>
          <w:szCs w:val="28"/>
        </w:rPr>
        <w:t>3</w:t>
      </w:r>
      <w:r w:rsidR="00F61CC2" w:rsidRPr="000D6F62">
        <w:rPr>
          <w:color w:val="000000"/>
          <w:sz w:val="28"/>
          <w:szCs w:val="28"/>
        </w:rPr>
        <w:t>)</w:t>
      </w:r>
    </w:p>
    <w:p w:rsidR="00F61CC2" w:rsidRPr="000D6F62" w:rsidRDefault="00F61CC2" w:rsidP="000D6F62">
      <w:pPr>
        <w:spacing w:line="360" w:lineRule="auto"/>
        <w:ind w:firstLine="709"/>
        <w:jc w:val="both"/>
        <w:rPr>
          <w:color w:val="000000"/>
          <w:sz w:val="28"/>
          <w:szCs w:val="28"/>
        </w:rPr>
      </w:pPr>
    </w:p>
    <w:p w:rsidR="00F61CC2" w:rsidRPr="000D6F62" w:rsidRDefault="00F61CC2" w:rsidP="000D6F62">
      <w:pPr>
        <w:spacing w:line="360" w:lineRule="auto"/>
        <w:ind w:firstLine="709"/>
        <w:jc w:val="both"/>
        <w:rPr>
          <w:color w:val="000000"/>
          <w:sz w:val="28"/>
          <w:szCs w:val="28"/>
        </w:rPr>
      </w:pPr>
      <w:r w:rsidRPr="000D6F62">
        <w:rPr>
          <w:color w:val="000000"/>
          <w:sz w:val="28"/>
          <w:szCs w:val="28"/>
        </w:rPr>
        <w:t xml:space="preserve">где </w:t>
      </w:r>
      <w:r w:rsidR="00E566E9" w:rsidRPr="000D6F62">
        <w:rPr>
          <w:color w:val="000000"/>
          <w:position w:val="-14"/>
          <w:sz w:val="28"/>
          <w:szCs w:val="28"/>
        </w:rPr>
        <w:object w:dxaOrig="859" w:dyaOrig="380">
          <v:shape id="_x0000_i1065" type="#_x0000_t75" style="width:42.75pt;height:18.75pt" o:ole="">
            <v:imagedata r:id="rId77" o:title=""/>
          </v:shape>
          <o:OLEObject Type="Embed" ProgID="Equation.3" ShapeID="_x0000_i1065" DrawAspect="Content" ObjectID="_1457433787" r:id="rId78"/>
        </w:object>
      </w:r>
      <w:r w:rsidRPr="000D6F62">
        <w:rPr>
          <w:color w:val="000000"/>
          <w:sz w:val="28"/>
          <w:szCs w:val="28"/>
        </w:rPr>
        <w:t xml:space="preserve"> </w:t>
      </w:r>
      <w:r w:rsidR="000D6F62">
        <w:rPr>
          <w:color w:val="000000"/>
          <w:sz w:val="28"/>
          <w:szCs w:val="28"/>
        </w:rPr>
        <w:t>–</w:t>
      </w:r>
      <w:r w:rsidR="000D6F62" w:rsidRPr="000D6F62">
        <w:rPr>
          <w:color w:val="000000"/>
          <w:sz w:val="28"/>
          <w:szCs w:val="28"/>
        </w:rPr>
        <w:t xml:space="preserve"> </w:t>
      </w:r>
      <w:r w:rsidRPr="000D6F62">
        <w:rPr>
          <w:color w:val="000000"/>
          <w:sz w:val="28"/>
          <w:szCs w:val="28"/>
        </w:rPr>
        <w:t>объем реализованной продукции в натуральном выражении;</w:t>
      </w:r>
    </w:p>
    <w:p w:rsidR="000D6F62" w:rsidRDefault="00E566E9" w:rsidP="000D6F62">
      <w:pPr>
        <w:spacing w:line="360" w:lineRule="auto"/>
        <w:ind w:firstLine="709"/>
        <w:jc w:val="both"/>
        <w:rPr>
          <w:color w:val="000000"/>
          <w:sz w:val="28"/>
          <w:szCs w:val="28"/>
        </w:rPr>
      </w:pPr>
      <w:r w:rsidRPr="000D6F62">
        <w:rPr>
          <w:color w:val="000000"/>
          <w:position w:val="-12"/>
          <w:sz w:val="28"/>
          <w:szCs w:val="28"/>
        </w:rPr>
        <w:object w:dxaOrig="420" w:dyaOrig="360">
          <v:shape id="_x0000_i1066" type="#_x0000_t75" style="width:21pt;height:18pt" o:ole="">
            <v:imagedata r:id="rId79" o:title=""/>
          </v:shape>
          <o:OLEObject Type="Embed" ProgID="Equation.3" ShapeID="_x0000_i1066" DrawAspect="Content" ObjectID="_1457433788" r:id="rId80"/>
        </w:object>
      </w:r>
      <w:r w:rsidR="00F61CC2" w:rsidRPr="000D6F62">
        <w:rPr>
          <w:color w:val="000000"/>
          <w:sz w:val="28"/>
          <w:szCs w:val="28"/>
        </w:rPr>
        <w:t xml:space="preserve"> </w:t>
      </w:r>
      <w:r w:rsidR="000D6F62">
        <w:rPr>
          <w:color w:val="000000"/>
          <w:sz w:val="28"/>
          <w:szCs w:val="28"/>
        </w:rPr>
        <w:t>–</w:t>
      </w:r>
      <w:r w:rsidR="000D6F62" w:rsidRPr="000D6F62">
        <w:rPr>
          <w:color w:val="000000"/>
          <w:sz w:val="28"/>
          <w:szCs w:val="28"/>
        </w:rPr>
        <w:t xml:space="preserve"> </w:t>
      </w:r>
      <w:r w:rsidR="00F61CC2" w:rsidRPr="000D6F62">
        <w:rPr>
          <w:color w:val="000000"/>
          <w:sz w:val="28"/>
          <w:szCs w:val="28"/>
        </w:rPr>
        <w:t>удельный вес i</w:t>
      </w:r>
      <w:r w:rsidR="000D6F62">
        <w:rPr>
          <w:color w:val="000000"/>
          <w:sz w:val="28"/>
          <w:szCs w:val="28"/>
        </w:rPr>
        <w:t>-</w:t>
      </w:r>
      <w:r w:rsidR="000D6F62" w:rsidRPr="000D6F62">
        <w:rPr>
          <w:color w:val="000000"/>
          <w:sz w:val="28"/>
          <w:szCs w:val="28"/>
        </w:rPr>
        <w:t>г</w:t>
      </w:r>
      <w:r w:rsidR="00F61CC2" w:rsidRPr="000D6F62">
        <w:rPr>
          <w:color w:val="000000"/>
          <w:sz w:val="28"/>
          <w:szCs w:val="28"/>
        </w:rPr>
        <w:t>о наименования изделия в общем объеме реализованной продукции;</w:t>
      </w:r>
    </w:p>
    <w:p w:rsidR="000D6F62" w:rsidRDefault="007B126B" w:rsidP="000D6F62">
      <w:pPr>
        <w:spacing w:line="360" w:lineRule="auto"/>
        <w:ind w:firstLine="709"/>
        <w:jc w:val="both"/>
        <w:rPr>
          <w:color w:val="000000"/>
          <w:sz w:val="28"/>
          <w:szCs w:val="28"/>
        </w:rPr>
      </w:pPr>
      <w:r w:rsidRPr="000D6F62">
        <w:rPr>
          <w:color w:val="000000"/>
          <w:position w:val="-12"/>
          <w:sz w:val="28"/>
          <w:szCs w:val="28"/>
        </w:rPr>
        <w:object w:dxaOrig="320" w:dyaOrig="360">
          <v:shape id="_x0000_i1067" type="#_x0000_t75" style="width:15.75pt;height:18pt" o:ole="">
            <v:imagedata r:id="rId81" o:title=""/>
          </v:shape>
          <o:OLEObject Type="Embed" ProgID="Equation.3" ShapeID="_x0000_i1067" DrawAspect="Content" ObjectID="_1457433789" r:id="rId82"/>
        </w:object>
      </w:r>
      <w:r w:rsidR="00F61CC2" w:rsidRPr="000D6F62">
        <w:rPr>
          <w:color w:val="000000"/>
          <w:sz w:val="28"/>
          <w:szCs w:val="28"/>
        </w:rPr>
        <w:t xml:space="preserve"> </w:t>
      </w:r>
      <w:r w:rsidR="000D6F62">
        <w:rPr>
          <w:color w:val="000000"/>
          <w:sz w:val="28"/>
          <w:szCs w:val="28"/>
        </w:rPr>
        <w:t>–</w:t>
      </w:r>
      <w:r w:rsidR="000D6F62" w:rsidRPr="000D6F62">
        <w:rPr>
          <w:color w:val="000000"/>
          <w:sz w:val="28"/>
          <w:szCs w:val="28"/>
        </w:rPr>
        <w:t xml:space="preserve"> </w:t>
      </w:r>
      <w:r w:rsidR="00F61CC2" w:rsidRPr="000D6F62">
        <w:rPr>
          <w:color w:val="000000"/>
          <w:sz w:val="28"/>
          <w:szCs w:val="28"/>
        </w:rPr>
        <w:t>цена реализации i</w:t>
      </w:r>
      <w:r w:rsidR="000D6F62">
        <w:rPr>
          <w:color w:val="000000"/>
          <w:sz w:val="28"/>
          <w:szCs w:val="28"/>
        </w:rPr>
        <w:t>-</w:t>
      </w:r>
      <w:r w:rsidR="000D6F62" w:rsidRPr="000D6F62">
        <w:rPr>
          <w:color w:val="000000"/>
          <w:sz w:val="28"/>
          <w:szCs w:val="28"/>
        </w:rPr>
        <w:t>г</w:t>
      </w:r>
      <w:r w:rsidR="00F61CC2" w:rsidRPr="000D6F62">
        <w:rPr>
          <w:color w:val="000000"/>
          <w:sz w:val="28"/>
          <w:szCs w:val="28"/>
        </w:rPr>
        <w:t>о изделия, р.;</w:t>
      </w:r>
    </w:p>
    <w:p w:rsidR="00F61CC2" w:rsidRPr="000D6F62" w:rsidRDefault="00CA50AF" w:rsidP="000D6F62">
      <w:pPr>
        <w:spacing w:line="360" w:lineRule="auto"/>
        <w:ind w:firstLine="709"/>
        <w:jc w:val="both"/>
        <w:rPr>
          <w:color w:val="000000"/>
          <w:sz w:val="28"/>
          <w:szCs w:val="28"/>
        </w:rPr>
      </w:pPr>
      <w:r w:rsidRPr="000D6F62">
        <w:rPr>
          <w:color w:val="000000"/>
          <w:position w:val="-12"/>
          <w:sz w:val="28"/>
          <w:szCs w:val="28"/>
        </w:rPr>
        <w:object w:dxaOrig="279" w:dyaOrig="360">
          <v:shape id="_x0000_i1068" type="#_x0000_t75" style="width:14.25pt;height:18pt" o:ole="">
            <v:imagedata r:id="rId83" o:title=""/>
          </v:shape>
          <o:OLEObject Type="Embed" ProgID="Equation.3" ShapeID="_x0000_i1068" DrawAspect="Content" ObjectID="_1457433790" r:id="rId84"/>
        </w:object>
      </w:r>
      <w:r w:rsidR="00F61CC2" w:rsidRPr="000D6F62">
        <w:rPr>
          <w:color w:val="000000"/>
          <w:sz w:val="28"/>
          <w:szCs w:val="28"/>
        </w:rPr>
        <w:t xml:space="preserve"> </w:t>
      </w:r>
      <w:r w:rsidR="000D6F62">
        <w:rPr>
          <w:color w:val="000000"/>
          <w:sz w:val="28"/>
          <w:szCs w:val="28"/>
        </w:rPr>
        <w:t>–</w:t>
      </w:r>
      <w:r w:rsidR="000D6F62" w:rsidRPr="000D6F62">
        <w:rPr>
          <w:color w:val="000000"/>
          <w:sz w:val="28"/>
          <w:szCs w:val="28"/>
        </w:rPr>
        <w:t xml:space="preserve"> </w:t>
      </w:r>
      <w:r w:rsidR="00F61CC2" w:rsidRPr="000D6F62">
        <w:rPr>
          <w:color w:val="000000"/>
          <w:sz w:val="28"/>
          <w:szCs w:val="28"/>
        </w:rPr>
        <w:t>себестоимость реализованного i</w:t>
      </w:r>
      <w:r w:rsidR="000D6F62">
        <w:rPr>
          <w:color w:val="000000"/>
          <w:sz w:val="28"/>
          <w:szCs w:val="28"/>
        </w:rPr>
        <w:t>-</w:t>
      </w:r>
      <w:r w:rsidR="000D6F62" w:rsidRPr="000D6F62">
        <w:rPr>
          <w:color w:val="000000"/>
          <w:sz w:val="28"/>
          <w:szCs w:val="28"/>
        </w:rPr>
        <w:t>г</w:t>
      </w:r>
      <w:r w:rsidR="00F61CC2" w:rsidRPr="000D6F62">
        <w:rPr>
          <w:color w:val="000000"/>
          <w:sz w:val="28"/>
          <w:szCs w:val="28"/>
        </w:rPr>
        <w:t>о изделия, р.</w:t>
      </w:r>
    </w:p>
    <w:p w:rsidR="00F61CC2" w:rsidRPr="000D6F62" w:rsidRDefault="00F61CC2" w:rsidP="000D6F62">
      <w:pPr>
        <w:spacing w:line="360" w:lineRule="auto"/>
        <w:ind w:firstLine="709"/>
        <w:jc w:val="both"/>
        <w:rPr>
          <w:color w:val="000000"/>
          <w:sz w:val="28"/>
          <w:szCs w:val="28"/>
        </w:rPr>
      </w:pPr>
      <w:r w:rsidRPr="000D6F62">
        <w:rPr>
          <w:color w:val="000000"/>
          <w:sz w:val="28"/>
          <w:szCs w:val="28"/>
        </w:rPr>
        <w:t>Расчет влияния факторов первого порядка на изменение уровня рентабельности в целом по предприятию можно выполнить способом цепной подстановки.</w:t>
      </w:r>
    </w:p>
    <w:p w:rsidR="00382368" w:rsidRPr="000D6F62" w:rsidRDefault="00F61CC2" w:rsidP="000D6F62">
      <w:pPr>
        <w:spacing w:line="360" w:lineRule="auto"/>
        <w:ind w:firstLine="709"/>
        <w:jc w:val="both"/>
        <w:rPr>
          <w:color w:val="000000"/>
          <w:sz w:val="28"/>
          <w:szCs w:val="28"/>
        </w:rPr>
      </w:pPr>
      <w:r w:rsidRPr="000D6F62">
        <w:rPr>
          <w:color w:val="000000"/>
          <w:sz w:val="28"/>
          <w:szCs w:val="28"/>
        </w:rPr>
        <w:t xml:space="preserve">Исходные данные для анализа рентабельности </w:t>
      </w:r>
      <w:r w:rsidR="00382368" w:rsidRPr="000D6F62">
        <w:rPr>
          <w:color w:val="000000"/>
          <w:sz w:val="28"/>
          <w:szCs w:val="28"/>
        </w:rPr>
        <w:t>взяты с п</w:t>
      </w:r>
      <w:r w:rsidR="00752917" w:rsidRPr="000D6F62">
        <w:rPr>
          <w:color w:val="000000"/>
          <w:sz w:val="28"/>
          <w:szCs w:val="28"/>
        </w:rPr>
        <w:t>ункта</w:t>
      </w:r>
      <w:r w:rsidR="000D6F62">
        <w:rPr>
          <w:color w:val="000000"/>
          <w:sz w:val="28"/>
          <w:szCs w:val="28"/>
        </w:rPr>
        <w:t xml:space="preserve"> </w:t>
      </w:r>
      <w:r w:rsidR="00382368" w:rsidRPr="000D6F62">
        <w:rPr>
          <w:color w:val="000000"/>
          <w:sz w:val="28"/>
          <w:szCs w:val="28"/>
        </w:rPr>
        <w:t>2.6</w:t>
      </w:r>
      <w:r w:rsidR="00752917" w:rsidRPr="000D6F62">
        <w:rPr>
          <w:color w:val="000000"/>
          <w:sz w:val="28"/>
          <w:szCs w:val="28"/>
        </w:rPr>
        <w:t xml:space="preserve"> дипломной работы</w:t>
      </w:r>
      <w:r w:rsidR="00382368" w:rsidRPr="000D6F62">
        <w:rPr>
          <w:color w:val="000000"/>
          <w:sz w:val="28"/>
          <w:szCs w:val="28"/>
        </w:rPr>
        <w:t>.</w:t>
      </w:r>
    </w:p>
    <w:p w:rsidR="00886B1F" w:rsidRPr="000D6F62" w:rsidRDefault="00886B1F" w:rsidP="000D6F62">
      <w:pPr>
        <w:spacing w:line="360" w:lineRule="auto"/>
        <w:ind w:firstLine="709"/>
        <w:jc w:val="both"/>
        <w:rPr>
          <w:color w:val="000000"/>
          <w:sz w:val="28"/>
          <w:szCs w:val="28"/>
        </w:rPr>
      </w:pPr>
    </w:p>
    <w:p w:rsidR="00382368" w:rsidRPr="000D6F62" w:rsidRDefault="00382368" w:rsidP="000D6F62">
      <w:pPr>
        <w:spacing w:line="360" w:lineRule="auto"/>
        <w:ind w:firstLine="709"/>
        <w:jc w:val="both"/>
        <w:rPr>
          <w:color w:val="000000"/>
          <w:sz w:val="28"/>
          <w:szCs w:val="28"/>
        </w:rPr>
      </w:pPr>
      <w:r w:rsidRPr="000D6F62">
        <w:rPr>
          <w:color w:val="000000"/>
          <w:sz w:val="28"/>
          <w:szCs w:val="28"/>
        </w:rPr>
        <w:t>Таблица 2.1</w:t>
      </w:r>
      <w:r w:rsidR="002D1A96" w:rsidRPr="000D6F62">
        <w:rPr>
          <w:color w:val="000000"/>
          <w:sz w:val="28"/>
          <w:szCs w:val="28"/>
        </w:rPr>
        <w:t>3</w:t>
      </w:r>
      <w:r w:rsidRPr="000D6F62">
        <w:rPr>
          <w:color w:val="000000"/>
          <w:sz w:val="28"/>
          <w:szCs w:val="28"/>
        </w:rPr>
        <w:t xml:space="preserve"> </w:t>
      </w:r>
      <w:r w:rsidR="00745F15" w:rsidRPr="000D6F62">
        <w:rPr>
          <w:color w:val="000000"/>
          <w:sz w:val="28"/>
          <w:szCs w:val="28"/>
        </w:rPr>
        <w:t>–</w:t>
      </w:r>
      <w:r w:rsidR="0077557E" w:rsidRPr="000D6F62">
        <w:rPr>
          <w:color w:val="000000"/>
          <w:sz w:val="28"/>
          <w:szCs w:val="28"/>
        </w:rPr>
        <w:t xml:space="preserve"> А</w:t>
      </w:r>
      <w:r w:rsidR="00745F15" w:rsidRPr="000D6F62">
        <w:rPr>
          <w:color w:val="000000"/>
          <w:sz w:val="28"/>
          <w:szCs w:val="28"/>
        </w:rPr>
        <w:t>нализа рентабельности производства</w:t>
      </w:r>
      <w:r w:rsidR="007B00BC" w:rsidRPr="000D6F62">
        <w:rPr>
          <w:color w:val="000000"/>
          <w:sz w:val="28"/>
          <w:szCs w:val="28"/>
        </w:rPr>
        <w:t>, тыс. р.</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71"/>
        <w:gridCol w:w="885"/>
        <w:gridCol w:w="1744"/>
        <w:gridCol w:w="972"/>
        <w:gridCol w:w="2382"/>
        <w:gridCol w:w="943"/>
      </w:tblGrid>
      <w:tr w:rsidR="00707081" w:rsidRPr="003D1C41" w:rsidTr="003D1C41">
        <w:trPr>
          <w:cantSplit/>
          <w:jc w:val="center"/>
        </w:trPr>
        <w:tc>
          <w:tcPr>
            <w:tcW w:w="1275" w:type="pct"/>
            <w:shd w:val="clear" w:color="auto" w:fill="auto"/>
          </w:tcPr>
          <w:p w:rsidR="00400D25" w:rsidRPr="003D1C41" w:rsidRDefault="00400D25" w:rsidP="003D1C41">
            <w:pPr>
              <w:spacing w:line="360" w:lineRule="auto"/>
              <w:jc w:val="both"/>
              <w:rPr>
                <w:color w:val="000000"/>
                <w:sz w:val="20"/>
              </w:rPr>
            </w:pPr>
          </w:p>
          <w:p w:rsidR="00707081" w:rsidRPr="003D1C41" w:rsidRDefault="00707081" w:rsidP="003D1C41">
            <w:pPr>
              <w:spacing w:line="360" w:lineRule="auto"/>
              <w:jc w:val="both"/>
              <w:rPr>
                <w:color w:val="000000"/>
                <w:sz w:val="20"/>
              </w:rPr>
            </w:pPr>
            <w:r w:rsidRPr="003D1C41">
              <w:rPr>
                <w:color w:val="000000"/>
                <w:sz w:val="20"/>
              </w:rPr>
              <w:t>Показатели</w:t>
            </w:r>
          </w:p>
        </w:tc>
        <w:tc>
          <w:tcPr>
            <w:tcW w:w="476" w:type="pct"/>
            <w:shd w:val="clear" w:color="auto" w:fill="auto"/>
          </w:tcPr>
          <w:p w:rsidR="00707081" w:rsidRPr="003D1C41" w:rsidRDefault="00707081" w:rsidP="003D1C41">
            <w:pPr>
              <w:spacing w:line="360" w:lineRule="auto"/>
              <w:jc w:val="both"/>
              <w:rPr>
                <w:color w:val="000000"/>
                <w:sz w:val="20"/>
              </w:rPr>
            </w:pPr>
            <w:r w:rsidRPr="003D1C41">
              <w:rPr>
                <w:color w:val="000000"/>
                <w:sz w:val="20"/>
              </w:rPr>
              <w:t>2007</w:t>
            </w:r>
            <w:r w:rsidR="000D6F62" w:rsidRPr="003D1C41">
              <w:rPr>
                <w:color w:val="000000"/>
                <w:sz w:val="20"/>
              </w:rPr>
              <w:t> г</w:t>
            </w:r>
            <w:r w:rsidRPr="003D1C41">
              <w:rPr>
                <w:color w:val="000000"/>
                <w:sz w:val="20"/>
              </w:rPr>
              <w:t>.</w:t>
            </w:r>
          </w:p>
        </w:tc>
        <w:tc>
          <w:tcPr>
            <w:tcW w:w="938" w:type="pct"/>
            <w:shd w:val="clear" w:color="auto" w:fill="auto"/>
          </w:tcPr>
          <w:p w:rsidR="00707081" w:rsidRPr="003D1C41" w:rsidRDefault="00707081" w:rsidP="003D1C41">
            <w:pPr>
              <w:spacing w:line="360" w:lineRule="auto"/>
              <w:jc w:val="both"/>
              <w:rPr>
                <w:color w:val="000000"/>
                <w:sz w:val="20"/>
              </w:rPr>
            </w:pPr>
            <w:r w:rsidRPr="003D1C41">
              <w:rPr>
                <w:color w:val="000000"/>
                <w:sz w:val="20"/>
              </w:rPr>
              <w:t>Данные 2007</w:t>
            </w:r>
            <w:r w:rsidR="000D6F62" w:rsidRPr="003D1C41">
              <w:rPr>
                <w:color w:val="000000"/>
                <w:sz w:val="20"/>
              </w:rPr>
              <w:t> г</w:t>
            </w:r>
            <w:r w:rsidRPr="003D1C41">
              <w:rPr>
                <w:color w:val="000000"/>
                <w:sz w:val="20"/>
              </w:rPr>
              <w:t>. пересчитанные на объем продаж 2008</w:t>
            </w:r>
            <w:r w:rsidR="000D6F62" w:rsidRPr="003D1C41">
              <w:rPr>
                <w:color w:val="000000"/>
                <w:sz w:val="20"/>
              </w:rPr>
              <w:t> г</w:t>
            </w:r>
            <w:r w:rsidRPr="003D1C41">
              <w:rPr>
                <w:color w:val="000000"/>
                <w:sz w:val="20"/>
              </w:rPr>
              <w:t>.</w:t>
            </w:r>
          </w:p>
        </w:tc>
        <w:tc>
          <w:tcPr>
            <w:tcW w:w="523" w:type="pct"/>
            <w:shd w:val="clear" w:color="auto" w:fill="auto"/>
          </w:tcPr>
          <w:p w:rsidR="00707081" w:rsidRPr="003D1C41" w:rsidRDefault="00707081" w:rsidP="003D1C41">
            <w:pPr>
              <w:spacing w:line="360" w:lineRule="auto"/>
              <w:jc w:val="both"/>
              <w:rPr>
                <w:color w:val="000000"/>
                <w:sz w:val="20"/>
              </w:rPr>
            </w:pPr>
            <w:r w:rsidRPr="003D1C41">
              <w:rPr>
                <w:color w:val="000000"/>
                <w:sz w:val="20"/>
              </w:rPr>
              <w:t>2008</w:t>
            </w:r>
            <w:r w:rsidR="000D6F62" w:rsidRPr="003D1C41">
              <w:rPr>
                <w:color w:val="000000"/>
                <w:sz w:val="20"/>
              </w:rPr>
              <w:t> г</w:t>
            </w:r>
            <w:r w:rsidRPr="003D1C41">
              <w:rPr>
                <w:color w:val="000000"/>
                <w:sz w:val="20"/>
              </w:rPr>
              <w:t>.</w:t>
            </w:r>
          </w:p>
        </w:tc>
        <w:tc>
          <w:tcPr>
            <w:tcW w:w="1281" w:type="pct"/>
            <w:shd w:val="clear" w:color="auto" w:fill="auto"/>
          </w:tcPr>
          <w:p w:rsidR="00707081" w:rsidRPr="003D1C41" w:rsidRDefault="00707081" w:rsidP="003D1C41">
            <w:pPr>
              <w:spacing w:line="360" w:lineRule="auto"/>
              <w:jc w:val="both"/>
              <w:rPr>
                <w:color w:val="000000"/>
                <w:sz w:val="20"/>
              </w:rPr>
            </w:pPr>
            <w:r w:rsidRPr="003D1C41">
              <w:rPr>
                <w:color w:val="000000"/>
                <w:sz w:val="20"/>
              </w:rPr>
              <w:t>Данные 2008</w:t>
            </w:r>
            <w:r w:rsidR="000D6F62" w:rsidRPr="003D1C41">
              <w:rPr>
                <w:color w:val="000000"/>
                <w:sz w:val="20"/>
              </w:rPr>
              <w:t> г</w:t>
            </w:r>
            <w:r w:rsidRPr="003D1C41">
              <w:rPr>
                <w:color w:val="000000"/>
                <w:sz w:val="20"/>
              </w:rPr>
              <w:t>. пересчитанные на объем продаж 2009</w:t>
            </w:r>
            <w:r w:rsidR="000D6F62" w:rsidRPr="003D1C41">
              <w:rPr>
                <w:color w:val="000000"/>
                <w:sz w:val="20"/>
              </w:rPr>
              <w:t> г</w:t>
            </w:r>
            <w:r w:rsidRPr="003D1C41">
              <w:rPr>
                <w:color w:val="000000"/>
                <w:sz w:val="20"/>
              </w:rPr>
              <w:t>.</w:t>
            </w:r>
          </w:p>
        </w:tc>
        <w:tc>
          <w:tcPr>
            <w:tcW w:w="507" w:type="pct"/>
            <w:shd w:val="clear" w:color="auto" w:fill="auto"/>
          </w:tcPr>
          <w:p w:rsidR="00707081" w:rsidRPr="003D1C41" w:rsidRDefault="00707081" w:rsidP="003D1C41">
            <w:pPr>
              <w:spacing w:line="360" w:lineRule="auto"/>
              <w:jc w:val="both"/>
              <w:rPr>
                <w:color w:val="000000"/>
                <w:sz w:val="20"/>
              </w:rPr>
            </w:pPr>
            <w:r w:rsidRPr="003D1C41">
              <w:rPr>
                <w:color w:val="000000"/>
                <w:sz w:val="20"/>
              </w:rPr>
              <w:t>2009</w:t>
            </w:r>
            <w:r w:rsidR="000D6F62" w:rsidRPr="003D1C41">
              <w:rPr>
                <w:color w:val="000000"/>
                <w:sz w:val="20"/>
              </w:rPr>
              <w:t> г</w:t>
            </w:r>
            <w:r w:rsidRPr="003D1C41">
              <w:rPr>
                <w:color w:val="000000"/>
                <w:sz w:val="20"/>
              </w:rPr>
              <w:t>.</w:t>
            </w:r>
          </w:p>
        </w:tc>
      </w:tr>
      <w:tr w:rsidR="00707081" w:rsidRPr="003D1C41" w:rsidTr="003D1C41">
        <w:trPr>
          <w:cantSplit/>
          <w:jc w:val="center"/>
        </w:trPr>
        <w:tc>
          <w:tcPr>
            <w:tcW w:w="1275" w:type="pct"/>
            <w:shd w:val="clear" w:color="auto" w:fill="auto"/>
          </w:tcPr>
          <w:p w:rsidR="00707081" w:rsidRPr="003D1C41" w:rsidRDefault="00707081" w:rsidP="003D1C41">
            <w:pPr>
              <w:spacing w:line="360" w:lineRule="auto"/>
              <w:jc w:val="both"/>
              <w:rPr>
                <w:color w:val="000000"/>
                <w:sz w:val="20"/>
              </w:rPr>
            </w:pPr>
            <w:r w:rsidRPr="003D1C41">
              <w:rPr>
                <w:color w:val="000000"/>
                <w:sz w:val="20"/>
              </w:rPr>
              <w:t>Выручка от реализации продукции за вычетом НДС и других отчислений из выручки (В)</w:t>
            </w:r>
          </w:p>
        </w:tc>
        <w:tc>
          <w:tcPr>
            <w:tcW w:w="476" w:type="pct"/>
            <w:shd w:val="clear" w:color="auto" w:fill="auto"/>
          </w:tcPr>
          <w:p w:rsidR="00707081" w:rsidRPr="003D1C41" w:rsidRDefault="00707081" w:rsidP="003D1C41">
            <w:pPr>
              <w:spacing w:line="360" w:lineRule="auto"/>
              <w:jc w:val="both"/>
              <w:rPr>
                <w:color w:val="000000"/>
                <w:sz w:val="20"/>
              </w:rPr>
            </w:pPr>
            <w:r w:rsidRPr="003D1C41">
              <w:rPr>
                <w:color w:val="000000"/>
                <w:sz w:val="20"/>
              </w:rPr>
              <w:t>685 028</w:t>
            </w:r>
          </w:p>
        </w:tc>
        <w:tc>
          <w:tcPr>
            <w:tcW w:w="938" w:type="pct"/>
            <w:shd w:val="clear" w:color="auto" w:fill="auto"/>
          </w:tcPr>
          <w:p w:rsidR="00707081" w:rsidRPr="003D1C41" w:rsidRDefault="00707081" w:rsidP="003D1C41">
            <w:pPr>
              <w:spacing w:line="360" w:lineRule="auto"/>
              <w:jc w:val="both"/>
              <w:rPr>
                <w:color w:val="000000"/>
                <w:sz w:val="20"/>
              </w:rPr>
            </w:pPr>
            <w:r w:rsidRPr="003D1C41">
              <w:rPr>
                <w:color w:val="000000"/>
                <w:sz w:val="20"/>
              </w:rPr>
              <w:t>781 993</w:t>
            </w:r>
          </w:p>
        </w:tc>
        <w:tc>
          <w:tcPr>
            <w:tcW w:w="523" w:type="pct"/>
            <w:shd w:val="clear" w:color="auto" w:fill="auto"/>
          </w:tcPr>
          <w:p w:rsidR="00707081" w:rsidRPr="003D1C41" w:rsidRDefault="00707081" w:rsidP="003D1C41">
            <w:pPr>
              <w:spacing w:line="360" w:lineRule="auto"/>
              <w:jc w:val="both"/>
              <w:rPr>
                <w:color w:val="000000"/>
                <w:sz w:val="20"/>
              </w:rPr>
            </w:pPr>
            <w:r w:rsidRPr="003D1C41">
              <w:rPr>
                <w:color w:val="000000"/>
                <w:sz w:val="20"/>
              </w:rPr>
              <w:t>710 903</w:t>
            </w:r>
          </w:p>
        </w:tc>
        <w:tc>
          <w:tcPr>
            <w:tcW w:w="1281" w:type="pct"/>
            <w:shd w:val="clear" w:color="auto" w:fill="auto"/>
          </w:tcPr>
          <w:p w:rsidR="00707081" w:rsidRPr="003D1C41" w:rsidRDefault="00707081" w:rsidP="003D1C41">
            <w:pPr>
              <w:spacing w:line="360" w:lineRule="auto"/>
              <w:jc w:val="both"/>
              <w:rPr>
                <w:color w:val="000000"/>
                <w:sz w:val="20"/>
              </w:rPr>
            </w:pPr>
            <w:r w:rsidRPr="003D1C41">
              <w:rPr>
                <w:color w:val="000000"/>
                <w:sz w:val="20"/>
              </w:rPr>
              <w:t>781 993</w:t>
            </w:r>
          </w:p>
        </w:tc>
        <w:tc>
          <w:tcPr>
            <w:tcW w:w="507" w:type="pct"/>
            <w:shd w:val="clear" w:color="auto" w:fill="auto"/>
          </w:tcPr>
          <w:p w:rsidR="00707081" w:rsidRPr="003D1C41" w:rsidRDefault="00707081" w:rsidP="003D1C41">
            <w:pPr>
              <w:spacing w:line="360" w:lineRule="auto"/>
              <w:jc w:val="both"/>
              <w:rPr>
                <w:color w:val="000000"/>
                <w:sz w:val="20"/>
              </w:rPr>
            </w:pPr>
            <w:r w:rsidRPr="003D1C41">
              <w:rPr>
                <w:color w:val="000000"/>
                <w:sz w:val="20"/>
              </w:rPr>
              <w:t>867 218</w:t>
            </w:r>
          </w:p>
        </w:tc>
      </w:tr>
      <w:tr w:rsidR="00707081" w:rsidRPr="003D1C41" w:rsidTr="003D1C41">
        <w:trPr>
          <w:cantSplit/>
          <w:jc w:val="center"/>
        </w:trPr>
        <w:tc>
          <w:tcPr>
            <w:tcW w:w="1275" w:type="pct"/>
            <w:shd w:val="clear" w:color="auto" w:fill="auto"/>
          </w:tcPr>
          <w:p w:rsidR="00707081" w:rsidRPr="003D1C41" w:rsidRDefault="00707081" w:rsidP="003D1C41">
            <w:pPr>
              <w:spacing w:line="360" w:lineRule="auto"/>
              <w:jc w:val="both"/>
              <w:rPr>
                <w:color w:val="000000"/>
                <w:sz w:val="20"/>
              </w:rPr>
            </w:pPr>
            <w:r w:rsidRPr="003D1C41">
              <w:rPr>
                <w:color w:val="000000"/>
                <w:sz w:val="20"/>
              </w:rPr>
              <w:t>Полная себестоимость реализованной продукции (З)</w:t>
            </w:r>
          </w:p>
        </w:tc>
        <w:tc>
          <w:tcPr>
            <w:tcW w:w="476" w:type="pct"/>
            <w:shd w:val="clear" w:color="auto" w:fill="auto"/>
          </w:tcPr>
          <w:p w:rsidR="00707081" w:rsidRPr="003D1C41" w:rsidRDefault="00707081" w:rsidP="003D1C41">
            <w:pPr>
              <w:spacing w:line="360" w:lineRule="auto"/>
              <w:jc w:val="both"/>
              <w:rPr>
                <w:color w:val="000000"/>
                <w:sz w:val="20"/>
              </w:rPr>
            </w:pPr>
            <w:r w:rsidRPr="003D1C41">
              <w:rPr>
                <w:color w:val="000000"/>
                <w:sz w:val="20"/>
              </w:rPr>
              <w:t>687 329</w:t>
            </w:r>
          </w:p>
        </w:tc>
        <w:tc>
          <w:tcPr>
            <w:tcW w:w="938" w:type="pct"/>
            <w:shd w:val="clear" w:color="auto" w:fill="auto"/>
          </w:tcPr>
          <w:p w:rsidR="00707081" w:rsidRPr="003D1C41" w:rsidRDefault="00707081" w:rsidP="003D1C41">
            <w:pPr>
              <w:spacing w:line="360" w:lineRule="auto"/>
              <w:jc w:val="both"/>
              <w:rPr>
                <w:color w:val="000000"/>
                <w:sz w:val="20"/>
              </w:rPr>
            </w:pPr>
            <w:r w:rsidRPr="003D1C41">
              <w:rPr>
                <w:color w:val="000000"/>
                <w:sz w:val="20"/>
              </w:rPr>
              <w:t>756 061</w:t>
            </w:r>
          </w:p>
        </w:tc>
        <w:tc>
          <w:tcPr>
            <w:tcW w:w="523" w:type="pct"/>
            <w:shd w:val="clear" w:color="auto" w:fill="auto"/>
          </w:tcPr>
          <w:p w:rsidR="00707081" w:rsidRPr="003D1C41" w:rsidRDefault="00707081" w:rsidP="003D1C41">
            <w:pPr>
              <w:spacing w:line="360" w:lineRule="auto"/>
              <w:jc w:val="both"/>
              <w:rPr>
                <w:color w:val="000000"/>
                <w:sz w:val="20"/>
              </w:rPr>
            </w:pPr>
            <w:r w:rsidRPr="003D1C41">
              <w:rPr>
                <w:color w:val="000000"/>
                <w:sz w:val="20"/>
              </w:rPr>
              <w:t>704 360</w:t>
            </w:r>
          </w:p>
        </w:tc>
        <w:tc>
          <w:tcPr>
            <w:tcW w:w="1281" w:type="pct"/>
            <w:shd w:val="clear" w:color="auto" w:fill="auto"/>
          </w:tcPr>
          <w:p w:rsidR="00707081" w:rsidRPr="003D1C41" w:rsidRDefault="00707081" w:rsidP="003D1C41">
            <w:pPr>
              <w:spacing w:line="360" w:lineRule="auto"/>
              <w:jc w:val="both"/>
              <w:rPr>
                <w:color w:val="000000"/>
                <w:sz w:val="20"/>
              </w:rPr>
            </w:pPr>
            <w:r w:rsidRPr="003D1C41">
              <w:rPr>
                <w:color w:val="000000"/>
                <w:sz w:val="20"/>
              </w:rPr>
              <w:t>774 796</w:t>
            </w:r>
          </w:p>
        </w:tc>
        <w:tc>
          <w:tcPr>
            <w:tcW w:w="507" w:type="pct"/>
            <w:shd w:val="clear" w:color="auto" w:fill="auto"/>
          </w:tcPr>
          <w:p w:rsidR="00707081" w:rsidRPr="003D1C41" w:rsidRDefault="00707081" w:rsidP="003D1C41">
            <w:pPr>
              <w:spacing w:line="360" w:lineRule="auto"/>
              <w:jc w:val="both"/>
              <w:rPr>
                <w:color w:val="000000"/>
                <w:sz w:val="20"/>
              </w:rPr>
            </w:pPr>
            <w:r w:rsidRPr="003D1C41">
              <w:rPr>
                <w:color w:val="000000"/>
                <w:sz w:val="20"/>
              </w:rPr>
              <w:t>842 490</w:t>
            </w:r>
          </w:p>
        </w:tc>
      </w:tr>
      <w:tr w:rsidR="00707081" w:rsidRPr="003D1C41" w:rsidTr="003D1C41">
        <w:trPr>
          <w:cantSplit/>
          <w:jc w:val="center"/>
        </w:trPr>
        <w:tc>
          <w:tcPr>
            <w:tcW w:w="1275" w:type="pct"/>
            <w:shd w:val="clear" w:color="auto" w:fill="auto"/>
          </w:tcPr>
          <w:p w:rsidR="00707081" w:rsidRPr="003D1C41" w:rsidRDefault="00707081" w:rsidP="003D1C41">
            <w:pPr>
              <w:spacing w:line="360" w:lineRule="auto"/>
              <w:jc w:val="both"/>
              <w:rPr>
                <w:color w:val="000000"/>
                <w:sz w:val="20"/>
              </w:rPr>
            </w:pPr>
            <w:r w:rsidRPr="003D1C41">
              <w:rPr>
                <w:color w:val="000000"/>
                <w:sz w:val="20"/>
              </w:rPr>
              <w:t>Прибыль от реализации продукции (П)</w:t>
            </w:r>
          </w:p>
        </w:tc>
        <w:tc>
          <w:tcPr>
            <w:tcW w:w="476" w:type="pct"/>
            <w:shd w:val="clear" w:color="auto" w:fill="auto"/>
          </w:tcPr>
          <w:p w:rsidR="00707081" w:rsidRPr="003D1C41" w:rsidRDefault="00707081" w:rsidP="003D1C41">
            <w:pPr>
              <w:spacing w:line="360" w:lineRule="auto"/>
              <w:jc w:val="both"/>
              <w:rPr>
                <w:color w:val="000000"/>
                <w:sz w:val="20"/>
              </w:rPr>
            </w:pPr>
            <w:r w:rsidRPr="003D1C41">
              <w:rPr>
                <w:color w:val="000000"/>
                <w:sz w:val="20"/>
              </w:rPr>
              <w:t>-2 301</w:t>
            </w:r>
          </w:p>
        </w:tc>
        <w:tc>
          <w:tcPr>
            <w:tcW w:w="938" w:type="pct"/>
            <w:shd w:val="clear" w:color="auto" w:fill="auto"/>
          </w:tcPr>
          <w:p w:rsidR="00707081" w:rsidRPr="003D1C41" w:rsidRDefault="00707081" w:rsidP="003D1C41">
            <w:pPr>
              <w:spacing w:line="360" w:lineRule="auto"/>
              <w:jc w:val="both"/>
              <w:rPr>
                <w:color w:val="000000"/>
                <w:sz w:val="20"/>
              </w:rPr>
            </w:pPr>
            <w:r w:rsidRPr="003D1C41">
              <w:rPr>
                <w:color w:val="000000"/>
                <w:sz w:val="20"/>
              </w:rPr>
              <w:t>-2 531</w:t>
            </w:r>
          </w:p>
        </w:tc>
        <w:tc>
          <w:tcPr>
            <w:tcW w:w="523" w:type="pct"/>
            <w:shd w:val="clear" w:color="auto" w:fill="auto"/>
          </w:tcPr>
          <w:p w:rsidR="00707081" w:rsidRPr="003D1C41" w:rsidRDefault="00707081" w:rsidP="003D1C41">
            <w:pPr>
              <w:spacing w:line="360" w:lineRule="auto"/>
              <w:jc w:val="both"/>
              <w:rPr>
                <w:color w:val="000000"/>
                <w:sz w:val="20"/>
              </w:rPr>
            </w:pPr>
            <w:r w:rsidRPr="003D1C41">
              <w:rPr>
                <w:color w:val="000000"/>
                <w:sz w:val="20"/>
              </w:rPr>
              <w:t>6 543</w:t>
            </w:r>
          </w:p>
        </w:tc>
        <w:tc>
          <w:tcPr>
            <w:tcW w:w="1281" w:type="pct"/>
            <w:shd w:val="clear" w:color="auto" w:fill="auto"/>
          </w:tcPr>
          <w:p w:rsidR="00707081" w:rsidRPr="003D1C41" w:rsidRDefault="00707081" w:rsidP="003D1C41">
            <w:pPr>
              <w:spacing w:line="360" w:lineRule="auto"/>
              <w:jc w:val="both"/>
              <w:rPr>
                <w:color w:val="000000"/>
                <w:sz w:val="20"/>
              </w:rPr>
            </w:pPr>
            <w:r w:rsidRPr="003D1C41">
              <w:rPr>
                <w:color w:val="000000"/>
                <w:sz w:val="20"/>
              </w:rPr>
              <w:t>7 197</w:t>
            </w:r>
          </w:p>
        </w:tc>
        <w:tc>
          <w:tcPr>
            <w:tcW w:w="507" w:type="pct"/>
            <w:shd w:val="clear" w:color="auto" w:fill="auto"/>
          </w:tcPr>
          <w:p w:rsidR="00707081" w:rsidRPr="003D1C41" w:rsidRDefault="00707081" w:rsidP="003D1C41">
            <w:pPr>
              <w:spacing w:line="360" w:lineRule="auto"/>
              <w:jc w:val="both"/>
              <w:rPr>
                <w:color w:val="000000"/>
                <w:sz w:val="20"/>
              </w:rPr>
            </w:pPr>
            <w:r w:rsidRPr="003D1C41">
              <w:rPr>
                <w:color w:val="000000"/>
                <w:sz w:val="20"/>
              </w:rPr>
              <w:t>24 728</w:t>
            </w:r>
          </w:p>
        </w:tc>
      </w:tr>
    </w:tbl>
    <w:p w:rsidR="00886B1F" w:rsidRPr="000D6F62" w:rsidRDefault="00886B1F" w:rsidP="000D6F62">
      <w:pPr>
        <w:spacing w:line="360" w:lineRule="auto"/>
        <w:ind w:firstLine="709"/>
        <w:jc w:val="both"/>
        <w:rPr>
          <w:color w:val="000000"/>
          <w:sz w:val="28"/>
          <w:szCs w:val="28"/>
        </w:rPr>
      </w:pPr>
    </w:p>
    <w:p w:rsidR="00C46EC4" w:rsidRPr="000D6F62" w:rsidRDefault="000A1625" w:rsidP="000D6F62">
      <w:pPr>
        <w:spacing w:line="360" w:lineRule="auto"/>
        <w:ind w:firstLine="709"/>
        <w:jc w:val="both"/>
        <w:rPr>
          <w:color w:val="000000"/>
          <w:sz w:val="28"/>
          <w:szCs w:val="28"/>
        </w:rPr>
      </w:pPr>
      <w:r>
        <w:rPr>
          <w:color w:val="000000"/>
          <w:sz w:val="28"/>
          <w:szCs w:val="28"/>
        </w:rPr>
        <w:br w:type="page"/>
      </w:r>
      <w:r w:rsidR="00C46EC4" w:rsidRPr="000D6F62">
        <w:rPr>
          <w:color w:val="000000"/>
          <w:sz w:val="28"/>
          <w:szCs w:val="28"/>
        </w:rPr>
        <w:t>Таблица 2.1</w:t>
      </w:r>
      <w:r w:rsidR="002D1A96" w:rsidRPr="000D6F62">
        <w:rPr>
          <w:color w:val="000000"/>
          <w:sz w:val="28"/>
          <w:szCs w:val="28"/>
        </w:rPr>
        <w:t>4</w:t>
      </w:r>
      <w:r w:rsidR="00C46EC4" w:rsidRPr="000D6F62">
        <w:rPr>
          <w:color w:val="000000"/>
          <w:sz w:val="28"/>
          <w:szCs w:val="28"/>
        </w:rPr>
        <w:t xml:space="preserve"> – </w:t>
      </w:r>
      <w:r w:rsidR="007D1DDA" w:rsidRPr="000D6F62">
        <w:rPr>
          <w:color w:val="000000"/>
          <w:sz w:val="28"/>
          <w:szCs w:val="28"/>
        </w:rPr>
        <w:t>Факторный</w:t>
      </w:r>
      <w:r w:rsidR="00C46EC4" w:rsidRPr="000D6F62">
        <w:rPr>
          <w:color w:val="000000"/>
          <w:sz w:val="28"/>
          <w:szCs w:val="28"/>
        </w:rPr>
        <w:t xml:space="preserve"> анализа рентабельности производства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099"/>
        <w:gridCol w:w="3098"/>
        <w:gridCol w:w="3100"/>
      </w:tblGrid>
      <w:tr w:rsidR="00C46EC4" w:rsidRPr="003D1C41" w:rsidTr="003D1C41">
        <w:trPr>
          <w:cantSplit/>
          <w:jc w:val="center"/>
        </w:trPr>
        <w:tc>
          <w:tcPr>
            <w:tcW w:w="1666" w:type="pct"/>
            <w:shd w:val="clear" w:color="auto" w:fill="auto"/>
          </w:tcPr>
          <w:p w:rsidR="00C46EC4" w:rsidRPr="003D1C41" w:rsidRDefault="00C46EC4" w:rsidP="003D1C41">
            <w:pPr>
              <w:spacing w:line="360" w:lineRule="auto"/>
              <w:jc w:val="both"/>
              <w:rPr>
                <w:color w:val="000000"/>
                <w:sz w:val="20"/>
              </w:rPr>
            </w:pPr>
            <w:r w:rsidRPr="003D1C41">
              <w:rPr>
                <w:color w:val="000000"/>
                <w:sz w:val="20"/>
              </w:rPr>
              <w:t>Показатели</w:t>
            </w:r>
          </w:p>
        </w:tc>
        <w:tc>
          <w:tcPr>
            <w:tcW w:w="1666" w:type="pct"/>
            <w:shd w:val="clear" w:color="auto" w:fill="auto"/>
          </w:tcPr>
          <w:p w:rsidR="00C46EC4" w:rsidRPr="003D1C41" w:rsidRDefault="00C46EC4" w:rsidP="003D1C41">
            <w:pPr>
              <w:spacing w:line="360" w:lineRule="auto"/>
              <w:jc w:val="both"/>
              <w:rPr>
                <w:color w:val="000000"/>
                <w:sz w:val="20"/>
              </w:rPr>
            </w:pPr>
            <w:r w:rsidRPr="003D1C41">
              <w:rPr>
                <w:color w:val="000000"/>
                <w:sz w:val="20"/>
              </w:rPr>
              <w:t>Сумма прибыли</w:t>
            </w:r>
          </w:p>
          <w:p w:rsidR="00C46EC4" w:rsidRPr="003D1C41" w:rsidRDefault="00C46EC4" w:rsidP="003D1C41">
            <w:pPr>
              <w:spacing w:line="360" w:lineRule="auto"/>
              <w:jc w:val="both"/>
              <w:rPr>
                <w:color w:val="000000"/>
                <w:sz w:val="20"/>
              </w:rPr>
            </w:pPr>
            <w:r w:rsidRPr="003D1C41">
              <w:rPr>
                <w:color w:val="000000"/>
                <w:sz w:val="20"/>
              </w:rPr>
              <w:t>2008</w:t>
            </w:r>
            <w:r w:rsidR="000D6F62" w:rsidRPr="003D1C41">
              <w:rPr>
                <w:color w:val="000000"/>
                <w:sz w:val="20"/>
              </w:rPr>
              <w:t> г</w:t>
            </w:r>
            <w:r w:rsidRPr="003D1C41">
              <w:rPr>
                <w:color w:val="000000"/>
                <w:sz w:val="20"/>
              </w:rPr>
              <w:t>., тыс.</w:t>
            </w:r>
            <w:r w:rsidR="00EE695B" w:rsidRPr="003D1C41">
              <w:rPr>
                <w:color w:val="000000"/>
                <w:sz w:val="20"/>
              </w:rPr>
              <w:t xml:space="preserve"> </w:t>
            </w:r>
            <w:r w:rsidRPr="003D1C41">
              <w:rPr>
                <w:color w:val="000000"/>
                <w:sz w:val="20"/>
              </w:rPr>
              <w:t>р.</w:t>
            </w:r>
          </w:p>
        </w:tc>
        <w:tc>
          <w:tcPr>
            <w:tcW w:w="1667" w:type="pct"/>
            <w:shd w:val="clear" w:color="auto" w:fill="auto"/>
          </w:tcPr>
          <w:p w:rsidR="00C46EC4" w:rsidRPr="003D1C41" w:rsidRDefault="00C46EC4" w:rsidP="003D1C41">
            <w:pPr>
              <w:spacing w:line="360" w:lineRule="auto"/>
              <w:jc w:val="both"/>
              <w:rPr>
                <w:color w:val="000000"/>
                <w:sz w:val="20"/>
              </w:rPr>
            </w:pPr>
            <w:r w:rsidRPr="003D1C41">
              <w:rPr>
                <w:color w:val="000000"/>
                <w:sz w:val="20"/>
              </w:rPr>
              <w:t>Сумма прибыли</w:t>
            </w:r>
          </w:p>
          <w:p w:rsidR="00C46EC4" w:rsidRPr="003D1C41" w:rsidRDefault="00C46EC4" w:rsidP="003D1C41">
            <w:pPr>
              <w:spacing w:line="360" w:lineRule="auto"/>
              <w:jc w:val="both"/>
              <w:rPr>
                <w:color w:val="000000"/>
                <w:sz w:val="20"/>
              </w:rPr>
            </w:pPr>
            <w:r w:rsidRPr="003D1C41">
              <w:rPr>
                <w:color w:val="000000"/>
                <w:sz w:val="20"/>
              </w:rPr>
              <w:t>2009</w:t>
            </w:r>
            <w:r w:rsidR="000D6F62" w:rsidRPr="003D1C41">
              <w:rPr>
                <w:color w:val="000000"/>
                <w:sz w:val="20"/>
              </w:rPr>
              <w:t> г</w:t>
            </w:r>
            <w:r w:rsidRPr="003D1C41">
              <w:rPr>
                <w:color w:val="000000"/>
                <w:sz w:val="20"/>
              </w:rPr>
              <w:t>., тыс.</w:t>
            </w:r>
            <w:r w:rsidR="00EE695B" w:rsidRPr="003D1C41">
              <w:rPr>
                <w:color w:val="000000"/>
                <w:sz w:val="20"/>
              </w:rPr>
              <w:t xml:space="preserve"> </w:t>
            </w:r>
            <w:r w:rsidRPr="003D1C41">
              <w:rPr>
                <w:color w:val="000000"/>
                <w:sz w:val="20"/>
              </w:rPr>
              <w:t>р.</w:t>
            </w:r>
          </w:p>
        </w:tc>
      </w:tr>
      <w:tr w:rsidR="00C46EC4" w:rsidRPr="003D1C41" w:rsidTr="003D1C41">
        <w:trPr>
          <w:cantSplit/>
          <w:jc w:val="center"/>
        </w:trPr>
        <w:tc>
          <w:tcPr>
            <w:tcW w:w="1666" w:type="pct"/>
            <w:shd w:val="clear" w:color="auto" w:fill="auto"/>
          </w:tcPr>
          <w:p w:rsidR="00C46EC4" w:rsidRPr="003D1C41" w:rsidRDefault="00C46EC4" w:rsidP="003D1C41">
            <w:pPr>
              <w:spacing w:line="360" w:lineRule="auto"/>
              <w:jc w:val="both"/>
              <w:rPr>
                <w:color w:val="000000"/>
                <w:sz w:val="20"/>
              </w:rPr>
            </w:pPr>
            <w:r w:rsidRPr="003D1C41">
              <w:rPr>
                <w:color w:val="000000"/>
                <w:sz w:val="20"/>
              </w:rPr>
              <w:t>План</w:t>
            </w:r>
          </w:p>
        </w:tc>
        <w:tc>
          <w:tcPr>
            <w:tcW w:w="1666" w:type="pct"/>
            <w:shd w:val="clear" w:color="auto" w:fill="auto"/>
          </w:tcPr>
          <w:p w:rsidR="00C46EC4" w:rsidRPr="003D1C41" w:rsidRDefault="00C46EC4" w:rsidP="003D1C41">
            <w:pPr>
              <w:spacing w:line="360" w:lineRule="auto"/>
              <w:jc w:val="both"/>
              <w:rPr>
                <w:color w:val="000000"/>
                <w:sz w:val="20"/>
              </w:rPr>
            </w:pPr>
            <w:r w:rsidRPr="003D1C41">
              <w:rPr>
                <w:color w:val="000000"/>
                <w:sz w:val="20"/>
              </w:rPr>
              <w:t>-2 301</w:t>
            </w:r>
          </w:p>
        </w:tc>
        <w:tc>
          <w:tcPr>
            <w:tcW w:w="1667" w:type="pct"/>
            <w:shd w:val="clear" w:color="auto" w:fill="auto"/>
          </w:tcPr>
          <w:p w:rsidR="00C46EC4" w:rsidRPr="003D1C41" w:rsidRDefault="00C46EC4" w:rsidP="003D1C41">
            <w:pPr>
              <w:spacing w:line="360" w:lineRule="auto"/>
              <w:jc w:val="both"/>
              <w:rPr>
                <w:color w:val="000000"/>
                <w:sz w:val="20"/>
              </w:rPr>
            </w:pPr>
            <w:r w:rsidRPr="003D1C41">
              <w:rPr>
                <w:color w:val="000000"/>
                <w:sz w:val="20"/>
              </w:rPr>
              <w:t>6 543</w:t>
            </w:r>
          </w:p>
        </w:tc>
      </w:tr>
      <w:tr w:rsidR="00C46EC4" w:rsidRPr="003D1C41" w:rsidTr="003D1C41">
        <w:trPr>
          <w:cantSplit/>
          <w:jc w:val="center"/>
        </w:trPr>
        <w:tc>
          <w:tcPr>
            <w:tcW w:w="1666" w:type="pct"/>
            <w:shd w:val="clear" w:color="auto" w:fill="auto"/>
          </w:tcPr>
          <w:p w:rsidR="00C46EC4" w:rsidRPr="003D1C41" w:rsidRDefault="00C46EC4" w:rsidP="003D1C41">
            <w:pPr>
              <w:spacing w:line="360" w:lineRule="auto"/>
              <w:jc w:val="both"/>
              <w:rPr>
                <w:color w:val="000000"/>
                <w:sz w:val="20"/>
              </w:rPr>
            </w:pPr>
            <w:r w:rsidRPr="003D1C41">
              <w:rPr>
                <w:color w:val="000000"/>
                <w:sz w:val="20"/>
              </w:rPr>
              <w:t>Усл.1</w:t>
            </w:r>
          </w:p>
        </w:tc>
        <w:tc>
          <w:tcPr>
            <w:tcW w:w="1666" w:type="pct"/>
            <w:shd w:val="clear" w:color="auto" w:fill="auto"/>
          </w:tcPr>
          <w:p w:rsidR="00C46EC4" w:rsidRPr="003D1C41" w:rsidRDefault="00C46EC4" w:rsidP="003D1C41">
            <w:pPr>
              <w:spacing w:line="360" w:lineRule="auto"/>
              <w:jc w:val="both"/>
              <w:rPr>
                <w:color w:val="000000"/>
                <w:sz w:val="20"/>
              </w:rPr>
            </w:pPr>
            <w:r w:rsidRPr="003D1C41">
              <w:rPr>
                <w:color w:val="000000"/>
                <w:sz w:val="20"/>
              </w:rPr>
              <w:t>-1 748</w:t>
            </w:r>
          </w:p>
        </w:tc>
        <w:tc>
          <w:tcPr>
            <w:tcW w:w="1667" w:type="pct"/>
            <w:shd w:val="clear" w:color="auto" w:fill="auto"/>
          </w:tcPr>
          <w:p w:rsidR="00C46EC4" w:rsidRPr="003D1C41" w:rsidRDefault="00C46EC4" w:rsidP="003D1C41">
            <w:pPr>
              <w:spacing w:line="360" w:lineRule="auto"/>
              <w:jc w:val="both"/>
              <w:rPr>
                <w:color w:val="000000"/>
                <w:sz w:val="20"/>
              </w:rPr>
            </w:pPr>
            <w:r w:rsidRPr="003D1C41">
              <w:rPr>
                <w:color w:val="000000"/>
                <w:sz w:val="20"/>
              </w:rPr>
              <w:t>6 084</w:t>
            </w:r>
          </w:p>
        </w:tc>
      </w:tr>
      <w:tr w:rsidR="00C46EC4" w:rsidRPr="003D1C41" w:rsidTr="003D1C41">
        <w:trPr>
          <w:cantSplit/>
          <w:jc w:val="center"/>
        </w:trPr>
        <w:tc>
          <w:tcPr>
            <w:tcW w:w="1666" w:type="pct"/>
            <w:shd w:val="clear" w:color="auto" w:fill="auto"/>
          </w:tcPr>
          <w:p w:rsidR="00C46EC4" w:rsidRPr="003D1C41" w:rsidRDefault="00C46EC4" w:rsidP="003D1C41">
            <w:pPr>
              <w:spacing w:line="360" w:lineRule="auto"/>
              <w:jc w:val="both"/>
              <w:rPr>
                <w:color w:val="000000"/>
                <w:sz w:val="20"/>
              </w:rPr>
            </w:pPr>
            <w:r w:rsidRPr="003D1C41">
              <w:rPr>
                <w:color w:val="000000"/>
                <w:sz w:val="20"/>
              </w:rPr>
              <w:t>Усл.2</w:t>
            </w:r>
          </w:p>
        </w:tc>
        <w:tc>
          <w:tcPr>
            <w:tcW w:w="1666" w:type="pct"/>
            <w:shd w:val="clear" w:color="auto" w:fill="auto"/>
          </w:tcPr>
          <w:p w:rsidR="00C46EC4" w:rsidRPr="003D1C41" w:rsidRDefault="00C46EC4" w:rsidP="003D1C41">
            <w:pPr>
              <w:spacing w:line="360" w:lineRule="auto"/>
              <w:jc w:val="both"/>
              <w:rPr>
                <w:color w:val="000000"/>
                <w:sz w:val="20"/>
              </w:rPr>
            </w:pPr>
            <w:r w:rsidRPr="003D1C41">
              <w:rPr>
                <w:color w:val="000000"/>
                <w:sz w:val="20"/>
              </w:rPr>
              <w:t>-2 531</w:t>
            </w:r>
          </w:p>
        </w:tc>
        <w:tc>
          <w:tcPr>
            <w:tcW w:w="1667" w:type="pct"/>
            <w:shd w:val="clear" w:color="auto" w:fill="auto"/>
          </w:tcPr>
          <w:p w:rsidR="00C46EC4" w:rsidRPr="003D1C41" w:rsidRDefault="00C46EC4" w:rsidP="003D1C41">
            <w:pPr>
              <w:spacing w:line="360" w:lineRule="auto"/>
              <w:jc w:val="both"/>
              <w:rPr>
                <w:color w:val="000000"/>
                <w:sz w:val="20"/>
              </w:rPr>
            </w:pPr>
            <w:r w:rsidRPr="003D1C41">
              <w:rPr>
                <w:color w:val="000000"/>
                <w:sz w:val="20"/>
              </w:rPr>
              <w:t>7 197</w:t>
            </w:r>
          </w:p>
        </w:tc>
      </w:tr>
      <w:tr w:rsidR="00C46EC4" w:rsidRPr="003D1C41" w:rsidTr="003D1C41">
        <w:trPr>
          <w:cantSplit/>
          <w:jc w:val="center"/>
        </w:trPr>
        <w:tc>
          <w:tcPr>
            <w:tcW w:w="1666" w:type="pct"/>
            <w:shd w:val="clear" w:color="auto" w:fill="auto"/>
          </w:tcPr>
          <w:p w:rsidR="00C46EC4" w:rsidRPr="003D1C41" w:rsidRDefault="00C46EC4" w:rsidP="003D1C41">
            <w:pPr>
              <w:spacing w:line="360" w:lineRule="auto"/>
              <w:jc w:val="both"/>
              <w:rPr>
                <w:color w:val="000000"/>
                <w:sz w:val="20"/>
              </w:rPr>
            </w:pPr>
            <w:r w:rsidRPr="003D1C41">
              <w:rPr>
                <w:color w:val="000000"/>
                <w:sz w:val="20"/>
              </w:rPr>
              <w:t>Усл.3</w:t>
            </w:r>
          </w:p>
        </w:tc>
        <w:tc>
          <w:tcPr>
            <w:tcW w:w="1666" w:type="pct"/>
            <w:shd w:val="clear" w:color="auto" w:fill="auto"/>
          </w:tcPr>
          <w:p w:rsidR="00C46EC4" w:rsidRPr="003D1C41" w:rsidRDefault="00C46EC4" w:rsidP="003D1C41">
            <w:pPr>
              <w:spacing w:line="360" w:lineRule="auto"/>
              <w:jc w:val="both"/>
              <w:rPr>
                <w:color w:val="000000"/>
                <w:sz w:val="20"/>
              </w:rPr>
            </w:pPr>
            <w:r w:rsidRPr="003D1C41">
              <w:rPr>
                <w:color w:val="000000"/>
                <w:sz w:val="20"/>
              </w:rPr>
              <w:t>-45 158</w:t>
            </w:r>
          </w:p>
        </w:tc>
        <w:tc>
          <w:tcPr>
            <w:tcW w:w="1667" w:type="pct"/>
            <w:shd w:val="clear" w:color="auto" w:fill="auto"/>
          </w:tcPr>
          <w:p w:rsidR="00C46EC4" w:rsidRPr="003D1C41" w:rsidRDefault="00C46EC4" w:rsidP="003D1C41">
            <w:pPr>
              <w:spacing w:line="360" w:lineRule="auto"/>
              <w:jc w:val="both"/>
              <w:rPr>
                <w:color w:val="000000"/>
                <w:sz w:val="20"/>
              </w:rPr>
            </w:pPr>
            <w:r w:rsidRPr="003D1C41">
              <w:rPr>
                <w:color w:val="000000"/>
                <w:sz w:val="20"/>
              </w:rPr>
              <w:t>92 422</w:t>
            </w:r>
          </w:p>
        </w:tc>
      </w:tr>
      <w:tr w:rsidR="00C46EC4" w:rsidRPr="003D1C41" w:rsidTr="003D1C41">
        <w:trPr>
          <w:cantSplit/>
          <w:jc w:val="center"/>
        </w:trPr>
        <w:tc>
          <w:tcPr>
            <w:tcW w:w="1666" w:type="pct"/>
            <w:shd w:val="clear" w:color="auto" w:fill="auto"/>
          </w:tcPr>
          <w:p w:rsidR="00C46EC4" w:rsidRPr="003D1C41" w:rsidRDefault="00C46EC4" w:rsidP="003D1C41">
            <w:pPr>
              <w:spacing w:line="360" w:lineRule="auto"/>
              <w:jc w:val="both"/>
              <w:rPr>
                <w:color w:val="000000"/>
                <w:sz w:val="20"/>
              </w:rPr>
            </w:pPr>
            <w:r w:rsidRPr="003D1C41">
              <w:rPr>
                <w:color w:val="000000"/>
                <w:sz w:val="20"/>
              </w:rPr>
              <w:t>Факт</w:t>
            </w:r>
          </w:p>
        </w:tc>
        <w:tc>
          <w:tcPr>
            <w:tcW w:w="1666" w:type="pct"/>
            <w:shd w:val="clear" w:color="auto" w:fill="auto"/>
          </w:tcPr>
          <w:p w:rsidR="00C46EC4" w:rsidRPr="003D1C41" w:rsidRDefault="00C46EC4" w:rsidP="003D1C41">
            <w:pPr>
              <w:spacing w:line="360" w:lineRule="auto"/>
              <w:jc w:val="both"/>
              <w:rPr>
                <w:color w:val="000000"/>
                <w:sz w:val="20"/>
              </w:rPr>
            </w:pPr>
            <w:r w:rsidRPr="003D1C41">
              <w:rPr>
                <w:color w:val="000000"/>
                <w:sz w:val="20"/>
              </w:rPr>
              <w:t>6 543</w:t>
            </w:r>
          </w:p>
        </w:tc>
        <w:tc>
          <w:tcPr>
            <w:tcW w:w="1667" w:type="pct"/>
            <w:shd w:val="clear" w:color="auto" w:fill="auto"/>
          </w:tcPr>
          <w:p w:rsidR="00C46EC4" w:rsidRPr="003D1C41" w:rsidRDefault="00C46EC4" w:rsidP="003D1C41">
            <w:pPr>
              <w:spacing w:line="360" w:lineRule="auto"/>
              <w:jc w:val="both"/>
              <w:rPr>
                <w:color w:val="000000"/>
                <w:sz w:val="20"/>
              </w:rPr>
            </w:pPr>
            <w:r w:rsidRPr="003D1C41">
              <w:rPr>
                <w:color w:val="000000"/>
                <w:sz w:val="20"/>
              </w:rPr>
              <w:t>24 728</w:t>
            </w:r>
          </w:p>
        </w:tc>
      </w:tr>
    </w:tbl>
    <w:p w:rsidR="00886B1F" w:rsidRPr="000D6F62" w:rsidRDefault="00886B1F" w:rsidP="000D6F62">
      <w:pPr>
        <w:spacing w:line="360" w:lineRule="auto"/>
        <w:ind w:firstLine="709"/>
        <w:jc w:val="both"/>
        <w:rPr>
          <w:color w:val="000000"/>
          <w:sz w:val="28"/>
          <w:szCs w:val="28"/>
        </w:rPr>
      </w:pPr>
    </w:p>
    <w:p w:rsidR="00F61CC2" w:rsidRPr="000D6F62" w:rsidRDefault="00F61CC2" w:rsidP="000D6F62">
      <w:pPr>
        <w:spacing w:line="360" w:lineRule="auto"/>
        <w:ind w:firstLine="709"/>
        <w:jc w:val="both"/>
        <w:rPr>
          <w:color w:val="000000"/>
          <w:sz w:val="28"/>
          <w:szCs w:val="28"/>
        </w:rPr>
      </w:pPr>
      <w:r w:rsidRPr="000D6F62">
        <w:rPr>
          <w:color w:val="000000"/>
          <w:sz w:val="28"/>
          <w:szCs w:val="28"/>
        </w:rPr>
        <w:t>Рассмотрим показатели рентабельности в 200</w:t>
      </w:r>
      <w:r w:rsidR="00E566E9" w:rsidRPr="000D6F62">
        <w:rPr>
          <w:color w:val="000000"/>
          <w:sz w:val="28"/>
          <w:szCs w:val="28"/>
        </w:rPr>
        <w:t>8</w:t>
      </w:r>
      <w:r w:rsidRPr="000D6F62">
        <w:rPr>
          <w:color w:val="000000"/>
          <w:sz w:val="28"/>
          <w:szCs w:val="28"/>
        </w:rPr>
        <w:t xml:space="preserve"> году.</w:t>
      </w:r>
    </w:p>
    <w:p w:rsidR="00D27F87" w:rsidRPr="000D6F62" w:rsidRDefault="00D27F87" w:rsidP="000D6F62">
      <w:pPr>
        <w:spacing w:line="360" w:lineRule="auto"/>
        <w:ind w:firstLine="709"/>
        <w:jc w:val="both"/>
        <w:rPr>
          <w:color w:val="000000"/>
          <w:sz w:val="28"/>
          <w:szCs w:val="28"/>
        </w:rPr>
      </w:pPr>
    </w:p>
    <w:p w:rsidR="00F61CC2" w:rsidRPr="000D6F62" w:rsidRDefault="0074126D" w:rsidP="000D6F62">
      <w:pPr>
        <w:spacing w:line="360" w:lineRule="auto"/>
        <w:ind w:firstLine="709"/>
        <w:jc w:val="both"/>
        <w:rPr>
          <w:color w:val="000000"/>
          <w:sz w:val="28"/>
          <w:szCs w:val="28"/>
        </w:rPr>
      </w:pPr>
      <w:r w:rsidRPr="000D6F62">
        <w:rPr>
          <w:color w:val="000000"/>
          <w:position w:val="-30"/>
          <w:sz w:val="28"/>
          <w:szCs w:val="28"/>
        </w:rPr>
        <w:object w:dxaOrig="3540" w:dyaOrig="700">
          <v:shape id="_x0000_i1069" type="#_x0000_t75" style="width:177pt;height:35.25pt" o:ole="">
            <v:imagedata r:id="rId85" o:title=""/>
          </v:shape>
          <o:OLEObject Type="Embed" ProgID="Equation.3" ShapeID="_x0000_i1069" DrawAspect="Content" ObjectID="_1457433791" r:id="rId86"/>
        </w:object>
      </w:r>
      <w:r w:rsidR="00F61CC2" w:rsidRPr="000D6F62">
        <w:rPr>
          <w:color w:val="000000"/>
          <w:sz w:val="28"/>
          <w:szCs w:val="28"/>
        </w:rPr>
        <w:t>,</w:t>
      </w:r>
    </w:p>
    <w:p w:rsidR="00F61CC2" w:rsidRPr="000D6F62" w:rsidRDefault="0074126D" w:rsidP="000D6F62">
      <w:pPr>
        <w:spacing w:line="360" w:lineRule="auto"/>
        <w:ind w:firstLine="709"/>
        <w:jc w:val="both"/>
        <w:rPr>
          <w:color w:val="000000"/>
          <w:sz w:val="28"/>
          <w:szCs w:val="28"/>
        </w:rPr>
      </w:pPr>
      <w:r w:rsidRPr="000D6F62">
        <w:rPr>
          <w:color w:val="000000"/>
          <w:position w:val="-32"/>
          <w:sz w:val="28"/>
          <w:szCs w:val="28"/>
        </w:rPr>
        <w:object w:dxaOrig="4540" w:dyaOrig="740">
          <v:shape id="_x0000_i1070" type="#_x0000_t75" style="width:227.25pt;height:36.75pt" o:ole="">
            <v:imagedata r:id="rId87" o:title=""/>
          </v:shape>
          <o:OLEObject Type="Embed" ProgID="Equation.3" ShapeID="_x0000_i1070" DrawAspect="Content" ObjectID="_1457433792" r:id="rId88"/>
        </w:object>
      </w:r>
      <w:r w:rsidR="00F61CC2" w:rsidRPr="000D6F62">
        <w:rPr>
          <w:color w:val="000000"/>
          <w:sz w:val="28"/>
          <w:szCs w:val="28"/>
        </w:rPr>
        <w:t>,</w:t>
      </w:r>
    </w:p>
    <w:p w:rsidR="00F61CC2" w:rsidRPr="000D6F62" w:rsidRDefault="0007041A" w:rsidP="000D6F62">
      <w:pPr>
        <w:spacing w:line="360" w:lineRule="auto"/>
        <w:ind w:firstLine="709"/>
        <w:jc w:val="both"/>
        <w:rPr>
          <w:color w:val="000000"/>
          <w:sz w:val="28"/>
          <w:szCs w:val="28"/>
        </w:rPr>
      </w:pPr>
      <w:r w:rsidRPr="000D6F62">
        <w:rPr>
          <w:color w:val="000000"/>
          <w:position w:val="-32"/>
          <w:sz w:val="28"/>
          <w:szCs w:val="28"/>
        </w:rPr>
        <w:object w:dxaOrig="3860" w:dyaOrig="740">
          <v:shape id="_x0000_i1071" type="#_x0000_t75" style="width:192.75pt;height:36.75pt" o:ole="">
            <v:imagedata r:id="rId89" o:title=""/>
          </v:shape>
          <o:OLEObject Type="Embed" ProgID="Equation.3" ShapeID="_x0000_i1071" DrawAspect="Content" ObjectID="_1457433793" r:id="rId90"/>
        </w:object>
      </w:r>
      <w:r w:rsidR="00F61CC2" w:rsidRPr="000D6F62">
        <w:rPr>
          <w:color w:val="000000"/>
          <w:sz w:val="28"/>
          <w:szCs w:val="28"/>
        </w:rPr>
        <w:t>,</w:t>
      </w:r>
    </w:p>
    <w:p w:rsidR="00F61CC2" w:rsidRPr="000D6F62" w:rsidRDefault="0007041A" w:rsidP="000D6F62">
      <w:pPr>
        <w:spacing w:line="360" w:lineRule="auto"/>
        <w:ind w:firstLine="709"/>
        <w:jc w:val="both"/>
        <w:rPr>
          <w:color w:val="000000"/>
          <w:sz w:val="28"/>
          <w:szCs w:val="28"/>
        </w:rPr>
      </w:pPr>
      <w:r w:rsidRPr="000D6F62">
        <w:rPr>
          <w:color w:val="000000"/>
          <w:position w:val="-32"/>
          <w:sz w:val="28"/>
          <w:szCs w:val="28"/>
        </w:rPr>
        <w:object w:dxaOrig="3940" w:dyaOrig="740">
          <v:shape id="_x0000_i1072" type="#_x0000_t75" style="width:197.25pt;height:36.75pt" o:ole="">
            <v:imagedata r:id="rId91" o:title=""/>
          </v:shape>
          <o:OLEObject Type="Embed" ProgID="Equation.3" ShapeID="_x0000_i1072" DrawAspect="Content" ObjectID="_1457433794" r:id="rId92"/>
        </w:object>
      </w:r>
      <w:r w:rsidR="00F61CC2" w:rsidRPr="000D6F62">
        <w:rPr>
          <w:color w:val="000000"/>
          <w:sz w:val="28"/>
          <w:szCs w:val="28"/>
        </w:rPr>
        <w:t>,</w:t>
      </w:r>
    </w:p>
    <w:p w:rsidR="00F61CC2" w:rsidRPr="000D6F62" w:rsidRDefault="0007041A" w:rsidP="000D6F62">
      <w:pPr>
        <w:spacing w:line="360" w:lineRule="auto"/>
        <w:ind w:firstLine="709"/>
        <w:jc w:val="both"/>
        <w:rPr>
          <w:color w:val="000000"/>
          <w:sz w:val="28"/>
          <w:szCs w:val="28"/>
        </w:rPr>
      </w:pPr>
      <w:r w:rsidRPr="000D6F62">
        <w:rPr>
          <w:color w:val="000000"/>
          <w:position w:val="-32"/>
          <w:sz w:val="28"/>
          <w:szCs w:val="28"/>
        </w:rPr>
        <w:object w:dxaOrig="3340" w:dyaOrig="740">
          <v:shape id="_x0000_i1073" type="#_x0000_t75" style="width:167.25pt;height:36.75pt" o:ole="">
            <v:imagedata r:id="rId93" o:title=""/>
          </v:shape>
          <o:OLEObject Type="Embed" ProgID="Equation.3" ShapeID="_x0000_i1073" DrawAspect="Content" ObjectID="_1457433795" r:id="rId94"/>
        </w:object>
      </w:r>
      <w:r w:rsidR="00F61CC2" w:rsidRPr="000D6F62">
        <w:rPr>
          <w:color w:val="000000"/>
          <w:sz w:val="28"/>
          <w:szCs w:val="28"/>
        </w:rPr>
        <w:t>,</w:t>
      </w:r>
    </w:p>
    <w:p w:rsidR="00F61CC2" w:rsidRPr="000D6F62" w:rsidRDefault="0007041A" w:rsidP="000D6F62">
      <w:pPr>
        <w:spacing w:line="360" w:lineRule="auto"/>
        <w:ind w:firstLine="709"/>
        <w:jc w:val="both"/>
        <w:rPr>
          <w:color w:val="000000"/>
          <w:sz w:val="28"/>
          <w:szCs w:val="28"/>
        </w:rPr>
      </w:pPr>
      <w:r w:rsidRPr="000D6F62">
        <w:rPr>
          <w:color w:val="000000"/>
          <w:position w:val="-14"/>
          <w:sz w:val="28"/>
          <w:szCs w:val="28"/>
        </w:rPr>
        <w:object w:dxaOrig="3860" w:dyaOrig="380">
          <v:shape id="_x0000_i1074" type="#_x0000_t75" style="width:192.75pt;height:18.75pt" o:ole="">
            <v:imagedata r:id="rId95" o:title=""/>
          </v:shape>
          <o:OLEObject Type="Embed" ProgID="Equation.3" ShapeID="_x0000_i1074" DrawAspect="Content" ObjectID="_1457433796" r:id="rId96"/>
        </w:object>
      </w:r>
      <w:r w:rsidR="00F61CC2" w:rsidRPr="000D6F62">
        <w:rPr>
          <w:color w:val="000000"/>
          <w:sz w:val="28"/>
          <w:szCs w:val="28"/>
        </w:rPr>
        <w:t>.</w:t>
      </w:r>
    </w:p>
    <w:p w:rsidR="00D27F87" w:rsidRPr="000D6F62" w:rsidRDefault="00D27F87" w:rsidP="000D6F62">
      <w:pPr>
        <w:spacing w:line="360" w:lineRule="auto"/>
        <w:ind w:firstLine="709"/>
        <w:jc w:val="both"/>
        <w:rPr>
          <w:color w:val="000000"/>
          <w:sz w:val="28"/>
          <w:szCs w:val="28"/>
        </w:rPr>
      </w:pPr>
    </w:p>
    <w:p w:rsidR="00F61CC2" w:rsidRPr="000D6F62" w:rsidRDefault="00F61CC2" w:rsidP="000D6F62">
      <w:pPr>
        <w:spacing w:line="360" w:lineRule="auto"/>
        <w:ind w:firstLine="709"/>
        <w:jc w:val="both"/>
        <w:rPr>
          <w:color w:val="000000"/>
          <w:sz w:val="28"/>
          <w:szCs w:val="28"/>
        </w:rPr>
      </w:pPr>
      <w:r w:rsidRPr="000D6F62">
        <w:rPr>
          <w:color w:val="000000"/>
          <w:sz w:val="28"/>
          <w:szCs w:val="28"/>
        </w:rPr>
        <w:t>в том числе:</w:t>
      </w:r>
    </w:p>
    <w:p w:rsidR="00D27F87" w:rsidRPr="000D6F62" w:rsidRDefault="00D27F87" w:rsidP="000D6F62">
      <w:pPr>
        <w:spacing w:line="360" w:lineRule="auto"/>
        <w:ind w:firstLine="709"/>
        <w:jc w:val="both"/>
        <w:rPr>
          <w:color w:val="000000"/>
          <w:sz w:val="28"/>
          <w:szCs w:val="28"/>
        </w:rPr>
      </w:pPr>
    </w:p>
    <w:p w:rsidR="00F61CC2" w:rsidRPr="000D6F62" w:rsidRDefault="0007041A" w:rsidP="000D6F62">
      <w:pPr>
        <w:spacing w:line="360" w:lineRule="auto"/>
        <w:ind w:firstLine="709"/>
        <w:jc w:val="both"/>
        <w:rPr>
          <w:color w:val="000000"/>
          <w:sz w:val="28"/>
          <w:szCs w:val="28"/>
        </w:rPr>
      </w:pPr>
      <w:r w:rsidRPr="000D6F62">
        <w:rPr>
          <w:color w:val="000000"/>
          <w:position w:val="-14"/>
          <w:sz w:val="28"/>
          <w:szCs w:val="28"/>
        </w:rPr>
        <w:object w:dxaOrig="4560" w:dyaOrig="380">
          <v:shape id="_x0000_i1075" type="#_x0000_t75" style="width:228pt;height:18.75pt" o:ole="">
            <v:imagedata r:id="rId97" o:title=""/>
          </v:shape>
          <o:OLEObject Type="Embed" ProgID="Equation.3" ShapeID="_x0000_i1075" DrawAspect="Content" ObjectID="_1457433797" r:id="rId98"/>
        </w:object>
      </w:r>
      <w:r w:rsidR="00F61CC2" w:rsidRPr="000D6F62">
        <w:rPr>
          <w:color w:val="000000"/>
          <w:sz w:val="28"/>
          <w:szCs w:val="28"/>
        </w:rPr>
        <w:t>,</w:t>
      </w:r>
    </w:p>
    <w:p w:rsidR="00F61CC2" w:rsidRPr="000D6F62" w:rsidRDefault="0007041A" w:rsidP="000D6F62">
      <w:pPr>
        <w:spacing w:line="360" w:lineRule="auto"/>
        <w:ind w:firstLine="709"/>
        <w:jc w:val="both"/>
        <w:rPr>
          <w:color w:val="000000"/>
          <w:sz w:val="28"/>
          <w:szCs w:val="28"/>
        </w:rPr>
      </w:pPr>
      <w:r w:rsidRPr="000D6F62">
        <w:rPr>
          <w:color w:val="000000"/>
          <w:position w:val="-14"/>
          <w:sz w:val="28"/>
          <w:szCs w:val="28"/>
        </w:rPr>
        <w:object w:dxaOrig="4620" w:dyaOrig="380">
          <v:shape id="_x0000_i1076" type="#_x0000_t75" style="width:231pt;height:18.75pt" o:ole="">
            <v:imagedata r:id="rId99" o:title=""/>
          </v:shape>
          <o:OLEObject Type="Embed" ProgID="Equation.3" ShapeID="_x0000_i1076" DrawAspect="Content" ObjectID="_1457433798" r:id="rId100"/>
        </w:object>
      </w:r>
      <w:r w:rsidR="00F61CC2" w:rsidRPr="000D6F62">
        <w:rPr>
          <w:color w:val="000000"/>
          <w:sz w:val="28"/>
          <w:szCs w:val="28"/>
        </w:rPr>
        <w:t>,</w:t>
      </w:r>
    </w:p>
    <w:p w:rsidR="00F61CC2" w:rsidRPr="000D6F62" w:rsidRDefault="00847620" w:rsidP="000D6F62">
      <w:pPr>
        <w:spacing w:line="360" w:lineRule="auto"/>
        <w:ind w:firstLine="709"/>
        <w:jc w:val="both"/>
        <w:rPr>
          <w:color w:val="000000"/>
          <w:sz w:val="28"/>
          <w:szCs w:val="28"/>
        </w:rPr>
      </w:pPr>
      <w:r w:rsidRPr="000D6F62">
        <w:rPr>
          <w:color w:val="000000"/>
          <w:position w:val="-14"/>
          <w:sz w:val="28"/>
          <w:szCs w:val="28"/>
        </w:rPr>
        <w:object w:dxaOrig="4680" w:dyaOrig="380">
          <v:shape id="_x0000_i1077" type="#_x0000_t75" style="width:234pt;height:18.75pt" o:ole="">
            <v:imagedata r:id="rId101" o:title=""/>
          </v:shape>
          <o:OLEObject Type="Embed" ProgID="Equation.3" ShapeID="_x0000_i1077" DrawAspect="Content" ObjectID="_1457433799" r:id="rId102"/>
        </w:object>
      </w:r>
      <w:r w:rsidR="00F61CC2" w:rsidRPr="000D6F62">
        <w:rPr>
          <w:color w:val="000000"/>
          <w:sz w:val="28"/>
          <w:szCs w:val="28"/>
        </w:rPr>
        <w:t>,</w:t>
      </w:r>
    </w:p>
    <w:p w:rsidR="00F61CC2" w:rsidRPr="000D6F62" w:rsidRDefault="005902BE" w:rsidP="000D6F62">
      <w:pPr>
        <w:spacing w:line="360" w:lineRule="auto"/>
        <w:ind w:firstLine="709"/>
        <w:jc w:val="both"/>
        <w:rPr>
          <w:color w:val="000000"/>
          <w:sz w:val="28"/>
          <w:szCs w:val="28"/>
        </w:rPr>
      </w:pPr>
      <w:r w:rsidRPr="000D6F62">
        <w:rPr>
          <w:color w:val="000000"/>
          <w:position w:val="-14"/>
          <w:sz w:val="28"/>
          <w:szCs w:val="28"/>
        </w:rPr>
        <w:object w:dxaOrig="3760" w:dyaOrig="380">
          <v:shape id="_x0000_i1078" type="#_x0000_t75" style="width:188.25pt;height:18.75pt" o:ole="">
            <v:imagedata r:id="rId103" o:title=""/>
          </v:shape>
          <o:OLEObject Type="Embed" ProgID="Equation.3" ShapeID="_x0000_i1078" DrawAspect="Content" ObjectID="_1457433800" r:id="rId104"/>
        </w:object>
      </w:r>
      <w:r w:rsidR="00F61CC2" w:rsidRPr="000D6F62">
        <w:rPr>
          <w:color w:val="000000"/>
          <w:sz w:val="28"/>
          <w:szCs w:val="28"/>
        </w:rPr>
        <w:t>.</w:t>
      </w:r>
    </w:p>
    <w:p w:rsidR="00D27F87" w:rsidRPr="000D6F62" w:rsidRDefault="00D27F87" w:rsidP="000D6F62">
      <w:pPr>
        <w:spacing w:line="360" w:lineRule="auto"/>
        <w:ind w:firstLine="709"/>
        <w:jc w:val="both"/>
        <w:rPr>
          <w:color w:val="000000"/>
          <w:sz w:val="28"/>
          <w:szCs w:val="28"/>
        </w:rPr>
      </w:pPr>
    </w:p>
    <w:p w:rsidR="00F61CC2" w:rsidRPr="000D6F62" w:rsidRDefault="00F61CC2" w:rsidP="000D6F62">
      <w:pPr>
        <w:spacing w:line="360" w:lineRule="auto"/>
        <w:ind w:firstLine="709"/>
        <w:jc w:val="both"/>
        <w:rPr>
          <w:color w:val="000000"/>
          <w:sz w:val="28"/>
          <w:szCs w:val="28"/>
        </w:rPr>
      </w:pPr>
      <w:r w:rsidRPr="000D6F62">
        <w:rPr>
          <w:color w:val="000000"/>
          <w:sz w:val="28"/>
          <w:szCs w:val="28"/>
        </w:rPr>
        <w:t>Полученные результаты свидетельствуют о том, что уровень рентабельности</w:t>
      </w:r>
      <w:r w:rsidR="00847620" w:rsidRPr="000D6F62">
        <w:rPr>
          <w:color w:val="000000"/>
          <w:sz w:val="28"/>
          <w:szCs w:val="28"/>
        </w:rPr>
        <w:t xml:space="preserve"> </w:t>
      </w:r>
      <w:r w:rsidRPr="000D6F62">
        <w:rPr>
          <w:color w:val="000000"/>
          <w:sz w:val="28"/>
          <w:szCs w:val="28"/>
        </w:rPr>
        <w:t>отчетного года</w:t>
      </w:r>
      <w:r w:rsidR="00BC5520" w:rsidRPr="000D6F62">
        <w:rPr>
          <w:color w:val="000000"/>
          <w:sz w:val="28"/>
          <w:szCs w:val="28"/>
        </w:rPr>
        <w:t xml:space="preserve"> на 1,2</w:t>
      </w:r>
      <w:r w:rsidR="000D6F62" w:rsidRPr="000D6F62">
        <w:rPr>
          <w:color w:val="000000"/>
          <w:sz w:val="28"/>
          <w:szCs w:val="28"/>
        </w:rPr>
        <w:t>6</w:t>
      </w:r>
      <w:r w:rsidR="000D6F62">
        <w:rPr>
          <w:color w:val="000000"/>
          <w:sz w:val="28"/>
          <w:szCs w:val="28"/>
        </w:rPr>
        <w:t xml:space="preserve">% </w:t>
      </w:r>
      <w:r w:rsidR="00847620" w:rsidRPr="000D6F62">
        <w:rPr>
          <w:color w:val="000000"/>
          <w:sz w:val="28"/>
          <w:szCs w:val="28"/>
        </w:rPr>
        <w:t xml:space="preserve">выше </w:t>
      </w:r>
      <w:r w:rsidRPr="000D6F62">
        <w:rPr>
          <w:color w:val="000000"/>
          <w:sz w:val="28"/>
          <w:szCs w:val="28"/>
        </w:rPr>
        <w:t>предыдущего года</w:t>
      </w:r>
      <w:r w:rsidR="005902BE" w:rsidRPr="000D6F62">
        <w:rPr>
          <w:color w:val="000000"/>
          <w:sz w:val="28"/>
          <w:szCs w:val="28"/>
        </w:rPr>
        <w:t>. На этот показатель повлияло увеличение</w:t>
      </w:r>
      <w:r w:rsidR="000D6F62">
        <w:rPr>
          <w:color w:val="000000"/>
          <w:sz w:val="28"/>
          <w:szCs w:val="28"/>
        </w:rPr>
        <w:t xml:space="preserve"> </w:t>
      </w:r>
      <w:r w:rsidR="0065483D" w:rsidRPr="000D6F62">
        <w:rPr>
          <w:color w:val="000000"/>
          <w:sz w:val="28"/>
          <w:szCs w:val="28"/>
        </w:rPr>
        <w:t>себестоимости</w:t>
      </w:r>
      <w:r w:rsidRPr="000D6F62">
        <w:rPr>
          <w:color w:val="000000"/>
          <w:sz w:val="28"/>
          <w:szCs w:val="28"/>
        </w:rPr>
        <w:t xml:space="preserve"> реализ</w:t>
      </w:r>
      <w:r w:rsidR="0065483D" w:rsidRPr="000D6F62">
        <w:rPr>
          <w:color w:val="000000"/>
          <w:sz w:val="28"/>
          <w:szCs w:val="28"/>
        </w:rPr>
        <w:t>ованной</w:t>
      </w:r>
      <w:r w:rsidRPr="000D6F62">
        <w:rPr>
          <w:color w:val="000000"/>
          <w:sz w:val="28"/>
          <w:szCs w:val="28"/>
        </w:rPr>
        <w:t xml:space="preserve"> продукции</w:t>
      </w:r>
      <w:r w:rsidR="005902BE" w:rsidRPr="000D6F62">
        <w:rPr>
          <w:color w:val="000000"/>
          <w:sz w:val="28"/>
          <w:szCs w:val="28"/>
        </w:rPr>
        <w:t xml:space="preserve"> на 6,</w:t>
      </w:r>
      <w:r w:rsidR="000D6F62" w:rsidRPr="000D6F62">
        <w:rPr>
          <w:color w:val="000000"/>
          <w:sz w:val="28"/>
          <w:szCs w:val="28"/>
        </w:rPr>
        <w:t>9</w:t>
      </w:r>
      <w:r w:rsidR="000D6F62">
        <w:rPr>
          <w:color w:val="000000"/>
          <w:sz w:val="28"/>
          <w:szCs w:val="28"/>
        </w:rPr>
        <w:t>%.</w:t>
      </w:r>
      <w:r w:rsidR="009A5931" w:rsidRPr="000D6F62">
        <w:rPr>
          <w:color w:val="000000"/>
          <w:sz w:val="28"/>
          <w:szCs w:val="28"/>
        </w:rPr>
        <w:t xml:space="preserve"> Увеличение стоимости материалов и увеличение заработной платы</w:t>
      </w:r>
      <w:r w:rsidR="000D6F62">
        <w:rPr>
          <w:color w:val="000000"/>
          <w:sz w:val="28"/>
          <w:szCs w:val="28"/>
        </w:rPr>
        <w:t xml:space="preserve"> </w:t>
      </w:r>
      <w:r w:rsidR="009A5931" w:rsidRPr="000D6F62">
        <w:rPr>
          <w:color w:val="000000"/>
          <w:sz w:val="28"/>
          <w:szCs w:val="28"/>
        </w:rPr>
        <w:t>и увеличение аренды основных фондов повлияло на увеличение себестоимости продукции.</w:t>
      </w:r>
    </w:p>
    <w:p w:rsidR="00F61CC2" w:rsidRPr="000D6F62" w:rsidRDefault="00F61CC2" w:rsidP="000D6F62">
      <w:pPr>
        <w:spacing w:line="360" w:lineRule="auto"/>
        <w:ind w:firstLine="709"/>
        <w:jc w:val="both"/>
        <w:rPr>
          <w:color w:val="000000"/>
          <w:sz w:val="28"/>
          <w:szCs w:val="28"/>
        </w:rPr>
      </w:pPr>
      <w:r w:rsidRPr="000D6F62">
        <w:rPr>
          <w:color w:val="000000"/>
          <w:sz w:val="28"/>
          <w:szCs w:val="28"/>
        </w:rPr>
        <w:t>Проанализируем показатели рентабельности 200</w:t>
      </w:r>
      <w:r w:rsidR="00B07BBD" w:rsidRPr="000D6F62">
        <w:rPr>
          <w:color w:val="000000"/>
          <w:sz w:val="28"/>
          <w:szCs w:val="28"/>
        </w:rPr>
        <w:t>9</w:t>
      </w:r>
      <w:r w:rsidR="000D6F62">
        <w:rPr>
          <w:color w:val="000000"/>
          <w:sz w:val="28"/>
          <w:szCs w:val="28"/>
        </w:rPr>
        <w:t> </w:t>
      </w:r>
      <w:r w:rsidR="000D6F62" w:rsidRPr="000D6F62">
        <w:rPr>
          <w:color w:val="000000"/>
          <w:sz w:val="28"/>
          <w:szCs w:val="28"/>
        </w:rPr>
        <w:t>г</w:t>
      </w:r>
      <w:r w:rsidRPr="000D6F62">
        <w:rPr>
          <w:color w:val="000000"/>
          <w:sz w:val="28"/>
          <w:szCs w:val="28"/>
        </w:rPr>
        <w:t>.:</w:t>
      </w:r>
    </w:p>
    <w:p w:rsidR="00D27F87" w:rsidRPr="000D6F62" w:rsidRDefault="00D27F87" w:rsidP="000D6F62">
      <w:pPr>
        <w:spacing w:line="360" w:lineRule="auto"/>
        <w:ind w:firstLine="709"/>
        <w:jc w:val="both"/>
        <w:rPr>
          <w:color w:val="000000"/>
          <w:sz w:val="28"/>
          <w:szCs w:val="28"/>
        </w:rPr>
      </w:pPr>
    </w:p>
    <w:p w:rsidR="00F61CC2" w:rsidRPr="000D6F62" w:rsidRDefault="004240C0" w:rsidP="000D6F62">
      <w:pPr>
        <w:spacing w:line="360" w:lineRule="auto"/>
        <w:ind w:firstLine="709"/>
        <w:jc w:val="both"/>
        <w:rPr>
          <w:color w:val="000000"/>
          <w:sz w:val="28"/>
          <w:szCs w:val="28"/>
        </w:rPr>
      </w:pPr>
      <w:r w:rsidRPr="000D6F62">
        <w:rPr>
          <w:color w:val="000000"/>
          <w:position w:val="-30"/>
          <w:sz w:val="28"/>
          <w:szCs w:val="28"/>
        </w:rPr>
        <w:object w:dxaOrig="3400" w:dyaOrig="700">
          <v:shape id="_x0000_i1079" type="#_x0000_t75" style="width:170.25pt;height:35.25pt" o:ole="">
            <v:imagedata r:id="rId105" o:title=""/>
          </v:shape>
          <o:OLEObject Type="Embed" ProgID="Equation.3" ShapeID="_x0000_i1079" DrawAspect="Content" ObjectID="_1457433801" r:id="rId106"/>
        </w:object>
      </w:r>
      <w:r w:rsidR="00F61CC2" w:rsidRPr="000D6F62">
        <w:rPr>
          <w:color w:val="000000"/>
          <w:sz w:val="28"/>
          <w:szCs w:val="28"/>
        </w:rPr>
        <w:t>,</w:t>
      </w:r>
    </w:p>
    <w:p w:rsidR="00F61CC2" w:rsidRPr="000D6F62" w:rsidRDefault="004240C0" w:rsidP="000D6F62">
      <w:pPr>
        <w:spacing w:line="360" w:lineRule="auto"/>
        <w:ind w:firstLine="709"/>
        <w:jc w:val="both"/>
        <w:rPr>
          <w:color w:val="000000"/>
          <w:sz w:val="28"/>
          <w:szCs w:val="28"/>
        </w:rPr>
      </w:pPr>
      <w:r w:rsidRPr="000D6F62">
        <w:rPr>
          <w:color w:val="000000"/>
          <w:position w:val="-32"/>
          <w:sz w:val="28"/>
          <w:szCs w:val="28"/>
        </w:rPr>
        <w:object w:dxaOrig="4200" w:dyaOrig="740">
          <v:shape id="_x0000_i1080" type="#_x0000_t75" style="width:210pt;height:36.75pt" o:ole="">
            <v:imagedata r:id="rId107" o:title=""/>
          </v:shape>
          <o:OLEObject Type="Embed" ProgID="Equation.3" ShapeID="_x0000_i1080" DrawAspect="Content" ObjectID="_1457433802" r:id="rId108"/>
        </w:object>
      </w:r>
      <w:r w:rsidR="00F61CC2" w:rsidRPr="000D6F62">
        <w:rPr>
          <w:color w:val="000000"/>
          <w:sz w:val="28"/>
          <w:szCs w:val="28"/>
        </w:rPr>
        <w:t>,</w:t>
      </w:r>
    </w:p>
    <w:p w:rsidR="00F61CC2" w:rsidRPr="000D6F62" w:rsidRDefault="004240C0" w:rsidP="000D6F62">
      <w:pPr>
        <w:spacing w:line="360" w:lineRule="auto"/>
        <w:ind w:firstLine="709"/>
        <w:jc w:val="both"/>
        <w:rPr>
          <w:color w:val="000000"/>
          <w:sz w:val="28"/>
          <w:szCs w:val="28"/>
        </w:rPr>
      </w:pPr>
      <w:r w:rsidRPr="000D6F62">
        <w:rPr>
          <w:color w:val="000000"/>
          <w:position w:val="-32"/>
          <w:sz w:val="28"/>
          <w:szCs w:val="28"/>
        </w:rPr>
        <w:object w:dxaOrig="3760" w:dyaOrig="740">
          <v:shape id="_x0000_i1081" type="#_x0000_t75" style="width:188.25pt;height:36.75pt" o:ole="">
            <v:imagedata r:id="rId109" o:title=""/>
          </v:shape>
          <o:OLEObject Type="Embed" ProgID="Equation.3" ShapeID="_x0000_i1081" DrawAspect="Content" ObjectID="_1457433803" r:id="rId110"/>
        </w:object>
      </w:r>
      <w:r w:rsidR="00F61CC2" w:rsidRPr="000D6F62">
        <w:rPr>
          <w:color w:val="000000"/>
          <w:sz w:val="28"/>
          <w:szCs w:val="28"/>
        </w:rPr>
        <w:t>,</w:t>
      </w:r>
    </w:p>
    <w:p w:rsidR="00F61CC2" w:rsidRPr="000D6F62" w:rsidRDefault="004240C0" w:rsidP="000D6F62">
      <w:pPr>
        <w:spacing w:line="360" w:lineRule="auto"/>
        <w:ind w:firstLine="709"/>
        <w:jc w:val="both"/>
        <w:rPr>
          <w:color w:val="000000"/>
          <w:sz w:val="28"/>
          <w:szCs w:val="28"/>
        </w:rPr>
      </w:pPr>
      <w:r w:rsidRPr="000D6F62">
        <w:rPr>
          <w:color w:val="000000"/>
          <w:position w:val="-32"/>
          <w:sz w:val="28"/>
          <w:szCs w:val="28"/>
        </w:rPr>
        <w:object w:dxaOrig="3920" w:dyaOrig="740">
          <v:shape id="_x0000_i1082" type="#_x0000_t75" style="width:195.75pt;height:36.75pt" o:ole="">
            <v:imagedata r:id="rId111" o:title=""/>
          </v:shape>
          <o:OLEObject Type="Embed" ProgID="Equation.3" ShapeID="_x0000_i1082" DrawAspect="Content" ObjectID="_1457433804" r:id="rId112"/>
        </w:object>
      </w:r>
      <w:r w:rsidR="00F61CC2" w:rsidRPr="000D6F62">
        <w:rPr>
          <w:color w:val="000000"/>
          <w:sz w:val="28"/>
          <w:szCs w:val="28"/>
        </w:rPr>
        <w:t>,</w:t>
      </w:r>
    </w:p>
    <w:p w:rsidR="00F61CC2" w:rsidRPr="000D6F62" w:rsidRDefault="008954E4" w:rsidP="000D6F62">
      <w:pPr>
        <w:spacing w:line="360" w:lineRule="auto"/>
        <w:ind w:firstLine="709"/>
        <w:jc w:val="both"/>
        <w:rPr>
          <w:color w:val="000000"/>
          <w:sz w:val="28"/>
          <w:szCs w:val="28"/>
        </w:rPr>
      </w:pPr>
      <w:r w:rsidRPr="000D6F62">
        <w:rPr>
          <w:color w:val="000000"/>
          <w:position w:val="-32"/>
          <w:sz w:val="28"/>
          <w:szCs w:val="28"/>
        </w:rPr>
        <w:object w:dxaOrig="3340" w:dyaOrig="740">
          <v:shape id="_x0000_i1083" type="#_x0000_t75" style="width:167.25pt;height:36.75pt" o:ole="">
            <v:imagedata r:id="rId113" o:title=""/>
          </v:shape>
          <o:OLEObject Type="Embed" ProgID="Equation.3" ShapeID="_x0000_i1083" DrawAspect="Content" ObjectID="_1457433805" r:id="rId114"/>
        </w:object>
      </w:r>
      <w:r w:rsidR="00F61CC2" w:rsidRPr="000D6F62">
        <w:rPr>
          <w:color w:val="000000"/>
          <w:sz w:val="28"/>
          <w:szCs w:val="28"/>
        </w:rPr>
        <w:t>,</w:t>
      </w:r>
    </w:p>
    <w:p w:rsidR="00F61CC2" w:rsidRPr="000D6F62" w:rsidRDefault="008954E4" w:rsidP="000D6F62">
      <w:pPr>
        <w:spacing w:line="360" w:lineRule="auto"/>
        <w:ind w:firstLine="709"/>
        <w:jc w:val="both"/>
        <w:rPr>
          <w:color w:val="000000"/>
          <w:sz w:val="28"/>
          <w:szCs w:val="28"/>
        </w:rPr>
      </w:pPr>
      <w:r w:rsidRPr="000D6F62">
        <w:rPr>
          <w:color w:val="000000"/>
          <w:position w:val="-14"/>
          <w:sz w:val="28"/>
          <w:szCs w:val="28"/>
        </w:rPr>
        <w:object w:dxaOrig="3900" w:dyaOrig="380">
          <v:shape id="_x0000_i1084" type="#_x0000_t75" style="width:195pt;height:18.75pt" o:ole="">
            <v:imagedata r:id="rId115" o:title=""/>
          </v:shape>
          <o:OLEObject Type="Embed" ProgID="Equation.3" ShapeID="_x0000_i1084" DrawAspect="Content" ObjectID="_1457433806" r:id="rId116"/>
        </w:object>
      </w:r>
      <w:r w:rsidR="00F61CC2" w:rsidRPr="000D6F62">
        <w:rPr>
          <w:color w:val="000000"/>
          <w:sz w:val="28"/>
          <w:szCs w:val="28"/>
        </w:rPr>
        <w:t>.</w:t>
      </w:r>
    </w:p>
    <w:p w:rsidR="00D27F87" w:rsidRPr="000D6F62" w:rsidRDefault="00D27F87" w:rsidP="000D6F62">
      <w:pPr>
        <w:spacing w:line="360" w:lineRule="auto"/>
        <w:ind w:firstLine="709"/>
        <w:jc w:val="both"/>
        <w:rPr>
          <w:color w:val="000000"/>
          <w:sz w:val="28"/>
          <w:szCs w:val="28"/>
        </w:rPr>
      </w:pPr>
    </w:p>
    <w:p w:rsidR="00F61CC2" w:rsidRPr="000D6F62" w:rsidRDefault="00F61CC2" w:rsidP="000D6F62">
      <w:pPr>
        <w:spacing w:line="360" w:lineRule="auto"/>
        <w:ind w:firstLine="709"/>
        <w:jc w:val="both"/>
        <w:rPr>
          <w:color w:val="000000"/>
          <w:sz w:val="28"/>
          <w:szCs w:val="28"/>
        </w:rPr>
      </w:pPr>
      <w:r w:rsidRPr="000D6F62">
        <w:rPr>
          <w:color w:val="000000"/>
          <w:sz w:val="28"/>
          <w:szCs w:val="28"/>
        </w:rPr>
        <w:t>в том числе:</w:t>
      </w:r>
    </w:p>
    <w:p w:rsidR="00D27F87" w:rsidRPr="000D6F62" w:rsidRDefault="00D27F87" w:rsidP="000D6F62">
      <w:pPr>
        <w:spacing w:line="360" w:lineRule="auto"/>
        <w:ind w:firstLine="709"/>
        <w:jc w:val="both"/>
        <w:rPr>
          <w:color w:val="000000"/>
          <w:sz w:val="28"/>
          <w:szCs w:val="28"/>
        </w:rPr>
      </w:pPr>
    </w:p>
    <w:p w:rsidR="00F61CC2" w:rsidRPr="000D6F62" w:rsidRDefault="008954E4" w:rsidP="000D6F62">
      <w:pPr>
        <w:spacing w:line="360" w:lineRule="auto"/>
        <w:ind w:firstLine="709"/>
        <w:jc w:val="both"/>
        <w:rPr>
          <w:color w:val="000000"/>
          <w:sz w:val="28"/>
          <w:szCs w:val="28"/>
        </w:rPr>
      </w:pPr>
      <w:r w:rsidRPr="000D6F62">
        <w:rPr>
          <w:color w:val="000000"/>
          <w:position w:val="-14"/>
          <w:sz w:val="28"/>
          <w:szCs w:val="28"/>
        </w:rPr>
        <w:object w:dxaOrig="4099" w:dyaOrig="380">
          <v:shape id="_x0000_i1085" type="#_x0000_t75" style="width:204.75pt;height:18.75pt" o:ole="">
            <v:imagedata r:id="rId117" o:title=""/>
          </v:shape>
          <o:OLEObject Type="Embed" ProgID="Equation.3" ShapeID="_x0000_i1085" DrawAspect="Content" ObjectID="_1457433807" r:id="rId118"/>
        </w:object>
      </w:r>
      <w:r w:rsidR="00F61CC2" w:rsidRPr="000D6F62">
        <w:rPr>
          <w:color w:val="000000"/>
          <w:sz w:val="28"/>
          <w:szCs w:val="28"/>
        </w:rPr>
        <w:t>,</w:t>
      </w:r>
    </w:p>
    <w:p w:rsidR="00F61CC2" w:rsidRPr="000D6F62" w:rsidRDefault="003E7D59" w:rsidP="000D6F62">
      <w:pPr>
        <w:spacing w:line="360" w:lineRule="auto"/>
        <w:ind w:firstLine="709"/>
        <w:jc w:val="both"/>
        <w:rPr>
          <w:color w:val="000000"/>
          <w:sz w:val="28"/>
          <w:szCs w:val="28"/>
        </w:rPr>
      </w:pPr>
      <w:r w:rsidRPr="000D6F62">
        <w:rPr>
          <w:color w:val="000000"/>
          <w:position w:val="-14"/>
          <w:sz w:val="28"/>
          <w:szCs w:val="28"/>
        </w:rPr>
        <w:object w:dxaOrig="4300" w:dyaOrig="380">
          <v:shape id="_x0000_i1086" type="#_x0000_t75" style="width:215.25pt;height:18.75pt" o:ole="">
            <v:imagedata r:id="rId119" o:title=""/>
          </v:shape>
          <o:OLEObject Type="Embed" ProgID="Equation.3" ShapeID="_x0000_i1086" DrawAspect="Content" ObjectID="_1457433808" r:id="rId120"/>
        </w:object>
      </w:r>
      <w:r w:rsidR="00F61CC2" w:rsidRPr="000D6F62">
        <w:rPr>
          <w:color w:val="000000"/>
          <w:sz w:val="28"/>
          <w:szCs w:val="28"/>
        </w:rPr>
        <w:t>,</w:t>
      </w:r>
    </w:p>
    <w:p w:rsidR="00F61CC2" w:rsidRPr="000D6F62" w:rsidRDefault="00452A8F" w:rsidP="000D6F62">
      <w:pPr>
        <w:spacing w:line="360" w:lineRule="auto"/>
        <w:ind w:firstLine="709"/>
        <w:jc w:val="both"/>
        <w:rPr>
          <w:color w:val="000000"/>
          <w:sz w:val="28"/>
          <w:szCs w:val="28"/>
        </w:rPr>
      </w:pPr>
      <w:r w:rsidRPr="000D6F62">
        <w:rPr>
          <w:color w:val="000000"/>
          <w:position w:val="-14"/>
          <w:sz w:val="28"/>
          <w:szCs w:val="28"/>
        </w:rPr>
        <w:object w:dxaOrig="3980" w:dyaOrig="380">
          <v:shape id="_x0000_i1087" type="#_x0000_t75" style="width:198.75pt;height:18.75pt" o:ole="">
            <v:imagedata r:id="rId121" o:title=""/>
          </v:shape>
          <o:OLEObject Type="Embed" ProgID="Equation.3" ShapeID="_x0000_i1087" DrawAspect="Content" ObjectID="_1457433809" r:id="rId122"/>
        </w:object>
      </w:r>
      <w:r w:rsidR="00F61CC2" w:rsidRPr="000D6F62">
        <w:rPr>
          <w:color w:val="000000"/>
          <w:sz w:val="28"/>
          <w:szCs w:val="28"/>
        </w:rPr>
        <w:t>,</w:t>
      </w:r>
    </w:p>
    <w:p w:rsidR="00F61CC2" w:rsidRPr="000D6F62" w:rsidRDefault="00382368" w:rsidP="000D6F62">
      <w:pPr>
        <w:spacing w:line="360" w:lineRule="auto"/>
        <w:ind w:firstLine="709"/>
        <w:jc w:val="both"/>
        <w:rPr>
          <w:color w:val="000000"/>
          <w:sz w:val="28"/>
          <w:szCs w:val="28"/>
        </w:rPr>
      </w:pPr>
      <w:r w:rsidRPr="000D6F62">
        <w:rPr>
          <w:color w:val="000000"/>
          <w:position w:val="-14"/>
          <w:sz w:val="28"/>
          <w:szCs w:val="28"/>
        </w:rPr>
        <w:object w:dxaOrig="3800" w:dyaOrig="380">
          <v:shape id="_x0000_i1088" type="#_x0000_t75" style="width:189.75pt;height:18.75pt" o:ole="">
            <v:imagedata r:id="rId123" o:title=""/>
          </v:shape>
          <o:OLEObject Type="Embed" ProgID="Equation.3" ShapeID="_x0000_i1088" DrawAspect="Content" ObjectID="_1457433810" r:id="rId124"/>
        </w:object>
      </w:r>
      <w:r w:rsidR="00F61CC2" w:rsidRPr="000D6F62">
        <w:rPr>
          <w:color w:val="000000"/>
          <w:sz w:val="28"/>
          <w:szCs w:val="28"/>
        </w:rPr>
        <w:t>.</w:t>
      </w:r>
    </w:p>
    <w:p w:rsidR="00D27F87" w:rsidRPr="000D6F62" w:rsidRDefault="00D27F87" w:rsidP="000D6F62">
      <w:pPr>
        <w:spacing w:line="360" w:lineRule="auto"/>
        <w:ind w:firstLine="709"/>
        <w:jc w:val="both"/>
        <w:rPr>
          <w:color w:val="000000"/>
          <w:sz w:val="28"/>
          <w:szCs w:val="28"/>
        </w:rPr>
      </w:pPr>
    </w:p>
    <w:p w:rsidR="00F61CC2" w:rsidRPr="000D6F62" w:rsidRDefault="00F61CC2" w:rsidP="000D6F62">
      <w:pPr>
        <w:spacing w:line="360" w:lineRule="auto"/>
        <w:ind w:firstLine="709"/>
        <w:jc w:val="both"/>
        <w:rPr>
          <w:color w:val="000000"/>
          <w:sz w:val="28"/>
          <w:szCs w:val="28"/>
        </w:rPr>
      </w:pPr>
      <w:r w:rsidRPr="000D6F62">
        <w:rPr>
          <w:color w:val="000000"/>
          <w:sz w:val="28"/>
          <w:szCs w:val="28"/>
        </w:rPr>
        <w:t xml:space="preserve">Уровень рентабельности отчетного года </w:t>
      </w:r>
      <w:r w:rsidR="00A9457C" w:rsidRPr="000D6F62">
        <w:rPr>
          <w:color w:val="000000"/>
          <w:sz w:val="28"/>
          <w:szCs w:val="28"/>
        </w:rPr>
        <w:t>выше</w:t>
      </w:r>
      <w:r w:rsidRPr="000D6F62">
        <w:rPr>
          <w:color w:val="000000"/>
          <w:sz w:val="28"/>
          <w:szCs w:val="28"/>
        </w:rPr>
        <w:t xml:space="preserve"> уровня предыдущего года на </w:t>
      </w:r>
      <w:r w:rsidR="00A9457C" w:rsidRPr="000D6F62">
        <w:rPr>
          <w:color w:val="000000"/>
          <w:sz w:val="28"/>
          <w:szCs w:val="28"/>
        </w:rPr>
        <w:t>2,</w:t>
      </w:r>
      <w:r w:rsidR="004240C0" w:rsidRPr="000D6F62">
        <w:rPr>
          <w:color w:val="000000"/>
          <w:sz w:val="28"/>
          <w:szCs w:val="28"/>
        </w:rPr>
        <w:t>1</w:t>
      </w:r>
      <w:r w:rsidR="000D6F62" w:rsidRPr="000D6F62">
        <w:rPr>
          <w:color w:val="000000"/>
          <w:sz w:val="28"/>
          <w:szCs w:val="28"/>
        </w:rPr>
        <w:t>5</w:t>
      </w:r>
      <w:r w:rsidR="000D6F62">
        <w:rPr>
          <w:color w:val="000000"/>
          <w:sz w:val="28"/>
          <w:szCs w:val="28"/>
        </w:rPr>
        <w:t>%</w:t>
      </w:r>
      <w:r w:rsidRPr="000D6F62">
        <w:rPr>
          <w:color w:val="000000"/>
          <w:sz w:val="28"/>
          <w:szCs w:val="28"/>
        </w:rPr>
        <w:t xml:space="preserve"> в связи с увеличением издержек на производство и реализацию продукции. Если бы не увеличение цен на реализованную продукции, что положительно отразилось на уровне рентабельности,</w:t>
      </w:r>
      <w:r w:rsidR="000D6F62">
        <w:rPr>
          <w:color w:val="000000"/>
          <w:sz w:val="28"/>
          <w:szCs w:val="28"/>
        </w:rPr>
        <w:t xml:space="preserve"> </w:t>
      </w:r>
      <w:r w:rsidR="00452A8F" w:rsidRPr="000D6F62">
        <w:rPr>
          <w:color w:val="000000"/>
          <w:sz w:val="28"/>
          <w:szCs w:val="28"/>
        </w:rPr>
        <w:t xml:space="preserve">то </w:t>
      </w:r>
      <w:r w:rsidRPr="000D6F62">
        <w:rPr>
          <w:color w:val="000000"/>
          <w:sz w:val="28"/>
          <w:szCs w:val="28"/>
        </w:rPr>
        <w:t>по</w:t>
      </w:r>
      <w:r w:rsidR="00452A8F" w:rsidRPr="000D6F62">
        <w:rPr>
          <w:color w:val="000000"/>
          <w:sz w:val="28"/>
          <w:szCs w:val="28"/>
        </w:rPr>
        <w:t>казатель отчетного года был бы</w:t>
      </w:r>
      <w:r w:rsidR="000D6F62">
        <w:rPr>
          <w:color w:val="000000"/>
          <w:sz w:val="28"/>
          <w:szCs w:val="28"/>
        </w:rPr>
        <w:t xml:space="preserve"> </w:t>
      </w:r>
      <w:r w:rsidRPr="000D6F62">
        <w:rPr>
          <w:color w:val="000000"/>
          <w:sz w:val="28"/>
          <w:szCs w:val="28"/>
        </w:rPr>
        <w:t>ниже.</w:t>
      </w:r>
    </w:p>
    <w:p w:rsidR="00691963" w:rsidRPr="000D6F62" w:rsidRDefault="008C4C2C" w:rsidP="000D6F62">
      <w:pPr>
        <w:spacing w:line="360" w:lineRule="auto"/>
        <w:ind w:firstLine="709"/>
        <w:jc w:val="both"/>
        <w:rPr>
          <w:color w:val="000000"/>
          <w:sz w:val="28"/>
          <w:szCs w:val="28"/>
        </w:rPr>
      </w:pPr>
      <w:r w:rsidRPr="000D6F62">
        <w:rPr>
          <w:color w:val="000000"/>
          <w:sz w:val="28"/>
          <w:szCs w:val="28"/>
        </w:rPr>
        <w:t>Низкая рентабельность предприятия объясняется значительными затратами на ремонт зданий, ремонт и обслуживание оборудования, станочного парка и транспортных средств; снижением объемов из-за недостатка постоянных клиентов со сторонних строительных и прочих организаций.</w:t>
      </w:r>
    </w:p>
    <w:p w:rsidR="006151A6" w:rsidRPr="000D6F62" w:rsidRDefault="00441354" w:rsidP="000D6F62">
      <w:pPr>
        <w:spacing w:line="360" w:lineRule="auto"/>
        <w:ind w:firstLine="709"/>
        <w:jc w:val="both"/>
        <w:rPr>
          <w:color w:val="000000"/>
          <w:sz w:val="28"/>
          <w:szCs w:val="28"/>
        </w:rPr>
      </w:pPr>
      <w:r w:rsidRPr="000D6F62">
        <w:rPr>
          <w:color w:val="000000"/>
          <w:sz w:val="28"/>
          <w:szCs w:val="28"/>
        </w:rPr>
        <w:t>СООО</w:t>
      </w:r>
      <w:r w:rsidR="00F35F77" w:rsidRPr="000D6F62">
        <w:rPr>
          <w:color w:val="000000"/>
          <w:sz w:val="28"/>
          <w:szCs w:val="28"/>
        </w:rPr>
        <w:t xml:space="preserve"> «Мин-Вил» на сегодняшний день </w:t>
      </w:r>
      <w:r w:rsidRPr="000D6F62">
        <w:rPr>
          <w:color w:val="000000"/>
          <w:sz w:val="28"/>
          <w:szCs w:val="28"/>
        </w:rPr>
        <w:t>малоэффективное предприятие.</w:t>
      </w:r>
      <w:r w:rsidR="001F0B06" w:rsidRPr="000D6F62">
        <w:rPr>
          <w:color w:val="000000"/>
          <w:sz w:val="28"/>
          <w:szCs w:val="28"/>
        </w:rPr>
        <w:t xml:space="preserve"> </w:t>
      </w:r>
      <w:r w:rsidR="006151A6" w:rsidRPr="000D6F62">
        <w:rPr>
          <w:color w:val="000000"/>
          <w:sz w:val="28"/>
          <w:szCs w:val="28"/>
        </w:rPr>
        <w:t>Объясняется это значительными затратами на ремонт зданий, ремонт и обслуживание оборудования, станочного парка и транспортных средств; снижением объемов из-за недостатка постоянных заказов клиентов.</w:t>
      </w:r>
    </w:p>
    <w:p w:rsidR="00441354" w:rsidRPr="000D6F62" w:rsidRDefault="00441354" w:rsidP="000D6F62">
      <w:pPr>
        <w:spacing w:line="360" w:lineRule="auto"/>
        <w:ind w:firstLine="709"/>
        <w:jc w:val="both"/>
        <w:rPr>
          <w:color w:val="000000"/>
          <w:sz w:val="28"/>
          <w:szCs w:val="28"/>
        </w:rPr>
      </w:pPr>
      <w:r w:rsidRPr="000D6F62">
        <w:rPr>
          <w:color w:val="000000"/>
          <w:sz w:val="28"/>
          <w:szCs w:val="28"/>
        </w:rPr>
        <w:t>Предприятию необходимо</w:t>
      </w:r>
      <w:r w:rsidR="000D6F62">
        <w:rPr>
          <w:color w:val="000000"/>
          <w:sz w:val="28"/>
          <w:szCs w:val="28"/>
        </w:rPr>
        <w:t xml:space="preserve"> </w:t>
      </w:r>
      <w:r w:rsidRPr="000D6F62">
        <w:rPr>
          <w:color w:val="000000"/>
          <w:sz w:val="28"/>
          <w:szCs w:val="28"/>
        </w:rPr>
        <w:t>пересмотреть порядок и пути повышения прибыли, направляя большую часть</w:t>
      </w:r>
      <w:r w:rsidR="000D6F62">
        <w:rPr>
          <w:color w:val="000000"/>
          <w:sz w:val="28"/>
          <w:szCs w:val="28"/>
        </w:rPr>
        <w:t xml:space="preserve"> </w:t>
      </w:r>
      <w:r w:rsidRPr="000D6F62">
        <w:rPr>
          <w:color w:val="000000"/>
          <w:sz w:val="28"/>
          <w:szCs w:val="28"/>
        </w:rPr>
        <w:t>на формирование фонда накопления.</w:t>
      </w:r>
    </w:p>
    <w:p w:rsidR="00F35F77" w:rsidRPr="000D6F62" w:rsidRDefault="00CB39A6" w:rsidP="000D6F62">
      <w:pPr>
        <w:spacing w:line="360" w:lineRule="auto"/>
        <w:ind w:firstLine="709"/>
        <w:jc w:val="both"/>
        <w:rPr>
          <w:color w:val="000000"/>
          <w:sz w:val="28"/>
          <w:szCs w:val="28"/>
        </w:rPr>
      </w:pPr>
      <w:r w:rsidRPr="000D6F62">
        <w:rPr>
          <w:color w:val="000000"/>
          <w:sz w:val="28"/>
          <w:szCs w:val="28"/>
        </w:rPr>
        <w:t>С</w:t>
      </w:r>
      <w:r w:rsidR="00F35F77" w:rsidRPr="000D6F62">
        <w:rPr>
          <w:color w:val="000000"/>
          <w:sz w:val="28"/>
          <w:szCs w:val="28"/>
        </w:rPr>
        <w:t xml:space="preserve"> каждым годом численность работников сокращается. Это связано с модернизацией производства и сокращением объема выпуска продукции в штуках.</w:t>
      </w:r>
    </w:p>
    <w:p w:rsidR="00F35F77" w:rsidRPr="000D6F62" w:rsidRDefault="00F35F77" w:rsidP="000D6F62">
      <w:pPr>
        <w:spacing w:line="360" w:lineRule="auto"/>
        <w:ind w:firstLine="709"/>
        <w:jc w:val="both"/>
        <w:rPr>
          <w:color w:val="000000"/>
          <w:sz w:val="28"/>
          <w:szCs w:val="28"/>
        </w:rPr>
      </w:pPr>
      <w:r w:rsidRPr="000D6F62">
        <w:rPr>
          <w:color w:val="000000"/>
          <w:sz w:val="28"/>
          <w:szCs w:val="28"/>
        </w:rPr>
        <w:t>В 2009 году значительно увеличилась себестоимость реализованной продукции на 137 385 тыс. р.</w:t>
      </w:r>
      <w:r w:rsidR="000D6F62">
        <w:rPr>
          <w:color w:val="000000"/>
          <w:sz w:val="28"/>
          <w:szCs w:val="28"/>
        </w:rPr>
        <w:t xml:space="preserve"> </w:t>
      </w:r>
      <w:r w:rsidRPr="000D6F62">
        <w:rPr>
          <w:color w:val="000000"/>
          <w:sz w:val="28"/>
          <w:szCs w:val="28"/>
        </w:rPr>
        <w:t>по отношению к 2008 году. На изменение себестоимости повлияло увеличение заработной платы, увеличение материальных затрат, увеличение общехозяйственных и производственных расходов.</w:t>
      </w:r>
    </w:p>
    <w:p w:rsidR="00F35F77" w:rsidRPr="000D6F62" w:rsidRDefault="00F35F77" w:rsidP="000D6F62">
      <w:pPr>
        <w:spacing w:line="360" w:lineRule="auto"/>
        <w:ind w:firstLine="709"/>
        <w:jc w:val="both"/>
        <w:rPr>
          <w:color w:val="000000"/>
          <w:sz w:val="28"/>
          <w:szCs w:val="28"/>
        </w:rPr>
      </w:pPr>
      <w:r w:rsidRPr="000D6F62">
        <w:rPr>
          <w:color w:val="000000"/>
          <w:sz w:val="28"/>
          <w:szCs w:val="28"/>
        </w:rPr>
        <w:t>В 2009</w:t>
      </w:r>
      <w:r w:rsidR="000D6F62">
        <w:rPr>
          <w:color w:val="000000"/>
          <w:sz w:val="28"/>
          <w:szCs w:val="28"/>
        </w:rPr>
        <w:t> </w:t>
      </w:r>
      <w:r w:rsidR="000D6F62" w:rsidRPr="000D6F62">
        <w:rPr>
          <w:color w:val="000000"/>
          <w:sz w:val="28"/>
          <w:szCs w:val="28"/>
        </w:rPr>
        <w:t>г</w:t>
      </w:r>
      <w:r w:rsidRPr="000D6F62">
        <w:rPr>
          <w:color w:val="000000"/>
          <w:sz w:val="28"/>
          <w:szCs w:val="28"/>
        </w:rPr>
        <w:t>. наблюдается положительная динамика результата от реализации товаров, это связано с увеличением цены на выпускаемую продукцию. И таким образом предприятие 2009 году получает чистую прибыль.</w:t>
      </w:r>
    </w:p>
    <w:p w:rsidR="00441354" w:rsidRPr="000D6F62" w:rsidRDefault="00441354" w:rsidP="000D6F62">
      <w:pPr>
        <w:spacing w:line="360" w:lineRule="auto"/>
        <w:ind w:firstLine="709"/>
        <w:jc w:val="both"/>
        <w:rPr>
          <w:color w:val="000000"/>
          <w:sz w:val="28"/>
          <w:szCs w:val="28"/>
        </w:rPr>
      </w:pPr>
      <w:r w:rsidRPr="000D6F62">
        <w:rPr>
          <w:i/>
          <w:color w:val="000000"/>
          <w:sz w:val="28"/>
          <w:szCs w:val="28"/>
        </w:rPr>
        <w:t>Таким образом</w:t>
      </w:r>
      <w:r w:rsidRPr="000D6F62">
        <w:rPr>
          <w:color w:val="000000"/>
          <w:sz w:val="28"/>
          <w:szCs w:val="28"/>
        </w:rPr>
        <w:t>,</w:t>
      </w:r>
      <w:r w:rsidR="000D6F62">
        <w:rPr>
          <w:color w:val="000000"/>
          <w:sz w:val="28"/>
          <w:szCs w:val="28"/>
        </w:rPr>
        <w:t xml:space="preserve"> </w:t>
      </w:r>
      <w:r w:rsidRPr="000D6F62">
        <w:rPr>
          <w:color w:val="000000"/>
          <w:sz w:val="28"/>
          <w:szCs w:val="28"/>
        </w:rPr>
        <w:t>для</w:t>
      </w:r>
      <w:r w:rsidR="000D6F62">
        <w:rPr>
          <w:color w:val="000000"/>
          <w:sz w:val="28"/>
          <w:szCs w:val="28"/>
        </w:rPr>
        <w:t xml:space="preserve"> </w:t>
      </w:r>
      <w:r w:rsidRPr="000D6F62">
        <w:rPr>
          <w:color w:val="000000"/>
          <w:sz w:val="28"/>
          <w:szCs w:val="28"/>
        </w:rPr>
        <w:t>увеличения</w:t>
      </w:r>
      <w:r w:rsidR="000D6F62">
        <w:rPr>
          <w:color w:val="000000"/>
          <w:sz w:val="28"/>
          <w:szCs w:val="28"/>
        </w:rPr>
        <w:t xml:space="preserve"> </w:t>
      </w:r>
      <w:r w:rsidRPr="000D6F62">
        <w:rPr>
          <w:color w:val="000000"/>
          <w:sz w:val="28"/>
          <w:szCs w:val="28"/>
        </w:rPr>
        <w:t>положительного</w:t>
      </w:r>
      <w:r w:rsidR="000D6F62">
        <w:rPr>
          <w:color w:val="000000"/>
          <w:sz w:val="28"/>
          <w:szCs w:val="28"/>
        </w:rPr>
        <w:t xml:space="preserve"> </w:t>
      </w:r>
      <w:r w:rsidRPr="000D6F62">
        <w:rPr>
          <w:color w:val="000000"/>
          <w:sz w:val="28"/>
          <w:szCs w:val="28"/>
        </w:rPr>
        <w:t>результата</w:t>
      </w:r>
      <w:r w:rsidR="000D6F62">
        <w:rPr>
          <w:color w:val="000000"/>
          <w:sz w:val="28"/>
          <w:szCs w:val="28"/>
        </w:rPr>
        <w:t xml:space="preserve"> </w:t>
      </w:r>
      <w:r w:rsidRPr="000D6F62">
        <w:rPr>
          <w:color w:val="000000"/>
          <w:sz w:val="28"/>
          <w:szCs w:val="28"/>
        </w:rPr>
        <w:t>на</w:t>
      </w:r>
      <w:r w:rsidR="000D6F62">
        <w:rPr>
          <w:color w:val="000000"/>
          <w:sz w:val="28"/>
          <w:szCs w:val="28"/>
        </w:rPr>
        <w:t xml:space="preserve"> </w:t>
      </w:r>
      <w:r w:rsidRPr="000D6F62">
        <w:rPr>
          <w:color w:val="000000"/>
          <w:sz w:val="28"/>
          <w:szCs w:val="28"/>
        </w:rPr>
        <w:t>предприятии</w:t>
      </w:r>
      <w:r w:rsidR="000D6F62">
        <w:rPr>
          <w:color w:val="000000"/>
          <w:sz w:val="28"/>
          <w:szCs w:val="28"/>
        </w:rPr>
        <w:t xml:space="preserve"> </w:t>
      </w:r>
      <w:r w:rsidRPr="000D6F62">
        <w:rPr>
          <w:color w:val="000000"/>
          <w:sz w:val="28"/>
          <w:szCs w:val="28"/>
        </w:rPr>
        <w:t>предлага</w:t>
      </w:r>
      <w:r w:rsidR="007A7BDF" w:rsidRPr="000D6F62">
        <w:rPr>
          <w:color w:val="000000"/>
          <w:sz w:val="28"/>
          <w:szCs w:val="28"/>
        </w:rPr>
        <w:t>ю</w:t>
      </w:r>
      <w:r w:rsidRPr="000D6F62">
        <w:rPr>
          <w:color w:val="000000"/>
          <w:sz w:val="28"/>
          <w:szCs w:val="28"/>
        </w:rPr>
        <w:t xml:space="preserve"> разработать мероприятия </w:t>
      </w:r>
      <w:r w:rsidR="002235E4" w:rsidRPr="000D6F62">
        <w:rPr>
          <w:color w:val="000000"/>
          <w:sz w:val="28"/>
          <w:szCs w:val="28"/>
        </w:rPr>
        <w:t>по увеличению прибыли</w:t>
      </w:r>
      <w:r w:rsidRPr="000D6F62">
        <w:rPr>
          <w:color w:val="000000"/>
          <w:sz w:val="28"/>
          <w:szCs w:val="28"/>
        </w:rPr>
        <w:t>:</w:t>
      </w:r>
    </w:p>
    <w:p w:rsidR="00441354" w:rsidRPr="000D6F62" w:rsidRDefault="000D6F62" w:rsidP="000D6F62">
      <w:pPr>
        <w:spacing w:line="360" w:lineRule="auto"/>
        <w:ind w:firstLine="709"/>
        <w:jc w:val="both"/>
        <w:rPr>
          <w:color w:val="000000"/>
          <w:sz w:val="28"/>
          <w:szCs w:val="28"/>
        </w:rPr>
      </w:pPr>
      <w:r>
        <w:rPr>
          <w:color w:val="000000"/>
          <w:sz w:val="28"/>
          <w:szCs w:val="28"/>
        </w:rPr>
        <w:t>– </w:t>
      </w:r>
      <w:r w:rsidR="00441354" w:rsidRPr="000D6F62">
        <w:rPr>
          <w:color w:val="000000"/>
          <w:sz w:val="28"/>
          <w:szCs w:val="28"/>
        </w:rPr>
        <w:t>создание сайта, как средство саморекламы, позволяющее повысить объем</w:t>
      </w:r>
      <w:r w:rsidR="002711C3" w:rsidRPr="000D6F62">
        <w:rPr>
          <w:color w:val="000000"/>
          <w:sz w:val="28"/>
          <w:szCs w:val="28"/>
        </w:rPr>
        <w:t xml:space="preserve"> продаж</w:t>
      </w:r>
      <w:r>
        <w:rPr>
          <w:color w:val="000000"/>
          <w:sz w:val="28"/>
          <w:szCs w:val="28"/>
        </w:rPr>
        <w:t xml:space="preserve"> </w:t>
      </w:r>
      <w:r w:rsidR="002711C3" w:rsidRPr="000D6F62">
        <w:rPr>
          <w:color w:val="000000"/>
          <w:sz w:val="28"/>
          <w:szCs w:val="28"/>
        </w:rPr>
        <w:t>и расширить рынки сбыта</w:t>
      </w:r>
      <w:r w:rsidR="00441354" w:rsidRPr="000D6F62">
        <w:rPr>
          <w:color w:val="000000"/>
          <w:sz w:val="28"/>
          <w:szCs w:val="28"/>
        </w:rPr>
        <w:t>;</w:t>
      </w:r>
    </w:p>
    <w:p w:rsidR="00441354" w:rsidRPr="000D6F62" w:rsidRDefault="000D6F62" w:rsidP="000D6F62">
      <w:pPr>
        <w:spacing w:line="360" w:lineRule="auto"/>
        <w:ind w:firstLine="709"/>
        <w:jc w:val="both"/>
        <w:rPr>
          <w:color w:val="000000"/>
          <w:sz w:val="28"/>
          <w:szCs w:val="28"/>
        </w:rPr>
      </w:pPr>
      <w:r>
        <w:rPr>
          <w:color w:val="000000"/>
          <w:sz w:val="28"/>
          <w:szCs w:val="28"/>
        </w:rPr>
        <w:t>– </w:t>
      </w:r>
      <w:r w:rsidR="00441354" w:rsidRPr="000D6F62">
        <w:rPr>
          <w:color w:val="000000"/>
          <w:sz w:val="28"/>
          <w:szCs w:val="28"/>
        </w:rPr>
        <w:t>увеличение</w:t>
      </w:r>
      <w:r>
        <w:rPr>
          <w:color w:val="000000"/>
          <w:sz w:val="28"/>
          <w:szCs w:val="28"/>
        </w:rPr>
        <w:t xml:space="preserve"> </w:t>
      </w:r>
      <w:r w:rsidR="00441354" w:rsidRPr="000D6F62">
        <w:rPr>
          <w:color w:val="000000"/>
          <w:sz w:val="28"/>
          <w:szCs w:val="28"/>
        </w:rPr>
        <w:t>суммы</w:t>
      </w:r>
      <w:r>
        <w:rPr>
          <w:color w:val="000000"/>
          <w:sz w:val="28"/>
          <w:szCs w:val="28"/>
        </w:rPr>
        <w:t xml:space="preserve"> </w:t>
      </w:r>
      <w:r w:rsidR="00441354" w:rsidRPr="000D6F62">
        <w:rPr>
          <w:color w:val="000000"/>
          <w:sz w:val="28"/>
          <w:szCs w:val="28"/>
        </w:rPr>
        <w:t>прибыли</w:t>
      </w:r>
      <w:r>
        <w:rPr>
          <w:color w:val="000000"/>
          <w:sz w:val="28"/>
          <w:szCs w:val="28"/>
        </w:rPr>
        <w:t xml:space="preserve"> </w:t>
      </w:r>
      <w:r w:rsidR="00441354" w:rsidRPr="000D6F62">
        <w:rPr>
          <w:color w:val="000000"/>
          <w:sz w:val="28"/>
          <w:szCs w:val="28"/>
        </w:rPr>
        <w:t>за счет улучшения качества</w:t>
      </w:r>
      <w:r>
        <w:rPr>
          <w:color w:val="000000"/>
          <w:sz w:val="28"/>
          <w:szCs w:val="28"/>
        </w:rPr>
        <w:t xml:space="preserve"> </w:t>
      </w:r>
      <w:r w:rsidR="00441354" w:rsidRPr="000D6F62">
        <w:rPr>
          <w:color w:val="000000"/>
          <w:sz w:val="28"/>
          <w:szCs w:val="28"/>
        </w:rPr>
        <w:t>реализуемой</w:t>
      </w:r>
      <w:r>
        <w:rPr>
          <w:color w:val="000000"/>
          <w:sz w:val="28"/>
          <w:szCs w:val="28"/>
        </w:rPr>
        <w:t xml:space="preserve"> </w:t>
      </w:r>
      <w:r w:rsidR="00441354" w:rsidRPr="000D6F62">
        <w:rPr>
          <w:color w:val="000000"/>
          <w:sz w:val="28"/>
          <w:szCs w:val="28"/>
        </w:rPr>
        <w:t>продукции;</w:t>
      </w:r>
    </w:p>
    <w:p w:rsidR="002711C3" w:rsidRPr="000D6F62" w:rsidRDefault="000D6F62" w:rsidP="000D6F62">
      <w:pPr>
        <w:spacing w:line="360" w:lineRule="auto"/>
        <w:ind w:firstLine="709"/>
        <w:jc w:val="both"/>
        <w:rPr>
          <w:color w:val="000000"/>
          <w:sz w:val="28"/>
          <w:szCs w:val="28"/>
        </w:rPr>
      </w:pPr>
      <w:r>
        <w:rPr>
          <w:color w:val="000000"/>
          <w:sz w:val="28"/>
          <w:szCs w:val="28"/>
        </w:rPr>
        <w:t>– </w:t>
      </w:r>
      <w:r w:rsidR="002235E4" w:rsidRPr="000D6F62">
        <w:rPr>
          <w:color w:val="000000"/>
          <w:sz w:val="28"/>
          <w:szCs w:val="28"/>
        </w:rPr>
        <w:t>сократить количество арен</w:t>
      </w:r>
      <w:r w:rsidR="009E2809" w:rsidRPr="000D6F62">
        <w:rPr>
          <w:color w:val="000000"/>
          <w:sz w:val="28"/>
          <w:szCs w:val="28"/>
        </w:rPr>
        <w:t>дуемых</w:t>
      </w:r>
      <w:r w:rsidR="002235E4" w:rsidRPr="000D6F62">
        <w:rPr>
          <w:color w:val="000000"/>
          <w:sz w:val="28"/>
          <w:szCs w:val="28"/>
        </w:rPr>
        <w:t xml:space="preserve"> помещений и перевести зав. складом на 0,5 ставки оклада. За счет снижения арендной платы и уменьшением заработной платы уменьшиться себестоимость реализуемой продукции, таким образом увеличится прибыль предприятия</w:t>
      </w:r>
      <w:r w:rsidR="006105B1" w:rsidRPr="000D6F62">
        <w:rPr>
          <w:color w:val="000000"/>
          <w:sz w:val="28"/>
          <w:szCs w:val="28"/>
        </w:rPr>
        <w:t>;</w:t>
      </w:r>
    </w:p>
    <w:p w:rsidR="00821A28" w:rsidRPr="000D6F62" w:rsidRDefault="000D6F62" w:rsidP="000D6F62">
      <w:pPr>
        <w:spacing w:line="360" w:lineRule="auto"/>
        <w:ind w:firstLine="709"/>
        <w:jc w:val="both"/>
        <w:rPr>
          <w:color w:val="000000"/>
          <w:sz w:val="28"/>
          <w:szCs w:val="28"/>
        </w:rPr>
      </w:pPr>
      <w:r>
        <w:rPr>
          <w:color w:val="000000"/>
          <w:sz w:val="28"/>
          <w:szCs w:val="28"/>
        </w:rPr>
        <w:t>– </w:t>
      </w:r>
      <w:r w:rsidR="006105B1" w:rsidRPr="000D6F62">
        <w:rPr>
          <w:color w:val="000000"/>
          <w:sz w:val="28"/>
          <w:szCs w:val="28"/>
        </w:rPr>
        <w:t>соблюдение договорных отношений;</w:t>
      </w:r>
    </w:p>
    <w:p w:rsidR="00521BEE" w:rsidRPr="000D6F62" w:rsidRDefault="000D6F62" w:rsidP="000D6F62">
      <w:pPr>
        <w:spacing w:line="360" w:lineRule="auto"/>
        <w:ind w:firstLine="709"/>
        <w:jc w:val="both"/>
        <w:rPr>
          <w:color w:val="000000"/>
          <w:sz w:val="28"/>
          <w:szCs w:val="28"/>
        </w:rPr>
      </w:pPr>
      <w:r>
        <w:rPr>
          <w:color w:val="000000"/>
          <w:sz w:val="28"/>
          <w:szCs w:val="28"/>
        </w:rPr>
        <w:t>– </w:t>
      </w:r>
      <w:r w:rsidR="00521BEE" w:rsidRPr="000D6F62">
        <w:rPr>
          <w:color w:val="000000"/>
          <w:sz w:val="28"/>
          <w:szCs w:val="28"/>
        </w:rPr>
        <w:t>приобре</w:t>
      </w:r>
      <w:r w:rsidR="00CE5FDE" w:rsidRPr="000D6F62">
        <w:rPr>
          <w:color w:val="000000"/>
          <w:sz w:val="28"/>
          <w:szCs w:val="28"/>
        </w:rPr>
        <w:t>сти</w:t>
      </w:r>
      <w:r w:rsidR="00521BEE" w:rsidRPr="000D6F62">
        <w:rPr>
          <w:color w:val="000000"/>
          <w:sz w:val="28"/>
          <w:szCs w:val="28"/>
        </w:rPr>
        <w:t xml:space="preserve"> устройств</w:t>
      </w:r>
      <w:r w:rsidR="00CE5FDE" w:rsidRPr="000D6F62">
        <w:rPr>
          <w:color w:val="000000"/>
          <w:sz w:val="28"/>
          <w:szCs w:val="28"/>
        </w:rPr>
        <w:t>о</w:t>
      </w:r>
      <w:r w:rsidR="00521BEE" w:rsidRPr="000D6F62">
        <w:rPr>
          <w:color w:val="000000"/>
          <w:sz w:val="28"/>
          <w:szCs w:val="28"/>
        </w:rPr>
        <w:t xml:space="preserve"> цифровой индикации</w:t>
      </w:r>
      <w:r w:rsidR="00CE5FDE" w:rsidRPr="000D6F62">
        <w:rPr>
          <w:color w:val="000000"/>
          <w:sz w:val="28"/>
          <w:szCs w:val="28"/>
        </w:rPr>
        <w:t xml:space="preserve"> для фрезерного станка</w:t>
      </w:r>
      <w:r w:rsidR="00521BEE" w:rsidRPr="000D6F62">
        <w:rPr>
          <w:color w:val="000000"/>
          <w:sz w:val="28"/>
          <w:szCs w:val="28"/>
        </w:rPr>
        <w:t>.</w:t>
      </w:r>
    </w:p>
    <w:p w:rsidR="00C821EF" w:rsidRPr="000D6F62" w:rsidRDefault="00441354" w:rsidP="000D6F62">
      <w:pPr>
        <w:spacing w:line="360" w:lineRule="auto"/>
        <w:ind w:firstLine="709"/>
        <w:jc w:val="both"/>
        <w:rPr>
          <w:color w:val="000000"/>
          <w:sz w:val="28"/>
          <w:szCs w:val="28"/>
        </w:rPr>
      </w:pPr>
      <w:r w:rsidRPr="000D6F62">
        <w:rPr>
          <w:color w:val="000000"/>
          <w:sz w:val="28"/>
          <w:szCs w:val="28"/>
        </w:rPr>
        <w:t>Выполнение этих мероприятий повысит получаемую прибыль</w:t>
      </w:r>
      <w:r w:rsidR="000D6F62">
        <w:rPr>
          <w:color w:val="000000"/>
          <w:sz w:val="28"/>
          <w:szCs w:val="28"/>
        </w:rPr>
        <w:t xml:space="preserve"> </w:t>
      </w:r>
      <w:r w:rsidRPr="000D6F62">
        <w:rPr>
          <w:color w:val="000000"/>
          <w:sz w:val="28"/>
          <w:szCs w:val="28"/>
        </w:rPr>
        <w:t>на предприятии СООО «Мин-Вил».</w:t>
      </w:r>
      <w:r w:rsidR="005C0986" w:rsidRPr="000D6F62">
        <w:rPr>
          <w:color w:val="000000"/>
          <w:sz w:val="28"/>
          <w:szCs w:val="28"/>
        </w:rPr>
        <w:t xml:space="preserve"> Более </w:t>
      </w:r>
      <w:r w:rsidR="00433608" w:rsidRPr="000D6F62">
        <w:rPr>
          <w:color w:val="000000"/>
          <w:sz w:val="28"/>
          <w:szCs w:val="28"/>
        </w:rPr>
        <w:t>подробно</w:t>
      </w:r>
      <w:r w:rsidR="005C0986" w:rsidRPr="000D6F62">
        <w:rPr>
          <w:color w:val="000000"/>
          <w:sz w:val="28"/>
          <w:szCs w:val="28"/>
        </w:rPr>
        <w:t xml:space="preserve"> они рассмотрены в третьей главе</w:t>
      </w:r>
      <w:r w:rsidR="00B51568" w:rsidRPr="000D6F62">
        <w:rPr>
          <w:color w:val="000000"/>
          <w:sz w:val="28"/>
          <w:szCs w:val="28"/>
        </w:rPr>
        <w:t>.</w:t>
      </w:r>
    </w:p>
    <w:p w:rsidR="00C10A29" w:rsidRPr="000D6F62" w:rsidRDefault="00C10A29" w:rsidP="000D6F62">
      <w:pPr>
        <w:spacing w:line="360" w:lineRule="auto"/>
        <w:ind w:firstLine="709"/>
        <w:jc w:val="both"/>
        <w:rPr>
          <w:color w:val="000000"/>
          <w:sz w:val="28"/>
          <w:szCs w:val="28"/>
        </w:rPr>
      </w:pPr>
    </w:p>
    <w:p w:rsidR="00C821EF" w:rsidRPr="000D6F62" w:rsidRDefault="00C821EF" w:rsidP="000D6F62">
      <w:pPr>
        <w:spacing w:line="360" w:lineRule="auto"/>
        <w:ind w:firstLine="709"/>
        <w:jc w:val="both"/>
        <w:rPr>
          <w:color w:val="000000"/>
          <w:sz w:val="28"/>
          <w:szCs w:val="28"/>
        </w:rPr>
      </w:pPr>
    </w:p>
    <w:p w:rsidR="000E20FE" w:rsidRPr="000D6F62" w:rsidRDefault="000A1625" w:rsidP="000D6F62">
      <w:pPr>
        <w:spacing w:line="360" w:lineRule="auto"/>
        <w:ind w:firstLine="709"/>
        <w:jc w:val="both"/>
        <w:rPr>
          <w:b/>
          <w:color w:val="000000"/>
          <w:sz w:val="28"/>
          <w:szCs w:val="32"/>
        </w:rPr>
      </w:pPr>
      <w:r>
        <w:rPr>
          <w:b/>
          <w:color w:val="000000"/>
          <w:sz w:val="28"/>
          <w:szCs w:val="32"/>
        </w:rPr>
        <w:br w:type="page"/>
      </w:r>
      <w:r w:rsidR="000E20FE" w:rsidRPr="000D6F62">
        <w:rPr>
          <w:b/>
          <w:color w:val="000000"/>
          <w:sz w:val="28"/>
          <w:szCs w:val="32"/>
        </w:rPr>
        <w:t>3</w:t>
      </w:r>
      <w:r>
        <w:rPr>
          <w:b/>
          <w:color w:val="000000"/>
          <w:sz w:val="28"/>
          <w:szCs w:val="32"/>
        </w:rPr>
        <w:t>.</w:t>
      </w:r>
      <w:r w:rsidR="000E20FE" w:rsidRPr="000D6F62">
        <w:rPr>
          <w:b/>
          <w:color w:val="000000"/>
          <w:sz w:val="28"/>
          <w:szCs w:val="32"/>
        </w:rPr>
        <w:t xml:space="preserve"> </w:t>
      </w:r>
      <w:r w:rsidRPr="000D6F62">
        <w:rPr>
          <w:b/>
          <w:color w:val="000000"/>
          <w:sz w:val="28"/>
          <w:szCs w:val="32"/>
        </w:rPr>
        <w:t>Мероприятия по повышению прибыли</w:t>
      </w:r>
      <w:r>
        <w:rPr>
          <w:b/>
          <w:color w:val="000000"/>
          <w:sz w:val="28"/>
          <w:szCs w:val="32"/>
        </w:rPr>
        <w:t xml:space="preserve"> </w:t>
      </w:r>
      <w:r w:rsidR="000E20FE" w:rsidRPr="000D6F62">
        <w:rPr>
          <w:b/>
          <w:color w:val="000000"/>
          <w:sz w:val="28"/>
          <w:szCs w:val="32"/>
        </w:rPr>
        <w:t>СООО «</w:t>
      </w:r>
      <w:r w:rsidRPr="000D6F62">
        <w:rPr>
          <w:b/>
          <w:color w:val="000000"/>
          <w:sz w:val="28"/>
          <w:szCs w:val="32"/>
        </w:rPr>
        <w:t>Мин</w:t>
      </w:r>
      <w:r w:rsidR="000E20FE" w:rsidRPr="000D6F62">
        <w:rPr>
          <w:b/>
          <w:color w:val="000000"/>
          <w:sz w:val="28"/>
          <w:szCs w:val="32"/>
        </w:rPr>
        <w:t>-</w:t>
      </w:r>
      <w:r w:rsidRPr="000D6F62">
        <w:rPr>
          <w:b/>
          <w:color w:val="000000"/>
          <w:sz w:val="28"/>
          <w:szCs w:val="32"/>
        </w:rPr>
        <w:t>Вил</w:t>
      </w:r>
      <w:r w:rsidR="000E20FE" w:rsidRPr="000D6F62">
        <w:rPr>
          <w:b/>
          <w:color w:val="000000"/>
          <w:sz w:val="28"/>
          <w:szCs w:val="32"/>
        </w:rPr>
        <w:t>»</w:t>
      </w:r>
    </w:p>
    <w:p w:rsidR="000E20FE" w:rsidRPr="000D6F62" w:rsidRDefault="000E20FE" w:rsidP="000D6F62">
      <w:pPr>
        <w:spacing w:line="360" w:lineRule="auto"/>
        <w:ind w:firstLine="709"/>
        <w:jc w:val="both"/>
        <w:rPr>
          <w:color w:val="000000"/>
          <w:sz w:val="28"/>
          <w:szCs w:val="28"/>
        </w:rPr>
      </w:pPr>
    </w:p>
    <w:p w:rsidR="000E20FE" w:rsidRPr="000D6F62" w:rsidRDefault="000E20FE" w:rsidP="000D6F62">
      <w:pPr>
        <w:spacing w:line="360" w:lineRule="auto"/>
        <w:ind w:firstLine="709"/>
        <w:jc w:val="both"/>
        <w:rPr>
          <w:b/>
          <w:color w:val="000000"/>
          <w:sz w:val="28"/>
          <w:szCs w:val="28"/>
        </w:rPr>
      </w:pPr>
      <w:r w:rsidRPr="000D6F62">
        <w:rPr>
          <w:b/>
          <w:color w:val="000000"/>
          <w:sz w:val="28"/>
          <w:szCs w:val="28"/>
        </w:rPr>
        <w:t>3.1 Создание веб-сайта</w:t>
      </w:r>
    </w:p>
    <w:p w:rsidR="000E20FE" w:rsidRPr="000D6F62" w:rsidRDefault="000E20FE" w:rsidP="000D6F62">
      <w:pPr>
        <w:spacing w:line="360" w:lineRule="auto"/>
        <w:ind w:firstLine="709"/>
        <w:jc w:val="both"/>
        <w:rPr>
          <w:color w:val="000000"/>
          <w:sz w:val="28"/>
          <w:szCs w:val="32"/>
        </w:rPr>
      </w:pPr>
    </w:p>
    <w:p w:rsidR="000E20FE" w:rsidRPr="000D6F62" w:rsidRDefault="000E20FE" w:rsidP="000D6F62">
      <w:pPr>
        <w:spacing w:line="360" w:lineRule="auto"/>
        <w:ind w:firstLine="709"/>
        <w:jc w:val="both"/>
        <w:rPr>
          <w:color w:val="000000"/>
          <w:sz w:val="28"/>
          <w:szCs w:val="28"/>
        </w:rPr>
      </w:pPr>
      <w:r w:rsidRPr="000D6F62">
        <w:rPr>
          <w:color w:val="000000"/>
          <w:sz w:val="28"/>
          <w:szCs w:val="28"/>
        </w:rPr>
        <w:t>Интернет – это огромное виртуальное пространство с множеством возможностей для ведения бизнеса. И сайт, как представительство компании в Интернете, необходим СООО «Мин-Вил», так как существует необходимость</w:t>
      </w:r>
      <w:r w:rsidR="000D6F62">
        <w:rPr>
          <w:color w:val="000000"/>
          <w:sz w:val="28"/>
          <w:szCs w:val="28"/>
        </w:rPr>
        <w:t xml:space="preserve"> </w:t>
      </w:r>
      <w:r w:rsidRPr="000D6F62">
        <w:rPr>
          <w:color w:val="000000"/>
          <w:sz w:val="28"/>
          <w:szCs w:val="28"/>
        </w:rPr>
        <w:t>расширить рынок сбыта, завязать выгодные партнерские отношения и повысить прибыль.</w:t>
      </w:r>
    </w:p>
    <w:p w:rsidR="000E20FE" w:rsidRPr="000D6F62" w:rsidRDefault="000E20FE" w:rsidP="000D6F62">
      <w:pPr>
        <w:spacing w:line="360" w:lineRule="auto"/>
        <w:ind w:firstLine="709"/>
        <w:jc w:val="both"/>
        <w:rPr>
          <w:color w:val="000000"/>
          <w:sz w:val="28"/>
          <w:szCs w:val="28"/>
        </w:rPr>
      </w:pPr>
      <w:r w:rsidRPr="000D6F62">
        <w:rPr>
          <w:color w:val="000000"/>
          <w:sz w:val="28"/>
          <w:szCs w:val="28"/>
        </w:rPr>
        <w:t>Сайт – прекрасная возможность для двухстороннего общения с потенциальными клиентами. На веб-странице можно подробно рассказать о предлагаемых товарах и услугах, новых поступлениях. Гораздо важнее, что с помощью сайта можно получить отзывы потребителей о товарах или услугах. Многие покупатели легко оставят свои отзывы на сайте фирмы – это не займет много времени и не потребует дополнительных затрат. Кроме того, веб-страницу руководитель СООО «Мин-Вил» будет использовать для проведения всевозможных маркетинговых исследований и опросов, которые необходимы для определения стратегии развития бизнеса.</w:t>
      </w:r>
    </w:p>
    <w:p w:rsidR="000E20FE" w:rsidRPr="000D6F62" w:rsidRDefault="000E20FE" w:rsidP="000D6F62">
      <w:pPr>
        <w:spacing w:line="360" w:lineRule="auto"/>
        <w:ind w:firstLine="709"/>
        <w:jc w:val="both"/>
        <w:rPr>
          <w:color w:val="000000"/>
          <w:sz w:val="28"/>
          <w:szCs w:val="28"/>
        </w:rPr>
      </w:pPr>
      <w:r w:rsidRPr="000D6F62">
        <w:rPr>
          <w:color w:val="000000"/>
          <w:sz w:val="28"/>
          <w:szCs w:val="28"/>
        </w:rPr>
        <w:t>Если раньше предприятие</w:t>
      </w:r>
      <w:r w:rsidR="000D6F62">
        <w:rPr>
          <w:color w:val="000000"/>
          <w:sz w:val="28"/>
          <w:szCs w:val="28"/>
        </w:rPr>
        <w:t xml:space="preserve"> </w:t>
      </w:r>
      <w:r w:rsidRPr="000D6F62">
        <w:rPr>
          <w:color w:val="000000"/>
          <w:sz w:val="28"/>
          <w:szCs w:val="28"/>
        </w:rPr>
        <w:t>считало, что создать свой сайт – это роскошь, что-то вроде модного приобретения, работающего на имидж, то сейчас уже стало очевидным, что сайт – это незаменимый инструмент ведения и развития бизнеса.</w:t>
      </w:r>
    </w:p>
    <w:p w:rsidR="000E20FE" w:rsidRPr="000D6F62" w:rsidRDefault="000E20FE" w:rsidP="000D6F62">
      <w:pPr>
        <w:spacing w:line="360" w:lineRule="auto"/>
        <w:ind w:firstLine="709"/>
        <w:jc w:val="both"/>
        <w:rPr>
          <w:color w:val="000000"/>
          <w:sz w:val="28"/>
          <w:szCs w:val="28"/>
        </w:rPr>
      </w:pPr>
      <w:r w:rsidRPr="000D6F62">
        <w:rPr>
          <w:color w:val="000000"/>
          <w:sz w:val="28"/>
          <w:szCs w:val="28"/>
        </w:rPr>
        <w:t>С помощью веб-сайта СООО «Мин-Вил»:</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широко заявит о своей компании и торговой марке;</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будет продавать и находить заказчиков на свои товары;</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установит эффективную обратную связь с клиентами и партнерами;</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выйдет на новые рынки;</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увеличит рост продаж.</w:t>
      </w:r>
    </w:p>
    <w:p w:rsidR="000E20FE" w:rsidRPr="000D6F62" w:rsidRDefault="000E20FE" w:rsidP="000D6F62">
      <w:pPr>
        <w:spacing w:line="360" w:lineRule="auto"/>
        <w:ind w:firstLine="709"/>
        <w:jc w:val="both"/>
        <w:rPr>
          <w:color w:val="000000"/>
          <w:sz w:val="28"/>
          <w:szCs w:val="28"/>
        </w:rPr>
      </w:pPr>
      <w:r w:rsidRPr="000D6F62">
        <w:rPr>
          <w:color w:val="000000"/>
          <w:sz w:val="28"/>
          <w:szCs w:val="28"/>
        </w:rPr>
        <w:t>Цель создания сайта проста: показать, как можно не только уменьшить свои затраты на развитие бизнеса с помощью Интернет-сайта, но и увеличить прибыль.</w:t>
      </w:r>
    </w:p>
    <w:p w:rsidR="000E20FE" w:rsidRPr="000D6F62" w:rsidRDefault="000E20FE" w:rsidP="000D6F62">
      <w:pPr>
        <w:spacing w:line="360" w:lineRule="auto"/>
        <w:ind w:firstLine="709"/>
        <w:jc w:val="both"/>
        <w:rPr>
          <w:color w:val="000000"/>
          <w:sz w:val="28"/>
          <w:szCs w:val="28"/>
        </w:rPr>
      </w:pPr>
      <w:r w:rsidRPr="000D6F62">
        <w:rPr>
          <w:color w:val="000000"/>
          <w:sz w:val="28"/>
          <w:szCs w:val="28"/>
        </w:rPr>
        <w:t>Прибыль СООО «Мин-Вил» обычно увеличивается с ростом продаж. Одним из средств увеличения продаж является реклама. Рекламу можно делать самому, наняв для этого менеджера по рекламе или даже создав целый рекламный отдел внутри предприятия. Можно обратиться в специальное рекламное агентство. А они чаще всего предлагают способы продвижения в виде печатной продукции, PR</w:t>
      </w:r>
      <w:r w:rsidR="000D6F62">
        <w:rPr>
          <w:color w:val="000000"/>
          <w:sz w:val="28"/>
          <w:szCs w:val="28"/>
        </w:rPr>
        <w:t>-</w:t>
      </w:r>
      <w:r w:rsidR="000D6F62" w:rsidRPr="000D6F62">
        <w:rPr>
          <w:color w:val="000000"/>
          <w:sz w:val="28"/>
          <w:szCs w:val="28"/>
        </w:rPr>
        <w:t>а</w:t>
      </w:r>
      <w:r w:rsidRPr="000D6F62">
        <w:rPr>
          <w:color w:val="000000"/>
          <w:sz w:val="28"/>
          <w:szCs w:val="28"/>
        </w:rPr>
        <w:t>кций, уличных баннеров, рекламы по телевидению и радио. Эта реклама стоит дорого, действует ограниченный период времени, после которого ее нужно продлевать. Не всегда известно, как сработает та или иная реклама, поэтому приходится пробовать разные способы, вкладывая дополнительные средства. Так бюджет на рекламу растет, вынуждая предприятие искать более экономичные и эффективные способы, требующие меньших вложений, но дающих большую отдачу в виде роста продаж.</w:t>
      </w:r>
    </w:p>
    <w:p w:rsidR="000E20FE" w:rsidRPr="000D6F62" w:rsidRDefault="000E20FE" w:rsidP="000D6F62">
      <w:pPr>
        <w:spacing w:line="360" w:lineRule="auto"/>
        <w:ind w:firstLine="709"/>
        <w:jc w:val="both"/>
        <w:rPr>
          <w:color w:val="000000"/>
          <w:sz w:val="28"/>
          <w:szCs w:val="28"/>
        </w:rPr>
      </w:pPr>
      <w:r w:rsidRPr="000D6F62">
        <w:rPr>
          <w:color w:val="000000"/>
          <w:sz w:val="28"/>
          <w:szCs w:val="28"/>
        </w:rPr>
        <w:t>Меньше всего затрат и рисков по рекламе сейчас в Интернете. Интернет – это целый океан информации. Это виртуальное пространство, в котором нужно уметь ориентироваться.</w:t>
      </w:r>
    </w:p>
    <w:p w:rsidR="000E20FE" w:rsidRPr="000D6F62" w:rsidRDefault="000E20FE" w:rsidP="000D6F62">
      <w:pPr>
        <w:spacing w:line="360" w:lineRule="auto"/>
        <w:ind w:firstLine="709"/>
        <w:jc w:val="both"/>
        <w:rPr>
          <w:color w:val="000000"/>
          <w:sz w:val="28"/>
          <w:szCs w:val="28"/>
        </w:rPr>
      </w:pPr>
      <w:r w:rsidRPr="000D6F62">
        <w:rPr>
          <w:color w:val="000000"/>
          <w:sz w:val="28"/>
          <w:szCs w:val="28"/>
        </w:rPr>
        <w:t>Работать сайт может, в отличие от реального отдела продаж, 24 часа в сутки, семь дней в неделю. Самое главное, сайту не нужна большая зарплата, он не устает, не болеет и не нуждается в отпуске. Он может принимать заявки, давать полную информацию о продукции и услугах. Можно легко вносить изменения на сайт, не нужно постоянно обращаться в рекламное агентство, чтобы что-то поправить в каталоге.</w:t>
      </w:r>
    </w:p>
    <w:p w:rsidR="000E20FE" w:rsidRPr="000D6F62" w:rsidRDefault="000E20FE" w:rsidP="000D6F62">
      <w:pPr>
        <w:spacing w:line="360" w:lineRule="auto"/>
        <w:ind w:firstLine="709"/>
        <w:jc w:val="both"/>
        <w:rPr>
          <w:color w:val="000000"/>
          <w:sz w:val="28"/>
          <w:szCs w:val="28"/>
        </w:rPr>
      </w:pPr>
      <w:r w:rsidRPr="000D6F62">
        <w:rPr>
          <w:color w:val="000000"/>
          <w:sz w:val="28"/>
          <w:szCs w:val="28"/>
        </w:rPr>
        <w:t>Количество пользователей Интернета, неуклонно растет. Согласно результатам декабрьского опроса 2009</w:t>
      </w:r>
      <w:r w:rsidR="000D6F62">
        <w:rPr>
          <w:color w:val="000000"/>
          <w:sz w:val="28"/>
          <w:szCs w:val="28"/>
        </w:rPr>
        <w:t> </w:t>
      </w:r>
      <w:r w:rsidR="000D6F62" w:rsidRPr="000D6F62">
        <w:rPr>
          <w:color w:val="000000"/>
          <w:sz w:val="28"/>
          <w:szCs w:val="28"/>
        </w:rPr>
        <w:t>г</w:t>
      </w:r>
      <w:r w:rsidRPr="000D6F62">
        <w:rPr>
          <w:color w:val="000000"/>
          <w:sz w:val="28"/>
          <w:szCs w:val="28"/>
        </w:rPr>
        <w:t>. Независимого института социально-экономических и политических исследований (НИСЭПИ), в Беларуси интернетом пользуются 41,</w:t>
      </w:r>
      <w:r w:rsidR="000D6F62" w:rsidRPr="000D6F62">
        <w:rPr>
          <w:color w:val="000000"/>
          <w:sz w:val="28"/>
          <w:szCs w:val="28"/>
        </w:rPr>
        <w:t>4</w:t>
      </w:r>
      <w:r w:rsidR="000D6F62">
        <w:rPr>
          <w:color w:val="000000"/>
          <w:sz w:val="28"/>
          <w:szCs w:val="28"/>
        </w:rPr>
        <w:t>%</w:t>
      </w:r>
      <w:r w:rsidRPr="000D6F62">
        <w:rPr>
          <w:color w:val="000000"/>
          <w:sz w:val="28"/>
          <w:szCs w:val="28"/>
        </w:rPr>
        <w:t xml:space="preserve"> жителей страны (3,99 млн</w:t>
      </w:r>
      <w:r w:rsidR="00921746" w:rsidRPr="000D6F62">
        <w:rPr>
          <w:color w:val="000000"/>
          <w:sz w:val="28"/>
          <w:szCs w:val="28"/>
        </w:rPr>
        <w:t>.</w:t>
      </w:r>
      <w:r w:rsidRPr="000D6F62">
        <w:rPr>
          <w:color w:val="000000"/>
          <w:sz w:val="28"/>
          <w:szCs w:val="28"/>
        </w:rPr>
        <w:t xml:space="preserve"> жителей). Год назад этот показатель составлял 34,</w:t>
      </w:r>
      <w:r w:rsidR="000D6F62" w:rsidRPr="000D6F62">
        <w:rPr>
          <w:color w:val="000000"/>
          <w:sz w:val="28"/>
          <w:szCs w:val="28"/>
        </w:rPr>
        <w:t>4</w:t>
      </w:r>
      <w:r w:rsidR="000D6F62">
        <w:rPr>
          <w:color w:val="000000"/>
          <w:sz w:val="28"/>
          <w:szCs w:val="28"/>
        </w:rPr>
        <w:t>%</w:t>
      </w:r>
      <w:r w:rsidRPr="000D6F62">
        <w:rPr>
          <w:color w:val="000000"/>
          <w:sz w:val="28"/>
          <w:szCs w:val="28"/>
        </w:rPr>
        <w:t xml:space="preserve"> (-</w:t>
      </w:r>
      <w:r w:rsidR="000D6F62" w:rsidRPr="000D6F62">
        <w:rPr>
          <w:color w:val="000000"/>
          <w:sz w:val="28"/>
          <w:szCs w:val="28"/>
        </w:rPr>
        <w:t>7</w:t>
      </w:r>
      <w:r w:rsidR="000D6F62">
        <w:rPr>
          <w:color w:val="000000"/>
          <w:sz w:val="28"/>
          <w:szCs w:val="28"/>
        </w:rPr>
        <w:t>%</w:t>
      </w:r>
      <w:r w:rsidRPr="000D6F62">
        <w:rPr>
          <w:color w:val="000000"/>
          <w:sz w:val="28"/>
          <w:szCs w:val="28"/>
        </w:rPr>
        <w:t>), а десять лет назад лишь 4,</w:t>
      </w:r>
      <w:r w:rsidR="000D6F62" w:rsidRPr="000D6F62">
        <w:rPr>
          <w:color w:val="000000"/>
          <w:sz w:val="28"/>
          <w:szCs w:val="28"/>
        </w:rPr>
        <w:t>2</w:t>
      </w:r>
      <w:r w:rsidR="000D6F62">
        <w:rPr>
          <w:color w:val="000000"/>
          <w:sz w:val="28"/>
          <w:szCs w:val="28"/>
        </w:rPr>
        <w:t>%</w:t>
      </w:r>
      <w:r w:rsidRPr="000D6F62">
        <w:rPr>
          <w:color w:val="000000"/>
          <w:sz w:val="28"/>
          <w:szCs w:val="28"/>
        </w:rPr>
        <w:t xml:space="preserve"> белорусов имели доступ в Сеть. Согласно результатам исследования НИСЭПИ, 24,</w:t>
      </w:r>
      <w:r w:rsidR="000D6F62" w:rsidRPr="000D6F62">
        <w:rPr>
          <w:color w:val="000000"/>
          <w:sz w:val="28"/>
          <w:szCs w:val="28"/>
        </w:rPr>
        <w:t>7</w:t>
      </w:r>
      <w:r w:rsidR="000D6F62">
        <w:rPr>
          <w:color w:val="000000"/>
          <w:sz w:val="28"/>
          <w:szCs w:val="28"/>
        </w:rPr>
        <w:t>%</w:t>
      </w:r>
      <w:r w:rsidRPr="000D6F62">
        <w:rPr>
          <w:color w:val="000000"/>
          <w:sz w:val="28"/>
          <w:szCs w:val="28"/>
        </w:rPr>
        <w:t xml:space="preserve"> белорусов выходят в Сеть ежедневно или несколько раз в неделю. В сентябре 2009 года почти 4</w:t>
      </w:r>
      <w:r w:rsidR="000D6F62" w:rsidRPr="000D6F62">
        <w:rPr>
          <w:color w:val="000000"/>
          <w:sz w:val="28"/>
          <w:szCs w:val="28"/>
        </w:rPr>
        <w:t>9</w:t>
      </w:r>
      <w:r w:rsidR="000D6F62">
        <w:rPr>
          <w:color w:val="000000"/>
          <w:sz w:val="28"/>
          <w:szCs w:val="28"/>
        </w:rPr>
        <w:t>%</w:t>
      </w:r>
      <w:r w:rsidRPr="000D6F62">
        <w:rPr>
          <w:color w:val="000000"/>
          <w:sz w:val="28"/>
          <w:szCs w:val="28"/>
        </w:rPr>
        <w:t xml:space="preserve"> белорусов с разной степенью регулярности пользовались компьютерами (основная часть – дома), 30,</w:t>
      </w:r>
      <w:r w:rsidR="000D6F62" w:rsidRPr="000D6F62">
        <w:rPr>
          <w:color w:val="000000"/>
          <w:sz w:val="28"/>
          <w:szCs w:val="28"/>
        </w:rPr>
        <w:t>2</w:t>
      </w:r>
      <w:r w:rsidR="000D6F62">
        <w:rPr>
          <w:color w:val="000000"/>
          <w:sz w:val="28"/>
          <w:szCs w:val="28"/>
        </w:rPr>
        <w:t>%</w:t>
      </w:r>
      <w:r w:rsidRPr="000D6F62">
        <w:rPr>
          <w:color w:val="000000"/>
          <w:sz w:val="28"/>
          <w:szCs w:val="28"/>
        </w:rPr>
        <w:t xml:space="preserve"> – электронной почтой. По данным специалистов по сбору интернет-статистики, в Беларуси – около 3 млн</w:t>
      </w:r>
      <w:r w:rsidR="002B7E78" w:rsidRPr="000D6F62">
        <w:rPr>
          <w:color w:val="000000"/>
          <w:sz w:val="28"/>
          <w:szCs w:val="28"/>
        </w:rPr>
        <w:t>.</w:t>
      </w:r>
      <w:r w:rsidRPr="000D6F62">
        <w:rPr>
          <w:color w:val="000000"/>
          <w:sz w:val="28"/>
          <w:szCs w:val="28"/>
        </w:rPr>
        <w:t xml:space="preserve"> интернет-пользователей.</w:t>
      </w:r>
    </w:p>
    <w:p w:rsidR="000E20FE" w:rsidRPr="000D6F62" w:rsidRDefault="000E20FE" w:rsidP="000D6F62">
      <w:pPr>
        <w:spacing w:line="360" w:lineRule="auto"/>
        <w:ind w:firstLine="709"/>
        <w:jc w:val="both"/>
        <w:rPr>
          <w:color w:val="000000"/>
          <w:sz w:val="28"/>
          <w:szCs w:val="28"/>
        </w:rPr>
      </w:pPr>
      <w:r w:rsidRPr="000D6F62">
        <w:rPr>
          <w:color w:val="000000"/>
          <w:sz w:val="28"/>
          <w:szCs w:val="28"/>
        </w:rPr>
        <w:t>На рынке услуг существуют основные виды сайтов – это сайт-визитка, оригинальный сайт, информационный сайт, корпоративный сайт. Из них надо выбрать сайт, подходящий по цене и информационной насыщенности,</w:t>
      </w:r>
      <w:r w:rsidR="000D6F62">
        <w:rPr>
          <w:color w:val="000000"/>
          <w:sz w:val="28"/>
          <w:szCs w:val="28"/>
        </w:rPr>
        <w:t xml:space="preserve"> </w:t>
      </w:r>
      <w:r w:rsidRPr="000D6F62">
        <w:rPr>
          <w:color w:val="000000"/>
          <w:sz w:val="28"/>
          <w:szCs w:val="28"/>
        </w:rPr>
        <w:t>для СООО «Мин-Вил».</w:t>
      </w:r>
    </w:p>
    <w:p w:rsidR="000E20FE" w:rsidRPr="000D6F62" w:rsidRDefault="000E20FE" w:rsidP="000D6F62">
      <w:pPr>
        <w:spacing w:line="360" w:lineRule="auto"/>
        <w:ind w:firstLine="709"/>
        <w:jc w:val="both"/>
        <w:rPr>
          <w:color w:val="000000"/>
          <w:sz w:val="28"/>
          <w:szCs w:val="28"/>
        </w:rPr>
      </w:pPr>
      <w:r w:rsidRPr="000D6F62">
        <w:rPr>
          <w:color w:val="000000"/>
          <w:sz w:val="28"/>
          <w:szCs w:val="28"/>
        </w:rPr>
        <w:t>1) Сайт-визитка.</w:t>
      </w:r>
      <w:r w:rsidR="00421D7C" w:rsidRPr="000D6F62">
        <w:rPr>
          <w:color w:val="000000"/>
          <w:sz w:val="28"/>
          <w:szCs w:val="28"/>
        </w:rPr>
        <w:t xml:space="preserve"> </w:t>
      </w:r>
      <w:r w:rsidRPr="000D6F62">
        <w:rPr>
          <w:color w:val="000000"/>
          <w:sz w:val="28"/>
          <w:szCs w:val="28"/>
        </w:rPr>
        <w:t>Для тех, кто хочет с минимальными затратами представить компанию, продукцию и услуги в сети Интернет; не вкладывать усилия по обновлению содержимого интернет-сайта; не вкладывать деньги в развитие. Простой дизайн такого решения, тем не менее, способен удовлетворить эстетические взгляды на визуальное оформление проекта. Разработанный студией фирменный стиль в полной мере передаст атмосферу и корпоративный этикет фирмы. Создание сайта такого плана включает в себя:</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простой дизайн;</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система управления контентом (CMS);</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публикация информации о компании;</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форма обратной связи;</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контакты;</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каталог продукции;</w:t>
      </w:r>
    </w:p>
    <w:p w:rsidR="00386ACD" w:rsidRPr="000D6F62" w:rsidRDefault="000D6F62" w:rsidP="000D6F62">
      <w:pPr>
        <w:spacing w:line="360" w:lineRule="auto"/>
        <w:ind w:firstLine="709"/>
        <w:jc w:val="both"/>
        <w:rPr>
          <w:color w:val="000000"/>
          <w:sz w:val="28"/>
          <w:szCs w:val="28"/>
        </w:rPr>
      </w:pPr>
      <w:r>
        <w:rPr>
          <w:color w:val="000000"/>
          <w:sz w:val="28"/>
          <w:szCs w:val="28"/>
        </w:rPr>
        <w:t>– </w:t>
      </w:r>
      <w:r w:rsidR="00386ACD" w:rsidRPr="000D6F62">
        <w:rPr>
          <w:color w:val="000000"/>
          <w:sz w:val="28"/>
          <w:szCs w:val="28"/>
        </w:rPr>
        <w:t>RSS – рассылка;</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статистика посещений;</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карта сайта.</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поиск.</w:t>
      </w:r>
    </w:p>
    <w:p w:rsidR="000E20FE" w:rsidRPr="000D6F62" w:rsidRDefault="000E20FE" w:rsidP="000D6F62">
      <w:pPr>
        <w:spacing w:line="360" w:lineRule="auto"/>
        <w:ind w:firstLine="709"/>
        <w:jc w:val="both"/>
        <w:rPr>
          <w:color w:val="000000"/>
          <w:sz w:val="28"/>
          <w:szCs w:val="28"/>
        </w:rPr>
      </w:pPr>
      <w:r w:rsidRPr="000D6F62">
        <w:rPr>
          <w:color w:val="000000"/>
          <w:sz w:val="28"/>
          <w:szCs w:val="28"/>
        </w:rPr>
        <w:t>2) Оригинальный сайт. Хороший выбор для небольших компаний, которые пока не готовы вкладывать большие средства в свое веб-представительство, но при этом хотят получить вполне работающий сайт, а также привлечь новых клиентов и партнеров и повысить узнаваемость торговой марки на рынке. Включает в себя:</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уникальный дизайн;</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система управления контентом (CMS);</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публикация информации о компании;</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форма обратной связи;</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контакты;</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каталог продукции;</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статистика посещений;</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карта сайта.</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поиск.</w:t>
      </w:r>
    </w:p>
    <w:p w:rsidR="000E20FE" w:rsidRPr="000D6F62" w:rsidRDefault="000E20FE" w:rsidP="000D6F62">
      <w:pPr>
        <w:spacing w:line="360" w:lineRule="auto"/>
        <w:ind w:firstLine="709"/>
        <w:jc w:val="both"/>
        <w:rPr>
          <w:color w:val="000000"/>
          <w:sz w:val="28"/>
          <w:szCs w:val="28"/>
        </w:rPr>
      </w:pPr>
      <w:r w:rsidRPr="000D6F62">
        <w:rPr>
          <w:color w:val="000000"/>
          <w:sz w:val="28"/>
          <w:szCs w:val="28"/>
        </w:rPr>
        <w:t>3) Информационный сайт.</w:t>
      </w:r>
      <w:r w:rsidR="00421D7C" w:rsidRPr="000D6F62">
        <w:rPr>
          <w:color w:val="000000"/>
          <w:sz w:val="28"/>
          <w:szCs w:val="28"/>
        </w:rPr>
        <w:t xml:space="preserve"> </w:t>
      </w:r>
      <w:r w:rsidRPr="000D6F62">
        <w:rPr>
          <w:color w:val="000000"/>
          <w:sz w:val="28"/>
          <w:szCs w:val="28"/>
        </w:rPr>
        <w:t>Для тех, кто хочет предоставить исчерпывающую информацию о компании, ее товарах и услугах; привлечь новых клиентов и партнеров; осуществлять круглосуточную информационную поддержку клиентов. Включает в себя:</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уникальный дизайн;</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система управления контентом (CMS);</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публикация информации о компании;</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каталог продукции;</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лента новостей;</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подписка на новости;</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RSS – рассылка;</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форма обратной связи;</w:t>
      </w:r>
    </w:p>
    <w:p w:rsidR="00C57724" w:rsidRPr="000D6F62" w:rsidRDefault="000D6F62" w:rsidP="000D6F62">
      <w:pPr>
        <w:spacing w:line="360" w:lineRule="auto"/>
        <w:ind w:firstLine="709"/>
        <w:jc w:val="both"/>
        <w:rPr>
          <w:color w:val="000000"/>
          <w:sz w:val="28"/>
          <w:szCs w:val="28"/>
        </w:rPr>
      </w:pPr>
      <w:r>
        <w:rPr>
          <w:color w:val="000000"/>
          <w:sz w:val="28"/>
          <w:szCs w:val="28"/>
        </w:rPr>
        <w:t>– </w:t>
      </w:r>
      <w:r w:rsidR="00C57724" w:rsidRPr="000D6F62">
        <w:rPr>
          <w:color w:val="000000"/>
          <w:sz w:val="28"/>
          <w:szCs w:val="28"/>
        </w:rPr>
        <w:t>возможность он-лайн заказа;</w:t>
      </w:r>
    </w:p>
    <w:p w:rsidR="00FB3AF8" w:rsidRPr="000D6F62" w:rsidRDefault="000D6F62" w:rsidP="000D6F62">
      <w:pPr>
        <w:spacing w:line="360" w:lineRule="auto"/>
        <w:ind w:firstLine="709"/>
        <w:jc w:val="both"/>
        <w:rPr>
          <w:color w:val="000000"/>
          <w:sz w:val="28"/>
          <w:szCs w:val="28"/>
        </w:rPr>
      </w:pPr>
      <w:r>
        <w:rPr>
          <w:color w:val="000000"/>
          <w:sz w:val="28"/>
          <w:szCs w:val="28"/>
        </w:rPr>
        <w:t>– </w:t>
      </w:r>
      <w:r w:rsidR="00FB3AF8" w:rsidRPr="000D6F62">
        <w:rPr>
          <w:color w:val="000000"/>
          <w:sz w:val="28"/>
          <w:szCs w:val="28"/>
        </w:rPr>
        <w:t>опросы;</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поиск;</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контакты;</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форум;</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гостевая книга;</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карта сайта.</w:t>
      </w:r>
    </w:p>
    <w:p w:rsidR="000E20FE" w:rsidRPr="000D6F62" w:rsidRDefault="000E20FE" w:rsidP="000D6F62">
      <w:pPr>
        <w:spacing w:line="360" w:lineRule="auto"/>
        <w:ind w:firstLine="709"/>
        <w:jc w:val="both"/>
        <w:rPr>
          <w:color w:val="000000"/>
          <w:sz w:val="28"/>
          <w:szCs w:val="28"/>
        </w:rPr>
      </w:pPr>
      <w:r w:rsidRPr="000D6F62">
        <w:rPr>
          <w:color w:val="000000"/>
          <w:sz w:val="28"/>
          <w:szCs w:val="28"/>
        </w:rPr>
        <w:t>4) Корпоративный сайт.</w:t>
      </w:r>
      <w:r w:rsidR="00E42563" w:rsidRPr="000D6F62">
        <w:rPr>
          <w:color w:val="000000"/>
          <w:sz w:val="28"/>
          <w:szCs w:val="28"/>
        </w:rPr>
        <w:t xml:space="preserve"> </w:t>
      </w:r>
      <w:r w:rsidRPr="000D6F62">
        <w:rPr>
          <w:color w:val="000000"/>
          <w:sz w:val="28"/>
          <w:szCs w:val="28"/>
        </w:rPr>
        <w:t>Для тех, кто хочет повысить имидж компании; увеличить свои конкурентные преимущества; максимально увеличить число новых клиентов; максимизировать выручку от продаж через Интернет; создать закрытую информационную зону для сотрудников или клиентов компании. Включает в себя:</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C57724" w:rsidRPr="000D6F62">
        <w:rPr>
          <w:color w:val="000000"/>
          <w:sz w:val="28"/>
          <w:szCs w:val="28"/>
        </w:rPr>
        <w:t>у</w:t>
      </w:r>
      <w:r w:rsidR="000E20FE" w:rsidRPr="000D6F62">
        <w:rPr>
          <w:color w:val="000000"/>
          <w:sz w:val="28"/>
          <w:szCs w:val="28"/>
        </w:rPr>
        <w:t>никальный дизайн;</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C57724" w:rsidRPr="000D6F62">
        <w:rPr>
          <w:color w:val="000000"/>
          <w:sz w:val="28"/>
          <w:szCs w:val="28"/>
        </w:rPr>
        <w:t>у</w:t>
      </w:r>
      <w:r w:rsidR="000E20FE" w:rsidRPr="000D6F62">
        <w:rPr>
          <w:color w:val="000000"/>
          <w:sz w:val="28"/>
          <w:szCs w:val="28"/>
        </w:rPr>
        <w:t>истема управления контентом (CMS);</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C57724" w:rsidRPr="000D6F62">
        <w:rPr>
          <w:color w:val="000000"/>
          <w:sz w:val="28"/>
          <w:szCs w:val="28"/>
        </w:rPr>
        <w:t>п</w:t>
      </w:r>
      <w:r w:rsidR="000E20FE" w:rsidRPr="000D6F62">
        <w:rPr>
          <w:color w:val="000000"/>
          <w:sz w:val="28"/>
          <w:szCs w:val="28"/>
        </w:rPr>
        <w:t>убликация информации о компании;</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C57724" w:rsidRPr="000D6F62">
        <w:rPr>
          <w:color w:val="000000"/>
          <w:sz w:val="28"/>
          <w:szCs w:val="28"/>
        </w:rPr>
        <w:t>к</w:t>
      </w:r>
      <w:r w:rsidR="000E20FE" w:rsidRPr="000D6F62">
        <w:rPr>
          <w:color w:val="000000"/>
          <w:sz w:val="28"/>
          <w:szCs w:val="28"/>
        </w:rPr>
        <w:t>аталог продукции;</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C57724" w:rsidRPr="000D6F62">
        <w:rPr>
          <w:color w:val="000000"/>
          <w:sz w:val="28"/>
          <w:szCs w:val="28"/>
        </w:rPr>
        <w:t>к</w:t>
      </w:r>
      <w:r w:rsidR="000E20FE" w:rsidRPr="000D6F62">
        <w:rPr>
          <w:color w:val="000000"/>
          <w:sz w:val="28"/>
          <w:szCs w:val="28"/>
        </w:rPr>
        <w:t>ента новостей;</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C57724" w:rsidRPr="000D6F62">
        <w:rPr>
          <w:color w:val="000000"/>
          <w:sz w:val="28"/>
          <w:szCs w:val="28"/>
        </w:rPr>
        <w:t>п</w:t>
      </w:r>
      <w:r w:rsidR="000E20FE" w:rsidRPr="000D6F62">
        <w:rPr>
          <w:color w:val="000000"/>
          <w:sz w:val="28"/>
          <w:szCs w:val="28"/>
        </w:rPr>
        <w:t>одписка на новости;</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0E20FE" w:rsidRPr="000D6F62">
        <w:rPr>
          <w:color w:val="000000"/>
          <w:sz w:val="28"/>
          <w:szCs w:val="28"/>
        </w:rPr>
        <w:t>RSS – рассылка;</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C57724" w:rsidRPr="000D6F62">
        <w:rPr>
          <w:color w:val="000000"/>
          <w:sz w:val="28"/>
          <w:szCs w:val="28"/>
        </w:rPr>
        <w:t>ф</w:t>
      </w:r>
      <w:r w:rsidR="000E20FE" w:rsidRPr="000D6F62">
        <w:rPr>
          <w:color w:val="000000"/>
          <w:sz w:val="28"/>
          <w:szCs w:val="28"/>
        </w:rPr>
        <w:t>орма обратной связи;</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C57724" w:rsidRPr="000D6F62">
        <w:rPr>
          <w:color w:val="000000"/>
          <w:sz w:val="28"/>
          <w:szCs w:val="28"/>
        </w:rPr>
        <w:t>п</w:t>
      </w:r>
      <w:r w:rsidR="000E20FE" w:rsidRPr="000D6F62">
        <w:rPr>
          <w:color w:val="000000"/>
          <w:sz w:val="28"/>
          <w:szCs w:val="28"/>
        </w:rPr>
        <w:t>оиск;</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C57724" w:rsidRPr="000D6F62">
        <w:rPr>
          <w:color w:val="000000"/>
          <w:sz w:val="28"/>
          <w:szCs w:val="28"/>
        </w:rPr>
        <w:t>к</w:t>
      </w:r>
      <w:r w:rsidR="000E20FE" w:rsidRPr="000D6F62">
        <w:rPr>
          <w:color w:val="000000"/>
          <w:sz w:val="28"/>
          <w:szCs w:val="28"/>
        </w:rPr>
        <w:t>онтакты;</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C57724" w:rsidRPr="000D6F62">
        <w:rPr>
          <w:color w:val="000000"/>
          <w:sz w:val="28"/>
          <w:szCs w:val="28"/>
        </w:rPr>
        <w:t>ф</w:t>
      </w:r>
      <w:r w:rsidR="000E20FE" w:rsidRPr="000D6F62">
        <w:rPr>
          <w:color w:val="000000"/>
          <w:sz w:val="28"/>
          <w:szCs w:val="28"/>
        </w:rPr>
        <w:t>орум;</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C57724" w:rsidRPr="000D6F62">
        <w:rPr>
          <w:color w:val="000000"/>
          <w:sz w:val="28"/>
          <w:szCs w:val="28"/>
        </w:rPr>
        <w:t>г</w:t>
      </w:r>
      <w:r w:rsidR="000E20FE" w:rsidRPr="000D6F62">
        <w:rPr>
          <w:color w:val="000000"/>
          <w:sz w:val="28"/>
          <w:szCs w:val="28"/>
        </w:rPr>
        <w:t>остевая книга;</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C57724" w:rsidRPr="000D6F62">
        <w:rPr>
          <w:color w:val="000000"/>
          <w:sz w:val="28"/>
          <w:szCs w:val="28"/>
        </w:rPr>
        <w:t>с</w:t>
      </w:r>
      <w:r w:rsidR="000E20FE" w:rsidRPr="000D6F62">
        <w:rPr>
          <w:color w:val="000000"/>
          <w:sz w:val="28"/>
          <w:szCs w:val="28"/>
        </w:rPr>
        <w:t>татистика посещений;</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C57724" w:rsidRPr="000D6F62">
        <w:rPr>
          <w:color w:val="000000"/>
          <w:sz w:val="28"/>
          <w:szCs w:val="28"/>
        </w:rPr>
        <w:t>с</w:t>
      </w:r>
      <w:r w:rsidR="000E20FE" w:rsidRPr="000D6F62">
        <w:rPr>
          <w:color w:val="000000"/>
          <w:sz w:val="28"/>
          <w:szCs w:val="28"/>
        </w:rPr>
        <w:t>арта сайта;</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C57724" w:rsidRPr="000D6F62">
        <w:rPr>
          <w:color w:val="000000"/>
          <w:sz w:val="28"/>
          <w:szCs w:val="28"/>
        </w:rPr>
        <w:t>с</w:t>
      </w:r>
      <w:r w:rsidR="000E20FE" w:rsidRPr="000D6F62">
        <w:rPr>
          <w:color w:val="000000"/>
          <w:sz w:val="28"/>
          <w:szCs w:val="28"/>
        </w:rPr>
        <w:t>просы;</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C57724" w:rsidRPr="000D6F62">
        <w:rPr>
          <w:color w:val="000000"/>
          <w:sz w:val="28"/>
          <w:szCs w:val="28"/>
        </w:rPr>
        <w:t>в</w:t>
      </w:r>
      <w:r w:rsidR="000E20FE" w:rsidRPr="000D6F62">
        <w:rPr>
          <w:color w:val="000000"/>
          <w:sz w:val="28"/>
          <w:szCs w:val="28"/>
        </w:rPr>
        <w:t>озможность он-лайн заказа;</w:t>
      </w:r>
    </w:p>
    <w:p w:rsidR="000E20FE" w:rsidRPr="000D6F62" w:rsidRDefault="000D6F62" w:rsidP="000D6F62">
      <w:pPr>
        <w:spacing w:line="360" w:lineRule="auto"/>
        <w:ind w:firstLine="709"/>
        <w:jc w:val="both"/>
        <w:rPr>
          <w:color w:val="000000"/>
          <w:sz w:val="28"/>
          <w:szCs w:val="28"/>
        </w:rPr>
      </w:pPr>
      <w:r>
        <w:rPr>
          <w:color w:val="000000"/>
          <w:sz w:val="28"/>
          <w:szCs w:val="28"/>
        </w:rPr>
        <w:t>– </w:t>
      </w:r>
      <w:r w:rsidR="00C57724" w:rsidRPr="000D6F62">
        <w:rPr>
          <w:color w:val="000000"/>
          <w:sz w:val="28"/>
          <w:szCs w:val="28"/>
        </w:rPr>
        <w:t>б</w:t>
      </w:r>
      <w:r w:rsidR="000E20FE" w:rsidRPr="000D6F62">
        <w:rPr>
          <w:color w:val="000000"/>
          <w:sz w:val="28"/>
          <w:szCs w:val="28"/>
        </w:rPr>
        <w:t>есплатный логотип.</w:t>
      </w:r>
    </w:p>
    <w:p w:rsidR="000E20FE" w:rsidRPr="000D6F62" w:rsidRDefault="000E20FE" w:rsidP="000D6F62">
      <w:pPr>
        <w:spacing w:line="360" w:lineRule="auto"/>
        <w:ind w:firstLine="709"/>
        <w:jc w:val="both"/>
        <w:rPr>
          <w:color w:val="000000"/>
          <w:sz w:val="28"/>
          <w:szCs w:val="28"/>
        </w:rPr>
      </w:pPr>
      <w:r w:rsidRPr="000D6F62">
        <w:rPr>
          <w:color w:val="000000"/>
          <w:sz w:val="28"/>
          <w:szCs w:val="28"/>
        </w:rPr>
        <w:t>В таблице 3.1</w:t>
      </w:r>
      <w:r w:rsidR="004F1127" w:rsidRPr="000D6F62">
        <w:rPr>
          <w:color w:val="000000"/>
          <w:sz w:val="28"/>
          <w:szCs w:val="28"/>
        </w:rPr>
        <w:t>5</w:t>
      </w:r>
      <w:r w:rsidRPr="000D6F62">
        <w:rPr>
          <w:color w:val="000000"/>
          <w:sz w:val="28"/>
          <w:szCs w:val="28"/>
        </w:rPr>
        <w:t xml:space="preserve"> рассмотрено пять веб-студий и цены на основные виды сайтов.</w:t>
      </w:r>
    </w:p>
    <w:p w:rsidR="00490DB6" w:rsidRPr="000D6F62" w:rsidRDefault="00490DB6" w:rsidP="000D6F62">
      <w:pPr>
        <w:spacing w:line="360" w:lineRule="auto"/>
        <w:ind w:firstLine="709"/>
        <w:jc w:val="both"/>
        <w:rPr>
          <w:color w:val="000000"/>
          <w:sz w:val="28"/>
          <w:szCs w:val="28"/>
        </w:rPr>
      </w:pPr>
    </w:p>
    <w:p w:rsidR="000E20FE" w:rsidRPr="000D6F62" w:rsidRDefault="000E20FE" w:rsidP="000D6F62">
      <w:pPr>
        <w:spacing w:line="360" w:lineRule="auto"/>
        <w:ind w:firstLine="709"/>
        <w:jc w:val="both"/>
        <w:rPr>
          <w:color w:val="000000"/>
          <w:sz w:val="28"/>
          <w:szCs w:val="28"/>
        </w:rPr>
      </w:pPr>
      <w:r w:rsidRPr="000D6F62">
        <w:rPr>
          <w:color w:val="000000"/>
          <w:sz w:val="28"/>
          <w:szCs w:val="28"/>
        </w:rPr>
        <w:t>Таблица 3.1</w:t>
      </w:r>
      <w:r w:rsidR="00937455" w:rsidRPr="000D6F62">
        <w:rPr>
          <w:color w:val="000000"/>
          <w:sz w:val="28"/>
          <w:szCs w:val="28"/>
        </w:rPr>
        <w:t>5</w:t>
      </w:r>
      <w:r w:rsidRPr="000D6F62">
        <w:rPr>
          <w:color w:val="000000"/>
          <w:sz w:val="28"/>
          <w:szCs w:val="28"/>
        </w:rPr>
        <w:t xml:space="preserve"> – Цены студий на основные виды сайтов</w:t>
      </w:r>
      <w:r w:rsidR="006057FE" w:rsidRPr="000D6F62">
        <w:rPr>
          <w:color w:val="000000"/>
          <w:sz w:val="28"/>
          <w:szCs w:val="28"/>
        </w:rPr>
        <w:t>, р</w:t>
      </w:r>
      <w:r w:rsidR="000D3E80" w:rsidRPr="000D6F62">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45"/>
        <w:gridCol w:w="1225"/>
        <w:gridCol w:w="2075"/>
        <w:gridCol w:w="2083"/>
        <w:gridCol w:w="1869"/>
      </w:tblGrid>
      <w:tr w:rsidR="000E20FE" w:rsidRPr="003D1C41" w:rsidTr="003D1C41">
        <w:trPr>
          <w:cantSplit/>
          <w:jc w:val="center"/>
        </w:trPr>
        <w:tc>
          <w:tcPr>
            <w:tcW w:w="1100" w:type="pct"/>
            <w:shd w:val="clear" w:color="auto" w:fill="auto"/>
          </w:tcPr>
          <w:p w:rsidR="000E20FE" w:rsidRPr="003D1C41" w:rsidRDefault="000E20FE" w:rsidP="003D1C41">
            <w:pPr>
              <w:spacing w:line="360" w:lineRule="auto"/>
              <w:jc w:val="both"/>
              <w:rPr>
                <w:color w:val="000000"/>
                <w:sz w:val="20"/>
              </w:rPr>
            </w:pPr>
            <w:r w:rsidRPr="003D1C41">
              <w:rPr>
                <w:color w:val="000000"/>
                <w:sz w:val="20"/>
              </w:rPr>
              <w:t>Наименование веб-студии</w:t>
            </w:r>
          </w:p>
        </w:tc>
        <w:tc>
          <w:tcPr>
            <w:tcW w:w="659" w:type="pct"/>
            <w:shd w:val="clear" w:color="auto" w:fill="auto"/>
          </w:tcPr>
          <w:p w:rsidR="000E20FE" w:rsidRPr="003D1C41" w:rsidRDefault="000E20FE" w:rsidP="003D1C41">
            <w:pPr>
              <w:spacing w:line="360" w:lineRule="auto"/>
              <w:jc w:val="both"/>
              <w:rPr>
                <w:color w:val="000000"/>
                <w:sz w:val="20"/>
              </w:rPr>
            </w:pPr>
            <w:r w:rsidRPr="003D1C41">
              <w:rPr>
                <w:color w:val="000000"/>
                <w:sz w:val="20"/>
              </w:rPr>
              <w:t>Сайт-визитка</w:t>
            </w:r>
          </w:p>
        </w:tc>
        <w:tc>
          <w:tcPr>
            <w:tcW w:w="1116" w:type="pct"/>
            <w:shd w:val="clear" w:color="auto" w:fill="auto"/>
          </w:tcPr>
          <w:p w:rsidR="000E20FE" w:rsidRPr="003D1C41" w:rsidRDefault="000E20FE" w:rsidP="003D1C41">
            <w:pPr>
              <w:spacing w:line="360" w:lineRule="auto"/>
              <w:jc w:val="both"/>
              <w:rPr>
                <w:color w:val="000000"/>
                <w:sz w:val="20"/>
              </w:rPr>
            </w:pPr>
            <w:r w:rsidRPr="003D1C41">
              <w:rPr>
                <w:color w:val="000000"/>
                <w:sz w:val="20"/>
              </w:rPr>
              <w:t>Оригинальный сайт</w:t>
            </w:r>
          </w:p>
        </w:tc>
        <w:tc>
          <w:tcPr>
            <w:tcW w:w="1120" w:type="pct"/>
            <w:shd w:val="clear" w:color="auto" w:fill="auto"/>
          </w:tcPr>
          <w:p w:rsidR="000E20FE" w:rsidRPr="003D1C41" w:rsidRDefault="000E20FE" w:rsidP="003D1C41">
            <w:pPr>
              <w:spacing w:line="360" w:lineRule="auto"/>
              <w:jc w:val="both"/>
              <w:rPr>
                <w:color w:val="000000"/>
                <w:sz w:val="20"/>
              </w:rPr>
            </w:pPr>
            <w:r w:rsidRPr="003D1C41">
              <w:rPr>
                <w:color w:val="000000"/>
                <w:sz w:val="20"/>
              </w:rPr>
              <w:t>Информацион-ный сайт</w:t>
            </w:r>
          </w:p>
        </w:tc>
        <w:tc>
          <w:tcPr>
            <w:tcW w:w="1005" w:type="pct"/>
            <w:shd w:val="clear" w:color="auto" w:fill="auto"/>
          </w:tcPr>
          <w:p w:rsidR="000E20FE" w:rsidRPr="003D1C41" w:rsidRDefault="000E20FE" w:rsidP="003D1C41">
            <w:pPr>
              <w:spacing w:line="360" w:lineRule="auto"/>
              <w:jc w:val="both"/>
              <w:rPr>
                <w:color w:val="000000"/>
                <w:sz w:val="20"/>
              </w:rPr>
            </w:pPr>
            <w:r w:rsidRPr="003D1C41">
              <w:rPr>
                <w:color w:val="000000"/>
                <w:sz w:val="20"/>
              </w:rPr>
              <w:t>Корпоратив-ный сайт</w:t>
            </w:r>
          </w:p>
        </w:tc>
      </w:tr>
      <w:tr w:rsidR="000E20FE" w:rsidRPr="003D1C41" w:rsidTr="003D1C41">
        <w:trPr>
          <w:cantSplit/>
          <w:jc w:val="center"/>
        </w:trPr>
        <w:tc>
          <w:tcPr>
            <w:tcW w:w="1100" w:type="pct"/>
            <w:shd w:val="clear" w:color="auto" w:fill="auto"/>
          </w:tcPr>
          <w:p w:rsidR="000E20FE" w:rsidRPr="003D1C41" w:rsidRDefault="000E20FE" w:rsidP="003D1C41">
            <w:pPr>
              <w:spacing w:line="360" w:lineRule="auto"/>
              <w:jc w:val="both"/>
              <w:rPr>
                <w:color w:val="000000"/>
                <w:sz w:val="20"/>
              </w:rPr>
            </w:pPr>
            <w:r w:rsidRPr="003D1C41">
              <w:rPr>
                <w:color w:val="000000"/>
                <w:sz w:val="20"/>
              </w:rPr>
              <w:t>«Андив»</w:t>
            </w:r>
          </w:p>
        </w:tc>
        <w:tc>
          <w:tcPr>
            <w:tcW w:w="659" w:type="pct"/>
            <w:shd w:val="clear" w:color="auto" w:fill="auto"/>
          </w:tcPr>
          <w:p w:rsidR="000E20FE" w:rsidRPr="003D1C41" w:rsidRDefault="000E20FE" w:rsidP="003D1C41">
            <w:pPr>
              <w:spacing w:line="360" w:lineRule="auto"/>
              <w:jc w:val="both"/>
              <w:rPr>
                <w:color w:val="000000"/>
                <w:sz w:val="20"/>
              </w:rPr>
            </w:pPr>
            <w:r w:rsidRPr="003D1C41">
              <w:rPr>
                <w:color w:val="000000"/>
                <w:sz w:val="20"/>
              </w:rPr>
              <w:t>450 000</w:t>
            </w:r>
          </w:p>
        </w:tc>
        <w:tc>
          <w:tcPr>
            <w:tcW w:w="1116" w:type="pct"/>
            <w:shd w:val="clear" w:color="auto" w:fill="auto"/>
          </w:tcPr>
          <w:p w:rsidR="000E20FE" w:rsidRPr="003D1C41" w:rsidRDefault="000E20FE" w:rsidP="003D1C41">
            <w:pPr>
              <w:spacing w:line="360" w:lineRule="auto"/>
              <w:jc w:val="both"/>
              <w:rPr>
                <w:color w:val="000000"/>
                <w:sz w:val="20"/>
              </w:rPr>
            </w:pPr>
            <w:r w:rsidRPr="003D1C41">
              <w:rPr>
                <w:color w:val="000000"/>
                <w:sz w:val="20"/>
              </w:rPr>
              <w:t>1 </w:t>
            </w:r>
            <w:r w:rsidR="00870370" w:rsidRPr="003D1C41">
              <w:rPr>
                <w:color w:val="000000"/>
                <w:sz w:val="20"/>
              </w:rPr>
              <w:t>2</w:t>
            </w:r>
            <w:r w:rsidRPr="003D1C41">
              <w:rPr>
                <w:color w:val="000000"/>
                <w:sz w:val="20"/>
              </w:rPr>
              <w:t>50 000</w:t>
            </w:r>
          </w:p>
        </w:tc>
        <w:tc>
          <w:tcPr>
            <w:tcW w:w="1120" w:type="pct"/>
            <w:shd w:val="clear" w:color="auto" w:fill="auto"/>
          </w:tcPr>
          <w:p w:rsidR="000E20FE" w:rsidRPr="003D1C41" w:rsidRDefault="000E20FE" w:rsidP="003D1C41">
            <w:pPr>
              <w:spacing w:line="360" w:lineRule="auto"/>
              <w:jc w:val="both"/>
              <w:rPr>
                <w:color w:val="000000"/>
                <w:sz w:val="20"/>
              </w:rPr>
            </w:pPr>
            <w:r w:rsidRPr="003D1C41">
              <w:rPr>
                <w:color w:val="000000"/>
                <w:sz w:val="20"/>
              </w:rPr>
              <w:t>1 200 000</w:t>
            </w:r>
          </w:p>
        </w:tc>
        <w:tc>
          <w:tcPr>
            <w:tcW w:w="1005" w:type="pct"/>
            <w:shd w:val="clear" w:color="auto" w:fill="auto"/>
          </w:tcPr>
          <w:p w:rsidR="000E20FE" w:rsidRPr="003D1C41" w:rsidRDefault="000E20FE" w:rsidP="003D1C41">
            <w:pPr>
              <w:spacing w:line="360" w:lineRule="auto"/>
              <w:jc w:val="both"/>
              <w:rPr>
                <w:color w:val="000000"/>
                <w:sz w:val="20"/>
              </w:rPr>
            </w:pPr>
            <w:r w:rsidRPr="003D1C41">
              <w:rPr>
                <w:color w:val="000000"/>
                <w:sz w:val="20"/>
              </w:rPr>
              <w:t>1 950 000</w:t>
            </w:r>
          </w:p>
        </w:tc>
      </w:tr>
      <w:tr w:rsidR="000E20FE" w:rsidRPr="003D1C41" w:rsidTr="003D1C41">
        <w:trPr>
          <w:cantSplit/>
          <w:jc w:val="center"/>
        </w:trPr>
        <w:tc>
          <w:tcPr>
            <w:tcW w:w="1100" w:type="pct"/>
            <w:shd w:val="clear" w:color="auto" w:fill="auto"/>
          </w:tcPr>
          <w:p w:rsidR="000E20FE" w:rsidRPr="003D1C41" w:rsidRDefault="000E20FE" w:rsidP="003D1C41">
            <w:pPr>
              <w:spacing w:line="360" w:lineRule="auto"/>
              <w:jc w:val="both"/>
              <w:rPr>
                <w:color w:val="000000"/>
                <w:sz w:val="20"/>
              </w:rPr>
            </w:pPr>
            <w:r w:rsidRPr="003D1C41">
              <w:rPr>
                <w:color w:val="000000"/>
                <w:sz w:val="20"/>
              </w:rPr>
              <w:t>«Альтграфик»</w:t>
            </w:r>
          </w:p>
        </w:tc>
        <w:tc>
          <w:tcPr>
            <w:tcW w:w="659" w:type="pct"/>
            <w:shd w:val="clear" w:color="auto" w:fill="auto"/>
          </w:tcPr>
          <w:p w:rsidR="000E20FE" w:rsidRPr="003D1C41" w:rsidRDefault="000E20FE" w:rsidP="003D1C41">
            <w:pPr>
              <w:spacing w:line="360" w:lineRule="auto"/>
              <w:jc w:val="both"/>
              <w:rPr>
                <w:color w:val="000000"/>
                <w:sz w:val="20"/>
              </w:rPr>
            </w:pPr>
            <w:r w:rsidRPr="003D1C41">
              <w:rPr>
                <w:color w:val="000000"/>
                <w:sz w:val="20"/>
              </w:rPr>
              <w:t>560 000</w:t>
            </w:r>
          </w:p>
        </w:tc>
        <w:tc>
          <w:tcPr>
            <w:tcW w:w="1116" w:type="pct"/>
            <w:shd w:val="clear" w:color="auto" w:fill="auto"/>
          </w:tcPr>
          <w:p w:rsidR="000E20FE" w:rsidRPr="003D1C41" w:rsidRDefault="000E20FE" w:rsidP="003D1C41">
            <w:pPr>
              <w:spacing w:line="360" w:lineRule="auto"/>
              <w:jc w:val="both"/>
              <w:rPr>
                <w:color w:val="000000"/>
                <w:sz w:val="20"/>
              </w:rPr>
            </w:pPr>
            <w:r w:rsidRPr="003D1C41">
              <w:rPr>
                <w:color w:val="000000"/>
                <w:sz w:val="20"/>
              </w:rPr>
              <w:t>1 497 000</w:t>
            </w:r>
          </w:p>
        </w:tc>
        <w:tc>
          <w:tcPr>
            <w:tcW w:w="1120" w:type="pct"/>
            <w:shd w:val="clear" w:color="auto" w:fill="auto"/>
          </w:tcPr>
          <w:p w:rsidR="000E20FE" w:rsidRPr="003D1C41" w:rsidRDefault="000E20FE" w:rsidP="003D1C41">
            <w:pPr>
              <w:spacing w:line="360" w:lineRule="auto"/>
              <w:jc w:val="both"/>
              <w:rPr>
                <w:color w:val="000000"/>
                <w:sz w:val="20"/>
              </w:rPr>
            </w:pPr>
            <w:r w:rsidRPr="003D1C41">
              <w:rPr>
                <w:color w:val="000000"/>
                <w:sz w:val="20"/>
              </w:rPr>
              <w:t>1 720 000</w:t>
            </w:r>
          </w:p>
        </w:tc>
        <w:tc>
          <w:tcPr>
            <w:tcW w:w="1005" w:type="pct"/>
            <w:shd w:val="clear" w:color="auto" w:fill="auto"/>
          </w:tcPr>
          <w:p w:rsidR="000E20FE" w:rsidRPr="003D1C41" w:rsidRDefault="000E20FE" w:rsidP="003D1C41">
            <w:pPr>
              <w:spacing w:line="360" w:lineRule="auto"/>
              <w:jc w:val="both"/>
              <w:rPr>
                <w:color w:val="000000"/>
                <w:sz w:val="20"/>
              </w:rPr>
            </w:pPr>
            <w:r w:rsidRPr="003D1C41">
              <w:rPr>
                <w:color w:val="000000"/>
                <w:sz w:val="20"/>
              </w:rPr>
              <w:t>2 200 000</w:t>
            </w:r>
          </w:p>
        </w:tc>
      </w:tr>
      <w:tr w:rsidR="000E20FE" w:rsidRPr="003D1C41" w:rsidTr="003D1C41">
        <w:trPr>
          <w:cantSplit/>
          <w:jc w:val="center"/>
        </w:trPr>
        <w:tc>
          <w:tcPr>
            <w:tcW w:w="1100" w:type="pct"/>
            <w:shd w:val="clear" w:color="auto" w:fill="auto"/>
          </w:tcPr>
          <w:p w:rsidR="000E20FE" w:rsidRPr="003D1C41" w:rsidRDefault="000E20FE" w:rsidP="003D1C41">
            <w:pPr>
              <w:spacing w:line="360" w:lineRule="auto"/>
              <w:jc w:val="both"/>
              <w:rPr>
                <w:color w:val="000000"/>
                <w:sz w:val="20"/>
              </w:rPr>
            </w:pPr>
            <w:r w:rsidRPr="003D1C41">
              <w:rPr>
                <w:color w:val="000000"/>
                <w:sz w:val="20"/>
              </w:rPr>
              <w:t>«Е-нет»</w:t>
            </w:r>
          </w:p>
        </w:tc>
        <w:tc>
          <w:tcPr>
            <w:tcW w:w="659" w:type="pct"/>
            <w:shd w:val="clear" w:color="auto" w:fill="auto"/>
          </w:tcPr>
          <w:p w:rsidR="000E20FE" w:rsidRPr="003D1C41" w:rsidRDefault="000E20FE" w:rsidP="003D1C41">
            <w:pPr>
              <w:spacing w:line="360" w:lineRule="auto"/>
              <w:jc w:val="both"/>
              <w:rPr>
                <w:color w:val="000000"/>
                <w:sz w:val="20"/>
              </w:rPr>
            </w:pPr>
            <w:r w:rsidRPr="003D1C41">
              <w:rPr>
                <w:color w:val="000000"/>
                <w:sz w:val="20"/>
              </w:rPr>
              <w:t>500 000</w:t>
            </w:r>
          </w:p>
        </w:tc>
        <w:tc>
          <w:tcPr>
            <w:tcW w:w="1116" w:type="pct"/>
            <w:shd w:val="clear" w:color="auto" w:fill="auto"/>
          </w:tcPr>
          <w:p w:rsidR="000E20FE" w:rsidRPr="003D1C41" w:rsidRDefault="000E20FE" w:rsidP="003D1C41">
            <w:pPr>
              <w:spacing w:line="360" w:lineRule="auto"/>
              <w:jc w:val="both"/>
              <w:rPr>
                <w:color w:val="000000"/>
                <w:sz w:val="20"/>
              </w:rPr>
            </w:pPr>
            <w:r w:rsidRPr="003D1C41">
              <w:rPr>
                <w:color w:val="000000"/>
                <w:sz w:val="20"/>
              </w:rPr>
              <w:t>1 250 000</w:t>
            </w:r>
          </w:p>
        </w:tc>
        <w:tc>
          <w:tcPr>
            <w:tcW w:w="1120" w:type="pct"/>
            <w:shd w:val="clear" w:color="auto" w:fill="auto"/>
          </w:tcPr>
          <w:p w:rsidR="000E20FE" w:rsidRPr="003D1C41" w:rsidRDefault="000E20FE" w:rsidP="003D1C41">
            <w:pPr>
              <w:spacing w:line="360" w:lineRule="auto"/>
              <w:jc w:val="both"/>
              <w:rPr>
                <w:color w:val="000000"/>
                <w:sz w:val="20"/>
              </w:rPr>
            </w:pPr>
            <w:r w:rsidRPr="003D1C41">
              <w:rPr>
                <w:color w:val="000000"/>
                <w:sz w:val="20"/>
              </w:rPr>
              <w:t>1 480 000</w:t>
            </w:r>
          </w:p>
        </w:tc>
        <w:tc>
          <w:tcPr>
            <w:tcW w:w="1005" w:type="pct"/>
            <w:shd w:val="clear" w:color="auto" w:fill="auto"/>
          </w:tcPr>
          <w:p w:rsidR="000E20FE" w:rsidRPr="003D1C41" w:rsidRDefault="000E20FE" w:rsidP="003D1C41">
            <w:pPr>
              <w:spacing w:line="360" w:lineRule="auto"/>
              <w:jc w:val="both"/>
              <w:rPr>
                <w:color w:val="000000"/>
                <w:sz w:val="20"/>
              </w:rPr>
            </w:pPr>
            <w:r w:rsidRPr="003D1C41">
              <w:rPr>
                <w:color w:val="000000"/>
                <w:sz w:val="20"/>
              </w:rPr>
              <w:t>1 800 000</w:t>
            </w:r>
          </w:p>
        </w:tc>
      </w:tr>
      <w:tr w:rsidR="000E20FE" w:rsidRPr="003D1C41" w:rsidTr="003D1C41">
        <w:trPr>
          <w:cantSplit/>
          <w:jc w:val="center"/>
        </w:trPr>
        <w:tc>
          <w:tcPr>
            <w:tcW w:w="1100" w:type="pct"/>
            <w:shd w:val="clear" w:color="auto" w:fill="auto"/>
          </w:tcPr>
          <w:p w:rsidR="000E20FE" w:rsidRPr="003D1C41" w:rsidRDefault="000E20FE" w:rsidP="003D1C41">
            <w:pPr>
              <w:spacing w:line="360" w:lineRule="auto"/>
              <w:jc w:val="both"/>
              <w:rPr>
                <w:color w:val="000000"/>
                <w:sz w:val="20"/>
              </w:rPr>
            </w:pPr>
            <w:r w:rsidRPr="003D1C41">
              <w:rPr>
                <w:color w:val="000000"/>
                <w:sz w:val="20"/>
              </w:rPr>
              <w:t>«М5»</w:t>
            </w:r>
          </w:p>
        </w:tc>
        <w:tc>
          <w:tcPr>
            <w:tcW w:w="659" w:type="pct"/>
            <w:shd w:val="clear" w:color="auto" w:fill="auto"/>
          </w:tcPr>
          <w:p w:rsidR="000E20FE" w:rsidRPr="003D1C41" w:rsidRDefault="000E20FE" w:rsidP="003D1C41">
            <w:pPr>
              <w:spacing w:line="360" w:lineRule="auto"/>
              <w:jc w:val="both"/>
              <w:rPr>
                <w:color w:val="000000"/>
                <w:sz w:val="20"/>
              </w:rPr>
            </w:pPr>
            <w:r w:rsidRPr="003D1C41">
              <w:rPr>
                <w:color w:val="000000"/>
                <w:sz w:val="20"/>
              </w:rPr>
              <w:t>540 000</w:t>
            </w:r>
          </w:p>
        </w:tc>
        <w:tc>
          <w:tcPr>
            <w:tcW w:w="1116" w:type="pct"/>
            <w:shd w:val="clear" w:color="auto" w:fill="auto"/>
          </w:tcPr>
          <w:p w:rsidR="000E20FE" w:rsidRPr="003D1C41" w:rsidRDefault="000E20FE" w:rsidP="003D1C41">
            <w:pPr>
              <w:spacing w:line="360" w:lineRule="auto"/>
              <w:jc w:val="both"/>
              <w:rPr>
                <w:color w:val="000000"/>
                <w:sz w:val="20"/>
              </w:rPr>
            </w:pPr>
            <w:r w:rsidRPr="003D1C41">
              <w:rPr>
                <w:color w:val="000000"/>
                <w:sz w:val="20"/>
              </w:rPr>
              <w:t>1 325 000</w:t>
            </w:r>
          </w:p>
        </w:tc>
        <w:tc>
          <w:tcPr>
            <w:tcW w:w="1120" w:type="pct"/>
            <w:shd w:val="clear" w:color="auto" w:fill="auto"/>
          </w:tcPr>
          <w:p w:rsidR="000E20FE" w:rsidRPr="003D1C41" w:rsidRDefault="000E20FE" w:rsidP="003D1C41">
            <w:pPr>
              <w:spacing w:line="360" w:lineRule="auto"/>
              <w:jc w:val="both"/>
              <w:rPr>
                <w:color w:val="000000"/>
                <w:sz w:val="20"/>
              </w:rPr>
            </w:pPr>
            <w:r w:rsidRPr="003D1C41">
              <w:rPr>
                <w:color w:val="000000"/>
                <w:sz w:val="20"/>
              </w:rPr>
              <w:t>1 680 000</w:t>
            </w:r>
          </w:p>
        </w:tc>
        <w:tc>
          <w:tcPr>
            <w:tcW w:w="1005" w:type="pct"/>
            <w:shd w:val="clear" w:color="auto" w:fill="auto"/>
          </w:tcPr>
          <w:p w:rsidR="000E20FE" w:rsidRPr="003D1C41" w:rsidRDefault="000E20FE" w:rsidP="003D1C41">
            <w:pPr>
              <w:spacing w:line="360" w:lineRule="auto"/>
              <w:jc w:val="both"/>
              <w:rPr>
                <w:color w:val="000000"/>
                <w:sz w:val="20"/>
              </w:rPr>
            </w:pPr>
            <w:r w:rsidRPr="003D1C41">
              <w:rPr>
                <w:color w:val="000000"/>
                <w:sz w:val="20"/>
              </w:rPr>
              <w:t>2 120 000</w:t>
            </w:r>
          </w:p>
        </w:tc>
      </w:tr>
      <w:tr w:rsidR="000E20FE" w:rsidRPr="003D1C41" w:rsidTr="003D1C41">
        <w:trPr>
          <w:cantSplit/>
          <w:jc w:val="center"/>
        </w:trPr>
        <w:tc>
          <w:tcPr>
            <w:tcW w:w="1100" w:type="pct"/>
            <w:shd w:val="clear" w:color="auto" w:fill="auto"/>
          </w:tcPr>
          <w:p w:rsidR="000E20FE" w:rsidRPr="003D1C41" w:rsidRDefault="000E20FE" w:rsidP="003D1C41">
            <w:pPr>
              <w:spacing w:line="360" w:lineRule="auto"/>
              <w:jc w:val="both"/>
              <w:rPr>
                <w:color w:val="000000"/>
                <w:sz w:val="20"/>
              </w:rPr>
            </w:pPr>
            <w:r w:rsidRPr="003D1C41">
              <w:rPr>
                <w:color w:val="000000"/>
                <w:sz w:val="20"/>
              </w:rPr>
              <w:t>«Альянс»</w:t>
            </w:r>
          </w:p>
        </w:tc>
        <w:tc>
          <w:tcPr>
            <w:tcW w:w="659" w:type="pct"/>
            <w:shd w:val="clear" w:color="auto" w:fill="auto"/>
          </w:tcPr>
          <w:p w:rsidR="000E20FE" w:rsidRPr="003D1C41" w:rsidRDefault="000E20FE" w:rsidP="003D1C41">
            <w:pPr>
              <w:spacing w:line="360" w:lineRule="auto"/>
              <w:jc w:val="both"/>
              <w:rPr>
                <w:color w:val="000000"/>
                <w:sz w:val="20"/>
              </w:rPr>
            </w:pPr>
            <w:r w:rsidRPr="003D1C41">
              <w:rPr>
                <w:color w:val="000000"/>
                <w:sz w:val="20"/>
              </w:rPr>
              <w:t>600 000</w:t>
            </w:r>
          </w:p>
        </w:tc>
        <w:tc>
          <w:tcPr>
            <w:tcW w:w="1116" w:type="pct"/>
            <w:shd w:val="clear" w:color="auto" w:fill="auto"/>
          </w:tcPr>
          <w:p w:rsidR="000E20FE" w:rsidRPr="003D1C41" w:rsidRDefault="000E20FE" w:rsidP="003D1C41">
            <w:pPr>
              <w:spacing w:line="360" w:lineRule="auto"/>
              <w:jc w:val="both"/>
              <w:rPr>
                <w:color w:val="000000"/>
                <w:sz w:val="20"/>
              </w:rPr>
            </w:pPr>
            <w:r w:rsidRPr="003D1C41">
              <w:rPr>
                <w:color w:val="000000"/>
                <w:sz w:val="20"/>
              </w:rPr>
              <w:t>1 540000</w:t>
            </w:r>
          </w:p>
        </w:tc>
        <w:tc>
          <w:tcPr>
            <w:tcW w:w="1120" w:type="pct"/>
            <w:shd w:val="clear" w:color="auto" w:fill="auto"/>
          </w:tcPr>
          <w:p w:rsidR="000E20FE" w:rsidRPr="003D1C41" w:rsidRDefault="000E20FE" w:rsidP="003D1C41">
            <w:pPr>
              <w:spacing w:line="360" w:lineRule="auto"/>
              <w:jc w:val="both"/>
              <w:rPr>
                <w:color w:val="000000"/>
                <w:sz w:val="20"/>
              </w:rPr>
            </w:pPr>
            <w:r w:rsidRPr="003D1C41">
              <w:rPr>
                <w:color w:val="000000"/>
                <w:sz w:val="20"/>
              </w:rPr>
              <w:t>1 980 000</w:t>
            </w:r>
          </w:p>
        </w:tc>
        <w:tc>
          <w:tcPr>
            <w:tcW w:w="1005" w:type="pct"/>
            <w:shd w:val="clear" w:color="auto" w:fill="auto"/>
          </w:tcPr>
          <w:p w:rsidR="000E20FE" w:rsidRPr="003D1C41" w:rsidRDefault="000E20FE" w:rsidP="003D1C41">
            <w:pPr>
              <w:spacing w:line="360" w:lineRule="auto"/>
              <w:jc w:val="both"/>
              <w:rPr>
                <w:color w:val="000000"/>
                <w:sz w:val="20"/>
              </w:rPr>
            </w:pPr>
            <w:r w:rsidRPr="003D1C41">
              <w:rPr>
                <w:color w:val="000000"/>
                <w:sz w:val="20"/>
              </w:rPr>
              <w:t>2 450 000</w:t>
            </w:r>
          </w:p>
        </w:tc>
      </w:tr>
    </w:tbl>
    <w:p w:rsidR="00C57724" w:rsidRPr="000D6F62" w:rsidRDefault="00C57724" w:rsidP="000D6F62">
      <w:pPr>
        <w:spacing w:line="360" w:lineRule="auto"/>
        <w:ind w:firstLine="709"/>
        <w:jc w:val="both"/>
        <w:rPr>
          <w:color w:val="000000"/>
          <w:sz w:val="28"/>
          <w:szCs w:val="28"/>
        </w:rPr>
      </w:pPr>
    </w:p>
    <w:p w:rsidR="000E20FE" w:rsidRPr="000D6F62" w:rsidRDefault="000E20FE" w:rsidP="000D6F62">
      <w:pPr>
        <w:spacing w:line="360" w:lineRule="auto"/>
        <w:ind w:firstLine="709"/>
        <w:jc w:val="both"/>
        <w:rPr>
          <w:color w:val="000000"/>
          <w:sz w:val="28"/>
          <w:szCs w:val="28"/>
        </w:rPr>
      </w:pPr>
      <w:r w:rsidRPr="000D6F62">
        <w:rPr>
          <w:color w:val="000000"/>
          <w:sz w:val="28"/>
          <w:szCs w:val="28"/>
        </w:rPr>
        <w:t>При выборе веб-студии не стоит гоняться за «крутыми» студиями. Они сделали себе имя, и у них уже совсем другие претензии, самая весомая из которых – уровень оплаты. Точно такой же сайт могут сделать другие компании. Для анализируемой фирмы целесообразным будет заказать «оригинальный сайт», так как это хороший выбор для небольшой компаний, которая пока не готова вкладывать большие средства в свое веб-представительство, но при этом хочет получить вполне работающий сайт, а также привлечь новых клиентов и партнеров, и повысить рост продаж. Изучив ценовое предложение нескольких веб-студий, выбор сделан в пользу веб-студии «Андив». Немаловажную роль сыграла предлагаемая веб-студией действующая антикризисная скидка, которая</w:t>
      </w:r>
      <w:r w:rsidR="000D6F62">
        <w:rPr>
          <w:color w:val="000000"/>
          <w:sz w:val="28"/>
          <w:szCs w:val="28"/>
        </w:rPr>
        <w:t xml:space="preserve"> </w:t>
      </w:r>
      <w:r w:rsidRPr="000D6F62">
        <w:rPr>
          <w:color w:val="000000"/>
          <w:sz w:val="28"/>
          <w:szCs w:val="28"/>
        </w:rPr>
        <w:t>позволила сэкономить предприятию 200 000</w:t>
      </w:r>
      <w:r w:rsidR="000D6F62">
        <w:rPr>
          <w:color w:val="000000"/>
          <w:sz w:val="28"/>
          <w:szCs w:val="28"/>
        </w:rPr>
        <w:t> </w:t>
      </w:r>
      <w:r w:rsidR="000D6F62" w:rsidRPr="000D6F62">
        <w:rPr>
          <w:color w:val="000000"/>
          <w:sz w:val="28"/>
          <w:szCs w:val="28"/>
        </w:rPr>
        <w:t>р</w:t>
      </w:r>
      <w:r w:rsidRPr="000D6F62">
        <w:rPr>
          <w:color w:val="000000"/>
          <w:sz w:val="28"/>
          <w:szCs w:val="28"/>
        </w:rPr>
        <w:t>. И таким образом цена за создание сайта предприятию обходится в</w:t>
      </w:r>
      <w:r w:rsidR="000D6F62">
        <w:rPr>
          <w:color w:val="000000"/>
          <w:sz w:val="28"/>
          <w:szCs w:val="28"/>
        </w:rPr>
        <w:t xml:space="preserve"> </w:t>
      </w:r>
      <w:r w:rsidRPr="000D6F62">
        <w:rPr>
          <w:color w:val="000000"/>
          <w:sz w:val="28"/>
          <w:szCs w:val="28"/>
        </w:rPr>
        <w:t>1 050 000</w:t>
      </w:r>
      <w:r w:rsidR="000D6F62">
        <w:rPr>
          <w:color w:val="000000"/>
          <w:sz w:val="28"/>
          <w:szCs w:val="28"/>
        </w:rPr>
        <w:t> </w:t>
      </w:r>
      <w:r w:rsidR="000D6F62" w:rsidRPr="000D6F62">
        <w:rPr>
          <w:color w:val="000000"/>
          <w:sz w:val="28"/>
          <w:szCs w:val="28"/>
        </w:rPr>
        <w:t>р</w:t>
      </w:r>
      <w:r w:rsidRPr="000D6F62">
        <w:rPr>
          <w:color w:val="000000"/>
          <w:sz w:val="28"/>
          <w:szCs w:val="28"/>
        </w:rPr>
        <w:t>.</w:t>
      </w:r>
    </w:p>
    <w:p w:rsidR="000E20FE" w:rsidRPr="000D6F62" w:rsidRDefault="000E20FE" w:rsidP="000D6F62">
      <w:pPr>
        <w:spacing w:line="360" w:lineRule="auto"/>
        <w:ind w:firstLine="709"/>
        <w:jc w:val="both"/>
        <w:rPr>
          <w:color w:val="000000"/>
          <w:sz w:val="28"/>
          <w:szCs w:val="28"/>
        </w:rPr>
      </w:pPr>
      <w:r w:rsidRPr="000D6F62">
        <w:rPr>
          <w:color w:val="000000"/>
          <w:sz w:val="28"/>
          <w:szCs w:val="28"/>
        </w:rPr>
        <w:t>В таблице 3.1</w:t>
      </w:r>
      <w:r w:rsidR="00937455" w:rsidRPr="000D6F62">
        <w:rPr>
          <w:color w:val="000000"/>
          <w:sz w:val="28"/>
          <w:szCs w:val="28"/>
        </w:rPr>
        <w:t>6</w:t>
      </w:r>
      <w:r w:rsidRPr="000D6F62">
        <w:rPr>
          <w:color w:val="000000"/>
          <w:sz w:val="28"/>
          <w:szCs w:val="28"/>
        </w:rPr>
        <w:t xml:space="preserve"> приведен сравнительный анализ других мероприятий по увеличению роста продаж и получению прибыли.</w:t>
      </w:r>
    </w:p>
    <w:p w:rsidR="000E20FE" w:rsidRPr="000D6F62" w:rsidRDefault="000E20FE" w:rsidP="000D6F62">
      <w:pPr>
        <w:spacing w:line="360" w:lineRule="auto"/>
        <w:ind w:firstLine="709"/>
        <w:jc w:val="both"/>
        <w:rPr>
          <w:color w:val="000000"/>
          <w:sz w:val="28"/>
          <w:szCs w:val="28"/>
        </w:rPr>
      </w:pPr>
    </w:p>
    <w:p w:rsidR="000E20FE" w:rsidRPr="000D6F62" w:rsidRDefault="000E20FE" w:rsidP="000D6F62">
      <w:pPr>
        <w:spacing w:line="360" w:lineRule="auto"/>
        <w:ind w:firstLine="709"/>
        <w:jc w:val="both"/>
        <w:rPr>
          <w:color w:val="000000"/>
          <w:sz w:val="28"/>
          <w:szCs w:val="28"/>
        </w:rPr>
      </w:pPr>
      <w:r w:rsidRPr="000D6F62">
        <w:rPr>
          <w:color w:val="000000"/>
          <w:sz w:val="28"/>
          <w:szCs w:val="28"/>
        </w:rPr>
        <w:t>Таблица 3.1</w:t>
      </w:r>
      <w:r w:rsidR="00937455" w:rsidRPr="000D6F62">
        <w:rPr>
          <w:color w:val="000000"/>
          <w:sz w:val="28"/>
          <w:szCs w:val="28"/>
        </w:rPr>
        <w:t>6</w:t>
      </w:r>
      <w:r w:rsidRPr="000D6F62">
        <w:rPr>
          <w:color w:val="000000"/>
          <w:sz w:val="28"/>
          <w:szCs w:val="28"/>
        </w:rPr>
        <w:t xml:space="preserve"> – Сравнительный анализ мероприятий по увеличению роста продаж и получению прибыли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77"/>
        <w:gridCol w:w="2356"/>
        <w:gridCol w:w="5364"/>
      </w:tblGrid>
      <w:tr w:rsidR="000E20FE" w:rsidRPr="003D1C41" w:rsidTr="003D1C41">
        <w:trPr>
          <w:jc w:val="center"/>
        </w:trPr>
        <w:tc>
          <w:tcPr>
            <w:tcW w:w="848" w:type="pct"/>
            <w:shd w:val="clear" w:color="auto" w:fill="auto"/>
          </w:tcPr>
          <w:p w:rsidR="000E20FE" w:rsidRPr="003D1C41" w:rsidRDefault="000E20FE" w:rsidP="003D1C41">
            <w:pPr>
              <w:spacing w:line="360" w:lineRule="auto"/>
              <w:jc w:val="both"/>
              <w:rPr>
                <w:color w:val="000000"/>
                <w:sz w:val="20"/>
              </w:rPr>
            </w:pPr>
            <w:r w:rsidRPr="003D1C41">
              <w:rPr>
                <w:color w:val="000000"/>
                <w:sz w:val="20"/>
              </w:rPr>
              <w:t>Наименование мероприятия</w:t>
            </w:r>
          </w:p>
        </w:tc>
        <w:tc>
          <w:tcPr>
            <w:tcW w:w="1267" w:type="pct"/>
            <w:shd w:val="clear" w:color="auto" w:fill="auto"/>
          </w:tcPr>
          <w:p w:rsidR="000E20FE" w:rsidRPr="003D1C41" w:rsidRDefault="000E20FE" w:rsidP="003D1C41">
            <w:pPr>
              <w:spacing w:line="360" w:lineRule="auto"/>
              <w:jc w:val="both"/>
              <w:rPr>
                <w:color w:val="000000"/>
                <w:sz w:val="20"/>
              </w:rPr>
            </w:pPr>
            <w:r w:rsidRPr="003D1C41">
              <w:rPr>
                <w:color w:val="000000"/>
                <w:sz w:val="20"/>
              </w:rPr>
              <w:t>Стоимость мероприятия</w:t>
            </w:r>
          </w:p>
        </w:tc>
        <w:tc>
          <w:tcPr>
            <w:tcW w:w="2885" w:type="pct"/>
            <w:shd w:val="clear" w:color="auto" w:fill="auto"/>
          </w:tcPr>
          <w:p w:rsidR="000E20FE" w:rsidRPr="003D1C41" w:rsidRDefault="000E20FE" w:rsidP="003D1C41">
            <w:pPr>
              <w:spacing w:line="360" w:lineRule="auto"/>
              <w:jc w:val="both"/>
              <w:rPr>
                <w:color w:val="000000"/>
                <w:sz w:val="20"/>
              </w:rPr>
            </w:pPr>
            <w:r w:rsidRPr="003D1C41">
              <w:rPr>
                <w:color w:val="000000"/>
                <w:sz w:val="20"/>
              </w:rPr>
              <w:t>Эффект от проведенного мероприятия по сравнению с покупкой сайта</w:t>
            </w:r>
          </w:p>
        </w:tc>
      </w:tr>
      <w:tr w:rsidR="000E20FE" w:rsidRPr="003D1C41" w:rsidTr="003D1C41">
        <w:trPr>
          <w:jc w:val="center"/>
        </w:trPr>
        <w:tc>
          <w:tcPr>
            <w:tcW w:w="848" w:type="pct"/>
            <w:shd w:val="clear" w:color="auto" w:fill="auto"/>
          </w:tcPr>
          <w:p w:rsidR="000E20FE" w:rsidRPr="003D1C41" w:rsidRDefault="000E20FE" w:rsidP="003D1C41">
            <w:pPr>
              <w:spacing w:line="360" w:lineRule="auto"/>
              <w:jc w:val="both"/>
              <w:rPr>
                <w:color w:val="000000"/>
                <w:sz w:val="20"/>
              </w:rPr>
            </w:pPr>
            <w:r w:rsidRPr="003D1C41">
              <w:rPr>
                <w:color w:val="000000"/>
                <w:sz w:val="20"/>
              </w:rPr>
              <w:t xml:space="preserve">Ввод </w:t>
            </w:r>
            <w:r w:rsidR="00B41063" w:rsidRPr="003D1C41">
              <w:rPr>
                <w:color w:val="000000"/>
                <w:sz w:val="20"/>
              </w:rPr>
              <w:t>в штатное</w:t>
            </w:r>
            <w:r w:rsidR="000D6F62" w:rsidRPr="003D1C41">
              <w:rPr>
                <w:color w:val="000000"/>
                <w:sz w:val="20"/>
              </w:rPr>
              <w:t xml:space="preserve"> </w:t>
            </w:r>
            <w:r w:rsidR="00B41063" w:rsidRPr="003D1C41">
              <w:rPr>
                <w:color w:val="000000"/>
                <w:sz w:val="20"/>
              </w:rPr>
              <w:t>расписание</w:t>
            </w:r>
            <w:r w:rsidR="000D6F62" w:rsidRPr="003D1C41">
              <w:rPr>
                <w:color w:val="000000"/>
                <w:sz w:val="20"/>
              </w:rPr>
              <w:t xml:space="preserve"> </w:t>
            </w:r>
            <w:r w:rsidR="00B41063" w:rsidRPr="003D1C41">
              <w:rPr>
                <w:color w:val="000000"/>
                <w:sz w:val="20"/>
              </w:rPr>
              <w:t xml:space="preserve">новой единицы </w:t>
            </w:r>
            <w:r w:rsidRPr="003D1C41">
              <w:rPr>
                <w:color w:val="000000"/>
                <w:sz w:val="20"/>
              </w:rPr>
              <w:t>менеджер по продажам</w:t>
            </w:r>
          </w:p>
        </w:tc>
        <w:tc>
          <w:tcPr>
            <w:tcW w:w="1267" w:type="pct"/>
            <w:shd w:val="clear" w:color="auto" w:fill="auto"/>
          </w:tcPr>
          <w:p w:rsidR="000E20FE" w:rsidRPr="003D1C41" w:rsidRDefault="000E20FE" w:rsidP="003D1C41">
            <w:pPr>
              <w:spacing w:line="360" w:lineRule="auto"/>
              <w:jc w:val="both"/>
              <w:rPr>
                <w:color w:val="000000"/>
                <w:sz w:val="20"/>
              </w:rPr>
            </w:pPr>
            <w:r w:rsidRPr="003D1C41">
              <w:rPr>
                <w:color w:val="000000"/>
                <w:sz w:val="20"/>
              </w:rPr>
              <w:t>Среднегодовая заработная плата менеджера по продажам составит 8 280 000</w:t>
            </w:r>
            <w:r w:rsidR="000D6F62" w:rsidRPr="003D1C41">
              <w:rPr>
                <w:color w:val="000000"/>
                <w:sz w:val="20"/>
              </w:rPr>
              <w:t> р</w:t>
            </w:r>
            <w:r w:rsidRPr="003D1C41">
              <w:rPr>
                <w:color w:val="000000"/>
                <w:sz w:val="20"/>
              </w:rPr>
              <w:t>.</w:t>
            </w:r>
          </w:p>
        </w:tc>
        <w:tc>
          <w:tcPr>
            <w:tcW w:w="2885" w:type="pct"/>
            <w:shd w:val="clear" w:color="auto" w:fill="auto"/>
          </w:tcPr>
          <w:p w:rsidR="000E20FE" w:rsidRPr="003D1C41" w:rsidRDefault="000E20FE" w:rsidP="003D1C41">
            <w:pPr>
              <w:spacing w:line="360" w:lineRule="auto"/>
              <w:jc w:val="both"/>
              <w:rPr>
                <w:color w:val="000000"/>
                <w:sz w:val="20"/>
              </w:rPr>
            </w:pPr>
            <w:r w:rsidRPr="003D1C41">
              <w:rPr>
                <w:color w:val="000000"/>
                <w:sz w:val="20"/>
              </w:rPr>
              <w:t>Ввод новой единицы не является целесообразным, так как экономия средств от создания сайта по сравнению</w:t>
            </w:r>
            <w:r w:rsidR="000D6F62" w:rsidRPr="003D1C41">
              <w:rPr>
                <w:color w:val="000000"/>
                <w:sz w:val="20"/>
              </w:rPr>
              <w:t xml:space="preserve"> </w:t>
            </w:r>
            <w:r w:rsidRPr="003D1C41">
              <w:rPr>
                <w:color w:val="000000"/>
                <w:sz w:val="20"/>
              </w:rPr>
              <w:t>с вводом новой единицы составляет 7 230 000</w:t>
            </w:r>
            <w:r w:rsidR="000D6F62" w:rsidRPr="003D1C41">
              <w:rPr>
                <w:color w:val="000000"/>
                <w:sz w:val="20"/>
              </w:rPr>
              <w:t> р</w:t>
            </w:r>
            <w:r w:rsidRPr="003D1C41">
              <w:rPr>
                <w:color w:val="000000"/>
                <w:sz w:val="20"/>
              </w:rPr>
              <w:t>. (8 280 000 – 1 050 000).</w:t>
            </w:r>
            <w:r w:rsidR="000D6F62" w:rsidRPr="003D1C41">
              <w:rPr>
                <w:color w:val="000000"/>
                <w:sz w:val="20"/>
              </w:rPr>
              <w:t xml:space="preserve"> </w:t>
            </w:r>
            <w:r w:rsidRPr="003D1C41">
              <w:rPr>
                <w:color w:val="000000"/>
                <w:sz w:val="20"/>
              </w:rPr>
              <w:t>В отличие от менеджера по продажам сайт работает 24 часа в сутки, не требует больничных листов и</w:t>
            </w:r>
            <w:r w:rsidR="000D6F62" w:rsidRPr="003D1C41">
              <w:rPr>
                <w:color w:val="000000"/>
                <w:sz w:val="20"/>
              </w:rPr>
              <w:t xml:space="preserve"> </w:t>
            </w:r>
            <w:r w:rsidRPr="003D1C41">
              <w:rPr>
                <w:color w:val="000000"/>
                <w:sz w:val="20"/>
              </w:rPr>
              <w:t>не нуждается в трудовом отпуске. Тем более директор предприятия не является собственником – он топ-менеджер и основным поиском клиентов занимается сам.</w:t>
            </w:r>
          </w:p>
        </w:tc>
      </w:tr>
      <w:tr w:rsidR="008F44EC" w:rsidRPr="003D1C41" w:rsidTr="003D1C41">
        <w:trPr>
          <w:jc w:val="center"/>
        </w:trPr>
        <w:tc>
          <w:tcPr>
            <w:tcW w:w="848" w:type="pct"/>
            <w:shd w:val="clear" w:color="auto" w:fill="auto"/>
          </w:tcPr>
          <w:p w:rsidR="008F44EC" w:rsidRPr="003D1C41" w:rsidRDefault="008F44EC" w:rsidP="003D1C41">
            <w:pPr>
              <w:spacing w:line="360" w:lineRule="auto"/>
              <w:jc w:val="both"/>
              <w:rPr>
                <w:color w:val="000000"/>
                <w:sz w:val="20"/>
              </w:rPr>
            </w:pPr>
            <w:r w:rsidRPr="003D1C41">
              <w:rPr>
                <w:color w:val="000000"/>
                <w:sz w:val="20"/>
              </w:rPr>
              <w:t>Рекламный ролик в эфире радиостанции «Юнистар»</w:t>
            </w:r>
          </w:p>
        </w:tc>
        <w:tc>
          <w:tcPr>
            <w:tcW w:w="1267" w:type="pct"/>
            <w:shd w:val="clear" w:color="auto" w:fill="auto"/>
          </w:tcPr>
          <w:p w:rsidR="008F44EC" w:rsidRPr="003D1C41" w:rsidRDefault="008F44EC" w:rsidP="003D1C41">
            <w:pPr>
              <w:spacing w:line="360" w:lineRule="auto"/>
              <w:jc w:val="both"/>
              <w:rPr>
                <w:color w:val="000000"/>
                <w:sz w:val="20"/>
              </w:rPr>
            </w:pPr>
            <w:r w:rsidRPr="003D1C41">
              <w:rPr>
                <w:color w:val="000000"/>
                <w:sz w:val="20"/>
              </w:rPr>
              <w:t>Продолжительность ролика 45 секунд. Выход в эфир 4 раза в день, в течение недели. Стоимость услуги 1 500</w:t>
            </w:r>
            <w:r w:rsidR="00573C0E" w:rsidRPr="003D1C41">
              <w:rPr>
                <w:color w:val="000000"/>
                <w:sz w:val="20"/>
              </w:rPr>
              <w:t> </w:t>
            </w:r>
            <w:r w:rsidRPr="003D1C41">
              <w:rPr>
                <w:color w:val="000000"/>
                <w:sz w:val="20"/>
              </w:rPr>
              <w:t>000</w:t>
            </w:r>
            <w:r w:rsidR="000D6F62" w:rsidRPr="003D1C41">
              <w:rPr>
                <w:color w:val="000000"/>
                <w:sz w:val="20"/>
              </w:rPr>
              <w:t> р</w:t>
            </w:r>
            <w:r w:rsidRPr="003D1C41">
              <w:rPr>
                <w:color w:val="000000"/>
                <w:sz w:val="20"/>
              </w:rPr>
              <w:t>.</w:t>
            </w:r>
          </w:p>
        </w:tc>
        <w:tc>
          <w:tcPr>
            <w:tcW w:w="2885" w:type="pct"/>
            <w:shd w:val="clear" w:color="auto" w:fill="auto"/>
          </w:tcPr>
          <w:p w:rsidR="008F44EC" w:rsidRPr="003D1C41" w:rsidRDefault="008F44EC" w:rsidP="003D1C41">
            <w:pPr>
              <w:spacing w:line="360" w:lineRule="auto"/>
              <w:jc w:val="both"/>
              <w:rPr>
                <w:color w:val="000000"/>
                <w:sz w:val="20"/>
              </w:rPr>
            </w:pPr>
            <w:r w:rsidRPr="003D1C41">
              <w:rPr>
                <w:color w:val="000000"/>
                <w:sz w:val="20"/>
              </w:rPr>
              <w:t>Недостатком ролика-рекламы является то, что не каждый потенциальный клиент, нуждающийся в предлагаемых услугах, будет слушать радио в момент, когда ролик будет звучать в эфире радиостанции. Реклама будет озвучена только в течении одной</w:t>
            </w:r>
          </w:p>
        </w:tc>
      </w:tr>
      <w:tr w:rsidR="000E20FE" w:rsidRPr="003D1C41" w:rsidTr="003D1C41">
        <w:trPr>
          <w:jc w:val="center"/>
        </w:trPr>
        <w:tc>
          <w:tcPr>
            <w:tcW w:w="848" w:type="pct"/>
            <w:shd w:val="clear" w:color="auto" w:fill="auto"/>
          </w:tcPr>
          <w:p w:rsidR="000E20FE" w:rsidRPr="003D1C41" w:rsidRDefault="000E20FE" w:rsidP="003D1C41">
            <w:pPr>
              <w:spacing w:line="360" w:lineRule="auto"/>
              <w:jc w:val="both"/>
              <w:rPr>
                <w:color w:val="000000"/>
                <w:sz w:val="20"/>
              </w:rPr>
            </w:pPr>
          </w:p>
        </w:tc>
        <w:tc>
          <w:tcPr>
            <w:tcW w:w="1267" w:type="pct"/>
            <w:shd w:val="clear" w:color="auto" w:fill="auto"/>
          </w:tcPr>
          <w:p w:rsidR="000E20FE" w:rsidRPr="003D1C41" w:rsidRDefault="000E20FE" w:rsidP="003D1C41">
            <w:pPr>
              <w:spacing w:line="360" w:lineRule="auto"/>
              <w:jc w:val="both"/>
              <w:rPr>
                <w:color w:val="000000"/>
                <w:sz w:val="20"/>
              </w:rPr>
            </w:pPr>
          </w:p>
        </w:tc>
        <w:tc>
          <w:tcPr>
            <w:tcW w:w="2885" w:type="pct"/>
            <w:shd w:val="clear" w:color="auto" w:fill="auto"/>
          </w:tcPr>
          <w:p w:rsidR="000E20FE" w:rsidRPr="003D1C41" w:rsidRDefault="000E20FE" w:rsidP="003D1C41">
            <w:pPr>
              <w:spacing w:line="360" w:lineRule="auto"/>
              <w:jc w:val="both"/>
              <w:rPr>
                <w:color w:val="000000"/>
                <w:sz w:val="20"/>
              </w:rPr>
            </w:pPr>
            <w:r w:rsidRPr="003D1C41">
              <w:rPr>
                <w:color w:val="000000"/>
                <w:sz w:val="20"/>
              </w:rPr>
              <w:t>недели, а сайт будет действовать в течение последующих лет. Переплата за ролик-реклама составляет</w:t>
            </w:r>
            <w:r w:rsidR="000D6F62" w:rsidRPr="003D1C41">
              <w:rPr>
                <w:color w:val="000000"/>
                <w:sz w:val="20"/>
              </w:rPr>
              <w:t xml:space="preserve"> </w:t>
            </w:r>
            <w:r w:rsidRPr="003D1C41">
              <w:rPr>
                <w:color w:val="000000"/>
                <w:sz w:val="20"/>
              </w:rPr>
              <w:t>450 000</w:t>
            </w:r>
            <w:r w:rsidR="000D6F62" w:rsidRPr="003D1C41">
              <w:rPr>
                <w:color w:val="000000"/>
                <w:sz w:val="20"/>
              </w:rPr>
              <w:t> р</w:t>
            </w:r>
            <w:r w:rsidRPr="003D1C41">
              <w:rPr>
                <w:color w:val="000000"/>
                <w:sz w:val="20"/>
              </w:rPr>
              <w:t>. Рекламный ролик не оправдывает себя по сравнению с сайтом</w:t>
            </w:r>
          </w:p>
        </w:tc>
      </w:tr>
      <w:tr w:rsidR="000E20FE" w:rsidRPr="003D1C41" w:rsidTr="003D1C41">
        <w:trPr>
          <w:jc w:val="center"/>
        </w:trPr>
        <w:tc>
          <w:tcPr>
            <w:tcW w:w="848" w:type="pct"/>
            <w:shd w:val="clear" w:color="auto" w:fill="auto"/>
          </w:tcPr>
          <w:p w:rsidR="000E20FE" w:rsidRPr="003D1C41" w:rsidRDefault="000E20FE" w:rsidP="003D1C41">
            <w:pPr>
              <w:spacing w:line="360" w:lineRule="auto"/>
              <w:jc w:val="both"/>
              <w:rPr>
                <w:color w:val="000000"/>
                <w:sz w:val="20"/>
              </w:rPr>
            </w:pPr>
            <w:r w:rsidRPr="003D1C41">
              <w:rPr>
                <w:color w:val="000000"/>
                <w:sz w:val="20"/>
              </w:rPr>
              <w:t>Объявление в журнал «Контакт»</w:t>
            </w:r>
          </w:p>
        </w:tc>
        <w:tc>
          <w:tcPr>
            <w:tcW w:w="1267" w:type="pct"/>
            <w:shd w:val="clear" w:color="auto" w:fill="auto"/>
          </w:tcPr>
          <w:p w:rsidR="000E20FE" w:rsidRPr="003D1C41" w:rsidRDefault="000E20FE" w:rsidP="003D1C41">
            <w:pPr>
              <w:spacing w:line="360" w:lineRule="auto"/>
              <w:jc w:val="both"/>
              <w:rPr>
                <w:color w:val="000000"/>
                <w:sz w:val="20"/>
              </w:rPr>
            </w:pPr>
            <w:r w:rsidRPr="003D1C41">
              <w:rPr>
                <w:color w:val="000000"/>
                <w:sz w:val="20"/>
              </w:rPr>
              <w:t>Выходит 1 раз в месяц. Стоимость 48</w:t>
            </w:r>
            <w:r w:rsidR="009C220B" w:rsidRPr="003D1C41">
              <w:rPr>
                <w:color w:val="000000"/>
                <w:sz w:val="20"/>
              </w:rPr>
              <w:t> </w:t>
            </w:r>
            <w:r w:rsidRPr="003D1C41">
              <w:rPr>
                <w:color w:val="000000"/>
                <w:sz w:val="20"/>
              </w:rPr>
              <w:t>000</w:t>
            </w:r>
            <w:r w:rsidR="000D6F62" w:rsidRPr="003D1C41">
              <w:rPr>
                <w:color w:val="000000"/>
                <w:sz w:val="20"/>
              </w:rPr>
              <w:t> р</w:t>
            </w:r>
            <w:r w:rsidRPr="003D1C41">
              <w:rPr>
                <w:color w:val="000000"/>
                <w:sz w:val="20"/>
              </w:rPr>
              <w:t>. В год 576 000</w:t>
            </w:r>
            <w:r w:rsidR="000D6F62" w:rsidRPr="003D1C41">
              <w:rPr>
                <w:color w:val="000000"/>
                <w:sz w:val="20"/>
              </w:rPr>
              <w:t> р</w:t>
            </w:r>
            <w:r w:rsidRPr="003D1C41">
              <w:rPr>
                <w:color w:val="000000"/>
                <w:sz w:val="20"/>
              </w:rPr>
              <w:t>.</w:t>
            </w:r>
          </w:p>
        </w:tc>
        <w:tc>
          <w:tcPr>
            <w:tcW w:w="2885" w:type="pct"/>
            <w:shd w:val="clear" w:color="auto" w:fill="auto"/>
          </w:tcPr>
          <w:p w:rsidR="000E20FE" w:rsidRPr="003D1C41" w:rsidRDefault="000E20FE" w:rsidP="003D1C41">
            <w:pPr>
              <w:spacing w:line="360" w:lineRule="auto"/>
              <w:jc w:val="both"/>
              <w:rPr>
                <w:color w:val="000000"/>
                <w:sz w:val="20"/>
              </w:rPr>
            </w:pPr>
            <w:r w:rsidRPr="003D1C41">
              <w:rPr>
                <w:color w:val="000000"/>
                <w:sz w:val="20"/>
              </w:rPr>
              <w:t>Дать объявление в журнал дешевле и экономия по сравнению с сайтом составляет 474 000</w:t>
            </w:r>
            <w:r w:rsidR="000D6F62" w:rsidRPr="003D1C41">
              <w:rPr>
                <w:color w:val="000000"/>
                <w:sz w:val="20"/>
              </w:rPr>
              <w:t> р</w:t>
            </w:r>
            <w:r w:rsidRPr="003D1C41">
              <w:rPr>
                <w:color w:val="000000"/>
                <w:sz w:val="20"/>
              </w:rPr>
              <w:t>. Но такое объявление мало оправдывает себя, так как в журнале о предприятии дается очень краткая информации, и клиенту все равно не может увидеть предлагаемой продукции. Клиент выбирает ехать ему в Фаниполь или близлежащие к нему предприятия, или сделать выбор уже с</w:t>
            </w:r>
            <w:r w:rsidR="000D6F62" w:rsidRPr="003D1C41">
              <w:rPr>
                <w:color w:val="000000"/>
                <w:sz w:val="20"/>
              </w:rPr>
              <w:t xml:space="preserve"> </w:t>
            </w:r>
            <w:r w:rsidRPr="003D1C41">
              <w:rPr>
                <w:color w:val="000000"/>
                <w:sz w:val="20"/>
              </w:rPr>
              <w:t>существующих сайтов по данной услуге.</w:t>
            </w:r>
          </w:p>
        </w:tc>
      </w:tr>
    </w:tbl>
    <w:p w:rsidR="00542D11" w:rsidRPr="000D6F62" w:rsidRDefault="00542D11" w:rsidP="000D6F62">
      <w:pPr>
        <w:spacing w:line="360" w:lineRule="auto"/>
        <w:ind w:firstLine="709"/>
        <w:jc w:val="both"/>
        <w:rPr>
          <w:color w:val="000000"/>
          <w:sz w:val="28"/>
          <w:szCs w:val="28"/>
        </w:rPr>
      </w:pPr>
    </w:p>
    <w:p w:rsidR="000E20FE" w:rsidRPr="000D6F62" w:rsidRDefault="000E20FE" w:rsidP="000D6F62">
      <w:pPr>
        <w:spacing w:line="360" w:lineRule="auto"/>
        <w:ind w:firstLine="709"/>
        <w:jc w:val="both"/>
        <w:rPr>
          <w:color w:val="000000"/>
          <w:sz w:val="28"/>
          <w:szCs w:val="28"/>
        </w:rPr>
      </w:pPr>
      <w:r w:rsidRPr="000D6F62">
        <w:rPr>
          <w:color w:val="000000"/>
          <w:sz w:val="28"/>
          <w:szCs w:val="28"/>
        </w:rPr>
        <w:t>Из таблицы видно, что наиболее эффективным способом увеличения продаж и получения большей прибыли является мероприятие по созданию сайта.</w:t>
      </w:r>
    </w:p>
    <w:p w:rsidR="000E20FE" w:rsidRPr="000D6F62" w:rsidRDefault="00271AE6" w:rsidP="000D6F62">
      <w:pPr>
        <w:spacing w:line="360" w:lineRule="auto"/>
        <w:ind w:firstLine="709"/>
        <w:jc w:val="both"/>
        <w:rPr>
          <w:color w:val="000000"/>
          <w:sz w:val="28"/>
          <w:szCs w:val="28"/>
        </w:rPr>
      </w:pPr>
      <w:r w:rsidRPr="000D6F62">
        <w:rPr>
          <w:color w:val="000000"/>
          <w:sz w:val="28"/>
          <w:szCs w:val="28"/>
        </w:rPr>
        <w:t>Теперь необходимо рассчитать в</w:t>
      </w:r>
      <w:r w:rsidR="000E20FE" w:rsidRPr="000D6F62">
        <w:rPr>
          <w:color w:val="000000"/>
          <w:sz w:val="28"/>
          <w:szCs w:val="28"/>
        </w:rPr>
        <w:t>озможные показатели при покупке сайта</w:t>
      </w:r>
      <w:r w:rsidRPr="000D6F62">
        <w:rPr>
          <w:color w:val="000000"/>
          <w:sz w:val="28"/>
          <w:szCs w:val="28"/>
        </w:rPr>
        <w:t xml:space="preserve"> (см. </w:t>
      </w:r>
      <w:r w:rsidR="00E3577A" w:rsidRPr="000D6F62">
        <w:rPr>
          <w:color w:val="000000"/>
          <w:sz w:val="28"/>
          <w:szCs w:val="28"/>
        </w:rPr>
        <w:t>т</w:t>
      </w:r>
      <w:r w:rsidR="000E20FE" w:rsidRPr="000D6F62">
        <w:rPr>
          <w:color w:val="000000"/>
          <w:sz w:val="28"/>
          <w:szCs w:val="28"/>
        </w:rPr>
        <w:t>аб</w:t>
      </w:r>
      <w:r w:rsidR="005D014A" w:rsidRPr="000D6F62">
        <w:rPr>
          <w:color w:val="000000"/>
          <w:sz w:val="28"/>
          <w:szCs w:val="28"/>
        </w:rPr>
        <w:t>лиц</w:t>
      </w:r>
      <w:r w:rsidRPr="000D6F62">
        <w:rPr>
          <w:color w:val="000000"/>
          <w:sz w:val="28"/>
          <w:szCs w:val="28"/>
        </w:rPr>
        <w:t>у</w:t>
      </w:r>
      <w:r w:rsidR="006575A9" w:rsidRPr="000D6F62">
        <w:rPr>
          <w:color w:val="000000"/>
          <w:sz w:val="28"/>
          <w:szCs w:val="28"/>
        </w:rPr>
        <w:t xml:space="preserve"> </w:t>
      </w:r>
      <w:r w:rsidR="000E20FE" w:rsidRPr="000D6F62">
        <w:rPr>
          <w:color w:val="000000"/>
          <w:sz w:val="28"/>
          <w:szCs w:val="28"/>
        </w:rPr>
        <w:t>3.1</w:t>
      </w:r>
      <w:r w:rsidR="00937455" w:rsidRPr="000D6F62">
        <w:rPr>
          <w:color w:val="000000"/>
          <w:sz w:val="28"/>
          <w:szCs w:val="28"/>
        </w:rPr>
        <w:t>7</w:t>
      </w:r>
      <w:r w:rsidRPr="000D6F62">
        <w:rPr>
          <w:color w:val="000000"/>
          <w:sz w:val="28"/>
          <w:szCs w:val="28"/>
        </w:rPr>
        <w:t>)</w:t>
      </w:r>
      <w:r w:rsidR="00490DB6" w:rsidRPr="000D6F62">
        <w:rPr>
          <w:color w:val="000000"/>
          <w:sz w:val="28"/>
          <w:szCs w:val="28"/>
        </w:rPr>
        <w:t>.</w:t>
      </w:r>
    </w:p>
    <w:p w:rsidR="00490DB6" w:rsidRPr="000D6F62" w:rsidRDefault="00490DB6" w:rsidP="000D6F62">
      <w:pPr>
        <w:spacing w:line="360" w:lineRule="auto"/>
        <w:ind w:firstLine="709"/>
        <w:jc w:val="both"/>
        <w:rPr>
          <w:color w:val="000000"/>
          <w:sz w:val="28"/>
          <w:szCs w:val="28"/>
        </w:rPr>
      </w:pPr>
    </w:p>
    <w:p w:rsidR="000E20FE" w:rsidRPr="000D6F62" w:rsidRDefault="000E20FE" w:rsidP="000D6F62">
      <w:pPr>
        <w:spacing w:line="360" w:lineRule="auto"/>
        <w:ind w:firstLine="709"/>
        <w:jc w:val="both"/>
        <w:rPr>
          <w:color w:val="000000"/>
          <w:sz w:val="28"/>
          <w:szCs w:val="28"/>
        </w:rPr>
      </w:pPr>
      <w:r w:rsidRPr="000D6F62">
        <w:rPr>
          <w:color w:val="000000"/>
          <w:sz w:val="28"/>
          <w:szCs w:val="28"/>
        </w:rPr>
        <w:t>Таблица 3.1</w:t>
      </w:r>
      <w:r w:rsidR="00937455" w:rsidRPr="000D6F62">
        <w:rPr>
          <w:color w:val="000000"/>
          <w:sz w:val="28"/>
          <w:szCs w:val="28"/>
        </w:rPr>
        <w:t>7</w:t>
      </w:r>
      <w:r w:rsidRPr="000D6F62">
        <w:rPr>
          <w:color w:val="000000"/>
          <w:sz w:val="28"/>
          <w:szCs w:val="28"/>
        </w:rPr>
        <w:t xml:space="preserve"> – Анализ показателей после создания сайта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130"/>
        <w:gridCol w:w="2521"/>
        <w:gridCol w:w="1646"/>
      </w:tblGrid>
      <w:tr w:rsidR="000E20FE" w:rsidRPr="003D1C41" w:rsidTr="003D1C41">
        <w:trPr>
          <w:cantSplit/>
          <w:jc w:val="center"/>
        </w:trPr>
        <w:tc>
          <w:tcPr>
            <w:tcW w:w="4115" w:type="pct"/>
            <w:gridSpan w:val="2"/>
            <w:shd w:val="clear" w:color="auto" w:fill="auto"/>
          </w:tcPr>
          <w:p w:rsidR="000E20FE" w:rsidRPr="003D1C41" w:rsidRDefault="000E20FE" w:rsidP="003D1C41">
            <w:pPr>
              <w:spacing w:line="360" w:lineRule="auto"/>
              <w:jc w:val="both"/>
              <w:rPr>
                <w:color w:val="000000"/>
                <w:sz w:val="20"/>
              </w:rPr>
            </w:pPr>
            <w:r w:rsidRPr="003D1C41">
              <w:rPr>
                <w:color w:val="000000"/>
                <w:sz w:val="20"/>
              </w:rPr>
              <w:t>Показатели</w:t>
            </w:r>
          </w:p>
        </w:tc>
        <w:tc>
          <w:tcPr>
            <w:tcW w:w="885" w:type="pct"/>
            <w:shd w:val="clear" w:color="auto" w:fill="auto"/>
          </w:tcPr>
          <w:p w:rsidR="000E20FE" w:rsidRPr="003D1C41" w:rsidRDefault="000E20FE" w:rsidP="003D1C41">
            <w:pPr>
              <w:spacing w:line="360" w:lineRule="auto"/>
              <w:jc w:val="both"/>
              <w:rPr>
                <w:color w:val="000000"/>
                <w:sz w:val="20"/>
              </w:rPr>
            </w:pPr>
            <w:r w:rsidRPr="003D1C41">
              <w:rPr>
                <w:color w:val="000000"/>
                <w:sz w:val="20"/>
              </w:rPr>
              <w:t>Сумма, тыс.</w:t>
            </w:r>
            <w:r w:rsidR="00C4514F" w:rsidRPr="003D1C41">
              <w:rPr>
                <w:color w:val="000000"/>
                <w:sz w:val="20"/>
              </w:rPr>
              <w:t xml:space="preserve"> </w:t>
            </w:r>
            <w:r w:rsidRPr="003D1C41">
              <w:rPr>
                <w:color w:val="000000"/>
                <w:sz w:val="20"/>
              </w:rPr>
              <w:t>р</w:t>
            </w:r>
            <w:r w:rsidR="00C4514F" w:rsidRPr="003D1C41">
              <w:rPr>
                <w:color w:val="000000"/>
                <w:sz w:val="20"/>
              </w:rPr>
              <w:t>.</w:t>
            </w:r>
          </w:p>
        </w:tc>
      </w:tr>
      <w:tr w:rsidR="000E20FE" w:rsidRPr="003D1C41" w:rsidTr="003D1C41">
        <w:trPr>
          <w:cantSplit/>
          <w:jc w:val="center"/>
        </w:trPr>
        <w:tc>
          <w:tcPr>
            <w:tcW w:w="2759" w:type="pct"/>
            <w:vMerge w:val="restart"/>
            <w:shd w:val="clear" w:color="auto" w:fill="auto"/>
          </w:tcPr>
          <w:p w:rsidR="000E20FE" w:rsidRPr="003D1C41" w:rsidRDefault="000E20FE" w:rsidP="003D1C41">
            <w:pPr>
              <w:spacing w:line="360" w:lineRule="auto"/>
              <w:jc w:val="both"/>
              <w:rPr>
                <w:color w:val="000000"/>
                <w:sz w:val="20"/>
              </w:rPr>
            </w:pPr>
            <w:r w:rsidRPr="003D1C41">
              <w:rPr>
                <w:color w:val="000000"/>
                <w:sz w:val="20"/>
              </w:rPr>
              <w:t>1. Вложение средств</w:t>
            </w:r>
            <w:r w:rsidR="000D6F62" w:rsidRPr="003D1C41">
              <w:rPr>
                <w:color w:val="000000"/>
                <w:sz w:val="20"/>
              </w:rPr>
              <w:t xml:space="preserve"> </w:t>
            </w:r>
            <w:r w:rsidRPr="003D1C41">
              <w:rPr>
                <w:color w:val="000000"/>
                <w:sz w:val="20"/>
              </w:rPr>
              <w:t>в создание сайта:</w:t>
            </w:r>
          </w:p>
        </w:tc>
        <w:tc>
          <w:tcPr>
            <w:tcW w:w="1356" w:type="pct"/>
            <w:shd w:val="clear" w:color="auto" w:fill="auto"/>
          </w:tcPr>
          <w:p w:rsidR="000E20FE" w:rsidRPr="003D1C41" w:rsidRDefault="000E20FE" w:rsidP="003D1C41">
            <w:pPr>
              <w:spacing w:line="360" w:lineRule="auto"/>
              <w:jc w:val="both"/>
              <w:rPr>
                <w:color w:val="000000"/>
                <w:sz w:val="20"/>
              </w:rPr>
            </w:pPr>
            <w:r w:rsidRPr="003D1C41">
              <w:rPr>
                <w:color w:val="000000"/>
                <w:sz w:val="20"/>
              </w:rPr>
              <w:t>стоимость сайта без скидки</w:t>
            </w:r>
          </w:p>
        </w:tc>
        <w:tc>
          <w:tcPr>
            <w:tcW w:w="885" w:type="pct"/>
            <w:shd w:val="clear" w:color="auto" w:fill="auto"/>
          </w:tcPr>
          <w:p w:rsidR="000E20FE" w:rsidRPr="003D1C41" w:rsidRDefault="000E20FE" w:rsidP="003D1C41">
            <w:pPr>
              <w:spacing w:line="360" w:lineRule="auto"/>
              <w:jc w:val="both"/>
              <w:rPr>
                <w:color w:val="000000"/>
                <w:sz w:val="20"/>
              </w:rPr>
            </w:pPr>
            <w:r w:rsidRPr="003D1C41">
              <w:rPr>
                <w:color w:val="000000"/>
                <w:sz w:val="20"/>
              </w:rPr>
              <w:t>1 250</w:t>
            </w:r>
          </w:p>
        </w:tc>
      </w:tr>
      <w:tr w:rsidR="000E20FE" w:rsidRPr="003D1C41" w:rsidTr="003D1C41">
        <w:trPr>
          <w:cantSplit/>
          <w:jc w:val="center"/>
        </w:trPr>
        <w:tc>
          <w:tcPr>
            <w:tcW w:w="2759" w:type="pct"/>
            <w:vMerge/>
            <w:shd w:val="clear" w:color="auto" w:fill="auto"/>
          </w:tcPr>
          <w:p w:rsidR="000E20FE" w:rsidRPr="003D1C41" w:rsidRDefault="000E20FE" w:rsidP="003D1C41">
            <w:pPr>
              <w:spacing w:line="360" w:lineRule="auto"/>
              <w:jc w:val="both"/>
              <w:rPr>
                <w:color w:val="000000"/>
                <w:sz w:val="20"/>
              </w:rPr>
            </w:pPr>
          </w:p>
        </w:tc>
        <w:tc>
          <w:tcPr>
            <w:tcW w:w="1356" w:type="pct"/>
            <w:shd w:val="clear" w:color="auto" w:fill="auto"/>
          </w:tcPr>
          <w:p w:rsidR="000E20FE" w:rsidRPr="003D1C41" w:rsidRDefault="000E20FE" w:rsidP="003D1C41">
            <w:pPr>
              <w:spacing w:line="360" w:lineRule="auto"/>
              <w:jc w:val="both"/>
              <w:rPr>
                <w:color w:val="000000"/>
                <w:sz w:val="20"/>
              </w:rPr>
            </w:pPr>
            <w:r w:rsidRPr="003D1C41">
              <w:rPr>
                <w:color w:val="000000"/>
                <w:sz w:val="20"/>
              </w:rPr>
              <w:t>скидка</w:t>
            </w:r>
          </w:p>
        </w:tc>
        <w:tc>
          <w:tcPr>
            <w:tcW w:w="885" w:type="pct"/>
            <w:shd w:val="clear" w:color="auto" w:fill="auto"/>
          </w:tcPr>
          <w:p w:rsidR="000E20FE" w:rsidRPr="003D1C41" w:rsidRDefault="00D6098D" w:rsidP="003D1C41">
            <w:pPr>
              <w:spacing w:line="360" w:lineRule="auto"/>
              <w:jc w:val="both"/>
              <w:rPr>
                <w:color w:val="000000"/>
                <w:sz w:val="20"/>
              </w:rPr>
            </w:pPr>
            <w:r w:rsidRPr="003D1C41">
              <w:rPr>
                <w:color w:val="000000"/>
                <w:sz w:val="20"/>
              </w:rPr>
              <w:t>-2</w:t>
            </w:r>
            <w:r w:rsidR="000E20FE" w:rsidRPr="003D1C41">
              <w:rPr>
                <w:color w:val="000000"/>
                <w:sz w:val="20"/>
              </w:rPr>
              <w:t>00</w:t>
            </w:r>
          </w:p>
        </w:tc>
      </w:tr>
      <w:tr w:rsidR="000E20FE" w:rsidRPr="003D1C41" w:rsidTr="003D1C41">
        <w:trPr>
          <w:cantSplit/>
          <w:jc w:val="center"/>
        </w:trPr>
        <w:tc>
          <w:tcPr>
            <w:tcW w:w="2759" w:type="pct"/>
            <w:vMerge/>
            <w:shd w:val="clear" w:color="auto" w:fill="auto"/>
          </w:tcPr>
          <w:p w:rsidR="000E20FE" w:rsidRPr="003D1C41" w:rsidRDefault="000E20FE" w:rsidP="003D1C41">
            <w:pPr>
              <w:spacing w:line="360" w:lineRule="auto"/>
              <w:jc w:val="both"/>
              <w:rPr>
                <w:color w:val="000000"/>
                <w:sz w:val="20"/>
              </w:rPr>
            </w:pPr>
          </w:p>
        </w:tc>
        <w:tc>
          <w:tcPr>
            <w:tcW w:w="1356" w:type="pct"/>
            <w:shd w:val="clear" w:color="auto" w:fill="auto"/>
          </w:tcPr>
          <w:p w:rsidR="000E20FE" w:rsidRPr="003D1C41" w:rsidRDefault="000E20FE" w:rsidP="003D1C41">
            <w:pPr>
              <w:spacing w:line="360" w:lineRule="auto"/>
              <w:jc w:val="both"/>
              <w:rPr>
                <w:color w:val="000000"/>
                <w:sz w:val="20"/>
              </w:rPr>
            </w:pPr>
            <w:r w:rsidRPr="003D1C41">
              <w:rPr>
                <w:color w:val="000000"/>
                <w:sz w:val="20"/>
              </w:rPr>
              <w:t>Итого:</w:t>
            </w:r>
          </w:p>
        </w:tc>
        <w:tc>
          <w:tcPr>
            <w:tcW w:w="885" w:type="pct"/>
            <w:shd w:val="clear" w:color="auto" w:fill="auto"/>
          </w:tcPr>
          <w:p w:rsidR="000E20FE" w:rsidRPr="003D1C41" w:rsidRDefault="000E20FE" w:rsidP="003D1C41">
            <w:pPr>
              <w:spacing w:line="360" w:lineRule="auto"/>
              <w:jc w:val="both"/>
              <w:rPr>
                <w:color w:val="000000"/>
                <w:sz w:val="20"/>
              </w:rPr>
            </w:pPr>
            <w:r w:rsidRPr="003D1C41">
              <w:rPr>
                <w:color w:val="000000"/>
                <w:sz w:val="20"/>
              </w:rPr>
              <w:t>1 050</w:t>
            </w:r>
          </w:p>
        </w:tc>
      </w:tr>
      <w:tr w:rsidR="000E20FE" w:rsidRPr="003D1C41" w:rsidTr="003D1C41">
        <w:trPr>
          <w:cantSplit/>
          <w:jc w:val="center"/>
        </w:trPr>
        <w:tc>
          <w:tcPr>
            <w:tcW w:w="2759" w:type="pct"/>
            <w:shd w:val="clear" w:color="auto" w:fill="auto"/>
          </w:tcPr>
          <w:p w:rsidR="000E20FE" w:rsidRPr="003D1C41" w:rsidRDefault="00370477" w:rsidP="003D1C41">
            <w:pPr>
              <w:spacing w:line="360" w:lineRule="auto"/>
              <w:jc w:val="both"/>
              <w:rPr>
                <w:color w:val="000000"/>
                <w:sz w:val="20"/>
              </w:rPr>
            </w:pPr>
            <w:r w:rsidRPr="003D1C41">
              <w:rPr>
                <w:color w:val="000000"/>
                <w:sz w:val="20"/>
              </w:rPr>
              <w:t>2</w:t>
            </w:r>
            <w:r w:rsidR="000E20FE" w:rsidRPr="003D1C41">
              <w:rPr>
                <w:color w:val="000000"/>
                <w:sz w:val="20"/>
              </w:rPr>
              <w:t>. Возможное увеличение продаж после создания сайта</w:t>
            </w:r>
          </w:p>
        </w:tc>
        <w:tc>
          <w:tcPr>
            <w:tcW w:w="1356" w:type="pct"/>
            <w:shd w:val="clear" w:color="auto" w:fill="auto"/>
          </w:tcPr>
          <w:p w:rsidR="000E20FE" w:rsidRPr="003D1C41" w:rsidRDefault="000A750F" w:rsidP="003D1C41">
            <w:pPr>
              <w:spacing w:line="360" w:lineRule="auto"/>
              <w:jc w:val="both"/>
              <w:rPr>
                <w:color w:val="000000"/>
                <w:sz w:val="20"/>
              </w:rPr>
            </w:pPr>
            <w:r w:rsidRPr="003D1C41">
              <w:rPr>
                <w:color w:val="000000"/>
                <w:sz w:val="20"/>
              </w:rPr>
              <w:t>4</w:t>
            </w:r>
            <w:r w:rsidR="000D6F62" w:rsidRPr="003D1C41">
              <w:rPr>
                <w:color w:val="000000"/>
                <w:sz w:val="20"/>
              </w:rPr>
              <w:t>0%</w:t>
            </w:r>
          </w:p>
        </w:tc>
        <w:tc>
          <w:tcPr>
            <w:tcW w:w="885" w:type="pct"/>
            <w:shd w:val="clear" w:color="auto" w:fill="auto"/>
          </w:tcPr>
          <w:p w:rsidR="000E20FE" w:rsidRPr="003D1C41" w:rsidRDefault="000A750F" w:rsidP="003D1C41">
            <w:pPr>
              <w:spacing w:line="360" w:lineRule="auto"/>
              <w:jc w:val="both"/>
              <w:rPr>
                <w:color w:val="000000"/>
                <w:sz w:val="20"/>
              </w:rPr>
            </w:pPr>
            <w:r w:rsidRPr="003D1C41">
              <w:rPr>
                <w:color w:val="000000"/>
                <w:sz w:val="20"/>
              </w:rPr>
              <w:t>9 891</w:t>
            </w:r>
          </w:p>
        </w:tc>
      </w:tr>
      <w:tr w:rsidR="000E20FE" w:rsidRPr="003D1C41" w:rsidTr="003D1C41">
        <w:trPr>
          <w:cantSplit/>
          <w:jc w:val="center"/>
        </w:trPr>
        <w:tc>
          <w:tcPr>
            <w:tcW w:w="2759" w:type="pct"/>
            <w:shd w:val="clear" w:color="auto" w:fill="auto"/>
          </w:tcPr>
          <w:p w:rsidR="000E20FE" w:rsidRPr="003D1C41" w:rsidRDefault="00370477" w:rsidP="003D1C41">
            <w:pPr>
              <w:spacing w:line="360" w:lineRule="auto"/>
              <w:jc w:val="both"/>
              <w:rPr>
                <w:color w:val="000000"/>
                <w:sz w:val="20"/>
              </w:rPr>
            </w:pPr>
            <w:r w:rsidRPr="003D1C41">
              <w:rPr>
                <w:color w:val="000000"/>
                <w:sz w:val="20"/>
              </w:rPr>
              <w:t>3</w:t>
            </w:r>
            <w:r w:rsidR="000E20FE" w:rsidRPr="003D1C41">
              <w:rPr>
                <w:color w:val="000000"/>
                <w:sz w:val="20"/>
              </w:rPr>
              <w:t>. Прибыль</w:t>
            </w:r>
          </w:p>
        </w:tc>
        <w:tc>
          <w:tcPr>
            <w:tcW w:w="1356" w:type="pct"/>
            <w:shd w:val="clear" w:color="auto" w:fill="auto"/>
          </w:tcPr>
          <w:p w:rsidR="000E20FE" w:rsidRPr="003D1C41" w:rsidRDefault="000E20FE" w:rsidP="003D1C41">
            <w:pPr>
              <w:spacing w:line="360" w:lineRule="auto"/>
              <w:jc w:val="both"/>
              <w:rPr>
                <w:color w:val="000000"/>
                <w:sz w:val="20"/>
              </w:rPr>
            </w:pPr>
            <w:r w:rsidRPr="003D1C41">
              <w:rPr>
                <w:color w:val="000000"/>
                <w:sz w:val="20"/>
              </w:rPr>
              <w:t>до создания сайта</w:t>
            </w:r>
          </w:p>
        </w:tc>
        <w:tc>
          <w:tcPr>
            <w:tcW w:w="885" w:type="pct"/>
            <w:shd w:val="clear" w:color="auto" w:fill="auto"/>
          </w:tcPr>
          <w:p w:rsidR="000E20FE" w:rsidRPr="003D1C41" w:rsidRDefault="000A750F" w:rsidP="003D1C41">
            <w:pPr>
              <w:spacing w:line="360" w:lineRule="auto"/>
              <w:jc w:val="both"/>
              <w:rPr>
                <w:color w:val="000000"/>
                <w:sz w:val="20"/>
              </w:rPr>
            </w:pPr>
            <w:r w:rsidRPr="003D1C41">
              <w:rPr>
                <w:color w:val="000000"/>
                <w:sz w:val="20"/>
              </w:rPr>
              <w:t>24 728</w:t>
            </w:r>
          </w:p>
        </w:tc>
      </w:tr>
      <w:tr w:rsidR="000E20FE" w:rsidRPr="003D1C41" w:rsidTr="003D1C41">
        <w:trPr>
          <w:cantSplit/>
          <w:jc w:val="center"/>
        </w:trPr>
        <w:tc>
          <w:tcPr>
            <w:tcW w:w="2759" w:type="pct"/>
            <w:shd w:val="clear" w:color="auto" w:fill="auto"/>
          </w:tcPr>
          <w:p w:rsidR="000E20FE" w:rsidRPr="003D1C41" w:rsidRDefault="00370477" w:rsidP="003D1C41">
            <w:pPr>
              <w:spacing w:line="360" w:lineRule="auto"/>
              <w:jc w:val="both"/>
              <w:rPr>
                <w:color w:val="000000"/>
                <w:sz w:val="20"/>
              </w:rPr>
            </w:pPr>
            <w:r w:rsidRPr="003D1C41">
              <w:rPr>
                <w:color w:val="000000"/>
                <w:sz w:val="20"/>
              </w:rPr>
              <w:t>4</w:t>
            </w:r>
            <w:r w:rsidR="000E20FE" w:rsidRPr="003D1C41">
              <w:rPr>
                <w:color w:val="000000"/>
                <w:sz w:val="20"/>
              </w:rPr>
              <w:t>. Прибыль</w:t>
            </w:r>
          </w:p>
        </w:tc>
        <w:tc>
          <w:tcPr>
            <w:tcW w:w="1356" w:type="pct"/>
            <w:shd w:val="clear" w:color="auto" w:fill="auto"/>
          </w:tcPr>
          <w:p w:rsidR="000E20FE" w:rsidRPr="003D1C41" w:rsidRDefault="000E20FE" w:rsidP="003D1C41">
            <w:pPr>
              <w:spacing w:line="360" w:lineRule="auto"/>
              <w:jc w:val="both"/>
              <w:rPr>
                <w:color w:val="000000"/>
                <w:sz w:val="20"/>
              </w:rPr>
            </w:pPr>
            <w:r w:rsidRPr="003D1C41">
              <w:rPr>
                <w:color w:val="000000"/>
                <w:sz w:val="20"/>
              </w:rPr>
              <w:t>после создания сайта</w:t>
            </w:r>
          </w:p>
        </w:tc>
        <w:tc>
          <w:tcPr>
            <w:tcW w:w="885" w:type="pct"/>
            <w:shd w:val="clear" w:color="auto" w:fill="auto"/>
          </w:tcPr>
          <w:p w:rsidR="000E20FE" w:rsidRPr="003D1C41" w:rsidRDefault="000A750F" w:rsidP="003D1C41">
            <w:pPr>
              <w:spacing w:line="360" w:lineRule="auto"/>
              <w:jc w:val="both"/>
              <w:rPr>
                <w:color w:val="000000"/>
                <w:sz w:val="20"/>
              </w:rPr>
            </w:pPr>
            <w:r w:rsidRPr="003D1C41">
              <w:rPr>
                <w:color w:val="000000"/>
                <w:sz w:val="20"/>
              </w:rPr>
              <w:t>34 619</w:t>
            </w:r>
          </w:p>
        </w:tc>
      </w:tr>
    </w:tbl>
    <w:p w:rsidR="00542D11" w:rsidRPr="000D6F62" w:rsidRDefault="00542D11" w:rsidP="000D6F62">
      <w:pPr>
        <w:spacing w:line="360" w:lineRule="auto"/>
        <w:ind w:firstLine="709"/>
        <w:jc w:val="both"/>
        <w:rPr>
          <w:color w:val="000000"/>
          <w:sz w:val="28"/>
          <w:szCs w:val="28"/>
        </w:rPr>
      </w:pPr>
    </w:p>
    <w:p w:rsidR="00B21755" w:rsidRPr="000D6F62" w:rsidRDefault="000E20FE" w:rsidP="000D6F62">
      <w:pPr>
        <w:spacing w:line="360" w:lineRule="auto"/>
        <w:ind w:firstLine="709"/>
        <w:jc w:val="both"/>
        <w:rPr>
          <w:color w:val="000000"/>
          <w:sz w:val="28"/>
          <w:szCs w:val="28"/>
        </w:rPr>
      </w:pPr>
      <w:r w:rsidRPr="000D6F62">
        <w:rPr>
          <w:color w:val="000000"/>
          <w:sz w:val="28"/>
          <w:szCs w:val="28"/>
        </w:rPr>
        <w:t xml:space="preserve">Прибыль до создания сайта составляет </w:t>
      </w:r>
      <w:r w:rsidR="009F7B04" w:rsidRPr="000D6F62">
        <w:rPr>
          <w:color w:val="000000"/>
          <w:sz w:val="28"/>
          <w:szCs w:val="28"/>
        </w:rPr>
        <w:t>24 728</w:t>
      </w:r>
      <w:r w:rsidRPr="000D6F62">
        <w:rPr>
          <w:color w:val="000000"/>
          <w:sz w:val="28"/>
          <w:szCs w:val="28"/>
        </w:rPr>
        <w:t xml:space="preserve"> тыс.</w:t>
      </w:r>
      <w:r w:rsidR="00C4514F" w:rsidRPr="000D6F62">
        <w:rPr>
          <w:color w:val="000000"/>
          <w:sz w:val="28"/>
          <w:szCs w:val="28"/>
        </w:rPr>
        <w:t xml:space="preserve"> </w:t>
      </w:r>
      <w:r w:rsidRPr="000D6F62">
        <w:rPr>
          <w:color w:val="000000"/>
          <w:sz w:val="28"/>
          <w:szCs w:val="28"/>
        </w:rPr>
        <w:t xml:space="preserve">р. Мероприятие по созданию сайта увеличит прибыль на </w:t>
      </w:r>
      <w:r w:rsidR="009F7B04" w:rsidRPr="000D6F62">
        <w:rPr>
          <w:color w:val="000000"/>
          <w:sz w:val="28"/>
          <w:szCs w:val="28"/>
        </w:rPr>
        <w:t>4</w:t>
      </w:r>
      <w:r w:rsidR="000D6F62" w:rsidRPr="000D6F62">
        <w:rPr>
          <w:color w:val="000000"/>
          <w:sz w:val="28"/>
          <w:szCs w:val="28"/>
        </w:rPr>
        <w:t>0</w:t>
      </w:r>
      <w:r w:rsidR="000D6F62">
        <w:rPr>
          <w:color w:val="000000"/>
          <w:sz w:val="28"/>
          <w:szCs w:val="28"/>
        </w:rPr>
        <w:t>%</w:t>
      </w:r>
      <w:r w:rsidRPr="000D6F62">
        <w:rPr>
          <w:color w:val="000000"/>
          <w:sz w:val="28"/>
          <w:szCs w:val="28"/>
        </w:rPr>
        <w:t>. Таким образом, внедрив данное мероприятие в</w:t>
      </w:r>
      <w:r w:rsidR="000D6F62">
        <w:rPr>
          <w:color w:val="000000"/>
          <w:sz w:val="28"/>
          <w:szCs w:val="28"/>
        </w:rPr>
        <w:t xml:space="preserve"> </w:t>
      </w:r>
      <w:r w:rsidRPr="000D6F62">
        <w:rPr>
          <w:color w:val="000000"/>
          <w:sz w:val="28"/>
          <w:szCs w:val="28"/>
        </w:rPr>
        <w:t xml:space="preserve">2010 году, предприятие получит прибыль </w:t>
      </w:r>
      <w:r w:rsidR="009F7B04" w:rsidRPr="000D6F62">
        <w:rPr>
          <w:color w:val="000000"/>
          <w:sz w:val="28"/>
          <w:szCs w:val="28"/>
        </w:rPr>
        <w:t>34 619</w:t>
      </w:r>
      <w:r w:rsidRPr="000D6F62">
        <w:rPr>
          <w:color w:val="000000"/>
          <w:sz w:val="28"/>
          <w:szCs w:val="28"/>
        </w:rPr>
        <w:t xml:space="preserve"> тыс. р.</w:t>
      </w:r>
    </w:p>
    <w:p w:rsidR="00B21755" w:rsidRPr="000D6F62" w:rsidRDefault="00813250" w:rsidP="000D6F62">
      <w:pPr>
        <w:spacing w:line="360" w:lineRule="auto"/>
        <w:ind w:firstLine="709"/>
        <w:jc w:val="both"/>
        <w:rPr>
          <w:b/>
          <w:color w:val="000000"/>
          <w:sz w:val="28"/>
          <w:szCs w:val="28"/>
        </w:rPr>
      </w:pPr>
      <w:r>
        <w:rPr>
          <w:b/>
          <w:color w:val="000000"/>
          <w:sz w:val="28"/>
          <w:szCs w:val="28"/>
        </w:rPr>
        <w:br w:type="page"/>
      </w:r>
      <w:r w:rsidR="00B21755" w:rsidRPr="000D6F62">
        <w:rPr>
          <w:b/>
          <w:color w:val="000000"/>
          <w:sz w:val="28"/>
          <w:szCs w:val="28"/>
        </w:rPr>
        <w:t>3.2 У</w:t>
      </w:r>
      <w:r w:rsidR="005269A8" w:rsidRPr="000D6F62">
        <w:rPr>
          <w:b/>
          <w:color w:val="000000"/>
          <w:sz w:val="28"/>
          <w:szCs w:val="28"/>
        </w:rPr>
        <w:t xml:space="preserve">лучшение </w:t>
      </w:r>
      <w:r w:rsidR="00B21755" w:rsidRPr="000D6F62">
        <w:rPr>
          <w:b/>
          <w:color w:val="000000"/>
          <w:sz w:val="28"/>
          <w:szCs w:val="28"/>
        </w:rPr>
        <w:t>качеств</w:t>
      </w:r>
      <w:r w:rsidR="005269A8" w:rsidRPr="000D6F62">
        <w:rPr>
          <w:b/>
          <w:color w:val="000000"/>
          <w:sz w:val="28"/>
          <w:szCs w:val="28"/>
        </w:rPr>
        <w:t>а</w:t>
      </w:r>
      <w:r w:rsidR="00B21755" w:rsidRPr="000D6F62">
        <w:rPr>
          <w:b/>
          <w:color w:val="000000"/>
          <w:sz w:val="28"/>
          <w:szCs w:val="28"/>
        </w:rPr>
        <w:t xml:space="preserve"> продукции</w:t>
      </w:r>
    </w:p>
    <w:p w:rsidR="00B21755" w:rsidRPr="000D6F62" w:rsidRDefault="00B21755" w:rsidP="000D6F62">
      <w:pPr>
        <w:spacing w:line="360" w:lineRule="auto"/>
        <w:ind w:firstLine="709"/>
        <w:jc w:val="both"/>
        <w:rPr>
          <w:color w:val="000000"/>
          <w:sz w:val="28"/>
          <w:szCs w:val="28"/>
        </w:rPr>
      </w:pPr>
    </w:p>
    <w:p w:rsidR="00B21755" w:rsidRPr="000D6F62" w:rsidRDefault="00B21755" w:rsidP="000D6F62">
      <w:pPr>
        <w:spacing w:line="360" w:lineRule="auto"/>
        <w:ind w:firstLine="709"/>
        <w:jc w:val="both"/>
        <w:rPr>
          <w:color w:val="000000"/>
          <w:sz w:val="28"/>
          <w:szCs w:val="28"/>
        </w:rPr>
      </w:pPr>
      <w:r w:rsidRPr="000D6F62">
        <w:rPr>
          <w:color w:val="000000"/>
          <w:sz w:val="28"/>
          <w:szCs w:val="28"/>
        </w:rPr>
        <w:t>Качество – это авторитет фирмы, увеличение прибыли, рост процветания,</w:t>
      </w:r>
      <w:r w:rsidR="000D6F62">
        <w:rPr>
          <w:color w:val="000000"/>
          <w:sz w:val="28"/>
          <w:szCs w:val="28"/>
        </w:rPr>
        <w:t xml:space="preserve"> </w:t>
      </w:r>
      <w:r w:rsidRPr="000D6F62">
        <w:rPr>
          <w:color w:val="000000"/>
          <w:sz w:val="28"/>
          <w:szCs w:val="28"/>
        </w:rPr>
        <w:t>поэтому работа по управлению качеством СООО «Мин-Вил» является важнейшим видом деятельности для всего персонала, от руководителя до конкретного исполнителя.</w:t>
      </w:r>
    </w:p>
    <w:p w:rsidR="00B21755" w:rsidRPr="000D6F62" w:rsidRDefault="00B21755" w:rsidP="000D6F62">
      <w:pPr>
        <w:spacing w:line="360" w:lineRule="auto"/>
        <w:ind w:firstLine="709"/>
        <w:jc w:val="both"/>
        <w:rPr>
          <w:color w:val="000000"/>
          <w:sz w:val="28"/>
          <w:szCs w:val="28"/>
        </w:rPr>
      </w:pPr>
      <w:r w:rsidRPr="000D6F62">
        <w:rPr>
          <w:color w:val="000000"/>
          <w:sz w:val="28"/>
          <w:szCs w:val="28"/>
        </w:rPr>
        <w:t>Повышение качества продукции в значительной мере определяет выживаемость СООО «Мин-Вил» в условиях рынка, темпы научно-технического прогресса, рост эффективности производства, экономию всех видов ресурсов, используемых на предприятии. Рост качества продукции – характерная тенденция работы анализируемой фирмы.</w:t>
      </w:r>
    </w:p>
    <w:p w:rsidR="00B21755" w:rsidRPr="000D6F62" w:rsidRDefault="00B21755" w:rsidP="000D6F62">
      <w:pPr>
        <w:spacing w:line="360" w:lineRule="auto"/>
        <w:ind w:firstLine="709"/>
        <w:jc w:val="both"/>
        <w:rPr>
          <w:color w:val="000000"/>
          <w:sz w:val="28"/>
          <w:szCs w:val="28"/>
        </w:rPr>
      </w:pPr>
      <w:r w:rsidRPr="000D6F62">
        <w:rPr>
          <w:color w:val="000000"/>
          <w:sz w:val="28"/>
          <w:szCs w:val="28"/>
        </w:rPr>
        <w:t>Разнообразные физические свойства, важные для оценки качества, сконцентрированы в потребительной стоимости. Важными свойствами для оценки качества продукции СООО «Мин-Вил» являются:</w:t>
      </w:r>
    </w:p>
    <w:p w:rsidR="00B21755" w:rsidRPr="000D6F62" w:rsidRDefault="00B21755" w:rsidP="000D6F62">
      <w:pPr>
        <w:spacing w:line="360" w:lineRule="auto"/>
        <w:ind w:firstLine="709"/>
        <w:jc w:val="both"/>
        <w:rPr>
          <w:color w:val="000000"/>
          <w:sz w:val="28"/>
          <w:szCs w:val="28"/>
        </w:rPr>
      </w:pPr>
      <w:r w:rsidRPr="000D6F62">
        <w:rPr>
          <w:color w:val="000000"/>
          <w:sz w:val="28"/>
          <w:szCs w:val="28"/>
        </w:rPr>
        <w:t>технический уровень, материализующий в продукции научно-технические достижения;</w:t>
      </w:r>
    </w:p>
    <w:p w:rsidR="00B21755" w:rsidRPr="000D6F62" w:rsidRDefault="00B21755" w:rsidP="000D6F62">
      <w:pPr>
        <w:spacing w:line="360" w:lineRule="auto"/>
        <w:ind w:firstLine="709"/>
        <w:jc w:val="both"/>
        <w:rPr>
          <w:color w:val="000000"/>
          <w:sz w:val="28"/>
          <w:szCs w:val="28"/>
        </w:rPr>
      </w:pPr>
      <w:r w:rsidRPr="000D6F62">
        <w:rPr>
          <w:color w:val="000000"/>
          <w:sz w:val="28"/>
          <w:szCs w:val="28"/>
        </w:rPr>
        <w:t>эстетический уровень, характеризующийся комплексом свойств, связанных с эстетическими ощущениями и взглядами;</w:t>
      </w:r>
    </w:p>
    <w:p w:rsidR="00B21755" w:rsidRPr="000D6F62" w:rsidRDefault="00B21755" w:rsidP="000D6F62">
      <w:pPr>
        <w:spacing w:line="360" w:lineRule="auto"/>
        <w:ind w:firstLine="709"/>
        <w:jc w:val="both"/>
        <w:rPr>
          <w:color w:val="000000"/>
          <w:sz w:val="28"/>
          <w:szCs w:val="28"/>
        </w:rPr>
      </w:pPr>
      <w:r w:rsidRPr="000D6F62">
        <w:rPr>
          <w:color w:val="000000"/>
          <w:sz w:val="28"/>
          <w:szCs w:val="28"/>
        </w:rPr>
        <w:t xml:space="preserve">эксплуатационный уровень, связанный с технической стороной использования продукции (уход за изделием, ремонт </w:t>
      </w:r>
      <w:r w:rsidR="000D6F62">
        <w:rPr>
          <w:color w:val="000000"/>
          <w:sz w:val="28"/>
          <w:szCs w:val="28"/>
        </w:rPr>
        <w:t>и т.п.</w:t>
      </w:r>
      <w:r w:rsidRPr="000D6F62">
        <w:rPr>
          <w:color w:val="000000"/>
          <w:sz w:val="28"/>
          <w:szCs w:val="28"/>
        </w:rPr>
        <w:t>);</w:t>
      </w:r>
    </w:p>
    <w:p w:rsidR="00B21755" w:rsidRPr="000D6F62" w:rsidRDefault="00B21755" w:rsidP="000D6F62">
      <w:pPr>
        <w:spacing w:line="360" w:lineRule="auto"/>
        <w:ind w:firstLine="709"/>
        <w:jc w:val="both"/>
        <w:rPr>
          <w:color w:val="000000"/>
          <w:sz w:val="28"/>
          <w:szCs w:val="28"/>
        </w:rPr>
      </w:pPr>
      <w:r w:rsidRPr="000D6F62">
        <w:rPr>
          <w:color w:val="000000"/>
          <w:sz w:val="28"/>
          <w:szCs w:val="28"/>
        </w:rPr>
        <w:t>техническое качество – гармоничная увязка предполагаемых и фактических потребительных свойств в эксплуатации изделия (функциональная точность, надежность, длительность срока службы).</w:t>
      </w:r>
    </w:p>
    <w:p w:rsidR="00B21755" w:rsidRPr="000D6F62" w:rsidRDefault="00B21755" w:rsidP="000D6F62">
      <w:pPr>
        <w:spacing w:line="360" w:lineRule="auto"/>
        <w:ind w:firstLine="709"/>
        <w:jc w:val="both"/>
        <w:rPr>
          <w:color w:val="000000"/>
          <w:sz w:val="28"/>
          <w:szCs w:val="28"/>
        </w:rPr>
      </w:pPr>
      <w:r w:rsidRPr="000D6F62">
        <w:rPr>
          <w:color w:val="000000"/>
          <w:sz w:val="28"/>
          <w:szCs w:val="28"/>
        </w:rPr>
        <w:t>Усиление конкуренции требует от руководителя СООО «Мин-Вил» целенаправленного решения проблемы повышения качества продукции и процессов ее проектирования, производства и реализации. Для достижения этих целей широко используются идеология и положения международных стандартов серии ИСО 9000. Основными аргументами в пользу такого подхода является то, что указанные стандарты ориентированы на рыночные отношения; аккумулируют положительный опыт организации управления (менеджмента) в промышленности ведущих индустриальных держав; универсальны для применения предприятиями различных отраслей промышленности и к различным видам деятельности; признаны практически всеми развитыми странами в качестве основы для организации взаимовыгодных торгово-экономических взаимоотношений предприятий. Решение проблемы качества – неотъемлемый элемент стратегии развития СООО «Мин-Вил».</w:t>
      </w:r>
    </w:p>
    <w:p w:rsidR="00B21755" w:rsidRPr="000D6F62" w:rsidRDefault="00B21755" w:rsidP="000D6F62">
      <w:pPr>
        <w:spacing w:line="360" w:lineRule="auto"/>
        <w:ind w:firstLine="709"/>
        <w:jc w:val="both"/>
        <w:rPr>
          <w:color w:val="000000"/>
          <w:sz w:val="28"/>
          <w:szCs w:val="28"/>
        </w:rPr>
      </w:pPr>
      <w:r w:rsidRPr="000D6F62">
        <w:rPr>
          <w:color w:val="000000"/>
          <w:sz w:val="28"/>
          <w:szCs w:val="28"/>
        </w:rPr>
        <w:t>Для планирования мероприятий по улучшению качества и устранению причин производства некачественных продуктов (услуг), выделение средств и людей для осуществления улучшений необходимы анализ и оценка затрат, связанных с качеством, и эффекта от улучшений, поэтому неотъемлемой составляющей стратегии компании является система прозрачного бухгалтерского и управленческого учета в рамках системы менеджмента качества продукции.</w:t>
      </w:r>
    </w:p>
    <w:p w:rsidR="00B21755" w:rsidRPr="000D6F62" w:rsidRDefault="00B21755" w:rsidP="000D6F62">
      <w:pPr>
        <w:spacing w:line="360" w:lineRule="auto"/>
        <w:ind w:firstLine="709"/>
        <w:jc w:val="both"/>
        <w:rPr>
          <w:color w:val="000000"/>
          <w:sz w:val="28"/>
          <w:szCs w:val="28"/>
        </w:rPr>
      </w:pPr>
      <w:r w:rsidRPr="000D6F62">
        <w:rPr>
          <w:color w:val="000000"/>
          <w:sz w:val="28"/>
          <w:szCs w:val="28"/>
        </w:rPr>
        <w:t xml:space="preserve">При формировании стратегии компании особое внимание уделяется определению и развитию стержневой компетентности, </w:t>
      </w:r>
      <w:r w:rsidR="000D6F62">
        <w:rPr>
          <w:color w:val="000000"/>
          <w:sz w:val="28"/>
          <w:szCs w:val="28"/>
        </w:rPr>
        <w:t>т.е.</w:t>
      </w:r>
      <w:r w:rsidRPr="000D6F62">
        <w:rPr>
          <w:color w:val="000000"/>
          <w:sz w:val="28"/>
          <w:szCs w:val="28"/>
        </w:rPr>
        <w:t xml:space="preserve"> тому комплексу взаимосвязанных ресурсов и внутренних возможностей компании, которые обеспечивают ее стратегическую конкурентоспособность, достижение устойчивых конкурентных преимуществ перед соперниками на рынке.</w:t>
      </w:r>
    </w:p>
    <w:p w:rsidR="00B21755" w:rsidRPr="000D6F62" w:rsidRDefault="00B21755" w:rsidP="000D6F62">
      <w:pPr>
        <w:spacing w:line="360" w:lineRule="auto"/>
        <w:ind w:firstLine="709"/>
        <w:jc w:val="both"/>
        <w:rPr>
          <w:color w:val="000000"/>
          <w:sz w:val="28"/>
          <w:szCs w:val="28"/>
        </w:rPr>
      </w:pPr>
      <w:r w:rsidRPr="000D6F62">
        <w:rPr>
          <w:color w:val="000000"/>
          <w:sz w:val="28"/>
          <w:szCs w:val="28"/>
        </w:rPr>
        <w:t>Стратегия качества (СК) рассматривается как одна из важнейших функциональных стратегий и разрабатывается в виде неотъемлемой части общей стратегии компании.</w:t>
      </w:r>
    </w:p>
    <w:p w:rsidR="00B21755" w:rsidRPr="000D6F62" w:rsidRDefault="00B21755" w:rsidP="000D6F62">
      <w:pPr>
        <w:spacing w:line="360" w:lineRule="auto"/>
        <w:ind w:firstLine="709"/>
        <w:jc w:val="both"/>
        <w:rPr>
          <w:color w:val="000000"/>
          <w:sz w:val="28"/>
          <w:szCs w:val="28"/>
        </w:rPr>
      </w:pPr>
      <w:r w:rsidRPr="000D6F62">
        <w:rPr>
          <w:color w:val="000000"/>
          <w:sz w:val="28"/>
          <w:szCs w:val="28"/>
        </w:rPr>
        <w:t>Превосходство в качестве предлагаемой продукции реально приводит к увеличению прибыли. На увеличение прибыли воздействуют два основных фактора: первый – это удовлетворенность потребителей тем, что продукция и услуги, полученные ими, более высокого качества, и, как следствие, при более высокой удовлетворенности потребителей можно устанавливать более высокую цену на товары; второй – снижение затрат на производство из-за отсутствия несоответствий (дефектов) и, следовательно, уменьшение затрат на их доработку.</w:t>
      </w:r>
    </w:p>
    <w:p w:rsidR="00B21755" w:rsidRPr="000D6F62" w:rsidRDefault="00B21755" w:rsidP="000D6F62">
      <w:pPr>
        <w:spacing w:line="360" w:lineRule="auto"/>
        <w:ind w:firstLine="709"/>
        <w:jc w:val="both"/>
        <w:rPr>
          <w:color w:val="000000"/>
          <w:sz w:val="28"/>
          <w:szCs w:val="28"/>
        </w:rPr>
      </w:pPr>
      <w:r w:rsidRPr="000D6F62">
        <w:rPr>
          <w:color w:val="000000"/>
          <w:sz w:val="28"/>
          <w:szCs w:val="28"/>
        </w:rPr>
        <w:t>СООО «Мин-Вил» выпуская недорогую продукцию высокого качества, получают и другие важнейшие преимущества. Например, при одинаковых ценах, используя элемент более высокой удовлетворенности клиентов, вместо повышения цены можно расширить долю рынка благодаря выгодному соотношению между ценой и характеристиками продукции.</w:t>
      </w:r>
    </w:p>
    <w:p w:rsidR="00B21755" w:rsidRPr="000D6F62" w:rsidRDefault="00B21755" w:rsidP="000D6F62">
      <w:pPr>
        <w:spacing w:line="360" w:lineRule="auto"/>
        <w:ind w:firstLine="709"/>
        <w:jc w:val="both"/>
        <w:rPr>
          <w:color w:val="000000"/>
          <w:sz w:val="28"/>
          <w:szCs w:val="28"/>
        </w:rPr>
      </w:pPr>
      <w:r w:rsidRPr="000D6F62">
        <w:rPr>
          <w:color w:val="000000"/>
          <w:sz w:val="28"/>
          <w:szCs w:val="28"/>
        </w:rPr>
        <w:t xml:space="preserve">Система качества продукции обеспечивает как соответствие продукции спроса на нее, так и гарантированное выявление и устранение недостатков процессов, которые влияют на ее качество, </w:t>
      </w:r>
      <w:r w:rsidR="000D6F62">
        <w:rPr>
          <w:color w:val="000000"/>
          <w:sz w:val="28"/>
          <w:szCs w:val="28"/>
        </w:rPr>
        <w:t>т.е.</w:t>
      </w:r>
      <w:r w:rsidRPr="000D6F62">
        <w:rPr>
          <w:color w:val="000000"/>
          <w:sz w:val="28"/>
          <w:szCs w:val="28"/>
        </w:rPr>
        <w:t xml:space="preserve"> обеспечивает наибольшую вероятность качественности выпускаемой продукции.</w:t>
      </w:r>
    </w:p>
    <w:p w:rsidR="00B21755" w:rsidRPr="000D6F62" w:rsidRDefault="00B21755" w:rsidP="000D6F62">
      <w:pPr>
        <w:spacing w:line="360" w:lineRule="auto"/>
        <w:ind w:firstLine="709"/>
        <w:jc w:val="both"/>
        <w:rPr>
          <w:color w:val="000000"/>
          <w:sz w:val="28"/>
          <w:szCs w:val="28"/>
        </w:rPr>
      </w:pPr>
      <w:r w:rsidRPr="000D6F62">
        <w:rPr>
          <w:color w:val="000000"/>
          <w:sz w:val="28"/>
          <w:szCs w:val="28"/>
        </w:rPr>
        <w:t>Все работники СООО «Мин-Вил» квалифицированные специалисты. Организация производства строится с учетом вероятности его сбоев, возникновением дефектов и предусматривает схемы оперативного влияния на качество процессов создания продукции. Дефект и брак устраняется на ранних стадиях создания продукции.</w:t>
      </w:r>
    </w:p>
    <w:p w:rsidR="00B21755" w:rsidRPr="000D6F62" w:rsidRDefault="00B21755" w:rsidP="000D6F62">
      <w:pPr>
        <w:spacing w:line="360" w:lineRule="auto"/>
        <w:ind w:firstLine="709"/>
        <w:jc w:val="both"/>
        <w:rPr>
          <w:color w:val="000000"/>
          <w:sz w:val="28"/>
          <w:szCs w:val="28"/>
        </w:rPr>
      </w:pPr>
      <w:r w:rsidRPr="000D6F62">
        <w:rPr>
          <w:color w:val="000000"/>
          <w:sz w:val="28"/>
          <w:szCs w:val="28"/>
        </w:rPr>
        <w:t>Для успешной работы предприятия на современном рынке является наличие сертификата соответствия. Сертификат соответствия – документ, выданный по правилам системы сертификации для подтверждения соответствия сертифицированной продукции установленным требованиям. Вся продукция анализируемого предприятия прошла испытания и подтверждена наличием сертификата соответствия и удостоверением о государственной гигиенической регистрации.</w:t>
      </w:r>
    </w:p>
    <w:p w:rsidR="000D6F62" w:rsidRDefault="00B21755" w:rsidP="000D6F62">
      <w:pPr>
        <w:spacing w:line="360" w:lineRule="auto"/>
        <w:ind w:firstLine="709"/>
        <w:jc w:val="both"/>
        <w:rPr>
          <w:color w:val="000000"/>
          <w:sz w:val="28"/>
          <w:szCs w:val="28"/>
        </w:rPr>
      </w:pPr>
      <w:r w:rsidRPr="000D6F62">
        <w:rPr>
          <w:color w:val="000000"/>
          <w:sz w:val="28"/>
          <w:szCs w:val="28"/>
        </w:rPr>
        <w:t>Но недостаток в качестве продукции все-таки присутствует. И этим недостатком является некачественная фурнитура (дверные ручки). Причиной этого стал завоз постоянному поставщику некачественной фурнитуры. Своё недовольство по некачественным дверным ручкам высказали и постоянные клиенты. Есть необходимость замены поставщика.</w:t>
      </w:r>
    </w:p>
    <w:p w:rsidR="00B21755" w:rsidRPr="000D6F62" w:rsidRDefault="00B21755" w:rsidP="000D6F62">
      <w:pPr>
        <w:spacing w:line="360" w:lineRule="auto"/>
        <w:ind w:firstLine="709"/>
        <w:jc w:val="both"/>
        <w:rPr>
          <w:color w:val="000000"/>
          <w:sz w:val="28"/>
          <w:szCs w:val="28"/>
        </w:rPr>
      </w:pPr>
      <w:r w:rsidRPr="000D6F62">
        <w:rPr>
          <w:color w:val="000000"/>
          <w:sz w:val="28"/>
          <w:szCs w:val="28"/>
        </w:rPr>
        <w:t>Новым поставщиком по фурнитуре было выбрано ОДО</w:t>
      </w:r>
      <w:r w:rsidR="000D6F62">
        <w:rPr>
          <w:color w:val="000000"/>
          <w:sz w:val="28"/>
          <w:szCs w:val="28"/>
        </w:rPr>
        <w:t> </w:t>
      </w:r>
      <w:r w:rsidR="000D6F62" w:rsidRPr="000D6F62">
        <w:rPr>
          <w:color w:val="000000"/>
          <w:sz w:val="28"/>
          <w:szCs w:val="28"/>
        </w:rPr>
        <w:t>«</w:t>
      </w:r>
      <w:r w:rsidRPr="000D6F62">
        <w:rPr>
          <w:color w:val="000000"/>
          <w:sz w:val="28"/>
          <w:szCs w:val="28"/>
        </w:rPr>
        <w:t>Сателлит». После предварительных переговоров ОДО</w:t>
      </w:r>
      <w:r w:rsidR="000D6F62">
        <w:rPr>
          <w:color w:val="000000"/>
          <w:sz w:val="28"/>
          <w:szCs w:val="28"/>
        </w:rPr>
        <w:t> </w:t>
      </w:r>
      <w:r w:rsidR="000D6F62" w:rsidRPr="000D6F62">
        <w:rPr>
          <w:color w:val="000000"/>
          <w:sz w:val="28"/>
          <w:szCs w:val="28"/>
        </w:rPr>
        <w:t>«</w:t>
      </w:r>
      <w:r w:rsidRPr="000D6F62">
        <w:rPr>
          <w:color w:val="000000"/>
          <w:sz w:val="28"/>
          <w:szCs w:val="28"/>
        </w:rPr>
        <w:t xml:space="preserve">Сателлит» согласилось заключить долгосрочный договор с </w:t>
      </w:r>
      <w:r w:rsidR="000D6F62" w:rsidRPr="000D6F62">
        <w:rPr>
          <w:color w:val="000000"/>
          <w:sz w:val="28"/>
          <w:szCs w:val="28"/>
        </w:rPr>
        <w:t>2</w:t>
      </w:r>
      <w:r w:rsidR="000D6F62">
        <w:rPr>
          <w:color w:val="000000"/>
          <w:sz w:val="28"/>
          <w:szCs w:val="28"/>
        </w:rPr>
        <w:t>%</w:t>
      </w:r>
      <w:r w:rsidRPr="000D6F62">
        <w:rPr>
          <w:color w:val="000000"/>
          <w:sz w:val="28"/>
          <w:szCs w:val="28"/>
        </w:rPr>
        <w:t xml:space="preserve"> скидкой.</w:t>
      </w:r>
    </w:p>
    <w:p w:rsidR="00B21755" w:rsidRPr="000D6F62" w:rsidRDefault="00B21755" w:rsidP="000D6F62">
      <w:pPr>
        <w:spacing w:line="360" w:lineRule="auto"/>
        <w:ind w:firstLine="709"/>
        <w:jc w:val="both"/>
        <w:rPr>
          <w:color w:val="000000"/>
          <w:sz w:val="28"/>
          <w:szCs w:val="28"/>
        </w:rPr>
      </w:pPr>
      <w:r w:rsidRPr="000D6F62">
        <w:rPr>
          <w:color w:val="000000"/>
          <w:sz w:val="28"/>
          <w:szCs w:val="28"/>
        </w:rPr>
        <w:t>Расчет экономии средств по закупке приведены в таблице 3.</w:t>
      </w:r>
      <w:r w:rsidR="008574DC" w:rsidRPr="000D6F62">
        <w:rPr>
          <w:color w:val="000000"/>
          <w:sz w:val="28"/>
          <w:szCs w:val="28"/>
        </w:rPr>
        <w:t>1</w:t>
      </w:r>
      <w:r w:rsidR="00937455" w:rsidRPr="000D6F62">
        <w:rPr>
          <w:color w:val="000000"/>
          <w:sz w:val="28"/>
          <w:szCs w:val="28"/>
        </w:rPr>
        <w:t>8</w:t>
      </w:r>
      <w:r w:rsidR="005244A8" w:rsidRPr="000D6F62">
        <w:rPr>
          <w:color w:val="000000"/>
          <w:sz w:val="28"/>
          <w:szCs w:val="28"/>
        </w:rPr>
        <w:t>.</w:t>
      </w:r>
    </w:p>
    <w:p w:rsidR="00B21755" w:rsidRPr="000D6F62" w:rsidRDefault="00813250" w:rsidP="000D6F62">
      <w:pPr>
        <w:spacing w:line="360" w:lineRule="auto"/>
        <w:ind w:firstLine="709"/>
        <w:jc w:val="both"/>
        <w:rPr>
          <w:color w:val="000000"/>
          <w:sz w:val="28"/>
          <w:szCs w:val="28"/>
        </w:rPr>
      </w:pPr>
      <w:r>
        <w:rPr>
          <w:color w:val="000000"/>
          <w:sz w:val="28"/>
          <w:szCs w:val="28"/>
        </w:rPr>
        <w:br w:type="page"/>
      </w:r>
      <w:r w:rsidR="00B21755" w:rsidRPr="000D6F62">
        <w:rPr>
          <w:color w:val="000000"/>
          <w:sz w:val="28"/>
          <w:szCs w:val="28"/>
        </w:rPr>
        <w:t>Таблица 3.</w:t>
      </w:r>
      <w:r w:rsidR="008574DC" w:rsidRPr="000D6F62">
        <w:rPr>
          <w:color w:val="000000"/>
          <w:sz w:val="28"/>
          <w:szCs w:val="28"/>
        </w:rPr>
        <w:t>1</w:t>
      </w:r>
      <w:r w:rsidR="00937455" w:rsidRPr="000D6F62">
        <w:rPr>
          <w:color w:val="000000"/>
          <w:sz w:val="28"/>
          <w:szCs w:val="28"/>
        </w:rPr>
        <w:t>8</w:t>
      </w:r>
      <w:r w:rsidR="00B21755" w:rsidRPr="000D6F62">
        <w:rPr>
          <w:color w:val="000000"/>
          <w:sz w:val="28"/>
          <w:szCs w:val="28"/>
        </w:rPr>
        <w:t xml:space="preserve"> – Расчет экономии от заключения долгосрочных договоров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97"/>
        <w:gridCol w:w="2265"/>
        <w:gridCol w:w="1830"/>
        <w:gridCol w:w="2605"/>
      </w:tblGrid>
      <w:tr w:rsidR="00B21755" w:rsidRPr="003D1C41" w:rsidTr="003D1C41">
        <w:trPr>
          <w:cantSplit/>
          <w:jc w:val="center"/>
        </w:trPr>
        <w:tc>
          <w:tcPr>
            <w:tcW w:w="1397" w:type="pct"/>
            <w:shd w:val="clear" w:color="auto" w:fill="auto"/>
          </w:tcPr>
          <w:p w:rsidR="00B21755" w:rsidRPr="003D1C41" w:rsidRDefault="00B21755" w:rsidP="003D1C41">
            <w:pPr>
              <w:spacing w:line="360" w:lineRule="auto"/>
              <w:jc w:val="both"/>
              <w:rPr>
                <w:color w:val="000000"/>
                <w:sz w:val="20"/>
              </w:rPr>
            </w:pPr>
            <w:r w:rsidRPr="003D1C41">
              <w:rPr>
                <w:color w:val="000000"/>
                <w:sz w:val="20"/>
              </w:rPr>
              <w:t>Наименование</w:t>
            </w:r>
          </w:p>
          <w:p w:rsidR="00B21755" w:rsidRPr="003D1C41" w:rsidRDefault="00B21755" w:rsidP="003D1C41">
            <w:pPr>
              <w:spacing w:line="360" w:lineRule="auto"/>
              <w:jc w:val="both"/>
              <w:rPr>
                <w:color w:val="000000"/>
                <w:sz w:val="20"/>
              </w:rPr>
            </w:pPr>
            <w:r w:rsidRPr="003D1C41">
              <w:rPr>
                <w:color w:val="000000"/>
                <w:sz w:val="20"/>
              </w:rPr>
              <w:t>компании</w:t>
            </w:r>
          </w:p>
        </w:tc>
        <w:tc>
          <w:tcPr>
            <w:tcW w:w="1218" w:type="pct"/>
            <w:shd w:val="clear" w:color="auto" w:fill="auto"/>
          </w:tcPr>
          <w:p w:rsidR="000D6F62" w:rsidRPr="003D1C41" w:rsidRDefault="00B21755" w:rsidP="003D1C41">
            <w:pPr>
              <w:spacing w:line="360" w:lineRule="auto"/>
              <w:jc w:val="both"/>
              <w:rPr>
                <w:color w:val="000000"/>
                <w:sz w:val="20"/>
              </w:rPr>
            </w:pPr>
            <w:r w:rsidRPr="003D1C41">
              <w:rPr>
                <w:color w:val="000000"/>
                <w:sz w:val="20"/>
              </w:rPr>
              <w:t>Стоимость дверной ручки,</w:t>
            </w:r>
          </w:p>
          <w:p w:rsidR="00B21755" w:rsidRPr="003D1C41" w:rsidRDefault="00B21755" w:rsidP="003D1C41">
            <w:pPr>
              <w:spacing w:line="360" w:lineRule="auto"/>
              <w:jc w:val="both"/>
              <w:rPr>
                <w:color w:val="000000"/>
                <w:sz w:val="20"/>
              </w:rPr>
            </w:pPr>
            <w:r w:rsidRPr="003D1C41">
              <w:rPr>
                <w:color w:val="000000"/>
                <w:sz w:val="20"/>
              </w:rPr>
              <w:t>тыс. р</w:t>
            </w:r>
            <w:r w:rsidR="00C4514F" w:rsidRPr="003D1C41">
              <w:rPr>
                <w:color w:val="000000"/>
                <w:sz w:val="20"/>
              </w:rPr>
              <w:t>.</w:t>
            </w:r>
          </w:p>
        </w:tc>
        <w:tc>
          <w:tcPr>
            <w:tcW w:w="984" w:type="pct"/>
            <w:shd w:val="clear" w:color="auto" w:fill="auto"/>
          </w:tcPr>
          <w:p w:rsidR="00B21755" w:rsidRPr="003D1C41" w:rsidRDefault="00B21755" w:rsidP="003D1C41">
            <w:pPr>
              <w:spacing w:line="360" w:lineRule="auto"/>
              <w:jc w:val="both"/>
              <w:rPr>
                <w:color w:val="000000"/>
                <w:sz w:val="20"/>
              </w:rPr>
            </w:pPr>
            <w:r w:rsidRPr="003D1C41">
              <w:rPr>
                <w:color w:val="000000"/>
                <w:sz w:val="20"/>
              </w:rPr>
              <w:t>Текущий объем закупок, шт</w:t>
            </w:r>
            <w:r w:rsidR="00C4514F" w:rsidRPr="003D1C41">
              <w:rPr>
                <w:color w:val="000000"/>
                <w:sz w:val="20"/>
              </w:rPr>
              <w:t>.</w:t>
            </w:r>
          </w:p>
        </w:tc>
        <w:tc>
          <w:tcPr>
            <w:tcW w:w="1402" w:type="pct"/>
            <w:shd w:val="clear" w:color="auto" w:fill="auto"/>
          </w:tcPr>
          <w:p w:rsidR="00B21755" w:rsidRPr="003D1C41" w:rsidRDefault="00B21755" w:rsidP="003D1C41">
            <w:pPr>
              <w:spacing w:line="360" w:lineRule="auto"/>
              <w:jc w:val="both"/>
              <w:rPr>
                <w:color w:val="000000"/>
                <w:sz w:val="20"/>
              </w:rPr>
            </w:pPr>
            <w:r w:rsidRPr="003D1C41">
              <w:rPr>
                <w:color w:val="000000"/>
                <w:sz w:val="20"/>
              </w:rPr>
              <w:t>Экономия от заключения долгосрочного договора, тыс. р</w:t>
            </w:r>
            <w:r w:rsidR="00C4514F" w:rsidRPr="003D1C41">
              <w:rPr>
                <w:color w:val="000000"/>
                <w:sz w:val="20"/>
              </w:rPr>
              <w:t>.</w:t>
            </w:r>
          </w:p>
        </w:tc>
      </w:tr>
      <w:tr w:rsidR="00B21755" w:rsidRPr="003D1C41" w:rsidTr="003D1C41">
        <w:trPr>
          <w:cantSplit/>
          <w:jc w:val="center"/>
        </w:trPr>
        <w:tc>
          <w:tcPr>
            <w:tcW w:w="1397" w:type="pct"/>
            <w:shd w:val="clear" w:color="auto" w:fill="auto"/>
          </w:tcPr>
          <w:p w:rsidR="00B21755" w:rsidRPr="003D1C41" w:rsidRDefault="00B21755" w:rsidP="003D1C41">
            <w:pPr>
              <w:spacing w:line="360" w:lineRule="auto"/>
              <w:jc w:val="both"/>
              <w:rPr>
                <w:color w:val="000000"/>
                <w:sz w:val="20"/>
              </w:rPr>
            </w:pPr>
            <w:r w:rsidRPr="003D1C41">
              <w:rPr>
                <w:color w:val="000000"/>
                <w:sz w:val="20"/>
              </w:rPr>
              <w:t>ОДО</w:t>
            </w:r>
            <w:r w:rsidR="000D6F62" w:rsidRPr="003D1C41">
              <w:rPr>
                <w:color w:val="000000"/>
                <w:sz w:val="20"/>
              </w:rPr>
              <w:t> «</w:t>
            </w:r>
            <w:r w:rsidRPr="003D1C41">
              <w:rPr>
                <w:color w:val="000000"/>
                <w:sz w:val="20"/>
              </w:rPr>
              <w:t>Сателлит»</w:t>
            </w:r>
          </w:p>
        </w:tc>
        <w:tc>
          <w:tcPr>
            <w:tcW w:w="1218" w:type="pct"/>
            <w:shd w:val="clear" w:color="auto" w:fill="auto"/>
          </w:tcPr>
          <w:p w:rsidR="00B21755" w:rsidRPr="003D1C41" w:rsidRDefault="00B21755" w:rsidP="003D1C41">
            <w:pPr>
              <w:spacing w:line="360" w:lineRule="auto"/>
              <w:jc w:val="both"/>
              <w:rPr>
                <w:color w:val="000000"/>
                <w:sz w:val="20"/>
              </w:rPr>
            </w:pPr>
            <w:r w:rsidRPr="003D1C41">
              <w:rPr>
                <w:color w:val="000000"/>
                <w:sz w:val="20"/>
              </w:rPr>
              <w:t>28 205</w:t>
            </w:r>
          </w:p>
        </w:tc>
        <w:tc>
          <w:tcPr>
            <w:tcW w:w="984" w:type="pct"/>
            <w:shd w:val="clear" w:color="auto" w:fill="auto"/>
          </w:tcPr>
          <w:p w:rsidR="00B21755" w:rsidRPr="003D1C41" w:rsidRDefault="00B21755" w:rsidP="003D1C41">
            <w:pPr>
              <w:spacing w:line="360" w:lineRule="auto"/>
              <w:jc w:val="both"/>
              <w:rPr>
                <w:color w:val="000000"/>
                <w:sz w:val="20"/>
              </w:rPr>
            </w:pPr>
            <w:r w:rsidRPr="003D1C41">
              <w:rPr>
                <w:color w:val="000000"/>
                <w:sz w:val="20"/>
              </w:rPr>
              <w:t>1</w:t>
            </w:r>
            <w:r w:rsidR="005B3CF6" w:rsidRPr="003D1C41">
              <w:rPr>
                <w:color w:val="000000"/>
                <w:sz w:val="20"/>
              </w:rPr>
              <w:t xml:space="preserve"> </w:t>
            </w:r>
            <w:r w:rsidRPr="003D1C41">
              <w:rPr>
                <w:color w:val="000000"/>
                <w:sz w:val="20"/>
              </w:rPr>
              <w:t>208</w:t>
            </w:r>
          </w:p>
        </w:tc>
        <w:tc>
          <w:tcPr>
            <w:tcW w:w="1402" w:type="pct"/>
            <w:shd w:val="clear" w:color="auto" w:fill="auto"/>
          </w:tcPr>
          <w:p w:rsidR="00B21755" w:rsidRPr="003D1C41" w:rsidRDefault="00B21755" w:rsidP="003D1C41">
            <w:pPr>
              <w:spacing w:line="360" w:lineRule="auto"/>
              <w:jc w:val="both"/>
              <w:rPr>
                <w:color w:val="000000"/>
                <w:sz w:val="20"/>
              </w:rPr>
            </w:pPr>
            <w:r w:rsidRPr="003D1C41">
              <w:rPr>
                <w:color w:val="000000"/>
                <w:sz w:val="20"/>
              </w:rPr>
              <w:t>681,43</w:t>
            </w:r>
          </w:p>
        </w:tc>
      </w:tr>
    </w:tbl>
    <w:p w:rsidR="007E12FE" w:rsidRPr="000D6F62" w:rsidRDefault="007E12FE" w:rsidP="000D6F62">
      <w:pPr>
        <w:spacing w:line="360" w:lineRule="auto"/>
        <w:ind w:firstLine="709"/>
        <w:jc w:val="both"/>
        <w:rPr>
          <w:color w:val="000000"/>
          <w:sz w:val="28"/>
          <w:szCs w:val="28"/>
        </w:rPr>
      </w:pPr>
    </w:p>
    <w:p w:rsidR="00B21755" w:rsidRPr="000D6F62" w:rsidRDefault="00B21755" w:rsidP="000D6F62">
      <w:pPr>
        <w:spacing w:line="360" w:lineRule="auto"/>
        <w:ind w:firstLine="709"/>
        <w:jc w:val="both"/>
        <w:rPr>
          <w:color w:val="000000"/>
          <w:sz w:val="28"/>
          <w:szCs w:val="28"/>
        </w:rPr>
      </w:pPr>
      <w:r w:rsidRPr="000D6F62">
        <w:rPr>
          <w:color w:val="000000"/>
          <w:sz w:val="28"/>
          <w:szCs w:val="28"/>
        </w:rPr>
        <w:t>Так предприятие при том же объеме закупок фурнитуры экономит 681,43 тыс. р. от заключения долгосрочного договора с ОДО</w:t>
      </w:r>
      <w:r w:rsidR="000D6F62">
        <w:rPr>
          <w:color w:val="000000"/>
          <w:sz w:val="28"/>
          <w:szCs w:val="28"/>
        </w:rPr>
        <w:t> </w:t>
      </w:r>
      <w:r w:rsidR="000D6F62" w:rsidRPr="000D6F62">
        <w:rPr>
          <w:color w:val="000000"/>
          <w:sz w:val="28"/>
          <w:szCs w:val="28"/>
        </w:rPr>
        <w:t>«</w:t>
      </w:r>
      <w:r w:rsidRPr="000D6F62">
        <w:rPr>
          <w:color w:val="000000"/>
          <w:sz w:val="28"/>
          <w:szCs w:val="28"/>
        </w:rPr>
        <w:t>Сателлит».</w:t>
      </w:r>
    </w:p>
    <w:p w:rsidR="00B21755" w:rsidRPr="000D6F62" w:rsidRDefault="00B21755" w:rsidP="000D6F62">
      <w:pPr>
        <w:spacing w:line="360" w:lineRule="auto"/>
        <w:ind w:firstLine="709"/>
        <w:jc w:val="both"/>
        <w:rPr>
          <w:color w:val="000000"/>
          <w:sz w:val="28"/>
          <w:szCs w:val="28"/>
        </w:rPr>
      </w:pPr>
      <w:r w:rsidRPr="000D6F62">
        <w:rPr>
          <w:color w:val="000000"/>
          <w:sz w:val="28"/>
          <w:szCs w:val="28"/>
        </w:rPr>
        <w:t>Расчет резервов роста прибыли за счет повышения качества реализуемой продукции показан в таблице 3.</w:t>
      </w:r>
      <w:r w:rsidR="008574DC" w:rsidRPr="000D6F62">
        <w:rPr>
          <w:color w:val="000000"/>
          <w:sz w:val="28"/>
          <w:szCs w:val="28"/>
        </w:rPr>
        <w:t>1</w:t>
      </w:r>
      <w:r w:rsidR="004F1127" w:rsidRPr="000D6F62">
        <w:rPr>
          <w:color w:val="000000"/>
          <w:sz w:val="28"/>
          <w:szCs w:val="28"/>
        </w:rPr>
        <w:t>9.</w:t>
      </w:r>
    </w:p>
    <w:p w:rsidR="006A76CC" w:rsidRPr="000D6F62" w:rsidRDefault="006A76CC" w:rsidP="000D6F62">
      <w:pPr>
        <w:spacing w:line="360" w:lineRule="auto"/>
        <w:ind w:firstLine="709"/>
        <w:jc w:val="both"/>
        <w:rPr>
          <w:color w:val="000000"/>
          <w:sz w:val="28"/>
          <w:szCs w:val="28"/>
        </w:rPr>
      </w:pPr>
    </w:p>
    <w:p w:rsidR="00B21755" w:rsidRPr="000D6F62" w:rsidRDefault="00B21755" w:rsidP="000D6F62">
      <w:pPr>
        <w:spacing w:line="360" w:lineRule="auto"/>
        <w:ind w:firstLine="709"/>
        <w:jc w:val="both"/>
        <w:rPr>
          <w:color w:val="000000"/>
          <w:sz w:val="28"/>
          <w:szCs w:val="28"/>
        </w:rPr>
      </w:pPr>
      <w:r w:rsidRPr="000D6F62">
        <w:rPr>
          <w:color w:val="000000"/>
          <w:sz w:val="28"/>
          <w:szCs w:val="28"/>
        </w:rPr>
        <w:t>Таблица</w:t>
      </w:r>
      <w:r w:rsidR="008578C7" w:rsidRPr="000D6F62">
        <w:rPr>
          <w:color w:val="000000"/>
          <w:sz w:val="28"/>
          <w:szCs w:val="28"/>
        </w:rPr>
        <w:t xml:space="preserve"> </w:t>
      </w:r>
      <w:r w:rsidRPr="000D6F62">
        <w:rPr>
          <w:color w:val="000000"/>
          <w:sz w:val="28"/>
          <w:szCs w:val="28"/>
        </w:rPr>
        <w:t>3.</w:t>
      </w:r>
      <w:r w:rsidR="008574DC" w:rsidRPr="000D6F62">
        <w:rPr>
          <w:color w:val="000000"/>
          <w:sz w:val="28"/>
          <w:szCs w:val="28"/>
        </w:rPr>
        <w:t>1</w:t>
      </w:r>
      <w:r w:rsidR="00937455" w:rsidRPr="000D6F62">
        <w:rPr>
          <w:color w:val="000000"/>
          <w:sz w:val="28"/>
          <w:szCs w:val="28"/>
        </w:rPr>
        <w:t>9</w:t>
      </w:r>
      <w:r w:rsidRPr="000D6F62">
        <w:rPr>
          <w:color w:val="000000"/>
          <w:sz w:val="28"/>
          <w:szCs w:val="28"/>
        </w:rPr>
        <w:t xml:space="preserve"> – Рост прибыли за счет повышения качества продукции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69"/>
        <w:gridCol w:w="1293"/>
        <w:gridCol w:w="1294"/>
        <w:gridCol w:w="1233"/>
        <w:gridCol w:w="1233"/>
        <w:gridCol w:w="1573"/>
        <w:gridCol w:w="1202"/>
      </w:tblGrid>
      <w:tr w:rsidR="00B21755" w:rsidRPr="003D1C41" w:rsidTr="003D1C41">
        <w:trPr>
          <w:cantSplit/>
          <w:jc w:val="center"/>
        </w:trPr>
        <w:tc>
          <w:tcPr>
            <w:tcW w:w="790" w:type="pct"/>
            <w:vMerge w:val="restart"/>
            <w:shd w:val="clear" w:color="auto" w:fill="auto"/>
          </w:tcPr>
          <w:p w:rsidR="00B21755" w:rsidRPr="003D1C41" w:rsidRDefault="00813250" w:rsidP="003D1C41">
            <w:pPr>
              <w:spacing w:line="360" w:lineRule="auto"/>
              <w:jc w:val="both"/>
              <w:rPr>
                <w:color w:val="000000"/>
                <w:sz w:val="20"/>
                <w:szCs w:val="22"/>
              </w:rPr>
            </w:pPr>
            <w:r w:rsidRPr="003D1C41">
              <w:rPr>
                <w:color w:val="000000"/>
                <w:sz w:val="20"/>
                <w:szCs w:val="22"/>
              </w:rPr>
              <w:t>Вид продук</w:t>
            </w:r>
            <w:r w:rsidR="00B21755" w:rsidRPr="003D1C41">
              <w:rPr>
                <w:color w:val="000000"/>
                <w:sz w:val="20"/>
                <w:szCs w:val="22"/>
              </w:rPr>
              <w:t>ции</w:t>
            </w:r>
          </w:p>
        </w:tc>
        <w:tc>
          <w:tcPr>
            <w:tcW w:w="696" w:type="pct"/>
            <w:vMerge w:val="restart"/>
            <w:shd w:val="clear" w:color="auto" w:fill="auto"/>
          </w:tcPr>
          <w:p w:rsidR="00B21755" w:rsidRPr="003D1C41" w:rsidRDefault="00B21755" w:rsidP="003D1C41">
            <w:pPr>
              <w:spacing w:line="360" w:lineRule="auto"/>
              <w:jc w:val="both"/>
              <w:rPr>
                <w:color w:val="000000"/>
                <w:sz w:val="20"/>
                <w:szCs w:val="22"/>
              </w:rPr>
            </w:pPr>
            <w:r w:rsidRPr="003D1C41">
              <w:rPr>
                <w:color w:val="000000"/>
                <w:sz w:val="20"/>
                <w:szCs w:val="22"/>
              </w:rPr>
              <w:t>Ср</w:t>
            </w:r>
            <w:r w:rsidR="00813250" w:rsidRPr="003D1C41">
              <w:rPr>
                <w:color w:val="000000"/>
                <w:sz w:val="20"/>
                <w:szCs w:val="22"/>
              </w:rPr>
              <w:t>едняя цена за единицу до повышения качества продук</w:t>
            </w:r>
            <w:r w:rsidRPr="003D1C41">
              <w:rPr>
                <w:color w:val="000000"/>
                <w:sz w:val="20"/>
                <w:szCs w:val="22"/>
              </w:rPr>
              <w:t>ции, р</w:t>
            </w:r>
            <w:r w:rsidR="000B33A5" w:rsidRPr="003D1C41">
              <w:rPr>
                <w:color w:val="000000"/>
                <w:sz w:val="20"/>
                <w:szCs w:val="22"/>
              </w:rPr>
              <w:t>.</w:t>
            </w:r>
          </w:p>
        </w:tc>
        <w:tc>
          <w:tcPr>
            <w:tcW w:w="696" w:type="pct"/>
            <w:vMerge w:val="restart"/>
            <w:shd w:val="clear" w:color="auto" w:fill="auto"/>
          </w:tcPr>
          <w:p w:rsidR="00B21755" w:rsidRPr="003D1C41" w:rsidRDefault="00B21755" w:rsidP="003D1C41">
            <w:pPr>
              <w:spacing w:line="360" w:lineRule="auto"/>
              <w:jc w:val="both"/>
              <w:rPr>
                <w:color w:val="000000"/>
                <w:sz w:val="20"/>
                <w:szCs w:val="22"/>
              </w:rPr>
            </w:pPr>
            <w:r w:rsidRPr="003D1C41">
              <w:rPr>
                <w:color w:val="000000"/>
                <w:sz w:val="20"/>
                <w:szCs w:val="22"/>
              </w:rPr>
              <w:t>Средн</w:t>
            </w:r>
            <w:r w:rsidR="00813250" w:rsidRPr="003D1C41">
              <w:rPr>
                <w:color w:val="000000"/>
                <w:sz w:val="20"/>
                <w:szCs w:val="22"/>
              </w:rPr>
              <w:t>яя цена за единицу после повышения качества продук</w:t>
            </w:r>
            <w:r w:rsidRPr="003D1C41">
              <w:rPr>
                <w:color w:val="000000"/>
                <w:sz w:val="20"/>
                <w:szCs w:val="22"/>
              </w:rPr>
              <w:t>ции, р</w:t>
            </w:r>
            <w:r w:rsidR="000B33A5" w:rsidRPr="003D1C41">
              <w:rPr>
                <w:color w:val="000000"/>
                <w:sz w:val="20"/>
                <w:szCs w:val="22"/>
              </w:rPr>
              <w:t>.</w:t>
            </w:r>
          </w:p>
        </w:tc>
        <w:tc>
          <w:tcPr>
            <w:tcW w:w="1326" w:type="pct"/>
            <w:gridSpan w:val="2"/>
            <w:shd w:val="clear" w:color="auto" w:fill="auto"/>
          </w:tcPr>
          <w:p w:rsidR="00B21755" w:rsidRPr="003D1C41" w:rsidRDefault="00B21755" w:rsidP="003D1C41">
            <w:pPr>
              <w:spacing w:line="360" w:lineRule="auto"/>
              <w:jc w:val="both"/>
              <w:rPr>
                <w:color w:val="000000"/>
                <w:sz w:val="20"/>
                <w:szCs w:val="22"/>
              </w:rPr>
            </w:pPr>
            <w:r w:rsidRPr="003D1C41">
              <w:rPr>
                <w:color w:val="000000"/>
                <w:sz w:val="20"/>
                <w:szCs w:val="22"/>
              </w:rPr>
              <w:t>Себестоимость единицы продукции, р</w:t>
            </w:r>
            <w:r w:rsidR="000B33A5" w:rsidRPr="003D1C41">
              <w:rPr>
                <w:color w:val="000000"/>
                <w:sz w:val="20"/>
                <w:szCs w:val="22"/>
              </w:rPr>
              <w:t>.</w:t>
            </w:r>
          </w:p>
        </w:tc>
        <w:tc>
          <w:tcPr>
            <w:tcW w:w="845" w:type="pct"/>
            <w:vMerge w:val="restart"/>
            <w:shd w:val="clear" w:color="auto" w:fill="auto"/>
          </w:tcPr>
          <w:p w:rsidR="000972D5" w:rsidRPr="003D1C41" w:rsidRDefault="00B21755" w:rsidP="003D1C41">
            <w:pPr>
              <w:spacing w:line="360" w:lineRule="auto"/>
              <w:jc w:val="both"/>
              <w:rPr>
                <w:color w:val="000000"/>
                <w:sz w:val="20"/>
                <w:szCs w:val="22"/>
              </w:rPr>
            </w:pPr>
            <w:r w:rsidRPr="003D1C41">
              <w:rPr>
                <w:color w:val="000000"/>
                <w:sz w:val="20"/>
                <w:szCs w:val="22"/>
              </w:rPr>
              <w:t>Количество реализованной продукции</w:t>
            </w:r>
            <w:r w:rsidR="00813250" w:rsidRPr="003D1C41">
              <w:rPr>
                <w:color w:val="000000"/>
                <w:sz w:val="20"/>
                <w:szCs w:val="22"/>
              </w:rPr>
              <w:t xml:space="preserve"> в будущем периоде после повыше</w:t>
            </w:r>
            <w:r w:rsidRPr="003D1C41">
              <w:rPr>
                <w:color w:val="000000"/>
                <w:sz w:val="20"/>
                <w:szCs w:val="22"/>
              </w:rPr>
              <w:t>ния качества</w:t>
            </w:r>
          </w:p>
          <w:p w:rsidR="00B21755" w:rsidRPr="003D1C41" w:rsidRDefault="00B21755" w:rsidP="003D1C41">
            <w:pPr>
              <w:spacing w:line="360" w:lineRule="auto"/>
              <w:jc w:val="both"/>
              <w:rPr>
                <w:color w:val="000000"/>
                <w:sz w:val="20"/>
                <w:szCs w:val="22"/>
              </w:rPr>
            </w:pPr>
            <w:r w:rsidRPr="003D1C41">
              <w:rPr>
                <w:color w:val="000000"/>
                <w:sz w:val="20"/>
                <w:szCs w:val="22"/>
              </w:rPr>
              <w:t>(</w:t>
            </w:r>
            <w:r w:rsidR="000D6F62" w:rsidRPr="003D1C41">
              <w:rPr>
                <w:color w:val="000000"/>
                <w:sz w:val="20"/>
                <w:szCs w:val="22"/>
              </w:rPr>
              <w:t>шт.)</w:t>
            </w:r>
          </w:p>
        </w:tc>
        <w:tc>
          <w:tcPr>
            <w:tcW w:w="646" w:type="pct"/>
            <w:vMerge w:val="restart"/>
            <w:shd w:val="clear" w:color="auto" w:fill="auto"/>
          </w:tcPr>
          <w:p w:rsidR="00B21755" w:rsidRPr="003D1C41" w:rsidRDefault="00B21755" w:rsidP="003D1C41">
            <w:pPr>
              <w:spacing w:line="360" w:lineRule="auto"/>
              <w:jc w:val="both"/>
              <w:rPr>
                <w:color w:val="000000"/>
                <w:sz w:val="20"/>
                <w:szCs w:val="22"/>
              </w:rPr>
            </w:pPr>
            <w:r w:rsidRPr="003D1C41">
              <w:rPr>
                <w:color w:val="000000"/>
                <w:sz w:val="20"/>
                <w:szCs w:val="22"/>
              </w:rPr>
              <w:t>Резерв увеличения</w:t>
            </w:r>
          </w:p>
          <w:p w:rsidR="00B21755" w:rsidRPr="003D1C41" w:rsidRDefault="00EE695B" w:rsidP="003D1C41">
            <w:pPr>
              <w:spacing w:line="360" w:lineRule="auto"/>
              <w:jc w:val="both"/>
              <w:rPr>
                <w:color w:val="000000"/>
                <w:sz w:val="20"/>
                <w:szCs w:val="22"/>
              </w:rPr>
            </w:pPr>
            <w:r w:rsidRPr="003D1C41">
              <w:rPr>
                <w:color w:val="000000"/>
                <w:sz w:val="20"/>
                <w:szCs w:val="22"/>
              </w:rPr>
              <w:t>п</w:t>
            </w:r>
            <w:r w:rsidR="00B21755" w:rsidRPr="003D1C41">
              <w:rPr>
                <w:color w:val="000000"/>
                <w:sz w:val="20"/>
                <w:szCs w:val="22"/>
              </w:rPr>
              <w:t>рибыли, тыс. р</w:t>
            </w:r>
            <w:r w:rsidRPr="003D1C41">
              <w:rPr>
                <w:color w:val="000000"/>
                <w:sz w:val="20"/>
                <w:szCs w:val="22"/>
              </w:rPr>
              <w:t>.</w:t>
            </w:r>
          </w:p>
          <w:p w:rsidR="00B21755" w:rsidRPr="003D1C41" w:rsidRDefault="00B21755" w:rsidP="003D1C41">
            <w:pPr>
              <w:spacing w:line="360" w:lineRule="auto"/>
              <w:jc w:val="both"/>
              <w:rPr>
                <w:color w:val="000000"/>
                <w:sz w:val="20"/>
                <w:szCs w:val="22"/>
              </w:rPr>
            </w:pPr>
            <w:r w:rsidRPr="003D1C41">
              <w:rPr>
                <w:color w:val="000000"/>
                <w:sz w:val="20"/>
                <w:szCs w:val="22"/>
              </w:rPr>
              <w:t>гр 6*</w:t>
            </w:r>
          </w:p>
          <w:p w:rsidR="00B21755" w:rsidRPr="003D1C41" w:rsidRDefault="00B21755" w:rsidP="003D1C41">
            <w:pPr>
              <w:spacing w:line="360" w:lineRule="auto"/>
              <w:jc w:val="both"/>
              <w:rPr>
                <w:color w:val="000000"/>
                <w:sz w:val="20"/>
                <w:szCs w:val="22"/>
              </w:rPr>
            </w:pPr>
            <w:r w:rsidRPr="003D1C41">
              <w:rPr>
                <w:color w:val="000000"/>
                <w:sz w:val="20"/>
                <w:szCs w:val="22"/>
              </w:rPr>
              <w:t>(гр3</w:t>
            </w:r>
            <w:r w:rsidR="000D6F62" w:rsidRPr="003D1C41">
              <w:rPr>
                <w:color w:val="000000"/>
                <w:sz w:val="20"/>
                <w:szCs w:val="22"/>
              </w:rPr>
              <w:t>-г</w:t>
            </w:r>
            <w:r w:rsidRPr="003D1C41">
              <w:rPr>
                <w:color w:val="000000"/>
                <w:sz w:val="20"/>
                <w:szCs w:val="22"/>
              </w:rPr>
              <w:t>р5)</w:t>
            </w:r>
            <w:r w:rsidR="000D6F62" w:rsidRPr="003D1C41">
              <w:rPr>
                <w:color w:val="000000"/>
                <w:sz w:val="20"/>
                <w:szCs w:val="22"/>
              </w:rPr>
              <w:t> – г</w:t>
            </w:r>
            <w:r w:rsidRPr="003D1C41">
              <w:rPr>
                <w:color w:val="000000"/>
                <w:sz w:val="20"/>
                <w:szCs w:val="22"/>
              </w:rPr>
              <w:t>р6*(гр2</w:t>
            </w:r>
            <w:r w:rsidR="000D6F62" w:rsidRPr="003D1C41">
              <w:rPr>
                <w:color w:val="000000"/>
                <w:sz w:val="20"/>
                <w:szCs w:val="22"/>
              </w:rPr>
              <w:t>-г</w:t>
            </w:r>
            <w:r w:rsidRPr="003D1C41">
              <w:rPr>
                <w:color w:val="000000"/>
                <w:sz w:val="20"/>
                <w:szCs w:val="22"/>
              </w:rPr>
              <w:t>р4)</w:t>
            </w:r>
          </w:p>
        </w:tc>
      </w:tr>
      <w:tr w:rsidR="00B21755" w:rsidRPr="003D1C41" w:rsidTr="003D1C41">
        <w:trPr>
          <w:cantSplit/>
          <w:jc w:val="center"/>
        </w:trPr>
        <w:tc>
          <w:tcPr>
            <w:tcW w:w="790" w:type="pct"/>
            <w:vMerge/>
            <w:shd w:val="clear" w:color="auto" w:fill="auto"/>
          </w:tcPr>
          <w:p w:rsidR="00B21755" w:rsidRPr="003D1C41" w:rsidRDefault="00B21755" w:rsidP="003D1C41">
            <w:pPr>
              <w:spacing w:line="360" w:lineRule="auto"/>
              <w:jc w:val="both"/>
              <w:rPr>
                <w:color w:val="000000"/>
                <w:sz w:val="20"/>
              </w:rPr>
            </w:pPr>
          </w:p>
        </w:tc>
        <w:tc>
          <w:tcPr>
            <w:tcW w:w="696" w:type="pct"/>
            <w:vMerge/>
            <w:shd w:val="clear" w:color="auto" w:fill="auto"/>
          </w:tcPr>
          <w:p w:rsidR="00B21755" w:rsidRPr="003D1C41" w:rsidRDefault="00B21755" w:rsidP="003D1C41">
            <w:pPr>
              <w:spacing w:line="360" w:lineRule="auto"/>
              <w:jc w:val="both"/>
              <w:rPr>
                <w:color w:val="000000"/>
                <w:sz w:val="20"/>
              </w:rPr>
            </w:pPr>
          </w:p>
        </w:tc>
        <w:tc>
          <w:tcPr>
            <w:tcW w:w="696" w:type="pct"/>
            <w:vMerge/>
            <w:shd w:val="clear" w:color="auto" w:fill="auto"/>
          </w:tcPr>
          <w:p w:rsidR="00B21755" w:rsidRPr="003D1C41" w:rsidRDefault="00B21755" w:rsidP="003D1C41">
            <w:pPr>
              <w:spacing w:line="360" w:lineRule="auto"/>
              <w:jc w:val="both"/>
              <w:rPr>
                <w:color w:val="000000"/>
                <w:sz w:val="20"/>
              </w:rPr>
            </w:pPr>
          </w:p>
        </w:tc>
        <w:tc>
          <w:tcPr>
            <w:tcW w:w="663" w:type="pct"/>
            <w:shd w:val="clear" w:color="auto" w:fill="auto"/>
          </w:tcPr>
          <w:p w:rsidR="00B21755" w:rsidRPr="003D1C41" w:rsidRDefault="00813250" w:rsidP="003D1C41">
            <w:pPr>
              <w:spacing w:line="360" w:lineRule="auto"/>
              <w:jc w:val="both"/>
              <w:rPr>
                <w:color w:val="000000"/>
                <w:sz w:val="20"/>
              </w:rPr>
            </w:pPr>
            <w:r w:rsidRPr="003D1C41">
              <w:rPr>
                <w:color w:val="000000"/>
                <w:sz w:val="20"/>
              </w:rPr>
              <w:t>до повыше</w:t>
            </w:r>
            <w:r w:rsidR="00B21755" w:rsidRPr="003D1C41">
              <w:rPr>
                <w:color w:val="000000"/>
                <w:sz w:val="20"/>
              </w:rPr>
              <w:t>ния качества</w:t>
            </w:r>
          </w:p>
        </w:tc>
        <w:tc>
          <w:tcPr>
            <w:tcW w:w="663" w:type="pct"/>
            <w:shd w:val="clear" w:color="auto" w:fill="auto"/>
          </w:tcPr>
          <w:p w:rsidR="00B21755" w:rsidRPr="003D1C41" w:rsidRDefault="00B21755" w:rsidP="003D1C41">
            <w:pPr>
              <w:spacing w:line="360" w:lineRule="auto"/>
              <w:jc w:val="both"/>
              <w:rPr>
                <w:color w:val="000000"/>
                <w:sz w:val="20"/>
              </w:rPr>
            </w:pPr>
            <w:r w:rsidRPr="003D1C41">
              <w:rPr>
                <w:color w:val="000000"/>
                <w:sz w:val="20"/>
              </w:rPr>
              <w:t>после повышения качества</w:t>
            </w:r>
          </w:p>
        </w:tc>
        <w:tc>
          <w:tcPr>
            <w:tcW w:w="845" w:type="pct"/>
            <w:vMerge/>
            <w:shd w:val="clear" w:color="auto" w:fill="auto"/>
          </w:tcPr>
          <w:p w:rsidR="00B21755" w:rsidRPr="003D1C41" w:rsidRDefault="00B21755" w:rsidP="003D1C41">
            <w:pPr>
              <w:spacing w:line="360" w:lineRule="auto"/>
              <w:jc w:val="both"/>
              <w:rPr>
                <w:color w:val="000000"/>
                <w:sz w:val="20"/>
              </w:rPr>
            </w:pPr>
          </w:p>
        </w:tc>
        <w:tc>
          <w:tcPr>
            <w:tcW w:w="646" w:type="pct"/>
            <w:vMerge/>
            <w:shd w:val="clear" w:color="auto" w:fill="auto"/>
          </w:tcPr>
          <w:p w:rsidR="00B21755" w:rsidRPr="003D1C41" w:rsidRDefault="00B21755" w:rsidP="003D1C41">
            <w:pPr>
              <w:spacing w:line="360" w:lineRule="auto"/>
              <w:jc w:val="both"/>
              <w:rPr>
                <w:color w:val="000000"/>
                <w:sz w:val="20"/>
              </w:rPr>
            </w:pPr>
          </w:p>
        </w:tc>
      </w:tr>
      <w:tr w:rsidR="00B21755" w:rsidRPr="003D1C41" w:rsidTr="003D1C41">
        <w:trPr>
          <w:cantSplit/>
          <w:jc w:val="center"/>
        </w:trPr>
        <w:tc>
          <w:tcPr>
            <w:tcW w:w="790" w:type="pct"/>
            <w:shd w:val="clear" w:color="auto" w:fill="auto"/>
          </w:tcPr>
          <w:p w:rsidR="00B21755" w:rsidRPr="003D1C41" w:rsidRDefault="000972D5" w:rsidP="003D1C41">
            <w:pPr>
              <w:spacing w:line="360" w:lineRule="auto"/>
              <w:jc w:val="both"/>
              <w:rPr>
                <w:color w:val="000000"/>
                <w:sz w:val="20"/>
              </w:rPr>
            </w:pPr>
            <w:r w:rsidRPr="003D1C41">
              <w:rPr>
                <w:color w:val="000000"/>
                <w:sz w:val="20"/>
              </w:rPr>
              <w:t>Д</w:t>
            </w:r>
            <w:r w:rsidR="00B21755" w:rsidRPr="003D1C41">
              <w:rPr>
                <w:color w:val="000000"/>
                <w:sz w:val="20"/>
              </w:rPr>
              <w:t>верной блок глухой фанерованный</w:t>
            </w:r>
          </w:p>
        </w:tc>
        <w:tc>
          <w:tcPr>
            <w:tcW w:w="696" w:type="pct"/>
            <w:shd w:val="clear" w:color="auto" w:fill="auto"/>
          </w:tcPr>
          <w:p w:rsidR="007E12FE" w:rsidRPr="003D1C41" w:rsidRDefault="007E12FE" w:rsidP="003D1C41">
            <w:pPr>
              <w:spacing w:line="360" w:lineRule="auto"/>
              <w:jc w:val="both"/>
              <w:rPr>
                <w:color w:val="000000"/>
                <w:sz w:val="20"/>
              </w:rPr>
            </w:pPr>
          </w:p>
          <w:p w:rsidR="007E12FE" w:rsidRPr="003D1C41" w:rsidRDefault="007E12FE" w:rsidP="003D1C41">
            <w:pPr>
              <w:spacing w:line="360" w:lineRule="auto"/>
              <w:jc w:val="both"/>
              <w:rPr>
                <w:color w:val="000000"/>
                <w:sz w:val="20"/>
              </w:rPr>
            </w:pPr>
          </w:p>
          <w:p w:rsidR="00B21755" w:rsidRPr="003D1C41" w:rsidRDefault="00B21755" w:rsidP="003D1C41">
            <w:pPr>
              <w:spacing w:line="360" w:lineRule="auto"/>
              <w:jc w:val="both"/>
              <w:rPr>
                <w:color w:val="000000"/>
                <w:sz w:val="20"/>
              </w:rPr>
            </w:pPr>
            <w:r w:rsidRPr="003D1C41">
              <w:rPr>
                <w:color w:val="000000"/>
                <w:sz w:val="20"/>
              </w:rPr>
              <w:t>484</w:t>
            </w:r>
            <w:r w:rsidR="007E12FE" w:rsidRPr="003D1C41">
              <w:rPr>
                <w:color w:val="000000"/>
                <w:sz w:val="20"/>
              </w:rPr>
              <w:t> </w:t>
            </w:r>
            <w:r w:rsidRPr="003D1C41">
              <w:rPr>
                <w:color w:val="000000"/>
                <w:sz w:val="20"/>
              </w:rPr>
              <w:t>240</w:t>
            </w:r>
          </w:p>
        </w:tc>
        <w:tc>
          <w:tcPr>
            <w:tcW w:w="696" w:type="pct"/>
            <w:shd w:val="clear" w:color="auto" w:fill="auto"/>
          </w:tcPr>
          <w:p w:rsidR="007E12FE" w:rsidRPr="003D1C41" w:rsidRDefault="007E12FE" w:rsidP="003D1C41">
            <w:pPr>
              <w:spacing w:line="360" w:lineRule="auto"/>
              <w:jc w:val="both"/>
              <w:rPr>
                <w:color w:val="000000"/>
                <w:sz w:val="20"/>
              </w:rPr>
            </w:pPr>
          </w:p>
          <w:p w:rsidR="007E12FE" w:rsidRPr="003D1C41" w:rsidRDefault="007E12FE" w:rsidP="003D1C41">
            <w:pPr>
              <w:spacing w:line="360" w:lineRule="auto"/>
              <w:jc w:val="both"/>
              <w:rPr>
                <w:color w:val="000000"/>
                <w:sz w:val="20"/>
              </w:rPr>
            </w:pPr>
          </w:p>
          <w:p w:rsidR="00B21755" w:rsidRPr="003D1C41" w:rsidRDefault="00B21755" w:rsidP="003D1C41">
            <w:pPr>
              <w:spacing w:line="360" w:lineRule="auto"/>
              <w:jc w:val="both"/>
              <w:rPr>
                <w:color w:val="000000"/>
                <w:sz w:val="20"/>
              </w:rPr>
            </w:pPr>
            <w:r w:rsidRPr="003D1C41">
              <w:rPr>
                <w:color w:val="000000"/>
                <w:sz w:val="20"/>
              </w:rPr>
              <w:t>534</w:t>
            </w:r>
            <w:r w:rsidR="007E12FE" w:rsidRPr="003D1C41">
              <w:rPr>
                <w:color w:val="000000"/>
                <w:sz w:val="20"/>
              </w:rPr>
              <w:t> </w:t>
            </w:r>
            <w:r w:rsidRPr="003D1C41">
              <w:rPr>
                <w:color w:val="000000"/>
                <w:sz w:val="20"/>
              </w:rPr>
              <w:t>620</w:t>
            </w:r>
          </w:p>
        </w:tc>
        <w:tc>
          <w:tcPr>
            <w:tcW w:w="663" w:type="pct"/>
            <w:shd w:val="clear" w:color="auto" w:fill="auto"/>
          </w:tcPr>
          <w:p w:rsidR="007E12FE" w:rsidRPr="003D1C41" w:rsidRDefault="007E12FE" w:rsidP="003D1C41">
            <w:pPr>
              <w:spacing w:line="360" w:lineRule="auto"/>
              <w:jc w:val="both"/>
              <w:rPr>
                <w:color w:val="000000"/>
                <w:sz w:val="20"/>
              </w:rPr>
            </w:pPr>
          </w:p>
          <w:p w:rsidR="007E12FE" w:rsidRPr="003D1C41" w:rsidRDefault="007E12FE" w:rsidP="003D1C41">
            <w:pPr>
              <w:spacing w:line="360" w:lineRule="auto"/>
              <w:jc w:val="both"/>
              <w:rPr>
                <w:color w:val="000000"/>
                <w:sz w:val="20"/>
              </w:rPr>
            </w:pPr>
          </w:p>
          <w:p w:rsidR="00B21755" w:rsidRPr="003D1C41" w:rsidRDefault="00B21755" w:rsidP="003D1C41">
            <w:pPr>
              <w:spacing w:line="360" w:lineRule="auto"/>
              <w:jc w:val="both"/>
              <w:rPr>
                <w:color w:val="000000"/>
                <w:sz w:val="20"/>
              </w:rPr>
            </w:pPr>
            <w:r w:rsidRPr="003D1C41">
              <w:rPr>
                <w:color w:val="000000"/>
                <w:sz w:val="20"/>
              </w:rPr>
              <w:t>396</w:t>
            </w:r>
            <w:r w:rsidR="007E12FE" w:rsidRPr="003D1C41">
              <w:rPr>
                <w:color w:val="000000"/>
                <w:sz w:val="20"/>
              </w:rPr>
              <w:t> </w:t>
            </w:r>
            <w:r w:rsidRPr="003D1C41">
              <w:rPr>
                <w:color w:val="000000"/>
                <w:sz w:val="20"/>
              </w:rPr>
              <w:t>960</w:t>
            </w:r>
          </w:p>
        </w:tc>
        <w:tc>
          <w:tcPr>
            <w:tcW w:w="663" w:type="pct"/>
            <w:shd w:val="clear" w:color="auto" w:fill="auto"/>
          </w:tcPr>
          <w:p w:rsidR="007E12FE" w:rsidRPr="003D1C41" w:rsidRDefault="007E12FE" w:rsidP="003D1C41">
            <w:pPr>
              <w:spacing w:line="360" w:lineRule="auto"/>
              <w:jc w:val="both"/>
              <w:rPr>
                <w:color w:val="000000"/>
                <w:sz w:val="20"/>
              </w:rPr>
            </w:pPr>
          </w:p>
          <w:p w:rsidR="007E12FE" w:rsidRPr="003D1C41" w:rsidRDefault="007E12FE" w:rsidP="003D1C41">
            <w:pPr>
              <w:spacing w:line="360" w:lineRule="auto"/>
              <w:jc w:val="both"/>
              <w:rPr>
                <w:color w:val="000000"/>
                <w:sz w:val="20"/>
              </w:rPr>
            </w:pPr>
          </w:p>
          <w:p w:rsidR="00B21755" w:rsidRPr="003D1C41" w:rsidRDefault="00B21755" w:rsidP="003D1C41">
            <w:pPr>
              <w:spacing w:line="360" w:lineRule="auto"/>
              <w:jc w:val="both"/>
              <w:rPr>
                <w:color w:val="000000"/>
                <w:sz w:val="20"/>
              </w:rPr>
            </w:pPr>
            <w:r w:rsidRPr="003D1C41">
              <w:rPr>
                <w:color w:val="000000"/>
                <w:sz w:val="20"/>
              </w:rPr>
              <w:t>432</w:t>
            </w:r>
            <w:r w:rsidR="007E12FE" w:rsidRPr="003D1C41">
              <w:rPr>
                <w:color w:val="000000"/>
                <w:sz w:val="20"/>
              </w:rPr>
              <w:t> </w:t>
            </w:r>
            <w:r w:rsidRPr="003D1C41">
              <w:rPr>
                <w:color w:val="000000"/>
                <w:sz w:val="20"/>
              </w:rPr>
              <w:t>250</w:t>
            </w:r>
          </w:p>
        </w:tc>
        <w:tc>
          <w:tcPr>
            <w:tcW w:w="845" w:type="pct"/>
            <w:shd w:val="clear" w:color="auto" w:fill="auto"/>
          </w:tcPr>
          <w:p w:rsidR="007E12FE" w:rsidRPr="003D1C41" w:rsidRDefault="007E12FE" w:rsidP="003D1C41">
            <w:pPr>
              <w:spacing w:line="360" w:lineRule="auto"/>
              <w:jc w:val="both"/>
              <w:rPr>
                <w:color w:val="000000"/>
                <w:sz w:val="20"/>
              </w:rPr>
            </w:pPr>
          </w:p>
          <w:p w:rsidR="007E12FE" w:rsidRPr="003D1C41" w:rsidRDefault="007E12FE" w:rsidP="003D1C41">
            <w:pPr>
              <w:spacing w:line="360" w:lineRule="auto"/>
              <w:jc w:val="both"/>
              <w:rPr>
                <w:color w:val="000000"/>
                <w:sz w:val="20"/>
              </w:rPr>
            </w:pPr>
          </w:p>
          <w:p w:rsidR="00B21755" w:rsidRPr="003D1C41" w:rsidRDefault="00B21755" w:rsidP="003D1C41">
            <w:pPr>
              <w:spacing w:line="360" w:lineRule="auto"/>
              <w:jc w:val="both"/>
              <w:rPr>
                <w:color w:val="000000"/>
                <w:sz w:val="20"/>
              </w:rPr>
            </w:pPr>
            <w:r w:rsidRPr="003D1C41">
              <w:rPr>
                <w:color w:val="000000"/>
                <w:sz w:val="20"/>
              </w:rPr>
              <w:t>866</w:t>
            </w:r>
          </w:p>
        </w:tc>
        <w:tc>
          <w:tcPr>
            <w:tcW w:w="646" w:type="pct"/>
            <w:shd w:val="clear" w:color="auto" w:fill="auto"/>
          </w:tcPr>
          <w:p w:rsidR="007E12FE" w:rsidRPr="003D1C41" w:rsidRDefault="007E12FE" w:rsidP="003D1C41">
            <w:pPr>
              <w:spacing w:line="360" w:lineRule="auto"/>
              <w:jc w:val="both"/>
              <w:rPr>
                <w:color w:val="000000"/>
                <w:sz w:val="20"/>
              </w:rPr>
            </w:pPr>
          </w:p>
          <w:p w:rsidR="007E12FE" w:rsidRPr="003D1C41" w:rsidRDefault="007E12FE" w:rsidP="003D1C41">
            <w:pPr>
              <w:spacing w:line="360" w:lineRule="auto"/>
              <w:jc w:val="both"/>
              <w:rPr>
                <w:color w:val="000000"/>
                <w:sz w:val="20"/>
              </w:rPr>
            </w:pPr>
          </w:p>
          <w:p w:rsidR="00B21755" w:rsidRPr="003D1C41" w:rsidRDefault="00B21755" w:rsidP="003D1C41">
            <w:pPr>
              <w:spacing w:line="360" w:lineRule="auto"/>
              <w:jc w:val="both"/>
              <w:rPr>
                <w:color w:val="000000"/>
                <w:sz w:val="20"/>
              </w:rPr>
            </w:pPr>
            <w:r w:rsidRPr="003D1C41">
              <w:rPr>
                <w:color w:val="000000"/>
                <w:sz w:val="20"/>
              </w:rPr>
              <w:t>13 067</w:t>
            </w:r>
          </w:p>
        </w:tc>
      </w:tr>
      <w:tr w:rsidR="00B21755" w:rsidRPr="003D1C41" w:rsidTr="003D1C41">
        <w:trPr>
          <w:cantSplit/>
          <w:jc w:val="center"/>
        </w:trPr>
        <w:tc>
          <w:tcPr>
            <w:tcW w:w="790" w:type="pct"/>
            <w:shd w:val="clear" w:color="auto" w:fill="auto"/>
          </w:tcPr>
          <w:p w:rsidR="00B21755" w:rsidRPr="003D1C41" w:rsidRDefault="00B76C19" w:rsidP="003D1C41">
            <w:pPr>
              <w:spacing w:line="360" w:lineRule="auto"/>
              <w:jc w:val="both"/>
              <w:rPr>
                <w:color w:val="000000"/>
                <w:sz w:val="20"/>
              </w:rPr>
            </w:pPr>
            <w:r w:rsidRPr="003D1C41">
              <w:rPr>
                <w:color w:val="000000"/>
                <w:sz w:val="20"/>
              </w:rPr>
              <w:t>Д</w:t>
            </w:r>
            <w:r w:rsidR="00813250" w:rsidRPr="003D1C41">
              <w:rPr>
                <w:color w:val="000000"/>
                <w:sz w:val="20"/>
              </w:rPr>
              <w:t>верной блок фанеро</w:t>
            </w:r>
            <w:r w:rsidR="00B21755" w:rsidRPr="003D1C41">
              <w:rPr>
                <w:color w:val="000000"/>
                <w:sz w:val="20"/>
              </w:rPr>
              <w:t>ванный</w:t>
            </w:r>
          </w:p>
          <w:p w:rsidR="00B21755" w:rsidRPr="003D1C41" w:rsidRDefault="00813250" w:rsidP="003D1C41">
            <w:pPr>
              <w:spacing w:line="360" w:lineRule="auto"/>
              <w:jc w:val="both"/>
              <w:rPr>
                <w:color w:val="000000"/>
                <w:sz w:val="20"/>
              </w:rPr>
            </w:pPr>
            <w:r w:rsidRPr="003D1C41">
              <w:rPr>
                <w:color w:val="000000"/>
                <w:sz w:val="20"/>
              </w:rPr>
              <w:t>рамочной конструкции остек</w:t>
            </w:r>
            <w:r w:rsidR="00B21755" w:rsidRPr="003D1C41">
              <w:rPr>
                <w:color w:val="000000"/>
                <w:sz w:val="20"/>
              </w:rPr>
              <w:t>ленный</w:t>
            </w:r>
          </w:p>
        </w:tc>
        <w:tc>
          <w:tcPr>
            <w:tcW w:w="696" w:type="pct"/>
            <w:shd w:val="clear" w:color="auto" w:fill="auto"/>
          </w:tcPr>
          <w:p w:rsidR="007E12FE" w:rsidRPr="003D1C41" w:rsidRDefault="007E12FE" w:rsidP="003D1C41">
            <w:pPr>
              <w:spacing w:line="360" w:lineRule="auto"/>
              <w:jc w:val="both"/>
              <w:rPr>
                <w:color w:val="000000"/>
                <w:sz w:val="20"/>
              </w:rPr>
            </w:pPr>
          </w:p>
          <w:p w:rsidR="007E12FE" w:rsidRPr="003D1C41" w:rsidRDefault="007E12FE" w:rsidP="003D1C41">
            <w:pPr>
              <w:spacing w:line="360" w:lineRule="auto"/>
              <w:jc w:val="both"/>
              <w:rPr>
                <w:color w:val="000000"/>
                <w:sz w:val="20"/>
              </w:rPr>
            </w:pPr>
          </w:p>
          <w:p w:rsidR="007E12FE" w:rsidRPr="003D1C41" w:rsidRDefault="007E12FE" w:rsidP="003D1C41">
            <w:pPr>
              <w:spacing w:line="360" w:lineRule="auto"/>
              <w:jc w:val="both"/>
              <w:rPr>
                <w:color w:val="000000"/>
                <w:sz w:val="20"/>
              </w:rPr>
            </w:pPr>
          </w:p>
          <w:p w:rsidR="007E12FE" w:rsidRPr="003D1C41" w:rsidRDefault="007E12FE" w:rsidP="003D1C41">
            <w:pPr>
              <w:spacing w:line="360" w:lineRule="auto"/>
              <w:jc w:val="both"/>
              <w:rPr>
                <w:color w:val="000000"/>
                <w:sz w:val="20"/>
              </w:rPr>
            </w:pPr>
          </w:p>
          <w:p w:rsidR="00B21755" w:rsidRPr="003D1C41" w:rsidRDefault="00B21755" w:rsidP="003D1C41">
            <w:pPr>
              <w:spacing w:line="360" w:lineRule="auto"/>
              <w:jc w:val="both"/>
              <w:rPr>
                <w:color w:val="000000"/>
                <w:sz w:val="20"/>
              </w:rPr>
            </w:pPr>
            <w:r w:rsidRPr="003D1C41">
              <w:rPr>
                <w:color w:val="000000"/>
                <w:sz w:val="20"/>
              </w:rPr>
              <w:t>690</w:t>
            </w:r>
            <w:r w:rsidR="007E12FE" w:rsidRPr="003D1C41">
              <w:rPr>
                <w:color w:val="000000"/>
                <w:sz w:val="20"/>
              </w:rPr>
              <w:t> </w:t>
            </w:r>
            <w:r w:rsidRPr="003D1C41">
              <w:rPr>
                <w:color w:val="000000"/>
                <w:sz w:val="20"/>
              </w:rPr>
              <w:t>580</w:t>
            </w:r>
          </w:p>
        </w:tc>
        <w:tc>
          <w:tcPr>
            <w:tcW w:w="696" w:type="pct"/>
            <w:shd w:val="clear" w:color="auto" w:fill="auto"/>
          </w:tcPr>
          <w:p w:rsidR="007E12FE" w:rsidRPr="003D1C41" w:rsidRDefault="007E12FE" w:rsidP="003D1C41">
            <w:pPr>
              <w:spacing w:line="360" w:lineRule="auto"/>
              <w:jc w:val="both"/>
              <w:rPr>
                <w:color w:val="000000"/>
                <w:sz w:val="20"/>
              </w:rPr>
            </w:pPr>
          </w:p>
          <w:p w:rsidR="007E12FE" w:rsidRPr="003D1C41" w:rsidRDefault="007E12FE" w:rsidP="003D1C41">
            <w:pPr>
              <w:spacing w:line="360" w:lineRule="auto"/>
              <w:jc w:val="both"/>
              <w:rPr>
                <w:color w:val="000000"/>
                <w:sz w:val="20"/>
              </w:rPr>
            </w:pPr>
          </w:p>
          <w:p w:rsidR="007E12FE" w:rsidRPr="003D1C41" w:rsidRDefault="007E12FE" w:rsidP="003D1C41">
            <w:pPr>
              <w:spacing w:line="360" w:lineRule="auto"/>
              <w:jc w:val="both"/>
              <w:rPr>
                <w:color w:val="000000"/>
                <w:sz w:val="20"/>
              </w:rPr>
            </w:pPr>
          </w:p>
          <w:p w:rsidR="007E12FE" w:rsidRPr="003D1C41" w:rsidRDefault="007E12FE" w:rsidP="003D1C41">
            <w:pPr>
              <w:spacing w:line="360" w:lineRule="auto"/>
              <w:jc w:val="both"/>
              <w:rPr>
                <w:color w:val="000000"/>
                <w:sz w:val="20"/>
              </w:rPr>
            </w:pPr>
          </w:p>
          <w:p w:rsidR="00B21755" w:rsidRPr="003D1C41" w:rsidRDefault="00B21755" w:rsidP="003D1C41">
            <w:pPr>
              <w:spacing w:line="360" w:lineRule="auto"/>
              <w:jc w:val="both"/>
              <w:rPr>
                <w:color w:val="000000"/>
                <w:sz w:val="20"/>
              </w:rPr>
            </w:pPr>
            <w:r w:rsidRPr="003D1C41">
              <w:rPr>
                <w:color w:val="000000"/>
                <w:sz w:val="20"/>
              </w:rPr>
              <w:t>740</w:t>
            </w:r>
            <w:r w:rsidR="007E12FE" w:rsidRPr="003D1C41">
              <w:rPr>
                <w:color w:val="000000"/>
                <w:sz w:val="20"/>
              </w:rPr>
              <w:t> </w:t>
            </w:r>
            <w:r w:rsidRPr="003D1C41">
              <w:rPr>
                <w:color w:val="000000"/>
                <w:sz w:val="20"/>
              </w:rPr>
              <w:t>310</w:t>
            </w:r>
          </w:p>
        </w:tc>
        <w:tc>
          <w:tcPr>
            <w:tcW w:w="663" w:type="pct"/>
            <w:shd w:val="clear" w:color="auto" w:fill="auto"/>
          </w:tcPr>
          <w:p w:rsidR="007E12FE" w:rsidRPr="003D1C41" w:rsidRDefault="007E12FE" w:rsidP="003D1C41">
            <w:pPr>
              <w:spacing w:line="360" w:lineRule="auto"/>
              <w:jc w:val="both"/>
              <w:rPr>
                <w:color w:val="000000"/>
                <w:sz w:val="20"/>
              </w:rPr>
            </w:pPr>
          </w:p>
          <w:p w:rsidR="007E12FE" w:rsidRPr="003D1C41" w:rsidRDefault="007E12FE" w:rsidP="003D1C41">
            <w:pPr>
              <w:spacing w:line="360" w:lineRule="auto"/>
              <w:jc w:val="both"/>
              <w:rPr>
                <w:color w:val="000000"/>
                <w:sz w:val="20"/>
              </w:rPr>
            </w:pPr>
          </w:p>
          <w:p w:rsidR="007E12FE" w:rsidRPr="003D1C41" w:rsidRDefault="007E12FE" w:rsidP="003D1C41">
            <w:pPr>
              <w:spacing w:line="360" w:lineRule="auto"/>
              <w:jc w:val="both"/>
              <w:rPr>
                <w:color w:val="000000"/>
                <w:sz w:val="20"/>
              </w:rPr>
            </w:pPr>
          </w:p>
          <w:p w:rsidR="007E12FE" w:rsidRPr="003D1C41" w:rsidRDefault="007E12FE" w:rsidP="003D1C41">
            <w:pPr>
              <w:spacing w:line="360" w:lineRule="auto"/>
              <w:jc w:val="both"/>
              <w:rPr>
                <w:color w:val="000000"/>
                <w:sz w:val="20"/>
              </w:rPr>
            </w:pPr>
          </w:p>
          <w:p w:rsidR="00B21755" w:rsidRPr="003D1C41" w:rsidRDefault="00B21755" w:rsidP="003D1C41">
            <w:pPr>
              <w:spacing w:line="360" w:lineRule="auto"/>
              <w:jc w:val="both"/>
              <w:rPr>
                <w:color w:val="000000"/>
                <w:sz w:val="20"/>
              </w:rPr>
            </w:pPr>
            <w:r w:rsidRPr="003D1C41">
              <w:rPr>
                <w:color w:val="000000"/>
                <w:sz w:val="20"/>
              </w:rPr>
              <w:t>597</w:t>
            </w:r>
            <w:r w:rsidR="007E12FE" w:rsidRPr="003D1C41">
              <w:rPr>
                <w:color w:val="000000"/>
                <w:sz w:val="20"/>
              </w:rPr>
              <w:t> </w:t>
            </w:r>
            <w:r w:rsidRPr="003D1C41">
              <w:rPr>
                <w:color w:val="000000"/>
                <w:sz w:val="20"/>
              </w:rPr>
              <w:t>570</w:t>
            </w:r>
          </w:p>
        </w:tc>
        <w:tc>
          <w:tcPr>
            <w:tcW w:w="663" w:type="pct"/>
            <w:shd w:val="clear" w:color="auto" w:fill="auto"/>
          </w:tcPr>
          <w:p w:rsidR="007E12FE" w:rsidRPr="003D1C41" w:rsidRDefault="007E12FE" w:rsidP="003D1C41">
            <w:pPr>
              <w:spacing w:line="360" w:lineRule="auto"/>
              <w:jc w:val="both"/>
              <w:rPr>
                <w:color w:val="000000"/>
                <w:sz w:val="20"/>
              </w:rPr>
            </w:pPr>
          </w:p>
          <w:p w:rsidR="007E12FE" w:rsidRPr="003D1C41" w:rsidRDefault="007E12FE" w:rsidP="003D1C41">
            <w:pPr>
              <w:spacing w:line="360" w:lineRule="auto"/>
              <w:jc w:val="both"/>
              <w:rPr>
                <w:color w:val="000000"/>
                <w:sz w:val="20"/>
              </w:rPr>
            </w:pPr>
          </w:p>
          <w:p w:rsidR="007E12FE" w:rsidRPr="003D1C41" w:rsidRDefault="007E12FE" w:rsidP="003D1C41">
            <w:pPr>
              <w:spacing w:line="360" w:lineRule="auto"/>
              <w:jc w:val="both"/>
              <w:rPr>
                <w:color w:val="000000"/>
                <w:sz w:val="20"/>
              </w:rPr>
            </w:pPr>
          </w:p>
          <w:p w:rsidR="007E12FE" w:rsidRPr="003D1C41" w:rsidRDefault="007E12FE" w:rsidP="003D1C41">
            <w:pPr>
              <w:spacing w:line="360" w:lineRule="auto"/>
              <w:jc w:val="both"/>
              <w:rPr>
                <w:color w:val="000000"/>
                <w:sz w:val="20"/>
              </w:rPr>
            </w:pPr>
          </w:p>
          <w:p w:rsidR="00B21755" w:rsidRPr="003D1C41" w:rsidRDefault="00B21755" w:rsidP="003D1C41">
            <w:pPr>
              <w:spacing w:line="360" w:lineRule="auto"/>
              <w:jc w:val="both"/>
              <w:rPr>
                <w:color w:val="000000"/>
                <w:sz w:val="20"/>
              </w:rPr>
            </w:pPr>
            <w:r w:rsidRPr="003D1C41">
              <w:rPr>
                <w:color w:val="000000"/>
                <w:sz w:val="20"/>
              </w:rPr>
              <w:t>633</w:t>
            </w:r>
            <w:r w:rsidR="007E12FE" w:rsidRPr="003D1C41">
              <w:rPr>
                <w:color w:val="000000"/>
                <w:sz w:val="20"/>
              </w:rPr>
              <w:t> </w:t>
            </w:r>
            <w:r w:rsidRPr="003D1C41">
              <w:rPr>
                <w:color w:val="000000"/>
                <w:sz w:val="20"/>
              </w:rPr>
              <w:t>960</w:t>
            </w:r>
          </w:p>
        </w:tc>
        <w:tc>
          <w:tcPr>
            <w:tcW w:w="845" w:type="pct"/>
            <w:shd w:val="clear" w:color="auto" w:fill="auto"/>
          </w:tcPr>
          <w:p w:rsidR="007E12FE" w:rsidRPr="003D1C41" w:rsidRDefault="007E12FE" w:rsidP="003D1C41">
            <w:pPr>
              <w:spacing w:line="360" w:lineRule="auto"/>
              <w:jc w:val="both"/>
              <w:rPr>
                <w:color w:val="000000"/>
                <w:sz w:val="20"/>
              </w:rPr>
            </w:pPr>
          </w:p>
          <w:p w:rsidR="007E12FE" w:rsidRPr="003D1C41" w:rsidRDefault="007E12FE" w:rsidP="003D1C41">
            <w:pPr>
              <w:spacing w:line="360" w:lineRule="auto"/>
              <w:jc w:val="both"/>
              <w:rPr>
                <w:color w:val="000000"/>
                <w:sz w:val="20"/>
              </w:rPr>
            </w:pPr>
          </w:p>
          <w:p w:rsidR="007E12FE" w:rsidRPr="003D1C41" w:rsidRDefault="007E12FE" w:rsidP="003D1C41">
            <w:pPr>
              <w:spacing w:line="360" w:lineRule="auto"/>
              <w:jc w:val="both"/>
              <w:rPr>
                <w:color w:val="000000"/>
                <w:sz w:val="20"/>
              </w:rPr>
            </w:pPr>
          </w:p>
          <w:p w:rsidR="007E12FE" w:rsidRPr="003D1C41" w:rsidRDefault="007E12FE" w:rsidP="003D1C41">
            <w:pPr>
              <w:spacing w:line="360" w:lineRule="auto"/>
              <w:jc w:val="both"/>
              <w:rPr>
                <w:color w:val="000000"/>
                <w:sz w:val="20"/>
              </w:rPr>
            </w:pPr>
          </w:p>
          <w:p w:rsidR="00B21755" w:rsidRPr="003D1C41" w:rsidRDefault="00B21755" w:rsidP="003D1C41">
            <w:pPr>
              <w:spacing w:line="360" w:lineRule="auto"/>
              <w:jc w:val="both"/>
              <w:rPr>
                <w:color w:val="000000"/>
                <w:sz w:val="20"/>
              </w:rPr>
            </w:pPr>
            <w:r w:rsidRPr="003D1C41">
              <w:rPr>
                <w:color w:val="000000"/>
                <w:sz w:val="20"/>
              </w:rPr>
              <w:t>534</w:t>
            </w:r>
          </w:p>
        </w:tc>
        <w:tc>
          <w:tcPr>
            <w:tcW w:w="646" w:type="pct"/>
            <w:shd w:val="clear" w:color="auto" w:fill="auto"/>
          </w:tcPr>
          <w:p w:rsidR="007E12FE" w:rsidRPr="003D1C41" w:rsidRDefault="007E12FE" w:rsidP="003D1C41">
            <w:pPr>
              <w:spacing w:line="360" w:lineRule="auto"/>
              <w:jc w:val="both"/>
              <w:rPr>
                <w:color w:val="000000"/>
                <w:sz w:val="20"/>
              </w:rPr>
            </w:pPr>
          </w:p>
          <w:p w:rsidR="007E12FE" w:rsidRPr="003D1C41" w:rsidRDefault="007E12FE" w:rsidP="003D1C41">
            <w:pPr>
              <w:spacing w:line="360" w:lineRule="auto"/>
              <w:jc w:val="both"/>
              <w:rPr>
                <w:color w:val="000000"/>
                <w:sz w:val="20"/>
              </w:rPr>
            </w:pPr>
          </w:p>
          <w:p w:rsidR="007E12FE" w:rsidRPr="003D1C41" w:rsidRDefault="007E12FE" w:rsidP="003D1C41">
            <w:pPr>
              <w:spacing w:line="360" w:lineRule="auto"/>
              <w:jc w:val="both"/>
              <w:rPr>
                <w:color w:val="000000"/>
                <w:sz w:val="20"/>
              </w:rPr>
            </w:pPr>
          </w:p>
          <w:p w:rsidR="007E12FE" w:rsidRPr="003D1C41" w:rsidRDefault="007E12FE" w:rsidP="003D1C41">
            <w:pPr>
              <w:spacing w:line="360" w:lineRule="auto"/>
              <w:jc w:val="both"/>
              <w:rPr>
                <w:color w:val="000000"/>
                <w:sz w:val="20"/>
              </w:rPr>
            </w:pPr>
          </w:p>
          <w:p w:rsidR="00B21755" w:rsidRPr="003D1C41" w:rsidRDefault="00B21755" w:rsidP="003D1C41">
            <w:pPr>
              <w:spacing w:line="360" w:lineRule="auto"/>
              <w:jc w:val="both"/>
              <w:rPr>
                <w:color w:val="000000"/>
                <w:sz w:val="20"/>
              </w:rPr>
            </w:pPr>
            <w:r w:rsidRPr="003D1C41">
              <w:rPr>
                <w:color w:val="000000"/>
                <w:sz w:val="20"/>
              </w:rPr>
              <w:t>7 123</w:t>
            </w:r>
          </w:p>
        </w:tc>
      </w:tr>
      <w:tr w:rsidR="00B21755" w:rsidRPr="003D1C41" w:rsidTr="003D1C41">
        <w:trPr>
          <w:cantSplit/>
          <w:jc w:val="center"/>
        </w:trPr>
        <w:tc>
          <w:tcPr>
            <w:tcW w:w="790" w:type="pct"/>
            <w:shd w:val="clear" w:color="auto" w:fill="auto"/>
          </w:tcPr>
          <w:p w:rsidR="00B21755" w:rsidRPr="003D1C41" w:rsidRDefault="00B21755" w:rsidP="003D1C41">
            <w:pPr>
              <w:spacing w:line="360" w:lineRule="auto"/>
              <w:jc w:val="both"/>
              <w:rPr>
                <w:color w:val="000000"/>
                <w:sz w:val="20"/>
              </w:rPr>
            </w:pPr>
            <w:r w:rsidRPr="003D1C41">
              <w:rPr>
                <w:color w:val="000000"/>
                <w:sz w:val="20"/>
              </w:rPr>
              <w:t>Итого:</w:t>
            </w:r>
          </w:p>
        </w:tc>
        <w:tc>
          <w:tcPr>
            <w:tcW w:w="3564" w:type="pct"/>
            <w:gridSpan w:val="5"/>
            <w:shd w:val="clear" w:color="auto" w:fill="auto"/>
          </w:tcPr>
          <w:p w:rsidR="00B21755" w:rsidRPr="003D1C41" w:rsidRDefault="00B21755" w:rsidP="003D1C41">
            <w:pPr>
              <w:spacing w:line="360" w:lineRule="auto"/>
              <w:jc w:val="both"/>
              <w:rPr>
                <w:color w:val="000000"/>
                <w:sz w:val="20"/>
              </w:rPr>
            </w:pPr>
          </w:p>
        </w:tc>
        <w:tc>
          <w:tcPr>
            <w:tcW w:w="646" w:type="pct"/>
            <w:shd w:val="clear" w:color="auto" w:fill="auto"/>
          </w:tcPr>
          <w:p w:rsidR="00B21755" w:rsidRPr="003D1C41" w:rsidRDefault="00B21755" w:rsidP="003D1C41">
            <w:pPr>
              <w:spacing w:line="360" w:lineRule="auto"/>
              <w:jc w:val="both"/>
              <w:rPr>
                <w:color w:val="000000"/>
                <w:sz w:val="20"/>
              </w:rPr>
            </w:pPr>
            <w:r w:rsidRPr="003D1C41">
              <w:rPr>
                <w:color w:val="000000"/>
                <w:sz w:val="20"/>
              </w:rPr>
              <w:t>20 190</w:t>
            </w:r>
          </w:p>
        </w:tc>
      </w:tr>
    </w:tbl>
    <w:p w:rsidR="004D7588" w:rsidRPr="000D6F62" w:rsidRDefault="004D7588" w:rsidP="000D6F62">
      <w:pPr>
        <w:spacing w:line="360" w:lineRule="auto"/>
        <w:ind w:firstLine="709"/>
        <w:jc w:val="both"/>
        <w:rPr>
          <w:color w:val="000000"/>
          <w:sz w:val="28"/>
          <w:szCs w:val="28"/>
        </w:rPr>
      </w:pPr>
    </w:p>
    <w:p w:rsidR="00B21755" w:rsidRPr="000D6F62" w:rsidRDefault="00B21755" w:rsidP="000D6F62">
      <w:pPr>
        <w:spacing w:line="360" w:lineRule="auto"/>
        <w:ind w:firstLine="709"/>
        <w:jc w:val="both"/>
        <w:rPr>
          <w:color w:val="000000"/>
          <w:sz w:val="28"/>
          <w:szCs w:val="28"/>
        </w:rPr>
      </w:pPr>
      <w:r w:rsidRPr="000D6F62">
        <w:rPr>
          <w:color w:val="000000"/>
          <w:sz w:val="28"/>
          <w:szCs w:val="28"/>
        </w:rPr>
        <w:t>Заключив договор на выгодных условиях, снижается себестоимость единицы продукции. Улучшив качество продукции, не повышая цены, увеличивается объем продаж, тем самым, расширяется доля рынка благодаря выгодному соотношению между ценой и характеристиками продукции.</w:t>
      </w:r>
    </w:p>
    <w:p w:rsidR="00B21755" w:rsidRPr="000D6F62" w:rsidRDefault="00B21755" w:rsidP="000D6F62">
      <w:pPr>
        <w:spacing w:line="360" w:lineRule="auto"/>
        <w:ind w:firstLine="709"/>
        <w:jc w:val="both"/>
        <w:rPr>
          <w:color w:val="000000"/>
          <w:sz w:val="28"/>
          <w:szCs w:val="28"/>
        </w:rPr>
      </w:pPr>
      <w:r w:rsidRPr="000D6F62">
        <w:rPr>
          <w:color w:val="000000"/>
          <w:sz w:val="28"/>
          <w:szCs w:val="28"/>
        </w:rPr>
        <w:t>Резерв увеличения прибыли глухого дверного блока:</w:t>
      </w:r>
    </w:p>
    <w:p w:rsidR="00B21755" w:rsidRPr="000D6F62" w:rsidRDefault="00DD4983" w:rsidP="000D6F62">
      <w:pPr>
        <w:spacing w:line="360" w:lineRule="auto"/>
        <w:ind w:firstLine="709"/>
        <w:jc w:val="both"/>
        <w:rPr>
          <w:color w:val="000000"/>
          <w:sz w:val="28"/>
          <w:szCs w:val="28"/>
        </w:rPr>
      </w:pPr>
      <w:r w:rsidRPr="000D6F62">
        <w:rPr>
          <w:color w:val="000000"/>
          <w:sz w:val="28"/>
          <w:szCs w:val="28"/>
        </w:rPr>
        <w:t>866</w:t>
      </w:r>
      <w:r w:rsidR="00B503FE" w:rsidRPr="000D6F62">
        <w:rPr>
          <w:color w:val="000000"/>
          <w:sz w:val="28"/>
          <w:szCs w:val="28"/>
        </w:rPr>
        <w:t xml:space="preserve"> </w:t>
      </w:r>
      <w:r w:rsidRPr="00487924">
        <w:rPr>
          <w:color w:val="000000"/>
          <w:sz w:val="28"/>
          <w:szCs w:val="28"/>
        </w:rPr>
        <w:t>·</w:t>
      </w:r>
      <w:r w:rsidR="00B503FE" w:rsidRPr="000D6F62">
        <w:rPr>
          <w:color w:val="000000"/>
          <w:sz w:val="28"/>
          <w:szCs w:val="28"/>
        </w:rPr>
        <w:t xml:space="preserve"> </w:t>
      </w:r>
      <w:r w:rsidR="00B21755" w:rsidRPr="000D6F62">
        <w:rPr>
          <w:color w:val="000000"/>
          <w:sz w:val="28"/>
          <w:szCs w:val="28"/>
        </w:rPr>
        <w:t>(534</w:t>
      </w:r>
      <w:r w:rsidR="00B503FE" w:rsidRPr="000D6F62">
        <w:rPr>
          <w:color w:val="000000"/>
          <w:sz w:val="28"/>
          <w:szCs w:val="28"/>
        </w:rPr>
        <w:t> </w:t>
      </w:r>
      <w:r w:rsidR="00B21755" w:rsidRPr="000D6F62">
        <w:rPr>
          <w:color w:val="000000"/>
          <w:sz w:val="28"/>
          <w:szCs w:val="28"/>
        </w:rPr>
        <w:t>620</w:t>
      </w:r>
      <w:r w:rsidR="00B503FE" w:rsidRPr="000D6F62">
        <w:rPr>
          <w:color w:val="000000"/>
          <w:sz w:val="28"/>
          <w:szCs w:val="28"/>
        </w:rPr>
        <w:t xml:space="preserve"> </w:t>
      </w:r>
      <w:r w:rsidR="00B21755" w:rsidRPr="000D6F62">
        <w:rPr>
          <w:color w:val="000000"/>
          <w:sz w:val="28"/>
          <w:szCs w:val="28"/>
        </w:rPr>
        <w:t>–</w:t>
      </w:r>
      <w:r w:rsidR="00B503FE" w:rsidRPr="000D6F62">
        <w:rPr>
          <w:color w:val="000000"/>
          <w:sz w:val="28"/>
          <w:szCs w:val="28"/>
        </w:rPr>
        <w:t xml:space="preserve"> </w:t>
      </w:r>
      <w:r w:rsidR="00B21755" w:rsidRPr="000D6F62">
        <w:rPr>
          <w:color w:val="000000"/>
          <w:sz w:val="28"/>
          <w:szCs w:val="28"/>
        </w:rPr>
        <w:t>432 250)</w:t>
      </w:r>
      <w:r w:rsidR="00B503FE" w:rsidRPr="000D6F62">
        <w:rPr>
          <w:color w:val="000000"/>
          <w:sz w:val="28"/>
          <w:szCs w:val="28"/>
        </w:rPr>
        <w:t xml:space="preserve"> </w:t>
      </w:r>
      <w:r w:rsidR="00B21755" w:rsidRPr="000D6F62">
        <w:rPr>
          <w:color w:val="000000"/>
          <w:sz w:val="28"/>
          <w:szCs w:val="28"/>
        </w:rPr>
        <w:t>–</w:t>
      </w:r>
      <w:r w:rsidR="00B503FE" w:rsidRPr="000D6F62">
        <w:rPr>
          <w:color w:val="000000"/>
          <w:sz w:val="28"/>
          <w:szCs w:val="28"/>
        </w:rPr>
        <w:t xml:space="preserve"> </w:t>
      </w:r>
      <w:r w:rsidR="00B21755" w:rsidRPr="000D6F62">
        <w:rPr>
          <w:color w:val="000000"/>
          <w:sz w:val="28"/>
          <w:szCs w:val="28"/>
        </w:rPr>
        <w:t>866</w:t>
      </w:r>
      <w:r w:rsidR="00B503FE" w:rsidRPr="000D6F62">
        <w:rPr>
          <w:color w:val="000000"/>
          <w:sz w:val="28"/>
          <w:szCs w:val="28"/>
        </w:rPr>
        <w:t xml:space="preserve"> </w:t>
      </w:r>
      <w:r w:rsidRPr="00487924">
        <w:rPr>
          <w:color w:val="000000"/>
          <w:sz w:val="28"/>
          <w:szCs w:val="28"/>
        </w:rPr>
        <w:t>·</w:t>
      </w:r>
      <w:r w:rsidR="00B503FE" w:rsidRPr="000D6F62">
        <w:rPr>
          <w:color w:val="000000"/>
          <w:sz w:val="28"/>
          <w:szCs w:val="28"/>
        </w:rPr>
        <w:t xml:space="preserve"> </w:t>
      </w:r>
      <w:r w:rsidR="00B21755" w:rsidRPr="000D6F62">
        <w:rPr>
          <w:color w:val="000000"/>
          <w:sz w:val="28"/>
          <w:szCs w:val="28"/>
        </w:rPr>
        <w:t>(484</w:t>
      </w:r>
      <w:r w:rsidR="00B503FE" w:rsidRPr="000D6F62">
        <w:rPr>
          <w:color w:val="000000"/>
          <w:sz w:val="28"/>
          <w:szCs w:val="28"/>
        </w:rPr>
        <w:t> </w:t>
      </w:r>
      <w:r w:rsidR="00B21755" w:rsidRPr="000D6F62">
        <w:rPr>
          <w:color w:val="000000"/>
          <w:sz w:val="28"/>
          <w:szCs w:val="28"/>
        </w:rPr>
        <w:t>240</w:t>
      </w:r>
      <w:r w:rsidR="00B503FE" w:rsidRPr="000D6F62">
        <w:rPr>
          <w:color w:val="000000"/>
          <w:sz w:val="28"/>
          <w:szCs w:val="28"/>
        </w:rPr>
        <w:t xml:space="preserve"> </w:t>
      </w:r>
      <w:r w:rsidR="00B21755" w:rsidRPr="000D6F62">
        <w:rPr>
          <w:color w:val="000000"/>
          <w:sz w:val="28"/>
          <w:szCs w:val="28"/>
        </w:rPr>
        <w:t>–</w:t>
      </w:r>
      <w:r w:rsidR="00B503FE" w:rsidRPr="000D6F62">
        <w:rPr>
          <w:color w:val="000000"/>
          <w:sz w:val="28"/>
          <w:szCs w:val="28"/>
        </w:rPr>
        <w:t xml:space="preserve"> </w:t>
      </w:r>
      <w:r w:rsidR="00B21755" w:rsidRPr="000D6F62">
        <w:rPr>
          <w:color w:val="000000"/>
          <w:sz w:val="28"/>
          <w:szCs w:val="28"/>
        </w:rPr>
        <w:t>396 960)</w:t>
      </w:r>
      <w:r w:rsidR="00B503FE" w:rsidRPr="000D6F62">
        <w:rPr>
          <w:color w:val="000000"/>
          <w:sz w:val="28"/>
          <w:szCs w:val="28"/>
        </w:rPr>
        <w:t xml:space="preserve"> </w:t>
      </w:r>
      <w:r w:rsidR="00B21755" w:rsidRPr="000D6F62">
        <w:rPr>
          <w:color w:val="000000"/>
          <w:sz w:val="28"/>
          <w:szCs w:val="28"/>
        </w:rPr>
        <w:t>=</w:t>
      </w:r>
      <w:r w:rsidR="00B503FE" w:rsidRPr="000D6F62">
        <w:rPr>
          <w:color w:val="000000"/>
          <w:sz w:val="28"/>
          <w:szCs w:val="28"/>
        </w:rPr>
        <w:t xml:space="preserve"> </w:t>
      </w:r>
      <w:r w:rsidR="00B21755" w:rsidRPr="000D6F62">
        <w:rPr>
          <w:color w:val="000000"/>
          <w:sz w:val="28"/>
          <w:szCs w:val="28"/>
        </w:rPr>
        <w:t>13 067 тыс. р.</w:t>
      </w:r>
    </w:p>
    <w:p w:rsidR="006A76CC" w:rsidRPr="000D6F62" w:rsidRDefault="00B21755" w:rsidP="000D6F62">
      <w:pPr>
        <w:spacing w:line="360" w:lineRule="auto"/>
        <w:ind w:firstLine="709"/>
        <w:jc w:val="both"/>
        <w:rPr>
          <w:color w:val="000000"/>
          <w:sz w:val="28"/>
          <w:szCs w:val="28"/>
        </w:rPr>
      </w:pPr>
      <w:r w:rsidRPr="000D6F62">
        <w:rPr>
          <w:color w:val="000000"/>
          <w:sz w:val="28"/>
          <w:szCs w:val="28"/>
        </w:rPr>
        <w:t>Резерв увеличения прибыли дверного блока рамочной конструкции:</w:t>
      </w:r>
    </w:p>
    <w:p w:rsidR="000D6F62" w:rsidRDefault="00B503FE" w:rsidP="000D6F62">
      <w:pPr>
        <w:spacing w:line="360" w:lineRule="auto"/>
        <w:ind w:firstLine="709"/>
        <w:jc w:val="both"/>
        <w:rPr>
          <w:color w:val="000000"/>
          <w:sz w:val="28"/>
          <w:szCs w:val="28"/>
        </w:rPr>
      </w:pPr>
      <w:r w:rsidRPr="000D6F62">
        <w:rPr>
          <w:color w:val="000000"/>
          <w:sz w:val="28"/>
          <w:szCs w:val="28"/>
        </w:rPr>
        <w:t xml:space="preserve">534 </w:t>
      </w:r>
      <w:r w:rsidRPr="00487924">
        <w:rPr>
          <w:color w:val="000000"/>
          <w:sz w:val="28"/>
          <w:szCs w:val="28"/>
        </w:rPr>
        <w:t>·</w:t>
      </w:r>
      <w:r w:rsidRPr="000D6F62">
        <w:rPr>
          <w:color w:val="000000"/>
          <w:sz w:val="28"/>
          <w:szCs w:val="28"/>
        </w:rPr>
        <w:t xml:space="preserve"> </w:t>
      </w:r>
      <w:r w:rsidR="00B21755" w:rsidRPr="000D6F62">
        <w:rPr>
          <w:color w:val="000000"/>
          <w:sz w:val="28"/>
          <w:szCs w:val="28"/>
        </w:rPr>
        <w:t>(740 310 – 633 960) – 534</w:t>
      </w:r>
      <w:r w:rsidRPr="000D6F62">
        <w:rPr>
          <w:color w:val="000000"/>
          <w:sz w:val="28"/>
          <w:szCs w:val="28"/>
        </w:rPr>
        <w:t xml:space="preserve"> </w:t>
      </w:r>
      <w:r w:rsidRPr="00487924">
        <w:rPr>
          <w:color w:val="000000"/>
          <w:sz w:val="28"/>
          <w:szCs w:val="28"/>
        </w:rPr>
        <w:t>·</w:t>
      </w:r>
      <w:r w:rsidRPr="000D6F62">
        <w:rPr>
          <w:color w:val="000000"/>
          <w:sz w:val="28"/>
          <w:szCs w:val="28"/>
        </w:rPr>
        <w:t xml:space="preserve"> </w:t>
      </w:r>
      <w:r w:rsidR="00B21755" w:rsidRPr="000D6F62">
        <w:rPr>
          <w:color w:val="000000"/>
          <w:sz w:val="28"/>
          <w:szCs w:val="28"/>
        </w:rPr>
        <w:t>(690 580 – 597 570) = 7 123 тыс. р.</w:t>
      </w:r>
    </w:p>
    <w:p w:rsidR="00B21755" w:rsidRPr="000D6F62" w:rsidRDefault="00B21755" w:rsidP="000D6F62">
      <w:pPr>
        <w:spacing w:line="360" w:lineRule="auto"/>
        <w:ind w:firstLine="709"/>
        <w:jc w:val="both"/>
        <w:rPr>
          <w:color w:val="000000"/>
          <w:sz w:val="28"/>
          <w:szCs w:val="28"/>
        </w:rPr>
      </w:pPr>
      <w:r w:rsidRPr="000D6F62">
        <w:rPr>
          <w:color w:val="000000"/>
          <w:sz w:val="28"/>
          <w:szCs w:val="28"/>
        </w:rPr>
        <w:t>Резерв увеличении приб</w:t>
      </w:r>
      <w:r w:rsidR="008879C9" w:rsidRPr="000D6F62">
        <w:rPr>
          <w:color w:val="000000"/>
          <w:sz w:val="28"/>
          <w:szCs w:val="28"/>
        </w:rPr>
        <w:t>ыли составит 20 190 тыс. р. (</w:t>
      </w:r>
      <w:r w:rsidRPr="000D6F62">
        <w:rPr>
          <w:color w:val="000000"/>
          <w:sz w:val="28"/>
          <w:szCs w:val="28"/>
        </w:rPr>
        <w:t>13 067 + 7 123)</w:t>
      </w:r>
    </w:p>
    <w:p w:rsidR="00B21755" w:rsidRPr="000D6F62" w:rsidRDefault="00B21755" w:rsidP="000D6F62">
      <w:pPr>
        <w:spacing w:line="360" w:lineRule="auto"/>
        <w:ind w:firstLine="709"/>
        <w:jc w:val="both"/>
        <w:rPr>
          <w:color w:val="000000"/>
          <w:sz w:val="28"/>
          <w:szCs w:val="28"/>
        </w:rPr>
      </w:pPr>
      <w:r w:rsidRPr="000D6F62">
        <w:rPr>
          <w:color w:val="000000"/>
          <w:sz w:val="28"/>
          <w:szCs w:val="28"/>
        </w:rPr>
        <w:t xml:space="preserve">Таким образом, </w:t>
      </w:r>
      <w:r w:rsidR="00A311F2" w:rsidRPr="000D6F62">
        <w:rPr>
          <w:color w:val="000000"/>
          <w:sz w:val="28"/>
          <w:szCs w:val="28"/>
        </w:rPr>
        <w:t>резерв увеличения прибыли</w:t>
      </w:r>
      <w:r w:rsidRPr="000D6F62">
        <w:rPr>
          <w:color w:val="000000"/>
          <w:sz w:val="28"/>
          <w:szCs w:val="28"/>
        </w:rPr>
        <w:t xml:space="preserve"> от применяемого мероприятия составит 20 190 тыс. р.</w:t>
      </w:r>
    </w:p>
    <w:p w:rsidR="004A07CB" w:rsidRPr="000D6F62" w:rsidRDefault="004A07CB" w:rsidP="000D6F62">
      <w:pPr>
        <w:spacing w:line="360" w:lineRule="auto"/>
        <w:ind w:firstLine="709"/>
        <w:jc w:val="both"/>
        <w:rPr>
          <w:color w:val="000000"/>
          <w:sz w:val="28"/>
          <w:szCs w:val="28"/>
        </w:rPr>
      </w:pPr>
    </w:p>
    <w:p w:rsidR="00231B9D" w:rsidRPr="000D6F62" w:rsidRDefault="00231B9D" w:rsidP="000D6F62">
      <w:pPr>
        <w:spacing w:line="360" w:lineRule="auto"/>
        <w:ind w:firstLine="709"/>
        <w:jc w:val="both"/>
        <w:rPr>
          <w:color w:val="000000"/>
          <w:sz w:val="28"/>
          <w:szCs w:val="28"/>
        </w:rPr>
      </w:pPr>
      <w:r w:rsidRPr="000D6F62">
        <w:rPr>
          <w:b/>
          <w:color w:val="000000"/>
          <w:sz w:val="28"/>
          <w:szCs w:val="28"/>
        </w:rPr>
        <w:t>3</w:t>
      </w:r>
      <w:r w:rsidRPr="000D6F62">
        <w:rPr>
          <w:color w:val="000000"/>
          <w:sz w:val="28"/>
          <w:szCs w:val="28"/>
        </w:rPr>
        <w:t>.</w:t>
      </w:r>
      <w:r w:rsidRPr="000D6F62">
        <w:rPr>
          <w:b/>
          <w:color w:val="000000"/>
          <w:sz w:val="28"/>
          <w:szCs w:val="28"/>
        </w:rPr>
        <w:t>3</w:t>
      </w:r>
      <w:r w:rsidRPr="000D6F62">
        <w:rPr>
          <w:color w:val="000000"/>
          <w:sz w:val="28"/>
          <w:szCs w:val="28"/>
        </w:rPr>
        <w:t xml:space="preserve"> </w:t>
      </w:r>
      <w:r w:rsidR="003559A6" w:rsidRPr="000D6F62">
        <w:rPr>
          <w:b/>
          <w:color w:val="000000"/>
          <w:sz w:val="28"/>
          <w:szCs w:val="28"/>
        </w:rPr>
        <w:t>Экономия</w:t>
      </w:r>
      <w:r w:rsidR="006F6067" w:rsidRPr="000D6F62">
        <w:rPr>
          <w:b/>
          <w:color w:val="000000"/>
          <w:sz w:val="28"/>
          <w:szCs w:val="28"/>
        </w:rPr>
        <w:t xml:space="preserve"> арендуемой площади</w:t>
      </w:r>
      <w:r w:rsidR="003559A6" w:rsidRPr="000D6F62">
        <w:rPr>
          <w:b/>
          <w:color w:val="000000"/>
          <w:sz w:val="28"/>
          <w:szCs w:val="28"/>
        </w:rPr>
        <w:t xml:space="preserve"> и фонда оплаты труда</w:t>
      </w:r>
    </w:p>
    <w:p w:rsidR="00124460" w:rsidRPr="000D6F62" w:rsidRDefault="00124460" w:rsidP="000D6F62">
      <w:pPr>
        <w:spacing w:line="360" w:lineRule="auto"/>
        <w:ind w:firstLine="709"/>
        <w:jc w:val="both"/>
        <w:rPr>
          <w:color w:val="000000"/>
          <w:sz w:val="28"/>
          <w:szCs w:val="28"/>
        </w:rPr>
      </w:pPr>
    </w:p>
    <w:p w:rsidR="004B73A4" w:rsidRPr="000D6F62" w:rsidRDefault="008879C9" w:rsidP="000D6F62">
      <w:pPr>
        <w:spacing w:line="360" w:lineRule="auto"/>
        <w:ind w:firstLine="709"/>
        <w:jc w:val="both"/>
        <w:rPr>
          <w:color w:val="000000"/>
          <w:sz w:val="28"/>
          <w:szCs w:val="28"/>
        </w:rPr>
      </w:pPr>
      <w:r w:rsidRPr="000D6F62">
        <w:rPr>
          <w:color w:val="000000"/>
          <w:sz w:val="28"/>
          <w:szCs w:val="28"/>
        </w:rPr>
        <w:t>На сегодняшний день СООО «Мин-Вил» арендует 1</w:t>
      </w:r>
      <w:r w:rsidR="00B23422" w:rsidRPr="000D6F62">
        <w:rPr>
          <w:color w:val="000000"/>
          <w:sz w:val="28"/>
          <w:szCs w:val="28"/>
        </w:rPr>
        <w:t>83</w:t>
      </w:r>
      <w:r w:rsidR="000D6F62">
        <w:rPr>
          <w:color w:val="000000"/>
          <w:sz w:val="28"/>
          <w:szCs w:val="28"/>
        </w:rPr>
        <w:t xml:space="preserve"> </w:t>
      </w:r>
      <w:r w:rsidR="00B23422" w:rsidRPr="000D6F62">
        <w:rPr>
          <w:color w:val="000000"/>
          <w:sz w:val="28"/>
          <w:szCs w:val="28"/>
        </w:rPr>
        <w:t>кв. метров</w:t>
      </w:r>
      <w:r w:rsidR="000D6F62">
        <w:rPr>
          <w:color w:val="000000"/>
          <w:sz w:val="28"/>
          <w:szCs w:val="28"/>
        </w:rPr>
        <w:t xml:space="preserve"> </w:t>
      </w:r>
      <w:r w:rsidR="00B23422" w:rsidRPr="000D6F62">
        <w:rPr>
          <w:color w:val="000000"/>
          <w:sz w:val="28"/>
          <w:szCs w:val="28"/>
        </w:rPr>
        <w:t>помещений, из них 34 кв. метров</w:t>
      </w:r>
      <w:r w:rsidR="000D6F62">
        <w:rPr>
          <w:color w:val="000000"/>
          <w:sz w:val="28"/>
          <w:szCs w:val="28"/>
        </w:rPr>
        <w:t xml:space="preserve"> </w:t>
      </w:r>
      <w:r w:rsidR="00B23422" w:rsidRPr="000D6F62">
        <w:rPr>
          <w:color w:val="000000"/>
          <w:sz w:val="28"/>
          <w:szCs w:val="28"/>
        </w:rPr>
        <w:t>складского помещения.</w:t>
      </w:r>
    </w:p>
    <w:p w:rsidR="004B73A4" w:rsidRPr="000D6F62" w:rsidRDefault="00467E6F" w:rsidP="000D6F62">
      <w:pPr>
        <w:spacing w:line="360" w:lineRule="auto"/>
        <w:ind w:firstLine="709"/>
        <w:jc w:val="both"/>
        <w:rPr>
          <w:color w:val="000000"/>
          <w:sz w:val="28"/>
          <w:szCs w:val="28"/>
        </w:rPr>
      </w:pPr>
      <w:r w:rsidRPr="000D6F62">
        <w:rPr>
          <w:color w:val="000000"/>
          <w:sz w:val="28"/>
          <w:szCs w:val="28"/>
        </w:rPr>
        <w:t>Основная з</w:t>
      </w:r>
      <w:r w:rsidR="004B73A4" w:rsidRPr="000D6F62">
        <w:rPr>
          <w:color w:val="000000"/>
          <w:sz w:val="28"/>
          <w:szCs w:val="28"/>
        </w:rPr>
        <w:t>адач</w:t>
      </w:r>
      <w:r w:rsidR="00216AC5" w:rsidRPr="000D6F62">
        <w:rPr>
          <w:color w:val="000000"/>
          <w:sz w:val="28"/>
          <w:szCs w:val="28"/>
        </w:rPr>
        <w:t>а</w:t>
      </w:r>
      <w:r w:rsidR="004B73A4" w:rsidRPr="000D6F62">
        <w:rPr>
          <w:color w:val="000000"/>
          <w:sz w:val="28"/>
          <w:szCs w:val="28"/>
        </w:rPr>
        <w:t xml:space="preserve"> складского </w:t>
      </w:r>
      <w:r w:rsidR="001472B2" w:rsidRPr="000D6F62">
        <w:rPr>
          <w:color w:val="000000"/>
          <w:sz w:val="28"/>
          <w:szCs w:val="28"/>
        </w:rPr>
        <w:t>помещения</w:t>
      </w:r>
      <w:r w:rsidR="004B73A4" w:rsidRPr="000D6F62">
        <w:rPr>
          <w:color w:val="000000"/>
          <w:sz w:val="28"/>
          <w:szCs w:val="28"/>
        </w:rPr>
        <w:t xml:space="preserve"> на предприятии состо</w:t>
      </w:r>
      <w:r w:rsidR="001472B2" w:rsidRPr="000D6F62">
        <w:rPr>
          <w:color w:val="000000"/>
          <w:sz w:val="28"/>
          <w:szCs w:val="28"/>
        </w:rPr>
        <w:t>и</w:t>
      </w:r>
      <w:r w:rsidR="004B73A4" w:rsidRPr="000D6F62">
        <w:rPr>
          <w:color w:val="000000"/>
          <w:sz w:val="28"/>
          <w:szCs w:val="28"/>
        </w:rPr>
        <w:t>т в организации нормального обеспечения производства соответствующими материальными ресурсами, в обеспечении их сохранности и максимальном сокращении затрат, связанных с осуществлением складских операций. Негативной стороной складирования</w:t>
      </w:r>
      <w:r w:rsidR="001472B2" w:rsidRPr="000D6F62">
        <w:rPr>
          <w:color w:val="000000"/>
          <w:sz w:val="28"/>
          <w:szCs w:val="28"/>
        </w:rPr>
        <w:t xml:space="preserve"> на СООО «Мин-Вил»</w:t>
      </w:r>
      <w:r w:rsidR="004B73A4" w:rsidRPr="000D6F62">
        <w:rPr>
          <w:color w:val="000000"/>
          <w:sz w:val="28"/>
          <w:szCs w:val="28"/>
        </w:rPr>
        <w:t xml:space="preserve"> является увеличение стоимости товара за счет издержек по содержанию запасов на складах. Это</w:t>
      </w:r>
      <w:r w:rsidR="00D42330" w:rsidRPr="000D6F62">
        <w:rPr>
          <w:color w:val="000000"/>
          <w:sz w:val="28"/>
          <w:szCs w:val="28"/>
        </w:rPr>
        <w:t xml:space="preserve"> – </w:t>
      </w:r>
      <w:r w:rsidR="004B73A4" w:rsidRPr="000D6F62">
        <w:rPr>
          <w:color w:val="000000"/>
          <w:sz w:val="28"/>
          <w:szCs w:val="28"/>
        </w:rPr>
        <w:t xml:space="preserve">расходы на складские операции, аренду склада, текущие затраты по содержанию складов. Кроме того, </w:t>
      </w:r>
      <w:r w:rsidR="001472B2" w:rsidRPr="000D6F62">
        <w:rPr>
          <w:color w:val="000000"/>
          <w:sz w:val="28"/>
          <w:szCs w:val="28"/>
        </w:rPr>
        <w:t xml:space="preserve">эти расходы </w:t>
      </w:r>
      <w:r w:rsidR="004B73A4" w:rsidRPr="000D6F62">
        <w:rPr>
          <w:color w:val="000000"/>
          <w:sz w:val="28"/>
          <w:szCs w:val="28"/>
        </w:rPr>
        <w:t>привод</w:t>
      </w:r>
      <w:r w:rsidR="001472B2" w:rsidRPr="000D6F62">
        <w:rPr>
          <w:color w:val="000000"/>
          <w:sz w:val="28"/>
          <w:szCs w:val="28"/>
        </w:rPr>
        <w:t>я</w:t>
      </w:r>
      <w:r w:rsidR="004B73A4" w:rsidRPr="000D6F62">
        <w:rPr>
          <w:color w:val="000000"/>
          <w:sz w:val="28"/>
          <w:szCs w:val="28"/>
        </w:rPr>
        <w:t xml:space="preserve">т к замораживанию значительных финансовых ресурсов, которые могли бы быть использованы организацией на другие цели. </w:t>
      </w:r>
      <w:r w:rsidR="001472B2" w:rsidRPr="000D6F62">
        <w:rPr>
          <w:color w:val="000000"/>
          <w:sz w:val="28"/>
          <w:szCs w:val="28"/>
        </w:rPr>
        <w:t>Количество складируемой продукции на арендуемом складе незначительн</w:t>
      </w:r>
      <w:r w:rsidR="00D42330" w:rsidRPr="000D6F62">
        <w:rPr>
          <w:color w:val="000000"/>
          <w:sz w:val="28"/>
          <w:szCs w:val="28"/>
        </w:rPr>
        <w:t>о</w:t>
      </w:r>
      <w:r w:rsidR="006A4BFE" w:rsidRPr="000D6F62">
        <w:rPr>
          <w:color w:val="000000"/>
          <w:sz w:val="28"/>
          <w:szCs w:val="28"/>
        </w:rPr>
        <w:t>е</w:t>
      </w:r>
      <w:r w:rsidR="0025275A" w:rsidRPr="000D6F62">
        <w:rPr>
          <w:color w:val="000000"/>
          <w:sz w:val="28"/>
          <w:szCs w:val="28"/>
        </w:rPr>
        <w:t>. Производственные помещения достаточно большие</w:t>
      </w:r>
      <w:r w:rsidR="000D6F62">
        <w:rPr>
          <w:color w:val="000000"/>
          <w:sz w:val="28"/>
          <w:szCs w:val="28"/>
        </w:rPr>
        <w:t xml:space="preserve"> </w:t>
      </w:r>
      <w:r w:rsidR="0025275A" w:rsidRPr="000D6F62">
        <w:rPr>
          <w:color w:val="000000"/>
          <w:sz w:val="28"/>
          <w:szCs w:val="28"/>
        </w:rPr>
        <w:t xml:space="preserve">– всю продукцию можно разместить </w:t>
      </w:r>
      <w:r w:rsidR="001E6616" w:rsidRPr="000D6F62">
        <w:rPr>
          <w:color w:val="000000"/>
          <w:sz w:val="28"/>
          <w:szCs w:val="28"/>
        </w:rPr>
        <w:t>на отведенном месте</w:t>
      </w:r>
      <w:r w:rsidR="000D6F62">
        <w:rPr>
          <w:color w:val="000000"/>
          <w:sz w:val="28"/>
          <w:szCs w:val="28"/>
        </w:rPr>
        <w:t xml:space="preserve"> </w:t>
      </w:r>
      <w:r w:rsidR="001E6616" w:rsidRPr="000D6F62">
        <w:rPr>
          <w:color w:val="000000"/>
          <w:sz w:val="28"/>
          <w:szCs w:val="28"/>
        </w:rPr>
        <w:t>производственного помещения.</w:t>
      </w:r>
      <w:r w:rsidR="008F2EFF" w:rsidRPr="000D6F62">
        <w:rPr>
          <w:color w:val="000000"/>
          <w:sz w:val="28"/>
          <w:szCs w:val="28"/>
        </w:rPr>
        <w:t xml:space="preserve"> </w:t>
      </w:r>
      <w:r w:rsidR="00CA48BF" w:rsidRPr="000D6F62">
        <w:rPr>
          <w:color w:val="000000"/>
          <w:sz w:val="28"/>
          <w:szCs w:val="28"/>
        </w:rPr>
        <w:t xml:space="preserve">Сумма аренды сократится до 890 тыс. р. в месяц. </w:t>
      </w:r>
      <w:r w:rsidR="00130A0A" w:rsidRPr="000D6F62">
        <w:rPr>
          <w:color w:val="000000"/>
          <w:sz w:val="28"/>
          <w:szCs w:val="28"/>
        </w:rPr>
        <w:t xml:space="preserve">По нормативам имеющейся площади заведующий складом выполняет работу на 1,5 ставки. </w:t>
      </w:r>
      <w:r w:rsidR="00302942" w:rsidRPr="000D6F62">
        <w:rPr>
          <w:color w:val="000000"/>
          <w:sz w:val="28"/>
          <w:szCs w:val="28"/>
        </w:rPr>
        <w:t xml:space="preserve">Так как операций по складу становится меньше, есть смысл сократить </w:t>
      </w:r>
      <w:r w:rsidR="00130A0A" w:rsidRPr="000D6F62">
        <w:rPr>
          <w:color w:val="000000"/>
          <w:sz w:val="28"/>
          <w:szCs w:val="28"/>
        </w:rPr>
        <w:t xml:space="preserve">объем выполняемых работ </w:t>
      </w:r>
      <w:r w:rsidR="00302942" w:rsidRPr="000D6F62">
        <w:rPr>
          <w:color w:val="000000"/>
          <w:sz w:val="28"/>
          <w:szCs w:val="28"/>
        </w:rPr>
        <w:t>зав. складом, тем самым снизи</w:t>
      </w:r>
      <w:r w:rsidR="00AD3CE1" w:rsidRPr="000D6F62">
        <w:rPr>
          <w:color w:val="000000"/>
          <w:sz w:val="28"/>
          <w:szCs w:val="28"/>
        </w:rPr>
        <w:t>ть</w:t>
      </w:r>
      <w:r w:rsidR="00302942" w:rsidRPr="000D6F62">
        <w:rPr>
          <w:color w:val="000000"/>
          <w:sz w:val="28"/>
          <w:szCs w:val="28"/>
        </w:rPr>
        <w:t xml:space="preserve"> заработную плату.</w:t>
      </w:r>
      <w:r w:rsidR="00CA48BF" w:rsidRPr="000D6F62">
        <w:rPr>
          <w:color w:val="000000"/>
          <w:sz w:val="28"/>
          <w:szCs w:val="28"/>
        </w:rPr>
        <w:t xml:space="preserve"> Заработная плата зав. скла</w:t>
      </w:r>
      <w:r w:rsidR="00C4514F" w:rsidRPr="000D6F62">
        <w:rPr>
          <w:color w:val="000000"/>
          <w:sz w:val="28"/>
          <w:szCs w:val="28"/>
        </w:rPr>
        <w:t>дом будет составлять 390 тыс. р</w:t>
      </w:r>
      <w:r w:rsidR="00CA48BF" w:rsidRPr="000D6F62">
        <w:rPr>
          <w:color w:val="000000"/>
          <w:sz w:val="28"/>
          <w:szCs w:val="28"/>
        </w:rPr>
        <w:t>.</w:t>
      </w:r>
      <w:r w:rsidR="003A051E" w:rsidRPr="000D6F62">
        <w:rPr>
          <w:color w:val="000000"/>
          <w:sz w:val="28"/>
          <w:szCs w:val="28"/>
        </w:rPr>
        <w:t xml:space="preserve"> За счет</w:t>
      </w:r>
      <w:r w:rsidR="000D6F62">
        <w:rPr>
          <w:color w:val="000000"/>
          <w:sz w:val="28"/>
          <w:szCs w:val="28"/>
        </w:rPr>
        <w:t xml:space="preserve"> </w:t>
      </w:r>
      <w:r w:rsidR="003A051E" w:rsidRPr="000D6F62">
        <w:rPr>
          <w:color w:val="000000"/>
          <w:sz w:val="28"/>
          <w:szCs w:val="28"/>
        </w:rPr>
        <w:t>этих действий можно</w:t>
      </w:r>
      <w:r w:rsidR="000D6F62">
        <w:rPr>
          <w:color w:val="000000"/>
          <w:sz w:val="28"/>
          <w:szCs w:val="28"/>
        </w:rPr>
        <w:t xml:space="preserve"> </w:t>
      </w:r>
      <w:r w:rsidR="003A051E" w:rsidRPr="000D6F62">
        <w:rPr>
          <w:color w:val="000000"/>
          <w:sz w:val="28"/>
          <w:szCs w:val="28"/>
        </w:rPr>
        <w:t>увеличить прибыль предприятия.</w:t>
      </w:r>
    </w:p>
    <w:p w:rsidR="0005115F" w:rsidRPr="000D6F62" w:rsidRDefault="00813250" w:rsidP="000D6F62">
      <w:pPr>
        <w:spacing w:line="360" w:lineRule="auto"/>
        <w:ind w:firstLine="709"/>
        <w:jc w:val="both"/>
        <w:rPr>
          <w:color w:val="000000"/>
          <w:sz w:val="28"/>
          <w:szCs w:val="28"/>
        </w:rPr>
      </w:pPr>
      <w:r>
        <w:rPr>
          <w:color w:val="000000"/>
          <w:sz w:val="28"/>
          <w:szCs w:val="28"/>
        </w:rPr>
        <w:br w:type="page"/>
      </w:r>
      <w:r w:rsidR="008578C7" w:rsidRPr="000D6F62">
        <w:rPr>
          <w:color w:val="000000"/>
          <w:sz w:val="28"/>
          <w:szCs w:val="28"/>
        </w:rPr>
        <w:t>Таблица 3.</w:t>
      </w:r>
      <w:r w:rsidR="00043C5F" w:rsidRPr="000D6F62">
        <w:rPr>
          <w:color w:val="000000"/>
          <w:sz w:val="28"/>
          <w:szCs w:val="28"/>
        </w:rPr>
        <w:t>20</w:t>
      </w:r>
      <w:r w:rsidR="008578C7" w:rsidRPr="000D6F62">
        <w:rPr>
          <w:color w:val="000000"/>
          <w:sz w:val="28"/>
          <w:szCs w:val="28"/>
        </w:rPr>
        <w:t xml:space="preserve"> – Анализ </w:t>
      </w:r>
      <w:r w:rsidR="0065006F" w:rsidRPr="000D6F62">
        <w:rPr>
          <w:color w:val="000000"/>
          <w:sz w:val="28"/>
          <w:szCs w:val="28"/>
        </w:rPr>
        <w:t>повышения прибыли за счет снижения заработной платы и сокращения арендованного помещения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269"/>
        <w:gridCol w:w="1454"/>
        <w:gridCol w:w="1170"/>
        <w:gridCol w:w="2519"/>
        <w:gridCol w:w="1885"/>
      </w:tblGrid>
      <w:tr w:rsidR="00BB2058" w:rsidRPr="003D1C41" w:rsidTr="003D1C41">
        <w:trPr>
          <w:cantSplit/>
          <w:jc w:val="center"/>
        </w:trPr>
        <w:tc>
          <w:tcPr>
            <w:tcW w:w="1220" w:type="pct"/>
            <w:shd w:val="clear" w:color="auto" w:fill="auto"/>
          </w:tcPr>
          <w:p w:rsidR="00BB2058" w:rsidRPr="003D1C41" w:rsidRDefault="00BB2058" w:rsidP="003D1C41">
            <w:pPr>
              <w:spacing w:line="360" w:lineRule="auto"/>
              <w:jc w:val="both"/>
              <w:rPr>
                <w:color w:val="000000"/>
                <w:sz w:val="20"/>
              </w:rPr>
            </w:pPr>
            <w:r w:rsidRPr="003D1C41">
              <w:rPr>
                <w:color w:val="000000"/>
                <w:sz w:val="20"/>
              </w:rPr>
              <w:t>Наименование</w:t>
            </w:r>
          </w:p>
          <w:p w:rsidR="00BB2058" w:rsidRPr="003D1C41" w:rsidRDefault="00BB2058" w:rsidP="003D1C41">
            <w:pPr>
              <w:spacing w:line="360" w:lineRule="auto"/>
              <w:jc w:val="both"/>
              <w:rPr>
                <w:color w:val="000000"/>
                <w:sz w:val="20"/>
              </w:rPr>
            </w:pPr>
            <w:r w:rsidRPr="003D1C41">
              <w:rPr>
                <w:color w:val="000000"/>
                <w:sz w:val="20"/>
              </w:rPr>
              <w:t>продукции</w:t>
            </w:r>
          </w:p>
        </w:tc>
        <w:tc>
          <w:tcPr>
            <w:tcW w:w="782" w:type="pct"/>
            <w:shd w:val="clear" w:color="auto" w:fill="auto"/>
          </w:tcPr>
          <w:p w:rsidR="00BB2058" w:rsidRPr="003D1C41" w:rsidRDefault="00BB2058" w:rsidP="003D1C41">
            <w:pPr>
              <w:spacing w:line="360" w:lineRule="auto"/>
              <w:jc w:val="both"/>
              <w:rPr>
                <w:color w:val="000000"/>
                <w:sz w:val="20"/>
              </w:rPr>
            </w:pPr>
            <w:r w:rsidRPr="003D1C41">
              <w:rPr>
                <w:color w:val="000000"/>
                <w:sz w:val="20"/>
              </w:rPr>
              <w:t>Объем выпуска 2009</w:t>
            </w:r>
            <w:r w:rsidR="000D6F62" w:rsidRPr="003D1C41">
              <w:rPr>
                <w:color w:val="000000"/>
                <w:sz w:val="20"/>
              </w:rPr>
              <w:t> г</w:t>
            </w:r>
            <w:r w:rsidRPr="003D1C41">
              <w:rPr>
                <w:color w:val="000000"/>
                <w:sz w:val="20"/>
              </w:rPr>
              <w:t>., кв. м.</w:t>
            </w:r>
          </w:p>
        </w:tc>
        <w:tc>
          <w:tcPr>
            <w:tcW w:w="629" w:type="pct"/>
            <w:shd w:val="clear" w:color="auto" w:fill="auto"/>
          </w:tcPr>
          <w:p w:rsidR="000D6F62" w:rsidRPr="003D1C41" w:rsidRDefault="00BB2058" w:rsidP="003D1C41">
            <w:pPr>
              <w:spacing w:line="360" w:lineRule="auto"/>
              <w:jc w:val="both"/>
              <w:rPr>
                <w:color w:val="000000"/>
                <w:sz w:val="20"/>
              </w:rPr>
            </w:pPr>
            <w:r w:rsidRPr="003D1C41">
              <w:rPr>
                <w:color w:val="000000"/>
                <w:sz w:val="20"/>
              </w:rPr>
              <w:t>Прибыль</w:t>
            </w:r>
          </w:p>
          <w:p w:rsidR="00942E10" w:rsidRPr="003D1C41" w:rsidRDefault="00975402" w:rsidP="003D1C41">
            <w:pPr>
              <w:spacing w:line="360" w:lineRule="auto"/>
              <w:jc w:val="both"/>
              <w:rPr>
                <w:color w:val="000000"/>
                <w:sz w:val="20"/>
              </w:rPr>
            </w:pPr>
            <w:r w:rsidRPr="003D1C41">
              <w:rPr>
                <w:color w:val="000000"/>
                <w:sz w:val="20"/>
              </w:rPr>
              <w:t>200</w:t>
            </w:r>
            <w:r w:rsidR="00510F81" w:rsidRPr="003D1C41">
              <w:rPr>
                <w:color w:val="000000"/>
                <w:sz w:val="20"/>
              </w:rPr>
              <w:t>9</w:t>
            </w:r>
            <w:r w:rsidR="000D6F62" w:rsidRPr="003D1C41">
              <w:rPr>
                <w:color w:val="000000"/>
                <w:sz w:val="20"/>
              </w:rPr>
              <w:t> г</w:t>
            </w:r>
            <w:r w:rsidR="00510F81" w:rsidRPr="003D1C41">
              <w:rPr>
                <w:color w:val="000000"/>
                <w:sz w:val="20"/>
              </w:rPr>
              <w:t>.</w:t>
            </w:r>
            <w:r w:rsidR="00942E10" w:rsidRPr="003D1C41">
              <w:rPr>
                <w:color w:val="000000"/>
                <w:sz w:val="20"/>
              </w:rPr>
              <w:t>,</w:t>
            </w:r>
          </w:p>
          <w:p w:rsidR="00BB2058" w:rsidRPr="003D1C41" w:rsidRDefault="00942E10" w:rsidP="003D1C41">
            <w:pPr>
              <w:spacing w:line="360" w:lineRule="auto"/>
              <w:jc w:val="both"/>
              <w:rPr>
                <w:color w:val="000000"/>
                <w:sz w:val="20"/>
              </w:rPr>
            </w:pPr>
            <w:r w:rsidRPr="003D1C41">
              <w:rPr>
                <w:color w:val="000000"/>
                <w:sz w:val="20"/>
              </w:rPr>
              <w:t>тыс. р.</w:t>
            </w:r>
          </w:p>
        </w:tc>
        <w:tc>
          <w:tcPr>
            <w:tcW w:w="1355" w:type="pct"/>
            <w:shd w:val="clear" w:color="auto" w:fill="auto"/>
          </w:tcPr>
          <w:p w:rsidR="00BB2058" w:rsidRPr="003D1C41" w:rsidRDefault="00BB2058" w:rsidP="003D1C41">
            <w:pPr>
              <w:spacing w:line="360" w:lineRule="auto"/>
              <w:jc w:val="both"/>
              <w:rPr>
                <w:color w:val="000000"/>
                <w:sz w:val="20"/>
              </w:rPr>
            </w:pPr>
            <w:r w:rsidRPr="003D1C41">
              <w:rPr>
                <w:color w:val="000000"/>
                <w:sz w:val="20"/>
              </w:rPr>
              <w:t>Сумма</w:t>
            </w:r>
            <w:r w:rsidR="000D6F62" w:rsidRPr="003D1C41">
              <w:rPr>
                <w:color w:val="000000"/>
                <w:sz w:val="20"/>
              </w:rPr>
              <w:t xml:space="preserve"> </w:t>
            </w:r>
            <w:r w:rsidR="00510F81" w:rsidRPr="003D1C41">
              <w:rPr>
                <w:color w:val="000000"/>
                <w:sz w:val="20"/>
              </w:rPr>
              <w:t xml:space="preserve">прибыли </w:t>
            </w:r>
            <w:r w:rsidRPr="003D1C41">
              <w:rPr>
                <w:color w:val="000000"/>
                <w:sz w:val="20"/>
              </w:rPr>
              <w:t>от сокращения</w:t>
            </w:r>
            <w:r w:rsidR="00106024" w:rsidRPr="003D1C41">
              <w:rPr>
                <w:color w:val="000000"/>
                <w:sz w:val="20"/>
              </w:rPr>
              <w:t xml:space="preserve"> аренды и снижения з/пл</w:t>
            </w:r>
            <w:r w:rsidR="00942E10" w:rsidRPr="003D1C41">
              <w:rPr>
                <w:color w:val="000000"/>
                <w:sz w:val="20"/>
              </w:rPr>
              <w:t>,</w:t>
            </w:r>
          </w:p>
          <w:p w:rsidR="00942E10" w:rsidRPr="003D1C41" w:rsidRDefault="00942E10" w:rsidP="003D1C41">
            <w:pPr>
              <w:spacing w:line="360" w:lineRule="auto"/>
              <w:jc w:val="both"/>
              <w:rPr>
                <w:color w:val="000000"/>
                <w:sz w:val="20"/>
              </w:rPr>
            </w:pPr>
            <w:r w:rsidRPr="003D1C41">
              <w:rPr>
                <w:color w:val="000000"/>
                <w:sz w:val="20"/>
              </w:rPr>
              <w:t>тыс.</w:t>
            </w:r>
            <w:r w:rsidR="00EE695B" w:rsidRPr="003D1C41">
              <w:rPr>
                <w:color w:val="000000"/>
                <w:sz w:val="20"/>
              </w:rPr>
              <w:t xml:space="preserve"> </w:t>
            </w:r>
            <w:r w:rsidRPr="003D1C41">
              <w:rPr>
                <w:color w:val="000000"/>
                <w:sz w:val="20"/>
              </w:rPr>
              <w:t>р.</w:t>
            </w:r>
          </w:p>
        </w:tc>
        <w:tc>
          <w:tcPr>
            <w:tcW w:w="1014" w:type="pct"/>
            <w:shd w:val="clear" w:color="auto" w:fill="auto"/>
          </w:tcPr>
          <w:p w:rsidR="00BB2058" w:rsidRPr="003D1C41" w:rsidRDefault="00B75347" w:rsidP="003D1C41">
            <w:pPr>
              <w:spacing w:line="360" w:lineRule="auto"/>
              <w:jc w:val="both"/>
              <w:rPr>
                <w:color w:val="000000"/>
                <w:sz w:val="20"/>
              </w:rPr>
            </w:pPr>
            <w:r w:rsidRPr="003D1C41">
              <w:rPr>
                <w:color w:val="000000"/>
                <w:sz w:val="20"/>
              </w:rPr>
              <w:t>Экономический эффект от мероприятия</w:t>
            </w:r>
            <w:r w:rsidR="00942E10" w:rsidRPr="003D1C41">
              <w:rPr>
                <w:color w:val="000000"/>
                <w:sz w:val="20"/>
              </w:rPr>
              <w:t>,</w:t>
            </w:r>
          </w:p>
          <w:p w:rsidR="00942E10" w:rsidRPr="003D1C41" w:rsidRDefault="00C4514F" w:rsidP="003D1C41">
            <w:pPr>
              <w:spacing w:line="360" w:lineRule="auto"/>
              <w:jc w:val="both"/>
              <w:rPr>
                <w:color w:val="000000"/>
                <w:sz w:val="20"/>
              </w:rPr>
            </w:pPr>
            <w:r w:rsidRPr="003D1C41">
              <w:rPr>
                <w:color w:val="000000"/>
                <w:sz w:val="20"/>
              </w:rPr>
              <w:t>т</w:t>
            </w:r>
            <w:r w:rsidR="00942E10" w:rsidRPr="003D1C41">
              <w:rPr>
                <w:color w:val="000000"/>
                <w:sz w:val="20"/>
              </w:rPr>
              <w:t>ыс.</w:t>
            </w:r>
            <w:r w:rsidRPr="003D1C41">
              <w:rPr>
                <w:color w:val="000000"/>
                <w:sz w:val="20"/>
              </w:rPr>
              <w:t xml:space="preserve"> </w:t>
            </w:r>
            <w:r w:rsidR="00942E10" w:rsidRPr="003D1C41">
              <w:rPr>
                <w:color w:val="000000"/>
                <w:sz w:val="20"/>
              </w:rPr>
              <w:t>р</w:t>
            </w:r>
            <w:r w:rsidRPr="003D1C41">
              <w:rPr>
                <w:color w:val="000000"/>
                <w:sz w:val="20"/>
              </w:rPr>
              <w:t>.</w:t>
            </w:r>
          </w:p>
        </w:tc>
      </w:tr>
      <w:tr w:rsidR="00BB2058" w:rsidRPr="003D1C41" w:rsidTr="003D1C41">
        <w:trPr>
          <w:cantSplit/>
          <w:jc w:val="center"/>
        </w:trPr>
        <w:tc>
          <w:tcPr>
            <w:tcW w:w="1220" w:type="pct"/>
            <w:shd w:val="clear" w:color="auto" w:fill="auto"/>
          </w:tcPr>
          <w:p w:rsidR="00BB2058" w:rsidRPr="003D1C41" w:rsidRDefault="000C356F" w:rsidP="003D1C41">
            <w:pPr>
              <w:spacing w:line="360" w:lineRule="auto"/>
              <w:jc w:val="both"/>
              <w:rPr>
                <w:color w:val="000000"/>
                <w:sz w:val="20"/>
              </w:rPr>
            </w:pPr>
            <w:r w:rsidRPr="003D1C41">
              <w:rPr>
                <w:color w:val="000000"/>
                <w:sz w:val="20"/>
              </w:rPr>
              <w:t>Дверной блок</w:t>
            </w:r>
            <w:r w:rsidR="00942E10" w:rsidRPr="003D1C41">
              <w:rPr>
                <w:color w:val="000000"/>
                <w:sz w:val="20"/>
              </w:rPr>
              <w:t xml:space="preserve"> из</w:t>
            </w:r>
            <w:r w:rsidRPr="003D1C41">
              <w:rPr>
                <w:color w:val="000000"/>
                <w:sz w:val="20"/>
              </w:rPr>
              <w:t xml:space="preserve"> ДВП</w:t>
            </w:r>
          </w:p>
        </w:tc>
        <w:tc>
          <w:tcPr>
            <w:tcW w:w="782" w:type="pct"/>
            <w:shd w:val="clear" w:color="auto" w:fill="auto"/>
          </w:tcPr>
          <w:p w:rsidR="00BB2058" w:rsidRPr="003D1C41" w:rsidRDefault="00BB2058" w:rsidP="003D1C41">
            <w:pPr>
              <w:spacing w:line="360" w:lineRule="auto"/>
              <w:jc w:val="both"/>
              <w:rPr>
                <w:color w:val="000000"/>
                <w:sz w:val="20"/>
              </w:rPr>
            </w:pPr>
            <w:r w:rsidRPr="003D1C41">
              <w:rPr>
                <w:color w:val="000000"/>
                <w:sz w:val="20"/>
              </w:rPr>
              <w:t>1</w:t>
            </w:r>
            <w:r w:rsidR="00052F5C" w:rsidRPr="003D1C41">
              <w:rPr>
                <w:color w:val="000000"/>
                <w:sz w:val="20"/>
              </w:rPr>
              <w:t xml:space="preserve"> </w:t>
            </w:r>
            <w:r w:rsidRPr="003D1C41">
              <w:rPr>
                <w:color w:val="000000"/>
                <w:sz w:val="20"/>
              </w:rPr>
              <w:t>030</w:t>
            </w:r>
          </w:p>
        </w:tc>
        <w:tc>
          <w:tcPr>
            <w:tcW w:w="629" w:type="pct"/>
            <w:shd w:val="clear" w:color="auto" w:fill="auto"/>
          </w:tcPr>
          <w:p w:rsidR="00BB2058" w:rsidRPr="003D1C41" w:rsidRDefault="000C356F" w:rsidP="003D1C41">
            <w:pPr>
              <w:spacing w:line="360" w:lineRule="auto"/>
              <w:jc w:val="both"/>
              <w:rPr>
                <w:color w:val="000000"/>
                <w:sz w:val="20"/>
              </w:rPr>
            </w:pPr>
            <w:r w:rsidRPr="003D1C41">
              <w:rPr>
                <w:color w:val="000000"/>
                <w:sz w:val="20"/>
              </w:rPr>
              <w:t>2</w:t>
            </w:r>
            <w:r w:rsidR="00052F5C" w:rsidRPr="003D1C41">
              <w:rPr>
                <w:color w:val="000000"/>
                <w:sz w:val="20"/>
              </w:rPr>
              <w:t xml:space="preserve"> </w:t>
            </w:r>
            <w:r w:rsidRPr="003D1C41">
              <w:rPr>
                <w:color w:val="000000"/>
                <w:sz w:val="20"/>
              </w:rPr>
              <w:t>172,6</w:t>
            </w:r>
          </w:p>
        </w:tc>
        <w:tc>
          <w:tcPr>
            <w:tcW w:w="1355" w:type="pct"/>
            <w:shd w:val="clear" w:color="auto" w:fill="auto"/>
          </w:tcPr>
          <w:p w:rsidR="00BB2058" w:rsidRPr="003D1C41" w:rsidRDefault="000C356F" w:rsidP="003D1C41">
            <w:pPr>
              <w:spacing w:line="360" w:lineRule="auto"/>
              <w:jc w:val="both"/>
              <w:rPr>
                <w:color w:val="000000"/>
                <w:sz w:val="20"/>
              </w:rPr>
            </w:pPr>
            <w:r w:rsidRPr="003D1C41">
              <w:rPr>
                <w:color w:val="000000"/>
                <w:sz w:val="20"/>
              </w:rPr>
              <w:t>648</w:t>
            </w:r>
          </w:p>
        </w:tc>
        <w:tc>
          <w:tcPr>
            <w:tcW w:w="1014" w:type="pct"/>
            <w:shd w:val="clear" w:color="auto" w:fill="auto"/>
          </w:tcPr>
          <w:p w:rsidR="00BB2058" w:rsidRPr="003D1C41" w:rsidRDefault="000C356F" w:rsidP="003D1C41">
            <w:pPr>
              <w:spacing w:line="360" w:lineRule="auto"/>
              <w:jc w:val="both"/>
              <w:rPr>
                <w:color w:val="000000"/>
                <w:sz w:val="20"/>
              </w:rPr>
            </w:pPr>
            <w:r w:rsidRPr="003D1C41">
              <w:rPr>
                <w:color w:val="000000"/>
                <w:sz w:val="20"/>
              </w:rPr>
              <w:t>2</w:t>
            </w:r>
            <w:r w:rsidR="00052F5C" w:rsidRPr="003D1C41">
              <w:rPr>
                <w:color w:val="000000"/>
                <w:sz w:val="20"/>
              </w:rPr>
              <w:t xml:space="preserve"> </w:t>
            </w:r>
            <w:r w:rsidRPr="003D1C41">
              <w:rPr>
                <w:color w:val="000000"/>
                <w:sz w:val="20"/>
              </w:rPr>
              <w:t>820,6</w:t>
            </w:r>
          </w:p>
        </w:tc>
      </w:tr>
      <w:tr w:rsidR="00BB2058" w:rsidRPr="003D1C41" w:rsidTr="003D1C41">
        <w:trPr>
          <w:cantSplit/>
          <w:jc w:val="center"/>
        </w:trPr>
        <w:tc>
          <w:tcPr>
            <w:tcW w:w="1220" w:type="pct"/>
            <w:shd w:val="clear" w:color="auto" w:fill="auto"/>
          </w:tcPr>
          <w:p w:rsidR="00BB2058" w:rsidRPr="003D1C41" w:rsidRDefault="000C356F" w:rsidP="003D1C41">
            <w:pPr>
              <w:spacing w:line="360" w:lineRule="auto"/>
              <w:jc w:val="both"/>
              <w:rPr>
                <w:color w:val="000000"/>
                <w:sz w:val="20"/>
              </w:rPr>
            </w:pPr>
            <w:r w:rsidRPr="003D1C41">
              <w:rPr>
                <w:color w:val="000000"/>
                <w:sz w:val="20"/>
              </w:rPr>
              <w:t>Дверной блок фанерованный</w:t>
            </w:r>
          </w:p>
        </w:tc>
        <w:tc>
          <w:tcPr>
            <w:tcW w:w="782" w:type="pct"/>
            <w:shd w:val="clear" w:color="auto" w:fill="auto"/>
          </w:tcPr>
          <w:p w:rsidR="00BB2058" w:rsidRPr="003D1C41" w:rsidRDefault="00BB2058" w:rsidP="003D1C41">
            <w:pPr>
              <w:spacing w:line="360" w:lineRule="auto"/>
              <w:jc w:val="both"/>
              <w:rPr>
                <w:color w:val="000000"/>
                <w:sz w:val="20"/>
              </w:rPr>
            </w:pPr>
            <w:r w:rsidRPr="003D1C41">
              <w:rPr>
                <w:color w:val="000000"/>
                <w:sz w:val="20"/>
              </w:rPr>
              <w:t>4</w:t>
            </w:r>
            <w:r w:rsidR="00052F5C" w:rsidRPr="003D1C41">
              <w:rPr>
                <w:color w:val="000000"/>
                <w:sz w:val="20"/>
              </w:rPr>
              <w:t xml:space="preserve"> </w:t>
            </w:r>
            <w:r w:rsidRPr="003D1C41">
              <w:rPr>
                <w:color w:val="000000"/>
                <w:sz w:val="20"/>
              </w:rPr>
              <w:t>670</w:t>
            </w:r>
          </w:p>
        </w:tc>
        <w:tc>
          <w:tcPr>
            <w:tcW w:w="629" w:type="pct"/>
            <w:shd w:val="clear" w:color="auto" w:fill="auto"/>
          </w:tcPr>
          <w:p w:rsidR="00BB2058" w:rsidRPr="003D1C41" w:rsidRDefault="000C356F" w:rsidP="003D1C41">
            <w:pPr>
              <w:spacing w:line="360" w:lineRule="auto"/>
              <w:jc w:val="both"/>
              <w:rPr>
                <w:color w:val="000000"/>
                <w:sz w:val="20"/>
              </w:rPr>
            </w:pPr>
            <w:r w:rsidRPr="003D1C41">
              <w:rPr>
                <w:color w:val="000000"/>
                <w:sz w:val="20"/>
              </w:rPr>
              <w:t>22</w:t>
            </w:r>
            <w:r w:rsidR="00052F5C" w:rsidRPr="003D1C41">
              <w:rPr>
                <w:color w:val="000000"/>
                <w:sz w:val="20"/>
              </w:rPr>
              <w:t xml:space="preserve"> </w:t>
            </w:r>
            <w:r w:rsidRPr="003D1C41">
              <w:rPr>
                <w:color w:val="000000"/>
                <w:sz w:val="20"/>
              </w:rPr>
              <w:t>630,6</w:t>
            </w:r>
          </w:p>
        </w:tc>
        <w:tc>
          <w:tcPr>
            <w:tcW w:w="1355" w:type="pct"/>
            <w:shd w:val="clear" w:color="auto" w:fill="auto"/>
          </w:tcPr>
          <w:p w:rsidR="00BB2058" w:rsidRPr="003D1C41" w:rsidRDefault="000C356F" w:rsidP="003D1C41">
            <w:pPr>
              <w:spacing w:line="360" w:lineRule="auto"/>
              <w:jc w:val="both"/>
              <w:rPr>
                <w:color w:val="000000"/>
                <w:sz w:val="20"/>
              </w:rPr>
            </w:pPr>
            <w:r w:rsidRPr="003D1C41">
              <w:rPr>
                <w:color w:val="000000"/>
                <w:sz w:val="20"/>
              </w:rPr>
              <w:t>746</w:t>
            </w:r>
          </w:p>
        </w:tc>
        <w:tc>
          <w:tcPr>
            <w:tcW w:w="1014" w:type="pct"/>
            <w:shd w:val="clear" w:color="auto" w:fill="auto"/>
          </w:tcPr>
          <w:p w:rsidR="00BB2058" w:rsidRPr="003D1C41" w:rsidRDefault="000C356F" w:rsidP="003D1C41">
            <w:pPr>
              <w:spacing w:line="360" w:lineRule="auto"/>
              <w:jc w:val="both"/>
              <w:rPr>
                <w:color w:val="000000"/>
                <w:sz w:val="20"/>
              </w:rPr>
            </w:pPr>
            <w:r w:rsidRPr="003D1C41">
              <w:rPr>
                <w:color w:val="000000"/>
                <w:sz w:val="20"/>
              </w:rPr>
              <w:t>23</w:t>
            </w:r>
            <w:r w:rsidR="00052F5C" w:rsidRPr="003D1C41">
              <w:rPr>
                <w:color w:val="000000"/>
                <w:sz w:val="20"/>
              </w:rPr>
              <w:t xml:space="preserve"> </w:t>
            </w:r>
            <w:r w:rsidRPr="003D1C41">
              <w:rPr>
                <w:color w:val="000000"/>
                <w:sz w:val="20"/>
              </w:rPr>
              <w:t>379,6</w:t>
            </w:r>
          </w:p>
        </w:tc>
      </w:tr>
      <w:tr w:rsidR="00BB2058" w:rsidRPr="003D1C41" w:rsidTr="003D1C41">
        <w:trPr>
          <w:cantSplit/>
          <w:jc w:val="center"/>
        </w:trPr>
        <w:tc>
          <w:tcPr>
            <w:tcW w:w="1220" w:type="pct"/>
            <w:shd w:val="clear" w:color="auto" w:fill="auto"/>
          </w:tcPr>
          <w:p w:rsidR="00BB2058" w:rsidRPr="003D1C41" w:rsidRDefault="000C356F" w:rsidP="003D1C41">
            <w:pPr>
              <w:spacing w:line="360" w:lineRule="auto"/>
              <w:jc w:val="both"/>
              <w:rPr>
                <w:color w:val="000000"/>
                <w:sz w:val="20"/>
              </w:rPr>
            </w:pPr>
            <w:r w:rsidRPr="003D1C41">
              <w:rPr>
                <w:color w:val="000000"/>
                <w:sz w:val="20"/>
              </w:rPr>
              <w:t>Итого:</w:t>
            </w:r>
          </w:p>
        </w:tc>
        <w:tc>
          <w:tcPr>
            <w:tcW w:w="782" w:type="pct"/>
            <w:shd w:val="clear" w:color="auto" w:fill="auto"/>
          </w:tcPr>
          <w:p w:rsidR="00BB2058" w:rsidRPr="003D1C41" w:rsidRDefault="00BB2058" w:rsidP="003D1C41">
            <w:pPr>
              <w:spacing w:line="360" w:lineRule="auto"/>
              <w:jc w:val="both"/>
              <w:rPr>
                <w:color w:val="000000"/>
                <w:sz w:val="20"/>
              </w:rPr>
            </w:pPr>
            <w:r w:rsidRPr="003D1C41">
              <w:rPr>
                <w:color w:val="000000"/>
                <w:sz w:val="20"/>
              </w:rPr>
              <w:t>5</w:t>
            </w:r>
            <w:r w:rsidR="00052F5C" w:rsidRPr="003D1C41">
              <w:rPr>
                <w:color w:val="000000"/>
                <w:sz w:val="20"/>
              </w:rPr>
              <w:t xml:space="preserve"> </w:t>
            </w:r>
            <w:r w:rsidRPr="003D1C41">
              <w:rPr>
                <w:color w:val="000000"/>
                <w:sz w:val="20"/>
              </w:rPr>
              <w:t>700</w:t>
            </w:r>
          </w:p>
        </w:tc>
        <w:tc>
          <w:tcPr>
            <w:tcW w:w="629" w:type="pct"/>
            <w:shd w:val="clear" w:color="auto" w:fill="auto"/>
          </w:tcPr>
          <w:p w:rsidR="00BB2058" w:rsidRPr="003D1C41" w:rsidRDefault="000C356F" w:rsidP="003D1C41">
            <w:pPr>
              <w:spacing w:line="360" w:lineRule="auto"/>
              <w:jc w:val="both"/>
              <w:rPr>
                <w:color w:val="000000"/>
                <w:sz w:val="20"/>
              </w:rPr>
            </w:pPr>
            <w:r w:rsidRPr="003D1C41">
              <w:rPr>
                <w:color w:val="000000"/>
                <w:sz w:val="20"/>
              </w:rPr>
              <w:t>24</w:t>
            </w:r>
            <w:r w:rsidR="00052F5C" w:rsidRPr="003D1C41">
              <w:rPr>
                <w:color w:val="000000"/>
                <w:sz w:val="20"/>
              </w:rPr>
              <w:t xml:space="preserve"> </w:t>
            </w:r>
            <w:r w:rsidRPr="003D1C41">
              <w:rPr>
                <w:color w:val="000000"/>
                <w:sz w:val="20"/>
              </w:rPr>
              <w:t>803,2</w:t>
            </w:r>
          </w:p>
        </w:tc>
        <w:tc>
          <w:tcPr>
            <w:tcW w:w="1355" w:type="pct"/>
            <w:shd w:val="clear" w:color="auto" w:fill="auto"/>
          </w:tcPr>
          <w:p w:rsidR="00BB2058" w:rsidRPr="003D1C41" w:rsidRDefault="000C356F" w:rsidP="003D1C41">
            <w:pPr>
              <w:spacing w:line="360" w:lineRule="auto"/>
              <w:jc w:val="both"/>
              <w:rPr>
                <w:color w:val="000000"/>
                <w:sz w:val="20"/>
              </w:rPr>
            </w:pPr>
            <w:r w:rsidRPr="003D1C41">
              <w:rPr>
                <w:color w:val="000000"/>
                <w:sz w:val="20"/>
              </w:rPr>
              <w:t>1</w:t>
            </w:r>
            <w:r w:rsidR="00052F5C" w:rsidRPr="003D1C41">
              <w:rPr>
                <w:color w:val="000000"/>
                <w:sz w:val="20"/>
              </w:rPr>
              <w:t xml:space="preserve"> </w:t>
            </w:r>
            <w:r w:rsidRPr="003D1C41">
              <w:rPr>
                <w:color w:val="000000"/>
                <w:sz w:val="20"/>
              </w:rPr>
              <w:t>394</w:t>
            </w:r>
          </w:p>
        </w:tc>
        <w:tc>
          <w:tcPr>
            <w:tcW w:w="1014" w:type="pct"/>
            <w:shd w:val="clear" w:color="auto" w:fill="auto"/>
          </w:tcPr>
          <w:p w:rsidR="00BB2058" w:rsidRPr="003D1C41" w:rsidRDefault="000C356F" w:rsidP="003D1C41">
            <w:pPr>
              <w:spacing w:line="360" w:lineRule="auto"/>
              <w:jc w:val="both"/>
              <w:rPr>
                <w:color w:val="000000"/>
                <w:sz w:val="20"/>
              </w:rPr>
            </w:pPr>
            <w:r w:rsidRPr="003D1C41">
              <w:rPr>
                <w:color w:val="000000"/>
                <w:sz w:val="20"/>
              </w:rPr>
              <w:t>26</w:t>
            </w:r>
            <w:r w:rsidR="00052F5C" w:rsidRPr="003D1C41">
              <w:rPr>
                <w:color w:val="000000"/>
                <w:sz w:val="20"/>
              </w:rPr>
              <w:t xml:space="preserve"> </w:t>
            </w:r>
            <w:r w:rsidRPr="003D1C41">
              <w:rPr>
                <w:color w:val="000000"/>
                <w:sz w:val="20"/>
              </w:rPr>
              <w:t>197,2</w:t>
            </w:r>
          </w:p>
        </w:tc>
      </w:tr>
    </w:tbl>
    <w:p w:rsidR="004D7588" w:rsidRPr="000D6F62" w:rsidRDefault="004D7588" w:rsidP="000D6F62">
      <w:pPr>
        <w:spacing w:line="360" w:lineRule="auto"/>
        <w:ind w:firstLine="709"/>
        <w:jc w:val="both"/>
        <w:rPr>
          <w:color w:val="000000"/>
          <w:sz w:val="28"/>
          <w:szCs w:val="28"/>
        </w:rPr>
      </w:pPr>
    </w:p>
    <w:p w:rsidR="006F3C08" w:rsidRPr="000D6F62" w:rsidRDefault="004D121E" w:rsidP="000D6F62">
      <w:pPr>
        <w:spacing w:line="360" w:lineRule="auto"/>
        <w:ind w:firstLine="709"/>
        <w:jc w:val="both"/>
        <w:rPr>
          <w:color w:val="000000"/>
          <w:sz w:val="28"/>
          <w:szCs w:val="28"/>
        </w:rPr>
      </w:pPr>
      <w:r w:rsidRPr="000D6F62">
        <w:rPr>
          <w:color w:val="000000"/>
          <w:sz w:val="28"/>
          <w:szCs w:val="28"/>
        </w:rPr>
        <w:t>Для анализа взяты два показателя –</w:t>
      </w:r>
      <w:r w:rsidR="000D6F62">
        <w:rPr>
          <w:color w:val="000000"/>
          <w:sz w:val="28"/>
          <w:szCs w:val="28"/>
        </w:rPr>
        <w:t xml:space="preserve"> </w:t>
      </w:r>
      <w:r w:rsidRPr="000D6F62">
        <w:rPr>
          <w:color w:val="000000"/>
          <w:sz w:val="28"/>
          <w:szCs w:val="28"/>
        </w:rPr>
        <w:t>дверной блок</w:t>
      </w:r>
      <w:r w:rsidR="00942E10" w:rsidRPr="000D6F62">
        <w:rPr>
          <w:color w:val="000000"/>
          <w:sz w:val="28"/>
          <w:szCs w:val="28"/>
        </w:rPr>
        <w:t xml:space="preserve"> из</w:t>
      </w:r>
      <w:r w:rsidRPr="000D6F62">
        <w:rPr>
          <w:color w:val="000000"/>
          <w:sz w:val="28"/>
          <w:szCs w:val="28"/>
        </w:rPr>
        <w:t xml:space="preserve"> ДВП и дверной блок фанерованный. </w:t>
      </w:r>
      <w:r w:rsidR="00942E10" w:rsidRPr="000D6F62">
        <w:rPr>
          <w:color w:val="000000"/>
          <w:sz w:val="28"/>
          <w:szCs w:val="28"/>
        </w:rPr>
        <w:t>Прибыль от дверного блока из ДВП составит 2</w:t>
      </w:r>
      <w:r w:rsidR="00052F5C" w:rsidRPr="000D6F62">
        <w:rPr>
          <w:color w:val="000000"/>
          <w:sz w:val="28"/>
          <w:szCs w:val="28"/>
        </w:rPr>
        <w:t xml:space="preserve"> </w:t>
      </w:r>
      <w:r w:rsidR="00F342C5" w:rsidRPr="000D6F62">
        <w:rPr>
          <w:color w:val="000000"/>
          <w:sz w:val="28"/>
          <w:szCs w:val="28"/>
        </w:rPr>
        <w:t>172,6 тыс. р., прибыль от</w:t>
      </w:r>
      <w:r w:rsidR="004224EC" w:rsidRPr="000D6F62">
        <w:rPr>
          <w:color w:val="000000"/>
          <w:sz w:val="28"/>
          <w:szCs w:val="28"/>
        </w:rPr>
        <w:t xml:space="preserve"> дверного блока фанерованного составит 22</w:t>
      </w:r>
      <w:r w:rsidR="00052F5C" w:rsidRPr="000D6F62">
        <w:rPr>
          <w:color w:val="000000"/>
          <w:sz w:val="28"/>
          <w:szCs w:val="28"/>
        </w:rPr>
        <w:t xml:space="preserve"> </w:t>
      </w:r>
      <w:r w:rsidR="004224EC" w:rsidRPr="000D6F62">
        <w:rPr>
          <w:color w:val="000000"/>
          <w:sz w:val="28"/>
          <w:szCs w:val="28"/>
        </w:rPr>
        <w:t>630,6 тыс.</w:t>
      </w:r>
      <w:r w:rsidR="00C4514F" w:rsidRPr="000D6F62">
        <w:rPr>
          <w:color w:val="000000"/>
          <w:sz w:val="28"/>
          <w:szCs w:val="28"/>
        </w:rPr>
        <w:t xml:space="preserve"> </w:t>
      </w:r>
      <w:r w:rsidR="004224EC" w:rsidRPr="000D6F62">
        <w:rPr>
          <w:color w:val="000000"/>
          <w:sz w:val="28"/>
          <w:szCs w:val="28"/>
        </w:rPr>
        <w:t>р. Сумма прибыли от сокращения арендного помещения и снижения заработной платы зав. складом составит 1</w:t>
      </w:r>
      <w:r w:rsidR="00052F5C" w:rsidRPr="000D6F62">
        <w:rPr>
          <w:color w:val="000000"/>
          <w:sz w:val="28"/>
          <w:szCs w:val="28"/>
        </w:rPr>
        <w:t xml:space="preserve"> </w:t>
      </w:r>
      <w:r w:rsidR="004224EC" w:rsidRPr="000D6F62">
        <w:rPr>
          <w:color w:val="000000"/>
          <w:sz w:val="28"/>
          <w:szCs w:val="28"/>
        </w:rPr>
        <w:t xml:space="preserve">394 </w:t>
      </w:r>
      <w:r w:rsidR="006F3C08" w:rsidRPr="000D6F62">
        <w:rPr>
          <w:color w:val="000000"/>
          <w:sz w:val="28"/>
          <w:szCs w:val="28"/>
        </w:rPr>
        <w:t xml:space="preserve">тыс. </w:t>
      </w:r>
      <w:r w:rsidR="004224EC" w:rsidRPr="000D6F62">
        <w:rPr>
          <w:color w:val="000000"/>
          <w:sz w:val="28"/>
          <w:szCs w:val="28"/>
        </w:rPr>
        <w:t>р.</w:t>
      </w:r>
    </w:p>
    <w:p w:rsidR="006D5033" w:rsidRPr="000D6F62" w:rsidRDefault="00165575" w:rsidP="000D6F62">
      <w:pPr>
        <w:spacing w:line="360" w:lineRule="auto"/>
        <w:ind w:firstLine="709"/>
        <w:jc w:val="both"/>
        <w:rPr>
          <w:color w:val="000000"/>
          <w:sz w:val="28"/>
          <w:szCs w:val="28"/>
        </w:rPr>
      </w:pPr>
      <w:r w:rsidRPr="000D6F62">
        <w:rPr>
          <w:color w:val="000000"/>
          <w:sz w:val="28"/>
          <w:szCs w:val="28"/>
        </w:rPr>
        <w:t>Прибыль</w:t>
      </w:r>
      <w:r w:rsidR="006D5033" w:rsidRPr="000D6F62">
        <w:rPr>
          <w:color w:val="000000"/>
          <w:sz w:val="28"/>
          <w:szCs w:val="28"/>
        </w:rPr>
        <w:t xml:space="preserve"> после внедренного мероприятия составит:</w:t>
      </w:r>
    </w:p>
    <w:p w:rsidR="004D121E" w:rsidRPr="000D6F62" w:rsidRDefault="000D6F62" w:rsidP="000D6F62">
      <w:pPr>
        <w:spacing w:line="360" w:lineRule="auto"/>
        <w:ind w:firstLine="709"/>
        <w:jc w:val="both"/>
        <w:rPr>
          <w:color w:val="000000"/>
          <w:sz w:val="28"/>
          <w:szCs w:val="28"/>
        </w:rPr>
      </w:pPr>
      <w:r>
        <w:rPr>
          <w:color w:val="000000"/>
          <w:sz w:val="28"/>
          <w:szCs w:val="28"/>
        </w:rPr>
        <w:t>– </w:t>
      </w:r>
      <w:r w:rsidR="006D5033" w:rsidRPr="000D6F62">
        <w:rPr>
          <w:color w:val="000000"/>
          <w:sz w:val="28"/>
          <w:szCs w:val="28"/>
        </w:rPr>
        <w:t>дверного блока</w:t>
      </w:r>
      <w:r>
        <w:rPr>
          <w:color w:val="000000"/>
          <w:sz w:val="28"/>
          <w:szCs w:val="28"/>
        </w:rPr>
        <w:t xml:space="preserve"> </w:t>
      </w:r>
      <w:r w:rsidR="006D5033" w:rsidRPr="000D6F62">
        <w:rPr>
          <w:color w:val="000000"/>
          <w:sz w:val="28"/>
          <w:szCs w:val="28"/>
        </w:rPr>
        <w:t>из ДВП:</w:t>
      </w:r>
    </w:p>
    <w:p w:rsidR="006D5033" w:rsidRPr="000D6F62" w:rsidRDefault="006D5033" w:rsidP="000D6F62">
      <w:pPr>
        <w:spacing w:line="360" w:lineRule="auto"/>
        <w:ind w:firstLine="709"/>
        <w:jc w:val="both"/>
        <w:rPr>
          <w:color w:val="000000"/>
          <w:sz w:val="28"/>
          <w:szCs w:val="28"/>
        </w:rPr>
      </w:pPr>
      <w:r w:rsidRPr="000D6F62">
        <w:rPr>
          <w:color w:val="000000"/>
          <w:sz w:val="28"/>
          <w:szCs w:val="28"/>
        </w:rPr>
        <w:t>2172,6 + 648 = 2820,6</w:t>
      </w:r>
      <w:r w:rsidR="00D57749" w:rsidRPr="000D6F62">
        <w:rPr>
          <w:color w:val="000000"/>
          <w:sz w:val="28"/>
          <w:szCs w:val="28"/>
        </w:rPr>
        <w:t xml:space="preserve"> тыс. р.</w:t>
      </w:r>
      <w:r w:rsidR="00B503FE" w:rsidRPr="000D6F62">
        <w:rPr>
          <w:color w:val="000000"/>
          <w:sz w:val="28"/>
          <w:szCs w:val="28"/>
        </w:rPr>
        <w:t>;</w:t>
      </w:r>
    </w:p>
    <w:p w:rsidR="006D5033" w:rsidRPr="000D6F62" w:rsidRDefault="000D6F62" w:rsidP="000D6F62">
      <w:pPr>
        <w:spacing w:line="360" w:lineRule="auto"/>
        <w:ind w:firstLine="709"/>
        <w:jc w:val="both"/>
        <w:rPr>
          <w:color w:val="000000"/>
          <w:sz w:val="28"/>
          <w:szCs w:val="28"/>
        </w:rPr>
      </w:pPr>
      <w:r>
        <w:rPr>
          <w:color w:val="000000"/>
          <w:sz w:val="28"/>
          <w:szCs w:val="28"/>
        </w:rPr>
        <w:t>– </w:t>
      </w:r>
      <w:r w:rsidR="006D5033" w:rsidRPr="000D6F62">
        <w:rPr>
          <w:color w:val="000000"/>
          <w:sz w:val="28"/>
          <w:szCs w:val="28"/>
        </w:rPr>
        <w:t>дверного блока фанерованного</w:t>
      </w:r>
      <w:r w:rsidR="00316A56" w:rsidRPr="000D6F62">
        <w:rPr>
          <w:color w:val="000000"/>
          <w:sz w:val="28"/>
          <w:szCs w:val="28"/>
        </w:rPr>
        <w:t>:</w:t>
      </w:r>
    </w:p>
    <w:p w:rsidR="00316A56" w:rsidRPr="000D6F62" w:rsidRDefault="00316A56" w:rsidP="000D6F62">
      <w:pPr>
        <w:spacing w:line="360" w:lineRule="auto"/>
        <w:ind w:firstLine="709"/>
        <w:jc w:val="both"/>
        <w:rPr>
          <w:color w:val="000000"/>
          <w:sz w:val="28"/>
          <w:szCs w:val="28"/>
        </w:rPr>
      </w:pPr>
      <w:r w:rsidRPr="000D6F62">
        <w:rPr>
          <w:color w:val="000000"/>
          <w:sz w:val="28"/>
          <w:szCs w:val="28"/>
        </w:rPr>
        <w:t xml:space="preserve">22630,6 + 746 = </w:t>
      </w:r>
      <w:r w:rsidR="00D57749" w:rsidRPr="000D6F62">
        <w:rPr>
          <w:color w:val="000000"/>
          <w:sz w:val="28"/>
          <w:szCs w:val="28"/>
        </w:rPr>
        <w:t>23379,6 тыс. р.</w:t>
      </w:r>
    </w:p>
    <w:p w:rsidR="004830F7" w:rsidRPr="000D6F62" w:rsidRDefault="00D57749" w:rsidP="000D6F62">
      <w:pPr>
        <w:spacing w:line="360" w:lineRule="auto"/>
        <w:ind w:firstLine="709"/>
        <w:jc w:val="both"/>
        <w:rPr>
          <w:color w:val="000000"/>
          <w:sz w:val="28"/>
          <w:szCs w:val="28"/>
        </w:rPr>
      </w:pPr>
      <w:r w:rsidRPr="000D6F62">
        <w:rPr>
          <w:color w:val="000000"/>
          <w:sz w:val="28"/>
          <w:szCs w:val="28"/>
        </w:rPr>
        <w:t>Экономический эффект от внедренного мероприятия составит 26</w:t>
      </w:r>
      <w:r w:rsidR="00851CF1" w:rsidRPr="000D6F62">
        <w:rPr>
          <w:color w:val="000000"/>
          <w:sz w:val="28"/>
          <w:szCs w:val="28"/>
        </w:rPr>
        <w:t xml:space="preserve"> </w:t>
      </w:r>
      <w:r w:rsidR="00B25C5F" w:rsidRPr="000D6F62">
        <w:rPr>
          <w:color w:val="000000"/>
          <w:sz w:val="28"/>
          <w:szCs w:val="28"/>
        </w:rPr>
        <w:t>197,2</w:t>
      </w:r>
      <w:r w:rsidR="005021A0" w:rsidRPr="000D6F62">
        <w:rPr>
          <w:color w:val="000000"/>
          <w:sz w:val="28"/>
          <w:szCs w:val="28"/>
        </w:rPr>
        <w:t xml:space="preserve"> </w:t>
      </w:r>
      <w:r w:rsidR="00AC1F4E" w:rsidRPr="000D6F62">
        <w:rPr>
          <w:color w:val="000000"/>
          <w:sz w:val="28"/>
          <w:szCs w:val="28"/>
        </w:rPr>
        <w:t xml:space="preserve">тыс. </w:t>
      </w:r>
      <w:r w:rsidR="00C4514F" w:rsidRPr="000D6F62">
        <w:rPr>
          <w:color w:val="000000"/>
          <w:sz w:val="28"/>
          <w:szCs w:val="28"/>
        </w:rPr>
        <w:t xml:space="preserve">р. </w:t>
      </w:r>
      <w:r w:rsidR="005021A0" w:rsidRPr="000D6F62">
        <w:rPr>
          <w:color w:val="000000"/>
          <w:sz w:val="28"/>
          <w:szCs w:val="28"/>
        </w:rPr>
        <w:t>(2820,6 + 23379,6)</w:t>
      </w:r>
      <w:r w:rsidR="00223931" w:rsidRPr="000D6F62">
        <w:rPr>
          <w:color w:val="000000"/>
          <w:sz w:val="28"/>
          <w:szCs w:val="28"/>
        </w:rPr>
        <w:t>.</w:t>
      </w:r>
    </w:p>
    <w:p w:rsidR="00BB7BC7" w:rsidRPr="000D6F62" w:rsidRDefault="00BB7BC7" w:rsidP="000D6F62">
      <w:pPr>
        <w:spacing w:line="360" w:lineRule="auto"/>
        <w:ind w:firstLine="709"/>
        <w:jc w:val="both"/>
        <w:rPr>
          <w:color w:val="000000"/>
          <w:sz w:val="28"/>
          <w:szCs w:val="28"/>
        </w:rPr>
      </w:pPr>
    </w:p>
    <w:p w:rsidR="00223931" w:rsidRPr="000D6F62" w:rsidRDefault="008729D9" w:rsidP="000D6F62">
      <w:pPr>
        <w:spacing w:line="360" w:lineRule="auto"/>
        <w:ind w:firstLine="709"/>
        <w:jc w:val="both"/>
        <w:rPr>
          <w:b/>
          <w:color w:val="000000"/>
          <w:sz w:val="28"/>
          <w:szCs w:val="28"/>
        </w:rPr>
      </w:pPr>
      <w:r w:rsidRPr="000D6F62">
        <w:rPr>
          <w:b/>
          <w:color w:val="000000"/>
          <w:sz w:val="28"/>
          <w:szCs w:val="28"/>
        </w:rPr>
        <w:t xml:space="preserve">3.4 </w:t>
      </w:r>
      <w:r w:rsidR="00223931" w:rsidRPr="000D6F62">
        <w:rPr>
          <w:b/>
          <w:color w:val="000000"/>
          <w:sz w:val="28"/>
          <w:szCs w:val="28"/>
        </w:rPr>
        <w:t>Соблюдение договорных отношений</w:t>
      </w:r>
    </w:p>
    <w:p w:rsidR="00BB7BC7" w:rsidRPr="000D6F62" w:rsidRDefault="00BB7BC7" w:rsidP="000D6F62">
      <w:pPr>
        <w:spacing w:line="360" w:lineRule="auto"/>
        <w:ind w:firstLine="709"/>
        <w:jc w:val="both"/>
        <w:rPr>
          <w:color w:val="000000"/>
          <w:sz w:val="28"/>
          <w:szCs w:val="28"/>
        </w:rPr>
      </w:pPr>
    </w:p>
    <w:p w:rsidR="00BB7BC7" w:rsidRPr="000D6F62" w:rsidRDefault="00BB7BC7" w:rsidP="000D6F62">
      <w:pPr>
        <w:spacing w:line="360" w:lineRule="auto"/>
        <w:ind w:firstLine="709"/>
        <w:jc w:val="both"/>
        <w:rPr>
          <w:color w:val="000000"/>
          <w:sz w:val="28"/>
          <w:szCs w:val="28"/>
        </w:rPr>
      </w:pPr>
      <w:r w:rsidRPr="000D6F62">
        <w:rPr>
          <w:color w:val="000000"/>
          <w:sz w:val="28"/>
          <w:szCs w:val="28"/>
        </w:rPr>
        <w:t>Конкуренция заставляет идти навстречу клиенту, обещая всевозможные уступки, скидки, послабления, чтобы завоевать его, реализовать свою продукцию. Так</w:t>
      </w:r>
      <w:r w:rsidR="000D6F62">
        <w:rPr>
          <w:color w:val="000000"/>
          <w:sz w:val="28"/>
          <w:szCs w:val="28"/>
        </w:rPr>
        <w:t xml:space="preserve"> </w:t>
      </w:r>
      <w:r w:rsidRPr="000D6F62">
        <w:rPr>
          <w:color w:val="000000"/>
          <w:sz w:val="28"/>
          <w:szCs w:val="28"/>
        </w:rPr>
        <w:t>в</w:t>
      </w:r>
      <w:r w:rsidR="000D6F62">
        <w:rPr>
          <w:color w:val="000000"/>
          <w:sz w:val="28"/>
          <w:szCs w:val="28"/>
        </w:rPr>
        <w:t xml:space="preserve"> </w:t>
      </w:r>
      <w:r w:rsidRPr="000D6F62">
        <w:rPr>
          <w:color w:val="000000"/>
          <w:sz w:val="28"/>
          <w:szCs w:val="28"/>
        </w:rPr>
        <w:t>2008 году на предприятии возникла дебиторская задолженность в сумме 9</w:t>
      </w:r>
      <w:r w:rsidR="00851CF1" w:rsidRPr="000D6F62">
        <w:rPr>
          <w:color w:val="000000"/>
          <w:sz w:val="28"/>
          <w:szCs w:val="28"/>
        </w:rPr>
        <w:t xml:space="preserve"> </w:t>
      </w:r>
      <w:r w:rsidRPr="000D6F62">
        <w:rPr>
          <w:color w:val="000000"/>
          <w:sz w:val="28"/>
          <w:szCs w:val="28"/>
        </w:rPr>
        <w:t>370 тыс. р. В 2010 году снова образовывается просроченная дебиторская задолженность. В условиях действующего договора</w:t>
      </w:r>
      <w:r w:rsidR="000D6F62">
        <w:rPr>
          <w:color w:val="000000"/>
          <w:sz w:val="28"/>
          <w:szCs w:val="28"/>
        </w:rPr>
        <w:t xml:space="preserve"> </w:t>
      </w:r>
      <w:r w:rsidRPr="000D6F62">
        <w:rPr>
          <w:color w:val="000000"/>
          <w:sz w:val="28"/>
          <w:szCs w:val="28"/>
        </w:rPr>
        <w:t>предоплата составляет 5</w:t>
      </w:r>
      <w:r w:rsidR="000D6F62" w:rsidRPr="000D6F62">
        <w:rPr>
          <w:color w:val="000000"/>
          <w:sz w:val="28"/>
          <w:szCs w:val="28"/>
        </w:rPr>
        <w:t>0</w:t>
      </w:r>
      <w:r w:rsidR="000D6F62">
        <w:rPr>
          <w:color w:val="000000"/>
          <w:sz w:val="28"/>
          <w:szCs w:val="28"/>
        </w:rPr>
        <w:t>%</w:t>
      </w:r>
      <w:r w:rsidRPr="000D6F62">
        <w:rPr>
          <w:color w:val="000000"/>
          <w:sz w:val="28"/>
          <w:szCs w:val="28"/>
        </w:rPr>
        <w:t xml:space="preserve"> для всех категорий потребителей. Окончательная оплата для юридических лиц производится в течение 3</w:t>
      </w:r>
      <w:r w:rsidR="000D6F62">
        <w:rPr>
          <w:color w:val="000000"/>
          <w:sz w:val="28"/>
          <w:szCs w:val="28"/>
        </w:rPr>
        <w:t>-</w:t>
      </w:r>
      <w:r w:rsidR="000D6F62" w:rsidRPr="000D6F62">
        <w:rPr>
          <w:color w:val="000000"/>
          <w:sz w:val="28"/>
          <w:szCs w:val="28"/>
        </w:rPr>
        <w:t>х</w:t>
      </w:r>
      <w:r w:rsidRPr="000D6F62">
        <w:rPr>
          <w:color w:val="000000"/>
          <w:sz w:val="28"/>
          <w:szCs w:val="28"/>
        </w:rPr>
        <w:t xml:space="preserve"> банковских дней с момента отгрузки товара, для физических лиц последняя оплата производится днем ранее отгруженного товара. Это не совсем правильное решение в ведении бизнеса. Предлагается внести изменения в условия договора. Для этого целесообразно покупателей разделить на следующие категории: постоянные организации</w:t>
      </w:r>
      <w:r w:rsidR="00CC0773" w:rsidRPr="000D6F62">
        <w:rPr>
          <w:color w:val="000000"/>
          <w:sz w:val="28"/>
          <w:szCs w:val="28"/>
        </w:rPr>
        <w:t>, но</w:t>
      </w:r>
      <w:r w:rsidR="00DF1CAB" w:rsidRPr="000D6F62">
        <w:rPr>
          <w:color w:val="000000"/>
          <w:sz w:val="28"/>
          <w:szCs w:val="28"/>
        </w:rPr>
        <w:t>вые организации, население, а также п</w:t>
      </w:r>
      <w:r w:rsidRPr="000D6F62">
        <w:rPr>
          <w:color w:val="000000"/>
          <w:sz w:val="28"/>
          <w:szCs w:val="28"/>
        </w:rPr>
        <w:t>редусмотреть для каждой категории свои условия оплаты (см. таблицу 3.21).</w:t>
      </w:r>
    </w:p>
    <w:p w:rsidR="00BB7BC7" w:rsidRPr="000D6F62" w:rsidRDefault="00BB7BC7" w:rsidP="000D6F62">
      <w:pPr>
        <w:spacing w:line="360" w:lineRule="auto"/>
        <w:ind w:firstLine="709"/>
        <w:jc w:val="both"/>
        <w:rPr>
          <w:color w:val="000000"/>
          <w:sz w:val="28"/>
          <w:szCs w:val="28"/>
        </w:rPr>
      </w:pPr>
    </w:p>
    <w:p w:rsidR="00BB7BC7" w:rsidRPr="000D6F62" w:rsidRDefault="00BB7BC7" w:rsidP="000D6F62">
      <w:pPr>
        <w:spacing w:line="360" w:lineRule="auto"/>
        <w:ind w:firstLine="709"/>
        <w:jc w:val="both"/>
        <w:rPr>
          <w:color w:val="000000"/>
          <w:sz w:val="28"/>
          <w:szCs w:val="28"/>
        </w:rPr>
      </w:pPr>
      <w:r w:rsidRPr="000D6F62">
        <w:rPr>
          <w:color w:val="000000"/>
          <w:sz w:val="28"/>
          <w:szCs w:val="28"/>
        </w:rPr>
        <w:t>Таблица 3.21 – Новые условия</w:t>
      </w:r>
      <w:r w:rsidR="000D6F62">
        <w:rPr>
          <w:color w:val="000000"/>
          <w:sz w:val="28"/>
          <w:szCs w:val="28"/>
        </w:rPr>
        <w:t xml:space="preserve"> </w:t>
      </w:r>
      <w:r w:rsidRPr="000D6F62">
        <w:rPr>
          <w:color w:val="000000"/>
          <w:sz w:val="28"/>
          <w:szCs w:val="28"/>
        </w:rPr>
        <w:t>договора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331"/>
        <w:gridCol w:w="2760"/>
        <w:gridCol w:w="2040"/>
        <w:gridCol w:w="1166"/>
      </w:tblGrid>
      <w:tr w:rsidR="00BB7BC7" w:rsidRPr="003D1C41" w:rsidTr="003D1C41">
        <w:trPr>
          <w:cantSplit/>
          <w:jc w:val="center"/>
        </w:trPr>
        <w:tc>
          <w:tcPr>
            <w:tcW w:w="1791" w:type="pct"/>
            <w:shd w:val="clear" w:color="auto" w:fill="auto"/>
          </w:tcPr>
          <w:p w:rsidR="00BB7BC7" w:rsidRPr="003D1C41" w:rsidRDefault="00BB7BC7" w:rsidP="003D1C41">
            <w:pPr>
              <w:spacing w:line="360" w:lineRule="auto"/>
              <w:jc w:val="both"/>
              <w:rPr>
                <w:color w:val="000000"/>
                <w:sz w:val="20"/>
              </w:rPr>
            </w:pPr>
            <w:r w:rsidRPr="003D1C41">
              <w:rPr>
                <w:color w:val="000000"/>
                <w:sz w:val="20"/>
              </w:rPr>
              <w:t>Условия оплаты</w:t>
            </w:r>
          </w:p>
        </w:tc>
        <w:tc>
          <w:tcPr>
            <w:tcW w:w="1484" w:type="pct"/>
            <w:shd w:val="clear" w:color="auto" w:fill="auto"/>
          </w:tcPr>
          <w:p w:rsidR="00BB7BC7" w:rsidRPr="003D1C41" w:rsidRDefault="00BB7BC7" w:rsidP="003D1C41">
            <w:pPr>
              <w:spacing w:line="360" w:lineRule="auto"/>
              <w:jc w:val="both"/>
              <w:rPr>
                <w:color w:val="000000"/>
                <w:sz w:val="20"/>
              </w:rPr>
            </w:pPr>
            <w:r w:rsidRPr="003D1C41">
              <w:rPr>
                <w:color w:val="000000"/>
                <w:sz w:val="20"/>
              </w:rPr>
              <w:t>Постоянные организации</w:t>
            </w:r>
          </w:p>
        </w:tc>
        <w:tc>
          <w:tcPr>
            <w:tcW w:w="1097" w:type="pct"/>
            <w:shd w:val="clear" w:color="auto" w:fill="auto"/>
          </w:tcPr>
          <w:p w:rsidR="00BB7BC7" w:rsidRPr="003D1C41" w:rsidRDefault="00BB7BC7" w:rsidP="003D1C41">
            <w:pPr>
              <w:spacing w:line="360" w:lineRule="auto"/>
              <w:jc w:val="both"/>
              <w:rPr>
                <w:color w:val="000000"/>
                <w:sz w:val="20"/>
              </w:rPr>
            </w:pPr>
            <w:r w:rsidRPr="003D1C41">
              <w:rPr>
                <w:color w:val="000000"/>
                <w:sz w:val="20"/>
              </w:rPr>
              <w:t>Новые организации</w:t>
            </w:r>
          </w:p>
        </w:tc>
        <w:tc>
          <w:tcPr>
            <w:tcW w:w="627" w:type="pct"/>
            <w:shd w:val="clear" w:color="auto" w:fill="auto"/>
          </w:tcPr>
          <w:p w:rsidR="00BB7BC7" w:rsidRPr="003D1C41" w:rsidRDefault="00AF2558" w:rsidP="003D1C41">
            <w:pPr>
              <w:spacing w:line="360" w:lineRule="auto"/>
              <w:jc w:val="both"/>
              <w:rPr>
                <w:color w:val="000000"/>
                <w:sz w:val="20"/>
              </w:rPr>
            </w:pPr>
            <w:r w:rsidRPr="003D1C41">
              <w:rPr>
                <w:color w:val="000000"/>
                <w:sz w:val="20"/>
              </w:rPr>
              <w:t>Н</w:t>
            </w:r>
            <w:r w:rsidR="00BB7BC7" w:rsidRPr="003D1C41">
              <w:rPr>
                <w:color w:val="000000"/>
                <w:sz w:val="20"/>
              </w:rPr>
              <w:t>аселение</w:t>
            </w:r>
          </w:p>
        </w:tc>
      </w:tr>
      <w:tr w:rsidR="00BB7BC7" w:rsidRPr="003D1C41" w:rsidTr="003D1C41">
        <w:trPr>
          <w:cantSplit/>
          <w:jc w:val="center"/>
        </w:trPr>
        <w:tc>
          <w:tcPr>
            <w:tcW w:w="1791" w:type="pct"/>
            <w:shd w:val="clear" w:color="auto" w:fill="auto"/>
          </w:tcPr>
          <w:p w:rsidR="00BB7BC7" w:rsidRPr="003D1C41" w:rsidRDefault="00AF2558" w:rsidP="003D1C41">
            <w:pPr>
              <w:spacing w:line="360" w:lineRule="auto"/>
              <w:jc w:val="both"/>
              <w:rPr>
                <w:color w:val="000000"/>
                <w:sz w:val="20"/>
              </w:rPr>
            </w:pPr>
            <w:r w:rsidRPr="003D1C41">
              <w:rPr>
                <w:color w:val="000000"/>
                <w:sz w:val="20"/>
              </w:rPr>
              <w:t>П</w:t>
            </w:r>
            <w:r w:rsidR="00BB7BC7" w:rsidRPr="003D1C41">
              <w:rPr>
                <w:color w:val="000000"/>
                <w:sz w:val="20"/>
              </w:rPr>
              <w:t>редоплата</w:t>
            </w:r>
            <w:r w:rsidRPr="003D1C41">
              <w:rPr>
                <w:color w:val="000000"/>
                <w:sz w:val="20"/>
              </w:rPr>
              <w:t xml:space="preserve"> от суммы заказа</w:t>
            </w:r>
          </w:p>
        </w:tc>
        <w:tc>
          <w:tcPr>
            <w:tcW w:w="1484" w:type="pct"/>
            <w:shd w:val="clear" w:color="auto" w:fill="auto"/>
          </w:tcPr>
          <w:p w:rsidR="00BB7BC7" w:rsidRPr="003D1C41" w:rsidRDefault="00BB7BC7" w:rsidP="003D1C41">
            <w:pPr>
              <w:spacing w:line="360" w:lineRule="auto"/>
              <w:jc w:val="both"/>
              <w:rPr>
                <w:color w:val="000000"/>
                <w:sz w:val="20"/>
              </w:rPr>
            </w:pPr>
            <w:r w:rsidRPr="003D1C41">
              <w:rPr>
                <w:color w:val="000000"/>
                <w:sz w:val="20"/>
              </w:rPr>
              <w:t>5</w:t>
            </w:r>
            <w:r w:rsidR="000D6F62" w:rsidRPr="003D1C41">
              <w:rPr>
                <w:color w:val="000000"/>
                <w:sz w:val="20"/>
              </w:rPr>
              <w:t>0%</w:t>
            </w:r>
          </w:p>
        </w:tc>
        <w:tc>
          <w:tcPr>
            <w:tcW w:w="1097" w:type="pct"/>
            <w:shd w:val="clear" w:color="auto" w:fill="auto"/>
          </w:tcPr>
          <w:p w:rsidR="00BB7BC7" w:rsidRPr="003D1C41" w:rsidRDefault="00BB7BC7" w:rsidP="003D1C41">
            <w:pPr>
              <w:spacing w:line="360" w:lineRule="auto"/>
              <w:jc w:val="both"/>
              <w:rPr>
                <w:color w:val="000000"/>
                <w:sz w:val="20"/>
              </w:rPr>
            </w:pPr>
            <w:r w:rsidRPr="003D1C41">
              <w:rPr>
                <w:color w:val="000000"/>
                <w:sz w:val="20"/>
              </w:rPr>
              <w:t>8</w:t>
            </w:r>
            <w:r w:rsidR="000D6F62" w:rsidRPr="003D1C41">
              <w:rPr>
                <w:color w:val="000000"/>
                <w:sz w:val="20"/>
              </w:rPr>
              <w:t>0%</w:t>
            </w:r>
          </w:p>
        </w:tc>
        <w:tc>
          <w:tcPr>
            <w:tcW w:w="627" w:type="pct"/>
            <w:shd w:val="clear" w:color="auto" w:fill="auto"/>
          </w:tcPr>
          <w:p w:rsidR="00BB7BC7" w:rsidRPr="003D1C41" w:rsidRDefault="00BB7BC7" w:rsidP="003D1C41">
            <w:pPr>
              <w:spacing w:line="360" w:lineRule="auto"/>
              <w:jc w:val="both"/>
              <w:rPr>
                <w:color w:val="000000"/>
                <w:sz w:val="20"/>
              </w:rPr>
            </w:pPr>
            <w:r w:rsidRPr="003D1C41">
              <w:rPr>
                <w:color w:val="000000"/>
                <w:sz w:val="20"/>
              </w:rPr>
              <w:t>10</w:t>
            </w:r>
            <w:r w:rsidR="000D6F62" w:rsidRPr="003D1C41">
              <w:rPr>
                <w:color w:val="000000"/>
                <w:sz w:val="20"/>
              </w:rPr>
              <w:t>0%</w:t>
            </w:r>
          </w:p>
        </w:tc>
      </w:tr>
      <w:tr w:rsidR="00BB7BC7" w:rsidRPr="003D1C41" w:rsidTr="003D1C41">
        <w:trPr>
          <w:cantSplit/>
          <w:jc w:val="center"/>
        </w:trPr>
        <w:tc>
          <w:tcPr>
            <w:tcW w:w="1791" w:type="pct"/>
            <w:shd w:val="clear" w:color="auto" w:fill="auto"/>
          </w:tcPr>
          <w:p w:rsidR="00BB7BC7" w:rsidRPr="003D1C41" w:rsidRDefault="00BB7BC7" w:rsidP="003D1C41">
            <w:pPr>
              <w:spacing w:line="360" w:lineRule="auto"/>
              <w:jc w:val="both"/>
              <w:rPr>
                <w:color w:val="000000"/>
                <w:sz w:val="20"/>
              </w:rPr>
            </w:pPr>
            <w:r w:rsidRPr="003D1C41">
              <w:rPr>
                <w:color w:val="000000"/>
                <w:sz w:val="20"/>
              </w:rPr>
              <w:t>Окончательная оплата, дн.</w:t>
            </w:r>
          </w:p>
        </w:tc>
        <w:tc>
          <w:tcPr>
            <w:tcW w:w="1484" w:type="pct"/>
            <w:shd w:val="clear" w:color="auto" w:fill="auto"/>
          </w:tcPr>
          <w:p w:rsidR="00BB7BC7" w:rsidRPr="003D1C41" w:rsidRDefault="00BB7BC7" w:rsidP="003D1C41">
            <w:pPr>
              <w:spacing w:line="360" w:lineRule="auto"/>
              <w:jc w:val="both"/>
              <w:rPr>
                <w:color w:val="000000"/>
                <w:sz w:val="20"/>
              </w:rPr>
            </w:pPr>
            <w:r w:rsidRPr="003D1C41">
              <w:rPr>
                <w:color w:val="000000"/>
                <w:sz w:val="20"/>
              </w:rPr>
              <w:t>В течение 5</w:t>
            </w:r>
            <w:r w:rsidR="000D6F62" w:rsidRPr="003D1C41">
              <w:rPr>
                <w:color w:val="000000"/>
                <w:sz w:val="20"/>
              </w:rPr>
              <w:t>-т</w:t>
            </w:r>
            <w:r w:rsidRPr="003D1C41">
              <w:rPr>
                <w:color w:val="000000"/>
                <w:sz w:val="20"/>
              </w:rPr>
              <w:t>и банковских дней с момента отгрузки товара</w:t>
            </w:r>
          </w:p>
        </w:tc>
        <w:tc>
          <w:tcPr>
            <w:tcW w:w="1097" w:type="pct"/>
            <w:shd w:val="clear" w:color="auto" w:fill="auto"/>
          </w:tcPr>
          <w:p w:rsidR="00BB7BC7" w:rsidRPr="003D1C41" w:rsidRDefault="00BB7BC7" w:rsidP="003D1C41">
            <w:pPr>
              <w:spacing w:line="360" w:lineRule="auto"/>
              <w:jc w:val="both"/>
              <w:rPr>
                <w:color w:val="000000"/>
                <w:sz w:val="20"/>
              </w:rPr>
            </w:pPr>
            <w:r w:rsidRPr="003D1C41">
              <w:rPr>
                <w:color w:val="000000"/>
                <w:sz w:val="20"/>
              </w:rPr>
              <w:t>В течение 3</w:t>
            </w:r>
            <w:r w:rsidR="000D6F62" w:rsidRPr="003D1C41">
              <w:rPr>
                <w:color w:val="000000"/>
                <w:sz w:val="20"/>
              </w:rPr>
              <w:t>-х</w:t>
            </w:r>
            <w:r w:rsidRPr="003D1C41">
              <w:rPr>
                <w:color w:val="000000"/>
                <w:sz w:val="20"/>
              </w:rPr>
              <w:t xml:space="preserve"> банковских дней с момента отгрузки товара</w:t>
            </w:r>
          </w:p>
        </w:tc>
        <w:tc>
          <w:tcPr>
            <w:tcW w:w="627" w:type="pct"/>
            <w:shd w:val="clear" w:color="auto" w:fill="auto"/>
          </w:tcPr>
          <w:p w:rsidR="00BB7BC7" w:rsidRPr="003D1C41" w:rsidRDefault="00BB7BC7" w:rsidP="003D1C41">
            <w:pPr>
              <w:spacing w:line="360" w:lineRule="auto"/>
              <w:jc w:val="both"/>
              <w:rPr>
                <w:color w:val="000000"/>
                <w:sz w:val="20"/>
              </w:rPr>
            </w:pPr>
          </w:p>
          <w:p w:rsidR="00BB7BC7" w:rsidRPr="003D1C41" w:rsidRDefault="00BB7BC7" w:rsidP="003D1C41">
            <w:pPr>
              <w:spacing w:line="360" w:lineRule="auto"/>
              <w:jc w:val="both"/>
              <w:rPr>
                <w:color w:val="000000"/>
                <w:sz w:val="20"/>
              </w:rPr>
            </w:pPr>
          </w:p>
          <w:p w:rsidR="00BB7BC7" w:rsidRPr="003D1C41" w:rsidRDefault="00BB7BC7" w:rsidP="003D1C41">
            <w:pPr>
              <w:spacing w:line="360" w:lineRule="auto"/>
              <w:jc w:val="both"/>
              <w:rPr>
                <w:color w:val="000000"/>
                <w:sz w:val="20"/>
              </w:rPr>
            </w:pPr>
            <w:r w:rsidRPr="003D1C41">
              <w:rPr>
                <w:color w:val="000000"/>
                <w:sz w:val="20"/>
              </w:rPr>
              <w:t>-</w:t>
            </w:r>
          </w:p>
        </w:tc>
      </w:tr>
      <w:tr w:rsidR="00BB7BC7" w:rsidRPr="003D1C41" w:rsidTr="003D1C41">
        <w:trPr>
          <w:cantSplit/>
          <w:trHeight w:val="594"/>
          <w:jc w:val="center"/>
        </w:trPr>
        <w:tc>
          <w:tcPr>
            <w:tcW w:w="1791" w:type="pct"/>
            <w:shd w:val="clear" w:color="auto" w:fill="auto"/>
          </w:tcPr>
          <w:p w:rsidR="00BB7BC7" w:rsidRPr="003D1C41" w:rsidRDefault="00BB7BC7" w:rsidP="003D1C41">
            <w:pPr>
              <w:spacing w:line="360" w:lineRule="auto"/>
              <w:jc w:val="both"/>
              <w:rPr>
                <w:color w:val="000000"/>
                <w:sz w:val="20"/>
              </w:rPr>
            </w:pPr>
            <w:r w:rsidRPr="003D1C41">
              <w:rPr>
                <w:color w:val="000000"/>
                <w:sz w:val="20"/>
              </w:rPr>
              <w:t>Процент пени за неоплату товара в указанные сроки от суммы заказа</w:t>
            </w:r>
          </w:p>
        </w:tc>
        <w:tc>
          <w:tcPr>
            <w:tcW w:w="1484" w:type="pct"/>
            <w:shd w:val="clear" w:color="auto" w:fill="auto"/>
          </w:tcPr>
          <w:p w:rsidR="00BB7BC7" w:rsidRPr="003D1C41" w:rsidRDefault="00BB7BC7" w:rsidP="003D1C41">
            <w:pPr>
              <w:spacing w:line="360" w:lineRule="auto"/>
              <w:jc w:val="both"/>
              <w:rPr>
                <w:color w:val="000000"/>
                <w:sz w:val="20"/>
              </w:rPr>
            </w:pPr>
          </w:p>
          <w:p w:rsidR="00BB7BC7" w:rsidRPr="003D1C41" w:rsidRDefault="00BB7BC7" w:rsidP="003D1C41">
            <w:pPr>
              <w:spacing w:line="360" w:lineRule="auto"/>
              <w:jc w:val="both"/>
              <w:rPr>
                <w:color w:val="000000"/>
                <w:sz w:val="20"/>
              </w:rPr>
            </w:pPr>
            <w:r w:rsidRPr="003D1C41">
              <w:rPr>
                <w:color w:val="000000"/>
                <w:sz w:val="20"/>
              </w:rPr>
              <w:t>0,1</w:t>
            </w:r>
          </w:p>
        </w:tc>
        <w:tc>
          <w:tcPr>
            <w:tcW w:w="1097" w:type="pct"/>
            <w:shd w:val="clear" w:color="auto" w:fill="auto"/>
          </w:tcPr>
          <w:p w:rsidR="00BB7BC7" w:rsidRPr="003D1C41" w:rsidRDefault="00BB7BC7" w:rsidP="003D1C41">
            <w:pPr>
              <w:spacing w:line="360" w:lineRule="auto"/>
              <w:jc w:val="both"/>
              <w:rPr>
                <w:color w:val="000000"/>
                <w:sz w:val="20"/>
              </w:rPr>
            </w:pPr>
          </w:p>
          <w:p w:rsidR="00BB7BC7" w:rsidRPr="003D1C41" w:rsidRDefault="00BB7BC7" w:rsidP="003D1C41">
            <w:pPr>
              <w:spacing w:line="360" w:lineRule="auto"/>
              <w:jc w:val="both"/>
              <w:rPr>
                <w:color w:val="000000"/>
                <w:sz w:val="20"/>
              </w:rPr>
            </w:pPr>
            <w:r w:rsidRPr="003D1C41">
              <w:rPr>
                <w:color w:val="000000"/>
                <w:sz w:val="20"/>
              </w:rPr>
              <w:t>0,1</w:t>
            </w:r>
          </w:p>
        </w:tc>
        <w:tc>
          <w:tcPr>
            <w:tcW w:w="627" w:type="pct"/>
            <w:shd w:val="clear" w:color="auto" w:fill="auto"/>
          </w:tcPr>
          <w:p w:rsidR="00BB7BC7" w:rsidRPr="003D1C41" w:rsidRDefault="00BB7BC7" w:rsidP="003D1C41">
            <w:pPr>
              <w:spacing w:line="360" w:lineRule="auto"/>
              <w:jc w:val="both"/>
              <w:rPr>
                <w:color w:val="000000"/>
                <w:sz w:val="20"/>
              </w:rPr>
            </w:pPr>
          </w:p>
          <w:p w:rsidR="00BB7BC7" w:rsidRPr="003D1C41" w:rsidRDefault="00BB7BC7" w:rsidP="003D1C41">
            <w:pPr>
              <w:spacing w:line="360" w:lineRule="auto"/>
              <w:jc w:val="both"/>
              <w:rPr>
                <w:color w:val="000000"/>
                <w:sz w:val="20"/>
              </w:rPr>
            </w:pPr>
            <w:r w:rsidRPr="003D1C41">
              <w:rPr>
                <w:color w:val="000000"/>
                <w:sz w:val="20"/>
              </w:rPr>
              <w:t>-</w:t>
            </w:r>
          </w:p>
        </w:tc>
      </w:tr>
      <w:tr w:rsidR="00BB7BC7" w:rsidRPr="003D1C41" w:rsidTr="003D1C41">
        <w:trPr>
          <w:cantSplit/>
          <w:jc w:val="center"/>
        </w:trPr>
        <w:tc>
          <w:tcPr>
            <w:tcW w:w="1791" w:type="pct"/>
            <w:shd w:val="clear" w:color="auto" w:fill="auto"/>
          </w:tcPr>
          <w:p w:rsidR="00BB7BC7" w:rsidRPr="003D1C41" w:rsidRDefault="00BB7BC7" w:rsidP="003D1C41">
            <w:pPr>
              <w:spacing w:line="360" w:lineRule="auto"/>
              <w:jc w:val="both"/>
              <w:rPr>
                <w:color w:val="000000"/>
                <w:sz w:val="20"/>
              </w:rPr>
            </w:pPr>
            <w:r w:rsidRPr="003D1C41">
              <w:rPr>
                <w:color w:val="000000"/>
                <w:sz w:val="20"/>
              </w:rPr>
              <w:t>Начисление пени со дня неоплаты товара, дн</w:t>
            </w:r>
            <w:r w:rsidR="00290BF2" w:rsidRPr="003D1C41">
              <w:rPr>
                <w:color w:val="000000"/>
                <w:sz w:val="20"/>
              </w:rPr>
              <w:t>.</w:t>
            </w:r>
          </w:p>
        </w:tc>
        <w:tc>
          <w:tcPr>
            <w:tcW w:w="1484" w:type="pct"/>
            <w:shd w:val="clear" w:color="auto" w:fill="auto"/>
          </w:tcPr>
          <w:p w:rsidR="00BB7BC7" w:rsidRPr="003D1C41" w:rsidRDefault="00BB7BC7" w:rsidP="003D1C41">
            <w:pPr>
              <w:spacing w:line="360" w:lineRule="auto"/>
              <w:jc w:val="both"/>
              <w:rPr>
                <w:color w:val="000000"/>
                <w:sz w:val="20"/>
              </w:rPr>
            </w:pPr>
          </w:p>
          <w:p w:rsidR="00BB7BC7" w:rsidRPr="003D1C41" w:rsidRDefault="00BB7BC7" w:rsidP="003D1C41">
            <w:pPr>
              <w:spacing w:line="360" w:lineRule="auto"/>
              <w:jc w:val="both"/>
              <w:rPr>
                <w:color w:val="000000"/>
                <w:sz w:val="20"/>
              </w:rPr>
            </w:pPr>
            <w:r w:rsidRPr="003D1C41">
              <w:rPr>
                <w:color w:val="000000"/>
                <w:sz w:val="20"/>
              </w:rPr>
              <w:t>5</w:t>
            </w:r>
          </w:p>
        </w:tc>
        <w:tc>
          <w:tcPr>
            <w:tcW w:w="1097" w:type="pct"/>
            <w:shd w:val="clear" w:color="auto" w:fill="auto"/>
          </w:tcPr>
          <w:p w:rsidR="00BB7BC7" w:rsidRPr="003D1C41" w:rsidRDefault="00BB7BC7" w:rsidP="003D1C41">
            <w:pPr>
              <w:spacing w:line="360" w:lineRule="auto"/>
              <w:jc w:val="both"/>
              <w:rPr>
                <w:color w:val="000000"/>
                <w:sz w:val="20"/>
              </w:rPr>
            </w:pPr>
          </w:p>
          <w:p w:rsidR="00BB7BC7" w:rsidRPr="003D1C41" w:rsidRDefault="00BB7BC7" w:rsidP="003D1C41">
            <w:pPr>
              <w:spacing w:line="360" w:lineRule="auto"/>
              <w:jc w:val="both"/>
              <w:rPr>
                <w:color w:val="000000"/>
                <w:sz w:val="20"/>
              </w:rPr>
            </w:pPr>
            <w:r w:rsidRPr="003D1C41">
              <w:rPr>
                <w:color w:val="000000"/>
                <w:sz w:val="20"/>
              </w:rPr>
              <w:t>3</w:t>
            </w:r>
          </w:p>
        </w:tc>
        <w:tc>
          <w:tcPr>
            <w:tcW w:w="627" w:type="pct"/>
            <w:shd w:val="clear" w:color="auto" w:fill="auto"/>
          </w:tcPr>
          <w:p w:rsidR="00BB7BC7" w:rsidRPr="003D1C41" w:rsidRDefault="00BB7BC7" w:rsidP="003D1C41">
            <w:pPr>
              <w:spacing w:line="360" w:lineRule="auto"/>
              <w:jc w:val="both"/>
              <w:rPr>
                <w:color w:val="000000"/>
                <w:sz w:val="20"/>
              </w:rPr>
            </w:pPr>
          </w:p>
          <w:p w:rsidR="00BB7BC7" w:rsidRPr="003D1C41" w:rsidRDefault="00BB7BC7" w:rsidP="003D1C41">
            <w:pPr>
              <w:spacing w:line="360" w:lineRule="auto"/>
              <w:jc w:val="both"/>
              <w:rPr>
                <w:color w:val="000000"/>
                <w:sz w:val="20"/>
              </w:rPr>
            </w:pPr>
            <w:r w:rsidRPr="003D1C41">
              <w:rPr>
                <w:color w:val="000000"/>
                <w:sz w:val="20"/>
              </w:rPr>
              <w:t>-</w:t>
            </w:r>
          </w:p>
        </w:tc>
      </w:tr>
    </w:tbl>
    <w:p w:rsidR="00712110" w:rsidRPr="000D6F62" w:rsidRDefault="00712110" w:rsidP="000D6F62">
      <w:pPr>
        <w:spacing w:line="360" w:lineRule="auto"/>
        <w:ind w:firstLine="709"/>
        <w:jc w:val="both"/>
        <w:rPr>
          <w:color w:val="000000"/>
          <w:sz w:val="28"/>
          <w:szCs w:val="28"/>
        </w:rPr>
      </w:pPr>
    </w:p>
    <w:p w:rsidR="00712110" w:rsidRPr="000D6F62" w:rsidRDefault="00712110" w:rsidP="000D6F62">
      <w:pPr>
        <w:spacing w:line="360" w:lineRule="auto"/>
        <w:ind w:firstLine="709"/>
        <w:jc w:val="both"/>
        <w:rPr>
          <w:color w:val="000000"/>
          <w:sz w:val="28"/>
          <w:szCs w:val="28"/>
        </w:rPr>
      </w:pPr>
      <w:r w:rsidRPr="000D6F62">
        <w:rPr>
          <w:color w:val="000000"/>
          <w:sz w:val="28"/>
          <w:szCs w:val="28"/>
        </w:rPr>
        <w:t>Теперь</w:t>
      </w:r>
      <w:r w:rsidR="000D6F62">
        <w:rPr>
          <w:color w:val="000000"/>
          <w:sz w:val="28"/>
          <w:szCs w:val="28"/>
        </w:rPr>
        <w:t xml:space="preserve"> </w:t>
      </w:r>
      <w:r w:rsidRPr="000D6F62">
        <w:rPr>
          <w:color w:val="000000"/>
          <w:sz w:val="28"/>
          <w:szCs w:val="28"/>
        </w:rPr>
        <w:t>необходимо проанализировать сумму предоплаты, которая составляет по условиям действующего договора, и сумму предоплаты, которая будет составлять после введения новых условий договора. Для сравнения</w:t>
      </w:r>
      <w:r w:rsidR="000D6F62">
        <w:rPr>
          <w:color w:val="000000"/>
          <w:sz w:val="28"/>
          <w:szCs w:val="28"/>
        </w:rPr>
        <w:t xml:space="preserve"> </w:t>
      </w:r>
      <w:r w:rsidR="003C43E3" w:rsidRPr="000D6F62">
        <w:rPr>
          <w:color w:val="000000"/>
          <w:sz w:val="28"/>
          <w:szCs w:val="28"/>
        </w:rPr>
        <w:t>возьмем данные о реализации продукции</w:t>
      </w:r>
      <w:r w:rsidRPr="000D6F62">
        <w:rPr>
          <w:color w:val="000000"/>
          <w:sz w:val="28"/>
          <w:szCs w:val="28"/>
        </w:rPr>
        <w:t xml:space="preserve"> 2009 год</w:t>
      </w:r>
      <w:r w:rsidR="003C43E3" w:rsidRPr="000D6F62">
        <w:rPr>
          <w:color w:val="000000"/>
          <w:sz w:val="28"/>
          <w:szCs w:val="28"/>
        </w:rPr>
        <w:t>а</w:t>
      </w:r>
      <w:r w:rsidR="00003C66" w:rsidRPr="000D6F62">
        <w:rPr>
          <w:color w:val="000000"/>
          <w:sz w:val="28"/>
          <w:szCs w:val="28"/>
        </w:rPr>
        <w:t xml:space="preserve"> (см. таблицу 3.22)</w:t>
      </w:r>
      <w:r w:rsidRPr="000D6F62">
        <w:rPr>
          <w:color w:val="000000"/>
          <w:sz w:val="28"/>
          <w:szCs w:val="28"/>
        </w:rPr>
        <w:t>.</w:t>
      </w:r>
    </w:p>
    <w:p w:rsidR="00DD4651" w:rsidRDefault="00DD4651" w:rsidP="000D6F62">
      <w:pPr>
        <w:spacing w:line="360" w:lineRule="auto"/>
        <w:ind w:firstLine="709"/>
        <w:jc w:val="both"/>
        <w:rPr>
          <w:color w:val="000000"/>
          <w:sz w:val="28"/>
          <w:szCs w:val="28"/>
        </w:rPr>
      </w:pPr>
    </w:p>
    <w:p w:rsidR="00DD4651" w:rsidRDefault="00DD4651" w:rsidP="000D6F62">
      <w:pPr>
        <w:spacing w:line="360" w:lineRule="auto"/>
        <w:ind w:firstLine="709"/>
        <w:jc w:val="both"/>
        <w:rPr>
          <w:color w:val="000000"/>
          <w:sz w:val="28"/>
          <w:szCs w:val="28"/>
        </w:rPr>
      </w:pPr>
    </w:p>
    <w:p w:rsidR="00B81776" w:rsidRPr="000D6F62" w:rsidRDefault="00DD4651" w:rsidP="000D6F62">
      <w:pPr>
        <w:spacing w:line="360" w:lineRule="auto"/>
        <w:ind w:firstLine="709"/>
        <w:jc w:val="both"/>
        <w:rPr>
          <w:color w:val="000000"/>
          <w:sz w:val="28"/>
          <w:szCs w:val="28"/>
        </w:rPr>
      </w:pPr>
      <w:r>
        <w:rPr>
          <w:color w:val="000000"/>
          <w:sz w:val="28"/>
          <w:szCs w:val="28"/>
        </w:rPr>
        <w:br w:type="page"/>
      </w:r>
      <w:r w:rsidR="00B81776" w:rsidRPr="000D6F62">
        <w:rPr>
          <w:color w:val="000000"/>
          <w:sz w:val="28"/>
          <w:szCs w:val="28"/>
        </w:rPr>
        <w:t>Таблица 3.22 – Сравнительный анализ предоплаты по условиям договора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73"/>
        <w:gridCol w:w="1190"/>
        <w:gridCol w:w="1459"/>
        <w:gridCol w:w="1931"/>
        <w:gridCol w:w="1407"/>
        <w:gridCol w:w="1937"/>
      </w:tblGrid>
      <w:tr w:rsidR="00E9207C" w:rsidRPr="003D1C41" w:rsidTr="003D1C41">
        <w:trPr>
          <w:cantSplit/>
          <w:jc w:val="center"/>
        </w:trPr>
        <w:tc>
          <w:tcPr>
            <w:tcW w:w="757" w:type="pct"/>
            <w:shd w:val="clear" w:color="auto" w:fill="auto"/>
          </w:tcPr>
          <w:p w:rsidR="00891AD8" w:rsidRPr="003D1C41" w:rsidRDefault="00891AD8" w:rsidP="003D1C41">
            <w:pPr>
              <w:spacing w:line="360" w:lineRule="auto"/>
              <w:jc w:val="both"/>
              <w:rPr>
                <w:color w:val="000000"/>
                <w:sz w:val="20"/>
              </w:rPr>
            </w:pPr>
            <w:r w:rsidRPr="003D1C41">
              <w:rPr>
                <w:color w:val="000000"/>
                <w:sz w:val="20"/>
              </w:rPr>
              <w:t>Потребители</w:t>
            </w:r>
          </w:p>
        </w:tc>
        <w:tc>
          <w:tcPr>
            <w:tcW w:w="640" w:type="pct"/>
            <w:shd w:val="clear" w:color="auto" w:fill="auto"/>
          </w:tcPr>
          <w:p w:rsidR="00891AD8" w:rsidRPr="003D1C41" w:rsidRDefault="00891AD8" w:rsidP="003D1C41">
            <w:pPr>
              <w:spacing w:line="360" w:lineRule="auto"/>
              <w:jc w:val="both"/>
              <w:rPr>
                <w:color w:val="000000"/>
                <w:sz w:val="20"/>
              </w:rPr>
            </w:pPr>
            <w:r w:rsidRPr="003D1C41">
              <w:rPr>
                <w:color w:val="000000"/>
                <w:sz w:val="20"/>
              </w:rPr>
              <w:t>Сумма реализации</w:t>
            </w:r>
            <w:r w:rsidR="000D6F62" w:rsidRPr="003D1C41">
              <w:rPr>
                <w:color w:val="000000"/>
                <w:sz w:val="20"/>
              </w:rPr>
              <w:t xml:space="preserve"> 2009 г.,</w:t>
            </w:r>
            <w:r w:rsidRPr="003D1C41">
              <w:rPr>
                <w:color w:val="000000"/>
                <w:sz w:val="20"/>
              </w:rPr>
              <w:t xml:space="preserve"> тыс.</w:t>
            </w:r>
            <w:r w:rsidR="005F2CFD" w:rsidRPr="003D1C41">
              <w:rPr>
                <w:color w:val="000000"/>
                <w:sz w:val="20"/>
              </w:rPr>
              <w:t xml:space="preserve"> </w:t>
            </w:r>
            <w:r w:rsidRPr="003D1C41">
              <w:rPr>
                <w:color w:val="000000"/>
                <w:sz w:val="20"/>
              </w:rPr>
              <w:t>р.</w:t>
            </w:r>
          </w:p>
        </w:tc>
        <w:tc>
          <w:tcPr>
            <w:tcW w:w="785" w:type="pct"/>
            <w:shd w:val="clear" w:color="auto" w:fill="auto"/>
          </w:tcPr>
          <w:p w:rsidR="00E9207C" w:rsidRPr="003D1C41" w:rsidRDefault="00891AD8" w:rsidP="003D1C41">
            <w:pPr>
              <w:spacing w:line="360" w:lineRule="auto"/>
              <w:jc w:val="both"/>
              <w:rPr>
                <w:color w:val="000000"/>
                <w:sz w:val="20"/>
              </w:rPr>
            </w:pPr>
            <w:r w:rsidRPr="003D1C41">
              <w:rPr>
                <w:color w:val="000000"/>
                <w:sz w:val="20"/>
              </w:rPr>
              <w:t xml:space="preserve">Предоплата </w:t>
            </w:r>
            <w:r w:rsidR="00E9207C" w:rsidRPr="003D1C41">
              <w:rPr>
                <w:color w:val="000000"/>
                <w:sz w:val="20"/>
              </w:rPr>
              <w:t>согласно</w:t>
            </w:r>
          </w:p>
          <w:p w:rsidR="00891AD8" w:rsidRPr="003D1C41" w:rsidRDefault="00891AD8" w:rsidP="003D1C41">
            <w:pPr>
              <w:spacing w:line="360" w:lineRule="auto"/>
              <w:jc w:val="both"/>
              <w:rPr>
                <w:color w:val="000000"/>
                <w:sz w:val="20"/>
              </w:rPr>
            </w:pPr>
            <w:r w:rsidRPr="003D1C41">
              <w:rPr>
                <w:color w:val="000000"/>
                <w:sz w:val="20"/>
              </w:rPr>
              <w:t>действующ</w:t>
            </w:r>
            <w:r w:rsidR="00E9207C" w:rsidRPr="003D1C41">
              <w:rPr>
                <w:color w:val="000000"/>
                <w:sz w:val="20"/>
              </w:rPr>
              <w:t xml:space="preserve">его </w:t>
            </w:r>
            <w:r w:rsidRPr="003D1C41">
              <w:rPr>
                <w:color w:val="000000"/>
                <w:sz w:val="20"/>
              </w:rPr>
              <w:t>договора</w:t>
            </w:r>
          </w:p>
        </w:tc>
        <w:tc>
          <w:tcPr>
            <w:tcW w:w="1075" w:type="pct"/>
            <w:shd w:val="clear" w:color="auto" w:fill="auto"/>
          </w:tcPr>
          <w:p w:rsidR="00891AD8" w:rsidRPr="003D1C41" w:rsidRDefault="00891AD8" w:rsidP="003D1C41">
            <w:pPr>
              <w:spacing w:line="360" w:lineRule="auto"/>
              <w:jc w:val="both"/>
              <w:rPr>
                <w:color w:val="000000"/>
                <w:sz w:val="20"/>
              </w:rPr>
            </w:pPr>
            <w:r w:rsidRPr="003D1C41">
              <w:rPr>
                <w:color w:val="000000"/>
                <w:sz w:val="20"/>
              </w:rPr>
              <w:t>Сумма предоплаты согласно действующим условиям договора</w:t>
            </w:r>
            <w:r w:rsidR="00D20917" w:rsidRPr="003D1C41">
              <w:rPr>
                <w:color w:val="000000"/>
                <w:sz w:val="20"/>
              </w:rPr>
              <w:t>, тыс. р.</w:t>
            </w:r>
          </w:p>
        </w:tc>
        <w:tc>
          <w:tcPr>
            <w:tcW w:w="683" w:type="pct"/>
            <w:shd w:val="clear" w:color="auto" w:fill="auto"/>
          </w:tcPr>
          <w:p w:rsidR="00891AD8" w:rsidRPr="003D1C41" w:rsidRDefault="00891AD8" w:rsidP="003D1C41">
            <w:pPr>
              <w:spacing w:line="360" w:lineRule="auto"/>
              <w:jc w:val="both"/>
              <w:rPr>
                <w:color w:val="000000"/>
                <w:sz w:val="20"/>
              </w:rPr>
            </w:pPr>
            <w:r w:rsidRPr="003D1C41">
              <w:rPr>
                <w:color w:val="000000"/>
                <w:sz w:val="20"/>
              </w:rPr>
              <w:t>Предлагаемая предоплата</w:t>
            </w:r>
          </w:p>
        </w:tc>
        <w:tc>
          <w:tcPr>
            <w:tcW w:w="1060" w:type="pct"/>
            <w:shd w:val="clear" w:color="auto" w:fill="auto"/>
          </w:tcPr>
          <w:p w:rsidR="000D6F62" w:rsidRPr="003D1C41" w:rsidRDefault="00891AD8" w:rsidP="003D1C41">
            <w:pPr>
              <w:spacing w:line="360" w:lineRule="auto"/>
              <w:jc w:val="both"/>
              <w:rPr>
                <w:color w:val="000000"/>
                <w:sz w:val="20"/>
              </w:rPr>
            </w:pPr>
            <w:r w:rsidRPr="003D1C41">
              <w:rPr>
                <w:color w:val="000000"/>
                <w:sz w:val="20"/>
              </w:rPr>
              <w:t>Сумма предоплаты, согласно предлагаемы</w:t>
            </w:r>
            <w:r w:rsidR="00E9207C" w:rsidRPr="003D1C41">
              <w:rPr>
                <w:color w:val="000000"/>
                <w:sz w:val="20"/>
              </w:rPr>
              <w:t>м</w:t>
            </w:r>
            <w:r w:rsidRPr="003D1C41">
              <w:rPr>
                <w:color w:val="000000"/>
                <w:sz w:val="20"/>
              </w:rPr>
              <w:t xml:space="preserve"> услови</w:t>
            </w:r>
            <w:r w:rsidR="00E9207C" w:rsidRPr="003D1C41">
              <w:rPr>
                <w:color w:val="000000"/>
                <w:sz w:val="20"/>
              </w:rPr>
              <w:t>ям</w:t>
            </w:r>
            <w:r w:rsidR="00DD4651" w:rsidRPr="003D1C41">
              <w:rPr>
                <w:color w:val="000000"/>
                <w:sz w:val="20"/>
              </w:rPr>
              <w:t xml:space="preserve"> </w:t>
            </w:r>
            <w:r w:rsidR="00D20917" w:rsidRPr="003D1C41">
              <w:rPr>
                <w:color w:val="000000"/>
                <w:sz w:val="20"/>
              </w:rPr>
              <w:t>дого</w:t>
            </w:r>
            <w:r w:rsidR="00E9207C" w:rsidRPr="003D1C41">
              <w:rPr>
                <w:color w:val="000000"/>
                <w:sz w:val="20"/>
              </w:rPr>
              <w:t>вора</w:t>
            </w:r>
            <w:r w:rsidR="00D20917" w:rsidRPr="003D1C41">
              <w:rPr>
                <w:color w:val="000000"/>
                <w:sz w:val="20"/>
              </w:rPr>
              <w:t>,</w:t>
            </w:r>
          </w:p>
          <w:p w:rsidR="00D20917" w:rsidRPr="003D1C41" w:rsidRDefault="00D20917" w:rsidP="003D1C41">
            <w:pPr>
              <w:spacing w:line="360" w:lineRule="auto"/>
              <w:jc w:val="both"/>
              <w:rPr>
                <w:color w:val="000000"/>
                <w:sz w:val="20"/>
              </w:rPr>
            </w:pPr>
            <w:r w:rsidRPr="003D1C41">
              <w:rPr>
                <w:color w:val="000000"/>
                <w:sz w:val="20"/>
              </w:rPr>
              <w:t>тыс. р.</w:t>
            </w:r>
          </w:p>
        </w:tc>
      </w:tr>
      <w:tr w:rsidR="00E9207C" w:rsidRPr="003D1C41" w:rsidTr="003D1C41">
        <w:trPr>
          <w:cantSplit/>
          <w:jc w:val="center"/>
        </w:trPr>
        <w:tc>
          <w:tcPr>
            <w:tcW w:w="757" w:type="pct"/>
            <w:shd w:val="clear" w:color="auto" w:fill="auto"/>
          </w:tcPr>
          <w:p w:rsidR="00891AD8" w:rsidRPr="003D1C41" w:rsidRDefault="00891AD8" w:rsidP="003D1C41">
            <w:pPr>
              <w:spacing w:line="360" w:lineRule="auto"/>
              <w:jc w:val="both"/>
              <w:rPr>
                <w:color w:val="000000"/>
                <w:sz w:val="20"/>
              </w:rPr>
            </w:pPr>
            <w:r w:rsidRPr="003D1C41">
              <w:rPr>
                <w:color w:val="000000"/>
                <w:sz w:val="20"/>
              </w:rPr>
              <w:t>Население</w:t>
            </w:r>
          </w:p>
        </w:tc>
        <w:tc>
          <w:tcPr>
            <w:tcW w:w="640" w:type="pct"/>
            <w:shd w:val="clear" w:color="auto" w:fill="auto"/>
          </w:tcPr>
          <w:p w:rsidR="00891AD8" w:rsidRPr="003D1C41" w:rsidRDefault="00E9207C" w:rsidP="003D1C41">
            <w:pPr>
              <w:spacing w:line="360" w:lineRule="auto"/>
              <w:jc w:val="both"/>
              <w:rPr>
                <w:color w:val="000000"/>
                <w:sz w:val="20"/>
              </w:rPr>
            </w:pPr>
            <w:r w:rsidRPr="003D1C41">
              <w:rPr>
                <w:color w:val="000000"/>
                <w:sz w:val="20"/>
              </w:rPr>
              <w:t>21 300</w:t>
            </w:r>
          </w:p>
        </w:tc>
        <w:tc>
          <w:tcPr>
            <w:tcW w:w="785" w:type="pct"/>
            <w:shd w:val="clear" w:color="auto" w:fill="auto"/>
          </w:tcPr>
          <w:p w:rsidR="00891AD8" w:rsidRPr="003D1C41" w:rsidRDefault="00E9207C" w:rsidP="003D1C41">
            <w:pPr>
              <w:spacing w:line="360" w:lineRule="auto"/>
              <w:jc w:val="both"/>
              <w:rPr>
                <w:color w:val="000000"/>
                <w:sz w:val="20"/>
              </w:rPr>
            </w:pPr>
            <w:r w:rsidRPr="003D1C41">
              <w:rPr>
                <w:color w:val="000000"/>
                <w:sz w:val="20"/>
              </w:rPr>
              <w:t>5</w:t>
            </w:r>
            <w:r w:rsidR="000D6F62" w:rsidRPr="003D1C41">
              <w:rPr>
                <w:color w:val="000000"/>
                <w:sz w:val="20"/>
              </w:rPr>
              <w:t>0%</w:t>
            </w:r>
          </w:p>
        </w:tc>
        <w:tc>
          <w:tcPr>
            <w:tcW w:w="1075" w:type="pct"/>
            <w:shd w:val="clear" w:color="auto" w:fill="auto"/>
          </w:tcPr>
          <w:p w:rsidR="00891AD8" w:rsidRPr="003D1C41" w:rsidRDefault="00E9207C" w:rsidP="003D1C41">
            <w:pPr>
              <w:spacing w:line="360" w:lineRule="auto"/>
              <w:jc w:val="both"/>
              <w:rPr>
                <w:color w:val="000000"/>
                <w:sz w:val="20"/>
              </w:rPr>
            </w:pPr>
            <w:r w:rsidRPr="003D1C41">
              <w:rPr>
                <w:color w:val="000000"/>
                <w:sz w:val="20"/>
              </w:rPr>
              <w:t>10 650</w:t>
            </w:r>
          </w:p>
        </w:tc>
        <w:tc>
          <w:tcPr>
            <w:tcW w:w="683" w:type="pct"/>
            <w:shd w:val="clear" w:color="auto" w:fill="auto"/>
          </w:tcPr>
          <w:p w:rsidR="00891AD8" w:rsidRPr="003D1C41" w:rsidRDefault="00E9207C" w:rsidP="003D1C41">
            <w:pPr>
              <w:spacing w:line="360" w:lineRule="auto"/>
              <w:jc w:val="both"/>
              <w:rPr>
                <w:color w:val="000000"/>
                <w:sz w:val="20"/>
              </w:rPr>
            </w:pPr>
            <w:r w:rsidRPr="003D1C41">
              <w:rPr>
                <w:color w:val="000000"/>
                <w:sz w:val="20"/>
              </w:rPr>
              <w:t>10</w:t>
            </w:r>
            <w:r w:rsidR="000D6F62" w:rsidRPr="003D1C41">
              <w:rPr>
                <w:color w:val="000000"/>
                <w:sz w:val="20"/>
              </w:rPr>
              <w:t>0%</w:t>
            </w:r>
          </w:p>
        </w:tc>
        <w:tc>
          <w:tcPr>
            <w:tcW w:w="1060" w:type="pct"/>
            <w:shd w:val="clear" w:color="auto" w:fill="auto"/>
          </w:tcPr>
          <w:p w:rsidR="00891AD8" w:rsidRPr="003D1C41" w:rsidRDefault="00CB46F9" w:rsidP="003D1C41">
            <w:pPr>
              <w:spacing w:line="360" w:lineRule="auto"/>
              <w:jc w:val="both"/>
              <w:rPr>
                <w:color w:val="000000"/>
                <w:sz w:val="20"/>
              </w:rPr>
            </w:pPr>
            <w:r w:rsidRPr="003D1C41">
              <w:rPr>
                <w:color w:val="000000"/>
                <w:sz w:val="20"/>
              </w:rPr>
              <w:t>21 300</w:t>
            </w:r>
          </w:p>
        </w:tc>
      </w:tr>
      <w:tr w:rsidR="00E9207C" w:rsidRPr="003D1C41" w:rsidTr="003D1C41">
        <w:trPr>
          <w:cantSplit/>
          <w:jc w:val="center"/>
        </w:trPr>
        <w:tc>
          <w:tcPr>
            <w:tcW w:w="757" w:type="pct"/>
            <w:shd w:val="clear" w:color="auto" w:fill="auto"/>
          </w:tcPr>
          <w:p w:rsidR="00E9207C" w:rsidRPr="003D1C41" w:rsidRDefault="00E9207C" w:rsidP="003D1C41">
            <w:pPr>
              <w:spacing w:line="360" w:lineRule="auto"/>
              <w:jc w:val="both"/>
              <w:rPr>
                <w:color w:val="000000"/>
                <w:sz w:val="20"/>
              </w:rPr>
            </w:pPr>
            <w:r w:rsidRPr="003D1C41">
              <w:rPr>
                <w:color w:val="000000"/>
                <w:sz w:val="20"/>
              </w:rPr>
              <w:t>Новые</w:t>
            </w:r>
          </w:p>
        </w:tc>
        <w:tc>
          <w:tcPr>
            <w:tcW w:w="640" w:type="pct"/>
            <w:shd w:val="clear" w:color="auto" w:fill="auto"/>
          </w:tcPr>
          <w:p w:rsidR="00E9207C" w:rsidRPr="003D1C41" w:rsidRDefault="00E9207C" w:rsidP="003D1C41">
            <w:pPr>
              <w:spacing w:line="360" w:lineRule="auto"/>
              <w:jc w:val="both"/>
              <w:rPr>
                <w:color w:val="000000"/>
                <w:sz w:val="20"/>
              </w:rPr>
            </w:pPr>
            <w:r w:rsidRPr="003D1C41">
              <w:rPr>
                <w:color w:val="000000"/>
                <w:sz w:val="20"/>
              </w:rPr>
              <w:t>358 255</w:t>
            </w:r>
          </w:p>
        </w:tc>
        <w:tc>
          <w:tcPr>
            <w:tcW w:w="785" w:type="pct"/>
            <w:shd w:val="clear" w:color="auto" w:fill="auto"/>
          </w:tcPr>
          <w:p w:rsidR="00E9207C" w:rsidRPr="003D1C41" w:rsidRDefault="00E9207C" w:rsidP="003D1C41">
            <w:pPr>
              <w:spacing w:line="360" w:lineRule="auto"/>
              <w:jc w:val="both"/>
              <w:rPr>
                <w:color w:val="000000"/>
                <w:sz w:val="20"/>
              </w:rPr>
            </w:pPr>
            <w:r w:rsidRPr="003D1C41">
              <w:rPr>
                <w:color w:val="000000"/>
                <w:sz w:val="20"/>
              </w:rPr>
              <w:t>5</w:t>
            </w:r>
            <w:r w:rsidR="000D6F62" w:rsidRPr="003D1C41">
              <w:rPr>
                <w:color w:val="000000"/>
                <w:sz w:val="20"/>
              </w:rPr>
              <w:t>0%</w:t>
            </w:r>
          </w:p>
        </w:tc>
        <w:tc>
          <w:tcPr>
            <w:tcW w:w="1075" w:type="pct"/>
            <w:shd w:val="clear" w:color="auto" w:fill="auto"/>
          </w:tcPr>
          <w:p w:rsidR="00E9207C" w:rsidRPr="003D1C41" w:rsidRDefault="00E9207C" w:rsidP="003D1C41">
            <w:pPr>
              <w:spacing w:line="360" w:lineRule="auto"/>
              <w:jc w:val="both"/>
              <w:rPr>
                <w:color w:val="000000"/>
                <w:sz w:val="20"/>
              </w:rPr>
            </w:pPr>
            <w:r w:rsidRPr="003D1C41">
              <w:rPr>
                <w:color w:val="000000"/>
                <w:sz w:val="20"/>
              </w:rPr>
              <w:t>179 127,5</w:t>
            </w:r>
          </w:p>
        </w:tc>
        <w:tc>
          <w:tcPr>
            <w:tcW w:w="683" w:type="pct"/>
            <w:shd w:val="clear" w:color="auto" w:fill="auto"/>
          </w:tcPr>
          <w:p w:rsidR="00E9207C" w:rsidRPr="003D1C41" w:rsidRDefault="00E9207C" w:rsidP="003D1C41">
            <w:pPr>
              <w:spacing w:line="360" w:lineRule="auto"/>
              <w:jc w:val="both"/>
              <w:rPr>
                <w:color w:val="000000"/>
                <w:sz w:val="20"/>
              </w:rPr>
            </w:pPr>
            <w:r w:rsidRPr="003D1C41">
              <w:rPr>
                <w:color w:val="000000"/>
                <w:sz w:val="20"/>
              </w:rPr>
              <w:t>8</w:t>
            </w:r>
            <w:r w:rsidR="000D6F62" w:rsidRPr="003D1C41">
              <w:rPr>
                <w:color w:val="000000"/>
                <w:sz w:val="20"/>
              </w:rPr>
              <w:t>0%</w:t>
            </w:r>
          </w:p>
        </w:tc>
        <w:tc>
          <w:tcPr>
            <w:tcW w:w="1060" w:type="pct"/>
            <w:shd w:val="clear" w:color="auto" w:fill="auto"/>
          </w:tcPr>
          <w:p w:rsidR="00E9207C" w:rsidRPr="003D1C41" w:rsidRDefault="00CB46F9" w:rsidP="003D1C41">
            <w:pPr>
              <w:spacing w:line="360" w:lineRule="auto"/>
              <w:jc w:val="both"/>
              <w:rPr>
                <w:color w:val="000000"/>
                <w:sz w:val="20"/>
              </w:rPr>
            </w:pPr>
            <w:r w:rsidRPr="003D1C41">
              <w:rPr>
                <w:color w:val="000000"/>
                <w:sz w:val="20"/>
              </w:rPr>
              <w:t>286 604</w:t>
            </w:r>
          </w:p>
        </w:tc>
      </w:tr>
      <w:tr w:rsidR="00E9207C" w:rsidRPr="003D1C41" w:rsidTr="003D1C41">
        <w:trPr>
          <w:cantSplit/>
          <w:jc w:val="center"/>
        </w:trPr>
        <w:tc>
          <w:tcPr>
            <w:tcW w:w="757" w:type="pct"/>
            <w:shd w:val="clear" w:color="auto" w:fill="auto"/>
          </w:tcPr>
          <w:p w:rsidR="00E9207C" w:rsidRPr="003D1C41" w:rsidRDefault="00E9207C" w:rsidP="003D1C41">
            <w:pPr>
              <w:spacing w:line="360" w:lineRule="auto"/>
              <w:jc w:val="both"/>
              <w:rPr>
                <w:color w:val="000000"/>
                <w:sz w:val="20"/>
              </w:rPr>
            </w:pPr>
            <w:r w:rsidRPr="003D1C41">
              <w:rPr>
                <w:color w:val="000000"/>
                <w:sz w:val="20"/>
              </w:rPr>
              <w:t>Постоянные организации</w:t>
            </w:r>
          </w:p>
        </w:tc>
        <w:tc>
          <w:tcPr>
            <w:tcW w:w="640" w:type="pct"/>
            <w:shd w:val="clear" w:color="auto" w:fill="auto"/>
          </w:tcPr>
          <w:p w:rsidR="00E9207C" w:rsidRPr="003D1C41" w:rsidRDefault="00E9207C" w:rsidP="003D1C41">
            <w:pPr>
              <w:spacing w:line="360" w:lineRule="auto"/>
              <w:jc w:val="both"/>
              <w:rPr>
                <w:color w:val="000000"/>
                <w:sz w:val="20"/>
              </w:rPr>
            </w:pPr>
            <w:r w:rsidRPr="003D1C41">
              <w:rPr>
                <w:color w:val="000000"/>
                <w:sz w:val="20"/>
              </w:rPr>
              <w:t>490 952</w:t>
            </w:r>
          </w:p>
        </w:tc>
        <w:tc>
          <w:tcPr>
            <w:tcW w:w="785" w:type="pct"/>
            <w:shd w:val="clear" w:color="auto" w:fill="auto"/>
          </w:tcPr>
          <w:p w:rsidR="00E9207C" w:rsidRPr="003D1C41" w:rsidRDefault="00E9207C" w:rsidP="003D1C41">
            <w:pPr>
              <w:spacing w:line="360" w:lineRule="auto"/>
              <w:jc w:val="both"/>
              <w:rPr>
                <w:color w:val="000000"/>
                <w:sz w:val="20"/>
              </w:rPr>
            </w:pPr>
            <w:r w:rsidRPr="003D1C41">
              <w:rPr>
                <w:color w:val="000000"/>
                <w:sz w:val="20"/>
              </w:rPr>
              <w:t>5</w:t>
            </w:r>
            <w:r w:rsidR="000D6F62" w:rsidRPr="003D1C41">
              <w:rPr>
                <w:color w:val="000000"/>
                <w:sz w:val="20"/>
              </w:rPr>
              <w:t>0%</w:t>
            </w:r>
          </w:p>
        </w:tc>
        <w:tc>
          <w:tcPr>
            <w:tcW w:w="1075" w:type="pct"/>
            <w:shd w:val="clear" w:color="auto" w:fill="auto"/>
          </w:tcPr>
          <w:p w:rsidR="00E9207C" w:rsidRPr="003D1C41" w:rsidRDefault="00E9207C" w:rsidP="003D1C41">
            <w:pPr>
              <w:spacing w:line="360" w:lineRule="auto"/>
              <w:jc w:val="both"/>
              <w:rPr>
                <w:color w:val="000000"/>
                <w:sz w:val="20"/>
              </w:rPr>
            </w:pPr>
            <w:r w:rsidRPr="003D1C41">
              <w:rPr>
                <w:color w:val="000000"/>
                <w:sz w:val="20"/>
              </w:rPr>
              <w:t>245 476</w:t>
            </w:r>
          </w:p>
        </w:tc>
        <w:tc>
          <w:tcPr>
            <w:tcW w:w="683" w:type="pct"/>
            <w:shd w:val="clear" w:color="auto" w:fill="auto"/>
          </w:tcPr>
          <w:p w:rsidR="00E9207C" w:rsidRPr="003D1C41" w:rsidRDefault="00E9207C" w:rsidP="003D1C41">
            <w:pPr>
              <w:spacing w:line="360" w:lineRule="auto"/>
              <w:jc w:val="both"/>
              <w:rPr>
                <w:color w:val="000000"/>
                <w:sz w:val="20"/>
              </w:rPr>
            </w:pPr>
            <w:r w:rsidRPr="003D1C41">
              <w:rPr>
                <w:color w:val="000000"/>
                <w:sz w:val="20"/>
              </w:rPr>
              <w:t>5</w:t>
            </w:r>
            <w:r w:rsidR="000D6F62" w:rsidRPr="003D1C41">
              <w:rPr>
                <w:color w:val="000000"/>
                <w:sz w:val="20"/>
              </w:rPr>
              <w:t>0%</w:t>
            </w:r>
          </w:p>
        </w:tc>
        <w:tc>
          <w:tcPr>
            <w:tcW w:w="1060" w:type="pct"/>
            <w:shd w:val="clear" w:color="auto" w:fill="auto"/>
          </w:tcPr>
          <w:p w:rsidR="00E9207C" w:rsidRPr="003D1C41" w:rsidRDefault="00CB46F9" w:rsidP="003D1C41">
            <w:pPr>
              <w:spacing w:line="360" w:lineRule="auto"/>
              <w:jc w:val="both"/>
              <w:rPr>
                <w:color w:val="000000"/>
                <w:sz w:val="20"/>
              </w:rPr>
            </w:pPr>
            <w:r w:rsidRPr="003D1C41">
              <w:rPr>
                <w:color w:val="000000"/>
                <w:sz w:val="20"/>
              </w:rPr>
              <w:t>245 476</w:t>
            </w:r>
          </w:p>
        </w:tc>
      </w:tr>
      <w:tr w:rsidR="00E9207C" w:rsidRPr="003D1C41" w:rsidTr="003D1C41">
        <w:trPr>
          <w:cantSplit/>
          <w:jc w:val="center"/>
        </w:trPr>
        <w:tc>
          <w:tcPr>
            <w:tcW w:w="757" w:type="pct"/>
            <w:shd w:val="clear" w:color="auto" w:fill="auto"/>
          </w:tcPr>
          <w:p w:rsidR="00891AD8" w:rsidRPr="003D1C41" w:rsidRDefault="00CB46F9" w:rsidP="003D1C41">
            <w:pPr>
              <w:spacing w:line="360" w:lineRule="auto"/>
              <w:jc w:val="both"/>
              <w:rPr>
                <w:color w:val="000000"/>
                <w:sz w:val="20"/>
              </w:rPr>
            </w:pPr>
            <w:r w:rsidRPr="003D1C41">
              <w:rPr>
                <w:color w:val="000000"/>
                <w:sz w:val="20"/>
              </w:rPr>
              <w:t>ИТОГО:</w:t>
            </w:r>
          </w:p>
        </w:tc>
        <w:tc>
          <w:tcPr>
            <w:tcW w:w="640" w:type="pct"/>
            <w:shd w:val="clear" w:color="auto" w:fill="auto"/>
          </w:tcPr>
          <w:p w:rsidR="00891AD8" w:rsidRPr="003D1C41" w:rsidRDefault="00891AD8" w:rsidP="003D1C41">
            <w:pPr>
              <w:spacing w:line="360" w:lineRule="auto"/>
              <w:jc w:val="both"/>
              <w:rPr>
                <w:color w:val="000000"/>
                <w:sz w:val="20"/>
              </w:rPr>
            </w:pPr>
          </w:p>
        </w:tc>
        <w:tc>
          <w:tcPr>
            <w:tcW w:w="785" w:type="pct"/>
            <w:shd w:val="clear" w:color="auto" w:fill="auto"/>
          </w:tcPr>
          <w:p w:rsidR="00891AD8" w:rsidRPr="003D1C41" w:rsidRDefault="00891AD8" w:rsidP="003D1C41">
            <w:pPr>
              <w:spacing w:line="360" w:lineRule="auto"/>
              <w:jc w:val="both"/>
              <w:rPr>
                <w:color w:val="000000"/>
                <w:sz w:val="20"/>
              </w:rPr>
            </w:pPr>
          </w:p>
        </w:tc>
        <w:tc>
          <w:tcPr>
            <w:tcW w:w="1075" w:type="pct"/>
            <w:shd w:val="clear" w:color="auto" w:fill="auto"/>
          </w:tcPr>
          <w:p w:rsidR="00891AD8" w:rsidRPr="003D1C41" w:rsidRDefault="00CB46F9" w:rsidP="003D1C41">
            <w:pPr>
              <w:spacing w:line="360" w:lineRule="auto"/>
              <w:jc w:val="both"/>
              <w:rPr>
                <w:color w:val="000000"/>
                <w:sz w:val="20"/>
              </w:rPr>
            </w:pPr>
            <w:r w:rsidRPr="003D1C41">
              <w:rPr>
                <w:color w:val="000000"/>
                <w:sz w:val="20"/>
              </w:rPr>
              <w:t>435 253,5</w:t>
            </w:r>
          </w:p>
        </w:tc>
        <w:tc>
          <w:tcPr>
            <w:tcW w:w="683" w:type="pct"/>
            <w:shd w:val="clear" w:color="auto" w:fill="auto"/>
          </w:tcPr>
          <w:p w:rsidR="00891AD8" w:rsidRPr="003D1C41" w:rsidRDefault="00891AD8" w:rsidP="003D1C41">
            <w:pPr>
              <w:spacing w:line="360" w:lineRule="auto"/>
              <w:jc w:val="both"/>
              <w:rPr>
                <w:color w:val="000000"/>
                <w:sz w:val="20"/>
              </w:rPr>
            </w:pPr>
          </w:p>
        </w:tc>
        <w:tc>
          <w:tcPr>
            <w:tcW w:w="1060" w:type="pct"/>
            <w:shd w:val="clear" w:color="auto" w:fill="auto"/>
          </w:tcPr>
          <w:p w:rsidR="00891AD8" w:rsidRPr="003D1C41" w:rsidRDefault="00CB46F9" w:rsidP="003D1C41">
            <w:pPr>
              <w:spacing w:line="360" w:lineRule="auto"/>
              <w:jc w:val="both"/>
              <w:rPr>
                <w:color w:val="000000"/>
                <w:sz w:val="20"/>
              </w:rPr>
            </w:pPr>
            <w:r w:rsidRPr="003D1C41">
              <w:rPr>
                <w:color w:val="000000"/>
                <w:sz w:val="20"/>
              </w:rPr>
              <w:t>553 380</w:t>
            </w:r>
          </w:p>
        </w:tc>
      </w:tr>
    </w:tbl>
    <w:p w:rsidR="00B81776" w:rsidRPr="000D6F62" w:rsidRDefault="00B81776" w:rsidP="000D6F62">
      <w:pPr>
        <w:spacing w:line="360" w:lineRule="auto"/>
        <w:ind w:firstLine="709"/>
        <w:jc w:val="both"/>
        <w:rPr>
          <w:color w:val="000000"/>
          <w:sz w:val="28"/>
          <w:szCs w:val="28"/>
        </w:rPr>
      </w:pPr>
    </w:p>
    <w:p w:rsidR="007606A0" w:rsidRPr="000D6F62" w:rsidRDefault="00CB46F9" w:rsidP="000D6F62">
      <w:pPr>
        <w:spacing w:line="360" w:lineRule="auto"/>
        <w:ind w:firstLine="709"/>
        <w:jc w:val="both"/>
        <w:rPr>
          <w:color w:val="000000"/>
          <w:sz w:val="28"/>
          <w:szCs w:val="28"/>
        </w:rPr>
      </w:pPr>
      <w:r w:rsidRPr="000D6F62">
        <w:rPr>
          <w:color w:val="000000"/>
          <w:sz w:val="28"/>
          <w:szCs w:val="28"/>
        </w:rPr>
        <w:t xml:space="preserve">Таким образом, по новым условия договора сумма предоплаты </w:t>
      </w:r>
      <w:r w:rsidR="00D20917" w:rsidRPr="000D6F62">
        <w:rPr>
          <w:color w:val="000000"/>
          <w:sz w:val="28"/>
          <w:szCs w:val="28"/>
        </w:rPr>
        <w:t>составит 553 380 тыс. р., что на 118 126,5 тыс. р. больше, чем с 2009 годом, то есть с действующими условиями договора.</w:t>
      </w:r>
    </w:p>
    <w:p w:rsidR="006105B1" w:rsidRPr="000D6F62" w:rsidRDefault="004E5F6E" w:rsidP="000D6F62">
      <w:pPr>
        <w:spacing w:line="360" w:lineRule="auto"/>
        <w:ind w:firstLine="709"/>
        <w:jc w:val="both"/>
        <w:rPr>
          <w:color w:val="000000"/>
          <w:sz w:val="28"/>
          <w:szCs w:val="28"/>
        </w:rPr>
      </w:pPr>
      <w:r w:rsidRPr="000D6F62">
        <w:rPr>
          <w:color w:val="000000"/>
          <w:sz w:val="28"/>
          <w:szCs w:val="28"/>
        </w:rPr>
        <w:t>Работу необходимо организовать следующим образом</w:t>
      </w:r>
      <w:r w:rsidR="006105B1" w:rsidRPr="000D6F62">
        <w:rPr>
          <w:color w:val="000000"/>
          <w:sz w:val="28"/>
          <w:szCs w:val="28"/>
        </w:rPr>
        <w:t>:</w:t>
      </w:r>
    </w:p>
    <w:p w:rsidR="006105B1" w:rsidRPr="000D6F62" w:rsidRDefault="000D6F62" w:rsidP="000D6F62">
      <w:pPr>
        <w:spacing w:line="360" w:lineRule="auto"/>
        <w:ind w:firstLine="709"/>
        <w:jc w:val="both"/>
        <w:rPr>
          <w:color w:val="000000"/>
          <w:sz w:val="28"/>
          <w:szCs w:val="28"/>
        </w:rPr>
      </w:pPr>
      <w:r>
        <w:rPr>
          <w:color w:val="000000"/>
          <w:sz w:val="28"/>
          <w:szCs w:val="28"/>
        </w:rPr>
        <w:t>– </w:t>
      </w:r>
      <w:r w:rsidR="006105B1" w:rsidRPr="000D6F62">
        <w:rPr>
          <w:color w:val="000000"/>
          <w:sz w:val="28"/>
          <w:szCs w:val="28"/>
        </w:rPr>
        <w:t>клиенты, не внушающие доверия, чья платежеспособность сомнительна, не должны получать продукцию с отсрочкой платежа.</w:t>
      </w:r>
    </w:p>
    <w:p w:rsidR="006105B1" w:rsidRPr="000D6F62" w:rsidRDefault="000D6F62" w:rsidP="000D6F62">
      <w:pPr>
        <w:spacing w:line="360" w:lineRule="auto"/>
        <w:ind w:firstLine="709"/>
        <w:jc w:val="both"/>
        <w:rPr>
          <w:color w:val="000000"/>
          <w:sz w:val="28"/>
          <w:szCs w:val="28"/>
        </w:rPr>
      </w:pPr>
      <w:r>
        <w:rPr>
          <w:color w:val="000000"/>
          <w:sz w:val="28"/>
          <w:szCs w:val="28"/>
        </w:rPr>
        <w:t>– </w:t>
      </w:r>
      <w:r w:rsidR="006105B1" w:rsidRPr="000D6F62">
        <w:rPr>
          <w:color w:val="000000"/>
          <w:sz w:val="28"/>
          <w:szCs w:val="28"/>
        </w:rPr>
        <w:t xml:space="preserve">должен быть введен </w:t>
      </w:r>
      <w:r w:rsidR="004E5F6E" w:rsidRPr="000D6F62">
        <w:rPr>
          <w:color w:val="000000"/>
          <w:sz w:val="28"/>
          <w:szCs w:val="28"/>
        </w:rPr>
        <w:t xml:space="preserve">новый </w:t>
      </w:r>
      <w:r w:rsidR="006105B1" w:rsidRPr="000D6F62">
        <w:rPr>
          <w:color w:val="000000"/>
          <w:sz w:val="28"/>
          <w:szCs w:val="28"/>
        </w:rPr>
        <w:t>процент отсрочки платежа для новых клиентов. Лимит может со временем повыситься, когда компания лучше узнает клиента;</w:t>
      </w:r>
    </w:p>
    <w:p w:rsidR="006105B1" w:rsidRPr="000D6F62" w:rsidRDefault="000D6F62" w:rsidP="000D6F62">
      <w:pPr>
        <w:spacing w:line="360" w:lineRule="auto"/>
        <w:ind w:firstLine="709"/>
        <w:jc w:val="both"/>
        <w:rPr>
          <w:color w:val="000000"/>
          <w:sz w:val="28"/>
          <w:szCs w:val="28"/>
        </w:rPr>
      </w:pPr>
      <w:r>
        <w:rPr>
          <w:color w:val="000000"/>
          <w:sz w:val="28"/>
          <w:szCs w:val="28"/>
        </w:rPr>
        <w:t>– </w:t>
      </w:r>
      <w:r w:rsidR="006105B1" w:rsidRPr="000D6F62">
        <w:rPr>
          <w:color w:val="000000"/>
          <w:sz w:val="28"/>
          <w:szCs w:val="28"/>
        </w:rPr>
        <w:t>ежедневный анализ выполнения плана поступления денежных средств, анализ сроков погашения каждой дебиторской задолженности возложить на главного бухгалтера</w:t>
      </w:r>
      <w:r>
        <w:rPr>
          <w:color w:val="000000"/>
          <w:sz w:val="28"/>
          <w:szCs w:val="28"/>
        </w:rPr>
        <w:t xml:space="preserve"> </w:t>
      </w:r>
      <w:r w:rsidR="006105B1" w:rsidRPr="000D6F62">
        <w:rPr>
          <w:color w:val="000000"/>
          <w:sz w:val="28"/>
          <w:szCs w:val="28"/>
        </w:rPr>
        <w:t>(в частности, составление актов сверок). Акт сверки сам по себе служит напоминанием клиенту о наличии задолженности. В том же акте сверки внизу может присутствовать уведомление о нарушении договорного срока платежа;</w:t>
      </w:r>
    </w:p>
    <w:p w:rsidR="006105B1" w:rsidRPr="000D6F62" w:rsidRDefault="000D6F62" w:rsidP="000D6F62">
      <w:pPr>
        <w:spacing w:line="360" w:lineRule="auto"/>
        <w:ind w:firstLine="709"/>
        <w:jc w:val="both"/>
        <w:rPr>
          <w:color w:val="000000"/>
          <w:sz w:val="28"/>
          <w:szCs w:val="28"/>
        </w:rPr>
      </w:pPr>
      <w:r>
        <w:rPr>
          <w:color w:val="000000"/>
          <w:sz w:val="28"/>
          <w:szCs w:val="28"/>
        </w:rPr>
        <w:t>– </w:t>
      </w:r>
      <w:r w:rsidR="004C5B68" w:rsidRPr="000D6F62">
        <w:rPr>
          <w:color w:val="000000"/>
          <w:sz w:val="28"/>
          <w:szCs w:val="28"/>
        </w:rPr>
        <w:t>р</w:t>
      </w:r>
      <w:r w:rsidR="006105B1" w:rsidRPr="000D6F62">
        <w:rPr>
          <w:color w:val="000000"/>
          <w:sz w:val="28"/>
          <w:szCs w:val="28"/>
        </w:rPr>
        <w:t>азработать и применить договор об исполнении</w:t>
      </w:r>
      <w:r>
        <w:rPr>
          <w:color w:val="000000"/>
          <w:sz w:val="28"/>
          <w:szCs w:val="28"/>
        </w:rPr>
        <w:t xml:space="preserve"> </w:t>
      </w:r>
      <w:r w:rsidR="006105B1" w:rsidRPr="000D6F62">
        <w:rPr>
          <w:color w:val="000000"/>
          <w:sz w:val="28"/>
          <w:szCs w:val="28"/>
        </w:rPr>
        <w:t>третьему лицу. После согласования с должником заключить договор с возложением исполнения должника обязательства на третье лицо (которое в зависимости от обстоятельств дела может произвести исполнение как непосредственно кредитору, так и самому должнику). Должник в данной ситуации не выбывает из обязательства, оставаясь полностью ответственным перед кредитором за исполнение, осуществляемое таким третьим лицом.</w:t>
      </w:r>
    </w:p>
    <w:p w:rsidR="006105B1" w:rsidRPr="000D6F62" w:rsidRDefault="006105B1" w:rsidP="000D6F62">
      <w:pPr>
        <w:spacing w:line="360" w:lineRule="auto"/>
        <w:ind w:firstLine="709"/>
        <w:jc w:val="both"/>
        <w:rPr>
          <w:color w:val="000000"/>
          <w:sz w:val="28"/>
          <w:szCs w:val="28"/>
        </w:rPr>
      </w:pPr>
      <w:r w:rsidRPr="000D6F62">
        <w:rPr>
          <w:color w:val="000000"/>
          <w:sz w:val="28"/>
          <w:szCs w:val="28"/>
        </w:rPr>
        <w:t>Выше разработанные способы по работе с</w:t>
      </w:r>
      <w:r w:rsidR="000D6F62">
        <w:rPr>
          <w:color w:val="000000"/>
          <w:sz w:val="28"/>
          <w:szCs w:val="28"/>
        </w:rPr>
        <w:t xml:space="preserve"> </w:t>
      </w:r>
      <w:r w:rsidRPr="000D6F62">
        <w:rPr>
          <w:color w:val="000000"/>
          <w:sz w:val="28"/>
          <w:szCs w:val="28"/>
        </w:rPr>
        <w:t>дебиторами, могут принести компании значительную пользу. В то же время следует помнить, что к каждому клиенту следует подходить индивидуально, разумно и гибко. Все эти предложения помогут снизить дебиторскую задолженность.</w:t>
      </w:r>
    </w:p>
    <w:p w:rsidR="00171179" w:rsidRPr="000D6F62" w:rsidRDefault="00171179" w:rsidP="000D6F62">
      <w:pPr>
        <w:spacing w:line="360" w:lineRule="auto"/>
        <w:ind w:firstLine="709"/>
        <w:jc w:val="both"/>
        <w:rPr>
          <w:color w:val="000000"/>
          <w:sz w:val="28"/>
          <w:szCs w:val="28"/>
        </w:rPr>
      </w:pPr>
      <w:r w:rsidRPr="000D6F62">
        <w:rPr>
          <w:color w:val="000000"/>
          <w:sz w:val="28"/>
          <w:szCs w:val="28"/>
        </w:rPr>
        <w:t>Прибыль от предложенного мероприятия повысится на 1</w:t>
      </w:r>
      <w:r w:rsidR="000D6F62" w:rsidRPr="000D6F62">
        <w:rPr>
          <w:color w:val="000000"/>
          <w:sz w:val="28"/>
          <w:szCs w:val="28"/>
        </w:rPr>
        <w:t>5</w:t>
      </w:r>
      <w:r w:rsidR="000D6F62">
        <w:rPr>
          <w:color w:val="000000"/>
          <w:sz w:val="28"/>
          <w:szCs w:val="28"/>
        </w:rPr>
        <w:t>%</w:t>
      </w:r>
      <w:r w:rsidRPr="000D6F62">
        <w:rPr>
          <w:color w:val="000000"/>
          <w:sz w:val="28"/>
          <w:szCs w:val="28"/>
        </w:rPr>
        <w:t xml:space="preserve">, что составит </w:t>
      </w:r>
      <w:r w:rsidR="00810871" w:rsidRPr="000D6F62">
        <w:rPr>
          <w:color w:val="000000"/>
          <w:sz w:val="28"/>
          <w:szCs w:val="28"/>
        </w:rPr>
        <w:t>28 437</w:t>
      </w:r>
      <w:r w:rsidR="00A42BF3" w:rsidRPr="000D6F62">
        <w:rPr>
          <w:color w:val="000000"/>
          <w:sz w:val="28"/>
          <w:szCs w:val="28"/>
        </w:rPr>
        <w:t xml:space="preserve"> тыс. р. Экономический эффект от предложенного мероприятия составит </w:t>
      </w:r>
      <w:r w:rsidR="00810871" w:rsidRPr="000D6F62">
        <w:rPr>
          <w:color w:val="000000"/>
          <w:sz w:val="28"/>
          <w:szCs w:val="28"/>
        </w:rPr>
        <w:t>3 709</w:t>
      </w:r>
      <w:r w:rsidR="00A42BF3" w:rsidRPr="000D6F62">
        <w:rPr>
          <w:color w:val="000000"/>
          <w:sz w:val="28"/>
          <w:szCs w:val="28"/>
        </w:rPr>
        <w:t xml:space="preserve"> тыс. р.</w:t>
      </w:r>
    </w:p>
    <w:p w:rsidR="00881F7D" w:rsidRPr="000D6F62" w:rsidRDefault="00881F7D" w:rsidP="000D6F62">
      <w:pPr>
        <w:spacing w:line="360" w:lineRule="auto"/>
        <w:ind w:firstLine="709"/>
        <w:jc w:val="both"/>
        <w:rPr>
          <w:color w:val="000000"/>
          <w:sz w:val="28"/>
          <w:szCs w:val="28"/>
        </w:rPr>
      </w:pPr>
    </w:p>
    <w:p w:rsidR="006105B1" w:rsidRPr="000D6F62" w:rsidRDefault="00DB7130" w:rsidP="000D6F62">
      <w:pPr>
        <w:spacing w:line="360" w:lineRule="auto"/>
        <w:ind w:firstLine="709"/>
        <w:jc w:val="both"/>
        <w:rPr>
          <w:b/>
          <w:color w:val="000000"/>
          <w:sz w:val="28"/>
          <w:szCs w:val="28"/>
        </w:rPr>
      </w:pPr>
      <w:r w:rsidRPr="000D6F62">
        <w:rPr>
          <w:b/>
          <w:color w:val="000000"/>
          <w:sz w:val="28"/>
          <w:szCs w:val="28"/>
        </w:rPr>
        <w:t>3.</w:t>
      </w:r>
      <w:r w:rsidR="00B623D5" w:rsidRPr="000D6F62">
        <w:rPr>
          <w:b/>
          <w:color w:val="000000"/>
          <w:sz w:val="28"/>
          <w:szCs w:val="28"/>
        </w:rPr>
        <w:t>5</w:t>
      </w:r>
      <w:r w:rsidRPr="000D6F62">
        <w:rPr>
          <w:b/>
          <w:color w:val="000000"/>
          <w:sz w:val="28"/>
          <w:szCs w:val="28"/>
        </w:rPr>
        <w:t xml:space="preserve"> </w:t>
      </w:r>
      <w:r w:rsidR="005777B9" w:rsidRPr="000D6F62">
        <w:rPr>
          <w:b/>
          <w:color w:val="000000"/>
          <w:sz w:val="28"/>
          <w:szCs w:val="28"/>
        </w:rPr>
        <w:t>Разработка модуля управления для фрезерного станка</w:t>
      </w:r>
    </w:p>
    <w:p w:rsidR="002F00E8" w:rsidRPr="000D6F62" w:rsidRDefault="002F00E8" w:rsidP="000D6F62">
      <w:pPr>
        <w:spacing w:line="360" w:lineRule="auto"/>
        <w:ind w:firstLine="709"/>
        <w:jc w:val="both"/>
        <w:rPr>
          <w:b/>
          <w:color w:val="000000"/>
          <w:sz w:val="28"/>
          <w:szCs w:val="28"/>
        </w:rPr>
      </w:pPr>
    </w:p>
    <w:p w:rsidR="00E1623E" w:rsidRPr="000D6F62" w:rsidRDefault="00DB7130" w:rsidP="000D6F62">
      <w:pPr>
        <w:spacing w:line="360" w:lineRule="auto"/>
        <w:ind w:firstLine="709"/>
        <w:jc w:val="both"/>
        <w:rPr>
          <w:color w:val="000000"/>
          <w:sz w:val="28"/>
          <w:szCs w:val="28"/>
        </w:rPr>
      </w:pPr>
      <w:r w:rsidRPr="000D6F62">
        <w:rPr>
          <w:color w:val="000000"/>
          <w:sz w:val="28"/>
          <w:szCs w:val="28"/>
        </w:rPr>
        <w:t>В данном дипломном проекте разработан сборочный чертеж модуля управления, который является составной частью устройства цифровой индикации.</w:t>
      </w:r>
      <w:r w:rsidR="00E1623E" w:rsidRPr="000D6F62">
        <w:rPr>
          <w:color w:val="000000"/>
          <w:sz w:val="28"/>
          <w:szCs w:val="28"/>
        </w:rPr>
        <w:t xml:space="preserve"> Устройство цифровой индикации предназначено для определения геометрических размеров деталей в процессе их обработки на станках фрезерной группы, а также для выдачи программируемых рекомендаций столяру-станочнику в ручном режиме управления станком или формирования команд управления исполнительными механизмами станка в автоматическом режиме работы.</w:t>
      </w:r>
    </w:p>
    <w:p w:rsidR="00DB7130" w:rsidRPr="000D6F62" w:rsidRDefault="00DB7130" w:rsidP="000D6F62">
      <w:pPr>
        <w:spacing w:line="360" w:lineRule="auto"/>
        <w:ind w:firstLine="709"/>
        <w:jc w:val="both"/>
        <w:rPr>
          <w:color w:val="000000"/>
          <w:sz w:val="28"/>
          <w:szCs w:val="28"/>
        </w:rPr>
      </w:pPr>
      <w:r w:rsidRPr="000D6F62">
        <w:rPr>
          <w:color w:val="000000"/>
          <w:sz w:val="28"/>
          <w:szCs w:val="28"/>
        </w:rPr>
        <w:t>Устройство цифровой индикации состоит из следующих составных частей:</w:t>
      </w:r>
    </w:p>
    <w:p w:rsidR="00DB7130" w:rsidRPr="000D6F62" w:rsidRDefault="000D6F62" w:rsidP="000D6F62">
      <w:pPr>
        <w:spacing w:line="360" w:lineRule="auto"/>
        <w:ind w:firstLine="709"/>
        <w:jc w:val="both"/>
        <w:rPr>
          <w:color w:val="000000"/>
          <w:sz w:val="28"/>
          <w:szCs w:val="28"/>
        </w:rPr>
      </w:pPr>
      <w:r>
        <w:rPr>
          <w:color w:val="000000"/>
          <w:sz w:val="28"/>
          <w:szCs w:val="28"/>
        </w:rPr>
        <w:t>– </w:t>
      </w:r>
      <w:r w:rsidR="00DB7130" w:rsidRPr="000D6F62">
        <w:rPr>
          <w:color w:val="000000"/>
          <w:sz w:val="28"/>
          <w:szCs w:val="28"/>
        </w:rPr>
        <w:t>входное устройство;</w:t>
      </w:r>
    </w:p>
    <w:p w:rsidR="00DB7130" w:rsidRPr="000D6F62" w:rsidRDefault="000D6F62" w:rsidP="000D6F62">
      <w:pPr>
        <w:spacing w:line="360" w:lineRule="auto"/>
        <w:ind w:firstLine="709"/>
        <w:jc w:val="both"/>
        <w:rPr>
          <w:color w:val="000000"/>
          <w:sz w:val="28"/>
          <w:szCs w:val="28"/>
        </w:rPr>
      </w:pPr>
      <w:r>
        <w:rPr>
          <w:color w:val="000000"/>
          <w:sz w:val="28"/>
          <w:szCs w:val="28"/>
        </w:rPr>
        <w:t>– </w:t>
      </w:r>
      <w:r w:rsidR="00DB7130" w:rsidRPr="000D6F62">
        <w:rPr>
          <w:color w:val="000000"/>
          <w:sz w:val="28"/>
          <w:szCs w:val="28"/>
        </w:rPr>
        <w:t>устройство умножения;</w:t>
      </w:r>
    </w:p>
    <w:p w:rsidR="00DB7130" w:rsidRPr="000D6F62" w:rsidRDefault="000D6F62" w:rsidP="000D6F62">
      <w:pPr>
        <w:spacing w:line="360" w:lineRule="auto"/>
        <w:ind w:firstLine="709"/>
        <w:jc w:val="both"/>
        <w:rPr>
          <w:color w:val="000000"/>
          <w:sz w:val="28"/>
          <w:szCs w:val="28"/>
        </w:rPr>
      </w:pPr>
      <w:r>
        <w:rPr>
          <w:color w:val="000000"/>
          <w:sz w:val="28"/>
          <w:szCs w:val="28"/>
        </w:rPr>
        <w:t>– </w:t>
      </w:r>
      <w:r w:rsidR="00DB7130" w:rsidRPr="000D6F62">
        <w:rPr>
          <w:color w:val="000000"/>
          <w:sz w:val="28"/>
          <w:szCs w:val="28"/>
        </w:rPr>
        <w:t>модуль управления;</w:t>
      </w:r>
    </w:p>
    <w:p w:rsidR="00DB7130" w:rsidRPr="000D6F62" w:rsidRDefault="000D6F62" w:rsidP="000D6F62">
      <w:pPr>
        <w:spacing w:line="360" w:lineRule="auto"/>
        <w:ind w:firstLine="709"/>
        <w:jc w:val="both"/>
        <w:rPr>
          <w:color w:val="000000"/>
          <w:sz w:val="28"/>
          <w:szCs w:val="28"/>
        </w:rPr>
      </w:pPr>
      <w:r>
        <w:rPr>
          <w:color w:val="000000"/>
          <w:sz w:val="28"/>
          <w:szCs w:val="28"/>
        </w:rPr>
        <w:t>– </w:t>
      </w:r>
      <w:r w:rsidR="00DB7130" w:rsidRPr="000D6F62">
        <w:rPr>
          <w:color w:val="000000"/>
          <w:sz w:val="28"/>
          <w:szCs w:val="28"/>
        </w:rPr>
        <w:t>блок коммутации;</w:t>
      </w:r>
    </w:p>
    <w:p w:rsidR="00DB7130" w:rsidRPr="000D6F62" w:rsidRDefault="000D6F62" w:rsidP="000D6F62">
      <w:pPr>
        <w:spacing w:line="360" w:lineRule="auto"/>
        <w:ind w:firstLine="709"/>
        <w:jc w:val="both"/>
        <w:rPr>
          <w:color w:val="000000"/>
          <w:sz w:val="28"/>
          <w:szCs w:val="28"/>
        </w:rPr>
      </w:pPr>
      <w:r>
        <w:rPr>
          <w:color w:val="000000"/>
          <w:sz w:val="28"/>
          <w:szCs w:val="28"/>
        </w:rPr>
        <w:t>– </w:t>
      </w:r>
      <w:r w:rsidR="00DB7130" w:rsidRPr="000D6F62">
        <w:rPr>
          <w:color w:val="000000"/>
          <w:sz w:val="28"/>
          <w:szCs w:val="28"/>
        </w:rPr>
        <w:t>блок переключателей;</w:t>
      </w:r>
    </w:p>
    <w:p w:rsidR="00DB7130" w:rsidRPr="000D6F62" w:rsidRDefault="000D6F62" w:rsidP="000D6F62">
      <w:pPr>
        <w:spacing w:line="360" w:lineRule="auto"/>
        <w:ind w:firstLine="709"/>
        <w:jc w:val="both"/>
        <w:rPr>
          <w:color w:val="000000"/>
          <w:sz w:val="28"/>
          <w:szCs w:val="28"/>
        </w:rPr>
      </w:pPr>
      <w:r>
        <w:rPr>
          <w:color w:val="000000"/>
          <w:sz w:val="28"/>
          <w:szCs w:val="28"/>
        </w:rPr>
        <w:t>– </w:t>
      </w:r>
      <w:r w:rsidR="00DB7130" w:rsidRPr="000D6F62">
        <w:rPr>
          <w:color w:val="000000"/>
          <w:sz w:val="28"/>
          <w:szCs w:val="28"/>
        </w:rPr>
        <w:t>сетевой фильтр;</w:t>
      </w:r>
    </w:p>
    <w:p w:rsidR="00DB7130" w:rsidRPr="000D6F62" w:rsidRDefault="000D6F62" w:rsidP="000D6F62">
      <w:pPr>
        <w:spacing w:line="360" w:lineRule="auto"/>
        <w:ind w:firstLine="709"/>
        <w:jc w:val="both"/>
        <w:rPr>
          <w:color w:val="000000"/>
          <w:sz w:val="28"/>
          <w:szCs w:val="28"/>
        </w:rPr>
      </w:pPr>
      <w:r>
        <w:rPr>
          <w:color w:val="000000"/>
          <w:sz w:val="28"/>
          <w:szCs w:val="28"/>
        </w:rPr>
        <w:t>– </w:t>
      </w:r>
      <w:r w:rsidR="00DB7130" w:rsidRPr="000D6F62">
        <w:rPr>
          <w:color w:val="000000"/>
          <w:sz w:val="28"/>
          <w:szCs w:val="28"/>
        </w:rPr>
        <w:t>источник питания;</w:t>
      </w:r>
    </w:p>
    <w:p w:rsidR="00DB7130" w:rsidRPr="000D6F62" w:rsidRDefault="000D6F62" w:rsidP="000D6F62">
      <w:pPr>
        <w:spacing w:line="360" w:lineRule="auto"/>
        <w:ind w:firstLine="709"/>
        <w:jc w:val="both"/>
        <w:rPr>
          <w:color w:val="000000"/>
          <w:sz w:val="28"/>
          <w:szCs w:val="28"/>
        </w:rPr>
      </w:pPr>
      <w:r>
        <w:rPr>
          <w:color w:val="000000"/>
          <w:sz w:val="28"/>
          <w:szCs w:val="28"/>
        </w:rPr>
        <w:t>– </w:t>
      </w:r>
      <w:r w:rsidR="00DB7130" w:rsidRPr="000D6F62">
        <w:rPr>
          <w:color w:val="000000"/>
          <w:sz w:val="28"/>
          <w:szCs w:val="28"/>
        </w:rPr>
        <w:t>выходное устройство.</w:t>
      </w:r>
    </w:p>
    <w:p w:rsidR="00DB7130" w:rsidRPr="000D6F62" w:rsidRDefault="00DB7130" w:rsidP="000D6F62">
      <w:pPr>
        <w:spacing w:line="360" w:lineRule="auto"/>
        <w:ind w:firstLine="709"/>
        <w:jc w:val="both"/>
        <w:rPr>
          <w:color w:val="000000"/>
          <w:sz w:val="28"/>
          <w:szCs w:val="28"/>
        </w:rPr>
      </w:pPr>
      <w:r w:rsidRPr="000D6F62">
        <w:rPr>
          <w:color w:val="000000"/>
          <w:sz w:val="28"/>
          <w:szCs w:val="28"/>
        </w:rPr>
        <w:t>Модуль управления предназначен для управления всеми узлами УЦИ и для вывода выходных данных на индикатор.</w:t>
      </w:r>
    </w:p>
    <w:p w:rsidR="00DB7130" w:rsidRPr="000D6F62" w:rsidRDefault="00DB7130" w:rsidP="000D6F62">
      <w:pPr>
        <w:spacing w:line="360" w:lineRule="auto"/>
        <w:ind w:firstLine="709"/>
        <w:jc w:val="both"/>
        <w:rPr>
          <w:color w:val="000000"/>
          <w:sz w:val="28"/>
          <w:szCs w:val="28"/>
        </w:rPr>
      </w:pPr>
      <w:r w:rsidRPr="000D6F62">
        <w:rPr>
          <w:color w:val="000000"/>
          <w:sz w:val="28"/>
          <w:szCs w:val="28"/>
        </w:rPr>
        <w:t>Модуль управления собран на двухсторонней печатной плате из фольгированного стеклотекстолита СФ</w:t>
      </w:r>
      <w:r w:rsidR="000D6F62">
        <w:rPr>
          <w:color w:val="000000"/>
          <w:sz w:val="28"/>
          <w:szCs w:val="28"/>
        </w:rPr>
        <w:t>-</w:t>
      </w:r>
      <w:r w:rsidR="000D6F62" w:rsidRPr="000D6F62">
        <w:rPr>
          <w:color w:val="000000"/>
          <w:sz w:val="28"/>
          <w:szCs w:val="28"/>
        </w:rPr>
        <w:t>2</w:t>
      </w:r>
      <w:r w:rsidR="000D6F62">
        <w:rPr>
          <w:color w:val="000000"/>
          <w:sz w:val="28"/>
          <w:szCs w:val="28"/>
        </w:rPr>
        <w:t>–</w:t>
      </w:r>
      <w:r w:rsidR="000D6F62" w:rsidRPr="000D6F62">
        <w:rPr>
          <w:color w:val="000000"/>
          <w:sz w:val="28"/>
          <w:szCs w:val="28"/>
        </w:rPr>
        <w:t>3</w:t>
      </w:r>
      <w:r w:rsidRPr="000D6F62">
        <w:rPr>
          <w:color w:val="000000"/>
          <w:sz w:val="28"/>
          <w:szCs w:val="28"/>
        </w:rPr>
        <w:t>5</w:t>
      </w:r>
      <w:r w:rsidR="000D6F62">
        <w:rPr>
          <w:color w:val="000000"/>
          <w:sz w:val="28"/>
          <w:szCs w:val="28"/>
        </w:rPr>
        <w:t>–</w:t>
      </w:r>
      <w:r w:rsidR="000D6F62" w:rsidRPr="000D6F62">
        <w:rPr>
          <w:color w:val="000000"/>
          <w:sz w:val="28"/>
          <w:szCs w:val="28"/>
        </w:rPr>
        <w:t>1</w:t>
      </w:r>
      <w:r w:rsidRPr="000D6F62">
        <w:rPr>
          <w:color w:val="000000"/>
          <w:sz w:val="28"/>
          <w:szCs w:val="28"/>
        </w:rPr>
        <w:t>,5 ГОСТ 10316</w:t>
      </w:r>
      <w:r w:rsidR="000D6F62">
        <w:rPr>
          <w:color w:val="000000"/>
          <w:sz w:val="28"/>
          <w:szCs w:val="28"/>
        </w:rPr>
        <w:t>–</w:t>
      </w:r>
      <w:r w:rsidR="000D6F62" w:rsidRPr="000D6F62">
        <w:rPr>
          <w:color w:val="000000"/>
          <w:sz w:val="28"/>
          <w:szCs w:val="28"/>
        </w:rPr>
        <w:t>7</w:t>
      </w:r>
      <w:r w:rsidRPr="000D6F62">
        <w:rPr>
          <w:color w:val="000000"/>
          <w:sz w:val="28"/>
          <w:szCs w:val="28"/>
        </w:rPr>
        <w:t>8, обладающего следующими достоинствами:</w:t>
      </w:r>
    </w:p>
    <w:p w:rsidR="00DB7130" w:rsidRPr="000D6F62" w:rsidRDefault="00DD6173" w:rsidP="000D6F62">
      <w:pPr>
        <w:spacing w:line="360" w:lineRule="auto"/>
        <w:ind w:firstLine="709"/>
        <w:jc w:val="both"/>
        <w:rPr>
          <w:color w:val="000000"/>
          <w:sz w:val="28"/>
          <w:szCs w:val="28"/>
        </w:rPr>
      </w:pPr>
      <w:r w:rsidRPr="000D6F62">
        <w:rPr>
          <w:color w:val="000000"/>
          <w:sz w:val="28"/>
          <w:szCs w:val="28"/>
        </w:rPr>
        <w:t xml:space="preserve">а) </w:t>
      </w:r>
      <w:r w:rsidR="00DB7130" w:rsidRPr="000D6F62">
        <w:rPr>
          <w:color w:val="000000"/>
          <w:sz w:val="28"/>
          <w:szCs w:val="28"/>
        </w:rPr>
        <w:t>прочность сцепления фольги с основанием не менее 15 Н/см2;</w:t>
      </w:r>
    </w:p>
    <w:p w:rsidR="00DB7130" w:rsidRPr="000D6F62" w:rsidRDefault="00DB7130" w:rsidP="000D6F62">
      <w:pPr>
        <w:spacing w:line="360" w:lineRule="auto"/>
        <w:ind w:firstLine="709"/>
        <w:jc w:val="both"/>
        <w:rPr>
          <w:color w:val="000000"/>
          <w:sz w:val="28"/>
          <w:szCs w:val="28"/>
        </w:rPr>
      </w:pPr>
      <w:r w:rsidRPr="000D6F62">
        <w:rPr>
          <w:color w:val="000000"/>
          <w:sz w:val="28"/>
          <w:szCs w:val="28"/>
        </w:rPr>
        <w:t>б) удельное объемное сопротивление 5000ГОм*см;</w:t>
      </w:r>
    </w:p>
    <w:p w:rsidR="00DB7130" w:rsidRPr="000D6F62" w:rsidRDefault="00DB7130" w:rsidP="000D6F62">
      <w:pPr>
        <w:spacing w:line="360" w:lineRule="auto"/>
        <w:ind w:firstLine="709"/>
        <w:jc w:val="both"/>
        <w:rPr>
          <w:color w:val="000000"/>
          <w:sz w:val="28"/>
          <w:szCs w:val="28"/>
        </w:rPr>
      </w:pPr>
      <w:r w:rsidRPr="000D6F62">
        <w:rPr>
          <w:color w:val="000000"/>
          <w:sz w:val="28"/>
          <w:szCs w:val="28"/>
        </w:rPr>
        <w:t>в) тангенс угла диэлектрических потерь 0,03.</w:t>
      </w:r>
    </w:p>
    <w:p w:rsidR="00DB7130" w:rsidRPr="000D6F62" w:rsidRDefault="00DB7130" w:rsidP="000D6F62">
      <w:pPr>
        <w:spacing w:line="360" w:lineRule="auto"/>
        <w:ind w:firstLine="709"/>
        <w:jc w:val="both"/>
        <w:rPr>
          <w:color w:val="000000"/>
          <w:sz w:val="28"/>
          <w:szCs w:val="28"/>
        </w:rPr>
      </w:pPr>
      <w:r w:rsidRPr="000D6F62">
        <w:rPr>
          <w:color w:val="000000"/>
          <w:sz w:val="28"/>
          <w:szCs w:val="28"/>
        </w:rPr>
        <w:t>Фольгированный стеклотекстолит представляет собой слоистый прессованный материал, изготовленный на основе ткани из стеклянного волокна, пропитанной эпоксидной смолой, и облицованный с двух сторон медной электролитической, оксидированной или гальванической фольгой.</w:t>
      </w:r>
    </w:p>
    <w:p w:rsidR="00DB7130" w:rsidRPr="000D6F62" w:rsidRDefault="00DB7130" w:rsidP="000D6F62">
      <w:pPr>
        <w:spacing w:line="360" w:lineRule="auto"/>
        <w:ind w:firstLine="709"/>
        <w:jc w:val="both"/>
        <w:rPr>
          <w:color w:val="000000"/>
          <w:sz w:val="28"/>
          <w:szCs w:val="28"/>
        </w:rPr>
      </w:pPr>
      <w:r w:rsidRPr="000D6F62">
        <w:rPr>
          <w:color w:val="000000"/>
          <w:sz w:val="28"/>
          <w:szCs w:val="28"/>
        </w:rPr>
        <w:t>В качестве материала фольги использована медь, так как она обладает хорошими проводящими свойствами.</w:t>
      </w:r>
    </w:p>
    <w:p w:rsidR="00DB7130" w:rsidRPr="000D6F62" w:rsidRDefault="00DB7130" w:rsidP="000D6F62">
      <w:pPr>
        <w:spacing w:line="360" w:lineRule="auto"/>
        <w:ind w:firstLine="709"/>
        <w:jc w:val="both"/>
        <w:rPr>
          <w:color w:val="000000"/>
          <w:sz w:val="28"/>
          <w:szCs w:val="28"/>
        </w:rPr>
      </w:pPr>
      <w:r w:rsidRPr="000D6F62">
        <w:rPr>
          <w:color w:val="000000"/>
          <w:sz w:val="28"/>
          <w:szCs w:val="28"/>
        </w:rPr>
        <w:t>Размеры печатной платы должны соответствовать ГОСТ 10317</w:t>
      </w:r>
      <w:r w:rsidR="000D6F62">
        <w:rPr>
          <w:color w:val="000000"/>
          <w:sz w:val="28"/>
          <w:szCs w:val="28"/>
        </w:rPr>
        <w:t>–</w:t>
      </w:r>
      <w:r w:rsidR="000D6F62" w:rsidRPr="000D6F62">
        <w:rPr>
          <w:color w:val="000000"/>
          <w:sz w:val="28"/>
          <w:szCs w:val="28"/>
        </w:rPr>
        <w:t>7</w:t>
      </w:r>
      <w:r w:rsidRPr="000D6F62">
        <w:rPr>
          <w:color w:val="000000"/>
          <w:sz w:val="28"/>
          <w:szCs w:val="28"/>
        </w:rPr>
        <w:t>9.</w:t>
      </w:r>
      <w:r w:rsidR="00DF13ED" w:rsidRPr="000D6F62">
        <w:rPr>
          <w:color w:val="000000"/>
          <w:sz w:val="28"/>
          <w:szCs w:val="28"/>
        </w:rPr>
        <w:t xml:space="preserve"> </w:t>
      </w:r>
      <w:r w:rsidRPr="000D6F62">
        <w:rPr>
          <w:color w:val="000000"/>
          <w:sz w:val="28"/>
          <w:szCs w:val="28"/>
        </w:rPr>
        <w:t>Форма печатной платы, разрабатываемого модуля управления является прямоугольной. Стороны прямоугольной печатной платы должны быть параллельны линиям координатной сетки.</w:t>
      </w:r>
    </w:p>
    <w:p w:rsidR="00DB7130" w:rsidRPr="000D6F62" w:rsidRDefault="00DB7130" w:rsidP="000D6F62">
      <w:pPr>
        <w:spacing w:line="360" w:lineRule="auto"/>
        <w:ind w:firstLine="709"/>
        <w:jc w:val="both"/>
        <w:rPr>
          <w:color w:val="000000"/>
          <w:sz w:val="28"/>
          <w:szCs w:val="28"/>
        </w:rPr>
      </w:pPr>
      <w:r w:rsidRPr="000D6F62">
        <w:rPr>
          <w:color w:val="000000"/>
          <w:sz w:val="28"/>
          <w:szCs w:val="28"/>
        </w:rPr>
        <w:t>Для данной платы модуля управления выбран шаг координатной сетки равный 1,25</w:t>
      </w:r>
      <w:r w:rsidR="000D6F62">
        <w:rPr>
          <w:color w:val="000000"/>
          <w:sz w:val="28"/>
          <w:szCs w:val="28"/>
        </w:rPr>
        <w:t> </w:t>
      </w:r>
      <w:r w:rsidR="000D6F62" w:rsidRPr="000D6F62">
        <w:rPr>
          <w:color w:val="000000"/>
          <w:sz w:val="28"/>
          <w:szCs w:val="28"/>
        </w:rPr>
        <w:t>мм</w:t>
      </w:r>
      <w:r w:rsidRPr="000D6F62">
        <w:rPr>
          <w:color w:val="000000"/>
          <w:sz w:val="28"/>
          <w:szCs w:val="28"/>
        </w:rPr>
        <w:t>. Размеры модуля управления составляют 160х260</w:t>
      </w:r>
      <w:r w:rsidR="000D6F62">
        <w:rPr>
          <w:color w:val="000000"/>
          <w:sz w:val="28"/>
          <w:szCs w:val="28"/>
        </w:rPr>
        <w:t> </w:t>
      </w:r>
      <w:r w:rsidR="000D6F62" w:rsidRPr="000D6F62">
        <w:rPr>
          <w:color w:val="000000"/>
          <w:sz w:val="28"/>
          <w:szCs w:val="28"/>
        </w:rPr>
        <w:t>мм</w:t>
      </w:r>
      <w:r w:rsidRPr="000D6F62">
        <w:rPr>
          <w:color w:val="000000"/>
          <w:sz w:val="28"/>
          <w:szCs w:val="28"/>
        </w:rPr>
        <w:t>.</w:t>
      </w:r>
    </w:p>
    <w:p w:rsidR="00DB7130" w:rsidRPr="000D6F62" w:rsidRDefault="00DB7130" w:rsidP="000D6F62">
      <w:pPr>
        <w:spacing w:line="360" w:lineRule="auto"/>
        <w:ind w:firstLine="709"/>
        <w:jc w:val="both"/>
        <w:rPr>
          <w:color w:val="000000"/>
          <w:sz w:val="28"/>
          <w:szCs w:val="28"/>
        </w:rPr>
      </w:pPr>
      <w:r w:rsidRPr="000D6F62">
        <w:rPr>
          <w:color w:val="000000"/>
          <w:sz w:val="28"/>
          <w:szCs w:val="28"/>
        </w:rPr>
        <w:t>Исходя из условий эксплуатации аппаратуры данной категории, необходимо произвести выбор элементной базы. Критерием при выборе ЭРЭ будет служить критерий миниатюризации устройства.</w:t>
      </w:r>
    </w:p>
    <w:p w:rsidR="00DB7130" w:rsidRPr="000D6F62" w:rsidRDefault="00DB7130" w:rsidP="000D6F62">
      <w:pPr>
        <w:spacing w:line="360" w:lineRule="auto"/>
        <w:ind w:firstLine="709"/>
        <w:jc w:val="both"/>
        <w:rPr>
          <w:color w:val="000000"/>
          <w:sz w:val="28"/>
          <w:szCs w:val="28"/>
        </w:rPr>
      </w:pPr>
      <w:r w:rsidRPr="000D6F62">
        <w:rPr>
          <w:color w:val="000000"/>
          <w:sz w:val="28"/>
          <w:szCs w:val="28"/>
        </w:rPr>
        <w:t>Размещение навесных элементов на плате следует согласовывать с конструктивными требованиями. Выбор варианта установки на плату производят в соответствии с заданными условиями эксплуатации и другими техническими требованиями.</w:t>
      </w:r>
      <w:r w:rsidR="00DD6173" w:rsidRPr="000D6F62">
        <w:rPr>
          <w:color w:val="000000"/>
          <w:sz w:val="28"/>
          <w:szCs w:val="28"/>
        </w:rPr>
        <w:t xml:space="preserve"> </w:t>
      </w:r>
      <w:r w:rsidRPr="000D6F62">
        <w:rPr>
          <w:color w:val="000000"/>
          <w:sz w:val="28"/>
          <w:szCs w:val="28"/>
        </w:rPr>
        <w:t>Для одинаковых типоразмеров корпусов в изделии рекомендуется применять единый вариант установки и установочный размер.</w:t>
      </w:r>
    </w:p>
    <w:p w:rsidR="00DB7130" w:rsidRPr="000D6F62" w:rsidRDefault="00DB7130" w:rsidP="000D6F62">
      <w:pPr>
        <w:spacing w:line="360" w:lineRule="auto"/>
        <w:ind w:firstLine="709"/>
        <w:jc w:val="both"/>
        <w:rPr>
          <w:color w:val="000000"/>
          <w:sz w:val="28"/>
          <w:szCs w:val="28"/>
        </w:rPr>
      </w:pPr>
      <w:r w:rsidRPr="000D6F62">
        <w:rPr>
          <w:color w:val="000000"/>
          <w:sz w:val="28"/>
          <w:szCs w:val="28"/>
        </w:rPr>
        <w:t>Размещение навесных элементов должно быть рациональным с учетом электрических связей и теплового режима, с обеспечением минимальных значений длин электрических связей, количества переходов печатных проводников со слоя на слой, паразитных связей между их навесными элементами. Распределение масс навесных элементов по поверхности платы должно быть, по возможности, равномерным, с установкой элементов с наибольшей массой вблизи мест технического крепления платы. Установочные размеры и варианты установки навесных элементов выбираются в соответствии с действующими стандартами на установку навесных элементов. Установку отдельных элементов, на которые в ГОСТах нет вариантов установки, показывают на сборочном чертеже.</w:t>
      </w:r>
    </w:p>
    <w:p w:rsidR="00DB7130" w:rsidRPr="000D6F62" w:rsidRDefault="00DB7130" w:rsidP="000D6F62">
      <w:pPr>
        <w:spacing w:line="360" w:lineRule="auto"/>
        <w:ind w:firstLine="709"/>
        <w:jc w:val="both"/>
        <w:rPr>
          <w:color w:val="000000"/>
          <w:sz w:val="28"/>
          <w:szCs w:val="28"/>
        </w:rPr>
      </w:pPr>
      <w:r w:rsidRPr="000D6F62">
        <w:rPr>
          <w:color w:val="000000"/>
          <w:sz w:val="28"/>
          <w:szCs w:val="28"/>
        </w:rPr>
        <w:t>Технологический процесс монтажа навесных деталей и элементов заключается в установке их на печатную плату и пайке. В зависимости от масштаба производства детали на плату устанавливаются вручную или механизированным способом. Пайку монтажных соединений выполняют паяльником или групповыми методами, из которых чаще всего применяют пайку погружением в волну припоя.</w:t>
      </w:r>
    </w:p>
    <w:p w:rsidR="00DB7130" w:rsidRPr="000D6F62" w:rsidRDefault="00DB7130" w:rsidP="000D6F62">
      <w:pPr>
        <w:spacing w:line="360" w:lineRule="auto"/>
        <w:ind w:firstLine="709"/>
        <w:jc w:val="both"/>
        <w:rPr>
          <w:color w:val="000000"/>
          <w:sz w:val="28"/>
          <w:szCs w:val="28"/>
        </w:rPr>
      </w:pPr>
      <w:r w:rsidRPr="000D6F62">
        <w:rPr>
          <w:color w:val="000000"/>
          <w:sz w:val="28"/>
          <w:szCs w:val="28"/>
        </w:rPr>
        <w:t>Навесные детали устанавливаются на печатную плату после формовки выводов с «зиг-замком». Подрезают выводы на требуемую длину после их загибания или после установки их на плату.</w:t>
      </w:r>
      <w:r w:rsidR="00DD6173" w:rsidRPr="000D6F62">
        <w:rPr>
          <w:color w:val="000000"/>
          <w:sz w:val="28"/>
          <w:szCs w:val="28"/>
        </w:rPr>
        <w:t xml:space="preserve"> </w:t>
      </w:r>
      <w:r w:rsidRPr="000D6F62">
        <w:rPr>
          <w:color w:val="000000"/>
          <w:sz w:val="28"/>
          <w:szCs w:val="28"/>
        </w:rPr>
        <w:t>Для получения качественных соединений необходимо поверхности, подлежащие пайке, тщательно очищать от загрязнений и окислов.</w:t>
      </w:r>
      <w:r w:rsidR="00DD6173" w:rsidRPr="000D6F62">
        <w:rPr>
          <w:color w:val="000000"/>
          <w:sz w:val="28"/>
          <w:szCs w:val="28"/>
        </w:rPr>
        <w:t xml:space="preserve"> </w:t>
      </w:r>
      <w:r w:rsidRPr="000D6F62">
        <w:rPr>
          <w:color w:val="000000"/>
          <w:sz w:val="28"/>
          <w:szCs w:val="28"/>
        </w:rPr>
        <w:t>При пайке применяют только бе</w:t>
      </w:r>
      <w:r w:rsidR="00E1623E" w:rsidRPr="000D6F62">
        <w:rPr>
          <w:color w:val="000000"/>
          <w:sz w:val="28"/>
          <w:szCs w:val="28"/>
        </w:rPr>
        <w:t>с</w:t>
      </w:r>
      <w:r w:rsidRPr="000D6F62">
        <w:rPr>
          <w:color w:val="000000"/>
          <w:sz w:val="28"/>
          <w:szCs w:val="28"/>
        </w:rPr>
        <w:t>кислотные флюсы. После нанесения флюс должен подсохнуть в течение 1…2 минут, чтобы быстрое испарение спирта, входящего в его состав, не привело к образованию раковин и пузырей. Пайка припоем ПОС 40 осуществляется паяльником мощностью 50Вт; для пайки припоем ПОС 61 применяется паяльник мощностью 35Вт. При пайке следует прогревать вывод изделия в течение 3…5 секунд, не касаясь паяльником печатного проводника. Соблюдение такого режима обеспечивает многократную перепайку деталей (до 10 раз) без нарушения металлизации печатного проводника. Остатки флюса удаляются тампоном из бязи, смоченным в этиловом спирте.</w:t>
      </w:r>
    </w:p>
    <w:p w:rsidR="00DB7130" w:rsidRPr="000D6F62" w:rsidRDefault="00DB7130" w:rsidP="000D6F62">
      <w:pPr>
        <w:spacing w:line="360" w:lineRule="auto"/>
        <w:ind w:firstLine="709"/>
        <w:jc w:val="both"/>
        <w:rPr>
          <w:color w:val="000000"/>
          <w:sz w:val="28"/>
          <w:szCs w:val="28"/>
        </w:rPr>
      </w:pPr>
      <w:r w:rsidRPr="000D6F62">
        <w:rPr>
          <w:color w:val="000000"/>
          <w:sz w:val="28"/>
          <w:szCs w:val="28"/>
        </w:rPr>
        <w:t>Большое значение на надежность радиоэлектронной аппаратуры оказывает выбор припоя для электрического монтажа. Качество паяных соединений (прочность, герметичность, надежность и др.) зависят от правильного выбора припоя, флюса, способа нагрева и величины зазора. Припой должен хорошо растворять основной материал, обладать смачивающей способностью, быть дешевым и не дефицитным.</w:t>
      </w:r>
    </w:p>
    <w:p w:rsidR="00DB7130" w:rsidRPr="000D6F62" w:rsidRDefault="00DB7130" w:rsidP="000D6F62">
      <w:pPr>
        <w:spacing w:line="360" w:lineRule="auto"/>
        <w:ind w:firstLine="709"/>
        <w:jc w:val="both"/>
        <w:rPr>
          <w:color w:val="000000"/>
          <w:sz w:val="28"/>
          <w:szCs w:val="28"/>
        </w:rPr>
      </w:pPr>
      <w:r w:rsidRPr="000D6F62">
        <w:rPr>
          <w:color w:val="000000"/>
          <w:sz w:val="28"/>
          <w:szCs w:val="28"/>
        </w:rPr>
        <w:t>Из анализа характеристик припоев приведенных в справочных материалах видно, что наиболее подходящим для пайки ЭРЭ в нашем модуле является припой ПОС</w:t>
      </w:r>
      <w:r w:rsidR="000D6F62">
        <w:rPr>
          <w:color w:val="000000"/>
          <w:sz w:val="28"/>
          <w:szCs w:val="28"/>
        </w:rPr>
        <w:t>-</w:t>
      </w:r>
      <w:r w:rsidR="000D6F62" w:rsidRPr="000D6F62">
        <w:rPr>
          <w:color w:val="000000"/>
          <w:sz w:val="28"/>
          <w:szCs w:val="28"/>
        </w:rPr>
        <w:t>6</w:t>
      </w:r>
      <w:r w:rsidRPr="000D6F62">
        <w:rPr>
          <w:color w:val="000000"/>
          <w:sz w:val="28"/>
          <w:szCs w:val="28"/>
        </w:rPr>
        <w:t>1 ГОСТ 21931</w:t>
      </w:r>
      <w:r w:rsidR="000D6F62">
        <w:rPr>
          <w:color w:val="000000"/>
          <w:sz w:val="28"/>
          <w:szCs w:val="28"/>
        </w:rPr>
        <w:t>–</w:t>
      </w:r>
      <w:r w:rsidR="000D6F62" w:rsidRPr="000D6F62">
        <w:rPr>
          <w:color w:val="000000"/>
          <w:sz w:val="28"/>
          <w:szCs w:val="28"/>
        </w:rPr>
        <w:t>7</w:t>
      </w:r>
      <w:r w:rsidRPr="000D6F62">
        <w:rPr>
          <w:color w:val="000000"/>
          <w:sz w:val="28"/>
          <w:szCs w:val="28"/>
        </w:rPr>
        <w:t>6 (температура кристаллизации: начальная – 19</w:t>
      </w:r>
      <w:r w:rsidR="000D6F62" w:rsidRPr="000D6F62">
        <w:rPr>
          <w:color w:val="000000"/>
          <w:sz w:val="28"/>
          <w:szCs w:val="28"/>
        </w:rPr>
        <w:t>0</w:t>
      </w:r>
      <w:r w:rsidR="000D6F62">
        <w:rPr>
          <w:color w:val="000000"/>
          <w:sz w:val="28"/>
          <w:szCs w:val="28"/>
        </w:rPr>
        <w:t> </w:t>
      </w:r>
      <w:r w:rsidR="000D6F62" w:rsidRPr="000D6F62">
        <w:rPr>
          <w:color w:val="000000"/>
          <w:sz w:val="28"/>
          <w:szCs w:val="28"/>
        </w:rPr>
        <w:t>°С</w:t>
      </w:r>
      <w:r w:rsidRPr="000D6F62">
        <w:rPr>
          <w:color w:val="000000"/>
          <w:sz w:val="28"/>
          <w:szCs w:val="28"/>
        </w:rPr>
        <w:t>; конечная – 18</w:t>
      </w:r>
      <w:r w:rsidR="000D6F62" w:rsidRPr="000D6F62">
        <w:rPr>
          <w:color w:val="000000"/>
          <w:sz w:val="28"/>
          <w:szCs w:val="28"/>
        </w:rPr>
        <w:t>3</w:t>
      </w:r>
      <w:r w:rsidR="000D6F62">
        <w:rPr>
          <w:color w:val="000000"/>
          <w:sz w:val="28"/>
          <w:szCs w:val="28"/>
        </w:rPr>
        <w:t> </w:t>
      </w:r>
      <w:r w:rsidR="000D6F62" w:rsidRPr="000D6F62">
        <w:rPr>
          <w:color w:val="000000"/>
          <w:sz w:val="28"/>
          <w:szCs w:val="28"/>
        </w:rPr>
        <w:t>°С</w:t>
      </w:r>
      <w:r w:rsidRPr="000D6F62">
        <w:rPr>
          <w:color w:val="000000"/>
          <w:sz w:val="28"/>
          <w:szCs w:val="28"/>
        </w:rPr>
        <w:t>).</w:t>
      </w:r>
    </w:p>
    <w:p w:rsidR="00DB7130" w:rsidRPr="000D6F62" w:rsidRDefault="00DB7130" w:rsidP="000D6F62">
      <w:pPr>
        <w:spacing w:line="360" w:lineRule="auto"/>
        <w:ind w:firstLine="709"/>
        <w:jc w:val="both"/>
        <w:rPr>
          <w:color w:val="000000"/>
          <w:sz w:val="28"/>
          <w:szCs w:val="28"/>
        </w:rPr>
      </w:pPr>
      <w:r w:rsidRPr="000D6F62">
        <w:rPr>
          <w:color w:val="000000"/>
          <w:sz w:val="28"/>
          <w:szCs w:val="28"/>
        </w:rPr>
        <w:t>Нагрев платы при пайке припоем ПОС</w:t>
      </w:r>
      <w:r w:rsidR="000D6F62">
        <w:rPr>
          <w:color w:val="000000"/>
          <w:sz w:val="28"/>
          <w:szCs w:val="28"/>
        </w:rPr>
        <w:t>-</w:t>
      </w:r>
      <w:r w:rsidR="000D6F62" w:rsidRPr="000D6F62">
        <w:rPr>
          <w:color w:val="000000"/>
          <w:sz w:val="28"/>
          <w:szCs w:val="28"/>
        </w:rPr>
        <w:t>6</w:t>
      </w:r>
      <w:r w:rsidRPr="000D6F62">
        <w:rPr>
          <w:color w:val="000000"/>
          <w:sz w:val="28"/>
          <w:szCs w:val="28"/>
        </w:rPr>
        <w:t>1 производят паяльником или погружением платы в расплавленный припой, но перед этим плата должна пройти операцию флюсования. Флюсы паяльные применяются для очистки поверхности паяемого металла, а так же для снижения поверхностного напряжения и улучшения растекания и смачиваемости жидкого припоя.</w:t>
      </w:r>
    </w:p>
    <w:p w:rsidR="00DB7130" w:rsidRPr="000D6F62" w:rsidRDefault="00DB7130" w:rsidP="000D6F62">
      <w:pPr>
        <w:spacing w:line="360" w:lineRule="auto"/>
        <w:ind w:firstLine="709"/>
        <w:jc w:val="both"/>
        <w:rPr>
          <w:color w:val="000000"/>
          <w:sz w:val="28"/>
          <w:szCs w:val="28"/>
        </w:rPr>
      </w:pPr>
      <w:r w:rsidRPr="000D6F62">
        <w:rPr>
          <w:color w:val="000000"/>
          <w:sz w:val="28"/>
          <w:szCs w:val="28"/>
        </w:rPr>
        <w:t>Групповые методы пайки обычно применяются при одностороннем расположении навесных деталей.</w:t>
      </w:r>
      <w:r w:rsidR="00DF13ED" w:rsidRPr="000D6F62">
        <w:rPr>
          <w:color w:val="000000"/>
          <w:sz w:val="28"/>
          <w:szCs w:val="28"/>
        </w:rPr>
        <w:t xml:space="preserve"> </w:t>
      </w:r>
      <w:r w:rsidRPr="000D6F62">
        <w:rPr>
          <w:color w:val="000000"/>
          <w:sz w:val="28"/>
          <w:szCs w:val="28"/>
        </w:rPr>
        <w:t>Технологический процесс пайки печатных плат с односторонним монтажом методом погружения и волной припоя состоит из следующих этапов: обезжиривание, наклейка маски, пайка, удаление маски и остатков флюса и контроль.</w:t>
      </w:r>
    </w:p>
    <w:p w:rsidR="00DB7130" w:rsidRPr="000D6F62" w:rsidRDefault="00DB7130" w:rsidP="000D6F62">
      <w:pPr>
        <w:spacing w:line="360" w:lineRule="auto"/>
        <w:ind w:firstLine="709"/>
        <w:jc w:val="both"/>
        <w:rPr>
          <w:color w:val="000000"/>
          <w:sz w:val="28"/>
          <w:szCs w:val="28"/>
        </w:rPr>
      </w:pPr>
      <w:r w:rsidRPr="000D6F62">
        <w:rPr>
          <w:color w:val="000000"/>
          <w:sz w:val="28"/>
          <w:szCs w:val="28"/>
        </w:rPr>
        <w:t>Обезжиривание выполняют погружением платы со стороны монтажа в растворитель, состоящий из смеси спирта с бензином. Затем плату обдувают воздухом до полного высыхания.</w:t>
      </w:r>
    </w:p>
    <w:p w:rsidR="00DB7130" w:rsidRPr="000D6F62" w:rsidRDefault="00DB7130" w:rsidP="000D6F62">
      <w:pPr>
        <w:spacing w:line="360" w:lineRule="auto"/>
        <w:ind w:firstLine="709"/>
        <w:jc w:val="both"/>
        <w:rPr>
          <w:color w:val="000000"/>
          <w:sz w:val="28"/>
          <w:szCs w:val="28"/>
        </w:rPr>
      </w:pPr>
      <w:r w:rsidRPr="000D6F62">
        <w:rPr>
          <w:color w:val="000000"/>
          <w:sz w:val="28"/>
          <w:szCs w:val="28"/>
        </w:rPr>
        <w:t>Участки и проводники плат, которые не подвергаются пайке, закрывают маской. Маски штампуют из бумажной ленты, гуммированной костным клеем. В маске пробивают отверстия против мест пайки и базовые. Маску приклеивают так, чтобы места пайки не выходили за пределы отверстий в маске. После полной сборки плату покрывают лаком УР</w:t>
      </w:r>
      <w:r w:rsidR="000D6F62">
        <w:rPr>
          <w:color w:val="000000"/>
          <w:sz w:val="28"/>
          <w:szCs w:val="28"/>
        </w:rPr>
        <w:t>-</w:t>
      </w:r>
      <w:r w:rsidR="000D6F62" w:rsidRPr="000D6F62">
        <w:rPr>
          <w:color w:val="000000"/>
          <w:sz w:val="28"/>
          <w:szCs w:val="28"/>
        </w:rPr>
        <w:t>2</w:t>
      </w:r>
      <w:r w:rsidRPr="000D6F62">
        <w:rPr>
          <w:color w:val="000000"/>
          <w:sz w:val="28"/>
          <w:szCs w:val="28"/>
        </w:rPr>
        <w:t>31 бесцветным.</w:t>
      </w:r>
    </w:p>
    <w:p w:rsidR="00DB7130" w:rsidRPr="000D6F62" w:rsidRDefault="00DB7130" w:rsidP="000D6F62">
      <w:pPr>
        <w:spacing w:line="360" w:lineRule="auto"/>
        <w:ind w:firstLine="709"/>
        <w:jc w:val="both"/>
        <w:rPr>
          <w:color w:val="000000"/>
          <w:sz w:val="28"/>
          <w:szCs w:val="28"/>
        </w:rPr>
      </w:pPr>
      <w:r w:rsidRPr="000D6F62">
        <w:rPr>
          <w:color w:val="000000"/>
          <w:sz w:val="28"/>
          <w:szCs w:val="28"/>
        </w:rPr>
        <w:t>По правилам оформления конструкторской документации ко всем сборочным чертежам необходимо составлять спецификации.</w:t>
      </w:r>
    </w:p>
    <w:p w:rsidR="00C000F4" w:rsidRPr="000D6F62" w:rsidRDefault="00DB7130" w:rsidP="000D6F62">
      <w:pPr>
        <w:spacing w:line="360" w:lineRule="auto"/>
        <w:ind w:firstLine="709"/>
        <w:jc w:val="both"/>
        <w:rPr>
          <w:color w:val="000000"/>
          <w:sz w:val="28"/>
          <w:szCs w:val="28"/>
        </w:rPr>
      </w:pPr>
      <w:r w:rsidRPr="000D6F62">
        <w:rPr>
          <w:color w:val="000000"/>
          <w:sz w:val="28"/>
          <w:szCs w:val="28"/>
        </w:rPr>
        <w:t>К сборочному чертежу модуля управления составлена спецификация</w:t>
      </w:r>
      <w:r w:rsidR="00A33AB4" w:rsidRPr="000D6F62">
        <w:rPr>
          <w:color w:val="000000"/>
          <w:sz w:val="28"/>
          <w:szCs w:val="28"/>
        </w:rPr>
        <w:t xml:space="preserve"> (Приложение Б).</w:t>
      </w:r>
    </w:p>
    <w:p w:rsidR="000D6F62" w:rsidRDefault="000C2B00" w:rsidP="000D6F62">
      <w:pPr>
        <w:spacing w:line="360" w:lineRule="auto"/>
        <w:ind w:firstLine="709"/>
        <w:jc w:val="both"/>
        <w:rPr>
          <w:color w:val="000000"/>
          <w:sz w:val="28"/>
          <w:szCs w:val="28"/>
        </w:rPr>
      </w:pPr>
      <w:r w:rsidRPr="000D6F62">
        <w:rPr>
          <w:color w:val="000000"/>
          <w:sz w:val="28"/>
          <w:szCs w:val="28"/>
        </w:rPr>
        <w:t xml:space="preserve">Приобретение устройства цифровой индикации </w:t>
      </w:r>
      <w:r w:rsidR="00AB6907" w:rsidRPr="000D6F62">
        <w:rPr>
          <w:color w:val="000000"/>
          <w:sz w:val="28"/>
          <w:szCs w:val="28"/>
        </w:rPr>
        <w:t>облегчит работу обработки деталей, повысит точность</w:t>
      </w:r>
      <w:r w:rsidR="00CD5E8A" w:rsidRPr="000D6F62">
        <w:rPr>
          <w:color w:val="000000"/>
          <w:sz w:val="28"/>
          <w:szCs w:val="28"/>
        </w:rPr>
        <w:t xml:space="preserve"> значений координат, выдает работнику программированные рекомендации в р</w:t>
      </w:r>
      <w:r w:rsidR="004C18C6" w:rsidRPr="000D6F62">
        <w:rPr>
          <w:color w:val="000000"/>
          <w:sz w:val="28"/>
          <w:szCs w:val="28"/>
        </w:rPr>
        <w:t xml:space="preserve">учном режиме управления станком, </w:t>
      </w:r>
      <w:r w:rsidR="00CD5E8A" w:rsidRPr="000D6F62">
        <w:rPr>
          <w:color w:val="000000"/>
          <w:sz w:val="28"/>
          <w:szCs w:val="28"/>
        </w:rPr>
        <w:t>снизит затрачиваемое время при работе на фрезерном станке</w:t>
      </w:r>
      <w:r w:rsidR="004C18C6" w:rsidRPr="000D6F62">
        <w:rPr>
          <w:color w:val="000000"/>
          <w:sz w:val="28"/>
          <w:szCs w:val="28"/>
        </w:rPr>
        <w:t>. С</w:t>
      </w:r>
      <w:r w:rsidR="00CD5E8A" w:rsidRPr="000D6F62">
        <w:rPr>
          <w:color w:val="000000"/>
          <w:sz w:val="28"/>
          <w:szCs w:val="28"/>
        </w:rPr>
        <w:t>оответственно улучшит</w:t>
      </w:r>
      <w:r w:rsidR="004C18C6" w:rsidRPr="000D6F62">
        <w:rPr>
          <w:color w:val="000000"/>
          <w:sz w:val="28"/>
          <w:szCs w:val="28"/>
        </w:rPr>
        <w:t>ся</w:t>
      </w:r>
      <w:r w:rsidR="00CD5E8A" w:rsidRPr="000D6F62">
        <w:rPr>
          <w:color w:val="000000"/>
          <w:sz w:val="28"/>
          <w:szCs w:val="28"/>
        </w:rPr>
        <w:t xml:space="preserve"> качество изготовленной продукции, и следовательно увелич</w:t>
      </w:r>
      <w:r w:rsidR="004C18C6" w:rsidRPr="000D6F62">
        <w:rPr>
          <w:color w:val="000000"/>
          <w:sz w:val="28"/>
          <w:szCs w:val="28"/>
        </w:rPr>
        <w:t>а</w:t>
      </w:r>
      <w:r w:rsidR="00CD5E8A" w:rsidRPr="000D6F62">
        <w:rPr>
          <w:color w:val="000000"/>
          <w:sz w:val="28"/>
          <w:szCs w:val="28"/>
        </w:rPr>
        <w:t>тся</w:t>
      </w:r>
      <w:r w:rsidR="000D6F62">
        <w:rPr>
          <w:color w:val="000000"/>
          <w:sz w:val="28"/>
          <w:szCs w:val="28"/>
        </w:rPr>
        <w:t xml:space="preserve"> </w:t>
      </w:r>
      <w:r w:rsidR="00CD5E8A" w:rsidRPr="000D6F62">
        <w:rPr>
          <w:color w:val="000000"/>
          <w:sz w:val="28"/>
          <w:szCs w:val="28"/>
        </w:rPr>
        <w:t>объемы реализованной продукции</w:t>
      </w:r>
      <w:r w:rsidR="004C18C6" w:rsidRPr="000D6F62">
        <w:rPr>
          <w:color w:val="000000"/>
          <w:sz w:val="28"/>
          <w:szCs w:val="28"/>
        </w:rPr>
        <w:t>, что повысит прибыль предприятия.</w:t>
      </w:r>
    </w:p>
    <w:p w:rsidR="006105B1" w:rsidRPr="000D6F62" w:rsidRDefault="00EB29FF" w:rsidP="000D6F62">
      <w:pPr>
        <w:spacing w:line="360" w:lineRule="auto"/>
        <w:ind w:firstLine="709"/>
        <w:jc w:val="both"/>
        <w:rPr>
          <w:color w:val="000000"/>
          <w:sz w:val="28"/>
          <w:szCs w:val="28"/>
        </w:rPr>
      </w:pPr>
      <w:r w:rsidRPr="000D6F62">
        <w:rPr>
          <w:color w:val="000000"/>
          <w:sz w:val="28"/>
          <w:szCs w:val="28"/>
        </w:rPr>
        <w:t>Внедряемое мероприятие повысит прибыль на 1</w:t>
      </w:r>
      <w:r w:rsidR="000D6F62" w:rsidRPr="000D6F62">
        <w:rPr>
          <w:color w:val="000000"/>
          <w:sz w:val="28"/>
          <w:szCs w:val="28"/>
        </w:rPr>
        <w:t>0</w:t>
      </w:r>
      <w:r w:rsidR="000D6F62">
        <w:rPr>
          <w:color w:val="000000"/>
          <w:sz w:val="28"/>
          <w:szCs w:val="28"/>
        </w:rPr>
        <w:t>%</w:t>
      </w:r>
      <w:r w:rsidRPr="000D6F62">
        <w:rPr>
          <w:color w:val="000000"/>
          <w:sz w:val="28"/>
          <w:szCs w:val="28"/>
        </w:rPr>
        <w:t xml:space="preserve">. </w:t>
      </w:r>
      <w:r w:rsidR="00FB60A0" w:rsidRPr="000D6F62">
        <w:rPr>
          <w:color w:val="000000"/>
          <w:sz w:val="28"/>
          <w:szCs w:val="28"/>
        </w:rPr>
        <w:t xml:space="preserve">Это составит </w:t>
      </w:r>
      <w:r w:rsidR="0085279D" w:rsidRPr="000D6F62">
        <w:rPr>
          <w:color w:val="000000"/>
          <w:sz w:val="28"/>
          <w:szCs w:val="28"/>
        </w:rPr>
        <w:t>27 200</w:t>
      </w:r>
      <w:r w:rsidR="00FB60A0" w:rsidRPr="000D6F62">
        <w:rPr>
          <w:color w:val="000000"/>
          <w:sz w:val="28"/>
          <w:szCs w:val="28"/>
        </w:rPr>
        <w:t xml:space="preserve">. Экономический эффект составит </w:t>
      </w:r>
      <w:r w:rsidR="0085279D" w:rsidRPr="000D6F62">
        <w:rPr>
          <w:color w:val="000000"/>
          <w:sz w:val="28"/>
          <w:szCs w:val="28"/>
        </w:rPr>
        <w:t>2 472</w:t>
      </w:r>
      <w:r w:rsidR="00FB60A0" w:rsidRPr="000D6F62">
        <w:rPr>
          <w:color w:val="000000"/>
          <w:sz w:val="28"/>
          <w:szCs w:val="28"/>
        </w:rPr>
        <w:t xml:space="preserve"> тыс. р.</w:t>
      </w:r>
    </w:p>
    <w:p w:rsidR="00FB60A0" w:rsidRPr="000D6F62" w:rsidRDefault="00FB60A0" w:rsidP="000D6F62">
      <w:pPr>
        <w:spacing w:line="360" w:lineRule="auto"/>
        <w:ind w:firstLine="709"/>
        <w:jc w:val="both"/>
        <w:rPr>
          <w:color w:val="000000"/>
          <w:sz w:val="28"/>
          <w:szCs w:val="28"/>
        </w:rPr>
      </w:pPr>
    </w:p>
    <w:p w:rsidR="006105B1" w:rsidRPr="000D6F62" w:rsidRDefault="006105B1" w:rsidP="000D6F62">
      <w:pPr>
        <w:spacing w:line="360" w:lineRule="auto"/>
        <w:ind w:firstLine="709"/>
        <w:jc w:val="both"/>
        <w:rPr>
          <w:color w:val="000000"/>
          <w:sz w:val="28"/>
          <w:szCs w:val="28"/>
        </w:rPr>
      </w:pPr>
    </w:p>
    <w:p w:rsidR="004B453D" w:rsidRPr="00DD4651" w:rsidRDefault="00DD4651" w:rsidP="00DD4651">
      <w:pPr>
        <w:spacing w:line="360" w:lineRule="auto"/>
        <w:ind w:firstLine="709"/>
        <w:jc w:val="both"/>
        <w:rPr>
          <w:b/>
          <w:color w:val="000000"/>
          <w:sz w:val="28"/>
          <w:szCs w:val="32"/>
        </w:rPr>
      </w:pPr>
      <w:r>
        <w:rPr>
          <w:color w:val="000000"/>
          <w:sz w:val="28"/>
          <w:szCs w:val="28"/>
        </w:rPr>
        <w:br w:type="page"/>
      </w:r>
      <w:r w:rsidR="00A360A6" w:rsidRPr="000D6F62">
        <w:rPr>
          <w:b/>
          <w:color w:val="000000"/>
          <w:sz w:val="28"/>
          <w:szCs w:val="32"/>
        </w:rPr>
        <w:t>4</w:t>
      </w:r>
      <w:r>
        <w:rPr>
          <w:b/>
          <w:color w:val="000000"/>
          <w:sz w:val="28"/>
          <w:szCs w:val="32"/>
        </w:rPr>
        <w:t>.</w:t>
      </w:r>
      <w:r w:rsidR="001E5FA5" w:rsidRPr="000D6F62">
        <w:rPr>
          <w:b/>
          <w:color w:val="000000"/>
          <w:sz w:val="28"/>
          <w:szCs w:val="32"/>
        </w:rPr>
        <w:t xml:space="preserve"> </w:t>
      </w:r>
      <w:r w:rsidRPr="000D6F62">
        <w:rPr>
          <w:b/>
          <w:color w:val="000000"/>
          <w:sz w:val="28"/>
          <w:szCs w:val="32"/>
        </w:rPr>
        <w:t>Охрана труда и экологическая</w:t>
      </w:r>
      <w:r>
        <w:rPr>
          <w:b/>
          <w:color w:val="000000"/>
          <w:sz w:val="28"/>
          <w:szCs w:val="32"/>
        </w:rPr>
        <w:t xml:space="preserve"> </w:t>
      </w:r>
      <w:r w:rsidRPr="000D6F62">
        <w:rPr>
          <w:b/>
          <w:color w:val="000000"/>
          <w:sz w:val="28"/>
          <w:szCs w:val="32"/>
        </w:rPr>
        <w:t>безопасность: охрана труда на</w:t>
      </w:r>
      <w:r>
        <w:rPr>
          <w:b/>
          <w:color w:val="000000"/>
          <w:sz w:val="28"/>
          <w:szCs w:val="32"/>
        </w:rPr>
        <w:t xml:space="preserve"> </w:t>
      </w:r>
      <w:r w:rsidRPr="000D6F62">
        <w:rPr>
          <w:b/>
          <w:color w:val="000000"/>
          <w:sz w:val="28"/>
          <w:szCs w:val="32"/>
        </w:rPr>
        <w:t>предприя</w:t>
      </w:r>
      <w:r>
        <w:rPr>
          <w:b/>
          <w:color w:val="000000"/>
          <w:sz w:val="28"/>
          <w:szCs w:val="32"/>
        </w:rPr>
        <w:t>ти</w:t>
      </w:r>
      <w:r w:rsidRPr="000D6F62">
        <w:rPr>
          <w:b/>
          <w:color w:val="000000"/>
          <w:sz w:val="28"/>
          <w:szCs w:val="32"/>
        </w:rPr>
        <w:t>ях малого бизнеса</w:t>
      </w:r>
    </w:p>
    <w:p w:rsidR="004B453D" w:rsidRPr="000D6F62" w:rsidRDefault="004B453D" w:rsidP="000D6F62">
      <w:pPr>
        <w:tabs>
          <w:tab w:val="left" w:pos="900"/>
          <w:tab w:val="left" w:pos="1080"/>
        </w:tabs>
        <w:spacing w:line="360" w:lineRule="auto"/>
        <w:ind w:firstLine="709"/>
        <w:jc w:val="both"/>
        <w:rPr>
          <w:color w:val="000000"/>
          <w:sz w:val="28"/>
          <w:szCs w:val="28"/>
        </w:rPr>
      </w:pPr>
    </w:p>
    <w:p w:rsidR="00A360A6" w:rsidRPr="000D6F62" w:rsidRDefault="00A360A6" w:rsidP="000D6F62">
      <w:pPr>
        <w:spacing w:line="360" w:lineRule="auto"/>
        <w:ind w:firstLine="709"/>
        <w:jc w:val="both"/>
        <w:rPr>
          <w:color w:val="000000"/>
          <w:sz w:val="28"/>
          <w:szCs w:val="28"/>
        </w:rPr>
      </w:pPr>
      <w:r w:rsidRPr="000D6F62">
        <w:rPr>
          <w:color w:val="000000"/>
          <w:sz w:val="28"/>
          <w:szCs w:val="28"/>
        </w:rPr>
        <w:t>Организация труда представляет собой систему рационального взаимодействия работников со средствами производства и друг с другом, основанную на определенном порядке построения и последовательности осуществления трудового процесса, направленном на получение высоких конечных социально-экономических результатов деятельности предприятия.</w:t>
      </w:r>
    </w:p>
    <w:p w:rsidR="00A360A6" w:rsidRPr="000D6F62" w:rsidRDefault="00A360A6" w:rsidP="000D6F62">
      <w:pPr>
        <w:spacing w:line="360" w:lineRule="auto"/>
        <w:ind w:firstLine="709"/>
        <w:jc w:val="both"/>
        <w:rPr>
          <w:color w:val="000000"/>
          <w:sz w:val="28"/>
          <w:szCs w:val="28"/>
        </w:rPr>
      </w:pPr>
      <w:r w:rsidRPr="000D6F62">
        <w:rPr>
          <w:color w:val="000000"/>
          <w:sz w:val="28"/>
          <w:szCs w:val="28"/>
        </w:rPr>
        <w:t>На высших уровнях управления принципиальное значение имеют определение правильных пропорций работающих по выполняемым функциям, выбор рациональных форм организации труда, методов нормирования труда различных категорий работающих. При этом важной задачей является согласование деятельности всех структурных подразделений, установление оптимальных пропорций трудовых затрат на взаимосвязанных участках производства. Важная роль здесь отводится внутрипроизводственному</w:t>
      </w:r>
      <w:r w:rsidR="000D6F62">
        <w:rPr>
          <w:color w:val="000000"/>
          <w:sz w:val="28"/>
          <w:szCs w:val="28"/>
        </w:rPr>
        <w:t xml:space="preserve"> </w:t>
      </w:r>
      <w:r w:rsidRPr="000D6F62">
        <w:rPr>
          <w:color w:val="000000"/>
          <w:sz w:val="28"/>
          <w:szCs w:val="28"/>
        </w:rPr>
        <w:t>планированию, основой которого является нормирование труда.</w:t>
      </w:r>
    </w:p>
    <w:p w:rsidR="00A360A6" w:rsidRPr="000D6F62" w:rsidRDefault="00A360A6" w:rsidP="000D6F62">
      <w:pPr>
        <w:spacing w:line="360" w:lineRule="auto"/>
        <w:ind w:firstLine="709"/>
        <w:jc w:val="both"/>
        <w:rPr>
          <w:color w:val="000000"/>
          <w:sz w:val="28"/>
          <w:szCs w:val="28"/>
        </w:rPr>
      </w:pPr>
      <w:r w:rsidRPr="000D6F62">
        <w:rPr>
          <w:color w:val="000000"/>
          <w:sz w:val="28"/>
          <w:szCs w:val="28"/>
        </w:rPr>
        <w:t>На низшей ступени</w:t>
      </w:r>
      <w:r w:rsidR="00561119" w:rsidRPr="000D6F62">
        <w:rPr>
          <w:color w:val="000000"/>
          <w:sz w:val="28"/>
          <w:szCs w:val="28"/>
        </w:rPr>
        <w:t>, какой является рабочее место,</w:t>
      </w:r>
      <w:r w:rsidRPr="000D6F62">
        <w:rPr>
          <w:color w:val="000000"/>
          <w:sz w:val="28"/>
          <w:szCs w:val="28"/>
        </w:rPr>
        <w:t xml:space="preserve"> выступают вопросы, связанные с рациональной организацией и исполнением трудового процесса: планировка, оснащение и обслуживание рабочих мест; рационализация приемов и методов труда; установление технически обоснованных норм затрат труда; обеспечение полной загрузки оборудования и рабочих; создание благоприятных условий труда.</w:t>
      </w:r>
    </w:p>
    <w:p w:rsidR="00A360A6" w:rsidRPr="000D6F62" w:rsidRDefault="00A360A6" w:rsidP="000D6F62">
      <w:pPr>
        <w:spacing w:line="360" w:lineRule="auto"/>
        <w:ind w:firstLine="709"/>
        <w:jc w:val="both"/>
        <w:rPr>
          <w:color w:val="000000"/>
          <w:sz w:val="28"/>
          <w:szCs w:val="28"/>
        </w:rPr>
      </w:pPr>
      <w:r w:rsidRPr="000D6F62">
        <w:rPr>
          <w:color w:val="000000"/>
          <w:sz w:val="28"/>
          <w:szCs w:val="28"/>
        </w:rPr>
        <w:t>Важным признаком организации труда является ее направленность на решение четырех взаимосвязанных задач: технико-технологических, экономических, психофизиологических, социальных.</w:t>
      </w:r>
    </w:p>
    <w:p w:rsidR="00A360A6" w:rsidRPr="000D6F62" w:rsidRDefault="00A360A6" w:rsidP="000D6F62">
      <w:pPr>
        <w:spacing w:line="360" w:lineRule="auto"/>
        <w:ind w:firstLine="709"/>
        <w:jc w:val="both"/>
        <w:rPr>
          <w:color w:val="000000"/>
          <w:sz w:val="28"/>
          <w:szCs w:val="28"/>
        </w:rPr>
      </w:pPr>
      <w:r w:rsidRPr="000D6F62">
        <w:rPr>
          <w:color w:val="000000"/>
          <w:sz w:val="28"/>
          <w:szCs w:val="28"/>
        </w:rPr>
        <w:t>Технико-технологическая задача предполагает совершенствование организации труда в связи с внедрение</w:t>
      </w:r>
      <w:r w:rsidR="008E670C" w:rsidRPr="000D6F62">
        <w:rPr>
          <w:color w:val="000000"/>
          <w:sz w:val="28"/>
          <w:szCs w:val="28"/>
        </w:rPr>
        <w:t>м</w:t>
      </w:r>
      <w:r w:rsidRPr="000D6F62">
        <w:rPr>
          <w:color w:val="000000"/>
          <w:sz w:val="28"/>
          <w:szCs w:val="28"/>
        </w:rPr>
        <w:t xml:space="preserve"> нового оборудования, новых материалов, оргоснастки, технологии. </w:t>
      </w:r>
      <w:r w:rsidR="008E670C" w:rsidRPr="000D6F62">
        <w:rPr>
          <w:color w:val="000000"/>
          <w:sz w:val="28"/>
          <w:szCs w:val="28"/>
        </w:rPr>
        <w:t xml:space="preserve">Например, поточное производство обязывает так организовать труд рабочих, чтобы он был синхронизирован во времени. </w:t>
      </w:r>
      <w:r w:rsidRPr="000D6F62">
        <w:rPr>
          <w:color w:val="000000"/>
          <w:sz w:val="28"/>
          <w:szCs w:val="28"/>
        </w:rPr>
        <w:t>Технология производства предопределяет порядок и последовательность изготовления продукции. Внедрение новых форм организации труда требует новых технических и технологических решений, внесений в конструкцию оборудования, оснастки и инструмента. Высокие требования предъявляются также и к надежности оборудования, улучшить условия труда исполнителей.</w:t>
      </w:r>
    </w:p>
    <w:p w:rsidR="00A360A6" w:rsidRPr="000D6F62" w:rsidRDefault="00A360A6" w:rsidP="000D6F62">
      <w:pPr>
        <w:spacing w:line="360" w:lineRule="auto"/>
        <w:ind w:firstLine="709"/>
        <w:jc w:val="both"/>
        <w:rPr>
          <w:color w:val="000000"/>
          <w:sz w:val="28"/>
          <w:szCs w:val="28"/>
        </w:rPr>
      </w:pPr>
      <w:r w:rsidRPr="000D6F62">
        <w:rPr>
          <w:color w:val="000000"/>
          <w:sz w:val="28"/>
          <w:szCs w:val="28"/>
        </w:rPr>
        <w:t>Экономическая задача предполагает максимально возможную экономию живого и овеществленного труда при производстве продукции требуемого качества.</w:t>
      </w:r>
    </w:p>
    <w:p w:rsidR="00A360A6" w:rsidRPr="000D6F62" w:rsidRDefault="00A360A6" w:rsidP="000D6F62">
      <w:pPr>
        <w:spacing w:line="360" w:lineRule="auto"/>
        <w:ind w:firstLine="709"/>
        <w:jc w:val="both"/>
        <w:rPr>
          <w:color w:val="000000"/>
          <w:sz w:val="28"/>
          <w:szCs w:val="28"/>
        </w:rPr>
      </w:pPr>
      <w:r w:rsidRPr="000D6F62">
        <w:rPr>
          <w:color w:val="000000"/>
          <w:sz w:val="28"/>
          <w:szCs w:val="28"/>
        </w:rPr>
        <w:t>Решение психофизиологических задач обеспечивает создание благоприятных условий труда на рабочем месте, позволяющих достичь высокой и устойчивой работоспособности человека</w:t>
      </w:r>
      <w:r w:rsidR="000D6F62">
        <w:rPr>
          <w:color w:val="000000"/>
          <w:sz w:val="28"/>
          <w:szCs w:val="28"/>
        </w:rPr>
        <w:t xml:space="preserve"> </w:t>
      </w:r>
      <w:r w:rsidRPr="000D6F62">
        <w:rPr>
          <w:color w:val="000000"/>
          <w:sz w:val="28"/>
          <w:szCs w:val="28"/>
        </w:rPr>
        <w:t>благодаря применению физиологически обоснованных режимов труда и отдых, оптимизации темпа работ.</w:t>
      </w:r>
    </w:p>
    <w:p w:rsidR="00A360A6" w:rsidRPr="000D6F62" w:rsidRDefault="00A360A6" w:rsidP="000D6F62">
      <w:pPr>
        <w:spacing w:line="360" w:lineRule="auto"/>
        <w:ind w:firstLine="709"/>
        <w:jc w:val="both"/>
        <w:rPr>
          <w:color w:val="000000"/>
          <w:sz w:val="28"/>
          <w:szCs w:val="28"/>
        </w:rPr>
      </w:pPr>
      <w:r w:rsidRPr="000D6F62">
        <w:rPr>
          <w:color w:val="000000"/>
          <w:sz w:val="28"/>
          <w:szCs w:val="28"/>
        </w:rPr>
        <w:t>Социальная задача предусматривает обеспечение удовлетворенности трудом на основе повышения его содержательности, профессионального роста работников в соответствии с требованием технического процесса.</w:t>
      </w:r>
    </w:p>
    <w:p w:rsidR="00A360A6" w:rsidRPr="000D6F62" w:rsidRDefault="00A360A6" w:rsidP="000D6F62">
      <w:pPr>
        <w:spacing w:line="360" w:lineRule="auto"/>
        <w:ind w:firstLine="709"/>
        <w:jc w:val="both"/>
        <w:rPr>
          <w:color w:val="000000"/>
          <w:sz w:val="28"/>
          <w:szCs w:val="28"/>
        </w:rPr>
      </w:pPr>
      <w:r w:rsidRPr="000D6F62">
        <w:rPr>
          <w:color w:val="000000"/>
          <w:sz w:val="28"/>
          <w:szCs w:val="28"/>
        </w:rPr>
        <w:t>Все перечисленные задачи должны решаться в комплексе, в увязке с совершенствованием техники, технологии, организации производства и управления. Только такой подход может обеспечить максимальную эффективность организации труда на предприятиях малого бизнеса.</w:t>
      </w:r>
    </w:p>
    <w:p w:rsidR="00A360A6" w:rsidRPr="000D6F62" w:rsidRDefault="00A360A6" w:rsidP="000D6F62">
      <w:pPr>
        <w:spacing w:line="360" w:lineRule="auto"/>
        <w:ind w:firstLine="709"/>
        <w:jc w:val="both"/>
        <w:rPr>
          <w:color w:val="000000"/>
          <w:sz w:val="28"/>
          <w:szCs w:val="28"/>
        </w:rPr>
      </w:pPr>
      <w:r w:rsidRPr="000D6F62">
        <w:rPr>
          <w:color w:val="000000"/>
          <w:sz w:val="28"/>
          <w:szCs w:val="28"/>
        </w:rPr>
        <w:t>Организация труда на предприятии малого бизнеса включает следующие основные направления:</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развитие прогрессивных форм разделения и кооперации туда. Разделение труда предполагает специализацию и кооперацию отдельных исполнителей в выполнение определенной части совместной работы;</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организаци</w:t>
      </w:r>
      <w:r w:rsidR="008E670C" w:rsidRPr="000D6F62">
        <w:rPr>
          <w:color w:val="000000"/>
          <w:sz w:val="28"/>
          <w:szCs w:val="28"/>
        </w:rPr>
        <w:t>ю</w:t>
      </w:r>
      <w:r w:rsidR="00A360A6" w:rsidRPr="000D6F62">
        <w:rPr>
          <w:color w:val="000000"/>
          <w:sz w:val="28"/>
          <w:szCs w:val="28"/>
        </w:rPr>
        <w:t xml:space="preserve"> рабочих</w:t>
      </w:r>
      <w:r>
        <w:rPr>
          <w:color w:val="000000"/>
          <w:sz w:val="28"/>
          <w:szCs w:val="28"/>
        </w:rPr>
        <w:t xml:space="preserve"> </w:t>
      </w:r>
      <w:r w:rsidR="00A360A6" w:rsidRPr="000D6F62">
        <w:rPr>
          <w:color w:val="000000"/>
          <w:sz w:val="28"/>
          <w:szCs w:val="28"/>
        </w:rPr>
        <w:t>мест</w:t>
      </w:r>
      <w:r w:rsidR="008E670C" w:rsidRPr="000D6F62">
        <w:rPr>
          <w:color w:val="000000"/>
          <w:sz w:val="28"/>
          <w:szCs w:val="28"/>
        </w:rPr>
        <w:t>, которая</w:t>
      </w:r>
      <w:r>
        <w:rPr>
          <w:color w:val="000000"/>
          <w:sz w:val="28"/>
          <w:szCs w:val="28"/>
        </w:rPr>
        <w:t xml:space="preserve"> </w:t>
      </w:r>
      <w:r w:rsidR="00A360A6" w:rsidRPr="000D6F62">
        <w:rPr>
          <w:color w:val="000000"/>
          <w:sz w:val="28"/>
          <w:szCs w:val="28"/>
        </w:rPr>
        <w:t>предполагает их рациональную планировку и обеспечение технологическим оборудованием, инструментом, приспособлениями, средствами сигнализации для бесперебойной работы в наиболее удобной рабочей позе;</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обслуживание рабочих мест. Обеспечивает бесперебойное снабжение рабочих мест исходным сырьем, материалами, заготовками наладочного и ремонтного характера, транспортным и хозяйственным обслуживанием;</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аттестация и паспортизация рабочих мест включает периодический учет, всестороннюю оценку и аттестацию рабочих мест на предмет их соответствия современным требованиям, а в случае несоответствия – разработку мероприятий по их рационализации;</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рационализация приемов и методов труда;</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нормирование труда;</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мотивация и материальное стимулирование труда способствует повышению эффективности труда на основе использования мотивов, учитывающих потребности, интересы, ценностную ориентацию работников;</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условия труда предполагают устранение различных факторов, неблагоприятно воздействующих на организм работника, способствует ликвидации профессиональных заболеваний, сокращению потерь рабочего времени;</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совершенствование режимов труда и отдыха. Установление наиболее рационального чередования времени работы и времени отдыха на протяжении рабочей смены, недели, месяца;</w:t>
      </w:r>
    </w:p>
    <w:p w:rsid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укрепление дисциплины труда и повышение творческой активности работников</w:t>
      </w:r>
      <w:r w:rsidR="006729E8" w:rsidRPr="000D6F62">
        <w:rPr>
          <w:color w:val="000000"/>
          <w:sz w:val="28"/>
          <w:szCs w:val="28"/>
        </w:rPr>
        <w:t xml:space="preserve"> </w:t>
      </w:r>
      <w:r w:rsidR="00A360A6" w:rsidRPr="000D6F62">
        <w:rPr>
          <w:color w:val="000000"/>
          <w:sz w:val="28"/>
          <w:szCs w:val="28"/>
        </w:rPr>
        <w:t>[</w:t>
      </w:r>
      <w:r w:rsidR="00043FCD" w:rsidRPr="000D6F62">
        <w:rPr>
          <w:color w:val="000000"/>
          <w:sz w:val="28"/>
          <w:szCs w:val="28"/>
        </w:rPr>
        <w:t>4</w:t>
      </w:r>
      <w:r w:rsidR="00A360A6" w:rsidRPr="000D6F62">
        <w:rPr>
          <w:color w:val="000000"/>
          <w:sz w:val="28"/>
          <w:szCs w:val="28"/>
        </w:rPr>
        <w:t>].</w:t>
      </w:r>
    </w:p>
    <w:p w:rsidR="00A360A6" w:rsidRPr="000D6F62" w:rsidRDefault="00A360A6" w:rsidP="000D6F62">
      <w:pPr>
        <w:spacing w:line="360" w:lineRule="auto"/>
        <w:ind w:firstLine="709"/>
        <w:jc w:val="both"/>
        <w:rPr>
          <w:color w:val="000000"/>
          <w:sz w:val="28"/>
          <w:szCs w:val="28"/>
        </w:rPr>
      </w:pPr>
      <w:r w:rsidRPr="000D6F62">
        <w:rPr>
          <w:color w:val="000000"/>
          <w:sz w:val="28"/>
          <w:szCs w:val="28"/>
        </w:rPr>
        <w:t>Управление охраной труда в организации осуществляет ее руководитель. Для организации работы и осуществления контроля по охране труда наниматель вводит должность специалиста по охране труда или создают службу охраны труда из числа лиц, имеющих необходимую подготовку. В случае невозможности выполнения указанных обязанностей работниками нанимателя он привлекает для проведения консультаций и дачи рекомендаций по безопасной организации труда соответствующих специалистов. При отсутствии службы, специалиста по охране труда соответствующие обязанности выполняются лицами, имеющими соответствующую подготовку (прошедшими обучение), либо одним из руководителей.</w:t>
      </w:r>
    </w:p>
    <w:p w:rsidR="00A360A6" w:rsidRPr="000D6F62" w:rsidRDefault="00A360A6" w:rsidP="000D6F62">
      <w:pPr>
        <w:spacing w:line="360" w:lineRule="auto"/>
        <w:ind w:firstLine="709"/>
        <w:jc w:val="both"/>
        <w:rPr>
          <w:color w:val="000000"/>
          <w:sz w:val="28"/>
          <w:szCs w:val="28"/>
        </w:rPr>
      </w:pPr>
      <w:r w:rsidRPr="000D6F62">
        <w:rPr>
          <w:color w:val="000000"/>
          <w:sz w:val="28"/>
          <w:szCs w:val="28"/>
        </w:rPr>
        <w:t>Структура и численность службы охраны труда устанавливаются в зависимости от численности работающих, характера и степени опасности факторов производственной среды и трудового процесса, наличия потенциально опасных видов деятельности, производств и объектов. Служба охраны труда подчиняется непосредственно руководителю организации (его заместителю) и относится к основным структурным подразделениям организации.</w:t>
      </w:r>
    </w:p>
    <w:p w:rsidR="00A360A6" w:rsidRPr="000D6F62" w:rsidRDefault="00A360A6" w:rsidP="000D6F62">
      <w:pPr>
        <w:spacing w:line="360" w:lineRule="auto"/>
        <w:ind w:firstLine="709"/>
        <w:jc w:val="both"/>
        <w:rPr>
          <w:color w:val="000000"/>
          <w:sz w:val="28"/>
          <w:szCs w:val="28"/>
        </w:rPr>
      </w:pPr>
      <w:r w:rsidRPr="000D6F62">
        <w:rPr>
          <w:color w:val="000000"/>
          <w:sz w:val="28"/>
          <w:szCs w:val="28"/>
        </w:rPr>
        <w:t>Работники Службы в своей деятельности руководствуются законами и иными нормативными правовыми актами об охране труда РБ, коллективным договором, соглашением по охране труда, другими локальными нормативными правовыми актами организации</w:t>
      </w:r>
      <w:r w:rsidR="006729E8" w:rsidRPr="000D6F62">
        <w:rPr>
          <w:color w:val="000000"/>
          <w:sz w:val="28"/>
          <w:szCs w:val="28"/>
        </w:rPr>
        <w:t xml:space="preserve"> </w:t>
      </w:r>
      <w:r w:rsidRPr="000D6F62">
        <w:rPr>
          <w:color w:val="000000"/>
          <w:sz w:val="28"/>
          <w:szCs w:val="28"/>
        </w:rPr>
        <w:t>[</w:t>
      </w:r>
      <w:r w:rsidR="00043FCD" w:rsidRPr="000D6F62">
        <w:rPr>
          <w:color w:val="000000"/>
          <w:sz w:val="28"/>
          <w:szCs w:val="28"/>
        </w:rPr>
        <w:t>20</w:t>
      </w:r>
      <w:r w:rsidRPr="000D6F62">
        <w:rPr>
          <w:color w:val="000000"/>
          <w:sz w:val="28"/>
          <w:szCs w:val="28"/>
        </w:rPr>
        <w:t>].</w:t>
      </w:r>
    </w:p>
    <w:p w:rsidR="00A360A6" w:rsidRPr="000D6F62" w:rsidRDefault="00A360A6" w:rsidP="000D6F62">
      <w:pPr>
        <w:spacing w:line="360" w:lineRule="auto"/>
        <w:ind w:firstLine="709"/>
        <w:jc w:val="both"/>
        <w:rPr>
          <w:color w:val="000000"/>
          <w:sz w:val="28"/>
          <w:szCs w:val="28"/>
        </w:rPr>
      </w:pPr>
      <w:r w:rsidRPr="000D6F62">
        <w:rPr>
          <w:color w:val="000000"/>
          <w:sz w:val="28"/>
          <w:szCs w:val="28"/>
        </w:rPr>
        <w:t>Руководитель организации должен обеспечить необходимые условия для выполнения работниками Службы своих полномочий. Организация труда работников Службы предполагает регламентацию их должностных обязанностей, закрепление за каждым из них определенных функций по охране труда в подразделениях организации в соответствии с их должностными инструкциями.</w:t>
      </w:r>
    </w:p>
    <w:p w:rsidR="00A360A6" w:rsidRPr="000D6F62" w:rsidRDefault="00A360A6" w:rsidP="000D6F62">
      <w:pPr>
        <w:spacing w:line="360" w:lineRule="auto"/>
        <w:ind w:firstLine="709"/>
        <w:jc w:val="both"/>
        <w:rPr>
          <w:color w:val="000000"/>
          <w:sz w:val="28"/>
          <w:szCs w:val="28"/>
        </w:rPr>
      </w:pPr>
      <w:r w:rsidRPr="000D6F62">
        <w:rPr>
          <w:color w:val="000000"/>
          <w:sz w:val="28"/>
          <w:szCs w:val="28"/>
        </w:rPr>
        <w:t>Для осуществления ряда функций Службы (проведение обучения, инструктажа, семинаров, лекций, выставок) необходимо предусматривать организацию кабинета по охране труда, оснащенного необходимой нормативной правовой и справочной литературой по охране труда.</w:t>
      </w:r>
    </w:p>
    <w:p w:rsidR="00A360A6" w:rsidRPr="000D6F62" w:rsidRDefault="00A360A6" w:rsidP="000D6F62">
      <w:pPr>
        <w:spacing w:line="360" w:lineRule="auto"/>
        <w:ind w:firstLine="709"/>
        <w:jc w:val="both"/>
        <w:rPr>
          <w:color w:val="000000"/>
          <w:sz w:val="28"/>
          <w:szCs w:val="28"/>
        </w:rPr>
      </w:pPr>
      <w:r w:rsidRPr="000D6F62">
        <w:rPr>
          <w:color w:val="000000"/>
          <w:sz w:val="28"/>
          <w:szCs w:val="28"/>
        </w:rPr>
        <w:t>Руководителю организации рекомендуется организовывать для работников Службы систематическое повышение квалификации и проверку знаний требований охраны труда.</w:t>
      </w:r>
    </w:p>
    <w:p w:rsidR="00A360A6" w:rsidRPr="000D6F62" w:rsidRDefault="00A360A6" w:rsidP="000D6F62">
      <w:pPr>
        <w:spacing w:line="360" w:lineRule="auto"/>
        <w:ind w:firstLine="709"/>
        <w:jc w:val="both"/>
        <w:rPr>
          <w:color w:val="000000"/>
          <w:sz w:val="28"/>
          <w:szCs w:val="28"/>
        </w:rPr>
      </w:pPr>
      <w:r w:rsidRPr="000D6F62">
        <w:rPr>
          <w:color w:val="000000"/>
          <w:sz w:val="28"/>
          <w:szCs w:val="28"/>
        </w:rPr>
        <w:t>Основными задачами Службы являются:</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организация работы по обеспечению выполнения работниками требований охраны труда;</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контроль за соблюдением работниками законов и иных нормативных правовых актов об охране труда, коллективного договора, соглашения по охране труда, других локальных нормативных правовых актов организации;</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организация профилактической работы по предупреждению производственного травматизма, профессиональных заболеваний и заболеваний, обусловленных производственными факторами, а также работы по улучшению условий труда;</w:t>
      </w:r>
    </w:p>
    <w:p w:rsidR="00A360A6" w:rsidRPr="000D6F62" w:rsidRDefault="00A360A6" w:rsidP="000D6F62">
      <w:pPr>
        <w:spacing w:line="360" w:lineRule="auto"/>
        <w:ind w:firstLine="709"/>
        <w:jc w:val="both"/>
        <w:rPr>
          <w:color w:val="000000"/>
          <w:sz w:val="28"/>
          <w:szCs w:val="28"/>
        </w:rPr>
      </w:pPr>
      <w:r w:rsidRPr="000D6F62">
        <w:rPr>
          <w:color w:val="000000"/>
          <w:sz w:val="28"/>
          <w:szCs w:val="28"/>
        </w:rPr>
        <w:t>Для выполнения поставленных задач на Службу возлагаются следующие функции:</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учет и анализ состояния и причин производственного травматизма, профессиональных заболеваний и заболеваний, обусловленных производственными факторами;</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оказание помощи подразделениям в организации и проведении измерений параметров опасных и вредных производственных факторов, в оценке травмобезопасности оборудования, приспособлений;</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организация, методическое руководство аттестацией рабочих мест по условиям труда, сертификацией работ по охране труда и контроль за их проведением;</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проведение проверок, обследований технического состояния зданий, сооружений, оборудования, машин и механизмов, приспособлений, средств коллективной и индивидуальной защиты работников, состояния санитарно-технических устройств, работы вентиляционных систем на соответствие требованиям охраны труда;</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согласование разрабатываемой в организации проектной, конструкторской, технологической и другой документации в части требований охраны труда;</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разработка совместно с другими подразделениями планов, программ по улучшению условий и охраны труда, предупреждению производственного травматизма, профессиональных заболеваний, заболеваний, обусловленных производственными факторами; оказание организационно-методической помощи по выполнению запланированных мероприятий;</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участие в составлении разделов коллективного договора, касающихся условий и охраны труда, соглашения по охране труда организации;</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оказание помощи руководителям подразделений в составлении списков профессий и должностей, в соответствии с которыми работники должны проходить обязательные предварительные и периодические медицинские осмотры, а также списков профессий и должностей, в соответствии с которыми на основании действующего законодательства работникам предоставляются компенсации за тяжелую работу и работу с вредными или опасными условиями труда;</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организация расследования несчастных случаев на производстве в соответствии с Положением о расследовании и учете несчастных случаев на производстве;</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участие в подготовке документов для назначения выплат по страхованию в связи с несчастными случаями на производстве или профессиональными заболеваниями;</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разработка программ обучения по охране труда работников организации, в том числе ее руководителя; проведение вводного инструктажа по охране труда со всеми лицами, поступающими на работу (в том числе временно), командированными, а также учащимися и студентами, прибывшими на производственное обучение или практику;</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составление (при участии руководителей подразделений) перечней профессий и видов работ, на которые должны быть разработаны инструкции по охране труда;</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анализ и обобщение предложений по расходованию средств фонда охраны труда организации (при его наличии), разработка направлений их наиболее эффективного использования, подготовка обоснований для выделения организации средств из территориального фонда охраны труда (при его наличии) на проведение мероприятий по улучшению условий и охраны труда[</w:t>
      </w:r>
      <w:r w:rsidR="00043FCD" w:rsidRPr="000D6F62">
        <w:rPr>
          <w:color w:val="000000"/>
          <w:sz w:val="28"/>
          <w:szCs w:val="28"/>
        </w:rPr>
        <w:t>6</w:t>
      </w:r>
      <w:r w:rsidR="00A360A6" w:rsidRPr="000D6F62">
        <w:rPr>
          <w:color w:val="000000"/>
          <w:sz w:val="28"/>
          <w:szCs w:val="28"/>
        </w:rPr>
        <w:t>].</w:t>
      </w:r>
    </w:p>
    <w:p w:rsidR="00A360A6" w:rsidRPr="000D6F62" w:rsidRDefault="00A360A6" w:rsidP="000D6F62">
      <w:pPr>
        <w:spacing w:line="360" w:lineRule="auto"/>
        <w:ind w:firstLine="709"/>
        <w:jc w:val="both"/>
        <w:rPr>
          <w:color w:val="000000"/>
          <w:sz w:val="28"/>
          <w:szCs w:val="28"/>
        </w:rPr>
      </w:pPr>
      <w:r w:rsidRPr="000D6F62">
        <w:rPr>
          <w:color w:val="000000"/>
          <w:sz w:val="28"/>
          <w:szCs w:val="28"/>
        </w:rPr>
        <w:t>Среднесписочная численность работников СООО «Мин-Вил» составляет 26 человек. Соответствующие обязанности по охране труда</w:t>
      </w:r>
      <w:r w:rsidR="000D6F62">
        <w:rPr>
          <w:color w:val="000000"/>
          <w:sz w:val="28"/>
          <w:szCs w:val="28"/>
        </w:rPr>
        <w:t xml:space="preserve"> </w:t>
      </w:r>
      <w:r w:rsidRPr="000D6F62">
        <w:rPr>
          <w:color w:val="000000"/>
          <w:sz w:val="28"/>
          <w:szCs w:val="28"/>
        </w:rPr>
        <w:t>возложены на гл. инженера.</w:t>
      </w:r>
    </w:p>
    <w:p w:rsidR="00A360A6" w:rsidRPr="000D6F62" w:rsidRDefault="00A360A6" w:rsidP="000D6F62">
      <w:pPr>
        <w:spacing w:line="360" w:lineRule="auto"/>
        <w:ind w:firstLine="709"/>
        <w:jc w:val="both"/>
        <w:rPr>
          <w:color w:val="000000"/>
          <w:sz w:val="28"/>
          <w:szCs w:val="28"/>
        </w:rPr>
      </w:pPr>
      <w:r w:rsidRPr="000D6F62">
        <w:rPr>
          <w:color w:val="000000"/>
          <w:sz w:val="28"/>
          <w:szCs w:val="28"/>
        </w:rPr>
        <w:t>Улучшение условий труда, повышение его безопасности –</w:t>
      </w:r>
      <w:r w:rsidR="000D6F62">
        <w:rPr>
          <w:color w:val="000000"/>
          <w:sz w:val="28"/>
          <w:szCs w:val="28"/>
        </w:rPr>
        <w:t xml:space="preserve"> </w:t>
      </w:r>
      <w:r w:rsidRPr="000D6F62">
        <w:rPr>
          <w:color w:val="000000"/>
          <w:sz w:val="28"/>
          <w:szCs w:val="28"/>
        </w:rPr>
        <w:t>одна из важнейших задач предприятия, для решения которой на предприятии разработан коллективный договор. Коллективный договор представляет собой комплекс социально-экономических,</w:t>
      </w:r>
      <w:r w:rsidR="000D6F62">
        <w:rPr>
          <w:color w:val="000000"/>
          <w:sz w:val="28"/>
          <w:szCs w:val="28"/>
        </w:rPr>
        <w:t xml:space="preserve"> </w:t>
      </w:r>
      <w:r w:rsidRPr="000D6F62">
        <w:rPr>
          <w:color w:val="000000"/>
          <w:sz w:val="28"/>
          <w:szCs w:val="28"/>
        </w:rPr>
        <w:t>организационно-технических,</w:t>
      </w:r>
      <w:r w:rsidR="000D6F62">
        <w:rPr>
          <w:color w:val="000000"/>
          <w:sz w:val="28"/>
          <w:szCs w:val="28"/>
        </w:rPr>
        <w:t xml:space="preserve"> </w:t>
      </w:r>
      <w:r w:rsidRPr="000D6F62">
        <w:rPr>
          <w:color w:val="000000"/>
          <w:sz w:val="28"/>
          <w:szCs w:val="28"/>
        </w:rPr>
        <w:t>санитарно-гигиенических</w:t>
      </w:r>
      <w:r w:rsidR="000D6F62">
        <w:rPr>
          <w:color w:val="000000"/>
          <w:sz w:val="28"/>
          <w:szCs w:val="28"/>
        </w:rPr>
        <w:t xml:space="preserve"> </w:t>
      </w:r>
      <w:r w:rsidRPr="000D6F62">
        <w:rPr>
          <w:color w:val="000000"/>
          <w:sz w:val="28"/>
          <w:szCs w:val="28"/>
        </w:rPr>
        <w:t>и лечебно-профилактических мероприятий,</w:t>
      </w:r>
      <w:r w:rsidR="000D6F62">
        <w:rPr>
          <w:color w:val="000000"/>
          <w:sz w:val="28"/>
          <w:szCs w:val="28"/>
        </w:rPr>
        <w:t xml:space="preserve"> </w:t>
      </w:r>
      <w:r w:rsidRPr="000D6F62">
        <w:rPr>
          <w:color w:val="000000"/>
          <w:sz w:val="28"/>
          <w:szCs w:val="28"/>
        </w:rPr>
        <w:t>направленных на</w:t>
      </w:r>
      <w:r w:rsidR="000D6F62">
        <w:rPr>
          <w:color w:val="000000"/>
          <w:sz w:val="28"/>
          <w:szCs w:val="28"/>
        </w:rPr>
        <w:t xml:space="preserve"> </w:t>
      </w:r>
      <w:r w:rsidRPr="000D6F62">
        <w:rPr>
          <w:color w:val="000000"/>
          <w:sz w:val="28"/>
          <w:szCs w:val="28"/>
        </w:rPr>
        <w:t>совершенствование</w:t>
      </w:r>
      <w:r w:rsidR="000D6F62">
        <w:rPr>
          <w:color w:val="000000"/>
          <w:sz w:val="28"/>
          <w:szCs w:val="28"/>
        </w:rPr>
        <w:t xml:space="preserve"> </w:t>
      </w:r>
      <w:r w:rsidRPr="000D6F62">
        <w:rPr>
          <w:color w:val="000000"/>
          <w:sz w:val="28"/>
          <w:szCs w:val="28"/>
        </w:rPr>
        <w:t>системы</w:t>
      </w:r>
      <w:r w:rsidR="000D6F62">
        <w:rPr>
          <w:color w:val="000000"/>
          <w:sz w:val="28"/>
          <w:szCs w:val="28"/>
        </w:rPr>
        <w:t xml:space="preserve"> </w:t>
      </w:r>
      <w:r w:rsidRPr="000D6F62">
        <w:rPr>
          <w:color w:val="000000"/>
          <w:sz w:val="28"/>
          <w:szCs w:val="28"/>
        </w:rPr>
        <w:t>управления</w:t>
      </w:r>
      <w:r w:rsidR="000D6F62">
        <w:rPr>
          <w:color w:val="000000"/>
          <w:sz w:val="28"/>
          <w:szCs w:val="28"/>
        </w:rPr>
        <w:t xml:space="preserve"> </w:t>
      </w:r>
      <w:r w:rsidRPr="000D6F62">
        <w:rPr>
          <w:color w:val="000000"/>
          <w:sz w:val="28"/>
          <w:szCs w:val="28"/>
        </w:rPr>
        <w:t>охраной труда. Согласно коллективного договора на предприятии действуют</w:t>
      </w:r>
      <w:r w:rsidR="000D6F62">
        <w:rPr>
          <w:color w:val="000000"/>
          <w:sz w:val="28"/>
          <w:szCs w:val="28"/>
        </w:rPr>
        <w:t xml:space="preserve"> </w:t>
      </w:r>
      <w:r w:rsidRPr="000D6F62">
        <w:rPr>
          <w:color w:val="000000"/>
          <w:sz w:val="28"/>
          <w:szCs w:val="28"/>
        </w:rPr>
        <w:t>следующие</w:t>
      </w:r>
      <w:r w:rsidR="000D6F62">
        <w:rPr>
          <w:color w:val="000000"/>
          <w:sz w:val="28"/>
          <w:szCs w:val="28"/>
        </w:rPr>
        <w:t xml:space="preserve"> </w:t>
      </w:r>
      <w:r w:rsidRPr="000D6F62">
        <w:rPr>
          <w:color w:val="000000"/>
          <w:sz w:val="28"/>
          <w:szCs w:val="28"/>
        </w:rPr>
        <w:t>меры</w:t>
      </w:r>
      <w:r w:rsidR="000D6F62">
        <w:rPr>
          <w:color w:val="000000"/>
          <w:sz w:val="28"/>
          <w:szCs w:val="28"/>
        </w:rPr>
        <w:t xml:space="preserve"> </w:t>
      </w:r>
      <w:r w:rsidRPr="000D6F62">
        <w:rPr>
          <w:color w:val="000000"/>
          <w:sz w:val="28"/>
          <w:szCs w:val="28"/>
        </w:rPr>
        <w:t>по оптимизации условий труда:</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Рабочее время, время отдыха работников устанавливается в соответствии с Трудовым Кодексом Республики Беларусь, Правилами внутреннего трудового распорядка предприятия.</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При выполнении основных целевых показателей и заданий социально-экономического развития СООО «Мин-Вил» премия работников устанавливается в размере 3</w:t>
      </w:r>
      <w:r w:rsidRPr="000D6F62">
        <w:rPr>
          <w:color w:val="000000"/>
          <w:sz w:val="28"/>
          <w:szCs w:val="28"/>
        </w:rPr>
        <w:t>0</w:t>
      </w:r>
      <w:r>
        <w:rPr>
          <w:color w:val="000000"/>
          <w:sz w:val="28"/>
          <w:szCs w:val="28"/>
        </w:rPr>
        <w:t>%</w:t>
      </w:r>
      <w:r w:rsidR="00A360A6" w:rsidRPr="000D6F62">
        <w:rPr>
          <w:color w:val="000000"/>
          <w:sz w:val="28"/>
          <w:szCs w:val="28"/>
        </w:rPr>
        <w:t xml:space="preserve"> от должностного оклада работника.</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Надбавка за сложность и напряженность работы</w:t>
      </w:r>
      <w:r>
        <w:rPr>
          <w:color w:val="000000"/>
          <w:sz w:val="28"/>
          <w:szCs w:val="28"/>
        </w:rPr>
        <w:t xml:space="preserve"> </w:t>
      </w:r>
      <w:r w:rsidR="00A360A6" w:rsidRPr="000D6F62">
        <w:rPr>
          <w:color w:val="000000"/>
          <w:sz w:val="28"/>
          <w:szCs w:val="28"/>
        </w:rPr>
        <w:t>может</w:t>
      </w:r>
      <w:r>
        <w:rPr>
          <w:color w:val="000000"/>
          <w:sz w:val="28"/>
          <w:szCs w:val="28"/>
        </w:rPr>
        <w:t xml:space="preserve"> </w:t>
      </w:r>
      <w:r w:rsidR="00A360A6" w:rsidRPr="000D6F62">
        <w:rPr>
          <w:color w:val="000000"/>
          <w:sz w:val="28"/>
          <w:szCs w:val="28"/>
        </w:rPr>
        <w:t>устанавливаться отдельным работникам в размере до 2</w:t>
      </w:r>
      <w:r w:rsidRPr="000D6F62">
        <w:rPr>
          <w:color w:val="000000"/>
          <w:sz w:val="28"/>
          <w:szCs w:val="28"/>
        </w:rPr>
        <w:t>0</w:t>
      </w:r>
      <w:r>
        <w:rPr>
          <w:color w:val="000000"/>
          <w:sz w:val="28"/>
          <w:szCs w:val="28"/>
        </w:rPr>
        <w:t>%</w:t>
      </w:r>
      <w:r w:rsidR="00A360A6" w:rsidRPr="000D6F62">
        <w:rPr>
          <w:color w:val="000000"/>
          <w:sz w:val="28"/>
          <w:szCs w:val="28"/>
        </w:rPr>
        <w:t>.</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Ведется работа по изысканию возможностей приобретения и удешевления для работников путевок в пансионаты, базы и дома отдыха, санатории.</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Работникам предоставляются трудовые и социальные отпуска.</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Регулярно</w:t>
      </w:r>
      <w:r>
        <w:rPr>
          <w:color w:val="000000"/>
          <w:sz w:val="28"/>
          <w:szCs w:val="28"/>
        </w:rPr>
        <w:t xml:space="preserve"> </w:t>
      </w:r>
      <w:r w:rsidR="00A360A6" w:rsidRPr="000D6F62">
        <w:rPr>
          <w:color w:val="000000"/>
          <w:sz w:val="28"/>
          <w:szCs w:val="28"/>
        </w:rPr>
        <w:t>в</w:t>
      </w:r>
      <w:r>
        <w:rPr>
          <w:color w:val="000000"/>
          <w:sz w:val="28"/>
          <w:szCs w:val="28"/>
        </w:rPr>
        <w:t xml:space="preserve"> </w:t>
      </w:r>
      <w:r w:rsidR="00A360A6" w:rsidRPr="000D6F62">
        <w:rPr>
          <w:color w:val="000000"/>
          <w:sz w:val="28"/>
          <w:szCs w:val="28"/>
        </w:rPr>
        <w:t>установленные</w:t>
      </w:r>
      <w:r>
        <w:rPr>
          <w:color w:val="000000"/>
          <w:sz w:val="28"/>
          <w:szCs w:val="28"/>
        </w:rPr>
        <w:t xml:space="preserve"> </w:t>
      </w:r>
      <w:r w:rsidR="00A360A6" w:rsidRPr="000D6F62">
        <w:rPr>
          <w:color w:val="000000"/>
          <w:sz w:val="28"/>
          <w:szCs w:val="28"/>
        </w:rPr>
        <w:t>сроки</w:t>
      </w:r>
      <w:r>
        <w:rPr>
          <w:color w:val="000000"/>
          <w:sz w:val="28"/>
          <w:szCs w:val="28"/>
        </w:rPr>
        <w:t xml:space="preserve"> </w:t>
      </w:r>
      <w:r w:rsidR="00A360A6" w:rsidRPr="000D6F62">
        <w:rPr>
          <w:color w:val="000000"/>
          <w:sz w:val="28"/>
          <w:szCs w:val="28"/>
        </w:rPr>
        <w:t>проводятся медицинские осмотры</w:t>
      </w:r>
      <w:r>
        <w:rPr>
          <w:color w:val="000000"/>
          <w:sz w:val="28"/>
          <w:szCs w:val="28"/>
        </w:rPr>
        <w:t xml:space="preserve"> </w:t>
      </w:r>
      <w:r w:rsidR="00A360A6" w:rsidRPr="000D6F62">
        <w:rPr>
          <w:color w:val="000000"/>
          <w:sz w:val="28"/>
          <w:szCs w:val="28"/>
        </w:rPr>
        <w:t>работающих. Результаты осмотра и врачебные рекомендации учитывать при</w:t>
      </w:r>
      <w:r>
        <w:rPr>
          <w:color w:val="000000"/>
          <w:sz w:val="28"/>
          <w:szCs w:val="28"/>
        </w:rPr>
        <w:t xml:space="preserve"> </w:t>
      </w:r>
      <w:r w:rsidR="00A360A6" w:rsidRPr="000D6F62">
        <w:rPr>
          <w:color w:val="000000"/>
          <w:sz w:val="28"/>
          <w:szCs w:val="28"/>
        </w:rPr>
        <w:t>использовании работников на рабочих местах и их оздоровлении.</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На рабочих местах создается нормальный температурно-влажностный режим.</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На всех рабочих местах обеспечивается уровень нормальной освещенности.</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Рабочим, занятым на работах с вредными</w:t>
      </w:r>
      <w:r>
        <w:rPr>
          <w:color w:val="000000"/>
          <w:sz w:val="28"/>
          <w:szCs w:val="28"/>
        </w:rPr>
        <w:t xml:space="preserve"> </w:t>
      </w:r>
      <w:r w:rsidR="00A360A6" w:rsidRPr="000D6F62">
        <w:rPr>
          <w:color w:val="000000"/>
          <w:sz w:val="28"/>
          <w:szCs w:val="28"/>
        </w:rPr>
        <w:t>условиями труда, выдается молоко или другие равноценные продукты.</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Осуществляется систематический контроль за состоянием условий и охраны труда на предприятии.</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Работникам, утратившим трудоспособность вследствие увечья или иного повреждения здоровья, Наниматель выплачивает материальную помощь в соответствии с действующим законодательством.</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Наниматель проводит повышение квалификации работников.</w:t>
      </w:r>
    </w:p>
    <w:p w:rsidR="00A360A6" w:rsidRPr="000D6F62" w:rsidRDefault="000D6F62" w:rsidP="000D6F62">
      <w:pPr>
        <w:spacing w:line="360" w:lineRule="auto"/>
        <w:ind w:firstLine="709"/>
        <w:jc w:val="both"/>
        <w:rPr>
          <w:color w:val="000000"/>
          <w:sz w:val="28"/>
          <w:szCs w:val="28"/>
        </w:rPr>
      </w:pPr>
      <w:r>
        <w:rPr>
          <w:color w:val="000000"/>
          <w:sz w:val="28"/>
          <w:szCs w:val="28"/>
        </w:rPr>
        <w:t>– </w:t>
      </w:r>
      <w:r w:rsidR="00A360A6" w:rsidRPr="000D6F62">
        <w:rPr>
          <w:color w:val="000000"/>
          <w:sz w:val="28"/>
          <w:szCs w:val="28"/>
        </w:rPr>
        <w:t>Проводится аттестация рабочих мест.</w:t>
      </w:r>
    </w:p>
    <w:p w:rsidR="00A360A6" w:rsidRPr="000D6F62" w:rsidRDefault="00A360A6" w:rsidP="000D6F62">
      <w:pPr>
        <w:spacing w:line="360" w:lineRule="auto"/>
        <w:ind w:firstLine="709"/>
        <w:jc w:val="both"/>
        <w:rPr>
          <w:color w:val="000000"/>
          <w:sz w:val="28"/>
          <w:szCs w:val="28"/>
        </w:rPr>
      </w:pPr>
    </w:p>
    <w:p w:rsidR="00326C58" w:rsidRPr="000D6F62" w:rsidRDefault="00326C58" w:rsidP="000D6F62">
      <w:pPr>
        <w:spacing w:line="360" w:lineRule="auto"/>
        <w:ind w:firstLine="709"/>
        <w:jc w:val="both"/>
        <w:rPr>
          <w:color w:val="000000"/>
          <w:sz w:val="28"/>
          <w:szCs w:val="28"/>
        </w:rPr>
      </w:pPr>
    </w:p>
    <w:p w:rsidR="00EC37B3" w:rsidRPr="000D6F62" w:rsidRDefault="00DD4651" w:rsidP="000D6F62">
      <w:pPr>
        <w:spacing w:line="360" w:lineRule="auto"/>
        <w:ind w:firstLine="709"/>
        <w:jc w:val="both"/>
        <w:rPr>
          <w:b/>
          <w:bCs/>
          <w:color w:val="000000"/>
          <w:sz w:val="28"/>
          <w:szCs w:val="28"/>
        </w:rPr>
      </w:pPr>
      <w:r>
        <w:rPr>
          <w:color w:val="000000"/>
          <w:sz w:val="28"/>
          <w:szCs w:val="28"/>
        </w:rPr>
        <w:br w:type="page"/>
      </w:r>
      <w:r w:rsidRPr="000D6F62">
        <w:rPr>
          <w:b/>
          <w:bCs/>
          <w:color w:val="000000"/>
          <w:sz w:val="28"/>
          <w:szCs w:val="28"/>
        </w:rPr>
        <w:t>Заключение</w:t>
      </w:r>
    </w:p>
    <w:p w:rsidR="00EC37B3" w:rsidRPr="000D6F62" w:rsidRDefault="00EC37B3" w:rsidP="000D6F62">
      <w:pPr>
        <w:pStyle w:val="a3"/>
        <w:spacing w:before="0" w:beforeAutospacing="0" w:after="0" w:afterAutospacing="0" w:line="360" w:lineRule="auto"/>
        <w:ind w:firstLine="709"/>
        <w:jc w:val="both"/>
        <w:rPr>
          <w:color w:val="000000"/>
          <w:sz w:val="28"/>
        </w:rPr>
      </w:pPr>
    </w:p>
    <w:p w:rsidR="00EE4C79" w:rsidRPr="000D6F62" w:rsidRDefault="00DC2414" w:rsidP="000D6F62">
      <w:pPr>
        <w:pStyle w:val="a3"/>
        <w:spacing w:before="0" w:beforeAutospacing="0" w:after="0" w:afterAutospacing="0" w:line="360" w:lineRule="auto"/>
        <w:ind w:firstLine="709"/>
        <w:jc w:val="both"/>
        <w:rPr>
          <w:color w:val="000000"/>
          <w:sz w:val="28"/>
        </w:rPr>
      </w:pPr>
      <w:r w:rsidRPr="000D6F62">
        <w:rPr>
          <w:color w:val="000000"/>
          <w:sz w:val="28"/>
        </w:rPr>
        <w:t>На основе проделанной работы а</w:t>
      </w:r>
      <w:r w:rsidR="00280C9F" w:rsidRPr="000D6F62">
        <w:rPr>
          <w:color w:val="000000"/>
          <w:sz w:val="28"/>
        </w:rPr>
        <w:t>ктуальность темы дипломного проекта заключается в том, что п</w:t>
      </w:r>
      <w:r w:rsidR="00EE4C79" w:rsidRPr="000D6F62">
        <w:rPr>
          <w:color w:val="000000"/>
          <w:sz w:val="28"/>
        </w:rPr>
        <w:t>рибыль</w:t>
      </w:r>
      <w:r w:rsidR="000D6F62">
        <w:rPr>
          <w:color w:val="000000"/>
          <w:sz w:val="28"/>
        </w:rPr>
        <w:t xml:space="preserve"> </w:t>
      </w:r>
      <w:r w:rsidR="00EE4C79" w:rsidRPr="000D6F62">
        <w:rPr>
          <w:color w:val="000000"/>
          <w:sz w:val="28"/>
        </w:rPr>
        <w:t>является</w:t>
      </w:r>
      <w:r w:rsidR="000D6F62">
        <w:rPr>
          <w:color w:val="000000"/>
          <w:sz w:val="28"/>
        </w:rPr>
        <w:t xml:space="preserve"> </w:t>
      </w:r>
      <w:r w:rsidR="00EE4C79" w:rsidRPr="000D6F62">
        <w:rPr>
          <w:color w:val="000000"/>
          <w:sz w:val="28"/>
        </w:rPr>
        <w:t>важнейшей</w:t>
      </w:r>
      <w:r w:rsidR="000D6F62">
        <w:rPr>
          <w:color w:val="000000"/>
          <w:sz w:val="28"/>
        </w:rPr>
        <w:t xml:space="preserve"> </w:t>
      </w:r>
      <w:r w:rsidR="00EE4C79" w:rsidRPr="000D6F62">
        <w:rPr>
          <w:color w:val="000000"/>
          <w:sz w:val="28"/>
        </w:rPr>
        <w:t>категорией</w:t>
      </w:r>
      <w:r w:rsidR="000D6F62">
        <w:rPr>
          <w:color w:val="000000"/>
          <w:sz w:val="28"/>
        </w:rPr>
        <w:t xml:space="preserve"> </w:t>
      </w:r>
      <w:r w:rsidR="00EE4C79" w:rsidRPr="000D6F62">
        <w:rPr>
          <w:color w:val="000000"/>
          <w:sz w:val="28"/>
        </w:rPr>
        <w:t>в</w:t>
      </w:r>
      <w:r w:rsidR="000D6F62">
        <w:rPr>
          <w:color w:val="000000"/>
          <w:sz w:val="28"/>
        </w:rPr>
        <w:t xml:space="preserve"> </w:t>
      </w:r>
      <w:r w:rsidR="00EE4C79" w:rsidRPr="000D6F62">
        <w:rPr>
          <w:color w:val="000000"/>
          <w:sz w:val="28"/>
        </w:rPr>
        <w:t>рыночной</w:t>
      </w:r>
      <w:r w:rsidR="000D6F62">
        <w:rPr>
          <w:color w:val="000000"/>
          <w:sz w:val="28"/>
        </w:rPr>
        <w:t xml:space="preserve"> </w:t>
      </w:r>
      <w:r w:rsidR="00EE4C79" w:rsidRPr="000D6F62">
        <w:rPr>
          <w:color w:val="000000"/>
          <w:sz w:val="28"/>
        </w:rPr>
        <w:t>экономике. Современная</w:t>
      </w:r>
      <w:r w:rsidR="000D6F62">
        <w:rPr>
          <w:color w:val="000000"/>
          <w:sz w:val="28"/>
        </w:rPr>
        <w:t xml:space="preserve"> </w:t>
      </w:r>
      <w:r w:rsidR="00EE4C79" w:rsidRPr="000D6F62">
        <w:rPr>
          <w:color w:val="000000"/>
          <w:sz w:val="28"/>
        </w:rPr>
        <w:t>экономическая</w:t>
      </w:r>
      <w:r w:rsidR="000D6F62">
        <w:rPr>
          <w:color w:val="000000"/>
          <w:sz w:val="28"/>
        </w:rPr>
        <w:t xml:space="preserve"> </w:t>
      </w:r>
      <w:r w:rsidR="00EE4C79" w:rsidRPr="000D6F62">
        <w:rPr>
          <w:color w:val="000000"/>
          <w:sz w:val="28"/>
        </w:rPr>
        <w:t>мысль</w:t>
      </w:r>
      <w:r w:rsidR="000D6F62">
        <w:rPr>
          <w:color w:val="000000"/>
          <w:sz w:val="28"/>
        </w:rPr>
        <w:t xml:space="preserve"> </w:t>
      </w:r>
      <w:r w:rsidR="00EE4C79" w:rsidRPr="000D6F62">
        <w:rPr>
          <w:color w:val="000000"/>
          <w:sz w:val="28"/>
        </w:rPr>
        <w:t>рассматривает</w:t>
      </w:r>
      <w:r w:rsidR="000D6F62">
        <w:rPr>
          <w:color w:val="000000"/>
          <w:sz w:val="28"/>
        </w:rPr>
        <w:t xml:space="preserve"> </w:t>
      </w:r>
      <w:r w:rsidR="00EE4C79" w:rsidRPr="000D6F62">
        <w:rPr>
          <w:color w:val="000000"/>
          <w:sz w:val="28"/>
        </w:rPr>
        <w:t>прибыль</w:t>
      </w:r>
      <w:r w:rsidR="000D6F62">
        <w:rPr>
          <w:color w:val="000000"/>
          <w:sz w:val="28"/>
        </w:rPr>
        <w:t xml:space="preserve"> </w:t>
      </w:r>
      <w:r w:rsidR="00EE4C79" w:rsidRPr="000D6F62">
        <w:rPr>
          <w:color w:val="000000"/>
          <w:sz w:val="28"/>
        </w:rPr>
        <w:t>как</w:t>
      </w:r>
      <w:r w:rsidR="000D6F62">
        <w:rPr>
          <w:color w:val="000000"/>
          <w:sz w:val="28"/>
        </w:rPr>
        <w:t xml:space="preserve"> </w:t>
      </w:r>
      <w:r w:rsidR="00EE4C79" w:rsidRPr="000D6F62">
        <w:rPr>
          <w:color w:val="000000"/>
          <w:sz w:val="28"/>
        </w:rPr>
        <w:t>доход</w:t>
      </w:r>
      <w:r w:rsidR="000D6F62">
        <w:rPr>
          <w:color w:val="000000"/>
          <w:sz w:val="28"/>
        </w:rPr>
        <w:t xml:space="preserve"> </w:t>
      </w:r>
      <w:r w:rsidR="00EE4C79" w:rsidRPr="000D6F62">
        <w:rPr>
          <w:color w:val="000000"/>
          <w:sz w:val="28"/>
        </w:rPr>
        <w:t xml:space="preserve">от использования факторов производства, </w:t>
      </w:r>
      <w:r w:rsidR="000D6F62">
        <w:rPr>
          <w:color w:val="000000"/>
          <w:sz w:val="28"/>
        </w:rPr>
        <w:t>т.е.</w:t>
      </w:r>
      <w:r w:rsidR="00EE4C79" w:rsidRPr="000D6F62">
        <w:rPr>
          <w:color w:val="000000"/>
          <w:sz w:val="28"/>
        </w:rPr>
        <w:t xml:space="preserve"> труда.</w:t>
      </w:r>
    </w:p>
    <w:p w:rsidR="00EE4C79" w:rsidRPr="000D6F62" w:rsidRDefault="00EE4C79" w:rsidP="000D6F62">
      <w:pPr>
        <w:pStyle w:val="a3"/>
        <w:spacing w:before="0" w:beforeAutospacing="0" w:after="0" w:afterAutospacing="0" w:line="360" w:lineRule="auto"/>
        <w:ind w:firstLine="709"/>
        <w:jc w:val="both"/>
        <w:rPr>
          <w:color w:val="000000"/>
          <w:sz w:val="28"/>
        </w:rPr>
      </w:pPr>
      <w:r w:rsidRPr="000D6F62">
        <w:rPr>
          <w:color w:val="000000"/>
          <w:sz w:val="28"/>
        </w:rPr>
        <w:t>На каждом предприятии должны предусматриваться плановые мероприятия по увеличению прибыли. Это достигается путём</w:t>
      </w:r>
      <w:r w:rsidR="000D6F62">
        <w:rPr>
          <w:color w:val="000000"/>
          <w:sz w:val="28"/>
        </w:rPr>
        <w:t xml:space="preserve"> </w:t>
      </w:r>
      <w:r w:rsidRPr="000D6F62">
        <w:rPr>
          <w:color w:val="000000"/>
          <w:sz w:val="28"/>
        </w:rPr>
        <w:t>снижения</w:t>
      </w:r>
      <w:r w:rsidR="000D6F62">
        <w:rPr>
          <w:color w:val="000000"/>
          <w:sz w:val="28"/>
        </w:rPr>
        <w:t xml:space="preserve"> </w:t>
      </w:r>
      <w:r w:rsidRPr="000D6F62">
        <w:rPr>
          <w:color w:val="000000"/>
          <w:sz w:val="28"/>
        </w:rPr>
        <w:t>издержек</w:t>
      </w:r>
      <w:r w:rsidR="000D6F62">
        <w:rPr>
          <w:color w:val="000000"/>
          <w:sz w:val="28"/>
        </w:rPr>
        <w:t xml:space="preserve"> </w:t>
      </w:r>
      <w:r w:rsidRPr="000D6F62">
        <w:rPr>
          <w:color w:val="000000"/>
          <w:sz w:val="28"/>
        </w:rPr>
        <w:t>производства, улучшением качества продукции и использования факторов производства.</w:t>
      </w:r>
    </w:p>
    <w:p w:rsidR="00EE4C79" w:rsidRPr="000D6F62" w:rsidRDefault="00EE4C79" w:rsidP="000D6F62">
      <w:pPr>
        <w:pStyle w:val="a3"/>
        <w:spacing w:before="0" w:beforeAutospacing="0" w:after="0" w:afterAutospacing="0" w:line="360" w:lineRule="auto"/>
        <w:ind w:firstLine="709"/>
        <w:jc w:val="both"/>
        <w:rPr>
          <w:color w:val="000000"/>
          <w:sz w:val="28"/>
        </w:rPr>
      </w:pPr>
      <w:r w:rsidRPr="000D6F62">
        <w:rPr>
          <w:color w:val="000000"/>
          <w:sz w:val="28"/>
        </w:rPr>
        <w:t>Достижение</w:t>
      </w:r>
      <w:r w:rsidR="000D6F62">
        <w:rPr>
          <w:color w:val="000000"/>
          <w:sz w:val="28"/>
        </w:rPr>
        <w:t xml:space="preserve"> </w:t>
      </w:r>
      <w:r w:rsidRPr="000D6F62">
        <w:rPr>
          <w:color w:val="000000"/>
          <w:sz w:val="28"/>
        </w:rPr>
        <w:t>высоких</w:t>
      </w:r>
      <w:r w:rsidR="000D6F62">
        <w:rPr>
          <w:color w:val="000000"/>
          <w:sz w:val="28"/>
        </w:rPr>
        <w:t xml:space="preserve"> </w:t>
      </w:r>
      <w:r w:rsidRPr="000D6F62">
        <w:rPr>
          <w:color w:val="000000"/>
          <w:sz w:val="28"/>
        </w:rPr>
        <w:t>результатов</w:t>
      </w:r>
      <w:r w:rsidR="000D6F62">
        <w:rPr>
          <w:color w:val="000000"/>
          <w:sz w:val="28"/>
        </w:rPr>
        <w:t xml:space="preserve"> </w:t>
      </w:r>
      <w:r w:rsidRPr="000D6F62">
        <w:rPr>
          <w:color w:val="000000"/>
          <w:sz w:val="28"/>
        </w:rPr>
        <w:t>работы</w:t>
      </w:r>
      <w:r w:rsidR="000D6F62">
        <w:rPr>
          <w:color w:val="000000"/>
          <w:sz w:val="28"/>
        </w:rPr>
        <w:t xml:space="preserve"> </w:t>
      </w:r>
      <w:r w:rsidRPr="000D6F62">
        <w:rPr>
          <w:color w:val="000000"/>
          <w:sz w:val="28"/>
        </w:rPr>
        <w:t>предприятия</w:t>
      </w:r>
      <w:r w:rsidR="000D6F62">
        <w:rPr>
          <w:color w:val="000000"/>
          <w:sz w:val="28"/>
        </w:rPr>
        <w:t xml:space="preserve"> </w:t>
      </w:r>
      <w:r w:rsidRPr="000D6F62">
        <w:rPr>
          <w:color w:val="000000"/>
          <w:sz w:val="28"/>
        </w:rPr>
        <w:t>предполагает управление процессом формирования, распределения и</w:t>
      </w:r>
      <w:r w:rsidR="000D6F62">
        <w:rPr>
          <w:color w:val="000000"/>
          <w:sz w:val="28"/>
        </w:rPr>
        <w:t xml:space="preserve"> </w:t>
      </w:r>
      <w:r w:rsidRPr="000D6F62">
        <w:rPr>
          <w:color w:val="000000"/>
          <w:sz w:val="28"/>
        </w:rPr>
        <w:t>использования</w:t>
      </w:r>
      <w:r w:rsidR="000D6F62">
        <w:rPr>
          <w:color w:val="000000"/>
          <w:sz w:val="28"/>
        </w:rPr>
        <w:t xml:space="preserve"> </w:t>
      </w:r>
      <w:r w:rsidRPr="000D6F62">
        <w:rPr>
          <w:color w:val="000000"/>
          <w:sz w:val="28"/>
        </w:rPr>
        <w:t>прибыли. Управление включает в себя</w:t>
      </w:r>
      <w:r w:rsidR="000D6F62">
        <w:rPr>
          <w:color w:val="000000"/>
          <w:sz w:val="28"/>
        </w:rPr>
        <w:t xml:space="preserve"> </w:t>
      </w:r>
      <w:r w:rsidRPr="000D6F62">
        <w:rPr>
          <w:color w:val="000000"/>
          <w:sz w:val="28"/>
        </w:rPr>
        <w:t>анализ</w:t>
      </w:r>
      <w:r w:rsidR="000D6F62">
        <w:rPr>
          <w:color w:val="000000"/>
          <w:sz w:val="28"/>
        </w:rPr>
        <w:t xml:space="preserve"> </w:t>
      </w:r>
      <w:r w:rsidRPr="000D6F62">
        <w:rPr>
          <w:color w:val="000000"/>
          <w:sz w:val="28"/>
        </w:rPr>
        <w:t>прибыли</w:t>
      </w:r>
      <w:r w:rsidR="000D6F62">
        <w:rPr>
          <w:color w:val="000000"/>
          <w:sz w:val="28"/>
        </w:rPr>
        <w:t xml:space="preserve"> </w:t>
      </w:r>
      <w:r w:rsidRPr="000D6F62">
        <w:rPr>
          <w:color w:val="000000"/>
          <w:sz w:val="28"/>
        </w:rPr>
        <w:t>её</w:t>
      </w:r>
      <w:r w:rsidR="000D6F62">
        <w:rPr>
          <w:color w:val="000000"/>
          <w:sz w:val="28"/>
        </w:rPr>
        <w:t xml:space="preserve"> </w:t>
      </w:r>
      <w:r w:rsidRPr="000D6F62">
        <w:rPr>
          <w:color w:val="000000"/>
          <w:sz w:val="28"/>
        </w:rPr>
        <w:t>планирование</w:t>
      </w:r>
      <w:r w:rsidR="000D6F62">
        <w:rPr>
          <w:color w:val="000000"/>
          <w:sz w:val="28"/>
        </w:rPr>
        <w:t xml:space="preserve"> </w:t>
      </w:r>
      <w:r w:rsidRPr="000D6F62">
        <w:rPr>
          <w:color w:val="000000"/>
          <w:sz w:val="28"/>
        </w:rPr>
        <w:t>и</w:t>
      </w:r>
      <w:r w:rsidR="000D6F62">
        <w:rPr>
          <w:color w:val="000000"/>
          <w:sz w:val="28"/>
        </w:rPr>
        <w:t xml:space="preserve"> </w:t>
      </w:r>
      <w:r w:rsidRPr="000D6F62">
        <w:rPr>
          <w:color w:val="000000"/>
          <w:sz w:val="28"/>
        </w:rPr>
        <w:t>постоянный способ её увеличения.</w:t>
      </w:r>
    </w:p>
    <w:p w:rsidR="003631EF" w:rsidRPr="000D6F62" w:rsidRDefault="002E31AC" w:rsidP="000D6F62">
      <w:pPr>
        <w:pStyle w:val="a3"/>
        <w:spacing w:before="0" w:beforeAutospacing="0" w:after="0" w:afterAutospacing="0" w:line="360" w:lineRule="auto"/>
        <w:ind w:firstLine="709"/>
        <w:jc w:val="both"/>
        <w:rPr>
          <w:color w:val="000000"/>
          <w:sz w:val="28"/>
        </w:rPr>
      </w:pPr>
      <w:r w:rsidRPr="000D6F62">
        <w:rPr>
          <w:color w:val="000000"/>
          <w:sz w:val="28"/>
        </w:rPr>
        <w:t>В</w:t>
      </w:r>
      <w:r w:rsidR="00475B04" w:rsidRPr="000D6F62">
        <w:rPr>
          <w:color w:val="000000"/>
          <w:sz w:val="28"/>
        </w:rPr>
        <w:t xml:space="preserve"> научно-исследовательском разделе были рассмотрены следующие аспекты прибыли</w:t>
      </w:r>
      <w:r w:rsidR="003631EF" w:rsidRPr="000D6F62">
        <w:rPr>
          <w:color w:val="000000"/>
          <w:sz w:val="28"/>
        </w:rPr>
        <w:t>:</w:t>
      </w:r>
    </w:p>
    <w:p w:rsidR="002B3C86" w:rsidRPr="000D6F62" w:rsidRDefault="000D6F62" w:rsidP="000D6F62">
      <w:pPr>
        <w:pStyle w:val="a3"/>
        <w:spacing w:before="0" w:beforeAutospacing="0" w:after="0" w:afterAutospacing="0" w:line="360" w:lineRule="auto"/>
        <w:ind w:firstLine="709"/>
        <w:jc w:val="both"/>
        <w:rPr>
          <w:color w:val="000000"/>
          <w:sz w:val="28"/>
        </w:rPr>
      </w:pPr>
      <w:r>
        <w:rPr>
          <w:color w:val="000000"/>
          <w:sz w:val="28"/>
        </w:rPr>
        <w:t>– </w:t>
      </w:r>
      <w:r w:rsidR="002B3C86" w:rsidRPr="000D6F62">
        <w:rPr>
          <w:color w:val="000000"/>
          <w:sz w:val="28"/>
        </w:rPr>
        <w:t>понятие и виды;</w:t>
      </w:r>
    </w:p>
    <w:p w:rsidR="002B3C86" w:rsidRPr="000D6F62" w:rsidRDefault="000D6F62" w:rsidP="000D6F62">
      <w:pPr>
        <w:pStyle w:val="a3"/>
        <w:spacing w:before="0" w:beforeAutospacing="0" w:after="0" w:afterAutospacing="0" w:line="360" w:lineRule="auto"/>
        <w:ind w:firstLine="709"/>
        <w:jc w:val="both"/>
        <w:rPr>
          <w:color w:val="000000"/>
          <w:sz w:val="28"/>
        </w:rPr>
      </w:pPr>
      <w:r>
        <w:rPr>
          <w:color w:val="000000"/>
          <w:sz w:val="28"/>
        </w:rPr>
        <w:t>– </w:t>
      </w:r>
      <w:r w:rsidR="002B3C86" w:rsidRPr="000D6F62">
        <w:rPr>
          <w:color w:val="000000"/>
          <w:sz w:val="28"/>
        </w:rPr>
        <w:t>факторы влияющие и пути повышения;</w:t>
      </w:r>
    </w:p>
    <w:p w:rsidR="002B3C86" w:rsidRPr="000D6F62" w:rsidRDefault="000D6F62" w:rsidP="000D6F62">
      <w:pPr>
        <w:pStyle w:val="a3"/>
        <w:spacing w:before="0" w:beforeAutospacing="0" w:after="0" w:afterAutospacing="0" w:line="360" w:lineRule="auto"/>
        <w:ind w:firstLine="709"/>
        <w:jc w:val="both"/>
        <w:rPr>
          <w:color w:val="000000"/>
          <w:sz w:val="28"/>
        </w:rPr>
      </w:pPr>
      <w:r>
        <w:rPr>
          <w:color w:val="000000"/>
          <w:sz w:val="28"/>
        </w:rPr>
        <w:t>– </w:t>
      </w:r>
      <w:r w:rsidR="002B3C86" w:rsidRPr="000D6F62">
        <w:rPr>
          <w:color w:val="000000"/>
          <w:sz w:val="28"/>
        </w:rPr>
        <w:t>роль в деятельности современных предприятий.</w:t>
      </w:r>
    </w:p>
    <w:p w:rsidR="00EC37B3" w:rsidRPr="000D6F62" w:rsidRDefault="00233A23" w:rsidP="000D6F62">
      <w:pPr>
        <w:pStyle w:val="a3"/>
        <w:spacing w:before="0" w:beforeAutospacing="0" w:after="0" w:afterAutospacing="0" w:line="360" w:lineRule="auto"/>
        <w:ind w:firstLine="709"/>
        <w:jc w:val="both"/>
        <w:rPr>
          <w:color w:val="000000"/>
          <w:sz w:val="28"/>
        </w:rPr>
      </w:pPr>
      <w:r w:rsidRPr="000D6F62">
        <w:rPr>
          <w:color w:val="000000"/>
          <w:sz w:val="28"/>
        </w:rPr>
        <w:t>В аналитическом разделе проведен анализ технико-экономических показателей СООО «Мин-Вил».</w:t>
      </w:r>
      <w:r w:rsidR="00837222" w:rsidRPr="000D6F62">
        <w:rPr>
          <w:color w:val="000000"/>
          <w:sz w:val="28"/>
        </w:rPr>
        <w:t xml:space="preserve"> Анализ показал, что о</w:t>
      </w:r>
      <w:r w:rsidR="00940465" w:rsidRPr="000D6F62">
        <w:rPr>
          <w:color w:val="000000"/>
          <w:sz w:val="28"/>
        </w:rPr>
        <w:t>бъем производства продукции в 2008 году по сравнению с 2007 годом снизился на 2,</w:t>
      </w:r>
      <w:r w:rsidR="000D6F62" w:rsidRPr="000D6F62">
        <w:rPr>
          <w:color w:val="000000"/>
          <w:sz w:val="28"/>
        </w:rPr>
        <w:t>6</w:t>
      </w:r>
      <w:r w:rsidR="000D6F62">
        <w:rPr>
          <w:color w:val="000000"/>
          <w:sz w:val="28"/>
        </w:rPr>
        <w:t>%</w:t>
      </w:r>
      <w:r w:rsidR="00940465" w:rsidRPr="000D6F62">
        <w:rPr>
          <w:color w:val="000000"/>
          <w:sz w:val="28"/>
        </w:rPr>
        <w:t xml:space="preserve"> и в 2009 году по сравнению с 2007 годом объем производства снизился на </w:t>
      </w:r>
      <w:r w:rsidR="000D6F62" w:rsidRPr="000D6F62">
        <w:rPr>
          <w:color w:val="000000"/>
          <w:sz w:val="28"/>
        </w:rPr>
        <w:t>5</w:t>
      </w:r>
      <w:r w:rsidR="000D6F62">
        <w:rPr>
          <w:color w:val="000000"/>
          <w:sz w:val="28"/>
        </w:rPr>
        <w:t>%</w:t>
      </w:r>
      <w:r w:rsidR="00940465" w:rsidRPr="000D6F62">
        <w:rPr>
          <w:color w:val="000000"/>
          <w:sz w:val="28"/>
        </w:rPr>
        <w:t>. Результатом послужил</w:t>
      </w:r>
      <w:r w:rsidR="000D6F62">
        <w:rPr>
          <w:color w:val="000000"/>
          <w:sz w:val="28"/>
        </w:rPr>
        <w:t xml:space="preserve"> </w:t>
      </w:r>
      <w:r w:rsidR="00940465" w:rsidRPr="000D6F62">
        <w:rPr>
          <w:color w:val="000000"/>
          <w:sz w:val="28"/>
        </w:rPr>
        <w:t>недостаток постоянных заказов со стороны строительных и прочих организаций. Из-за снижения объемов произведенной продукции снизились</w:t>
      </w:r>
      <w:r w:rsidR="000D6F62">
        <w:rPr>
          <w:color w:val="000000"/>
          <w:sz w:val="28"/>
        </w:rPr>
        <w:t xml:space="preserve"> </w:t>
      </w:r>
      <w:r w:rsidR="00940465" w:rsidRPr="000D6F62">
        <w:rPr>
          <w:color w:val="000000"/>
          <w:sz w:val="28"/>
        </w:rPr>
        <w:t>и объемы реализованной продукции,</w:t>
      </w:r>
      <w:r w:rsidR="000D6F62">
        <w:rPr>
          <w:color w:val="000000"/>
          <w:sz w:val="28"/>
        </w:rPr>
        <w:t xml:space="preserve"> </w:t>
      </w:r>
      <w:r w:rsidR="00940465" w:rsidRPr="000D6F62">
        <w:rPr>
          <w:color w:val="000000"/>
          <w:sz w:val="28"/>
        </w:rPr>
        <w:t>так</w:t>
      </w:r>
      <w:r w:rsidR="000D6F62">
        <w:rPr>
          <w:color w:val="000000"/>
          <w:sz w:val="28"/>
        </w:rPr>
        <w:t xml:space="preserve"> </w:t>
      </w:r>
      <w:r w:rsidR="00940465" w:rsidRPr="000D6F62">
        <w:rPr>
          <w:color w:val="000000"/>
          <w:sz w:val="28"/>
        </w:rPr>
        <w:t>в 2008 году объем реализованной продукции снизился на 8,</w:t>
      </w:r>
      <w:r w:rsidR="000D6F62" w:rsidRPr="000D6F62">
        <w:rPr>
          <w:color w:val="000000"/>
          <w:sz w:val="28"/>
        </w:rPr>
        <w:t>7</w:t>
      </w:r>
      <w:r w:rsidR="000D6F62">
        <w:rPr>
          <w:color w:val="000000"/>
          <w:sz w:val="28"/>
        </w:rPr>
        <w:t>%</w:t>
      </w:r>
      <w:r w:rsidR="00940465" w:rsidRPr="000D6F62">
        <w:rPr>
          <w:color w:val="000000"/>
          <w:sz w:val="28"/>
        </w:rPr>
        <w:t xml:space="preserve"> по сравнению с 2007 году и в 2009 году на 7,</w:t>
      </w:r>
      <w:r w:rsidR="000D6F62" w:rsidRPr="000D6F62">
        <w:rPr>
          <w:color w:val="000000"/>
          <w:sz w:val="28"/>
        </w:rPr>
        <w:t>6</w:t>
      </w:r>
      <w:r w:rsidR="000D6F62">
        <w:rPr>
          <w:color w:val="000000"/>
          <w:sz w:val="28"/>
        </w:rPr>
        <w:t>%</w:t>
      </w:r>
      <w:r w:rsidR="00940465" w:rsidRPr="000D6F62">
        <w:rPr>
          <w:color w:val="000000"/>
          <w:sz w:val="28"/>
        </w:rPr>
        <w:t xml:space="preserve"> по сравнению с 2007 годом. При этом объем произведенной продукции превышает темпы роста реализации продукции, что свидетельствует о накоплении остатков нереализованной продукции на складах предприятия и неоплаченной покупателями. Стоит отметить увеличение объема реализованной</w:t>
      </w:r>
      <w:r w:rsidR="000D6F62">
        <w:rPr>
          <w:color w:val="000000"/>
          <w:sz w:val="28"/>
        </w:rPr>
        <w:t xml:space="preserve"> </w:t>
      </w:r>
      <w:r w:rsidR="00940465" w:rsidRPr="000D6F62">
        <w:rPr>
          <w:color w:val="000000"/>
          <w:sz w:val="28"/>
        </w:rPr>
        <w:t>продукции в 2009 году на 1,</w:t>
      </w:r>
      <w:r w:rsidR="000D6F62" w:rsidRPr="000D6F62">
        <w:rPr>
          <w:color w:val="000000"/>
          <w:sz w:val="28"/>
        </w:rPr>
        <w:t>1</w:t>
      </w:r>
      <w:r w:rsidR="000D6F62">
        <w:rPr>
          <w:color w:val="000000"/>
          <w:sz w:val="28"/>
        </w:rPr>
        <w:t>%</w:t>
      </w:r>
      <w:r w:rsidR="00940465" w:rsidRPr="000D6F62">
        <w:rPr>
          <w:color w:val="000000"/>
          <w:sz w:val="28"/>
        </w:rPr>
        <w:t xml:space="preserve"> по сравнению с 2008 годом. Это связано с повышением цен на реализуемую продукцию в 2009 году.</w:t>
      </w:r>
    </w:p>
    <w:p w:rsidR="002D69D7" w:rsidRPr="000D6F62" w:rsidRDefault="002D69D7" w:rsidP="000D6F62">
      <w:pPr>
        <w:pStyle w:val="a3"/>
        <w:spacing w:before="0" w:beforeAutospacing="0" w:after="0" w:afterAutospacing="0" w:line="360" w:lineRule="auto"/>
        <w:ind w:firstLine="709"/>
        <w:jc w:val="both"/>
        <w:rPr>
          <w:color w:val="000000"/>
          <w:sz w:val="28"/>
        </w:rPr>
      </w:pPr>
      <w:r w:rsidRPr="000D6F62">
        <w:rPr>
          <w:color w:val="000000"/>
          <w:sz w:val="28"/>
        </w:rPr>
        <w:t>В 2009 году значительно увеличилась себестоимость реализованной продукции на 137 385 тыс. р.</w:t>
      </w:r>
      <w:r w:rsidR="000D6F62">
        <w:rPr>
          <w:color w:val="000000"/>
          <w:sz w:val="28"/>
        </w:rPr>
        <w:t xml:space="preserve"> </w:t>
      </w:r>
      <w:r w:rsidRPr="000D6F62">
        <w:rPr>
          <w:color w:val="000000"/>
          <w:sz w:val="28"/>
        </w:rPr>
        <w:t>по отношению к 2008 году. На изменение</w:t>
      </w:r>
      <w:r w:rsidRPr="000D6F62">
        <w:rPr>
          <w:bCs/>
          <w:color w:val="000000"/>
          <w:sz w:val="28"/>
          <w:szCs w:val="28"/>
        </w:rPr>
        <w:t xml:space="preserve"> </w:t>
      </w:r>
      <w:r w:rsidRPr="000D6F62">
        <w:rPr>
          <w:color w:val="000000"/>
          <w:sz w:val="28"/>
        </w:rPr>
        <w:t>себестоимости повлияло увеличение заработной платы, увеличение материальных затрат, увеличение общехозяйственных и производственных расходов.</w:t>
      </w:r>
    </w:p>
    <w:p w:rsidR="00B83A3B" w:rsidRPr="000D6F62" w:rsidRDefault="002D69D7" w:rsidP="000D6F62">
      <w:pPr>
        <w:spacing w:line="360" w:lineRule="auto"/>
        <w:ind w:firstLine="709"/>
        <w:jc w:val="both"/>
        <w:rPr>
          <w:bCs/>
          <w:color w:val="000000"/>
          <w:sz w:val="28"/>
          <w:szCs w:val="28"/>
        </w:rPr>
      </w:pPr>
      <w:r w:rsidRPr="000D6F62">
        <w:rPr>
          <w:bCs/>
          <w:color w:val="000000"/>
          <w:sz w:val="28"/>
          <w:szCs w:val="28"/>
        </w:rPr>
        <w:t>В 2007 и 2008</w:t>
      </w:r>
      <w:r w:rsidR="000D6F62">
        <w:rPr>
          <w:bCs/>
          <w:color w:val="000000"/>
          <w:sz w:val="28"/>
          <w:szCs w:val="28"/>
        </w:rPr>
        <w:t> </w:t>
      </w:r>
      <w:r w:rsidR="000D6F62" w:rsidRPr="000D6F62">
        <w:rPr>
          <w:bCs/>
          <w:color w:val="000000"/>
          <w:sz w:val="28"/>
          <w:szCs w:val="28"/>
        </w:rPr>
        <w:t>гг</w:t>
      </w:r>
      <w:r w:rsidRPr="000D6F62">
        <w:rPr>
          <w:bCs/>
          <w:color w:val="000000"/>
          <w:sz w:val="28"/>
          <w:szCs w:val="28"/>
        </w:rPr>
        <w:t>. предприятие работало неэффективно. Объясняется это значительными затратами на ремонт зданий, ремонт и обслуживание оборудования, станочного парка и транспортных средств; снижением</w:t>
      </w:r>
    </w:p>
    <w:p w:rsidR="00B83A3B" w:rsidRPr="000D6F62" w:rsidRDefault="000A37F6" w:rsidP="000D6F62">
      <w:pPr>
        <w:spacing w:line="360" w:lineRule="auto"/>
        <w:ind w:firstLine="709"/>
        <w:jc w:val="both"/>
        <w:rPr>
          <w:bCs/>
          <w:color w:val="000000"/>
          <w:sz w:val="28"/>
          <w:szCs w:val="28"/>
        </w:rPr>
      </w:pPr>
      <w:r w:rsidRPr="000D6F62">
        <w:rPr>
          <w:bCs/>
          <w:color w:val="000000"/>
          <w:sz w:val="28"/>
          <w:szCs w:val="28"/>
        </w:rPr>
        <w:t>З</w:t>
      </w:r>
      <w:r w:rsidR="00B83A3B" w:rsidRPr="000D6F62">
        <w:rPr>
          <w:bCs/>
          <w:color w:val="000000"/>
          <w:sz w:val="28"/>
          <w:szCs w:val="28"/>
        </w:rPr>
        <w:t>аработн</w:t>
      </w:r>
      <w:r w:rsidRPr="000D6F62">
        <w:rPr>
          <w:bCs/>
          <w:color w:val="000000"/>
          <w:sz w:val="28"/>
          <w:szCs w:val="28"/>
        </w:rPr>
        <w:t>ая</w:t>
      </w:r>
      <w:r w:rsidR="00B83A3B" w:rsidRPr="000D6F62">
        <w:rPr>
          <w:bCs/>
          <w:color w:val="000000"/>
          <w:sz w:val="28"/>
          <w:szCs w:val="28"/>
        </w:rPr>
        <w:t xml:space="preserve"> плат</w:t>
      </w:r>
      <w:r w:rsidRPr="000D6F62">
        <w:rPr>
          <w:bCs/>
          <w:color w:val="000000"/>
          <w:sz w:val="28"/>
          <w:szCs w:val="28"/>
        </w:rPr>
        <w:t>а</w:t>
      </w:r>
      <w:r w:rsidR="00B83A3B" w:rsidRPr="000D6F62">
        <w:rPr>
          <w:bCs/>
          <w:color w:val="000000"/>
          <w:sz w:val="28"/>
          <w:szCs w:val="28"/>
        </w:rPr>
        <w:t xml:space="preserve"> за три анализируемых года выросла. Рост произошел вследствие изменения тарифных ставок на оплату труда, ростом квалификации работников и увеличением степенью ответственности за выполняемую работу.</w:t>
      </w:r>
    </w:p>
    <w:p w:rsidR="00F97D5E" w:rsidRPr="000D6F62" w:rsidRDefault="00F97D5E" w:rsidP="000D6F62">
      <w:pPr>
        <w:spacing w:line="360" w:lineRule="auto"/>
        <w:ind w:firstLine="709"/>
        <w:jc w:val="both"/>
        <w:rPr>
          <w:bCs/>
          <w:color w:val="000000"/>
          <w:sz w:val="28"/>
          <w:szCs w:val="28"/>
        </w:rPr>
      </w:pPr>
      <w:r w:rsidRPr="000D6F62">
        <w:rPr>
          <w:bCs/>
          <w:color w:val="000000"/>
          <w:sz w:val="28"/>
          <w:szCs w:val="28"/>
        </w:rPr>
        <w:t>Также наблюдается динамика уменьшения среднегодовой выработки – влияющим фактором является уменьшение</w:t>
      </w:r>
      <w:r w:rsidR="000D6F62">
        <w:rPr>
          <w:bCs/>
          <w:color w:val="000000"/>
          <w:sz w:val="28"/>
          <w:szCs w:val="28"/>
        </w:rPr>
        <w:t xml:space="preserve"> </w:t>
      </w:r>
      <w:r w:rsidRPr="000D6F62">
        <w:rPr>
          <w:bCs/>
          <w:color w:val="000000"/>
          <w:sz w:val="28"/>
          <w:szCs w:val="28"/>
        </w:rPr>
        <w:t>объема произведенной продукции.</w:t>
      </w:r>
    </w:p>
    <w:p w:rsidR="00F8407A" w:rsidRPr="000D6F62" w:rsidRDefault="00F8407A" w:rsidP="000D6F62">
      <w:pPr>
        <w:spacing w:line="360" w:lineRule="auto"/>
        <w:ind w:firstLine="709"/>
        <w:jc w:val="both"/>
        <w:rPr>
          <w:bCs/>
          <w:color w:val="000000"/>
          <w:sz w:val="28"/>
          <w:szCs w:val="28"/>
        </w:rPr>
      </w:pPr>
      <w:r w:rsidRPr="000D6F62">
        <w:rPr>
          <w:bCs/>
          <w:color w:val="000000"/>
          <w:sz w:val="28"/>
          <w:szCs w:val="28"/>
        </w:rPr>
        <w:t>Наибольшую долю в составе прибыли</w:t>
      </w:r>
      <w:r w:rsidR="00F86CA1" w:rsidRPr="000D6F62">
        <w:rPr>
          <w:bCs/>
          <w:color w:val="000000"/>
          <w:sz w:val="28"/>
          <w:szCs w:val="28"/>
        </w:rPr>
        <w:t xml:space="preserve"> до налогообложения</w:t>
      </w:r>
      <w:r w:rsidRPr="000D6F62">
        <w:rPr>
          <w:bCs/>
          <w:color w:val="000000"/>
          <w:sz w:val="28"/>
          <w:szCs w:val="28"/>
        </w:rPr>
        <w:t xml:space="preserve"> занимает прибыль от реализации продукции в 2008</w:t>
      </w:r>
      <w:r w:rsidR="000D6F62">
        <w:rPr>
          <w:bCs/>
          <w:color w:val="000000"/>
          <w:sz w:val="28"/>
          <w:szCs w:val="28"/>
        </w:rPr>
        <w:t> </w:t>
      </w:r>
      <w:r w:rsidR="000D6F62" w:rsidRPr="000D6F62">
        <w:rPr>
          <w:bCs/>
          <w:color w:val="000000"/>
          <w:sz w:val="28"/>
          <w:szCs w:val="28"/>
        </w:rPr>
        <w:t>г</w:t>
      </w:r>
      <w:r w:rsidRPr="000D6F62">
        <w:rPr>
          <w:bCs/>
          <w:color w:val="000000"/>
          <w:sz w:val="28"/>
          <w:szCs w:val="28"/>
        </w:rPr>
        <w:t>. и 2009</w:t>
      </w:r>
      <w:r w:rsidR="000D6F62">
        <w:rPr>
          <w:bCs/>
          <w:color w:val="000000"/>
          <w:sz w:val="28"/>
          <w:szCs w:val="28"/>
        </w:rPr>
        <w:t> </w:t>
      </w:r>
      <w:r w:rsidR="000D6F62" w:rsidRPr="000D6F62">
        <w:rPr>
          <w:bCs/>
          <w:color w:val="000000"/>
          <w:sz w:val="28"/>
          <w:szCs w:val="28"/>
        </w:rPr>
        <w:t>г</w:t>
      </w:r>
      <w:r w:rsidRPr="000D6F62">
        <w:rPr>
          <w:bCs/>
          <w:color w:val="000000"/>
          <w:sz w:val="28"/>
          <w:szCs w:val="28"/>
        </w:rPr>
        <w:t>., что соответственно составляет 2</w:t>
      </w:r>
      <w:r w:rsidR="000D6F62" w:rsidRPr="000D6F62">
        <w:rPr>
          <w:bCs/>
          <w:color w:val="000000"/>
          <w:sz w:val="28"/>
          <w:szCs w:val="28"/>
        </w:rPr>
        <w:t>9</w:t>
      </w:r>
      <w:r w:rsidR="000D6F62">
        <w:rPr>
          <w:bCs/>
          <w:color w:val="000000"/>
          <w:sz w:val="28"/>
          <w:szCs w:val="28"/>
        </w:rPr>
        <w:t>%</w:t>
      </w:r>
      <w:r w:rsidRPr="000D6F62">
        <w:rPr>
          <w:bCs/>
          <w:color w:val="000000"/>
          <w:sz w:val="28"/>
          <w:szCs w:val="28"/>
        </w:rPr>
        <w:t xml:space="preserve"> и 17</w:t>
      </w:r>
      <w:r w:rsidR="000D6F62" w:rsidRPr="000D6F62">
        <w:rPr>
          <w:bCs/>
          <w:color w:val="000000"/>
          <w:sz w:val="28"/>
          <w:szCs w:val="28"/>
        </w:rPr>
        <w:t>4</w:t>
      </w:r>
      <w:r w:rsidR="000D6F62">
        <w:rPr>
          <w:bCs/>
          <w:color w:val="000000"/>
          <w:sz w:val="28"/>
          <w:szCs w:val="28"/>
        </w:rPr>
        <w:t>%</w:t>
      </w:r>
      <w:r w:rsidRPr="000D6F62">
        <w:rPr>
          <w:bCs/>
          <w:color w:val="000000"/>
          <w:sz w:val="28"/>
          <w:szCs w:val="28"/>
        </w:rPr>
        <w:t>. Удельный вес прибыли от операционных доходов и расходов имеет отрицательное значение в 2007</w:t>
      </w:r>
      <w:r w:rsidR="000D6F62">
        <w:rPr>
          <w:bCs/>
          <w:color w:val="000000"/>
          <w:sz w:val="28"/>
          <w:szCs w:val="28"/>
        </w:rPr>
        <w:t>–</w:t>
      </w:r>
      <w:r w:rsidR="000D6F62" w:rsidRPr="000D6F62">
        <w:rPr>
          <w:bCs/>
          <w:color w:val="000000"/>
          <w:sz w:val="28"/>
          <w:szCs w:val="28"/>
        </w:rPr>
        <w:t>2</w:t>
      </w:r>
      <w:r w:rsidRPr="000D6F62">
        <w:rPr>
          <w:bCs/>
          <w:color w:val="000000"/>
          <w:sz w:val="28"/>
          <w:szCs w:val="28"/>
        </w:rPr>
        <w:t>008</w:t>
      </w:r>
      <w:r w:rsidR="000D6F62">
        <w:rPr>
          <w:bCs/>
          <w:color w:val="000000"/>
          <w:sz w:val="28"/>
          <w:szCs w:val="28"/>
        </w:rPr>
        <w:t> </w:t>
      </w:r>
      <w:r w:rsidR="000D6F62" w:rsidRPr="000D6F62">
        <w:rPr>
          <w:bCs/>
          <w:color w:val="000000"/>
          <w:sz w:val="28"/>
          <w:szCs w:val="28"/>
        </w:rPr>
        <w:t>гг</w:t>
      </w:r>
      <w:r w:rsidRPr="000D6F62">
        <w:rPr>
          <w:bCs/>
          <w:color w:val="000000"/>
          <w:sz w:val="28"/>
          <w:szCs w:val="28"/>
        </w:rPr>
        <w:t xml:space="preserve">., только в 2009 году имеет положительное число </w:t>
      </w:r>
      <w:r w:rsidR="000D6F62" w:rsidRPr="000D6F62">
        <w:rPr>
          <w:bCs/>
          <w:color w:val="000000"/>
          <w:sz w:val="28"/>
          <w:szCs w:val="28"/>
        </w:rPr>
        <w:t>9</w:t>
      </w:r>
      <w:r w:rsidR="000D6F62">
        <w:rPr>
          <w:bCs/>
          <w:color w:val="000000"/>
          <w:sz w:val="28"/>
          <w:szCs w:val="28"/>
        </w:rPr>
        <w:t>%</w:t>
      </w:r>
      <w:r w:rsidRPr="000D6F62">
        <w:rPr>
          <w:bCs/>
          <w:color w:val="000000"/>
          <w:sz w:val="28"/>
          <w:szCs w:val="28"/>
        </w:rPr>
        <w:t>, но с развитием рыночных отношений он может быть значительно большим. В 2009</w:t>
      </w:r>
      <w:r w:rsidR="000D6F62">
        <w:rPr>
          <w:bCs/>
          <w:color w:val="000000"/>
          <w:sz w:val="28"/>
          <w:szCs w:val="28"/>
        </w:rPr>
        <w:t> </w:t>
      </w:r>
      <w:r w:rsidR="000D6F62" w:rsidRPr="000D6F62">
        <w:rPr>
          <w:bCs/>
          <w:color w:val="000000"/>
          <w:sz w:val="28"/>
          <w:szCs w:val="28"/>
        </w:rPr>
        <w:t>г</w:t>
      </w:r>
      <w:r w:rsidRPr="000D6F62">
        <w:rPr>
          <w:bCs/>
          <w:color w:val="000000"/>
          <w:sz w:val="28"/>
          <w:szCs w:val="28"/>
        </w:rPr>
        <w:t>. прибыль</w:t>
      </w:r>
      <w:r w:rsidR="00F86CA1" w:rsidRPr="000D6F62">
        <w:rPr>
          <w:bCs/>
          <w:color w:val="000000"/>
          <w:sz w:val="28"/>
          <w:szCs w:val="28"/>
        </w:rPr>
        <w:t xml:space="preserve"> до налогообложения</w:t>
      </w:r>
      <w:r w:rsidRPr="000D6F62">
        <w:rPr>
          <w:bCs/>
          <w:color w:val="000000"/>
          <w:sz w:val="28"/>
          <w:szCs w:val="28"/>
        </w:rPr>
        <w:t xml:space="preserve"> СООО «Мин-Вил» увеличилась по сравнению с 2008</w:t>
      </w:r>
      <w:r w:rsidR="000D6F62">
        <w:rPr>
          <w:bCs/>
          <w:color w:val="000000"/>
          <w:sz w:val="28"/>
          <w:szCs w:val="28"/>
        </w:rPr>
        <w:t> </w:t>
      </w:r>
      <w:r w:rsidR="000D6F62" w:rsidRPr="000D6F62">
        <w:rPr>
          <w:bCs/>
          <w:color w:val="000000"/>
          <w:sz w:val="28"/>
          <w:szCs w:val="28"/>
        </w:rPr>
        <w:t>г</w:t>
      </w:r>
      <w:r w:rsidRPr="000D6F62">
        <w:rPr>
          <w:bCs/>
          <w:color w:val="000000"/>
          <w:sz w:val="28"/>
          <w:szCs w:val="28"/>
        </w:rPr>
        <w:t>. на 10</w:t>
      </w:r>
      <w:r w:rsidR="000D6F62" w:rsidRPr="000D6F62">
        <w:rPr>
          <w:bCs/>
          <w:color w:val="000000"/>
          <w:sz w:val="28"/>
          <w:szCs w:val="28"/>
        </w:rPr>
        <w:t>6</w:t>
      </w:r>
      <w:r w:rsidR="000D6F62">
        <w:rPr>
          <w:bCs/>
          <w:color w:val="000000"/>
          <w:sz w:val="28"/>
          <w:szCs w:val="28"/>
        </w:rPr>
        <w:t>%</w:t>
      </w:r>
      <w:r w:rsidRPr="000D6F62">
        <w:rPr>
          <w:bCs/>
          <w:color w:val="000000"/>
          <w:sz w:val="28"/>
          <w:szCs w:val="28"/>
        </w:rPr>
        <w:t>, что составляет 21</w:t>
      </w:r>
      <w:r w:rsidR="0034753F" w:rsidRPr="000D6F62">
        <w:rPr>
          <w:bCs/>
          <w:color w:val="000000"/>
          <w:sz w:val="28"/>
          <w:szCs w:val="28"/>
        </w:rPr>
        <w:t xml:space="preserve"> </w:t>
      </w:r>
      <w:r w:rsidRPr="000D6F62">
        <w:rPr>
          <w:bCs/>
          <w:color w:val="000000"/>
          <w:sz w:val="28"/>
          <w:szCs w:val="28"/>
        </w:rPr>
        <w:t>365 тыс. р. Убыток от внереализационных операций в 2008</w:t>
      </w:r>
      <w:r w:rsidR="000D6F62">
        <w:rPr>
          <w:bCs/>
          <w:color w:val="000000"/>
          <w:sz w:val="28"/>
          <w:szCs w:val="28"/>
        </w:rPr>
        <w:t> </w:t>
      </w:r>
      <w:r w:rsidR="000D6F62" w:rsidRPr="000D6F62">
        <w:rPr>
          <w:bCs/>
          <w:color w:val="000000"/>
          <w:sz w:val="28"/>
          <w:szCs w:val="28"/>
        </w:rPr>
        <w:t>г</w:t>
      </w:r>
      <w:r w:rsidRPr="000D6F62">
        <w:rPr>
          <w:bCs/>
          <w:color w:val="000000"/>
          <w:sz w:val="28"/>
          <w:szCs w:val="28"/>
        </w:rPr>
        <w:t>. составляет 16</w:t>
      </w:r>
      <w:r w:rsidR="0034753F" w:rsidRPr="000D6F62">
        <w:rPr>
          <w:bCs/>
          <w:color w:val="000000"/>
          <w:sz w:val="28"/>
          <w:szCs w:val="28"/>
        </w:rPr>
        <w:t xml:space="preserve"> </w:t>
      </w:r>
      <w:r w:rsidRPr="000D6F62">
        <w:rPr>
          <w:bCs/>
          <w:color w:val="000000"/>
          <w:sz w:val="28"/>
          <w:szCs w:val="28"/>
        </w:rPr>
        <w:t>504 тыс.</w:t>
      </w:r>
      <w:r w:rsidR="00EE695B" w:rsidRPr="000D6F62">
        <w:rPr>
          <w:bCs/>
          <w:color w:val="000000"/>
          <w:sz w:val="28"/>
          <w:szCs w:val="28"/>
        </w:rPr>
        <w:t xml:space="preserve"> </w:t>
      </w:r>
      <w:r w:rsidRPr="000D6F62">
        <w:rPr>
          <w:bCs/>
          <w:color w:val="000000"/>
          <w:sz w:val="28"/>
          <w:szCs w:val="28"/>
        </w:rPr>
        <w:t>р., из них 9370 тыс. р. погашено дебиторской задолженности по организации согласно решения суда.</w:t>
      </w:r>
    </w:p>
    <w:p w:rsidR="00ED5568" w:rsidRPr="000D6F62" w:rsidRDefault="00ED5568" w:rsidP="000D6F62">
      <w:pPr>
        <w:spacing w:line="360" w:lineRule="auto"/>
        <w:ind w:firstLine="709"/>
        <w:jc w:val="both"/>
        <w:rPr>
          <w:bCs/>
          <w:color w:val="000000"/>
          <w:sz w:val="28"/>
          <w:szCs w:val="28"/>
        </w:rPr>
      </w:pPr>
      <w:r w:rsidRPr="000D6F62">
        <w:rPr>
          <w:bCs/>
          <w:color w:val="000000"/>
          <w:sz w:val="28"/>
          <w:szCs w:val="28"/>
        </w:rPr>
        <w:t>Уровень рентабельности 2008 года на 1,2</w:t>
      </w:r>
      <w:r w:rsidR="000D6F62" w:rsidRPr="000D6F62">
        <w:rPr>
          <w:bCs/>
          <w:color w:val="000000"/>
          <w:sz w:val="28"/>
          <w:szCs w:val="28"/>
        </w:rPr>
        <w:t>6</w:t>
      </w:r>
      <w:r w:rsidR="000D6F62">
        <w:rPr>
          <w:bCs/>
          <w:color w:val="000000"/>
          <w:sz w:val="28"/>
          <w:szCs w:val="28"/>
        </w:rPr>
        <w:t xml:space="preserve">% </w:t>
      </w:r>
      <w:r w:rsidRPr="000D6F62">
        <w:rPr>
          <w:bCs/>
          <w:color w:val="000000"/>
          <w:sz w:val="28"/>
          <w:szCs w:val="28"/>
        </w:rPr>
        <w:t>выше 2009 года. На этот показатель повлияло увеличение</w:t>
      </w:r>
      <w:r w:rsidR="000D6F62">
        <w:rPr>
          <w:bCs/>
          <w:color w:val="000000"/>
          <w:sz w:val="28"/>
          <w:szCs w:val="28"/>
        </w:rPr>
        <w:t xml:space="preserve"> </w:t>
      </w:r>
      <w:r w:rsidRPr="000D6F62">
        <w:rPr>
          <w:bCs/>
          <w:color w:val="000000"/>
          <w:sz w:val="28"/>
          <w:szCs w:val="28"/>
        </w:rPr>
        <w:t>себестоимости реализованной продукции на 6,</w:t>
      </w:r>
      <w:r w:rsidR="000D6F62" w:rsidRPr="000D6F62">
        <w:rPr>
          <w:bCs/>
          <w:color w:val="000000"/>
          <w:sz w:val="28"/>
          <w:szCs w:val="28"/>
        </w:rPr>
        <w:t>9</w:t>
      </w:r>
      <w:r w:rsidR="000D6F62">
        <w:rPr>
          <w:bCs/>
          <w:color w:val="000000"/>
          <w:sz w:val="28"/>
          <w:szCs w:val="28"/>
        </w:rPr>
        <w:t>%.</w:t>
      </w:r>
      <w:r w:rsidRPr="000D6F62">
        <w:rPr>
          <w:bCs/>
          <w:color w:val="000000"/>
          <w:sz w:val="28"/>
          <w:szCs w:val="28"/>
        </w:rPr>
        <w:t xml:space="preserve"> Увеличение стоимости материалов и увеличение заработной платы</w:t>
      </w:r>
      <w:r w:rsidR="000D6F62">
        <w:rPr>
          <w:bCs/>
          <w:color w:val="000000"/>
          <w:sz w:val="28"/>
          <w:szCs w:val="28"/>
        </w:rPr>
        <w:t xml:space="preserve"> </w:t>
      </w:r>
      <w:r w:rsidRPr="000D6F62">
        <w:rPr>
          <w:bCs/>
          <w:color w:val="000000"/>
          <w:sz w:val="28"/>
          <w:szCs w:val="28"/>
        </w:rPr>
        <w:t>и увеличение аренды основных фондов повлияло на увеличение себестоимости продукции.</w:t>
      </w:r>
    </w:p>
    <w:p w:rsidR="005A572E" w:rsidRPr="000D6F62" w:rsidRDefault="00ED5568" w:rsidP="000D6F62">
      <w:pPr>
        <w:spacing w:line="360" w:lineRule="auto"/>
        <w:ind w:firstLine="709"/>
        <w:jc w:val="both"/>
        <w:rPr>
          <w:bCs/>
          <w:color w:val="000000"/>
          <w:sz w:val="28"/>
          <w:szCs w:val="28"/>
        </w:rPr>
      </w:pPr>
      <w:r w:rsidRPr="000D6F62">
        <w:rPr>
          <w:bCs/>
          <w:color w:val="000000"/>
          <w:sz w:val="28"/>
          <w:szCs w:val="28"/>
        </w:rPr>
        <w:t>Уровень рентабельности 2009 года выше уровня 2008 года на 2,1</w:t>
      </w:r>
      <w:r w:rsidR="000D6F62" w:rsidRPr="000D6F62">
        <w:rPr>
          <w:bCs/>
          <w:color w:val="000000"/>
          <w:sz w:val="28"/>
          <w:szCs w:val="28"/>
        </w:rPr>
        <w:t>5</w:t>
      </w:r>
      <w:r w:rsidR="000D6F62">
        <w:rPr>
          <w:bCs/>
          <w:color w:val="000000"/>
          <w:sz w:val="28"/>
          <w:szCs w:val="28"/>
        </w:rPr>
        <w:t>%</w:t>
      </w:r>
      <w:r w:rsidRPr="000D6F62">
        <w:rPr>
          <w:bCs/>
          <w:color w:val="000000"/>
          <w:sz w:val="28"/>
          <w:szCs w:val="28"/>
        </w:rPr>
        <w:t xml:space="preserve"> в связи с увеличением издержек на производство и реализацию продукции. Если бы не увеличение цен на реализованную продукции, что положительно отразилось на уровне рентабельности,</w:t>
      </w:r>
      <w:r w:rsidR="000D6F62">
        <w:rPr>
          <w:bCs/>
          <w:color w:val="000000"/>
          <w:sz w:val="28"/>
          <w:szCs w:val="28"/>
        </w:rPr>
        <w:t xml:space="preserve"> </w:t>
      </w:r>
      <w:r w:rsidRPr="000D6F62">
        <w:rPr>
          <w:bCs/>
          <w:color w:val="000000"/>
          <w:sz w:val="28"/>
          <w:szCs w:val="28"/>
        </w:rPr>
        <w:t>то показатель отчетного года был бы</w:t>
      </w:r>
      <w:r w:rsidR="000D6F62">
        <w:rPr>
          <w:bCs/>
          <w:color w:val="000000"/>
          <w:sz w:val="28"/>
          <w:szCs w:val="28"/>
        </w:rPr>
        <w:t xml:space="preserve"> </w:t>
      </w:r>
      <w:r w:rsidRPr="000D6F62">
        <w:rPr>
          <w:bCs/>
          <w:color w:val="000000"/>
          <w:sz w:val="28"/>
          <w:szCs w:val="28"/>
        </w:rPr>
        <w:t>ниже.</w:t>
      </w:r>
    </w:p>
    <w:p w:rsidR="000D3E4C" w:rsidRPr="000D6F62" w:rsidRDefault="00644B4E" w:rsidP="000D6F62">
      <w:pPr>
        <w:spacing w:line="360" w:lineRule="auto"/>
        <w:ind w:firstLine="709"/>
        <w:jc w:val="both"/>
        <w:rPr>
          <w:bCs/>
          <w:color w:val="000000"/>
          <w:sz w:val="28"/>
          <w:szCs w:val="28"/>
        </w:rPr>
      </w:pPr>
      <w:r w:rsidRPr="000D6F62">
        <w:rPr>
          <w:bCs/>
          <w:color w:val="000000"/>
          <w:sz w:val="28"/>
          <w:szCs w:val="28"/>
        </w:rPr>
        <w:t>В проектном разделе на основании результатов анализа и выявленных при этом недостатков были разработаны конкретные предложения, позволяющие решить исследуемую проблему, в частности:</w:t>
      </w:r>
    </w:p>
    <w:p w:rsidR="005F2CFD" w:rsidRPr="000D6F62" w:rsidRDefault="00644B4E" w:rsidP="000D6F62">
      <w:pPr>
        <w:spacing w:line="360" w:lineRule="auto"/>
        <w:ind w:firstLine="709"/>
        <w:jc w:val="both"/>
        <w:rPr>
          <w:color w:val="000000"/>
          <w:sz w:val="28"/>
          <w:szCs w:val="28"/>
        </w:rPr>
      </w:pPr>
      <w:r w:rsidRPr="000D6F62">
        <w:rPr>
          <w:color w:val="000000"/>
          <w:sz w:val="28"/>
        </w:rPr>
        <w:t>1.</w:t>
      </w:r>
      <w:r w:rsidR="00171A7D" w:rsidRPr="000D6F62">
        <w:rPr>
          <w:color w:val="000000"/>
          <w:sz w:val="28"/>
        </w:rPr>
        <w:t xml:space="preserve"> </w:t>
      </w:r>
      <w:r w:rsidR="003237A6" w:rsidRPr="000D6F62">
        <w:rPr>
          <w:color w:val="000000"/>
          <w:sz w:val="28"/>
        </w:rPr>
        <w:t>Создание сайта – наиболее эффективный способ увеличения продаж и получения большей прибыли.</w:t>
      </w:r>
      <w:r w:rsidR="00EA1515" w:rsidRPr="000D6F62">
        <w:rPr>
          <w:color w:val="000000"/>
          <w:sz w:val="28"/>
        </w:rPr>
        <w:t xml:space="preserve"> Сегодня сайт – один из самых малозатратных и эффективных способов рекламы, позволяющий сохранить</w:t>
      </w:r>
      <w:r w:rsidR="00EA1515" w:rsidRPr="000D6F62">
        <w:rPr>
          <w:bCs/>
          <w:color w:val="000000"/>
          <w:sz w:val="28"/>
          <w:szCs w:val="28"/>
        </w:rPr>
        <w:t xml:space="preserve"> </w:t>
      </w:r>
      <w:r w:rsidR="00EA1515" w:rsidRPr="000D6F62">
        <w:rPr>
          <w:iCs/>
          <w:color w:val="000000"/>
          <w:sz w:val="28"/>
          <w:szCs w:val="28"/>
        </w:rPr>
        <w:t>продажи.</w:t>
      </w:r>
      <w:r w:rsidR="003237A6" w:rsidRPr="000D6F62">
        <w:rPr>
          <w:iCs/>
          <w:color w:val="000000"/>
          <w:sz w:val="28"/>
          <w:szCs w:val="28"/>
        </w:rPr>
        <w:t xml:space="preserve"> </w:t>
      </w:r>
      <w:r w:rsidR="00F85ED1" w:rsidRPr="000D6F62">
        <w:rPr>
          <w:iCs/>
          <w:color w:val="000000"/>
          <w:sz w:val="28"/>
          <w:szCs w:val="28"/>
        </w:rPr>
        <w:t xml:space="preserve">Широкий географический охват, от области, в которой находится предприятие, и до всего мира. Это немаловажно, так как предприятие расположено в </w:t>
      </w:r>
      <w:r w:rsidR="000D6F62" w:rsidRPr="000D6F62">
        <w:rPr>
          <w:iCs/>
          <w:color w:val="000000"/>
          <w:sz w:val="28"/>
          <w:szCs w:val="28"/>
        </w:rPr>
        <w:t>г.</w:t>
      </w:r>
      <w:r w:rsidR="000D6F62">
        <w:rPr>
          <w:iCs/>
          <w:color w:val="000000"/>
          <w:sz w:val="28"/>
          <w:szCs w:val="28"/>
        </w:rPr>
        <w:t> </w:t>
      </w:r>
      <w:r w:rsidR="000D6F62" w:rsidRPr="000D6F62">
        <w:rPr>
          <w:iCs/>
          <w:color w:val="000000"/>
          <w:sz w:val="28"/>
          <w:szCs w:val="28"/>
        </w:rPr>
        <w:t>Фаниполе</w:t>
      </w:r>
      <w:r w:rsidR="00F85ED1" w:rsidRPr="000D6F62">
        <w:rPr>
          <w:iCs/>
          <w:color w:val="000000"/>
          <w:sz w:val="28"/>
          <w:szCs w:val="28"/>
        </w:rPr>
        <w:t xml:space="preserve"> и не каждый клиент не видя товара согласиться приехать в</w:t>
      </w:r>
      <w:r w:rsidR="000D6F62">
        <w:rPr>
          <w:iCs/>
          <w:color w:val="000000"/>
          <w:sz w:val="28"/>
          <w:szCs w:val="28"/>
        </w:rPr>
        <w:t xml:space="preserve"> </w:t>
      </w:r>
      <w:r w:rsidR="00F85ED1" w:rsidRPr="000D6F62">
        <w:rPr>
          <w:iCs/>
          <w:color w:val="000000"/>
          <w:sz w:val="28"/>
          <w:szCs w:val="28"/>
        </w:rPr>
        <w:t>Фаниполь, причем</w:t>
      </w:r>
      <w:r w:rsidR="000D6F62">
        <w:rPr>
          <w:iCs/>
          <w:color w:val="000000"/>
          <w:sz w:val="28"/>
          <w:szCs w:val="28"/>
        </w:rPr>
        <w:t xml:space="preserve"> </w:t>
      </w:r>
      <w:r w:rsidR="00F85ED1" w:rsidRPr="000D6F62">
        <w:rPr>
          <w:iCs/>
          <w:color w:val="000000"/>
          <w:sz w:val="28"/>
          <w:szCs w:val="28"/>
        </w:rPr>
        <w:t>затратить лишние деньги на бензин. Сайт – это Виртуальный офис, работающий 24 часа в сутки, 7 дней в неделю, без праздников и выходных. Где бы ни был склад, на сайте представлен весь основной ассортимент продукции. Сайт экономит время и силы покупателя, которому не нужно никуда ехать, достаточно выбрать товар, сидя за своим компьютером дома или в офисе. Сайт решает не только задачу по увеличению продаж, но может взять на себя и другие дела: привлечение дилеров и руководство их работой. Сайт более информативен, чем любое другое рекламное средство. Можно разместить на нем сколько угодно информации о компании и товарах, чтобы помочь покупателю определиться с выбором.</w:t>
      </w:r>
      <w:r w:rsidR="00FF2E0B" w:rsidRPr="000D6F62">
        <w:rPr>
          <w:iCs/>
          <w:color w:val="000000"/>
          <w:sz w:val="28"/>
          <w:szCs w:val="28"/>
        </w:rPr>
        <w:t xml:space="preserve"> </w:t>
      </w:r>
      <w:r w:rsidR="006E1AAA" w:rsidRPr="000D6F62">
        <w:rPr>
          <w:color w:val="000000"/>
          <w:sz w:val="28"/>
          <w:szCs w:val="28"/>
        </w:rPr>
        <w:t>Прибыль до создания сайта составляет 24 728 тыс. р. Мероприятие по созданию сайта увеличит прибыль на 4</w:t>
      </w:r>
      <w:r w:rsidR="000D6F62" w:rsidRPr="000D6F62">
        <w:rPr>
          <w:color w:val="000000"/>
          <w:sz w:val="28"/>
          <w:szCs w:val="28"/>
        </w:rPr>
        <w:t>0</w:t>
      </w:r>
      <w:r w:rsidR="000D6F62">
        <w:rPr>
          <w:color w:val="000000"/>
          <w:sz w:val="28"/>
          <w:szCs w:val="28"/>
        </w:rPr>
        <w:t>%</w:t>
      </w:r>
      <w:r w:rsidR="006E1AAA" w:rsidRPr="000D6F62">
        <w:rPr>
          <w:color w:val="000000"/>
          <w:sz w:val="28"/>
          <w:szCs w:val="28"/>
        </w:rPr>
        <w:t>. Таким образом, внедрив данное мероприятие в</w:t>
      </w:r>
      <w:r w:rsidR="000D6F62">
        <w:rPr>
          <w:color w:val="000000"/>
          <w:sz w:val="28"/>
          <w:szCs w:val="28"/>
        </w:rPr>
        <w:t xml:space="preserve"> </w:t>
      </w:r>
      <w:r w:rsidR="006E1AAA" w:rsidRPr="000D6F62">
        <w:rPr>
          <w:color w:val="000000"/>
          <w:sz w:val="28"/>
          <w:szCs w:val="28"/>
        </w:rPr>
        <w:t>2010 году,</w:t>
      </w:r>
      <w:r w:rsidR="000D6F62">
        <w:rPr>
          <w:color w:val="000000"/>
          <w:sz w:val="28"/>
          <w:szCs w:val="28"/>
        </w:rPr>
        <w:t xml:space="preserve"> </w:t>
      </w:r>
      <w:r w:rsidR="006E1AAA" w:rsidRPr="000D6F62">
        <w:rPr>
          <w:color w:val="000000"/>
          <w:sz w:val="28"/>
          <w:szCs w:val="28"/>
        </w:rPr>
        <w:t>предприятие</w:t>
      </w:r>
      <w:r w:rsidR="000D6F62">
        <w:rPr>
          <w:color w:val="000000"/>
          <w:sz w:val="28"/>
          <w:szCs w:val="28"/>
        </w:rPr>
        <w:t xml:space="preserve"> </w:t>
      </w:r>
      <w:r w:rsidR="006E1AAA" w:rsidRPr="000D6F62">
        <w:rPr>
          <w:color w:val="000000"/>
          <w:sz w:val="28"/>
          <w:szCs w:val="28"/>
        </w:rPr>
        <w:t>получит прибыль</w:t>
      </w:r>
    </w:p>
    <w:p w:rsidR="00F85ED1" w:rsidRPr="000D6F62" w:rsidRDefault="006E1AAA" w:rsidP="000D6F62">
      <w:pPr>
        <w:spacing w:line="360" w:lineRule="auto"/>
        <w:ind w:firstLine="709"/>
        <w:jc w:val="both"/>
        <w:rPr>
          <w:iCs/>
          <w:color w:val="000000"/>
          <w:sz w:val="28"/>
          <w:szCs w:val="28"/>
        </w:rPr>
      </w:pPr>
      <w:r w:rsidRPr="000D6F62">
        <w:rPr>
          <w:color w:val="000000"/>
          <w:sz w:val="28"/>
          <w:szCs w:val="28"/>
        </w:rPr>
        <w:t>34 619 тыс. р.</w:t>
      </w:r>
    </w:p>
    <w:p w:rsidR="00516301" w:rsidRPr="000D6F62" w:rsidRDefault="00F96115" w:rsidP="000D6F62">
      <w:pPr>
        <w:spacing w:line="360" w:lineRule="auto"/>
        <w:ind w:firstLine="709"/>
        <w:jc w:val="both"/>
        <w:rPr>
          <w:color w:val="000000"/>
          <w:sz w:val="28"/>
          <w:szCs w:val="28"/>
        </w:rPr>
      </w:pPr>
      <w:r w:rsidRPr="000D6F62">
        <w:rPr>
          <w:iCs/>
          <w:color w:val="000000"/>
          <w:sz w:val="28"/>
          <w:szCs w:val="28"/>
        </w:rPr>
        <w:t xml:space="preserve">2. </w:t>
      </w:r>
      <w:r w:rsidR="000E7E48" w:rsidRPr="000D6F62">
        <w:rPr>
          <w:iCs/>
          <w:color w:val="000000"/>
          <w:sz w:val="28"/>
          <w:szCs w:val="28"/>
        </w:rPr>
        <w:t xml:space="preserve">Управление качеством продукции. </w:t>
      </w:r>
      <w:r w:rsidR="00F43826" w:rsidRPr="000D6F62">
        <w:rPr>
          <w:iCs/>
          <w:color w:val="000000"/>
          <w:sz w:val="28"/>
          <w:szCs w:val="28"/>
        </w:rPr>
        <w:t xml:space="preserve">Повышение качества продукции в значительной мере определяет выживаемость СООО «Мин-Вил» в условиях рынка, темпы научно-технического прогресса, рост эффективности производства, экономию всех видов ресурсов, используемых на предприятии. Рост качества продукции – характерная тенденция работы анализируемой фирмы. </w:t>
      </w:r>
      <w:r w:rsidR="007A78FA" w:rsidRPr="000D6F62">
        <w:rPr>
          <w:iCs/>
          <w:color w:val="000000"/>
          <w:sz w:val="28"/>
          <w:szCs w:val="28"/>
        </w:rPr>
        <w:t xml:space="preserve">Предприятием был выявлен факт наличия некачественной фурнитуры. Для решения этой проблемы был </w:t>
      </w:r>
      <w:r w:rsidR="009432F4" w:rsidRPr="000D6F62">
        <w:rPr>
          <w:iCs/>
          <w:color w:val="000000"/>
          <w:sz w:val="28"/>
          <w:szCs w:val="28"/>
        </w:rPr>
        <w:t xml:space="preserve">сменен поставщик фурнитуры. </w:t>
      </w:r>
      <w:r w:rsidR="00516301" w:rsidRPr="000D6F62">
        <w:rPr>
          <w:iCs/>
          <w:color w:val="000000"/>
          <w:sz w:val="28"/>
          <w:szCs w:val="28"/>
        </w:rPr>
        <w:t>После мероприятия по улучшению качества продукции, не повышая цены, увеличивается объем продаж, тем самым, расширяется доля рынка благодаря выгодному соотношению между ценой и характеристиками продукции. Резерв увеличения прибыли глухого дверного блока составит 13 067 тыс. р. Резерв увеличения прибыли дверного блока рамочной конструкции</w:t>
      </w:r>
      <w:r w:rsidR="00BC33D0" w:rsidRPr="000D6F62">
        <w:rPr>
          <w:iCs/>
          <w:color w:val="000000"/>
          <w:sz w:val="28"/>
          <w:szCs w:val="28"/>
        </w:rPr>
        <w:t xml:space="preserve"> сос</w:t>
      </w:r>
      <w:r w:rsidR="00516301" w:rsidRPr="000D6F62">
        <w:rPr>
          <w:iCs/>
          <w:color w:val="000000"/>
          <w:sz w:val="28"/>
          <w:szCs w:val="28"/>
        </w:rPr>
        <w:t>тавит</w:t>
      </w:r>
      <w:r w:rsidR="00516301" w:rsidRPr="000D6F62">
        <w:rPr>
          <w:bCs/>
          <w:color w:val="000000"/>
          <w:sz w:val="28"/>
          <w:szCs w:val="28"/>
        </w:rPr>
        <w:t xml:space="preserve"> </w:t>
      </w:r>
      <w:r w:rsidR="00516301" w:rsidRPr="000D6F62">
        <w:rPr>
          <w:color w:val="000000"/>
          <w:sz w:val="28"/>
          <w:szCs w:val="28"/>
        </w:rPr>
        <w:t>7 123 тыс. р. Так экономический эффект от применяемого мероприятия составит 20 190 тыс. р.</w:t>
      </w:r>
    </w:p>
    <w:p w:rsidR="00B42663" w:rsidRPr="000D6F62" w:rsidRDefault="00CF6340" w:rsidP="000D6F62">
      <w:pPr>
        <w:spacing w:line="360" w:lineRule="auto"/>
        <w:ind w:firstLine="709"/>
        <w:jc w:val="both"/>
        <w:rPr>
          <w:color w:val="000000"/>
          <w:sz w:val="28"/>
          <w:szCs w:val="28"/>
        </w:rPr>
      </w:pPr>
      <w:r w:rsidRPr="000D6F62">
        <w:rPr>
          <w:color w:val="000000"/>
          <w:sz w:val="28"/>
          <w:szCs w:val="28"/>
        </w:rPr>
        <w:t xml:space="preserve">3. </w:t>
      </w:r>
      <w:r w:rsidR="00FB75C8" w:rsidRPr="000D6F62">
        <w:rPr>
          <w:color w:val="000000"/>
          <w:sz w:val="28"/>
          <w:szCs w:val="28"/>
        </w:rPr>
        <w:t xml:space="preserve">Сокращение площади арендуемых помещений и снижение заработной платы заведующего складом. </w:t>
      </w:r>
      <w:r w:rsidR="007C01B9" w:rsidRPr="000D6F62">
        <w:rPr>
          <w:color w:val="000000"/>
          <w:sz w:val="28"/>
          <w:szCs w:val="28"/>
        </w:rPr>
        <w:t>СООО «Мин-Вил» арендует 183</w:t>
      </w:r>
      <w:r w:rsidR="000D6F62">
        <w:rPr>
          <w:color w:val="000000"/>
          <w:sz w:val="28"/>
          <w:szCs w:val="28"/>
        </w:rPr>
        <w:t xml:space="preserve"> </w:t>
      </w:r>
      <w:r w:rsidR="007C01B9" w:rsidRPr="000D6F62">
        <w:rPr>
          <w:color w:val="000000"/>
          <w:sz w:val="28"/>
          <w:szCs w:val="28"/>
        </w:rPr>
        <w:t>кв. метров</w:t>
      </w:r>
      <w:r w:rsidR="000D6F62">
        <w:rPr>
          <w:color w:val="000000"/>
          <w:sz w:val="28"/>
          <w:szCs w:val="28"/>
        </w:rPr>
        <w:t xml:space="preserve"> </w:t>
      </w:r>
      <w:r w:rsidR="007C01B9" w:rsidRPr="000D6F62">
        <w:rPr>
          <w:color w:val="000000"/>
          <w:sz w:val="28"/>
          <w:szCs w:val="28"/>
        </w:rPr>
        <w:t>помещений, из них 34 кв. метров</w:t>
      </w:r>
      <w:r w:rsidR="000D6F62">
        <w:rPr>
          <w:color w:val="000000"/>
          <w:sz w:val="28"/>
          <w:szCs w:val="28"/>
        </w:rPr>
        <w:t xml:space="preserve"> </w:t>
      </w:r>
      <w:r w:rsidR="007C01B9" w:rsidRPr="000D6F62">
        <w:rPr>
          <w:color w:val="000000"/>
          <w:sz w:val="28"/>
          <w:szCs w:val="28"/>
        </w:rPr>
        <w:t>складского помещения.</w:t>
      </w:r>
      <w:r w:rsidRPr="000D6F62">
        <w:rPr>
          <w:color w:val="000000"/>
          <w:sz w:val="28"/>
          <w:szCs w:val="28"/>
        </w:rPr>
        <w:t xml:space="preserve"> Количество складируемой продукции на арендуемом складе незначительное. </w:t>
      </w:r>
      <w:r w:rsidR="00B42663" w:rsidRPr="000D6F62">
        <w:rPr>
          <w:color w:val="000000"/>
          <w:sz w:val="28"/>
          <w:szCs w:val="28"/>
        </w:rPr>
        <w:t>Поэтому принято решение сократить площадь арендуемого помещения. Для сравнения взяты два показателя –</w:t>
      </w:r>
      <w:r w:rsidR="000D6F62">
        <w:rPr>
          <w:color w:val="000000"/>
          <w:sz w:val="28"/>
          <w:szCs w:val="28"/>
        </w:rPr>
        <w:t xml:space="preserve"> </w:t>
      </w:r>
      <w:r w:rsidR="00B42663" w:rsidRPr="000D6F62">
        <w:rPr>
          <w:color w:val="000000"/>
          <w:sz w:val="28"/>
          <w:szCs w:val="28"/>
        </w:rPr>
        <w:t>дверной блок из ДВП и дверной блок фанерованный. Прибыль от дверного блока из ДВП составит 2</w:t>
      </w:r>
      <w:r w:rsidR="0034753F" w:rsidRPr="000D6F62">
        <w:rPr>
          <w:color w:val="000000"/>
          <w:sz w:val="28"/>
          <w:szCs w:val="28"/>
        </w:rPr>
        <w:t xml:space="preserve"> </w:t>
      </w:r>
      <w:r w:rsidR="00B42663" w:rsidRPr="000D6F62">
        <w:rPr>
          <w:color w:val="000000"/>
          <w:sz w:val="28"/>
          <w:szCs w:val="28"/>
        </w:rPr>
        <w:t>172,6 тыс. р., прибыль от дверного блока фанерованного составит 22</w:t>
      </w:r>
      <w:r w:rsidR="0034753F" w:rsidRPr="000D6F62">
        <w:rPr>
          <w:color w:val="000000"/>
          <w:sz w:val="28"/>
          <w:szCs w:val="28"/>
        </w:rPr>
        <w:t xml:space="preserve"> </w:t>
      </w:r>
      <w:r w:rsidR="00B42663" w:rsidRPr="000D6F62">
        <w:rPr>
          <w:color w:val="000000"/>
          <w:sz w:val="28"/>
          <w:szCs w:val="28"/>
        </w:rPr>
        <w:t>630,6 тыс.</w:t>
      </w:r>
      <w:r w:rsidR="00EE695B" w:rsidRPr="000D6F62">
        <w:rPr>
          <w:color w:val="000000"/>
          <w:sz w:val="28"/>
          <w:szCs w:val="28"/>
        </w:rPr>
        <w:t xml:space="preserve"> </w:t>
      </w:r>
      <w:r w:rsidR="00B42663" w:rsidRPr="000D6F62">
        <w:rPr>
          <w:color w:val="000000"/>
          <w:sz w:val="28"/>
          <w:szCs w:val="28"/>
        </w:rPr>
        <w:t>р. Сумма прибыли от сокращения арендного помещения и снижения заработной платы зав. складом составит</w:t>
      </w:r>
      <w:r w:rsidR="000D6F62">
        <w:rPr>
          <w:color w:val="000000"/>
          <w:sz w:val="28"/>
          <w:szCs w:val="28"/>
        </w:rPr>
        <w:t xml:space="preserve"> </w:t>
      </w:r>
      <w:r w:rsidR="00B42663" w:rsidRPr="000D6F62">
        <w:rPr>
          <w:color w:val="000000"/>
          <w:sz w:val="28"/>
          <w:szCs w:val="28"/>
        </w:rPr>
        <w:t>1</w:t>
      </w:r>
      <w:r w:rsidR="00A21E7A" w:rsidRPr="000D6F62">
        <w:rPr>
          <w:color w:val="000000"/>
          <w:sz w:val="28"/>
          <w:szCs w:val="28"/>
        </w:rPr>
        <w:t xml:space="preserve"> </w:t>
      </w:r>
      <w:r w:rsidR="00B42663" w:rsidRPr="000D6F62">
        <w:rPr>
          <w:color w:val="000000"/>
          <w:sz w:val="28"/>
          <w:szCs w:val="28"/>
        </w:rPr>
        <w:t>394 тыс. р.</w:t>
      </w:r>
    </w:p>
    <w:p w:rsidR="00B42663" w:rsidRPr="000D6F62" w:rsidRDefault="000C533A" w:rsidP="000D6F62">
      <w:pPr>
        <w:spacing w:line="360" w:lineRule="auto"/>
        <w:ind w:firstLine="709"/>
        <w:jc w:val="both"/>
        <w:rPr>
          <w:color w:val="000000"/>
          <w:sz w:val="28"/>
          <w:szCs w:val="28"/>
        </w:rPr>
      </w:pPr>
      <w:r w:rsidRPr="000D6F62">
        <w:rPr>
          <w:color w:val="000000"/>
          <w:sz w:val="28"/>
          <w:szCs w:val="28"/>
        </w:rPr>
        <w:t>Прибыль</w:t>
      </w:r>
      <w:r w:rsidR="00B42663" w:rsidRPr="000D6F62">
        <w:rPr>
          <w:color w:val="000000"/>
          <w:sz w:val="28"/>
          <w:szCs w:val="28"/>
        </w:rPr>
        <w:t xml:space="preserve"> после внедренного мероприятия составит: дверного блока</w:t>
      </w:r>
      <w:r w:rsidR="000D6F62">
        <w:rPr>
          <w:color w:val="000000"/>
          <w:sz w:val="28"/>
          <w:szCs w:val="28"/>
        </w:rPr>
        <w:t xml:space="preserve"> </w:t>
      </w:r>
      <w:r w:rsidR="00B42663" w:rsidRPr="000D6F62">
        <w:rPr>
          <w:color w:val="000000"/>
          <w:sz w:val="28"/>
          <w:szCs w:val="28"/>
        </w:rPr>
        <w:t>из ДВП 2</w:t>
      </w:r>
      <w:r w:rsidR="0034753F" w:rsidRPr="000D6F62">
        <w:rPr>
          <w:color w:val="000000"/>
          <w:sz w:val="28"/>
          <w:szCs w:val="28"/>
        </w:rPr>
        <w:t xml:space="preserve"> </w:t>
      </w:r>
      <w:r w:rsidR="00B42663" w:rsidRPr="000D6F62">
        <w:rPr>
          <w:color w:val="000000"/>
          <w:sz w:val="28"/>
          <w:szCs w:val="28"/>
        </w:rPr>
        <w:t>820,6 тыс. р.; дверного блока фанерованного</w:t>
      </w:r>
      <w:r w:rsidR="000D6F62">
        <w:rPr>
          <w:color w:val="000000"/>
          <w:sz w:val="28"/>
          <w:szCs w:val="28"/>
        </w:rPr>
        <w:t xml:space="preserve"> </w:t>
      </w:r>
      <w:r w:rsidR="00B42663" w:rsidRPr="000D6F62">
        <w:rPr>
          <w:color w:val="000000"/>
          <w:sz w:val="28"/>
          <w:szCs w:val="28"/>
        </w:rPr>
        <w:t>23</w:t>
      </w:r>
      <w:r w:rsidR="0034753F" w:rsidRPr="000D6F62">
        <w:rPr>
          <w:color w:val="000000"/>
          <w:sz w:val="28"/>
          <w:szCs w:val="28"/>
        </w:rPr>
        <w:t xml:space="preserve"> </w:t>
      </w:r>
      <w:r w:rsidR="00B42663" w:rsidRPr="000D6F62">
        <w:rPr>
          <w:color w:val="000000"/>
          <w:sz w:val="28"/>
          <w:szCs w:val="28"/>
        </w:rPr>
        <w:t>379,6 тыс. р.</w:t>
      </w:r>
      <w:r w:rsidR="00571B3E" w:rsidRPr="000D6F62">
        <w:rPr>
          <w:color w:val="000000"/>
          <w:sz w:val="28"/>
          <w:szCs w:val="28"/>
        </w:rPr>
        <w:t xml:space="preserve"> </w:t>
      </w:r>
      <w:r w:rsidR="00B42663" w:rsidRPr="000D6F62">
        <w:rPr>
          <w:color w:val="000000"/>
          <w:sz w:val="28"/>
          <w:szCs w:val="28"/>
        </w:rPr>
        <w:t>Экономический эффект от внедренного мероприятия составит 26</w:t>
      </w:r>
      <w:r w:rsidR="0034753F" w:rsidRPr="000D6F62">
        <w:rPr>
          <w:color w:val="000000"/>
          <w:sz w:val="28"/>
          <w:szCs w:val="28"/>
        </w:rPr>
        <w:t xml:space="preserve"> </w:t>
      </w:r>
      <w:r w:rsidR="00B42663" w:rsidRPr="000D6F62">
        <w:rPr>
          <w:color w:val="000000"/>
          <w:sz w:val="28"/>
          <w:szCs w:val="28"/>
        </w:rPr>
        <w:t>197,2</w:t>
      </w:r>
      <w:r w:rsidR="00AC1F4E" w:rsidRPr="000D6F62">
        <w:rPr>
          <w:color w:val="000000"/>
          <w:sz w:val="28"/>
          <w:szCs w:val="28"/>
        </w:rPr>
        <w:t xml:space="preserve"> тыс. р.</w:t>
      </w:r>
    </w:p>
    <w:p w:rsidR="00D94FBB" w:rsidRPr="000D6F62" w:rsidRDefault="002F7B47" w:rsidP="000D6F62">
      <w:pPr>
        <w:spacing w:line="360" w:lineRule="auto"/>
        <w:ind w:firstLine="709"/>
        <w:jc w:val="both"/>
        <w:rPr>
          <w:color w:val="000000"/>
          <w:sz w:val="28"/>
          <w:szCs w:val="28"/>
        </w:rPr>
      </w:pPr>
      <w:r w:rsidRPr="000D6F62">
        <w:rPr>
          <w:color w:val="000000"/>
          <w:sz w:val="28"/>
          <w:szCs w:val="28"/>
        </w:rPr>
        <w:t xml:space="preserve">4. Пересмотреть условия договорных отношений. </w:t>
      </w:r>
      <w:r w:rsidR="00974945" w:rsidRPr="000D6F62">
        <w:rPr>
          <w:color w:val="000000"/>
          <w:sz w:val="28"/>
          <w:szCs w:val="28"/>
        </w:rPr>
        <w:t>А также разработать систему контроля своевременности поступления платежей от покупателей</w:t>
      </w:r>
      <w:r w:rsidR="00290BF2" w:rsidRPr="000D6F62">
        <w:rPr>
          <w:color w:val="000000"/>
          <w:sz w:val="28"/>
          <w:szCs w:val="28"/>
        </w:rPr>
        <w:t>.</w:t>
      </w:r>
      <w:r w:rsidR="000D6F62">
        <w:rPr>
          <w:color w:val="000000"/>
          <w:sz w:val="28"/>
          <w:szCs w:val="28"/>
        </w:rPr>
        <w:t xml:space="preserve"> </w:t>
      </w:r>
      <w:r w:rsidR="00D94FBB" w:rsidRPr="000D6F62">
        <w:rPr>
          <w:color w:val="000000"/>
          <w:sz w:val="28"/>
          <w:szCs w:val="28"/>
        </w:rPr>
        <w:t>Клиентам, не внушающим доверия, чья платежеспособность сомнительна, не должны получать продукцию с отсрочкой платежа. Ввести 8</w:t>
      </w:r>
      <w:r w:rsidR="000D6F62" w:rsidRPr="000D6F62">
        <w:rPr>
          <w:color w:val="000000"/>
          <w:sz w:val="28"/>
          <w:szCs w:val="28"/>
        </w:rPr>
        <w:t>0</w:t>
      </w:r>
      <w:r w:rsidR="000D6F62">
        <w:rPr>
          <w:color w:val="000000"/>
          <w:sz w:val="28"/>
          <w:szCs w:val="28"/>
        </w:rPr>
        <w:t>%</w:t>
      </w:r>
      <w:r w:rsidR="00D94FBB" w:rsidRPr="000D6F62">
        <w:rPr>
          <w:color w:val="000000"/>
          <w:sz w:val="28"/>
          <w:szCs w:val="28"/>
        </w:rPr>
        <w:t xml:space="preserve"> отсрочки платежа для новых клиентов. Лимит может со временем повыситься, когда</w:t>
      </w:r>
      <w:r w:rsidR="0046664F" w:rsidRPr="000D6F62">
        <w:rPr>
          <w:color w:val="000000"/>
          <w:sz w:val="28"/>
          <w:szCs w:val="28"/>
        </w:rPr>
        <w:t xml:space="preserve"> компания лучше узнает клиента. Е</w:t>
      </w:r>
      <w:r w:rsidR="00D94FBB" w:rsidRPr="000D6F62">
        <w:rPr>
          <w:color w:val="000000"/>
          <w:sz w:val="28"/>
          <w:szCs w:val="28"/>
        </w:rPr>
        <w:t>жедневн</w:t>
      </w:r>
      <w:r w:rsidR="0046664F" w:rsidRPr="000D6F62">
        <w:rPr>
          <w:color w:val="000000"/>
          <w:sz w:val="28"/>
          <w:szCs w:val="28"/>
        </w:rPr>
        <w:t>о</w:t>
      </w:r>
      <w:r w:rsidR="00D94FBB" w:rsidRPr="000D6F62">
        <w:rPr>
          <w:color w:val="000000"/>
          <w:sz w:val="28"/>
          <w:szCs w:val="28"/>
        </w:rPr>
        <w:t xml:space="preserve"> анализ</w:t>
      </w:r>
      <w:r w:rsidR="0046664F" w:rsidRPr="000D6F62">
        <w:rPr>
          <w:color w:val="000000"/>
          <w:sz w:val="28"/>
          <w:szCs w:val="28"/>
        </w:rPr>
        <w:t>ировать</w:t>
      </w:r>
      <w:r w:rsidR="00D94FBB" w:rsidRPr="000D6F62">
        <w:rPr>
          <w:color w:val="000000"/>
          <w:sz w:val="28"/>
          <w:szCs w:val="28"/>
        </w:rPr>
        <w:t xml:space="preserve"> выполнения план</w:t>
      </w:r>
      <w:r w:rsidR="0046664F" w:rsidRPr="000D6F62">
        <w:rPr>
          <w:color w:val="000000"/>
          <w:sz w:val="28"/>
          <w:szCs w:val="28"/>
        </w:rPr>
        <w:t>а поступления денежных средств.</w:t>
      </w:r>
      <w:r w:rsidR="00D2401A" w:rsidRPr="000D6F62">
        <w:rPr>
          <w:color w:val="000000"/>
          <w:sz w:val="28"/>
          <w:szCs w:val="28"/>
        </w:rPr>
        <w:t xml:space="preserve"> Р</w:t>
      </w:r>
      <w:r w:rsidR="00D94FBB" w:rsidRPr="000D6F62">
        <w:rPr>
          <w:color w:val="000000"/>
          <w:sz w:val="28"/>
          <w:szCs w:val="28"/>
        </w:rPr>
        <w:t>азработать и применить договор об исполнении</w:t>
      </w:r>
      <w:r w:rsidR="000D6F62">
        <w:rPr>
          <w:color w:val="000000"/>
          <w:sz w:val="28"/>
          <w:szCs w:val="28"/>
        </w:rPr>
        <w:t xml:space="preserve"> </w:t>
      </w:r>
      <w:r w:rsidR="00D94FBB" w:rsidRPr="000D6F62">
        <w:rPr>
          <w:color w:val="000000"/>
          <w:sz w:val="28"/>
          <w:szCs w:val="28"/>
        </w:rPr>
        <w:t>третьему лицу.</w:t>
      </w:r>
    </w:p>
    <w:p w:rsidR="002F7B47" w:rsidRPr="000D6F62" w:rsidRDefault="00D94FBB" w:rsidP="000D6F62">
      <w:pPr>
        <w:spacing w:line="360" w:lineRule="auto"/>
        <w:ind w:firstLine="709"/>
        <w:jc w:val="both"/>
        <w:rPr>
          <w:color w:val="000000"/>
          <w:sz w:val="28"/>
          <w:szCs w:val="28"/>
        </w:rPr>
      </w:pPr>
      <w:r w:rsidRPr="000D6F62">
        <w:rPr>
          <w:color w:val="000000"/>
          <w:sz w:val="28"/>
          <w:szCs w:val="28"/>
        </w:rPr>
        <w:t>Прибыль от предложенного мероприятия повысится на 1</w:t>
      </w:r>
      <w:r w:rsidR="000D6F62" w:rsidRPr="000D6F62">
        <w:rPr>
          <w:color w:val="000000"/>
          <w:sz w:val="28"/>
          <w:szCs w:val="28"/>
        </w:rPr>
        <w:t>5</w:t>
      </w:r>
      <w:r w:rsidR="000D6F62">
        <w:rPr>
          <w:color w:val="000000"/>
          <w:sz w:val="28"/>
          <w:szCs w:val="28"/>
        </w:rPr>
        <w:t>%</w:t>
      </w:r>
      <w:r w:rsidRPr="000D6F62">
        <w:rPr>
          <w:color w:val="000000"/>
          <w:sz w:val="28"/>
          <w:szCs w:val="28"/>
        </w:rPr>
        <w:t>, что составит 3 709 тыс. р. Экономический эффект от предложенного мероприятия составит 28 437 тыс. р.</w:t>
      </w:r>
    </w:p>
    <w:p w:rsidR="00F71A78" w:rsidRPr="000D6F62" w:rsidRDefault="00290BF2" w:rsidP="000D6F62">
      <w:pPr>
        <w:spacing w:line="360" w:lineRule="auto"/>
        <w:ind w:firstLine="709"/>
        <w:jc w:val="both"/>
        <w:rPr>
          <w:color w:val="000000"/>
          <w:sz w:val="28"/>
          <w:szCs w:val="28"/>
        </w:rPr>
      </w:pPr>
      <w:r w:rsidRPr="000D6F62">
        <w:rPr>
          <w:color w:val="000000"/>
          <w:sz w:val="28"/>
          <w:szCs w:val="28"/>
        </w:rPr>
        <w:t>5. Приобрести устройство цифровой индикации, которое облегчит работу обработки деталей, повысит точность значений координат, выдаст работнику программированные рекомендации в ручном режиме управления станком, снизит затрачиваемое время при работе на фрезерном станке.</w:t>
      </w:r>
    </w:p>
    <w:p w:rsidR="00950AE6" w:rsidRPr="000D6F62" w:rsidRDefault="00950AE6" w:rsidP="000D6F62">
      <w:pPr>
        <w:spacing w:line="360" w:lineRule="auto"/>
        <w:ind w:firstLine="709"/>
        <w:jc w:val="both"/>
        <w:rPr>
          <w:color w:val="000000"/>
          <w:sz w:val="28"/>
          <w:szCs w:val="28"/>
        </w:rPr>
      </w:pPr>
      <w:r w:rsidRPr="000D6F62">
        <w:rPr>
          <w:color w:val="000000"/>
          <w:sz w:val="28"/>
          <w:szCs w:val="28"/>
        </w:rPr>
        <w:t>Внедряемое мероприятие повысит прибыль на 1</w:t>
      </w:r>
      <w:r w:rsidR="000D6F62" w:rsidRPr="000D6F62">
        <w:rPr>
          <w:color w:val="000000"/>
          <w:sz w:val="28"/>
          <w:szCs w:val="28"/>
        </w:rPr>
        <w:t>0</w:t>
      </w:r>
      <w:r w:rsidR="000D6F62">
        <w:rPr>
          <w:color w:val="000000"/>
          <w:sz w:val="28"/>
          <w:szCs w:val="28"/>
        </w:rPr>
        <w:t>%</w:t>
      </w:r>
      <w:r w:rsidRPr="000D6F62">
        <w:rPr>
          <w:color w:val="000000"/>
          <w:sz w:val="28"/>
          <w:szCs w:val="28"/>
        </w:rPr>
        <w:t>. Это составит 2 472 тыс. р. Экономический эффект составит 27 200 тыс. р.</w:t>
      </w:r>
    </w:p>
    <w:p w:rsidR="000F39FD" w:rsidRPr="000D6F62" w:rsidRDefault="006F469A" w:rsidP="000D6F62">
      <w:pPr>
        <w:spacing w:line="360" w:lineRule="auto"/>
        <w:ind w:firstLine="709"/>
        <w:jc w:val="both"/>
        <w:rPr>
          <w:color w:val="000000"/>
          <w:sz w:val="28"/>
          <w:szCs w:val="28"/>
        </w:rPr>
      </w:pPr>
      <w:r w:rsidRPr="000D6F62">
        <w:rPr>
          <w:color w:val="000000"/>
          <w:sz w:val="28"/>
          <w:szCs w:val="28"/>
        </w:rPr>
        <w:t>А также</w:t>
      </w:r>
      <w:r w:rsidR="00BC05AA" w:rsidRPr="000D6F62">
        <w:rPr>
          <w:color w:val="000000"/>
          <w:sz w:val="28"/>
          <w:szCs w:val="28"/>
        </w:rPr>
        <w:t xml:space="preserve"> важное место занимает</w:t>
      </w:r>
      <w:r w:rsidR="000F39FD" w:rsidRPr="000D6F62">
        <w:rPr>
          <w:color w:val="000000"/>
          <w:sz w:val="28"/>
          <w:szCs w:val="28"/>
        </w:rPr>
        <w:t xml:space="preserve"> организация и охрана труда</w:t>
      </w:r>
      <w:r w:rsidR="00BC05AA" w:rsidRPr="000D6F62">
        <w:rPr>
          <w:color w:val="000000"/>
          <w:sz w:val="28"/>
          <w:szCs w:val="28"/>
        </w:rPr>
        <w:t xml:space="preserve"> на предприятии. Повышение производительности труда, охрана труда работников организации, улучшение условий труда.</w:t>
      </w:r>
      <w:r w:rsidR="003A3C18" w:rsidRPr="000D6F62">
        <w:rPr>
          <w:color w:val="000000"/>
          <w:sz w:val="28"/>
          <w:szCs w:val="28"/>
        </w:rPr>
        <w:t xml:space="preserve"> Улучшение условий труда, повышение его безопасности –</w:t>
      </w:r>
      <w:r w:rsidR="000D6F62">
        <w:rPr>
          <w:color w:val="000000"/>
          <w:sz w:val="28"/>
          <w:szCs w:val="28"/>
        </w:rPr>
        <w:t xml:space="preserve"> </w:t>
      </w:r>
      <w:r w:rsidR="003A3C18" w:rsidRPr="000D6F62">
        <w:rPr>
          <w:color w:val="000000"/>
          <w:sz w:val="28"/>
          <w:szCs w:val="28"/>
        </w:rPr>
        <w:t>одна из важнейших задач СООО «Мин-Вил», для решения которой на предприятии разработан коллективный договор.</w:t>
      </w:r>
    </w:p>
    <w:p w:rsidR="00364C38" w:rsidRPr="000D6F62" w:rsidRDefault="003F614C" w:rsidP="000D6F62">
      <w:pPr>
        <w:spacing w:line="360" w:lineRule="auto"/>
        <w:ind w:firstLine="709"/>
        <w:jc w:val="both"/>
        <w:rPr>
          <w:color w:val="000000"/>
          <w:sz w:val="28"/>
          <w:szCs w:val="28"/>
        </w:rPr>
      </w:pPr>
      <w:r w:rsidRPr="000D6F62">
        <w:rPr>
          <w:color w:val="000000"/>
          <w:sz w:val="28"/>
          <w:szCs w:val="28"/>
        </w:rPr>
        <w:t>Положительные результаты говорят о том, что выбраны правильные направления повы</w:t>
      </w:r>
      <w:r w:rsidR="00BE66AD" w:rsidRPr="000D6F62">
        <w:rPr>
          <w:color w:val="000000"/>
          <w:sz w:val="28"/>
          <w:szCs w:val="28"/>
        </w:rPr>
        <w:t>шения</w:t>
      </w:r>
      <w:r w:rsidRPr="000D6F62">
        <w:rPr>
          <w:color w:val="000000"/>
          <w:sz w:val="28"/>
          <w:szCs w:val="28"/>
        </w:rPr>
        <w:t xml:space="preserve"> прибыл</w:t>
      </w:r>
      <w:r w:rsidR="00BE66AD" w:rsidRPr="000D6F62">
        <w:rPr>
          <w:color w:val="000000"/>
          <w:sz w:val="28"/>
          <w:szCs w:val="28"/>
        </w:rPr>
        <w:t>и</w:t>
      </w:r>
      <w:r w:rsidRPr="000D6F62">
        <w:rPr>
          <w:color w:val="000000"/>
          <w:sz w:val="28"/>
          <w:szCs w:val="28"/>
        </w:rPr>
        <w:t xml:space="preserve"> СООО «Мин-Вил».</w:t>
      </w:r>
    </w:p>
    <w:p w:rsidR="00D01E0C" w:rsidRPr="000D6F62" w:rsidRDefault="00D01E0C" w:rsidP="000D6F62">
      <w:pPr>
        <w:spacing w:line="360" w:lineRule="auto"/>
        <w:ind w:firstLine="709"/>
        <w:jc w:val="both"/>
        <w:rPr>
          <w:color w:val="000000"/>
          <w:sz w:val="28"/>
          <w:szCs w:val="28"/>
        </w:rPr>
      </w:pPr>
    </w:p>
    <w:p w:rsidR="00364C38" w:rsidRPr="000D6F62" w:rsidRDefault="00DD4651" w:rsidP="000D6F62">
      <w:pPr>
        <w:spacing w:line="360" w:lineRule="auto"/>
        <w:ind w:firstLine="709"/>
        <w:jc w:val="both"/>
        <w:rPr>
          <w:b/>
          <w:color w:val="000000"/>
          <w:sz w:val="28"/>
          <w:szCs w:val="32"/>
        </w:rPr>
      </w:pPr>
      <w:r>
        <w:rPr>
          <w:color w:val="000000"/>
          <w:sz w:val="28"/>
          <w:szCs w:val="28"/>
        </w:rPr>
        <w:br w:type="page"/>
      </w:r>
      <w:bookmarkStart w:id="1" w:name="_Toc254647019"/>
      <w:r w:rsidRPr="000D6F62">
        <w:rPr>
          <w:b/>
          <w:color w:val="000000"/>
          <w:sz w:val="28"/>
          <w:szCs w:val="32"/>
        </w:rPr>
        <w:t xml:space="preserve">Список </w:t>
      </w:r>
      <w:bookmarkEnd w:id="1"/>
      <w:r w:rsidRPr="000D6F62">
        <w:rPr>
          <w:b/>
          <w:color w:val="000000"/>
          <w:sz w:val="28"/>
          <w:szCs w:val="32"/>
        </w:rPr>
        <w:t>литературы</w:t>
      </w:r>
    </w:p>
    <w:p w:rsidR="006D3A57" w:rsidRPr="000D6F62" w:rsidRDefault="006D3A57" w:rsidP="000D6F62">
      <w:pPr>
        <w:spacing w:line="360" w:lineRule="auto"/>
        <w:ind w:firstLine="709"/>
        <w:jc w:val="both"/>
        <w:rPr>
          <w:color w:val="000000"/>
          <w:sz w:val="28"/>
          <w:szCs w:val="28"/>
        </w:rPr>
      </w:pPr>
    </w:p>
    <w:p w:rsidR="003C6E17" w:rsidRPr="000D6F62" w:rsidRDefault="00BA101E" w:rsidP="00DD4651">
      <w:pPr>
        <w:spacing w:line="360" w:lineRule="auto"/>
        <w:jc w:val="both"/>
        <w:rPr>
          <w:color w:val="000000"/>
          <w:sz w:val="28"/>
          <w:szCs w:val="28"/>
        </w:rPr>
      </w:pPr>
      <w:r w:rsidRPr="000D6F62">
        <w:rPr>
          <w:color w:val="000000"/>
          <w:sz w:val="28"/>
        </w:rPr>
        <w:t>[1]</w:t>
      </w:r>
      <w:r w:rsidR="000D6F62">
        <w:rPr>
          <w:color w:val="000000"/>
          <w:sz w:val="28"/>
          <w:szCs w:val="28"/>
        </w:rPr>
        <w:t xml:space="preserve"> </w:t>
      </w:r>
      <w:r w:rsidR="003C6E17" w:rsidRPr="000D6F62">
        <w:rPr>
          <w:color w:val="000000"/>
          <w:sz w:val="28"/>
          <w:szCs w:val="28"/>
        </w:rPr>
        <w:t xml:space="preserve">Анализ хозяйственной деятельности: Учебник / </w:t>
      </w:r>
      <w:r w:rsidR="000D6F62" w:rsidRPr="000D6F62">
        <w:rPr>
          <w:color w:val="000000"/>
          <w:sz w:val="28"/>
          <w:szCs w:val="28"/>
        </w:rPr>
        <w:t>В.И.</w:t>
      </w:r>
      <w:r w:rsidR="000D6F62">
        <w:rPr>
          <w:color w:val="000000"/>
          <w:sz w:val="28"/>
          <w:szCs w:val="28"/>
        </w:rPr>
        <w:t> </w:t>
      </w:r>
      <w:r w:rsidR="000D6F62" w:rsidRPr="000D6F62">
        <w:rPr>
          <w:color w:val="000000"/>
          <w:sz w:val="28"/>
          <w:szCs w:val="28"/>
        </w:rPr>
        <w:t>Стражев</w:t>
      </w:r>
      <w:r w:rsidR="003C6E17" w:rsidRPr="000D6F62">
        <w:rPr>
          <w:color w:val="000000"/>
          <w:sz w:val="28"/>
          <w:szCs w:val="28"/>
        </w:rPr>
        <w:t xml:space="preserve"> </w:t>
      </w:r>
      <w:r w:rsidR="003C6E17" w:rsidRPr="000D6F62">
        <w:rPr>
          <w:iCs/>
          <w:color w:val="000000"/>
          <w:sz w:val="28"/>
          <w:szCs w:val="28"/>
        </w:rPr>
        <w:t>[и др.]</w:t>
      </w:r>
      <w:r w:rsidR="00652BFB" w:rsidRPr="000D6F62">
        <w:rPr>
          <w:iCs/>
          <w:color w:val="000000"/>
          <w:sz w:val="28"/>
          <w:szCs w:val="28"/>
        </w:rPr>
        <w:t>.</w:t>
      </w:r>
      <w:r w:rsidR="003C6E17" w:rsidRPr="000D6F62">
        <w:rPr>
          <w:iCs/>
          <w:color w:val="000000"/>
          <w:sz w:val="28"/>
          <w:szCs w:val="28"/>
        </w:rPr>
        <w:t xml:space="preserve"> – Мн.: Выш. шк., 2008.</w:t>
      </w:r>
    </w:p>
    <w:p w:rsidR="006D3A57" w:rsidRPr="000D6F62" w:rsidRDefault="00BA101E" w:rsidP="00DD4651">
      <w:pPr>
        <w:tabs>
          <w:tab w:val="left" w:pos="720"/>
        </w:tabs>
        <w:spacing w:line="360" w:lineRule="auto"/>
        <w:jc w:val="both"/>
        <w:rPr>
          <w:iCs/>
          <w:color w:val="000000"/>
          <w:sz w:val="28"/>
          <w:szCs w:val="28"/>
        </w:rPr>
      </w:pPr>
      <w:r w:rsidRPr="000D6F62">
        <w:rPr>
          <w:color w:val="000000"/>
          <w:sz w:val="28"/>
        </w:rPr>
        <w:t xml:space="preserve">[2] </w:t>
      </w:r>
      <w:r w:rsidR="006D3A57" w:rsidRPr="000D6F62">
        <w:rPr>
          <w:iCs/>
          <w:color w:val="000000"/>
          <w:sz w:val="28"/>
          <w:szCs w:val="28"/>
        </w:rPr>
        <w:t>Баканов</w:t>
      </w:r>
      <w:r w:rsidR="0034753F" w:rsidRPr="000D6F62">
        <w:rPr>
          <w:iCs/>
          <w:color w:val="000000"/>
          <w:sz w:val="28"/>
          <w:szCs w:val="28"/>
        </w:rPr>
        <w:t>,</w:t>
      </w:r>
      <w:r w:rsidR="006D3A57" w:rsidRPr="000D6F62">
        <w:rPr>
          <w:iCs/>
          <w:color w:val="000000"/>
          <w:sz w:val="28"/>
          <w:szCs w:val="28"/>
        </w:rPr>
        <w:t xml:space="preserve"> </w:t>
      </w:r>
      <w:r w:rsidR="000D6F62" w:rsidRPr="000D6F62">
        <w:rPr>
          <w:iCs/>
          <w:color w:val="000000"/>
          <w:sz w:val="28"/>
          <w:szCs w:val="28"/>
        </w:rPr>
        <w:t>М.И.</w:t>
      </w:r>
      <w:r w:rsidR="000D6F62">
        <w:rPr>
          <w:iCs/>
          <w:color w:val="000000"/>
          <w:sz w:val="28"/>
          <w:szCs w:val="28"/>
        </w:rPr>
        <w:t> </w:t>
      </w:r>
      <w:r w:rsidR="000D6F62" w:rsidRPr="000D6F62">
        <w:rPr>
          <w:iCs/>
          <w:color w:val="000000"/>
          <w:sz w:val="28"/>
          <w:szCs w:val="28"/>
        </w:rPr>
        <w:t>Теория</w:t>
      </w:r>
      <w:r w:rsidR="006D3A57" w:rsidRPr="000D6F62">
        <w:rPr>
          <w:iCs/>
          <w:color w:val="000000"/>
          <w:sz w:val="28"/>
          <w:szCs w:val="28"/>
        </w:rPr>
        <w:t xml:space="preserve"> анализа хозяйственной деятельности: Учебник / </w:t>
      </w:r>
      <w:r w:rsidR="000D6F62" w:rsidRPr="000D6F62">
        <w:rPr>
          <w:iCs/>
          <w:color w:val="000000"/>
          <w:sz w:val="28"/>
          <w:szCs w:val="28"/>
        </w:rPr>
        <w:t>М.И.</w:t>
      </w:r>
      <w:r w:rsidR="000D6F62">
        <w:rPr>
          <w:iCs/>
          <w:color w:val="000000"/>
          <w:sz w:val="28"/>
          <w:szCs w:val="28"/>
        </w:rPr>
        <w:t> </w:t>
      </w:r>
      <w:r w:rsidR="000D6F62" w:rsidRPr="000D6F62">
        <w:rPr>
          <w:iCs/>
          <w:color w:val="000000"/>
          <w:sz w:val="28"/>
          <w:szCs w:val="28"/>
        </w:rPr>
        <w:t>Баканов</w:t>
      </w:r>
      <w:r w:rsidR="006D3A57" w:rsidRPr="000D6F62">
        <w:rPr>
          <w:iCs/>
          <w:color w:val="000000"/>
          <w:sz w:val="28"/>
          <w:szCs w:val="28"/>
        </w:rPr>
        <w:t xml:space="preserve">, </w:t>
      </w:r>
      <w:r w:rsidR="000D6F62" w:rsidRPr="000D6F62">
        <w:rPr>
          <w:iCs/>
          <w:color w:val="000000"/>
          <w:sz w:val="28"/>
          <w:szCs w:val="28"/>
        </w:rPr>
        <w:t>А.Д.</w:t>
      </w:r>
      <w:r w:rsidR="000D6F62">
        <w:rPr>
          <w:iCs/>
          <w:color w:val="000000"/>
          <w:sz w:val="28"/>
          <w:szCs w:val="28"/>
        </w:rPr>
        <w:t> </w:t>
      </w:r>
      <w:r w:rsidR="000D6F62" w:rsidRPr="000D6F62">
        <w:rPr>
          <w:iCs/>
          <w:color w:val="000000"/>
          <w:sz w:val="28"/>
          <w:szCs w:val="28"/>
        </w:rPr>
        <w:t>Шеремет</w:t>
      </w:r>
      <w:r w:rsidR="00652BFB" w:rsidRPr="000D6F62">
        <w:rPr>
          <w:iCs/>
          <w:color w:val="000000"/>
          <w:sz w:val="28"/>
          <w:szCs w:val="28"/>
        </w:rPr>
        <w:t>.</w:t>
      </w:r>
      <w:r w:rsidR="006D3A57" w:rsidRPr="000D6F62">
        <w:rPr>
          <w:iCs/>
          <w:color w:val="000000"/>
          <w:sz w:val="28"/>
          <w:szCs w:val="28"/>
        </w:rPr>
        <w:t xml:space="preserve"> – М.: Финансы и статистика, 2002.</w:t>
      </w:r>
    </w:p>
    <w:p w:rsidR="006D3A57" w:rsidRPr="000D6F62" w:rsidRDefault="00BA101E" w:rsidP="00DD4651">
      <w:pPr>
        <w:tabs>
          <w:tab w:val="left" w:pos="720"/>
        </w:tabs>
        <w:spacing w:line="360" w:lineRule="auto"/>
        <w:jc w:val="both"/>
        <w:rPr>
          <w:iCs/>
          <w:color w:val="000000"/>
          <w:sz w:val="28"/>
          <w:szCs w:val="28"/>
        </w:rPr>
      </w:pPr>
      <w:r w:rsidRPr="000D6F62">
        <w:rPr>
          <w:color w:val="000000"/>
          <w:sz w:val="28"/>
        </w:rPr>
        <w:t>[3]</w:t>
      </w:r>
      <w:r w:rsidR="000D6F62">
        <w:rPr>
          <w:color w:val="000000"/>
          <w:sz w:val="28"/>
        </w:rPr>
        <w:t xml:space="preserve"> </w:t>
      </w:r>
      <w:r w:rsidR="006D3A57" w:rsidRPr="000D6F62">
        <w:rPr>
          <w:color w:val="000000"/>
          <w:sz w:val="28"/>
        </w:rPr>
        <w:t>Бухалков</w:t>
      </w:r>
      <w:r w:rsidR="004A67B3" w:rsidRPr="000D6F62">
        <w:rPr>
          <w:color w:val="000000"/>
          <w:sz w:val="28"/>
        </w:rPr>
        <w:t>,</w:t>
      </w:r>
      <w:r w:rsidR="006D3A57" w:rsidRPr="000D6F62">
        <w:rPr>
          <w:iCs/>
          <w:color w:val="000000"/>
          <w:sz w:val="28"/>
          <w:szCs w:val="28"/>
        </w:rPr>
        <w:t xml:space="preserve"> </w:t>
      </w:r>
      <w:r w:rsidR="000D6F62" w:rsidRPr="000D6F62">
        <w:rPr>
          <w:iCs/>
          <w:color w:val="000000"/>
          <w:sz w:val="28"/>
          <w:szCs w:val="28"/>
        </w:rPr>
        <w:t>И.М.</w:t>
      </w:r>
      <w:r w:rsidR="000D6F62">
        <w:rPr>
          <w:iCs/>
          <w:color w:val="000000"/>
          <w:sz w:val="28"/>
          <w:szCs w:val="28"/>
        </w:rPr>
        <w:t> </w:t>
      </w:r>
      <w:r w:rsidR="000D6F62" w:rsidRPr="000D6F62">
        <w:rPr>
          <w:iCs/>
          <w:color w:val="000000"/>
          <w:sz w:val="28"/>
          <w:szCs w:val="28"/>
        </w:rPr>
        <w:t>Внутрифирменное</w:t>
      </w:r>
      <w:r w:rsidR="006D3A57" w:rsidRPr="000D6F62">
        <w:rPr>
          <w:iCs/>
          <w:color w:val="000000"/>
          <w:sz w:val="28"/>
          <w:szCs w:val="28"/>
        </w:rPr>
        <w:t xml:space="preserve"> планирование: Учебник / </w:t>
      </w:r>
      <w:r w:rsidR="000D6F62" w:rsidRPr="000D6F62">
        <w:rPr>
          <w:iCs/>
          <w:color w:val="000000"/>
          <w:sz w:val="28"/>
          <w:szCs w:val="28"/>
        </w:rPr>
        <w:t>И.М.</w:t>
      </w:r>
      <w:r w:rsidR="000D6F62">
        <w:rPr>
          <w:iCs/>
          <w:color w:val="000000"/>
          <w:sz w:val="28"/>
          <w:szCs w:val="28"/>
        </w:rPr>
        <w:t> </w:t>
      </w:r>
      <w:r w:rsidR="000D6F62" w:rsidRPr="000D6F62">
        <w:rPr>
          <w:iCs/>
          <w:color w:val="000000"/>
          <w:sz w:val="28"/>
          <w:szCs w:val="28"/>
        </w:rPr>
        <w:t>Бухалков</w:t>
      </w:r>
      <w:r w:rsidR="00652BFB" w:rsidRPr="000D6F62">
        <w:rPr>
          <w:iCs/>
          <w:color w:val="000000"/>
          <w:sz w:val="28"/>
          <w:szCs w:val="28"/>
        </w:rPr>
        <w:t>.</w:t>
      </w:r>
      <w:r w:rsidR="006D3A57" w:rsidRPr="000D6F62">
        <w:rPr>
          <w:iCs/>
          <w:color w:val="000000"/>
          <w:sz w:val="28"/>
          <w:szCs w:val="28"/>
        </w:rPr>
        <w:t xml:space="preserve"> – М.: ИНФРА</w:t>
      </w:r>
      <w:r w:rsidR="000D6F62">
        <w:rPr>
          <w:iCs/>
          <w:color w:val="000000"/>
          <w:sz w:val="28"/>
          <w:szCs w:val="28"/>
        </w:rPr>
        <w:t>-</w:t>
      </w:r>
      <w:r w:rsidR="000D6F62" w:rsidRPr="000D6F62">
        <w:rPr>
          <w:iCs/>
          <w:color w:val="000000"/>
          <w:sz w:val="28"/>
          <w:szCs w:val="28"/>
        </w:rPr>
        <w:t>М,</w:t>
      </w:r>
      <w:r w:rsidR="006D3A57" w:rsidRPr="000D6F62">
        <w:rPr>
          <w:iCs/>
          <w:color w:val="000000"/>
          <w:sz w:val="28"/>
          <w:szCs w:val="28"/>
        </w:rPr>
        <w:t xml:space="preserve"> 2000.</w:t>
      </w:r>
    </w:p>
    <w:p w:rsidR="00BF3120" w:rsidRPr="000D6F62" w:rsidRDefault="00BA101E" w:rsidP="00DD4651">
      <w:pPr>
        <w:tabs>
          <w:tab w:val="left" w:pos="720"/>
        </w:tabs>
        <w:spacing w:line="360" w:lineRule="auto"/>
        <w:jc w:val="both"/>
        <w:rPr>
          <w:iCs/>
          <w:color w:val="000000"/>
          <w:sz w:val="28"/>
          <w:szCs w:val="28"/>
        </w:rPr>
      </w:pPr>
      <w:r w:rsidRPr="000D6F62">
        <w:rPr>
          <w:color w:val="000000"/>
          <w:sz w:val="28"/>
        </w:rPr>
        <w:t>[4]</w:t>
      </w:r>
      <w:r w:rsidR="000D6F62">
        <w:rPr>
          <w:color w:val="000000"/>
          <w:sz w:val="28"/>
        </w:rPr>
        <w:t xml:space="preserve"> </w:t>
      </w:r>
      <w:r w:rsidR="006D3A57" w:rsidRPr="000D6F62">
        <w:rPr>
          <w:iCs/>
          <w:color w:val="000000"/>
          <w:sz w:val="28"/>
          <w:szCs w:val="28"/>
        </w:rPr>
        <w:t>Головачев</w:t>
      </w:r>
      <w:r w:rsidR="004A67B3" w:rsidRPr="000D6F62">
        <w:rPr>
          <w:iCs/>
          <w:color w:val="000000"/>
          <w:sz w:val="28"/>
          <w:szCs w:val="28"/>
        </w:rPr>
        <w:t>,</w:t>
      </w:r>
      <w:r w:rsidR="006D3A57" w:rsidRPr="000D6F62">
        <w:rPr>
          <w:iCs/>
          <w:color w:val="000000"/>
          <w:sz w:val="28"/>
          <w:szCs w:val="28"/>
        </w:rPr>
        <w:t xml:space="preserve"> </w:t>
      </w:r>
      <w:r w:rsidR="000D6F62" w:rsidRPr="000D6F62">
        <w:rPr>
          <w:iCs/>
          <w:color w:val="000000"/>
          <w:sz w:val="28"/>
          <w:szCs w:val="28"/>
        </w:rPr>
        <w:t>А.С.</w:t>
      </w:r>
      <w:r w:rsidR="000D6F62">
        <w:rPr>
          <w:iCs/>
          <w:color w:val="000000"/>
          <w:sz w:val="28"/>
          <w:szCs w:val="28"/>
        </w:rPr>
        <w:t> </w:t>
      </w:r>
      <w:r w:rsidR="000D6F62" w:rsidRPr="000D6F62">
        <w:rPr>
          <w:iCs/>
          <w:color w:val="000000"/>
          <w:sz w:val="28"/>
          <w:szCs w:val="28"/>
        </w:rPr>
        <w:t>Организация</w:t>
      </w:r>
      <w:r w:rsidR="006D3A57" w:rsidRPr="000D6F62">
        <w:rPr>
          <w:iCs/>
          <w:color w:val="000000"/>
          <w:sz w:val="28"/>
          <w:szCs w:val="28"/>
        </w:rPr>
        <w:t xml:space="preserve"> труда</w:t>
      </w:r>
      <w:r w:rsidR="0003682A" w:rsidRPr="000D6F62">
        <w:rPr>
          <w:iCs/>
          <w:color w:val="000000"/>
          <w:sz w:val="28"/>
          <w:szCs w:val="28"/>
        </w:rPr>
        <w:t>.</w:t>
      </w:r>
      <w:r w:rsidR="006D3A57" w:rsidRPr="000D6F62">
        <w:rPr>
          <w:iCs/>
          <w:color w:val="000000"/>
          <w:sz w:val="28"/>
          <w:szCs w:val="28"/>
        </w:rPr>
        <w:t xml:space="preserve"> / </w:t>
      </w:r>
      <w:r w:rsidR="000D6F62" w:rsidRPr="000D6F62">
        <w:rPr>
          <w:iCs/>
          <w:color w:val="000000"/>
          <w:sz w:val="28"/>
          <w:szCs w:val="28"/>
        </w:rPr>
        <w:t>А.С.</w:t>
      </w:r>
      <w:r w:rsidR="000D6F62">
        <w:rPr>
          <w:iCs/>
          <w:color w:val="000000"/>
          <w:sz w:val="28"/>
          <w:szCs w:val="28"/>
        </w:rPr>
        <w:t> </w:t>
      </w:r>
      <w:r w:rsidR="000D6F62" w:rsidRPr="000D6F62">
        <w:rPr>
          <w:iCs/>
          <w:color w:val="000000"/>
          <w:sz w:val="28"/>
          <w:szCs w:val="28"/>
        </w:rPr>
        <w:t>Головачев</w:t>
      </w:r>
      <w:r w:rsidR="006D3A57" w:rsidRPr="000D6F62">
        <w:rPr>
          <w:iCs/>
          <w:color w:val="000000"/>
          <w:sz w:val="28"/>
          <w:szCs w:val="28"/>
        </w:rPr>
        <w:t xml:space="preserve">, </w:t>
      </w:r>
      <w:r w:rsidR="000D6F62" w:rsidRPr="000D6F62">
        <w:rPr>
          <w:iCs/>
          <w:color w:val="000000"/>
          <w:sz w:val="28"/>
          <w:szCs w:val="28"/>
        </w:rPr>
        <w:t>Н.С.</w:t>
      </w:r>
      <w:r w:rsidR="000D6F62">
        <w:rPr>
          <w:iCs/>
          <w:color w:val="000000"/>
          <w:sz w:val="28"/>
          <w:szCs w:val="28"/>
        </w:rPr>
        <w:t> </w:t>
      </w:r>
      <w:r w:rsidR="000D6F62" w:rsidRPr="000D6F62">
        <w:rPr>
          <w:iCs/>
          <w:color w:val="000000"/>
          <w:sz w:val="28"/>
          <w:szCs w:val="28"/>
        </w:rPr>
        <w:t>Березина</w:t>
      </w:r>
      <w:r w:rsidR="006D3A57" w:rsidRPr="000D6F62">
        <w:rPr>
          <w:iCs/>
          <w:color w:val="000000"/>
          <w:sz w:val="28"/>
          <w:szCs w:val="28"/>
        </w:rPr>
        <w:t xml:space="preserve">, </w:t>
      </w:r>
      <w:r w:rsidR="000D6F62" w:rsidRPr="000D6F62">
        <w:rPr>
          <w:iCs/>
          <w:color w:val="000000"/>
          <w:sz w:val="28"/>
          <w:szCs w:val="28"/>
        </w:rPr>
        <w:t>Н.Ч.</w:t>
      </w:r>
      <w:r w:rsidR="000D6F62">
        <w:rPr>
          <w:iCs/>
          <w:color w:val="000000"/>
          <w:sz w:val="28"/>
          <w:szCs w:val="28"/>
        </w:rPr>
        <w:t> </w:t>
      </w:r>
      <w:r w:rsidR="000D6F62" w:rsidRPr="000D6F62">
        <w:rPr>
          <w:iCs/>
          <w:color w:val="000000"/>
          <w:sz w:val="28"/>
          <w:szCs w:val="28"/>
        </w:rPr>
        <w:t>Бокун</w:t>
      </w:r>
      <w:r w:rsidR="00652BFB" w:rsidRPr="000D6F62">
        <w:rPr>
          <w:iCs/>
          <w:color w:val="000000"/>
          <w:sz w:val="28"/>
          <w:szCs w:val="28"/>
        </w:rPr>
        <w:t>.</w:t>
      </w:r>
      <w:r w:rsidR="006D3A57" w:rsidRPr="000D6F62">
        <w:rPr>
          <w:iCs/>
          <w:color w:val="000000"/>
          <w:sz w:val="28"/>
          <w:szCs w:val="28"/>
        </w:rPr>
        <w:t xml:space="preserve"> – Мн.: Изд-во МИУ, 2004</w:t>
      </w:r>
      <w:r w:rsidR="00BF7308" w:rsidRPr="000D6F62">
        <w:rPr>
          <w:iCs/>
          <w:color w:val="000000"/>
          <w:sz w:val="28"/>
          <w:szCs w:val="28"/>
        </w:rPr>
        <w:t>.</w:t>
      </w:r>
    </w:p>
    <w:p w:rsidR="003B5933" w:rsidRPr="000D6F62" w:rsidRDefault="00BA101E" w:rsidP="00DD4651">
      <w:pPr>
        <w:tabs>
          <w:tab w:val="left" w:pos="720"/>
        </w:tabs>
        <w:spacing w:line="360" w:lineRule="auto"/>
        <w:jc w:val="both"/>
        <w:rPr>
          <w:iCs/>
          <w:color w:val="000000"/>
          <w:sz w:val="28"/>
          <w:szCs w:val="28"/>
        </w:rPr>
      </w:pPr>
      <w:r w:rsidRPr="000D6F62">
        <w:rPr>
          <w:color w:val="000000"/>
          <w:sz w:val="28"/>
        </w:rPr>
        <w:t>[5]</w:t>
      </w:r>
      <w:r w:rsidR="000D6F62">
        <w:rPr>
          <w:color w:val="000000"/>
          <w:sz w:val="28"/>
        </w:rPr>
        <w:t xml:space="preserve"> </w:t>
      </w:r>
      <w:r w:rsidR="003B5933" w:rsidRPr="000D6F62">
        <w:rPr>
          <w:iCs/>
          <w:color w:val="000000"/>
          <w:sz w:val="28"/>
          <w:szCs w:val="28"/>
        </w:rPr>
        <w:t>Грузинов</w:t>
      </w:r>
      <w:r w:rsidR="004A67B3" w:rsidRPr="000D6F62">
        <w:rPr>
          <w:iCs/>
          <w:color w:val="000000"/>
          <w:sz w:val="28"/>
          <w:szCs w:val="28"/>
        </w:rPr>
        <w:t>,</w:t>
      </w:r>
      <w:r w:rsidR="003B5933" w:rsidRPr="000D6F62">
        <w:rPr>
          <w:iCs/>
          <w:color w:val="000000"/>
          <w:sz w:val="28"/>
          <w:szCs w:val="28"/>
        </w:rPr>
        <w:t xml:space="preserve"> </w:t>
      </w:r>
      <w:r w:rsidR="000D6F62" w:rsidRPr="000D6F62">
        <w:rPr>
          <w:iCs/>
          <w:color w:val="000000"/>
          <w:sz w:val="28"/>
          <w:szCs w:val="28"/>
        </w:rPr>
        <w:t>В.П.</w:t>
      </w:r>
      <w:r w:rsidR="000D6F62">
        <w:rPr>
          <w:iCs/>
          <w:color w:val="000000"/>
          <w:sz w:val="28"/>
          <w:szCs w:val="28"/>
        </w:rPr>
        <w:t> </w:t>
      </w:r>
      <w:r w:rsidR="000D6F62" w:rsidRPr="000D6F62">
        <w:rPr>
          <w:iCs/>
          <w:color w:val="000000"/>
          <w:sz w:val="28"/>
          <w:szCs w:val="28"/>
        </w:rPr>
        <w:t>Экономика</w:t>
      </w:r>
      <w:r w:rsidR="003B5933" w:rsidRPr="000D6F62">
        <w:rPr>
          <w:iCs/>
          <w:color w:val="000000"/>
          <w:sz w:val="28"/>
          <w:szCs w:val="28"/>
        </w:rPr>
        <w:t xml:space="preserve"> п</w:t>
      </w:r>
      <w:r w:rsidR="005319AF" w:rsidRPr="000D6F62">
        <w:rPr>
          <w:iCs/>
          <w:color w:val="000000"/>
          <w:sz w:val="28"/>
          <w:szCs w:val="28"/>
        </w:rPr>
        <w:t>редприятия</w:t>
      </w:r>
      <w:r w:rsidR="003B5933" w:rsidRPr="000D6F62">
        <w:rPr>
          <w:iCs/>
          <w:color w:val="000000"/>
          <w:sz w:val="28"/>
          <w:szCs w:val="28"/>
        </w:rPr>
        <w:t>:</w:t>
      </w:r>
      <w:r w:rsidR="000D6F62">
        <w:rPr>
          <w:iCs/>
          <w:color w:val="000000"/>
          <w:sz w:val="28"/>
          <w:szCs w:val="28"/>
        </w:rPr>
        <w:t xml:space="preserve"> </w:t>
      </w:r>
      <w:r w:rsidR="005319AF" w:rsidRPr="000D6F62">
        <w:rPr>
          <w:iCs/>
          <w:color w:val="000000"/>
          <w:sz w:val="28"/>
          <w:szCs w:val="28"/>
        </w:rPr>
        <w:t>У</w:t>
      </w:r>
      <w:r w:rsidR="003B5933" w:rsidRPr="000D6F62">
        <w:rPr>
          <w:iCs/>
          <w:color w:val="000000"/>
          <w:sz w:val="28"/>
          <w:szCs w:val="28"/>
        </w:rPr>
        <w:t xml:space="preserve">чебник / </w:t>
      </w:r>
      <w:r w:rsidR="000D6F62" w:rsidRPr="000D6F62">
        <w:rPr>
          <w:iCs/>
          <w:color w:val="000000"/>
          <w:sz w:val="28"/>
          <w:szCs w:val="28"/>
        </w:rPr>
        <w:t>В.П.</w:t>
      </w:r>
      <w:r w:rsidR="000D6F62">
        <w:rPr>
          <w:iCs/>
          <w:color w:val="000000"/>
          <w:sz w:val="28"/>
          <w:szCs w:val="28"/>
        </w:rPr>
        <w:t> </w:t>
      </w:r>
      <w:r w:rsidR="000D6F62" w:rsidRPr="000D6F62">
        <w:rPr>
          <w:iCs/>
          <w:color w:val="000000"/>
          <w:sz w:val="28"/>
          <w:szCs w:val="28"/>
        </w:rPr>
        <w:t>Грузинов</w:t>
      </w:r>
      <w:r w:rsidR="00652BFB" w:rsidRPr="000D6F62">
        <w:rPr>
          <w:iCs/>
          <w:color w:val="000000"/>
          <w:sz w:val="28"/>
          <w:szCs w:val="28"/>
        </w:rPr>
        <w:t>.</w:t>
      </w:r>
      <w:r w:rsidR="003B5933" w:rsidRPr="000D6F62">
        <w:rPr>
          <w:iCs/>
          <w:color w:val="000000"/>
          <w:sz w:val="28"/>
          <w:szCs w:val="28"/>
        </w:rPr>
        <w:t xml:space="preserve"> – М.:</w:t>
      </w:r>
      <w:r w:rsidR="00BF7308" w:rsidRPr="000D6F62">
        <w:rPr>
          <w:iCs/>
          <w:color w:val="000000"/>
          <w:sz w:val="28"/>
          <w:szCs w:val="28"/>
        </w:rPr>
        <w:t xml:space="preserve"> ЮНИТИ, 2006.</w:t>
      </w:r>
    </w:p>
    <w:p w:rsidR="00BF7308" w:rsidRPr="000D6F62" w:rsidRDefault="00BA101E" w:rsidP="00DD4651">
      <w:pPr>
        <w:spacing w:line="360" w:lineRule="auto"/>
        <w:jc w:val="both"/>
        <w:rPr>
          <w:iCs/>
          <w:color w:val="000000"/>
          <w:sz w:val="28"/>
          <w:szCs w:val="28"/>
        </w:rPr>
      </w:pPr>
      <w:r w:rsidRPr="000D6F62">
        <w:rPr>
          <w:color w:val="000000"/>
          <w:sz w:val="28"/>
        </w:rPr>
        <w:t>[6]</w:t>
      </w:r>
      <w:r w:rsidR="000D6F62">
        <w:rPr>
          <w:color w:val="000000"/>
          <w:sz w:val="28"/>
        </w:rPr>
        <w:t xml:space="preserve"> </w:t>
      </w:r>
      <w:r w:rsidR="00BF7308" w:rsidRPr="000D6F62">
        <w:rPr>
          <w:iCs/>
          <w:color w:val="000000"/>
          <w:sz w:val="28"/>
          <w:szCs w:val="28"/>
        </w:rPr>
        <w:t>Ершов</w:t>
      </w:r>
      <w:r w:rsidR="00CF0B60" w:rsidRPr="000D6F62">
        <w:rPr>
          <w:iCs/>
          <w:color w:val="000000"/>
          <w:sz w:val="28"/>
          <w:szCs w:val="28"/>
        </w:rPr>
        <w:t>,</w:t>
      </w:r>
      <w:r w:rsidR="00BF7308" w:rsidRPr="000D6F62">
        <w:rPr>
          <w:iCs/>
          <w:color w:val="000000"/>
          <w:sz w:val="28"/>
          <w:szCs w:val="28"/>
        </w:rPr>
        <w:t xml:space="preserve"> </w:t>
      </w:r>
      <w:r w:rsidR="000D6F62" w:rsidRPr="000D6F62">
        <w:rPr>
          <w:iCs/>
          <w:color w:val="000000"/>
          <w:sz w:val="28"/>
          <w:szCs w:val="28"/>
        </w:rPr>
        <w:t>В.А.</w:t>
      </w:r>
      <w:r w:rsidR="000D6F62">
        <w:rPr>
          <w:iCs/>
          <w:color w:val="000000"/>
          <w:sz w:val="28"/>
          <w:szCs w:val="28"/>
        </w:rPr>
        <w:t> </w:t>
      </w:r>
      <w:r w:rsidR="000D6F62" w:rsidRPr="000D6F62">
        <w:rPr>
          <w:iCs/>
          <w:color w:val="000000"/>
          <w:sz w:val="28"/>
          <w:szCs w:val="28"/>
        </w:rPr>
        <w:t>Правовое</w:t>
      </w:r>
      <w:r w:rsidR="00BF7308" w:rsidRPr="000D6F62">
        <w:rPr>
          <w:iCs/>
          <w:color w:val="000000"/>
          <w:sz w:val="28"/>
          <w:szCs w:val="28"/>
        </w:rPr>
        <w:t xml:space="preserve"> регулирование охраны труда</w:t>
      </w:r>
      <w:r w:rsidR="0003682A" w:rsidRPr="000D6F62">
        <w:rPr>
          <w:iCs/>
          <w:color w:val="000000"/>
          <w:sz w:val="28"/>
          <w:szCs w:val="28"/>
        </w:rPr>
        <w:t>.</w:t>
      </w:r>
      <w:r w:rsidR="00BF7308" w:rsidRPr="000D6F62">
        <w:rPr>
          <w:iCs/>
          <w:color w:val="000000"/>
          <w:sz w:val="28"/>
          <w:szCs w:val="28"/>
        </w:rPr>
        <w:t xml:space="preserve"> / </w:t>
      </w:r>
      <w:r w:rsidR="000D6F62" w:rsidRPr="000D6F62">
        <w:rPr>
          <w:iCs/>
          <w:color w:val="000000"/>
          <w:sz w:val="28"/>
          <w:szCs w:val="28"/>
        </w:rPr>
        <w:t>В.А.</w:t>
      </w:r>
      <w:r w:rsidR="000D6F62">
        <w:rPr>
          <w:iCs/>
          <w:color w:val="000000"/>
          <w:sz w:val="28"/>
          <w:szCs w:val="28"/>
        </w:rPr>
        <w:t> </w:t>
      </w:r>
      <w:r w:rsidR="000D6F62" w:rsidRPr="000D6F62">
        <w:rPr>
          <w:iCs/>
          <w:color w:val="000000"/>
          <w:sz w:val="28"/>
          <w:szCs w:val="28"/>
        </w:rPr>
        <w:t>Ершов</w:t>
      </w:r>
      <w:r w:rsidR="00652BFB" w:rsidRPr="000D6F62">
        <w:rPr>
          <w:iCs/>
          <w:color w:val="000000"/>
          <w:sz w:val="28"/>
          <w:szCs w:val="28"/>
        </w:rPr>
        <w:t>.</w:t>
      </w:r>
      <w:r w:rsidR="00BF7308" w:rsidRPr="000D6F62">
        <w:rPr>
          <w:iCs/>
          <w:color w:val="000000"/>
          <w:sz w:val="28"/>
          <w:szCs w:val="28"/>
        </w:rPr>
        <w:t xml:space="preserve"> – М.: ГроссМедиа, 2009.</w:t>
      </w:r>
    </w:p>
    <w:p w:rsidR="00BB604F" w:rsidRPr="000D6F62" w:rsidRDefault="00BA101E" w:rsidP="00DD4651">
      <w:pPr>
        <w:spacing w:line="360" w:lineRule="auto"/>
        <w:jc w:val="both"/>
        <w:rPr>
          <w:iCs/>
          <w:color w:val="000000"/>
          <w:sz w:val="28"/>
          <w:szCs w:val="28"/>
        </w:rPr>
      </w:pPr>
      <w:r w:rsidRPr="000D6F62">
        <w:rPr>
          <w:color w:val="000000"/>
          <w:sz w:val="28"/>
        </w:rPr>
        <w:t>[</w:t>
      </w:r>
      <w:r w:rsidR="00BE4FD6" w:rsidRPr="000D6F62">
        <w:rPr>
          <w:color w:val="000000"/>
          <w:sz w:val="28"/>
        </w:rPr>
        <w:t>7</w:t>
      </w:r>
      <w:r w:rsidRPr="000D6F62">
        <w:rPr>
          <w:color w:val="000000"/>
          <w:sz w:val="28"/>
        </w:rPr>
        <w:t>]</w:t>
      </w:r>
      <w:r w:rsidR="000D6F62">
        <w:rPr>
          <w:color w:val="000000"/>
          <w:sz w:val="28"/>
        </w:rPr>
        <w:t xml:space="preserve"> </w:t>
      </w:r>
      <w:r w:rsidR="00364C38" w:rsidRPr="000D6F62">
        <w:rPr>
          <w:iCs/>
          <w:color w:val="000000"/>
          <w:sz w:val="28"/>
          <w:szCs w:val="28"/>
        </w:rPr>
        <w:t>Кобец</w:t>
      </w:r>
      <w:r w:rsidR="00CF0B60" w:rsidRPr="000D6F62">
        <w:rPr>
          <w:iCs/>
          <w:color w:val="000000"/>
          <w:sz w:val="28"/>
          <w:szCs w:val="28"/>
        </w:rPr>
        <w:t>,</w:t>
      </w:r>
      <w:r w:rsidR="00364C38" w:rsidRPr="000D6F62">
        <w:rPr>
          <w:iCs/>
          <w:color w:val="000000"/>
          <w:sz w:val="28"/>
          <w:szCs w:val="28"/>
        </w:rPr>
        <w:t xml:space="preserve"> </w:t>
      </w:r>
      <w:r w:rsidR="000D6F62" w:rsidRPr="000D6F62">
        <w:rPr>
          <w:iCs/>
          <w:color w:val="000000"/>
          <w:sz w:val="28"/>
          <w:szCs w:val="28"/>
        </w:rPr>
        <w:t>Е.А.</w:t>
      </w:r>
      <w:r w:rsidR="000D6F62">
        <w:rPr>
          <w:iCs/>
          <w:color w:val="000000"/>
          <w:sz w:val="28"/>
          <w:szCs w:val="28"/>
        </w:rPr>
        <w:t> </w:t>
      </w:r>
      <w:r w:rsidR="000D6F62" w:rsidRPr="000D6F62">
        <w:rPr>
          <w:iCs/>
          <w:color w:val="000000"/>
          <w:sz w:val="28"/>
          <w:szCs w:val="28"/>
        </w:rPr>
        <w:t>Планирование</w:t>
      </w:r>
      <w:r w:rsidR="00BB604F" w:rsidRPr="000D6F62">
        <w:rPr>
          <w:iCs/>
          <w:color w:val="000000"/>
          <w:sz w:val="28"/>
          <w:szCs w:val="28"/>
        </w:rPr>
        <w:t xml:space="preserve"> на предприятии</w:t>
      </w:r>
      <w:r w:rsidR="0003682A" w:rsidRPr="000D6F62">
        <w:rPr>
          <w:iCs/>
          <w:color w:val="000000"/>
          <w:sz w:val="28"/>
          <w:szCs w:val="28"/>
        </w:rPr>
        <w:t>.</w:t>
      </w:r>
      <w:r w:rsidR="000D6F62">
        <w:rPr>
          <w:iCs/>
          <w:color w:val="000000"/>
          <w:sz w:val="28"/>
          <w:szCs w:val="28"/>
        </w:rPr>
        <w:t xml:space="preserve"> </w:t>
      </w:r>
      <w:r w:rsidR="00BB604F" w:rsidRPr="000D6F62">
        <w:rPr>
          <w:iCs/>
          <w:color w:val="000000"/>
          <w:sz w:val="28"/>
          <w:szCs w:val="28"/>
        </w:rPr>
        <w:t>/</w:t>
      </w:r>
      <w:r w:rsidR="000D6F62">
        <w:rPr>
          <w:iCs/>
          <w:color w:val="000000"/>
          <w:sz w:val="28"/>
          <w:szCs w:val="28"/>
        </w:rPr>
        <w:t xml:space="preserve"> </w:t>
      </w:r>
      <w:r w:rsidR="000D6F62" w:rsidRPr="000D6F62">
        <w:rPr>
          <w:iCs/>
          <w:color w:val="000000"/>
          <w:sz w:val="28"/>
          <w:szCs w:val="28"/>
        </w:rPr>
        <w:t>Е.А.</w:t>
      </w:r>
      <w:r w:rsidR="000D6F62">
        <w:rPr>
          <w:iCs/>
          <w:color w:val="000000"/>
          <w:sz w:val="28"/>
          <w:szCs w:val="28"/>
        </w:rPr>
        <w:t> </w:t>
      </w:r>
      <w:r w:rsidR="000D6F62" w:rsidRPr="000D6F62">
        <w:rPr>
          <w:iCs/>
          <w:color w:val="000000"/>
          <w:sz w:val="28"/>
          <w:szCs w:val="28"/>
        </w:rPr>
        <w:t>Кобец</w:t>
      </w:r>
      <w:r w:rsidR="00652BFB" w:rsidRPr="000D6F62">
        <w:rPr>
          <w:iCs/>
          <w:color w:val="000000"/>
          <w:sz w:val="28"/>
          <w:szCs w:val="28"/>
        </w:rPr>
        <w:t>.</w:t>
      </w:r>
      <w:r w:rsidR="00E64E2D" w:rsidRPr="000D6F62">
        <w:rPr>
          <w:iCs/>
          <w:color w:val="000000"/>
          <w:sz w:val="28"/>
          <w:szCs w:val="28"/>
        </w:rPr>
        <w:t xml:space="preserve"> –</w:t>
      </w:r>
      <w:r w:rsidR="000D6F62">
        <w:rPr>
          <w:iCs/>
          <w:color w:val="000000"/>
          <w:sz w:val="28"/>
          <w:szCs w:val="28"/>
        </w:rPr>
        <w:t xml:space="preserve"> </w:t>
      </w:r>
      <w:r w:rsidR="00364C38" w:rsidRPr="000D6F62">
        <w:rPr>
          <w:iCs/>
          <w:color w:val="000000"/>
          <w:sz w:val="28"/>
          <w:szCs w:val="28"/>
        </w:rPr>
        <w:t>Таганрог: ТРТУ, 2006.</w:t>
      </w:r>
    </w:p>
    <w:p w:rsidR="00BB604F" w:rsidRPr="000D6F62" w:rsidRDefault="00BA101E" w:rsidP="00DD4651">
      <w:pPr>
        <w:spacing w:line="360" w:lineRule="auto"/>
        <w:jc w:val="both"/>
        <w:rPr>
          <w:iCs/>
          <w:color w:val="000000"/>
          <w:sz w:val="28"/>
          <w:szCs w:val="28"/>
        </w:rPr>
      </w:pPr>
      <w:r w:rsidRPr="000D6F62">
        <w:rPr>
          <w:color w:val="000000"/>
          <w:sz w:val="28"/>
        </w:rPr>
        <w:t>[</w:t>
      </w:r>
      <w:r w:rsidR="00BE4FD6" w:rsidRPr="000D6F62">
        <w:rPr>
          <w:color w:val="000000"/>
          <w:sz w:val="28"/>
        </w:rPr>
        <w:t>8</w:t>
      </w:r>
      <w:r w:rsidRPr="000D6F62">
        <w:rPr>
          <w:color w:val="000000"/>
          <w:sz w:val="28"/>
        </w:rPr>
        <w:t>]</w:t>
      </w:r>
      <w:r w:rsidR="000D6F62">
        <w:rPr>
          <w:color w:val="000000"/>
          <w:sz w:val="28"/>
        </w:rPr>
        <w:t xml:space="preserve"> </w:t>
      </w:r>
      <w:r w:rsidR="00364C38" w:rsidRPr="000D6F62">
        <w:rPr>
          <w:iCs/>
          <w:color w:val="000000"/>
          <w:sz w:val="28"/>
          <w:szCs w:val="28"/>
        </w:rPr>
        <w:t>Ковалев</w:t>
      </w:r>
      <w:r w:rsidR="00CF0B60" w:rsidRPr="000D6F62">
        <w:rPr>
          <w:iCs/>
          <w:color w:val="000000"/>
          <w:sz w:val="28"/>
          <w:szCs w:val="28"/>
        </w:rPr>
        <w:t>,</w:t>
      </w:r>
      <w:r w:rsidR="00364C38" w:rsidRPr="000D6F62">
        <w:rPr>
          <w:iCs/>
          <w:color w:val="000000"/>
          <w:sz w:val="28"/>
          <w:szCs w:val="28"/>
        </w:rPr>
        <w:t xml:space="preserve"> </w:t>
      </w:r>
      <w:r w:rsidR="000D6F62" w:rsidRPr="000D6F62">
        <w:rPr>
          <w:iCs/>
          <w:color w:val="000000"/>
          <w:sz w:val="28"/>
          <w:szCs w:val="28"/>
        </w:rPr>
        <w:t>В.В.</w:t>
      </w:r>
      <w:r w:rsidR="000D6F62">
        <w:rPr>
          <w:iCs/>
          <w:color w:val="000000"/>
          <w:sz w:val="28"/>
          <w:szCs w:val="28"/>
        </w:rPr>
        <w:t> </w:t>
      </w:r>
      <w:r w:rsidR="000D6F62" w:rsidRPr="000D6F62">
        <w:rPr>
          <w:iCs/>
          <w:color w:val="000000"/>
          <w:sz w:val="28"/>
          <w:szCs w:val="28"/>
        </w:rPr>
        <w:t>Анализ</w:t>
      </w:r>
      <w:r w:rsidR="00364C38" w:rsidRPr="000D6F62">
        <w:rPr>
          <w:iCs/>
          <w:color w:val="000000"/>
          <w:sz w:val="28"/>
          <w:szCs w:val="28"/>
        </w:rPr>
        <w:t xml:space="preserve"> хозяйственной деятельности предприятия</w:t>
      </w:r>
      <w:r w:rsidR="00BB604F" w:rsidRPr="000D6F62">
        <w:rPr>
          <w:iCs/>
          <w:color w:val="000000"/>
          <w:sz w:val="28"/>
          <w:szCs w:val="28"/>
        </w:rPr>
        <w:t xml:space="preserve">: </w:t>
      </w:r>
      <w:r w:rsidR="005319AF" w:rsidRPr="000D6F62">
        <w:rPr>
          <w:iCs/>
          <w:color w:val="000000"/>
          <w:sz w:val="28"/>
          <w:szCs w:val="28"/>
        </w:rPr>
        <w:t>У</w:t>
      </w:r>
      <w:r w:rsidR="00BB604F" w:rsidRPr="000D6F62">
        <w:rPr>
          <w:iCs/>
          <w:color w:val="000000"/>
          <w:sz w:val="28"/>
          <w:szCs w:val="28"/>
        </w:rPr>
        <w:t>чебник</w:t>
      </w:r>
      <w:r w:rsidR="00612920" w:rsidRPr="000D6F62">
        <w:rPr>
          <w:iCs/>
          <w:color w:val="000000"/>
          <w:sz w:val="28"/>
          <w:szCs w:val="28"/>
        </w:rPr>
        <w:t xml:space="preserve">/ </w:t>
      </w:r>
      <w:r w:rsidR="000D6F62" w:rsidRPr="000D6F62">
        <w:rPr>
          <w:iCs/>
          <w:color w:val="000000"/>
          <w:sz w:val="28"/>
          <w:szCs w:val="28"/>
        </w:rPr>
        <w:t>В.В.</w:t>
      </w:r>
      <w:r w:rsidR="000D6F62">
        <w:rPr>
          <w:iCs/>
          <w:color w:val="000000"/>
          <w:sz w:val="28"/>
          <w:szCs w:val="28"/>
        </w:rPr>
        <w:t> </w:t>
      </w:r>
      <w:r w:rsidR="000D6F62" w:rsidRPr="000D6F62">
        <w:rPr>
          <w:iCs/>
          <w:color w:val="000000"/>
          <w:sz w:val="28"/>
          <w:szCs w:val="28"/>
        </w:rPr>
        <w:t>Ковалев</w:t>
      </w:r>
      <w:r w:rsidR="006122F6" w:rsidRPr="000D6F62">
        <w:rPr>
          <w:iCs/>
          <w:color w:val="000000"/>
          <w:sz w:val="28"/>
          <w:szCs w:val="28"/>
        </w:rPr>
        <w:t xml:space="preserve">, </w:t>
      </w:r>
      <w:r w:rsidR="000D6F62" w:rsidRPr="000D6F62">
        <w:rPr>
          <w:iCs/>
          <w:color w:val="000000"/>
          <w:sz w:val="28"/>
          <w:szCs w:val="28"/>
        </w:rPr>
        <w:t>О.Н.</w:t>
      </w:r>
      <w:r w:rsidR="000D6F62">
        <w:rPr>
          <w:iCs/>
          <w:color w:val="000000"/>
          <w:sz w:val="28"/>
          <w:szCs w:val="28"/>
        </w:rPr>
        <w:t> </w:t>
      </w:r>
      <w:r w:rsidR="000D6F62" w:rsidRPr="000D6F62">
        <w:rPr>
          <w:iCs/>
          <w:color w:val="000000"/>
          <w:sz w:val="28"/>
          <w:szCs w:val="28"/>
        </w:rPr>
        <w:t>Волкова</w:t>
      </w:r>
      <w:r w:rsidR="00652BFB" w:rsidRPr="000D6F62">
        <w:rPr>
          <w:iCs/>
          <w:color w:val="000000"/>
          <w:sz w:val="28"/>
          <w:szCs w:val="28"/>
        </w:rPr>
        <w:t>.</w:t>
      </w:r>
      <w:r w:rsidR="006122F6" w:rsidRPr="000D6F62">
        <w:rPr>
          <w:iCs/>
          <w:color w:val="000000"/>
          <w:sz w:val="28"/>
          <w:szCs w:val="28"/>
        </w:rPr>
        <w:t xml:space="preserve"> </w:t>
      </w:r>
      <w:r w:rsidR="00364C38" w:rsidRPr="000D6F62">
        <w:rPr>
          <w:iCs/>
          <w:color w:val="000000"/>
          <w:sz w:val="28"/>
          <w:szCs w:val="28"/>
        </w:rPr>
        <w:t xml:space="preserve">– М.: </w:t>
      </w:r>
      <w:r w:rsidR="00BB604F" w:rsidRPr="000D6F62">
        <w:rPr>
          <w:iCs/>
          <w:color w:val="000000"/>
          <w:sz w:val="28"/>
          <w:szCs w:val="28"/>
        </w:rPr>
        <w:t>ТК Велби</w:t>
      </w:r>
      <w:r w:rsidR="00364C38" w:rsidRPr="000D6F62">
        <w:rPr>
          <w:iCs/>
          <w:color w:val="000000"/>
          <w:sz w:val="28"/>
          <w:szCs w:val="28"/>
        </w:rPr>
        <w:t>, 200</w:t>
      </w:r>
      <w:r w:rsidR="00BB604F" w:rsidRPr="000D6F62">
        <w:rPr>
          <w:iCs/>
          <w:color w:val="000000"/>
          <w:sz w:val="28"/>
          <w:szCs w:val="28"/>
        </w:rPr>
        <w:t>2.</w:t>
      </w:r>
    </w:p>
    <w:p w:rsidR="006122F6" w:rsidRPr="000D6F62" w:rsidRDefault="00BA101E" w:rsidP="00DD4651">
      <w:pPr>
        <w:spacing w:line="360" w:lineRule="auto"/>
        <w:jc w:val="both"/>
        <w:rPr>
          <w:iCs/>
          <w:color w:val="000000"/>
          <w:sz w:val="28"/>
          <w:szCs w:val="28"/>
        </w:rPr>
      </w:pPr>
      <w:r w:rsidRPr="000D6F62">
        <w:rPr>
          <w:color w:val="000000"/>
          <w:sz w:val="28"/>
        </w:rPr>
        <w:t>[</w:t>
      </w:r>
      <w:r w:rsidR="00BE4FD6" w:rsidRPr="000D6F62">
        <w:rPr>
          <w:color w:val="000000"/>
          <w:sz w:val="28"/>
        </w:rPr>
        <w:t>9</w:t>
      </w:r>
      <w:r w:rsidRPr="000D6F62">
        <w:rPr>
          <w:color w:val="000000"/>
          <w:sz w:val="28"/>
        </w:rPr>
        <w:t>]</w:t>
      </w:r>
      <w:r w:rsidR="000D6F62">
        <w:rPr>
          <w:iCs/>
          <w:color w:val="000000"/>
          <w:sz w:val="28"/>
          <w:szCs w:val="28"/>
        </w:rPr>
        <w:t xml:space="preserve"> </w:t>
      </w:r>
      <w:r w:rsidR="00364C38" w:rsidRPr="000D6F62">
        <w:rPr>
          <w:iCs/>
          <w:color w:val="000000"/>
          <w:sz w:val="28"/>
          <w:szCs w:val="28"/>
        </w:rPr>
        <w:t>Ковалева</w:t>
      </w:r>
      <w:r w:rsidR="00D45206" w:rsidRPr="000D6F62">
        <w:rPr>
          <w:iCs/>
          <w:color w:val="000000"/>
          <w:sz w:val="28"/>
          <w:szCs w:val="28"/>
        </w:rPr>
        <w:t>,</w:t>
      </w:r>
      <w:r w:rsidR="0082070E" w:rsidRPr="000D6F62">
        <w:rPr>
          <w:iCs/>
          <w:color w:val="000000"/>
          <w:sz w:val="28"/>
          <w:szCs w:val="28"/>
        </w:rPr>
        <w:t xml:space="preserve"> </w:t>
      </w:r>
      <w:r w:rsidR="000D6F62" w:rsidRPr="000D6F62">
        <w:rPr>
          <w:iCs/>
          <w:color w:val="000000"/>
          <w:sz w:val="28"/>
          <w:szCs w:val="28"/>
        </w:rPr>
        <w:t>А.М.</w:t>
      </w:r>
      <w:r w:rsidR="000D6F62">
        <w:rPr>
          <w:iCs/>
          <w:color w:val="000000"/>
          <w:sz w:val="28"/>
          <w:szCs w:val="28"/>
        </w:rPr>
        <w:t> </w:t>
      </w:r>
      <w:r w:rsidR="000D6F62" w:rsidRPr="000D6F62">
        <w:rPr>
          <w:iCs/>
          <w:color w:val="000000"/>
          <w:sz w:val="28"/>
          <w:szCs w:val="28"/>
        </w:rPr>
        <w:t>Финансы</w:t>
      </w:r>
      <w:r w:rsidR="0003682A" w:rsidRPr="000D6F62">
        <w:rPr>
          <w:iCs/>
          <w:color w:val="000000"/>
          <w:sz w:val="28"/>
          <w:szCs w:val="28"/>
        </w:rPr>
        <w:t>.</w:t>
      </w:r>
      <w:r w:rsidR="0082070E" w:rsidRPr="000D6F62">
        <w:rPr>
          <w:iCs/>
          <w:color w:val="000000"/>
          <w:sz w:val="28"/>
          <w:szCs w:val="28"/>
        </w:rPr>
        <w:t xml:space="preserve"> </w:t>
      </w:r>
      <w:r w:rsidR="00364C38" w:rsidRPr="000D6F62">
        <w:rPr>
          <w:iCs/>
          <w:color w:val="000000"/>
          <w:sz w:val="28"/>
          <w:szCs w:val="28"/>
        </w:rPr>
        <w:t xml:space="preserve">/ </w:t>
      </w:r>
      <w:r w:rsidR="000D6F62" w:rsidRPr="000D6F62">
        <w:rPr>
          <w:iCs/>
          <w:color w:val="000000"/>
          <w:sz w:val="28"/>
          <w:szCs w:val="28"/>
        </w:rPr>
        <w:t>А.М.</w:t>
      </w:r>
      <w:r w:rsidR="000D6F62">
        <w:rPr>
          <w:iCs/>
          <w:color w:val="000000"/>
          <w:sz w:val="28"/>
          <w:szCs w:val="28"/>
        </w:rPr>
        <w:t> </w:t>
      </w:r>
      <w:r w:rsidR="000D6F62" w:rsidRPr="000D6F62">
        <w:rPr>
          <w:iCs/>
          <w:color w:val="000000"/>
          <w:sz w:val="28"/>
          <w:szCs w:val="28"/>
        </w:rPr>
        <w:t>Ковалева</w:t>
      </w:r>
      <w:r w:rsidR="00364C38" w:rsidRPr="000D6F62">
        <w:rPr>
          <w:iCs/>
          <w:color w:val="000000"/>
          <w:sz w:val="28"/>
          <w:szCs w:val="28"/>
        </w:rPr>
        <w:t xml:space="preserve">. </w:t>
      </w:r>
      <w:r w:rsidR="00D47902" w:rsidRPr="000D6F62">
        <w:rPr>
          <w:iCs/>
          <w:color w:val="000000"/>
          <w:sz w:val="28"/>
          <w:szCs w:val="28"/>
        </w:rPr>
        <w:t>–</w:t>
      </w:r>
      <w:r w:rsidR="00364C38" w:rsidRPr="000D6F62">
        <w:rPr>
          <w:iCs/>
          <w:color w:val="000000"/>
          <w:sz w:val="28"/>
          <w:szCs w:val="28"/>
        </w:rPr>
        <w:t xml:space="preserve"> М.: Финансы и статистика, 2003.</w:t>
      </w:r>
    </w:p>
    <w:p w:rsidR="00364C38" w:rsidRPr="000D6F62" w:rsidRDefault="00BA101E" w:rsidP="00DD4651">
      <w:pPr>
        <w:tabs>
          <w:tab w:val="left" w:pos="720"/>
        </w:tabs>
        <w:spacing w:line="360" w:lineRule="auto"/>
        <w:jc w:val="both"/>
        <w:rPr>
          <w:iCs/>
          <w:color w:val="000000"/>
          <w:sz w:val="28"/>
          <w:szCs w:val="28"/>
        </w:rPr>
      </w:pPr>
      <w:r w:rsidRPr="000D6F62">
        <w:rPr>
          <w:color w:val="000000"/>
          <w:sz w:val="28"/>
        </w:rPr>
        <w:t>[</w:t>
      </w:r>
      <w:r w:rsidR="00BE4FD6" w:rsidRPr="000D6F62">
        <w:rPr>
          <w:color w:val="000000"/>
          <w:sz w:val="28"/>
        </w:rPr>
        <w:t>10</w:t>
      </w:r>
      <w:r w:rsidRPr="000D6F62">
        <w:rPr>
          <w:color w:val="000000"/>
          <w:sz w:val="28"/>
        </w:rPr>
        <w:t>]</w:t>
      </w:r>
      <w:r w:rsidR="005C41D0" w:rsidRPr="000D6F62">
        <w:rPr>
          <w:iCs/>
          <w:color w:val="000000"/>
          <w:sz w:val="28"/>
          <w:szCs w:val="28"/>
        </w:rPr>
        <w:t xml:space="preserve"> </w:t>
      </w:r>
      <w:r w:rsidR="00364C38" w:rsidRPr="000D6F62">
        <w:rPr>
          <w:iCs/>
          <w:color w:val="000000"/>
          <w:sz w:val="28"/>
          <w:szCs w:val="28"/>
        </w:rPr>
        <w:t>Литвак</w:t>
      </w:r>
      <w:r w:rsidR="00D45206" w:rsidRPr="000D6F62">
        <w:rPr>
          <w:iCs/>
          <w:color w:val="000000"/>
          <w:sz w:val="28"/>
          <w:szCs w:val="28"/>
        </w:rPr>
        <w:t>,</w:t>
      </w:r>
      <w:r w:rsidR="00364C38" w:rsidRPr="000D6F62">
        <w:rPr>
          <w:iCs/>
          <w:color w:val="000000"/>
          <w:sz w:val="28"/>
          <w:szCs w:val="28"/>
        </w:rPr>
        <w:t xml:space="preserve"> </w:t>
      </w:r>
      <w:r w:rsidR="000D6F62" w:rsidRPr="000D6F62">
        <w:rPr>
          <w:iCs/>
          <w:color w:val="000000"/>
          <w:sz w:val="28"/>
          <w:szCs w:val="28"/>
        </w:rPr>
        <w:t>Б.Г.</w:t>
      </w:r>
      <w:r w:rsidR="000D6F62">
        <w:rPr>
          <w:iCs/>
          <w:color w:val="000000"/>
          <w:sz w:val="28"/>
          <w:szCs w:val="28"/>
        </w:rPr>
        <w:t> </w:t>
      </w:r>
      <w:r w:rsidR="000D6F62" w:rsidRPr="000D6F62">
        <w:rPr>
          <w:iCs/>
          <w:color w:val="000000"/>
          <w:sz w:val="28"/>
          <w:szCs w:val="28"/>
        </w:rPr>
        <w:t>Разработка</w:t>
      </w:r>
      <w:r w:rsidR="00364C38" w:rsidRPr="000D6F62">
        <w:rPr>
          <w:iCs/>
          <w:color w:val="000000"/>
          <w:sz w:val="28"/>
          <w:szCs w:val="28"/>
        </w:rPr>
        <w:t xml:space="preserve"> управленческого решения: </w:t>
      </w:r>
      <w:r w:rsidR="005319AF" w:rsidRPr="000D6F62">
        <w:rPr>
          <w:iCs/>
          <w:color w:val="000000"/>
          <w:sz w:val="28"/>
          <w:szCs w:val="28"/>
        </w:rPr>
        <w:t>У</w:t>
      </w:r>
      <w:r w:rsidR="006122F6" w:rsidRPr="000D6F62">
        <w:rPr>
          <w:iCs/>
          <w:color w:val="000000"/>
          <w:sz w:val="28"/>
          <w:szCs w:val="28"/>
        </w:rPr>
        <w:t xml:space="preserve">чебник / </w:t>
      </w:r>
      <w:r w:rsidR="000D6F62" w:rsidRPr="000D6F62">
        <w:rPr>
          <w:iCs/>
          <w:color w:val="000000"/>
          <w:sz w:val="28"/>
          <w:szCs w:val="28"/>
        </w:rPr>
        <w:t>Б.Г.</w:t>
      </w:r>
      <w:r w:rsidR="000D6F62">
        <w:rPr>
          <w:iCs/>
          <w:color w:val="000000"/>
          <w:sz w:val="28"/>
          <w:szCs w:val="28"/>
        </w:rPr>
        <w:t> </w:t>
      </w:r>
      <w:r w:rsidR="000D6F62" w:rsidRPr="000D6F62">
        <w:rPr>
          <w:iCs/>
          <w:color w:val="000000"/>
          <w:sz w:val="28"/>
          <w:szCs w:val="28"/>
        </w:rPr>
        <w:t>Литвак</w:t>
      </w:r>
      <w:r w:rsidR="00652BFB" w:rsidRPr="000D6F62">
        <w:rPr>
          <w:iCs/>
          <w:color w:val="000000"/>
          <w:sz w:val="28"/>
          <w:szCs w:val="28"/>
        </w:rPr>
        <w:t>.</w:t>
      </w:r>
      <w:r w:rsidR="00364C38" w:rsidRPr="000D6F62">
        <w:rPr>
          <w:iCs/>
          <w:color w:val="000000"/>
          <w:sz w:val="28"/>
          <w:szCs w:val="28"/>
        </w:rPr>
        <w:t xml:space="preserve"> – М.: Дело, 2003.</w:t>
      </w:r>
    </w:p>
    <w:p w:rsidR="00990692" w:rsidRPr="000D6F62" w:rsidRDefault="00BA101E" w:rsidP="00DD4651">
      <w:pPr>
        <w:tabs>
          <w:tab w:val="left" w:pos="720"/>
        </w:tabs>
        <w:spacing w:line="360" w:lineRule="auto"/>
        <w:jc w:val="both"/>
        <w:rPr>
          <w:iCs/>
          <w:color w:val="000000"/>
          <w:sz w:val="28"/>
          <w:szCs w:val="28"/>
        </w:rPr>
      </w:pPr>
      <w:r w:rsidRPr="000D6F62">
        <w:rPr>
          <w:color w:val="000000"/>
          <w:sz w:val="28"/>
        </w:rPr>
        <w:t>[</w:t>
      </w:r>
      <w:r w:rsidR="00BE4FD6" w:rsidRPr="000D6F62">
        <w:rPr>
          <w:color w:val="000000"/>
          <w:sz w:val="28"/>
        </w:rPr>
        <w:t>11</w:t>
      </w:r>
      <w:r w:rsidRPr="000D6F62">
        <w:rPr>
          <w:color w:val="000000"/>
          <w:sz w:val="28"/>
        </w:rPr>
        <w:t>]</w:t>
      </w:r>
      <w:r w:rsidRPr="000D6F62">
        <w:rPr>
          <w:iCs/>
          <w:color w:val="000000"/>
          <w:sz w:val="28"/>
          <w:szCs w:val="28"/>
        </w:rPr>
        <w:t xml:space="preserve"> </w:t>
      </w:r>
      <w:r w:rsidR="00990692" w:rsidRPr="000D6F62">
        <w:rPr>
          <w:iCs/>
          <w:color w:val="000000"/>
          <w:sz w:val="28"/>
          <w:szCs w:val="28"/>
        </w:rPr>
        <w:t>Макконнелл</w:t>
      </w:r>
      <w:r w:rsidR="00D45206" w:rsidRPr="000D6F62">
        <w:rPr>
          <w:iCs/>
          <w:color w:val="000000"/>
          <w:sz w:val="28"/>
          <w:szCs w:val="28"/>
        </w:rPr>
        <w:t>,</w:t>
      </w:r>
      <w:r w:rsidR="00990692" w:rsidRPr="000D6F62">
        <w:rPr>
          <w:iCs/>
          <w:color w:val="000000"/>
          <w:sz w:val="28"/>
          <w:szCs w:val="28"/>
        </w:rPr>
        <w:t xml:space="preserve"> </w:t>
      </w:r>
      <w:r w:rsidR="000D6F62" w:rsidRPr="000D6F62">
        <w:rPr>
          <w:iCs/>
          <w:color w:val="000000"/>
          <w:sz w:val="28"/>
          <w:szCs w:val="28"/>
        </w:rPr>
        <w:t>К.Р.</w:t>
      </w:r>
      <w:r w:rsidR="000D6F62">
        <w:rPr>
          <w:iCs/>
          <w:color w:val="000000"/>
          <w:sz w:val="28"/>
          <w:szCs w:val="28"/>
        </w:rPr>
        <w:t> </w:t>
      </w:r>
      <w:r w:rsidR="000D6F62" w:rsidRPr="000D6F62">
        <w:rPr>
          <w:iCs/>
          <w:color w:val="000000"/>
          <w:sz w:val="28"/>
          <w:szCs w:val="28"/>
        </w:rPr>
        <w:t>Экономикс</w:t>
      </w:r>
      <w:r w:rsidR="00990692" w:rsidRPr="000D6F62">
        <w:rPr>
          <w:iCs/>
          <w:color w:val="000000"/>
          <w:sz w:val="28"/>
          <w:szCs w:val="28"/>
        </w:rPr>
        <w:t>: принципы, проблемы и политика</w:t>
      </w:r>
      <w:r w:rsidR="0003682A" w:rsidRPr="000D6F62">
        <w:rPr>
          <w:iCs/>
          <w:color w:val="000000"/>
          <w:sz w:val="28"/>
          <w:szCs w:val="28"/>
        </w:rPr>
        <w:t>.</w:t>
      </w:r>
      <w:r w:rsidR="000D6F62">
        <w:rPr>
          <w:iCs/>
          <w:color w:val="000000"/>
          <w:sz w:val="28"/>
          <w:szCs w:val="28"/>
        </w:rPr>
        <w:t xml:space="preserve"> </w:t>
      </w:r>
      <w:r w:rsidR="00990692" w:rsidRPr="000D6F62">
        <w:rPr>
          <w:iCs/>
          <w:color w:val="000000"/>
          <w:sz w:val="28"/>
          <w:szCs w:val="28"/>
        </w:rPr>
        <w:t xml:space="preserve">/ </w:t>
      </w:r>
      <w:r w:rsidR="000D6F62" w:rsidRPr="000D6F62">
        <w:rPr>
          <w:iCs/>
          <w:color w:val="000000"/>
          <w:sz w:val="28"/>
          <w:szCs w:val="28"/>
        </w:rPr>
        <w:t>К.Р.</w:t>
      </w:r>
      <w:r w:rsidR="000D6F62">
        <w:rPr>
          <w:iCs/>
          <w:color w:val="000000"/>
          <w:sz w:val="28"/>
          <w:szCs w:val="28"/>
        </w:rPr>
        <w:t> </w:t>
      </w:r>
      <w:r w:rsidR="000D6F62" w:rsidRPr="000D6F62">
        <w:rPr>
          <w:iCs/>
          <w:color w:val="000000"/>
          <w:sz w:val="28"/>
          <w:szCs w:val="28"/>
        </w:rPr>
        <w:t>Макконелл</w:t>
      </w:r>
      <w:r w:rsidR="00990692" w:rsidRPr="000D6F62">
        <w:rPr>
          <w:iCs/>
          <w:color w:val="000000"/>
          <w:sz w:val="28"/>
          <w:szCs w:val="28"/>
        </w:rPr>
        <w:t xml:space="preserve">, </w:t>
      </w:r>
      <w:r w:rsidR="000D6F62" w:rsidRPr="000D6F62">
        <w:rPr>
          <w:iCs/>
          <w:color w:val="000000"/>
          <w:sz w:val="28"/>
          <w:szCs w:val="28"/>
        </w:rPr>
        <w:t>С.Л.</w:t>
      </w:r>
      <w:r w:rsidR="000D6F62">
        <w:rPr>
          <w:iCs/>
          <w:color w:val="000000"/>
          <w:sz w:val="28"/>
          <w:szCs w:val="28"/>
        </w:rPr>
        <w:t> </w:t>
      </w:r>
      <w:r w:rsidR="000D6F62" w:rsidRPr="000D6F62">
        <w:rPr>
          <w:iCs/>
          <w:color w:val="000000"/>
          <w:sz w:val="28"/>
          <w:szCs w:val="28"/>
        </w:rPr>
        <w:t>Брю</w:t>
      </w:r>
      <w:r w:rsidR="00652BFB" w:rsidRPr="000D6F62">
        <w:rPr>
          <w:iCs/>
          <w:color w:val="000000"/>
          <w:sz w:val="28"/>
          <w:szCs w:val="28"/>
        </w:rPr>
        <w:t>.</w:t>
      </w:r>
      <w:r w:rsidR="00990692" w:rsidRPr="000D6F62">
        <w:rPr>
          <w:iCs/>
          <w:color w:val="000000"/>
          <w:sz w:val="28"/>
          <w:szCs w:val="28"/>
        </w:rPr>
        <w:t xml:space="preserve"> – М.: ИНФАРМА</w:t>
      </w:r>
      <w:r w:rsidR="000D6F62">
        <w:rPr>
          <w:iCs/>
          <w:color w:val="000000"/>
          <w:sz w:val="28"/>
          <w:szCs w:val="28"/>
        </w:rPr>
        <w:t>-</w:t>
      </w:r>
      <w:r w:rsidR="000D6F62" w:rsidRPr="000D6F62">
        <w:rPr>
          <w:iCs/>
          <w:color w:val="000000"/>
          <w:sz w:val="28"/>
          <w:szCs w:val="28"/>
        </w:rPr>
        <w:t>М,</w:t>
      </w:r>
      <w:r w:rsidR="00990692" w:rsidRPr="000D6F62">
        <w:rPr>
          <w:iCs/>
          <w:color w:val="000000"/>
          <w:sz w:val="28"/>
          <w:szCs w:val="28"/>
        </w:rPr>
        <w:t xml:space="preserve"> 1999.</w:t>
      </w:r>
    </w:p>
    <w:p w:rsidR="00364C38" w:rsidRPr="000D6F62" w:rsidRDefault="00BA101E" w:rsidP="00DD4651">
      <w:pPr>
        <w:tabs>
          <w:tab w:val="left" w:pos="720"/>
        </w:tabs>
        <w:spacing w:line="360" w:lineRule="auto"/>
        <w:jc w:val="both"/>
        <w:rPr>
          <w:iCs/>
          <w:color w:val="000000"/>
          <w:sz w:val="28"/>
          <w:szCs w:val="28"/>
        </w:rPr>
      </w:pPr>
      <w:r w:rsidRPr="000D6F62">
        <w:rPr>
          <w:color w:val="000000"/>
          <w:sz w:val="28"/>
        </w:rPr>
        <w:t>[</w:t>
      </w:r>
      <w:r w:rsidR="00BE4FD6" w:rsidRPr="000D6F62">
        <w:rPr>
          <w:color w:val="000000"/>
          <w:sz w:val="28"/>
        </w:rPr>
        <w:t>12</w:t>
      </w:r>
      <w:r w:rsidRPr="000D6F62">
        <w:rPr>
          <w:color w:val="000000"/>
          <w:sz w:val="28"/>
        </w:rPr>
        <w:t>]</w:t>
      </w:r>
      <w:r w:rsidR="000D6F62">
        <w:rPr>
          <w:iCs/>
          <w:color w:val="000000"/>
          <w:sz w:val="28"/>
          <w:szCs w:val="28"/>
        </w:rPr>
        <w:t xml:space="preserve"> </w:t>
      </w:r>
      <w:r w:rsidR="006122F6" w:rsidRPr="000D6F62">
        <w:rPr>
          <w:iCs/>
          <w:color w:val="000000"/>
          <w:sz w:val="28"/>
          <w:szCs w:val="28"/>
        </w:rPr>
        <w:t>Новицкий</w:t>
      </w:r>
      <w:r w:rsidR="00D45206" w:rsidRPr="000D6F62">
        <w:rPr>
          <w:iCs/>
          <w:color w:val="000000"/>
          <w:sz w:val="28"/>
          <w:szCs w:val="28"/>
        </w:rPr>
        <w:t>,</w:t>
      </w:r>
      <w:r w:rsidR="006122F6" w:rsidRPr="000D6F62">
        <w:rPr>
          <w:iCs/>
          <w:color w:val="000000"/>
          <w:sz w:val="28"/>
          <w:szCs w:val="28"/>
        </w:rPr>
        <w:t xml:space="preserve"> </w:t>
      </w:r>
      <w:r w:rsidR="000D6F62" w:rsidRPr="000D6F62">
        <w:rPr>
          <w:iCs/>
          <w:color w:val="000000"/>
          <w:sz w:val="28"/>
          <w:szCs w:val="28"/>
        </w:rPr>
        <w:t>Н.И.</w:t>
      </w:r>
      <w:r w:rsidR="000D6F62">
        <w:rPr>
          <w:iCs/>
          <w:color w:val="000000"/>
          <w:sz w:val="28"/>
          <w:szCs w:val="28"/>
        </w:rPr>
        <w:t> </w:t>
      </w:r>
      <w:r w:rsidR="000D6F62" w:rsidRPr="000D6F62">
        <w:rPr>
          <w:iCs/>
          <w:color w:val="000000"/>
          <w:sz w:val="28"/>
          <w:szCs w:val="28"/>
        </w:rPr>
        <w:t>Организация</w:t>
      </w:r>
      <w:r w:rsidR="00364C38" w:rsidRPr="000D6F62">
        <w:rPr>
          <w:iCs/>
          <w:color w:val="000000"/>
          <w:sz w:val="28"/>
          <w:szCs w:val="28"/>
        </w:rPr>
        <w:t xml:space="preserve"> производства на предприятиях</w:t>
      </w:r>
      <w:r w:rsidR="006122F6" w:rsidRPr="000D6F62">
        <w:rPr>
          <w:iCs/>
          <w:color w:val="000000"/>
          <w:sz w:val="28"/>
          <w:szCs w:val="28"/>
        </w:rPr>
        <w:t xml:space="preserve"> /</w:t>
      </w:r>
      <w:r w:rsidR="000D6F62">
        <w:rPr>
          <w:iCs/>
          <w:color w:val="000000"/>
          <w:sz w:val="28"/>
          <w:szCs w:val="28"/>
        </w:rPr>
        <w:t xml:space="preserve"> </w:t>
      </w:r>
      <w:r w:rsidR="000D6F62" w:rsidRPr="000D6F62">
        <w:rPr>
          <w:iCs/>
          <w:color w:val="000000"/>
          <w:sz w:val="28"/>
          <w:szCs w:val="28"/>
        </w:rPr>
        <w:t>Н.И.</w:t>
      </w:r>
      <w:r w:rsidR="000D6F62">
        <w:rPr>
          <w:iCs/>
          <w:color w:val="000000"/>
          <w:sz w:val="28"/>
          <w:szCs w:val="28"/>
        </w:rPr>
        <w:t> </w:t>
      </w:r>
      <w:r w:rsidR="000D6F62" w:rsidRPr="000D6F62">
        <w:rPr>
          <w:iCs/>
          <w:color w:val="000000"/>
          <w:sz w:val="28"/>
          <w:szCs w:val="28"/>
        </w:rPr>
        <w:t>Новицкий</w:t>
      </w:r>
      <w:r w:rsidR="00652BFB" w:rsidRPr="000D6F62">
        <w:rPr>
          <w:iCs/>
          <w:color w:val="000000"/>
          <w:sz w:val="28"/>
          <w:szCs w:val="28"/>
        </w:rPr>
        <w:t>.</w:t>
      </w:r>
      <w:r w:rsidR="000D6F62">
        <w:rPr>
          <w:iCs/>
          <w:color w:val="000000"/>
          <w:sz w:val="28"/>
          <w:szCs w:val="28"/>
        </w:rPr>
        <w:t xml:space="preserve"> </w:t>
      </w:r>
      <w:r w:rsidR="006122F6" w:rsidRPr="000D6F62">
        <w:rPr>
          <w:iCs/>
          <w:color w:val="000000"/>
          <w:sz w:val="28"/>
          <w:szCs w:val="28"/>
        </w:rPr>
        <w:t>–</w:t>
      </w:r>
      <w:r w:rsidR="000D6F62">
        <w:rPr>
          <w:iCs/>
          <w:color w:val="000000"/>
          <w:sz w:val="28"/>
          <w:szCs w:val="28"/>
        </w:rPr>
        <w:t xml:space="preserve"> </w:t>
      </w:r>
      <w:r w:rsidR="00364C38" w:rsidRPr="000D6F62">
        <w:rPr>
          <w:iCs/>
          <w:color w:val="000000"/>
          <w:sz w:val="28"/>
          <w:szCs w:val="28"/>
        </w:rPr>
        <w:t>М.: Финансы и статистика, 2002</w:t>
      </w:r>
      <w:r w:rsidR="003D430B" w:rsidRPr="000D6F62">
        <w:rPr>
          <w:iCs/>
          <w:color w:val="000000"/>
          <w:sz w:val="28"/>
          <w:szCs w:val="28"/>
        </w:rPr>
        <w:t>.</w:t>
      </w:r>
    </w:p>
    <w:p w:rsidR="00EF5E11" w:rsidRPr="000D6F62" w:rsidRDefault="00BA101E" w:rsidP="00DD4651">
      <w:pPr>
        <w:spacing w:line="360" w:lineRule="auto"/>
        <w:jc w:val="both"/>
        <w:rPr>
          <w:iCs/>
          <w:color w:val="000000"/>
          <w:sz w:val="28"/>
          <w:szCs w:val="28"/>
        </w:rPr>
      </w:pPr>
      <w:r w:rsidRPr="000D6F62">
        <w:rPr>
          <w:color w:val="000000"/>
          <w:sz w:val="28"/>
        </w:rPr>
        <w:t>[</w:t>
      </w:r>
      <w:r w:rsidR="00BE4FD6" w:rsidRPr="000D6F62">
        <w:rPr>
          <w:color w:val="000000"/>
          <w:sz w:val="28"/>
        </w:rPr>
        <w:t>13</w:t>
      </w:r>
      <w:r w:rsidRPr="000D6F62">
        <w:rPr>
          <w:color w:val="000000"/>
          <w:sz w:val="28"/>
        </w:rPr>
        <w:t>]</w:t>
      </w:r>
      <w:r w:rsidRPr="000D6F62">
        <w:rPr>
          <w:iCs/>
          <w:color w:val="000000"/>
          <w:sz w:val="28"/>
          <w:szCs w:val="28"/>
        </w:rPr>
        <w:t xml:space="preserve"> </w:t>
      </w:r>
      <w:r w:rsidR="00EF5E11" w:rsidRPr="000D6F62">
        <w:rPr>
          <w:iCs/>
          <w:color w:val="000000"/>
          <w:sz w:val="28"/>
          <w:szCs w:val="28"/>
        </w:rPr>
        <w:t>Пашуто</w:t>
      </w:r>
      <w:r w:rsidR="00BC2418" w:rsidRPr="000D6F62">
        <w:rPr>
          <w:iCs/>
          <w:color w:val="000000"/>
          <w:sz w:val="28"/>
          <w:szCs w:val="28"/>
        </w:rPr>
        <w:t>,</w:t>
      </w:r>
      <w:r w:rsidR="00EF5E11" w:rsidRPr="000D6F62">
        <w:rPr>
          <w:iCs/>
          <w:color w:val="000000"/>
          <w:sz w:val="28"/>
          <w:szCs w:val="28"/>
        </w:rPr>
        <w:t xml:space="preserve"> </w:t>
      </w:r>
      <w:r w:rsidR="000D6F62" w:rsidRPr="000D6F62">
        <w:rPr>
          <w:iCs/>
          <w:color w:val="000000"/>
          <w:sz w:val="28"/>
          <w:szCs w:val="28"/>
        </w:rPr>
        <w:t>В.П.</w:t>
      </w:r>
      <w:r w:rsidR="000D6F62">
        <w:rPr>
          <w:iCs/>
          <w:color w:val="000000"/>
          <w:sz w:val="28"/>
          <w:szCs w:val="28"/>
        </w:rPr>
        <w:t> </w:t>
      </w:r>
      <w:r w:rsidR="000D6F62" w:rsidRPr="000D6F62">
        <w:rPr>
          <w:iCs/>
          <w:color w:val="000000"/>
          <w:sz w:val="28"/>
          <w:szCs w:val="28"/>
        </w:rPr>
        <w:t>Организация</w:t>
      </w:r>
      <w:r w:rsidR="00EF5E11" w:rsidRPr="000D6F62">
        <w:rPr>
          <w:iCs/>
          <w:color w:val="000000"/>
          <w:sz w:val="28"/>
          <w:szCs w:val="28"/>
        </w:rPr>
        <w:t>, нормирование и оплата труда на предприятии</w:t>
      </w:r>
      <w:r w:rsidR="0003682A" w:rsidRPr="000D6F62">
        <w:rPr>
          <w:iCs/>
          <w:color w:val="000000"/>
          <w:sz w:val="28"/>
          <w:szCs w:val="28"/>
        </w:rPr>
        <w:t>.</w:t>
      </w:r>
      <w:r w:rsidR="00EF5E11" w:rsidRPr="000D6F62">
        <w:rPr>
          <w:iCs/>
          <w:color w:val="000000"/>
          <w:sz w:val="28"/>
          <w:szCs w:val="28"/>
        </w:rPr>
        <w:t xml:space="preserve"> / </w:t>
      </w:r>
      <w:r w:rsidR="000D6F62" w:rsidRPr="000D6F62">
        <w:rPr>
          <w:iCs/>
          <w:color w:val="000000"/>
          <w:sz w:val="28"/>
          <w:szCs w:val="28"/>
        </w:rPr>
        <w:t>В.П.</w:t>
      </w:r>
      <w:r w:rsidR="000D6F62">
        <w:rPr>
          <w:iCs/>
          <w:color w:val="000000"/>
          <w:sz w:val="28"/>
          <w:szCs w:val="28"/>
        </w:rPr>
        <w:t> </w:t>
      </w:r>
      <w:r w:rsidR="000D6F62" w:rsidRPr="000D6F62">
        <w:rPr>
          <w:iCs/>
          <w:color w:val="000000"/>
          <w:sz w:val="28"/>
          <w:szCs w:val="28"/>
        </w:rPr>
        <w:t>Пашуто</w:t>
      </w:r>
      <w:r w:rsidR="00EF5E11" w:rsidRPr="000D6F62">
        <w:rPr>
          <w:iCs/>
          <w:color w:val="000000"/>
          <w:sz w:val="28"/>
          <w:szCs w:val="28"/>
        </w:rPr>
        <w:t>. – М.: КНОРУС, 2005.</w:t>
      </w:r>
    </w:p>
    <w:p w:rsidR="004F22F3" w:rsidRPr="000D6F62" w:rsidRDefault="00BA101E" w:rsidP="00DD4651">
      <w:pPr>
        <w:spacing w:line="360" w:lineRule="auto"/>
        <w:jc w:val="both"/>
        <w:rPr>
          <w:iCs/>
          <w:color w:val="000000"/>
          <w:sz w:val="28"/>
          <w:szCs w:val="28"/>
        </w:rPr>
      </w:pPr>
      <w:r w:rsidRPr="000D6F62">
        <w:rPr>
          <w:color w:val="000000"/>
          <w:sz w:val="28"/>
        </w:rPr>
        <w:t>[</w:t>
      </w:r>
      <w:r w:rsidR="00BE4FD6" w:rsidRPr="000D6F62">
        <w:rPr>
          <w:color w:val="000000"/>
          <w:sz w:val="28"/>
        </w:rPr>
        <w:t>14</w:t>
      </w:r>
      <w:r w:rsidRPr="000D6F62">
        <w:rPr>
          <w:color w:val="000000"/>
          <w:sz w:val="28"/>
        </w:rPr>
        <w:t>]</w:t>
      </w:r>
      <w:r w:rsidR="000D6F62">
        <w:rPr>
          <w:iCs/>
          <w:color w:val="000000"/>
          <w:sz w:val="28"/>
          <w:szCs w:val="28"/>
        </w:rPr>
        <w:t xml:space="preserve"> </w:t>
      </w:r>
      <w:r w:rsidR="004F22F3" w:rsidRPr="000D6F62">
        <w:rPr>
          <w:iCs/>
          <w:color w:val="000000"/>
          <w:sz w:val="28"/>
          <w:szCs w:val="28"/>
        </w:rPr>
        <w:t>Ребрин</w:t>
      </w:r>
      <w:r w:rsidR="00BC2418" w:rsidRPr="000D6F62">
        <w:rPr>
          <w:iCs/>
          <w:color w:val="000000"/>
          <w:sz w:val="28"/>
          <w:szCs w:val="28"/>
        </w:rPr>
        <w:t>,</w:t>
      </w:r>
      <w:r w:rsidR="004F22F3" w:rsidRPr="000D6F62">
        <w:rPr>
          <w:iCs/>
          <w:color w:val="000000"/>
          <w:sz w:val="28"/>
          <w:szCs w:val="28"/>
        </w:rPr>
        <w:t xml:space="preserve"> </w:t>
      </w:r>
      <w:r w:rsidR="000D6F62" w:rsidRPr="000D6F62">
        <w:rPr>
          <w:iCs/>
          <w:color w:val="000000"/>
          <w:sz w:val="28"/>
          <w:szCs w:val="28"/>
        </w:rPr>
        <w:t>Ю.И.</w:t>
      </w:r>
      <w:r w:rsidR="000D6F62">
        <w:rPr>
          <w:iCs/>
          <w:color w:val="000000"/>
          <w:sz w:val="28"/>
          <w:szCs w:val="28"/>
        </w:rPr>
        <w:t> </w:t>
      </w:r>
      <w:r w:rsidR="000D6F62" w:rsidRPr="000D6F62">
        <w:rPr>
          <w:iCs/>
          <w:color w:val="000000"/>
          <w:sz w:val="28"/>
          <w:szCs w:val="28"/>
        </w:rPr>
        <w:t>Управление</w:t>
      </w:r>
      <w:r w:rsidR="004F22F3" w:rsidRPr="000D6F62">
        <w:rPr>
          <w:iCs/>
          <w:color w:val="000000"/>
          <w:sz w:val="28"/>
          <w:szCs w:val="28"/>
        </w:rPr>
        <w:t xml:space="preserve"> качеством</w:t>
      </w:r>
      <w:r w:rsidR="00BC7022" w:rsidRPr="000D6F62">
        <w:rPr>
          <w:iCs/>
          <w:color w:val="000000"/>
          <w:sz w:val="28"/>
          <w:szCs w:val="28"/>
        </w:rPr>
        <w:t>.</w:t>
      </w:r>
      <w:r w:rsidR="004F22F3" w:rsidRPr="000D6F62">
        <w:rPr>
          <w:iCs/>
          <w:color w:val="000000"/>
          <w:sz w:val="28"/>
          <w:szCs w:val="28"/>
        </w:rPr>
        <w:t xml:space="preserve"> / </w:t>
      </w:r>
      <w:r w:rsidR="000D6F62" w:rsidRPr="000D6F62">
        <w:rPr>
          <w:iCs/>
          <w:color w:val="000000"/>
          <w:sz w:val="28"/>
          <w:szCs w:val="28"/>
        </w:rPr>
        <w:t>Ю.И.</w:t>
      </w:r>
      <w:r w:rsidR="000D6F62">
        <w:rPr>
          <w:iCs/>
          <w:color w:val="000000"/>
          <w:sz w:val="28"/>
          <w:szCs w:val="28"/>
        </w:rPr>
        <w:t> </w:t>
      </w:r>
      <w:r w:rsidR="000D6F62" w:rsidRPr="000D6F62">
        <w:rPr>
          <w:iCs/>
          <w:color w:val="000000"/>
          <w:sz w:val="28"/>
          <w:szCs w:val="28"/>
        </w:rPr>
        <w:t>Ребрин</w:t>
      </w:r>
      <w:r w:rsidR="00652BFB" w:rsidRPr="000D6F62">
        <w:rPr>
          <w:iCs/>
          <w:color w:val="000000"/>
          <w:sz w:val="28"/>
          <w:szCs w:val="28"/>
        </w:rPr>
        <w:t>.</w:t>
      </w:r>
      <w:r w:rsidR="000D6F62">
        <w:rPr>
          <w:iCs/>
          <w:color w:val="000000"/>
          <w:sz w:val="28"/>
          <w:szCs w:val="28"/>
        </w:rPr>
        <w:t xml:space="preserve"> </w:t>
      </w:r>
      <w:r w:rsidR="004F22F3" w:rsidRPr="000D6F62">
        <w:rPr>
          <w:iCs/>
          <w:color w:val="000000"/>
          <w:sz w:val="28"/>
          <w:szCs w:val="28"/>
        </w:rPr>
        <w:t>– Таганрог: ТРТУ, 2004</w:t>
      </w:r>
    </w:p>
    <w:p w:rsidR="00364C38" w:rsidRPr="000D6F62" w:rsidRDefault="00BA101E" w:rsidP="00DD4651">
      <w:pPr>
        <w:tabs>
          <w:tab w:val="left" w:pos="720"/>
        </w:tabs>
        <w:spacing w:line="360" w:lineRule="auto"/>
        <w:jc w:val="both"/>
        <w:rPr>
          <w:iCs/>
          <w:color w:val="000000"/>
          <w:sz w:val="28"/>
          <w:szCs w:val="28"/>
        </w:rPr>
      </w:pPr>
      <w:r w:rsidRPr="000D6F62">
        <w:rPr>
          <w:color w:val="000000"/>
          <w:sz w:val="28"/>
        </w:rPr>
        <w:t>[</w:t>
      </w:r>
      <w:r w:rsidR="00BE4FD6" w:rsidRPr="000D6F62">
        <w:rPr>
          <w:color w:val="000000"/>
          <w:sz w:val="28"/>
        </w:rPr>
        <w:t>15</w:t>
      </w:r>
      <w:r w:rsidRPr="000D6F62">
        <w:rPr>
          <w:color w:val="000000"/>
          <w:sz w:val="28"/>
        </w:rPr>
        <w:t>]</w:t>
      </w:r>
      <w:r w:rsidRPr="000D6F62">
        <w:rPr>
          <w:iCs/>
          <w:color w:val="000000"/>
          <w:sz w:val="28"/>
          <w:szCs w:val="28"/>
        </w:rPr>
        <w:t xml:space="preserve"> </w:t>
      </w:r>
      <w:r w:rsidR="00564F8E" w:rsidRPr="000D6F62">
        <w:rPr>
          <w:iCs/>
          <w:color w:val="000000"/>
          <w:sz w:val="28"/>
          <w:szCs w:val="28"/>
        </w:rPr>
        <w:t>Савицкая</w:t>
      </w:r>
      <w:r w:rsidR="00BC2418" w:rsidRPr="000D6F62">
        <w:rPr>
          <w:iCs/>
          <w:color w:val="000000"/>
          <w:sz w:val="28"/>
          <w:szCs w:val="28"/>
        </w:rPr>
        <w:t>,</w:t>
      </w:r>
      <w:r w:rsidR="00564F8E" w:rsidRPr="000D6F62">
        <w:rPr>
          <w:iCs/>
          <w:color w:val="000000"/>
          <w:sz w:val="28"/>
          <w:szCs w:val="28"/>
        </w:rPr>
        <w:t xml:space="preserve"> </w:t>
      </w:r>
      <w:r w:rsidR="000D6F62" w:rsidRPr="000D6F62">
        <w:rPr>
          <w:iCs/>
          <w:color w:val="000000"/>
          <w:sz w:val="28"/>
          <w:szCs w:val="28"/>
        </w:rPr>
        <w:t>Г.В.</w:t>
      </w:r>
      <w:r w:rsidR="000D6F62">
        <w:rPr>
          <w:iCs/>
          <w:color w:val="000000"/>
          <w:sz w:val="28"/>
          <w:szCs w:val="28"/>
        </w:rPr>
        <w:t> </w:t>
      </w:r>
      <w:r w:rsidR="000D6F62" w:rsidRPr="000D6F62">
        <w:rPr>
          <w:iCs/>
          <w:color w:val="000000"/>
          <w:sz w:val="28"/>
          <w:szCs w:val="28"/>
        </w:rPr>
        <w:t>Теория</w:t>
      </w:r>
      <w:r w:rsidR="00564F8E" w:rsidRPr="000D6F62">
        <w:rPr>
          <w:iCs/>
          <w:color w:val="000000"/>
          <w:sz w:val="28"/>
          <w:szCs w:val="28"/>
        </w:rPr>
        <w:t xml:space="preserve"> а</w:t>
      </w:r>
      <w:r w:rsidR="00364C38" w:rsidRPr="000D6F62">
        <w:rPr>
          <w:iCs/>
          <w:color w:val="000000"/>
          <w:sz w:val="28"/>
          <w:szCs w:val="28"/>
        </w:rPr>
        <w:t>нализ</w:t>
      </w:r>
      <w:r w:rsidR="00564F8E" w:rsidRPr="000D6F62">
        <w:rPr>
          <w:iCs/>
          <w:color w:val="000000"/>
          <w:sz w:val="28"/>
          <w:szCs w:val="28"/>
        </w:rPr>
        <w:t>а</w:t>
      </w:r>
      <w:r w:rsidR="00364C38" w:rsidRPr="000D6F62">
        <w:rPr>
          <w:iCs/>
          <w:color w:val="000000"/>
          <w:sz w:val="28"/>
          <w:szCs w:val="28"/>
        </w:rPr>
        <w:t xml:space="preserve"> хозяйственной деятельности</w:t>
      </w:r>
      <w:r w:rsidR="00BC7022" w:rsidRPr="000D6F62">
        <w:rPr>
          <w:iCs/>
          <w:color w:val="000000"/>
          <w:sz w:val="28"/>
          <w:szCs w:val="28"/>
        </w:rPr>
        <w:t>.</w:t>
      </w:r>
      <w:r w:rsidR="00564F8E" w:rsidRPr="000D6F62">
        <w:rPr>
          <w:iCs/>
          <w:color w:val="000000"/>
          <w:sz w:val="28"/>
          <w:szCs w:val="28"/>
        </w:rPr>
        <w:t xml:space="preserve"> / </w:t>
      </w:r>
      <w:r w:rsidR="000D6F62" w:rsidRPr="000D6F62">
        <w:rPr>
          <w:iCs/>
          <w:color w:val="000000"/>
          <w:sz w:val="28"/>
          <w:szCs w:val="28"/>
        </w:rPr>
        <w:t>Г.В.</w:t>
      </w:r>
      <w:r w:rsidR="000D6F62">
        <w:rPr>
          <w:iCs/>
          <w:color w:val="000000"/>
          <w:sz w:val="28"/>
          <w:szCs w:val="28"/>
        </w:rPr>
        <w:t> </w:t>
      </w:r>
      <w:r w:rsidR="000D6F62" w:rsidRPr="000D6F62">
        <w:rPr>
          <w:iCs/>
          <w:color w:val="000000"/>
          <w:sz w:val="28"/>
          <w:szCs w:val="28"/>
        </w:rPr>
        <w:t>Савицкая</w:t>
      </w:r>
      <w:r w:rsidR="00652BFB" w:rsidRPr="000D6F62">
        <w:rPr>
          <w:iCs/>
          <w:color w:val="000000"/>
          <w:sz w:val="28"/>
          <w:szCs w:val="28"/>
        </w:rPr>
        <w:t>.</w:t>
      </w:r>
      <w:r w:rsidR="00564F8E" w:rsidRPr="000D6F62">
        <w:rPr>
          <w:iCs/>
          <w:color w:val="000000"/>
          <w:sz w:val="28"/>
          <w:szCs w:val="28"/>
        </w:rPr>
        <w:t xml:space="preserve"> –</w:t>
      </w:r>
      <w:r w:rsidR="000D6F62">
        <w:rPr>
          <w:iCs/>
          <w:color w:val="000000"/>
          <w:sz w:val="28"/>
          <w:szCs w:val="28"/>
        </w:rPr>
        <w:t xml:space="preserve"> </w:t>
      </w:r>
      <w:r w:rsidR="005319AF" w:rsidRPr="000D6F62">
        <w:rPr>
          <w:iCs/>
          <w:color w:val="000000"/>
          <w:sz w:val="28"/>
          <w:szCs w:val="28"/>
        </w:rPr>
        <w:t>М.</w:t>
      </w:r>
      <w:r w:rsidR="00564F8E" w:rsidRPr="000D6F62">
        <w:rPr>
          <w:iCs/>
          <w:color w:val="000000"/>
          <w:sz w:val="28"/>
          <w:szCs w:val="28"/>
        </w:rPr>
        <w:t>:</w:t>
      </w:r>
      <w:r w:rsidR="000D6F62">
        <w:rPr>
          <w:iCs/>
          <w:color w:val="000000"/>
          <w:sz w:val="28"/>
          <w:szCs w:val="28"/>
        </w:rPr>
        <w:t xml:space="preserve"> </w:t>
      </w:r>
      <w:r w:rsidR="00364C38" w:rsidRPr="000D6F62">
        <w:rPr>
          <w:iCs/>
          <w:color w:val="000000"/>
          <w:sz w:val="28"/>
          <w:szCs w:val="28"/>
        </w:rPr>
        <w:t>Новое знание, 200</w:t>
      </w:r>
      <w:r w:rsidR="00564F8E" w:rsidRPr="000D6F62">
        <w:rPr>
          <w:iCs/>
          <w:color w:val="000000"/>
          <w:sz w:val="28"/>
          <w:szCs w:val="28"/>
        </w:rPr>
        <w:t>7</w:t>
      </w:r>
      <w:r w:rsidR="00364C38" w:rsidRPr="000D6F62">
        <w:rPr>
          <w:iCs/>
          <w:color w:val="000000"/>
          <w:sz w:val="28"/>
          <w:szCs w:val="28"/>
        </w:rPr>
        <w:t>.</w:t>
      </w:r>
    </w:p>
    <w:p w:rsidR="00432755" w:rsidRPr="000D6F62" w:rsidRDefault="00BA101E" w:rsidP="00DD4651">
      <w:pPr>
        <w:spacing w:line="360" w:lineRule="auto"/>
        <w:jc w:val="both"/>
        <w:rPr>
          <w:iCs/>
          <w:color w:val="000000"/>
          <w:sz w:val="28"/>
          <w:szCs w:val="28"/>
        </w:rPr>
      </w:pPr>
      <w:r w:rsidRPr="000D6F62">
        <w:rPr>
          <w:color w:val="000000"/>
          <w:sz w:val="28"/>
        </w:rPr>
        <w:t>[</w:t>
      </w:r>
      <w:r w:rsidR="00BE4FD6" w:rsidRPr="000D6F62">
        <w:rPr>
          <w:color w:val="000000"/>
          <w:sz w:val="28"/>
        </w:rPr>
        <w:t>1</w:t>
      </w:r>
      <w:r w:rsidRPr="000D6F62">
        <w:rPr>
          <w:color w:val="000000"/>
          <w:sz w:val="28"/>
        </w:rPr>
        <w:t>6]</w:t>
      </w:r>
      <w:r w:rsidR="000D6F62">
        <w:rPr>
          <w:iCs/>
          <w:color w:val="000000"/>
          <w:sz w:val="28"/>
          <w:szCs w:val="28"/>
        </w:rPr>
        <w:t xml:space="preserve"> </w:t>
      </w:r>
      <w:r w:rsidR="00432755" w:rsidRPr="000D6F62">
        <w:rPr>
          <w:iCs/>
          <w:color w:val="000000"/>
          <w:sz w:val="28"/>
          <w:szCs w:val="28"/>
        </w:rPr>
        <w:t>Сав</w:t>
      </w:r>
      <w:r w:rsidR="005319AF" w:rsidRPr="000D6F62">
        <w:rPr>
          <w:iCs/>
          <w:color w:val="000000"/>
          <w:sz w:val="28"/>
          <w:szCs w:val="28"/>
        </w:rPr>
        <w:t>ицкая</w:t>
      </w:r>
      <w:r w:rsidR="00BC2418" w:rsidRPr="000D6F62">
        <w:rPr>
          <w:iCs/>
          <w:color w:val="000000"/>
          <w:sz w:val="28"/>
          <w:szCs w:val="28"/>
        </w:rPr>
        <w:t>,</w:t>
      </w:r>
      <w:r w:rsidR="005319AF" w:rsidRPr="000D6F62">
        <w:rPr>
          <w:iCs/>
          <w:color w:val="000000"/>
          <w:sz w:val="28"/>
          <w:szCs w:val="28"/>
        </w:rPr>
        <w:t xml:space="preserve"> </w:t>
      </w:r>
      <w:r w:rsidR="000D6F62" w:rsidRPr="000D6F62">
        <w:rPr>
          <w:iCs/>
          <w:color w:val="000000"/>
          <w:sz w:val="28"/>
          <w:szCs w:val="28"/>
        </w:rPr>
        <w:t>Г.В.</w:t>
      </w:r>
      <w:r w:rsidR="000D6F62">
        <w:rPr>
          <w:iCs/>
          <w:color w:val="000000"/>
          <w:sz w:val="28"/>
          <w:szCs w:val="28"/>
        </w:rPr>
        <w:t> </w:t>
      </w:r>
      <w:r w:rsidR="000D6F62" w:rsidRPr="000D6F62">
        <w:rPr>
          <w:iCs/>
          <w:color w:val="000000"/>
          <w:sz w:val="28"/>
          <w:szCs w:val="28"/>
        </w:rPr>
        <w:t>Экономический</w:t>
      </w:r>
      <w:r w:rsidR="005319AF" w:rsidRPr="000D6F62">
        <w:rPr>
          <w:iCs/>
          <w:color w:val="000000"/>
          <w:sz w:val="28"/>
          <w:szCs w:val="28"/>
        </w:rPr>
        <w:t xml:space="preserve"> анализ</w:t>
      </w:r>
      <w:r w:rsidR="00432755" w:rsidRPr="000D6F62">
        <w:rPr>
          <w:iCs/>
          <w:color w:val="000000"/>
          <w:sz w:val="28"/>
          <w:szCs w:val="28"/>
        </w:rPr>
        <w:t xml:space="preserve">: </w:t>
      </w:r>
      <w:r w:rsidR="005319AF" w:rsidRPr="000D6F62">
        <w:rPr>
          <w:iCs/>
          <w:color w:val="000000"/>
          <w:sz w:val="28"/>
          <w:szCs w:val="28"/>
        </w:rPr>
        <w:t>У</w:t>
      </w:r>
      <w:r w:rsidR="00432755" w:rsidRPr="000D6F62">
        <w:rPr>
          <w:iCs/>
          <w:color w:val="000000"/>
          <w:sz w:val="28"/>
          <w:szCs w:val="28"/>
        </w:rPr>
        <w:t xml:space="preserve">чебник / </w:t>
      </w:r>
      <w:r w:rsidR="000D6F62" w:rsidRPr="000D6F62">
        <w:rPr>
          <w:iCs/>
          <w:color w:val="000000"/>
          <w:sz w:val="28"/>
          <w:szCs w:val="28"/>
        </w:rPr>
        <w:t>Г.В.</w:t>
      </w:r>
      <w:r w:rsidR="000D6F62">
        <w:rPr>
          <w:iCs/>
          <w:color w:val="000000"/>
          <w:sz w:val="28"/>
          <w:szCs w:val="28"/>
        </w:rPr>
        <w:t> </w:t>
      </w:r>
      <w:r w:rsidR="000D6F62" w:rsidRPr="000D6F62">
        <w:rPr>
          <w:iCs/>
          <w:color w:val="000000"/>
          <w:sz w:val="28"/>
          <w:szCs w:val="28"/>
        </w:rPr>
        <w:t>Савицкая</w:t>
      </w:r>
      <w:r w:rsidR="00652BFB" w:rsidRPr="000D6F62">
        <w:rPr>
          <w:iCs/>
          <w:color w:val="000000"/>
          <w:sz w:val="28"/>
          <w:szCs w:val="28"/>
        </w:rPr>
        <w:t>.</w:t>
      </w:r>
      <w:r w:rsidR="000D6F62">
        <w:rPr>
          <w:iCs/>
          <w:color w:val="000000"/>
          <w:sz w:val="28"/>
          <w:szCs w:val="28"/>
        </w:rPr>
        <w:t xml:space="preserve"> </w:t>
      </w:r>
      <w:r w:rsidR="00432755" w:rsidRPr="000D6F62">
        <w:rPr>
          <w:iCs/>
          <w:color w:val="000000"/>
          <w:sz w:val="28"/>
          <w:szCs w:val="28"/>
        </w:rPr>
        <w:t>– М.: Новое знание, 2004.</w:t>
      </w:r>
    </w:p>
    <w:p w:rsidR="0010158D" w:rsidRPr="000D6F62" w:rsidRDefault="00BA101E" w:rsidP="00DD4651">
      <w:pPr>
        <w:tabs>
          <w:tab w:val="left" w:pos="720"/>
        </w:tabs>
        <w:spacing w:line="360" w:lineRule="auto"/>
        <w:jc w:val="both"/>
        <w:rPr>
          <w:iCs/>
          <w:color w:val="000000"/>
          <w:sz w:val="28"/>
          <w:szCs w:val="28"/>
        </w:rPr>
      </w:pPr>
      <w:r w:rsidRPr="000D6F62">
        <w:rPr>
          <w:color w:val="000000"/>
          <w:sz w:val="28"/>
        </w:rPr>
        <w:t>[</w:t>
      </w:r>
      <w:r w:rsidR="00BE4FD6" w:rsidRPr="000D6F62">
        <w:rPr>
          <w:color w:val="000000"/>
          <w:sz w:val="28"/>
        </w:rPr>
        <w:t>17</w:t>
      </w:r>
      <w:r w:rsidRPr="000D6F62">
        <w:rPr>
          <w:color w:val="000000"/>
          <w:sz w:val="28"/>
        </w:rPr>
        <w:t>]</w:t>
      </w:r>
      <w:r w:rsidR="000D6F62">
        <w:rPr>
          <w:iCs/>
          <w:color w:val="000000"/>
          <w:sz w:val="28"/>
          <w:szCs w:val="28"/>
        </w:rPr>
        <w:t xml:space="preserve"> </w:t>
      </w:r>
      <w:r w:rsidR="0010158D" w:rsidRPr="000D6F62">
        <w:rPr>
          <w:iCs/>
          <w:color w:val="000000"/>
          <w:sz w:val="28"/>
          <w:szCs w:val="28"/>
        </w:rPr>
        <w:t>Сио</w:t>
      </w:r>
      <w:r w:rsidR="00BC2418" w:rsidRPr="000D6F62">
        <w:rPr>
          <w:iCs/>
          <w:color w:val="000000"/>
          <w:sz w:val="28"/>
          <w:szCs w:val="28"/>
        </w:rPr>
        <w:t>,</w:t>
      </w:r>
      <w:r w:rsidR="0010158D" w:rsidRPr="000D6F62">
        <w:rPr>
          <w:iCs/>
          <w:color w:val="000000"/>
          <w:sz w:val="28"/>
          <w:szCs w:val="28"/>
        </w:rPr>
        <w:t xml:space="preserve"> </w:t>
      </w:r>
      <w:r w:rsidR="000D6F62" w:rsidRPr="000D6F62">
        <w:rPr>
          <w:iCs/>
          <w:color w:val="000000"/>
          <w:sz w:val="28"/>
          <w:szCs w:val="28"/>
        </w:rPr>
        <w:t>К.К.</w:t>
      </w:r>
      <w:r w:rsidR="000D6F62">
        <w:rPr>
          <w:iCs/>
          <w:color w:val="000000"/>
          <w:sz w:val="28"/>
          <w:szCs w:val="28"/>
        </w:rPr>
        <w:t> </w:t>
      </w:r>
      <w:r w:rsidR="000D6F62" w:rsidRPr="000D6F62">
        <w:rPr>
          <w:iCs/>
          <w:color w:val="000000"/>
          <w:sz w:val="28"/>
          <w:szCs w:val="28"/>
        </w:rPr>
        <w:t>Управленческая</w:t>
      </w:r>
      <w:r w:rsidR="0010158D" w:rsidRPr="000D6F62">
        <w:rPr>
          <w:iCs/>
          <w:color w:val="000000"/>
          <w:sz w:val="28"/>
          <w:szCs w:val="28"/>
        </w:rPr>
        <w:t xml:space="preserve"> экономика</w:t>
      </w:r>
      <w:r w:rsidR="00BC7022" w:rsidRPr="000D6F62">
        <w:rPr>
          <w:iCs/>
          <w:color w:val="000000"/>
          <w:sz w:val="28"/>
          <w:szCs w:val="28"/>
        </w:rPr>
        <w:t>.</w:t>
      </w:r>
      <w:r w:rsidR="0010158D" w:rsidRPr="000D6F62">
        <w:rPr>
          <w:iCs/>
          <w:color w:val="000000"/>
          <w:sz w:val="28"/>
          <w:szCs w:val="28"/>
        </w:rPr>
        <w:t xml:space="preserve"> / </w:t>
      </w:r>
      <w:r w:rsidR="000D6F62" w:rsidRPr="000D6F62">
        <w:rPr>
          <w:iCs/>
          <w:color w:val="000000"/>
          <w:sz w:val="28"/>
          <w:szCs w:val="28"/>
        </w:rPr>
        <w:t>К.К.</w:t>
      </w:r>
      <w:r w:rsidR="000D6F62">
        <w:rPr>
          <w:iCs/>
          <w:color w:val="000000"/>
          <w:sz w:val="28"/>
          <w:szCs w:val="28"/>
        </w:rPr>
        <w:t> </w:t>
      </w:r>
      <w:r w:rsidR="000D6F62" w:rsidRPr="000D6F62">
        <w:rPr>
          <w:iCs/>
          <w:color w:val="000000"/>
          <w:sz w:val="28"/>
          <w:szCs w:val="28"/>
        </w:rPr>
        <w:t>Сио</w:t>
      </w:r>
      <w:r w:rsidR="00652BFB" w:rsidRPr="000D6F62">
        <w:rPr>
          <w:iCs/>
          <w:color w:val="000000"/>
          <w:sz w:val="28"/>
          <w:szCs w:val="28"/>
        </w:rPr>
        <w:t>.</w:t>
      </w:r>
      <w:r w:rsidR="0010158D" w:rsidRPr="000D6F62">
        <w:rPr>
          <w:iCs/>
          <w:color w:val="000000"/>
          <w:sz w:val="28"/>
          <w:szCs w:val="28"/>
        </w:rPr>
        <w:t xml:space="preserve"> – М.: ИНФАРМА</w:t>
      </w:r>
      <w:r w:rsidR="000D6F62">
        <w:rPr>
          <w:iCs/>
          <w:color w:val="000000"/>
          <w:sz w:val="28"/>
          <w:szCs w:val="28"/>
        </w:rPr>
        <w:t>-</w:t>
      </w:r>
      <w:r w:rsidR="000D6F62" w:rsidRPr="000D6F62">
        <w:rPr>
          <w:iCs/>
          <w:color w:val="000000"/>
          <w:sz w:val="28"/>
          <w:szCs w:val="28"/>
        </w:rPr>
        <w:t>М,</w:t>
      </w:r>
      <w:r w:rsidR="0010158D" w:rsidRPr="000D6F62">
        <w:rPr>
          <w:iCs/>
          <w:color w:val="000000"/>
          <w:sz w:val="28"/>
          <w:szCs w:val="28"/>
        </w:rPr>
        <w:t xml:space="preserve"> 2000.</w:t>
      </w:r>
    </w:p>
    <w:p w:rsidR="00990692" w:rsidRPr="000D6F62" w:rsidRDefault="00BA101E" w:rsidP="00DD4651">
      <w:pPr>
        <w:spacing w:line="360" w:lineRule="auto"/>
        <w:jc w:val="both"/>
        <w:rPr>
          <w:iCs/>
          <w:color w:val="000000"/>
          <w:sz w:val="28"/>
          <w:szCs w:val="28"/>
        </w:rPr>
      </w:pPr>
      <w:r w:rsidRPr="000D6F62">
        <w:rPr>
          <w:color w:val="000000"/>
          <w:sz w:val="28"/>
        </w:rPr>
        <w:t>[</w:t>
      </w:r>
      <w:r w:rsidR="00BE4FD6" w:rsidRPr="000D6F62">
        <w:rPr>
          <w:color w:val="000000"/>
          <w:sz w:val="28"/>
        </w:rPr>
        <w:t>18</w:t>
      </w:r>
      <w:r w:rsidRPr="000D6F62">
        <w:rPr>
          <w:color w:val="000000"/>
          <w:sz w:val="28"/>
        </w:rPr>
        <w:t>]</w:t>
      </w:r>
      <w:r w:rsidR="000D6F62">
        <w:rPr>
          <w:iCs/>
          <w:color w:val="000000"/>
          <w:sz w:val="28"/>
          <w:szCs w:val="28"/>
        </w:rPr>
        <w:t xml:space="preserve"> </w:t>
      </w:r>
      <w:r w:rsidR="00990692" w:rsidRPr="000D6F62">
        <w:rPr>
          <w:iCs/>
          <w:color w:val="000000"/>
          <w:sz w:val="28"/>
          <w:szCs w:val="28"/>
        </w:rPr>
        <w:t>Скляренко</w:t>
      </w:r>
      <w:r w:rsidR="00BC2418" w:rsidRPr="000D6F62">
        <w:rPr>
          <w:iCs/>
          <w:color w:val="000000"/>
          <w:sz w:val="28"/>
          <w:szCs w:val="28"/>
        </w:rPr>
        <w:t>,</w:t>
      </w:r>
      <w:r w:rsidR="00990692" w:rsidRPr="000D6F62">
        <w:rPr>
          <w:iCs/>
          <w:color w:val="000000"/>
          <w:sz w:val="28"/>
          <w:szCs w:val="28"/>
        </w:rPr>
        <w:t xml:space="preserve"> </w:t>
      </w:r>
      <w:r w:rsidR="000D6F62" w:rsidRPr="000D6F62">
        <w:rPr>
          <w:iCs/>
          <w:color w:val="000000"/>
          <w:sz w:val="28"/>
          <w:szCs w:val="28"/>
        </w:rPr>
        <w:t>В.К.</w:t>
      </w:r>
      <w:r w:rsidR="000D6F62">
        <w:rPr>
          <w:iCs/>
          <w:color w:val="000000"/>
          <w:sz w:val="28"/>
          <w:szCs w:val="28"/>
        </w:rPr>
        <w:t> </w:t>
      </w:r>
      <w:r w:rsidR="000D6F62" w:rsidRPr="000D6F62">
        <w:rPr>
          <w:iCs/>
          <w:color w:val="000000"/>
          <w:sz w:val="28"/>
          <w:szCs w:val="28"/>
        </w:rPr>
        <w:t>Экономика</w:t>
      </w:r>
      <w:r w:rsidR="00990692" w:rsidRPr="000D6F62">
        <w:rPr>
          <w:iCs/>
          <w:color w:val="000000"/>
          <w:sz w:val="28"/>
          <w:szCs w:val="28"/>
        </w:rPr>
        <w:t xml:space="preserve"> предприятия: Учебник / </w:t>
      </w:r>
      <w:r w:rsidR="000D6F62" w:rsidRPr="000D6F62">
        <w:rPr>
          <w:iCs/>
          <w:color w:val="000000"/>
          <w:sz w:val="28"/>
          <w:szCs w:val="28"/>
        </w:rPr>
        <w:t>В.К.</w:t>
      </w:r>
      <w:r w:rsidR="000D6F62">
        <w:rPr>
          <w:iCs/>
          <w:color w:val="000000"/>
          <w:sz w:val="28"/>
          <w:szCs w:val="28"/>
        </w:rPr>
        <w:t> </w:t>
      </w:r>
      <w:r w:rsidR="000D6F62" w:rsidRPr="000D6F62">
        <w:rPr>
          <w:iCs/>
          <w:color w:val="000000"/>
          <w:sz w:val="28"/>
          <w:szCs w:val="28"/>
        </w:rPr>
        <w:t>Скляренко</w:t>
      </w:r>
      <w:r w:rsidR="00990692" w:rsidRPr="000D6F62">
        <w:rPr>
          <w:iCs/>
          <w:color w:val="000000"/>
          <w:sz w:val="28"/>
          <w:szCs w:val="28"/>
        </w:rPr>
        <w:t xml:space="preserve">, </w:t>
      </w:r>
      <w:r w:rsidR="000D6F62" w:rsidRPr="000D6F62">
        <w:rPr>
          <w:iCs/>
          <w:color w:val="000000"/>
          <w:sz w:val="28"/>
          <w:szCs w:val="28"/>
        </w:rPr>
        <w:t>В.М.</w:t>
      </w:r>
      <w:r w:rsidR="000D6F62">
        <w:rPr>
          <w:iCs/>
          <w:color w:val="000000"/>
          <w:sz w:val="28"/>
          <w:szCs w:val="28"/>
        </w:rPr>
        <w:t> </w:t>
      </w:r>
      <w:r w:rsidR="000D6F62" w:rsidRPr="000D6F62">
        <w:rPr>
          <w:iCs/>
          <w:color w:val="000000"/>
          <w:sz w:val="28"/>
          <w:szCs w:val="28"/>
        </w:rPr>
        <w:t>Прудников</w:t>
      </w:r>
      <w:r w:rsidR="00652BFB" w:rsidRPr="000D6F62">
        <w:rPr>
          <w:iCs/>
          <w:color w:val="000000"/>
          <w:sz w:val="28"/>
          <w:szCs w:val="28"/>
        </w:rPr>
        <w:t>.</w:t>
      </w:r>
      <w:r w:rsidR="00990692" w:rsidRPr="000D6F62">
        <w:rPr>
          <w:iCs/>
          <w:color w:val="000000"/>
          <w:sz w:val="28"/>
          <w:szCs w:val="28"/>
        </w:rPr>
        <w:t xml:space="preserve"> – М.: ИНФАРМА</w:t>
      </w:r>
      <w:r w:rsidR="000D6F62">
        <w:rPr>
          <w:iCs/>
          <w:color w:val="000000"/>
          <w:sz w:val="28"/>
          <w:szCs w:val="28"/>
        </w:rPr>
        <w:t>-</w:t>
      </w:r>
      <w:r w:rsidR="000D6F62" w:rsidRPr="000D6F62">
        <w:rPr>
          <w:iCs/>
          <w:color w:val="000000"/>
          <w:sz w:val="28"/>
          <w:szCs w:val="28"/>
        </w:rPr>
        <w:t>М,</w:t>
      </w:r>
      <w:r w:rsidR="00990692" w:rsidRPr="000D6F62">
        <w:rPr>
          <w:iCs/>
          <w:color w:val="000000"/>
          <w:sz w:val="28"/>
          <w:szCs w:val="28"/>
        </w:rPr>
        <w:t xml:space="preserve"> 2006.</w:t>
      </w:r>
    </w:p>
    <w:p w:rsidR="00364C38" w:rsidRPr="000D6F62" w:rsidRDefault="00BA101E" w:rsidP="00DD4651">
      <w:pPr>
        <w:tabs>
          <w:tab w:val="left" w:pos="720"/>
        </w:tabs>
        <w:spacing w:line="360" w:lineRule="auto"/>
        <w:jc w:val="both"/>
        <w:rPr>
          <w:iCs/>
          <w:color w:val="000000"/>
          <w:sz w:val="28"/>
          <w:szCs w:val="28"/>
        </w:rPr>
      </w:pPr>
      <w:r w:rsidRPr="000D6F62">
        <w:rPr>
          <w:color w:val="000000"/>
          <w:sz w:val="28"/>
        </w:rPr>
        <w:t>[</w:t>
      </w:r>
      <w:r w:rsidR="00BE4FD6" w:rsidRPr="000D6F62">
        <w:rPr>
          <w:color w:val="000000"/>
          <w:sz w:val="28"/>
        </w:rPr>
        <w:t>19</w:t>
      </w:r>
      <w:r w:rsidRPr="000D6F62">
        <w:rPr>
          <w:color w:val="000000"/>
          <w:sz w:val="28"/>
        </w:rPr>
        <w:t>]</w:t>
      </w:r>
      <w:r w:rsidR="005C41D0" w:rsidRPr="000D6F62">
        <w:rPr>
          <w:iCs/>
          <w:color w:val="000000"/>
          <w:sz w:val="28"/>
          <w:szCs w:val="28"/>
        </w:rPr>
        <w:t xml:space="preserve"> </w:t>
      </w:r>
      <w:r w:rsidR="00364C38" w:rsidRPr="000D6F62">
        <w:rPr>
          <w:iCs/>
          <w:color w:val="000000"/>
          <w:sz w:val="28"/>
          <w:szCs w:val="28"/>
        </w:rPr>
        <w:t>Теория анали</w:t>
      </w:r>
      <w:r w:rsidR="00DB37FB" w:rsidRPr="000D6F62">
        <w:rPr>
          <w:iCs/>
          <w:color w:val="000000"/>
          <w:sz w:val="28"/>
          <w:szCs w:val="28"/>
        </w:rPr>
        <w:t xml:space="preserve">за хозяйственной деятельности: </w:t>
      </w:r>
      <w:r w:rsidR="00990692" w:rsidRPr="000D6F62">
        <w:rPr>
          <w:iCs/>
          <w:color w:val="000000"/>
          <w:sz w:val="28"/>
          <w:szCs w:val="28"/>
        </w:rPr>
        <w:t>У</w:t>
      </w:r>
      <w:r w:rsidR="00364C38" w:rsidRPr="000D6F62">
        <w:rPr>
          <w:iCs/>
          <w:color w:val="000000"/>
          <w:sz w:val="28"/>
          <w:szCs w:val="28"/>
        </w:rPr>
        <w:t>чебник</w:t>
      </w:r>
      <w:r w:rsidR="00DB37FB" w:rsidRPr="000D6F62">
        <w:rPr>
          <w:iCs/>
          <w:color w:val="000000"/>
          <w:sz w:val="28"/>
          <w:szCs w:val="28"/>
        </w:rPr>
        <w:t xml:space="preserve"> </w:t>
      </w:r>
      <w:r w:rsidR="00364C38" w:rsidRPr="000D6F62">
        <w:rPr>
          <w:iCs/>
          <w:color w:val="000000"/>
          <w:sz w:val="28"/>
          <w:szCs w:val="28"/>
        </w:rPr>
        <w:t xml:space="preserve">/ </w:t>
      </w:r>
      <w:r w:rsidR="000D6F62" w:rsidRPr="000D6F62">
        <w:rPr>
          <w:iCs/>
          <w:color w:val="000000"/>
          <w:sz w:val="28"/>
          <w:szCs w:val="28"/>
        </w:rPr>
        <w:t>В.В.</w:t>
      </w:r>
      <w:r w:rsidR="000D6F62">
        <w:rPr>
          <w:iCs/>
          <w:color w:val="000000"/>
          <w:sz w:val="28"/>
          <w:szCs w:val="28"/>
        </w:rPr>
        <w:t> </w:t>
      </w:r>
      <w:r w:rsidR="000D6F62" w:rsidRPr="000D6F62">
        <w:rPr>
          <w:iCs/>
          <w:color w:val="000000"/>
          <w:sz w:val="28"/>
          <w:szCs w:val="28"/>
        </w:rPr>
        <w:t>Осмоловский</w:t>
      </w:r>
      <w:r w:rsidR="00364C38" w:rsidRPr="000D6F62">
        <w:rPr>
          <w:iCs/>
          <w:color w:val="000000"/>
          <w:sz w:val="28"/>
          <w:szCs w:val="28"/>
        </w:rPr>
        <w:t xml:space="preserve">, </w:t>
      </w:r>
      <w:r w:rsidR="00BB604F" w:rsidRPr="000D6F62">
        <w:rPr>
          <w:iCs/>
          <w:color w:val="000000"/>
          <w:sz w:val="28"/>
          <w:szCs w:val="28"/>
        </w:rPr>
        <w:t xml:space="preserve">[и др.] </w:t>
      </w:r>
      <w:r w:rsidR="00364C38" w:rsidRPr="000D6F62">
        <w:rPr>
          <w:iCs/>
          <w:color w:val="000000"/>
          <w:sz w:val="28"/>
          <w:szCs w:val="28"/>
        </w:rPr>
        <w:t>– Мн.: Новое знание, 2001.</w:t>
      </w:r>
    </w:p>
    <w:p w:rsidR="00F54891" w:rsidRPr="000D6F62" w:rsidRDefault="00BA101E" w:rsidP="00DD4651">
      <w:pPr>
        <w:spacing w:line="360" w:lineRule="auto"/>
        <w:jc w:val="both"/>
        <w:rPr>
          <w:iCs/>
          <w:color w:val="000000"/>
          <w:sz w:val="28"/>
          <w:szCs w:val="28"/>
        </w:rPr>
      </w:pPr>
      <w:r w:rsidRPr="000D6F62">
        <w:rPr>
          <w:color w:val="000000"/>
          <w:sz w:val="28"/>
        </w:rPr>
        <w:t>[2</w:t>
      </w:r>
      <w:r w:rsidR="00BE4FD6" w:rsidRPr="000D6F62">
        <w:rPr>
          <w:color w:val="000000"/>
          <w:sz w:val="28"/>
        </w:rPr>
        <w:t>0</w:t>
      </w:r>
      <w:r w:rsidRPr="000D6F62">
        <w:rPr>
          <w:color w:val="000000"/>
          <w:sz w:val="28"/>
        </w:rPr>
        <w:t>]</w:t>
      </w:r>
      <w:r w:rsidR="000D6F62">
        <w:rPr>
          <w:iCs/>
          <w:color w:val="000000"/>
          <w:sz w:val="28"/>
          <w:szCs w:val="28"/>
        </w:rPr>
        <w:t xml:space="preserve"> </w:t>
      </w:r>
      <w:r w:rsidR="00BF7308" w:rsidRPr="000D6F62">
        <w:rPr>
          <w:iCs/>
          <w:color w:val="000000"/>
          <w:sz w:val="28"/>
          <w:szCs w:val="28"/>
        </w:rPr>
        <w:t>Трудовой кодекс Республики Беларусь с дополнениями и изменениями, 2008.</w:t>
      </w:r>
    </w:p>
    <w:p w:rsidR="00F54891" w:rsidRPr="000D6F62" w:rsidRDefault="00BA101E" w:rsidP="00DD4651">
      <w:pPr>
        <w:spacing w:line="360" w:lineRule="auto"/>
        <w:jc w:val="both"/>
        <w:rPr>
          <w:iCs/>
          <w:color w:val="000000"/>
          <w:sz w:val="28"/>
          <w:szCs w:val="28"/>
        </w:rPr>
      </w:pPr>
      <w:r w:rsidRPr="000D6F62">
        <w:rPr>
          <w:color w:val="000000"/>
          <w:sz w:val="28"/>
        </w:rPr>
        <w:t>[2</w:t>
      </w:r>
      <w:r w:rsidR="00BE4FD6" w:rsidRPr="000D6F62">
        <w:rPr>
          <w:color w:val="000000"/>
          <w:sz w:val="28"/>
        </w:rPr>
        <w:t>1</w:t>
      </w:r>
      <w:r w:rsidRPr="000D6F62">
        <w:rPr>
          <w:color w:val="000000"/>
          <w:sz w:val="28"/>
        </w:rPr>
        <w:t>]</w:t>
      </w:r>
      <w:r w:rsidR="000D6F62">
        <w:rPr>
          <w:iCs/>
          <w:color w:val="000000"/>
          <w:sz w:val="28"/>
          <w:szCs w:val="28"/>
        </w:rPr>
        <w:t xml:space="preserve"> </w:t>
      </w:r>
      <w:r w:rsidR="00F54891" w:rsidRPr="000D6F62">
        <w:rPr>
          <w:iCs/>
          <w:color w:val="000000"/>
          <w:sz w:val="28"/>
          <w:szCs w:val="28"/>
        </w:rPr>
        <w:t>Феденя</w:t>
      </w:r>
      <w:r w:rsidR="00BC2418" w:rsidRPr="000D6F62">
        <w:rPr>
          <w:iCs/>
          <w:color w:val="000000"/>
          <w:sz w:val="28"/>
          <w:szCs w:val="28"/>
        </w:rPr>
        <w:t>,</w:t>
      </w:r>
      <w:r w:rsidR="00F54891" w:rsidRPr="000D6F62">
        <w:rPr>
          <w:iCs/>
          <w:color w:val="000000"/>
          <w:sz w:val="28"/>
          <w:szCs w:val="28"/>
        </w:rPr>
        <w:t xml:space="preserve"> </w:t>
      </w:r>
      <w:r w:rsidR="000D6F62" w:rsidRPr="000D6F62">
        <w:rPr>
          <w:iCs/>
          <w:color w:val="000000"/>
          <w:sz w:val="28"/>
          <w:szCs w:val="28"/>
        </w:rPr>
        <w:t>А.К.</w:t>
      </w:r>
      <w:r w:rsidR="000D6F62">
        <w:rPr>
          <w:iCs/>
          <w:color w:val="000000"/>
          <w:sz w:val="28"/>
          <w:szCs w:val="28"/>
        </w:rPr>
        <w:t> </w:t>
      </w:r>
      <w:r w:rsidR="000D6F62" w:rsidRPr="000D6F62">
        <w:rPr>
          <w:iCs/>
          <w:color w:val="000000"/>
          <w:sz w:val="28"/>
          <w:szCs w:val="28"/>
        </w:rPr>
        <w:t>Менеджмент</w:t>
      </w:r>
      <w:r w:rsidR="00BC7022" w:rsidRPr="000D6F62">
        <w:rPr>
          <w:iCs/>
          <w:color w:val="000000"/>
          <w:sz w:val="28"/>
          <w:szCs w:val="28"/>
        </w:rPr>
        <w:t>.</w:t>
      </w:r>
      <w:r w:rsidR="00652BFB" w:rsidRPr="000D6F62">
        <w:rPr>
          <w:iCs/>
          <w:color w:val="000000"/>
          <w:sz w:val="28"/>
          <w:szCs w:val="28"/>
        </w:rPr>
        <w:t xml:space="preserve"> / </w:t>
      </w:r>
      <w:r w:rsidR="000D6F62" w:rsidRPr="000D6F62">
        <w:rPr>
          <w:iCs/>
          <w:color w:val="000000"/>
          <w:sz w:val="28"/>
          <w:szCs w:val="28"/>
        </w:rPr>
        <w:t>А.К.</w:t>
      </w:r>
      <w:r w:rsidR="000D6F62">
        <w:rPr>
          <w:iCs/>
          <w:color w:val="000000"/>
          <w:sz w:val="28"/>
          <w:szCs w:val="28"/>
        </w:rPr>
        <w:t> </w:t>
      </w:r>
      <w:r w:rsidR="000D6F62" w:rsidRPr="000D6F62">
        <w:rPr>
          <w:iCs/>
          <w:color w:val="000000"/>
          <w:sz w:val="28"/>
          <w:szCs w:val="28"/>
        </w:rPr>
        <w:t>Феденя</w:t>
      </w:r>
      <w:r w:rsidR="00652BFB" w:rsidRPr="000D6F62">
        <w:rPr>
          <w:iCs/>
          <w:color w:val="000000"/>
          <w:sz w:val="28"/>
          <w:szCs w:val="28"/>
        </w:rPr>
        <w:t xml:space="preserve">. – Мн.: </w:t>
      </w:r>
      <w:r w:rsidR="00AD73A7" w:rsidRPr="000D6F62">
        <w:rPr>
          <w:iCs/>
          <w:color w:val="000000"/>
          <w:sz w:val="28"/>
          <w:szCs w:val="28"/>
        </w:rPr>
        <w:t>ТетраСистемс, 2008.</w:t>
      </w:r>
    </w:p>
    <w:p w:rsidR="00C31A7E" w:rsidRPr="000D6F62" w:rsidRDefault="00BA101E" w:rsidP="00DD4651">
      <w:pPr>
        <w:spacing w:line="360" w:lineRule="auto"/>
        <w:jc w:val="both"/>
        <w:rPr>
          <w:iCs/>
          <w:color w:val="000000"/>
          <w:sz w:val="28"/>
          <w:szCs w:val="28"/>
        </w:rPr>
      </w:pPr>
      <w:r w:rsidRPr="000D6F62">
        <w:rPr>
          <w:color w:val="000000"/>
          <w:sz w:val="28"/>
        </w:rPr>
        <w:t>[2</w:t>
      </w:r>
      <w:r w:rsidR="00BE4FD6" w:rsidRPr="000D6F62">
        <w:rPr>
          <w:color w:val="000000"/>
          <w:sz w:val="28"/>
        </w:rPr>
        <w:t>2</w:t>
      </w:r>
      <w:r w:rsidRPr="000D6F62">
        <w:rPr>
          <w:color w:val="000000"/>
          <w:sz w:val="28"/>
        </w:rPr>
        <w:t>]</w:t>
      </w:r>
      <w:r w:rsidR="000D6F62">
        <w:rPr>
          <w:iCs/>
          <w:color w:val="000000"/>
          <w:sz w:val="28"/>
          <w:szCs w:val="28"/>
        </w:rPr>
        <w:t xml:space="preserve"> </w:t>
      </w:r>
      <w:r w:rsidR="006D3A57" w:rsidRPr="000D6F62">
        <w:rPr>
          <w:iCs/>
          <w:color w:val="000000"/>
          <w:sz w:val="28"/>
          <w:szCs w:val="28"/>
        </w:rPr>
        <w:t xml:space="preserve">Финансы предприятия: Учебник / </w:t>
      </w:r>
      <w:r w:rsidR="000D6F62" w:rsidRPr="000D6F62">
        <w:rPr>
          <w:iCs/>
          <w:color w:val="000000"/>
          <w:sz w:val="28"/>
          <w:szCs w:val="28"/>
        </w:rPr>
        <w:t>Н.В.</w:t>
      </w:r>
      <w:r w:rsidR="000D6F62">
        <w:rPr>
          <w:iCs/>
          <w:color w:val="000000"/>
          <w:sz w:val="28"/>
          <w:szCs w:val="28"/>
        </w:rPr>
        <w:t> </w:t>
      </w:r>
      <w:r w:rsidR="000D6F62" w:rsidRPr="000D6F62">
        <w:rPr>
          <w:iCs/>
          <w:color w:val="000000"/>
          <w:sz w:val="28"/>
          <w:szCs w:val="28"/>
        </w:rPr>
        <w:t>Колчина</w:t>
      </w:r>
      <w:r w:rsidR="006D3A57" w:rsidRPr="000D6F62">
        <w:rPr>
          <w:iCs/>
          <w:color w:val="000000"/>
          <w:sz w:val="28"/>
          <w:szCs w:val="28"/>
        </w:rPr>
        <w:t xml:space="preserve"> [и др.]</w:t>
      </w:r>
      <w:r w:rsidR="00AD73A7" w:rsidRPr="000D6F62">
        <w:rPr>
          <w:iCs/>
          <w:color w:val="000000"/>
          <w:sz w:val="28"/>
          <w:szCs w:val="28"/>
        </w:rPr>
        <w:t>.</w:t>
      </w:r>
      <w:r w:rsidR="006D3A57" w:rsidRPr="000D6F62">
        <w:rPr>
          <w:iCs/>
          <w:color w:val="000000"/>
          <w:sz w:val="28"/>
          <w:szCs w:val="28"/>
        </w:rPr>
        <w:t xml:space="preserve"> – М.: ЮНИТИ-ДАНА, 2001.</w:t>
      </w:r>
    </w:p>
    <w:p w:rsidR="00C31A7E" w:rsidRPr="000D6F62" w:rsidRDefault="00BA101E" w:rsidP="00DD4651">
      <w:pPr>
        <w:spacing w:line="360" w:lineRule="auto"/>
        <w:jc w:val="both"/>
        <w:rPr>
          <w:iCs/>
          <w:color w:val="000000"/>
          <w:sz w:val="28"/>
          <w:szCs w:val="28"/>
        </w:rPr>
      </w:pPr>
      <w:r w:rsidRPr="000D6F62">
        <w:rPr>
          <w:color w:val="000000"/>
          <w:sz w:val="28"/>
        </w:rPr>
        <w:t>[2</w:t>
      </w:r>
      <w:r w:rsidR="00BE4FD6" w:rsidRPr="000D6F62">
        <w:rPr>
          <w:color w:val="000000"/>
          <w:sz w:val="28"/>
        </w:rPr>
        <w:t>3</w:t>
      </w:r>
      <w:r w:rsidRPr="000D6F62">
        <w:rPr>
          <w:color w:val="000000"/>
          <w:sz w:val="28"/>
        </w:rPr>
        <w:t>]</w:t>
      </w:r>
      <w:r w:rsidR="005C41D0" w:rsidRPr="000D6F62">
        <w:rPr>
          <w:iCs/>
          <w:color w:val="000000"/>
          <w:sz w:val="28"/>
          <w:szCs w:val="28"/>
        </w:rPr>
        <w:t xml:space="preserve"> </w:t>
      </w:r>
      <w:r w:rsidR="00C31A7E" w:rsidRPr="000D6F62">
        <w:rPr>
          <w:iCs/>
          <w:color w:val="000000"/>
          <w:sz w:val="28"/>
          <w:szCs w:val="28"/>
        </w:rPr>
        <w:t xml:space="preserve">Хрипач, </w:t>
      </w:r>
      <w:r w:rsidR="000D6F62" w:rsidRPr="000D6F62">
        <w:rPr>
          <w:iCs/>
          <w:color w:val="000000"/>
          <w:sz w:val="28"/>
          <w:szCs w:val="28"/>
        </w:rPr>
        <w:t>В.Я.</w:t>
      </w:r>
      <w:r w:rsidR="000D6F62">
        <w:rPr>
          <w:iCs/>
          <w:color w:val="000000"/>
          <w:sz w:val="28"/>
          <w:szCs w:val="28"/>
        </w:rPr>
        <w:t> </w:t>
      </w:r>
      <w:r w:rsidR="000D6F62" w:rsidRPr="000D6F62">
        <w:rPr>
          <w:iCs/>
          <w:color w:val="000000"/>
          <w:sz w:val="28"/>
          <w:szCs w:val="28"/>
        </w:rPr>
        <w:t>Экономика</w:t>
      </w:r>
      <w:r w:rsidR="00C31A7E" w:rsidRPr="000D6F62">
        <w:rPr>
          <w:iCs/>
          <w:color w:val="000000"/>
          <w:sz w:val="28"/>
          <w:szCs w:val="28"/>
        </w:rPr>
        <w:t xml:space="preserve"> предприятия</w:t>
      </w:r>
      <w:r w:rsidR="00BC7022" w:rsidRPr="000D6F62">
        <w:rPr>
          <w:iCs/>
          <w:color w:val="000000"/>
          <w:sz w:val="28"/>
          <w:szCs w:val="28"/>
        </w:rPr>
        <w:t>.</w:t>
      </w:r>
      <w:r w:rsidR="00C31A7E" w:rsidRPr="000D6F62">
        <w:rPr>
          <w:iCs/>
          <w:color w:val="000000"/>
          <w:sz w:val="28"/>
          <w:szCs w:val="28"/>
        </w:rPr>
        <w:t xml:space="preserve"> / </w:t>
      </w:r>
      <w:r w:rsidR="000D6F62" w:rsidRPr="000D6F62">
        <w:rPr>
          <w:iCs/>
          <w:color w:val="000000"/>
          <w:sz w:val="28"/>
          <w:szCs w:val="28"/>
        </w:rPr>
        <w:t>В.Я.</w:t>
      </w:r>
      <w:r w:rsidR="000D6F62">
        <w:rPr>
          <w:iCs/>
          <w:color w:val="000000"/>
          <w:sz w:val="28"/>
          <w:szCs w:val="28"/>
        </w:rPr>
        <w:t> </w:t>
      </w:r>
      <w:r w:rsidR="000D6F62" w:rsidRPr="000D6F62">
        <w:rPr>
          <w:iCs/>
          <w:color w:val="000000"/>
          <w:sz w:val="28"/>
          <w:szCs w:val="28"/>
        </w:rPr>
        <w:t>Хрипач</w:t>
      </w:r>
      <w:r w:rsidR="00C31A7E" w:rsidRPr="000D6F62">
        <w:rPr>
          <w:iCs/>
          <w:color w:val="000000"/>
          <w:sz w:val="28"/>
          <w:szCs w:val="28"/>
        </w:rPr>
        <w:t xml:space="preserve">. </w:t>
      </w:r>
      <w:r w:rsidR="00652BFB" w:rsidRPr="000D6F62">
        <w:rPr>
          <w:iCs/>
          <w:color w:val="000000"/>
          <w:sz w:val="28"/>
          <w:szCs w:val="28"/>
        </w:rPr>
        <w:t>–</w:t>
      </w:r>
      <w:r w:rsidR="00C31A7E" w:rsidRPr="000D6F62">
        <w:rPr>
          <w:iCs/>
          <w:color w:val="000000"/>
          <w:sz w:val="28"/>
          <w:szCs w:val="28"/>
        </w:rPr>
        <w:t xml:space="preserve"> Мн.: Экономэкспрес, 2004.</w:t>
      </w:r>
    </w:p>
    <w:p w:rsidR="00C31A7E" w:rsidRPr="000D6F62" w:rsidRDefault="00BA101E" w:rsidP="00DD4651">
      <w:pPr>
        <w:spacing w:line="360" w:lineRule="auto"/>
        <w:jc w:val="both"/>
        <w:rPr>
          <w:iCs/>
          <w:color w:val="000000"/>
          <w:sz w:val="28"/>
          <w:szCs w:val="28"/>
        </w:rPr>
      </w:pPr>
      <w:r w:rsidRPr="000D6F62">
        <w:rPr>
          <w:color w:val="000000"/>
          <w:sz w:val="28"/>
        </w:rPr>
        <w:t>[2</w:t>
      </w:r>
      <w:r w:rsidR="00BE4FD6" w:rsidRPr="000D6F62">
        <w:rPr>
          <w:color w:val="000000"/>
          <w:sz w:val="28"/>
        </w:rPr>
        <w:t>4</w:t>
      </w:r>
      <w:r w:rsidRPr="000D6F62">
        <w:rPr>
          <w:color w:val="000000"/>
          <w:sz w:val="28"/>
        </w:rPr>
        <w:t>]</w:t>
      </w:r>
      <w:r w:rsidR="000D6F62">
        <w:rPr>
          <w:iCs/>
          <w:color w:val="000000"/>
          <w:sz w:val="28"/>
          <w:szCs w:val="28"/>
        </w:rPr>
        <w:t xml:space="preserve"> </w:t>
      </w:r>
      <w:r w:rsidR="00C31A7E" w:rsidRPr="000D6F62">
        <w:rPr>
          <w:iCs/>
          <w:color w:val="000000"/>
          <w:sz w:val="28"/>
          <w:szCs w:val="28"/>
        </w:rPr>
        <w:t xml:space="preserve">Чуев, </w:t>
      </w:r>
      <w:r w:rsidR="000D6F62" w:rsidRPr="000D6F62">
        <w:rPr>
          <w:iCs/>
          <w:color w:val="000000"/>
          <w:sz w:val="28"/>
          <w:szCs w:val="28"/>
        </w:rPr>
        <w:t>И.Н.</w:t>
      </w:r>
      <w:r w:rsidR="000D6F62">
        <w:rPr>
          <w:iCs/>
          <w:color w:val="000000"/>
          <w:sz w:val="28"/>
          <w:szCs w:val="28"/>
        </w:rPr>
        <w:t> </w:t>
      </w:r>
      <w:r w:rsidR="000D6F62" w:rsidRPr="000D6F62">
        <w:rPr>
          <w:iCs/>
          <w:color w:val="000000"/>
          <w:sz w:val="28"/>
          <w:szCs w:val="28"/>
        </w:rPr>
        <w:t>Экономика</w:t>
      </w:r>
      <w:r w:rsidR="00C31A7E" w:rsidRPr="000D6F62">
        <w:rPr>
          <w:iCs/>
          <w:color w:val="000000"/>
          <w:sz w:val="28"/>
          <w:szCs w:val="28"/>
        </w:rPr>
        <w:t xml:space="preserve"> предприятия. / </w:t>
      </w:r>
      <w:r w:rsidR="000D6F62" w:rsidRPr="000D6F62">
        <w:rPr>
          <w:iCs/>
          <w:color w:val="000000"/>
          <w:sz w:val="28"/>
          <w:szCs w:val="28"/>
        </w:rPr>
        <w:t>И.Н.</w:t>
      </w:r>
      <w:r w:rsidR="000D6F62">
        <w:rPr>
          <w:iCs/>
          <w:color w:val="000000"/>
          <w:sz w:val="28"/>
          <w:szCs w:val="28"/>
        </w:rPr>
        <w:t> </w:t>
      </w:r>
      <w:r w:rsidR="000D6F62" w:rsidRPr="000D6F62">
        <w:rPr>
          <w:iCs/>
          <w:color w:val="000000"/>
          <w:sz w:val="28"/>
          <w:szCs w:val="28"/>
        </w:rPr>
        <w:t>Чуев</w:t>
      </w:r>
      <w:r w:rsidR="00C31A7E" w:rsidRPr="000D6F62">
        <w:rPr>
          <w:iCs/>
          <w:color w:val="000000"/>
          <w:sz w:val="28"/>
          <w:szCs w:val="28"/>
        </w:rPr>
        <w:t>. – М.: Экономика, 2004.</w:t>
      </w:r>
    </w:p>
    <w:p w:rsidR="004944F9" w:rsidRPr="000D6F62" w:rsidRDefault="00BA101E" w:rsidP="00DD4651">
      <w:pPr>
        <w:spacing w:line="360" w:lineRule="auto"/>
        <w:jc w:val="both"/>
        <w:rPr>
          <w:iCs/>
          <w:color w:val="000000"/>
          <w:sz w:val="28"/>
          <w:szCs w:val="28"/>
        </w:rPr>
      </w:pPr>
      <w:r w:rsidRPr="000D6F62">
        <w:rPr>
          <w:color w:val="000000"/>
          <w:sz w:val="28"/>
        </w:rPr>
        <w:t>[2</w:t>
      </w:r>
      <w:r w:rsidR="00BE4FD6" w:rsidRPr="000D6F62">
        <w:rPr>
          <w:color w:val="000000"/>
          <w:sz w:val="28"/>
        </w:rPr>
        <w:t>5</w:t>
      </w:r>
      <w:r w:rsidRPr="000D6F62">
        <w:rPr>
          <w:color w:val="000000"/>
          <w:sz w:val="28"/>
        </w:rPr>
        <w:t>]</w:t>
      </w:r>
      <w:r w:rsidR="000D6F62">
        <w:rPr>
          <w:iCs/>
          <w:color w:val="000000"/>
          <w:sz w:val="28"/>
          <w:szCs w:val="28"/>
        </w:rPr>
        <w:t xml:space="preserve"> </w:t>
      </w:r>
      <w:r w:rsidR="004944F9" w:rsidRPr="000D6F62">
        <w:rPr>
          <w:iCs/>
          <w:color w:val="000000"/>
          <w:sz w:val="28"/>
          <w:szCs w:val="28"/>
        </w:rPr>
        <w:t xml:space="preserve">Шеремет, </w:t>
      </w:r>
      <w:r w:rsidR="000D6F62" w:rsidRPr="000D6F62">
        <w:rPr>
          <w:iCs/>
          <w:color w:val="000000"/>
          <w:sz w:val="28"/>
          <w:szCs w:val="28"/>
        </w:rPr>
        <w:t>А.Д.</w:t>
      </w:r>
      <w:r w:rsidR="000D6F62">
        <w:rPr>
          <w:iCs/>
          <w:color w:val="000000"/>
          <w:sz w:val="28"/>
          <w:szCs w:val="28"/>
        </w:rPr>
        <w:t> </w:t>
      </w:r>
      <w:r w:rsidR="000D6F62" w:rsidRPr="000D6F62">
        <w:rPr>
          <w:iCs/>
          <w:color w:val="000000"/>
          <w:sz w:val="28"/>
          <w:szCs w:val="28"/>
        </w:rPr>
        <w:t>Финансы</w:t>
      </w:r>
      <w:r w:rsidR="004944F9" w:rsidRPr="000D6F62">
        <w:rPr>
          <w:iCs/>
          <w:color w:val="000000"/>
          <w:sz w:val="28"/>
          <w:szCs w:val="28"/>
        </w:rPr>
        <w:t xml:space="preserve"> предприятий. / </w:t>
      </w:r>
      <w:r w:rsidR="000D6F62" w:rsidRPr="000D6F62">
        <w:rPr>
          <w:iCs/>
          <w:color w:val="000000"/>
          <w:sz w:val="28"/>
          <w:szCs w:val="28"/>
        </w:rPr>
        <w:t>А.Д.</w:t>
      </w:r>
      <w:r w:rsidR="000D6F62">
        <w:rPr>
          <w:iCs/>
          <w:color w:val="000000"/>
          <w:sz w:val="28"/>
          <w:szCs w:val="28"/>
        </w:rPr>
        <w:t> </w:t>
      </w:r>
      <w:r w:rsidR="000D6F62" w:rsidRPr="000D6F62">
        <w:rPr>
          <w:iCs/>
          <w:color w:val="000000"/>
          <w:sz w:val="28"/>
          <w:szCs w:val="28"/>
        </w:rPr>
        <w:t>Шеремет</w:t>
      </w:r>
      <w:r w:rsidR="004944F9" w:rsidRPr="000D6F62">
        <w:rPr>
          <w:iCs/>
          <w:color w:val="000000"/>
          <w:sz w:val="28"/>
          <w:szCs w:val="28"/>
        </w:rPr>
        <w:t>. – М., «ИНФРА</w:t>
      </w:r>
      <w:r w:rsidR="000D6F62">
        <w:rPr>
          <w:iCs/>
          <w:color w:val="000000"/>
          <w:sz w:val="28"/>
          <w:szCs w:val="28"/>
        </w:rPr>
        <w:t>-</w:t>
      </w:r>
      <w:r w:rsidR="000D6F62" w:rsidRPr="000D6F62">
        <w:rPr>
          <w:iCs/>
          <w:color w:val="000000"/>
          <w:sz w:val="28"/>
          <w:szCs w:val="28"/>
        </w:rPr>
        <w:t>М»</w:t>
      </w:r>
      <w:r w:rsidR="004944F9" w:rsidRPr="000D6F62">
        <w:rPr>
          <w:iCs/>
          <w:color w:val="000000"/>
          <w:sz w:val="28"/>
          <w:szCs w:val="28"/>
        </w:rPr>
        <w:t>, 1998.</w:t>
      </w:r>
    </w:p>
    <w:p w:rsidR="006D3A57" w:rsidRPr="000D6F62" w:rsidRDefault="00BA101E" w:rsidP="00DD4651">
      <w:pPr>
        <w:spacing w:line="360" w:lineRule="auto"/>
        <w:jc w:val="both"/>
        <w:rPr>
          <w:iCs/>
          <w:color w:val="000000"/>
          <w:sz w:val="28"/>
          <w:szCs w:val="28"/>
        </w:rPr>
      </w:pPr>
      <w:r w:rsidRPr="000D6F62">
        <w:rPr>
          <w:color w:val="000000"/>
          <w:sz w:val="28"/>
        </w:rPr>
        <w:t>[26]</w:t>
      </w:r>
      <w:r w:rsidR="000D6F62">
        <w:rPr>
          <w:iCs/>
          <w:color w:val="000000"/>
          <w:sz w:val="28"/>
          <w:szCs w:val="28"/>
        </w:rPr>
        <w:t xml:space="preserve"> </w:t>
      </w:r>
      <w:r w:rsidR="006D3A57" w:rsidRPr="000D6F62">
        <w:rPr>
          <w:iCs/>
          <w:color w:val="000000"/>
          <w:sz w:val="28"/>
          <w:szCs w:val="28"/>
        </w:rPr>
        <w:t>Шуляк</w:t>
      </w:r>
      <w:r w:rsidR="00152B1A" w:rsidRPr="000D6F62">
        <w:rPr>
          <w:iCs/>
          <w:color w:val="000000"/>
          <w:sz w:val="28"/>
          <w:szCs w:val="28"/>
        </w:rPr>
        <w:t>,</w:t>
      </w:r>
      <w:r w:rsidR="006D3A57" w:rsidRPr="000D6F62">
        <w:rPr>
          <w:iCs/>
          <w:color w:val="000000"/>
          <w:sz w:val="28"/>
          <w:szCs w:val="28"/>
        </w:rPr>
        <w:t xml:space="preserve"> </w:t>
      </w:r>
      <w:r w:rsidR="000D6F62" w:rsidRPr="000D6F62">
        <w:rPr>
          <w:iCs/>
          <w:color w:val="000000"/>
          <w:sz w:val="28"/>
          <w:szCs w:val="28"/>
        </w:rPr>
        <w:t>П.П.</w:t>
      </w:r>
      <w:r w:rsidR="000D6F62">
        <w:rPr>
          <w:iCs/>
          <w:color w:val="000000"/>
          <w:sz w:val="28"/>
          <w:szCs w:val="28"/>
        </w:rPr>
        <w:t> </w:t>
      </w:r>
      <w:r w:rsidR="000D6F62" w:rsidRPr="000D6F62">
        <w:rPr>
          <w:iCs/>
          <w:color w:val="000000"/>
          <w:sz w:val="28"/>
          <w:szCs w:val="28"/>
        </w:rPr>
        <w:t>Финансы</w:t>
      </w:r>
      <w:r w:rsidR="006D3A57" w:rsidRPr="000D6F62">
        <w:rPr>
          <w:iCs/>
          <w:color w:val="000000"/>
          <w:sz w:val="28"/>
          <w:szCs w:val="28"/>
        </w:rPr>
        <w:t xml:space="preserve"> предприятия: Учебник / </w:t>
      </w:r>
      <w:r w:rsidR="000D6F62" w:rsidRPr="000D6F62">
        <w:rPr>
          <w:iCs/>
          <w:color w:val="000000"/>
          <w:sz w:val="28"/>
          <w:szCs w:val="28"/>
        </w:rPr>
        <w:t>П.П.</w:t>
      </w:r>
      <w:r w:rsidR="000D6F62">
        <w:rPr>
          <w:iCs/>
          <w:color w:val="000000"/>
          <w:sz w:val="28"/>
          <w:szCs w:val="28"/>
        </w:rPr>
        <w:t> </w:t>
      </w:r>
      <w:r w:rsidR="000D6F62" w:rsidRPr="000D6F62">
        <w:rPr>
          <w:iCs/>
          <w:color w:val="000000"/>
          <w:sz w:val="28"/>
          <w:szCs w:val="28"/>
        </w:rPr>
        <w:t>Шуляк</w:t>
      </w:r>
      <w:r w:rsidR="006D3A57" w:rsidRPr="000D6F62">
        <w:rPr>
          <w:iCs/>
          <w:color w:val="000000"/>
          <w:sz w:val="28"/>
          <w:szCs w:val="28"/>
        </w:rPr>
        <w:t>. 6</w:t>
      </w:r>
      <w:r w:rsidR="000D6F62">
        <w:rPr>
          <w:iCs/>
          <w:color w:val="000000"/>
          <w:sz w:val="28"/>
          <w:szCs w:val="28"/>
        </w:rPr>
        <w:t>-</w:t>
      </w:r>
      <w:r w:rsidR="000D6F62" w:rsidRPr="000D6F62">
        <w:rPr>
          <w:iCs/>
          <w:color w:val="000000"/>
          <w:sz w:val="28"/>
          <w:szCs w:val="28"/>
        </w:rPr>
        <w:t>е</w:t>
      </w:r>
      <w:r w:rsidR="006D3A57" w:rsidRPr="000D6F62">
        <w:rPr>
          <w:iCs/>
          <w:color w:val="000000"/>
          <w:sz w:val="28"/>
          <w:szCs w:val="28"/>
        </w:rPr>
        <w:t xml:space="preserve"> изд. – М.: Дашков и К, 2006.</w:t>
      </w:r>
    </w:p>
    <w:p w:rsidR="00EC37B3" w:rsidRPr="000D6F62" w:rsidRDefault="00BA101E" w:rsidP="00DD4651">
      <w:pPr>
        <w:tabs>
          <w:tab w:val="left" w:pos="720"/>
        </w:tabs>
        <w:spacing w:line="360" w:lineRule="auto"/>
        <w:jc w:val="both"/>
        <w:rPr>
          <w:iCs/>
          <w:color w:val="000000"/>
          <w:sz w:val="28"/>
          <w:szCs w:val="28"/>
        </w:rPr>
      </w:pPr>
      <w:r w:rsidRPr="000D6F62">
        <w:rPr>
          <w:color w:val="000000"/>
          <w:sz w:val="28"/>
        </w:rPr>
        <w:t>[2</w:t>
      </w:r>
      <w:r w:rsidR="00BE4FD6" w:rsidRPr="000D6F62">
        <w:rPr>
          <w:color w:val="000000"/>
          <w:sz w:val="28"/>
        </w:rPr>
        <w:t>7</w:t>
      </w:r>
      <w:r w:rsidRPr="000D6F62">
        <w:rPr>
          <w:color w:val="000000"/>
          <w:sz w:val="28"/>
        </w:rPr>
        <w:t>]</w:t>
      </w:r>
      <w:r w:rsidR="002C5F1B" w:rsidRPr="000D6F62">
        <w:rPr>
          <w:iCs/>
          <w:color w:val="000000"/>
          <w:sz w:val="28"/>
          <w:szCs w:val="28"/>
        </w:rPr>
        <w:t xml:space="preserve"> </w:t>
      </w:r>
      <w:r w:rsidR="0003682A" w:rsidRPr="000D6F62">
        <w:rPr>
          <w:iCs/>
          <w:color w:val="000000"/>
          <w:sz w:val="28"/>
          <w:szCs w:val="28"/>
        </w:rPr>
        <w:t>Электронный ресурс</w:t>
      </w:r>
      <w:r w:rsidR="009F14A2" w:rsidRPr="000D6F62">
        <w:rPr>
          <w:iCs/>
          <w:color w:val="000000"/>
          <w:sz w:val="28"/>
          <w:szCs w:val="28"/>
        </w:rPr>
        <w:t xml:space="preserve"> –</w:t>
      </w:r>
      <w:r w:rsidR="0003682A" w:rsidRPr="000D6F62">
        <w:rPr>
          <w:iCs/>
          <w:color w:val="000000"/>
          <w:sz w:val="28"/>
          <w:szCs w:val="28"/>
        </w:rPr>
        <w:t xml:space="preserve"> Электронные данные. – Режим доступа:</w:t>
      </w:r>
      <w:r w:rsidR="00A27279" w:rsidRPr="000D6F62">
        <w:rPr>
          <w:iCs/>
          <w:color w:val="000000"/>
          <w:sz w:val="28"/>
          <w:szCs w:val="28"/>
        </w:rPr>
        <w:t xml:space="preserve"> </w:t>
      </w:r>
      <w:r w:rsidR="007E33FA" w:rsidRPr="00954CCC">
        <w:rPr>
          <w:color w:val="000000"/>
          <w:sz w:val="28"/>
          <w:szCs w:val="28"/>
        </w:rPr>
        <w:t>http://</w:t>
      </w:r>
      <w:r w:rsidR="007E33FA" w:rsidRPr="00954CCC">
        <w:rPr>
          <w:color w:val="000000"/>
          <w:sz w:val="28"/>
          <w:szCs w:val="28"/>
          <w:lang w:val="en-US"/>
        </w:rPr>
        <w:t>www</w:t>
      </w:r>
      <w:r w:rsidR="007E33FA" w:rsidRPr="00954CCC">
        <w:rPr>
          <w:color w:val="000000"/>
          <w:sz w:val="28"/>
          <w:szCs w:val="28"/>
        </w:rPr>
        <w:t>.pravo.by/</w:t>
      </w:r>
      <w:r w:rsidR="007E33FA" w:rsidRPr="000D6F62">
        <w:rPr>
          <w:color w:val="000000"/>
          <w:sz w:val="28"/>
          <w:szCs w:val="28"/>
        </w:rPr>
        <w:t>.</w:t>
      </w:r>
      <w:bookmarkStart w:id="2" w:name="_GoBack"/>
      <w:bookmarkEnd w:id="2"/>
    </w:p>
    <w:sectPr w:rsidR="00EC37B3" w:rsidRPr="000D6F62" w:rsidSect="000D6F62">
      <w:headerReference w:type="even" r:id="rId125"/>
      <w:headerReference w:type="default" r:id="rId126"/>
      <w:footerReference w:type="even" r:id="rId127"/>
      <w:footerReference w:type="default" r:id="rId128"/>
      <w:pgSz w:w="11906" w:h="16838" w:code="9"/>
      <w:pgMar w:top="1134" w:right="850" w:bottom="1134" w:left="1701" w:header="720" w:footer="720"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C41" w:rsidRDefault="003D1C41">
      <w:r>
        <w:separator/>
      </w:r>
    </w:p>
  </w:endnote>
  <w:endnote w:type="continuationSeparator" w:id="0">
    <w:p w:rsidR="003D1C41" w:rsidRDefault="003D1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924" w:rsidRDefault="00487924" w:rsidP="00DD6D8F">
    <w:pPr>
      <w:pStyle w:val="af2"/>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487924" w:rsidRDefault="00487924" w:rsidP="00DD6D8F">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924" w:rsidRDefault="00487924" w:rsidP="00DD6D8F">
    <w:pPr>
      <w:pStyle w:val="af2"/>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954CCC">
      <w:rPr>
        <w:rStyle w:val="ac"/>
        <w:noProof/>
      </w:rPr>
      <w:t>6</w:t>
    </w:r>
    <w:r>
      <w:rPr>
        <w:rStyle w:val="ac"/>
      </w:rPr>
      <w:fldChar w:fldCharType="end"/>
    </w:r>
  </w:p>
  <w:p w:rsidR="00487924" w:rsidRDefault="00487924" w:rsidP="00DD6D8F">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C41" w:rsidRDefault="003D1C41">
      <w:r>
        <w:separator/>
      </w:r>
    </w:p>
  </w:footnote>
  <w:footnote w:type="continuationSeparator" w:id="0">
    <w:p w:rsidR="003D1C41" w:rsidRDefault="003D1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924" w:rsidRDefault="00487924" w:rsidP="00AC607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487924" w:rsidRDefault="00487924" w:rsidP="00FD20A1">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924" w:rsidRDefault="00487924" w:rsidP="00FD20A1">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0000002"/>
    <w:multiLevelType w:val="multilevel"/>
    <w:tmpl w:val="00000002"/>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BDD6098"/>
    <w:multiLevelType w:val="hybridMultilevel"/>
    <w:tmpl w:val="F8C0A4E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FC907EB"/>
    <w:multiLevelType w:val="hybridMultilevel"/>
    <w:tmpl w:val="BFF6BA22"/>
    <w:lvl w:ilvl="0" w:tplc="9230A724">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4">
    <w:nsid w:val="2B367037"/>
    <w:multiLevelType w:val="hybridMultilevel"/>
    <w:tmpl w:val="75781028"/>
    <w:lvl w:ilvl="0" w:tplc="0050341A">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3AEC1E67"/>
    <w:multiLevelType w:val="hybridMultilevel"/>
    <w:tmpl w:val="0298B9CA"/>
    <w:lvl w:ilvl="0" w:tplc="29D8C162">
      <w:start w:val="1"/>
      <w:numFmt w:val="bullet"/>
      <w:lvlText w:val=""/>
      <w:lvlJc w:val="left"/>
      <w:pPr>
        <w:tabs>
          <w:tab w:val="num" w:pos="1418"/>
        </w:tabs>
        <w:ind w:left="567" w:firstLine="567"/>
      </w:pPr>
      <w:rPr>
        <w:rFonts w:ascii="Symbol" w:hAnsi="Symbol" w:hint="default"/>
      </w:rPr>
    </w:lvl>
    <w:lvl w:ilvl="1" w:tplc="AFB682B6">
      <w:start w:val="1"/>
      <w:numFmt w:val="bullet"/>
      <w:lvlText w:val=""/>
      <w:lvlJc w:val="left"/>
      <w:pPr>
        <w:tabs>
          <w:tab w:val="num" w:pos="850"/>
        </w:tabs>
        <w:ind w:firstLine="567"/>
      </w:pPr>
      <w:rPr>
        <w:rFonts w:ascii="Symbol" w:hAnsi="Symbol" w:hint="default"/>
        <w:color w:val="auto"/>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491F5C10"/>
    <w:multiLevelType w:val="multilevel"/>
    <w:tmpl w:val="59081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C57E29"/>
    <w:multiLevelType w:val="hybridMultilevel"/>
    <w:tmpl w:val="993E8A4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8">
    <w:nsid w:val="6F683777"/>
    <w:multiLevelType w:val="hybridMultilevel"/>
    <w:tmpl w:val="DED2D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E240A3E"/>
    <w:multiLevelType w:val="singleLevel"/>
    <w:tmpl w:val="5F7A6164"/>
    <w:lvl w:ilvl="0">
      <w:start w:val="1"/>
      <w:numFmt w:val="lowerLetter"/>
      <w:lvlText w:val="%1)"/>
      <w:legacy w:legacy="1" w:legacySpace="0" w:legacyIndent="353"/>
      <w:lvlJc w:val="left"/>
      <w:rPr>
        <w:rFonts w:ascii="Times New Roman" w:hAnsi="Times New Roman" w:cs="Times New Roman" w:hint="default"/>
      </w:rPr>
    </w:lvl>
  </w:abstractNum>
  <w:num w:numId="1">
    <w:abstractNumId w:val="3"/>
  </w:num>
  <w:num w:numId="2">
    <w:abstractNumId w:val="6"/>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2"/>
  </w:num>
  <w:num w:numId="6">
    <w:abstractNumId w:val="8"/>
  </w:num>
  <w:num w:numId="7">
    <w:abstractNumId w:val="7"/>
  </w:num>
  <w:num w:numId="8">
    <w:abstractNumId w:val="5"/>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03CB"/>
    <w:rsid w:val="00000E11"/>
    <w:rsid w:val="00001F9C"/>
    <w:rsid w:val="000022EA"/>
    <w:rsid w:val="00003B9E"/>
    <w:rsid w:val="00003C66"/>
    <w:rsid w:val="000041BA"/>
    <w:rsid w:val="00005821"/>
    <w:rsid w:val="00006338"/>
    <w:rsid w:val="00006C2C"/>
    <w:rsid w:val="0000762D"/>
    <w:rsid w:val="00013A3A"/>
    <w:rsid w:val="000219DA"/>
    <w:rsid w:val="0002378B"/>
    <w:rsid w:val="00024072"/>
    <w:rsid w:val="0002409B"/>
    <w:rsid w:val="00025C68"/>
    <w:rsid w:val="00027B6A"/>
    <w:rsid w:val="000333BA"/>
    <w:rsid w:val="00035E23"/>
    <w:rsid w:val="00036399"/>
    <w:rsid w:val="0003682A"/>
    <w:rsid w:val="00043C5F"/>
    <w:rsid w:val="00043FCD"/>
    <w:rsid w:val="0004536B"/>
    <w:rsid w:val="000461DD"/>
    <w:rsid w:val="0005115F"/>
    <w:rsid w:val="0005167F"/>
    <w:rsid w:val="00052F5C"/>
    <w:rsid w:val="0006700F"/>
    <w:rsid w:val="0006786F"/>
    <w:rsid w:val="0007041A"/>
    <w:rsid w:val="000724FE"/>
    <w:rsid w:val="00075188"/>
    <w:rsid w:val="0007671E"/>
    <w:rsid w:val="0007757D"/>
    <w:rsid w:val="000777EF"/>
    <w:rsid w:val="00080918"/>
    <w:rsid w:val="00081622"/>
    <w:rsid w:val="00081E41"/>
    <w:rsid w:val="00082382"/>
    <w:rsid w:val="000825D2"/>
    <w:rsid w:val="00085984"/>
    <w:rsid w:val="00085A31"/>
    <w:rsid w:val="00085B1F"/>
    <w:rsid w:val="000900C8"/>
    <w:rsid w:val="00090A16"/>
    <w:rsid w:val="00094756"/>
    <w:rsid w:val="0009536A"/>
    <w:rsid w:val="00095FBB"/>
    <w:rsid w:val="000972D5"/>
    <w:rsid w:val="00097A13"/>
    <w:rsid w:val="000A0B52"/>
    <w:rsid w:val="000A1625"/>
    <w:rsid w:val="000A3739"/>
    <w:rsid w:val="000A37F6"/>
    <w:rsid w:val="000A3EFA"/>
    <w:rsid w:val="000A3F39"/>
    <w:rsid w:val="000A52F3"/>
    <w:rsid w:val="000A6666"/>
    <w:rsid w:val="000A6D77"/>
    <w:rsid w:val="000A7205"/>
    <w:rsid w:val="000A750F"/>
    <w:rsid w:val="000B0906"/>
    <w:rsid w:val="000B282B"/>
    <w:rsid w:val="000B33A5"/>
    <w:rsid w:val="000B3A37"/>
    <w:rsid w:val="000B3E31"/>
    <w:rsid w:val="000B572B"/>
    <w:rsid w:val="000B69BE"/>
    <w:rsid w:val="000C091E"/>
    <w:rsid w:val="000C19F5"/>
    <w:rsid w:val="000C2B00"/>
    <w:rsid w:val="000C356F"/>
    <w:rsid w:val="000C533A"/>
    <w:rsid w:val="000C64FC"/>
    <w:rsid w:val="000C7790"/>
    <w:rsid w:val="000C7977"/>
    <w:rsid w:val="000C7B4A"/>
    <w:rsid w:val="000D2739"/>
    <w:rsid w:val="000D3362"/>
    <w:rsid w:val="000D3E4C"/>
    <w:rsid w:val="000D3E80"/>
    <w:rsid w:val="000D6F62"/>
    <w:rsid w:val="000D7FE1"/>
    <w:rsid w:val="000E0DD1"/>
    <w:rsid w:val="000E0FF4"/>
    <w:rsid w:val="000E20FE"/>
    <w:rsid w:val="000E541F"/>
    <w:rsid w:val="000E7E48"/>
    <w:rsid w:val="000F1778"/>
    <w:rsid w:val="000F30FD"/>
    <w:rsid w:val="000F39B2"/>
    <w:rsid w:val="000F39FD"/>
    <w:rsid w:val="000F4971"/>
    <w:rsid w:val="000F6894"/>
    <w:rsid w:val="000F6E2E"/>
    <w:rsid w:val="0010056C"/>
    <w:rsid w:val="0010158D"/>
    <w:rsid w:val="001043F9"/>
    <w:rsid w:val="00106024"/>
    <w:rsid w:val="00107FFE"/>
    <w:rsid w:val="00112307"/>
    <w:rsid w:val="00112914"/>
    <w:rsid w:val="00123F19"/>
    <w:rsid w:val="00124275"/>
    <w:rsid w:val="00124460"/>
    <w:rsid w:val="00125958"/>
    <w:rsid w:val="00126EB3"/>
    <w:rsid w:val="00127BC9"/>
    <w:rsid w:val="00130A0A"/>
    <w:rsid w:val="0013163A"/>
    <w:rsid w:val="00131BDA"/>
    <w:rsid w:val="0013218F"/>
    <w:rsid w:val="001321DC"/>
    <w:rsid w:val="00132384"/>
    <w:rsid w:val="001349A7"/>
    <w:rsid w:val="00135FA9"/>
    <w:rsid w:val="001432D2"/>
    <w:rsid w:val="001460CC"/>
    <w:rsid w:val="00146352"/>
    <w:rsid w:val="001472B2"/>
    <w:rsid w:val="001508AC"/>
    <w:rsid w:val="00152B1A"/>
    <w:rsid w:val="00152E8D"/>
    <w:rsid w:val="00153473"/>
    <w:rsid w:val="00156DD5"/>
    <w:rsid w:val="001617E6"/>
    <w:rsid w:val="00161E10"/>
    <w:rsid w:val="00165575"/>
    <w:rsid w:val="0016689C"/>
    <w:rsid w:val="00166BDA"/>
    <w:rsid w:val="00167609"/>
    <w:rsid w:val="0017032B"/>
    <w:rsid w:val="00171179"/>
    <w:rsid w:val="00171A7D"/>
    <w:rsid w:val="00171BF4"/>
    <w:rsid w:val="001725D3"/>
    <w:rsid w:val="001747B7"/>
    <w:rsid w:val="0017529D"/>
    <w:rsid w:val="00176C0B"/>
    <w:rsid w:val="001832A0"/>
    <w:rsid w:val="0018347C"/>
    <w:rsid w:val="0018463F"/>
    <w:rsid w:val="001846CA"/>
    <w:rsid w:val="00186547"/>
    <w:rsid w:val="00187D1A"/>
    <w:rsid w:val="00190916"/>
    <w:rsid w:val="0019092E"/>
    <w:rsid w:val="00193926"/>
    <w:rsid w:val="00193DFF"/>
    <w:rsid w:val="001962A4"/>
    <w:rsid w:val="0019668C"/>
    <w:rsid w:val="001A25D6"/>
    <w:rsid w:val="001A4EA7"/>
    <w:rsid w:val="001A5166"/>
    <w:rsid w:val="001A6E74"/>
    <w:rsid w:val="001A7998"/>
    <w:rsid w:val="001B2B12"/>
    <w:rsid w:val="001B4038"/>
    <w:rsid w:val="001C1386"/>
    <w:rsid w:val="001C1A3C"/>
    <w:rsid w:val="001C263F"/>
    <w:rsid w:val="001C39F2"/>
    <w:rsid w:val="001C586D"/>
    <w:rsid w:val="001C6242"/>
    <w:rsid w:val="001C6AD3"/>
    <w:rsid w:val="001C6F22"/>
    <w:rsid w:val="001C7212"/>
    <w:rsid w:val="001D0D67"/>
    <w:rsid w:val="001D0E4F"/>
    <w:rsid w:val="001D1A78"/>
    <w:rsid w:val="001D232C"/>
    <w:rsid w:val="001D7649"/>
    <w:rsid w:val="001D7AF0"/>
    <w:rsid w:val="001E4004"/>
    <w:rsid w:val="001E41B6"/>
    <w:rsid w:val="001E41DC"/>
    <w:rsid w:val="001E5949"/>
    <w:rsid w:val="001E5FA5"/>
    <w:rsid w:val="001E6616"/>
    <w:rsid w:val="001E682C"/>
    <w:rsid w:val="001F0B06"/>
    <w:rsid w:val="001F117A"/>
    <w:rsid w:val="001F3B13"/>
    <w:rsid w:val="001F3C00"/>
    <w:rsid w:val="001F4325"/>
    <w:rsid w:val="001F6F5C"/>
    <w:rsid w:val="001F7542"/>
    <w:rsid w:val="002013F2"/>
    <w:rsid w:val="00201764"/>
    <w:rsid w:val="00201E49"/>
    <w:rsid w:val="00204448"/>
    <w:rsid w:val="00204739"/>
    <w:rsid w:val="00204A94"/>
    <w:rsid w:val="00205441"/>
    <w:rsid w:val="00210D6C"/>
    <w:rsid w:val="002112B7"/>
    <w:rsid w:val="00212009"/>
    <w:rsid w:val="0021512A"/>
    <w:rsid w:val="00216AC5"/>
    <w:rsid w:val="00217C8E"/>
    <w:rsid w:val="002226A0"/>
    <w:rsid w:val="002235E4"/>
    <w:rsid w:val="00223931"/>
    <w:rsid w:val="00224039"/>
    <w:rsid w:val="00225D61"/>
    <w:rsid w:val="002267C1"/>
    <w:rsid w:val="00231B9D"/>
    <w:rsid w:val="002322F6"/>
    <w:rsid w:val="00232AA1"/>
    <w:rsid w:val="002334BC"/>
    <w:rsid w:val="00233A23"/>
    <w:rsid w:val="0023710F"/>
    <w:rsid w:val="00237534"/>
    <w:rsid w:val="002405AB"/>
    <w:rsid w:val="00242DFB"/>
    <w:rsid w:val="00245251"/>
    <w:rsid w:val="002466BF"/>
    <w:rsid w:val="0025275A"/>
    <w:rsid w:val="00257660"/>
    <w:rsid w:val="002576C8"/>
    <w:rsid w:val="002617D8"/>
    <w:rsid w:val="00261C7F"/>
    <w:rsid w:val="00262833"/>
    <w:rsid w:val="002639E3"/>
    <w:rsid w:val="0026532D"/>
    <w:rsid w:val="00265574"/>
    <w:rsid w:val="00267E02"/>
    <w:rsid w:val="002703E2"/>
    <w:rsid w:val="00270578"/>
    <w:rsid w:val="002711C3"/>
    <w:rsid w:val="00271730"/>
    <w:rsid w:val="00271AE6"/>
    <w:rsid w:val="0027266F"/>
    <w:rsid w:val="002728BE"/>
    <w:rsid w:val="00274221"/>
    <w:rsid w:val="002758AB"/>
    <w:rsid w:val="00280C9F"/>
    <w:rsid w:val="00281CA8"/>
    <w:rsid w:val="00283155"/>
    <w:rsid w:val="002908C1"/>
    <w:rsid w:val="00290BF2"/>
    <w:rsid w:val="00292281"/>
    <w:rsid w:val="00293516"/>
    <w:rsid w:val="002937B3"/>
    <w:rsid w:val="002947CB"/>
    <w:rsid w:val="002958BD"/>
    <w:rsid w:val="002A0B07"/>
    <w:rsid w:val="002A3C6A"/>
    <w:rsid w:val="002B1B42"/>
    <w:rsid w:val="002B3B3F"/>
    <w:rsid w:val="002B3C86"/>
    <w:rsid w:val="002B4D7B"/>
    <w:rsid w:val="002B66B3"/>
    <w:rsid w:val="002B7E78"/>
    <w:rsid w:val="002C43DF"/>
    <w:rsid w:val="002C5644"/>
    <w:rsid w:val="002C59EA"/>
    <w:rsid w:val="002C5C9C"/>
    <w:rsid w:val="002C5F1B"/>
    <w:rsid w:val="002C677A"/>
    <w:rsid w:val="002C7078"/>
    <w:rsid w:val="002D147B"/>
    <w:rsid w:val="002D1A96"/>
    <w:rsid w:val="002D3A98"/>
    <w:rsid w:val="002D69D7"/>
    <w:rsid w:val="002D6B73"/>
    <w:rsid w:val="002D7072"/>
    <w:rsid w:val="002D723B"/>
    <w:rsid w:val="002E07C6"/>
    <w:rsid w:val="002E31AC"/>
    <w:rsid w:val="002E3A4F"/>
    <w:rsid w:val="002E3C16"/>
    <w:rsid w:val="002E5F6B"/>
    <w:rsid w:val="002E6152"/>
    <w:rsid w:val="002E7619"/>
    <w:rsid w:val="002F00E8"/>
    <w:rsid w:val="002F01C2"/>
    <w:rsid w:val="002F0DC0"/>
    <w:rsid w:val="002F27A6"/>
    <w:rsid w:val="002F6A1A"/>
    <w:rsid w:val="002F7B47"/>
    <w:rsid w:val="003022FE"/>
    <w:rsid w:val="00302942"/>
    <w:rsid w:val="00303426"/>
    <w:rsid w:val="00304E43"/>
    <w:rsid w:val="00307E78"/>
    <w:rsid w:val="003108FB"/>
    <w:rsid w:val="003115E9"/>
    <w:rsid w:val="003132B5"/>
    <w:rsid w:val="00314BE5"/>
    <w:rsid w:val="00316A56"/>
    <w:rsid w:val="0031746C"/>
    <w:rsid w:val="00322461"/>
    <w:rsid w:val="003231E4"/>
    <w:rsid w:val="00323499"/>
    <w:rsid w:val="003237A6"/>
    <w:rsid w:val="00326C19"/>
    <w:rsid w:val="00326C58"/>
    <w:rsid w:val="00327C1F"/>
    <w:rsid w:val="00327EAB"/>
    <w:rsid w:val="00330420"/>
    <w:rsid w:val="00331AFE"/>
    <w:rsid w:val="00336426"/>
    <w:rsid w:val="00341244"/>
    <w:rsid w:val="003415EE"/>
    <w:rsid w:val="00342308"/>
    <w:rsid w:val="00342D0F"/>
    <w:rsid w:val="00343245"/>
    <w:rsid w:val="003434A2"/>
    <w:rsid w:val="003437D0"/>
    <w:rsid w:val="00344862"/>
    <w:rsid w:val="0034541B"/>
    <w:rsid w:val="0034623F"/>
    <w:rsid w:val="003470E7"/>
    <w:rsid w:val="0034753F"/>
    <w:rsid w:val="00347DF8"/>
    <w:rsid w:val="003529D3"/>
    <w:rsid w:val="00355563"/>
    <w:rsid w:val="003559A6"/>
    <w:rsid w:val="00356ECC"/>
    <w:rsid w:val="0035746F"/>
    <w:rsid w:val="003631EF"/>
    <w:rsid w:val="003635EC"/>
    <w:rsid w:val="00364C38"/>
    <w:rsid w:val="00365ACF"/>
    <w:rsid w:val="00366F61"/>
    <w:rsid w:val="00367CB2"/>
    <w:rsid w:val="00367D97"/>
    <w:rsid w:val="00370477"/>
    <w:rsid w:val="003709FA"/>
    <w:rsid w:val="00372E15"/>
    <w:rsid w:val="003748D0"/>
    <w:rsid w:val="0037715A"/>
    <w:rsid w:val="00382368"/>
    <w:rsid w:val="0038370C"/>
    <w:rsid w:val="0038447E"/>
    <w:rsid w:val="00385D30"/>
    <w:rsid w:val="00386A21"/>
    <w:rsid w:val="00386ACD"/>
    <w:rsid w:val="00386E0C"/>
    <w:rsid w:val="00393DD8"/>
    <w:rsid w:val="003A051E"/>
    <w:rsid w:val="003A2B16"/>
    <w:rsid w:val="003A3C18"/>
    <w:rsid w:val="003A5562"/>
    <w:rsid w:val="003B0047"/>
    <w:rsid w:val="003B0157"/>
    <w:rsid w:val="003B0DB9"/>
    <w:rsid w:val="003B46A4"/>
    <w:rsid w:val="003B5933"/>
    <w:rsid w:val="003B5C98"/>
    <w:rsid w:val="003B72C2"/>
    <w:rsid w:val="003C43C2"/>
    <w:rsid w:val="003C43E3"/>
    <w:rsid w:val="003C55EC"/>
    <w:rsid w:val="003C6E17"/>
    <w:rsid w:val="003D0C3B"/>
    <w:rsid w:val="003D1C41"/>
    <w:rsid w:val="003D20E6"/>
    <w:rsid w:val="003D30D7"/>
    <w:rsid w:val="003D376E"/>
    <w:rsid w:val="003D430B"/>
    <w:rsid w:val="003D5832"/>
    <w:rsid w:val="003E0E7F"/>
    <w:rsid w:val="003E1760"/>
    <w:rsid w:val="003E1F54"/>
    <w:rsid w:val="003E4C66"/>
    <w:rsid w:val="003E5A2E"/>
    <w:rsid w:val="003E72A3"/>
    <w:rsid w:val="003E7703"/>
    <w:rsid w:val="003E7D59"/>
    <w:rsid w:val="003F0BED"/>
    <w:rsid w:val="003F3243"/>
    <w:rsid w:val="003F478C"/>
    <w:rsid w:val="003F614C"/>
    <w:rsid w:val="00400D25"/>
    <w:rsid w:val="0040102F"/>
    <w:rsid w:val="00401CB5"/>
    <w:rsid w:val="0041692E"/>
    <w:rsid w:val="00421B5D"/>
    <w:rsid w:val="00421D7C"/>
    <w:rsid w:val="004224EC"/>
    <w:rsid w:val="004226A8"/>
    <w:rsid w:val="004238D9"/>
    <w:rsid w:val="004240C0"/>
    <w:rsid w:val="00424DB2"/>
    <w:rsid w:val="00432755"/>
    <w:rsid w:val="0043341F"/>
    <w:rsid w:val="00433608"/>
    <w:rsid w:val="004350D5"/>
    <w:rsid w:val="00435765"/>
    <w:rsid w:val="0043781B"/>
    <w:rsid w:val="00441354"/>
    <w:rsid w:val="004416D2"/>
    <w:rsid w:val="004440AD"/>
    <w:rsid w:val="00444FCE"/>
    <w:rsid w:val="00446A32"/>
    <w:rsid w:val="00447665"/>
    <w:rsid w:val="00447EA2"/>
    <w:rsid w:val="00452572"/>
    <w:rsid w:val="00452A8F"/>
    <w:rsid w:val="0045317A"/>
    <w:rsid w:val="00453DD1"/>
    <w:rsid w:val="00455FA4"/>
    <w:rsid w:val="00457EDE"/>
    <w:rsid w:val="00463465"/>
    <w:rsid w:val="0046664F"/>
    <w:rsid w:val="00467E6F"/>
    <w:rsid w:val="00467E73"/>
    <w:rsid w:val="00467FA2"/>
    <w:rsid w:val="00472148"/>
    <w:rsid w:val="004737A0"/>
    <w:rsid w:val="00473DDC"/>
    <w:rsid w:val="00473E1D"/>
    <w:rsid w:val="00474BDD"/>
    <w:rsid w:val="00475B04"/>
    <w:rsid w:val="004767C5"/>
    <w:rsid w:val="00482291"/>
    <w:rsid w:val="004830F7"/>
    <w:rsid w:val="0048356D"/>
    <w:rsid w:val="00487924"/>
    <w:rsid w:val="004901ED"/>
    <w:rsid w:val="00490DB6"/>
    <w:rsid w:val="00492EEE"/>
    <w:rsid w:val="004944F9"/>
    <w:rsid w:val="004A07CB"/>
    <w:rsid w:val="004A3060"/>
    <w:rsid w:val="004A36B3"/>
    <w:rsid w:val="004A4B57"/>
    <w:rsid w:val="004A67B3"/>
    <w:rsid w:val="004A7CFB"/>
    <w:rsid w:val="004B2E97"/>
    <w:rsid w:val="004B3003"/>
    <w:rsid w:val="004B453D"/>
    <w:rsid w:val="004B61B2"/>
    <w:rsid w:val="004B6255"/>
    <w:rsid w:val="004B6C47"/>
    <w:rsid w:val="004B73A4"/>
    <w:rsid w:val="004B7F3C"/>
    <w:rsid w:val="004C18C6"/>
    <w:rsid w:val="004C282B"/>
    <w:rsid w:val="004C4230"/>
    <w:rsid w:val="004C4303"/>
    <w:rsid w:val="004C5B68"/>
    <w:rsid w:val="004D121E"/>
    <w:rsid w:val="004D19EE"/>
    <w:rsid w:val="004D1F2C"/>
    <w:rsid w:val="004D4C35"/>
    <w:rsid w:val="004D60B1"/>
    <w:rsid w:val="004D7588"/>
    <w:rsid w:val="004E1C93"/>
    <w:rsid w:val="004E2B0E"/>
    <w:rsid w:val="004E34A1"/>
    <w:rsid w:val="004E5F6E"/>
    <w:rsid w:val="004F1127"/>
    <w:rsid w:val="004F22F3"/>
    <w:rsid w:val="004F27EF"/>
    <w:rsid w:val="004F2A02"/>
    <w:rsid w:val="004F2F24"/>
    <w:rsid w:val="004F45C6"/>
    <w:rsid w:val="004F4E71"/>
    <w:rsid w:val="004F7625"/>
    <w:rsid w:val="005005E4"/>
    <w:rsid w:val="0050208B"/>
    <w:rsid w:val="005021A0"/>
    <w:rsid w:val="005028CD"/>
    <w:rsid w:val="00502DE6"/>
    <w:rsid w:val="00504BB7"/>
    <w:rsid w:val="00510F81"/>
    <w:rsid w:val="005117F5"/>
    <w:rsid w:val="00513F61"/>
    <w:rsid w:val="00516301"/>
    <w:rsid w:val="005168EB"/>
    <w:rsid w:val="00517D67"/>
    <w:rsid w:val="0052065D"/>
    <w:rsid w:val="00521BEE"/>
    <w:rsid w:val="00522678"/>
    <w:rsid w:val="005244A8"/>
    <w:rsid w:val="005251C5"/>
    <w:rsid w:val="00525AA5"/>
    <w:rsid w:val="005260F3"/>
    <w:rsid w:val="005269A8"/>
    <w:rsid w:val="005272F7"/>
    <w:rsid w:val="0053077D"/>
    <w:rsid w:val="005319AF"/>
    <w:rsid w:val="00532B4A"/>
    <w:rsid w:val="00534CAF"/>
    <w:rsid w:val="005378D2"/>
    <w:rsid w:val="0054250B"/>
    <w:rsid w:val="00542D11"/>
    <w:rsid w:val="00546EC9"/>
    <w:rsid w:val="00551A1D"/>
    <w:rsid w:val="005534A6"/>
    <w:rsid w:val="0055749F"/>
    <w:rsid w:val="00560E29"/>
    <w:rsid w:val="00561119"/>
    <w:rsid w:val="00561A4B"/>
    <w:rsid w:val="00564F8E"/>
    <w:rsid w:val="00565034"/>
    <w:rsid w:val="00566D8A"/>
    <w:rsid w:val="00570C69"/>
    <w:rsid w:val="00571B3E"/>
    <w:rsid w:val="00573C0E"/>
    <w:rsid w:val="005777B9"/>
    <w:rsid w:val="00582FB9"/>
    <w:rsid w:val="00583D8E"/>
    <w:rsid w:val="005902BE"/>
    <w:rsid w:val="00590B61"/>
    <w:rsid w:val="00592EFD"/>
    <w:rsid w:val="00594A23"/>
    <w:rsid w:val="00596D9F"/>
    <w:rsid w:val="00597981"/>
    <w:rsid w:val="005A22DC"/>
    <w:rsid w:val="005A237E"/>
    <w:rsid w:val="005A267D"/>
    <w:rsid w:val="005A387B"/>
    <w:rsid w:val="005A572E"/>
    <w:rsid w:val="005A5D2C"/>
    <w:rsid w:val="005A711C"/>
    <w:rsid w:val="005A71CB"/>
    <w:rsid w:val="005A7262"/>
    <w:rsid w:val="005B04C1"/>
    <w:rsid w:val="005B0825"/>
    <w:rsid w:val="005B2C1C"/>
    <w:rsid w:val="005B3CF6"/>
    <w:rsid w:val="005B588C"/>
    <w:rsid w:val="005B6333"/>
    <w:rsid w:val="005B777A"/>
    <w:rsid w:val="005C0387"/>
    <w:rsid w:val="005C0986"/>
    <w:rsid w:val="005C09A2"/>
    <w:rsid w:val="005C1319"/>
    <w:rsid w:val="005C19B1"/>
    <w:rsid w:val="005C41D0"/>
    <w:rsid w:val="005C5A5D"/>
    <w:rsid w:val="005C63CE"/>
    <w:rsid w:val="005C782E"/>
    <w:rsid w:val="005C7D19"/>
    <w:rsid w:val="005D014A"/>
    <w:rsid w:val="005D2324"/>
    <w:rsid w:val="005D2996"/>
    <w:rsid w:val="005D3499"/>
    <w:rsid w:val="005D54D1"/>
    <w:rsid w:val="005D59B4"/>
    <w:rsid w:val="005D5B9F"/>
    <w:rsid w:val="005D77DA"/>
    <w:rsid w:val="005E008A"/>
    <w:rsid w:val="005E0BF8"/>
    <w:rsid w:val="005E5ABA"/>
    <w:rsid w:val="005E7447"/>
    <w:rsid w:val="005F03CB"/>
    <w:rsid w:val="005F0FA5"/>
    <w:rsid w:val="005F2CFD"/>
    <w:rsid w:val="005F45F4"/>
    <w:rsid w:val="00602718"/>
    <w:rsid w:val="00604E95"/>
    <w:rsid w:val="006057FE"/>
    <w:rsid w:val="00606DF7"/>
    <w:rsid w:val="006105B1"/>
    <w:rsid w:val="006121FC"/>
    <w:rsid w:val="006122F6"/>
    <w:rsid w:val="00612920"/>
    <w:rsid w:val="006151A6"/>
    <w:rsid w:val="00615A42"/>
    <w:rsid w:val="0062266B"/>
    <w:rsid w:val="00622967"/>
    <w:rsid w:val="0062464C"/>
    <w:rsid w:val="006251FF"/>
    <w:rsid w:val="00627E83"/>
    <w:rsid w:val="00630402"/>
    <w:rsid w:val="00630C32"/>
    <w:rsid w:val="00631F17"/>
    <w:rsid w:val="00632141"/>
    <w:rsid w:val="0063291A"/>
    <w:rsid w:val="00636B85"/>
    <w:rsid w:val="00636E47"/>
    <w:rsid w:val="00637576"/>
    <w:rsid w:val="00637F8C"/>
    <w:rsid w:val="00640A27"/>
    <w:rsid w:val="00641BFC"/>
    <w:rsid w:val="006437AD"/>
    <w:rsid w:val="00644B4E"/>
    <w:rsid w:val="00644CEE"/>
    <w:rsid w:val="00644D94"/>
    <w:rsid w:val="00650051"/>
    <w:rsid w:val="0065006F"/>
    <w:rsid w:val="00650FE9"/>
    <w:rsid w:val="0065106B"/>
    <w:rsid w:val="00651F9F"/>
    <w:rsid w:val="00652439"/>
    <w:rsid w:val="00652BFB"/>
    <w:rsid w:val="0065483D"/>
    <w:rsid w:val="00654D9D"/>
    <w:rsid w:val="00654E6E"/>
    <w:rsid w:val="006575A9"/>
    <w:rsid w:val="0066463C"/>
    <w:rsid w:val="0066500A"/>
    <w:rsid w:val="00665A06"/>
    <w:rsid w:val="0067260B"/>
    <w:rsid w:val="006729E8"/>
    <w:rsid w:val="00673A74"/>
    <w:rsid w:val="0067663F"/>
    <w:rsid w:val="00677B77"/>
    <w:rsid w:val="00683807"/>
    <w:rsid w:val="006848ED"/>
    <w:rsid w:val="006856F3"/>
    <w:rsid w:val="0069174F"/>
    <w:rsid w:val="00691963"/>
    <w:rsid w:val="0069447C"/>
    <w:rsid w:val="00694ACF"/>
    <w:rsid w:val="006A1602"/>
    <w:rsid w:val="006A211D"/>
    <w:rsid w:val="006A3B8E"/>
    <w:rsid w:val="006A4BFE"/>
    <w:rsid w:val="006A73F5"/>
    <w:rsid w:val="006A76CC"/>
    <w:rsid w:val="006B0403"/>
    <w:rsid w:val="006B427F"/>
    <w:rsid w:val="006B4B81"/>
    <w:rsid w:val="006B6F9E"/>
    <w:rsid w:val="006C48BB"/>
    <w:rsid w:val="006C4D2D"/>
    <w:rsid w:val="006C5EAC"/>
    <w:rsid w:val="006C622E"/>
    <w:rsid w:val="006D03BC"/>
    <w:rsid w:val="006D27D8"/>
    <w:rsid w:val="006D2837"/>
    <w:rsid w:val="006D3A57"/>
    <w:rsid w:val="006D4AFE"/>
    <w:rsid w:val="006D5033"/>
    <w:rsid w:val="006D5FE4"/>
    <w:rsid w:val="006D7DA4"/>
    <w:rsid w:val="006E1AAA"/>
    <w:rsid w:val="006E3614"/>
    <w:rsid w:val="006E448B"/>
    <w:rsid w:val="006E552F"/>
    <w:rsid w:val="006E6CF7"/>
    <w:rsid w:val="006F0C0D"/>
    <w:rsid w:val="006F3C08"/>
    <w:rsid w:val="006F41DB"/>
    <w:rsid w:val="006F469A"/>
    <w:rsid w:val="006F5F1B"/>
    <w:rsid w:val="006F5F53"/>
    <w:rsid w:val="006F6067"/>
    <w:rsid w:val="00703698"/>
    <w:rsid w:val="00704B22"/>
    <w:rsid w:val="00706A7B"/>
    <w:rsid w:val="00707081"/>
    <w:rsid w:val="00710474"/>
    <w:rsid w:val="0071100C"/>
    <w:rsid w:val="0071113B"/>
    <w:rsid w:val="00712110"/>
    <w:rsid w:val="007131AA"/>
    <w:rsid w:val="007173FC"/>
    <w:rsid w:val="00722183"/>
    <w:rsid w:val="007234E5"/>
    <w:rsid w:val="0072420C"/>
    <w:rsid w:val="007326A4"/>
    <w:rsid w:val="00732D75"/>
    <w:rsid w:val="00735E2E"/>
    <w:rsid w:val="007368DD"/>
    <w:rsid w:val="00740295"/>
    <w:rsid w:val="00740573"/>
    <w:rsid w:val="007406CC"/>
    <w:rsid w:val="00740C41"/>
    <w:rsid w:val="0074126D"/>
    <w:rsid w:val="00745F15"/>
    <w:rsid w:val="00751147"/>
    <w:rsid w:val="0075143E"/>
    <w:rsid w:val="00752917"/>
    <w:rsid w:val="007529DA"/>
    <w:rsid w:val="0075311C"/>
    <w:rsid w:val="0075338D"/>
    <w:rsid w:val="00753AE2"/>
    <w:rsid w:val="00753E08"/>
    <w:rsid w:val="0075613E"/>
    <w:rsid w:val="00757FF8"/>
    <w:rsid w:val="007606A0"/>
    <w:rsid w:val="007619CC"/>
    <w:rsid w:val="00762C18"/>
    <w:rsid w:val="00764D04"/>
    <w:rsid w:val="0076748B"/>
    <w:rsid w:val="00767E57"/>
    <w:rsid w:val="00773973"/>
    <w:rsid w:val="00773B4E"/>
    <w:rsid w:val="00774027"/>
    <w:rsid w:val="00774156"/>
    <w:rsid w:val="0077557E"/>
    <w:rsid w:val="00775779"/>
    <w:rsid w:val="00781DC5"/>
    <w:rsid w:val="00783416"/>
    <w:rsid w:val="00783D15"/>
    <w:rsid w:val="0079043C"/>
    <w:rsid w:val="00790CE7"/>
    <w:rsid w:val="00791F52"/>
    <w:rsid w:val="0079247A"/>
    <w:rsid w:val="007954BF"/>
    <w:rsid w:val="00795BC3"/>
    <w:rsid w:val="007A07C7"/>
    <w:rsid w:val="007A6FC5"/>
    <w:rsid w:val="007A78FA"/>
    <w:rsid w:val="007A7BDF"/>
    <w:rsid w:val="007B00BC"/>
    <w:rsid w:val="007B126B"/>
    <w:rsid w:val="007B1D4D"/>
    <w:rsid w:val="007C01B9"/>
    <w:rsid w:val="007C0489"/>
    <w:rsid w:val="007C0B40"/>
    <w:rsid w:val="007C1777"/>
    <w:rsid w:val="007C1D6A"/>
    <w:rsid w:val="007C4FAC"/>
    <w:rsid w:val="007C56BE"/>
    <w:rsid w:val="007C6087"/>
    <w:rsid w:val="007C75F3"/>
    <w:rsid w:val="007D1372"/>
    <w:rsid w:val="007D1747"/>
    <w:rsid w:val="007D1DDA"/>
    <w:rsid w:val="007D2ACB"/>
    <w:rsid w:val="007D6436"/>
    <w:rsid w:val="007D6B30"/>
    <w:rsid w:val="007E0000"/>
    <w:rsid w:val="007E0ECD"/>
    <w:rsid w:val="007E12FE"/>
    <w:rsid w:val="007E1E92"/>
    <w:rsid w:val="007E33FA"/>
    <w:rsid w:val="007E6115"/>
    <w:rsid w:val="007E61FF"/>
    <w:rsid w:val="007E75F0"/>
    <w:rsid w:val="007F078D"/>
    <w:rsid w:val="007F11A6"/>
    <w:rsid w:val="008011BE"/>
    <w:rsid w:val="0080143F"/>
    <w:rsid w:val="008019BC"/>
    <w:rsid w:val="00801CA1"/>
    <w:rsid w:val="00807D25"/>
    <w:rsid w:val="00810871"/>
    <w:rsid w:val="00811DB3"/>
    <w:rsid w:val="00812529"/>
    <w:rsid w:val="00813250"/>
    <w:rsid w:val="008135BA"/>
    <w:rsid w:val="00813DF5"/>
    <w:rsid w:val="00813E2D"/>
    <w:rsid w:val="00813FFC"/>
    <w:rsid w:val="00814E59"/>
    <w:rsid w:val="00815473"/>
    <w:rsid w:val="00815C21"/>
    <w:rsid w:val="00816D73"/>
    <w:rsid w:val="0081754E"/>
    <w:rsid w:val="00817B46"/>
    <w:rsid w:val="00817DCB"/>
    <w:rsid w:val="00817F03"/>
    <w:rsid w:val="00820374"/>
    <w:rsid w:val="0082070E"/>
    <w:rsid w:val="0082110A"/>
    <w:rsid w:val="00821659"/>
    <w:rsid w:val="00821A28"/>
    <w:rsid w:val="008226C1"/>
    <w:rsid w:val="00822841"/>
    <w:rsid w:val="00823015"/>
    <w:rsid w:val="008242C7"/>
    <w:rsid w:val="00825D95"/>
    <w:rsid w:val="008270D4"/>
    <w:rsid w:val="00827846"/>
    <w:rsid w:val="008337AB"/>
    <w:rsid w:val="00837222"/>
    <w:rsid w:val="00843299"/>
    <w:rsid w:val="0084357E"/>
    <w:rsid w:val="00847620"/>
    <w:rsid w:val="008507EF"/>
    <w:rsid w:val="00851B3B"/>
    <w:rsid w:val="00851CF1"/>
    <w:rsid w:val="00851DFD"/>
    <w:rsid w:val="0085279D"/>
    <w:rsid w:val="00855A57"/>
    <w:rsid w:val="008574DC"/>
    <w:rsid w:val="008578C7"/>
    <w:rsid w:val="008631C9"/>
    <w:rsid w:val="0086523D"/>
    <w:rsid w:val="0086533D"/>
    <w:rsid w:val="00866BF9"/>
    <w:rsid w:val="0086782E"/>
    <w:rsid w:val="00870370"/>
    <w:rsid w:val="00870461"/>
    <w:rsid w:val="008729D9"/>
    <w:rsid w:val="0087544B"/>
    <w:rsid w:val="00876063"/>
    <w:rsid w:val="00876E27"/>
    <w:rsid w:val="00880675"/>
    <w:rsid w:val="00881AB5"/>
    <w:rsid w:val="00881BBD"/>
    <w:rsid w:val="00881F7D"/>
    <w:rsid w:val="008838B6"/>
    <w:rsid w:val="00886B1F"/>
    <w:rsid w:val="008879C9"/>
    <w:rsid w:val="00891793"/>
    <w:rsid w:val="00891879"/>
    <w:rsid w:val="00891AD8"/>
    <w:rsid w:val="00892674"/>
    <w:rsid w:val="00894600"/>
    <w:rsid w:val="008948C0"/>
    <w:rsid w:val="008954E4"/>
    <w:rsid w:val="00895C8D"/>
    <w:rsid w:val="00896DA2"/>
    <w:rsid w:val="008A1046"/>
    <w:rsid w:val="008A28EE"/>
    <w:rsid w:val="008A6E33"/>
    <w:rsid w:val="008B43D6"/>
    <w:rsid w:val="008B4A28"/>
    <w:rsid w:val="008C2A7A"/>
    <w:rsid w:val="008C4C2C"/>
    <w:rsid w:val="008C4F1C"/>
    <w:rsid w:val="008C77B2"/>
    <w:rsid w:val="008D0A93"/>
    <w:rsid w:val="008D2407"/>
    <w:rsid w:val="008D2B7C"/>
    <w:rsid w:val="008D574F"/>
    <w:rsid w:val="008D69FC"/>
    <w:rsid w:val="008E0E6F"/>
    <w:rsid w:val="008E39B9"/>
    <w:rsid w:val="008E4E2B"/>
    <w:rsid w:val="008E519D"/>
    <w:rsid w:val="008E6565"/>
    <w:rsid w:val="008E670C"/>
    <w:rsid w:val="008F021F"/>
    <w:rsid w:val="008F1E58"/>
    <w:rsid w:val="008F2EFF"/>
    <w:rsid w:val="008F44EC"/>
    <w:rsid w:val="008F587E"/>
    <w:rsid w:val="00901204"/>
    <w:rsid w:val="00901C90"/>
    <w:rsid w:val="00904404"/>
    <w:rsid w:val="00905BFD"/>
    <w:rsid w:val="00906B52"/>
    <w:rsid w:val="00907A8E"/>
    <w:rsid w:val="00914804"/>
    <w:rsid w:val="009157C8"/>
    <w:rsid w:val="00921746"/>
    <w:rsid w:val="0092602B"/>
    <w:rsid w:val="00926D77"/>
    <w:rsid w:val="00930FE3"/>
    <w:rsid w:val="009356EC"/>
    <w:rsid w:val="009366F3"/>
    <w:rsid w:val="00937455"/>
    <w:rsid w:val="00937CEB"/>
    <w:rsid w:val="00940465"/>
    <w:rsid w:val="00941A31"/>
    <w:rsid w:val="00942E10"/>
    <w:rsid w:val="009432F4"/>
    <w:rsid w:val="00944DFD"/>
    <w:rsid w:val="0094584E"/>
    <w:rsid w:val="009460C9"/>
    <w:rsid w:val="0094784E"/>
    <w:rsid w:val="0094788C"/>
    <w:rsid w:val="00947BB9"/>
    <w:rsid w:val="00950AE6"/>
    <w:rsid w:val="00953276"/>
    <w:rsid w:val="0095463D"/>
    <w:rsid w:val="00954CCC"/>
    <w:rsid w:val="00955759"/>
    <w:rsid w:val="00955CA0"/>
    <w:rsid w:val="009569A7"/>
    <w:rsid w:val="00957CB3"/>
    <w:rsid w:val="00962EEC"/>
    <w:rsid w:val="00965150"/>
    <w:rsid w:val="00965B83"/>
    <w:rsid w:val="00966339"/>
    <w:rsid w:val="00966F30"/>
    <w:rsid w:val="00970AF4"/>
    <w:rsid w:val="00971194"/>
    <w:rsid w:val="00971FBB"/>
    <w:rsid w:val="00971FDD"/>
    <w:rsid w:val="00974945"/>
    <w:rsid w:val="00975402"/>
    <w:rsid w:val="00980EC2"/>
    <w:rsid w:val="00990692"/>
    <w:rsid w:val="009906D8"/>
    <w:rsid w:val="00990FCD"/>
    <w:rsid w:val="00991349"/>
    <w:rsid w:val="0099392B"/>
    <w:rsid w:val="00997A49"/>
    <w:rsid w:val="009A1356"/>
    <w:rsid w:val="009A1649"/>
    <w:rsid w:val="009A1A8F"/>
    <w:rsid w:val="009A5931"/>
    <w:rsid w:val="009A6216"/>
    <w:rsid w:val="009B0388"/>
    <w:rsid w:val="009B092D"/>
    <w:rsid w:val="009B27B5"/>
    <w:rsid w:val="009B536F"/>
    <w:rsid w:val="009B7347"/>
    <w:rsid w:val="009B7FC0"/>
    <w:rsid w:val="009C220B"/>
    <w:rsid w:val="009C2F14"/>
    <w:rsid w:val="009C4AE9"/>
    <w:rsid w:val="009C6114"/>
    <w:rsid w:val="009D10CA"/>
    <w:rsid w:val="009D31F6"/>
    <w:rsid w:val="009D4873"/>
    <w:rsid w:val="009D4A6F"/>
    <w:rsid w:val="009D6F33"/>
    <w:rsid w:val="009E2809"/>
    <w:rsid w:val="009E2B63"/>
    <w:rsid w:val="009F055D"/>
    <w:rsid w:val="009F0B85"/>
    <w:rsid w:val="009F11E9"/>
    <w:rsid w:val="009F14A2"/>
    <w:rsid w:val="009F16AE"/>
    <w:rsid w:val="009F3D85"/>
    <w:rsid w:val="009F4E34"/>
    <w:rsid w:val="009F5471"/>
    <w:rsid w:val="009F67FA"/>
    <w:rsid w:val="009F6D2F"/>
    <w:rsid w:val="009F7B04"/>
    <w:rsid w:val="00A01BAE"/>
    <w:rsid w:val="00A02009"/>
    <w:rsid w:val="00A03283"/>
    <w:rsid w:val="00A0436E"/>
    <w:rsid w:val="00A07D0C"/>
    <w:rsid w:val="00A117C2"/>
    <w:rsid w:val="00A1280B"/>
    <w:rsid w:val="00A12D93"/>
    <w:rsid w:val="00A137F4"/>
    <w:rsid w:val="00A14EDD"/>
    <w:rsid w:val="00A15113"/>
    <w:rsid w:val="00A15718"/>
    <w:rsid w:val="00A15BB1"/>
    <w:rsid w:val="00A15C79"/>
    <w:rsid w:val="00A16214"/>
    <w:rsid w:val="00A17B7F"/>
    <w:rsid w:val="00A215FF"/>
    <w:rsid w:val="00A21E7A"/>
    <w:rsid w:val="00A23F5F"/>
    <w:rsid w:val="00A27279"/>
    <w:rsid w:val="00A30702"/>
    <w:rsid w:val="00A311F2"/>
    <w:rsid w:val="00A32AD0"/>
    <w:rsid w:val="00A33AB4"/>
    <w:rsid w:val="00A360A6"/>
    <w:rsid w:val="00A3623F"/>
    <w:rsid w:val="00A4008C"/>
    <w:rsid w:val="00A41797"/>
    <w:rsid w:val="00A42BF3"/>
    <w:rsid w:val="00A46D45"/>
    <w:rsid w:val="00A501B3"/>
    <w:rsid w:val="00A51E6C"/>
    <w:rsid w:val="00A52970"/>
    <w:rsid w:val="00A573D6"/>
    <w:rsid w:val="00A60670"/>
    <w:rsid w:val="00A62D6B"/>
    <w:rsid w:val="00A634B7"/>
    <w:rsid w:val="00A65D44"/>
    <w:rsid w:val="00A67F47"/>
    <w:rsid w:val="00A7273C"/>
    <w:rsid w:val="00A75049"/>
    <w:rsid w:val="00A7532A"/>
    <w:rsid w:val="00A809C8"/>
    <w:rsid w:val="00A832C0"/>
    <w:rsid w:val="00A85924"/>
    <w:rsid w:val="00A86089"/>
    <w:rsid w:val="00A862A9"/>
    <w:rsid w:val="00A86530"/>
    <w:rsid w:val="00A906CB"/>
    <w:rsid w:val="00A923BA"/>
    <w:rsid w:val="00A929A4"/>
    <w:rsid w:val="00A9343E"/>
    <w:rsid w:val="00A9457C"/>
    <w:rsid w:val="00AA0B92"/>
    <w:rsid w:val="00AA2AD7"/>
    <w:rsid w:val="00AA6241"/>
    <w:rsid w:val="00AB008C"/>
    <w:rsid w:val="00AB0D75"/>
    <w:rsid w:val="00AB1474"/>
    <w:rsid w:val="00AB22B6"/>
    <w:rsid w:val="00AB263A"/>
    <w:rsid w:val="00AB3BDF"/>
    <w:rsid w:val="00AB3C5F"/>
    <w:rsid w:val="00AB5773"/>
    <w:rsid w:val="00AB60CB"/>
    <w:rsid w:val="00AB6907"/>
    <w:rsid w:val="00AC14A9"/>
    <w:rsid w:val="00AC1F4E"/>
    <w:rsid w:val="00AC2397"/>
    <w:rsid w:val="00AC2B4F"/>
    <w:rsid w:val="00AC40D3"/>
    <w:rsid w:val="00AC5815"/>
    <w:rsid w:val="00AC6077"/>
    <w:rsid w:val="00AC6441"/>
    <w:rsid w:val="00AD3732"/>
    <w:rsid w:val="00AD3CE1"/>
    <w:rsid w:val="00AD52FD"/>
    <w:rsid w:val="00AD73A7"/>
    <w:rsid w:val="00AD760B"/>
    <w:rsid w:val="00AE6864"/>
    <w:rsid w:val="00AF2558"/>
    <w:rsid w:val="00AF4CB6"/>
    <w:rsid w:val="00AF5C9B"/>
    <w:rsid w:val="00AF65DA"/>
    <w:rsid w:val="00AF77CD"/>
    <w:rsid w:val="00B00E32"/>
    <w:rsid w:val="00B05192"/>
    <w:rsid w:val="00B05506"/>
    <w:rsid w:val="00B07BBD"/>
    <w:rsid w:val="00B102FB"/>
    <w:rsid w:val="00B12099"/>
    <w:rsid w:val="00B21755"/>
    <w:rsid w:val="00B23422"/>
    <w:rsid w:val="00B24642"/>
    <w:rsid w:val="00B24FBD"/>
    <w:rsid w:val="00B25B8E"/>
    <w:rsid w:val="00B25C5F"/>
    <w:rsid w:val="00B25D2A"/>
    <w:rsid w:val="00B30B98"/>
    <w:rsid w:val="00B3134C"/>
    <w:rsid w:val="00B33303"/>
    <w:rsid w:val="00B33774"/>
    <w:rsid w:val="00B36B57"/>
    <w:rsid w:val="00B41063"/>
    <w:rsid w:val="00B41B8E"/>
    <w:rsid w:val="00B42663"/>
    <w:rsid w:val="00B44FEA"/>
    <w:rsid w:val="00B45C66"/>
    <w:rsid w:val="00B46050"/>
    <w:rsid w:val="00B46913"/>
    <w:rsid w:val="00B5027D"/>
    <w:rsid w:val="00B503FE"/>
    <w:rsid w:val="00B50784"/>
    <w:rsid w:val="00B51568"/>
    <w:rsid w:val="00B52AD4"/>
    <w:rsid w:val="00B535C2"/>
    <w:rsid w:val="00B5415D"/>
    <w:rsid w:val="00B6018C"/>
    <w:rsid w:val="00B60BC7"/>
    <w:rsid w:val="00B623D5"/>
    <w:rsid w:val="00B6310E"/>
    <w:rsid w:val="00B672D9"/>
    <w:rsid w:val="00B71AB6"/>
    <w:rsid w:val="00B730F7"/>
    <w:rsid w:val="00B750D5"/>
    <w:rsid w:val="00B75347"/>
    <w:rsid w:val="00B764CC"/>
    <w:rsid w:val="00B768CB"/>
    <w:rsid w:val="00B76C19"/>
    <w:rsid w:val="00B77871"/>
    <w:rsid w:val="00B814FF"/>
    <w:rsid w:val="00B81776"/>
    <w:rsid w:val="00B82593"/>
    <w:rsid w:val="00B83A3B"/>
    <w:rsid w:val="00B83C6C"/>
    <w:rsid w:val="00B8576E"/>
    <w:rsid w:val="00B8776A"/>
    <w:rsid w:val="00B90687"/>
    <w:rsid w:val="00B91BFB"/>
    <w:rsid w:val="00B928C8"/>
    <w:rsid w:val="00B9365D"/>
    <w:rsid w:val="00B942F2"/>
    <w:rsid w:val="00BA101E"/>
    <w:rsid w:val="00BA10E0"/>
    <w:rsid w:val="00BA1526"/>
    <w:rsid w:val="00BA1C07"/>
    <w:rsid w:val="00BA2BBD"/>
    <w:rsid w:val="00BA31B1"/>
    <w:rsid w:val="00BA34B7"/>
    <w:rsid w:val="00BA4A88"/>
    <w:rsid w:val="00BA6272"/>
    <w:rsid w:val="00BA675D"/>
    <w:rsid w:val="00BA78ED"/>
    <w:rsid w:val="00BB2058"/>
    <w:rsid w:val="00BB3038"/>
    <w:rsid w:val="00BB3E0E"/>
    <w:rsid w:val="00BB4673"/>
    <w:rsid w:val="00BB46E1"/>
    <w:rsid w:val="00BB5527"/>
    <w:rsid w:val="00BB5E81"/>
    <w:rsid w:val="00BB604F"/>
    <w:rsid w:val="00BB74B9"/>
    <w:rsid w:val="00BB7BC7"/>
    <w:rsid w:val="00BB7C98"/>
    <w:rsid w:val="00BC01DC"/>
    <w:rsid w:val="00BC05AA"/>
    <w:rsid w:val="00BC2418"/>
    <w:rsid w:val="00BC33D0"/>
    <w:rsid w:val="00BC4C49"/>
    <w:rsid w:val="00BC51E3"/>
    <w:rsid w:val="00BC5520"/>
    <w:rsid w:val="00BC6C07"/>
    <w:rsid w:val="00BC7022"/>
    <w:rsid w:val="00BD0292"/>
    <w:rsid w:val="00BD15C2"/>
    <w:rsid w:val="00BD2650"/>
    <w:rsid w:val="00BD6BD5"/>
    <w:rsid w:val="00BD786C"/>
    <w:rsid w:val="00BE437B"/>
    <w:rsid w:val="00BE4FD6"/>
    <w:rsid w:val="00BE5534"/>
    <w:rsid w:val="00BE55FE"/>
    <w:rsid w:val="00BE66AD"/>
    <w:rsid w:val="00BE7D55"/>
    <w:rsid w:val="00BF3120"/>
    <w:rsid w:val="00BF57A7"/>
    <w:rsid w:val="00BF5A07"/>
    <w:rsid w:val="00BF659D"/>
    <w:rsid w:val="00BF7308"/>
    <w:rsid w:val="00BF7489"/>
    <w:rsid w:val="00BF7741"/>
    <w:rsid w:val="00C000F4"/>
    <w:rsid w:val="00C023B2"/>
    <w:rsid w:val="00C049E4"/>
    <w:rsid w:val="00C056AA"/>
    <w:rsid w:val="00C062C6"/>
    <w:rsid w:val="00C10579"/>
    <w:rsid w:val="00C10A29"/>
    <w:rsid w:val="00C14192"/>
    <w:rsid w:val="00C14FF6"/>
    <w:rsid w:val="00C21298"/>
    <w:rsid w:val="00C21443"/>
    <w:rsid w:val="00C21DE9"/>
    <w:rsid w:val="00C22FC0"/>
    <w:rsid w:val="00C24CB5"/>
    <w:rsid w:val="00C26B0E"/>
    <w:rsid w:val="00C30066"/>
    <w:rsid w:val="00C304B6"/>
    <w:rsid w:val="00C31A7E"/>
    <w:rsid w:val="00C31F76"/>
    <w:rsid w:val="00C3288A"/>
    <w:rsid w:val="00C3425E"/>
    <w:rsid w:val="00C36701"/>
    <w:rsid w:val="00C418FA"/>
    <w:rsid w:val="00C43A6B"/>
    <w:rsid w:val="00C4514F"/>
    <w:rsid w:val="00C46600"/>
    <w:rsid w:val="00C46EC4"/>
    <w:rsid w:val="00C50CF2"/>
    <w:rsid w:val="00C512CD"/>
    <w:rsid w:val="00C533FC"/>
    <w:rsid w:val="00C55DCB"/>
    <w:rsid w:val="00C565CC"/>
    <w:rsid w:val="00C57724"/>
    <w:rsid w:val="00C60355"/>
    <w:rsid w:val="00C605B4"/>
    <w:rsid w:val="00C71722"/>
    <w:rsid w:val="00C7504B"/>
    <w:rsid w:val="00C821EF"/>
    <w:rsid w:val="00C82C08"/>
    <w:rsid w:val="00C82F85"/>
    <w:rsid w:val="00C837C1"/>
    <w:rsid w:val="00C874D4"/>
    <w:rsid w:val="00C910E5"/>
    <w:rsid w:val="00C9277B"/>
    <w:rsid w:val="00C94092"/>
    <w:rsid w:val="00C962C1"/>
    <w:rsid w:val="00C96D55"/>
    <w:rsid w:val="00C9703A"/>
    <w:rsid w:val="00CA2125"/>
    <w:rsid w:val="00CA44BE"/>
    <w:rsid w:val="00CA48BF"/>
    <w:rsid w:val="00CA50AF"/>
    <w:rsid w:val="00CA5A54"/>
    <w:rsid w:val="00CA5FAB"/>
    <w:rsid w:val="00CA63AA"/>
    <w:rsid w:val="00CA76E2"/>
    <w:rsid w:val="00CB1753"/>
    <w:rsid w:val="00CB23B4"/>
    <w:rsid w:val="00CB39A6"/>
    <w:rsid w:val="00CB46F9"/>
    <w:rsid w:val="00CB5CD5"/>
    <w:rsid w:val="00CB6B6E"/>
    <w:rsid w:val="00CB705B"/>
    <w:rsid w:val="00CC0773"/>
    <w:rsid w:val="00CC1399"/>
    <w:rsid w:val="00CC19E7"/>
    <w:rsid w:val="00CC617C"/>
    <w:rsid w:val="00CD077D"/>
    <w:rsid w:val="00CD4E37"/>
    <w:rsid w:val="00CD5E8A"/>
    <w:rsid w:val="00CD61B6"/>
    <w:rsid w:val="00CD6414"/>
    <w:rsid w:val="00CD7D9B"/>
    <w:rsid w:val="00CE213B"/>
    <w:rsid w:val="00CE403A"/>
    <w:rsid w:val="00CE4C21"/>
    <w:rsid w:val="00CE5FDE"/>
    <w:rsid w:val="00CE774A"/>
    <w:rsid w:val="00CF0B60"/>
    <w:rsid w:val="00CF4AE1"/>
    <w:rsid w:val="00CF4CEE"/>
    <w:rsid w:val="00CF527A"/>
    <w:rsid w:val="00CF6340"/>
    <w:rsid w:val="00D00F5F"/>
    <w:rsid w:val="00D01D9C"/>
    <w:rsid w:val="00D01E0C"/>
    <w:rsid w:val="00D04A18"/>
    <w:rsid w:val="00D055C9"/>
    <w:rsid w:val="00D12C52"/>
    <w:rsid w:val="00D1675D"/>
    <w:rsid w:val="00D17024"/>
    <w:rsid w:val="00D1702D"/>
    <w:rsid w:val="00D171FB"/>
    <w:rsid w:val="00D20917"/>
    <w:rsid w:val="00D20A3E"/>
    <w:rsid w:val="00D229CC"/>
    <w:rsid w:val="00D24005"/>
    <w:rsid w:val="00D2401A"/>
    <w:rsid w:val="00D25EB3"/>
    <w:rsid w:val="00D27019"/>
    <w:rsid w:val="00D27F87"/>
    <w:rsid w:val="00D33917"/>
    <w:rsid w:val="00D34E85"/>
    <w:rsid w:val="00D369E4"/>
    <w:rsid w:val="00D3707E"/>
    <w:rsid w:val="00D371C8"/>
    <w:rsid w:val="00D37ACE"/>
    <w:rsid w:val="00D40A93"/>
    <w:rsid w:val="00D42330"/>
    <w:rsid w:val="00D429BC"/>
    <w:rsid w:val="00D4347C"/>
    <w:rsid w:val="00D44532"/>
    <w:rsid w:val="00D45206"/>
    <w:rsid w:val="00D456A1"/>
    <w:rsid w:val="00D463CB"/>
    <w:rsid w:val="00D47902"/>
    <w:rsid w:val="00D53B22"/>
    <w:rsid w:val="00D54FFC"/>
    <w:rsid w:val="00D56326"/>
    <w:rsid w:val="00D57749"/>
    <w:rsid w:val="00D6098D"/>
    <w:rsid w:val="00D6132D"/>
    <w:rsid w:val="00D61EB1"/>
    <w:rsid w:val="00D65161"/>
    <w:rsid w:val="00D66D3E"/>
    <w:rsid w:val="00D678C1"/>
    <w:rsid w:val="00D67A2C"/>
    <w:rsid w:val="00D67B79"/>
    <w:rsid w:val="00D73492"/>
    <w:rsid w:val="00D747A5"/>
    <w:rsid w:val="00D7546D"/>
    <w:rsid w:val="00D75AB2"/>
    <w:rsid w:val="00D82775"/>
    <w:rsid w:val="00D83060"/>
    <w:rsid w:val="00D83E05"/>
    <w:rsid w:val="00D845B4"/>
    <w:rsid w:val="00D84798"/>
    <w:rsid w:val="00D853D0"/>
    <w:rsid w:val="00D91EA1"/>
    <w:rsid w:val="00D91F04"/>
    <w:rsid w:val="00D935C3"/>
    <w:rsid w:val="00D94630"/>
    <w:rsid w:val="00D94FBB"/>
    <w:rsid w:val="00DA1964"/>
    <w:rsid w:val="00DA22AB"/>
    <w:rsid w:val="00DA3992"/>
    <w:rsid w:val="00DA5847"/>
    <w:rsid w:val="00DA6785"/>
    <w:rsid w:val="00DB032E"/>
    <w:rsid w:val="00DB37FB"/>
    <w:rsid w:val="00DB4927"/>
    <w:rsid w:val="00DB5D28"/>
    <w:rsid w:val="00DB637C"/>
    <w:rsid w:val="00DB6DF5"/>
    <w:rsid w:val="00DB7130"/>
    <w:rsid w:val="00DB7EC3"/>
    <w:rsid w:val="00DC1065"/>
    <w:rsid w:val="00DC2414"/>
    <w:rsid w:val="00DC27D2"/>
    <w:rsid w:val="00DC2AE6"/>
    <w:rsid w:val="00DC4CE9"/>
    <w:rsid w:val="00DC551D"/>
    <w:rsid w:val="00DC64AD"/>
    <w:rsid w:val="00DD11EA"/>
    <w:rsid w:val="00DD1EC1"/>
    <w:rsid w:val="00DD2AEA"/>
    <w:rsid w:val="00DD4651"/>
    <w:rsid w:val="00DD4983"/>
    <w:rsid w:val="00DD527B"/>
    <w:rsid w:val="00DD6173"/>
    <w:rsid w:val="00DD6429"/>
    <w:rsid w:val="00DD6D8F"/>
    <w:rsid w:val="00DD70D4"/>
    <w:rsid w:val="00DD7A52"/>
    <w:rsid w:val="00DD7BA3"/>
    <w:rsid w:val="00DE329C"/>
    <w:rsid w:val="00DE3E81"/>
    <w:rsid w:val="00DE45A6"/>
    <w:rsid w:val="00DF075A"/>
    <w:rsid w:val="00DF0D7F"/>
    <w:rsid w:val="00DF13ED"/>
    <w:rsid w:val="00DF1CAB"/>
    <w:rsid w:val="00DF2631"/>
    <w:rsid w:val="00DF4C77"/>
    <w:rsid w:val="00DF6E0C"/>
    <w:rsid w:val="00E007B1"/>
    <w:rsid w:val="00E017D2"/>
    <w:rsid w:val="00E02383"/>
    <w:rsid w:val="00E029AF"/>
    <w:rsid w:val="00E0382D"/>
    <w:rsid w:val="00E05AB1"/>
    <w:rsid w:val="00E12792"/>
    <w:rsid w:val="00E13493"/>
    <w:rsid w:val="00E14726"/>
    <w:rsid w:val="00E15F7E"/>
    <w:rsid w:val="00E1623E"/>
    <w:rsid w:val="00E17B0E"/>
    <w:rsid w:val="00E211C8"/>
    <w:rsid w:val="00E310CD"/>
    <w:rsid w:val="00E31F05"/>
    <w:rsid w:val="00E336DD"/>
    <w:rsid w:val="00E33989"/>
    <w:rsid w:val="00E35249"/>
    <w:rsid w:val="00E3577A"/>
    <w:rsid w:val="00E35805"/>
    <w:rsid w:val="00E35B59"/>
    <w:rsid w:val="00E35BE4"/>
    <w:rsid w:val="00E3751F"/>
    <w:rsid w:val="00E37817"/>
    <w:rsid w:val="00E41418"/>
    <w:rsid w:val="00E41623"/>
    <w:rsid w:val="00E42563"/>
    <w:rsid w:val="00E43984"/>
    <w:rsid w:val="00E4700B"/>
    <w:rsid w:val="00E51351"/>
    <w:rsid w:val="00E55772"/>
    <w:rsid w:val="00E566E9"/>
    <w:rsid w:val="00E5773E"/>
    <w:rsid w:val="00E610A4"/>
    <w:rsid w:val="00E6131C"/>
    <w:rsid w:val="00E6460C"/>
    <w:rsid w:val="00E64E2D"/>
    <w:rsid w:val="00E65926"/>
    <w:rsid w:val="00E674DA"/>
    <w:rsid w:val="00E6762E"/>
    <w:rsid w:val="00E706FE"/>
    <w:rsid w:val="00E70CE7"/>
    <w:rsid w:val="00E73977"/>
    <w:rsid w:val="00E73B30"/>
    <w:rsid w:val="00E75533"/>
    <w:rsid w:val="00E7782F"/>
    <w:rsid w:val="00E8347F"/>
    <w:rsid w:val="00E869A4"/>
    <w:rsid w:val="00E902E2"/>
    <w:rsid w:val="00E91F93"/>
    <w:rsid w:val="00E9207C"/>
    <w:rsid w:val="00EA1515"/>
    <w:rsid w:val="00EA1743"/>
    <w:rsid w:val="00EA56E5"/>
    <w:rsid w:val="00EA7DCF"/>
    <w:rsid w:val="00EB0762"/>
    <w:rsid w:val="00EB08D3"/>
    <w:rsid w:val="00EB29FF"/>
    <w:rsid w:val="00EC37B3"/>
    <w:rsid w:val="00EC3911"/>
    <w:rsid w:val="00EC741A"/>
    <w:rsid w:val="00EC74E2"/>
    <w:rsid w:val="00ED118D"/>
    <w:rsid w:val="00ED5568"/>
    <w:rsid w:val="00ED5770"/>
    <w:rsid w:val="00ED639C"/>
    <w:rsid w:val="00ED74D6"/>
    <w:rsid w:val="00EE0722"/>
    <w:rsid w:val="00EE2E19"/>
    <w:rsid w:val="00EE3A3F"/>
    <w:rsid w:val="00EE3C59"/>
    <w:rsid w:val="00EE4C79"/>
    <w:rsid w:val="00EE64D0"/>
    <w:rsid w:val="00EE695B"/>
    <w:rsid w:val="00EF2DD4"/>
    <w:rsid w:val="00EF3C78"/>
    <w:rsid w:val="00EF5E11"/>
    <w:rsid w:val="00F0206E"/>
    <w:rsid w:val="00F02212"/>
    <w:rsid w:val="00F024CE"/>
    <w:rsid w:val="00F05C89"/>
    <w:rsid w:val="00F06570"/>
    <w:rsid w:val="00F07E13"/>
    <w:rsid w:val="00F1097E"/>
    <w:rsid w:val="00F12487"/>
    <w:rsid w:val="00F156F7"/>
    <w:rsid w:val="00F15D32"/>
    <w:rsid w:val="00F15D9A"/>
    <w:rsid w:val="00F20D0D"/>
    <w:rsid w:val="00F2121B"/>
    <w:rsid w:val="00F2333C"/>
    <w:rsid w:val="00F24C3C"/>
    <w:rsid w:val="00F25E80"/>
    <w:rsid w:val="00F2623F"/>
    <w:rsid w:val="00F26319"/>
    <w:rsid w:val="00F26788"/>
    <w:rsid w:val="00F27121"/>
    <w:rsid w:val="00F31877"/>
    <w:rsid w:val="00F31E66"/>
    <w:rsid w:val="00F327D3"/>
    <w:rsid w:val="00F342C5"/>
    <w:rsid w:val="00F34560"/>
    <w:rsid w:val="00F35F77"/>
    <w:rsid w:val="00F3607B"/>
    <w:rsid w:val="00F37ADC"/>
    <w:rsid w:val="00F413C6"/>
    <w:rsid w:val="00F41922"/>
    <w:rsid w:val="00F43580"/>
    <w:rsid w:val="00F43826"/>
    <w:rsid w:val="00F43C82"/>
    <w:rsid w:val="00F449EF"/>
    <w:rsid w:val="00F4618A"/>
    <w:rsid w:val="00F4639A"/>
    <w:rsid w:val="00F515DA"/>
    <w:rsid w:val="00F52BB3"/>
    <w:rsid w:val="00F54891"/>
    <w:rsid w:val="00F5589A"/>
    <w:rsid w:val="00F56D5C"/>
    <w:rsid w:val="00F61AC3"/>
    <w:rsid w:val="00F61CC2"/>
    <w:rsid w:val="00F61DFB"/>
    <w:rsid w:val="00F627FB"/>
    <w:rsid w:val="00F63191"/>
    <w:rsid w:val="00F6544D"/>
    <w:rsid w:val="00F65BCD"/>
    <w:rsid w:val="00F66BC8"/>
    <w:rsid w:val="00F67E1E"/>
    <w:rsid w:val="00F7198F"/>
    <w:rsid w:val="00F71A78"/>
    <w:rsid w:val="00F723D5"/>
    <w:rsid w:val="00F73DD7"/>
    <w:rsid w:val="00F7443A"/>
    <w:rsid w:val="00F82127"/>
    <w:rsid w:val="00F8407A"/>
    <w:rsid w:val="00F84841"/>
    <w:rsid w:val="00F85ED1"/>
    <w:rsid w:val="00F86CA1"/>
    <w:rsid w:val="00F87C06"/>
    <w:rsid w:val="00F90C23"/>
    <w:rsid w:val="00F92E0C"/>
    <w:rsid w:val="00F95C81"/>
    <w:rsid w:val="00F96115"/>
    <w:rsid w:val="00F970EB"/>
    <w:rsid w:val="00F97C1F"/>
    <w:rsid w:val="00F97D5E"/>
    <w:rsid w:val="00FA1504"/>
    <w:rsid w:val="00FA4EE5"/>
    <w:rsid w:val="00FA5B9E"/>
    <w:rsid w:val="00FB01E1"/>
    <w:rsid w:val="00FB198B"/>
    <w:rsid w:val="00FB35F0"/>
    <w:rsid w:val="00FB3820"/>
    <w:rsid w:val="00FB3AF8"/>
    <w:rsid w:val="00FB424A"/>
    <w:rsid w:val="00FB60A0"/>
    <w:rsid w:val="00FB7371"/>
    <w:rsid w:val="00FB75C8"/>
    <w:rsid w:val="00FC010A"/>
    <w:rsid w:val="00FC0CC7"/>
    <w:rsid w:val="00FC13C3"/>
    <w:rsid w:val="00FC23CB"/>
    <w:rsid w:val="00FC52A3"/>
    <w:rsid w:val="00FD20A1"/>
    <w:rsid w:val="00FD2DBF"/>
    <w:rsid w:val="00FD30C6"/>
    <w:rsid w:val="00FD5356"/>
    <w:rsid w:val="00FD5712"/>
    <w:rsid w:val="00FD792D"/>
    <w:rsid w:val="00FE10D7"/>
    <w:rsid w:val="00FE7FDC"/>
    <w:rsid w:val="00FF08D6"/>
    <w:rsid w:val="00FF2E0B"/>
    <w:rsid w:val="00FF31B5"/>
    <w:rsid w:val="00FF39BA"/>
    <w:rsid w:val="00FF5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0"/>
    <o:shapelayout v:ext="edit">
      <o:idmap v:ext="edit" data="1"/>
    </o:shapelayout>
  </w:shapeDefaults>
  <w:decimalSymbol w:val=","/>
  <w:listSeparator w:val=";"/>
  <w14:defaultImageDpi w14:val="0"/>
  <w15:chartTrackingRefBased/>
  <w15:docId w15:val="{858A165D-BDA0-40A0-A6BA-FC182570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C18"/>
    <w:rPr>
      <w:sz w:val="24"/>
      <w:szCs w:val="24"/>
    </w:rPr>
  </w:style>
  <w:style w:type="paragraph" w:styleId="1">
    <w:name w:val="heading 1"/>
    <w:basedOn w:val="a"/>
    <w:next w:val="a"/>
    <w:link w:val="10"/>
    <w:uiPriority w:val="99"/>
    <w:qFormat/>
    <w:rsid w:val="006D3A57"/>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4737A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Table Grid 1"/>
    <w:basedOn w:val="a1"/>
    <w:uiPriority w:val="99"/>
    <w:rsid w:val="000D6F6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rsid w:val="00A1280B"/>
    <w:pPr>
      <w:spacing w:before="100" w:beforeAutospacing="1" w:after="100" w:afterAutospacing="1"/>
    </w:pPr>
  </w:style>
  <w:style w:type="paragraph" w:styleId="a4">
    <w:name w:val="Body Text Indent"/>
    <w:basedOn w:val="a"/>
    <w:link w:val="a5"/>
    <w:uiPriority w:val="99"/>
    <w:rsid w:val="00341244"/>
    <w:pPr>
      <w:ind w:firstLine="540"/>
      <w:jc w:val="both"/>
    </w:pPr>
    <w:rPr>
      <w:sz w:val="20"/>
      <w:szCs w:val="20"/>
    </w:rPr>
  </w:style>
  <w:style w:type="character" w:customStyle="1" w:styleId="a5">
    <w:name w:val="Основной текст с отступом Знак"/>
    <w:link w:val="a4"/>
    <w:uiPriority w:val="99"/>
    <w:semiHidden/>
    <w:rPr>
      <w:sz w:val="24"/>
      <w:szCs w:val="24"/>
    </w:rPr>
  </w:style>
  <w:style w:type="table" w:styleId="a6">
    <w:name w:val="Table Grid"/>
    <w:basedOn w:val="a1"/>
    <w:uiPriority w:val="99"/>
    <w:rsid w:val="00B30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DA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7">
    <w:name w:val="Body Text"/>
    <w:basedOn w:val="a"/>
    <w:link w:val="a8"/>
    <w:uiPriority w:val="99"/>
    <w:rsid w:val="00F2333C"/>
    <w:pPr>
      <w:spacing w:after="120"/>
    </w:pPr>
  </w:style>
  <w:style w:type="character" w:customStyle="1" w:styleId="a8">
    <w:name w:val="Основной текст Знак"/>
    <w:link w:val="a7"/>
    <w:uiPriority w:val="99"/>
    <w:semiHidden/>
    <w:rPr>
      <w:sz w:val="24"/>
      <w:szCs w:val="24"/>
    </w:rPr>
  </w:style>
  <w:style w:type="table" w:styleId="a9">
    <w:name w:val="Table Theme"/>
    <w:basedOn w:val="a1"/>
    <w:uiPriority w:val="99"/>
    <w:rsid w:val="000076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zilla-findbar-search">
    <w:name w:val="__mozilla-findbar-search"/>
    <w:uiPriority w:val="99"/>
    <w:rsid w:val="000C7B4A"/>
    <w:rPr>
      <w:rFonts w:cs="Times New Roman"/>
    </w:rPr>
  </w:style>
  <w:style w:type="paragraph" w:styleId="31">
    <w:name w:val="Body Text Indent 3"/>
    <w:basedOn w:val="a"/>
    <w:link w:val="32"/>
    <w:uiPriority w:val="99"/>
    <w:rsid w:val="00B730F7"/>
    <w:pPr>
      <w:widowControl w:val="0"/>
      <w:suppressAutoHyphens/>
      <w:ind w:firstLine="567"/>
      <w:jc w:val="both"/>
    </w:pPr>
    <w:rPr>
      <w:sz w:val="28"/>
      <w:szCs w:val="20"/>
    </w:rPr>
  </w:style>
  <w:style w:type="character" w:customStyle="1" w:styleId="32">
    <w:name w:val="Основной текст с отступом 3 Знак"/>
    <w:link w:val="31"/>
    <w:uiPriority w:val="99"/>
    <w:semiHidden/>
    <w:rPr>
      <w:sz w:val="16"/>
      <w:szCs w:val="16"/>
    </w:rPr>
  </w:style>
  <w:style w:type="paragraph" w:styleId="aa">
    <w:name w:val="header"/>
    <w:basedOn w:val="a"/>
    <w:link w:val="ab"/>
    <w:uiPriority w:val="99"/>
    <w:rsid w:val="00FD20A1"/>
    <w:pPr>
      <w:tabs>
        <w:tab w:val="center" w:pos="4677"/>
        <w:tab w:val="right" w:pos="9355"/>
      </w:tabs>
    </w:pPr>
  </w:style>
  <w:style w:type="character" w:customStyle="1" w:styleId="ab">
    <w:name w:val="Верхний колонтитул Знак"/>
    <w:link w:val="aa"/>
    <w:uiPriority w:val="99"/>
    <w:semiHidden/>
    <w:rPr>
      <w:sz w:val="24"/>
      <w:szCs w:val="24"/>
    </w:rPr>
  </w:style>
  <w:style w:type="character" w:styleId="ac">
    <w:name w:val="page number"/>
    <w:uiPriority w:val="99"/>
    <w:rsid w:val="00FD20A1"/>
    <w:rPr>
      <w:rFonts w:cs="Times New Roman"/>
    </w:rPr>
  </w:style>
  <w:style w:type="character" w:styleId="ad">
    <w:name w:val="Hyperlink"/>
    <w:uiPriority w:val="99"/>
    <w:rsid w:val="0086782E"/>
    <w:rPr>
      <w:rFonts w:cs="Times New Roman"/>
      <w:color w:val="0000FF"/>
      <w:u w:val="single"/>
    </w:rPr>
  </w:style>
  <w:style w:type="paragraph" w:customStyle="1" w:styleId="ConsPlusNormal">
    <w:name w:val="ConsPlusNormal"/>
    <w:uiPriority w:val="99"/>
    <w:rsid w:val="00B21755"/>
    <w:pPr>
      <w:widowControl w:val="0"/>
      <w:autoSpaceDE w:val="0"/>
      <w:autoSpaceDN w:val="0"/>
      <w:adjustRightInd w:val="0"/>
      <w:ind w:firstLine="720"/>
    </w:pPr>
    <w:rPr>
      <w:rFonts w:ascii="Arial" w:hAnsi="Arial" w:cs="Arial"/>
    </w:rPr>
  </w:style>
  <w:style w:type="paragraph" w:styleId="ae">
    <w:name w:val="List Paragraph"/>
    <w:basedOn w:val="a"/>
    <w:uiPriority w:val="99"/>
    <w:qFormat/>
    <w:rsid w:val="00DB5D28"/>
    <w:pPr>
      <w:spacing w:after="200" w:line="276" w:lineRule="auto"/>
      <w:ind w:left="720"/>
      <w:contextualSpacing/>
    </w:pPr>
    <w:rPr>
      <w:rFonts w:ascii="Calibri" w:hAnsi="Calibri"/>
      <w:sz w:val="22"/>
      <w:szCs w:val="22"/>
    </w:rPr>
  </w:style>
  <w:style w:type="paragraph" w:styleId="af">
    <w:name w:val="No Spacing"/>
    <w:uiPriority w:val="99"/>
    <w:qFormat/>
    <w:rsid w:val="00892674"/>
    <w:rPr>
      <w:sz w:val="24"/>
      <w:szCs w:val="24"/>
    </w:rPr>
  </w:style>
  <w:style w:type="character" w:customStyle="1" w:styleId="FontStyle76">
    <w:name w:val="Font Style76"/>
    <w:uiPriority w:val="99"/>
    <w:rsid w:val="00892674"/>
    <w:rPr>
      <w:rFonts w:ascii="Times New Roman" w:hAnsi="Times New Roman" w:cs="Times New Roman"/>
      <w:sz w:val="18"/>
      <w:szCs w:val="18"/>
    </w:rPr>
  </w:style>
  <w:style w:type="paragraph" w:styleId="af0">
    <w:name w:val="Plain Text"/>
    <w:basedOn w:val="a"/>
    <w:link w:val="af1"/>
    <w:uiPriority w:val="99"/>
    <w:rsid w:val="004B73A4"/>
    <w:pPr>
      <w:ind w:firstLine="709"/>
      <w:jc w:val="both"/>
    </w:pPr>
  </w:style>
  <w:style w:type="character" w:customStyle="1" w:styleId="af1">
    <w:name w:val="Текст Знак"/>
    <w:link w:val="af0"/>
    <w:uiPriority w:val="99"/>
    <w:semiHidden/>
    <w:rPr>
      <w:rFonts w:ascii="Courier New" w:hAnsi="Courier New" w:cs="Courier New"/>
      <w:sz w:val="20"/>
      <w:szCs w:val="20"/>
    </w:rPr>
  </w:style>
  <w:style w:type="paragraph" w:customStyle="1" w:styleId="KursOsn">
    <w:name w:val="KursOsn"/>
    <w:uiPriority w:val="99"/>
    <w:rsid w:val="00DB7130"/>
    <w:pPr>
      <w:widowControl w:val="0"/>
      <w:tabs>
        <w:tab w:val="left" w:pos="8363"/>
      </w:tabs>
      <w:ind w:firstLine="851"/>
      <w:jc w:val="both"/>
    </w:pPr>
    <w:rPr>
      <w:rFonts w:ascii="Courier New" w:hAnsi="Courier New"/>
      <w:sz w:val="28"/>
    </w:rPr>
  </w:style>
  <w:style w:type="paragraph" w:styleId="af2">
    <w:name w:val="footer"/>
    <w:basedOn w:val="a"/>
    <w:link w:val="af3"/>
    <w:uiPriority w:val="99"/>
    <w:rsid w:val="00DD6D8F"/>
    <w:pPr>
      <w:tabs>
        <w:tab w:val="center" w:pos="4677"/>
        <w:tab w:val="right" w:pos="9355"/>
      </w:tabs>
    </w:pPr>
  </w:style>
  <w:style w:type="character" w:customStyle="1" w:styleId="af3">
    <w:name w:val="Нижний колонтитул Знак"/>
    <w:link w:val="af2"/>
    <w:uiPriority w:val="99"/>
    <w:semiHidden/>
    <w:rPr>
      <w:sz w:val="24"/>
      <w:szCs w:val="24"/>
    </w:rPr>
  </w:style>
  <w:style w:type="character" w:styleId="af4">
    <w:name w:val="Strong"/>
    <w:uiPriority w:val="99"/>
    <w:qFormat/>
    <w:rsid w:val="000C2B00"/>
    <w:rPr>
      <w:rFonts w:cs="Times New Roman"/>
      <w:b/>
      <w:bCs/>
    </w:rPr>
  </w:style>
  <w:style w:type="character" w:customStyle="1" w:styleId="10">
    <w:name w:val="Заголовок 1 Знак"/>
    <w:link w:val="1"/>
    <w:uiPriority w:val="99"/>
    <w:locked/>
    <w:rsid w:val="006D3A57"/>
    <w:rPr>
      <w:rFonts w:ascii="Arial" w:hAnsi="Arial" w:cs="Arial"/>
      <w:b/>
      <w:bCs/>
      <w:kern w:val="32"/>
      <w:sz w:val="32"/>
      <w:szCs w:val="3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071713">
      <w:marLeft w:val="0"/>
      <w:marRight w:val="0"/>
      <w:marTop w:val="0"/>
      <w:marBottom w:val="0"/>
      <w:divBdr>
        <w:top w:val="none" w:sz="0" w:space="0" w:color="auto"/>
        <w:left w:val="none" w:sz="0" w:space="0" w:color="auto"/>
        <w:bottom w:val="none" w:sz="0" w:space="0" w:color="auto"/>
        <w:right w:val="none" w:sz="0" w:space="0" w:color="auto"/>
      </w:divBdr>
    </w:div>
    <w:div w:id="368071714">
      <w:marLeft w:val="0"/>
      <w:marRight w:val="0"/>
      <w:marTop w:val="0"/>
      <w:marBottom w:val="0"/>
      <w:divBdr>
        <w:top w:val="none" w:sz="0" w:space="0" w:color="auto"/>
        <w:left w:val="none" w:sz="0" w:space="0" w:color="auto"/>
        <w:bottom w:val="none" w:sz="0" w:space="0" w:color="auto"/>
        <w:right w:val="none" w:sz="0" w:space="0" w:color="auto"/>
      </w:divBdr>
    </w:div>
    <w:div w:id="368071715">
      <w:marLeft w:val="0"/>
      <w:marRight w:val="0"/>
      <w:marTop w:val="0"/>
      <w:marBottom w:val="0"/>
      <w:divBdr>
        <w:top w:val="none" w:sz="0" w:space="0" w:color="auto"/>
        <w:left w:val="none" w:sz="0" w:space="0" w:color="auto"/>
        <w:bottom w:val="none" w:sz="0" w:space="0" w:color="auto"/>
        <w:right w:val="none" w:sz="0" w:space="0" w:color="auto"/>
      </w:divBdr>
    </w:div>
    <w:div w:id="368071716">
      <w:marLeft w:val="0"/>
      <w:marRight w:val="0"/>
      <w:marTop w:val="0"/>
      <w:marBottom w:val="0"/>
      <w:divBdr>
        <w:top w:val="none" w:sz="0" w:space="0" w:color="auto"/>
        <w:left w:val="none" w:sz="0" w:space="0" w:color="auto"/>
        <w:bottom w:val="none" w:sz="0" w:space="0" w:color="auto"/>
        <w:right w:val="none" w:sz="0" w:space="0" w:color="auto"/>
      </w:divBdr>
    </w:div>
    <w:div w:id="368071717">
      <w:marLeft w:val="0"/>
      <w:marRight w:val="0"/>
      <w:marTop w:val="0"/>
      <w:marBottom w:val="0"/>
      <w:divBdr>
        <w:top w:val="none" w:sz="0" w:space="0" w:color="auto"/>
        <w:left w:val="none" w:sz="0" w:space="0" w:color="auto"/>
        <w:bottom w:val="none" w:sz="0" w:space="0" w:color="auto"/>
        <w:right w:val="none" w:sz="0" w:space="0" w:color="auto"/>
      </w:divBdr>
    </w:div>
    <w:div w:id="368071718">
      <w:marLeft w:val="0"/>
      <w:marRight w:val="0"/>
      <w:marTop w:val="0"/>
      <w:marBottom w:val="0"/>
      <w:divBdr>
        <w:top w:val="none" w:sz="0" w:space="0" w:color="auto"/>
        <w:left w:val="none" w:sz="0" w:space="0" w:color="auto"/>
        <w:bottom w:val="none" w:sz="0" w:space="0" w:color="auto"/>
        <w:right w:val="none" w:sz="0" w:space="0" w:color="auto"/>
      </w:divBdr>
    </w:div>
    <w:div w:id="368071720">
      <w:marLeft w:val="0"/>
      <w:marRight w:val="0"/>
      <w:marTop w:val="0"/>
      <w:marBottom w:val="0"/>
      <w:divBdr>
        <w:top w:val="none" w:sz="0" w:space="0" w:color="auto"/>
        <w:left w:val="none" w:sz="0" w:space="0" w:color="auto"/>
        <w:bottom w:val="none" w:sz="0" w:space="0" w:color="auto"/>
        <w:right w:val="none" w:sz="0" w:space="0" w:color="auto"/>
      </w:divBdr>
    </w:div>
    <w:div w:id="368071721">
      <w:marLeft w:val="0"/>
      <w:marRight w:val="0"/>
      <w:marTop w:val="0"/>
      <w:marBottom w:val="0"/>
      <w:divBdr>
        <w:top w:val="none" w:sz="0" w:space="0" w:color="auto"/>
        <w:left w:val="none" w:sz="0" w:space="0" w:color="auto"/>
        <w:bottom w:val="none" w:sz="0" w:space="0" w:color="auto"/>
        <w:right w:val="none" w:sz="0" w:space="0" w:color="auto"/>
      </w:divBdr>
    </w:div>
    <w:div w:id="368071722">
      <w:marLeft w:val="0"/>
      <w:marRight w:val="0"/>
      <w:marTop w:val="0"/>
      <w:marBottom w:val="0"/>
      <w:divBdr>
        <w:top w:val="none" w:sz="0" w:space="0" w:color="auto"/>
        <w:left w:val="none" w:sz="0" w:space="0" w:color="auto"/>
        <w:bottom w:val="none" w:sz="0" w:space="0" w:color="auto"/>
        <w:right w:val="none" w:sz="0" w:space="0" w:color="auto"/>
      </w:divBdr>
    </w:div>
    <w:div w:id="368071723">
      <w:marLeft w:val="0"/>
      <w:marRight w:val="0"/>
      <w:marTop w:val="0"/>
      <w:marBottom w:val="0"/>
      <w:divBdr>
        <w:top w:val="none" w:sz="0" w:space="0" w:color="auto"/>
        <w:left w:val="none" w:sz="0" w:space="0" w:color="auto"/>
        <w:bottom w:val="none" w:sz="0" w:space="0" w:color="auto"/>
        <w:right w:val="none" w:sz="0" w:space="0" w:color="auto"/>
      </w:divBdr>
      <w:divsChild>
        <w:div w:id="368071719">
          <w:marLeft w:val="60"/>
          <w:marRight w:val="60"/>
          <w:marTop w:val="60"/>
          <w:marBottom w:val="60"/>
          <w:divBdr>
            <w:top w:val="single" w:sz="6" w:space="8" w:color="C5C8D0"/>
            <w:left w:val="single" w:sz="6" w:space="8" w:color="C5C8D0"/>
            <w:bottom w:val="single" w:sz="6" w:space="8" w:color="C5C8D0"/>
            <w:right w:val="single" w:sz="6" w:space="8" w:color="C5C8D0"/>
          </w:divBdr>
        </w:div>
      </w:divsChild>
    </w:div>
    <w:div w:id="368071724">
      <w:marLeft w:val="0"/>
      <w:marRight w:val="0"/>
      <w:marTop w:val="0"/>
      <w:marBottom w:val="0"/>
      <w:divBdr>
        <w:top w:val="none" w:sz="0" w:space="0" w:color="auto"/>
        <w:left w:val="none" w:sz="0" w:space="0" w:color="auto"/>
        <w:bottom w:val="none" w:sz="0" w:space="0" w:color="auto"/>
        <w:right w:val="none" w:sz="0" w:space="0" w:color="auto"/>
      </w:divBdr>
    </w:div>
    <w:div w:id="368071725">
      <w:marLeft w:val="0"/>
      <w:marRight w:val="0"/>
      <w:marTop w:val="0"/>
      <w:marBottom w:val="0"/>
      <w:divBdr>
        <w:top w:val="none" w:sz="0" w:space="0" w:color="auto"/>
        <w:left w:val="none" w:sz="0" w:space="0" w:color="auto"/>
        <w:bottom w:val="none" w:sz="0" w:space="0" w:color="auto"/>
        <w:right w:val="none" w:sz="0" w:space="0" w:color="auto"/>
      </w:divBdr>
    </w:div>
    <w:div w:id="368071726">
      <w:marLeft w:val="0"/>
      <w:marRight w:val="0"/>
      <w:marTop w:val="0"/>
      <w:marBottom w:val="0"/>
      <w:divBdr>
        <w:top w:val="none" w:sz="0" w:space="0" w:color="auto"/>
        <w:left w:val="none" w:sz="0" w:space="0" w:color="auto"/>
        <w:bottom w:val="none" w:sz="0" w:space="0" w:color="auto"/>
        <w:right w:val="none" w:sz="0" w:space="0" w:color="auto"/>
      </w:divBdr>
    </w:div>
    <w:div w:id="3680717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5.wmf"/><Relationship Id="rId21" Type="http://schemas.openxmlformats.org/officeDocument/2006/relationships/image" Target="media/image8.wmf"/><Relationship Id="rId42" Type="http://schemas.openxmlformats.org/officeDocument/2006/relationships/image" Target="media/image19.wmf"/><Relationship Id="rId47" Type="http://schemas.openxmlformats.org/officeDocument/2006/relationships/image" Target="media/image22.wmf"/><Relationship Id="rId63" Type="http://schemas.openxmlformats.org/officeDocument/2006/relationships/oleObject" Target="embeddings/oleObject28.bin"/><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1.wmf"/><Relationship Id="rId112" Type="http://schemas.openxmlformats.org/officeDocument/2006/relationships/oleObject" Target="embeddings/oleObject54.bin"/><Relationship Id="rId16" Type="http://schemas.openxmlformats.org/officeDocument/2006/relationships/oleObject" Target="embeddings/oleObject5.bin"/><Relationship Id="rId107" Type="http://schemas.openxmlformats.org/officeDocument/2006/relationships/image" Target="media/image50.wmf"/><Relationship Id="rId11" Type="http://schemas.openxmlformats.org/officeDocument/2006/relationships/image" Target="media/image3.wmf"/><Relationship Id="rId32" Type="http://schemas.openxmlformats.org/officeDocument/2006/relationships/image" Target="media/image14.wmf"/><Relationship Id="rId37" Type="http://schemas.openxmlformats.org/officeDocument/2006/relationships/oleObject" Target="embeddings/oleObject15.bin"/><Relationship Id="rId53" Type="http://schemas.openxmlformats.org/officeDocument/2006/relationships/image" Target="media/image25.wmf"/><Relationship Id="rId58" Type="http://schemas.openxmlformats.org/officeDocument/2006/relationships/oleObject" Target="embeddings/oleObject25.bin"/><Relationship Id="rId74" Type="http://schemas.openxmlformats.org/officeDocument/2006/relationships/oleObject" Target="embeddings/oleObject35.bin"/><Relationship Id="rId79" Type="http://schemas.openxmlformats.org/officeDocument/2006/relationships/image" Target="media/image36.wmf"/><Relationship Id="rId102" Type="http://schemas.openxmlformats.org/officeDocument/2006/relationships/oleObject" Target="embeddings/oleObject49.bin"/><Relationship Id="rId123" Type="http://schemas.openxmlformats.org/officeDocument/2006/relationships/image" Target="media/image58.wmf"/><Relationship Id="rId128" Type="http://schemas.openxmlformats.org/officeDocument/2006/relationships/footer" Target="footer2.xml"/><Relationship Id="rId5" Type="http://schemas.openxmlformats.org/officeDocument/2006/relationships/footnotes" Target="footnotes.xml"/><Relationship Id="rId90" Type="http://schemas.openxmlformats.org/officeDocument/2006/relationships/oleObject" Target="embeddings/oleObject43.bin"/><Relationship Id="rId95" Type="http://schemas.openxmlformats.org/officeDocument/2006/relationships/image" Target="media/image44.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emf"/><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9.bin"/><Relationship Id="rId69" Type="http://schemas.openxmlformats.org/officeDocument/2006/relationships/image" Target="media/image31.wmf"/><Relationship Id="rId77" Type="http://schemas.openxmlformats.org/officeDocument/2006/relationships/image" Target="media/image35.wmf"/><Relationship Id="rId100" Type="http://schemas.openxmlformats.org/officeDocument/2006/relationships/oleObject" Target="embeddings/oleObject48.bin"/><Relationship Id="rId105" Type="http://schemas.openxmlformats.org/officeDocument/2006/relationships/image" Target="media/image49.wmf"/><Relationship Id="rId113" Type="http://schemas.openxmlformats.org/officeDocument/2006/relationships/image" Target="media/image53.wmf"/><Relationship Id="rId118" Type="http://schemas.openxmlformats.org/officeDocument/2006/relationships/oleObject" Target="embeddings/oleObject57.bin"/><Relationship Id="rId126" Type="http://schemas.openxmlformats.org/officeDocument/2006/relationships/header" Target="header2.xml"/><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39.wmf"/><Relationship Id="rId93" Type="http://schemas.openxmlformats.org/officeDocument/2006/relationships/image" Target="media/image43.wmf"/><Relationship Id="rId98" Type="http://schemas.openxmlformats.org/officeDocument/2006/relationships/oleObject" Target="embeddings/oleObject47.bin"/><Relationship Id="rId121" Type="http://schemas.openxmlformats.org/officeDocument/2006/relationships/image" Target="media/image57.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8.wmf"/><Relationship Id="rId67" Type="http://schemas.openxmlformats.org/officeDocument/2006/relationships/image" Target="media/image30.wmf"/><Relationship Id="rId103" Type="http://schemas.openxmlformats.org/officeDocument/2006/relationships/image" Target="media/image48.wmf"/><Relationship Id="rId108" Type="http://schemas.openxmlformats.org/officeDocument/2006/relationships/oleObject" Target="embeddings/oleObject52.bin"/><Relationship Id="rId116" Type="http://schemas.openxmlformats.org/officeDocument/2006/relationships/oleObject" Target="embeddings/oleObject56.bin"/><Relationship Id="rId124" Type="http://schemas.openxmlformats.org/officeDocument/2006/relationships/oleObject" Target="embeddings/oleObject60.bin"/><Relationship Id="rId129"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3.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42.bin"/><Relationship Id="rId91" Type="http://schemas.openxmlformats.org/officeDocument/2006/relationships/image" Target="media/image42.wmf"/><Relationship Id="rId96" Type="http://schemas.openxmlformats.org/officeDocument/2006/relationships/oleObject" Target="embeddings/oleObject46.bin"/><Relationship Id="rId111" Type="http://schemas.openxmlformats.org/officeDocument/2006/relationships/image" Target="media/image52.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6.wmf"/><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oleObject" Target="embeddings/oleObject51.bin"/><Relationship Id="rId114" Type="http://schemas.openxmlformats.org/officeDocument/2006/relationships/oleObject" Target="embeddings/oleObject55.bin"/><Relationship Id="rId119" Type="http://schemas.openxmlformats.org/officeDocument/2006/relationships/image" Target="media/image56.wmf"/><Relationship Id="rId127" Type="http://schemas.openxmlformats.org/officeDocument/2006/relationships/footer" Target="footer1.xml"/><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oleObject" Target="embeddings/oleObject30.bin"/><Relationship Id="rId73" Type="http://schemas.openxmlformats.org/officeDocument/2006/relationships/image" Target="media/image33.wmf"/><Relationship Id="rId78" Type="http://schemas.openxmlformats.org/officeDocument/2006/relationships/oleObject" Target="embeddings/oleObject37.bin"/><Relationship Id="rId81" Type="http://schemas.openxmlformats.org/officeDocument/2006/relationships/image" Target="media/image37.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9.bin"/><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6.bin"/><Relationship Id="rId109" Type="http://schemas.openxmlformats.org/officeDocument/2006/relationships/image" Target="media/image51.wmf"/><Relationship Id="rId34" Type="http://schemas.openxmlformats.org/officeDocument/2006/relationships/image" Target="media/image15.wmf"/><Relationship Id="rId50" Type="http://schemas.openxmlformats.org/officeDocument/2006/relationships/oleObject" Target="embeddings/oleObject21.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5.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header" Target="header1.xml"/><Relationship Id="rId7" Type="http://schemas.openxmlformats.org/officeDocument/2006/relationships/image" Target="media/image1.emf"/><Relationship Id="rId71" Type="http://schemas.openxmlformats.org/officeDocument/2006/relationships/image" Target="media/image32.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2.png"/><Relationship Id="rId24" Type="http://schemas.openxmlformats.org/officeDocument/2006/relationships/oleObject" Target="embeddings/oleObject9.bin"/><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oleObject" Target="embeddings/oleObject31.bin"/><Relationship Id="rId87" Type="http://schemas.openxmlformats.org/officeDocument/2006/relationships/image" Target="media/image40.wmf"/><Relationship Id="rId110" Type="http://schemas.openxmlformats.org/officeDocument/2006/relationships/oleObject" Target="embeddings/oleObject53.bin"/><Relationship Id="rId115" Type="http://schemas.openxmlformats.org/officeDocument/2006/relationships/image" Target="media/image54.wmf"/><Relationship Id="rId61" Type="http://schemas.openxmlformats.org/officeDocument/2006/relationships/image" Target="media/image29.wmf"/><Relationship Id="rId82" Type="http://schemas.openxmlformats.org/officeDocument/2006/relationships/oleObject" Target="embeddings/oleObject3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18435</Words>
  <Characters>105084</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123273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Lena</dc:creator>
  <cp:keywords/>
  <dc:description/>
  <cp:lastModifiedBy>admin</cp:lastModifiedBy>
  <cp:revision>2</cp:revision>
  <dcterms:created xsi:type="dcterms:W3CDTF">2014-03-27T11:54:00Z</dcterms:created>
  <dcterms:modified xsi:type="dcterms:W3CDTF">2014-03-27T11:54:00Z</dcterms:modified>
</cp:coreProperties>
</file>