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E6A" w:rsidRPr="00BB75D7" w:rsidRDefault="009A6E6A" w:rsidP="00BB75D7">
      <w:pPr>
        <w:spacing w:line="360" w:lineRule="auto"/>
        <w:ind w:firstLine="709"/>
        <w:jc w:val="center"/>
        <w:rPr>
          <w:sz w:val="28"/>
          <w:szCs w:val="28"/>
          <w:lang w:val="uk-UA"/>
        </w:rPr>
      </w:pPr>
      <w:r w:rsidRPr="00BB75D7">
        <w:rPr>
          <w:sz w:val="28"/>
          <w:szCs w:val="28"/>
          <w:lang w:val="uk-UA"/>
        </w:rPr>
        <w:t>Міністерство освіти і науки України</w:t>
      </w:r>
    </w:p>
    <w:p w:rsidR="009A6E6A" w:rsidRPr="00BB75D7" w:rsidRDefault="009A6E6A" w:rsidP="00BB75D7">
      <w:pPr>
        <w:spacing w:line="360" w:lineRule="auto"/>
        <w:ind w:firstLine="709"/>
        <w:jc w:val="center"/>
        <w:rPr>
          <w:sz w:val="28"/>
          <w:szCs w:val="28"/>
          <w:lang w:val="uk-UA"/>
        </w:rPr>
      </w:pPr>
      <w:r w:rsidRPr="00BB75D7">
        <w:rPr>
          <w:sz w:val="28"/>
          <w:szCs w:val="28"/>
          <w:lang w:val="uk-UA"/>
        </w:rPr>
        <w:t>Житомирський державний технологічний університет</w:t>
      </w:r>
    </w:p>
    <w:p w:rsidR="009A6E6A" w:rsidRPr="00BB75D7" w:rsidRDefault="009A6E6A" w:rsidP="00BB75D7">
      <w:pPr>
        <w:spacing w:line="360" w:lineRule="auto"/>
        <w:ind w:firstLine="709"/>
        <w:jc w:val="center"/>
        <w:rPr>
          <w:sz w:val="28"/>
          <w:szCs w:val="28"/>
          <w:lang w:val="uk-UA"/>
        </w:rPr>
      </w:pPr>
    </w:p>
    <w:p w:rsidR="009A6E6A" w:rsidRPr="00BB75D7" w:rsidRDefault="009A6E6A" w:rsidP="00BB75D7">
      <w:pPr>
        <w:spacing w:line="360" w:lineRule="auto"/>
        <w:ind w:firstLine="709"/>
        <w:jc w:val="center"/>
        <w:rPr>
          <w:sz w:val="28"/>
          <w:szCs w:val="28"/>
          <w:lang w:val="uk-UA"/>
        </w:rPr>
      </w:pPr>
    </w:p>
    <w:p w:rsidR="009A6E6A" w:rsidRPr="00BB75D7" w:rsidRDefault="009A6E6A" w:rsidP="00BB75D7">
      <w:pPr>
        <w:pStyle w:val="1"/>
        <w:ind w:firstLine="709"/>
        <w:jc w:val="center"/>
        <w:rPr>
          <w:i/>
          <w:iCs/>
          <w:szCs w:val="28"/>
        </w:rPr>
      </w:pPr>
      <w:r w:rsidRPr="00BB75D7">
        <w:rPr>
          <w:i/>
          <w:iCs/>
          <w:szCs w:val="28"/>
        </w:rPr>
        <w:t>Кафедра економіки</w:t>
      </w:r>
    </w:p>
    <w:p w:rsidR="009A6E6A" w:rsidRPr="00BB75D7" w:rsidRDefault="009A6E6A" w:rsidP="00BB75D7">
      <w:pPr>
        <w:spacing w:line="360" w:lineRule="auto"/>
        <w:ind w:firstLine="709"/>
        <w:jc w:val="center"/>
        <w:rPr>
          <w:sz w:val="28"/>
          <w:szCs w:val="28"/>
          <w:lang w:val="uk-UA"/>
        </w:rPr>
      </w:pPr>
    </w:p>
    <w:p w:rsidR="009A6E6A" w:rsidRPr="00BB75D7" w:rsidRDefault="009A6E6A" w:rsidP="00BB75D7">
      <w:pPr>
        <w:spacing w:line="360" w:lineRule="auto"/>
        <w:ind w:firstLine="709"/>
        <w:jc w:val="center"/>
        <w:rPr>
          <w:sz w:val="28"/>
          <w:szCs w:val="28"/>
          <w:lang w:val="uk-UA"/>
        </w:rPr>
      </w:pPr>
    </w:p>
    <w:p w:rsidR="009A6E6A" w:rsidRPr="00BB75D7" w:rsidRDefault="009A6E6A" w:rsidP="00BB75D7">
      <w:pPr>
        <w:spacing w:line="360" w:lineRule="auto"/>
        <w:ind w:firstLine="709"/>
        <w:jc w:val="center"/>
        <w:rPr>
          <w:sz w:val="28"/>
          <w:szCs w:val="28"/>
          <w:lang w:val="uk-UA"/>
        </w:rPr>
      </w:pPr>
      <w:r w:rsidRPr="00BB75D7">
        <w:rPr>
          <w:sz w:val="28"/>
          <w:szCs w:val="28"/>
          <w:lang w:val="uk-UA"/>
        </w:rPr>
        <w:t>Карпінська Ніна Вікторівна</w:t>
      </w:r>
    </w:p>
    <w:p w:rsidR="009A6E6A" w:rsidRPr="00BB75D7" w:rsidRDefault="009A6E6A" w:rsidP="00BB75D7">
      <w:pPr>
        <w:spacing w:line="360" w:lineRule="auto"/>
        <w:ind w:firstLine="709"/>
        <w:jc w:val="center"/>
        <w:rPr>
          <w:sz w:val="28"/>
          <w:szCs w:val="28"/>
          <w:lang w:val="uk-UA"/>
        </w:rPr>
      </w:pPr>
      <w:r w:rsidRPr="00BB75D7">
        <w:rPr>
          <w:sz w:val="28"/>
          <w:szCs w:val="28"/>
          <w:lang w:val="uk-UA"/>
        </w:rPr>
        <w:t>студентка 3 курсу, група ЗМО-07-1С</w:t>
      </w:r>
    </w:p>
    <w:p w:rsidR="009A6E6A" w:rsidRPr="00BB75D7" w:rsidRDefault="009A6E6A" w:rsidP="00BB75D7">
      <w:pPr>
        <w:spacing w:line="360" w:lineRule="auto"/>
        <w:ind w:firstLine="709"/>
        <w:jc w:val="both"/>
        <w:rPr>
          <w:sz w:val="28"/>
          <w:szCs w:val="28"/>
          <w:lang w:val="uk-UA"/>
        </w:rPr>
      </w:pPr>
    </w:p>
    <w:p w:rsidR="009A6E6A" w:rsidRPr="00BB75D7" w:rsidRDefault="009A6E6A" w:rsidP="00BB75D7">
      <w:pPr>
        <w:spacing w:line="360" w:lineRule="auto"/>
        <w:ind w:firstLine="709"/>
        <w:jc w:val="both"/>
        <w:rPr>
          <w:sz w:val="28"/>
          <w:szCs w:val="28"/>
          <w:lang w:val="uk-UA"/>
        </w:rPr>
      </w:pPr>
    </w:p>
    <w:p w:rsidR="009A6E6A" w:rsidRPr="00BB75D7" w:rsidRDefault="009A6E6A" w:rsidP="00BB75D7">
      <w:pPr>
        <w:pStyle w:val="2"/>
        <w:ind w:firstLine="709"/>
        <w:rPr>
          <w:sz w:val="28"/>
          <w:szCs w:val="28"/>
        </w:rPr>
      </w:pPr>
      <w:r w:rsidRPr="00BB75D7">
        <w:rPr>
          <w:sz w:val="28"/>
          <w:szCs w:val="28"/>
        </w:rPr>
        <w:t>Курсова робота</w:t>
      </w:r>
    </w:p>
    <w:p w:rsidR="009A6E6A" w:rsidRPr="00BB75D7" w:rsidRDefault="009A6E6A" w:rsidP="00BB75D7">
      <w:pPr>
        <w:pStyle w:val="3"/>
        <w:ind w:firstLine="709"/>
        <w:rPr>
          <w:szCs w:val="28"/>
        </w:rPr>
      </w:pPr>
      <w:r w:rsidRPr="00BB75D7">
        <w:rPr>
          <w:szCs w:val="28"/>
        </w:rPr>
        <w:t>Економіка підприємства</w:t>
      </w:r>
    </w:p>
    <w:p w:rsidR="009A6E6A" w:rsidRPr="00BB75D7" w:rsidRDefault="009A6E6A" w:rsidP="00BB75D7">
      <w:pPr>
        <w:spacing w:line="360" w:lineRule="auto"/>
        <w:ind w:firstLine="709"/>
        <w:jc w:val="center"/>
        <w:rPr>
          <w:sz w:val="28"/>
          <w:szCs w:val="28"/>
          <w:lang w:val="uk-UA"/>
        </w:rPr>
      </w:pPr>
    </w:p>
    <w:p w:rsidR="009A6E6A" w:rsidRPr="00BB75D7" w:rsidRDefault="009A6E6A" w:rsidP="00BB75D7">
      <w:pPr>
        <w:pStyle w:val="4"/>
        <w:ind w:firstLine="709"/>
        <w:rPr>
          <w:szCs w:val="28"/>
        </w:rPr>
      </w:pPr>
      <w:r w:rsidRPr="00BB75D7">
        <w:rPr>
          <w:szCs w:val="28"/>
        </w:rPr>
        <w:t>Продуктивність праці персоналу підприємства</w:t>
      </w:r>
    </w:p>
    <w:p w:rsidR="009A6E6A" w:rsidRPr="00BB75D7" w:rsidRDefault="009A6E6A" w:rsidP="00BB75D7">
      <w:pPr>
        <w:spacing w:line="360" w:lineRule="auto"/>
        <w:ind w:firstLine="709"/>
        <w:jc w:val="both"/>
        <w:rPr>
          <w:sz w:val="28"/>
          <w:szCs w:val="28"/>
          <w:lang w:val="uk-UA"/>
        </w:rPr>
      </w:pPr>
    </w:p>
    <w:p w:rsidR="009A6E6A" w:rsidRPr="00BB75D7" w:rsidRDefault="009A6E6A" w:rsidP="00BB75D7">
      <w:pPr>
        <w:spacing w:line="360" w:lineRule="auto"/>
        <w:ind w:firstLine="709"/>
        <w:jc w:val="both"/>
        <w:rPr>
          <w:sz w:val="28"/>
          <w:szCs w:val="28"/>
          <w:lang w:val="uk-UA"/>
        </w:rPr>
      </w:pPr>
    </w:p>
    <w:p w:rsidR="009A6E6A" w:rsidRPr="00BB75D7" w:rsidRDefault="009A6E6A" w:rsidP="00BB75D7">
      <w:pPr>
        <w:spacing w:line="360" w:lineRule="auto"/>
        <w:ind w:firstLine="709"/>
        <w:jc w:val="both"/>
        <w:rPr>
          <w:sz w:val="28"/>
          <w:szCs w:val="28"/>
          <w:lang w:val="uk-UA"/>
        </w:rPr>
      </w:pPr>
    </w:p>
    <w:p w:rsidR="009A6E6A" w:rsidRPr="00BB75D7" w:rsidRDefault="00BB75D7" w:rsidP="00BB75D7">
      <w:pPr>
        <w:spacing w:line="360" w:lineRule="auto"/>
        <w:ind w:firstLine="709"/>
        <w:jc w:val="both"/>
        <w:rPr>
          <w:sz w:val="28"/>
          <w:szCs w:val="28"/>
          <w:u w:val="single"/>
          <w:lang w:val="uk-UA"/>
        </w:rPr>
      </w:pPr>
      <w:r>
        <w:rPr>
          <w:sz w:val="28"/>
          <w:szCs w:val="28"/>
          <w:lang w:val="uk-UA"/>
        </w:rPr>
        <w:t>Керівник</w:t>
      </w:r>
    </w:p>
    <w:p w:rsidR="009A6E6A" w:rsidRPr="00BB75D7" w:rsidRDefault="00556D9B" w:rsidP="00BB75D7">
      <w:pPr>
        <w:spacing w:line="360" w:lineRule="auto"/>
        <w:ind w:firstLine="709"/>
        <w:jc w:val="both"/>
        <w:rPr>
          <w:sz w:val="28"/>
          <w:szCs w:val="28"/>
          <w:lang w:val="uk-UA"/>
        </w:rPr>
      </w:pPr>
      <w:r>
        <w:rPr>
          <w:noProof/>
        </w:rPr>
        <w:pict>
          <v:line id="_x0000_s1026" style="position:absolute;left:0;text-align:left;z-index:251659264" from="54pt,-.2pt" to="3in,-.2pt"/>
        </w:pict>
      </w:r>
      <w:r w:rsidR="009A6E6A" w:rsidRPr="00BB75D7">
        <w:rPr>
          <w:sz w:val="28"/>
          <w:szCs w:val="28"/>
          <w:lang w:val="uk-UA"/>
        </w:rPr>
        <w:t xml:space="preserve"> (посада, прізвище та ініціали)</w:t>
      </w:r>
    </w:p>
    <w:p w:rsidR="009A6E6A" w:rsidRPr="00BB75D7" w:rsidRDefault="00556D9B" w:rsidP="00BB75D7">
      <w:pPr>
        <w:pStyle w:val="5"/>
        <w:spacing w:line="360" w:lineRule="auto"/>
        <w:ind w:firstLine="709"/>
        <w:jc w:val="both"/>
        <w:rPr>
          <w:szCs w:val="28"/>
          <w:u w:val="single"/>
        </w:rPr>
      </w:pPr>
      <w:r>
        <w:rPr>
          <w:noProof/>
          <w:lang w:val="ru-RU"/>
        </w:rPr>
        <w:pict>
          <v:rect id="_x0000_s1027" style="position:absolute;left:0;text-align:left;margin-left:257.4pt;margin-top:6.25pt;width:189pt;height:126pt;z-index:251656192" stroked="f">
            <v:textbox>
              <w:txbxContent>
                <w:p w:rsidR="009A6E6A" w:rsidRDefault="009A6E6A">
                  <w:pPr>
                    <w:pStyle w:val="5"/>
                    <w:jc w:val="both"/>
                  </w:pPr>
                  <w:r>
                    <w:t xml:space="preserve">Захищено на кафедрі з </w:t>
                  </w:r>
                </w:p>
                <w:p w:rsidR="009A6E6A" w:rsidRDefault="009A6E6A">
                  <w:pPr>
                    <w:jc w:val="both"/>
                    <w:rPr>
                      <w:sz w:val="28"/>
                      <w:lang w:val="uk-UA"/>
                    </w:rPr>
                  </w:pPr>
                  <w:r>
                    <w:rPr>
                      <w:sz w:val="28"/>
                      <w:lang w:val="uk-UA"/>
                    </w:rPr>
                    <w:t>оцінкою_________________</w:t>
                  </w:r>
                </w:p>
                <w:p w:rsidR="009A6E6A" w:rsidRDefault="009A6E6A">
                  <w:pPr>
                    <w:spacing w:line="360" w:lineRule="auto"/>
                    <w:rPr>
                      <w:sz w:val="28"/>
                      <w:lang w:val="uk-UA"/>
                    </w:rPr>
                  </w:pPr>
                  <w:r>
                    <w:rPr>
                      <w:sz w:val="28"/>
                      <w:lang w:val="uk-UA"/>
                    </w:rPr>
                    <w:t>“__”_____________200__р.</w:t>
                  </w:r>
                </w:p>
                <w:p w:rsidR="009A6E6A" w:rsidRDefault="009A6E6A">
                  <w:pPr>
                    <w:jc w:val="both"/>
                    <w:rPr>
                      <w:sz w:val="28"/>
                      <w:lang w:val="uk-UA"/>
                    </w:rPr>
                  </w:pPr>
                  <w:r>
                    <w:rPr>
                      <w:sz w:val="28"/>
                      <w:lang w:val="uk-UA"/>
                    </w:rPr>
                    <w:t>Підписи членів комісії</w:t>
                  </w:r>
                </w:p>
                <w:p w:rsidR="009A6E6A" w:rsidRDefault="009A6E6A">
                  <w:pPr>
                    <w:jc w:val="both"/>
                    <w:rPr>
                      <w:sz w:val="28"/>
                      <w:lang w:val="uk-UA"/>
                    </w:rPr>
                  </w:pPr>
                  <w:r>
                    <w:rPr>
                      <w:sz w:val="28"/>
                      <w:lang w:val="uk-UA"/>
                    </w:rPr>
                    <w:t>________________________</w:t>
                  </w:r>
                </w:p>
              </w:txbxContent>
            </v:textbox>
          </v:rect>
        </w:pict>
      </w:r>
      <w:r>
        <w:rPr>
          <w:noProof/>
          <w:lang w:val="ru-RU"/>
        </w:rPr>
        <w:pict>
          <v:line id="_x0000_s1028" style="position:absolute;left:0;text-align:left;z-index:251658240" from="63pt,13.75pt" to="225pt,13.75pt"/>
        </w:pict>
      </w:r>
      <w:r w:rsidR="009A6E6A" w:rsidRPr="00BB75D7">
        <w:rPr>
          <w:szCs w:val="28"/>
        </w:rPr>
        <w:t>Рецензент</w:t>
      </w:r>
      <w:r w:rsidR="009A6E6A" w:rsidRPr="00BB75D7">
        <w:rPr>
          <w:szCs w:val="28"/>
          <w:u w:val="single"/>
        </w:rPr>
        <w:t xml:space="preserve"> </w:t>
      </w:r>
    </w:p>
    <w:p w:rsidR="009A6E6A" w:rsidRPr="00BB75D7" w:rsidRDefault="009A6E6A" w:rsidP="00BB75D7">
      <w:pPr>
        <w:spacing w:line="360" w:lineRule="auto"/>
        <w:ind w:firstLine="709"/>
        <w:jc w:val="both"/>
        <w:rPr>
          <w:sz w:val="28"/>
          <w:szCs w:val="28"/>
          <w:lang w:val="uk-UA"/>
        </w:rPr>
      </w:pPr>
      <w:r w:rsidRPr="00BB75D7">
        <w:rPr>
          <w:sz w:val="28"/>
          <w:szCs w:val="28"/>
          <w:lang w:val="uk-UA"/>
        </w:rPr>
        <w:t xml:space="preserve"> (посада, прізвище та ініціали)</w:t>
      </w:r>
    </w:p>
    <w:p w:rsidR="009A6E6A" w:rsidRPr="00BB75D7" w:rsidRDefault="009A6E6A" w:rsidP="00BB75D7">
      <w:pPr>
        <w:spacing w:line="360" w:lineRule="auto"/>
        <w:ind w:firstLine="709"/>
        <w:jc w:val="both"/>
        <w:rPr>
          <w:sz w:val="28"/>
          <w:szCs w:val="28"/>
          <w:lang w:val="uk-UA"/>
        </w:rPr>
      </w:pPr>
    </w:p>
    <w:p w:rsidR="009A6E6A" w:rsidRPr="00BB75D7" w:rsidRDefault="009A6E6A" w:rsidP="00BB75D7">
      <w:pPr>
        <w:spacing w:line="360" w:lineRule="auto"/>
        <w:ind w:firstLine="709"/>
        <w:jc w:val="both"/>
        <w:rPr>
          <w:sz w:val="28"/>
          <w:szCs w:val="28"/>
          <w:lang w:val="uk-UA"/>
        </w:rPr>
      </w:pPr>
      <w:r w:rsidRPr="00BB75D7">
        <w:rPr>
          <w:sz w:val="28"/>
          <w:szCs w:val="28"/>
          <w:lang w:val="uk-UA"/>
        </w:rPr>
        <w:t>До захисту допущено</w:t>
      </w:r>
    </w:p>
    <w:p w:rsidR="009A6E6A" w:rsidRPr="00BB75D7" w:rsidRDefault="009A6E6A" w:rsidP="00BB75D7">
      <w:pPr>
        <w:spacing w:line="360" w:lineRule="auto"/>
        <w:ind w:firstLine="709"/>
        <w:jc w:val="both"/>
        <w:rPr>
          <w:sz w:val="28"/>
          <w:szCs w:val="28"/>
          <w:lang w:val="uk-UA"/>
        </w:rPr>
      </w:pPr>
      <w:r w:rsidRPr="00BB75D7">
        <w:rPr>
          <w:sz w:val="28"/>
          <w:szCs w:val="28"/>
          <w:lang w:val="uk-UA"/>
        </w:rPr>
        <w:t>“__”_____________200__р.</w:t>
      </w:r>
    </w:p>
    <w:p w:rsidR="009A6E6A" w:rsidRPr="00BB75D7" w:rsidRDefault="009A6E6A" w:rsidP="00BB75D7">
      <w:pPr>
        <w:spacing w:line="360" w:lineRule="auto"/>
        <w:ind w:firstLine="709"/>
        <w:jc w:val="both"/>
        <w:rPr>
          <w:sz w:val="28"/>
          <w:szCs w:val="28"/>
          <w:lang w:val="uk-UA"/>
        </w:rPr>
      </w:pPr>
      <w:r w:rsidRPr="00BB75D7">
        <w:rPr>
          <w:sz w:val="28"/>
          <w:szCs w:val="28"/>
          <w:lang w:val="uk-UA"/>
        </w:rPr>
        <w:t>Підпис рецензента____________</w:t>
      </w:r>
    </w:p>
    <w:p w:rsidR="009A6E6A" w:rsidRDefault="009A6E6A" w:rsidP="00BB75D7">
      <w:pPr>
        <w:pStyle w:val="3"/>
        <w:ind w:firstLine="709"/>
        <w:jc w:val="both"/>
        <w:rPr>
          <w:szCs w:val="28"/>
          <w:lang w:val="ru-RU"/>
        </w:rPr>
      </w:pPr>
    </w:p>
    <w:p w:rsidR="00BB75D7" w:rsidRDefault="00BB75D7" w:rsidP="00BB75D7"/>
    <w:p w:rsidR="00BB75D7" w:rsidRDefault="00BB75D7" w:rsidP="00BB75D7"/>
    <w:p w:rsidR="00BB75D7" w:rsidRPr="00BB75D7" w:rsidRDefault="00BB75D7" w:rsidP="00BB75D7"/>
    <w:p w:rsidR="009A6E6A" w:rsidRPr="00BB75D7" w:rsidRDefault="009A6E6A" w:rsidP="00BB75D7">
      <w:pPr>
        <w:pStyle w:val="3"/>
        <w:ind w:firstLine="709"/>
        <w:rPr>
          <w:szCs w:val="28"/>
        </w:rPr>
      </w:pPr>
      <w:r w:rsidRPr="00BB75D7">
        <w:rPr>
          <w:szCs w:val="28"/>
        </w:rPr>
        <w:t>Житомир 200</w:t>
      </w:r>
      <w:r w:rsidR="00D90EA8" w:rsidRPr="00BB75D7">
        <w:rPr>
          <w:szCs w:val="28"/>
        </w:rPr>
        <w:t>9</w:t>
      </w:r>
    </w:p>
    <w:p w:rsidR="009A6E6A" w:rsidRPr="00BB75D7" w:rsidRDefault="009A6E6A" w:rsidP="00BB75D7">
      <w:pPr>
        <w:pStyle w:val="3"/>
        <w:ind w:firstLine="709"/>
        <w:jc w:val="both"/>
        <w:rPr>
          <w:b/>
          <w:bCs/>
          <w:i/>
          <w:iCs/>
          <w:szCs w:val="28"/>
        </w:rPr>
      </w:pPr>
      <w:r w:rsidRPr="00BB75D7">
        <w:rPr>
          <w:szCs w:val="28"/>
        </w:rPr>
        <w:br w:type="page"/>
      </w:r>
      <w:r w:rsidRPr="00BB75D7">
        <w:rPr>
          <w:i/>
          <w:iCs/>
          <w:szCs w:val="28"/>
        </w:rPr>
        <w:lastRenderedPageBreak/>
        <w:t xml:space="preserve">Тема </w:t>
      </w:r>
      <w:r w:rsidRPr="00BB75D7">
        <w:rPr>
          <w:b/>
          <w:bCs/>
          <w:i/>
          <w:iCs/>
          <w:szCs w:val="28"/>
        </w:rPr>
        <w:t>Продуктивність праці персоналу підприємства</w:t>
      </w:r>
    </w:p>
    <w:p w:rsidR="009A6E6A" w:rsidRPr="00BB75D7" w:rsidRDefault="009A6E6A" w:rsidP="00BB75D7">
      <w:pPr>
        <w:spacing w:line="360" w:lineRule="auto"/>
        <w:ind w:firstLine="709"/>
        <w:jc w:val="both"/>
        <w:rPr>
          <w:sz w:val="28"/>
          <w:szCs w:val="28"/>
          <w:lang w:val="uk-UA"/>
        </w:rPr>
      </w:pPr>
    </w:p>
    <w:p w:rsidR="009A6E6A" w:rsidRPr="00BB75D7" w:rsidRDefault="00BB75D7" w:rsidP="00BB75D7">
      <w:pPr>
        <w:tabs>
          <w:tab w:val="left" w:pos="284"/>
        </w:tabs>
        <w:spacing w:line="360" w:lineRule="auto"/>
        <w:rPr>
          <w:sz w:val="28"/>
          <w:szCs w:val="28"/>
          <w:lang w:val="uk-UA"/>
        </w:rPr>
      </w:pPr>
      <w:r>
        <w:rPr>
          <w:sz w:val="28"/>
          <w:szCs w:val="28"/>
          <w:lang w:val="uk-UA"/>
        </w:rPr>
        <w:t>Вступ</w:t>
      </w:r>
    </w:p>
    <w:p w:rsidR="009A6E6A" w:rsidRPr="00BB75D7" w:rsidRDefault="009A6E6A" w:rsidP="00BB75D7">
      <w:pPr>
        <w:pStyle w:val="6"/>
        <w:tabs>
          <w:tab w:val="left" w:pos="284"/>
        </w:tabs>
        <w:ind w:firstLine="0"/>
        <w:jc w:val="left"/>
        <w:rPr>
          <w:szCs w:val="28"/>
        </w:rPr>
      </w:pPr>
      <w:r w:rsidRPr="00BB75D7">
        <w:rPr>
          <w:szCs w:val="28"/>
        </w:rPr>
        <w:t>Розділ 1. Теоретичні основи продуктивності праці персоналу підприємства</w:t>
      </w:r>
    </w:p>
    <w:p w:rsidR="009A6E6A" w:rsidRPr="00BB75D7" w:rsidRDefault="009A6E6A" w:rsidP="00BB75D7">
      <w:pPr>
        <w:numPr>
          <w:ilvl w:val="0"/>
          <w:numId w:val="1"/>
        </w:numPr>
        <w:tabs>
          <w:tab w:val="num" w:pos="0"/>
          <w:tab w:val="left" w:pos="284"/>
          <w:tab w:val="left" w:pos="1260"/>
        </w:tabs>
        <w:spacing w:line="360" w:lineRule="auto"/>
        <w:ind w:left="0" w:firstLine="0"/>
        <w:rPr>
          <w:sz w:val="28"/>
          <w:szCs w:val="28"/>
          <w:lang w:val="uk-UA"/>
        </w:rPr>
      </w:pPr>
      <w:r w:rsidRPr="00BB75D7">
        <w:rPr>
          <w:sz w:val="28"/>
          <w:szCs w:val="28"/>
          <w:lang w:val="uk-UA"/>
        </w:rPr>
        <w:t>Продуктивність праці як економічна категорія</w:t>
      </w:r>
    </w:p>
    <w:p w:rsidR="009A6E6A" w:rsidRPr="00BB75D7" w:rsidRDefault="009A6E6A" w:rsidP="00BB75D7">
      <w:pPr>
        <w:numPr>
          <w:ilvl w:val="0"/>
          <w:numId w:val="1"/>
        </w:numPr>
        <w:tabs>
          <w:tab w:val="num" w:pos="0"/>
          <w:tab w:val="left" w:pos="284"/>
          <w:tab w:val="left" w:pos="1260"/>
        </w:tabs>
        <w:spacing w:line="360" w:lineRule="auto"/>
        <w:ind w:left="0" w:firstLine="0"/>
        <w:rPr>
          <w:sz w:val="28"/>
          <w:szCs w:val="28"/>
          <w:lang w:val="uk-UA"/>
        </w:rPr>
      </w:pPr>
      <w:r w:rsidRPr="00BB75D7">
        <w:rPr>
          <w:sz w:val="28"/>
          <w:szCs w:val="28"/>
          <w:lang w:val="uk-UA"/>
        </w:rPr>
        <w:t>Показники рівня продуктивності праці</w:t>
      </w:r>
    </w:p>
    <w:p w:rsidR="009A6E6A" w:rsidRPr="00BB75D7" w:rsidRDefault="009A6E6A" w:rsidP="00BB75D7">
      <w:pPr>
        <w:numPr>
          <w:ilvl w:val="0"/>
          <w:numId w:val="1"/>
        </w:numPr>
        <w:tabs>
          <w:tab w:val="num" w:pos="0"/>
          <w:tab w:val="left" w:pos="284"/>
          <w:tab w:val="left" w:pos="1260"/>
        </w:tabs>
        <w:spacing w:line="360" w:lineRule="auto"/>
        <w:ind w:left="0" w:firstLine="0"/>
        <w:rPr>
          <w:sz w:val="28"/>
          <w:szCs w:val="28"/>
          <w:lang w:val="uk-UA"/>
        </w:rPr>
      </w:pPr>
      <w:r w:rsidRPr="00BB75D7">
        <w:rPr>
          <w:sz w:val="28"/>
          <w:szCs w:val="28"/>
          <w:lang w:val="uk-UA"/>
        </w:rPr>
        <w:t>Фактори та резерви підвищення</w:t>
      </w:r>
      <w:r w:rsidRPr="00BB75D7">
        <w:rPr>
          <w:b/>
          <w:bCs/>
          <w:sz w:val="28"/>
          <w:szCs w:val="28"/>
          <w:lang w:val="uk-UA"/>
        </w:rPr>
        <w:t xml:space="preserve"> </w:t>
      </w:r>
      <w:r w:rsidRPr="00BB75D7">
        <w:rPr>
          <w:sz w:val="28"/>
          <w:szCs w:val="28"/>
          <w:lang w:val="uk-UA"/>
        </w:rPr>
        <w:t>продуктивності праці</w:t>
      </w:r>
    </w:p>
    <w:p w:rsidR="009A6E6A" w:rsidRPr="00BB75D7" w:rsidRDefault="009A6E6A" w:rsidP="00BB75D7">
      <w:pPr>
        <w:numPr>
          <w:ilvl w:val="0"/>
          <w:numId w:val="1"/>
        </w:numPr>
        <w:tabs>
          <w:tab w:val="num" w:pos="0"/>
          <w:tab w:val="left" w:pos="284"/>
          <w:tab w:val="left" w:pos="1260"/>
        </w:tabs>
        <w:spacing w:line="360" w:lineRule="auto"/>
        <w:ind w:left="0" w:firstLine="0"/>
        <w:rPr>
          <w:sz w:val="28"/>
          <w:szCs w:val="28"/>
          <w:lang w:val="uk-UA"/>
        </w:rPr>
      </w:pPr>
      <w:r w:rsidRPr="00BB75D7">
        <w:rPr>
          <w:color w:val="000000"/>
          <w:sz w:val="28"/>
          <w:szCs w:val="28"/>
          <w:lang w:val="uk-UA"/>
        </w:rPr>
        <w:t>Програми управління продуктивністю праці на підприємстві</w:t>
      </w:r>
    </w:p>
    <w:p w:rsidR="009A6E6A" w:rsidRPr="00BB75D7" w:rsidRDefault="009A6E6A" w:rsidP="00BB75D7">
      <w:pPr>
        <w:pStyle w:val="7"/>
        <w:tabs>
          <w:tab w:val="left" w:pos="284"/>
        </w:tabs>
        <w:ind w:firstLine="0"/>
        <w:rPr>
          <w:szCs w:val="28"/>
          <w:lang w:val="ru-RU"/>
        </w:rPr>
      </w:pPr>
      <w:r w:rsidRPr="00BB75D7">
        <w:rPr>
          <w:szCs w:val="28"/>
        </w:rPr>
        <w:t>Розділ 2. Продуктивність пр</w:t>
      </w:r>
      <w:r w:rsidR="00BB75D7">
        <w:rPr>
          <w:szCs w:val="28"/>
        </w:rPr>
        <w:t xml:space="preserve">аці персоналу підприємства ТОВ </w:t>
      </w:r>
      <w:r w:rsidR="00BB75D7">
        <w:rPr>
          <w:szCs w:val="28"/>
          <w:lang w:val="ru-RU"/>
        </w:rPr>
        <w:t>«</w:t>
      </w:r>
      <w:r w:rsidRPr="00BB75D7">
        <w:rPr>
          <w:szCs w:val="28"/>
        </w:rPr>
        <w:t>Гермес</w:t>
      </w:r>
      <w:r w:rsidR="00BB75D7">
        <w:rPr>
          <w:szCs w:val="28"/>
          <w:lang w:val="ru-RU"/>
        </w:rPr>
        <w:t>»</w:t>
      </w:r>
    </w:p>
    <w:p w:rsidR="009A6E6A" w:rsidRPr="00BB75D7" w:rsidRDefault="009A6E6A" w:rsidP="00BB75D7">
      <w:pPr>
        <w:numPr>
          <w:ilvl w:val="1"/>
          <w:numId w:val="1"/>
        </w:numPr>
        <w:tabs>
          <w:tab w:val="clear" w:pos="1980"/>
          <w:tab w:val="left" w:pos="284"/>
          <w:tab w:val="num" w:pos="1260"/>
        </w:tabs>
        <w:spacing w:line="360" w:lineRule="auto"/>
        <w:ind w:left="0" w:firstLine="0"/>
        <w:rPr>
          <w:color w:val="000000"/>
          <w:sz w:val="28"/>
          <w:szCs w:val="28"/>
          <w:lang w:val="uk-UA"/>
        </w:rPr>
      </w:pPr>
      <w:r w:rsidRPr="00BB75D7">
        <w:rPr>
          <w:color w:val="000000"/>
          <w:sz w:val="28"/>
          <w:szCs w:val="28"/>
          <w:lang w:val="uk-UA"/>
        </w:rPr>
        <w:t>Економіко-організаційна характеристика</w:t>
      </w:r>
      <w:r w:rsidR="00BB75D7">
        <w:rPr>
          <w:color w:val="000000"/>
          <w:sz w:val="28"/>
          <w:szCs w:val="28"/>
          <w:lang w:val="uk-UA"/>
        </w:rPr>
        <w:t xml:space="preserve"> </w:t>
      </w:r>
      <w:r w:rsidRPr="00BB75D7">
        <w:rPr>
          <w:color w:val="000000"/>
          <w:sz w:val="28"/>
          <w:szCs w:val="28"/>
          <w:lang w:val="uk-UA"/>
        </w:rPr>
        <w:t xml:space="preserve">ТОВ </w:t>
      </w:r>
      <w:r w:rsidRPr="00BB75D7">
        <w:rPr>
          <w:color w:val="000000"/>
          <w:sz w:val="28"/>
          <w:szCs w:val="28"/>
        </w:rPr>
        <w:t>“Гермес”</w:t>
      </w:r>
      <w:r w:rsidRPr="00BB75D7">
        <w:rPr>
          <w:color w:val="000000"/>
          <w:sz w:val="28"/>
          <w:szCs w:val="28"/>
          <w:lang w:val="uk-UA"/>
        </w:rPr>
        <w:t>.</w:t>
      </w:r>
    </w:p>
    <w:p w:rsidR="009A6E6A" w:rsidRPr="00BB75D7" w:rsidRDefault="009A6E6A" w:rsidP="00BB75D7">
      <w:pPr>
        <w:numPr>
          <w:ilvl w:val="1"/>
          <w:numId w:val="1"/>
        </w:numPr>
        <w:tabs>
          <w:tab w:val="clear" w:pos="1980"/>
          <w:tab w:val="left" w:pos="284"/>
          <w:tab w:val="num" w:pos="1260"/>
        </w:tabs>
        <w:spacing w:line="360" w:lineRule="auto"/>
        <w:ind w:left="0" w:firstLine="0"/>
        <w:rPr>
          <w:color w:val="000000"/>
          <w:sz w:val="28"/>
          <w:szCs w:val="28"/>
          <w:lang w:val="uk-UA"/>
        </w:rPr>
      </w:pPr>
      <w:r w:rsidRPr="00BB75D7">
        <w:rPr>
          <w:color w:val="000000"/>
          <w:sz w:val="28"/>
          <w:szCs w:val="28"/>
          <w:lang w:val="uk-UA"/>
        </w:rPr>
        <w:t>Мотивація праці працівників як фактор підвищення її продуктивності</w:t>
      </w:r>
    </w:p>
    <w:p w:rsidR="009A6E6A" w:rsidRPr="00BB75D7" w:rsidRDefault="009A6E6A" w:rsidP="00BB75D7">
      <w:pPr>
        <w:numPr>
          <w:ilvl w:val="1"/>
          <w:numId w:val="1"/>
        </w:numPr>
        <w:tabs>
          <w:tab w:val="clear" w:pos="1980"/>
          <w:tab w:val="left" w:pos="284"/>
          <w:tab w:val="num" w:pos="1260"/>
        </w:tabs>
        <w:spacing w:line="360" w:lineRule="auto"/>
        <w:ind w:left="0" w:firstLine="0"/>
        <w:rPr>
          <w:sz w:val="28"/>
          <w:szCs w:val="28"/>
          <w:lang w:val="uk-UA"/>
        </w:rPr>
      </w:pPr>
      <w:r w:rsidRPr="00BB75D7">
        <w:rPr>
          <w:color w:val="000000"/>
          <w:sz w:val="28"/>
          <w:szCs w:val="28"/>
          <w:lang w:val="uk-UA"/>
        </w:rPr>
        <w:t>Визначення показників рівня продуктивності праці та резерви її</w:t>
      </w:r>
      <w:r w:rsidRPr="00BB75D7">
        <w:rPr>
          <w:sz w:val="28"/>
          <w:szCs w:val="28"/>
          <w:lang w:val="uk-UA"/>
        </w:rPr>
        <w:t xml:space="preserve"> </w:t>
      </w:r>
      <w:r w:rsidR="00BB75D7">
        <w:rPr>
          <w:sz w:val="28"/>
          <w:szCs w:val="28"/>
          <w:lang w:val="uk-UA"/>
        </w:rPr>
        <w:t>підвищення на ТОВ ВКФ “Гермес”</w:t>
      </w:r>
    </w:p>
    <w:p w:rsidR="009A6E6A" w:rsidRPr="00BB75D7" w:rsidRDefault="009A6E6A" w:rsidP="00BB75D7">
      <w:pPr>
        <w:pStyle w:val="8"/>
        <w:tabs>
          <w:tab w:val="left" w:pos="284"/>
        </w:tabs>
        <w:ind w:left="0"/>
        <w:jc w:val="left"/>
        <w:rPr>
          <w:szCs w:val="28"/>
          <w:lang w:val="ru-RU"/>
        </w:rPr>
      </w:pPr>
      <w:r w:rsidRPr="00BB75D7">
        <w:rPr>
          <w:szCs w:val="28"/>
        </w:rPr>
        <w:t>Висновки</w:t>
      </w:r>
    </w:p>
    <w:p w:rsidR="009A6E6A" w:rsidRPr="00BB75D7" w:rsidRDefault="009A6E6A" w:rsidP="00BB75D7">
      <w:pPr>
        <w:pStyle w:val="6"/>
        <w:tabs>
          <w:tab w:val="left" w:pos="284"/>
        </w:tabs>
        <w:ind w:firstLine="0"/>
        <w:jc w:val="left"/>
        <w:rPr>
          <w:szCs w:val="28"/>
        </w:rPr>
      </w:pPr>
      <w:r w:rsidRPr="00BB75D7">
        <w:rPr>
          <w:szCs w:val="28"/>
        </w:rPr>
        <w:t>Список використаної літератури</w:t>
      </w:r>
    </w:p>
    <w:p w:rsidR="009A6E6A" w:rsidRPr="00BB75D7" w:rsidRDefault="00BB75D7" w:rsidP="00BB75D7">
      <w:pPr>
        <w:tabs>
          <w:tab w:val="left" w:pos="284"/>
        </w:tabs>
        <w:spacing w:line="360" w:lineRule="auto"/>
        <w:rPr>
          <w:sz w:val="28"/>
          <w:szCs w:val="28"/>
          <w:lang w:val="uk-UA"/>
        </w:rPr>
      </w:pPr>
      <w:r>
        <w:rPr>
          <w:sz w:val="28"/>
          <w:szCs w:val="28"/>
          <w:lang w:val="uk-UA"/>
        </w:rPr>
        <w:t>Додатки</w:t>
      </w:r>
    </w:p>
    <w:p w:rsidR="009A6E6A" w:rsidRPr="00BB75D7" w:rsidRDefault="009A6E6A" w:rsidP="00BB75D7">
      <w:pPr>
        <w:spacing w:line="360" w:lineRule="auto"/>
        <w:ind w:firstLine="709"/>
        <w:jc w:val="both"/>
        <w:rPr>
          <w:b/>
          <w:bCs/>
          <w:sz w:val="28"/>
          <w:szCs w:val="28"/>
          <w:lang w:val="uk-UA"/>
        </w:rPr>
      </w:pPr>
      <w:r w:rsidRPr="00BB75D7">
        <w:rPr>
          <w:sz w:val="28"/>
          <w:szCs w:val="28"/>
          <w:lang w:val="uk-UA"/>
        </w:rPr>
        <w:br w:type="page"/>
      </w:r>
      <w:r w:rsidRPr="00BB75D7">
        <w:rPr>
          <w:b/>
          <w:bCs/>
          <w:sz w:val="28"/>
          <w:szCs w:val="28"/>
          <w:lang w:val="uk-UA"/>
        </w:rPr>
        <w:t>Вступ</w:t>
      </w:r>
    </w:p>
    <w:p w:rsidR="00BB75D7" w:rsidRDefault="00BB75D7" w:rsidP="00BB75D7">
      <w:pPr>
        <w:spacing w:line="360" w:lineRule="auto"/>
        <w:ind w:firstLine="709"/>
        <w:jc w:val="both"/>
        <w:rPr>
          <w:sz w:val="28"/>
          <w:szCs w:val="28"/>
          <w:lang w:val="uk-UA"/>
        </w:rPr>
      </w:pPr>
    </w:p>
    <w:p w:rsidR="009A6E6A" w:rsidRPr="00BB75D7" w:rsidRDefault="009A6E6A" w:rsidP="00BB75D7">
      <w:pPr>
        <w:spacing w:line="360" w:lineRule="auto"/>
        <w:ind w:firstLine="709"/>
        <w:jc w:val="both"/>
        <w:rPr>
          <w:sz w:val="28"/>
          <w:szCs w:val="28"/>
          <w:lang w:val="uk-UA"/>
        </w:rPr>
      </w:pPr>
      <w:r w:rsidRPr="00BB75D7">
        <w:rPr>
          <w:sz w:val="28"/>
          <w:szCs w:val="28"/>
          <w:lang w:val="uk-UA"/>
        </w:rPr>
        <w:t>Практика господарювання на ринкових засадах підтверджу ту незаперечну істину, що результативність будь-якої виробничо-господарської та комерційної діяльності залежить передусім</w:t>
      </w:r>
      <w:r w:rsidR="00BB75D7">
        <w:rPr>
          <w:sz w:val="28"/>
          <w:szCs w:val="28"/>
          <w:lang w:val="uk-UA"/>
        </w:rPr>
        <w:t xml:space="preserve"> </w:t>
      </w:r>
      <w:r w:rsidRPr="00BB75D7">
        <w:rPr>
          <w:sz w:val="28"/>
          <w:szCs w:val="28"/>
          <w:lang w:val="uk-UA"/>
        </w:rPr>
        <w:t>від компетентності та творчої активності управлінських кадрів, достатньо глибокого знання ними конкретної економіки, законодавчої бази та соціальних аспектів господарювання.</w:t>
      </w:r>
    </w:p>
    <w:p w:rsidR="009A6E6A" w:rsidRPr="00BB75D7" w:rsidRDefault="009A6E6A" w:rsidP="00BB75D7">
      <w:pPr>
        <w:spacing w:line="360" w:lineRule="auto"/>
        <w:ind w:firstLine="709"/>
        <w:jc w:val="both"/>
        <w:rPr>
          <w:sz w:val="28"/>
          <w:szCs w:val="28"/>
          <w:lang w:val="uk-UA"/>
        </w:rPr>
      </w:pPr>
      <w:r w:rsidRPr="00BB75D7">
        <w:rPr>
          <w:sz w:val="28"/>
          <w:szCs w:val="28"/>
          <w:lang w:val="uk-UA"/>
        </w:rPr>
        <w:t>На даному етапі продуктивність праці</w:t>
      </w:r>
      <w:r w:rsidR="00BB75D7">
        <w:rPr>
          <w:sz w:val="28"/>
          <w:szCs w:val="28"/>
          <w:lang w:val="uk-UA"/>
        </w:rPr>
        <w:t xml:space="preserve"> </w:t>
      </w:r>
      <w:r w:rsidRPr="00BB75D7">
        <w:rPr>
          <w:sz w:val="28"/>
          <w:szCs w:val="28"/>
          <w:lang w:val="uk-UA"/>
        </w:rPr>
        <w:t>є важливим планово-економічним показником, що характеризує не тільки степінь використання трудових ресурсів на підприємстві, але й рівень ефективності всієї ринкової системи</w:t>
      </w:r>
      <w:r w:rsidR="00BB75D7">
        <w:rPr>
          <w:sz w:val="28"/>
          <w:szCs w:val="28"/>
          <w:lang w:val="uk-UA"/>
        </w:rPr>
        <w:t xml:space="preserve"> </w:t>
      </w:r>
      <w:r w:rsidRPr="00BB75D7">
        <w:rPr>
          <w:sz w:val="28"/>
          <w:szCs w:val="28"/>
          <w:lang w:val="uk-UA"/>
        </w:rPr>
        <w:t>в цілому.</w:t>
      </w:r>
      <w:r w:rsidR="00BB75D7">
        <w:rPr>
          <w:sz w:val="28"/>
          <w:szCs w:val="28"/>
          <w:lang w:val="uk-UA"/>
        </w:rPr>
        <w:t xml:space="preserve"> </w:t>
      </w:r>
      <w:r w:rsidRPr="00BB75D7">
        <w:rPr>
          <w:sz w:val="28"/>
          <w:szCs w:val="28"/>
          <w:lang w:val="uk-UA"/>
        </w:rPr>
        <w:t>А це означає, що фундаментальним напрямком розвитку нової ринкової системи повинні стати стабілізація вітчизняного виробництва і ріст на цій основі продуктивності праці.</w:t>
      </w:r>
    </w:p>
    <w:p w:rsidR="009A6E6A" w:rsidRPr="00BB75D7" w:rsidRDefault="009A6E6A" w:rsidP="00BB75D7">
      <w:pPr>
        <w:spacing w:line="360" w:lineRule="auto"/>
        <w:ind w:firstLine="709"/>
        <w:jc w:val="both"/>
        <w:rPr>
          <w:sz w:val="28"/>
          <w:szCs w:val="28"/>
          <w:lang w:val="uk-UA"/>
        </w:rPr>
      </w:pPr>
      <w:r w:rsidRPr="00BB75D7">
        <w:rPr>
          <w:sz w:val="28"/>
          <w:szCs w:val="28"/>
          <w:lang w:val="uk-UA"/>
        </w:rPr>
        <w:t>Метою написання курсової роботи є вивчення продуктивності праці персоналу підприємства на прикладі ТОВ ВКФ “Гермес”. Структура курсової роботи складається з двох розділів.</w:t>
      </w:r>
    </w:p>
    <w:p w:rsidR="009A6E6A" w:rsidRPr="00BB75D7" w:rsidRDefault="009A6E6A" w:rsidP="00BB75D7">
      <w:pPr>
        <w:shd w:val="clear" w:color="auto" w:fill="FFFFFF"/>
        <w:spacing w:line="360" w:lineRule="auto"/>
        <w:ind w:firstLine="709"/>
        <w:jc w:val="both"/>
        <w:rPr>
          <w:color w:val="000000"/>
          <w:sz w:val="28"/>
          <w:szCs w:val="28"/>
          <w:lang w:val="uk-UA"/>
        </w:rPr>
      </w:pPr>
      <w:r w:rsidRPr="00BB75D7">
        <w:rPr>
          <w:sz w:val="28"/>
          <w:szCs w:val="28"/>
          <w:lang w:val="uk-UA"/>
        </w:rPr>
        <w:t xml:space="preserve">Перший розділ визначає теоретичні основи продуктивності праці персоналу підприємства. В ньому розглянуто суть продуктивності праці як економічної категорії, вплив на продуктивність праці </w:t>
      </w:r>
      <w:r w:rsidRPr="00BB75D7">
        <w:rPr>
          <w:color w:val="000000"/>
          <w:sz w:val="28"/>
          <w:szCs w:val="28"/>
          <w:lang w:val="uk-UA"/>
        </w:rPr>
        <w:t>рівня екстенсивного використання праці, інтенсивність праці та техніко-технологічний стан виробництва. Дано загальну характеристику показникам рівня продуктивності праці: виробітку та трудомісткості. Детально розглянуто класифікацію факторів та резервів підвищення продуктивності праці. Розглянуто визначення та складові елементи програми управління продуктивністю праці на підприємстві, роль економістів та менеджерів на кожному з шести етапів.</w:t>
      </w:r>
    </w:p>
    <w:p w:rsidR="009A6E6A" w:rsidRPr="00BB75D7" w:rsidRDefault="009A6E6A" w:rsidP="00BB75D7">
      <w:pPr>
        <w:shd w:val="clear" w:color="auto" w:fill="FFFFFF"/>
        <w:spacing w:line="360" w:lineRule="auto"/>
        <w:ind w:firstLine="709"/>
        <w:jc w:val="both"/>
        <w:rPr>
          <w:sz w:val="28"/>
          <w:szCs w:val="28"/>
          <w:lang w:val="uk-UA"/>
        </w:rPr>
      </w:pPr>
      <w:r w:rsidRPr="00BB75D7">
        <w:rPr>
          <w:color w:val="000000"/>
          <w:sz w:val="28"/>
          <w:szCs w:val="28"/>
          <w:lang w:val="uk-UA"/>
        </w:rPr>
        <w:t xml:space="preserve">Другий розділ визначає продуктивність праці персоналу на прикладі ТОВ “Гермес”. В ньому значну увагу приділено економіко-організаційній характеристиці товариства. Розглянуто організаційну структуру підприємства, основні показники економічної діяльності, дано характеристику активів та зобов’язань підприємства за балансом. Охарактеризовано доходи та витрати підприємства в розрізі елементів. </w:t>
      </w:r>
      <w:r w:rsidRPr="00BB75D7">
        <w:rPr>
          <w:sz w:val="28"/>
          <w:szCs w:val="28"/>
          <w:lang w:val="uk-UA"/>
        </w:rPr>
        <w:t>Щодо мотивації праці як фактора підвищення її продуктивності розглянуто суть мотивації працівників до підвищення продуктивності своєї діяльності та два основних фактори мотивації: планування службової кар’єри й оплата праці. Детально розглянуто визначення показників рівня продуктивності праці на ТОВ ВКФ “Гермес” та резерви підвищення продуктивності праці.</w:t>
      </w:r>
    </w:p>
    <w:p w:rsidR="009A6E6A" w:rsidRDefault="009A6E6A" w:rsidP="00BB75D7">
      <w:pPr>
        <w:pStyle w:val="6"/>
        <w:ind w:firstLine="709"/>
        <w:rPr>
          <w:szCs w:val="28"/>
          <w:lang w:val="ru-RU"/>
        </w:rPr>
      </w:pPr>
      <w:r w:rsidRPr="00BB75D7">
        <w:rPr>
          <w:b/>
          <w:bCs/>
          <w:szCs w:val="28"/>
        </w:rPr>
        <w:br w:type="page"/>
        <w:t>Розділ 1.</w:t>
      </w:r>
      <w:r w:rsidRPr="00BB75D7">
        <w:rPr>
          <w:szCs w:val="28"/>
        </w:rPr>
        <w:t xml:space="preserve"> Теоретичні основи продуктивності праці персоналу підприємства</w:t>
      </w:r>
    </w:p>
    <w:p w:rsidR="00BB75D7" w:rsidRPr="00BB75D7" w:rsidRDefault="00BB75D7" w:rsidP="00BB75D7"/>
    <w:p w:rsidR="009A6E6A" w:rsidRPr="00BB75D7" w:rsidRDefault="009A6E6A" w:rsidP="00BB75D7">
      <w:pPr>
        <w:numPr>
          <w:ilvl w:val="1"/>
          <w:numId w:val="4"/>
        </w:numPr>
        <w:tabs>
          <w:tab w:val="left" w:pos="1800"/>
        </w:tabs>
        <w:spacing w:line="360" w:lineRule="auto"/>
        <w:ind w:left="0" w:firstLine="709"/>
        <w:jc w:val="both"/>
        <w:rPr>
          <w:b/>
          <w:bCs/>
          <w:sz w:val="28"/>
          <w:szCs w:val="28"/>
          <w:lang w:val="uk-UA"/>
        </w:rPr>
      </w:pPr>
      <w:r w:rsidRPr="00BB75D7">
        <w:rPr>
          <w:sz w:val="28"/>
          <w:szCs w:val="28"/>
          <w:lang w:val="uk-UA"/>
        </w:rPr>
        <w:t>Продуктивність праці</w:t>
      </w:r>
      <w:r w:rsidRPr="00BB75D7">
        <w:rPr>
          <w:b/>
          <w:bCs/>
          <w:sz w:val="28"/>
          <w:szCs w:val="28"/>
          <w:lang w:val="uk-UA"/>
        </w:rPr>
        <w:t xml:space="preserve"> </w:t>
      </w:r>
      <w:r w:rsidRPr="00BB75D7">
        <w:rPr>
          <w:sz w:val="28"/>
          <w:szCs w:val="28"/>
          <w:lang w:val="uk-UA"/>
        </w:rPr>
        <w:t>як економічна категорія</w:t>
      </w:r>
    </w:p>
    <w:p w:rsidR="00BB75D7" w:rsidRDefault="00BB75D7" w:rsidP="00BB75D7">
      <w:pPr>
        <w:pStyle w:val="a9"/>
        <w:spacing w:line="360" w:lineRule="auto"/>
        <w:ind w:firstLine="709"/>
        <w:jc w:val="both"/>
        <w:rPr>
          <w:szCs w:val="28"/>
          <w:lang w:val="ru-RU"/>
        </w:rPr>
      </w:pPr>
    </w:p>
    <w:p w:rsidR="009A6E6A" w:rsidRPr="00BB75D7" w:rsidRDefault="009A6E6A" w:rsidP="00BB75D7">
      <w:pPr>
        <w:pStyle w:val="a9"/>
        <w:spacing w:line="360" w:lineRule="auto"/>
        <w:ind w:firstLine="709"/>
        <w:jc w:val="both"/>
        <w:rPr>
          <w:szCs w:val="28"/>
        </w:rPr>
      </w:pPr>
      <w:r w:rsidRPr="00BB75D7">
        <w:rPr>
          <w:szCs w:val="28"/>
        </w:rPr>
        <w:t>Основною проблемою економічної теорії і господарської практики є аналіз співвідношення результатів і витрат, що в загальному розумінні називаємо ефективністю.</w:t>
      </w:r>
    </w:p>
    <w:p w:rsidR="009A6E6A" w:rsidRPr="00BB75D7" w:rsidRDefault="009A6E6A" w:rsidP="00BB75D7">
      <w:pPr>
        <w:shd w:val="clear" w:color="auto" w:fill="FFFFFF"/>
        <w:spacing w:line="360" w:lineRule="auto"/>
        <w:ind w:firstLine="709"/>
        <w:jc w:val="both"/>
        <w:rPr>
          <w:color w:val="000000"/>
          <w:sz w:val="28"/>
          <w:szCs w:val="28"/>
          <w:lang w:val="uk-UA"/>
        </w:rPr>
      </w:pPr>
      <w:r w:rsidRPr="00BB75D7">
        <w:rPr>
          <w:b/>
          <w:bCs/>
          <w:i/>
          <w:iCs/>
          <w:color w:val="000000"/>
          <w:sz w:val="28"/>
          <w:szCs w:val="28"/>
          <w:lang w:val="uk-UA"/>
        </w:rPr>
        <w:t>Витрати</w:t>
      </w:r>
      <w:r w:rsidRPr="00BB75D7">
        <w:rPr>
          <w:i/>
          <w:iCs/>
          <w:color w:val="000000"/>
          <w:sz w:val="28"/>
          <w:szCs w:val="28"/>
          <w:lang w:val="uk-UA"/>
        </w:rPr>
        <w:t xml:space="preserve"> </w:t>
      </w:r>
      <w:r w:rsidRPr="00BB75D7">
        <w:rPr>
          <w:color w:val="000000"/>
          <w:sz w:val="28"/>
          <w:szCs w:val="28"/>
          <w:lang w:val="uk-UA"/>
        </w:rPr>
        <w:t xml:space="preserve">визначаються обсягом (вартістю) використаних економічних ресурсів. Як відомо, економічні ресурси заведено поділяти на три великі групи: </w:t>
      </w:r>
    </w:p>
    <w:p w:rsidR="009A6E6A" w:rsidRPr="00BB75D7" w:rsidRDefault="009A6E6A" w:rsidP="00BB75D7">
      <w:pPr>
        <w:numPr>
          <w:ilvl w:val="0"/>
          <w:numId w:val="6"/>
        </w:numPr>
        <w:shd w:val="clear" w:color="auto" w:fill="FFFFFF"/>
        <w:spacing w:line="360" w:lineRule="auto"/>
        <w:ind w:left="0" w:firstLine="709"/>
        <w:jc w:val="both"/>
        <w:rPr>
          <w:color w:val="000000"/>
          <w:sz w:val="28"/>
          <w:szCs w:val="28"/>
          <w:lang w:val="uk-UA"/>
        </w:rPr>
      </w:pPr>
      <w:r w:rsidRPr="00BB75D7">
        <w:rPr>
          <w:color w:val="000000"/>
          <w:sz w:val="28"/>
          <w:szCs w:val="28"/>
          <w:lang w:val="uk-UA"/>
        </w:rPr>
        <w:t xml:space="preserve">робоча сила (трудовий потенціал, людський капітал); </w:t>
      </w:r>
    </w:p>
    <w:p w:rsidR="009A6E6A" w:rsidRPr="00BB75D7" w:rsidRDefault="009A6E6A" w:rsidP="00BB75D7">
      <w:pPr>
        <w:numPr>
          <w:ilvl w:val="0"/>
          <w:numId w:val="6"/>
        </w:numPr>
        <w:shd w:val="clear" w:color="auto" w:fill="FFFFFF"/>
        <w:spacing w:line="360" w:lineRule="auto"/>
        <w:ind w:left="0" w:firstLine="709"/>
        <w:jc w:val="both"/>
        <w:rPr>
          <w:color w:val="000000"/>
          <w:sz w:val="28"/>
          <w:szCs w:val="28"/>
          <w:lang w:val="uk-UA"/>
        </w:rPr>
      </w:pPr>
      <w:r w:rsidRPr="00BB75D7">
        <w:rPr>
          <w:color w:val="000000"/>
          <w:sz w:val="28"/>
          <w:szCs w:val="28"/>
          <w:lang w:val="uk-UA"/>
        </w:rPr>
        <w:t xml:space="preserve">компоненти природних ресурсів (земля та сировина); </w:t>
      </w:r>
    </w:p>
    <w:p w:rsidR="009A6E6A" w:rsidRPr="00BB75D7" w:rsidRDefault="009A6E6A" w:rsidP="00BB75D7">
      <w:pPr>
        <w:numPr>
          <w:ilvl w:val="0"/>
          <w:numId w:val="6"/>
        </w:numPr>
        <w:shd w:val="clear" w:color="auto" w:fill="FFFFFF"/>
        <w:spacing w:line="360" w:lineRule="auto"/>
        <w:ind w:left="0" w:firstLine="709"/>
        <w:jc w:val="both"/>
        <w:rPr>
          <w:color w:val="000000"/>
          <w:sz w:val="28"/>
          <w:szCs w:val="28"/>
          <w:lang w:val="uk-UA"/>
        </w:rPr>
      </w:pPr>
      <w:r w:rsidRPr="00BB75D7">
        <w:rPr>
          <w:color w:val="000000"/>
          <w:sz w:val="28"/>
          <w:szCs w:val="28"/>
          <w:lang w:val="uk-UA"/>
        </w:rPr>
        <w:t xml:space="preserve">компоненти засобів виробництва (фізичний капітал). </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Відповідно окремо визначається ефективність використання робочої сили, природних ресурсів або капіталу.</w:t>
      </w:r>
    </w:p>
    <w:p w:rsidR="009A6E6A" w:rsidRPr="00BB75D7" w:rsidRDefault="009A6E6A" w:rsidP="00BB75D7">
      <w:pPr>
        <w:shd w:val="clear" w:color="auto" w:fill="FFFFFF"/>
        <w:spacing w:line="360" w:lineRule="auto"/>
        <w:ind w:firstLine="709"/>
        <w:jc w:val="both"/>
        <w:rPr>
          <w:sz w:val="28"/>
          <w:szCs w:val="28"/>
          <w:lang w:val="uk-UA"/>
        </w:rPr>
      </w:pPr>
      <w:r w:rsidRPr="00BB75D7">
        <w:rPr>
          <w:b/>
          <w:bCs/>
          <w:i/>
          <w:iCs/>
          <w:color w:val="000000"/>
          <w:sz w:val="28"/>
          <w:szCs w:val="28"/>
          <w:lang w:val="uk-UA"/>
        </w:rPr>
        <w:t>Результати</w:t>
      </w:r>
      <w:r w:rsidRPr="00BB75D7">
        <w:rPr>
          <w:i/>
          <w:iCs/>
          <w:color w:val="000000"/>
          <w:sz w:val="28"/>
          <w:szCs w:val="28"/>
          <w:lang w:val="uk-UA"/>
        </w:rPr>
        <w:t xml:space="preserve"> </w:t>
      </w:r>
      <w:r w:rsidRPr="00BB75D7">
        <w:rPr>
          <w:color w:val="000000"/>
          <w:sz w:val="28"/>
          <w:szCs w:val="28"/>
          <w:lang w:val="uk-UA"/>
        </w:rPr>
        <w:t xml:space="preserve">характеризуються обсягами та вартістю виробленої і реалізованої продукції, розмірами доданої вартості, прибутку, а також показниками конкурентоспроможності, якості життя, екології тощо. Найчастіше результати виражаються обсягами продукції або розміром прибутку. Якщо у розрахунку ефективності результати визначаються обсягом продукції, то ми одержимо показники, які називаються </w:t>
      </w:r>
      <w:r w:rsidRPr="00BB75D7">
        <w:rPr>
          <w:b/>
          <w:bCs/>
          <w:i/>
          <w:iCs/>
          <w:color w:val="000000"/>
          <w:sz w:val="28"/>
          <w:szCs w:val="28"/>
          <w:lang w:val="uk-UA"/>
        </w:rPr>
        <w:t>продуктивністю</w:t>
      </w:r>
      <w:r w:rsidRPr="00BB75D7">
        <w:rPr>
          <w:i/>
          <w:iCs/>
          <w:color w:val="000000"/>
          <w:sz w:val="28"/>
          <w:szCs w:val="28"/>
          <w:lang w:val="uk-UA"/>
        </w:rPr>
        <w:t xml:space="preserve">, </w:t>
      </w:r>
      <w:r w:rsidRPr="00BB75D7">
        <w:rPr>
          <w:color w:val="000000"/>
          <w:sz w:val="28"/>
          <w:szCs w:val="28"/>
          <w:lang w:val="uk-UA"/>
        </w:rPr>
        <w:t xml:space="preserve">а якщо розміром прибутку, то такі показники ефективності називаються </w:t>
      </w:r>
      <w:r w:rsidRPr="00BB75D7">
        <w:rPr>
          <w:b/>
          <w:bCs/>
          <w:i/>
          <w:iCs/>
          <w:color w:val="000000"/>
          <w:sz w:val="28"/>
          <w:szCs w:val="28"/>
          <w:lang w:val="uk-UA"/>
        </w:rPr>
        <w:t>рентабельністю (прибутковістю)</w:t>
      </w:r>
      <w:r w:rsidRPr="00BB75D7">
        <w:rPr>
          <w:color w:val="000000"/>
          <w:sz w:val="28"/>
          <w:szCs w:val="28"/>
          <w:lang w:val="uk-UA"/>
        </w:rPr>
        <w:t>.</w:t>
      </w:r>
    </w:p>
    <w:p w:rsidR="009A6E6A" w:rsidRPr="00BB75D7" w:rsidRDefault="009A6E6A" w:rsidP="00BB75D7">
      <w:pPr>
        <w:shd w:val="clear" w:color="auto" w:fill="FFFFFF"/>
        <w:spacing w:line="360" w:lineRule="auto"/>
        <w:ind w:firstLine="709"/>
        <w:jc w:val="both"/>
        <w:rPr>
          <w:sz w:val="28"/>
          <w:szCs w:val="28"/>
          <w:lang w:val="uk-UA"/>
        </w:rPr>
      </w:pPr>
      <w:r w:rsidRPr="00BB75D7">
        <w:rPr>
          <w:color w:val="000000"/>
          <w:sz w:val="28"/>
          <w:szCs w:val="28"/>
          <w:lang w:val="uk-UA"/>
        </w:rPr>
        <w:t xml:space="preserve">Узагальнюючим показником ефективності використання робочої сили є продуктивність праці, що, як і всі показники </w:t>
      </w:r>
      <w:r w:rsidRPr="00BB75D7">
        <w:rPr>
          <w:sz w:val="28"/>
          <w:szCs w:val="28"/>
          <w:lang w:val="uk-UA"/>
        </w:rPr>
        <w:t>ефективності, характеризує співвідношення результатів та витрат, у даному випадку — результатів праці та витрат праці.</w:t>
      </w:r>
    </w:p>
    <w:p w:rsidR="009A6E6A" w:rsidRPr="00BB75D7" w:rsidRDefault="009A6E6A" w:rsidP="00BB75D7">
      <w:pPr>
        <w:pStyle w:val="a9"/>
        <w:spacing w:line="360" w:lineRule="auto"/>
        <w:ind w:firstLine="709"/>
        <w:jc w:val="both"/>
        <w:rPr>
          <w:szCs w:val="28"/>
        </w:rPr>
      </w:pPr>
      <w:r w:rsidRPr="00BB75D7">
        <w:rPr>
          <w:szCs w:val="28"/>
        </w:rPr>
        <w:t xml:space="preserve">Продуктивність праці показує співвідношення обсягу вироблених матеріальних або нематеріальних благ та кількості затраченої на це праці. Тобто зростання продуктивності праці означає збільшення обсягу вироблених благ без збільшення трудозатрат. </w:t>
      </w:r>
    </w:p>
    <w:p w:rsidR="009A6E6A" w:rsidRPr="00BB75D7" w:rsidRDefault="009A6E6A" w:rsidP="00BB75D7">
      <w:pPr>
        <w:shd w:val="clear" w:color="auto" w:fill="FFFFFF"/>
        <w:spacing w:line="360" w:lineRule="auto"/>
        <w:ind w:firstLine="709"/>
        <w:jc w:val="both"/>
        <w:rPr>
          <w:color w:val="000000"/>
          <w:sz w:val="28"/>
          <w:szCs w:val="28"/>
          <w:lang w:val="uk-UA"/>
        </w:rPr>
      </w:pPr>
      <w:r w:rsidRPr="00BB75D7">
        <w:rPr>
          <w:color w:val="000000"/>
          <w:sz w:val="28"/>
          <w:szCs w:val="28"/>
          <w:lang w:val="uk-UA"/>
        </w:rPr>
        <w:t>У широкому розумінні зростання продуктивності праці означає постійне вдосконалення людьми економічної діяльності, постійне знаходження можливості працювати краще, виробляти більше якісніших благ при тих самих або й менших затратах праці. Зростання продуктивності праці забезпечує збільшення реального продукту й доходу, а тому воно є важливим показником економічного зростання країни. Оскільки збільшення суспільного продукту в розрахунку на душу населення означає підвищення рівня споживання, а отже, і рівня життя, то економічне зростання стає однією з головних цілей держав з ринковою системою господарювання.</w:t>
      </w:r>
    </w:p>
    <w:p w:rsidR="009A6E6A" w:rsidRPr="00BB75D7" w:rsidRDefault="009A6E6A" w:rsidP="00BB75D7">
      <w:pPr>
        <w:shd w:val="clear" w:color="auto" w:fill="FFFFFF"/>
        <w:spacing w:line="360" w:lineRule="auto"/>
        <w:ind w:firstLine="709"/>
        <w:jc w:val="both"/>
        <w:rPr>
          <w:color w:val="000000"/>
          <w:sz w:val="28"/>
          <w:szCs w:val="28"/>
          <w:lang w:val="uk-UA"/>
        </w:rPr>
      </w:pPr>
      <w:r w:rsidRPr="00BB75D7">
        <w:rPr>
          <w:color w:val="000000"/>
          <w:sz w:val="28"/>
          <w:szCs w:val="28"/>
          <w:lang w:val="uk-UA"/>
        </w:rPr>
        <w:t>Кожне підприємство характеризується певним рівнем продуктивності праці, який може зростати або знижуватися під дією різноманітних чинників. Підвищення продуктивності праці є безперечною умовою прогресу і розвитку виробництва.</w:t>
      </w:r>
    </w:p>
    <w:p w:rsidR="009A6E6A" w:rsidRPr="00BB75D7" w:rsidRDefault="009A6E6A" w:rsidP="00BB75D7">
      <w:pPr>
        <w:shd w:val="clear" w:color="auto" w:fill="FFFFFF"/>
        <w:spacing w:line="360" w:lineRule="auto"/>
        <w:ind w:firstLine="709"/>
        <w:jc w:val="both"/>
        <w:rPr>
          <w:color w:val="000000"/>
          <w:sz w:val="28"/>
          <w:szCs w:val="28"/>
          <w:lang w:val="uk-UA"/>
        </w:rPr>
      </w:pPr>
      <w:r w:rsidRPr="00BB75D7">
        <w:rPr>
          <w:color w:val="000000"/>
          <w:sz w:val="28"/>
          <w:szCs w:val="28"/>
          <w:lang w:val="uk-UA"/>
        </w:rPr>
        <w:t>За відомим визначенням К. Маркса, зростання продуктивності праці полягає в тому, що частка затрат живої праці в продуктах зменшується, а частка затрат минулої праці (втіленої в засобах виробництва) — збільшується, але так, що загальна сума праці в кожній одиниці продукту зменшується.</w:t>
      </w:r>
    </w:p>
    <w:p w:rsidR="009A6E6A" w:rsidRPr="00BB75D7" w:rsidRDefault="009A6E6A" w:rsidP="00BB75D7">
      <w:pPr>
        <w:shd w:val="clear" w:color="auto" w:fill="FFFFFF"/>
        <w:spacing w:line="360" w:lineRule="auto"/>
        <w:ind w:firstLine="709"/>
        <w:jc w:val="both"/>
        <w:rPr>
          <w:color w:val="000000"/>
          <w:sz w:val="28"/>
          <w:szCs w:val="28"/>
          <w:lang w:val="uk-UA"/>
        </w:rPr>
      </w:pPr>
      <w:r w:rsidRPr="00BB75D7">
        <w:rPr>
          <w:color w:val="000000"/>
          <w:sz w:val="28"/>
          <w:szCs w:val="28"/>
          <w:lang w:val="uk-UA"/>
        </w:rPr>
        <w:t>На рівень продуктивності праці на підприємстві впливають рівень екстенсивного використання праці, інтенсивність праці та техніко-технологічний стан виробництва.</w:t>
      </w:r>
    </w:p>
    <w:p w:rsidR="009A6E6A" w:rsidRPr="00BB75D7" w:rsidRDefault="009A6E6A" w:rsidP="00BB75D7">
      <w:pPr>
        <w:shd w:val="clear" w:color="auto" w:fill="FFFFFF"/>
        <w:spacing w:line="360" w:lineRule="auto"/>
        <w:ind w:firstLine="709"/>
        <w:jc w:val="both"/>
        <w:rPr>
          <w:sz w:val="28"/>
          <w:szCs w:val="28"/>
        </w:rPr>
      </w:pPr>
      <w:r w:rsidRPr="00BB75D7">
        <w:rPr>
          <w:i/>
          <w:iCs/>
          <w:color w:val="000000"/>
          <w:sz w:val="28"/>
          <w:szCs w:val="28"/>
          <w:lang w:val="uk-UA"/>
        </w:rPr>
        <w:t xml:space="preserve">Рівень екстенсивного використання праці </w:t>
      </w:r>
      <w:r w:rsidRPr="00BB75D7">
        <w:rPr>
          <w:color w:val="000000"/>
          <w:sz w:val="28"/>
          <w:szCs w:val="28"/>
          <w:lang w:val="uk-UA"/>
        </w:rPr>
        <w:t>показує ступінь її продуктивного використання та тривалість протягом робочого дня при незмінності інших характеристик. Чим повніше використовується робочий час, чим менше простоїв та інших втрат робочого часу і чим триваліший робочий день, тим вищий рівень екстенсивного використання праці і відповідно продуктивності праці. Однак зростання продуктивності праці за рахунок екстенсивних характеристик має чіткі межі: законодавчо встановлену тривалість робочого дня і робочого тижня.</w:t>
      </w:r>
    </w:p>
    <w:p w:rsidR="009A6E6A" w:rsidRPr="00BB75D7" w:rsidRDefault="009A6E6A" w:rsidP="00BB75D7">
      <w:pPr>
        <w:shd w:val="clear" w:color="auto" w:fill="FFFFFF"/>
        <w:spacing w:line="360" w:lineRule="auto"/>
        <w:ind w:firstLine="709"/>
        <w:jc w:val="both"/>
        <w:rPr>
          <w:color w:val="000000"/>
          <w:sz w:val="28"/>
          <w:szCs w:val="28"/>
          <w:lang w:val="uk-UA"/>
        </w:rPr>
      </w:pPr>
      <w:r w:rsidRPr="00BB75D7">
        <w:rPr>
          <w:color w:val="000000"/>
          <w:sz w:val="28"/>
          <w:szCs w:val="28"/>
          <w:lang w:val="uk-UA"/>
        </w:rPr>
        <w:t>Якщо протягом законодавчо встановленої тривалості робочого часу останній цілком витрачається на продуктивну працю, то це і є верхня межа рівня екстенсивного використання праці.</w:t>
      </w:r>
    </w:p>
    <w:p w:rsidR="009A6E6A" w:rsidRPr="00BB75D7" w:rsidRDefault="009A6E6A" w:rsidP="00BB75D7">
      <w:pPr>
        <w:shd w:val="clear" w:color="auto" w:fill="FFFFFF"/>
        <w:spacing w:line="360" w:lineRule="auto"/>
        <w:ind w:firstLine="709"/>
        <w:jc w:val="both"/>
        <w:rPr>
          <w:color w:val="000000"/>
          <w:sz w:val="28"/>
          <w:szCs w:val="28"/>
          <w:lang w:val="uk-UA"/>
        </w:rPr>
      </w:pPr>
      <w:r w:rsidRPr="00BB75D7">
        <w:rPr>
          <w:i/>
          <w:iCs/>
          <w:color w:val="000000"/>
          <w:sz w:val="28"/>
          <w:szCs w:val="28"/>
          <w:lang w:val="uk-UA"/>
        </w:rPr>
        <w:t xml:space="preserve">Інтенсивність праці </w:t>
      </w:r>
      <w:r w:rsidRPr="00BB75D7">
        <w:rPr>
          <w:color w:val="000000"/>
          <w:sz w:val="28"/>
          <w:szCs w:val="28"/>
          <w:lang w:val="uk-UA"/>
        </w:rPr>
        <w:t>характеризує ступінь її напруженості і визначається кількістю фізичної та розумової енергії людини, витраченої за одиницю часу. Підвищення інтенсивності праці також має свої межі, а саме: фізіологічні та психічні можливості людського організму. Нормальна інтенсивність праці означає таку витрату життєвої енергії людини протягом робочого часу, яку можна повністю поновити до початку наступного робочого дня при реально доступній для цієї людини якості харчування, медичного обслуговування, використання вільного часу тощо.</w:t>
      </w:r>
    </w:p>
    <w:p w:rsidR="009A6E6A" w:rsidRPr="00BB75D7" w:rsidRDefault="009A6E6A" w:rsidP="00BB75D7">
      <w:pPr>
        <w:shd w:val="clear" w:color="auto" w:fill="FFFFFF"/>
        <w:spacing w:line="360" w:lineRule="auto"/>
        <w:ind w:firstLine="709"/>
        <w:jc w:val="both"/>
        <w:rPr>
          <w:color w:val="000000"/>
          <w:sz w:val="28"/>
          <w:szCs w:val="28"/>
          <w:lang w:val="uk-UA"/>
        </w:rPr>
      </w:pPr>
      <w:r w:rsidRPr="00BB75D7">
        <w:rPr>
          <w:color w:val="000000"/>
          <w:sz w:val="28"/>
          <w:szCs w:val="28"/>
          <w:lang w:val="uk-UA"/>
        </w:rPr>
        <w:t>Отже, рівень екстенсивного використання праці та інтенсивність праці — це важливі фактори зростання продуктивності праці, які, однак, мають чіткі обмеження, тобто не можуть використовуватися безкінечно.</w:t>
      </w:r>
    </w:p>
    <w:p w:rsidR="009A6E6A" w:rsidRPr="00BB75D7" w:rsidRDefault="009A6E6A" w:rsidP="00BB75D7">
      <w:pPr>
        <w:shd w:val="clear" w:color="auto" w:fill="FFFFFF"/>
        <w:spacing w:line="360" w:lineRule="auto"/>
        <w:ind w:firstLine="709"/>
        <w:jc w:val="both"/>
        <w:rPr>
          <w:sz w:val="28"/>
          <w:szCs w:val="28"/>
          <w:lang w:val="uk-UA"/>
        </w:rPr>
      </w:pPr>
      <w:r w:rsidRPr="00BB75D7">
        <w:rPr>
          <w:color w:val="000000"/>
          <w:sz w:val="28"/>
          <w:szCs w:val="28"/>
          <w:lang w:val="uk-UA"/>
        </w:rPr>
        <w:t xml:space="preserve">Джерелом зростання продуктивності праці, яке не має меж, є техніко-технологічне вдосконалення виробництва під дією </w:t>
      </w:r>
      <w:r w:rsidRPr="00BB75D7">
        <w:rPr>
          <w:i/>
          <w:iCs/>
          <w:color w:val="000000"/>
          <w:sz w:val="28"/>
          <w:szCs w:val="28"/>
          <w:lang w:val="uk-UA"/>
        </w:rPr>
        <w:t xml:space="preserve">науково-технічного прогресу. </w:t>
      </w:r>
      <w:r w:rsidRPr="00BB75D7">
        <w:rPr>
          <w:color w:val="000000"/>
          <w:sz w:val="28"/>
          <w:szCs w:val="28"/>
          <w:lang w:val="uk-UA"/>
        </w:rPr>
        <w:t>За кілька останніх десятиріч у розвинених країнах рівень екстенсивного використання праці зменшився більше ніж удвічі, інтенсивність праці не зростала, а продуктивність збільшилася в кілька разів, що проявилося у значному зростанні добробуту і рівня споживання всіх верств працюючого населення. Тобто саме за рахунок науково-технічного прогресу продуктивність праці зростає так швидко, що дає можливість виробляти все більше споживчих благ меншою кількістю праці.</w:t>
      </w:r>
    </w:p>
    <w:p w:rsidR="009A6E6A" w:rsidRPr="00BB75D7" w:rsidRDefault="009A6E6A" w:rsidP="00BB75D7">
      <w:pPr>
        <w:spacing w:line="360" w:lineRule="auto"/>
        <w:ind w:firstLine="709"/>
        <w:jc w:val="both"/>
        <w:rPr>
          <w:sz w:val="28"/>
          <w:szCs w:val="28"/>
          <w:lang w:val="uk-UA"/>
        </w:rPr>
      </w:pPr>
    </w:p>
    <w:p w:rsidR="009A6E6A" w:rsidRPr="00BB75D7" w:rsidRDefault="009A6E6A" w:rsidP="00BB75D7">
      <w:pPr>
        <w:numPr>
          <w:ilvl w:val="1"/>
          <w:numId w:val="4"/>
        </w:numPr>
        <w:tabs>
          <w:tab w:val="left" w:pos="1800"/>
        </w:tabs>
        <w:spacing w:line="360" w:lineRule="auto"/>
        <w:ind w:left="0" w:firstLine="709"/>
        <w:jc w:val="both"/>
        <w:rPr>
          <w:b/>
          <w:bCs/>
          <w:sz w:val="28"/>
          <w:szCs w:val="28"/>
          <w:lang w:val="uk-UA"/>
        </w:rPr>
      </w:pPr>
      <w:r w:rsidRPr="00BB75D7">
        <w:rPr>
          <w:sz w:val="28"/>
          <w:szCs w:val="28"/>
          <w:lang w:val="uk-UA"/>
        </w:rPr>
        <w:t>Показники рівня</w:t>
      </w:r>
      <w:r w:rsidRPr="00BB75D7">
        <w:rPr>
          <w:b/>
          <w:bCs/>
          <w:sz w:val="28"/>
          <w:szCs w:val="28"/>
          <w:lang w:val="uk-UA"/>
        </w:rPr>
        <w:t xml:space="preserve"> </w:t>
      </w:r>
      <w:r w:rsidRPr="00BB75D7">
        <w:rPr>
          <w:sz w:val="28"/>
          <w:szCs w:val="28"/>
          <w:lang w:val="uk-UA"/>
        </w:rPr>
        <w:t>продуктивності праці</w:t>
      </w:r>
    </w:p>
    <w:p w:rsidR="00BB75D7" w:rsidRDefault="00BB75D7" w:rsidP="00BB75D7">
      <w:pPr>
        <w:shd w:val="clear" w:color="auto" w:fill="FFFFFF"/>
        <w:spacing w:line="360" w:lineRule="auto"/>
        <w:ind w:firstLine="709"/>
        <w:jc w:val="both"/>
        <w:rPr>
          <w:color w:val="000000"/>
          <w:sz w:val="28"/>
          <w:szCs w:val="28"/>
          <w:lang w:val="uk-UA"/>
        </w:rPr>
      </w:pPr>
    </w:p>
    <w:p w:rsidR="009A6E6A" w:rsidRPr="00BB75D7" w:rsidRDefault="009A6E6A" w:rsidP="00BB75D7">
      <w:pPr>
        <w:shd w:val="clear" w:color="auto" w:fill="FFFFFF"/>
        <w:spacing w:line="360" w:lineRule="auto"/>
        <w:ind w:firstLine="709"/>
        <w:jc w:val="both"/>
        <w:rPr>
          <w:sz w:val="28"/>
          <w:szCs w:val="28"/>
          <w:lang w:val="uk-UA"/>
        </w:rPr>
      </w:pPr>
      <w:r w:rsidRPr="00BB75D7">
        <w:rPr>
          <w:color w:val="000000"/>
          <w:sz w:val="28"/>
          <w:szCs w:val="28"/>
          <w:lang w:val="uk-UA"/>
        </w:rPr>
        <w:t xml:space="preserve">Отже, </w:t>
      </w:r>
      <w:r w:rsidRPr="00BB75D7">
        <w:rPr>
          <w:b/>
          <w:bCs/>
          <w:i/>
          <w:iCs/>
          <w:color w:val="000000"/>
          <w:sz w:val="28"/>
          <w:szCs w:val="28"/>
          <w:lang w:val="uk-UA"/>
        </w:rPr>
        <w:t>продуктивність праці</w:t>
      </w:r>
      <w:r w:rsidRPr="00BB75D7">
        <w:rPr>
          <w:i/>
          <w:iCs/>
          <w:color w:val="000000"/>
          <w:sz w:val="28"/>
          <w:szCs w:val="28"/>
          <w:lang w:val="uk-UA"/>
        </w:rPr>
        <w:t xml:space="preserve"> </w:t>
      </w:r>
      <w:r w:rsidRPr="00BB75D7">
        <w:rPr>
          <w:color w:val="000000"/>
          <w:sz w:val="28"/>
          <w:szCs w:val="28"/>
          <w:lang w:val="uk-UA"/>
        </w:rPr>
        <w:t>— це показник її ефективності, результативності, що характеризується співвідношенням обсягу продукції, робіт чи послуг, з одного боку, та кількості праці, витраченої на виробництво цього обсягу, з іншого боку.</w:t>
      </w:r>
    </w:p>
    <w:p w:rsidR="009A6E6A" w:rsidRPr="00BB75D7" w:rsidRDefault="009A6E6A" w:rsidP="00BB75D7">
      <w:pPr>
        <w:pStyle w:val="21"/>
        <w:ind w:firstLine="709"/>
        <w:rPr>
          <w:szCs w:val="28"/>
        </w:rPr>
      </w:pPr>
      <w:r w:rsidRPr="00BB75D7">
        <w:rPr>
          <w:szCs w:val="28"/>
        </w:rPr>
        <w:t>Залежно від прямого чи оберненого співвідношення цих величин ми маємо два показники рівня продуктивності праці: виробіток і трудомісткість.</w:t>
      </w:r>
    </w:p>
    <w:p w:rsidR="00BB75D7" w:rsidRDefault="009A6E6A" w:rsidP="00BB75D7">
      <w:pPr>
        <w:shd w:val="clear" w:color="auto" w:fill="FFFFFF"/>
        <w:spacing w:line="360" w:lineRule="auto"/>
        <w:ind w:firstLine="709"/>
        <w:jc w:val="both"/>
        <w:rPr>
          <w:color w:val="000000"/>
          <w:sz w:val="28"/>
          <w:szCs w:val="28"/>
          <w:lang w:val="uk-UA"/>
        </w:rPr>
      </w:pPr>
      <w:r w:rsidRPr="00BB75D7">
        <w:rPr>
          <w:b/>
          <w:bCs/>
          <w:i/>
          <w:iCs/>
          <w:color w:val="000000"/>
          <w:sz w:val="28"/>
          <w:szCs w:val="28"/>
          <w:lang w:val="uk-UA"/>
        </w:rPr>
        <w:t>Виробіток</w:t>
      </w:r>
      <w:r w:rsidRPr="00BB75D7">
        <w:rPr>
          <w:i/>
          <w:iCs/>
          <w:color w:val="000000"/>
          <w:sz w:val="28"/>
          <w:szCs w:val="28"/>
          <w:lang w:val="uk-UA"/>
        </w:rPr>
        <w:t xml:space="preserve"> </w:t>
      </w:r>
      <w:r w:rsidRPr="00BB75D7">
        <w:rPr>
          <w:color w:val="000000"/>
          <w:sz w:val="28"/>
          <w:szCs w:val="28"/>
          <w:lang w:val="uk-UA"/>
        </w:rPr>
        <w:t>— це прямий показник рівня продуктивності праці, що визначається кількістю продукції (робіт, послуг), виробленої одним працівником за одиницю робочого часу, і розраховується за формулою</w:t>
      </w:r>
      <w:r w:rsidR="00BB75D7">
        <w:rPr>
          <w:color w:val="000000"/>
          <w:sz w:val="28"/>
          <w:szCs w:val="28"/>
          <w:lang w:val="uk-UA"/>
        </w:rPr>
        <w:t xml:space="preserve"> </w:t>
      </w:r>
    </w:p>
    <w:p w:rsidR="00BB75D7" w:rsidRDefault="00BB75D7" w:rsidP="00BB75D7">
      <w:pPr>
        <w:shd w:val="clear" w:color="auto" w:fill="FFFFFF"/>
        <w:spacing w:line="360" w:lineRule="auto"/>
        <w:ind w:firstLine="709"/>
        <w:jc w:val="both"/>
        <w:rPr>
          <w:color w:val="000000"/>
          <w:sz w:val="28"/>
          <w:szCs w:val="28"/>
          <w:lang w:val="uk-UA"/>
        </w:rPr>
      </w:pPr>
    </w:p>
    <w:p w:rsidR="009A6E6A" w:rsidRPr="00BB75D7" w:rsidRDefault="009A6E6A" w:rsidP="00BB75D7">
      <w:pPr>
        <w:shd w:val="clear" w:color="auto" w:fill="FFFFFF"/>
        <w:spacing w:line="360" w:lineRule="auto"/>
        <w:ind w:firstLine="709"/>
        <w:jc w:val="both"/>
        <w:rPr>
          <w:sz w:val="28"/>
          <w:szCs w:val="28"/>
          <w:lang w:val="uk-UA"/>
        </w:rPr>
      </w:pPr>
      <w:r w:rsidRPr="00BB75D7">
        <w:rPr>
          <w:b/>
          <w:bCs/>
          <w:i/>
          <w:iCs/>
          <w:color w:val="000000"/>
          <w:sz w:val="28"/>
          <w:szCs w:val="28"/>
          <w:lang w:val="uk-UA"/>
        </w:rPr>
        <w:t>В=</w:t>
      </w:r>
      <w:r w:rsidRPr="00BB75D7">
        <w:rPr>
          <w:b/>
          <w:bCs/>
          <w:i/>
          <w:iCs/>
          <w:color w:val="000000"/>
          <w:sz w:val="28"/>
          <w:szCs w:val="28"/>
        </w:rPr>
        <w:t xml:space="preserve"> </w:t>
      </w:r>
      <w:r w:rsidRPr="00BB75D7">
        <w:rPr>
          <w:b/>
          <w:bCs/>
          <w:i/>
          <w:iCs/>
          <w:color w:val="000000"/>
          <w:sz w:val="28"/>
          <w:szCs w:val="28"/>
          <w:lang w:val="en-US"/>
        </w:rPr>
        <w:t>V</w:t>
      </w:r>
      <w:r w:rsidRPr="00BB75D7">
        <w:rPr>
          <w:b/>
          <w:bCs/>
          <w:i/>
          <w:iCs/>
          <w:color w:val="000000"/>
          <w:sz w:val="28"/>
          <w:szCs w:val="28"/>
          <w:lang w:val="uk-UA"/>
        </w:rPr>
        <w:t>/ Т</w:t>
      </w:r>
    </w:p>
    <w:p w:rsidR="00BB75D7" w:rsidRDefault="00BB75D7" w:rsidP="00BB75D7">
      <w:pPr>
        <w:shd w:val="clear" w:color="auto" w:fill="FFFFFF"/>
        <w:spacing w:line="360" w:lineRule="auto"/>
        <w:ind w:firstLine="709"/>
        <w:jc w:val="both"/>
        <w:rPr>
          <w:color w:val="000000"/>
          <w:sz w:val="28"/>
          <w:szCs w:val="28"/>
          <w:lang w:val="uk-UA"/>
        </w:rPr>
      </w:pP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де</w:t>
      </w:r>
      <w:r w:rsidR="00BB75D7">
        <w:rPr>
          <w:i/>
          <w:iCs/>
          <w:color w:val="000000"/>
          <w:sz w:val="28"/>
          <w:szCs w:val="28"/>
          <w:lang w:val="uk-UA"/>
        </w:rPr>
        <w:t xml:space="preserve"> </w:t>
      </w:r>
      <w:r w:rsidRPr="00BB75D7">
        <w:rPr>
          <w:i/>
          <w:iCs/>
          <w:color w:val="000000"/>
          <w:sz w:val="28"/>
          <w:szCs w:val="28"/>
          <w:lang w:val="uk-UA"/>
        </w:rPr>
        <w:t xml:space="preserve">В — </w:t>
      </w:r>
      <w:r w:rsidRPr="00BB75D7">
        <w:rPr>
          <w:color w:val="000000"/>
          <w:sz w:val="28"/>
          <w:szCs w:val="28"/>
          <w:lang w:val="uk-UA"/>
        </w:rPr>
        <w:t>виробіток;</w:t>
      </w:r>
    </w:p>
    <w:p w:rsidR="009A6E6A" w:rsidRPr="00BB75D7" w:rsidRDefault="009A6E6A" w:rsidP="00BB75D7">
      <w:pPr>
        <w:shd w:val="clear" w:color="auto" w:fill="FFFFFF"/>
        <w:spacing w:line="360" w:lineRule="auto"/>
        <w:ind w:firstLine="709"/>
        <w:jc w:val="both"/>
        <w:rPr>
          <w:sz w:val="28"/>
          <w:szCs w:val="28"/>
        </w:rPr>
      </w:pPr>
      <w:r w:rsidRPr="00BB75D7">
        <w:rPr>
          <w:i/>
          <w:iCs/>
          <w:color w:val="000000"/>
          <w:sz w:val="28"/>
          <w:szCs w:val="28"/>
          <w:lang w:val="en-US"/>
        </w:rPr>
        <w:t>V</w:t>
      </w:r>
      <w:r w:rsidRPr="00BB75D7">
        <w:rPr>
          <w:i/>
          <w:iCs/>
          <w:color w:val="000000"/>
          <w:sz w:val="28"/>
          <w:szCs w:val="28"/>
        </w:rPr>
        <w:t xml:space="preserve"> </w:t>
      </w:r>
      <w:r w:rsidRPr="00BB75D7">
        <w:rPr>
          <w:color w:val="000000"/>
          <w:sz w:val="28"/>
          <w:szCs w:val="28"/>
          <w:lang w:val="uk-UA"/>
        </w:rPr>
        <w:t>— обсяг виробництва продукції (робіт, послуг);</w:t>
      </w:r>
    </w:p>
    <w:p w:rsidR="009A6E6A" w:rsidRPr="00BB75D7" w:rsidRDefault="009A6E6A" w:rsidP="00BB75D7">
      <w:pPr>
        <w:shd w:val="clear" w:color="auto" w:fill="FFFFFF"/>
        <w:spacing w:line="360" w:lineRule="auto"/>
        <w:ind w:firstLine="709"/>
        <w:jc w:val="both"/>
        <w:rPr>
          <w:sz w:val="28"/>
          <w:szCs w:val="28"/>
        </w:rPr>
      </w:pPr>
      <w:r w:rsidRPr="00BB75D7">
        <w:rPr>
          <w:i/>
          <w:iCs/>
          <w:color w:val="000000"/>
          <w:sz w:val="28"/>
          <w:szCs w:val="28"/>
          <w:lang w:val="uk-UA"/>
        </w:rPr>
        <w:t xml:space="preserve">Т </w:t>
      </w:r>
      <w:r w:rsidRPr="00BB75D7">
        <w:rPr>
          <w:color w:val="000000"/>
          <w:sz w:val="28"/>
          <w:szCs w:val="28"/>
          <w:lang w:val="uk-UA"/>
        </w:rPr>
        <w:t>— затрати праці на випуск відповідного обсягу продукції (робіт, послуг).</w:t>
      </w:r>
    </w:p>
    <w:p w:rsidR="009A6E6A" w:rsidRPr="00BB75D7" w:rsidRDefault="009A6E6A" w:rsidP="00BB75D7">
      <w:pPr>
        <w:pStyle w:val="23"/>
        <w:ind w:firstLine="709"/>
        <w:rPr>
          <w:szCs w:val="28"/>
        </w:rPr>
      </w:pPr>
      <w:r w:rsidRPr="00BB75D7">
        <w:rPr>
          <w:szCs w:val="28"/>
        </w:rPr>
        <w:t>На підприємстві виробіток може визначатися різними способами залежно від того, якими одиницями вимірюється обсяг продукції і затрати праці.</w:t>
      </w:r>
    </w:p>
    <w:p w:rsidR="009A6E6A" w:rsidRPr="00BB75D7" w:rsidRDefault="009A6E6A" w:rsidP="00BB75D7">
      <w:pPr>
        <w:pStyle w:val="a7"/>
        <w:ind w:firstLine="709"/>
        <w:rPr>
          <w:szCs w:val="28"/>
        </w:rPr>
      </w:pPr>
      <w:r w:rsidRPr="00BB75D7">
        <w:rPr>
          <w:szCs w:val="28"/>
        </w:rPr>
        <w:t xml:space="preserve">Якщо обсяг продукції вимірюється </w:t>
      </w:r>
      <w:r w:rsidRPr="00BB75D7">
        <w:rPr>
          <w:i/>
          <w:iCs/>
          <w:szCs w:val="28"/>
        </w:rPr>
        <w:t>натуральними показниками</w:t>
      </w:r>
      <w:r w:rsidRPr="00BB75D7">
        <w:rPr>
          <w:szCs w:val="28"/>
        </w:rPr>
        <w:t xml:space="preserve"> (у штуках, тоннах, метрах тощо), то і відповідні показники продуктивності праці називаються натуральними. Натуральні показники точні, дуже наочні й показові, проте вони мають суттєвий недолік: неможливість застосування до різнорідної продукції. Якщо підприємство випускає кілька видів схожої продукції, обсяг випуску можна виразити в </w:t>
      </w:r>
      <w:r w:rsidRPr="00BB75D7">
        <w:rPr>
          <w:i/>
          <w:iCs/>
          <w:szCs w:val="28"/>
        </w:rPr>
        <w:t>умовно-натуральних показниках</w:t>
      </w:r>
      <w:r w:rsidRPr="00BB75D7">
        <w:rPr>
          <w:szCs w:val="28"/>
        </w:rPr>
        <w:t>, що приводять різну продукцію до одного виміру. Проте застосування цих показників теж дуже обмежене.</w:t>
      </w:r>
    </w:p>
    <w:p w:rsidR="009A6E6A" w:rsidRPr="00BB75D7" w:rsidRDefault="009A6E6A" w:rsidP="00BB75D7">
      <w:pPr>
        <w:pStyle w:val="23"/>
        <w:ind w:firstLine="709"/>
        <w:rPr>
          <w:szCs w:val="28"/>
        </w:rPr>
      </w:pPr>
      <w:r w:rsidRPr="00BB75D7">
        <w:rPr>
          <w:szCs w:val="28"/>
        </w:rPr>
        <w:t xml:space="preserve">У ринковій економіці значення натуральних показників помітно зменшується, оскільки домінуючу роль в усіх аспектах економічного життя відіграють вартісні показники. </w:t>
      </w:r>
    </w:p>
    <w:p w:rsidR="009A6E6A" w:rsidRPr="00BB75D7" w:rsidRDefault="009A6E6A" w:rsidP="00BB75D7">
      <w:pPr>
        <w:pStyle w:val="23"/>
        <w:ind w:firstLine="709"/>
        <w:rPr>
          <w:szCs w:val="28"/>
        </w:rPr>
      </w:pPr>
      <w:r w:rsidRPr="00BB75D7">
        <w:rPr>
          <w:i/>
          <w:iCs/>
          <w:szCs w:val="28"/>
        </w:rPr>
        <w:t xml:space="preserve">Вартісними </w:t>
      </w:r>
      <w:r w:rsidRPr="00BB75D7">
        <w:rPr>
          <w:szCs w:val="28"/>
        </w:rPr>
        <w:t>називаємо показники виробітку, в яких обсяг продукції вимірюється грошовими одиницями. Ці показники найбільш універсальні, вони дають змогу порівнювати продуктивність праці при виробництві принципово різних благ. Якщо за обсяг продукції взяти вартісний показник чистої продукції, то буде враховано і зростання якості продукції та її необхідність на ринку. Єдиним недоліком вартісних показників є те, що необґрунтоване завищення ціни продукції монополістами призводить до фіктивного зростання їх продуктивності праці, але це вже проблема не економіки праці, а антимонопольного регулювання.</w:t>
      </w:r>
    </w:p>
    <w:p w:rsidR="009A6E6A" w:rsidRPr="00BB75D7" w:rsidRDefault="009A6E6A" w:rsidP="00BB75D7">
      <w:pPr>
        <w:pStyle w:val="23"/>
        <w:ind w:firstLine="709"/>
        <w:rPr>
          <w:szCs w:val="28"/>
        </w:rPr>
      </w:pPr>
      <w:r w:rsidRPr="00BB75D7">
        <w:rPr>
          <w:szCs w:val="28"/>
        </w:rPr>
        <w:t xml:space="preserve">Для оцінки рівня виробітку на окремих робочих місцях при виробництві різноманітної незавершеної продукції використовуються також </w:t>
      </w:r>
      <w:r w:rsidRPr="00BB75D7">
        <w:rPr>
          <w:i/>
          <w:iCs/>
          <w:szCs w:val="28"/>
        </w:rPr>
        <w:t>трудові показники</w:t>
      </w:r>
      <w:r w:rsidRPr="00BB75D7">
        <w:rPr>
          <w:szCs w:val="28"/>
        </w:rPr>
        <w:t>, в яких для характеристики обсягу виробництва застосовуються норми трудових витрат у нормо-годинах. Однак ці показники мають дуже вузьку сферу застосування, оскільки вимагають суворої наукової обґрунтованості використовуваних норм.</w:t>
      </w:r>
    </w:p>
    <w:p w:rsidR="009A6E6A" w:rsidRPr="00BB75D7" w:rsidRDefault="009A6E6A" w:rsidP="00BB75D7">
      <w:pPr>
        <w:pStyle w:val="23"/>
        <w:ind w:firstLine="709"/>
        <w:rPr>
          <w:szCs w:val="28"/>
        </w:rPr>
      </w:pPr>
      <w:r w:rsidRPr="00BB75D7">
        <w:rPr>
          <w:szCs w:val="28"/>
        </w:rPr>
        <w:t>Витрати праці при розрахунках її продуктивності можуть вимірюватися відпрацьованими людино-годинами, людино-днями і середньообліковою чисельністю персоналу. Однак усі ці показники вимірюють лише кількість праці, нівелюючи її якість. Іншими словами, у таких розрахунках робоча сила найкваліфікованіших конструкторів або управлінців додається до робочої сили охоронців та прибиральників. І знову універсальним показником кількості витраченої праці може бути вартість витрат на утримання персоналу.</w:t>
      </w:r>
    </w:p>
    <w:p w:rsidR="009A6E6A" w:rsidRPr="00BB75D7" w:rsidRDefault="009A6E6A" w:rsidP="00BB75D7">
      <w:pPr>
        <w:pStyle w:val="21"/>
        <w:widowControl/>
        <w:autoSpaceDE/>
        <w:autoSpaceDN/>
        <w:adjustRightInd/>
        <w:ind w:firstLine="709"/>
        <w:rPr>
          <w:szCs w:val="28"/>
        </w:rPr>
      </w:pPr>
      <w:r w:rsidRPr="00BB75D7">
        <w:rPr>
          <w:szCs w:val="28"/>
        </w:rPr>
        <w:t>Поряд із серйозною критикою показника виробітку товарної продукції на одного працівника, висувається ряд доводів па його захист:</w:t>
      </w:r>
    </w:p>
    <w:p w:rsidR="009A6E6A" w:rsidRPr="00BB75D7" w:rsidRDefault="009A6E6A" w:rsidP="00BB75D7">
      <w:pPr>
        <w:numPr>
          <w:ilvl w:val="0"/>
          <w:numId w:val="7"/>
        </w:numPr>
        <w:shd w:val="clear" w:color="auto" w:fill="FFFFFF"/>
        <w:tabs>
          <w:tab w:val="clear" w:pos="1260"/>
          <w:tab w:val="num" w:pos="0"/>
        </w:tabs>
        <w:spacing w:line="360" w:lineRule="auto"/>
        <w:ind w:left="0" w:firstLine="709"/>
        <w:jc w:val="both"/>
        <w:rPr>
          <w:sz w:val="28"/>
          <w:szCs w:val="28"/>
          <w:lang w:val="uk-UA"/>
        </w:rPr>
      </w:pPr>
      <w:r w:rsidRPr="00BB75D7">
        <w:rPr>
          <w:color w:val="000000"/>
          <w:sz w:val="28"/>
          <w:szCs w:val="28"/>
          <w:lang w:val="uk-UA"/>
        </w:rPr>
        <w:t>виробіток товарної продукції пов'язує простим і ясним співвідношенням динаміку обсягу продукції і динаміку кількості працівників;</w:t>
      </w:r>
    </w:p>
    <w:p w:rsidR="009A6E6A" w:rsidRPr="00BB75D7" w:rsidRDefault="009A6E6A" w:rsidP="00BB75D7">
      <w:pPr>
        <w:numPr>
          <w:ilvl w:val="0"/>
          <w:numId w:val="7"/>
        </w:numPr>
        <w:shd w:val="clear" w:color="auto" w:fill="FFFFFF"/>
        <w:tabs>
          <w:tab w:val="clear" w:pos="1260"/>
          <w:tab w:val="num" w:pos="0"/>
        </w:tabs>
        <w:spacing w:line="360" w:lineRule="auto"/>
        <w:ind w:left="0" w:firstLine="709"/>
        <w:jc w:val="both"/>
        <w:rPr>
          <w:sz w:val="28"/>
          <w:szCs w:val="28"/>
          <w:lang w:val="uk-UA"/>
        </w:rPr>
      </w:pPr>
      <w:r w:rsidRPr="00BB75D7">
        <w:rPr>
          <w:color w:val="000000"/>
          <w:sz w:val="28"/>
          <w:szCs w:val="28"/>
          <w:lang w:val="uk-UA"/>
        </w:rPr>
        <w:t>цей показник відображає до деякої міри підвищення якості праці як збільшення продуктивності праці, тому що перше у багатьох випадках рівнозначне другому за своєю споживчою вартістю.</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 xml:space="preserve">У сучасній економічній літературі запропоновано використовувати показник продуктивності праці, який характеризує не </w:t>
      </w:r>
      <w:r w:rsidRPr="00BB75D7">
        <w:rPr>
          <w:i/>
          <w:iCs/>
          <w:color w:val="000000"/>
          <w:sz w:val="28"/>
          <w:szCs w:val="28"/>
          <w:lang w:val="uk-UA"/>
        </w:rPr>
        <w:t xml:space="preserve">обсяг продукції, </w:t>
      </w:r>
      <w:r w:rsidRPr="00BB75D7">
        <w:rPr>
          <w:color w:val="000000"/>
          <w:sz w:val="28"/>
          <w:szCs w:val="28"/>
          <w:lang w:val="uk-UA"/>
        </w:rPr>
        <w:t xml:space="preserve">а </w:t>
      </w:r>
      <w:r w:rsidRPr="00BB75D7">
        <w:rPr>
          <w:i/>
          <w:iCs/>
          <w:color w:val="000000"/>
          <w:sz w:val="28"/>
          <w:szCs w:val="28"/>
          <w:lang w:val="uk-UA"/>
        </w:rPr>
        <w:t xml:space="preserve">обсяг виробничої праці. </w:t>
      </w:r>
      <w:r w:rsidRPr="00BB75D7">
        <w:rPr>
          <w:color w:val="000000"/>
          <w:sz w:val="28"/>
          <w:szCs w:val="28"/>
          <w:lang w:val="uk-UA"/>
        </w:rPr>
        <w:t>Для цього рекомендують такі показники:</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w:t>
      </w:r>
      <w:r w:rsidR="00BB75D7">
        <w:rPr>
          <w:color w:val="000000"/>
          <w:sz w:val="28"/>
          <w:szCs w:val="28"/>
          <w:lang w:val="uk-UA"/>
        </w:rPr>
        <w:t xml:space="preserve"> </w:t>
      </w:r>
      <w:r w:rsidRPr="00BB75D7">
        <w:rPr>
          <w:color w:val="000000"/>
          <w:sz w:val="28"/>
          <w:szCs w:val="28"/>
          <w:lang w:val="uk-UA"/>
        </w:rPr>
        <w:t>чиста продукція;</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w:t>
      </w:r>
      <w:r w:rsidRPr="00BB75D7">
        <w:rPr>
          <w:color w:val="000000"/>
          <w:sz w:val="28"/>
          <w:szCs w:val="28"/>
          <w:lang w:val="uk-UA"/>
        </w:rPr>
        <w:tab/>
      </w:r>
      <w:r w:rsidR="00BB75D7">
        <w:rPr>
          <w:color w:val="000000"/>
          <w:sz w:val="28"/>
          <w:szCs w:val="28"/>
          <w:lang w:val="uk-UA"/>
        </w:rPr>
        <w:t xml:space="preserve"> </w:t>
      </w:r>
      <w:r w:rsidRPr="00BB75D7">
        <w:rPr>
          <w:color w:val="000000"/>
          <w:sz w:val="28"/>
          <w:szCs w:val="28"/>
          <w:lang w:val="uk-UA"/>
        </w:rPr>
        <w:t>умовно чиста продукція.</w:t>
      </w:r>
    </w:p>
    <w:p w:rsidR="009A6E6A" w:rsidRPr="00BB75D7" w:rsidRDefault="009A6E6A" w:rsidP="00BB75D7">
      <w:pPr>
        <w:shd w:val="clear" w:color="auto" w:fill="FFFFFF"/>
        <w:spacing w:line="360" w:lineRule="auto"/>
        <w:ind w:firstLine="709"/>
        <w:jc w:val="both"/>
        <w:rPr>
          <w:sz w:val="28"/>
          <w:szCs w:val="28"/>
        </w:rPr>
      </w:pPr>
      <w:r w:rsidRPr="00BB75D7">
        <w:rPr>
          <w:i/>
          <w:iCs/>
          <w:color w:val="000000"/>
          <w:sz w:val="28"/>
          <w:szCs w:val="28"/>
          <w:lang w:val="uk-UA"/>
        </w:rPr>
        <w:t xml:space="preserve">Чиста продукція </w:t>
      </w:r>
      <w:r w:rsidRPr="00BB75D7">
        <w:rPr>
          <w:color w:val="000000"/>
          <w:sz w:val="28"/>
          <w:szCs w:val="28"/>
          <w:lang w:val="uk-UA"/>
        </w:rPr>
        <w:t>виражає собою знов створену на підприємстві вартість. Це товарна продукція за винятком матеріальних витрат і амортизації. Таким чином, чиста продукція містить у собі заробітну плату, нарахування на неї і прибуток.</w:t>
      </w:r>
    </w:p>
    <w:p w:rsidR="009A6E6A" w:rsidRPr="00BB75D7" w:rsidRDefault="009A6E6A" w:rsidP="00BB75D7">
      <w:pPr>
        <w:shd w:val="clear" w:color="auto" w:fill="FFFFFF"/>
        <w:spacing w:line="360" w:lineRule="auto"/>
        <w:ind w:firstLine="709"/>
        <w:jc w:val="both"/>
        <w:rPr>
          <w:sz w:val="28"/>
          <w:szCs w:val="28"/>
        </w:rPr>
      </w:pPr>
      <w:r w:rsidRPr="00BB75D7">
        <w:rPr>
          <w:i/>
          <w:iCs/>
          <w:color w:val="000000"/>
          <w:sz w:val="28"/>
          <w:szCs w:val="28"/>
          <w:lang w:val="uk-UA"/>
        </w:rPr>
        <w:t xml:space="preserve">Умовно чиста продукція </w:t>
      </w:r>
      <w:r w:rsidRPr="00BB75D7">
        <w:rPr>
          <w:color w:val="000000"/>
          <w:sz w:val="28"/>
          <w:szCs w:val="28"/>
          <w:lang w:val="uk-UA"/>
        </w:rPr>
        <w:t>відрізняється від чистої продукції включеням амортизації.</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Перевага показники, чистої й умовно чистої продукції для виміру продуктивності праці порівняно з товарною продукцією полягає в усуненні впливу зміни матеріалоємності продукції на продуктивність праці.</w:t>
      </w:r>
    </w:p>
    <w:p w:rsidR="00BB75D7" w:rsidRDefault="009A6E6A" w:rsidP="00BB75D7">
      <w:pPr>
        <w:shd w:val="clear" w:color="auto" w:fill="FFFFFF"/>
        <w:spacing w:line="360" w:lineRule="auto"/>
        <w:ind w:firstLine="709"/>
        <w:jc w:val="both"/>
        <w:rPr>
          <w:color w:val="000000"/>
          <w:sz w:val="28"/>
          <w:szCs w:val="28"/>
          <w:lang w:val="uk-UA"/>
        </w:rPr>
      </w:pPr>
      <w:r w:rsidRPr="00BB75D7">
        <w:rPr>
          <w:b/>
          <w:bCs/>
          <w:i/>
          <w:iCs/>
          <w:color w:val="000000"/>
          <w:sz w:val="28"/>
          <w:szCs w:val="28"/>
          <w:lang w:val="uk-UA"/>
        </w:rPr>
        <w:t>Трудомісткість</w:t>
      </w:r>
      <w:r w:rsidRPr="00BB75D7">
        <w:rPr>
          <w:i/>
          <w:iCs/>
          <w:color w:val="000000"/>
          <w:sz w:val="28"/>
          <w:szCs w:val="28"/>
          <w:lang w:val="uk-UA"/>
        </w:rPr>
        <w:t xml:space="preserve"> </w:t>
      </w:r>
      <w:r w:rsidRPr="00BB75D7">
        <w:rPr>
          <w:color w:val="000000"/>
          <w:sz w:val="28"/>
          <w:szCs w:val="28"/>
          <w:lang w:val="uk-UA"/>
        </w:rPr>
        <w:t xml:space="preserve">— це обернений показник рівня продуктивності праці, що характеризується кількістю робочого часу, витраченого на виробництво одиниці продукції (робіт, послуг), і розраховується за формулою </w:t>
      </w:r>
    </w:p>
    <w:p w:rsidR="00BB75D7" w:rsidRDefault="00BB75D7" w:rsidP="00BB75D7">
      <w:pPr>
        <w:shd w:val="clear" w:color="auto" w:fill="FFFFFF"/>
        <w:spacing w:line="360" w:lineRule="auto"/>
        <w:ind w:firstLine="709"/>
        <w:jc w:val="both"/>
        <w:rPr>
          <w:color w:val="000000"/>
          <w:sz w:val="28"/>
          <w:szCs w:val="28"/>
          <w:lang w:val="uk-UA"/>
        </w:rPr>
      </w:pPr>
    </w:p>
    <w:p w:rsidR="009A6E6A" w:rsidRPr="00BB75D7" w:rsidRDefault="009A6E6A" w:rsidP="00BB75D7">
      <w:pPr>
        <w:shd w:val="clear" w:color="auto" w:fill="FFFFFF"/>
        <w:spacing w:line="360" w:lineRule="auto"/>
        <w:ind w:firstLine="709"/>
        <w:jc w:val="both"/>
        <w:rPr>
          <w:b/>
          <w:bCs/>
          <w:i/>
          <w:iCs/>
          <w:color w:val="000000"/>
          <w:sz w:val="28"/>
          <w:szCs w:val="28"/>
          <w:lang w:val="uk-UA"/>
        </w:rPr>
      </w:pPr>
      <w:r w:rsidRPr="00BB75D7">
        <w:rPr>
          <w:b/>
          <w:bCs/>
          <w:i/>
          <w:iCs/>
          <w:color w:val="000000"/>
          <w:sz w:val="28"/>
          <w:szCs w:val="28"/>
          <w:lang w:val="uk-UA"/>
        </w:rPr>
        <w:t>ТМ=Т/</w:t>
      </w:r>
      <w:r w:rsidRPr="00BB75D7">
        <w:rPr>
          <w:b/>
          <w:bCs/>
          <w:i/>
          <w:iCs/>
          <w:color w:val="000000"/>
          <w:sz w:val="28"/>
          <w:szCs w:val="28"/>
          <w:lang w:val="en-US"/>
        </w:rPr>
        <w:t>V</w:t>
      </w:r>
    </w:p>
    <w:p w:rsidR="00BB75D7" w:rsidRDefault="00BB75D7" w:rsidP="00BB75D7">
      <w:pPr>
        <w:shd w:val="clear" w:color="auto" w:fill="FFFFFF"/>
        <w:spacing w:line="360" w:lineRule="auto"/>
        <w:ind w:firstLine="709"/>
        <w:jc w:val="both"/>
        <w:rPr>
          <w:color w:val="000000"/>
          <w:sz w:val="28"/>
          <w:szCs w:val="28"/>
          <w:lang w:val="uk-UA"/>
        </w:rPr>
      </w:pP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де</w:t>
      </w:r>
      <w:r w:rsidR="00BB75D7">
        <w:rPr>
          <w:i/>
          <w:iCs/>
          <w:color w:val="000000"/>
          <w:sz w:val="28"/>
          <w:szCs w:val="28"/>
          <w:lang w:val="uk-UA"/>
        </w:rPr>
        <w:t xml:space="preserve"> </w:t>
      </w:r>
      <w:r w:rsidRPr="00BB75D7">
        <w:rPr>
          <w:i/>
          <w:iCs/>
          <w:color w:val="000000"/>
          <w:sz w:val="28"/>
          <w:szCs w:val="28"/>
          <w:lang w:val="uk-UA"/>
        </w:rPr>
        <w:t xml:space="preserve">ТМ — </w:t>
      </w:r>
      <w:r w:rsidRPr="00BB75D7">
        <w:rPr>
          <w:color w:val="000000"/>
          <w:sz w:val="28"/>
          <w:szCs w:val="28"/>
          <w:lang w:val="uk-UA"/>
        </w:rPr>
        <w:t>трудомісткість;</w:t>
      </w:r>
    </w:p>
    <w:p w:rsidR="009A6E6A" w:rsidRPr="00BB75D7" w:rsidRDefault="009A6E6A" w:rsidP="00BB75D7">
      <w:pPr>
        <w:shd w:val="clear" w:color="auto" w:fill="FFFFFF"/>
        <w:spacing w:line="360" w:lineRule="auto"/>
        <w:ind w:firstLine="709"/>
        <w:jc w:val="both"/>
        <w:rPr>
          <w:sz w:val="28"/>
          <w:szCs w:val="28"/>
        </w:rPr>
      </w:pPr>
      <w:r w:rsidRPr="00BB75D7">
        <w:rPr>
          <w:i/>
          <w:iCs/>
          <w:color w:val="000000"/>
          <w:sz w:val="28"/>
          <w:szCs w:val="28"/>
          <w:lang w:val="uk-UA"/>
        </w:rPr>
        <w:t xml:space="preserve">Т </w:t>
      </w:r>
      <w:r w:rsidRPr="00BB75D7">
        <w:rPr>
          <w:color w:val="000000"/>
          <w:sz w:val="28"/>
          <w:szCs w:val="28"/>
          <w:lang w:val="uk-UA"/>
        </w:rPr>
        <w:t>— затрати праці на випуск відповідного обсягу продукції (робіт, послуг);</w:t>
      </w:r>
    </w:p>
    <w:p w:rsidR="009A6E6A" w:rsidRPr="00BB75D7" w:rsidRDefault="009A6E6A" w:rsidP="00BB75D7">
      <w:pPr>
        <w:shd w:val="clear" w:color="auto" w:fill="FFFFFF"/>
        <w:spacing w:line="360" w:lineRule="auto"/>
        <w:ind w:firstLine="709"/>
        <w:jc w:val="both"/>
        <w:rPr>
          <w:sz w:val="28"/>
          <w:szCs w:val="28"/>
        </w:rPr>
      </w:pPr>
      <w:r w:rsidRPr="00BB75D7">
        <w:rPr>
          <w:i/>
          <w:iCs/>
          <w:color w:val="000000"/>
          <w:sz w:val="28"/>
          <w:szCs w:val="28"/>
          <w:lang w:val="en-US"/>
        </w:rPr>
        <w:t>V</w:t>
      </w:r>
      <w:r w:rsidRPr="00BB75D7">
        <w:rPr>
          <w:i/>
          <w:iCs/>
          <w:color w:val="000000"/>
          <w:sz w:val="28"/>
          <w:szCs w:val="28"/>
        </w:rPr>
        <w:t xml:space="preserve"> </w:t>
      </w:r>
      <w:r w:rsidRPr="00BB75D7">
        <w:rPr>
          <w:color w:val="000000"/>
          <w:sz w:val="28"/>
          <w:szCs w:val="28"/>
          <w:lang w:val="uk-UA"/>
        </w:rPr>
        <w:t>— обсяг виробництва продукції (робіт, послуг).</w:t>
      </w:r>
    </w:p>
    <w:p w:rsidR="009A6E6A" w:rsidRPr="00BB75D7" w:rsidRDefault="009A6E6A" w:rsidP="00BB75D7">
      <w:pPr>
        <w:shd w:val="clear" w:color="auto" w:fill="FFFFFF"/>
        <w:spacing w:line="360" w:lineRule="auto"/>
        <w:ind w:firstLine="709"/>
        <w:jc w:val="both"/>
        <w:rPr>
          <w:sz w:val="28"/>
          <w:szCs w:val="28"/>
          <w:lang w:val="uk-UA"/>
        </w:rPr>
      </w:pPr>
      <w:r w:rsidRPr="00BB75D7">
        <w:rPr>
          <w:color w:val="000000"/>
          <w:sz w:val="28"/>
          <w:szCs w:val="28"/>
          <w:lang w:val="uk-UA"/>
        </w:rPr>
        <w:t>Трудомісткість продукції являє</w:t>
      </w:r>
      <w:r w:rsidRPr="00BB75D7">
        <w:rPr>
          <w:i/>
          <w:iCs/>
          <w:color w:val="000000"/>
          <w:sz w:val="28"/>
          <w:szCs w:val="28"/>
          <w:lang w:val="uk-UA"/>
        </w:rPr>
        <w:t xml:space="preserve"> </w:t>
      </w:r>
      <w:r w:rsidRPr="00BB75D7">
        <w:rPr>
          <w:color w:val="000000"/>
          <w:sz w:val="28"/>
          <w:szCs w:val="28"/>
          <w:lang w:val="uk-UA"/>
        </w:rPr>
        <w:t>собою витрати робочого часу на виробництво одиниці продукції в натуральному вираженні. Показник трудомісткості має перевагу перед показниками виробітку:</w:t>
      </w:r>
    </w:p>
    <w:p w:rsidR="009A6E6A" w:rsidRPr="00BB75D7" w:rsidRDefault="009A6E6A" w:rsidP="00BB75D7">
      <w:pPr>
        <w:pStyle w:val="21"/>
        <w:widowControl/>
        <w:tabs>
          <w:tab w:val="left" w:pos="900"/>
          <w:tab w:val="left" w:pos="1080"/>
        </w:tabs>
        <w:autoSpaceDE/>
        <w:autoSpaceDN/>
        <w:adjustRightInd/>
        <w:ind w:firstLine="709"/>
        <w:rPr>
          <w:szCs w:val="28"/>
        </w:rPr>
      </w:pPr>
      <w:r w:rsidRPr="00BB75D7">
        <w:rPr>
          <w:szCs w:val="28"/>
        </w:rPr>
        <w:t>• по-перше, він підбиває прямий зв'язок між обсягом виробництва і трудовитратами;</w:t>
      </w:r>
    </w:p>
    <w:p w:rsidR="009A6E6A" w:rsidRPr="00BB75D7" w:rsidRDefault="009A6E6A" w:rsidP="00BB75D7">
      <w:pPr>
        <w:shd w:val="clear" w:color="auto" w:fill="FFFFFF"/>
        <w:tabs>
          <w:tab w:val="left" w:pos="900"/>
          <w:tab w:val="left" w:pos="1080"/>
        </w:tabs>
        <w:spacing w:line="360" w:lineRule="auto"/>
        <w:ind w:firstLine="709"/>
        <w:jc w:val="both"/>
        <w:rPr>
          <w:sz w:val="28"/>
          <w:szCs w:val="28"/>
        </w:rPr>
      </w:pPr>
      <w:r w:rsidRPr="00BB75D7">
        <w:rPr>
          <w:color w:val="000000"/>
          <w:sz w:val="28"/>
          <w:szCs w:val="28"/>
          <w:lang w:val="uk-UA"/>
        </w:rPr>
        <w:t>•</w:t>
      </w:r>
      <w:r w:rsidR="00BB75D7">
        <w:rPr>
          <w:color w:val="000000"/>
          <w:sz w:val="28"/>
          <w:szCs w:val="28"/>
          <w:lang w:val="uk-UA"/>
        </w:rPr>
        <w:t xml:space="preserve"> </w:t>
      </w:r>
      <w:r w:rsidRPr="00BB75D7">
        <w:rPr>
          <w:color w:val="000000"/>
          <w:sz w:val="28"/>
          <w:szCs w:val="28"/>
          <w:lang w:val="uk-UA"/>
        </w:rPr>
        <w:t>по-друге, застосування цього показника</w:t>
      </w:r>
      <w:r w:rsidR="00BB75D7">
        <w:rPr>
          <w:color w:val="000000"/>
          <w:sz w:val="28"/>
          <w:szCs w:val="28"/>
          <w:lang w:val="uk-UA"/>
        </w:rPr>
        <w:t xml:space="preserve"> </w:t>
      </w:r>
      <w:r w:rsidRPr="00BB75D7">
        <w:rPr>
          <w:color w:val="000000"/>
          <w:sz w:val="28"/>
          <w:szCs w:val="28"/>
          <w:lang w:val="uk-UA"/>
        </w:rPr>
        <w:t>дає</w:t>
      </w:r>
      <w:r w:rsidR="00BB75D7">
        <w:rPr>
          <w:color w:val="000000"/>
          <w:sz w:val="28"/>
          <w:szCs w:val="28"/>
          <w:lang w:val="uk-UA"/>
        </w:rPr>
        <w:t xml:space="preserve"> </w:t>
      </w:r>
      <w:r w:rsidRPr="00BB75D7">
        <w:rPr>
          <w:color w:val="000000"/>
          <w:sz w:val="28"/>
          <w:szCs w:val="28"/>
          <w:lang w:val="uk-UA"/>
        </w:rPr>
        <w:t>змогу пов'язати проблему виміру продуктивності праці з факторами і резервами її збільшення;</w:t>
      </w:r>
    </w:p>
    <w:p w:rsidR="009A6E6A" w:rsidRPr="00BB75D7" w:rsidRDefault="009A6E6A" w:rsidP="00BB75D7">
      <w:pPr>
        <w:shd w:val="clear" w:color="auto" w:fill="FFFFFF"/>
        <w:tabs>
          <w:tab w:val="left" w:pos="900"/>
          <w:tab w:val="left" w:pos="1080"/>
        </w:tabs>
        <w:spacing w:line="360" w:lineRule="auto"/>
        <w:ind w:firstLine="709"/>
        <w:jc w:val="both"/>
        <w:rPr>
          <w:sz w:val="28"/>
          <w:szCs w:val="28"/>
        </w:rPr>
      </w:pPr>
      <w:r w:rsidRPr="00BB75D7">
        <w:rPr>
          <w:color w:val="000000"/>
          <w:sz w:val="28"/>
          <w:szCs w:val="28"/>
          <w:lang w:val="uk-UA"/>
        </w:rPr>
        <w:t>•</w:t>
      </w:r>
      <w:r w:rsidR="00BB75D7">
        <w:rPr>
          <w:color w:val="000000"/>
          <w:sz w:val="28"/>
          <w:szCs w:val="28"/>
          <w:lang w:val="uk-UA"/>
        </w:rPr>
        <w:t xml:space="preserve"> </w:t>
      </w:r>
      <w:r w:rsidRPr="00BB75D7">
        <w:rPr>
          <w:color w:val="000000"/>
          <w:sz w:val="28"/>
          <w:szCs w:val="28"/>
          <w:lang w:val="uk-UA"/>
        </w:rPr>
        <w:t>по-третє, він дає змогу зіставити витрати праці на однакові вироби в різних цехах і ділянках.</w:t>
      </w:r>
    </w:p>
    <w:p w:rsidR="009A6E6A" w:rsidRPr="00BB75D7" w:rsidRDefault="009A6E6A" w:rsidP="00BB75D7">
      <w:pPr>
        <w:pStyle w:val="23"/>
        <w:ind w:firstLine="709"/>
        <w:rPr>
          <w:szCs w:val="28"/>
        </w:rPr>
      </w:pPr>
      <w:r w:rsidRPr="00BB75D7">
        <w:rPr>
          <w:szCs w:val="28"/>
        </w:rPr>
        <w:t>Для планування й аналізу праці на підприємстві розраховуються різні види трудомісткості.</w:t>
      </w:r>
    </w:p>
    <w:p w:rsidR="009A6E6A" w:rsidRPr="00BB75D7" w:rsidRDefault="009A6E6A" w:rsidP="00BB75D7">
      <w:pPr>
        <w:shd w:val="clear" w:color="auto" w:fill="FFFFFF"/>
        <w:spacing w:line="360" w:lineRule="auto"/>
        <w:ind w:firstLine="709"/>
        <w:jc w:val="both"/>
        <w:rPr>
          <w:sz w:val="28"/>
          <w:szCs w:val="28"/>
          <w:lang w:val="uk-UA"/>
        </w:rPr>
      </w:pPr>
      <w:r w:rsidRPr="00BB75D7">
        <w:rPr>
          <w:i/>
          <w:iCs/>
          <w:color w:val="000000"/>
          <w:sz w:val="28"/>
          <w:szCs w:val="28"/>
          <w:lang w:val="uk-UA"/>
        </w:rPr>
        <w:t xml:space="preserve">Технологічна трудомісткість(Тт) </w:t>
      </w:r>
      <w:r w:rsidRPr="00BB75D7">
        <w:rPr>
          <w:color w:val="000000"/>
          <w:sz w:val="28"/>
          <w:szCs w:val="28"/>
          <w:lang w:val="uk-UA"/>
        </w:rPr>
        <w:t>відбиває усі витрати праці основних робітників: підрядників і погодинників. Розраховується для окремих операцій, деталей, виробів.</w:t>
      </w:r>
    </w:p>
    <w:p w:rsidR="009A6E6A" w:rsidRPr="00BB75D7" w:rsidRDefault="009A6E6A" w:rsidP="00BB75D7">
      <w:pPr>
        <w:shd w:val="clear" w:color="auto" w:fill="FFFFFF"/>
        <w:spacing w:line="360" w:lineRule="auto"/>
        <w:ind w:firstLine="709"/>
        <w:jc w:val="both"/>
        <w:rPr>
          <w:i/>
          <w:iCs/>
          <w:color w:val="000000"/>
          <w:sz w:val="28"/>
          <w:szCs w:val="28"/>
          <w:lang w:val="uk-UA"/>
        </w:rPr>
      </w:pPr>
      <w:r w:rsidRPr="00BB75D7">
        <w:rPr>
          <w:color w:val="000000"/>
          <w:sz w:val="28"/>
          <w:szCs w:val="28"/>
          <w:lang w:val="uk-UA"/>
        </w:rPr>
        <w:t xml:space="preserve">Витрати праці допоміжних робітників відбивають </w:t>
      </w:r>
      <w:r w:rsidRPr="00BB75D7">
        <w:rPr>
          <w:i/>
          <w:iCs/>
          <w:color w:val="000000"/>
          <w:sz w:val="28"/>
          <w:szCs w:val="28"/>
          <w:lang w:val="uk-UA"/>
        </w:rPr>
        <w:t xml:space="preserve">трудомісткість обслуговування виробництва(То), </w:t>
      </w:r>
      <w:r w:rsidRPr="00BB75D7">
        <w:rPr>
          <w:color w:val="000000"/>
          <w:sz w:val="28"/>
          <w:szCs w:val="28"/>
          <w:lang w:val="uk-UA"/>
        </w:rPr>
        <w:t xml:space="preserve">а витрати праці службовців - </w:t>
      </w:r>
      <w:r w:rsidRPr="00BB75D7">
        <w:rPr>
          <w:i/>
          <w:iCs/>
          <w:color w:val="000000"/>
          <w:sz w:val="28"/>
          <w:szCs w:val="28"/>
          <w:lang w:val="uk-UA"/>
        </w:rPr>
        <w:t>трудомісткість управління виробництвом(Ту).</w:t>
      </w:r>
    </w:p>
    <w:p w:rsidR="009A6E6A" w:rsidRPr="00BB75D7" w:rsidRDefault="009A6E6A" w:rsidP="00BB75D7">
      <w:pPr>
        <w:shd w:val="clear" w:color="auto" w:fill="FFFFFF"/>
        <w:spacing w:line="360" w:lineRule="auto"/>
        <w:ind w:firstLine="709"/>
        <w:jc w:val="both"/>
        <w:rPr>
          <w:sz w:val="28"/>
          <w:szCs w:val="28"/>
          <w:lang w:val="uk-UA"/>
        </w:rPr>
      </w:pPr>
      <w:r w:rsidRPr="00BB75D7">
        <w:rPr>
          <w:i/>
          <w:iCs/>
          <w:color w:val="000000"/>
          <w:sz w:val="28"/>
          <w:szCs w:val="28"/>
          <w:lang w:val="uk-UA"/>
        </w:rPr>
        <w:t xml:space="preserve">Виробнича трудомісткість(Тв) </w:t>
      </w:r>
      <w:r w:rsidRPr="00BB75D7">
        <w:rPr>
          <w:color w:val="000000"/>
          <w:sz w:val="28"/>
          <w:szCs w:val="28"/>
          <w:lang w:val="uk-UA"/>
        </w:rPr>
        <w:t>включає усі витрати праці основних і допоміжних робітників, тобто технологічну трудомісткість та трудомісткість обслуговування.</w:t>
      </w:r>
    </w:p>
    <w:p w:rsidR="009A6E6A" w:rsidRPr="00BB75D7" w:rsidRDefault="009A6E6A" w:rsidP="00BB75D7">
      <w:pPr>
        <w:shd w:val="clear" w:color="auto" w:fill="FFFFFF"/>
        <w:spacing w:line="360" w:lineRule="auto"/>
        <w:ind w:firstLine="709"/>
        <w:jc w:val="both"/>
        <w:rPr>
          <w:sz w:val="28"/>
          <w:szCs w:val="28"/>
        </w:rPr>
      </w:pPr>
      <w:r w:rsidRPr="00BB75D7">
        <w:rPr>
          <w:i/>
          <w:iCs/>
          <w:color w:val="000000"/>
          <w:sz w:val="28"/>
          <w:szCs w:val="28"/>
          <w:lang w:val="uk-UA"/>
        </w:rPr>
        <w:t xml:space="preserve">Повна трудомісткість(Тп) </w:t>
      </w:r>
      <w:r w:rsidRPr="00BB75D7">
        <w:rPr>
          <w:color w:val="000000"/>
          <w:sz w:val="28"/>
          <w:szCs w:val="28"/>
          <w:lang w:val="uk-UA"/>
        </w:rPr>
        <w:t>відбиває витрати праці всіх категорій персоналу підприємства на виготовлення одиниці кожного виробу.</w:t>
      </w:r>
    </w:p>
    <w:p w:rsidR="009A6E6A" w:rsidRPr="00BB75D7" w:rsidRDefault="009A6E6A" w:rsidP="00BB75D7">
      <w:pPr>
        <w:tabs>
          <w:tab w:val="left" w:pos="1800"/>
        </w:tabs>
        <w:spacing w:line="360" w:lineRule="auto"/>
        <w:ind w:firstLine="709"/>
        <w:jc w:val="both"/>
        <w:rPr>
          <w:sz w:val="28"/>
          <w:szCs w:val="28"/>
          <w:lang w:val="uk-UA"/>
        </w:rPr>
      </w:pPr>
    </w:p>
    <w:p w:rsidR="009A6E6A" w:rsidRPr="00BB75D7" w:rsidRDefault="009A6E6A" w:rsidP="00BB75D7">
      <w:pPr>
        <w:spacing w:line="360" w:lineRule="auto"/>
        <w:ind w:firstLine="709"/>
        <w:jc w:val="both"/>
        <w:rPr>
          <w:sz w:val="28"/>
          <w:szCs w:val="28"/>
          <w:lang w:val="uk-UA"/>
        </w:rPr>
      </w:pPr>
      <w:r w:rsidRPr="00BB75D7">
        <w:rPr>
          <w:b/>
          <w:bCs/>
          <w:sz w:val="28"/>
          <w:szCs w:val="28"/>
          <w:lang w:val="uk-UA"/>
        </w:rPr>
        <w:t>1.3.</w:t>
      </w:r>
      <w:r w:rsidR="00BB75D7">
        <w:rPr>
          <w:b/>
          <w:bCs/>
          <w:sz w:val="28"/>
          <w:szCs w:val="28"/>
          <w:lang w:val="uk-UA"/>
        </w:rPr>
        <w:t xml:space="preserve"> </w:t>
      </w:r>
      <w:r w:rsidRPr="00BB75D7">
        <w:rPr>
          <w:sz w:val="28"/>
          <w:szCs w:val="28"/>
          <w:lang w:val="uk-UA"/>
        </w:rPr>
        <w:t>Фактори та резерви підвищення</w:t>
      </w:r>
      <w:r w:rsidRPr="00BB75D7">
        <w:rPr>
          <w:b/>
          <w:bCs/>
          <w:sz w:val="28"/>
          <w:szCs w:val="28"/>
          <w:lang w:val="uk-UA"/>
        </w:rPr>
        <w:t xml:space="preserve"> </w:t>
      </w:r>
      <w:r w:rsidRPr="00BB75D7">
        <w:rPr>
          <w:sz w:val="28"/>
          <w:szCs w:val="28"/>
          <w:lang w:val="uk-UA"/>
        </w:rPr>
        <w:t>продуктивності праці</w:t>
      </w:r>
    </w:p>
    <w:p w:rsidR="00BB75D7" w:rsidRDefault="00BB75D7" w:rsidP="00BB75D7">
      <w:pPr>
        <w:shd w:val="clear" w:color="auto" w:fill="FFFFFF"/>
        <w:spacing w:line="360" w:lineRule="auto"/>
        <w:ind w:firstLine="709"/>
        <w:jc w:val="both"/>
        <w:rPr>
          <w:color w:val="000000"/>
          <w:sz w:val="28"/>
          <w:szCs w:val="28"/>
          <w:lang w:val="uk-UA"/>
        </w:rPr>
      </w:pPr>
    </w:p>
    <w:p w:rsidR="009A6E6A" w:rsidRPr="00BB75D7" w:rsidRDefault="009A6E6A" w:rsidP="00BB75D7">
      <w:pPr>
        <w:shd w:val="clear" w:color="auto" w:fill="FFFFFF"/>
        <w:spacing w:line="360" w:lineRule="auto"/>
        <w:ind w:firstLine="709"/>
        <w:jc w:val="both"/>
        <w:rPr>
          <w:sz w:val="28"/>
          <w:szCs w:val="28"/>
          <w:lang w:val="uk-UA"/>
        </w:rPr>
      </w:pPr>
      <w:r w:rsidRPr="00BB75D7">
        <w:rPr>
          <w:color w:val="000000"/>
          <w:sz w:val="28"/>
          <w:szCs w:val="28"/>
          <w:lang w:val="uk-UA"/>
        </w:rPr>
        <w:t xml:space="preserve">Фактори зміни певного показника — це сукупність усіх рушійних сил і причин, що визначають динаміку цього показника. Відповідно </w:t>
      </w:r>
      <w:r w:rsidRPr="00BB75D7">
        <w:rPr>
          <w:b/>
          <w:bCs/>
          <w:i/>
          <w:iCs/>
          <w:color w:val="000000"/>
          <w:sz w:val="28"/>
          <w:szCs w:val="28"/>
          <w:lang w:val="uk-UA"/>
        </w:rPr>
        <w:t>фактори зростання продуктивності праці</w:t>
      </w:r>
      <w:r w:rsidRPr="00BB75D7">
        <w:rPr>
          <w:i/>
          <w:iCs/>
          <w:color w:val="000000"/>
          <w:sz w:val="28"/>
          <w:szCs w:val="28"/>
          <w:lang w:val="uk-UA"/>
        </w:rPr>
        <w:t xml:space="preserve"> </w:t>
      </w:r>
      <w:r w:rsidRPr="00BB75D7">
        <w:rPr>
          <w:color w:val="000000"/>
          <w:sz w:val="28"/>
          <w:szCs w:val="28"/>
          <w:lang w:val="uk-UA"/>
        </w:rPr>
        <w:t>— це вся сукупність рушійних сил і чинників, що ведуть до збільшення продуктивності праці. Оскільки, як зазначалося, зростання продуктивності праці має надзвичайно велике значення і для кожного підприємства зокрема, і для суспільства в цілому, остільки вивчення факторів і пошук резервів цього зростання стає важливим завданням економічної теорії і практики.</w:t>
      </w:r>
    </w:p>
    <w:p w:rsidR="009A6E6A" w:rsidRPr="00BB75D7" w:rsidRDefault="009A6E6A" w:rsidP="00BB75D7">
      <w:pPr>
        <w:shd w:val="clear" w:color="auto" w:fill="FFFFFF"/>
        <w:spacing w:line="360" w:lineRule="auto"/>
        <w:ind w:firstLine="709"/>
        <w:jc w:val="both"/>
        <w:rPr>
          <w:sz w:val="28"/>
          <w:szCs w:val="28"/>
        </w:rPr>
      </w:pPr>
      <w:r w:rsidRPr="00BB75D7">
        <w:rPr>
          <w:b/>
          <w:bCs/>
          <w:color w:val="000000"/>
          <w:sz w:val="28"/>
          <w:szCs w:val="28"/>
          <w:lang w:val="uk-UA"/>
        </w:rPr>
        <w:t>За рівнем керованості</w:t>
      </w:r>
      <w:r w:rsidRPr="00BB75D7">
        <w:rPr>
          <w:color w:val="000000"/>
          <w:sz w:val="28"/>
          <w:szCs w:val="28"/>
          <w:lang w:val="uk-UA"/>
        </w:rPr>
        <w:t xml:space="preserve"> фактори підвищення продуктивності праці можна поділити на дві групи:</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1) ті, якими може керувати суб'єкт господарської діяльності (управління, організація, трудові відносини, кваліфікація і мотивація персоналу, техніка і технологія, умови праці, інновації тощо);</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2)</w:t>
      </w:r>
      <w:r w:rsidR="00BB75D7">
        <w:rPr>
          <w:color w:val="000000"/>
          <w:sz w:val="28"/>
          <w:szCs w:val="28"/>
          <w:lang w:val="uk-UA"/>
        </w:rPr>
        <w:t xml:space="preserve"> </w:t>
      </w:r>
      <w:r w:rsidRPr="00BB75D7">
        <w:rPr>
          <w:color w:val="000000"/>
          <w:sz w:val="28"/>
          <w:szCs w:val="28"/>
          <w:lang w:val="uk-UA"/>
        </w:rPr>
        <w:t>ті, що перебувають поза сферою керування суб'єкта господарювання (політичне становище в країні , рівень розвитку ринкових відносин, конкуренція, НТП, загальний рівень економічного розвитку, якість і кількість трудових ресурсів країни, культура, моральність, соціальні цінності, наявність природних багатств, розвиток інфраструктури тощо).</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 xml:space="preserve">Оскільки праця є процесом взаємодії робочої сили із засобами виробництва, фактори зростання продуктивності праці </w:t>
      </w:r>
      <w:r w:rsidRPr="00BB75D7">
        <w:rPr>
          <w:b/>
          <w:bCs/>
          <w:color w:val="000000"/>
          <w:sz w:val="28"/>
          <w:szCs w:val="28"/>
          <w:lang w:val="uk-UA"/>
        </w:rPr>
        <w:t>за змістом</w:t>
      </w:r>
      <w:r w:rsidRPr="00BB75D7">
        <w:rPr>
          <w:color w:val="000000"/>
          <w:sz w:val="28"/>
          <w:szCs w:val="28"/>
          <w:lang w:val="uk-UA"/>
        </w:rPr>
        <w:t xml:space="preserve"> можна поділити на три групи:</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1) соціально-економічні, що визначають якість використовуваної робочої сили;</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2) матеріально-технічні, що характеризують якість засобів виробництва;</w:t>
      </w:r>
    </w:p>
    <w:p w:rsidR="009A6E6A" w:rsidRPr="00BB75D7" w:rsidRDefault="009A6E6A" w:rsidP="00BB75D7">
      <w:pPr>
        <w:pStyle w:val="33"/>
        <w:ind w:firstLine="709"/>
        <w:rPr>
          <w:szCs w:val="28"/>
        </w:rPr>
      </w:pPr>
      <w:r w:rsidRPr="00BB75D7">
        <w:rPr>
          <w:szCs w:val="28"/>
        </w:rPr>
        <w:t>3) організаційно-економічні, що відбивають якість поєднання робочої сили із засобами виробництва.</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 xml:space="preserve">До групи </w:t>
      </w:r>
      <w:r w:rsidRPr="00BB75D7">
        <w:rPr>
          <w:i/>
          <w:iCs/>
          <w:color w:val="000000"/>
          <w:sz w:val="28"/>
          <w:szCs w:val="28"/>
          <w:lang w:val="uk-UA"/>
        </w:rPr>
        <w:t xml:space="preserve">соціально-економічних факторів </w:t>
      </w:r>
      <w:r w:rsidRPr="00BB75D7">
        <w:rPr>
          <w:color w:val="000000"/>
          <w:sz w:val="28"/>
          <w:szCs w:val="28"/>
          <w:lang w:val="uk-UA"/>
        </w:rPr>
        <w:t>зростання продуктивності праці відносять усі фактори, що сприяють поліпшенню якості робочої сили. Це насамперед такі характеристики працівників, як рівень кваліфікації та професійних знань, умінь, навичок; компетентність, відповідальність; здоров'я та розумові здібності; професійна придатність, адаптованість, інноваційність та професійна мобільність, моральність, дисциплінованість, здатність реагувати на зовнішні стимули і внутрішнє бажання якісно виконувати роботу. До цієї групи факторів належать також такі характеристики трудових колективів, як трудова активність, творча ініціатива, соціально-психологічний клімат, система ціннісних орієнтацій.</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 xml:space="preserve">До групи </w:t>
      </w:r>
      <w:r w:rsidRPr="00BB75D7">
        <w:rPr>
          <w:i/>
          <w:iCs/>
          <w:color w:val="000000"/>
          <w:sz w:val="28"/>
          <w:szCs w:val="28"/>
          <w:lang w:val="uk-UA"/>
        </w:rPr>
        <w:t xml:space="preserve">матеріально-технічних факторів </w:t>
      </w:r>
      <w:r w:rsidRPr="00BB75D7">
        <w:rPr>
          <w:color w:val="000000"/>
          <w:sz w:val="28"/>
          <w:szCs w:val="28"/>
          <w:lang w:val="uk-UA"/>
        </w:rPr>
        <w:t>зростання продуктивності праці відносять усі фактори, що сприяють прогресивним змінам у техніці і технології виробництва, а саме: модернізація обладнання; використання нової продуктивнішої техніки; підвищення рівня механізації й автоматизації виробництва; упровадження нових прогресивних технологій; використання нових ефективніших видів сировини, матеріалів, енергії тощо.</w:t>
      </w:r>
    </w:p>
    <w:p w:rsidR="009A6E6A" w:rsidRPr="00BB75D7" w:rsidRDefault="009A6E6A" w:rsidP="00BB75D7">
      <w:pPr>
        <w:shd w:val="clear" w:color="auto" w:fill="FFFFFF"/>
        <w:spacing w:line="360" w:lineRule="auto"/>
        <w:ind w:firstLine="709"/>
        <w:jc w:val="both"/>
        <w:rPr>
          <w:sz w:val="28"/>
          <w:szCs w:val="28"/>
          <w:lang w:val="uk-UA"/>
        </w:rPr>
      </w:pPr>
      <w:r w:rsidRPr="00BB75D7">
        <w:rPr>
          <w:color w:val="000000"/>
          <w:sz w:val="28"/>
          <w:szCs w:val="28"/>
          <w:lang w:val="uk-UA"/>
        </w:rPr>
        <w:t xml:space="preserve">До групи </w:t>
      </w:r>
      <w:r w:rsidRPr="00BB75D7">
        <w:rPr>
          <w:i/>
          <w:iCs/>
          <w:color w:val="000000"/>
          <w:sz w:val="28"/>
          <w:szCs w:val="28"/>
          <w:lang w:val="uk-UA"/>
        </w:rPr>
        <w:t>організаційно-економічних факторів</w:t>
      </w:r>
      <w:r w:rsidRPr="00BB75D7">
        <w:rPr>
          <w:color w:val="000000"/>
          <w:sz w:val="28"/>
          <w:szCs w:val="28"/>
          <w:lang w:val="uk-UA"/>
        </w:rPr>
        <w:t xml:space="preserve"> зростання продуктивності праці належать прогресивні зміни в організації праці, виробництва та управління. До них входять: удосконалення структури апарату управління та систем управління виробництвом, повсюдне впровадження та розвиток автоматизованих систем управління; поліпшення матеріальної, технічної і кадрової підготовки виробництва, удосконалення організації виробничих та допоміжних підрозділів; удосконалення розподілу та кооперації праці, розширення сфери суміщення професій і функцій, упровадження передових методів та прийомів праці, удосконалення організації та обслуговування робочих місць, упровадження прогресивних норм і нормативів праці; поліпшення умов праці та відпочинку, удосконалення систем матеріального стимулювання.</w:t>
      </w:r>
    </w:p>
    <w:p w:rsidR="009A6E6A" w:rsidRPr="00BB75D7" w:rsidRDefault="009A6E6A" w:rsidP="00BB75D7">
      <w:pPr>
        <w:shd w:val="clear" w:color="auto" w:fill="FFFFFF"/>
        <w:spacing w:line="360" w:lineRule="auto"/>
        <w:ind w:firstLine="709"/>
        <w:jc w:val="both"/>
        <w:rPr>
          <w:sz w:val="28"/>
          <w:szCs w:val="28"/>
        </w:rPr>
      </w:pPr>
      <w:r w:rsidRPr="00BB75D7">
        <w:rPr>
          <w:b/>
          <w:bCs/>
          <w:color w:val="000000"/>
          <w:sz w:val="28"/>
          <w:szCs w:val="28"/>
          <w:lang w:val="uk-UA"/>
        </w:rPr>
        <w:t>За сферою виникнення і дії</w:t>
      </w:r>
      <w:r w:rsidRPr="00BB75D7">
        <w:rPr>
          <w:color w:val="000000"/>
          <w:sz w:val="28"/>
          <w:szCs w:val="28"/>
          <w:lang w:val="uk-UA"/>
        </w:rPr>
        <w:t xml:space="preserve"> фактори зростання продуктивності праці поділяються на:</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1)</w:t>
      </w:r>
      <w:r w:rsidR="00BB75D7">
        <w:rPr>
          <w:color w:val="000000"/>
          <w:sz w:val="28"/>
          <w:szCs w:val="28"/>
          <w:lang w:val="uk-UA"/>
        </w:rPr>
        <w:t xml:space="preserve"> </w:t>
      </w:r>
      <w:r w:rsidRPr="00BB75D7">
        <w:rPr>
          <w:color w:val="000000"/>
          <w:sz w:val="28"/>
          <w:szCs w:val="28"/>
          <w:lang w:val="uk-UA"/>
        </w:rPr>
        <w:t>внутрішньовиробничі, що виникають і діють безпосередньо на рівні підприємства чи організації;</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2)</w:t>
      </w:r>
      <w:r w:rsidR="00BB75D7">
        <w:rPr>
          <w:color w:val="000000"/>
          <w:sz w:val="28"/>
          <w:szCs w:val="28"/>
          <w:lang w:val="uk-UA"/>
        </w:rPr>
        <w:t xml:space="preserve"> </w:t>
      </w:r>
      <w:r w:rsidRPr="00BB75D7">
        <w:rPr>
          <w:color w:val="000000"/>
          <w:sz w:val="28"/>
          <w:szCs w:val="28"/>
          <w:lang w:val="uk-UA"/>
        </w:rPr>
        <w:t>галузеві і міжгалузеві, пов'язані з можливістю поліпшення кооперативних зв'язків, концентрації і комбінування виробництва, освоєння нових технологій і виробництв на рівні галузі або кількох суміжних галузей економіки;</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3) регіональні, характерні для даного регіону (наприклад, створення вільної економічної зони);</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4)</w:t>
      </w:r>
      <w:r w:rsidR="00BB75D7">
        <w:rPr>
          <w:color w:val="000000"/>
          <w:sz w:val="28"/>
          <w:szCs w:val="28"/>
          <w:lang w:val="uk-UA"/>
        </w:rPr>
        <w:t xml:space="preserve"> </w:t>
      </w:r>
      <w:r w:rsidRPr="00BB75D7">
        <w:rPr>
          <w:color w:val="000000"/>
          <w:sz w:val="28"/>
          <w:szCs w:val="28"/>
          <w:lang w:val="uk-UA"/>
        </w:rPr>
        <w:t>загальнодержавні, які сприяють підвищенню продуктивності праці в усій країні (наприклад, зміцнення здоров'я і підвищення освітнього рівня населення, раціональне використання трудового потенціалу тощо).</w:t>
      </w:r>
    </w:p>
    <w:p w:rsidR="009A6E6A" w:rsidRPr="00BB75D7" w:rsidRDefault="009A6E6A" w:rsidP="00BB75D7">
      <w:pPr>
        <w:shd w:val="clear" w:color="auto" w:fill="FFFFFF"/>
        <w:spacing w:line="360" w:lineRule="auto"/>
        <w:ind w:firstLine="709"/>
        <w:jc w:val="both"/>
        <w:rPr>
          <w:sz w:val="28"/>
          <w:szCs w:val="28"/>
          <w:lang w:val="uk-UA"/>
        </w:rPr>
      </w:pPr>
      <w:r w:rsidRPr="00BB75D7">
        <w:rPr>
          <w:color w:val="000000"/>
          <w:sz w:val="28"/>
          <w:szCs w:val="28"/>
          <w:lang w:val="uk-UA"/>
        </w:rPr>
        <w:t>Важливим етапом аналітичної роботи на підприємстві с пошук резервів продуктивності праці, розробка організаційно-технічних заходів щодо реалізації цих резервів і їх безпосереднє впровадження. Під</w:t>
      </w:r>
      <w:r w:rsidRPr="00BB75D7">
        <w:rPr>
          <w:i/>
          <w:iCs/>
          <w:color w:val="000000"/>
          <w:sz w:val="28"/>
          <w:szCs w:val="28"/>
          <w:lang w:val="uk-UA"/>
        </w:rPr>
        <w:t xml:space="preserve"> </w:t>
      </w:r>
      <w:r w:rsidRPr="00BB75D7">
        <w:rPr>
          <w:b/>
          <w:bCs/>
          <w:i/>
          <w:iCs/>
          <w:color w:val="000000"/>
          <w:sz w:val="28"/>
          <w:szCs w:val="28"/>
          <w:lang w:val="uk-UA"/>
        </w:rPr>
        <w:t>резервами підвищення продуктивності праці</w:t>
      </w:r>
      <w:r w:rsidRPr="00BB75D7">
        <w:rPr>
          <w:color w:val="000000"/>
          <w:sz w:val="28"/>
          <w:szCs w:val="28"/>
          <w:lang w:val="uk-UA"/>
        </w:rPr>
        <w:t xml:space="preserve"> розуміють невикористані ще можливості економії витрат живої та уречевленої праці.</w:t>
      </w:r>
      <w:r w:rsidR="00BE6FD3">
        <w:rPr>
          <w:color w:val="000000"/>
          <w:sz w:val="28"/>
          <w:szCs w:val="28"/>
          <w:lang w:val="uk-UA"/>
        </w:rPr>
        <w:t xml:space="preserve"> </w:t>
      </w:r>
      <w:r w:rsidRPr="00BB75D7">
        <w:rPr>
          <w:sz w:val="28"/>
          <w:szCs w:val="28"/>
        </w:rPr>
        <w:t>Резерви використовуються і знову виникають під впливом науково-технічного прогресу. Кількісно резерви можна визначити як різницю між максимально можливим і реально досягнутим рівнем продуктивності праці в конкретний момент часу. Таким чином, використання резервів зростання продуктивності праці — це процес перетворення можливого у дійсне.</w:t>
      </w:r>
      <w:r w:rsidR="00BE6FD3">
        <w:rPr>
          <w:sz w:val="28"/>
          <w:szCs w:val="28"/>
        </w:rPr>
        <w:t xml:space="preserve"> </w:t>
      </w:r>
      <w:r w:rsidRPr="00BB75D7">
        <w:rPr>
          <w:color w:val="000000"/>
          <w:sz w:val="28"/>
          <w:szCs w:val="28"/>
          <w:lang w:val="uk-UA"/>
        </w:rPr>
        <w:t>Внутрівиробничі резерви зумовлені удосконалюванням і найбільш ефективним використанням техніки і робочої сили, скороченням робочого часу, економією сировини й матеріалів, раціональним використанням устаткування.</w:t>
      </w:r>
    </w:p>
    <w:p w:rsidR="009A6E6A" w:rsidRPr="00BB75D7" w:rsidRDefault="009A6E6A" w:rsidP="00BB75D7">
      <w:pPr>
        <w:shd w:val="clear" w:color="auto" w:fill="FFFFFF"/>
        <w:spacing w:line="360" w:lineRule="auto"/>
        <w:ind w:firstLine="709"/>
        <w:jc w:val="both"/>
        <w:rPr>
          <w:sz w:val="28"/>
          <w:szCs w:val="28"/>
          <w:lang w:val="uk-UA"/>
        </w:rPr>
      </w:pPr>
      <w:r w:rsidRPr="00BB75D7">
        <w:rPr>
          <w:i/>
          <w:iCs/>
          <w:color w:val="000000"/>
          <w:sz w:val="28"/>
          <w:szCs w:val="28"/>
          <w:lang w:val="uk-UA"/>
        </w:rPr>
        <w:t xml:space="preserve">Внутрівиробничі резерви </w:t>
      </w:r>
      <w:r w:rsidRPr="00BB75D7">
        <w:rPr>
          <w:color w:val="000000"/>
          <w:sz w:val="28"/>
          <w:szCs w:val="28"/>
          <w:lang w:val="uk-UA"/>
        </w:rPr>
        <w:t>містять у собі резерви зниження трудомісткості, поліпшення й використання робочого часу, резерви удосконалення структури кадрів, економії предметів праці і економії засобів праці.</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Резерви підвищення продуктивності праці класифікують таким чином:</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 xml:space="preserve">1. </w:t>
      </w:r>
      <w:r w:rsidRPr="00BB75D7">
        <w:rPr>
          <w:i/>
          <w:iCs/>
          <w:color w:val="000000"/>
          <w:sz w:val="28"/>
          <w:szCs w:val="28"/>
          <w:lang w:val="uk-UA"/>
        </w:rPr>
        <w:t>Підвищення технічного рівня виробництва:</w:t>
      </w:r>
    </w:p>
    <w:p w:rsidR="009A6E6A" w:rsidRPr="00BB75D7" w:rsidRDefault="009A6E6A" w:rsidP="00BB75D7">
      <w:pPr>
        <w:numPr>
          <w:ilvl w:val="0"/>
          <w:numId w:val="11"/>
        </w:numPr>
        <w:shd w:val="clear" w:color="auto" w:fill="FFFFFF"/>
        <w:tabs>
          <w:tab w:val="clear" w:pos="720"/>
          <w:tab w:val="num" w:pos="900"/>
        </w:tabs>
        <w:spacing w:line="360" w:lineRule="auto"/>
        <w:ind w:left="0" w:firstLine="709"/>
        <w:jc w:val="both"/>
        <w:rPr>
          <w:sz w:val="28"/>
          <w:szCs w:val="28"/>
        </w:rPr>
      </w:pPr>
      <w:r w:rsidRPr="00BB75D7">
        <w:rPr>
          <w:color w:val="000000"/>
          <w:sz w:val="28"/>
          <w:szCs w:val="28"/>
          <w:lang w:val="uk-UA"/>
        </w:rPr>
        <w:t>механізація й автоматизація виробництва;</w:t>
      </w:r>
    </w:p>
    <w:p w:rsidR="009A6E6A" w:rsidRPr="00BB75D7" w:rsidRDefault="009A6E6A" w:rsidP="00BB75D7">
      <w:pPr>
        <w:numPr>
          <w:ilvl w:val="0"/>
          <w:numId w:val="11"/>
        </w:numPr>
        <w:shd w:val="clear" w:color="auto" w:fill="FFFFFF"/>
        <w:tabs>
          <w:tab w:val="clear" w:pos="720"/>
          <w:tab w:val="num" w:pos="900"/>
        </w:tabs>
        <w:spacing w:line="360" w:lineRule="auto"/>
        <w:ind w:left="0" w:firstLine="709"/>
        <w:jc w:val="both"/>
        <w:rPr>
          <w:color w:val="000000"/>
          <w:sz w:val="28"/>
          <w:szCs w:val="28"/>
          <w:lang w:val="uk-UA"/>
        </w:rPr>
      </w:pPr>
      <w:r w:rsidRPr="00BB75D7">
        <w:rPr>
          <w:color w:val="000000"/>
          <w:sz w:val="28"/>
          <w:szCs w:val="28"/>
          <w:lang w:val="uk-UA"/>
        </w:rPr>
        <w:t>упровадження нових видів устаткування технологічних процесів;</w:t>
      </w:r>
    </w:p>
    <w:p w:rsidR="009A6E6A" w:rsidRPr="00BB75D7" w:rsidRDefault="009A6E6A" w:rsidP="00BB75D7">
      <w:pPr>
        <w:numPr>
          <w:ilvl w:val="0"/>
          <w:numId w:val="11"/>
        </w:numPr>
        <w:shd w:val="clear" w:color="auto" w:fill="FFFFFF"/>
        <w:tabs>
          <w:tab w:val="clear" w:pos="720"/>
          <w:tab w:val="num" w:pos="900"/>
        </w:tabs>
        <w:spacing w:line="360" w:lineRule="auto"/>
        <w:ind w:left="0" w:firstLine="709"/>
        <w:jc w:val="both"/>
        <w:rPr>
          <w:sz w:val="28"/>
          <w:szCs w:val="28"/>
        </w:rPr>
      </w:pPr>
      <w:r w:rsidRPr="00BB75D7">
        <w:rPr>
          <w:color w:val="000000"/>
          <w:sz w:val="28"/>
          <w:szCs w:val="28"/>
          <w:lang w:val="uk-UA"/>
        </w:rPr>
        <w:t>підвищення якості сировини й матеріалів.</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 xml:space="preserve">2. </w:t>
      </w:r>
      <w:r w:rsidRPr="00BB75D7">
        <w:rPr>
          <w:i/>
          <w:iCs/>
          <w:color w:val="000000"/>
          <w:sz w:val="28"/>
          <w:szCs w:val="28"/>
          <w:lang w:val="uk-UA"/>
        </w:rPr>
        <w:t>Поліпшення організації виробництва і праці:</w:t>
      </w:r>
    </w:p>
    <w:p w:rsidR="009A6E6A" w:rsidRPr="00BB75D7" w:rsidRDefault="009A6E6A" w:rsidP="00BB75D7">
      <w:pPr>
        <w:numPr>
          <w:ilvl w:val="0"/>
          <w:numId w:val="10"/>
        </w:numPr>
        <w:shd w:val="clear" w:color="auto" w:fill="FFFFFF"/>
        <w:tabs>
          <w:tab w:val="clear" w:pos="720"/>
          <w:tab w:val="num" w:pos="900"/>
        </w:tabs>
        <w:spacing w:line="360" w:lineRule="auto"/>
        <w:ind w:left="0" w:firstLine="709"/>
        <w:jc w:val="both"/>
        <w:rPr>
          <w:sz w:val="28"/>
          <w:szCs w:val="28"/>
        </w:rPr>
      </w:pPr>
      <w:r w:rsidRPr="00BB75D7">
        <w:rPr>
          <w:color w:val="000000"/>
          <w:sz w:val="28"/>
          <w:szCs w:val="28"/>
          <w:lang w:val="uk-UA"/>
        </w:rPr>
        <w:t>підвищення норм;</w:t>
      </w:r>
    </w:p>
    <w:p w:rsidR="009A6E6A" w:rsidRPr="00BB75D7" w:rsidRDefault="009A6E6A" w:rsidP="00BB75D7">
      <w:pPr>
        <w:numPr>
          <w:ilvl w:val="0"/>
          <w:numId w:val="10"/>
        </w:numPr>
        <w:shd w:val="clear" w:color="auto" w:fill="FFFFFF"/>
        <w:tabs>
          <w:tab w:val="clear" w:pos="720"/>
          <w:tab w:val="num" w:pos="900"/>
        </w:tabs>
        <w:spacing w:line="360" w:lineRule="auto"/>
        <w:ind w:left="0" w:firstLine="709"/>
        <w:jc w:val="both"/>
        <w:rPr>
          <w:sz w:val="28"/>
          <w:szCs w:val="28"/>
        </w:rPr>
      </w:pPr>
      <w:r w:rsidRPr="00BB75D7">
        <w:rPr>
          <w:color w:val="000000"/>
          <w:sz w:val="28"/>
          <w:szCs w:val="28"/>
          <w:lang w:val="uk-UA"/>
        </w:rPr>
        <w:t>зменшення кількості працівників, які не виконують норми;</w:t>
      </w:r>
    </w:p>
    <w:p w:rsidR="009A6E6A" w:rsidRPr="00BB75D7" w:rsidRDefault="009A6E6A" w:rsidP="00BB75D7">
      <w:pPr>
        <w:numPr>
          <w:ilvl w:val="0"/>
          <w:numId w:val="10"/>
        </w:numPr>
        <w:shd w:val="clear" w:color="auto" w:fill="FFFFFF"/>
        <w:tabs>
          <w:tab w:val="clear" w:pos="720"/>
          <w:tab w:val="num" w:pos="900"/>
        </w:tabs>
        <w:spacing w:line="360" w:lineRule="auto"/>
        <w:ind w:left="0" w:firstLine="709"/>
        <w:jc w:val="both"/>
        <w:rPr>
          <w:sz w:val="28"/>
          <w:szCs w:val="28"/>
        </w:rPr>
      </w:pPr>
      <w:r w:rsidRPr="00BB75D7">
        <w:rPr>
          <w:color w:val="000000"/>
          <w:sz w:val="28"/>
          <w:szCs w:val="28"/>
          <w:lang w:val="uk-UA"/>
        </w:rPr>
        <w:t>спрощення структури управління;</w:t>
      </w:r>
    </w:p>
    <w:p w:rsidR="009A6E6A" w:rsidRPr="00BB75D7" w:rsidRDefault="009A6E6A" w:rsidP="00BB75D7">
      <w:pPr>
        <w:numPr>
          <w:ilvl w:val="0"/>
          <w:numId w:val="10"/>
        </w:numPr>
        <w:shd w:val="clear" w:color="auto" w:fill="FFFFFF"/>
        <w:tabs>
          <w:tab w:val="clear" w:pos="720"/>
          <w:tab w:val="num" w:pos="900"/>
        </w:tabs>
        <w:spacing w:line="360" w:lineRule="auto"/>
        <w:ind w:left="0" w:firstLine="709"/>
        <w:jc w:val="both"/>
        <w:rPr>
          <w:sz w:val="28"/>
          <w:szCs w:val="28"/>
        </w:rPr>
      </w:pPr>
      <w:r w:rsidRPr="00BB75D7">
        <w:rPr>
          <w:color w:val="000000"/>
          <w:sz w:val="28"/>
          <w:szCs w:val="28"/>
          <w:lang w:val="uk-UA"/>
        </w:rPr>
        <w:t>механізація облікових та обчислювальних робіт;</w:t>
      </w:r>
    </w:p>
    <w:p w:rsidR="009A6E6A" w:rsidRPr="00BB75D7" w:rsidRDefault="009A6E6A" w:rsidP="00BB75D7">
      <w:pPr>
        <w:numPr>
          <w:ilvl w:val="0"/>
          <w:numId w:val="10"/>
        </w:numPr>
        <w:shd w:val="clear" w:color="auto" w:fill="FFFFFF"/>
        <w:tabs>
          <w:tab w:val="clear" w:pos="720"/>
          <w:tab w:val="num" w:pos="900"/>
        </w:tabs>
        <w:spacing w:line="360" w:lineRule="auto"/>
        <w:ind w:left="0" w:firstLine="709"/>
        <w:jc w:val="both"/>
        <w:rPr>
          <w:sz w:val="28"/>
          <w:szCs w:val="28"/>
        </w:rPr>
      </w:pPr>
      <w:r w:rsidRPr="00BB75D7">
        <w:rPr>
          <w:color w:val="000000"/>
          <w:sz w:val="28"/>
          <w:szCs w:val="28"/>
          <w:lang w:val="uk-UA"/>
        </w:rPr>
        <w:t>зміна робочого періоду.</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3.</w:t>
      </w:r>
      <w:r w:rsidRPr="00BB75D7">
        <w:rPr>
          <w:i/>
          <w:iCs/>
          <w:color w:val="000000"/>
          <w:sz w:val="28"/>
          <w:szCs w:val="28"/>
          <w:lang w:val="uk-UA"/>
        </w:rPr>
        <w:t xml:space="preserve"> Зміна зовнішніх, природних умов:</w:t>
      </w:r>
    </w:p>
    <w:p w:rsidR="009A6E6A" w:rsidRPr="00BB75D7" w:rsidRDefault="009A6E6A" w:rsidP="00BB75D7">
      <w:pPr>
        <w:numPr>
          <w:ilvl w:val="0"/>
          <w:numId w:val="9"/>
        </w:numPr>
        <w:shd w:val="clear" w:color="auto" w:fill="FFFFFF"/>
        <w:tabs>
          <w:tab w:val="clear" w:pos="720"/>
          <w:tab w:val="num" w:pos="900"/>
        </w:tabs>
        <w:spacing w:line="360" w:lineRule="auto"/>
        <w:ind w:left="0" w:firstLine="709"/>
        <w:jc w:val="both"/>
        <w:rPr>
          <w:sz w:val="28"/>
          <w:szCs w:val="28"/>
        </w:rPr>
      </w:pPr>
      <w:r w:rsidRPr="00BB75D7">
        <w:rPr>
          <w:color w:val="000000"/>
          <w:sz w:val="28"/>
          <w:szCs w:val="28"/>
          <w:lang w:val="uk-UA"/>
        </w:rPr>
        <w:t>зміна умов видобутку вугілля, нафти, руд, торфу;</w:t>
      </w:r>
    </w:p>
    <w:p w:rsidR="009A6E6A" w:rsidRPr="00BB75D7" w:rsidRDefault="009A6E6A" w:rsidP="00BB75D7">
      <w:pPr>
        <w:pStyle w:val="21"/>
        <w:widowControl/>
        <w:numPr>
          <w:ilvl w:val="0"/>
          <w:numId w:val="9"/>
        </w:numPr>
        <w:tabs>
          <w:tab w:val="clear" w:pos="720"/>
          <w:tab w:val="num" w:pos="900"/>
        </w:tabs>
        <w:autoSpaceDE/>
        <w:autoSpaceDN/>
        <w:adjustRightInd/>
        <w:ind w:left="0" w:firstLine="709"/>
        <w:rPr>
          <w:szCs w:val="28"/>
        </w:rPr>
      </w:pPr>
      <w:r w:rsidRPr="00BB75D7">
        <w:rPr>
          <w:szCs w:val="28"/>
        </w:rPr>
        <w:t>зміна вмісту корисних речовин.</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4.</w:t>
      </w:r>
      <w:r w:rsidRPr="00BB75D7">
        <w:rPr>
          <w:i/>
          <w:iCs/>
          <w:color w:val="000000"/>
          <w:sz w:val="28"/>
          <w:szCs w:val="28"/>
          <w:lang w:val="uk-UA"/>
        </w:rPr>
        <w:t xml:space="preserve"> Структурні зміни у виробництві:</w:t>
      </w:r>
    </w:p>
    <w:p w:rsidR="009A6E6A" w:rsidRPr="00BB75D7" w:rsidRDefault="009A6E6A" w:rsidP="00BB75D7">
      <w:pPr>
        <w:numPr>
          <w:ilvl w:val="0"/>
          <w:numId w:val="8"/>
        </w:numPr>
        <w:shd w:val="clear" w:color="auto" w:fill="FFFFFF"/>
        <w:tabs>
          <w:tab w:val="clear" w:pos="720"/>
          <w:tab w:val="num" w:pos="900"/>
        </w:tabs>
        <w:spacing w:line="360" w:lineRule="auto"/>
        <w:ind w:left="0" w:firstLine="709"/>
        <w:jc w:val="both"/>
        <w:rPr>
          <w:sz w:val="28"/>
          <w:szCs w:val="28"/>
        </w:rPr>
      </w:pPr>
      <w:r w:rsidRPr="00BB75D7">
        <w:rPr>
          <w:color w:val="000000"/>
          <w:sz w:val="28"/>
          <w:szCs w:val="28"/>
          <w:lang w:val="uk-UA"/>
        </w:rPr>
        <w:t>зміни частки окремих видів продукції;</w:t>
      </w:r>
    </w:p>
    <w:p w:rsidR="009A6E6A" w:rsidRPr="00BB75D7" w:rsidRDefault="009A6E6A" w:rsidP="00BB75D7">
      <w:pPr>
        <w:numPr>
          <w:ilvl w:val="0"/>
          <w:numId w:val="8"/>
        </w:numPr>
        <w:shd w:val="clear" w:color="auto" w:fill="FFFFFF"/>
        <w:tabs>
          <w:tab w:val="clear" w:pos="720"/>
          <w:tab w:val="num" w:pos="900"/>
        </w:tabs>
        <w:spacing w:line="360" w:lineRule="auto"/>
        <w:ind w:left="0" w:firstLine="709"/>
        <w:jc w:val="both"/>
        <w:rPr>
          <w:sz w:val="28"/>
          <w:szCs w:val="28"/>
        </w:rPr>
      </w:pPr>
      <w:r w:rsidRPr="00BB75D7">
        <w:rPr>
          <w:color w:val="000000"/>
          <w:sz w:val="28"/>
          <w:szCs w:val="28"/>
          <w:lang w:val="uk-UA"/>
        </w:rPr>
        <w:t>зміна трудомісткості виробничої програми;</w:t>
      </w:r>
    </w:p>
    <w:p w:rsidR="009A6E6A" w:rsidRPr="00BB75D7" w:rsidRDefault="009A6E6A" w:rsidP="00BB75D7">
      <w:pPr>
        <w:numPr>
          <w:ilvl w:val="0"/>
          <w:numId w:val="8"/>
        </w:numPr>
        <w:shd w:val="clear" w:color="auto" w:fill="FFFFFF"/>
        <w:tabs>
          <w:tab w:val="clear" w:pos="720"/>
          <w:tab w:val="num" w:pos="900"/>
        </w:tabs>
        <w:spacing w:line="360" w:lineRule="auto"/>
        <w:ind w:left="0" w:firstLine="709"/>
        <w:jc w:val="both"/>
        <w:rPr>
          <w:sz w:val="28"/>
          <w:szCs w:val="28"/>
          <w:lang w:val="uk-UA"/>
        </w:rPr>
      </w:pPr>
      <w:r w:rsidRPr="00BB75D7">
        <w:rPr>
          <w:color w:val="000000"/>
          <w:sz w:val="28"/>
          <w:szCs w:val="28"/>
          <w:lang w:val="uk-UA"/>
        </w:rPr>
        <w:t>зміна частки купованих напівфабрикатів і комплектних виробів;</w:t>
      </w:r>
    </w:p>
    <w:p w:rsidR="009A6E6A" w:rsidRPr="00BB75D7" w:rsidRDefault="009A6E6A" w:rsidP="00BB75D7">
      <w:pPr>
        <w:numPr>
          <w:ilvl w:val="0"/>
          <w:numId w:val="8"/>
        </w:numPr>
        <w:shd w:val="clear" w:color="auto" w:fill="FFFFFF"/>
        <w:tabs>
          <w:tab w:val="clear" w:pos="720"/>
          <w:tab w:val="num" w:pos="900"/>
        </w:tabs>
        <w:spacing w:line="360" w:lineRule="auto"/>
        <w:ind w:left="0" w:firstLine="709"/>
        <w:jc w:val="both"/>
        <w:rPr>
          <w:sz w:val="28"/>
          <w:szCs w:val="28"/>
        </w:rPr>
      </w:pPr>
      <w:r w:rsidRPr="00BB75D7">
        <w:rPr>
          <w:color w:val="000000"/>
          <w:sz w:val="28"/>
          <w:szCs w:val="28"/>
          <w:lang w:val="uk-UA"/>
        </w:rPr>
        <w:t>зміна частки нової продукції.</w:t>
      </w:r>
    </w:p>
    <w:p w:rsidR="009A6E6A" w:rsidRPr="00BB75D7" w:rsidRDefault="009A6E6A" w:rsidP="00BB75D7">
      <w:pPr>
        <w:shd w:val="clear" w:color="auto" w:fill="FFFFFF"/>
        <w:spacing w:line="360" w:lineRule="auto"/>
        <w:ind w:firstLine="709"/>
        <w:jc w:val="both"/>
        <w:rPr>
          <w:sz w:val="28"/>
          <w:szCs w:val="28"/>
        </w:rPr>
      </w:pPr>
      <w:r w:rsidRPr="00BB75D7">
        <w:rPr>
          <w:b/>
          <w:bCs/>
          <w:color w:val="000000"/>
          <w:sz w:val="28"/>
          <w:szCs w:val="28"/>
          <w:lang w:val="uk-UA"/>
        </w:rPr>
        <w:t>За часом використання</w:t>
      </w:r>
      <w:r w:rsidRPr="00BB75D7">
        <w:rPr>
          <w:color w:val="000000"/>
          <w:sz w:val="28"/>
          <w:szCs w:val="28"/>
          <w:lang w:val="uk-UA"/>
        </w:rPr>
        <w:t xml:space="preserve"> резерви зростання продуктивності праці ділять на поточні й перспективні.</w:t>
      </w:r>
    </w:p>
    <w:p w:rsidR="009A6E6A" w:rsidRPr="00BB75D7" w:rsidRDefault="009A6E6A" w:rsidP="00BB75D7">
      <w:pPr>
        <w:shd w:val="clear" w:color="auto" w:fill="FFFFFF"/>
        <w:spacing w:line="360" w:lineRule="auto"/>
        <w:ind w:firstLine="709"/>
        <w:jc w:val="both"/>
        <w:rPr>
          <w:sz w:val="28"/>
          <w:szCs w:val="28"/>
        </w:rPr>
      </w:pPr>
      <w:r w:rsidRPr="00BB75D7">
        <w:rPr>
          <w:i/>
          <w:iCs/>
          <w:color w:val="000000"/>
          <w:sz w:val="28"/>
          <w:szCs w:val="28"/>
          <w:lang w:val="uk-UA"/>
        </w:rPr>
        <w:t xml:space="preserve">Поточні резерви </w:t>
      </w:r>
      <w:r w:rsidRPr="00BB75D7">
        <w:rPr>
          <w:color w:val="000000"/>
          <w:sz w:val="28"/>
          <w:szCs w:val="28"/>
          <w:lang w:val="uk-UA"/>
        </w:rPr>
        <w:t>можуть бути реалізовані в найближчому періоді і не потребують значних одноразових втрат. До них належать:</w:t>
      </w:r>
    </w:p>
    <w:p w:rsidR="009A6E6A" w:rsidRPr="00BB75D7" w:rsidRDefault="009A6E6A" w:rsidP="00BB75D7">
      <w:pPr>
        <w:numPr>
          <w:ilvl w:val="0"/>
          <w:numId w:val="12"/>
        </w:numPr>
        <w:shd w:val="clear" w:color="auto" w:fill="FFFFFF"/>
        <w:tabs>
          <w:tab w:val="clear" w:pos="1260"/>
          <w:tab w:val="num" w:pos="900"/>
        </w:tabs>
        <w:spacing w:line="360" w:lineRule="auto"/>
        <w:ind w:left="0" w:firstLine="709"/>
        <w:jc w:val="both"/>
        <w:rPr>
          <w:sz w:val="28"/>
          <w:szCs w:val="28"/>
        </w:rPr>
      </w:pPr>
      <w:r w:rsidRPr="00BB75D7">
        <w:rPr>
          <w:color w:val="000000"/>
          <w:sz w:val="28"/>
          <w:szCs w:val="28"/>
          <w:lang w:val="uk-UA"/>
        </w:rPr>
        <w:t>краще використання устаткування;</w:t>
      </w:r>
    </w:p>
    <w:p w:rsidR="009A6E6A" w:rsidRPr="00BB75D7" w:rsidRDefault="009A6E6A" w:rsidP="00BB75D7">
      <w:pPr>
        <w:numPr>
          <w:ilvl w:val="0"/>
          <w:numId w:val="12"/>
        </w:numPr>
        <w:shd w:val="clear" w:color="auto" w:fill="FFFFFF"/>
        <w:tabs>
          <w:tab w:val="clear" w:pos="1260"/>
          <w:tab w:val="num" w:pos="900"/>
        </w:tabs>
        <w:spacing w:line="360" w:lineRule="auto"/>
        <w:ind w:left="0" w:firstLine="709"/>
        <w:jc w:val="both"/>
        <w:rPr>
          <w:sz w:val="28"/>
          <w:szCs w:val="28"/>
        </w:rPr>
      </w:pPr>
      <w:r w:rsidRPr="00BB75D7">
        <w:rPr>
          <w:color w:val="000000"/>
          <w:sz w:val="28"/>
          <w:szCs w:val="28"/>
          <w:lang w:val="uk-UA"/>
        </w:rPr>
        <w:t>ліквідація або скорочення браку;</w:t>
      </w:r>
    </w:p>
    <w:p w:rsidR="009A6E6A" w:rsidRPr="00BB75D7" w:rsidRDefault="009A6E6A" w:rsidP="00BB75D7">
      <w:pPr>
        <w:numPr>
          <w:ilvl w:val="0"/>
          <w:numId w:val="12"/>
        </w:numPr>
        <w:shd w:val="clear" w:color="auto" w:fill="FFFFFF"/>
        <w:tabs>
          <w:tab w:val="clear" w:pos="1260"/>
          <w:tab w:val="num" w:pos="900"/>
        </w:tabs>
        <w:spacing w:line="360" w:lineRule="auto"/>
        <w:ind w:left="0" w:firstLine="709"/>
        <w:jc w:val="both"/>
        <w:rPr>
          <w:sz w:val="28"/>
          <w:szCs w:val="28"/>
        </w:rPr>
      </w:pPr>
      <w:r w:rsidRPr="00BB75D7">
        <w:rPr>
          <w:color w:val="000000"/>
          <w:sz w:val="28"/>
          <w:szCs w:val="28"/>
          <w:lang w:val="uk-UA"/>
        </w:rPr>
        <w:t>застосування найбільш раціональних і ефективних систем оплати праці;</w:t>
      </w:r>
    </w:p>
    <w:p w:rsidR="009A6E6A" w:rsidRPr="00BB75D7" w:rsidRDefault="009A6E6A" w:rsidP="00BB75D7">
      <w:pPr>
        <w:numPr>
          <w:ilvl w:val="0"/>
          <w:numId w:val="12"/>
        </w:numPr>
        <w:shd w:val="clear" w:color="auto" w:fill="FFFFFF"/>
        <w:tabs>
          <w:tab w:val="clear" w:pos="1260"/>
          <w:tab w:val="num" w:pos="900"/>
        </w:tabs>
        <w:spacing w:line="360" w:lineRule="auto"/>
        <w:ind w:left="0" w:firstLine="709"/>
        <w:jc w:val="both"/>
        <w:rPr>
          <w:sz w:val="28"/>
          <w:szCs w:val="28"/>
        </w:rPr>
      </w:pPr>
      <w:r w:rsidRPr="00BB75D7">
        <w:rPr>
          <w:color w:val="000000"/>
          <w:sz w:val="28"/>
          <w:szCs w:val="28"/>
          <w:lang w:val="uk-UA"/>
        </w:rPr>
        <w:t>удосконалювання організації праці на підприємстві і її нормування.</w:t>
      </w:r>
    </w:p>
    <w:p w:rsidR="009A6E6A" w:rsidRPr="00BB75D7" w:rsidRDefault="009A6E6A" w:rsidP="00BB75D7">
      <w:pPr>
        <w:shd w:val="clear" w:color="auto" w:fill="FFFFFF"/>
        <w:spacing w:line="360" w:lineRule="auto"/>
        <w:ind w:firstLine="709"/>
        <w:jc w:val="both"/>
        <w:rPr>
          <w:sz w:val="28"/>
          <w:szCs w:val="28"/>
        </w:rPr>
      </w:pPr>
      <w:r w:rsidRPr="00BB75D7">
        <w:rPr>
          <w:i/>
          <w:iCs/>
          <w:color w:val="000000"/>
          <w:sz w:val="28"/>
          <w:szCs w:val="28"/>
          <w:lang w:val="uk-UA"/>
        </w:rPr>
        <w:t xml:space="preserve">Перспективні резерви </w:t>
      </w:r>
      <w:r w:rsidRPr="00BB75D7">
        <w:rPr>
          <w:color w:val="000000"/>
          <w:sz w:val="28"/>
          <w:szCs w:val="28"/>
          <w:lang w:val="uk-UA"/>
        </w:rPr>
        <w:t>підвищення продуктивності праці зазвичай потребують перебудови виробництва, упровадження нових технологій і т. д. Для цього необхідні додаткові капітальні вкладення і терміни здійснення робіт.</w:t>
      </w:r>
      <w:r w:rsidR="00BE6FD3">
        <w:rPr>
          <w:color w:val="000000"/>
          <w:sz w:val="28"/>
          <w:szCs w:val="28"/>
          <w:lang w:val="uk-UA"/>
        </w:rPr>
        <w:t xml:space="preserve"> </w:t>
      </w:r>
      <w:r w:rsidRPr="00BB75D7">
        <w:rPr>
          <w:color w:val="000000"/>
          <w:sz w:val="28"/>
          <w:szCs w:val="28"/>
          <w:lang w:val="uk-UA"/>
        </w:rPr>
        <w:t>Значення продуктивності праці визнається всіма країнами з розвинутою ринковою економікою. Низька продуктивність праці приводить до інфляції, повільних темпів зростання обсягів виробництва та безробіття.</w:t>
      </w:r>
    </w:p>
    <w:p w:rsidR="009A6E6A" w:rsidRPr="00BB75D7" w:rsidRDefault="009A6E6A" w:rsidP="00BB75D7">
      <w:pPr>
        <w:pStyle w:val="33"/>
        <w:ind w:firstLine="709"/>
        <w:rPr>
          <w:szCs w:val="28"/>
        </w:rPr>
      </w:pPr>
      <w:r w:rsidRPr="00BB75D7">
        <w:rPr>
          <w:szCs w:val="28"/>
        </w:rPr>
        <w:t>Для найповнішого використання резервів зростання продуктивності праці на підприємствах розробляються програми управління продуктивністю, у яких зазначаються види резервів, конкретні терміни і заходи щодо їх реалізації, плануються витрати на ці заходи й очікуваний економічний ефект від їх упровадження, призначаються відповідальні виконавці.</w:t>
      </w:r>
    </w:p>
    <w:p w:rsidR="009A6E6A" w:rsidRPr="00BB75D7" w:rsidRDefault="009A6E6A" w:rsidP="00BB75D7">
      <w:pPr>
        <w:pStyle w:val="33"/>
        <w:ind w:firstLine="709"/>
        <w:rPr>
          <w:szCs w:val="28"/>
        </w:rPr>
      </w:pPr>
    </w:p>
    <w:p w:rsidR="009A6E6A" w:rsidRPr="00BB75D7" w:rsidRDefault="009A6E6A" w:rsidP="00BB75D7">
      <w:pPr>
        <w:pStyle w:val="33"/>
        <w:ind w:firstLine="709"/>
        <w:rPr>
          <w:b/>
          <w:bCs/>
          <w:szCs w:val="28"/>
        </w:rPr>
      </w:pPr>
      <w:r w:rsidRPr="00BB75D7">
        <w:rPr>
          <w:b/>
          <w:bCs/>
          <w:szCs w:val="28"/>
        </w:rPr>
        <w:t xml:space="preserve">1.4. </w:t>
      </w:r>
      <w:r w:rsidRPr="00BB75D7">
        <w:rPr>
          <w:szCs w:val="28"/>
        </w:rPr>
        <w:t>Програми управління продуктивністю праці на підприємстві</w:t>
      </w:r>
    </w:p>
    <w:p w:rsidR="00BE6FD3" w:rsidRDefault="00BE6FD3" w:rsidP="00BB75D7">
      <w:pPr>
        <w:pStyle w:val="33"/>
        <w:ind w:firstLine="709"/>
        <w:rPr>
          <w:szCs w:val="28"/>
          <w:lang w:val="ru-RU"/>
        </w:rPr>
      </w:pPr>
    </w:p>
    <w:p w:rsidR="009A6E6A" w:rsidRPr="00BB75D7" w:rsidRDefault="009A6E6A" w:rsidP="00BB75D7">
      <w:pPr>
        <w:pStyle w:val="33"/>
        <w:ind w:firstLine="709"/>
        <w:rPr>
          <w:szCs w:val="28"/>
        </w:rPr>
      </w:pPr>
      <w:r w:rsidRPr="00BB75D7">
        <w:rPr>
          <w:szCs w:val="28"/>
        </w:rPr>
        <w:t>Ураховуючи першочергову важливість підвищення продуктивності праці для конкурентоспроможності підприємства, керівники і спеціалісти всіх рівнів у перспективних організаціях повинні розробляти і впроваджувати програми управління продуктивністю.</w:t>
      </w:r>
    </w:p>
    <w:p w:rsidR="009A6E6A" w:rsidRPr="00BB75D7" w:rsidRDefault="009A6E6A" w:rsidP="00BB75D7">
      <w:pPr>
        <w:pStyle w:val="33"/>
        <w:ind w:firstLine="709"/>
        <w:rPr>
          <w:szCs w:val="28"/>
        </w:rPr>
      </w:pPr>
      <w:r w:rsidRPr="00BB75D7">
        <w:rPr>
          <w:szCs w:val="28"/>
        </w:rPr>
        <w:t>Ці програми на підприємстві охоплюють такі етапи:</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1) вимірювання й оцінка досягнутого рівня продуктивності по підприємству в цілому і за окремими видами праці зокрема;</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2) пошук та аналіз резервів підвищення продуктивності на основі інформації, одержаної під час вимірювання й оцінки;</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3)</w:t>
      </w:r>
      <w:r w:rsidR="00BB75D7">
        <w:rPr>
          <w:color w:val="000000"/>
          <w:sz w:val="28"/>
          <w:szCs w:val="28"/>
          <w:lang w:val="uk-UA"/>
        </w:rPr>
        <w:t xml:space="preserve"> </w:t>
      </w:r>
      <w:r w:rsidRPr="00BB75D7">
        <w:rPr>
          <w:color w:val="000000"/>
          <w:sz w:val="28"/>
          <w:szCs w:val="28"/>
          <w:lang w:val="uk-UA"/>
        </w:rPr>
        <w:t>розроблення плану використання резервів підвищення продуктивності праці, який повинен передбачати конкретні терміни і заходи щодо їх реалізації, фінансування витрат на ці заходи й очікуваний економічний ефект від їх упровадження, визначати відповідальних виконавців;</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4) розроблення систем мотивації працівників до досягнення запланованого рівня продуктивності;</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5) контроль за реалізацією заходів, передбачених планом і всією програмою, і регулювання їх виконання;</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6) вимірювання й оцінка реального впливу передбачуваних заходів на зростання продуктивності праці.</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Отже, управління продуктивністю праці на підприємстві — це фактично частина загального процесу управління підприємством, що охоплює планування, організацію, мотивацію, керівництво, контроль і регулювання. Ця робота ґрунтується на постійному аналізі співвідношення корисного ефекту від певної трудової діяльності, з одного боку, і витрат на цю діяльність, з іншого боку.</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Розглянемо детальніше зміст діяльності економістів та менеджерів на кожному із названих етапів програми управління продуктивністю праці на підприємстві.</w:t>
      </w:r>
    </w:p>
    <w:p w:rsidR="009A6E6A" w:rsidRPr="00BB75D7" w:rsidRDefault="009A6E6A" w:rsidP="00BB75D7">
      <w:pPr>
        <w:shd w:val="clear" w:color="auto" w:fill="FFFFFF"/>
        <w:spacing w:line="360" w:lineRule="auto"/>
        <w:ind w:firstLine="709"/>
        <w:jc w:val="both"/>
        <w:rPr>
          <w:sz w:val="28"/>
          <w:szCs w:val="28"/>
          <w:lang w:val="uk-UA"/>
        </w:rPr>
      </w:pPr>
      <w:r w:rsidRPr="00BE6FD3">
        <w:rPr>
          <w:bCs/>
          <w:color w:val="000000"/>
          <w:sz w:val="28"/>
          <w:szCs w:val="28"/>
          <w:lang w:val="uk-UA"/>
        </w:rPr>
        <w:t xml:space="preserve">Вимірювання й оцінювання досягнутого рівня продуктивності </w:t>
      </w:r>
      <w:r w:rsidRPr="00BE6FD3">
        <w:rPr>
          <w:color w:val="000000"/>
          <w:sz w:val="28"/>
          <w:szCs w:val="28"/>
          <w:lang w:val="uk-UA"/>
        </w:rPr>
        <w:t>на</w:t>
      </w:r>
      <w:r w:rsidRPr="00BB75D7">
        <w:rPr>
          <w:color w:val="000000"/>
          <w:sz w:val="28"/>
          <w:szCs w:val="28"/>
          <w:lang w:val="uk-UA"/>
        </w:rPr>
        <w:t xml:space="preserve"> підприємстві в цілому і за окремими видами праці зокрема — вихідний етап програми. Його правильне і точне здійснення є важливою передумовою успішності наступних етапів і всієї програми. Найважливіша вимога до економіста на цьому етапі — забезпечення достовірності і порівнянності показників. Щоб виміряти продуктивність праці, потрібно зіставити кількість виробленої продукції або наданих послуг з витратами на їх виготовлення. Можна зменшити кількість праці на досягнення певного корисного ефекту за рахунок збільшення кількості використаних засобів виробництва. Можна замінити більшу кількість менш кваліфікованої праці меншою кількістю вище кваліфікованої. Якщо при цьому корисний ефект виробництва і сумарні витрати на персонал залишилися такими самими, то показник виробітку в розрахунку на кількість витраченого робочого часу зросте (бо підприємство використовує меншу кількість праці), але реальний рівень виробітку залишиться таким самим (бо сумарні витрати на персонал для одержання певного корисного ефекту залишилися такими самими). Тому завданням економіста є використання всіх можливих прийомів і методів для забезпечення достовірності і порівнянності показників продуктивності праці на підприємстві.</w:t>
      </w:r>
    </w:p>
    <w:p w:rsidR="009A6E6A" w:rsidRPr="00BB75D7" w:rsidRDefault="009A6E6A" w:rsidP="00BB75D7">
      <w:pPr>
        <w:shd w:val="clear" w:color="auto" w:fill="FFFFFF"/>
        <w:spacing w:line="360" w:lineRule="auto"/>
        <w:ind w:firstLine="709"/>
        <w:jc w:val="both"/>
        <w:rPr>
          <w:sz w:val="28"/>
          <w:szCs w:val="28"/>
          <w:lang w:val="uk-UA"/>
        </w:rPr>
      </w:pPr>
      <w:r w:rsidRPr="00BB75D7">
        <w:rPr>
          <w:b/>
          <w:bCs/>
          <w:color w:val="000000"/>
          <w:sz w:val="28"/>
          <w:szCs w:val="28"/>
          <w:lang w:val="uk-UA"/>
        </w:rPr>
        <w:t xml:space="preserve">Пошук і аналіз резервів </w:t>
      </w:r>
      <w:r w:rsidRPr="00BB75D7">
        <w:rPr>
          <w:color w:val="000000"/>
          <w:sz w:val="28"/>
          <w:szCs w:val="28"/>
          <w:lang w:val="uk-UA"/>
        </w:rPr>
        <w:t>підвищення продуктивності ґрунтується на порівнянні інформації, одержаної під час вимірювання й оцінки досягнутого рівня продуктивності по підприємству в цілому і за окремими видами праці зокрема з наявною інформацією про максимально можливий рівень продуктивності праці на аналогічних роботах. Для пошуку резервів підвищення продуктивності праці слід заохочувати висококваліфікованих представників різних спеціальностей, що володіють фундаментальністю і широтою поглядів та вміють бачити перспективу.</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Шукаючи й аналізуючи резерви, необхідно також враховувати їх класифікацію за різними ознаками, щоб не обійти увагою жоден з можливих факторів підвищення продуктивності праці. Слід ще раз підкреслити, що значні резерви зростання продуктивності праці приховані не лише в процесі безпосереднього виробництва, а й у процесі його організації та управління.</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 xml:space="preserve">Розробляючи </w:t>
      </w:r>
      <w:r w:rsidRPr="00BB75D7">
        <w:rPr>
          <w:i/>
          <w:iCs/>
          <w:color w:val="000000"/>
          <w:sz w:val="28"/>
          <w:szCs w:val="28"/>
          <w:lang w:val="uk-UA"/>
        </w:rPr>
        <w:t xml:space="preserve">план використання резервів </w:t>
      </w:r>
      <w:r w:rsidRPr="00BB75D7">
        <w:rPr>
          <w:color w:val="000000"/>
          <w:sz w:val="28"/>
          <w:szCs w:val="28"/>
          <w:lang w:val="uk-UA"/>
        </w:rPr>
        <w:t>підвищення продуктивності праці, необхідно забезпечити узгодження цілей та завдань програми. Для цього потрібно коротко і чітко сформулювати цілі, проранжувати їх залежно від значення і черговості в часі. План повинен також включати конкретні заходи з реалізації встановлених цілей, передбачати фінансування витрат на ці заходи. Важливим завданням економіста на цьому етапі є розроблення критеріїв результативності програми, підрахунок очікуваного економічного ефекту від упровадження передбачуваних заходів. На кожен пункт плану мають бути визначені термін виконання та відповідальні виконавці.</w:t>
      </w:r>
    </w:p>
    <w:p w:rsidR="009A6E6A" w:rsidRPr="00BB75D7" w:rsidRDefault="009A6E6A" w:rsidP="00BB75D7">
      <w:pPr>
        <w:shd w:val="clear" w:color="auto" w:fill="FFFFFF"/>
        <w:spacing w:line="360" w:lineRule="auto"/>
        <w:ind w:firstLine="709"/>
        <w:jc w:val="both"/>
        <w:rPr>
          <w:sz w:val="28"/>
          <w:szCs w:val="28"/>
          <w:lang w:val="uk-UA"/>
        </w:rPr>
      </w:pPr>
      <w:r w:rsidRPr="00BB75D7">
        <w:rPr>
          <w:b/>
          <w:bCs/>
          <w:color w:val="000000"/>
          <w:sz w:val="28"/>
          <w:szCs w:val="28"/>
          <w:lang w:val="uk-UA"/>
        </w:rPr>
        <w:t xml:space="preserve">Розроблення систем мотивації </w:t>
      </w:r>
      <w:r w:rsidRPr="00BB75D7">
        <w:rPr>
          <w:color w:val="000000"/>
          <w:sz w:val="28"/>
          <w:szCs w:val="28"/>
          <w:lang w:val="uk-UA"/>
        </w:rPr>
        <w:t>працівників до досягнення за планованого рівня продуктивності є необхідною умовою реалізації програми. Менеджер завжди мусить пам'ятати, що для успіху справи слід намагатися зблизити аж до ідентифікації цілі і завдання організації з особистими цілями і бажаннями працівників. Виграш від підвищення продуктивності праці повинен поділятися між організацією, яка забезпечила його досягнення, і працівником, який його досягнув. Працівники повинні заздалегідь знати, як заплановані результати щодо зростання продуктивності праці відіб'ються на реалізації їх особистих професійних інтересів.</w:t>
      </w:r>
    </w:p>
    <w:p w:rsidR="009A6E6A" w:rsidRPr="00BB75D7" w:rsidRDefault="009A6E6A" w:rsidP="00BB75D7">
      <w:pPr>
        <w:shd w:val="clear" w:color="auto" w:fill="FFFFFF"/>
        <w:spacing w:line="360" w:lineRule="auto"/>
        <w:ind w:firstLine="709"/>
        <w:jc w:val="both"/>
        <w:rPr>
          <w:sz w:val="28"/>
          <w:szCs w:val="28"/>
        </w:rPr>
      </w:pPr>
      <w:r w:rsidRPr="00BB75D7">
        <w:rPr>
          <w:b/>
          <w:bCs/>
          <w:color w:val="000000"/>
          <w:sz w:val="28"/>
          <w:szCs w:val="28"/>
          <w:lang w:val="uk-UA"/>
        </w:rPr>
        <w:t xml:space="preserve">Контроль за реалізацією заходів, </w:t>
      </w:r>
      <w:r w:rsidRPr="00BB75D7">
        <w:rPr>
          <w:color w:val="000000"/>
          <w:sz w:val="28"/>
          <w:szCs w:val="28"/>
          <w:lang w:val="uk-UA"/>
        </w:rPr>
        <w:t>передбачених планом і всією програмою, необхідний для виявлення і вирішення можливих проблем їх виконання на початкових етапах, ще до того, як вони стануть надто складними. Вихідним моментом процесу контролю є встановлення конкретних, обмежених у часі цілей, які можна виміряти. У процесі контролю порівнюються фактичні й задані показники продуктивності праці або їх складові, визначається масштаб допустимих відхилень. При значному відхиленні менеджер приймає рішення про регулювання системи. Слід пам'ятати, що контроль у будь-якій справі потрібен лише для того, щоб сприяти досягненню цілей. Надмірний, невдало продуманий контроль може дати небажані наслідки, зокрема спрямувати зусилля працівників на задоволення вимог контролю, а не на досягнення цілей. Організовуючи контроль, важливо приділити увагу зворотному зв'язку, реальності вимог, заінтересованості працівників, економічності контролюючих систем.</w:t>
      </w:r>
    </w:p>
    <w:p w:rsidR="009A6E6A" w:rsidRPr="00BB75D7" w:rsidRDefault="009A6E6A" w:rsidP="00BB75D7">
      <w:pPr>
        <w:shd w:val="clear" w:color="auto" w:fill="FFFFFF"/>
        <w:spacing w:line="360" w:lineRule="auto"/>
        <w:ind w:firstLine="709"/>
        <w:jc w:val="both"/>
        <w:rPr>
          <w:sz w:val="28"/>
          <w:szCs w:val="28"/>
          <w:lang w:val="uk-UA"/>
        </w:rPr>
      </w:pPr>
      <w:r w:rsidRPr="00BB75D7">
        <w:rPr>
          <w:b/>
          <w:bCs/>
          <w:color w:val="000000"/>
          <w:sz w:val="28"/>
          <w:szCs w:val="28"/>
          <w:lang w:val="uk-UA"/>
        </w:rPr>
        <w:t xml:space="preserve">Вимірювання й оцінювання впливу реалізованих заходів </w:t>
      </w:r>
      <w:r w:rsidRPr="00BB75D7">
        <w:rPr>
          <w:color w:val="000000"/>
          <w:sz w:val="28"/>
          <w:szCs w:val="28"/>
          <w:lang w:val="uk-UA"/>
        </w:rPr>
        <w:t>на зростання продуктивності праці потрібна для того, щоб оцінити й порівняти ефективність їх упровадження і визначитися з пріоритетами на наступний період. Як і на першому етапі, найважливішим завданням економіста тут є використання всіх можливих прийомів і методів для забезпечення достовірності і порівнянності показників. Визначивши найефективніші напрямки роботи щодо підвищення продуктивності, необхідно прийняти відповідні мотивуючі рішення і надалі зосередити увагу саме на цих напрямках.</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Отже, управління продуктивністю праці — це складне комплексне завдання, однаково важливе для організацій будь-якої сфери діяльності і будь-якого масштабу, якщо вони планують досягти успіху в ринковій конкуренції. Реалізація цього завдання залежить від грамотної та скоординованої роботи економістів і менеджерів на всіх етапах програми.</w:t>
      </w:r>
    </w:p>
    <w:p w:rsidR="009A6E6A" w:rsidRPr="00BE6FD3" w:rsidRDefault="009A6E6A" w:rsidP="00BB75D7">
      <w:pPr>
        <w:pStyle w:val="7"/>
        <w:ind w:firstLine="709"/>
        <w:jc w:val="both"/>
        <w:rPr>
          <w:b/>
          <w:szCs w:val="28"/>
          <w:lang w:val="ru-RU"/>
        </w:rPr>
      </w:pPr>
      <w:r w:rsidRPr="00BB75D7">
        <w:rPr>
          <w:szCs w:val="28"/>
        </w:rPr>
        <w:br w:type="page"/>
      </w:r>
      <w:r w:rsidRPr="00BE6FD3">
        <w:rPr>
          <w:b/>
          <w:bCs/>
          <w:szCs w:val="28"/>
        </w:rPr>
        <w:t>Розділ 2.</w:t>
      </w:r>
      <w:r w:rsidRPr="00BE6FD3">
        <w:rPr>
          <w:b/>
          <w:szCs w:val="28"/>
        </w:rPr>
        <w:t xml:space="preserve"> Продуктивність праці персоналу підприємства ТОВ “Гермес”</w:t>
      </w:r>
    </w:p>
    <w:p w:rsidR="00BE6FD3" w:rsidRPr="00BE6FD3" w:rsidRDefault="00BE6FD3" w:rsidP="00BE6FD3"/>
    <w:p w:rsidR="009A6E6A" w:rsidRPr="00BE6FD3" w:rsidRDefault="009A6E6A" w:rsidP="00BB75D7">
      <w:pPr>
        <w:numPr>
          <w:ilvl w:val="1"/>
          <w:numId w:val="5"/>
        </w:numPr>
        <w:tabs>
          <w:tab w:val="clear" w:pos="720"/>
          <w:tab w:val="num" w:pos="540"/>
        </w:tabs>
        <w:spacing w:line="360" w:lineRule="auto"/>
        <w:ind w:left="0" w:firstLine="709"/>
        <w:jc w:val="both"/>
        <w:rPr>
          <w:b/>
          <w:bCs/>
          <w:sz w:val="28"/>
          <w:szCs w:val="28"/>
          <w:lang w:val="uk-UA"/>
        </w:rPr>
      </w:pPr>
      <w:r w:rsidRPr="00BE6FD3">
        <w:rPr>
          <w:b/>
          <w:sz w:val="28"/>
          <w:szCs w:val="28"/>
          <w:lang w:val="uk-UA"/>
        </w:rPr>
        <w:t>Економіко-організаційна характеристика</w:t>
      </w:r>
      <w:r w:rsidR="00BB75D7" w:rsidRPr="00BE6FD3">
        <w:rPr>
          <w:b/>
          <w:sz w:val="28"/>
          <w:szCs w:val="28"/>
          <w:lang w:val="uk-UA"/>
        </w:rPr>
        <w:t xml:space="preserve"> </w:t>
      </w:r>
      <w:r w:rsidRPr="00BE6FD3">
        <w:rPr>
          <w:b/>
          <w:sz w:val="28"/>
          <w:szCs w:val="28"/>
        </w:rPr>
        <w:t>ТОВ «</w:t>
      </w:r>
      <w:r w:rsidRPr="00BE6FD3">
        <w:rPr>
          <w:b/>
          <w:sz w:val="28"/>
          <w:szCs w:val="28"/>
          <w:lang w:val="uk-UA"/>
        </w:rPr>
        <w:t>Гермес</w:t>
      </w:r>
      <w:r w:rsidRPr="00BE6FD3">
        <w:rPr>
          <w:b/>
          <w:sz w:val="28"/>
          <w:szCs w:val="28"/>
        </w:rPr>
        <w:t>”</w:t>
      </w:r>
    </w:p>
    <w:p w:rsidR="00BE6FD3" w:rsidRDefault="00BE6FD3" w:rsidP="00BB75D7">
      <w:pPr>
        <w:pStyle w:val="a4"/>
        <w:ind w:firstLine="709"/>
        <w:jc w:val="both"/>
        <w:rPr>
          <w:szCs w:val="28"/>
          <w:lang w:val="ru-RU"/>
        </w:rPr>
      </w:pPr>
    </w:p>
    <w:p w:rsidR="009A6E6A" w:rsidRPr="00BB75D7" w:rsidRDefault="009A6E6A" w:rsidP="00BB75D7">
      <w:pPr>
        <w:pStyle w:val="a4"/>
        <w:ind w:firstLine="709"/>
        <w:jc w:val="both"/>
        <w:rPr>
          <w:szCs w:val="28"/>
        </w:rPr>
      </w:pPr>
      <w:r w:rsidRPr="00BB75D7">
        <w:rPr>
          <w:szCs w:val="28"/>
        </w:rPr>
        <w:t>Товариство з обмеженою відповідальністю виробничо-комерційна фірма “Гермес” (далі ТОВ ВКФ “Гермес”) діє з часу державної реєстрації в Виконавчому комітеті Житомирської міської Ради народних депутатів –– 15 січня 2001 року. Товариство є юридичною особою і діє на підставі повного господарського розрахунку, самофінансування та самоокупності відповідно до чинного законодавства України та статуту.</w:t>
      </w:r>
    </w:p>
    <w:p w:rsidR="009A6E6A" w:rsidRPr="00BB75D7" w:rsidRDefault="009A6E6A" w:rsidP="00BB75D7">
      <w:pPr>
        <w:pStyle w:val="a4"/>
        <w:ind w:firstLine="709"/>
        <w:jc w:val="both"/>
        <w:rPr>
          <w:szCs w:val="28"/>
        </w:rPr>
      </w:pPr>
      <w:r w:rsidRPr="00BB75D7">
        <w:rPr>
          <w:szCs w:val="28"/>
        </w:rPr>
        <w:t xml:space="preserve">Фірма “Гермес” знаходиться за адресою м. Житомир, вул. Ватутіна 34-а. Статутний капітал ТОВ “Гермес” становить 27,4 тис.грн. Засновниками товариства є п’ять осіб, їх частки в статутному капіталі наведені в додатку 7. </w:t>
      </w:r>
    </w:p>
    <w:p w:rsidR="009A6E6A" w:rsidRPr="00BB75D7" w:rsidRDefault="009A6E6A" w:rsidP="00BB75D7">
      <w:pPr>
        <w:pStyle w:val="a4"/>
        <w:ind w:firstLine="709"/>
        <w:jc w:val="both"/>
        <w:rPr>
          <w:szCs w:val="28"/>
        </w:rPr>
      </w:pPr>
      <w:r w:rsidRPr="00BB75D7">
        <w:rPr>
          <w:szCs w:val="28"/>
        </w:rPr>
        <w:t>Метою створення товариства є сприяння розвитку економіки України, формування ринкових відносин, отримання прибутку та реалізація на його основі економічних та соціальних інтересів учасників та трудового колективу.</w:t>
      </w:r>
    </w:p>
    <w:p w:rsidR="009A6E6A" w:rsidRPr="00BB75D7" w:rsidRDefault="009A6E6A" w:rsidP="00BB75D7">
      <w:pPr>
        <w:pStyle w:val="a4"/>
        <w:ind w:firstLine="709"/>
        <w:jc w:val="both"/>
        <w:rPr>
          <w:szCs w:val="28"/>
        </w:rPr>
      </w:pPr>
      <w:r w:rsidRPr="00BB75D7">
        <w:rPr>
          <w:szCs w:val="28"/>
        </w:rPr>
        <w:t>Предметом діяльності ТОВ ВКФ “Гермес” є оптова торгівля будівельними матеріалами, товарами виробничо-технічного призначення та супутніми товарами.</w:t>
      </w:r>
    </w:p>
    <w:p w:rsidR="009A6E6A" w:rsidRPr="00BB75D7" w:rsidRDefault="009A6E6A" w:rsidP="00BB75D7">
      <w:pPr>
        <w:pStyle w:val="a4"/>
        <w:ind w:firstLine="709"/>
        <w:jc w:val="both"/>
        <w:rPr>
          <w:szCs w:val="28"/>
        </w:rPr>
      </w:pPr>
      <w:r w:rsidRPr="00BB75D7">
        <w:rPr>
          <w:szCs w:val="28"/>
        </w:rPr>
        <w:t xml:space="preserve">Вищим органом управління товариством є збори засновників. Вони скликаються не рідше двох раз на рік. </w:t>
      </w:r>
    </w:p>
    <w:p w:rsidR="009A6E6A" w:rsidRPr="00BB75D7" w:rsidRDefault="009A6E6A" w:rsidP="00BB75D7">
      <w:pPr>
        <w:pStyle w:val="a4"/>
        <w:ind w:firstLine="709"/>
        <w:jc w:val="both"/>
        <w:rPr>
          <w:szCs w:val="28"/>
          <w:lang w:val="ru-RU"/>
        </w:rPr>
      </w:pPr>
      <w:r w:rsidRPr="00BB75D7">
        <w:rPr>
          <w:szCs w:val="28"/>
        </w:rPr>
        <w:t>Виконавчим органом підприємства є директор –– Якимчук Петро Олексійович, обраний на посаду директора в 2004 році.</w:t>
      </w:r>
    </w:p>
    <w:p w:rsidR="009A6E6A" w:rsidRPr="00BB75D7" w:rsidRDefault="009A6E6A" w:rsidP="00BB75D7">
      <w:pPr>
        <w:shd w:val="clear" w:color="auto" w:fill="FFFFFF"/>
        <w:autoSpaceDE w:val="0"/>
        <w:autoSpaceDN w:val="0"/>
        <w:adjustRightInd w:val="0"/>
        <w:spacing w:line="360" w:lineRule="auto"/>
        <w:ind w:firstLine="709"/>
        <w:jc w:val="both"/>
        <w:rPr>
          <w:color w:val="000000"/>
          <w:sz w:val="28"/>
          <w:szCs w:val="28"/>
          <w:lang w:val="uk-UA"/>
        </w:rPr>
      </w:pPr>
      <w:r w:rsidRPr="00BB75D7">
        <w:rPr>
          <w:color w:val="000000"/>
          <w:sz w:val="28"/>
          <w:szCs w:val="28"/>
          <w:lang w:val="uk-UA"/>
        </w:rPr>
        <w:t>Функції директора:</w:t>
      </w:r>
    </w:p>
    <w:p w:rsidR="009A6E6A" w:rsidRPr="00BB75D7" w:rsidRDefault="009A6E6A" w:rsidP="00BB75D7">
      <w:pPr>
        <w:pStyle w:val="a9"/>
        <w:numPr>
          <w:ilvl w:val="0"/>
          <w:numId w:val="15"/>
        </w:numPr>
        <w:tabs>
          <w:tab w:val="num" w:pos="900"/>
        </w:tabs>
        <w:spacing w:line="360" w:lineRule="auto"/>
        <w:ind w:left="0" w:firstLine="709"/>
        <w:jc w:val="both"/>
        <w:rPr>
          <w:szCs w:val="28"/>
        </w:rPr>
      </w:pPr>
      <w:r w:rsidRPr="00BB75D7">
        <w:rPr>
          <w:szCs w:val="28"/>
        </w:rPr>
        <w:t>самостійно вирішує всі питання діяльності ТОВ ВКФ “Гермес”, за винятком тих, які є компетенцією зборів;</w:t>
      </w:r>
    </w:p>
    <w:p w:rsidR="009A6E6A" w:rsidRPr="00BB75D7" w:rsidRDefault="009A6E6A" w:rsidP="00BB75D7">
      <w:pPr>
        <w:numPr>
          <w:ilvl w:val="0"/>
          <w:numId w:val="15"/>
        </w:numPr>
        <w:shd w:val="clear" w:color="auto" w:fill="FFFFFF"/>
        <w:tabs>
          <w:tab w:val="num" w:pos="900"/>
        </w:tabs>
        <w:autoSpaceDE w:val="0"/>
        <w:autoSpaceDN w:val="0"/>
        <w:adjustRightInd w:val="0"/>
        <w:spacing w:line="360" w:lineRule="auto"/>
        <w:ind w:left="0" w:firstLine="709"/>
        <w:jc w:val="both"/>
        <w:rPr>
          <w:sz w:val="28"/>
          <w:szCs w:val="28"/>
        </w:rPr>
      </w:pPr>
      <w:r w:rsidRPr="00BB75D7">
        <w:rPr>
          <w:color w:val="000000"/>
          <w:sz w:val="28"/>
          <w:szCs w:val="28"/>
          <w:lang w:val="uk-UA"/>
        </w:rPr>
        <w:t xml:space="preserve">без доручення діє від імені </w:t>
      </w:r>
      <w:r w:rsidRPr="00BB75D7">
        <w:rPr>
          <w:sz w:val="28"/>
          <w:szCs w:val="28"/>
        </w:rPr>
        <w:t>ТОВ ВКФ “Гермес”</w:t>
      </w:r>
      <w:r w:rsidRPr="00BB75D7">
        <w:rPr>
          <w:sz w:val="28"/>
          <w:szCs w:val="28"/>
          <w:lang w:val="uk-UA"/>
        </w:rPr>
        <w:t xml:space="preserve">, </w:t>
      </w:r>
      <w:r w:rsidRPr="00BB75D7">
        <w:rPr>
          <w:color w:val="000000"/>
          <w:sz w:val="28"/>
          <w:szCs w:val="28"/>
          <w:lang w:val="uk-UA"/>
        </w:rPr>
        <w:t>представляє її інтереси на всіх підприємствах, в організаціях, установах, органах;</w:t>
      </w:r>
    </w:p>
    <w:p w:rsidR="009A6E6A" w:rsidRPr="00BB75D7" w:rsidRDefault="009A6E6A" w:rsidP="00BB75D7">
      <w:pPr>
        <w:numPr>
          <w:ilvl w:val="0"/>
          <w:numId w:val="15"/>
        </w:numPr>
        <w:shd w:val="clear" w:color="auto" w:fill="FFFFFF"/>
        <w:tabs>
          <w:tab w:val="num" w:pos="900"/>
        </w:tabs>
        <w:autoSpaceDE w:val="0"/>
        <w:autoSpaceDN w:val="0"/>
        <w:adjustRightInd w:val="0"/>
        <w:spacing w:line="360" w:lineRule="auto"/>
        <w:ind w:left="0" w:firstLine="709"/>
        <w:jc w:val="both"/>
        <w:rPr>
          <w:sz w:val="28"/>
          <w:szCs w:val="28"/>
        </w:rPr>
      </w:pPr>
      <w:r w:rsidRPr="00BB75D7">
        <w:rPr>
          <w:color w:val="000000"/>
          <w:sz w:val="28"/>
          <w:szCs w:val="28"/>
          <w:lang w:val="uk-UA"/>
        </w:rPr>
        <w:t xml:space="preserve">від імені </w:t>
      </w:r>
      <w:r w:rsidRPr="00BB75D7">
        <w:rPr>
          <w:sz w:val="28"/>
          <w:szCs w:val="28"/>
        </w:rPr>
        <w:t>ТОВ ВКФ “Гермес”</w:t>
      </w:r>
      <w:r w:rsidRPr="00BB75D7">
        <w:rPr>
          <w:sz w:val="28"/>
          <w:szCs w:val="28"/>
          <w:lang w:val="uk-UA"/>
        </w:rPr>
        <w:t xml:space="preserve"> </w:t>
      </w:r>
      <w:r w:rsidRPr="00BB75D7">
        <w:rPr>
          <w:color w:val="000000"/>
          <w:sz w:val="28"/>
          <w:szCs w:val="28"/>
          <w:lang w:val="uk-UA"/>
        </w:rPr>
        <w:t>на добровільних засадах вступає у союзи, асоціації, концерни, корпорації, консорціуми та інші об'єднання, а також міжнародні організації;</w:t>
      </w:r>
    </w:p>
    <w:p w:rsidR="009A6E6A" w:rsidRPr="00BB75D7" w:rsidRDefault="009A6E6A" w:rsidP="00BB75D7">
      <w:pPr>
        <w:numPr>
          <w:ilvl w:val="0"/>
          <w:numId w:val="15"/>
        </w:numPr>
        <w:shd w:val="clear" w:color="auto" w:fill="FFFFFF"/>
        <w:tabs>
          <w:tab w:val="num" w:pos="900"/>
        </w:tabs>
        <w:autoSpaceDE w:val="0"/>
        <w:autoSpaceDN w:val="0"/>
        <w:adjustRightInd w:val="0"/>
        <w:spacing w:line="360" w:lineRule="auto"/>
        <w:ind w:left="0" w:firstLine="709"/>
        <w:jc w:val="both"/>
        <w:rPr>
          <w:sz w:val="28"/>
          <w:szCs w:val="28"/>
        </w:rPr>
      </w:pPr>
      <w:r w:rsidRPr="00BB75D7">
        <w:rPr>
          <w:color w:val="000000"/>
          <w:sz w:val="28"/>
          <w:szCs w:val="28"/>
          <w:lang w:val="uk-UA"/>
        </w:rPr>
        <w:t xml:space="preserve">розпоряджається майном </w:t>
      </w:r>
      <w:r w:rsidRPr="00BB75D7">
        <w:rPr>
          <w:sz w:val="28"/>
          <w:szCs w:val="28"/>
        </w:rPr>
        <w:t>ТОВ ВКФ “Гермес”</w:t>
      </w:r>
      <w:r w:rsidRPr="00BB75D7">
        <w:rPr>
          <w:color w:val="000000"/>
          <w:sz w:val="28"/>
          <w:szCs w:val="28"/>
          <w:lang w:val="uk-UA"/>
        </w:rPr>
        <w:t>, укладає договори, видає доручення, затверджує положення, інструкції, підписує звіти, грошові документи;</w:t>
      </w:r>
    </w:p>
    <w:p w:rsidR="009A6E6A" w:rsidRPr="00BB75D7" w:rsidRDefault="009A6E6A" w:rsidP="00BB75D7">
      <w:pPr>
        <w:numPr>
          <w:ilvl w:val="0"/>
          <w:numId w:val="15"/>
        </w:numPr>
        <w:shd w:val="clear" w:color="auto" w:fill="FFFFFF"/>
        <w:tabs>
          <w:tab w:val="num" w:pos="900"/>
        </w:tabs>
        <w:autoSpaceDE w:val="0"/>
        <w:autoSpaceDN w:val="0"/>
        <w:adjustRightInd w:val="0"/>
        <w:spacing w:line="360" w:lineRule="auto"/>
        <w:ind w:left="0" w:firstLine="709"/>
        <w:jc w:val="both"/>
        <w:rPr>
          <w:sz w:val="28"/>
          <w:szCs w:val="28"/>
        </w:rPr>
      </w:pPr>
      <w:r w:rsidRPr="00BB75D7">
        <w:rPr>
          <w:color w:val="000000"/>
          <w:sz w:val="28"/>
          <w:szCs w:val="28"/>
          <w:lang w:val="uk-UA"/>
        </w:rPr>
        <w:t>вступає у господарські відносини з підприємствами, організаціями, громадянами на підставі укладених договорів;</w:t>
      </w:r>
    </w:p>
    <w:p w:rsidR="009A6E6A" w:rsidRPr="00BB75D7" w:rsidRDefault="009A6E6A" w:rsidP="00BB75D7">
      <w:pPr>
        <w:numPr>
          <w:ilvl w:val="0"/>
          <w:numId w:val="15"/>
        </w:numPr>
        <w:shd w:val="clear" w:color="auto" w:fill="FFFFFF"/>
        <w:tabs>
          <w:tab w:val="num" w:pos="900"/>
        </w:tabs>
        <w:autoSpaceDE w:val="0"/>
        <w:autoSpaceDN w:val="0"/>
        <w:adjustRightInd w:val="0"/>
        <w:spacing w:line="360" w:lineRule="auto"/>
        <w:ind w:left="0" w:firstLine="709"/>
        <w:jc w:val="both"/>
        <w:rPr>
          <w:sz w:val="28"/>
          <w:szCs w:val="28"/>
        </w:rPr>
      </w:pPr>
      <w:r w:rsidRPr="00BB75D7">
        <w:rPr>
          <w:color w:val="000000"/>
          <w:sz w:val="28"/>
          <w:szCs w:val="28"/>
          <w:lang w:val="uk-UA"/>
        </w:rPr>
        <w:t>здійснює контроль за виконанням рішень зборів;</w:t>
      </w:r>
    </w:p>
    <w:p w:rsidR="009A6E6A" w:rsidRPr="00BB75D7" w:rsidRDefault="009A6E6A" w:rsidP="00BB75D7">
      <w:pPr>
        <w:numPr>
          <w:ilvl w:val="0"/>
          <w:numId w:val="15"/>
        </w:numPr>
        <w:shd w:val="clear" w:color="auto" w:fill="FFFFFF"/>
        <w:tabs>
          <w:tab w:val="num" w:pos="900"/>
        </w:tabs>
        <w:autoSpaceDE w:val="0"/>
        <w:autoSpaceDN w:val="0"/>
        <w:adjustRightInd w:val="0"/>
        <w:spacing w:line="360" w:lineRule="auto"/>
        <w:ind w:left="0" w:firstLine="709"/>
        <w:jc w:val="both"/>
        <w:rPr>
          <w:sz w:val="28"/>
          <w:szCs w:val="28"/>
        </w:rPr>
      </w:pPr>
      <w:r w:rsidRPr="00BB75D7">
        <w:rPr>
          <w:color w:val="000000"/>
          <w:sz w:val="28"/>
          <w:szCs w:val="28"/>
          <w:lang w:val="uk-UA"/>
        </w:rPr>
        <w:t>виступає позивачем та відповідачем у судах, арбітражі;</w:t>
      </w:r>
    </w:p>
    <w:p w:rsidR="009A6E6A" w:rsidRPr="00BB75D7" w:rsidRDefault="009A6E6A" w:rsidP="00BB75D7">
      <w:pPr>
        <w:numPr>
          <w:ilvl w:val="0"/>
          <w:numId w:val="15"/>
        </w:numPr>
        <w:shd w:val="clear" w:color="auto" w:fill="FFFFFF"/>
        <w:tabs>
          <w:tab w:val="num" w:pos="900"/>
        </w:tabs>
        <w:autoSpaceDE w:val="0"/>
        <w:autoSpaceDN w:val="0"/>
        <w:adjustRightInd w:val="0"/>
        <w:spacing w:line="360" w:lineRule="auto"/>
        <w:ind w:left="0" w:firstLine="709"/>
        <w:jc w:val="both"/>
        <w:rPr>
          <w:sz w:val="28"/>
          <w:szCs w:val="28"/>
        </w:rPr>
      </w:pPr>
      <w:r w:rsidRPr="00BB75D7">
        <w:rPr>
          <w:sz w:val="28"/>
          <w:szCs w:val="28"/>
          <w:lang w:val="uk-UA"/>
        </w:rPr>
        <w:t>відкриває в установах банків розрахункові та інші рахунки</w:t>
      </w:r>
      <w:r w:rsidRPr="00BB75D7">
        <w:rPr>
          <w:sz w:val="28"/>
          <w:szCs w:val="28"/>
        </w:rPr>
        <w:t xml:space="preserve"> ТОВ ВКФ “Гермес”</w:t>
      </w:r>
      <w:r w:rsidRPr="00BB75D7">
        <w:rPr>
          <w:sz w:val="28"/>
          <w:szCs w:val="28"/>
          <w:lang w:val="uk-UA"/>
        </w:rPr>
        <w:t>, в тому числі валютні;</w:t>
      </w:r>
    </w:p>
    <w:p w:rsidR="009A6E6A" w:rsidRPr="00BB75D7" w:rsidRDefault="009A6E6A" w:rsidP="00BB75D7">
      <w:pPr>
        <w:numPr>
          <w:ilvl w:val="0"/>
          <w:numId w:val="15"/>
        </w:numPr>
        <w:shd w:val="clear" w:color="auto" w:fill="FFFFFF"/>
        <w:tabs>
          <w:tab w:val="num" w:pos="900"/>
        </w:tabs>
        <w:autoSpaceDE w:val="0"/>
        <w:autoSpaceDN w:val="0"/>
        <w:adjustRightInd w:val="0"/>
        <w:spacing w:line="360" w:lineRule="auto"/>
        <w:ind w:left="0" w:firstLine="709"/>
        <w:jc w:val="both"/>
        <w:rPr>
          <w:sz w:val="28"/>
          <w:szCs w:val="28"/>
        </w:rPr>
      </w:pPr>
      <w:r w:rsidRPr="00BB75D7">
        <w:rPr>
          <w:sz w:val="28"/>
          <w:szCs w:val="28"/>
        </w:rPr>
        <w:t>затверджує штат ТОВ ВКФ “Гермес”, видає накази та розпорядження, обов'язкові для всіх</w:t>
      </w:r>
      <w:r w:rsidRPr="00BB75D7">
        <w:rPr>
          <w:sz w:val="28"/>
          <w:szCs w:val="28"/>
          <w:lang w:val="uk-UA"/>
        </w:rPr>
        <w:t xml:space="preserve"> прац</w:t>
      </w:r>
      <w:r w:rsidRPr="00BB75D7">
        <w:rPr>
          <w:sz w:val="28"/>
          <w:szCs w:val="28"/>
        </w:rPr>
        <w:t xml:space="preserve">івників </w:t>
      </w:r>
      <w:r w:rsidRPr="00BB75D7">
        <w:rPr>
          <w:sz w:val="28"/>
          <w:szCs w:val="28"/>
          <w:lang w:val="uk-UA"/>
        </w:rPr>
        <w:t>підприємства.</w:t>
      </w:r>
    </w:p>
    <w:p w:rsidR="009A6E6A" w:rsidRPr="00BB75D7" w:rsidRDefault="009A6E6A" w:rsidP="00BB75D7">
      <w:pPr>
        <w:pStyle w:val="a4"/>
        <w:ind w:firstLine="709"/>
        <w:jc w:val="both"/>
        <w:rPr>
          <w:szCs w:val="28"/>
        </w:rPr>
      </w:pPr>
      <w:r w:rsidRPr="00BB75D7">
        <w:rPr>
          <w:szCs w:val="28"/>
        </w:rPr>
        <w:t>Ревізія діяльності товариства проводиться ревізійною комісією на вимогу засновників або за планом.</w:t>
      </w:r>
    </w:p>
    <w:p w:rsidR="009A6E6A" w:rsidRPr="00BB75D7" w:rsidRDefault="009A6E6A" w:rsidP="00BB75D7">
      <w:pPr>
        <w:shd w:val="clear" w:color="auto" w:fill="FFFFFF"/>
        <w:autoSpaceDE w:val="0"/>
        <w:autoSpaceDN w:val="0"/>
        <w:adjustRightInd w:val="0"/>
        <w:spacing w:line="360" w:lineRule="auto"/>
        <w:ind w:firstLine="709"/>
        <w:jc w:val="both"/>
        <w:rPr>
          <w:color w:val="000000"/>
          <w:sz w:val="28"/>
          <w:szCs w:val="28"/>
          <w:lang w:val="uk-UA"/>
        </w:rPr>
      </w:pPr>
      <w:r w:rsidRPr="00BB75D7">
        <w:rPr>
          <w:color w:val="000000"/>
          <w:sz w:val="28"/>
          <w:szCs w:val="28"/>
          <w:lang w:val="uk-UA"/>
        </w:rPr>
        <w:t>Товариство з обмеженою відповідальністю виробничо-комерційна фірма “</w:t>
      </w:r>
      <w:r w:rsidRPr="00BB75D7">
        <w:rPr>
          <w:sz w:val="28"/>
          <w:szCs w:val="28"/>
          <w:lang w:val="uk-UA"/>
        </w:rPr>
        <w:t>Гермес</w:t>
      </w:r>
      <w:r w:rsidRPr="00BB75D7">
        <w:rPr>
          <w:color w:val="000000"/>
          <w:sz w:val="28"/>
          <w:szCs w:val="28"/>
          <w:lang w:val="uk-UA"/>
        </w:rPr>
        <w:t>” являє собою оптове підприємство, що здійснює торгівлю будівельними матеріалами, тобто склад в широкому розумінні.</w:t>
      </w:r>
    </w:p>
    <w:p w:rsidR="009A6E6A" w:rsidRPr="00BB75D7" w:rsidRDefault="009A6E6A" w:rsidP="00BB75D7">
      <w:pPr>
        <w:shd w:val="clear" w:color="auto" w:fill="FFFFFF"/>
        <w:autoSpaceDE w:val="0"/>
        <w:autoSpaceDN w:val="0"/>
        <w:adjustRightInd w:val="0"/>
        <w:spacing w:line="360" w:lineRule="auto"/>
        <w:ind w:firstLine="709"/>
        <w:jc w:val="both"/>
        <w:rPr>
          <w:color w:val="000000"/>
          <w:sz w:val="28"/>
          <w:szCs w:val="28"/>
          <w:lang w:val="uk-UA"/>
        </w:rPr>
      </w:pPr>
      <w:r w:rsidRPr="00BB75D7">
        <w:rPr>
          <w:color w:val="000000"/>
          <w:sz w:val="28"/>
          <w:szCs w:val="28"/>
          <w:lang w:val="uk-UA"/>
        </w:rPr>
        <w:t>ТОВ ВКФ “</w:t>
      </w:r>
      <w:r w:rsidRPr="00BB75D7">
        <w:rPr>
          <w:sz w:val="28"/>
          <w:szCs w:val="28"/>
        </w:rPr>
        <w:t>Гермес</w:t>
      </w:r>
      <w:r w:rsidRPr="00BB75D7">
        <w:rPr>
          <w:color w:val="000000"/>
          <w:sz w:val="28"/>
          <w:szCs w:val="28"/>
          <w:lang w:val="uk-UA"/>
        </w:rPr>
        <w:t>” належить до збутових закритих складів –– фірма відпускає товари споживачам безпосередньо з приміщення складу. Фірма “</w:t>
      </w:r>
      <w:r w:rsidRPr="00BB75D7">
        <w:rPr>
          <w:sz w:val="28"/>
          <w:szCs w:val="28"/>
          <w:lang w:val="uk-UA"/>
        </w:rPr>
        <w:t>Гермес</w:t>
      </w:r>
      <w:r w:rsidRPr="00BB75D7">
        <w:rPr>
          <w:color w:val="000000"/>
          <w:sz w:val="28"/>
          <w:szCs w:val="28"/>
          <w:lang w:val="uk-UA"/>
        </w:rPr>
        <w:t xml:space="preserve">” є спеціалізованим складом, що зберігає і реалізує широкий внутрішньо груповий асортимент будівельних матеріалів. </w:t>
      </w:r>
    </w:p>
    <w:p w:rsidR="009A6E6A" w:rsidRPr="00BB75D7" w:rsidRDefault="009A6E6A" w:rsidP="00BB75D7">
      <w:pPr>
        <w:shd w:val="clear" w:color="auto" w:fill="FFFFFF"/>
        <w:autoSpaceDE w:val="0"/>
        <w:autoSpaceDN w:val="0"/>
        <w:adjustRightInd w:val="0"/>
        <w:spacing w:line="360" w:lineRule="auto"/>
        <w:ind w:firstLine="709"/>
        <w:jc w:val="both"/>
        <w:rPr>
          <w:color w:val="000000"/>
          <w:sz w:val="28"/>
          <w:szCs w:val="28"/>
          <w:lang w:val="uk-UA"/>
        </w:rPr>
      </w:pPr>
      <w:r w:rsidRPr="00BB75D7">
        <w:rPr>
          <w:color w:val="000000"/>
          <w:sz w:val="28"/>
          <w:szCs w:val="28"/>
          <w:lang w:val="uk-UA"/>
        </w:rPr>
        <w:t>Підприємство “</w:t>
      </w:r>
      <w:r w:rsidRPr="00BB75D7">
        <w:rPr>
          <w:sz w:val="28"/>
          <w:szCs w:val="28"/>
        </w:rPr>
        <w:t>Гермес</w:t>
      </w:r>
      <w:r w:rsidRPr="00BB75D7">
        <w:rPr>
          <w:color w:val="000000"/>
          <w:sz w:val="28"/>
          <w:szCs w:val="28"/>
          <w:lang w:val="uk-UA"/>
        </w:rPr>
        <w:t xml:space="preserve">” працює в орендованому складі загальною площею 150 кв.м., тобто за розміром належить до дрібних складів. Корисна площа охоплює 110 кв.м., 10 кв.м. займають участки для приймання товарів, а 30 кв.м. відведено для службових приміщень –– кабінетів директора, головного бухгалтера та завідуючого складом. </w:t>
      </w:r>
    </w:p>
    <w:p w:rsidR="009A6E6A" w:rsidRPr="00BB75D7" w:rsidRDefault="009A6E6A" w:rsidP="00BB75D7">
      <w:pPr>
        <w:shd w:val="clear" w:color="auto" w:fill="FFFFFF"/>
        <w:autoSpaceDE w:val="0"/>
        <w:autoSpaceDN w:val="0"/>
        <w:adjustRightInd w:val="0"/>
        <w:spacing w:line="360" w:lineRule="auto"/>
        <w:ind w:firstLine="709"/>
        <w:jc w:val="both"/>
        <w:rPr>
          <w:sz w:val="28"/>
          <w:szCs w:val="28"/>
          <w:lang w:val="uk-UA"/>
        </w:rPr>
      </w:pPr>
      <w:r w:rsidRPr="00BB75D7">
        <w:rPr>
          <w:sz w:val="28"/>
          <w:szCs w:val="28"/>
          <w:lang w:val="uk-UA"/>
        </w:rPr>
        <w:t>Так як підприємство за розміром належить до малих і налічує лише вісім працівників організаційна структура ТОВ ВКФ “</w:t>
      </w:r>
      <w:r w:rsidRPr="00BB75D7">
        <w:rPr>
          <w:sz w:val="28"/>
          <w:szCs w:val="28"/>
        </w:rPr>
        <w:t>Гермес</w:t>
      </w:r>
      <w:r w:rsidRPr="00BB75D7">
        <w:rPr>
          <w:sz w:val="28"/>
          <w:szCs w:val="28"/>
          <w:lang w:val="uk-UA"/>
        </w:rPr>
        <w:t>” є лінійною –– схема 1. Вона включає два рівні :</w:t>
      </w:r>
    </w:p>
    <w:p w:rsidR="009A6E6A" w:rsidRPr="00BB75D7" w:rsidRDefault="009A6E6A" w:rsidP="00BB75D7">
      <w:pPr>
        <w:numPr>
          <w:ilvl w:val="0"/>
          <w:numId w:val="20"/>
        </w:numPr>
        <w:shd w:val="clear" w:color="auto" w:fill="FFFFFF"/>
        <w:autoSpaceDE w:val="0"/>
        <w:autoSpaceDN w:val="0"/>
        <w:adjustRightInd w:val="0"/>
        <w:spacing w:line="360" w:lineRule="auto"/>
        <w:ind w:left="0" w:firstLine="709"/>
        <w:jc w:val="both"/>
        <w:rPr>
          <w:sz w:val="28"/>
          <w:szCs w:val="28"/>
          <w:lang w:val="uk-UA"/>
        </w:rPr>
      </w:pPr>
      <w:r w:rsidRPr="00BB75D7">
        <w:rPr>
          <w:b/>
          <w:bCs/>
          <w:sz w:val="28"/>
          <w:szCs w:val="28"/>
          <w:lang w:val="uk-UA"/>
        </w:rPr>
        <w:t>Вища ланка управління</w:t>
      </w:r>
      <w:r w:rsidRPr="00BB75D7">
        <w:rPr>
          <w:sz w:val="28"/>
          <w:szCs w:val="28"/>
          <w:lang w:val="uk-UA"/>
        </w:rPr>
        <w:t xml:space="preserve"> –– директор </w:t>
      </w:r>
      <w:r w:rsidRPr="00BB75D7">
        <w:rPr>
          <w:sz w:val="28"/>
          <w:szCs w:val="28"/>
        </w:rPr>
        <w:t>Дергачов Геннадій Вікторович</w:t>
      </w:r>
      <w:r w:rsidRPr="00BB75D7">
        <w:rPr>
          <w:sz w:val="28"/>
          <w:szCs w:val="28"/>
          <w:lang w:val="uk-UA"/>
        </w:rPr>
        <w:t>;</w:t>
      </w:r>
    </w:p>
    <w:p w:rsidR="009A6E6A" w:rsidRPr="00BB75D7" w:rsidRDefault="009A6E6A" w:rsidP="00BB75D7">
      <w:pPr>
        <w:numPr>
          <w:ilvl w:val="0"/>
          <w:numId w:val="20"/>
        </w:numPr>
        <w:shd w:val="clear" w:color="auto" w:fill="FFFFFF"/>
        <w:autoSpaceDE w:val="0"/>
        <w:autoSpaceDN w:val="0"/>
        <w:adjustRightInd w:val="0"/>
        <w:spacing w:line="360" w:lineRule="auto"/>
        <w:ind w:left="0" w:firstLine="709"/>
        <w:jc w:val="both"/>
        <w:rPr>
          <w:sz w:val="28"/>
          <w:szCs w:val="28"/>
          <w:lang w:val="uk-UA"/>
        </w:rPr>
      </w:pPr>
      <w:r w:rsidRPr="00BB75D7">
        <w:rPr>
          <w:b/>
          <w:bCs/>
          <w:sz w:val="28"/>
          <w:szCs w:val="28"/>
          <w:lang w:val="uk-UA"/>
        </w:rPr>
        <w:t>Виконавці:</w:t>
      </w:r>
      <w:r w:rsidRPr="00BB75D7">
        <w:rPr>
          <w:sz w:val="28"/>
          <w:szCs w:val="28"/>
          <w:lang w:val="uk-UA"/>
        </w:rPr>
        <w:t xml:space="preserve"> головний бухгалтер, менеджери зі збуту та вантажник.</w:t>
      </w:r>
    </w:p>
    <w:p w:rsidR="009A6E6A" w:rsidRPr="00BB75D7" w:rsidRDefault="009A6E6A" w:rsidP="00BB75D7">
      <w:pPr>
        <w:shd w:val="clear" w:color="auto" w:fill="FFFFFF"/>
        <w:autoSpaceDE w:val="0"/>
        <w:autoSpaceDN w:val="0"/>
        <w:adjustRightInd w:val="0"/>
        <w:spacing w:line="360" w:lineRule="auto"/>
        <w:ind w:firstLine="709"/>
        <w:jc w:val="both"/>
        <w:rPr>
          <w:sz w:val="28"/>
          <w:szCs w:val="28"/>
          <w:lang w:val="uk-UA"/>
        </w:rPr>
      </w:pPr>
      <w:r w:rsidRPr="00BB75D7">
        <w:rPr>
          <w:sz w:val="28"/>
          <w:szCs w:val="28"/>
          <w:lang w:val="uk-UA"/>
        </w:rPr>
        <w:t>Схема 1</w:t>
      </w:r>
    </w:p>
    <w:p w:rsidR="009A6E6A" w:rsidRPr="00BB75D7" w:rsidRDefault="009A6E6A" w:rsidP="00BB75D7">
      <w:pPr>
        <w:shd w:val="clear" w:color="auto" w:fill="FFFFFF"/>
        <w:autoSpaceDE w:val="0"/>
        <w:autoSpaceDN w:val="0"/>
        <w:adjustRightInd w:val="0"/>
        <w:spacing w:line="360" w:lineRule="auto"/>
        <w:ind w:firstLine="709"/>
        <w:jc w:val="both"/>
        <w:rPr>
          <w:sz w:val="28"/>
          <w:szCs w:val="28"/>
          <w:lang w:val="uk-UA"/>
        </w:rPr>
      </w:pPr>
      <w:r w:rsidRPr="00BB75D7">
        <w:rPr>
          <w:sz w:val="28"/>
          <w:szCs w:val="28"/>
          <w:lang w:val="uk-UA"/>
        </w:rPr>
        <w:t>Організаційна структура ТОВ ВКФ “</w:t>
      </w:r>
      <w:r w:rsidRPr="00BB75D7">
        <w:rPr>
          <w:sz w:val="28"/>
          <w:szCs w:val="28"/>
        </w:rPr>
        <w:t>Гермес</w:t>
      </w:r>
      <w:r w:rsidRPr="00BB75D7">
        <w:rPr>
          <w:sz w:val="28"/>
          <w:szCs w:val="28"/>
          <w:lang w:val="uk-UA"/>
        </w:rPr>
        <w:t>”</w:t>
      </w:r>
    </w:p>
    <w:p w:rsidR="009A6E6A" w:rsidRPr="00BB75D7" w:rsidRDefault="00556D9B" w:rsidP="00BB75D7">
      <w:pPr>
        <w:shd w:val="clear" w:color="auto" w:fill="FFFFFF"/>
        <w:autoSpaceDE w:val="0"/>
        <w:autoSpaceDN w:val="0"/>
        <w:adjustRightInd w:val="0"/>
        <w:spacing w:line="360" w:lineRule="auto"/>
        <w:ind w:firstLine="709"/>
        <w:jc w:val="both"/>
        <w:rPr>
          <w:sz w:val="28"/>
          <w:szCs w:val="28"/>
          <w:lang w:val="uk-UA"/>
        </w:rPr>
      </w:pPr>
      <w:r>
        <w:rPr>
          <w:noProof/>
        </w:rPr>
        <w:pict>
          <v:group id="_x0000_s1029" style="position:absolute;left:0;text-align:left;margin-left:17.55pt;margin-top:18.4pt;width:414pt;height:117.9pt;z-index:251657216" coordorigin="2394,6894" coordsize="6840,2520">
            <v:rect id="_x0000_s1030" style="position:absolute;left:4194;top:6894;width:2880;height:720">
              <v:textbox style="mso-next-textbox:#_x0000_s1030">
                <w:txbxContent>
                  <w:p w:rsidR="009A6E6A" w:rsidRDefault="009A6E6A">
                    <w:pPr>
                      <w:jc w:val="center"/>
                      <w:rPr>
                        <w:b/>
                        <w:bCs/>
                        <w:sz w:val="36"/>
                        <w:lang w:val="uk-UA"/>
                      </w:rPr>
                    </w:pPr>
                    <w:r>
                      <w:rPr>
                        <w:b/>
                        <w:bCs/>
                        <w:sz w:val="36"/>
                        <w:lang w:val="uk-UA"/>
                      </w:rPr>
                      <w:t>ДИРЕКТОР</w:t>
                    </w:r>
                  </w:p>
                </w:txbxContent>
              </v:textbox>
            </v:rect>
            <v:rect id="_x0000_s1031" style="position:absolute;left:2394;top:8514;width:1800;height:900">
              <v:textbox style="mso-next-textbox:#_x0000_s1031">
                <w:txbxContent>
                  <w:p w:rsidR="009A6E6A" w:rsidRDefault="009A6E6A">
                    <w:pPr>
                      <w:jc w:val="center"/>
                      <w:rPr>
                        <w:sz w:val="28"/>
                        <w:lang w:val="uk-UA"/>
                      </w:rPr>
                    </w:pPr>
                    <w:r>
                      <w:rPr>
                        <w:sz w:val="28"/>
                        <w:lang w:val="uk-UA"/>
                      </w:rPr>
                      <w:t>Головний бухгалтер</w:t>
                    </w:r>
                  </w:p>
                </w:txbxContent>
              </v:textbox>
            </v:rect>
            <v:rect id="_x0000_s1032" style="position:absolute;left:4914;top:8514;width:1800;height:900">
              <v:textbox style="mso-next-textbox:#_x0000_s1032">
                <w:txbxContent>
                  <w:p w:rsidR="009A6E6A" w:rsidRDefault="009A6E6A">
                    <w:pPr>
                      <w:pStyle w:val="32"/>
                    </w:pPr>
                    <w:r>
                      <w:t>Менеджер зі збуту (4)</w:t>
                    </w:r>
                  </w:p>
                </w:txbxContent>
              </v:textbox>
            </v:rect>
            <v:rect id="_x0000_s1033" style="position:absolute;left:7434;top:8514;width:1800;height:900">
              <v:textbox style="mso-next-textbox:#_x0000_s1033">
                <w:txbxContent>
                  <w:p w:rsidR="009A6E6A" w:rsidRDefault="009A6E6A">
                    <w:pPr>
                      <w:jc w:val="center"/>
                      <w:rPr>
                        <w:sz w:val="28"/>
                        <w:lang w:val="uk-UA"/>
                      </w:rPr>
                    </w:pPr>
                    <w:r>
                      <w:rPr>
                        <w:sz w:val="28"/>
                        <w:lang w:val="uk-UA"/>
                      </w:rPr>
                      <w:t>Вантажник (2)</w:t>
                    </w:r>
                  </w:p>
                </w:txbxContent>
              </v:textbox>
            </v:rect>
            <v:line id="_x0000_s1034" style="position:absolute;flip:x" from="3654,7614" to="4554,8514">
              <v:stroke endarrow="block"/>
            </v:line>
            <v:line id="_x0000_s1035" style="position:absolute" from="5814,7614" to="5814,8514">
              <v:stroke endarrow="block"/>
            </v:line>
            <v:line id="_x0000_s1036" style="position:absolute" from="6894,7614" to="8334,8514">
              <v:stroke endarrow="block"/>
            </v:line>
          </v:group>
        </w:pict>
      </w:r>
    </w:p>
    <w:p w:rsidR="009A6E6A" w:rsidRPr="00BB75D7" w:rsidRDefault="009A6E6A" w:rsidP="00BB75D7">
      <w:pPr>
        <w:shd w:val="clear" w:color="auto" w:fill="FFFFFF"/>
        <w:autoSpaceDE w:val="0"/>
        <w:autoSpaceDN w:val="0"/>
        <w:adjustRightInd w:val="0"/>
        <w:spacing w:line="360" w:lineRule="auto"/>
        <w:ind w:firstLine="709"/>
        <w:jc w:val="both"/>
        <w:rPr>
          <w:sz w:val="28"/>
          <w:szCs w:val="28"/>
          <w:lang w:val="uk-UA"/>
        </w:rPr>
      </w:pPr>
    </w:p>
    <w:p w:rsidR="009A6E6A" w:rsidRPr="00BB75D7" w:rsidRDefault="009A6E6A" w:rsidP="00BB75D7">
      <w:pPr>
        <w:shd w:val="clear" w:color="auto" w:fill="FFFFFF"/>
        <w:autoSpaceDE w:val="0"/>
        <w:autoSpaceDN w:val="0"/>
        <w:adjustRightInd w:val="0"/>
        <w:spacing w:line="360" w:lineRule="auto"/>
        <w:ind w:firstLine="709"/>
        <w:jc w:val="both"/>
        <w:rPr>
          <w:sz w:val="28"/>
          <w:szCs w:val="28"/>
          <w:lang w:val="uk-UA"/>
        </w:rPr>
      </w:pPr>
    </w:p>
    <w:p w:rsidR="009A6E6A" w:rsidRPr="00BB75D7" w:rsidRDefault="009A6E6A" w:rsidP="00BB75D7">
      <w:pPr>
        <w:shd w:val="clear" w:color="auto" w:fill="FFFFFF"/>
        <w:autoSpaceDE w:val="0"/>
        <w:autoSpaceDN w:val="0"/>
        <w:adjustRightInd w:val="0"/>
        <w:spacing w:line="360" w:lineRule="auto"/>
        <w:ind w:firstLine="709"/>
        <w:jc w:val="both"/>
        <w:rPr>
          <w:sz w:val="28"/>
          <w:szCs w:val="28"/>
          <w:lang w:val="uk-UA"/>
        </w:rPr>
      </w:pPr>
    </w:p>
    <w:p w:rsidR="009A6E6A" w:rsidRPr="00BB75D7" w:rsidRDefault="009A6E6A" w:rsidP="00BB75D7">
      <w:pPr>
        <w:shd w:val="clear" w:color="auto" w:fill="FFFFFF"/>
        <w:autoSpaceDE w:val="0"/>
        <w:autoSpaceDN w:val="0"/>
        <w:adjustRightInd w:val="0"/>
        <w:spacing w:line="360" w:lineRule="auto"/>
        <w:ind w:firstLine="709"/>
        <w:jc w:val="both"/>
        <w:rPr>
          <w:sz w:val="28"/>
          <w:szCs w:val="28"/>
          <w:lang w:val="uk-UA"/>
        </w:rPr>
      </w:pPr>
    </w:p>
    <w:p w:rsidR="009A6E6A" w:rsidRPr="00BB75D7" w:rsidRDefault="009A6E6A" w:rsidP="00BB75D7">
      <w:pPr>
        <w:shd w:val="clear" w:color="auto" w:fill="FFFFFF"/>
        <w:autoSpaceDE w:val="0"/>
        <w:autoSpaceDN w:val="0"/>
        <w:adjustRightInd w:val="0"/>
        <w:spacing w:line="360" w:lineRule="auto"/>
        <w:ind w:firstLine="709"/>
        <w:jc w:val="both"/>
        <w:rPr>
          <w:sz w:val="28"/>
          <w:szCs w:val="28"/>
          <w:lang w:val="uk-UA"/>
        </w:rPr>
      </w:pPr>
    </w:p>
    <w:p w:rsidR="009A6E6A" w:rsidRPr="00BB75D7" w:rsidRDefault="009A6E6A" w:rsidP="00BB75D7">
      <w:pPr>
        <w:shd w:val="clear" w:color="auto" w:fill="FFFFFF"/>
        <w:autoSpaceDE w:val="0"/>
        <w:autoSpaceDN w:val="0"/>
        <w:adjustRightInd w:val="0"/>
        <w:spacing w:line="360" w:lineRule="auto"/>
        <w:ind w:firstLine="709"/>
        <w:jc w:val="both"/>
        <w:rPr>
          <w:sz w:val="28"/>
          <w:szCs w:val="28"/>
          <w:lang w:val="uk-UA"/>
        </w:rPr>
      </w:pPr>
    </w:p>
    <w:p w:rsidR="009A6E6A" w:rsidRPr="00BB75D7" w:rsidRDefault="009A6E6A" w:rsidP="00BB75D7">
      <w:pPr>
        <w:shd w:val="clear" w:color="auto" w:fill="FFFFFF"/>
        <w:autoSpaceDE w:val="0"/>
        <w:autoSpaceDN w:val="0"/>
        <w:adjustRightInd w:val="0"/>
        <w:spacing w:line="360" w:lineRule="auto"/>
        <w:ind w:firstLine="709"/>
        <w:jc w:val="both"/>
        <w:rPr>
          <w:sz w:val="28"/>
          <w:szCs w:val="28"/>
          <w:lang w:val="uk-UA"/>
        </w:rPr>
      </w:pPr>
      <w:r w:rsidRPr="00BB75D7">
        <w:rPr>
          <w:sz w:val="28"/>
          <w:szCs w:val="28"/>
          <w:lang w:val="uk-UA"/>
        </w:rPr>
        <w:t>Кожен працівник на підприємстві підзвітний лише одному керівнику, що створює чіткість просторових зв’язків між підлеглими і призводить до узгодженості в їх діях. До того ж зменшується ланковість проходження інформації і як результат підвищується оперативність виконання необхідних завдань.</w:t>
      </w:r>
    </w:p>
    <w:p w:rsidR="009A6E6A" w:rsidRPr="00BB75D7" w:rsidRDefault="009A6E6A" w:rsidP="00BB75D7">
      <w:pPr>
        <w:shd w:val="clear" w:color="auto" w:fill="FFFFFF"/>
        <w:autoSpaceDE w:val="0"/>
        <w:autoSpaceDN w:val="0"/>
        <w:adjustRightInd w:val="0"/>
        <w:spacing w:line="360" w:lineRule="auto"/>
        <w:ind w:firstLine="709"/>
        <w:jc w:val="both"/>
        <w:rPr>
          <w:sz w:val="28"/>
          <w:szCs w:val="28"/>
          <w:lang w:val="uk-UA"/>
        </w:rPr>
      </w:pPr>
      <w:r w:rsidRPr="00BB75D7">
        <w:rPr>
          <w:sz w:val="28"/>
          <w:szCs w:val="28"/>
          <w:lang w:val="uk-UA"/>
        </w:rPr>
        <w:t>Підприємство використовує державні тарифні ставки, посадові оклади як орієнтири для диференціації оплати праці залежно від професії, кваліфікації працівників, складності виконуваних ними робіт. Саме на основі державних тарифних ставок створено штатний розпис фірми (додаток 8). Згідно штатного розпису головний бухгалтер працює на фірмі за сумісництвом, а вантажники працюють неповний робочий день.</w:t>
      </w:r>
    </w:p>
    <w:p w:rsidR="009A6E6A" w:rsidRPr="00BB75D7" w:rsidRDefault="009A6E6A" w:rsidP="00BB75D7">
      <w:pPr>
        <w:shd w:val="clear" w:color="auto" w:fill="FFFFFF"/>
        <w:autoSpaceDE w:val="0"/>
        <w:autoSpaceDN w:val="0"/>
        <w:adjustRightInd w:val="0"/>
        <w:spacing w:line="360" w:lineRule="auto"/>
        <w:ind w:firstLine="709"/>
        <w:jc w:val="both"/>
        <w:rPr>
          <w:sz w:val="28"/>
          <w:szCs w:val="28"/>
          <w:lang w:val="uk-UA"/>
        </w:rPr>
      </w:pPr>
      <w:r w:rsidRPr="00BB75D7">
        <w:rPr>
          <w:sz w:val="28"/>
          <w:szCs w:val="28"/>
          <w:lang w:val="uk-UA"/>
        </w:rPr>
        <w:t>ТОВ ВКФ “</w:t>
      </w:r>
      <w:r w:rsidRPr="00BB75D7">
        <w:rPr>
          <w:sz w:val="28"/>
          <w:szCs w:val="28"/>
        </w:rPr>
        <w:t>Гермес</w:t>
      </w:r>
      <w:r w:rsidRPr="00BB75D7">
        <w:rPr>
          <w:sz w:val="28"/>
          <w:szCs w:val="28"/>
          <w:lang w:val="uk-UA"/>
        </w:rPr>
        <w:t xml:space="preserve">” гарантує своїм працівникам заходи щодо соціального страхування згідно з чинним </w:t>
      </w:r>
      <w:r w:rsidRPr="00BB75D7">
        <w:rPr>
          <w:sz w:val="28"/>
          <w:szCs w:val="28"/>
        </w:rPr>
        <w:t>законодавством України.</w:t>
      </w:r>
      <w:r w:rsidRPr="00BB75D7">
        <w:rPr>
          <w:sz w:val="28"/>
          <w:szCs w:val="28"/>
          <w:lang w:val="uk-UA"/>
        </w:rPr>
        <w:t xml:space="preserve"> ТОВ ВКФ “Гермес” здійснює організацію праці, заходи щодо забезпечення трудової та виробничої дисципліни, охорони праці, виконання правил санітарії та техніки безпеки згідно з чинним законодавством України.</w:t>
      </w:r>
    </w:p>
    <w:p w:rsidR="009A6E6A" w:rsidRPr="00BB75D7" w:rsidRDefault="009A6E6A" w:rsidP="00BB75D7">
      <w:pPr>
        <w:pStyle w:val="a4"/>
        <w:ind w:firstLine="709"/>
        <w:jc w:val="both"/>
        <w:rPr>
          <w:color w:val="000000"/>
          <w:szCs w:val="28"/>
        </w:rPr>
      </w:pPr>
      <w:r w:rsidRPr="00BB75D7">
        <w:rPr>
          <w:color w:val="000000"/>
          <w:szCs w:val="28"/>
        </w:rPr>
        <w:t>Прибуток підприємства утворюється з надходжень господарської діяльності після покриття матеріальних і прирівняних до них витрат і витрат на оплату праці.</w:t>
      </w:r>
    </w:p>
    <w:p w:rsidR="009A6E6A" w:rsidRPr="00BB75D7" w:rsidRDefault="009A6E6A" w:rsidP="00BB75D7">
      <w:pPr>
        <w:pStyle w:val="a9"/>
        <w:spacing w:line="360" w:lineRule="auto"/>
        <w:ind w:firstLine="709"/>
        <w:jc w:val="both"/>
        <w:rPr>
          <w:szCs w:val="28"/>
        </w:rPr>
      </w:pPr>
      <w:r w:rsidRPr="00BB75D7">
        <w:rPr>
          <w:szCs w:val="28"/>
        </w:rPr>
        <w:t>З балансового прибутку ТОВ ВКФ “Гермес” вносяться передбачені законодавством України податки та інші платежі до бюджету. Щомісячний чистий прибуток підприємства становить приблизно 10,6</w:t>
      </w:r>
      <w:r w:rsidR="00BB75D7">
        <w:rPr>
          <w:szCs w:val="28"/>
        </w:rPr>
        <w:t xml:space="preserve"> </w:t>
      </w:r>
      <w:r w:rsidRPr="00BB75D7">
        <w:rPr>
          <w:szCs w:val="28"/>
        </w:rPr>
        <w:t xml:space="preserve">тис. гривень (додатки 1-3). </w:t>
      </w:r>
    </w:p>
    <w:p w:rsidR="009A6E6A" w:rsidRPr="00BB75D7" w:rsidRDefault="009A6E6A" w:rsidP="00BB75D7">
      <w:pPr>
        <w:shd w:val="clear" w:color="auto" w:fill="FFFFFF"/>
        <w:autoSpaceDE w:val="0"/>
        <w:autoSpaceDN w:val="0"/>
        <w:adjustRightInd w:val="0"/>
        <w:spacing w:line="360" w:lineRule="auto"/>
        <w:ind w:firstLine="709"/>
        <w:jc w:val="both"/>
        <w:rPr>
          <w:sz w:val="28"/>
          <w:szCs w:val="28"/>
          <w:lang w:val="uk-UA"/>
        </w:rPr>
      </w:pPr>
      <w:r w:rsidRPr="00BB75D7">
        <w:rPr>
          <w:sz w:val="28"/>
          <w:szCs w:val="28"/>
          <w:lang w:val="uk-UA"/>
        </w:rPr>
        <w:t>Основні показники господарської діяльності підприємства “Гермес” за останні три роки наведені в додатку 9.</w:t>
      </w:r>
    </w:p>
    <w:p w:rsidR="009A6E6A" w:rsidRPr="00BB75D7" w:rsidRDefault="009A6E6A" w:rsidP="00BB75D7">
      <w:pPr>
        <w:shd w:val="clear" w:color="auto" w:fill="FFFFFF"/>
        <w:autoSpaceDE w:val="0"/>
        <w:autoSpaceDN w:val="0"/>
        <w:adjustRightInd w:val="0"/>
        <w:spacing w:line="360" w:lineRule="auto"/>
        <w:ind w:firstLine="709"/>
        <w:jc w:val="both"/>
        <w:rPr>
          <w:sz w:val="28"/>
          <w:szCs w:val="28"/>
          <w:lang w:val="uk-UA" w:eastAsia="uk-UA"/>
        </w:rPr>
      </w:pPr>
      <w:r w:rsidRPr="00BB75D7">
        <w:rPr>
          <w:sz w:val="28"/>
          <w:szCs w:val="28"/>
          <w:lang w:eastAsia="uk-UA"/>
        </w:rPr>
        <w:t>Проаналізувавши всі ці показники можна впевнено сказати, що фінансова діяльність підприємства за 2007 рік є прибутковою.</w:t>
      </w:r>
      <w:r w:rsidRPr="00BB75D7">
        <w:rPr>
          <w:color w:val="FF0000"/>
          <w:sz w:val="28"/>
          <w:szCs w:val="28"/>
          <w:lang w:eastAsia="uk-UA"/>
        </w:rPr>
        <w:t xml:space="preserve"> </w:t>
      </w:r>
      <w:r w:rsidRPr="00BB75D7">
        <w:rPr>
          <w:sz w:val="28"/>
          <w:szCs w:val="28"/>
          <w:lang w:val="uk-UA" w:eastAsia="uk-UA"/>
        </w:rPr>
        <w:t>Помітно зросли обсяги господарської діяльності (на 7,5% ––35,4 тис. грн.) та</w:t>
      </w:r>
      <w:r w:rsidR="00BB75D7">
        <w:rPr>
          <w:sz w:val="28"/>
          <w:szCs w:val="28"/>
          <w:lang w:val="uk-UA" w:eastAsia="uk-UA"/>
        </w:rPr>
        <w:t xml:space="preserve"> </w:t>
      </w:r>
      <w:r w:rsidRPr="00BB75D7">
        <w:rPr>
          <w:sz w:val="28"/>
          <w:szCs w:val="28"/>
          <w:lang w:val="uk-UA" w:eastAsia="uk-UA"/>
        </w:rPr>
        <w:t>відповідно чистий дохід (на 8,6% –– 37,5 тис. грн.), водночас помітна тенденція до зменшення валового (-5,5%––-8,3 тис. грн.) та чистого прибутку (1,8%–– -1,7 тис. грн.) не є визначальною адже дані на 2007 рік наведені лише за 9 місяців. Прогнозовано збільшилась вартість необоротних та оборотних активів на 27,5% та 8,8% відповідно, що в сумі складає 10,9 тис. грн. та 2,4 тис. грн. Слід відзначити як позитив зростання продуктивності праці персоналу на 7,5% та збільшення оборотності активів у сім раз. Від’ємні показники рентабельності (- 0,07 одиниць) та фондовіддачі(- 0,05 одиниць)є результатом аналізу неповного року. Можна спрогнозувати підвищення цих результатів на кінець року у зв’язку зі збільшенням вкінці періоду обсягів господарської діяльності та валового прибутку.</w:t>
      </w:r>
    </w:p>
    <w:p w:rsidR="009A6E6A" w:rsidRPr="00BB75D7" w:rsidRDefault="009A6E6A" w:rsidP="00BB75D7">
      <w:pPr>
        <w:shd w:val="clear" w:color="auto" w:fill="FFFFFF"/>
        <w:autoSpaceDE w:val="0"/>
        <w:autoSpaceDN w:val="0"/>
        <w:adjustRightInd w:val="0"/>
        <w:spacing w:line="360" w:lineRule="auto"/>
        <w:ind w:firstLine="709"/>
        <w:jc w:val="both"/>
        <w:rPr>
          <w:sz w:val="28"/>
          <w:szCs w:val="28"/>
          <w:lang w:val="uk-UA" w:eastAsia="uk-UA"/>
        </w:rPr>
      </w:pPr>
      <w:r w:rsidRPr="00BB75D7">
        <w:rPr>
          <w:sz w:val="28"/>
          <w:szCs w:val="28"/>
          <w:lang w:val="uk-UA" w:eastAsia="uk-UA"/>
        </w:rPr>
        <w:t>Підвищення оборотності активів порівняно з попередніми періодами, а як результат збільшення виручки є наслідком зміни структури асортименту товарів на підприємстві</w:t>
      </w:r>
      <w:r w:rsidR="00BB75D7">
        <w:rPr>
          <w:sz w:val="28"/>
          <w:szCs w:val="28"/>
          <w:lang w:val="uk-UA" w:eastAsia="uk-UA"/>
        </w:rPr>
        <w:t xml:space="preserve"> </w:t>
      </w:r>
      <w:r w:rsidRPr="00BB75D7">
        <w:rPr>
          <w:sz w:val="28"/>
          <w:szCs w:val="28"/>
          <w:lang w:val="uk-UA" w:eastAsia="uk-UA"/>
        </w:rPr>
        <w:t>див. додаток 10.</w:t>
      </w:r>
    </w:p>
    <w:p w:rsidR="009A6E6A" w:rsidRPr="00BB75D7" w:rsidRDefault="009A6E6A" w:rsidP="00BB75D7">
      <w:pPr>
        <w:shd w:val="clear" w:color="auto" w:fill="FFFFFF"/>
        <w:autoSpaceDE w:val="0"/>
        <w:autoSpaceDN w:val="0"/>
        <w:adjustRightInd w:val="0"/>
        <w:spacing w:line="360" w:lineRule="auto"/>
        <w:ind w:firstLine="709"/>
        <w:jc w:val="both"/>
        <w:rPr>
          <w:sz w:val="28"/>
          <w:szCs w:val="28"/>
          <w:lang w:val="uk-UA" w:eastAsia="uk-UA"/>
        </w:rPr>
      </w:pPr>
      <w:r w:rsidRPr="00BB75D7">
        <w:rPr>
          <w:sz w:val="28"/>
          <w:szCs w:val="28"/>
          <w:lang w:val="uk-UA" w:eastAsia="uk-UA"/>
        </w:rPr>
        <w:t>Проаналізувавши зміни обсягів господарювання в попередніх роках та в поточному році можна зробити висновок</w:t>
      </w:r>
      <w:r w:rsidRPr="00BB75D7">
        <w:rPr>
          <w:sz w:val="28"/>
          <w:szCs w:val="28"/>
          <w:lang w:val="uk-UA"/>
        </w:rPr>
        <w:t xml:space="preserve"> щодо збільшення продажу певних товарних груп. Слід відзначити збільшення обсягів продажу шурупів на 60% , як супутніх матеріалів до облицювальних матеріалів (продаж сайдингу зріс на 40,75%, а вагонки на 7,14%); стічки малярної на 50% і лакофарбових матеріалів: лаків (на 12,5 %) та фарб (на 33,3%). Помітно зріс попит на сухі суміші: шпаклівку –– 33,3% та ґрунтовку акрилову –– 5,56 %. На третину збільшився продаж гіпсокартону, а ламп люмінісцентних на 12,5%.</w:t>
      </w:r>
    </w:p>
    <w:p w:rsidR="009A6E6A" w:rsidRPr="00BB75D7" w:rsidRDefault="009A6E6A" w:rsidP="00BB75D7">
      <w:pPr>
        <w:pStyle w:val="33"/>
        <w:ind w:firstLine="709"/>
        <w:rPr>
          <w:szCs w:val="28"/>
        </w:rPr>
      </w:pPr>
      <w:r w:rsidRPr="00BB75D7">
        <w:rPr>
          <w:szCs w:val="28"/>
        </w:rPr>
        <w:t>Асортимент ТОВ ВКФ “Гермес” відрізняється серед конкурентів широтою, глибиною та повнотою,</w:t>
      </w:r>
      <w:r w:rsidR="00BB75D7">
        <w:rPr>
          <w:szCs w:val="28"/>
        </w:rPr>
        <w:t xml:space="preserve"> </w:t>
      </w:r>
      <w:r w:rsidRPr="00BB75D7">
        <w:rPr>
          <w:szCs w:val="28"/>
        </w:rPr>
        <w:t>що забезпечує можливість широкого вибору конкретних видів і різновидів товарів, які задовольняють певні потреби покупців.</w:t>
      </w:r>
    </w:p>
    <w:p w:rsidR="009A6E6A" w:rsidRPr="00BB75D7" w:rsidRDefault="009A6E6A" w:rsidP="00BB75D7">
      <w:pPr>
        <w:autoSpaceDE w:val="0"/>
        <w:autoSpaceDN w:val="0"/>
        <w:adjustRightInd w:val="0"/>
        <w:spacing w:line="360" w:lineRule="auto"/>
        <w:ind w:firstLine="709"/>
        <w:jc w:val="both"/>
        <w:rPr>
          <w:sz w:val="28"/>
          <w:szCs w:val="28"/>
          <w:lang w:val="uk-UA"/>
        </w:rPr>
      </w:pPr>
      <w:r w:rsidRPr="00BB75D7">
        <w:rPr>
          <w:sz w:val="28"/>
          <w:szCs w:val="28"/>
          <w:lang w:val="uk-UA"/>
        </w:rPr>
        <w:t>Фактична повнота асортименту і її динаміка служать свідоцтвом грамотної асортиментної політики. Важливими чинниками, що забезпечують повноту асортименту, на мою думку, є фінансова стійкість і авторитет підприємства на ринку товарів і послуг. Великою довірою у постачальників товарів фірма “Гермес” користується тому, що приймаючи товар крупними партіями, своєчасно проводить розрахунки за нього.</w:t>
      </w:r>
    </w:p>
    <w:p w:rsidR="009A6E6A" w:rsidRPr="00BB75D7" w:rsidRDefault="009A6E6A" w:rsidP="00BB75D7">
      <w:pPr>
        <w:shd w:val="clear" w:color="auto" w:fill="FFFFFF"/>
        <w:spacing w:line="360" w:lineRule="auto"/>
        <w:ind w:firstLine="709"/>
        <w:jc w:val="both"/>
        <w:rPr>
          <w:sz w:val="28"/>
          <w:szCs w:val="28"/>
          <w:lang w:val="uk-UA"/>
        </w:rPr>
      </w:pPr>
      <w:r w:rsidRPr="00BB75D7">
        <w:rPr>
          <w:sz w:val="28"/>
          <w:szCs w:val="28"/>
          <w:lang w:val="uk-UA"/>
        </w:rPr>
        <w:t>Також слід відзначити стійкість асортименту товарів на складі “Гермес”, тобто їх безперебійну наявність у продажу по видах і різновидах. Стійкість асортименту –– головний орієнтир для покупця. У зв’язку зі зростанням популярності серед населення таких видів облицювальних матеріалів як вагонка та сайдинг на фірмі “Гермес” було проведено оновлення асортименту по цим товарним групам. В продажу постійно представлена вагонка трьох фірм різних кольорів та ширини, що дає споживачу додаткову можливість для вибору товару, який найповніше відповідає його вимогам. На початку року ТОВ ВКФ “Гермес” підписала договір з офіційним дистриб’ютором сайдингу канадських фірм “</w:t>
      </w:r>
      <w:r w:rsidRPr="00BB75D7">
        <w:rPr>
          <w:sz w:val="28"/>
          <w:szCs w:val="28"/>
          <w:lang w:val="en-US"/>
        </w:rPr>
        <w:t>VYTEC</w:t>
      </w:r>
      <w:r w:rsidRPr="00BB75D7">
        <w:rPr>
          <w:sz w:val="28"/>
          <w:szCs w:val="28"/>
          <w:lang w:val="uk-UA"/>
        </w:rPr>
        <w:t>” та “</w:t>
      </w:r>
      <w:r w:rsidRPr="00BB75D7">
        <w:rPr>
          <w:sz w:val="28"/>
          <w:szCs w:val="28"/>
          <w:lang w:val="en-US"/>
        </w:rPr>
        <w:t>NOVIK</w:t>
      </w:r>
      <w:r w:rsidRPr="00BB75D7">
        <w:rPr>
          <w:sz w:val="28"/>
          <w:szCs w:val="28"/>
          <w:lang w:val="uk-UA"/>
        </w:rPr>
        <w:t xml:space="preserve">”, відтак асортиментний перелік сайдингу гладкого поповнився на вісім нових кольорів, також в продажу з’явився перфорований сайдинг в чотирьох кольорових варіантах. </w:t>
      </w:r>
    </w:p>
    <w:p w:rsidR="009A6E6A" w:rsidRPr="00BB75D7" w:rsidRDefault="009A6E6A" w:rsidP="00BB75D7">
      <w:pPr>
        <w:shd w:val="clear" w:color="auto" w:fill="FFFFFF"/>
        <w:spacing w:line="360" w:lineRule="auto"/>
        <w:ind w:firstLine="709"/>
        <w:jc w:val="both"/>
        <w:rPr>
          <w:sz w:val="28"/>
          <w:szCs w:val="28"/>
          <w:lang w:val="uk-UA"/>
        </w:rPr>
      </w:pPr>
      <w:r w:rsidRPr="00BB75D7">
        <w:rPr>
          <w:sz w:val="28"/>
          <w:szCs w:val="28"/>
          <w:lang w:val="uk-UA"/>
        </w:rPr>
        <w:t xml:space="preserve">Отже, формування асортименту на фірмі “Гермес” здійснюється в рішенні наступних планово-організаційних і комерційних задач: </w:t>
      </w:r>
    </w:p>
    <w:p w:rsidR="009A6E6A" w:rsidRPr="00BB75D7" w:rsidRDefault="009A6E6A" w:rsidP="00BB75D7">
      <w:pPr>
        <w:numPr>
          <w:ilvl w:val="0"/>
          <w:numId w:val="30"/>
        </w:numPr>
        <w:shd w:val="clear" w:color="auto" w:fill="FFFFFF"/>
        <w:tabs>
          <w:tab w:val="clear" w:pos="1260"/>
          <w:tab w:val="num" w:pos="900"/>
        </w:tabs>
        <w:spacing w:line="360" w:lineRule="auto"/>
        <w:ind w:left="0" w:firstLine="709"/>
        <w:jc w:val="both"/>
        <w:rPr>
          <w:sz w:val="28"/>
          <w:szCs w:val="28"/>
          <w:lang w:val="uk-UA"/>
        </w:rPr>
      </w:pPr>
      <w:r w:rsidRPr="00BB75D7">
        <w:rPr>
          <w:sz w:val="28"/>
          <w:szCs w:val="28"/>
          <w:lang w:val="uk-UA"/>
        </w:rPr>
        <w:t>вивчення купівельного попиту;</w:t>
      </w:r>
    </w:p>
    <w:p w:rsidR="009A6E6A" w:rsidRPr="00BB75D7" w:rsidRDefault="009A6E6A" w:rsidP="00BB75D7">
      <w:pPr>
        <w:numPr>
          <w:ilvl w:val="0"/>
          <w:numId w:val="30"/>
        </w:numPr>
        <w:shd w:val="clear" w:color="auto" w:fill="FFFFFF"/>
        <w:tabs>
          <w:tab w:val="clear" w:pos="1260"/>
          <w:tab w:val="num" w:pos="900"/>
        </w:tabs>
        <w:spacing w:line="360" w:lineRule="auto"/>
        <w:ind w:left="0" w:firstLine="709"/>
        <w:jc w:val="both"/>
        <w:rPr>
          <w:sz w:val="28"/>
          <w:szCs w:val="28"/>
          <w:lang w:val="uk-UA"/>
        </w:rPr>
      </w:pPr>
      <w:r w:rsidRPr="00BB75D7">
        <w:rPr>
          <w:sz w:val="28"/>
          <w:szCs w:val="28"/>
          <w:lang w:val="uk-UA"/>
        </w:rPr>
        <w:t>розробка і представлення заявок на потребу складу в товарах;</w:t>
      </w:r>
    </w:p>
    <w:p w:rsidR="009A6E6A" w:rsidRPr="00BB75D7" w:rsidRDefault="009A6E6A" w:rsidP="00BB75D7">
      <w:pPr>
        <w:numPr>
          <w:ilvl w:val="0"/>
          <w:numId w:val="30"/>
        </w:numPr>
        <w:shd w:val="clear" w:color="auto" w:fill="FFFFFF"/>
        <w:tabs>
          <w:tab w:val="clear" w:pos="1260"/>
          <w:tab w:val="num" w:pos="900"/>
        </w:tabs>
        <w:spacing w:line="360" w:lineRule="auto"/>
        <w:ind w:left="0" w:firstLine="709"/>
        <w:jc w:val="both"/>
        <w:rPr>
          <w:sz w:val="28"/>
          <w:szCs w:val="28"/>
          <w:lang w:val="uk-UA"/>
        </w:rPr>
      </w:pPr>
      <w:r w:rsidRPr="00BB75D7">
        <w:rPr>
          <w:sz w:val="28"/>
          <w:szCs w:val="28"/>
          <w:lang w:val="uk-UA"/>
        </w:rPr>
        <w:t>розробка замовлень на поставку товарів в розгорнутому асортименті;</w:t>
      </w:r>
    </w:p>
    <w:p w:rsidR="009A6E6A" w:rsidRPr="00BB75D7" w:rsidRDefault="009A6E6A" w:rsidP="00BB75D7">
      <w:pPr>
        <w:pStyle w:val="33"/>
        <w:numPr>
          <w:ilvl w:val="0"/>
          <w:numId w:val="30"/>
        </w:numPr>
        <w:tabs>
          <w:tab w:val="clear" w:pos="1260"/>
          <w:tab w:val="num" w:pos="900"/>
        </w:tabs>
        <w:ind w:left="0" w:firstLine="709"/>
        <w:rPr>
          <w:szCs w:val="28"/>
        </w:rPr>
      </w:pPr>
      <w:r w:rsidRPr="00BB75D7">
        <w:rPr>
          <w:szCs w:val="28"/>
        </w:rPr>
        <w:t>узгодження товарного асортименту замовлень з постачальниками і здійснення оптових закупівель товарів;</w:t>
      </w:r>
    </w:p>
    <w:p w:rsidR="009A6E6A" w:rsidRPr="00BB75D7" w:rsidRDefault="009A6E6A" w:rsidP="00BB75D7">
      <w:pPr>
        <w:numPr>
          <w:ilvl w:val="0"/>
          <w:numId w:val="30"/>
        </w:numPr>
        <w:shd w:val="clear" w:color="auto" w:fill="FFFFFF"/>
        <w:tabs>
          <w:tab w:val="clear" w:pos="1260"/>
          <w:tab w:val="num" w:pos="900"/>
        </w:tabs>
        <w:spacing w:line="360" w:lineRule="auto"/>
        <w:ind w:left="0" w:firstLine="709"/>
        <w:jc w:val="both"/>
        <w:rPr>
          <w:sz w:val="28"/>
          <w:szCs w:val="28"/>
          <w:lang w:val="uk-UA"/>
        </w:rPr>
      </w:pPr>
      <w:r w:rsidRPr="00BB75D7">
        <w:rPr>
          <w:sz w:val="28"/>
          <w:szCs w:val="28"/>
          <w:lang w:val="uk-UA"/>
        </w:rPr>
        <w:t>оперативне управління товарними потоками і товарними запасами.</w:t>
      </w:r>
    </w:p>
    <w:p w:rsidR="009A6E6A" w:rsidRPr="00BB75D7" w:rsidRDefault="009A6E6A" w:rsidP="00BB75D7">
      <w:pPr>
        <w:shd w:val="clear" w:color="auto" w:fill="FFFFFF"/>
        <w:spacing w:line="360" w:lineRule="auto"/>
        <w:ind w:firstLine="709"/>
        <w:jc w:val="both"/>
        <w:rPr>
          <w:sz w:val="28"/>
          <w:szCs w:val="28"/>
          <w:lang w:val="uk-UA"/>
        </w:rPr>
      </w:pPr>
      <w:r w:rsidRPr="00BB75D7">
        <w:rPr>
          <w:sz w:val="28"/>
          <w:szCs w:val="28"/>
          <w:lang w:val="uk-UA"/>
        </w:rPr>
        <w:t>Інформація щодо активів та зобов’язань ТОВ “Гермес” згідно балансу за останні два роки наведена в додатку 11.</w:t>
      </w:r>
    </w:p>
    <w:p w:rsidR="009A6E6A" w:rsidRPr="00BB75D7" w:rsidRDefault="009A6E6A" w:rsidP="00BB75D7">
      <w:pPr>
        <w:pStyle w:val="7"/>
        <w:autoSpaceDE w:val="0"/>
        <w:autoSpaceDN w:val="0"/>
        <w:adjustRightInd w:val="0"/>
        <w:ind w:firstLine="709"/>
        <w:jc w:val="both"/>
        <w:rPr>
          <w:szCs w:val="28"/>
          <w:lang w:eastAsia="uk-UA"/>
        </w:rPr>
      </w:pPr>
      <w:r w:rsidRPr="00BB75D7">
        <w:rPr>
          <w:szCs w:val="28"/>
        </w:rPr>
        <w:t>За результатами цього аналізу можна зробити висновок про зменшення активів та зобов’язань підприємства на 0,1 тис.грн. (0,03%). Основними статтями, що спричинили зменшення активів є запаси (товари) –– -86,64 % (-61,6</w:t>
      </w:r>
      <w:r w:rsidRPr="00BB75D7">
        <w:rPr>
          <w:szCs w:val="28"/>
          <w:lang w:eastAsia="uk-UA"/>
        </w:rPr>
        <w:t xml:space="preserve"> тис. грн.) та грошові кошти в національній валюті –– -22,55 % (-2,3 тис. грн.). Водночас слід відзначити збільшення дебіторської заборгованості за товари на 31,05% ,що в сумі склало 66,2 тис. грн. До зменшення зобов’язань ТОВ “Гермес” призвело погашення підприємством кредиторської заборгованості перед постачальниками на 2,27% ( 0,7 тис. грн.) та розподіл нерозподіленого прибутку на</w:t>
      </w:r>
      <w:r w:rsidR="00BB75D7">
        <w:rPr>
          <w:szCs w:val="28"/>
          <w:lang w:eastAsia="uk-UA"/>
        </w:rPr>
        <w:t xml:space="preserve"> </w:t>
      </w:r>
      <w:r w:rsidRPr="00BB75D7">
        <w:rPr>
          <w:szCs w:val="28"/>
          <w:lang w:eastAsia="uk-UA"/>
        </w:rPr>
        <w:t>2,99% (8,6 тис. грн.). Водночас слід відзначити появу поточної заборгованості по розрахункам з бюджетом +3,4 тис. грн., зі страхування +1,9 тис. грн. та оплати праці +3,9 тис. грн.</w:t>
      </w:r>
    </w:p>
    <w:p w:rsidR="009A6E6A" w:rsidRPr="00BB75D7" w:rsidRDefault="009A6E6A" w:rsidP="00BB75D7">
      <w:pPr>
        <w:spacing w:line="360" w:lineRule="auto"/>
        <w:ind w:firstLine="709"/>
        <w:jc w:val="both"/>
        <w:rPr>
          <w:sz w:val="28"/>
          <w:szCs w:val="28"/>
          <w:lang w:val="uk-UA"/>
        </w:rPr>
      </w:pPr>
      <w:r w:rsidRPr="00BB75D7">
        <w:rPr>
          <w:sz w:val="28"/>
          <w:szCs w:val="28"/>
          <w:lang w:val="uk-UA"/>
        </w:rPr>
        <w:t xml:space="preserve">На підприємстві “Гермес” чітко розподілені посадові обов’язки як виконавців так і вищої ланки управління. В додатку 12 наведено розподіл посадових осіб підприємства згідно з їх відповідальністю за внутрішню та зовнішню економічну діяльність підприємства. </w:t>
      </w:r>
    </w:p>
    <w:p w:rsidR="009A6E6A" w:rsidRPr="00BB75D7" w:rsidRDefault="009A6E6A" w:rsidP="00BB75D7">
      <w:pPr>
        <w:spacing w:line="360" w:lineRule="auto"/>
        <w:ind w:firstLine="709"/>
        <w:jc w:val="both"/>
        <w:rPr>
          <w:sz w:val="28"/>
          <w:szCs w:val="28"/>
          <w:lang w:val="uk-UA"/>
        </w:rPr>
      </w:pPr>
      <w:r w:rsidRPr="00BB75D7">
        <w:rPr>
          <w:sz w:val="28"/>
          <w:szCs w:val="28"/>
          <w:lang w:val="uk-UA"/>
        </w:rPr>
        <w:t>Згідно цього розподілу директор займається складанням бізнес-плану підприємства за його об’єктами господарювання та планових розрахунків доцільності здійснення окремих господарських операцій, економічним обґрунтуванням договорів і ціноутворення при розрахунках з покупцями та постачальниками. Головний бухгалтер нормує ресурси, встановлює ліміти, розраховує оплату праці та преміювання працівників згідно Положення про оплату праці та преміювання працівників, проводить розрахунок завдань для структурних підрозділів підприємства за обсягами господарювання, витратами і доходами, оцінює та аналізує роботу підприємства.</w:t>
      </w:r>
    </w:p>
    <w:p w:rsidR="009A6E6A" w:rsidRPr="00BB75D7" w:rsidRDefault="009A6E6A" w:rsidP="00BB75D7">
      <w:pPr>
        <w:autoSpaceDE w:val="0"/>
        <w:autoSpaceDN w:val="0"/>
        <w:adjustRightInd w:val="0"/>
        <w:spacing w:line="360" w:lineRule="auto"/>
        <w:ind w:firstLine="709"/>
        <w:jc w:val="both"/>
        <w:rPr>
          <w:sz w:val="28"/>
          <w:szCs w:val="28"/>
          <w:lang w:val="uk-UA"/>
        </w:rPr>
      </w:pPr>
      <w:r w:rsidRPr="00BB75D7">
        <w:rPr>
          <w:sz w:val="28"/>
          <w:szCs w:val="28"/>
          <w:lang w:val="uk-UA"/>
        </w:rPr>
        <w:t>Як відомо валовий прибуток є різницею між валовими доходами та валовими витратами, тому для глибокого аналізу прибутку треба провести аналіз доходів та витрат ТОВ “Гермес” за елементами. Цей аналіз наведено в додатках 13 і 14.</w:t>
      </w:r>
    </w:p>
    <w:p w:rsidR="009A6E6A" w:rsidRPr="00BB75D7" w:rsidRDefault="009A6E6A" w:rsidP="00BB75D7">
      <w:pPr>
        <w:autoSpaceDE w:val="0"/>
        <w:autoSpaceDN w:val="0"/>
        <w:adjustRightInd w:val="0"/>
        <w:spacing w:line="360" w:lineRule="auto"/>
        <w:ind w:firstLine="709"/>
        <w:jc w:val="both"/>
        <w:rPr>
          <w:sz w:val="28"/>
          <w:szCs w:val="28"/>
          <w:lang w:val="uk-UA"/>
        </w:rPr>
      </w:pPr>
      <w:r w:rsidRPr="00BB75D7">
        <w:rPr>
          <w:sz w:val="28"/>
          <w:szCs w:val="28"/>
          <w:lang w:val="uk-UA"/>
        </w:rPr>
        <w:t>За результатами додатка 13 можна зробити висновок, що ТОВ “Гермес” отримав лише чистий дохід від реалізації продукції в сумі 472,6 тис. грн. Підприємство за дев’ять місяців 2007 року не отримало ніяких інших операційних доходів, доходів від участі в капіталі, фінансових та надзвичайних доходів. Розглянувши чистий дохід в розрізі елементів отримали найприбутковіші групи товарів:</w:t>
      </w:r>
    </w:p>
    <w:p w:rsidR="009A6E6A" w:rsidRPr="00BB75D7" w:rsidRDefault="009A6E6A" w:rsidP="00BB75D7">
      <w:pPr>
        <w:numPr>
          <w:ilvl w:val="0"/>
          <w:numId w:val="35"/>
        </w:numPr>
        <w:autoSpaceDE w:val="0"/>
        <w:autoSpaceDN w:val="0"/>
        <w:adjustRightInd w:val="0"/>
        <w:spacing w:line="360" w:lineRule="auto"/>
        <w:ind w:left="0" w:firstLine="709"/>
        <w:jc w:val="both"/>
        <w:rPr>
          <w:sz w:val="28"/>
          <w:szCs w:val="28"/>
          <w:lang w:val="uk-UA"/>
        </w:rPr>
      </w:pPr>
      <w:r w:rsidRPr="00BB75D7">
        <w:rPr>
          <w:sz w:val="28"/>
          <w:szCs w:val="28"/>
          <w:lang w:val="uk-UA"/>
        </w:rPr>
        <w:t>облицювальні матеріали –– 34,28 % (162 тис. грн.);</w:t>
      </w:r>
    </w:p>
    <w:p w:rsidR="009A6E6A" w:rsidRPr="00BB75D7" w:rsidRDefault="009A6E6A" w:rsidP="00BB75D7">
      <w:pPr>
        <w:numPr>
          <w:ilvl w:val="0"/>
          <w:numId w:val="35"/>
        </w:numPr>
        <w:autoSpaceDE w:val="0"/>
        <w:autoSpaceDN w:val="0"/>
        <w:adjustRightInd w:val="0"/>
        <w:spacing w:line="360" w:lineRule="auto"/>
        <w:ind w:left="0" w:firstLine="709"/>
        <w:jc w:val="both"/>
        <w:rPr>
          <w:sz w:val="28"/>
          <w:szCs w:val="28"/>
          <w:lang w:val="uk-UA"/>
        </w:rPr>
      </w:pPr>
      <w:r w:rsidRPr="00BB75D7">
        <w:rPr>
          <w:sz w:val="28"/>
          <w:szCs w:val="28"/>
          <w:lang w:val="uk-UA"/>
        </w:rPr>
        <w:t>двері, коробки та підвіконня –– 25,35 % (119,8 тис. грн.);</w:t>
      </w:r>
    </w:p>
    <w:p w:rsidR="009A6E6A" w:rsidRPr="00BB75D7" w:rsidRDefault="009A6E6A" w:rsidP="00BB75D7">
      <w:pPr>
        <w:numPr>
          <w:ilvl w:val="0"/>
          <w:numId w:val="35"/>
        </w:numPr>
        <w:autoSpaceDE w:val="0"/>
        <w:autoSpaceDN w:val="0"/>
        <w:adjustRightInd w:val="0"/>
        <w:spacing w:line="360" w:lineRule="auto"/>
        <w:ind w:left="0" w:firstLine="709"/>
        <w:jc w:val="both"/>
        <w:rPr>
          <w:sz w:val="28"/>
          <w:szCs w:val="28"/>
          <w:lang w:val="uk-UA"/>
        </w:rPr>
      </w:pPr>
      <w:r w:rsidRPr="00BB75D7">
        <w:rPr>
          <w:sz w:val="28"/>
          <w:szCs w:val="28"/>
          <w:lang w:val="uk-UA"/>
        </w:rPr>
        <w:t>сухі суміші –– 15,02 % (71 тис. грн.);</w:t>
      </w:r>
    </w:p>
    <w:p w:rsidR="009A6E6A" w:rsidRPr="00BB75D7" w:rsidRDefault="009A6E6A" w:rsidP="00BB75D7">
      <w:pPr>
        <w:numPr>
          <w:ilvl w:val="0"/>
          <w:numId w:val="35"/>
        </w:numPr>
        <w:autoSpaceDE w:val="0"/>
        <w:autoSpaceDN w:val="0"/>
        <w:adjustRightInd w:val="0"/>
        <w:spacing w:line="360" w:lineRule="auto"/>
        <w:ind w:left="0" w:firstLine="709"/>
        <w:jc w:val="both"/>
        <w:rPr>
          <w:sz w:val="28"/>
          <w:szCs w:val="28"/>
          <w:lang w:val="uk-UA"/>
        </w:rPr>
      </w:pPr>
      <w:r w:rsidRPr="00BB75D7">
        <w:rPr>
          <w:sz w:val="28"/>
          <w:szCs w:val="28"/>
          <w:lang w:val="uk-UA"/>
        </w:rPr>
        <w:t>гіпсокартон та комплектуючі –– 10,66 %</w:t>
      </w:r>
      <w:r w:rsidR="00BB75D7">
        <w:rPr>
          <w:sz w:val="28"/>
          <w:szCs w:val="28"/>
          <w:lang w:val="uk-UA"/>
        </w:rPr>
        <w:t xml:space="preserve"> </w:t>
      </w:r>
      <w:r w:rsidRPr="00BB75D7">
        <w:rPr>
          <w:sz w:val="28"/>
          <w:szCs w:val="28"/>
          <w:lang w:val="uk-UA"/>
        </w:rPr>
        <w:t>(50,4 тис. грн.);</w:t>
      </w:r>
    </w:p>
    <w:p w:rsidR="009A6E6A" w:rsidRPr="00BB75D7" w:rsidRDefault="009A6E6A" w:rsidP="00BB75D7">
      <w:pPr>
        <w:numPr>
          <w:ilvl w:val="0"/>
          <w:numId w:val="35"/>
        </w:numPr>
        <w:autoSpaceDE w:val="0"/>
        <w:autoSpaceDN w:val="0"/>
        <w:adjustRightInd w:val="0"/>
        <w:spacing w:line="360" w:lineRule="auto"/>
        <w:ind w:left="0" w:firstLine="709"/>
        <w:jc w:val="both"/>
        <w:rPr>
          <w:sz w:val="28"/>
          <w:szCs w:val="28"/>
          <w:lang w:val="uk-UA"/>
        </w:rPr>
      </w:pPr>
      <w:r w:rsidRPr="00BB75D7">
        <w:rPr>
          <w:sz w:val="28"/>
          <w:szCs w:val="28"/>
          <w:lang w:val="uk-UA"/>
        </w:rPr>
        <w:t>шурупи, дюбеля, анкери –– 7,89 % (37,3 тис. грн.);</w:t>
      </w:r>
    </w:p>
    <w:p w:rsidR="009A6E6A" w:rsidRPr="00BB75D7" w:rsidRDefault="009A6E6A" w:rsidP="00BB75D7">
      <w:pPr>
        <w:numPr>
          <w:ilvl w:val="0"/>
          <w:numId w:val="35"/>
        </w:numPr>
        <w:autoSpaceDE w:val="0"/>
        <w:autoSpaceDN w:val="0"/>
        <w:adjustRightInd w:val="0"/>
        <w:spacing w:line="360" w:lineRule="auto"/>
        <w:ind w:left="0" w:firstLine="709"/>
        <w:jc w:val="both"/>
        <w:rPr>
          <w:sz w:val="28"/>
          <w:szCs w:val="28"/>
          <w:lang w:val="uk-UA"/>
        </w:rPr>
      </w:pPr>
      <w:r w:rsidRPr="00BB75D7">
        <w:rPr>
          <w:sz w:val="28"/>
          <w:szCs w:val="28"/>
          <w:lang w:val="uk-UA"/>
        </w:rPr>
        <w:t>лакофарбові матеріали –– 3,48 % (16,45 тис. грн.).</w:t>
      </w:r>
    </w:p>
    <w:p w:rsidR="009A6E6A" w:rsidRPr="00BB75D7" w:rsidRDefault="009A6E6A" w:rsidP="00BB75D7">
      <w:pPr>
        <w:autoSpaceDE w:val="0"/>
        <w:autoSpaceDN w:val="0"/>
        <w:adjustRightInd w:val="0"/>
        <w:spacing w:line="360" w:lineRule="auto"/>
        <w:ind w:firstLine="709"/>
        <w:jc w:val="both"/>
        <w:rPr>
          <w:sz w:val="28"/>
          <w:szCs w:val="28"/>
          <w:lang w:val="uk-UA"/>
        </w:rPr>
      </w:pPr>
      <w:r w:rsidRPr="00BB75D7">
        <w:rPr>
          <w:sz w:val="28"/>
          <w:szCs w:val="28"/>
          <w:lang w:val="uk-UA"/>
        </w:rPr>
        <w:t>За результатами додатка 14 можна зробити висновок, що найбільшу питому вагу серед інших витрат займають витрати на:</w:t>
      </w:r>
    </w:p>
    <w:p w:rsidR="009A6E6A" w:rsidRPr="00BB75D7" w:rsidRDefault="009A6E6A" w:rsidP="00BB75D7">
      <w:pPr>
        <w:numPr>
          <w:ilvl w:val="1"/>
          <w:numId w:val="35"/>
        </w:numPr>
        <w:autoSpaceDE w:val="0"/>
        <w:autoSpaceDN w:val="0"/>
        <w:adjustRightInd w:val="0"/>
        <w:spacing w:line="360" w:lineRule="auto"/>
        <w:ind w:left="0" w:firstLine="709"/>
        <w:jc w:val="both"/>
        <w:rPr>
          <w:sz w:val="28"/>
          <w:szCs w:val="28"/>
          <w:lang w:val="uk-UA"/>
        </w:rPr>
      </w:pPr>
      <w:r w:rsidRPr="00BB75D7">
        <w:rPr>
          <w:sz w:val="28"/>
          <w:szCs w:val="28"/>
          <w:lang w:val="uk-UA"/>
        </w:rPr>
        <w:t xml:space="preserve">оплату праці, які зросли порівняно з минулим роком на 25,89 % (8,7 тис. грн.) і складають 42,3 тис. грн. </w:t>
      </w:r>
    </w:p>
    <w:p w:rsidR="009A6E6A" w:rsidRPr="00BB75D7" w:rsidRDefault="009A6E6A" w:rsidP="00BB75D7">
      <w:pPr>
        <w:numPr>
          <w:ilvl w:val="1"/>
          <w:numId w:val="35"/>
        </w:numPr>
        <w:autoSpaceDE w:val="0"/>
        <w:autoSpaceDN w:val="0"/>
        <w:adjustRightInd w:val="0"/>
        <w:spacing w:line="360" w:lineRule="auto"/>
        <w:ind w:left="0" w:firstLine="709"/>
        <w:jc w:val="both"/>
        <w:rPr>
          <w:sz w:val="28"/>
          <w:szCs w:val="28"/>
          <w:lang w:val="uk-UA"/>
        </w:rPr>
      </w:pPr>
      <w:r w:rsidRPr="00BB75D7">
        <w:rPr>
          <w:sz w:val="28"/>
          <w:szCs w:val="28"/>
          <w:lang w:val="uk-UA"/>
        </w:rPr>
        <w:t xml:space="preserve">відрахування на соціальні заходи, що зросли порівняно з минулим роком на 25,6 % (3,2 тис. грн.) і складають 15,7 тис. грн. </w:t>
      </w:r>
    </w:p>
    <w:p w:rsidR="009A6E6A" w:rsidRPr="00BB75D7" w:rsidRDefault="009A6E6A" w:rsidP="00BB75D7">
      <w:pPr>
        <w:numPr>
          <w:ilvl w:val="1"/>
          <w:numId w:val="35"/>
        </w:numPr>
        <w:autoSpaceDE w:val="0"/>
        <w:autoSpaceDN w:val="0"/>
        <w:adjustRightInd w:val="0"/>
        <w:spacing w:line="360" w:lineRule="auto"/>
        <w:ind w:left="0" w:firstLine="709"/>
        <w:jc w:val="both"/>
        <w:rPr>
          <w:sz w:val="28"/>
          <w:szCs w:val="28"/>
          <w:lang w:val="uk-UA"/>
        </w:rPr>
      </w:pPr>
      <w:r w:rsidRPr="00BB75D7">
        <w:rPr>
          <w:sz w:val="28"/>
          <w:szCs w:val="28"/>
          <w:lang w:val="uk-UA"/>
        </w:rPr>
        <w:t xml:space="preserve">матеріальні затрати, які збільшились на 120,83% (2,9 тис. грн.) і склали 5,3 тис. грн. </w:t>
      </w:r>
    </w:p>
    <w:p w:rsidR="009A6E6A" w:rsidRPr="00BB75D7" w:rsidRDefault="009A6E6A" w:rsidP="00BB75D7">
      <w:pPr>
        <w:autoSpaceDE w:val="0"/>
        <w:autoSpaceDN w:val="0"/>
        <w:adjustRightInd w:val="0"/>
        <w:spacing w:line="360" w:lineRule="auto"/>
        <w:ind w:firstLine="709"/>
        <w:jc w:val="both"/>
        <w:rPr>
          <w:sz w:val="28"/>
          <w:szCs w:val="28"/>
          <w:lang w:val="uk-UA"/>
        </w:rPr>
      </w:pPr>
      <w:r w:rsidRPr="00BB75D7">
        <w:rPr>
          <w:sz w:val="28"/>
          <w:szCs w:val="28"/>
          <w:lang w:val="uk-UA"/>
        </w:rPr>
        <w:t>Водночас зменшились дві статті витрат: амортизація –– - 1,99% (-0,3 тис. грн.) та інші операційні витрати –– -43,18% (-11,4 тис. грн.), що в сумі за 9 місяців 2007 року складає 14,8 тис. грн. та 15,0 тис. грн.</w:t>
      </w:r>
    </w:p>
    <w:p w:rsidR="009A6E6A" w:rsidRPr="00BB75D7" w:rsidRDefault="009A6E6A" w:rsidP="00BB75D7">
      <w:pPr>
        <w:autoSpaceDE w:val="0"/>
        <w:autoSpaceDN w:val="0"/>
        <w:adjustRightInd w:val="0"/>
        <w:spacing w:line="360" w:lineRule="auto"/>
        <w:ind w:firstLine="709"/>
        <w:jc w:val="both"/>
        <w:rPr>
          <w:sz w:val="28"/>
          <w:szCs w:val="28"/>
          <w:lang w:val="uk-UA"/>
        </w:rPr>
      </w:pPr>
      <w:r w:rsidRPr="00BB75D7">
        <w:rPr>
          <w:sz w:val="28"/>
          <w:szCs w:val="28"/>
          <w:lang w:val="uk-UA"/>
        </w:rPr>
        <w:t>Тобто порівняно з попереднім періодом загальна сума витрат зросла на 3,88% (3,1 тис. грн.) і становить 93,1 тис. грн.</w:t>
      </w:r>
    </w:p>
    <w:p w:rsidR="009A6E6A" w:rsidRPr="00BB75D7" w:rsidRDefault="009A6E6A" w:rsidP="00BB75D7">
      <w:pPr>
        <w:pStyle w:val="a9"/>
        <w:spacing w:line="360" w:lineRule="auto"/>
        <w:ind w:firstLine="709"/>
        <w:jc w:val="both"/>
        <w:rPr>
          <w:szCs w:val="28"/>
        </w:rPr>
      </w:pPr>
      <w:r w:rsidRPr="00BB75D7">
        <w:rPr>
          <w:szCs w:val="28"/>
        </w:rPr>
        <w:t>ТОВ “Гермес”</w:t>
      </w:r>
      <w:r w:rsidR="00BB75D7">
        <w:rPr>
          <w:szCs w:val="28"/>
        </w:rPr>
        <w:t xml:space="preserve"> </w:t>
      </w:r>
      <w:r w:rsidRPr="00BB75D7">
        <w:rPr>
          <w:szCs w:val="28"/>
        </w:rPr>
        <w:t>здійснює оперативний та бухгалтерський облік результатів своєї діяльності, веде статистичну звітність і відповідає за її достовірність. Комплексна ревізія фінансово-господарської діяльності ТОВ “Гермес” проводиться з ініціативи установчої ради, раз на рік. За результатами кожного звітного періоду бухгалтер подає звіти у відповідні інстанції за формою Ф-1 “Баланс” (див. додатки 1-3) та Ф-2 “Звіт про фінансові результати” (див. додатки 4-6) в яких відображається фінансовий стан підприємства.</w:t>
      </w:r>
    </w:p>
    <w:p w:rsidR="009A6E6A" w:rsidRPr="00BB75D7" w:rsidRDefault="009A6E6A" w:rsidP="00BB75D7">
      <w:pPr>
        <w:spacing w:line="360" w:lineRule="auto"/>
        <w:ind w:firstLine="709"/>
        <w:jc w:val="both"/>
        <w:rPr>
          <w:color w:val="000000"/>
          <w:sz w:val="28"/>
          <w:szCs w:val="28"/>
          <w:lang w:val="uk-UA"/>
        </w:rPr>
      </w:pPr>
      <w:r w:rsidRPr="00BB75D7">
        <w:rPr>
          <w:color w:val="000000"/>
          <w:sz w:val="28"/>
          <w:szCs w:val="28"/>
          <w:lang w:val="uk-UA"/>
        </w:rPr>
        <w:t>Контроль за окремими сторонами діяльності підприємства здійснюється податковою інспекцією та іншими органами згідно з чинним законодавством України.</w:t>
      </w:r>
    </w:p>
    <w:p w:rsidR="009A6E6A" w:rsidRPr="00BB75D7" w:rsidRDefault="009A6E6A" w:rsidP="00BB75D7">
      <w:pPr>
        <w:spacing w:line="360" w:lineRule="auto"/>
        <w:ind w:firstLine="709"/>
        <w:jc w:val="both"/>
        <w:rPr>
          <w:color w:val="000000"/>
          <w:sz w:val="28"/>
          <w:szCs w:val="28"/>
          <w:lang w:val="uk-UA"/>
        </w:rPr>
      </w:pPr>
    </w:p>
    <w:p w:rsidR="009A6E6A" w:rsidRPr="00BB75D7" w:rsidRDefault="009A6E6A" w:rsidP="00BB75D7">
      <w:pPr>
        <w:spacing w:line="360" w:lineRule="auto"/>
        <w:ind w:firstLine="709"/>
        <w:jc w:val="both"/>
        <w:rPr>
          <w:sz w:val="28"/>
          <w:szCs w:val="28"/>
          <w:lang w:val="uk-UA"/>
        </w:rPr>
      </w:pPr>
      <w:r w:rsidRPr="00BB75D7">
        <w:rPr>
          <w:b/>
          <w:bCs/>
          <w:sz w:val="28"/>
          <w:szCs w:val="28"/>
          <w:lang w:val="uk-UA"/>
        </w:rPr>
        <w:t>2.2.</w:t>
      </w:r>
      <w:r w:rsidRPr="00BB75D7">
        <w:rPr>
          <w:sz w:val="28"/>
          <w:szCs w:val="28"/>
          <w:lang w:val="uk-UA"/>
        </w:rPr>
        <w:t xml:space="preserve"> Мотивація праці працівників ТОВ ВКФ “Гермес” як фактор підвищення її продуктивності</w:t>
      </w:r>
    </w:p>
    <w:p w:rsidR="009A6E6A" w:rsidRPr="00BB75D7" w:rsidRDefault="009A6E6A" w:rsidP="00BB75D7">
      <w:pPr>
        <w:spacing w:line="360" w:lineRule="auto"/>
        <w:ind w:firstLine="709"/>
        <w:jc w:val="both"/>
        <w:rPr>
          <w:b/>
          <w:bCs/>
          <w:sz w:val="28"/>
          <w:szCs w:val="28"/>
          <w:lang w:val="uk-UA"/>
        </w:rPr>
      </w:pP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Ефективність виробничо-господарських і управлінських процесів визначається не тільки поставленими цілями й завданнями, але й моделями, за допомогою яких реалізують ці плани.</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Сучасна філософія управління стверджує, що в основі впливу на людей лежить не примус, а мотиваційні регулятори, побудовані з урахуванням психологічних особливостей людини.</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Кожен працівник підприємства –– особистість, він не просто робітник, він живе</w:t>
      </w:r>
      <w:r w:rsidR="00BB75D7">
        <w:rPr>
          <w:color w:val="000000"/>
          <w:sz w:val="28"/>
          <w:szCs w:val="28"/>
          <w:lang w:val="uk-UA"/>
        </w:rPr>
        <w:t xml:space="preserve"> </w:t>
      </w:r>
      <w:r w:rsidRPr="00BB75D7">
        <w:rPr>
          <w:color w:val="000000"/>
          <w:sz w:val="28"/>
          <w:szCs w:val="28"/>
          <w:lang w:val="uk-UA"/>
        </w:rPr>
        <w:t>працюючи, а працюючи –– реалізує себе як особистість.</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Теорії мотивації засновані на ідеї задоволення внутрішніх спонукань, що називаються потребами. Потреби, як відомо, можна задовольнити винагородами (те, що людина вважає для себе цінним).</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Винагороди можуть бути:</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w:t>
      </w:r>
      <w:r w:rsidR="00BB75D7">
        <w:rPr>
          <w:color w:val="000000"/>
          <w:sz w:val="28"/>
          <w:szCs w:val="28"/>
          <w:lang w:val="uk-UA"/>
        </w:rPr>
        <w:t xml:space="preserve"> </w:t>
      </w:r>
      <w:r w:rsidRPr="00BB75D7">
        <w:rPr>
          <w:color w:val="000000"/>
          <w:sz w:val="28"/>
          <w:szCs w:val="28"/>
          <w:lang w:val="uk-UA"/>
        </w:rPr>
        <w:t>зовнішні –– грошові виплати, просування по службі;</w:t>
      </w:r>
    </w:p>
    <w:p w:rsidR="009A6E6A" w:rsidRPr="00BB75D7" w:rsidRDefault="009A6E6A" w:rsidP="00BB75D7">
      <w:pPr>
        <w:shd w:val="clear" w:color="auto" w:fill="FFFFFF"/>
        <w:spacing w:line="360" w:lineRule="auto"/>
        <w:ind w:firstLine="709"/>
        <w:jc w:val="both"/>
        <w:rPr>
          <w:color w:val="000000"/>
          <w:sz w:val="28"/>
          <w:szCs w:val="28"/>
          <w:lang w:val="uk-UA"/>
        </w:rPr>
      </w:pPr>
      <w:r w:rsidRPr="00BB75D7">
        <w:rPr>
          <w:color w:val="000000"/>
          <w:sz w:val="28"/>
          <w:szCs w:val="28"/>
          <w:lang w:val="uk-UA"/>
        </w:rPr>
        <w:t xml:space="preserve">• внутрішні –– відчуття успіху при досягненні мети. </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Існує багато стимулів, що спонукають співробітників до гарної праці, але серед них немає універсальних. Характер винагороди праці залежить не тільки від кількості і якості, але і від очікувань самих трудящих. Незадоволенні працівник ––„вузьке” місце в системі підприємства.</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Стимулювання високих результатів, а отже, і підвищення продуктивності праці, залежать від таких факторів мотивації праці:</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w:t>
      </w:r>
      <w:r w:rsidR="00BB75D7">
        <w:rPr>
          <w:color w:val="000000"/>
          <w:sz w:val="28"/>
          <w:szCs w:val="28"/>
          <w:lang w:val="uk-UA"/>
        </w:rPr>
        <w:t xml:space="preserve"> </w:t>
      </w:r>
      <w:r w:rsidRPr="00BB75D7">
        <w:rPr>
          <w:color w:val="000000"/>
          <w:sz w:val="28"/>
          <w:szCs w:val="28"/>
          <w:lang w:val="uk-UA"/>
        </w:rPr>
        <w:t>поєднання позитивних і каральних стимулів;</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 надання переваги використанню заохочувальних стимулів у всьому їхньому різноманітті;</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 доступність –– умови стимулювання мають бути демократичними та зрозумілими;</w:t>
      </w:r>
    </w:p>
    <w:p w:rsidR="009A6E6A" w:rsidRPr="00BB75D7" w:rsidRDefault="009A6E6A" w:rsidP="00BB75D7">
      <w:pPr>
        <w:shd w:val="clear" w:color="auto" w:fill="FFFFFF"/>
        <w:spacing w:line="360" w:lineRule="auto"/>
        <w:ind w:firstLine="709"/>
        <w:jc w:val="both"/>
        <w:rPr>
          <w:color w:val="000000"/>
          <w:sz w:val="28"/>
          <w:szCs w:val="28"/>
          <w:lang w:val="uk-UA"/>
        </w:rPr>
      </w:pPr>
      <w:r w:rsidRPr="00BB75D7">
        <w:rPr>
          <w:color w:val="000000"/>
          <w:sz w:val="28"/>
          <w:szCs w:val="28"/>
          <w:lang w:val="uk-UA"/>
        </w:rPr>
        <w:t>• поступовість –– матеріальні стимули зазнають постійної корекції у бік підвищення.</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З метою мотивації співробітників на ТОВ ВКФ “Гермес” розроблено систему планування їх службової кар'єри, яка передбачає:</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w:t>
      </w:r>
      <w:r w:rsidR="00BB75D7">
        <w:rPr>
          <w:color w:val="000000"/>
          <w:sz w:val="28"/>
          <w:szCs w:val="28"/>
          <w:lang w:val="uk-UA"/>
        </w:rPr>
        <w:t xml:space="preserve"> </w:t>
      </w:r>
      <w:r w:rsidRPr="00BB75D7">
        <w:rPr>
          <w:color w:val="000000"/>
          <w:sz w:val="28"/>
          <w:szCs w:val="28"/>
          <w:lang w:val="uk-UA"/>
        </w:rPr>
        <w:t>виявлення можливостей кожного працівника;</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w:t>
      </w:r>
      <w:r w:rsidR="00BB75D7">
        <w:rPr>
          <w:color w:val="000000"/>
          <w:sz w:val="28"/>
          <w:szCs w:val="28"/>
          <w:lang w:val="uk-UA"/>
        </w:rPr>
        <w:t xml:space="preserve"> </w:t>
      </w:r>
      <w:r w:rsidRPr="00BB75D7">
        <w:rPr>
          <w:color w:val="000000"/>
          <w:sz w:val="28"/>
          <w:szCs w:val="28"/>
          <w:lang w:val="uk-UA"/>
        </w:rPr>
        <w:t>визначення нахилів і потреб в розвитку;</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 проведення</w:t>
      </w:r>
      <w:r w:rsidR="00BB75D7">
        <w:rPr>
          <w:color w:val="000000"/>
          <w:sz w:val="28"/>
          <w:szCs w:val="28"/>
          <w:lang w:val="uk-UA"/>
        </w:rPr>
        <w:t xml:space="preserve"> </w:t>
      </w:r>
      <w:r w:rsidRPr="00BB75D7">
        <w:rPr>
          <w:color w:val="000000"/>
          <w:sz w:val="28"/>
          <w:szCs w:val="28"/>
          <w:lang w:val="uk-UA"/>
        </w:rPr>
        <w:t>заходів,</w:t>
      </w:r>
      <w:r w:rsidR="00BB75D7">
        <w:rPr>
          <w:color w:val="000000"/>
          <w:sz w:val="28"/>
          <w:szCs w:val="28"/>
          <w:lang w:val="uk-UA"/>
        </w:rPr>
        <w:t xml:space="preserve"> </w:t>
      </w:r>
      <w:r w:rsidRPr="00BB75D7">
        <w:rPr>
          <w:color w:val="000000"/>
          <w:sz w:val="28"/>
          <w:szCs w:val="28"/>
          <w:lang w:val="uk-UA"/>
        </w:rPr>
        <w:t>що</w:t>
      </w:r>
      <w:r w:rsidR="00BB75D7">
        <w:rPr>
          <w:color w:val="000000"/>
          <w:sz w:val="28"/>
          <w:szCs w:val="28"/>
          <w:lang w:val="uk-UA"/>
        </w:rPr>
        <w:t xml:space="preserve"> </w:t>
      </w:r>
      <w:r w:rsidRPr="00BB75D7">
        <w:rPr>
          <w:color w:val="000000"/>
          <w:sz w:val="28"/>
          <w:szCs w:val="28"/>
          <w:lang w:val="uk-UA"/>
        </w:rPr>
        <w:t>забезпечують</w:t>
      </w:r>
      <w:r w:rsidR="00BB75D7">
        <w:rPr>
          <w:color w:val="000000"/>
          <w:sz w:val="28"/>
          <w:szCs w:val="28"/>
          <w:lang w:val="uk-UA"/>
        </w:rPr>
        <w:t xml:space="preserve"> </w:t>
      </w:r>
      <w:r w:rsidRPr="00BB75D7">
        <w:rPr>
          <w:color w:val="000000"/>
          <w:sz w:val="28"/>
          <w:szCs w:val="28"/>
          <w:lang w:val="uk-UA"/>
        </w:rPr>
        <w:t>використання виявлених можливостей і задоволення потреб у розвитку.</w:t>
      </w:r>
    </w:p>
    <w:p w:rsidR="009A6E6A" w:rsidRPr="00BB75D7" w:rsidRDefault="009A6E6A" w:rsidP="00BB75D7">
      <w:pPr>
        <w:shd w:val="clear" w:color="auto" w:fill="FFFFFF"/>
        <w:spacing w:line="360" w:lineRule="auto"/>
        <w:ind w:firstLine="709"/>
        <w:jc w:val="both"/>
        <w:rPr>
          <w:sz w:val="28"/>
          <w:szCs w:val="28"/>
          <w:lang w:val="uk-UA"/>
        </w:rPr>
      </w:pPr>
      <w:r w:rsidRPr="00BB75D7">
        <w:rPr>
          <w:color w:val="000000"/>
          <w:sz w:val="28"/>
          <w:szCs w:val="28"/>
          <w:lang w:val="uk-UA"/>
        </w:rPr>
        <w:t>У плануванні кар'єри беруть участь організація, керівник і співробітник. Так двоє менеджерів зі збуту, що здобувають вищу освіту отримують в разі успішної здачі сесії</w:t>
      </w:r>
      <w:r w:rsidR="00BB75D7">
        <w:rPr>
          <w:color w:val="000000"/>
          <w:sz w:val="28"/>
          <w:szCs w:val="28"/>
          <w:lang w:val="uk-UA"/>
        </w:rPr>
        <w:t xml:space="preserve"> </w:t>
      </w:r>
      <w:r w:rsidRPr="00BB75D7">
        <w:rPr>
          <w:color w:val="000000"/>
          <w:sz w:val="28"/>
          <w:szCs w:val="28"/>
          <w:lang w:val="uk-UA"/>
        </w:rPr>
        <w:t>премію у розмірі 30% заробітної плати.</w:t>
      </w:r>
      <w:r w:rsidRPr="00BB75D7">
        <w:rPr>
          <w:sz w:val="28"/>
          <w:szCs w:val="28"/>
          <w:lang w:val="uk-UA"/>
        </w:rPr>
        <w:t xml:space="preserve"> </w:t>
      </w:r>
      <w:r w:rsidRPr="00BB75D7">
        <w:rPr>
          <w:sz w:val="28"/>
          <w:szCs w:val="28"/>
        </w:rPr>
        <w:t>Позитивно впливають винагороди за сумлінну працю у вигляді премій та доплат. При цьому важливими є форма і порядок їх отримання. Працівники одержують премію з рук директора підприємства.</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Усі зусилля в ТОВ “Гермес” спрямовані на підвищення продуктивності праці за рахунок:</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w:t>
      </w:r>
      <w:r w:rsidR="00BB75D7">
        <w:rPr>
          <w:color w:val="000000"/>
          <w:sz w:val="28"/>
          <w:szCs w:val="28"/>
          <w:lang w:val="uk-UA"/>
        </w:rPr>
        <w:t xml:space="preserve"> </w:t>
      </w:r>
      <w:r w:rsidRPr="00BB75D7">
        <w:rPr>
          <w:color w:val="000000"/>
          <w:sz w:val="28"/>
          <w:szCs w:val="28"/>
          <w:lang w:val="uk-UA"/>
        </w:rPr>
        <w:t>оптимізації кількості працівників;</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w:t>
      </w:r>
      <w:r w:rsidR="00BB75D7">
        <w:rPr>
          <w:color w:val="000000"/>
          <w:sz w:val="28"/>
          <w:szCs w:val="28"/>
          <w:lang w:val="uk-UA"/>
        </w:rPr>
        <w:t xml:space="preserve"> </w:t>
      </w:r>
      <w:r w:rsidRPr="00BB75D7">
        <w:rPr>
          <w:color w:val="000000"/>
          <w:sz w:val="28"/>
          <w:szCs w:val="28"/>
          <w:lang w:val="uk-UA"/>
        </w:rPr>
        <w:t>повної довіри до співробітників;</w:t>
      </w:r>
    </w:p>
    <w:p w:rsidR="009A6E6A" w:rsidRPr="00BB75D7" w:rsidRDefault="009A6E6A" w:rsidP="00BB75D7">
      <w:pPr>
        <w:shd w:val="clear" w:color="auto" w:fill="FFFFFF"/>
        <w:spacing w:line="360" w:lineRule="auto"/>
        <w:ind w:firstLine="709"/>
        <w:jc w:val="both"/>
        <w:rPr>
          <w:color w:val="000000"/>
          <w:sz w:val="28"/>
          <w:szCs w:val="28"/>
          <w:lang w:val="uk-UA"/>
        </w:rPr>
      </w:pPr>
      <w:r w:rsidRPr="00BB75D7">
        <w:rPr>
          <w:color w:val="000000"/>
          <w:sz w:val="28"/>
          <w:szCs w:val="28"/>
          <w:lang w:val="uk-UA"/>
        </w:rPr>
        <w:t>•</w:t>
      </w:r>
      <w:r w:rsidR="00BB75D7">
        <w:rPr>
          <w:color w:val="000000"/>
          <w:sz w:val="28"/>
          <w:szCs w:val="28"/>
          <w:lang w:val="uk-UA"/>
        </w:rPr>
        <w:t xml:space="preserve"> </w:t>
      </w:r>
      <w:r w:rsidRPr="00BB75D7">
        <w:rPr>
          <w:color w:val="000000"/>
          <w:sz w:val="28"/>
          <w:szCs w:val="28"/>
          <w:lang w:val="uk-UA"/>
        </w:rPr>
        <w:t xml:space="preserve">розширення їхньої самостійності й розвитку мотивації. </w:t>
      </w:r>
    </w:p>
    <w:p w:rsidR="009A6E6A" w:rsidRPr="00BB75D7" w:rsidRDefault="009A6E6A" w:rsidP="00BB75D7">
      <w:pPr>
        <w:pStyle w:val="a9"/>
        <w:autoSpaceDE/>
        <w:autoSpaceDN/>
        <w:adjustRightInd/>
        <w:spacing w:line="360" w:lineRule="auto"/>
        <w:ind w:firstLine="709"/>
        <w:jc w:val="both"/>
        <w:rPr>
          <w:color w:val="auto"/>
          <w:szCs w:val="28"/>
        </w:rPr>
      </w:pPr>
      <w:r w:rsidRPr="00BB75D7">
        <w:rPr>
          <w:szCs w:val="28"/>
        </w:rPr>
        <w:t>Результатом мотиваційної політики підприємства є зростання продуктивності праці в поточному році на 7,5 %, що складає 4,4 тис. грн.</w:t>
      </w:r>
      <w:r w:rsidRPr="00BB75D7">
        <w:rPr>
          <w:color w:val="auto"/>
          <w:szCs w:val="28"/>
        </w:rPr>
        <w:t xml:space="preserve"> Надзвичайно позитивну роль відіграє атмосфера єдиної сім'ї, де панують взаємоповага, взаємодопомога і єдність. Відчутно підвищує ефективність праці людей контакт керівництва ТОВ “Гермес” із сім'ями співробітників, повідомлення їм про успіхи працівників, поздоровлення з пам'ятними датами, вирішення побутових проблем.</w:t>
      </w:r>
    </w:p>
    <w:p w:rsidR="009A6E6A" w:rsidRPr="00BB75D7" w:rsidRDefault="009A6E6A" w:rsidP="00BB75D7">
      <w:pPr>
        <w:pStyle w:val="33"/>
        <w:ind w:firstLine="709"/>
        <w:rPr>
          <w:color w:val="auto"/>
          <w:szCs w:val="28"/>
        </w:rPr>
      </w:pPr>
      <w:r w:rsidRPr="00BB75D7">
        <w:rPr>
          <w:szCs w:val="28"/>
        </w:rPr>
        <w:t xml:space="preserve">Другим напрямом мотивації праці як фактора підвищення продуктивності праці є рівень її оплати. Вважається, що висока заробітна плата залучає кращих працівників, сприяє підвищенню їх продуктивності останніх. </w:t>
      </w:r>
    </w:p>
    <w:p w:rsidR="009A6E6A" w:rsidRPr="00BB75D7" w:rsidRDefault="009A6E6A" w:rsidP="00BB75D7">
      <w:pPr>
        <w:pStyle w:val="a9"/>
        <w:autoSpaceDE/>
        <w:autoSpaceDN/>
        <w:adjustRightInd/>
        <w:spacing w:line="360" w:lineRule="auto"/>
        <w:ind w:firstLine="709"/>
        <w:jc w:val="both"/>
        <w:rPr>
          <w:color w:val="auto"/>
          <w:szCs w:val="28"/>
        </w:rPr>
      </w:pPr>
      <w:r w:rsidRPr="00BB75D7">
        <w:rPr>
          <w:color w:val="auto"/>
          <w:szCs w:val="28"/>
        </w:rPr>
        <w:t>Грошова винагорода примушує персонал ТОВ “Гермес” працювати ефективніше тому, що працівник надає їй велике значення, адже заробітна плата є основним джерелом його доходу. Заробітна плата напряму пов'язана з результатами праці, і працівник упевнений у наявності стійкого зв'язку між одержуваною матеріальною винагородою і продуктивністю своєї праці намагається працювати ефективніше задля збільшення свого прибутку.</w:t>
      </w:r>
    </w:p>
    <w:p w:rsidR="009A6E6A" w:rsidRPr="00BB75D7" w:rsidRDefault="009A6E6A" w:rsidP="00BB75D7">
      <w:pPr>
        <w:pStyle w:val="a9"/>
        <w:autoSpaceDE/>
        <w:autoSpaceDN/>
        <w:adjustRightInd/>
        <w:spacing w:line="360" w:lineRule="auto"/>
        <w:ind w:firstLine="709"/>
        <w:jc w:val="both"/>
        <w:rPr>
          <w:color w:val="auto"/>
          <w:szCs w:val="28"/>
        </w:rPr>
      </w:pPr>
      <w:r w:rsidRPr="00BB75D7">
        <w:rPr>
          <w:szCs w:val="28"/>
        </w:rPr>
        <w:t>Останнім часом її структура в ТОВ “Гермес” відчутно змінилася, що посилило стимулюючу роль заробітної плати. Передусім це виявляється в тісному зв'язку заробітної плати з кваліфікацією працівника та з колективними результатами роботи –– при перевиконанні фірмою плану у звітному періоді працівники отримують премії, що можуть сягати 20% заробітної плати</w:t>
      </w:r>
      <w:r w:rsidRPr="00BB75D7">
        <w:rPr>
          <w:color w:val="auto"/>
          <w:szCs w:val="28"/>
        </w:rPr>
        <w:t>.</w:t>
      </w:r>
    </w:p>
    <w:p w:rsidR="009A6E6A" w:rsidRPr="00BB75D7" w:rsidRDefault="009A6E6A" w:rsidP="00BE6FD3">
      <w:pPr>
        <w:pStyle w:val="a9"/>
        <w:autoSpaceDE/>
        <w:autoSpaceDN/>
        <w:adjustRightInd/>
        <w:spacing w:line="360" w:lineRule="auto"/>
        <w:ind w:firstLine="709"/>
        <w:jc w:val="both"/>
        <w:rPr>
          <w:color w:val="auto"/>
          <w:szCs w:val="28"/>
        </w:rPr>
      </w:pPr>
      <w:r w:rsidRPr="00BB75D7">
        <w:rPr>
          <w:color w:val="auto"/>
          <w:szCs w:val="28"/>
        </w:rPr>
        <w:t>Водночас поряд зі позитивними засобами мотивації фірма використовує каральні стимули: штрафи за запізнення на роботу, за порушення внутрішнього розпорядку.</w:t>
      </w:r>
      <w:r w:rsidR="00BE6FD3">
        <w:rPr>
          <w:color w:val="auto"/>
          <w:szCs w:val="28"/>
          <w:lang w:val="ru-RU"/>
        </w:rPr>
        <w:t xml:space="preserve"> </w:t>
      </w:r>
      <w:r w:rsidRPr="00BB75D7">
        <w:rPr>
          <w:szCs w:val="28"/>
        </w:rPr>
        <w:t>Справедлива заробітна плата працівника визначається його думкою при зіставленні величини прибутків з його послугами, з оплатою інших працівників фірми, з тими які вони могли б одержати в іншому місці.</w:t>
      </w:r>
      <w:r w:rsidR="00BE6FD3">
        <w:rPr>
          <w:szCs w:val="28"/>
          <w:lang w:val="ru-RU"/>
        </w:rPr>
        <w:t xml:space="preserve"> </w:t>
      </w:r>
      <w:r w:rsidRPr="00BB75D7">
        <w:rPr>
          <w:szCs w:val="28"/>
        </w:rPr>
        <w:t xml:space="preserve">Для дотримання принципу справедливого розподілу фонду оплати праці на підприємстві “Гермес” застосовуються однакові показники оцінки роботи </w:t>
      </w:r>
      <w:r w:rsidRPr="00BB75D7">
        <w:rPr>
          <w:iCs/>
          <w:szCs w:val="28"/>
        </w:rPr>
        <w:t xml:space="preserve">для </w:t>
      </w:r>
      <w:r w:rsidRPr="00BB75D7">
        <w:rPr>
          <w:szCs w:val="28"/>
        </w:rPr>
        <w:t>всього персоналу. Ці показники є зрозумілими, вони забезпечують порівняння внеску окремих осіб з результатами діяльності організації. Тобто між заробітною платою та продуктивністю праці існує пряма залежність: підвищення заробітної плати викликає збільшення продуктивності. Аби для підприємства не виникало збиткових періодів (від підвищення зарплатні до підвищення продуктивності) в ТОВ ВКФ “Гермес” використовується правило випередження продуктивності над збільшенням зарплати: спочатку досягається підвищення продуктивності, а вже потім проводиться оплата цього підвищення.</w:t>
      </w:r>
      <w:r w:rsidR="00BE6FD3">
        <w:rPr>
          <w:szCs w:val="28"/>
          <w:lang w:val="ru-RU"/>
        </w:rPr>
        <w:t xml:space="preserve"> </w:t>
      </w:r>
      <w:r w:rsidRPr="00BB75D7">
        <w:rPr>
          <w:szCs w:val="28"/>
        </w:rPr>
        <w:t>Поряд з грошовими методами мотивації</w:t>
      </w:r>
      <w:r w:rsidR="00BB75D7">
        <w:rPr>
          <w:szCs w:val="28"/>
        </w:rPr>
        <w:t xml:space="preserve"> </w:t>
      </w:r>
      <w:r w:rsidRPr="00BB75D7">
        <w:rPr>
          <w:szCs w:val="28"/>
        </w:rPr>
        <w:t xml:space="preserve">на ТОВ “Гермес” існують не грошові. </w:t>
      </w:r>
      <w:r w:rsidRPr="00BB75D7">
        <w:rPr>
          <w:color w:val="auto"/>
          <w:szCs w:val="28"/>
        </w:rPr>
        <w:t>Моральне заохочення на підприємстві застосовується у вигляді відзнак (кращий працівник місяця).</w:t>
      </w:r>
    </w:p>
    <w:p w:rsidR="009A6E6A" w:rsidRPr="00BB75D7" w:rsidRDefault="009A6E6A" w:rsidP="00BB75D7">
      <w:pPr>
        <w:autoSpaceDE w:val="0"/>
        <w:autoSpaceDN w:val="0"/>
        <w:spacing w:line="360" w:lineRule="auto"/>
        <w:ind w:firstLine="709"/>
        <w:jc w:val="both"/>
        <w:rPr>
          <w:sz w:val="28"/>
          <w:szCs w:val="28"/>
          <w:lang w:val="uk-UA"/>
        </w:rPr>
      </w:pPr>
      <w:r w:rsidRPr="00BB75D7">
        <w:rPr>
          <w:sz w:val="28"/>
          <w:szCs w:val="28"/>
          <w:lang w:val="uk-UA"/>
        </w:rPr>
        <w:t>Нажаль в магазині не використовується стимулювання вільним часом. Система стимулювання трудової активності не розробляє оптимальне співвідношення робочого і вільного часу. Керівництво розробляє лише графік відпусток, але зовсім нерозвиненим залишається галузь спільного відпочинку трудового колективу.</w:t>
      </w:r>
    </w:p>
    <w:p w:rsidR="009A6E6A" w:rsidRPr="00BB75D7" w:rsidRDefault="009A6E6A" w:rsidP="00BB75D7">
      <w:pPr>
        <w:spacing w:line="360" w:lineRule="auto"/>
        <w:ind w:firstLine="709"/>
        <w:jc w:val="both"/>
        <w:rPr>
          <w:sz w:val="28"/>
          <w:szCs w:val="28"/>
          <w:lang w:val="uk-UA"/>
        </w:rPr>
      </w:pPr>
    </w:p>
    <w:p w:rsidR="009A6E6A" w:rsidRPr="00BE6FD3" w:rsidRDefault="009A6E6A" w:rsidP="00BB75D7">
      <w:pPr>
        <w:pStyle w:val="a7"/>
        <w:ind w:firstLine="709"/>
        <w:rPr>
          <w:b/>
          <w:szCs w:val="28"/>
        </w:rPr>
      </w:pPr>
      <w:r w:rsidRPr="00BE6FD3">
        <w:rPr>
          <w:b/>
          <w:bCs/>
          <w:szCs w:val="28"/>
        </w:rPr>
        <w:t xml:space="preserve">2.3. </w:t>
      </w:r>
      <w:r w:rsidRPr="00BE6FD3">
        <w:rPr>
          <w:b/>
          <w:szCs w:val="28"/>
        </w:rPr>
        <w:t>Визначення показників рівня продуктивності</w:t>
      </w:r>
      <w:r w:rsidRPr="00BE6FD3">
        <w:rPr>
          <w:b/>
          <w:bCs/>
          <w:szCs w:val="28"/>
        </w:rPr>
        <w:t xml:space="preserve"> </w:t>
      </w:r>
      <w:r w:rsidRPr="00BE6FD3">
        <w:rPr>
          <w:b/>
          <w:szCs w:val="28"/>
        </w:rPr>
        <w:t>праці та резерви її</w:t>
      </w:r>
      <w:r w:rsidR="00BE6FD3">
        <w:rPr>
          <w:b/>
          <w:szCs w:val="28"/>
          <w:lang w:val="ru-RU"/>
        </w:rPr>
        <w:t xml:space="preserve"> </w:t>
      </w:r>
      <w:r w:rsidRPr="00BE6FD3">
        <w:rPr>
          <w:b/>
          <w:szCs w:val="28"/>
        </w:rPr>
        <w:t>підвищення</w:t>
      </w:r>
    </w:p>
    <w:p w:rsidR="00BE6FD3" w:rsidRDefault="00BE6FD3" w:rsidP="00BB75D7">
      <w:pPr>
        <w:pStyle w:val="a7"/>
        <w:ind w:firstLine="709"/>
        <w:rPr>
          <w:szCs w:val="28"/>
          <w:lang w:val="ru-RU"/>
        </w:rPr>
      </w:pPr>
    </w:p>
    <w:p w:rsidR="009A6E6A" w:rsidRPr="00BB75D7" w:rsidRDefault="009A6E6A" w:rsidP="00BB75D7">
      <w:pPr>
        <w:pStyle w:val="a7"/>
        <w:ind w:firstLine="709"/>
        <w:rPr>
          <w:szCs w:val="28"/>
        </w:rPr>
      </w:pPr>
      <w:r w:rsidRPr="00BB75D7">
        <w:rPr>
          <w:szCs w:val="28"/>
        </w:rPr>
        <w:t xml:space="preserve">На ТОВ ВКФ “Гермес” </w:t>
      </w:r>
      <w:r w:rsidRPr="00BB75D7">
        <w:rPr>
          <w:b/>
          <w:bCs/>
          <w:i/>
          <w:iCs/>
          <w:szCs w:val="28"/>
        </w:rPr>
        <w:t>продуктивність праці</w:t>
      </w:r>
      <w:r w:rsidRPr="00BB75D7">
        <w:rPr>
          <w:i/>
          <w:iCs/>
          <w:szCs w:val="28"/>
        </w:rPr>
        <w:t xml:space="preserve"> </w:t>
      </w:r>
      <w:r w:rsidRPr="00BB75D7">
        <w:rPr>
          <w:szCs w:val="28"/>
        </w:rPr>
        <w:t>характеризує ефективність і результативність праці через співвідношення обсягу проданої продукції до кількості праці, витраченої на її продаж. Залежно від того таке співвідношення є прямим чи оберненим виділяють два показники продуктивності праці: виробіток і трудомісткість.</w:t>
      </w:r>
    </w:p>
    <w:p w:rsidR="009A6E6A" w:rsidRPr="00BB75D7" w:rsidRDefault="009A6E6A" w:rsidP="00BB75D7">
      <w:pPr>
        <w:pStyle w:val="a7"/>
        <w:ind w:firstLine="709"/>
        <w:rPr>
          <w:szCs w:val="28"/>
        </w:rPr>
      </w:pPr>
      <w:r w:rsidRPr="00BB75D7">
        <w:rPr>
          <w:szCs w:val="28"/>
          <w:lang w:val="ru-RU"/>
        </w:rPr>
        <w:t>Продуктивність</w:t>
      </w:r>
      <w:r w:rsidRPr="00BB75D7">
        <w:rPr>
          <w:szCs w:val="28"/>
        </w:rPr>
        <w:t xml:space="preserve"> може вимірюватись в натуральних вимірниках, коли продається однорідна продукція, або в умовно-натуральних вимірниках –– тоді різнорідна продукція зводиться до одного виміру.</w:t>
      </w:r>
    </w:p>
    <w:p w:rsidR="009A6E6A" w:rsidRPr="00BB75D7" w:rsidRDefault="009A6E6A" w:rsidP="00BB75D7">
      <w:pPr>
        <w:pStyle w:val="a7"/>
        <w:ind w:firstLine="709"/>
        <w:rPr>
          <w:szCs w:val="28"/>
        </w:rPr>
      </w:pPr>
      <w:r w:rsidRPr="00BB75D7">
        <w:rPr>
          <w:szCs w:val="28"/>
        </w:rPr>
        <w:t>Однак останнім часом домінуючу роль в економіці займають вартісні вимірники, найбільш універсальні показники, це стосується і продуктивності праці.</w:t>
      </w:r>
    </w:p>
    <w:p w:rsidR="009A6E6A" w:rsidRPr="00BB75D7" w:rsidRDefault="009A6E6A" w:rsidP="00BB75D7">
      <w:pPr>
        <w:pStyle w:val="a7"/>
        <w:ind w:firstLine="709"/>
        <w:rPr>
          <w:szCs w:val="28"/>
        </w:rPr>
      </w:pPr>
      <w:r w:rsidRPr="00BB75D7">
        <w:rPr>
          <w:szCs w:val="28"/>
        </w:rPr>
        <w:t>Загальна продуктивність праці на підприємстві в вартісних вимірниках визначається як відношення обсягів господарської діяльності до чисельності населення.</w:t>
      </w:r>
    </w:p>
    <w:p w:rsidR="009A6E6A" w:rsidRPr="00BB75D7" w:rsidRDefault="009A6E6A" w:rsidP="00BB75D7">
      <w:pPr>
        <w:pStyle w:val="a7"/>
        <w:ind w:firstLine="709"/>
        <w:rPr>
          <w:szCs w:val="28"/>
        </w:rPr>
      </w:pPr>
      <w:r w:rsidRPr="00BB75D7">
        <w:rPr>
          <w:szCs w:val="28"/>
        </w:rPr>
        <w:t>За 2007 рік обсяги господарювання склали 508,2 тис.грн., а чисельність населення вісім чоловік –– див. додаток 9. Таким чином загальна продуктивність праці персоналу ТОВ ВКФ “Гермес” за дев’ять місяців 2007 року склала 63,5 тис. грн., що на 7,5% (4,4 тис. грн.) більше ніж в 2005 році.</w:t>
      </w:r>
    </w:p>
    <w:p w:rsidR="00BE6FD3" w:rsidRDefault="009A6E6A" w:rsidP="00BB75D7">
      <w:pPr>
        <w:pStyle w:val="a7"/>
        <w:ind w:firstLine="709"/>
        <w:rPr>
          <w:szCs w:val="28"/>
          <w:lang w:val="ru-RU"/>
        </w:rPr>
      </w:pPr>
      <w:r w:rsidRPr="00BB75D7">
        <w:rPr>
          <w:b/>
          <w:bCs/>
          <w:i/>
          <w:iCs/>
          <w:szCs w:val="28"/>
        </w:rPr>
        <w:t xml:space="preserve">Виробіток </w:t>
      </w:r>
      <w:r w:rsidRPr="00BB75D7">
        <w:rPr>
          <w:szCs w:val="28"/>
        </w:rPr>
        <w:t xml:space="preserve">–– прямий показник рівня продуктивності, визначається кількістю проданої продукції одним працівником за одиницю часу і визначається за формулою: </w:t>
      </w:r>
    </w:p>
    <w:p w:rsidR="00BE6FD3" w:rsidRPr="00BE6FD3" w:rsidRDefault="00BE6FD3" w:rsidP="00BB75D7">
      <w:pPr>
        <w:pStyle w:val="a7"/>
        <w:ind w:firstLine="709"/>
        <w:rPr>
          <w:szCs w:val="28"/>
          <w:lang w:val="ru-RU"/>
        </w:rPr>
      </w:pPr>
    </w:p>
    <w:p w:rsidR="009A6E6A" w:rsidRPr="00BB75D7" w:rsidRDefault="009A6E6A" w:rsidP="00BB75D7">
      <w:pPr>
        <w:pStyle w:val="a7"/>
        <w:ind w:firstLine="709"/>
        <w:rPr>
          <w:szCs w:val="28"/>
        </w:rPr>
      </w:pPr>
      <w:r w:rsidRPr="00BB75D7">
        <w:rPr>
          <w:b/>
          <w:bCs/>
          <w:i/>
          <w:iCs/>
          <w:color w:val="000000"/>
          <w:szCs w:val="28"/>
        </w:rPr>
        <w:t xml:space="preserve">В= </w:t>
      </w:r>
      <w:r w:rsidRPr="00BB75D7">
        <w:rPr>
          <w:b/>
          <w:bCs/>
          <w:i/>
          <w:iCs/>
          <w:color w:val="000000"/>
          <w:szCs w:val="28"/>
          <w:lang w:val="en-US"/>
        </w:rPr>
        <w:t>V</w:t>
      </w:r>
      <w:r w:rsidRPr="00BB75D7">
        <w:rPr>
          <w:b/>
          <w:bCs/>
          <w:i/>
          <w:iCs/>
          <w:color w:val="000000"/>
          <w:szCs w:val="28"/>
        </w:rPr>
        <w:t>/ Т</w:t>
      </w:r>
    </w:p>
    <w:p w:rsidR="00BE6FD3" w:rsidRDefault="00BE6FD3" w:rsidP="00BB75D7">
      <w:pPr>
        <w:shd w:val="clear" w:color="auto" w:fill="FFFFFF"/>
        <w:spacing w:line="360" w:lineRule="auto"/>
        <w:ind w:firstLine="709"/>
        <w:jc w:val="both"/>
        <w:rPr>
          <w:color w:val="000000"/>
          <w:sz w:val="28"/>
          <w:szCs w:val="28"/>
          <w:lang w:val="uk-UA"/>
        </w:rPr>
      </w:pP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де</w:t>
      </w:r>
      <w:r w:rsidR="00BB75D7">
        <w:rPr>
          <w:i/>
          <w:iCs/>
          <w:color w:val="000000"/>
          <w:sz w:val="28"/>
          <w:szCs w:val="28"/>
          <w:lang w:val="uk-UA"/>
        </w:rPr>
        <w:t xml:space="preserve"> </w:t>
      </w:r>
      <w:r w:rsidRPr="00BB75D7">
        <w:rPr>
          <w:i/>
          <w:iCs/>
          <w:color w:val="000000"/>
          <w:sz w:val="28"/>
          <w:szCs w:val="28"/>
          <w:lang w:val="uk-UA"/>
        </w:rPr>
        <w:t xml:space="preserve">В — </w:t>
      </w:r>
      <w:r w:rsidRPr="00BB75D7">
        <w:rPr>
          <w:color w:val="000000"/>
          <w:sz w:val="28"/>
          <w:szCs w:val="28"/>
          <w:lang w:val="uk-UA"/>
        </w:rPr>
        <w:t>виробіток;</w:t>
      </w:r>
    </w:p>
    <w:p w:rsidR="009A6E6A" w:rsidRPr="00BB75D7" w:rsidRDefault="009A6E6A" w:rsidP="00BB75D7">
      <w:pPr>
        <w:shd w:val="clear" w:color="auto" w:fill="FFFFFF"/>
        <w:spacing w:line="360" w:lineRule="auto"/>
        <w:ind w:firstLine="709"/>
        <w:jc w:val="both"/>
        <w:rPr>
          <w:sz w:val="28"/>
          <w:szCs w:val="28"/>
        </w:rPr>
      </w:pPr>
      <w:r w:rsidRPr="00BB75D7">
        <w:rPr>
          <w:i/>
          <w:iCs/>
          <w:color w:val="000000"/>
          <w:sz w:val="28"/>
          <w:szCs w:val="28"/>
          <w:lang w:val="en-US"/>
        </w:rPr>
        <w:t>V</w:t>
      </w:r>
      <w:r w:rsidRPr="00BB75D7">
        <w:rPr>
          <w:i/>
          <w:iCs/>
          <w:color w:val="000000"/>
          <w:sz w:val="28"/>
          <w:szCs w:val="28"/>
        </w:rPr>
        <w:t xml:space="preserve"> </w:t>
      </w:r>
      <w:r w:rsidRPr="00BB75D7">
        <w:rPr>
          <w:color w:val="000000"/>
          <w:sz w:val="28"/>
          <w:szCs w:val="28"/>
          <w:lang w:val="uk-UA"/>
        </w:rPr>
        <w:t>— обсяг реалізації продукції;</w:t>
      </w:r>
    </w:p>
    <w:p w:rsidR="009A6E6A" w:rsidRPr="00BB75D7" w:rsidRDefault="009A6E6A" w:rsidP="00BB75D7">
      <w:pPr>
        <w:shd w:val="clear" w:color="auto" w:fill="FFFFFF"/>
        <w:spacing w:line="360" w:lineRule="auto"/>
        <w:ind w:firstLine="709"/>
        <w:jc w:val="both"/>
        <w:rPr>
          <w:sz w:val="28"/>
          <w:szCs w:val="28"/>
        </w:rPr>
      </w:pPr>
      <w:r w:rsidRPr="00BB75D7">
        <w:rPr>
          <w:i/>
          <w:iCs/>
          <w:color w:val="000000"/>
          <w:sz w:val="28"/>
          <w:szCs w:val="28"/>
          <w:lang w:val="uk-UA"/>
        </w:rPr>
        <w:t xml:space="preserve">Т </w:t>
      </w:r>
      <w:r w:rsidRPr="00BB75D7">
        <w:rPr>
          <w:color w:val="000000"/>
          <w:sz w:val="28"/>
          <w:szCs w:val="28"/>
          <w:lang w:val="uk-UA"/>
        </w:rPr>
        <w:t>— затрати праці на продаж відповідного обсягу продукції.</w:t>
      </w:r>
    </w:p>
    <w:p w:rsidR="00BE6FD3" w:rsidRDefault="009A6E6A" w:rsidP="00BB75D7">
      <w:pPr>
        <w:shd w:val="clear" w:color="auto" w:fill="FFFFFF"/>
        <w:spacing w:line="360" w:lineRule="auto"/>
        <w:ind w:firstLine="709"/>
        <w:jc w:val="both"/>
        <w:rPr>
          <w:color w:val="000000"/>
          <w:sz w:val="28"/>
          <w:szCs w:val="28"/>
          <w:lang w:val="uk-UA"/>
        </w:rPr>
      </w:pPr>
      <w:r w:rsidRPr="00BB75D7">
        <w:rPr>
          <w:b/>
          <w:bCs/>
          <w:i/>
          <w:iCs/>
          <w:color w:val="000000"/>
          <w:sz w:val="28"/>
          <w:szCs w:val="28"/>
          <w:lang w:val="uk-UA"/>
        </w:rPr>
        <w:t>Трудомісткість</w:t>
      </w:r>
      <w:r w:rsidRPr="00BB75D7">
        <w:rPr>
          <w:i/>
          <w:iCs/>
          <w:color w:val="000000"/>
          <w:sz w:val="28"/>
          <w:szCs w:val="28"/>
          <w:lang w:val="uk-UA"/>
        </w:rPr>
        <w:t xml:space="preserve"> </w:t>
      </w:r>
      <w:r w:rsidRPr="00BB75D7">
        <w:rPr>
          <w:color w:val="000000"/>
          <w:sz w:val="28"/>
          <w:szCs w:val="28"/>
          <w:lang w:val="uk-UA"/>
        </w:rPr>
        <w:t xml:space="preserve">— це обернений показник рівня продуктивності праці, що характеризується кількістю робочого часу, витраченого на продаж одиниці продукції, і розраховується за формулою </w:t>
      </w:r>
    </w:p>
    <w:p w:rsidR="00BE6FD3" w:rsidRDefault="00BE6FD3" w:rsidP="00BB75D7">
      <w:pPr>
        <w:shd w:val="clear" w:color="auto" w:fill="FFFFFF"/>
        <w:spacing w:line="360" w:lineRule="auto"/>
        <w:ind w:firstLine="709"/>
        <w:jc w:val="both"/>
        <w:rPr>
          <w:color w:val="000000"/>
          <w:sz w:val="28"/>
          <w:szCs w:val="28"/>
          <w:lang w:val="uk-UA"/>
        </w:rPr>
      </w:pPr>
    </w:p>
    <w:p w:rsidR="009A6E6A" w:rsidRPr="00BB75D7" w:rsidRDefault="009A6E6A" w:rsidP="00BB75D7">
      <w:pPr>
        <w:shd w:val="clear" w:color="auto" w:fill="FFFFFF"/>
        <w:spacing w:line="360" w:lineRule="auto"/>
        <w:ind w:firstLine="709"/>
        <w:jc w:val="both"/>
        <w:rPr>
          <w:b/>
          <w:bCs/>
          <w:i/>
          <w:iCs/>
          <w:color w:val="000000"/>
          <w:sz w:val="28"/>
          <w:szCs w:val="28"/>
          <w:lang w:val="uk-UA"/>
        </w:rPr>
      </w:pPr>
      <w:r w:rsidRPr="00BB75D7">
        <w:rPr>
          <w:b/>
          <w:bCs/>
          <w:i/>
          <w:iCs/>
          <w:color w:val="000000"/>
          <w:sz w:val="28"/>
          <w:szCs w:val="28"/>
          <w:lang w:val="uk-UA"/>
        </w:rPr>
        <w:t>ТМ=Т/</w:t>
      </w:r>
      <w:r w:rsidRPr="00BB75D7">
        <w:rPr>
          <w:b/>
          <w:bCs/>
          <w:i/>
          <w:iCs/>
          <w:color w:val="000000"/>
          <w:sz w:val="28"/>
          <w:szCs w:val="28"/>
          <w:lang w:val="en-US"/>
        </w:rPr>
        <w:t>V</w:t>
      </w:r>
    </w:p>
    <w:p w:rsidR="009A6E6A" w:rsidRPr="00BB75D7" w:rsidRDefault="009A6E6A" w:rsidP="00BB75D7">
      <w:pPr>
        <w:shd w:val="clear" w:color="auto" w:fill="FFFFFF"/>
        <w:spacing w:line="360" w:lineRule="auto"/>
        <w:ind w:firstLine="709"/>
        <w:jc w:val="both"/>
        <w:rPr>
          <w:sz w:val="28"/>
          <w:szCs w:val="28"/>
        </w:rPr>
      </w:pPr>
      <w:r w:rsidRPr="00BB75D7">
        <w:rPr>
          <w:color w:val="000000"/>
          <w:sz w:val="28"/>
          <w:szCs w:val="28"/>
          <w:lang w:val="uk-UA"/>
        </w:rPr>
        <w:t>де</w:t>
      </w:r>
      <w:r w:rsidR="00BB75D7">
        <w:rPr>
          <w:i/>
          <w:iCs/>
          <w:color w:val="000000"/>
          <w:sz w:val="28"/>
          <w:szCs w:val="28"/>
          <w:lang w:val="uk-UA"/>
        </w:rPr>
        <w:t xml:space="preserve"> </w:t>
      </w:r>
      <w:r w:rsidRPr="00BB75D7">
        <w:rPr>
          <w:i/>
          <w:iCs/>
          <w:color w:val="000000"/>
          <w:sz w:val="28"/>
          <w:szCs w:val="28"/>
          <w:lang w:val="uk-UA"/>
        </w:rPr>
        <w:t xml:space="preserve">ТМ — </w:t>
      </w:r>
      <w:r w:rsidRPr="00BB75D7">
        <w:rPr>
          <w:color w:val="000000"/>
          <w:sz w:val="28"/>
          <w:szCs w:val="28"/>
          <w:lang w:val="uk-UA"/>
        </w:rPr>
        <w:t>трудомісткість;</w:t>
      </w:r>
    </w:p>
    <w:p w:rsidR="009A6E6A" w:rsidRPr="00BB75D7" w:rsidRDefault="009A6E6A" w:rsidP="00BB75D7">
      <w:pPr>
        <w:shd w:val="clear" w:color="auto" w:fill="FFFFFF"/>
        <w:spacing w:line="360" w:lineRule="auto"/>
        <w:ind w:firstLine="709"/>
        <w:jc w:val="both"/>
        <w:rPr>
          <w:sz w:val="28"/>
          <w:szCs w:val="28"/>
        </w:rPr>
      </w:pPr>
      <w:r w:rsidRPr="00BB75D7">
        <w:rPr>
          <w:i/>
          <w:iCs/>
          <w:color w:val="000000"/>
          <w:sz w:val="28"/>
          <w:szCs w:val="28"/>
          <w:lang w:val="uk-UA"/>
        </w:rPr>
        <w:t xml:space="preserve">Т </w:t>
      </w:r>
      <w:r w:rsidRPr="00BB75D7">
        <w:rPr>
          <w:color w:val="000000"/>
          <w:sz w:val="28"/>
          <w:szCs w:val="28"/>
          <w:lang w:val="uk-UA"/>
        </w:rPr>
        <w:t>— затрати праці на продаж відповідного обсягу продукції;</w:t>
      </w:r>
    </w:p>
    <w:p w:rsidR="009A6E6A" w:rsidRPr="00BB75D7" w:rsidRDefault="009A6E6A" w:rsidP="00BB75D7">
      <w:pPr>
        <w:shd w:val="clear" w:color="auto" w:fill="FFFFFF"/>
        <w:spacing w:line="360" w:lineRule="auto"/>
        <w:ind w:firstLine="709"/>
        <w:jc w:val="both"/>
        <w:rPr>
          <w:color w:val="000000"/>
          <w:sz w:val="28"/>
          <w:szCs w:val="28"/>
          <w:lang w:val="uk-UA"/>
        </w:rPr>
      </w:pPr>
      <w:r w:rsidRPr="00BB75D7">
        <w:rPr>
          <w:i/>
          <w:iCs/>
          <w:color w:val="000000"/>
          <w:sz w:val="28"/>
          <w:szCs w:val="28"/>
          <w:lang w:val="en-US"/>
        </w:rPr>
        <w:t>V</w:t>
      </w:r>
      <w:r w:rsidRPr="00BB75D7">
        <w:rPr>
          <w:i/>
          <w:iCs/>
          <w:color w:val="000000"/>
          <w:sz w:val="28"/>
          <w:szCs w:val="28"/>
        </w:rPr>
        <w:t xml:space="preserve"> </w:t>
      </w:r>
      <w:r w:rsidRPr="00BB75D7">
        <w:rPr>
          <w:color w:val="000000"/>
          <w:sz w:val="28"/>
          <w:szCs w:val="28"/>
          <w:lang w:val="uk-UA"/>
        </w:rPr>
        <w:t>— обсяг реалізації продукції.</w:t>
      </w:r>
    </w:p>
    <w:p w:rsidR="009A6E6A" w:rsidRPr="00BB75D7" w:rsidRDefault="009A6E6A" w:rsidP="00BB75D7">
      <w:pPr>
        <w:shd w:val="clear" w:color="auto" w:fill="FFFFFF"/>
        <w:spacing w:line="360" w:lineRule="auto"/>
        <w:ind w:firstLine="709"/>
        <w:jc w:val="both"/>
        <w:rPr>
          <w:color w:val="000000"/>
          <w:sz w:val="28"/>
          <w:szCs w:val="28"/>
          <w:lang w:val="uk-UA"/>
        </w:rPr>
      </w:pPr>
      <w:r w:rsidRPr="00BB75D7">
        <w:rPr>
          <w:color w:val="000000"/>
          <w:sz w:val="28"/>
          <w:szCs w:val="28"/>
          <w:lang w:val="uk-UA"/>
        </w:rPr>
        <w:t>На ТОВ “Гермес” можна визначити такі види трудомісткості:</w:t>
      </w:r>
    </w:p>
    <w:p w:rsidR="009A6E6A" w:rsidRPr="00BB75D7" w:rsidRDefault="009A6E6A" w:rsidP="00BB75D7">
      <w:pPr>
        <w:numPr>
          <w:ilvl w:val="0"/>
          <w:numId w:val="36"/>
        </w:numPr>
        <w:shd w:val="clear" w:color="auto" w:fill="FFFFFF"/>
        <w:tabs>
          <w:tab w:val="clear" w:pos="1080"/>
          <w:tab w:val="num" w:pos="900"/>
        </w:tabs>
        <w:spacing w:line="360" w:lineRule="auto"/>
        <w:ind w:left="0" w:firstLine="709"/>
        <w:jc w:val="both"/>
        <w:rPr>
          <w:b/>
          <w:bCs/>
          <w:color w:val="000000"/>
          <w:sz w:val="28"/>
          <w:szCs w:val="28"/>
          <w:lang w:val="uk-UA"/>
        </w:rPr>
      </w:pPr>
      <w:r w:rsidRPr="00BB75D7">
        <w:rPr>
          <w:b/>
          <w:bCs/>
          <w:i/>
          <w:iCs/>
          <w:color w:val="000000"/>
          <w:sz w:val="28"/>
          <w:szCs w:val="28"/>
          <w:lang w:val="uk-UA"/>
        </w:rPr>
        <w:t>технологічну трудомісткість(Тт)</w:t>
      </w:r>
      <w:r w:rsidRPr="00BB75D7">
        <w:rPr>
          <w:color w:val="000000"/>
          <w:sz w:val="28"/>
          <w:szCs w:val="28"/>
          <w:lang w:val="uk-UA"/>
        </w:rPr>
        <w:t xml:space="preserve">–– витрати праці основних робітників, яка дорівнюватиме </w:t>
      </w:r>
      <w:r w:rsidRPr="00BB75D7">
        <w:rPr>
          <w:b/>
          <w:bCs/>
          <w:i/>
          <w:iCs/>
          <w:color w:val="000000"/>
          <w:sz w:val="28"/>
          <w:szCs w:val="28"/>
          <w:lang w:val="uk-UA"/>
        </w:rPr>
        <w:t>виробничій трудомісткості (Тв)</w:t>
      </w:r>
      <w:r w:rsidRPr="00BB75D7">
        <w:rPr>
          <w:color w:val="000000"/>
          <w:sz w:val="28"/>
          <w:szCs w:val="28"/>
          <w:lang w:val="uk-UA"/>
        </w:rPr>
        <w:t>,адже на підприємстві немає допоміжних робітників;</w:t>
      </w:r>
      <w:r w:rsidR="00BB75D7">
        <w:rPr>
          <w:i/>
          <w:iCs/>
          <w:color w:val="000000"/>
          <w:sz w:val="28"/>
          <w:szCs w:val="28"/>
          <w:lang w:val="uk-UA"/>
        </w:rPr>
        <w:t xml:space="preserve"> </w:t>
      </w:r>
    </w:p>
    <w:p w:rsidR="009A6E6A" w:rsidRPr="00BB75D7" w:rsidRDefault="009A6E6A" w:rsidP="00BB75D7">
      <w:pPr>
        <w:numPr>
          <w:ilvl w:val="0"/>
          <w:numId w:val="36"/>
        </w:numPr>
        <w:shd w:val="clear" w:color="auto" w:fill="FFFFFF"/>
        <w:tabs>
          <w:tab w:val="clear" w:pos="1080"/>
          <w:tab w:val="num" w:pos="900"/>
        </w:tabs>
        <w:spacing w:line="360" w:lineRule="auto"/>
        <w:ind w:left="0" w:firstLine="709"/>
        <w:jc w:val="both"/>
        <w:rPr>
          <w:b/>
          <w:bCs/>
          <w:i/>
          <w:iCs/>
          <w:color w:val="000000"/>
          <w:sz w:val="28"/>
          <w:szCs w:val="28"/>
          <w:lang w:val="uk-UA"/>
        </w:rPr>
      </w:pPr>
      <w:r w:rsidRPr="00BB75D7">
        <w:rPr>
          <w:b/>
          <w:bCs/>
          <w:i/>
          <w:iCs/>
          <w:color w:val="000000"/>
          <w:sz w:val="28"/>
          <w:szCs w:val="28"/>
          <w:lang w:val="uk-UA"/>
        </w:rPr>
        <w:t>трудомісткість управління виробництвом (Ту) ––</w:t>
      </w:r>
      <w:r w:rsidRPr="00BB75D7">
        <w:rPr>
          <w:color w:val="000000"/>
          <w:sz w:val="28"/>
          <w:szCs w:val="28"/>
          <w:lang w:val="uk-UA"/>
        </w:rPr>
        <w:t>витрати праці адміністративного апарату;</w:t>
      </w:r>
    </w:p>
    <w:p w:rsidR="009A6E6A" w:rsidRPr="00BB75D7" w:rsidRDefault="009A6E6A" w:rsidP="00BB75D7">
      <w:pPr>
        <w:numPr>
          <w:ilvl w:val="0"/>
          <w:numId w:val="36"/>
        </w:numPr>
        <w:shd w:val="clear" w:color="auto" w:fill="FFFFFF"/>
        <w:tabs>
          <w:tab w:val="clear" w:pos="1080"/>
          <w:tab w:val="num" w:pos="900"/>
        </w:tabs>
        <w:spacing w:line="360" w:lineRule="auto"/>
        <w:ind w:left="0" w:firstLine="709"/>
        <w:jc w:val="both"/>
        <w:rPr>
          <w:color w:val="000000"/>
          <w:sz w:val="28"/>
          <w:szCs w:val="28"/>
          <w:lang w:val="uk-UA"/>
        </w:rPr>
      </w:pPr>
      <w:r w:rsidRPr="00BB75D7">
        <w:rPr>
          <w:b/>
          <w:bCs/>
          <w:i/>
          <w:iCs/>
          <w:color w:val="000000"/>
          <w:sz w:val="28"/>
          <w:szCs w:val="28"/>
          <w:lang w:val="uk-UA"/>
        </w:rPr>
        <w:t xml:space="preserve">повну трудомісткість (Тп) </w:t>
      </w:r>
      <w:r w:rsidRPr="00BB75D7">
        <w:rPr>
          <w:color w:val="000000"/>
          <w:sz w:val="28"/>
          <w:szCs w:val="28"/>
          <w:lang w:val="uk-UA"/>
        </w:rPr>
        <w:t>–– витрати праці всього персоналу на виготовлення одиниці виробу.</w:t>
      </w:r>
    </w:p>
    <w:p w:rsidR="009A6E6A" w:rsidRPr="00BB75D7" w:rsidRDefault="009A6E6A" w:rsidP="00BB75D7">
      <w:pPr>
        <w:shd w:val="clear" w:color="auto" w:fill="FFFFFF"/>
        <w:spacing w:line="360" w:lineRule="auto"/>
        <w:ind w:firstLine="709"/>
        <w:jc w:val="both"/>
        <w:rPr>
          <w:sz w:val="28"/>
          <w:szCs w:val="28"/>
          <w:lang w:val="uk-UA"/>
        </w:rPr>
      </w:pPr>
      <w:r w:rsidRPr="00BB75D7">
        <w:rPr>
          <w:sz w:val="28"/>
          <w:szCs w:val="28"/>
          <w:lang w:val="uk-UA"/>
        </w:rPr>
        <w:t>Одним із основних факторів, що впливає на продуктивність праці, є використання робочого часу. Зменшення втрат робочого часу і нераціональних його витрат веде до зростання продуктивності праці, ліпшого використання трудових ресурсів без додаткових заходів і витрат.</w:t>
      </w:r>
    </w:p>
    <w:p w:rsidR="009A6E6A" w:rsidRPr="00BB75D7" w:rsidRDefault="009A6E6A" w:rsidP="00BB75D7">
      <w:pPr>
        <w:spacing w:line="360" w:lineRule="auto"/>
        <w:ind w:firstLine="709"/>
        <w:jc w:val="both"/>
        <w:rPr>
          <w:sz w:val="28"/>
          <w:szCs w:val="28"/>
          <w:lang w:val="uk-UA"/>
        </w:rPr>
      </w:pPr>
      <w:r w:rsidRPr="00BB75D7">
        <w:rPr>
          <w:sz w:val="28"/>
          <w:szCs w:val="28"/>
          <w:lang w:val="uk-UA"/>
        </w:rPr>
        <w:t>Середня кількість днів, відпрацьованих одним робітником за звітний період, характеризує тривалість робочого періоду в днях. На цей показник впливають такі фактори: втрати робочого часу і в тому числі прогули; невиходи з дозволу або з ініціативи адміністрації; масові невиходи на роботу; кількість днів чергової відпустки; кількість вихідних і святкових днів, кількість днів тимчасової непрацездатності, відпустки у зв’язку з навчанням.</w:t>
      </w:r>
    </w:p>
    <w:p w:rsidR="009A6E6A" w:rsidRPr="00BB75D7" w:rsidRDefault="009A6E6A" w:rsidP="00BB75D7">
      <w:pPr>
        <w:spacing w:line="360" w:lineRule="auto"/>
        <w:ind w:firstLine="709"/>
        <w:jc w:val="both"/>
        <w:rPr>
          <w:sz w:val="28"/>
          <w:szCs w:val="28"/>
          <w:lang w:val="uk-UA"/>
        </w:rPr>
      </w:pPr>
      <w:r w:rsidRPr="00BB75D7">
        <w:rPr>
          <w:sz w:val="28"/>
          <w:szCs w:val="28"/>
          <w:lang w:val="uk-UA"/>
        </w:rPr>
        <w:t>Тривалість робочого дня робітника залежить від таких факторів: величини нормативно встановленого робочого тижня; часу простого тижня; часу надурочної роботи; часу простою протягом робочої зміни; неповного робочого часу; часу інших скорочень робочого дня; передбачених зако6нодавством.</w:t>
      </w:r>
    </w:p>
    <w:p w:rsidR="009A6E6A" w:rsidRPr="00BE6FD3" w:rsidRDefault="009A6E6A" w:rsidP="00BE6FD3">
      <w:pPr>
        <w:spacing w:line="360" w:lineRule="auto"/>
        <w:ind w:firstLine="709"/>
        <w:jc w:val="both"/>
        <w:rPr>
          <w:sz w:val="28"/>
          <w:szCs w:val="28"/>
          <w:lang w:val="uk-UA"/>
        </w:rPr>
      </w:pPr>
      <w:r w:rsidRPr="00BB75D7">
        <w:rPr>
          <w:sz w:val="28"/>
          <w:szCs w:val="28"/>
          <w:lang w:val="uk-UA"/>
        </w:rPr>
        <w:t xml:space="preserve">Повному використанню трудових ресурсів можна оцінити за кількістю відпрацьованих за звітний період днів і годин одним працюючим і одним </w:t>
      </w:r>
      <w:r w:rsidRPr="00BE6FD3">
        <w:rPr>
          <w:sz w:val="28"/>
          <w:szCs w:val="28"/>
          <w:lang w:val="uk-UA"/>
        </w:rPr>
        <w:t>робітником, а</w:t>
      </w:r>
      <w:r w:rsidR="00BB75D7" w:rsidRPr="00BE6FD3">
        <w:rPr>
          <w:szCs w:val="28"/>
          <w:lang w:val="uk-UA"/>
        </w:rPr>
        <w:t xml:space="preserve"> </w:t>
      </w:r>
      <w:r w:rsidRPr="00BE6FD3">
        <w:rPr>
          <w:sz w:val="28"/>
          <w:szCs w:val="28"/>
          <w:lang w:val="uk-UA"/>
        </w:rPr>
        <w:t>також за інтенсивністю використання робочого часу.</w:t>
      </w:r>
    </w:p>
    <w:p w:rsidR="009A6E6A" w:rsidRPr="00BB75D7" w:rsidRDefault="009A6E6A" w:rsidP="00BB75D7">
      <w:pPr>
        <w:shd w:val="clear" w:color="auto" w:fill="FFFFFF"/>
        <w:spacing w:line="360" w:lineRule="auto"/>
        <w:ind w:firstLine="709"/>
        <w:jc w:val="both"/>
        <w:rPr>
          <w:sz w:val="28"/>
          <w:szCs w:val="28"/>
          <w:lang w:val="uk-UA"/>
        </w:rPr>
      </w:pPr>
      <w:r w:rsidRPr="00BB75D7">
        <w:rPr>
          <w:sz w:val="28"/>
          <w:szCs w:val="28"/>
        </w:rPr>
        <w:t>За дев’ять місяців 2007 року на ТОВ “Гермес” було відпрацьовано 182 дні по 8 годин на кожен робочий день, тобто 1456 годин</w:t>
      </w:r>
      <w:r w:rsidRPr="00BB75D7">
        <w:rPr>
          <w:sz w:val="28"/>
          <w:szCs w:val="28"/>
          <w:lang w:val="uk-UA"/>
        </w:rPr>
        <w:t>. Використання робочого часу на підприємстві наведенов таблиці 1.</w:t>
      </w:r>
    </w:p>
    <w:p w:rsidR="00BE6FD3" w:rsidRDefault="00BE6FD3" w:rsidP="00BB75D7">
      <w:pPr>
        <w:shd w:val="clear" w:color="auto" w:fill="FFFFFF"/>
        <w:spacing w:line="360" w:lineRule="auto"/>
        <w:ind w:firstLine="709"/>
        <w:jc w:val="both"/>
        <w:rPr>
          <w:sz w:val="28"/>
          <w:szCs w:val="28"/>
          <w:lang w:val="uk-UA"/>
        </w:rPr>
      </w:pPr>
    </w:p>
    <w:p w:rsidR="009A6E6A" w:rsidRPr="00BB75D7" w:rsidRDefault="009A6E6A" w:rsidP="00BE6FD3">
      <w:pPr>
        <w:shd w:val="clear" w:color="auto" w:fill="FFFFFF"/>
        <w:spacing w:line="360" w:lineRule="auto"/>
        <w:ind w:firstLine="709"/>
        <w:jc w:val="both"/>
        <w:rPr>
          <w:sz w:val="28"/>
          <w:szCs w:val="28"/>
          <w:lang w:val="uk-UA"/>
        </w:rPr>
      </w:pPr>
      <w:r w:rsidRPr="00BB75D7">
        <w:rPr>
          <w:sz w:val="28"/>
          <w:szCs w:val="28"/>
          <w:lang w:val="uk-UA"/>
        </w:rPr>
        <w:t>Таблиця 1</w:t>
      </w:r>
      <w:r w:rsidR="00BE6FD3">
        <w:rPr>
          <w:sz w:val="28"/>
          <w:szCs w:val="28"/>
          <w:lang w:val="uk-UA"/>
        </w:rPr>
        <w:t xml:space="preserve"> </w:t>
      </w:r>
      <w:r w:rsidRPr="00BB75D7">
        <w:rPr>
          <w:sz w:val="28"/>
          <w:szCs w:val="28"/>
          <w:lang w:val="uk-UA"/>
        </w:rPr>
        <w:t>Використання робочого часу на підприємстві</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1288"/>
        <w:gridCol w:w="1263"/>
        <w:gridCol w:w="1238"/>
        <w:gridCol w:w="1130"/>
        <w:gridCol w:w="1238"/>
      </w:tblGrid>
      <w:tr w:rsidR="009A6E6A" w:rsidRPr="00BE6FD3" w:rsidTr="00BE6FD3">
        <w:trPr>
          <w:cantSplit/>
          <w:trHeight w:val="135"/>
          <w:jc w:val="center"/>
        </w:trPr>
        <w:tc>
          <w:tcPr>
            <w:tcW w:w="2842" w:type="dxa"/>
            <w:vMerge w:val="restart"/>
            <w:vAlign w:val="center"/>
          </w:tcPr>
          <w:p w:rsidR="009A6E6A" w:rsidRPr="00BE6FD3" w:rsidRDefault="009A6E6A" w:rsidP="00BE6FD3">
            <w:pPr>
              <w:spacing w:line="360" w:lineRule="auto"/>
              <w:jc w:val="center"/>
              <w:rPr>
                <w:sz w:val="20"/>
                <w:szCs w:val="20"/>
                <w:lang w:val="uk-UA"/>
              </w:rPr>
            </w:pPr>
            <w:r w:rsidRPr="00BE6FD3">
              <w:rPr>
                <w:sz w:val="20"/>
                <w:szCs w:val="20"/>
                <w:lang w:val="uk-UA"/>
              </w:rPr>
              <w:t>Показники</w:t>
            </w:r>
          </w:p>
        </w:tc>
        <w:tc>
          <w:tcPr>
            <w:tcW w:w="1288" w:type="dxa"/>
            <w:vMerge w:val="restart"/>
            <w:vAlign w:val="center"/>
          </w:tcPr>
          <w:p w:rsidR="009A6E6A" w:rsidRPr="00BE6FD3" w:rsidRDefault="009A6E6A" w:rsidP="00BE6FD3">
            <w:pPr>
              <w:spacing w:line="360" w:lineRule="auto"/>
              <w:jc w:val="center"/>
              <w:rPr>
                <w:sz w:val="20"/>
                <w:szCs w:val="20"/>
                <w:lang w:val="uk-UA"/>
              </w:rPr>
            </w:pPr>
            <w:r w:rsidRPr="00BE6FD3">
              <w:rPr>
                <w:sz w:val="20"/>
                <w:szCs w:val="20"/>
                <w:lang w:val="uk-UA"/>
              </w:rPr>
              <w:t>2005</w:t>
            </w:r>
          </w:p>
        </w:tc>
        <w:tc>
          <w:tcPr>
            <w:tcW w:w="1263" w:type="dxa"/>
            <w:vMerge w:val="restart"/>
            <w:vAlign w:val="center"/>
          </w:tcPr>
          <w:p w:rsidR="009A6E6A" w:rsidRPr="00BE6FD3" w:rsidRDefault="009A6E6A" w:rsidP="00BE6FD3">
            <w:pPr>
              <w:spacing w:line="360" w:lineRule="auto"/>
              <w:jc w:val="center"/>
              <w:rPr>
                <w:sz w:val="20"/>
                <w:szCs w:val="20"/>
                <w:lang w:val="uk-UA"/>
              </w:rPr>
            </w:pPr>
            <w:r w:rsidRPr="00BE6FD3">
              <w:rPr>
                <w:sz w:val="20"/>
                <w:szCs w:val="20"/>
                <w:lang w:val="uk-UA"/>
              </w:rPr>
              <w:t>2006</w:t>
            </w:r>
          </w:p>
        </w:tc>
        <w:tc>
          <w:tcPr>
            <w:tcW w:w="1238" w:type="dxa"/>
            <w:vMerge w:val="restart"/>
            <w:vAlign w:val="center"/>
          </w:tcPr>
          <w:p w:rsidR="009A6E6A" w:rsidRPr="00BE6FD3" w:rsidRDefault="009A6E6A" w:rsidP="00BE6FD3">
            <w:pPr>
              <w:spacing w:line="360" w:lineRule="auto"/>
              <w:jc w:val="center"/>
              <w:rPr>
                <w:sz w:val="20"/>
                <w:szCs w:val="20"/>
                <w:lang w:val="uk-UA"/>
              </w:rPr>
            </w:pPr>
            <w:r w:rsidRPr="00BE6FD3">
              <w:rPr>
                <w:sz w:val="20"/>
                <w:szCs w:val="20"/>
                <w:lang w:val="uk-UA"/>
              </w:rPr>
              <w:t>IX міс</w:t>
            </w:r>
          </w:p>
          <w:p w:rsidR="009A6E6A" w:rsidRPr="00BE6FD3" w:rsidRDefault="009A6E6A" w:rsidP="00BE6FD3">
            <w:pPr>
              <w:spacing w:line="360" w:lineRule="auto"/>
              <w:jc w:val="center"/>
              <w:rPr>
                <w:sz w:val="20"/>
                <w:szCs w:val="20"/>
                <w:lang w:val="uk-UA"/>
              </w:rPr>
            </w:pPr>
            <w:r w:rsidRPr="00BE6FD3">
              <w:rPr>
                <w:sz w:val="20"/>
                <w:szCs w:val="20"/>
                <w:lang w:val="uk-UA"/>
              </w:rPr>
              <w:t>2007</w:t>
            </w:r>
          </w:p>
        </w:tc>
        <w:tc>
          <w:tcPr>
            <w:tcW w:w="2368" w:type="dxa"/>
            <w:gridSpan w:val="2"/>
            <w:vAlign w:val="center"/>
          </w:tcPr>
          <w:p w:rsidR="009A6E6A" w:rsidRPr="00BE6FD3" w:rsidRDefault="009A6E6A" w:rsidP="00BE6FD3">
            <w:pPr>
              <w:spacing w:line="360" w:lineRule="auto"/>
              <w:jc w:val="center"/>
              <w:rPr>
                <w:sz w:val="20"/>
                <w:szCs w:val="20"/>
                <w:lang w:val="uk-UA"/>
              </w:rPr>
            </w:pPr>
            <w:r w:rsidRPr="00BE6FD3">
              <w:rPr>
                <w:sz w:val="20"/>
                <w:szCs w:val="20"/>
                <w:lang w:val="uk-UA"/>
              </w:rPr>
              <w:t>Відхилення (+ ; - )</w:t>
            </w:r>
          </w:p>
        </w:tc>
      </w:tr>
      <w:tr w:rsidR="009A6E6A" w:rsidRPr="00BE6FD3" w:rsidTr="00BE6FD3">
        <w:trPr>
          <w:cantSplit/>
          <w:trHeight w:val="517"/>
          <w:jc w:val="center"/>
        </w:trPr>
        <w:tc>
          <w:tcPr>
            <w:tcW w:w="2842" w:type="dxa"/>
            <w:vMerge/>
            <w:vAlign w:val="center"/>
          </w:tcPr>
          <w:p w:rsidR="009A6E6A" w:rsidRPr="00BE6FD3" w:rsidRDefault="009A6E6A" w:rsidP="00BE6FD3">
            <w:pPr>
              <w:spacing w:line="360" w:lineRule="auto"/>
              <w:jc w:val="center"/>
              <w:rPr>
                <w:sz w:val="20"/>
                <w:szCs w:val="20"/>
                <w:lang w:val="uk-UA"/>
              </w:rPr>
            </w:pPr>
          </w:p>
        </w:tc>
        <w:tc>
          <w:tcPr>
            <w:tcW w:w="1288" w:type="dxa"/>
            <w:vMerge/>
            <w:vAlign w:val="center"/>
          </w:tcPr>
          <w:p w:rsidR="009A6E6A" w:rsidRPr="00BE6FD3" w:rsidRDefault="009A6E6A" w:rsidP="00BE6FD3">
            <w:pPr>
              <w:spacing w:line="360" w:lineRule="auto"/>
              <w:jc w:val="center"/>
              <w:rPr>
                <w:sz w:val="20"/>
                <w:szCs w:val="20"/>
                <w:lang w:val="uk-UA"/>
              </w:rPr>
            </w:pPr>
          </w:p>
        </w:tc>
        <w:tc>
          <w:tcPr>
            <w:tcW w:w="1263" w:type="dxa"/>
            <w:vMerge/>
            <w:vAlign w:val="center"/>
          </w:tcPr>
          <w:p w:rsidR="009A6E6A" w:rsidRPr="00BE6FD3" w:rsidRDefault="009A6E6A" w:rsidP="00BE6FD3">
            <w:pPr>
              <w:spacing w:line="360" w:lineRule="auto"/>
              <w:jc w:val="center"/>
              <w:rPr>
                <w:sz w:val="20"/>
                <w:szCs w:val="20"/>
                <w:lang w:val="uk-UA"/>
              </w:rPr>
            </w:pPr>
          </w:p>
        </w:tc>
        <w:tc>
          <w:tcPr>
            <w:tcW w:w="1238" w:type="dxa"/>
            <w:vMerge/>
            <w:vAlign w:val="center"/>
          </w:tcPr>
          <w:p w:rsidR="009A6E6A" w:rsidRPr="00BE6FD3" w:rsidRDefault="009A6E6A" w:rsidP="00BE6FD3">
            <w:pPr>
              <w:spacing w:line="360" w:lineRule="auto"/>
              <w:jc w:val="center"/>
              <w:rPr>
                <w:sz w:val="20"/>
                <w:szCs w:val="20"/>
                <w:lang w:val="uk-UA"/>
              </w:rPr>
            </w:pPr>
          </w:p>
        </w:tc>
        <w:tc>
          <w:tcPr>
            <w:tcW w:w="1130" w:type="dxa"/>
            <w:vAlign w:val="center"/>
          </w:tcPr>
          <w:p w:rsidR="009A6E6A" w:rsidRPr="00BE6FD3" w:rsidRDefault="009A6E6A" w:rsidP="00BE6FD3">
            <w:pPr>
              <w:pStyle w:val="3"/>
              <w:rPr>
                <w:sz w:val="20"/>
                <w:szCs w:val="20"/>
              </w:rPr>
            </w:pPr>
            <w:r w:rsidRPr="00BE6FD3">
              <w:rPr>
                <w:sz w:val="20"/>
                <w:szCs w:val="20"/>
              </w:rPr>
              <w:t xml:space="preserve">від 2005 </w:t>
            </w:r>
          </w:p>
        </w:tc>
        <w:tc>
          <w:tcPr>
            <w:tcW w:w="1238" w:type="dxa"/>
            <w:vAlign w:val="center"/>
          </w:tcPr>
          <w:p w:rsidR="009A6E6A" w:rsidRPr="00BE6FD3" w:rsidRDefault="009A6E6A" w:rsidP="00BE6FD3">
            <w:pPr>
              <w:spacing w:line="360" w:lineRule="auto"/>
              <w:jc w:val="center"/>
              <w:rPr>
                <w:sz w:val="20"/>
                <w:szCs w:val="20"/>
                <w:lang w:val="uk-UA"/>
              </w:rPr>
            </w:pPr>
            <w:r w:rsidRPr="00BE6FD3">
              <w:rPr>
                <w:sz w:val="20"/>
                <w:szCs w:val="20"/>
                <w:lang w:val="uk-UA"/>
              </w:rPr>
              <w:t>від 2006</w:t>
            </w:r>
          </w:p>
        </w:tc>
      </w:tr>
      <w:tr w:rsidR="009A6E6A" w:rsidRPr="00BE6FD3" w:rsidTr="00BE6FD3">
        <w:trPr>
          <w:cantSplit/>
          <w:trHeight w:val="596"/>
          <w:jc w:val="center"/>
        </w:trPr>
        <w:tc>
          <w:tcPr>
            <w:tcW w:w="2842" w:type="dxa"/>
          </w:tcPr>
          <w:p w:rsidR="009A6E6A" w:rsidRPr="00BE6FD3" w:rsidRDefault="009A6E6A" w:rsidP="00BE6FD3">
            <w:pPr>
              <w:spacing w:line="360" w:lineRule="auto"/>
              <w:jc w:val="center"/>
              <w:rPr>
                <w:sz w:val="20"/>
                <w:szCs w:val="20"/>
                <w:lang w:val="uk-UA"/>
              </w:rPr>
            </w:pPr>
            <w:r w:rsidRPr="00BE6FD3">
              <w:rPr>
                <w:sz w:val="20"/>
                <w:szCs w:val="20"/>
                <w:lang w:val="uk-UA"/>
              </w:rPr>
              <w:t>1.Середньообл. чис. працівників, осіб</w:t>
            </w:r>
          </w:p>
        </w:tc>
        <w:tc>
          <w:tcPr>
            <w:tcW w:w="1288" w:type="dxa"/>
            <w:vAlign w:val="center"/>
          </w:tcPr>
          <w:p w:rsidR="009A6E6A" w:rsidRPr="00BE6FD3" w:rsidRDefault="009A6E6A" w:rsidP="00BE6FD3">
            <w:pPr>
              <w:spacing w:line="360" w:lineRule="auto"/>
              <w:jc w:val="center"/>
              <w:rPr>
                <w:sz w:val="20"/>
                <w:szCs w:val="20"/>
                <w:lang w:val="uk-UA"/>
              </w:rPr>
            </w:pPr>
            <w:r w:rsidRPr="00BE6FD3">
              <w:rPr>
                <w:sz w:val="20"/>
                <w:szCs w:val="20"/>
                <w:lang w:val="uk-UA"/>
              </w:rPr>
              <w:t>8</w:t>
            </w:r>
          </w:p>
        </w:tc>
        <w:tc>
          <w:tcPr>
            <w:tcW w:w="1263" w:type="dxa"/>
            <w:vAlign w:val="center"/>
          </w:tcPr>
          <w:p w:rsidR="009A6E6A" w:rsidRPr="00BE6FD3" w:rsidRDefault="009A6E6A" w:rsidP="00BE6FD3">
            <w:pPr>
              <w:spacing w:line="360" w:lineRule="auto"/>
              <w:jc w:val="center"/>
              <w:rPr>
                <w:sz w:val="20"/>
                <w:szCs w:val="20"/>
                <w:lang w:val="uk-UA"/>
              </w:rPr>
            </w:pPr>
            <w:r w:rsidRPr="00BE6FD3">
              <w:rPr>
                <w:sz w:val="20"/>
                <w:szCs w:val="20"/>
                <w:lang w:val="uk-UA"/>
              </w:rPr>
              <w:t>8</w:t>
            </w:r>
          </w:p>
        </w:tc>
        <w:tc>
          <w:tcPr>
            <w:tcW w:w="1238" w:type="dxa"/>
            <w:vAlign w:val="center"/>
          </w:tcPr>
          <w:p w:rsidR="009A6E6A" w:rsidRPr="00BE6FD3" w:rsidRDefault="009A6E6A" w:rsidP="00BE6FD3">
            <w:pPr>
              <w:spacing w:line="360" w:lineRule="auto"/>
              <w:jc w:val="center"/>
              <w:rPr>
                <w:sz w:val="20"/>
                <w:szCs w:val="20"/>
                <w:lang w:val="uk-UA"/>
              </w:rPr>
            </w:pPr>
            <w:r w:rsidRPr="00BE6FD3">
              <w:rPr>
                <w:sz w:val="20"/>
                <w:szCs w:val="20"/>
                <w:lang w:val="uk-UA"/>
              </w:rPr>
              <w:t>8</w:t>
            </w:r>
          </w:p>
        </w:tc>
        <w:tc>
          <w:tcPr>
            <w:tcW w:w="1130" w:type="dxa"/>
            <w:vAlign w:val="center"/>
          </w:tcPr>
          <w:p w:rsidR="009A6E6A" w:rsidRPr="00BE6FD3" w:rsidRDefault="009A6E6A" w:rsidP="00BE6FD3">
            <w:pPr>
              <w:spacing w:line="360" w:lineRule="auto"/>
              <w:jc w:val="center"/>
              <w:rPr>
                <w:sz w:val="20"/>
                <w:szCs w:val="20"/>
                <w:lang w:val="uk-UA"/>
              </w:rPr>
            </w:pPr>
            <w:r w:rsidRPr="00BE6FD3">
              <w:rPr>
                <w:sz w:val="20"/>
                <w:szCs w:val="20"/>
                <w:lang w:val="uk-UA"/>
              </w:rPr>
              <w:t>––</w:t>
            </w:r>
          </w:p>
        </w:tc>
        <w:tc>
          <w:tcPr>
            <w:tcW w:w="1238" w:type="dxa"/>
            <w:vAlign w:val="center"/>
          </w:tcPr>
          <w:p w:rsidR="009A6E6A" w:rsidRPr="00BE6FD3" w:rsidRDefault="009A6E6A" w:rsidP="00BE6FD3">
            <w:pPr>
              <w:spacing w:line="360" w:lineRule="auto"/>
              <w:jc w:val="center"/>
              <w:rPr>
                <w:sz w:val="20"/>
                <w:szCs w:val="20"/>
                <w:lang w:val="uk-UA"/>
              </w:rPr>
            </w:pPr>
            <w:r w:rsidRPr="00BE6FD3">
              <w:rPr>
                <w:sz w:val="20"/>
                <w:szCs w:val="20"/>
                <w:lang w:val="uk-UA"/>
              </w:rPr>
              <w:t>––</w:t>
            </w:r>
          </w:p>
        </w:tc>
      </w:tr>
      <w:tr w:rsidR="009A6E6A" w:rsidRPr="00BE6FD3" w:rsidTr="00BE6FD3">
        <w:trPr>
          <w:cantSplit/>
          <w:trHeight w:val="823"/>
          <w:jc w:val="center"/>
        </w:trPr>
        <w:tc>
          <w:tcPr>
            <w:tcW w:w="2842" w:type="dxa"/>
          </w:tcPr>
          <w:p w:rsidR="009A6E6A" w:rsidRPr="00BE6FD3" w:rsidRDefault="009A6E6A" w:rsidP="00BE6FD3">
            <w:pPr>
              <w:pStyle w:val="a7"/>
              <w:jc w:val="center"/>
              <w:rPr>
                <w:sz w:val="20"/>
                <w:szCs w:val="20"/>
              </w:rPr>
            </w:pPr>
            <w:r w:rsidRPr="00BE6FD3">
              <w:rPr>
                <w:sz w:val="20"/>
                <w:szCs w:val="20"/>
              </w:rPr>
              <w:t>2.Відпрац. 1 прац.</w:t>
            </w:r>
          </w:p>
          <w:p w:rsidR="009A6E6A" w:rsidRPr="00BE6FD3" w:rsidRDefault="009A6E6A" w:rsidP="00BE6FD3">
            <w:pPr>
              <w:pStyle w:val="a7"/>
              <w:jc w:val="center"/>
              <w:rPr>
                <w:sz w:val="20"/>
                <w:szCs w:val="20"/>
              </w:rPr>
            </w:pPr>
            <w:r w:rsidRPr="00BE6FD3">
              <w:rPr>
                <w:sz w:val="20"/>
                <w:szCs w:val="20"/>
              </w:rPr>
              <w:t>а) днів</w:t>
            </w:r>
          </w:p>
          <w:p w:rsidR="009A6E6A" w:rsidRPr="00BE6FD3" w:rsidRDefault="009A6E6A" w:rsidP="00BE6FD3">
            <w:pPr>
              <w:pStyle w:val="a7"/>
              <w:jc w:val="center"/>
              <w:rPr>
                <w:sz w:val="20"/>
                <w:szCs w:val="20"/>
              </w:rPr>
            </w:pPr>
            <w:r w:rsidRPr="00BE6FD3">
              <w:rPr>
                <w:sz w:val="20"/>
                <w:szCs w:val="20"/>
              </w:rPr>
              <w:t xml:space="preserve">б) годин </w:t>
            </w:r>
            <w:r w:rsidRPr="00BE6FD3">
              <w:rPr>
                <w:i/>
                <w:iCs/>
                <w:sz w:val="20"/>
                <w:szCs w:val="20"/>
              </w:rPr>
              <w:t>(р.2а * р.3)</w:t>
            </w:r>
            <w:r w:rsidRPr="00BE6FD3">
              <w:rPr>
                <w:sz w:val="20"/>
                <w:szCs w:val="20"/>
              </w:rPr>
              <w:t xml:space="preserve"> </w:t>
            </w:r>
          </w:p>
        </w:tc>
        <w:tc>
          <w:tcPr>
            <w:tcW w:w="1288" w:type="dxa"/>
          </w:tcPr>
          <w:p w:rsidR="009A6E6A" w:rsidRPr="00BE6FD3" w:rsidRDefault="009A6E6A" w:rsidP="00BE6FD3">
            <w:pPr>
              <w:spacing w:line="360" w:lineRule="auto"/>
              <w:jc w:val="center"/>
              <w:rPr>
                <w:sz w:val="20"/>
                <w:szCs w:val="20"/>
                <w:lang w:val="uk-UA"/>
              </w:rPr>
            </w:pPr>
          </w:p>
          <w:p w:rsidR="009A6E6A" w:rsidRPr="00BE6FD3" w:rsidRDefault="009A6E6A" w:rsidP="00BE6FD3">
            <w:pPr>
              <w:spacing w:line="360" w:lineRule="auto"/>
              <w:jc w:val="center"/>
              <w:rPr>
                <w:sz w:val="20"/>
                <w:szCs w:val="20"/>
                <w:lang w:val="uk-UA"/>
              </w:rPr>
            </w:pPr>
            <w:r w:rsidRPr="00BE6FD3">
              <w:rPr>
                <w:sz w:val="20"/>
                <w:szCs w:val="20"/>
                <w:lang w:val="uk-UA"/>
              </w:rPr>
              <w:t>226</w:t>
            </w:r>
          </w:p>
          <w:p w:rsidR="009A6E6A" w:rsidRPr="00BE6FD3" w:rsidRDefault="009A6E6A" w:rsidP="00BE6FD3">
            <w:pPr>
              <w:spacing w:line="360" w:lineRule="auto"/>
              <w:jc w:val="center"/>
              <w:rPr>
                <w:sz w:val="20"/>
                <w:szCs w:val="20"/>
                <w:lang w:val="uk-UA"/>
              </w:rPr>
            </w:pPr>
            <w:r w:rsidRPr="00BE6FD3">
              <w:rPr>
                <w:sz w:val="20"/>
                <w:szCs w:val="20"/>
                <w:lang w:val="uk-UA"/>
              </w:rPr>
              <w:t>1808</w:t>
            </w:r>
          </w:p>
        </w:tc>
        <w:tc>
          <w:tcPr>
            <w:tcW w:w="1263" w:type="dxa"/>
          </w:tcPr>
          <w:p w:rsidR="009A6E6A" w:rsidRPr="00BE6FD3" w:rsidRDefault="009A6E6A" w:rsidP="00BE6FD3">
            <w:pPr>
              <w:spacing w:line="360" w:lineRule="auto"/>
              <w:jc w:val="center"/>
              <w:rPr>
                <w:sz w:val="20"/>
                <w:szCs w:val="20"/>
                <w:lang w:val="uk-UA"/>
              </w:rPr>
            </w:pPr>
          </w:p>
          <w:p w:rsidR="009A6E6A" w:rsidRPr="00BE6FD3" w:rsidRDefault="009A6E6A" w:rsidP="00BE6FD3">
            <w:pPr>
              <w:spacing w:line="360" w:lineRule="auto"/>
              <w:jc w:val="center"/>
              <w:rPr>
                <w:sz w:val="20"/>
                <w:szCs w:val="20"/>
                <w:lang w:val="uk-UA"/>
              </w:rPr>
            </w:pPr>
            <w:r w:rsidRPr="00BE6FD3">
              <w:rPr>
                <w:sz w:val="20"/>
                <w:szCs w:val="20"/>
                <w:lang w:val="uk-UA"/>
              </w:rPr>
              <w:t>225</w:t>
            </w:r>
          </w:p>
          <w:p w:rsidR="009A6E6A" w:rsidRPr="00BE6FD3" w:rsidRDefault="009A6E6A" w:rsidP="00BE6FD3">
            <w:pPr>
              <w:spacing w:line="360" w:lineRule="auto"/>
              <w:jc w:val="center"/>
              <w:rPr>
                <w:sz w:val="20"/>
                <w:szCs w:val="20"/>
                <w:lang w:val="uk-UA"/>
              </w:rPr>
            </w:pPr>
            <w:r w:rsidRPr="00BE6FD3">
              <w:rPr>
                <w:sz w:val="20"/>
                <w:szCs w:val="20"/>
                <w:lang w:val="uk-UA"/>
              </w:rPr>
              <w:t>1800</w:t>
            </w:r>
          </w:p>
        </w:tc>
        <w:tc>
          <w:tcPr>
            <w:tcW w:w="1238" w:type="dxa"/>
          </w:tcPr>
          <w:p w:rsidR="009A6E6A" w:rsidRPr="00BE6FD3" w:rsidRDefault="009A6E6A" w:rsidP="00BE6FD3">
            <w:pPr>
              <w:spacing w:line="360" w:lineRule="auto"/>
              <w:jc w:val="center"/>
              <w:rPr>
                <w:sz w:val="20"/>
                <w:szCs w:val="20"/>
                <w:lang w:val="uk-UA"/>
              </w:rPr>
            </w:pPr>
          </w:p>
          <w:p w:rsidR="009A6E6A" w:rsidRPr="00BE6FD3" w:rsidRDefault="009A6E6A" w:rsidP="00BE6FD3">
            <w:pPr>
              <w:spacing w:line="360" w:lineRule="auto"/>
              <w:jc w:val="center"/>
              <w:rPr>
                <w:sz w:val="20"/>
                <w:szCs w:val="20"/>
                <w:lang w:val="uk-UA"/>
              </w:rPr>
            </w:pPr>
            <w:r w:rsidRPr="00BE6FD3">
              <w:rPr>
                <w:sz w:val="20"/>
                <w:szCs w:val="20"/>
                <w:lang w:val="uk-UA"/>
              </w:rPr>
              <w:t>182</w:t>
            </w:r>
          </w:p>
          <w:p w:rsidR="009A6E6A" w:rsidRPr="00BE6FD3" w:rsidRDefault="009A6E6A" w:rsidP="00BE6FD3">
            <w:pPr>
              <w:spacing w:line="360" w:lineRule="auto"/>
              <w:jc w:val="center"/>
              <w:rPr>
                <w:sz w:val="20"/>
                <w:szCs w:val="20"/>
                <w:lang w:val="uk-UA"/>
              </w:rPr>
            </w:pPr>
            <w:r w:rsidRPr="00BE6FD3">
              <w:rPr>
                <w:sz w:val="20"/>
                <w:szCs w:val="20"/>
                <w:lang w:val="uk-UA"/>
              </w:rPr>
              <w:t>1456</w:t>
            </w:r>
          </w:p>
        </w:tc>
        <w:tc>
          <w:tcPr>
            <w:tcW w:w="1130" w:type="dxa"/>
          </w:tcPr>
          <w:p w:rsidR="009A6E6A" w:rsidRPr="00BE6FD3" w:rsidRDefault="009A6E6A" w:rsidP="00BE6FD3">
            <w:pPr>
              <w:spacing w:line="360" w:lineRule="auto"/>
              <w:jc w:val="center"/>
              <w:rPr>
                <w:sz w:val="20"/>
                <w:szCs w:val="20"/>
                <w:lang w:val="uk-UA"/>
              </w:rPr>
            </w:pPr>
          </w:p>
          <w:p w:rsidR="009A6E6A" w:rsidRPr="00BE6FD3" w:rsidRDefault="009A6E6A" w:rsidP="00BE6FD3">
            <w:pPr>
              <w:spacing w:line="360" w:lineRule="auto"/>
              <w:jc w:val="center"/>
              <w:rPr>
                <w:sz w:val="20"/>
                <w:szCs w:val="20"/>
                <w:lang w:val="uk-UA"/>
              </w:rPr>
            </w:pPr>
            <w:r w:rsidRPr="00BE6FD3">
              <w:rPr>
                <w:sz w:val="20"/>
                <w:szCs w:val="20"/>
                <w:lang w:val="uk-UA"/>
              </w:rPr>
              <w:t>- 44</w:t>
            </w:r>
          </w:p>
          <w:p w:rsidR="009A6E6A" w:rsidRPr="00BE6FD3" w:rsidRDefault="009A6E6A" w:rsidP="00BE6FD3">
            <w:pPr>
              <w:spacing w:line="360" w:lineRule="auto"/>
              <w:jc w:val="center"/>
              <w:rPr>
                <w:sz w:val="20"/>
                <w:szCs w:val="20"/>
                <w:lang w:val="uk-UA"/>
              </w:rPr>
            </w:pPr>
            <w:r w:rsidRPr="00BE6FD3">
              <w:rPr>
                <w:sz w:val="20"/>
                <w:szCs w:val="20"/>
                <w:lang w:val="uk-UA"/>
              </w:rPr>
              <w:t>- 352</w:t>
            </w:r>
          </w:p>
        </w:tc>
        <w:tc>
          <w:tcPr>
            <w:tcW w:w="1238" w:type="dxa"/>
          </w:tcPr>
          <w:p w:rsidR="009A6E6A" w:rsidRPr="00BE6FD3" w:rsidRDefault="009A6E6A" w:rsidP="00BE6FD3">
            <w:pPr>
              <w:spacing w:line="360" w:lineRule="auto"/>
              <w:jc w:val="center"/>
              <w:rPr>
                <w:sz w:val="20"/>
                <w:szCs w:val="20"/>
                <w:lang w:val="uk-UA"/>
              </w:rPr>
            </w:pPr>
          </w:p>
          <w:p w:rsidR="009A6E6A" w:rsidRPr="00BE6FD3" w:rsidRDefault="009A6E6A" w:rsidP="00BE6FD3">
            <w:pPr>
              <w:spacing w:line="360" w:lineRule="auto"/>
              <w:jc w:val="center"/>
              <w:rPr>
                <w:sz w:val="20"/>
                <w:szCs w:val="20"/>
                <w:lang w:val="uk-UA"/>
              </w:rPr>
            </w:pPr>
            <w:r w:rsidRPr="00BE6FD3">
              <w:rPr>
                <w:sz w:val="20"/>
                <w:szCs w:val="20"/>
                <w:lang w:val="uk-UA"/>
              </w:rPr>
              <w:t>- 43</w:t>
            </w:r>
          </w:p>
          <w:p w:rsidR="009A6E6A" w:rsidRPr="00BE6FD3" w:rsidRDefault="009A6E6A" w:rsidP="00BE6FD3">
            <w:pPr>
              <w:spacing w:line="360" w:lineRule="auto"/>
              <w:jc w:val="center"/>
              <w:rPr>
                <w:sz w:val="20"/>
                <w:szCs w:val="20"/>
                <w:lang w:val="uk-UA"/>
              </w:rPr>
            </w:pPr>
            <w:r w:rsidRPr="00BE6FD3">
              <w:rPr>
                <w:sz w:val="20"/>
                <w:szCs w:val="20"/>
                <w:lang w:val="uk-UA"/>
              </w:rPr>
              <w:t>- 344</w:t>
            </w:r>
          </w:p>
        </w:tc>
      </w:tr>
      <w:tr w:rsidR="009A6E6A" w:rsidRPr="00BE6FD3" w:rsidTr="00BE6FD3">
        <w:trPr>
          <w:cantSplit/>
          <w:trHeight w:val="586"/>
          <w:jc w:val="center"/>
        </w:trPr>
        <w:tc>
          <w:tcPr>
            <w:tcW w:w="2842" w:type="dxa"/>
          </w:tcPr>
          <w:p w:rsidR="009A6E6A" w:rsidRPr="00BE6FD3" w:rsidRDefault="009A6E6A" w:rsidP="00BE6FD3">
            <w:pPr>
              <w:pStyle w:val="a7"/>
              <w:jc w:val="center"/>
              <w:rPr>
                <w:sz w:val="20"/>
                <w:szCs w:val="20"/>
              </w:rPr>
            </w:pPr>
            <w:r w:rsidRPr="00BE6FD3">
              <w:rPr>
                <w:sz w:val="20"/>
                <w:szCs w:val="20"/>
              </w:rPr>
              <w:t>3. Середня тривалість робочого дня, год.</w:t>
            </w:r>
          </w:p>
        </w:tc>
        <w:tc>
          <w:tcPr>
            <w:tcW w:w="1288" w:type="dxa"/>
            <w:vAlign w:val="center"/>
          </w:tcPr>
          <w:p w:rsidR="009A6E6A" w:rsidRPr="00BE6FD3" w:rsidRDefault="009A6E6A" w:rsidP="00BE6FD3">
            <w:pPr>
              <w:spacing w:line="360" w:lineRule="auto"/>
              <w:jc w:val="center"/>
              <w:rPr>
                <w:sz w:val="20"/>
                <w:szCs w:val="20"/>
                <w:lang w:val="uk-UA"/>
              </w:rPr>
            </w:pPr>
            <w:r w:rsidRPr="00BE6FD3">
              <w:rPr>
                <w:sz w:val="20"/>
                <w:szCs w:val="20"/>
                <w:lang w:val="uk-UA"/>
              </w:rPr>
              <w:t>8</w:t>
            </w:r>
          </w:p>
        </w:tc>
        <w:tc>
          <w:tcPr>
            <w:tcW w:w="1263" w:type="dxa"/>
            <w:vAlign w:val="center"/>
          </w:tcPr>
          <w:p w:rsidR="009A6E6A" w:rsidRPr="00BE6FD3" w:rsidRDefault="009A6E6A" w:rsidP="00BE6FD3">
            <w:pPr>
              <w:spacing w:line="360" w:lineRule="auto"/>
              <w:jc w:val="center"/>
              <w:rPr>
                <w:sz w:val="20"/>
                <w:szCs w:val="20"/>
                <w:lang w:val="uk-UA"/>
              </w:rPr>
            </w:pPr>
            <w:r w:rsidRPr="00BE6FD3">
              <w:rPr>
                <w:sz w:val="20"/>
                <w:szCs w:val="20"/>
                <w:lang w:val="uk-UA"/>
              </w:rPr>
              <w:t>8</w:t>
            </w:r>
          </w:p>
        </w:tc>
        <w:tc>
          <w:tcPr>
            <w:tcW w:w="1238" w:type="dxa"/>
            <w:vAlign w:val="center"/>
          </w:tcPr>
          <w:p w:rsidR="009A6E6A" w:rsidRPr="00BE6FD3" w:rsidRDefault="009A6E6A" w:rsidP="00BE6FD3">
            <w:pPr>
              <w:spacing w:line="360" w:lineRule="auto"/>
              <w:jc w:val="center"/>
              <w:rPr>
                <w:sz w:val="20"/>
                <w:szCs w:val="20"/>
                <w:lang w:val="uk-UA"/>
              </w:rPr>
            </w:pPr>
            <w:r w:rsidRPr="00BE6FD3">
              <w:rPr>
                <w:sz w:val="20"/>
                <w:szCs w:val="20"/>
                <w:lang w:val="uk-UA"/>
              </w:rPr>
              <w:t>8</w:t>
            </w:r>
          </w:p>
        </w:tc>
        <w:tc>
          <w:tcPr>
            <w:tcW w:w="1130" w:type="dxa"/>
            <w:vAlign w:val="center"/>
          </w:tcPr>
          <w:p w:rsidR="009A6E6A" w:rsidRPr="00BE6FD3" w:rsidRDefault="009A6E6A" w:rsidP="00BE6FD3">
            <w:pPr>
              <w:spacing w:line="360" w:lineRule="auto"/>
              <w:jc w:val="center"/>
              <w:rPr>
                <w:sz w:val="20"/>
                <w:szCs w:val="20"/>
                <w:lang w:val="uk-UA"/>
              </w:rPr>
            </w:pPr>
            <w:r w:rsidRPr="00BE6FD3">
              <w:rPr>
                <w:sz w:val="20"/>
                <w:szCs w:val="20"/>
                <w:lang w:val="uk-UA"/>
              </w:rPr>
              <w:t>––</w:t>
            </w:r>
          </w:p>
        </w:tc>
        <w:tc>
          <w:tcPr>
            <w:tcW w:w="1238" w:type="dxa"/>
            <w:vAlign w:val="center"/>
          </w:tcPr>
          <w:p w:rsidR="009A6E6A" w:rsidRPr="00BE6FD3" w:rsidRDefault="009A6E6A" w:rsidP="00BE6FD3">
            <w:pPr>
              <w:spacing w:line="360" w:lineRule="auto"/>
              <w:jc w:val="center"/>
              <w:rPr>
                <w:sz w:val="20"/>
                <w:szCs w:val="20"/>
                <w:lang w:val="uk-UA"/>
              </w:rPr>
            </w:pPr>
            <w:r w:rsidRPr="00BE6FD3">
              <w:rPr>
                <w:sz w:val="20"/>
                <w:szCs w:val="20"/>
                <w:lang w:val="uk-UA"/>
              </w:rPr>
              <w:t>––</w:t>
            </w:r>
          </w:p>
        </w:tc>
      </w:tr>
      <w:tr w:rsidR="009A6E6A" w:rsidRPr="00BE6FD3" w:rsidTr="00BE6FD3">
        <w:trPr>
          <w:cantSplit/>
          <w:trHeight w:val="596"/>
          <w:jc w:val="center"/>
        </w:trPr>
        <w:tc>
          <w:tcPr>
            <w:tcW w:w="2842" w:type="dxa"/>
          </w:tcPr>
          <w:p w:rsidR="009A6E6A" w:rsidRPr="00BE6FD3" w:rsidRDefault="009A6E6A" w:rsidP="00BE6FD3">
            <w:pPr>
              <w:pStyle w:val="a7"/>
              <w:jc w:val="center"/>
              <w:rPr>
                <w:sz w:val="20"/>
                <w:szCs w:val="20"/>
              </w:rPr>
            </w:pPr>
            <w:r w:rsidRPr="00BE6FD3">
              <w:rPr>
                <w:sz w:val="20"/>
                <w:szCs w:val="20"/>
              </w:rPr>
              <w:t>4. Фонд робочого часу, год. (</w:t>
            </w:r>
            <w:r w:rsidRPr="00BE6FD3">
              <w:rPr>
                <w:i/>
                <w:iCs/>
                <w:sz w:val="20"/>
                <w:szCs w:val="20"/>
              </w:rPr>
              <w:t>р. 1* р.2 б)</w:t>
            </w:r>
          </w:p>
        </w:tc>
        <w:tc>
          <w:tcPr>
            <w:tcW w:w="1288" w:type="dxa"/>
            <w:vAlign w:val="center"/>
          </w:tcPr>
          <w:p w:rsidR="009A6E6A" w:rsidRPr="00BE6FD3" w:rsidRDefault="009A6E6A" w:rsidP="00BE6FD3">
            <w:pPr>
              <w:spacing w:line="360" w:lineRule="auto"/>
              <w:jc w:val="center"/>
              <w:rPr>
                <w:sz w:val="20"/>
                <w:szCs w:val="20"/>
                <w:lang w:val="uk-UA"/>
              </w:rPr>
            </w:pPr>
            <w:r w:rsidRPr="00BE6FD3">
              <w:rPr>
                <w:sz w:val="20"/>
                <w:szCs w:val="20"/>
                <w:lang w:val="uk-UA"/>
              </w:rPr>
              <w:t>14464</w:t>
            </w:r>
          </w:p>
        </w:tc>
        <w:tc>
          <w:tcPr>
            <w:tcW w:w="1263" w:type="dxa"/>
            <w:vAlign w:val="center"/>
          </w:tcPr>
          <w:p w:rsidR="009A6E6A" w:rsidRPr="00BE6FD3" w:rsidRDefault="009A6E6A" w:rsidP="00BE6FD3">
            <w:pPr>
              <w:spacing w:line="360" w:lineRule="auto"/>
              <w:jc w:val="center"/>
              <w:rPr>
                <w:sz w:val="20"/>
                <w:szCs w:val="20"/>
                <w:lang w:val="uk-UA"/>
              </w:rPr>
            </w:pPr>
            <w:r w:rsidRPr="00BE6FD3">
              <w:rPr>
                <w:sz w:val="20"/>
                <w:szCs w:val="20"/>
                <w:lang w:val="uk-UA"/>
              </w:rPr>
              <w:t>14400</w:t>
            </w:r>
          </w:p>
        </w:tc>
        <w:tc>
          <w:tcPr>
            <w:tcW w:w="1238" w:type="dxa"/>
            <w:vAlign w:val="center"/>
          </w:tcPr>
          <w:p w:rsidR="009A6E6A" w:rsidRPr="00BE6FD3" w:rsidRDefault="009A6E6A" w:rsidP="00BE6FD3">
            <w:pPr>
              <w:spacing w:line="360" w:lineRule="auto"/>
              <w:jc w:val="center"/>
              <w:rPr>
                <w:sz w:val="20"/>
                <w:szCs w:val="20"/>
                <w:lang w:val="uk-UA"/>
              </w:rPr>
            </w:pPr>
            <w:r w:rsidRPr="00BE6FD3">
              <w:rPr>
                <w:sz w:val="20"/>
                <w:szCs w:val="20"/>
                <w:lang w:val="uk-UA"/>
              </w:rPr>
              <w:t>11684</w:t>
            </w:r>
          </w:p>
        </w:tc>
        <w:tc>
          <w:tcPr>
            <w:tcW w:w="1130" w:type="dxa"/>
            <w:vAlign w:val="center"/>
          </w:tcPr>
          <w:p w:rsidR="009A6E6A" w:rsidRPr="00BE6FD3" w:rsidRDefault="009A6E6A" w:rsidP="00BE6FD3">
            <w:pPr>
              <w:spacing w:line="360" w:lineRule="auto"/>
              <w:jc w:val="center"/>
              <w:rPr>
                <w:sz w:val="20"/>
                <w:szCs w:val="20"/>
                <w:lang w:val="uk-UA"/>
              </w:rPr>
            </w:pPr>
            <w:r w:rsidRPr="00BE6FD3">
              <w:rPr>
                <w:sz w:val="20"/>
                <w:szCs w:val="20"/>
                <w:lang w:val="uk-UA"/>
              </w:rPr>
              <w:t>- 2752</w:t>
            </w:r>
          </w:p>
        </w:tc>
        <w:tc>
          <w:tcPr>
            <w:tcW w:w="1238" w:type="dxa"/>
            <w:vAlign w:val="center"/>
          </w:tcPr>
          <w:p w:rsidR="009A6E6A" w:rsidRPr="00BE6FD3" w:rsidRDefault="009A6E6A" w:rsidP="00BE6FD3">
            <w:pPr>
              <w:spacing w:line="360" w:lineRule="auto"/>
              <w:jc w:val="center"/>
              <w:rPr>
                <w:sz w:val="20"/>
                <w:szCs w:val="20"/>
                <w:lang w:val="uk-UA"/>
              </w:rPr>
            </w:pPr>
            <w:r w:rsidRPr="00BE6FD3">
              <w:rPr>
                <w:sz w:val="20"/>
                <w:szCs w:val="20"/>
                <w:lang w:val="uk-UA"/>
              </w:rPr>
              <w:t>- 2816</w:t>
            </w:r>
          </w:p>
        </w:tc>
      </w:tr>
    </w:tbl>
    <w:p w:rsidR="00BE6FD3" w:rsidRDefault="00BE6FD3" w:rsidP="00BB75D7">
      <w:pPr>
        <w:shd w:val="clear" w:color="auto" w:fill="FFFFFF"/>
        <w:tabs>
          <w:tab w:val="left" w:pos="900"/>
          <w:tab w:val="left" w:pos="1080"/>
        </w:tabs>
        <w:spacing w:line="360" w:lineRule="auto"/>
        <w:ind w:firstLine="709"/>
        <w:jc w:val="both"/>
        <w:rPr>
          <w:sz w:val="28"/>
          <w:szCs w:val="28"/>
          <w:lang w:val="uk-UA"/>
        </w:rPr>
      </w:pPr>
    </w:p>
    <w:p w:rsidR="009A6E6A" w:rsidRPr="00BB75D7" w:rsidRDefault="009A6E6A" w:rsidP="00BB75D7">
      <w:pPr>
        <w:shd w:val="clear" w:color="auto" w:fill="FFFFFF"/>
        <w:tabs>
          <w:tab w:val="left" w:pos="900"/>
          <w:tab w:val="left" w:pos="1080"/>
        </w:tabs>
        <w:spacing w:line="360" w:lineRule="auto"/>
        <w:ind w:firstLine="709"/>
        <w:jc w:val="both"/>
        <w:rPr>
          <w:sz w:val="28"/>
          <w:szCs w:val="28"/>
          <w:lang w:val="uk-UA"/>
        </w:rPr>
      </w:pPr>
      <w:r w:rsidRPr="00BB75D7">
        <w:rPr>
          <w:sz w:val="28"/>
          <w:szCs w:val="28"/>
          <w:lang w:val="uk-UA"/>
        </w:rPr>
        <w:t>З вищенаведеного видно, що середньо облікова чисельність робітників і середня тривалість робочого дня лишились незмінними. Фонд робочого часу зменшивсь на 2816 год. порівняно з 2006р та на 2752 порівняно з 2005. Однак треба відзначити неповноту аналізованого періоду в 2007 році.</w:t>
      </w:r>
    </w:p>
    <w:p w:rsidR="009A6E6A" w:rsidRPr="00BB75D7" w:rsidRDefault="009A6E6A" w:rsidP="00BB75D7">
      <w:pPr>
        <w:shd w:val="clear" w:color="auto" w:fill="FFFFFF"/>
        <w:spacing w:line="360" w:lineRule="auto"/>
        <w:ind w:firstLine="709"/>
        <w:jc w:val="both"/>
        <w:rPr>
          <w:sz w:val="28"/>
          <w:szCs w:val="28"/>
          <w:lang w:val="uk-UA"/>
        </w:rPr>
      </w:pPr>
      <w:r w:rsidRPr="00BB75D7">
        <w:rPr>
          <w:sz w:val="28"/>
          <w:szCs w:val="28"/>
          <w:lang w:val="uk-UA"/>
        </w:rPr>
        <w:t>Згідно з вищенаведеними формулами в таблиці 2 наведено аналіз продуктивності праці на ТОВ ВКФ “Гермес” за останні три роки.</w:t>
      </w:r>
    </w:p>
    <w:p w:rsidR="00BE6FD3" w:rsidRDefault="00BE6FD3" w:rsidP="00BB75D7">
      <w:pPr>
        <w:shd w:val="clear" w:color="auto" w:fill="FFFFFF"/>
        <w:spacing w:line="360" w:lineRule="auto"/>
        <w:ind w:firstLine="709"/>
        <w:jc w:val="both"/>
        <w:rPr>
          <w:sz w:val="28"/>
          <w:szCs w:val="28"/>
          <w:lang w:val="uk-UA"/>
        </w:rPr>
      </w:pPr>
    </w:p>
    <w:p w:rsidR="009A6E6A" w:rsidRPr="00BB75D7" w:rsidRDefault="009A6E6A" w:rsidP="00BB75D7">
      <w:pPr>
        <w:shd w:val="clear" w:color="auto" w:fill="FFFFFF"/>
        <w:spacing w:line="360" w:lineRule="auto"/>
        <w:ind w:firstLine="709"/>
        <w:jc w:val="both"/>
        <w:rPr>
          <w:sz w:val="28"/>
          <w:szCs w:val="28"/>
          <w:lang w:val="uk-UA"/>
        </w:rPr>
      </w:pPr>
      <w:r w:rsidRPr="00BB75D7">
        <w:rPr>
          <w:sz w:val="28"/>
          <w:szCs w:val="28"/>
          <w:lang w:val="uk-UA"/>
        </w:rPr>
        <w:t>Таблиця 2</w:t>
      </w:r>
    </w:p>
    <w:p w:rsidR="009A6E6A" w:rsidRPr="00BB75D7" w:rsidRDefault="009A6E6A" w:rsidP="00BB75D7">
      <w:pPr>
        <w:shd w:val="clear" w:color="auto" w:fill="FFFFFF"/>
        <w:spacing w:line="360" w:lineRule="auto"/>
        <w:ind w:firstLine="709"/>
        <w:jc w:val="both"/>
        <w:rPr>
          <w:sz w:val="28"/>
          <w:szCs w:val="28"/>
          <w:lang w:val="uk-UA"/>
        </w:rPr>
      </w:pPr>
      <w:r w:rsidRPr="00BB75D7">
        <w:rPr>
          <w:sz w:val="28"/>
          <w:szCs w:val="28"/>
          <w:lang w:val="uk-UA"/>
        </w:rPr>
        <w:t>Аналіз продуктивності праці на ТОВ ВКФ ”Гермес”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4"/>
        <w:gridCol w:w="991"/>
        <w:gridCol w:w="991"/>
        <w:gridCol w:w="991"/>
        <w:gridCol w:w="827"/>
        <w:gridCol w:w="827"/>
        <w:gridCol w:w="827"/>
        <w:gridCol w:w="827"/>
        <w:gridCol w:w="875"/>
      </w:tblGrid>
      <w:tr w:rsidR="009A6E6A" w:rsidRPr="00BE6FD3" w:rsidTr="00BE6FD3">
        <w:trPr>
          <w:cantSplit/>
        </w:trPr>
        <w:tc>
          <w:tcPr>
            <w:tcW w:w="1261" w:type="pct"/>
            <w:vMerge w:val="restart"/>
            <w:vAlign w:val="center"/>
          </w:tcPr>
          <w:p w:rsidR="009A6E6A" w:rsidRPr="00BE6FD3" w:rsidRDefault="009A6E6A" w:rsidP="00BE6FD3">
            <w:pPr>
              <w:pStyle w:val="5"/>
              <w:spacing w:line="360" w:lineRule="auto"/>
              <w:rPr>
                <w:sz w:val="20"/>
                <w:szCs w:val="20"/>
              </w:rPr>
            </w:pPr>
            <w:r w:rsidRPr="00BE6FD3">
              <w:rPr>
                <w:sz w:val="20"/>
                <w:szCs w:val="20"/>
              </w:rPr>
              <w:t>Показник</w:t>
            </w:r>
          </w:p>
        </w:tc>
        <w:tc>
          <w:tcPr>
            <w:tcW w:w="518" w:type="pct"/>
            <w:vMerge w:val="restart"/>
            <w:vAlign w:val="center"/>
          </w:tcPr>
          <w:p w:rsidR="009A6E6A" w:rsidRPr="00BE6FD3" w:rsidRDefault="009A6E6A" w:rsidP="00BE6FD3">
            <w:pPr>
              <w:spacing w:line="360" w:lineRule="auto"/>
              <w:rPr>
                <w:sz w:val="20"/>
                <w:szCs w:val="20"/>
                <w:lang w:val="uk-UA"/>
              </w:rPr>
            </w:pPr>
            <w:r w:rsidRPr="00BE6FD3">
              <w:rPr>
                <w:sz w:val="20"/>
                <w:szCs w:val="20"/>
                <w:lang w:val="uk-UA"/>
              </w:rPr>
              <w:t>Ум.</w:t>
            </w:r>
          </w:p>
          <w:p w:rsidR="009A6E6A" w:rsidRPr="00BE6FD3" w:rsidRDefault="009A6E6A" w:rsidP="00BE6FD3">
            <w:pPr>
              <w:spacing w:line="360" w:lineRule="auto"/>
              <w:rPr>
                <w:sz w:val="20"/>
                <w:szCs w:val="20"/>
                <w:lang w:val="uk-UA"/>
              </w:rPr>
            </w:pPr>
            <w:r w:rsidRPr="00BE6FD3">
              <w:rPr>
                <w:sz w:val="20"/>
                <w:szCs w:val="20"/>
                <w:lang w:val="uk-UA"/>
              </w:rPr>
              <w:t>познач</w:t>
            </w:r>
          </w:p>
        </w:tc>
        <w:tc>
          <w:tcPr>
            <w:tcW w:w="518" w:type="pct"/>
            <w:vMerge w:val="restart"/>
            <w:vAlign w:val="center"/>
          </w:tcPr>
          <w:p w:rsidR="009A6E6A" w:rsidRPr="00BE6FD3" w:rsidRDefault="009A6E6A" w:rsidP="00BE6FD3">
            <w:pPr>
              <w:spacing w:line="360" w:lineRule="auto"/>
              <w:rPr>
                <w:sz w:val="20"/>
                <w:szCs w:val="20"/>
                <w:lang w:val="uk-UA"/>
              </w:rPr>
            </w:pPr>
            <w:r w:rsidRPr="00BE6FD3">
              <w:rPr>
                <w:sz w:val="20"/>
                <w:szCs w:val="20"/>
                <w:lang w:val="uk-UA"/>
              </w:rPr>
              <w:t>2005</w:t>
            </w:r>
          </w:p>
        </w:tc>
        <w:tc>
          <w:tcPr>
            <w:tcW w:w="518" w:type="pct"/>
            <w:vMerge w:val="restart"/>
            <w:vAlign w:val="center"/>
          </w:tcPr>
          <w:p w:rsidR="009A6E6A" w:rsidRPr="00BE6FD3" w:rsidRDefault="009A6E6A" w:rsidP="00BE6FD3">
            <w:pPr>
              <w:spacing w:line="360" w:lineRule="auto"/>
              <w:rPr>
                <w:sz w:val="20"/>
                <w:szCs w:val="20"/>
                <w:lang w:val="uk-UA"/>
              </w:rPr>
            </w:pPr>
            <w:r w:rsidRPr="00BE6FD3">
              <w:rPr>
                <w:sz w:val="20"/>
                <w:szCs w:val="20"/>
                <w:lang w:val="uk-UA"/>
              </w:rPr>
              <w:t>2006</w:t>
            </w:r>
          </w:p>
        </w:tc>
        <w:tc>
          <w:tcPr>
            <w:tcW w:w="432" w:type="pct"/>
            <w:vMerge w:val="restart"/>
            <w:vAlign w:val="center"/>
          </w:tcPr>
          <w:p w:rsidR="009A6E6A" w:rsidRPr="00BE6FD3" w:rsidRDefault="009A6E6A" w:rsidP="00BE6FD3">
            <w:pPr>
              <w:spacing w:line="360" w:lineRule="auto"/>
              <w:rPr>
                <w:sz w:val="20"/>
                <w:szCs w:val="20"/>
                <w:lang w:val="uk-UA"/>
              </w:rPr>
            </w:pPr>
            <w:r w:rsidRPr="00BE6FD3">
              <w:rPr>
                <w:sz w:val="20"/>
                <w:szCs w:val="20"/>
                <w:lang w:val="uk-UA"/>
              </w:rPr>
              <w:t>2007</w:t>
            </w:r>
          </w:p>
        </w:tc>
        <w:tc>
          <w:tcPr>
            <w:tcW w:w="1753" w:type="pct"/>
            <w:gridSpan w:val="4"/>
            <w:vAlign w:val="center"/>
          </w:tcPr>
          <w:p w:rsidR="009A6E6A" w:rsidRPr="00BE6FD3" w:rsidRDefault="009A6E6A" w:rsidP="00BE6FD3">
            <w:pPr>
              <w:spacing w:line="360" w:lineRule="auto"/>
              <w:rPr>
                <w:sz w:val="20"/>
                <w:szCs w:val="20"/>
                <w:lang w:val="uk-UA"/>
              </w:rPr>
            </w:pPr>
            <w:r w:rsidRPr="00BE6FD3">
              <w:rPr>
                <w:sz w:val="20"/>
                <w:szCs w:val="20"/>
                <w:lang w:val="uk-UA"/>
              </w:rPr>
              <w:t>Відхилення</w:t>
            </w:r>
          </w:p>
        </w:tc>
      </w:tr>
      <w:tr w:rsidR="009A6E6A" w:rsidRPr="00BE6FD3" w:rsidTr="00BE6FD3">
        <w:trPr>
          <w:cantSplit/>
        </w:trPr>
        <w:tc>
          <w:tcPr>
            <w:tcW w:w="1261" w:type="pct"/>
            <w:vMerge/>
            <w:vAlign w:val="center"/>
          </w:tcPr>
          <w:p w:rsidR="009A6E6A" w:rsidRPr="00BE6FD3" w:rsidRDefault="009A6E6A" w:rsidP="00BE6FD3">
            <w:pPr>
              <w:spacing w:line="360" w:lineRule="auto"/>
              <w:rPr>
                <w:sz w:val="20"/>
                <w:szCs w:val="20"/>
                <w:lang w:val="uk-UA"/>
              </w:rPr>
            </w:pPr>
          </w:p>
        </w:tc>
        <w:tc>
          <w:tcPr>
            <w:tcW w:w="518" w:type="pct"/>
            <w:vMerge/>
            <w:vAlign w:val="center"/>
          </w:tcPr>
          <w:p w:rsidR="009A6E6A" w:rsidRPr="00BE6FD3" w:rsidRDefault="009A6E6A" w:rsidP="00BE6FD3">
            <w:pPr>
              <w:spacing w:line="360" w:lineRule="auto"/>
              <w:rPr>
                <w:sz w:val="20"/>
                <w:szCs w:val="20"/>
                <w:lang w:val="uk-UA"/>
              </w:rPr>
            </w:pPr>
          </w:p>
        </w:tc>
        <w:tc>
          <w:tcPr>
            <w:tcW w:w="518" w:type="pct"/>
            <w:vMerge/>
            <w:vAlign w:val="center"/>
          </w:tcPr>
          <w:p w:rsidR="009A6E6A" w:rsidRPr="00BE6FD3" w:rsidRDefault="009A6E6A" w:rsidP="00BE6FD3">
            <w:pPr>
              <w:spacing w:line="360" w:lineRule="auto"/>
              <w:rPr>
                <w:sz w:val="20"/>
                <w:szCs w:val="20"/>
                <w:lang w:val="uk-UA"/>
              </w:rPr>
            </w:pPr>
          </w:p>
        </w:tc>
        <w:tc>
          <w:tcPr>
            <w:tcW w:w="518" w:type="pct"/>
            <w:vMerge/>
            <w:vAlign w:val="center"/>
          </w:tcPr>
          <w:p w:rsidR="009A6E6A" w:rsidRPr="00BE6FD3" w:rsidRDefault="009A6E6A" w:rsidP="00BE6FD3">
            <w:pPr>
              <w:spacing w:line="360" w:lineRule="auto"/>
              <w:rPr>
                <w:sz w:val="20"/>
                <w:szCs w:val="20"/>
                <w:lang w:val="uk-UA"/>
              </w:rPr>
            </w:pPr>
          </w:p>
        </w:tc>
        <w:tc>
          <w:tcPr>
            <w:tcW w:w="432" w:type="pct"/>
            <w:vMerge/>
            <w:vAlign w:val="center"/>
          </w:tcPr>
          <w:p w:rsidR="009A6E6A" w:rsidRPr="00BE6FD3" w:rsidRDefault="009A6E6A" w:rsidP="00BE6FD3">
            <w:pPr>
              <w:spacing w:line="360" w:lineRule="auto"/>
              <w:rPr>
                <w:sz w:val="20"/>
                <w:szCs w:val="20"/>
                <w:lang w:val="uk-UA"/>
              </w:rPr>
            </w:pPr>
          </w:p>
        </w:tc>
        <w:tc>
          <w:tcPr>
            <w:tcW w:w="864" w:type="pct"/>
            <w:gridSpan w:val="2"/>
            <w:vAlign w:val="center"/>
          </w:tcPr>
          <w:p w:rsidR="009A6E6A" w:rsidRPr="00BE6FD3" w:rsidRDefault="009A6E6A" w:rsidP="00BE6FD3">
            <w:pPr>
              <w:spacing w:line="360" w:lineRule="auto"/>
              <w:rPr>
                <w:sz w:val="20"/>
                <w:szCs w:val="20"/>
                <w:lang w:val="uk-UA"/>
              </w:rPr>
            </w:pPr>
            <w:r w:rsidRPr="00BE6FD3">
              <w:rPr>
                <w:sz w:val="20"/>
                <w:szCs w:val="20"/>
                <w:lang w:val="uk-UA"/>
              </w:rPr>
              <w:t>2007 від 2005</w:t>
            </w:r>
          </w:p>
        </w:tc>
        <w:tc>
          <w:tcPr>
            <w:tcW w:w="889" w:type="pct"/>
            <w:gridSpan w:val="2"/>
            <w:vAlign w:val="center"/>
          </w:tcPr>
          <w:p w:rsidR="009A6E6A" w:rsidRPr="00BE6FD3" w:rsidRDefault="009A6E6A" w:rsidP="00BE6FD3">
            <w:pPr>
              <w:spacing w:line="360" w:lineRule="auto"/>
              <w:rPr>
                <w:sz w:val="20"/>
                <w:szCs w:val="20"/>
                <w:lang w:val="uk-UA"/>
              </w:rPr>
            </w:pPr>
            <w:r w:rsidRPr="00BE6FD3">
              <w:rPr>
                <w:sz w:val="20"/>
                <w:szCs w:val="20"/>
                <w:lang w:val="uk-UA"/>
              </w:rPr>
              <w:t>2007 від 2006</w:t>
            </w:r>
          </w:p>
        </w:tc>
      </w:tr>
      <w:tr w:rsidR="009A6E6A" w:rsidRPr="00BE6FD3" w:rsidTr="00BE6FD3">
        <w:trPr>
          <w:cantSplit/>
        </w:trPr>
        <w:tc>
          <w:tcPr>
            <w:tcW w:w="1261" w:type="pct"/>
            <w:vMerge/>
            <w:vAlign w:val="center"/>
          </w:tcPr>
          <w:p w:rsidR="009A6E6A" w:rsidRPr="00BE6FD3" w:rsidRDefault="009A6E6A" w:rsidP="00BE6FD3">
            <w:pPr>
              <w:spacing w:line="360" w:lineRule="auto"/>
              <w:rPr>
                <w:sz w:val="20"/>
                <w:szCs w:val="20"/>
                <w:lang w:val="uk-UA"/>
              </w:rPr>
            </w:pPr>
          </w:p>
        </w:tc>
        <w:tc>
          <w:tcPr>
            <w:tcW w:w="518" w:type="pct"/>
            <w:vMerge/>
            <w:vAlign w:val="center"/>
          </w:tcPr>
          <w:p w:rsidR="009A6E6A" w:rsidRPr="00BE6FD3" w:rsidRDefault="009A6E6A" w:rsidP="00BE6FD3">
            <w:pPr>
              <w:spacing w:line="360" w:lineRule="auto"/>
              <w:rPr>
                <w:sz w:val="20"/>
                <w:szCs w:val="20"/>
                <w:lang w:val="uk-UA"/>
              </w:rPr>
            </w:pPr>
          </w:p>
        </w:tc>
        <w:tc>
          <w:tcPr>
            <w:tcW w:w="518" w:type="pct"/>
            <w:vMerge/>
            <w:vAlign w:val="center"/>
          </w:tcPr>
          <w:p w:rsidR="009A6E6A" w:rsidRPr="00BE6FD3" w:rsidRDefault="009A6E6A" w:rsidP="00BE6FD3">
            <w:pPr>
              <w:spacing w:line="360" w:lineRule="auto"/>
              <w:rPr>
                <w:sz w:val="20"/>
                <w:szCs w:val="20"/>
                <w:lang w:val="uk-UA"/>
              </w:rPr>
            </w:pPr>
          </w:p>
        </w:tc>
        <w:tc>
          <w:tcPr>
            <w:tcW w:w="518" w:type="pct"/>
            <w:vMerge/>
            <w:vAlign w:val="center"/>
          </w:tcPr>
          <w:p w:rsidR="009A6E6A" w:rsidRPr="00BE6FD3" w:rsidRDefault="009A6E6A" w:rsidP="00BE6FD3">
            <w:pPr>
              <w:spacing w:line="360" w:lineRule="auto"/>
              <w:rPr>
                <w:sz w:val="20"/>
                <w:szCs w:val="20"/>
                <w:lang w:val="uk-UA"/>
              </w:rPr>
            </w:pPr>
          </w:p>
        </w:tc>
        <w:tc>
          <w:tcPr>
            <w:tcW w:w="432" w:type="pct"/>
            <w:vMerge/>
            <w:vAlign w:val="center"/>
          </w:tcPr>
          <w:p w:rsidR="009A6E6A" w:rsidRPr="00BE6FD3" w:rsidRDefault="009A6E6A" w:rsidP="00BE6FD3">
            <w:pPr>
              <w:spacing w:line="360" w:lineRule="auto"/>
              <w:rPr>
                <w:sz w:val="20"/>
                <w:szCs w:val="20"/>
                <w:lang w:val="uk-UA"/>
              </w:rPr>
            </w:pP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 -</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 -</w:t>
            </w:r>
          </w:p>
        </w:tc>
        <w:tc>
          <w:tcPr>
            <w:tcW w:w="457" w:type="pct"/>
            <w:vAlign w:val="center"/>
          </w:tcPr>
          <w:p w:rsidR="009A6E6A" w:rsidRPr="00BE6FD3" w:rsidRDefault="009A6E6A" w:rsidP="00BE6FD3">
            <w:pPr>
              <w:spacing w:line="360" w:lineRule="auto"/>
              <w:rPr>
                <w:sz w:val="20"/>
                <w:szCs w:val="20"/>
                <w:lang w:val="uk-UA"/>
              </w:rPr>
            </w:pPr>
            <w:r w:rsidRPr="00BE6FD3">
              <w:rPr>
                <w:sz w:val="20"/>
                <w:szCs w:val="20"/>
                <w:lang w:val="uk-UA"/>
              </w:rPr>
              <w:t>%</w:t>
            </w:r>
          </w:p>
        </w:tc>
      </w:tr>
      <w:tr w:rsidR="009A6E6A" w:rsidRPr="00BE6FD3" w:rsidTr="00BE6FD3">
        <w:tc>
          <w:tcPr>
            <w:tcW w:w="1261" w:type="pct"/>
            <w:vAlign w:val="center"/>
          </w:tcPr>
          <w:p w:rsidR="009A6E6A" w:rsidRPr="00BE6FD3" w:rsidRDefault="009A6E6A" w:rsidP="00BE6FD3">
            <w:pPr>
              <w:spacing w:line="360" w:lineRule="auto"/>
              <w:rPr>
                <w:i/>
                <w:iCs/>
                <w:sz w:val="20"/>
                <w:szCs w:val="20"/>
                <w:lang w:val="uk-UA"/>
              </w:rPr>
            </w:pPr>
            <w:r w:rsidRPr="00BE6FD3">
              <w:rPr>
                <w:i/>
                <w:iCs/>
                <w:sz w:val="20"/>
                <w:szCs w:val="20"/>
                <w:lang w:val="uk-UA"/>
              </w:rPr>
              <w:t>1</w:t>
            </w:r>
          </w:p>
        </w:tc>
        <w:tc>
          <w:tcPr>
            <w:tcW w:w="518" w:type="pct"/>
            <w:vAlign w:val="center"/>
          </w:tcPr>
          <w:p w:rsidR="009A6E6A" w:rsidRPr="00BE6FD3" w:rsidRDefault="009A6E6A" w:rsidP="00BE6FD3">
            <w:pPr>
              <w:spacing w:line="360" w:lineRule="auto"/>
              <w:rPr>
                <w:i/>
                <w:iCs/>
                <w:sz w:val="20"/>
                <w:szCs w:val="20"/>
                <w:lang w:val="uk-UA"/>
              </w:rPr>
            </w:pPr>
            <w:r w:rsidRPr="00BE6FD3">
              <w:rPr>
                <w:i/>
                <w:iCs/>
                <w:sz w:val="20"/>
                <w:szCs w:val="20"/>
                <w:lang w:val="uk-UA"/>
              </w:rPr>
              <w:t>2</w:t>
            </w:r>
          </w:p>
        </w:tc>
        <w:tc>
          <w:tcPr>
            <w:tcW w:w="518" w:type="pct"/>
            <w:vAlign w:val="center"/>
          </w:tcPr>
          <w:p w:rsidR="009A6E6A" w:rsidRPr="00BE6FD3" w:rsidRDefault="009A6E6A" w:rsidP="00BE6FD3">
            <w:pPr>
              <w:spacing w:line="360" w:lineRule="auto"/>
              <w:rPr>
                <w:i/>
                <w:iCs/>
                <w:sz w:val="20"/>
                <w:szCs w:val="20"/>
                <w:lang w:val="uk-UA"/>
              </w:rPr>
            </w:pPr>
            <w:r w:rsidRPr="00BE6FD3">
              <w:rPr>
                <w:i/>
                <w:iCs/>
                <w:sz w:val="20"/>
                <w:szCs w:val="20"/>
                <w:lang w:val="uk-UA"/>
              </w:rPr>
              <w:t>3</w:t>
            </w:r>
          </w:p>
        </w:tc>
        <w:tc>
          <w:tcPr>
            <w:tcW w:w="518" w:type="pct"/>
            <w:vAlign w:val="center"/>
          </w:tcPr>
          <w:p w:rsidR="009A6E6A" w:rsidRPr="00BE6FD3" w:rsidRDefault="009A6E6A" w:rsidP="00BE6FD3">
            <w:pPr>
              <w:spacing w:line="360" w:lineRule="auto"/>
              <w:rPr>
                <w:i/>
                <w:iCs/>
                <w:sz w:val="20"/>
                <w:szCs w:val="20"/>
                <w:lang w:val="uk-UA"/>
              </w:rPr>
            </w:pPr>
            <w:r w:rsidRPr="00BE6FD3">
              <w:rPr>
                <w:i/>
                <w:iCs/>
                <w:sz w:val="20"/>
                <w:szCs w:val="20"/>
                <w:lang w:val="uk-UA"/>
              </w:rPr>
              <w:t>4</w:t>
            </w:r>
          </w:p>
        </w:tc>
        <w:tc>
          <w:tcPr>
            <w:tcW w:w="432" w:type="pct"/>
            <w:vAlign w:val="center"/>
          </w:tcPr>
          <w:p w:rsidR="009A6E6A" w:rsidRPr="00BE6FD3" w:rsidRDefault="009A6E6A" w:rsidP="00BE6FD3">
            <w:pPr>
              <w:spacing w:line="360" w:lineRule="auto"/>
              <w:rPr>
                <w:i/>
                <w:iCs/>
                <w:sz w:val="20"/>
                <w:szCs w:val="20"/>
                <w:lang w:val="uk-UA"/>
              </w:rPr>
            </w:pPr>
            <w:r w:rsidRPr="00BE6FD3">
              <w:rPr>
                <w:i/>
                <w:iCs/>
                <w:sz w:val="20"/>
                <w:szCs w:val="20"/>
                <w:lang w:val="uk-UA"/>
              </w:rPr>
              <w:t>5</w:t>
            </w:r>
          </w:p>
        </w:tc>
        <w:tc>
          <w:tcPr>
            <w:tcW w:w="432" w:type="pct"/>
            <w:vAlign w:val="center"/>
          </w:tcPr>
          <w:p w:rsidR="009A6E6A" w:rsidRPr="00BE6FD3" w:rsidRDefault="009A6E6A" w:rsidP="00BE6FD3">
            <w:pPr>
              <w:spacing w:line="360" w:lineRule="auto"/>
              <w:rPr>
                <w:i/>
                <w:iCs/>
                <w:sz w:val="20"/>
                <w:szCs w:val="20"/>
                <w:lang w:val="uk-UA"/>
              </w:rPr>
            </w:pPr>
            <w:r w:rsidRPr="00BE6FD3">
              <w:rPr>
                <w:i/>
                <w:iCs/>
                <w:sz w:val="20"/>
                <w:szCs w:val="20"/>
                <w:lang w:val="uk-UA"/>
              </w:rPr>
              <w:t>6=5-3</w:t>
            </w:r>
          </w:p>
        </w:tc>
        <w:tc>
          <w:tcPr>
            <w:tcW w:w="432" w:type="pct"/>
            <w:vAlign w:val="center"/>
          </w:tcPr>
          <w:p w:rsidR="009A6E6A" w:rsidRPr="00BE6FD3" w:rsidRDefault="009A6E6A" w:rsidP="00BE6FD3">
            <w:pPr>
              <w:spacing w:line="360" w:lineRule="auto"/>
              <w:rPr>
                <w:i/>
                <w:iCs/>
                <w:sz w:val="20"/>
                <w:szCs w:val="20"/>
                <w:lang w:val="uk-UA"/>
              </w:rPr>
            </w:pPr>
            <w:r w:rsidRPr="00BE6FD3">
              <w:rPr>
                <w:i/>
                <w:iCs/>
                <w:sz w:val="20"/>
                <w:szCs w:val="20"/>
                <w:lang w:val="uk-UA"/>
              </w:rPr>
              <w:t>7=6/3</w:t>
            </w:r>
          </w:p>
          <w:p w:rsidR="009A6E6A" w:rsidRPr="00BE6FD3" w:rsidRDefault="009A6E6A" w:rsidP="00BE6FD3">
            <w:pPr>
              <w:spacing w:line="360" w:lineRule="auto"/>
              <w:rPr>
                <w:i/>
                <w:iCs/>
                <w:sz w:val="20"/>
                <w:szCs w:val="20"/>
                <w:lang w:val="uk-UA"/>
              </w:rPr>
            </w:pPr>
            <w:r w:rsidRPr="00BE6FD3">
              <w:rPr>
                <w:i/>
                <w:iCs/>
                <w:sz w:val="20"/>
                <w:szCs w:val="20"/>
                <w:lang w:val="uk-UA"/>
              </w:rPr>
              <w:t>*100</w:t>
            </w:r>
          </w:p>
        </w:tc>
        <w:tc>
          <w:tcPr>
            <w:tcW w:w="432" w:type="pct"/>
            <w:vAlign w:val="center"/>
          </w:tcPr>
          <w:p w:rsidR="009A6E6A" w:rsidRPr="00BE6FD3" w:rsidRDefault="009A6E6A" w:rsidP="00BE6FD3">
            <w:pPr>
              <w:spacing w:line="360" w:lineRule="auto"/>
              <w:rPr>
                <w:i/>
                <w:iCs/>
                <w:sz w:val="20"/>
                <w:szCs w:val="20"/>
                <w:lang w:val="uk-UA"/>
              </w:rPr>
            </w:pPr>
            <w:r w:rsidRPr="00BE6FD3">
              <w:rPr>
                <w:i/>
                <w:iCs/>
                <w:sz w:val="20"/>
                <w:szCs w:val="20"/>
                <w:lang w:val="uk-UA"/>
              </w:rPr>
              <w:t>8=5-4</w:t>
            </w:r>
          </w:p>
        </w:tc>
        <w:tc>
          <w:tcPr>
            <w:tcW w:w="457" w:type="pct"/>
            <w:vAlign w:val="center"/>
          </w:tcPr>
          <w:p w:rsidR="009A6E6A" w:rsidRPr="00BE6FD3" w:rsidRDefault="009A6E6A" w:rsidP="00BE6FD3">
            <w:pPr>
              <w:spacing w:line="360" w:lineRule="auto"/>
              <w:rPr>
                <w:i/>
                <w:iCs/>
                <w:sz w:val="20"/>
                <w:szCs w:val="20"/>
                <w:lang w:val="uk-UA"/>
              </w:rPr>
            </w:pPr>
            <w:r w:rsidRPr="00BE6FD3">
              <w:rPr>
                <w:i/>
                <w:iCs/>
                <w:sz w:val="20"/>
                <w:szCs w:val="20"/>
                <w:lang w:val="uk-UA"/>
              </w:rPr>
              <w:t>9=8/4</w:t>
            </w:r>
          </w:p>
          <w:p w:rsidR="009A6E6A" w:rsidRPr="00BE6FD3" w:rsidRDefault="009A6E6A" w:rsidP="00BE6FD3">
            <w:pPr>
              <w:spacing w:line="360" w:lineRule="auto"/>
              <w:rPr>
                <w:i/>
                <w:iCs/>
                <w:sz w:val="20"/>
                <w:szCs w:val="20"/>
                <w:lang w:val="uk-UA"/>
              </w:rPr>
            </w:pPr>
            <w:r w:rsidRPr="00BE6FD3">
              <w:rPr>
                <w:i/>
                <w:iCs/>
                <w:sz w:val="20"/>
                <w:szCs w:val="20"/>
                <w:lang w:val="uk-UA"/>
              </w:rPr>
              <w:t>*100</w:t>
            </w:r>
          </w:p>
        </w:tc>
      </w:tr>
      <w:tr w:rsidR="009A6E6A" w:rsidRPr="00BE6FD3" w:rsidTr="00BE6FD3">
        <w:tc>
          <w:tcPr>
            <w:tcW w:w="1261" w:type="pct"/>
          </w:tcPr>
          <w:p w:rsidR="009A6E6A" w:rsidRPr="00BE6FD3" w:rsidRDefault="009A6E6A" w:rsidP="00BE6FD3">
            <w:pPr>
              <w:spacing w:line="360" w:lineRule="auto"/>
              <w:rPr>
                <w:sz w:val="20"/>
                <w:szCs w:val="20"/>
                <w:lang w:val="uk-UA"/>
              </w:rPr>
            </w:pPr>
            <w:r w:rsidRPr="00BE6FD3">
              <w:rPr>
                <w:sz w:val="20"/>
                <w:szCs w:val="20"/>
                <w:lang w:val="uk-UA"/>
              </w:rPr>
              <w:t>1.Обсяги господа-рювання, тис.грн.</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ОГ</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472,8</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482,2</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508,2</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+35,4</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+7,5</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+26</w:t>
            </w:r>
          </w:p>
        </w:tc>
        <w:tc>
          <w:tcPr>
            <w:tcW w:w="457" w:type="pct"/>
            <w:vAlign w:val="center"/>
          </w:tcPr>
          <w:p w:rsidR="009A6E6A" w:rsidRPr="00BE6FD3" w:rsidRDefault="009A6E6A" w:rsidP="00BE6FD3">
            <w:pPr>
              <w:spacing w:line="360" w:lineRule="auto"/>
              <w:rPr>
                <w:sz w:val="20"/>
                <w:szCs w:val="20"/>
                <w:lang w:val="uk-UA"/>
              </w:rPr>
            </w:pPr>
            <w:r w:rsidRPr="00BE6FD3">
              <w:rPr>
                <w:sz w:val="20"/>
                <w:szCs w:val="20"/>
                <w:lang w:val="uk-UA"/>
              </w:rPr>
              <w:t>+5,39</w:t>
            </w:r>
          </w:p>
        </w:tc>
      </w:tr>
      <w:tr w:rsidR="009A6E6A" w:rsidRPr="00BE6FD3" w:rsidTr="00BE6FD3">
        <w:tc>
          <w:tcPr>
            <w:tcW w:w="1261" w:type="pct"/>
          </w:tcPr>
          <w:p w:rsidR="009A6E6A" w:rsidRPr="00BE6FD3" w:rsidRDefault="009A6E6A" w:rsidP="00BE6FD3">
            <w:pPr>
              <w:spacing w:line="360" w:lineRule="auto"/>
              <w:rPr>
                <w:sz w:val="20"/>
                <w:szCs w:val="20"/>
                <w:lang w:val="uk-UA"/>
              </w:rPr>
            </w:pPr>
            <w:r w:rsidRPr="00BE6FD3">
              <w:rPr>
                <w:sz w:val="20"/>
                <w:szCs w:val="20"/>
                <w:lang w:val="uk-UA"/>
              </w:rPr>
              <w:t>2.Чисельність а)працівників в т.ч.</w:t>
            </w:r>
          </w:p>
          <w:p w:rsidR="009A6E6A" w:rsidRPr="00BE6FD3" w:rsidRDefault="009A6E6A" w:rsidP="00BE6FD3">
            <w:pPr>
              <w:spacing w:line="360" w:lineRule="auto"/>
              <w:rPr>
                <w:sz w:val="20"/>
                <w:szCs w:val="20"/>
                <w:lang w:val="uk-UA"/>
              </w:rPr>
            </w:pPr>
            <w:r w:rsidRPr="00BE6FD3">
              <w:rPr>
                <w:sz w:val="20"/>
                <w:szCs w:val="20"/>
                <w:lang w:val="uk-UA"/>
              </w:rPr>
              <w:t>б)робітників</w:t>
            </w:r>
          </w:p>
        </w:tc>
        <w:tc>
          <w:tcPr>
            <w:tcW w:w="518" w:type="pct"/>
            <w:vAlign w:val="center"/>
          </w:tcPr>
          <w:p w:rsidR="009A6E6A" w:rsidRPr="00BE6FD3" w:rsidRDefault="009A6E6A" w:rsidP="00BE6FD3">
            <w:pPr>
              <w:spacing w:line="360" w:lineRule="auto"/>
              <w:rPr>
                <w:sz w:val="20"/>
                <w:szCs w:val="20"/>
                <w:lang w:val="uk-UA"/>
              </w:rPr>
            </w:pPr>
          </w:p>
          <w:p w:rsidR="009A6E6A" w:rsidRPr="00BE6FD3" w:rsidRDefault="009A6E6A" w:rsidP="00BE6FD3">
            <w:pPr>
              <w:spacing w:line="360" w:lineRule="auto"/>
              <w:rPr>
                <w:sz w:val="20"/>
                <w:szCs w:val="20"/>
                <w:lang w:val="uk-UA"/>
              </w:rPr>
            </w:pPr>
            <w:r w:rsidRPr="00BE6FD3">
              <w:rPr>
                <w:sz w:val="20"/>
                <w:szCs w:val="20"/>
                <w:lang w:val="uk-UA"/>
              </w:rPr>
              <w:t>ЧП</w:t>
            </w:r>
          </w:p>
          <w:p w:rsidR="009A6E6A" w:rsidRPr="00BE6FD3" w:rsidRDefault="009A6E6A" w:rsidP="00BE6FD3">
            <w:pPr>
              <w:spacing w:line="360" w:lineRule="auto"/>
              <w:rPr>
                <w:sz w:val="20"/>
                <w:szCs w:val="20"/>
                <w:lang w:val="uk-UA"/>
              </w:rPr>
            </w:pPr>
            <w:r w:rsidRPr="00BE6FD3">
              <w:rPr>
                <w:sz w:val="20"/>
                <w:szCs w:val="20"/>
                <w:lang w:val="uk-UA"/>
              </w:rPr>
              <w:t>ЧР</w:t>
            </w:r>
          </w:p>
        </w:tc>
        <w:tc>
          <w:tcPr>
            <w:tcW w:w="518" w:type="pct"/>
            <w:vAlign w:val="center"/>
          </w:tcPr>
          <w:p w:rsidR="009A6E6A" w:rsidRPr="00BE6FD3" w:rsidRDefault="009A6E6A" w:rsidP="00BE6FD3">
            <w:pPr>
              <w:spacing w:line="360" w:lineRule="auto"/>
              <w:rPr>
                <w:sz w:val="20"/>
                <w:szCs w:val="20"/>
                <w:lang w:val="uk-UA"/>
              </w:rPr>
            </w:pPr>
          </w:p>
          <w:p w:rsidR="009A6E6A" w:rsidRPr="00BE6FD3" w:rsidRDefault="009A6E6A" w:rsidP="00BE6FD3">
            <w:pPr>
              <w:spacing w:line="360" w:lineRule="auto"/>
              <w:rPr>
                <w:sz w:val="20"/>
                <w:szCs w:val="20"/>
                <w:lang w:val="uk-UA"/>
              </w:rPr>
            </w:pPr>
            <w:r w:rsidRPr="00BE6FD3">
              <w:rPr>
                <w:sz w:val="20"/>
                <w:szCs w:val="20"/>
                <w:lang w:val="uk-UA"/>
              </w:rPr>
              <w:t>8</w:t>
            </w:r>
          </w:p>
          <w:p w:rsidR="009A6E6A" w:rsidRPr="00BE6FD3" w:rsidRDefault="009A6E6A" w:rsidP="00BE6FD3">
            <w:pPr>
              <w:spacing w:line="360" w:lineRule="auto"/>
              <w:rPr>
                <w:sz w:val="20"/>
                <w:szCs w:val="20"/>
                <w:lang w:val="uk-UA"/>
              </w:rPr>
            </w:pPr>
            <w:r w:rsidRPr="00BE6FD3">
              <w:rPr>
                <w:sz w:val="20"/>
                <w:szCs w:val="20"/>
                <w:lang w:val="uk-UA"/>
              </w:rPr>
              <w:t>6</w:t>
            </w:r>
          </w:p>
        </w:tc>
        <w:tc>
          <w:tcPr>
            <w:tcW w:w="518" w:type="pct"/>
            <w:vAlign w:val="center"/>
          </w:tcPr>
          <w:p w:rsidR="009A6E6A" w:rsidRPr="00BE6FD3" w:rsidRDefault="009A6E6A" w:rsidP="00BE6FD3">
            <w:pPr>
              <w:spacing w:line="360" w:lineRule="auto"/>
              <w:rPr>
                <w:sz w:val="20"/>
                <w:szCs w:val="20"/>
                <w:lang w:val="uk-UA"/>
              </w:rPr>
            </w:pPr>
          </w:p>
          <w:p w:rsidR="009A6E6A" w:rsidRPr="00BE6FD3" w:rsidRDefault="009A6E6A" w:rsidP="00BE6FD3">
            <w:pPr>
              <w:spacing w:line="360" w:lineRule="auto"/>
              <w:rPr>
                <w:sz w:val="20"/>
                <w:szCs w:val="20"/>
                <w:lang w:val="uk-UA"/>
              </w:rPr>
            </w:pPr>
            <w:r w:rsidRPr="00BE6FD3">
              <w:rPr>
                <w:sz w:val="20"/>
                <w:szCs w:val="20"/>
                <w:lang w:val="uk-UA"/>
              </w:rPr>
              <w:t>8</w:t>
            </w:r>
          </w:p>
          <w:p w:rsidR="009A6E6A" w:rsidRPr="00BE6FD3" w:rsidRDefault="009A6E6A" w:rsidP="00BE6FD3">
            <w:pPr>
              <w:spacing w:line="360" w:lineRule="auto"/>
              <w:rPr>
                <w:sz w:val="20"/>
                <w:szCs w:val="20"/>
                <w:lang w:val="uk-UA"/>
              </w:rPr>
            </w:pPr>
            <w:r w:rsidRPr="00BE6FD3">
              <w:rPr>
                <w:sz w:val="20"/>
                <w:szCs w:val="20"/>
                <w:lang w:val="uk-UA"/>
              </w:rPr>
              <w:t>6</w:t>
            </w:r>
          </w:p>
        </w:tc>
        <w:tc>
          <w:tcPr>
            <w:tcW w:w="432" w:type="pct"/>
            <w:vAlign w:val="center"/>
          </w:tcPr>
          <w:p w:rsidR="009A6E6A" w:rsidRPr="00BE6FD3" w:rsidRDefault="009A6E6A" w:rsidP="00BE6FD3">
            <w:pPr>
              <w:spacing w:line="360" w:lineRule="auto"/>
              <w:rPr>
                <w:sz w:val="20"/>
                <w:szCs w:val="20"/>
                <w:lang w:val="uk-UA"/>
              </w:rPr>
            </w:pPr>
          </w:p>
          <w:p w:rsidR="009A6E6A" w:rsidRPr="00BE6FD3" w:rsidRDefault="009A6E6A" w:rsidP="00BE6FD3">
            <w:pPr>
              <w:spacing w:line="360" w:lineRule="auto"/>
              <w:rPr>
                <w:sz w:val="20"/>
                <w:szCs w:val="20"/>
                <w:lang w:val="uk-UA"/>
              </w:rPr>
            </w:pPr>
            <w:r w:rsidRPr="00BE6FD3">
              <w:rPr>
                <w:sz w:val="20"/>
                <w:szCs w:val="20"/>
                <w:lang w:val="uk-UA"/>
              </w:rPr>
              <w:t>8</w:t>
            </w:r>
          </w:p>
          <w:p w:rsidR="009A6E6A" w:rsidRPr="00BE6FD3" w:rsidRDefault="009A6E6A" w:rsidP="00BE6FD3">
            <w:pPr>
              <w:spacing w:line="360" w:lineRule="auto"/>
              <w:rPr>
                <w:sz w:val="20"/>
                <w:szCs w:val="20"/>
                <w:lang w:val="uk-UA"/>
              </w:rPr>
            </w:pPr>
            <w:r w:rsidRPr="00BE6FD3">
              <w:rPr>
                <w:sz w:val="20"/>
                <w:szCs w:val="20"/>
                <w:lang w:val="uk-UA"/>
              </w:rPr>
              <w:t>6</w:t>
            </w:r>
          </w:p>
        </w:tc>
        <w:tc>
          <w:tcPr>
            <w:tcW w:w="432" w:type="pct"/>
            <w:vAlign w:val="center"/>
          </w:tcPr>
          <w:p w:rsidR="009A6E6A" w:rsidRPr="00BE6FD3" w:rsidRDefault="009A6E6A" w:rsidP="00BE6FD3">
            <w:pPr>
              <w:spacing w:line="360" w:lineRule="auto"/>
              <w:rPr>
                <w:sz w:val="20"/>
                <w:szCs w:val="20"/>
                <w:lang w:val="uk-UA"/>
              </w:rPr>
            </w:pPr>
          </w:p>
          <w:p w:rsidR="009A6E6A" w:rsidRPr="00BE6FD3" w:rsidRDefault="009A6E6A" w:rsidP="00BE6FD3">
            <w:pPr>
              <w:spacing w:line="360" w:lineRule="auto"/>
              <w:rPr>
                <w:sz w:val="20"/>
                <w:szCs w:val="20"/>
                <w:lang w:val="uk-UA"/>
              </w:rPr>
            </w:pPr>
            <w:r w:rsidRPr="00BE6FD3">
              <w:rPr>
                <w:sz w:val="20"/>
                <w:szCs w:val="20"/>
                <w:lang w:val="uk-UA"/>
              </w:rPr>
              <w:t>––</w:t>
            </w:r>
          </w:p>
          <w:p w:rsidR="009A6E6A" w:rsidRPr="00BE6FD3" w:rsidRDefault="009A6E6A" w:rsidP="00BE6FD3">
            <w:pPr>
              <w:spacing w:line="360" w:lineRule="auto"/>
              <w:rPr>
                <w:sz w:val="20"/>
                <w:szCs w:val="20"/>
                <w:lang w:val="uk-UA"/>
              </w:rPr>
            </w:pPr>
            <w:r w:rsidRPr="00BE6FD3">
              <w:rPr>
                <w:sz w:val="20"/>
                <w:szCs w:val="20"/>
                <w:lang w:val="uk-UA"/>
              </w:rPr>
              <w:t>––</w:t>
            </w:r>
          </w:p>
        </w:tc>
        <w:tc>
          <w:tcPr>
            <w:tcW w:w="432" w:type="pct"/>
            <w:vAlign w:val="center"/>
          </w:tcPr>
          <w:p w:rsidR="009A6E6A" w:rsidRPr="00BE6FD3" w:rsidRDefault="009A6E6A" w:rsidP="00BE6FD3">
            <w:pPr>
              <w:spacing w:line="360" w:lineRule="auto"/>
              <w:rPr>
                <w:sz w:val="20"/>
                <w:szCs w:val="20"/>
                <w:lang w:val="uk-UA"/>
              </w:rPr>
            </w:pPr>
          </w:p>
          <w:p w:rsidR="009A6E6A" w:rsidRPr="00BE6FD3" w:rsidRDefault="009A6E6A" w:rsidP="00BE6FD3">
            <w:pPr>
              <w:spacing w:line="360" w:lineRule="auto"/>
              <w:rPr>
                <w:sz w:val="20"/>
                <w:szCs w:val="20"/>
                <w:lang w:val="uk-UA"/>
              </w:rPr>
            </w:pPr>
            <w:r w:rsidRPr="00BE6FD3">
              <w:rPr>
                <w:sz w:val="20"/>
                <w:szCs w:val="20"/>
                <w:lang w:val="uk-UA"/>
              </w:rPr>
              <w:t>––</w:t>
            </w:r>
          </w:p>
          <w:p w:rsidR="009A6E6A" w:rsidRPr="00BE6FD3" w:rsidRDefault="009A6E6A" w:rsidP="00BE6FD3">
            <w:pPr>
              <w:spacing w:line="360" w:lineRule="auto"/>
              <w:rPr>
                <w:sz w:val="20"/>
                <w:szCs w:val="20"/>
                <w:lang w:val="uk-UA"/>
              </w:rPr>
            </w:pPr>
            <w:r w:rsidRPr="00BE6FD3">
              <w:rPr>
                <w:sz w:val="20"/>
                <w:szCs w:val="20"/>
                <w:lang w:val="uk-UA"/>
              </w:rPr>
              <w:t>––</w:t>
            </w:r>
          </w:p>
        </w:tc>
        <w:tc>
          <w:tcPr>
            <w:tcW w:w="432" w:type="pct"/>
            <w:vAlign w:val="center"/>
          </w:tcPr>
          <w:p w:rsidR="009A6E6A" w:rsidRPr="00BE6FD3" w:rsidRDefault="009A6E6A" w:rsidP="00BE6FD3">
            <w:pPr>
              <w:spacing w:line="360" w:lineRule="auto"/>
              <w:rPr>
                <w:sz w:val="20"/>
                <w:szCs w:val="20"/>
                <w:lang w:val="uk-UA"/>
              </w:rPr>
            </w:pPr>
          </w:p>
          <w:p w:rsidR="009A6E6A" w:rsidRPr="00BE6FD3" w:rsidRDefault="009A6E6A" w:rsidP="00BE6FD3">
            <w:pPr>
              <w:spacing w:line="360" w:lineRule="auto"/>
              <w:rPr>
                <w:sz w:val="20"/>
                <w:szCs w:val="20"/>
                <w:lang w:val="uk-UA"/>
              </w:rPr>
            </w:pPr>
            <w:r w:rsidRPr="00BE6FD3">
              <w:rPr>
                <w:sz w:val="20"/>
                <w:szCs w:val="20"/>
                <w:lang w:val="uk-UA"/>
              </w:rPr>
              <w:t>––</w:t>
            </w:r>
          </w:p>
          <w:p w:rsidR="009A6E6A" w:rsidRPr="00BE6FD3" w:rsidRDefault="009A6E6A" w:rsidP="00BE6FD3">
            <w:pPr>
              <w:spacing w:line="360" w:lineRule="auto"/>
              <w:rPr>
                <w:sz w:val="20"/>
                <w:szCs w:val="20"/>
                <w:lang w:val="uk-UA"/>
              </w:rPr>
            </w:pPr>
            <w:r w:rsidRPr="00BE6FD3">
              <w:rPr>
                <w:sz w:val="20"/>
                <w:szCs w:val="20"/>
                <w:lang w:val="uk-UA"/>
              </w:rPr>
              <w:t>––</w:t>
            </w:r>
          </w:p>
        </w:tc>
        <w:tc>
          <w:tcPr>
            <w:tcW w:w="457" w:type="pct"/>
            <w:vAlign w:val="center"/>
          </w:tcPr>
          <w:p w:rsidR="009A6E6A" w:rsidRPr="00BE6FD3" w:rsidRDefault="009A6E6A" w:rsidP="00BE6FD3">
            <w:pPr>
              <w:spacing w:line="360" w:lineRule="auto"/>
              <w:rPr>
                <w:sz w:val="20"/>
                <w:szCs w:val="20"/>
                <w:lang w:val="uk-UA"/>
              </w:rPr>
            </w:pPr>
          </w:p>
          <w:p w:rsidR="009A6E6A" w:rsidRPr="00BE6FD3" w:rsidRDefault="009A6E6A" w:rsidP="00BE6FD3">
            <w:pPr>
              <w:spacing w:line="360" w:lineRule="auto"/>
              <w:rPr>
                <w:sz w:val="20"/>
                <w:szCs w:val="20"/>
                <w:lang w:val="uk-UA"/>
              </w:rPr>
            </w:pPr>
            <w:r w:rsidRPr="00BE6FD3">
              <w:rPr>
                <w:sz w:val="20"/>
                <w:szCs w:val="20"/>
                <w:lang w:val="uk-UA"/>
              </w:rPr>
              <w:t>––</w:t>
            </w:r>
          </w:p>
          <w:p w:rsidR="009A6E6A" w:rsidRPr="00BE6FD3" w:rsidRDefault="009A6E6A" w:rsidP="00BE6FD3">
            <w:pPr>
              <w:spacing w:line="360" w:lineRule="auto"/>
              <w:rPr>
                <w:sz w:val="20"/>
                <w:szCs w:val="20"/>
                <w:lang w:val="uk-UA"/>
              </w:rPr>
            </w:pPr>
            <w:r w:rsidRPr="00BE6FD3">
              <w:rPr>
                <w:sz w:val="20"/>
                <w:szCs w:val="20"/>
                <w:lang w:val="uk-UA"/>
              </w:rPr>
              <w:t>––</w:t>
            </w:r>
          </w:p>
        </w:tc>
      </w:tr>
      <w:tr w:rsidR="009A6E6A" w:rsidRPr="00BE6FD3" w:rsidTr="00BE6FD3">
        <w:tc>
          <w:tcPr>
            <w:tcW w:w="1261" w:type="pct"/>
            <w:vAlign w:val="center"/>
          </w:tcPr>
          <w:p w:rsidR="009A6E6A" w:rsidRPr="00BE6FD3" w:rsidRDefault="009A6E6A" w:rsidP="00BE6FD3">
            <w:pPr>
              <w:spacing w:line="360" w:lineRule="auto"/>
              <w:rPr>
                <w:i/>
                <w:iCs/>
                <w:sz w:val="20"/>
                <w:szCs w:val="20"/>
                <w:lang w:val="uk-UA"/>
              </w:rPr>
            </w:pPr>
            <w:r w:rsidRPr="00BE6FD3">
              <w:rPr>
                <w:i/>
                <w:iCs/>
                <w:sz w:val="20"/>
                <w:szCs w:val="20"/>
                <w:lang w:val="uk-UA"/>
              </w:rPr>
              <w:t>1</w:t>
            </w:r>
          </w:p>
        </w:tc>
        <w:tc>
          <w:tcPr>
            <w:tcW w:w="518" w:type="pct"/>
            <w:vAlign w:val="center"/>
          </w:tcPr>
          <w:p w:rsidR="009A6E6A" w:rsidRPr="00BE6FD3" w:rsidRDefault="009A6E6A" w:rsidP="00BE6FD3">
            <w:pPr>
              <w:spacing w:line="360" w:lineRule="auto"/>
              <w:rPr>
                <w:i/>
                <w:iCs/>
                <w:sz w:val="20"/>
                <w:szCs w:val="20"/>
                <w:lang w:val="uk-UA"/>
              </w:rPr>
            </w:pPr>
            <w:r w:rsidRPr="00BE6FD3">
              <w:rPr>
                <w:i/>
                <w:iCs/>
                <w:sz w:val="20"/>
                <w:szCs w:val="20"/>
                <w:lang w:val="uk-UA"/>
              </w:rPr>
              <w:t>2</w:t>
            </w:r>
          </w:p>
        </w:tc>
        <w:tc>
          <w:tcPr>
            <w:tcW w:w="518" w:type="pct"/>
            <w:vAlign w:val="center"/>
          </w:tcPr>
          <w:p w:rsidR="009A6E6A" w:rsidRPr="00BE6FD3" w:rsidRDefault="009A6E6A" w:rsidP="00BE6FD3">
            <w:pPr>
              <w:spacing w:line="360" w:lineRule="auto"/>
              <w:rPr>
                <w:i/>
                <w:iCs/>
                <w:sz w:val="20"/>
                <w:szCs w:val="20"/>
                <w:lang w:val="uk-UA"/>
              </w:rPr>
            </w:pPr>
            <w:r w:rsidRPr="00BE6FD3">
              <w:rPr>
                <w:i/>
                <w:iCs/>
                <w:sz w:val="20"/>
                <w:szCs w:val="20"/>
                <w:lang w:val="uk-UA"/>
              </w:rPr>
              <w:t>3</w:t>
            </w:r>
          </w:p>
        </w:tc>
        <w:tc>
          <w:tcPr>
            <w:tcW w:w="518" w:type="pct"/>
            <w:vAlign w:val="center"/>
          </w:tcPr>
          <w:p w:rsidR="009A6E6A" w:rsidRPr="00BE6FD3" w:rsidRDefault="009A6E6A" w:rsidP="00BE6FD3">
            <w:pPr>
              <w:spacing w:line="360" w:lineRule="auto"/>
              <w:rPr>
                <w:i/>
                <w:iCs/>
                <w:sz w:val="20"/>
                <w:szCs w:val="20"/>
                <w:lang w:val="uk-UA"/>
              </w:rPr>
            </w:pPr>
            <w:r w:rsidRPr="00BE6FD3">
              <w:rPr>
                <w:i/>
                <w:iCs/>
                <w:sz w:val="20"/>
                <w:szCs w:val="20"/>
                <w:lang w:val="uk-UA"/>
              </w:rPr>
              <w:t>4</w:t>
            </w:r>
          </w:p>
        </w:tc>
        <w:tc>
          <w:tcPr>
            <w:tcW w:w="432" w:type="pct"/>
            <w:vAlign w:val="center"/>
          </w:tcPr>
          <w:p w:rsidR="009A6E6A" w:rsidRPr="00BE6FD3" w:rsidRDefault="009A6E6A" w:rsidP="00BE6FD3">
            <w:pPr>
              <w:spacing w:line="360" w:lineRule="auto"/>
              <w:rPr>
                <w:i/>
                <w:iCs/>
                <w:sz w:val="20"/>
                <w:szCs w:val="20"/>
                <w:lang w:val="uk-UA"/>
              </w:rPr>
            </w:pPr>
            <w:r w:rsidRPr="00BE6FD3">
              <w:rPr>
                <w:i/>
                <w:iCs/>
                <w:sz w:val="20"/>
                <w:szCs w:val="20"/>
                <w:lang w:val="uk-UA"/>
              </w:rPr>
              <w:t>5</w:t>
            </w:r>
          </w:p>
        </w:tc>
        <w:tc>
          <w:tcPr>
            <w:tcW w:w="432" w:type="pct"/>
            <w:vAlign w:val="center"/>
          </w:tcPr>
          <w:p w:rsidR="009A6E6A" w:rsidRPr="00BE6FD3" w:rsidRDefault="009A6E6A" w:rsidP="00BE6FD3">
            <w:pPr>
              <w:spacing w:line="360" w:lineRule="auto"/>
              <w:rPr>
                <w:i/>
                <w:iCs/>
                <w:sz w:val="20"/>
                <w:szCs w:val="20"/>
                <w:lang w:val="uk-UA"/>
              </w:rPr>
            </w:pPr>
            <w:r w:rsidRPr="00BE6FD3">
              <w:rPr>
                <w:i/>
                <w:iCs/>
                <w:sz w:val="20"/>
                <w:szCs w:val="20"/>
                <w:lang w:val="uk-UA"/>
              </w:rPr>
              <w:t>6=5-3</w:t>
            </w:r>
          </w:p>
        </w:tc>
        <w:tc>
          <w:tcPr>
            <w:tcW w:w="432" w:type="pct"/>
            <w:vAlign w:val="center"/>
          </w:tcPr>
          <w:p w:rsidR="009A6E6A" w:rsidRPr="00BE6FD3" w:rsidRDefault="009A6E6A" w:rsidP="00BE6FD3">
            <w:pPr>
              <w:spacing w:line="360" w:lineRule="auto"/>
              <w:rPr>
                <w:i/>
                <w:iCs/>
                <w:sz w:val="20"/>
                <w:szCs w:val="20"/>
                <w:lang w:val="uk-UA"/>
              </w:rPr>
            </w:pPr>
            <w:r w:rsidRPr="00BE6FD3">
              <w:rPr>
                <w:i/>
                <w:iCs/>
                <w:sz w:val="20"/>
                <w:szCs w:val="20"/>
                <w:lang w:val="uk-UA"/>
              </w:rPr>
              <w:t>7=6/3</w:t>
            </w:r>
          </w:p>
          <w:p w:rsidR="009A6E6A" w:rsidRPr="00BE6FD3" w:rsidRDefault="009A6E6A" w:rsidP="00BE6FD3">
            <w:pPr>
              <w:spacing w:line="360" w:lineRule="auto"/>
              <w:rPr>
                <w:i/>
                <w:iCs/>
                <w:sz w:val="20"/>
                <w:szCs w:val="20"/>
                <w:lang w:val="uk-UA"/>
              </w:rPr>
            </w:pPr>
            <w:r w:rsidRPr="00BE6FD3">
              <w:rPr>
                <w:i/>
                <w:iCs/>
                <w:sz w:val="20"/>
                <w:szCs w:val="20"/>
                <w:lang w:val="uk-UA"/>
              </w:rPr>
              <w:t>*100</w:t>
            </w:r>
          </w:p>
        </w:tc>
        <w:tc>
          <w:tcPr>
            <w:tcW w:w="432" w:type="pct"/>
            <w:vAlign w:val="center"/>
          </w:tcPr>
          <w:p w:rsidR="009A6E6A" w:rsidRPr="00BE6FD3" w:rsidRDefault="009A6E6A" w:rsidP="00BE6FD3">
            <w:pPr>
              <w:spacing w:line="360" w:lineRule="auto"/>
              <w:rPr>
                <w:i/>
                <w:iCs/>
                <w:sz w:val="20"/>
                <w:szCs w:val="20"/>
                <w:lang w:val="uk-UA"/>
              </w:rPr>
            </w:pPr>
            <w:r w:rsidRPr="00BE6FD3">
              <w:rPr>
                <w:i/>
                <w:iCs/>
                <w:sz w:val="20"/>
                <w:szCs w:val="20"/>
                <w:lang w:val="uk-UA"/>
              </w:rPr>
              <w:t>8=5-4</w:t>
            </w:r>
          </w:p>
        </w:tc>
        <w:tc>
          <w:tcPr>
            <w:tcW w:w="457" w:type="pct"/>
            <w:vAlign w:val="center"/>
          </w:tcPr>
          <w:p w:rsidR="009A6E6A" w:rsidRPr="00BE6FD3" w:rsidRDefault="009A6E6A" w:rsidP="00BE6FD3">
            <w:pPr>
              <w:spacing w:line="360" w:lineRule="auto"/>
              <w:rPr>
                <w:i/>
                <w:iCs/>
                <w:sz w:val="20"/>
                <w:szCs w:val="20"/>
                <w:lang w:val="uk-UA"/>
              </w:rPr>
            </w:pPr>
            <w:r w:rsidRPr="00BE6FD3">
              <w:rPr>
                <w:i/>
                <w:iCs/>
                <w:sz w:val="20"/>
                <w:szCs w:val="20"/>
                <w:lang w:val="uk-UA"/>
              </w:rPr>
              <w:t>9=8/4</w:t>
            </w:r>
          </w:p>
          <w:p w:rsidR="009A6E6A" w:rsidRPr="00BE6FD3" w:rsidRDefault="009A6E6A" w:rsidP="00BE6FD3">
            <w:pPr>
              <w:spacing w:line="360" w:lineRule="auto"/>
              <w:rPr>
                <w:i/>
                <w:iCs/>
                <w:sz w:val="20"/>
                <w:szCs w:val="20"/>
                <w:lang w:val="uk-UA"/>
              </w:rPr>
            </w:pPr>
            <w:r w:rsidRPr="00BE6FD3">
              <w:rPr>
                <w:i/>
                <w:iCs/>
                <w:sz w:val="20"/>
                <w:szCs w:val="20"/>
                <w:lang w:val="uk-UA"/>
              </w:rPr>
              <w:t>*100</w:t>
            </w:r>
          </w:p>
        </w:tc>
      </w:tr>
      <w:tr w:rsidR="009A6E6A" w:rsidRPr="00BE6FD3" w:rsidTr="00BE6FD3">
        <w:tc>
          <w:tcPr>
            <w:tcW w:w="1261" w:type="pct"/>
          </w:tcPr>
          <w:p w:rsidR="009A6E6A" w:rsidRPr="00BE6FD3" w:rsidRDefault="009A6E6A" w:rsidP="00BE6FD3">
            <w:pPr>
              <w:spacing w:line="360" w:lineRule="auto"/>
              <w:rPr>
                <w:sz w:val="20"/>
                <w:szCs w:val="20"/>
                <w:lang w:val="uk-UA"/>
              </w:rPr>
            </w:pPr>
            <w:r w:rsidRPr="00BE6FD3">
              <w:rPr>
                <w:sz w:val="20"/>
                <w:szCs w:val="20"/>
                <w:lang w:val="uk-UA"/>
              </w:rPr>
              <w:t xml:space="preserve">3.Питома вага робітників в працівниках, % </w:t>
            </w:r>
            <w:r w:rsidRPr="00BE6FD3">
              <w:rPr>
                <w:i/>
                <w:iCs/>
                <w:sz w:val="20"/>
                <w:szCs w:val="20"/>
                <w:lang w:val="uk-UA"/>
              </w:rPr>
              <w:t>(2б)*100/ 2а))</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ПВр</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75</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75</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75</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w:t>
            </w:r>
          </w:p>
        </w:tc>
        <w:tc>
          <w:tcPr>
            <w:tcW w:w="457" w:type="pct"/>
            <w:vAlign w:val="center"/>
          </w:tcPr>
          <w:p w:rsidR="009A6E6A" w:rsidRPr="00BE6FD3" w:rsidRDefault="009A6E6A" w:rsidP="00BE6FD3">
            <w:pPr>
              <w:spacing w:line="360" w:lineRule="auto"/>
              <w:rPr>
                <w:sz w:val="20"/>
                <w:szCs w:val="20"/>
                <w:lang w:val="uk-UA"/>
              </w:rPr>
            </w:pPr>
            <w:r w:rsidRPr="00BE6FD3">
              <w:rPr>
                <w:sz w:val="20"/>
                <w:szCs w:val="20"/>
                <w:lang w:val="uk-UA"/>
              </w:rPr>
              <w:t>––</w:t>
            </w:r>
          </w:p>
        </w:tc>
      </w:tr>
      <w:tr w:rsidR="009A6E6A" w:rsidRPr="00BE6FD3" w:rsidTr="00BE6FD3">
        <w:tc>
          <w:tcPr>
            <w:tcW w:w="1261" w:type="pct"/>
          </w:tcPr>
          <w:p w:rsidR="009A6E6A" w:rsidRPr="00BE6FD3" w:rsidRDefault="009A6E6A" w:rsidP="00BE6FD3">
            <w:pPr>
              <w:spacing w:line="360" w:lineRule="auto"/>
              <w:rPr>
                <w:sz w:val="20"/>
                <w:szCs w:val="20"/>
                <w:lang w:val="uk-UA"/>
              </w:rPr>
            </w:pPr>
            <w:r w:rsidRPr="00BE6FD3">
              <w:rPr>
                <w:sz w:val="20"/>
                <w:szCs w:val="20"/>
                <w:lang w:val="uk-UA"/>
              </w:rPr>
              <w:t>4.Відпрац. 1 робітником (працівником), днів</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Д</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226</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225</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182</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- 44</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 xml:space="preserve">-19,5 </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- 43</w:t>
            </w:r>
          </w:p>
        </w:tc>
        <w:tc>
          <w:tcPr>
            <w:tcW w:w="457" w:type="pct"/>
            <w:vAlign w:val="center"/>
          </w:tcPr>
          <w:p w:rsidR="009A6E6A" w:rsidRPr="00BE6FD3" w:rsidRDefault="009A6E6A" w:rsidP="00BE6FD3">
            <w:pPr>
              <w:spacing w:line="360" w:lineRule="auto"/>
              <w:rPr>
                <w:sz w:val="20"/>
                <w:szCs w:val="20"/>
                <w:lang w:val="uk-UA"/>
              </w:rPr>
            </w:pPr>
            <w:r w:rsidRPr="00BE6FD3">
              <w:rPr>
                <w:sz w:val="20"/>
                <w:szCs w:val="20"/>
                <w:lang w:val="uk-UA"/>
              </w:rPr>
              <w:t>- 19,1</w:t>
            </w:r>
          </w:p>
        </w:tc>
      </w:tr>
      <w:tr w:rsidR="009A6E6A" w:rsidRPr="00BE6FD3" w:rsidTr="00BE6FD3">
        <w:tc>
          <w:tcPr>
            <w:tcW w:w="1261" w:type="pct"/>
          </w:tcPr>
          <w:p w:rsidR="009A6E6A" w:rsidRPr="00BE6FD3" w:rsidRDefault="009A6E6A" w:rsidP="00BE6FD3">
            <w:pPr>
              <w:spacing w:line="360" w:lineRule="auto"/>
              <w:rPr>
                <w:sz w:val="20"/>
                <w:szCs w:val="20"/>
                <w:lang w:val="uk-UA"/>
              </w:rPr>
            </w:pPr>
            <w:r w:rsidRPr="00BE6FD3">
              <w:rPr>
                <w:sz w:val="20"/>
                <w:szCs w:val="20"/>
                <w:lang w:val="uk-UA"/>
              </w:rPr>
              <w:t>5.Тривалість роб.дня, год</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Г</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1808</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1800</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1456</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-352</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-19,5</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-344</w:t>
            </w:r>
          </w:p>
        </w:tc>
        <w:tc>
          <w:tcPr>
            <w:tcW w:w="457" w:type="pct"/>
            <w:vAlign w:val="center"/>
          </w:tcPr>
          <w:p w:rsidR="009A6E6A" w:rsidRPr="00BE6FD3" w:rsidRDefault="009A6E6A" w:rsidP="00BE6FD3">
            <w:pPr>
              <w:spacing w:line="360" w:lineRule="auto"/>
              <w:rPr>
                <w:sz w:val="20"/>
                <w:szCs w:val="20"/>
                <w:lang w:val="uk-UA"/>
              </w:rPr>
            </w:pPr>
            <w:r w:rsidRPr="00BE6FD3">
              <w:rPr>
                <w:sz w:val="20"/>
                <w:szCs w:val="20"/>
                <w:lang w:val="uk-UA"/>
              </w:rPr>
              <w:t>-19,1</w:t>
            </w:r>
          </w:p>
        </w:tc>
      </w:tr>
      <w:tr w:rsidR="009A6E6A" w:rsidRPr="00BE6FD3" w:rsidTr="00BE6FD3">
        <w:tc>
          <w:tcPr>
            <w:tcW w:w="1261" w:type="pct"/>
          </w:tcPr>
          <w:p w:rsidR="009A6E6A" w:rsidRPr="00BE6FD3" w:rsidRDefault="009A6E6A" w:rsidP="00BE6FD3">
            <w:pPr>
              <w:spacing w:line="360" w:lineRule="auto"/>
              <w:rPr>
                <w:sz w:val="20"/>
                <w:szCs w:val="20"/>
                <w:lang w:val="uk-UA"/>
              </w:rPr>
            </w:pPr>
            <w:r w:rsidRPr="00BE6FD3">
              <w:rPr>
                <w:sz w:val="20"/>
                <w:szCs w:val="20"/>
                <w:lang w:val="uk-UA"/>
              </w:rPr>
              <w:t xml:space="preserve">6. Годин відправ. 1 робітником (працівником) </w:t>
            </w:r>
            <w:r w:rsidRPr="00BE6FD3">
              <w:rPr>
                <w:i/>
                <w:iCs/>
                <w:sz w:val="20"/>
                <w:szCs w:val="20"/>
                <w:lang w:val="uk-UA"/>
              </w:rPr>
              <w:t>(4*5)</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Гр</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8</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8</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8</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w:t>
            </w:r>
          </w:p>
        </w:tc>
        <w:tc>
          <w:tcPr>
            <w:tcW w:w="457" w:type="pct"/>
            <w:vAlign w:val="center"/>
          </w:tcPr>
          <w:p w:rsidR="009A6E6A" w:rsidRPr="00BE6FD3" w:rsidRDefault="009A6E6A" w:rsidP="00BE6FD3">
            <w:pPr>
              <w:spacing w:line="360" w:lineRule="auto"/>
              <w:rPr>
                <w:sz w:val="20"/>
                <w:szCs w:val="20"/>
                <w:lang w:val="uk-UA"/>
              </w:rPr>
            </w:pPr>
            <w:r w:rsidRPr="00BE6FD3">
              <w:rPr>
                <w:sz w:val="20"/>
                <w:szCs w:val="20"/>
                <w:lang w:val="uk-UA"/>
              </w:rPr>
              <w:t>––</w:t>
            </w:r>
          </w:p>
        </w:tc>
      </w:tr>
      <w:tr w:rsidR="009A6E6A" w:rsidRPr="00BE6FD3" w:rsidTr="00BE6FD3">
        <w:tc>
          <w:tcPr>
            <w:tcW w:w="1261" w:type="pct"/>
          </w:tcPr>
          <w:p w:rsidR="009A6E6A" w:rsidRPr="00BE6FD3" w:rsidRDefault="009A6E6A" w:rsidP="00BE6FD3">
            <w:pPr>
              <w:spacing w:line="360" w:lineRule="auto"/>
              <w:rPr>
                <w:sz w:val="20"/>
                <w:szCs w:val="20"/>
                <w:lang w:val="uk-UA"/>
              </w:rPr>
            </w:pPr>
            <w:r w:rsidRPr="00BE6FD3">
              <w:rPr>
                <w:sz w:val="20"/>
                <w:szCs w:val="20"/>
                <w:lang w:val="uk-UA"/>
              </w:rPr>
              <w:t>7. Виробіток 1 робітника, т.грн./год</w:t>
            </w:r>
            <w:r w:rsidR="00BB75D7" w:rsidRPr="00BE6FD3">
              <w:rPr>
                <w:sz w:val="20"/>
                <w:szCs w:val="20"/>
                <w:lang w:val="uk-UA"/>
              </w:rPr>
              <w:t xml:space="preserve"> </w:t>
            </w:r>
            <w:r w:rsidRPr="00BE6FD3">
              <w:rPr>
                <w:i/>
                <w:iCs/>
                <w:sz w:val="20"/>
                <w:szCs w:val="20"/>
                <w:lang w:val="uk-UA"/>
              </w:rPr>
              <w:t>(1/6)</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ВГ</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0,26</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0,27</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0,35</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+0,09</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+34,6</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+0,08</w:t>
            </w:r>
          </w:p>
        </w:tc>
        <w:tc>
          <w:tcPr>
            <w:tcW w:w="457" w:type="pct"/>
            <w:vAlign w:val="center"/>
          </w:tcPr>
          <w:p w:rsidR="009A6E6A" w:rsidRPr="00BE6FD3" w:rsidRDefault="009A6E6A" w:rsidP="00BE6FD3">
            <w:pPr>
              <w:spacing w:line="360" w:lineRule="auto"/>
              <w:rPr>
                <w:sz w:val="20"/>
                <w:szCs w:val="20"/>
                <w:lang w:val="uk-UA"/>
              </w:rPr>
            </w:pPr>
            <w:r w:rsidRPr="00BE6FD3">
              <w:rPr>
                <w:sz w:val="20"/>
                <w:szCs w:val="20"/>
                <w:lang w:val="uk-UA"/>
              </w:rPr>
              <w:t>+29,6</w:t>
            </w:r>
          </w:p>
        </w:tc>
      </w:tr>
      <w:tr w:rsidR="009A6E6A" w:rsidRPr="00BE6FD3" w:rsidTr="00BE6FD3">
        <w:tc>
          <w:tcPr>
            <w:tcW w:w="1261" w:type="pct"/>
          </w:tcPr>
          <w:p w:rsidR="009A6E6A" w:rsidRPr="00BE6FD3" w:rsidRDefault="009A6E6A" w:rsidP="00BE6FD3">
            <w:pPr>
              <w:spacing w:line="360" w:lineRule="auto"/>
              <w:rPr>
                <w:sz w:val="20"/>
                <w:szCs w:val="20"/>
                <w:lang w:val="uk-UA"/>
              </w:rPr>
            </w:pPr>
            <w:r w:rsidRPr="00BE6FD3">
              <w:rPr>
                <w:sz w:val="20"/>
                <w:szCs w:val="20"/>
                <w:lang w:val="uk-UA"/>
              </w:rPr>
              <w:t xml:space="preserve">8. Виробіток робітників, т.грн./роб </w:t>
            </w:r>
            <w:r w:rsidRPr="00BE6FD3">
              <w:rPr>
                <w:i/>
                <w:iCs/>
                <w:sz w:val="20"/>
                <w:szCs w:val="20"/>
                <w:lang w:val="uk-UA"/>
              </w:rPr>
              <w:t>(1/2б)</w:t>
            </w:r>
            <w:r w:rsidR="00BB75D7" w:rsidRPr="00BE6FD3">
              <w:rPr>
                <w:sz w:val="20"/>
                <w:szCs w:val="20"/>
                <w:lang w:val="uk-UA"/>
              </w:rPr>
              <w:t xml:space="preserve"> </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ВР</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78,8</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80,37</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84,7</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+5,9</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+7,5</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+4,33</w:t>
            </w:r>
          </w:p>
        </w:tc>
        <w:tc>
          <w:tcPr>
            <w:tcW w:w="457" w:type="pct"/>
            <w:vAlign w:val="center"/>
          </w:tcPr>
          <w:p w:rsidR="009A6E6A" w:rsidRPr="00BE6FD3" w:rsidRDefault="009A6E6A" w:rsidP="00BE6FD3">
            <w:pPr>
              <w:spacing w:line="360" w:lineRule="auto"/>
              <w:rPr>
                <w:sz w:val="20"/>
                <w:szCs w:val="20"/>
                <w:lang w:val="uk-UA"/>
              </w:rPr>
            </w:pPr>
            <w:r w:rsidRPr="00BE6FD3">
              <w:rPr>
                <w:sz w:val="20"/>
                <w:szCs w:val="20"/>
                <w:lang w:val="uk-UA"/>
              </w:rPr>
              <w:t>+5,4</w:t>
            </w:r>
          </w:p>
        </w:tc>
      </w:tr>
      <w:tr w:rsidR="009A6E6A" w:rsidRPr="00BE6FD3" w:rsidTr="00BE6FD3">
        <w:tc>
          <w:tcPr>
            <w:tcW w:w="1261" w:type="pct"/>
          </w:tcPr>
          <w:p w:rsidR="009A6E6A" w:rsidRPr="00BE6FD3" w:rsidRDefault="009A6E6A" w:rsidP="00BE6FD3">
            <w:pPr>
              <w:spacing w:line="360" w:lineRule="auto"/>
              <w:rPr>
                <w:sz w:val="20"/>
                <w:szCs w:val="20"/>
                <w:lang w:val="uk-UA"/>
              </w:rPr>
            </w:pPr>
            <w:r w:rsidRPr="00BE6FD3">
              <w:rPr>
                <w:sz w:val="20"/>
                <w:szCs w:val="20"/>
                <w:lang w:val="uk-UA"/>
              </w:rPr>
              <w:t xml:space="preserve">9.Середня продуктивність праці 1 працюючого </w:t>
            </w:r>
            <w:r w:rsidRPr="00BE6FD3">
              <w:rPr>
                <w:i/>
                <w:iCs/>
                <w:sz w:val="20"/>
                <w:szCs w:val="20"/>
                <w:lang w:val="uk-UA"/>
              </w:rPr>
              <w:t>(1/2а)</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Пп</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59,1</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60,3</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63,5</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+4,4</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+7,4</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+3,2</w:t>
            </w:r>
          </w:p>
        </w:tc>
        <w:tc>
          <w:tcPr>
            <w:tcW w:w="457" w:type="pct"/>
            <w:vAlign w:val="center"/>
          </w:tcPr>
          <w:p w:rsidR="009A6E6A" w:rsidRPr="00BE6FD3" w:rsidRDefault="009A6E6A" w:rsidP="00BE6FD3">
            <w:pPr>
              <w:spacing w:line="360" w:lineRule="auto"/>
              <w:rPr>
                <w:sz w:val="20"/>
                <w:szCs w:val="20"/>
                <w:lang w:val="uk-UA"/>
              </w:rPr>
            </w:pPr>
            <w:r w:rsidRPr="00BE6FD3">
              <w:rPr>
                <w:sz w:val="20"/>
                <w:szCs w:val="20"/>
                <w:lang w:val="uk-UA"/>
              </w:rPr>
              <w:t>+5,3</w:t>
            </w:r>
          </w:p>
        </w:tc>
      </w:tr>
      <w:tr w:rsidR="009A6E6A" w:rsidRPr="00BE6FD3" w:rsidTr="00BE6FD3">
        <w:tc>
          <w:tcPr>
            <w:tcW w:w="1261" w:type="pct"/>
          </w:tcPr>
          <w:p w:rsidR="009A6E6A" w:rsidRPr="00BE6FD3" w:rsidRDefault="009A6E6A" w:rsidP="00BE6FD3">
            <w:pPr>
              <w:spacing w:line="360" w:lineRule="auto"/>
              <w:rPr>
                <w:sz w:val="20"/>
                <w:szCs w:val="20"/>
                <w:lang w:val="uk-UA"/>
              </w:rPr>
            </w:pPr>
            <w:r w:rsidRPr="00BE6FD3">
              <w:rPr>
                <w:sz w:val="20"/>
                <w:szCs w:val="20"/>
                <w:lang w:val="uk-UA"/>
              </w:rPr>
              <w:t>10.Технологічна трудомісткість = виробнича трудомісткість, год/тис.грн.</w:t>
            </w:r>
          </w:p>
          <w:p w:rsidR="009A6E6A" w:rsidRPr="00BE6FD3" w:rsidRDefault="009A6E6A" w:rsidP="00BE6FD3">
            <w:pPr>
              <w:spacing w:line="360" w:lineRule="auto"/>
              <w:rPr>
                <w:i/>
                <w:iCs/>
                <w:sz w:val="20"/>
                <w:szCs w:val="20"/>
                <w:lang w:val="uk-UA"/>
              </w:rPr>
            </w:pPr>
            <w:r w:rsidRPr="00BE6FD3">
              <w:rPr>
                <w:i/>
                <w:iCs/>
                <w:sz w:val="20"/>
                <w:szCs w:val="20"/>
                <w:lang w:val="uk-UA"/>
              </w:rPr>
              <w:t>(6/1*2б)</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Тт</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22,92</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22,38</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17,22</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-5,7</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-24,87</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-5,16</w:t>
            </w:r>
          </w:p>
        </w:tc>
        <w:tc>
          <w:tcPr>
            <w:tcW w:w="457" w:type="pct"/>
            <w:vAlign w:val="center"/>
          </w:tcPr>
          <w:p w:rsidR="009A6E6A" w:rsidRPr="00BE6FD3" w:rsidRDefault="009A6E6A" w:rsidP="00BE6FD3">
            <w:pPr>
              <w:spacing w:line="360" w:lineRule="auto"/>
              <w:rPr>
                <w:sz w:val="20"/>
                <w:szCs w:val="20"/>
                <w:lang w:val="uk-UA"/>
              </w:rPr>
            </w:pPr>
            <w:r w:rsidRPr="00BE6FD3">
              <w:rPr>
                <w:sz w:val="20"/>
                <w:szCs w:val="20"/>
                <w:lang w:val="uk-UA"/>
              </w:rPr>
              <w:t>-23,06</w:t>
            </w:r>
          </w:p>
        </w:tc>
      </w:tr>
      <w:tr w:rsidR="009A6E6A" w:rsidRPr="00BE6FD3" w:rsidTr="00BE6FD3">
        <w:tc>
          <w:tcPr>
            <w:tcW w:w="1261" w:type="pct"/>
          </w:tcPr>
          <w:p w:rsidR="009A6E6A" w:rsidRPr="00BE6FD3" w:rsidRDefault="009A6E6A" w:rsidP="00BE6FD3">
            <w:pPr>
              <w:spacing w:line="360" w:lineRule="auto"/>
              <w:rPr>
                <w:sz w:val="20"/>
                <w:szCs w:val="20"/>
                <w:lang w:val="uk-UA"/>
              </w:rPr>
            </w:pPr>
            <w:r w:rsidRPr="00BE6FD3">
              <w:rPr>
                <w:sz w:val="20"/>
                <w:szCs w:val="20"/>
                <w:lang w:val="uk-UA"/>
              </w:rPr>
              <w:t>11. Трудомісткість управління виробництвом</w:t>
            </w:r>
          </w:p>
          <w:p w:rsidR="009A6E6A" w:rsidRPr="00BE6FD3" w:rsidRDefault="009A6E6A" w:rsidP="00BE6FD3">
            <w:pPr>
              <w:spacing w:line="360" w:lineRule="auto"/>
              <w:rPr>
                <w:sz w:val="20"/>
                <w:szCs w:val="20"/>
                <w:lang w:val="uk-UA"/>
              </w:rPr>
            </w:pPr>
            <w:r w:rsidRPr="00BE6FD3">
              <w:rPr>
                <w:i/>
                <w:iCs/>
                <w:sz w:val="20"/>
                <w:szCs w:val="20"/>
                <w:lang w:val="uk-UA"/>
              </w:rPr>
              <w:t>(6/1*(2а-2б))</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Ту</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7,64</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7,46</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5,74</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-1,9</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-24,87</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-1,72</w:t>
            </w:r>
          </w:p>
        </w:tc>
        <w:tc>
          <w:tcPr>
            <w:tcW w:w="457" w:type="pct"/>
            <w:vAlign w:val="center"/>
          </w:tcPr>
          <w:p w:rsidR="009A6E6A" w:rsidRPr="00BE6FD3" w:rsidRDefault="009A6E6A" w:rsidP="00BE6FD3">
            <w:pPr>
              <w:spacing w:line="360" w:lineRule="auto"/>
              <w:rPr>
                <w:sz w:val="20"/>
                <w:szCs w:val="20"/>
                <w:lang w:val="uk-UA"/>
              </w:rPr>
            </w:pPr>
            <w:r w:rsidRPr="00BE6FD3">
              <w:rPr>
                <w:sz w:val="20"/>
                <w:szCs w:val="20"/>
                <w:lang w:val="uk-UA"/>
              </w:rPr>
              <w:t>-23,06</w:t>
            </w:r>
          </w:p>
        </w:tc>
      </w:tr>
      <w:tr w:rsidR="009A6E6A" w:rsidRPr="00BE6FD3" w:rsidTr="00BE6FD3">
        <w:tc>
          <w:tcPr>
            <w:tcW w:w="1261" w:type="pct"/>
          </w:tcPr>
          <w:p w:rsidR="009A6E6A" w:rsidRPr="00BE6FD3" w:rsidRDefault="009A6E6A" w:rsidP="00BE6FD3">
            <w:pPr>
              <w:spacing w:line="360" w:lineRule="auto"/>
              <w:rPr>
                <w:sz w:val="20"/>
                <w:szCs w:val="20"/>
                <w:lang w:val="uk-UA"/>
              </w:rPr>
            </w:pPr>
            <w:r w:rsidRPr="00BE6FD3">
              <w:rPr>
                <w:sz w:val="20"/>
                <w:szCs w:val="20"/>
                <w:lang w:val="uk-UA"/>
              </w:rPr>
              <w:t>12.Повна трудомісткість</w:t>
            </w:r>
          </w:p>
          <w:p w:rsidR="009A6E6A" w:rsidRPr="00BE6FD3" w:rsidRDefault="009A6E6A" w:rsidP="00BE6FD3">
            <w:pPr>
              <w:spacing w:line="360" w:lineRule="auto"/>
              <w:rPr>
                <w:sz w:val="20"/>
                <w:szCs w:val="20"/>
                <w:lang w:val="uk-UA"/>
              </w:rPr>
            </w:pPr>
            <w:r w:rsidRPr="00BE6FD3">
              <w:rPr>
                <w:i/>
                <w:iCs/>
                <w:sz w:val="20"/>
                <w:szCs w:val="20"/>
                <w:lang w:val="uk-UA"/>
              </w:rPr>
              <w:t>(6/1*2а)</w:t>
            </w:r>
            <w:r w:rsidRPr="00BE6FD3">
              <w:rPr>
                <w:sz w:val="20"/>
                <w:szCs w:val="20"/>
                <w:lang w:val="uk-UA"/>
              </w:rPr>
              <w:t xml:space="preserve"> або </w:t>
            </w:r>
            <w:r w:rsidRPr="00BE6FD3">
              <w:rPr>
                <w:i/>
                <w:iCs/>
                <w:sz w:val="20"/>
                <w:szCs w:val="20"/>
                <w:lang w:val="uk-UA"/>
              </w:rPr>
              <w:t>(7+8)</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Тп</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30,56</w:t>
            </w:r>
          </w:p>
        </w:tc>
        <w:tc>
          <w:tcPr>
            <w:tcW w:w="518" w:type="pct"/>
            <w:vAlign w:val="center"/>
          </w:tcPr>
          <w:p w:rsidR="009A6E6A" w:rsidRPr="00BE6FD3" w:rsidRDefault="009A6E6A" w:rsidP="00BE6FD3">
            <w:pPr>
              <w:spacing w:line="360" w:lineRule="auto"/>
              <w:rPr>
                <w:sz w:val="20"/>
                <w:szCs w:val="20"/>
                <w:lang w:val="uk-UA"/>
              </w:rPr>
            </w:pPr>
            <w:r w:rsidRPr="00BE6FD3">
              <w:rPr>
                <w:sz w:val="20"/>
                <w:szCs w:val="20"/>
                <w:lang w:val="uk-UA"/>
              </w:rPr>
              <w:t>29,84</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22,96</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-7,6</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-24,87</w:t>
            </w:r>
          </w:p>
        </w:tc>
        <w:tc>
          <w:tcPr>
            <w:tcW w:w="432" w:type="pct"/>
            <w:vAlign w:val="center"/>
          </w:tcPr>
          <w:p w:rsidR="009A6E6A" w:rsidRPr="00BE6FD3" w:rsidRDefault="009A6E6A" w:rsidP="00BE6FD3">
            <w:pPr>
              <w:spacing w:line="360" w:lineRule="auto"/>
              <w:rPr>
                <w:sz w:val="20"/>
                <w:szCs w:val="20"/>
                <w:lang w:val="uk-UA"/>
              </w:rPr>
            </w:pPr>
            <w:r w:rsidRPr="00BE6FD3">
              <w:rPr>
                <w:sz w:val="20"/>
                <w:szCs w:val="20"/>
                <w:lang w:val="uk-UA"/>
              </w:rPr>
              <w:t>-6,88</w:t>
            </w:r>
          </w:p>
        </w:tc>
        <w:tc>
          <w:tcPr>
            <w:tcW w:w="457" w:type="pct"/>
            <w:vAlign w:val="center"/>
          </w:tcPr>
          <w:p w:rsidR="009A6E6A" w:rsidRPr="00BE6FD3" w:rsidRDefault="009A6E6A" w:rsidP="00BE6FD3">
            <w:pPr>
              <w:spacing w:line="360" w:lineRule="auto"/>
              <w:rPr>
                <w:sz w:val="20"/>
                <w:szCs w:val="20"/>
                <w:lang w:val="uk-UA"/>
              </w:rPr>
            </w:pPr>
            <w:r w:rsidRPr="00BE6FD3">
              <w:rPr>
                <w:sz w:val="20"/>
                <w:szCs w:val="20"/>
                <w:lang w:val="uk-UA"/>
              </w:rPr>
              <w:t>-23,06</w:t>
            </w:r>
          </w:p>
        </w:tc>
      </w:tr>
    </w:tbl>
    <w:p w:rsidR="00BE6FD3" w:rsidRDefault="00BE6FD3" w:rsidP="00BB75D7">
      <w:pPr>
        <w:shd w:val="clear" w:color="auto" w:fill="FFFFFF"/>
        <w:spacing w:line="360" w:lineRule="auto"/>
        <w:ind w:firstLine="709"/>
        <w:jc w:val="both"/>
        <w:rPr>
          <w:sz w:val="28"/>
          <w:szCs w:val="28"/>
          <w:lang w:val="uk-UA"/>
        </w:rPr>
      </w:pPr>
    </w:p>
    <w:p w:rsidR="009A6E6A" w:rsidRPr="00BB75D7" w:rsidRDefault="009A6E6A" w:rsidP="00BB75D7">
      <w:pPr>
        <w:shd w:val="clear" w:color="auto" w:fill="FFFFFF"/>
        <w:spacing w:line="360" w:lineRule="auto"/>
        <w:ind w:firstLine="709"/>
        <w:jc w:val="both"/>
        <w:rPr>
          <w:sz w:val="28"/>
          <w:szCs w:val="28"/>
          <w:lang w:val="uk-UA"/>
        </w:rPr>
      </w:pPr>
      <w:r w:rsidRPr="00BB75D7">
        <w:rPr>
          <w:sz w:val="28"/>
          <w:szCs w:val="28"/>
          <w:lang w:val="uk-UA"/>
        </w:rPr>
        <w:t>Наведено в таблиці 2 дані свідчать про те, що на підприємстві підвищилась продуктивність праці. Середній виробіток робітників зріс на 4,33 тис.грн. (5,4%) порівняно з 2006 та на 5,9 тис.грн. (7,5%) з 2005 роком. В розрахунку на одну годину у 2007 році виробіток</w:t>
      </w:r>
      <w:r w:rsidR="00BB75D7">
        <w:rPr>
          <w:sz w:val="28"/>
          <w:szCs w:val="28"/>
          <w:lang w:val="uk-UA"/>
        </w:rPr>
        <w:t xml:space="preserve"> </w:t>
      </w:r>
      <w:r w:rsidRPr="00BB75D7">
        <w:rPr>
          <w:sz w:val="28"/>
          <w:szCs w:val="28"/>
          <w:lang w:val="uk-UA"/>
        </w:rPr>
        <w:t>одного робітника збільшився на 0,08 тис.грн. (29,6%) порівняно з 2006 та на 0,09 тис.грн. порівняно з 2005 роком. Найбільш узагальненим показником продуктивності праці є середня продуктивність праці одного працюючого. Проведений аналіз виявив зростання показника на 3,2 ти.грн. (5,3%) порівняно з 2006 та на 4,4 тис.грн. (7,4%) порівняно з 2005 роком.</w:t>
      </w:r>
    </w:p>
    <w:p w:rsidR="009A6E6A" w:rsidRPr="00BB75D7" w:rsidRDefault="009A6E6A" w:rsidP="00BB75D7">
      <w:pPr>
        <w:pStyle w:val="a7"/>
        <w:ind w:firstLine="709"/>
        <w:rPr>
          <w:szCs w:val="28"/>
        </w:rPr>
      </w:pPr>
      <w:r w:rsidRPr="00BB75D7">
        <w:rPr>
          <w:szCs w:val="28"/>
        </w:rPr>
        <w:t>Слід відзначити інтенсивне збільшення продуктивності праці, на що вказує незмінна середньо облікова чисельність працюючих та незмінна тривалість робочого дня протягом трьох років. Помітне зниження відпрацьованих робочих днів та годин пояснюється аналізом неповного 2007 року.</w:t>
      </w:r>
    </w:p>
    <w:p w:rsidR="009A6E6A" w:rsidRPr="00BB75D7" w:rsidRDefault="009A6E6A" w:rsidP="00BB75D7">
      <w:pPr>
        <w:pStyle w:val="a7"/>
        <w:ind w:firstLine="709"/>
        <w:rPr>
          <w:szCs w:val="28"/>
        </w:rPr>
      </w:pPr>
      <w:r w:rsidRPr="00BB75D7">
        <w:rPr>
          <w:szCs w:val="28"/>
        </w:rPr>
        <w:t>Відомо, що трудомісткість є оберненою величиною до виробітку, тобто вона обернено пропорційна продуктивності праці. Згідно таблиці 2 порівняно з 2006 та 2005 роками всі види трудомісткості зменшились на 23,06% та 24,87% відповідно, що в сумі становить:</w:t>
      </w:r>
    </w:p>
    <w:p w:rsidR="009A6E6A" w:rsidRPr="00BB75D7" w:rsidRDefault="009A6E6A" w:rsidP="00BB75D7">
      <w:pPr>
        <w:pStyle w:val="a7"/>
        <w:numPr>
          <w:ilvl w:val="0"/>
          <w:numId w:val="37"/>
        </w:numPr>
        <w:tabs>
          <w:tab w:val="clear" w:pos="1260"/>
          <w:tab w:val="num" w:pos="900"/>
        </w:tabs>
        <w:ind w:left="0" w:firstLine="709"/>
        <w:rPr>
          <w:szCs w:val="28"/>
        </w:rPr>
      </w:pPr>
      <w:r w:rsidRPr="00BB75D7">
        <w:rPr>
          <w:szCs w:val="28"/>
        </w:rPr>
        <w:t>технологічна трудомісткість –– на 5,16 тис. грн. порівняно з 2006 та на 5,7 тис. грн. порівняно з 2005 роком;</w:t>
      </w:r>
    </w:p>
    <w:p w:rsidR="009A6E6A" w:rsidRPr="00BB75D7" w:rsidRDefault="009A6E6A" w:rsidP="00BB75D7">
      <w:pPr>
        <w:pStyle w:val="a7"/>
        <w:numPr>
          <w:ilvl w:val="0"/>
          <w:numId w:val="37"/>
        </w:numPr>
        <w:tabs>
          <w:tab w:val="clear" w:pos="1260"/>
          <w:tab w:val="num" w:pos="900"/>
        </w:tabs>
        <w:ind w:left="0" w:firstLine="709"/>
        <w:rPr>
          <w:szCs w:val="28"/>
        </w:rPr>
      </w:pPr>
      <w:r w:rsidRPr="00BB75D7">
        <w:rPr>
          <w:szCs w:val="28"/>
        </w:rPr>
        <w:t>трудомісткість управління виробництвом –– на 1,72 тис. грн. порівняно з 2006 та на 1,9 тис. грн. порівняно з 2005 роком;</w:t>
      </w:r>
    </w:p>
    <w:p w:rsidR="009A6E6A" w:rsidRPr="00BB75D7" w:rsidRDefault="009A6E6A" w:rsidP="00BB75D7">
      <w:pPr>
        <w:pStyle w:val="a7"/>
        <w:numPr>
          <w:ilvl w:val="0"/>
          <w:numId w:val="37"/>
        </w:numPr>
        <w:tabs>
          <w:tab w:val="clear" w:pos="1260"/>
          <w:tab w:val="num" w:pos="900"/>
        </w:tabs>
        <w:ind w:left="0" w:firstLine="709"/>
        <w:rPr>
          <w:szCs w:val="28"/>
        </w:rPr>
      </w:pPr>
      <w:r w:rsidRPr="00BB75D7">
        <w:rPr>
          <w:szCs w:val="28"/>
        </w:rPr>
        <w:t xml:space="preserve">повна трудомісткість –– на 6,88 тис. Грн. .порівняно з 2006 та на 7,6 тис. грн. порівняно з 2005 роком. </w:t>
      </w:r>
    </w:p>
    <w:p w:rsidR="009A6E6A" w:rsidRPr="00BB75D7" w:rsidRDefault="009A6E6A" w:rsidP="00BB75D7">
      <w:pPr>
        <w:widowControl w:val="0"/>
        <w:shd w:val="clear" w:color="auto" w:fill="FFFFFF"/>
        <w:autoSpaceDE w:val="0"/>
        <w:autoSpaceDN w:val="0"/>
        <w:adjustRightInd w:val="0"/>
        <w:spacing w:line="360" w:lineRule="auto"/>
        <w:ind w:firstLine="709"/>
        <w:jc w:val="both"/>
        <w:rPr>
          <w:color w:val="000000"/>
          <w:sz w:val="28"/>
          <w:szCs w:val="28"/>
          <w:lang w:val="uk-UA"/>
        </w:rPr>
      </w:pPr>
      <w:r w:rsidRPr="00BB75D7">
        <w:rPr>
          <w:sz w:val="28"/>
          <w:szCs w:val="28"/>
        </w:rPr>
        <w:t>Що в свою чергу підтверджує зростання продуктивності праці.</w:t>
      </w:r>
      <w:r w:rsidRPr="00BB75D7">
        <w:rPr>
          <w:color w:val="000000"/>
          <w:sz w:val="28"/>
          <w:szCs w:val="28"/>
          <w:lang w:val="uk-UA"/>
        </w:rPr>
        <w:t xml:space="preserve"> Зростання продуктивності праці в торгівлі є одним з факторів підвищення конкурентоспроможності, зниження рівня витрат, підвищення рентабельності господарської діяльності, що призводить до зростання обсягів товарообігу та прибутків торговельного підприємства. ТОВ “Гермес” зацікавлене в зростанні продуктивності праці робітників, оскільки це дозволяє скорочувати витрати живої праці (робочого часу) на одиницю продукції підприємства, нарощувати обсяги товарообігу без зміни чисельності працюючих. Найоптимальнішим варіантом підвищення продуктивності праці для ТОВ ВКФ “Гермес” є випередження темпів росту результатів праці над темпами росту витрат.</w:t>
      </w:r>
    </w:p>
    <w:p w:rsidR="009A6E6A" w:rsidRPr="00BB75D7" w:rsidRDefault="009A6E6A" w:rsidP="00BB75D7">
      <w:pPr>
        <w:widowControl w:val="0"/>
        <w:shd w:val="clear" w:color="auto" w:fill="FFFFFF"/>
        <w:autoSpaceDE w:val="0"/>
        <w:autoSpaceDN w:val="0"/>
        <w:adjustRightInd w:val="0"/>
        <w:spacing w:line="360" w:lineRule="auto"/>
        <w:ind w:firstLine="709"/>
        <w:jc w:val="both"/>
        <w:rPr>
          <w:color w:val="000000"/>
          <w:sz w:val="28"/>
          <w:szCs w:val="28"/>
          <w:lang w:val="uk-UA"/>
        </w:rPr>
      </w:pPr>
      <w:r w:rsidRPr="00BB75D7">
        <w:rPr>
          <w:color w:val="000000"/>
          <w:sz w:val="28"/>
          <w:szCs w:val="28"/>
          <w:lang w:val="uk-UA"/>
        </w:rPr>
        <w:t>Слід окремо зосередити увагу на резервах підвищення продуктивності праці. Доцільним є використання поточних внутрівиробничих резервів, а саме:</w:t>
      </w:r>
    </w:p>
    <w:p w:rsidR="009A6E6A" w:rsidRPr="00BB75D7" w:rsidRDefault="009A6E6A" w:rsidP="00BB75D7">
      <w:pPr>
        <w:widowControl w:val="0"/>
        <w:numPr>
          <w:ilvl w:val="0"/>
          <w:numId w:val="38"/>
        </w:numPr>
        <w:shd w:val="clear" w:color="auto" w:fill="FFFFFF"/>
        <w:tabs>
          <w:tab w:val="clear" w:pos="1270"/>
          <w:tab w:val="num" w:pos="900"/>
        </w:tabs>
        <w:autoSpaceDE w:val="0"/>
        <w:autoSpaceDN w:val="0"/>
        <w:adjustRightInd w:val="0"/>
        <w:spacing w:line="360" w:lineRule="auto"/>
        <w:ind w:left="0" w:firstLine="709"/>
        <w:jc w:val="both"/>
        <w:rPr>
          <w:sz w:val="28"/>
          <w:szCs w:val="28"/>
          <w:lang w:val="uk-UA"/>
        </w:rPr>
      </w:pPr>
      <w:r w:rsidRPr="00BB75D7">
        <w:rPr>
          <w:sz w:val="28"/>
          <w:szCs w:val="28"/>
          <w:lang w:val="uk-UA"/>
        </w:rPr>
        <w:t>підвищення технічного рівня реалізації:</w:t>
      </w:r>
    </w:p>
    <w:p w:rsidR="009A6E6A" w:rsidRPr="00BB75D7" w:rsidRDefault="009A6E6A" w:rsidP="00BB75D7">
      <w:pPr>
        <w:widowControl w:val="0"/>
        <w:numPr>
          <w:ilvl w:val="0"/>
          <w:numId w:val="39"/>
        </w:numPr>
        <w:shd w:val="clear" w:color="auto" w:fill="FFFFFF"/>
        <w:autoSpaceDE w:val="0"/>
        <w:autoSpaceDN w:val="0"/>
        <w:adjustRightInd w:val="0"/>
        <w:spacing w:line="360" w:lineRule="auto"/>
        <w:ind w:left="0" w:firstLine="709"/>
        <w:jc w:val="both"/>
        <w:rPr>
          <w:sz w:val="28"/>
          <w:szCs w:val="28"/>
          <w:lang w:val="uk-UA"/>
        </w:rPr>
      </w:pPr>
      <w:r w:rsidRPr="00BB75D7">
        <w:rPr>
          <w:sz w:val="28"/>
          <w:szCs w:val="28"/>
          <w:lang w:val="uk-UA"/>
        </w:rPr>
        <w:t>автоматизація процесу завантаження-розвантаження іпереміщення товару на складі;</w:t>
      </w:r>
    </w:p>
    <w:p w:rsidR="009A6E6A" w:rsidRPr="00BB75D7" w:rsidRDefault="009A6E6A" w:rsidP="00BB75D7">
      <w:pPr>
        <w:widowControl w:val="0"/>
        <w:numPr>
          <w:ilvl w:val="0"/>
          <w:numId w:val="39"/>
        </w:numPr>
        <w:shd w:val="clear" w:color="auto" w:fill="FFFFFF"/>
        <w:autoSpaceDE w:val="0"/>
        <w:autoSpaceDN w:val="0"/>
        <w:adjustRightInd w:val="0"/>
        <w:spacing w:line="360" w:lineRule="auto"/>
        <w:ind w:left="0" w:firstLine="709"/>
        <w:jc w:val="both"/>
        <w:rPr>
          <w:sz w:val="28"/>
          <w:szCs w:val="28"/>
          <w:lang w:val="uk-UA"/>
        </w:rPr>
      </w:pPr>
      <w:r w:rsidRPr="00BB75D7">
        <w:rPr>
          <w:sz w:val="28"/>
          <w:szCs w:val="28"/>
          <w:lang w:val="uk-UA"/>
        </w:rPr>
        <w:t>оновлення існуючого устаткування.</w:t>
      </w:r>
    </w:p>
    <w:p w:rsidR="009A6E6A" w:rsidRPr="00BB75D7" w:rsidRDefault="009A6E6A" w:rsidP="00BB75D7">
      <w:pPr>
        <w:widowControl w:val="0"/>
        <w:shd w:val="clear" w:color="auto" w:fill="FFFFFF"/>
        <w:autoSpaceDE w:val="0"/>
        <w:autoSpaceDN w:val="0"/>
        <w:adjustRightInd w:val="0"/>
        <w:spacing w:line="360" w:lineRule="auto"/>
        <w:ind w:firstLine="709"/>
        <w:jc w:val="both"/>
        <w:rPr>
          <w:sz w:val="28"/>
          <w:szCs w:val="28"/>
          <w:lang w:val="uk-UA"/>
        </w:rPr>
      </w:pPr>
      <w:r w:rsidRPr="00BB75D7">
        <w:rPr>
          <w:sz w:val="28"/>
          <w:szCs w:val="28"/>
          <w:lang w:val="uk-UA"/>
        </w:rPr>
        <w:t>2. поліпшення організації праці:</w:t>
      </w:r>
    </w:p>
    <w:p w:rsidR="009A6E6A" w:rsidRPr="00BB75D7" w:rsidRDefault="009A6E6A" w:rsidP="00BB75D7">
      <w:pPr>
        <w:widowControl w:val="0"/>
        <w:numPr>
          <w:ilvl w:val="0"/>
          <w:numId w:val="41"/>
        </w:numPr>
        <w:shd w:val="clear" w:color="auto" w:fill="FFFFFF"/>
        <w:autoSpaceDE w:val="0"/>
        <w:autoSpaceDN w:val="0"/>
        <w:adjustRightInd w:val="0"/>
        <w:spacing w:line="360" w:lineRule="auto"/>
        <w:ind w:left="0" w:firstLine="709"/>
        <w:jc w:val="both"/>
        <w:rPr>
          <w:sz w:val="28"/>
          <w:szCs w:val="28"/>
          <w:lang w:val="uk-UA"/>
        </w:rPr>
      </w:pPr>
      <w:r w:rsidRPr="00BB75D7">
        <w:rPr>
          <w:sz w:val="28"/>
          <w:szCs w:val="28"/>
          <w:lang w:val="uk-UA"/>
        </w:rPr>
        <w:t>підвищення норм;</w:t>
      </w:r>
    </w:p>
    <w:p w:rsidR="009A6E6A" w:rsidRPr="00BB75D7" w:rsidRDefault="009A6E6A" w:rsidP="00BB75D7">
      <w:pPr>
        <w:widowControl w:val="0"/>
        <w:numPr>
          <w:ilvl w:val="0"/>
          <w:numId w:val="41"/>
        </w:numPr>
        <w:shd w:val="clear" w:color="auto" w:fill="FFFFFF"/>
        <w:autoSpaceDE w:val="0"/>
        <w:autoSpaceDN w:val="0"/>
        <w:adjustRightInd w:val="0"/>
        <w:spacing w:line="360" w:lineRule="auto"/>
        <w:ind w:left="0" w:firstLine="709"/>
        <w:jc w:val="both"/>
        <w:rPr>
          <w:sz w:val="28"/>
          <w:szCs w:val="28"/>
          <w:lang w:val="uk-UA"/>
        </w:rPr>
      </w:pPr>
      <w:r w:rsidRPr="00BB75D7">
        <w:rPr>
          <w:sz w:val="28"/>
          <w:szCs w:val="28"/>
          <w:lang w:val="uk-UA"/>
        </w:rPr>
        <w:t>зміна робочого періоду.</w:t>
      </w:r>
    </w:p>
    <w:p w:rsidR="009A6E6A" w:rsidRPr="00BB75D7" w:rsidRDefault="009A6E6A" w:rsidP="00BB75D7">
      <w:pPr>
        <w:widowControl w:val="0"/>
        <w:shd w:val="clear" w:color="auto" w:fill="FFFFFF"/>
        <w:autoSpaceDE w:val="0"/>
        <w:autoSpaceDN w:val="0"/>
        <w:adjustRightInd w:val="0"/>
        <w:spacing w:line="360" w:lineRule="auto"/>
        <w:ind w:firstLine="709"/>
        <w:jc w:val="both"/>
        <w:rPr>
          <w:sz w:val="28"/>
          <w:szCs w:val="28"/>
          <w:lang w:val="uk-UA"/>
        </w:rPr>
      </w:pPr>
      <w:r w:rsidRPr="00BB75D7">
        <w:rPr>
          <w:sz w:val="28"/>
          <w:szCs w:val="28"/>
          <w:lang w:val="uk-UA"/>
        </w:rPr>
        <w:t>3. структурні зміни в реалізації:</w:t>
      </w:r>
    </w:p>
    <w:p w:rsidR="009A6E6A" w:rsidRPr="00BB75D7" w:rsidRDefault="009A6E6A" w:rsidP="00BB75D7">
      <w:pPr>
        <w:widowControl w:val="0"/>
        <w:numPr>
          <w:ilvl w:val="1"/>
          <w:numId w:val="38"/>
        </w:numPr>
        <w:shd w:val="clear" w:color="auto" w:fill="FFFFFF"/>
        <w:tabs>
          <w:tab w:val="clear" w:pos="1990"/>
          <w:tab w:val="num" w:pos="1260"/>
        </w:tabs>
        <w:autoSpaceDE w:val="0"/>
        <w:autoSpaceDN w:val="0"/>
        <w:adjustRightInd w:val="0"/>
        <w:spacing w:line="360" w:lineRule="auto"/>
        <w:ind w:left="0" w:firstLine="709"/>
        <w:jc w:val="both"/>
        <w:rPr>
          <w:sz w:val="28"/>
          <w:szCs w:val="28"/>
          <w:lang w:val="uk-UA"/>
        </w:rPr>
      </w:pPr>
      <w:r w:rsidRPr="00BB75D7">
        <w:rPr>
          <w:sz w:val="28"/>
          <w:szCs w:val="28"/>
          <w:lang w:val="uk-UA"/>
        </w:rPr>
        <w:t>зменшення трудомісткості;</w:t>
      </w:r>
    </w:p>
    <w:p w:rsidR="009A6E6A" w:rsidRPr="00BB75D7" w:rsidRDefault="009A6E6A" w:rsidP="00BB75D7">
      <w:pPr>
        <w:widowControl w:val="0"/>
        <w:numPr>
          <w:ilvl w:val="1"/>
          <w:numId w:val="38"/>
        </w:numPr>
        <w:shd w:val="clear" w:color="auto" w:fill="FFFFFF"/>
        <w:tabs>
          <w:tab w:val="clear" w:pos="1990"/>
          <w:tab w:val="num" w:pos="1260"/>
        </w:tabs>
        <w:autoSpaceDE w:val="0"/>
        <w:autoSpaceDN w:val="0"/>
        <w:adjustRightInd w:val="0"/>
        <w:spacing w:line="360" w:lineRule="auto"/>
        <w:ind w:left="0" w:firstLine="709"/>
        <w:jc w:val="both"/>
        <w:rPr>
          <w:sz w:val="28"/>
          <w:szCs w:val="28"/>
          <w:lang w:val="uk-UA"/>
        </w:rPr>
      </w:pPr>
      <w:r w:rsidRPr="00BB75D7">
        <w:rPr>
          <w:sz w:val="28"/>
          <w:szCs w:val="28"/>
          <w:lang w:val="uk-UA"/>
        </w:rPr>
        <w:t>розширення і поглиблення асортименту за рахунок нових груп товарів.</w:t>
      </w:r>
    </w:p>
    <w:p w:rsidR="009A6E6A" w:rsidRPr="00BB75D7" w:rsidRDefault="009A6E6A" w:rsidP="00BB75D7">
      <w:pPr>
        <w:widowControl w:val="0"/>
        <w:shd w:val="clear" w:color="auto" w:fill="FFFFFF"/>
        <w:autoSpaceDE w:val="0"/>
        <w:autoSpaceDN w:val="0"/>
        <w:adjustRightInd w:val="0"/>
        <w:spacing w:line="360" w:lineRule="auto"/>
        <w:ind w:firstLine="709"/>
        <w:jc w:val="both"/>
        <w:rPr>
          <w:sz w:val="28"/>
          <w:szCs w:val="28"/>
          <w:lang w:val="uk-UA"/>
        </w:rPr>
      </w:pPr>
      <w:r w:rsidRPr="00BB75D7">
        <w:rPr>
          <w:sz w:val="28"/>
          <w:szCs w:val="28"/>
          <w:lang w:val="uk-UA"/>
        </w:rPr>
        <w:t>Для найповнішого використання резервів зростання продуктивності праці на ТОВ “Гермес” розробили програму управління продуктивністю праці, яка включає в себе наступні етапи:</w:t>
      </w:r>
    </w:p>
    <w:p w:rsidR="009A6E6A" w:rsidRPr="00BB75D7" w:rsidRDefault="009A6E6A" w:rsidP="00BB75D7">
      <w:pPr>
        <w:spacing w:line="360" w:lineRule="auto"/>
        <w:ind w:firstLine="709"/>
        <w:jc w:val="both"/>
        <w:rPr>
          <w:sz w:val="28"/>
          <w:szCs w:val="28"/>
          <w:lang w:val="uk-UA"/>
        </w:rPr>
      </w:pPr>
      <w:r w:rsidRPr="00BB75D7">
        <w:rPr>
          <w:sz w:val="28"/>
          <w:szCs w:val="28"/>
          <w:lang w:val="uk-UA"/>
        </w:rPr>
        <w:t>1. вимірювання і оцінка досягнутого рівня продуктивності на підприємстві в цілому і за окремими видами праці зокрема;</w:t>
      </w:r>
    </w:p>
    <w:p w:rsidR="009A6E6A" w:rsidRPr="00BB75D7" w:rsidRDefault="009A6E6A" w:rsidP="00BB75D7">
      <w:pPr>
        <w:spacing w:line="360" w:lineRule="auto"/>
        <w:ind w:firstLine="709"/>
        <w:jc w:val="both"/>
        <w:rPr>
          <w:sz w:val="28"/>
          <w:szCs w:val="28"/>
          <w:lang w:val="uk-UA"/>
        </w:rPr>
      </w:pPr>
      <w:r w:rsidRPr="00BB75D7">
        <w:rPr>
          <w:sz w:val="28"/>
          <w:szCs w:val="28"/>
          <w:lang w:val="uk-UA"/>
        </w:rPr>
        <w:t>2. пошук і аналіз резервів підвищення продуктивності на основі інформації, одержаної в ході вимірювання і оцінки;</w:t>
      </w:r>
    </w:p>
    <w:p w:rsidR="009A6E6A" w:rsidRPr="00BB75D7" w:rsidRDefault="009A6E6A" w:rsidP="00BB75D7">
      <w:pPr>
        <w:pStyle w:val="33"/>
        <w:ind w:firstLine="709"/>
        <w:rPr>
          <w:szCs w:val="28"/>
        </w:rPr>
      </w:pPr>
      <w:r w:rsidRPr="00BB75D7">
        <w:rPr>
          <w:szCs w:val="28"/>
        </w:rPr>
        <w:t>3. розробка плану використання резервів підвищення продуктивності праці, який повинен включати конкретні терміни і заходи по їх реалізації, передбачати фіксування витрат на ці заходи й очікуваний економічний ефект від їх впровадження, визначати відповідних виконавців;</w:t>
      </w:r>
    </w:p>
    <w:p w:rsidR="009A6E6A" w:rsidRPr="00BB75D7" w:rsidRDefault="009A6E6A" w:rsidP="00BB75D7">
      <w:pPr>
        <w:spacing w:line="360" w:lineRule="auto"/>
        <w:ind w:firstLine="709"/>
        <w:jc w:val="both"/>
        <w:rPr>
          <w:sz w:val="28"/>
          <w:szCs w:val="28"/>
          <w:lang w:val="uk-UA"/>
        </w:rPr>
      </w:pPr>
      <w:r w:rsidRPr="00BB75D7">
        <w:rPr>
          <w:sz w:val="28"/>
          <w:szCs w:val="28"/>
          <w:lang w:val="uk-UA"/>
        </w:rPr>
        <w:t>4. розробка систем мотивації працівників до досягнення запланованого рівня продуктивності;</w:t>
      </w:r>
    </w:p>
    <w:p w:rsidR="009A6E6A" w:rsidRPr="00BB75D7" w:rsidRDefault="009A6E6A" w:rsidP="00BB75D7">
      <w:pPr>
        <w:spacing w:line="360" w:lineRule="auto"/>
        <w:ind w:firstLine="709"/>
        <w:jc w:val="both"/>
        <w:rPr>
          <w:sz w:val="28"/>
          <w:szCs w:val="28"/>
          <w:lang w:val="uk-UA"/>
        </w:rPr>
      </w:pPr>
      <w:r w:rsidRPr="00BB75D7">
        <w:rPr>
          <w:sz w:val="28"/>
          <w:szCs w:val="28"/>
          <w:lang w:val="uk-UA"/>
        </w:rPr>
        <w:t>5. контроль за реалізацією заходів, передбачених планом і всією програмою, і регулюванням їх виконання;</w:t>
      </w:r>
    </w:p>
    <w:p w:rsidR="009A6E6A" w:rsidRPr="00BB75D7" w:rsidRDefault="009A6E6A" w:rsidP="00BB75D7">
      <w:pPr>
        <w:numPr>
          <w:ilvl w:val="0"/>
          <w:numId w:val="42"/>
        </w:numPr>
        <w:tabs>
          <w:tab w:val="clear" w:pos="1068"/>
          <w:tab w:val="num" w:pos="900"/>
        </w:tabs>
        <w:spacing w:line="360" w:lineRule="auto"/>
        <w:ind w:left="0" w:firstLine="709"/>
        <w:jc w:val="both"/>
        <w:rPr>
          <w:sz w:val="28"/>
          <w:szCs w:val="28"/>
          <w:lang w:val="uk-UA"/>
        </w:rPr>
      </w:pPr>
      <w:r w:rsidRPr="00BB75D7">
        <w:rPr>
          <w:sz w:val="28"/>
          <w:szCs w:val="28"/>
          <w:lang w:val="uk-UA"/>
        </w:rPr>
        <w:t>вимірювання і оцінка реального впливу передбачуваних заходів на зростання продуктивності праці.</w:t>
      </w:r>
    </w:p>
    <w:p w:rsidR="009A6E6A" w:rsidRPr="00BB75D7" w:rsidRDefault="009A6E6A" w:rsidP="00BB75D7">
      <w:pPr>
        <w:pStyle w:val="a7"/>
        <w:ind w:firstLine="709"/>
        <w:rPr>
          <w:szCs w:val="28"/>
        </w:rPr>
      </w:pPr>
      <w:r w:rsidRPr="00BB75D7">
        <w:rPr>
          <w:szCs w:val="28"/>
        </w:rPr>
        <w:t>Неухильне виконання цієї програми дозволить і далі нарощувати обсяги продуктивності праці.</w:t>
      </w:r>
    </w:p>
    <w:p w:rsidR="009A6E6A" w:rsidRPr="00BB75D7" w:rsidRDefault="009A6E6A" w:rsidP="00BB75D7">
      <w:pPr>
        <w:pStyle w:val="a7"/>
        <w:ind w:firstLine="709"/>
        <w:rPr>
          <w:b/>
          <w:bCs/>
          <w:szCs w:val="28"/>
        </w:rPr>
      </w:pPr>
      <w:r w:rsidRPr="00BB75D7">
        <w:rPr>
          <w:szCs w:val="28"/>
        </w:rPr>
        <w:br w:type="page"/>
      </w:r>
      <w:r w:rsidRPr="00BB75D7">
        <w:rPr>
          <w:b/>
          <w:bCs/>
          <w:szCs w:val="28"/>
        </w:rPr>
        <w:t>Висновки</w:t>
      </w:r>
    </w:p>
    <w:p w:rsidR="00BE6FD3" w:rsidRDefault="00BE6FD3" w:rsidP="00BB75D7">
      <w:pPr>
        <w:pStyle w:val="a9"/>
        <w:spacing w:line="360" w:lineRule="auto"/>
        <w:ind w:firstLine="709"/>
        <w:jc w:val="both"/>
        <w:rPr>
          <w:szCs w:val="28"/>
          <w:lang w:val="ru-RU"/>
        </w:rPr>
      </w:pPr>
    </w:p>
    <w:p w:rsidR="009A6E6A" w:rsidRPr="00BB75D7" w:rsidRDefault="009A6E6A" w:rsidP="00BB75D7">
      <w:pPr>
        <w:pStyle w:val="a9"/>
        <w:spacing w:line="360" w:lineRule="auto"/>
        <w:ind w:firstLine="709"/>
        <w:jc w:val="both"/>
        <w:rPr>
          <w:szCs w:val="28"/>
        </w:rPr>
      </w:pPr>
      <w:r w:rsidRPr="00BB75D7">
        <w:rPr>
          <w:szCs w:val="28"/>
        </w:rPr>
        <w:t>Продуктивність праці є важливою економічною категорією. Продуктивність праці показує співвідношення обсягу вироблених матеріальних або нематеріальних благ та кількості затраченої на це праці. Тобто зростання продуктивності праці означає збільшення обсягу вироблених благ без збільшення трудозатрат. Зростання продуктивності праці забезпечує збільшення реального продукту й доходу, а тому воно є важливим показником економічного зростання країни.</w:t>
      </w:r>
    </w:p>
    <w:p w:rsidR="009A6E6A" w:rsidRPr="00BB75D7" w:rsidRDefault="009A6E6A" w:rsidP="00BB75D7">
      <w:pPr>
        <w:shd w:val="clear" w:color="auto" w:fill="FFFFFF"/>
        <w:spacing w:line="360" w:lineRule="auto"/>
        <w:ind w:firstLine="709"/>
        <w:jc w:val="both"/>
        <w:rPr>
          <w:color w:val="000000"/>
          <w:sz w:val="28"/>
          <w:szCs w:val="28"/>
          <w:lang w:val="uk-UA"/>
        </w:rPr>
      </w:pPr>
      <w:r w:rsidRPr="00BB75D7">
        <w:rPr>
          <w:color w:val="000000"/>
          <w:sz w:val="28"/>
          <w:szCs w:val="28"/>
          <w:lang w:val="uk-UA"/>
        </w:rPr>
        <w:t>На рівень продуктивності праці на підприємстві впливають рівень екстенсивного використання праці, інтенсивність праці та техніко-технологічний стан виробництва.</w:t>
      </w:r>
      <w:r w:rsidRPr="00BB75D7">
        <w:rPr>
          <w:i/>
          <w:iCs/>
          <w:color w:val="000000"/>
          <w:sz w:val="28"/>
          <w:szCs w:val="28"/>
          <w:lang w:val="uk-UA"/>
        </w:rPr>
        <w:t xml:space="preserve"> </w:t>
      </w:r>
      <w:r w:rsidRPr="00BB75D7">
        <w:rPr>
          <w:color w:val="000000"/>
          <w:sz w:val="28"/>
          <w:szCs w:val="28"/>
          <w:lang w:val="uk-UA"/>
        </w:rPr>
        <w:t>Рівень екстенсивного використання праці показує ступінь її продуктивного використання та тривалість протягом робочого дня при незмінності інших характеристик. Інтенсивність праці характеризує ступінь її напруженості і визначається кількістю фізичної та розумової енергії людини, витраченої за одиницю часу. Джерелом зростання продуктивності праці, яке не має меж, є техніко-технологічне вдосконалення виробництва під дією науково-технічного прогресу.</w:t>
      </w:r>
    </w:p>
    <w:p w:rsidR="009A6E6A" w:rsidRPr="00BB75D7" w:rsidRDefault="009A6E6A" w:rsidP="00BB75D7">
      <w:pPr>
        <w:pStyle w:val="a7"/>
        <w:ind w:firstLine="709"/>
        <w:rPr>
          <w:szCs w:val="28"/>
        </w:rPr>
      </w:pPr>
      <w:r w:rsidRPr="00BB75D7">
        <w:rPr>
          <w:szCs w:val="28"/>
        </w:rPr>
        <w:t>Товариство з обмеженою відповідальністю виробничо-комерційна фірма “Гермес” було створено п’ятьма особами 15 січня 2001 року. Підприємство є самостійним господарюючим суб’єктом, предметом діяльності якого є оптова торгівля будівельними матеріалами, товарами виробничо-технічного призначення та супутніми товарами.</w:t>
      </w:r>
    </w:p>
    <w:p w:rsidR="009A6E6A" w:rsidRPr="00BB75D7" w:rsidRDefault="009A6E6A" w:rsidP="00BB75D7">
      <w:pPr>
        <w:pStyle w:val="a7"/>
        <w:ind w:firstLine="709"/>
        <w:rPr>
          <w:szCs w:val="28"/>
        </w:rPr>
      </w:pPr>
      <w:r w:rsidRPr="00BB75D7">
        <w:rPr>
          <w:szCs w:val="28"/>
        </w:rPr>
        <w:t>Проаналізувавши показники господарської діяльності підприємства, його доходи та витратив розрізі елементів можна впевнено сказати, що підприємство є прибутковим. Щомісячний чистий прибуток ТОВ “Гермес” в 2007 році складає 10,6 тис.грн., а рентабельність становить 4,1%.</w:t>
      </w:r>
    </w:p>
    <w:p w:rsidR="009A6E6A" w:rsidRPr="00BB75D7" w:rsidRDefault="009A6E6A" w:rsidP="00BB75D7">
      <w:pPr>
        <w:pStyle w:val="a7"/>
        <w:ind w:firstLine="709"/>
        <w:rPr>
          <w:szCs w:val="28"/>
        </w:rPr>
      </w:pPr>
      <w:r w:rsidRPr="00BB75D7">
        <w:rPr>
          <w:szCs w:val="28"/>
        </w:rPr>
        <w:t>Продуктивність праці персоналу на підприємстві становить 63,5 тис. грн., що на 7,5% більше ніж в минулому році. В поточному році продуктивність праці зросла порівняно з попереднім за рахунок організаційно-економічних факторів, а саме збільшення оборотності активів і підвищення мотивації праці. Збільшення оборотності активів зумовлено розширенням та поглибленням асортименту. Підвищення мотивації праці працівників суттєво підвищило їх продуктивність. Розроблення програми планування кар’єри, грамотне поєднання грошових (доплати, премії) та негрошових (усне чи письмове визнання внеску особи серед колективу, похвала, відзнаки) методів мотивації, поєднання принципу винагород (за перевиконання плану, дотримання виробничої дисципліни) та покарань(запізнення).</w:t>
      </w:r>
    </w:p>
    <w:p w:rsidR="009A6E6A" w:rsidRPr="00BB75D7" w:rsidRDefault="009A6E6A" w:rsidP="00BB75D7">
      <w:pPr>
        <w:pStyle w:val="a7"/>
        <w:ind w:firstLine="709"/>
        <w:rPr>
          <w:szCs w:val="28"/>
        </w:rPr>
      </w:pPr>
      <w:r w:rsidRPr="00BB75D7">
        <w:rPr>
          <w:szCs w:val="28"/>
        </w:rPr>
        <w:t>Для аналізу продуктивності праці на підприємстві “Гермес” проводиться її аналіз за основними показниками: виробітком та трудомісткістю у вартісних вимірниках. Для подальшого підтримання зростання продуктивності праці на підприємстві використовують поточні внутрівиробничі резерви: підвищення технічного рівня реалізації, поліпшення організації праці, структурні зміни в реалізації.</w:t>
      </w:r>
    </w:p>
    <w:p w:rsidR="009A6E6A" w:rsidRPr="00BB75D7" w:rsidRDefault="009A6E6A" w:rsidP="00BB75D7">
      <w:pPr>
        <w:pStyle w:val="a7"/>
        <w:ind w:firstLine="709"/>
        <w:rPr>
          <w:szCs w:val="28"/>
        </w:rPr>
      </w:pPr>
      <w:r w:rsidRPr="00BB75D7">
        <w:rPr>
          <w:szCs w:val="28"/>
        </w:rPr>
        <w:t>Враховуючи першочергову важливість підвищення продуктивності праці для конкурентноспроможності на ТОВ “Гермес” розробили і впровадили програму управління продуктивністю.</w:t>
      </w:r>
    </w:p>
    <w:p w:rsidR="009A6E6A" w:rsidRDefault="009A6E6A" w:rsidP="00BE6FD3">
      <w:pPr>
        <w:pStyle w:val="a7"/>
        <w:tabs>
          <w:tab w:val="left" w:pos="426"/>
        </w:tabs>
        <w:jc w:val="left"/>
        <w:rPr>
          <w:b/>
          <w:bCs/>
          <w:szCs w:val="28"/>
          <w:lang w:val="ru-RU"/>
        </w:rPr>
      </w:pPr>
      <w:r w:rsidRPr="00BB75D7">
        <w:rPr>
          <w:szCs w:val="28"/>
        </w:rPr>
        <w:br w:type="page"/>
      </w:r>
      <w:r w:rsidRPr="00BB75D7">
        <w:rPr>
          <w:b/>
          <w:bCs/>
          <w:szCs w:val="28"/>
        </w:rPr>
        <w:t>Література</w:t>
      </w:r>
    </w:p>
    <w:p w:rsidR="00BE6FD3" w:rsidRPr="00BE6FD3" w:rsidRDefault="00BE6FD3" w:rsidP="00BE6FD3">
      <w:pPr>
        <w:pStyle w:val="a7"/>
        <w:tabs>
          <w:tab w:val="left" w:pos="426"/>
        </w:tabs>
        <w:jc w:val="left"/>
        <w:rPr>
          <w:b/>
          <w:bCs/>
          <w:szCs w:val="28"/>
          <w:lang w:val="ru-RU"/>
        </w:rPr>
      </w:pPr>
    </w:p>
    <w:p w:rsidR="009A6E6A" w:rsidRPr="00BB75D7" w:rsidRDefault="009A6E6A" w:rsidP="00BE6FD3">
      <w:pPr>
        <w:pStyle w:val="a7"/>
        <w:numPr>
          <w:ilvl w:val="0"/>
          <w:numId w:val="13"/>
        </w:numPr>
        <w:tabs>
          <w:tab w:val="clear" w:pos="1259"/>
          <w:tab w:val="left" w:pos="426"/>
          <w:tab w:val="num" w:pos="900"/>
        </w:tabs>
        <w:ind w:left="0" w:firstLine="0"/>
        <w:jc w:val="left"/>
        <w:rPr>
          <w:szCs w:val="28"/>
        </w:rPr>
      </w:pPr>
      <w:r w:rsidRPr="00BB75D7">
        <w:rPr>
          <w:szCs w:val="28"/>
        </w:rPr>
        <w:t>Бойчик І.М. Економіка підприємства: Навч.посібник. –– К.: Атака. –– 2002. –– 480с.</w:t>
      </w:r>
    </w:p>
    <w:p w:rsidR="009A6E6A" w:rsidRPr="00BB75D7" w:rsidRDefault="009A6E6A" w:rsidP="00BE6FD3">
      <w:pPr>
        <w:pStyle w:val="a7"/>
        <w:numPr>
          <w:ilvl w:val="0"/>
          <w:numId w:val="13"/>
        </w:numPr>
        <w:tabs>
          <w:tab w:val="clear" w:pos="1259"/>
          <w:tab w:val="left" w:pos="426"/>
          <w:tab w:val="num" w:pos="900"/>
        </w:tabs>
        <w:ind w:left="0" w:firstLine="0"/>
        <w:jc w:val="left"/>
        <w:rPr>
          <w:szCs w:val="28"/>
        </w:rPr>
      </w:pPr>
      <w:r w:rsidRPr="00BB75D7">
        <w:rPr>
          <w:szCs w:val="28"/>
        </w:rPr>
        <w:t>Бойчик І.М., Харів П.С., Хопчан М.І., Піча Ю.В., Економіка підприємства: Навч.посібник. Вид.2-ге, переробл. та доп. –– Львів.: Новий світ. –– 2001. –– 298с.</w:t>
      </w:r>
    </w:p>
    <w:p w:rsidR="009A6E6A" w:rsidRPr="00BB75D7" w:rsidRDefault="009A6E6A" w:rsidP="00BE6FD3">
      <w:pPr>
        <w:pStyle w:val="a7"/>
        <w:numPr>
          <w:ilvl w:val="0"/>
          <w:numId w:val="13"/>
        </w:numPr>
        <w:tabs>
          <w:tab w:val="clear" w:pos="1259"/>
          <w:tab w:val="left" w:pos="426"/>
          <w:tab w:val="num" w:pos="900"/>
        </w:tabs>
        <w:ind w:left="0" w:firstLine="0"/>
        <w:jc w:val="left"/>
        <w:rPr>
          <w:szCs w:val="28"/>
        </w:rPr>
      </w:pPr>
      <w:r w:rsidRPr="00BB75D7">
        <w:rPr>
          <w:szCs w:val="28"/>
        </w:rPr>
        <w:t>Гетьман О.О. Шаповал В.М. Економіка підприємства: Навч.посібник для студентів ВНЗ.–– К.: Центр навчальної літератури. –– 2006.–– с.194-201.</w:t>
      </w:r>
    </w:p>
    <w:p w:rsidR="009A6E6A" w:rsidRPr="00BB75D7" w:rsidRDefault="009A6E6A" w:rsidP="00BE6FD3">
      <w:pPr>
        <w:pStyle w:val="a7"/>
        <w:numPr>
          <w:ilvl w:val="0"/>
          <w:numId w:val="13"/>
        </w:numPr>
        <w:tabs>
          <w:tab w:val="clear" w:pos="1259"/>
          <w:tab w:val="left" w:pos="426"/>
          <w:tab w:val="num" w:pos="900"/>
        </w:tabs>
        <w:ind w:left="0" w:firstLine="0"/>
        <w:jc w:val="left"/>
        <w:rPr>
          <w:szCs w:val="28"/>
        </w:rPr>
      </w:pPr>
      <w:r w:rsidRPr="00BB75D7">
        <w:rPr>
          <w:szCs w:val="28"/>
        </w:rPr>
        <w:t>Мельник А.Г. Корінцева О.І. Економіка підприємства: Конспект лекцій: Навч. посібник. –– Суми: ВТД “Університетська книга”. –– 2004.––с.41-45.</w:t>
      </w:r>
    </w:p>
    <w:p w:rsidR="009A6E6A" w:rsidRPr="00BB75D7" w:rsidRDefault="009A6E6A" w:rsidP="00BE6FD3">
      <w:pPr>
        <w:pStyle w:val="a7"/>
        <w:numPr>
          <w:ilvl w:val="0"/>
          <w:numId w:val="13"/>
        </w:numPr>
        <w:tabs>
          <w:tab w:val="clear" w:pos="1259"/>
          <w:tab w:val="left" w:pos="426"/>
          <w:tab w:val="num" w:pos="900"/>
        </w:tabs>
        <w:ind w:left="0" w:firstLine="0"/>
        <w:jc w:val="left"/>
        <w:rPr>
          <w:szCs w:val="28"/>
        </w:rPr>
      </w:pPr>
      <w:r w:rsidRPr="00BB75D7">
        <w:rPr>
          <w:szCs w:val="28"/>
        </w:rPr>
        <w:t>Мерзляк А.В. Михайлов Є.П. Корецький М.Х. Михайлова О.Г. Економіка праці і соціально-трудових відносин: Навч.посібник.––К.: Центр навчальної літератури. –– 2005.––с.125-137.</w:t>
      </w:r>
    </w:p>
    <w:p w:rsidR="009A6E6A" w:rsidRPr="00BB75D7" w:rsidRDefault="009A6E6A" w:rsidP="00BE6FD3">
      <w:pPr>
        <w:pStyle w:val="a7"/>
        <w:numPr>
          <w:ilvl w:val="0"/>
          <w:numId w:val="13"/>
        </w:numPr>
        <w:tabs>
          <w:tab w:val="clear" w:pos="1259"/>
          <w:tab w:val="left" w:pos="426"/>
          <w:tab w:val="num" w:pos="900"/>
        </w:tabs>
        <w:ind w:left="0" w:firstLine="0"/>
        <w:jc w:val="left"/>
        <w:rPr>
          <w:szCs w:val="28"/>
        </w:rPr>
      </w:pPr>
      <w:r w:rsidRPr="00BB75D7">
        <w:rPr>
          <w:szCs w:val="28"/>
        </w:rPr>
        <w:t>Покропивний С.Ф. Економіка підприємства: Підручник.–– К.: КНЕУ.––2001.–– с.369-374.</w:t>
      </w:r>
    </w:p>
    <w:p w:rsidR="009A6E6A" w:rsidRPr="00BB75D7" w:rsidRDefault="009A6E6A" w:rsidP="00BE6FD3">
      <w:pPr>
        <w:pStyle w:val="a7"/>
        <w:numPr>
          <w:ilvl w:val="0"/>
          <w:numId w:val="13"/>
        </w:numPr>
        <w:tabs>
          <w:tab w:val="clear" w:pos="1259"/>
          <w:tab w:val="left" w:pos="426"/>
          <w:tab w:val="num" w:pos="900"/>
        </w:tabs>
        <w:ind w:left="0" w:firstLine="0"/>
        <w:jc w:val="left"/>
        <w:rPr>
          <w:szCs w:val="28"/>
        </w:rPr>
      </w:pPr>
      <w:r w:rsidRPr="00BB75D7">
        <w:rPr>
          <w:szCs w:val="28"/>
        </w:rPr>
        <w:t>Семенов Г.А., Панкова М.О., Семенов А.Г. Економіка підприємства: Навч. Посібник. Вид.2-ге, переробл. та доп. –– К.: Центр навчальної літератури. –– 2005. –– с.135-139.</w:t>
      </w:r>
    </w:p>
    <w:p w:rsidR="009A6E6A" w:rsidRPr="00BB75D7" w:rsidRDefault="009A6E6A" w:rsidP="00BE6FD3">
      <w:pPr>
        <w:pStyle w:val="a7"/>
        <w:numPr>
          <w:ilvl w:val="0"/>
          <w:numId w:val="13"/>
        </w:numPr>
        <w:tabs>
          <w:tab w:val="clear" w:pos="1259"/>
          <w:tab w:val="left" w:pos="426"/>
          <w:tab w:val="num" w:pos="900"/>
        </w:tabs>
        <w:ind w:left="0" w:firstLine="0"/>
        <w:jc w:val="left"/>
        <w:rPr>
          <w:szCs w:val="28"/>
        </w:rPr>
      </w:pPr>
      <w:r w:rsidRPr="00BB75D7">
        <w:rPr>
          <w:szCs w:val="28"/>
        </w:rPr>
        <w:t>Семернікова І.О. Мешкова-Кравченко Н.В. Економіка підприємства: Навч. посібник (Курс лекцій).–– Херсон: ОЛДІ-плюс. –– 2003.–– с.187-193.</w:t>
      </w:r>
    </w:p>
    <w:p w:rsidR="009A6E6A" w:rsidRPr="00BB75D7" w:rsidRDefault="009A6E6A" w:rsidP="00BE6FD3">
      <w:pPr>
        <w:pStyle w:val="a7"/>
        <w:numPr>
          <w:ilvl w:val="0"/>
          <w:numId w:val="13"/>
        </w:numPr>
        <w:tabs>
          <w:tab w:val="clear" w:pos="1259"/>
          <w:tab w:val="left" w:pos="426"/>
          <w:tab w:val="num" w:pos="900"/>
        </w:tabs>
        <w:ind w:left="0" w:firstLine="0"/>
        <w:jc w:val="left"/>
        <w:rPr>
          <w:szCs w:val="28"/>
        </w:rPr>
      </w:pPr>
      <w:r w:rsidRPr="00BB75D7">
        <w:rPr>
          <w:szCs w:val="28"/>
        </w:rPr>
        <w:t>Сідун А.В., Пономарьова Ю.В. Економіка підприємства: Навч.посібник.––К.: Центр навчальної літератури. –– 2003.––с.222-223.</w:t>
      </w:r>
    </w:p>
    <w:p w:rsidR="009A6E6A" w:rsidRPr="00BB75D7" w:rsidRDefault="009A6E6A" w:rsidP="00BE6FD3">
      <w:pPr>
        <w:pStyle w:val="a7"/>
        <w:numPr>
          <w:ilvl w:val="0"/>
          <w:numId w:val="13"/>
        </w:numPr>
        <w:tabs>
          <w:tab w:val="clear" w:pos="1259"/>
          <w:tab w:val="left" w:pos="426"/>
          <w:tab w:val="num" w:pos="900"/>
        </w:tabs>
        <w:ind w:left="0" w:firstLine="0"/>
        <w:jc w:val="left"/>
        <w:rPr>
          <w:szCs w:val="28"/>
        </w:rPr>
      </w:pPr>
      <w:r w:rsidRPr="00BB75D7">
        <w:rPr>
          <w:szCs w:val="28"/>
        </w:rPr>
        <w:t>Шаповал В.М., Аврамчук Р.Н., Ткаченко О.В. Економіка підприємства. –– Дніпропетровськ: ДУЕП. –– 2002. –– 288с.</w:t>
      </w:r>
    </w:p>
    <w:p w:rsidR="009A6E6A" w:rsidRPr="00BB75D7" w:rsidRDefault="009A6E6A" w:rsidP="00BE6FD3">
      <w:pPr>
        <w:pStyle w:val="a7"/>
        <w:numPr>
          <w:ilvl w:val="0"/>
          <w:numId w:val="13"/>
        </w:numPr>
        <w:tabs>
          <w:tab w:val="clear" w:pos="1259"/>
          <w:tab w:val="left" w:pos="426"/>
          <w:tab w:val="num" w:pos="900"/>
        </w:tabs>
        <w:ind w:left="0" w:firstLine="0"/>
        <w:jc w:val="left"/>
        <w:rPr>
          <w:szCs w:val="28"/>
        </w:rPr>
      </w:pPr>
      <w:r w:rsidRPr="00BB75D7">
        <w:rPr>
          <w:szCs w:val="28"/>
        </w:rPr>
        <w:t>Економіка підприємства: Підручник /за заг. ред. Й.М. Петровича.––2-ге вид., виправл.–– Львів: “Магнолія плюс”, вид. СПД ФО В.М. Піча. –– 2006. –– 580с.</w:t>
      </w:r>
    </w:p>
    <w:p w:rsidR="009A6E6A" w:rsidRPr="00BB75D7" w:rsidRDefault="009A6E6A" w:rsidP="00BE6FD3">
      <w:pPr>
        <w:pStyle w:val="a7"/>
        <w:numPr>
          <w:ilvl w:val="0"/>
          <w:numId w:val="13"/>
        </w:numPr>
        <w:tabs>
          <w:tab w:val="clear" w:pos="1259"/>
          <w:tab w:val="left" w:pos="426"/>
          <w:tab w:val="num" w:pos="900"/>
        </w:tabs>
        <w:ind w:left="0" w:firstLine="0"/>
        <w:jc w:val="left"/>
        <w:rPr>
          <w:szCs w:val="28"/>
        </w:rPr>
      </w:pPr>
      <w:r w:rsidRPr="00BB75D7">
        <w:rPr>
          <w:szCs w:val="28"/>
        </w:rPr>
        <w:t>Економіка підприємства: Підручник /За ред. А.В. Шегди. –– К.: Знання. ––2006.––с.261-265.</w:t>
      </w:r>
    </w:p>
    <w:p w:rsidR="009A6E6A" w:rsidRPr="00BB75D7" w:rsidRDefault="009A6E6A" w:rsidP="00BE6FD3">
      <w:pPr>
        <w:pStyle w:val="a7"/>
        <w:numPr>
          <w:ilvl w:val="0"/>
          <w:numId w:val="13"/>
        </w:numPr>
        <w:tabs>
          <w:tab w:val="clear" w:pos="1259"/>
          <w:tab w:val="left" w:pos="426"/>
          <w:tab w:val="num" w:pos="900"/>
        </w:tabs>
        <w:ind w:left="0" w:firstLine="0"/>
        <w:jc w:val="left"/>
        <w:rPr>
          <w:szCs w:val="28"/>
        </w:rPr>
      </w:pPr>
      <w:r w:rsidRPr="00BB75D7">
        <w:rPr>
          <w:szCs w:val="28"/>
        </w:rPr>
        <w:t>Економіка підприємства: Навч.––метод. посібник для самост. вивч. дисципліни /Г.О. Швиданенко. –– К.: КНЕУ. –– 2000. –– 320с.</w:t>
      </w:r>
    </w:p>
    <w:p w:rsidR="00152B4E" w:rsidRPr="00BB75D7" w:rsidRDefault="00BE6FD3" w:rsidP="00BB75D7">
      <w:pPr>
        <w:pStyle w:val="a4"/>
        <w:ind w:firstLine="709"/>
        <w:jc w:val="both"/>
        <w:rPr>
          <w:b/>
          <w:bCs/>
          <w:szCs w:val="28"/>
        </w:rPr>
      </w:pPr>
      <w:r>
        <w:rPr>
          <w:b/>
          <w:bCs/>
          <w:szCs w:val="28"/>
        </w:rPr>
        <w:br w:type="page"/>
      </w:r>
      <w:r w:rsidR="00152B4E" w:rsidRPr="00BB75D7">
        <w:rPr>
          <w:b/>
          <w:bCs/>
          <w:szCs w:val="28"/>
        </w:rPr>
        <w:t>Додаток 7</w:t>
      </w:r>
    </w:p>
    <w:p w:rsidR="00152B4E" w:rsidRPr="00BB75D7" w:rsidRDefault="00152B4E" w:rsidP="00BB75D7">
      <w:pPr>
        <w:pStyle w:val="a4"/>
        <w:ind w:firstLine="709"/>
        <w:jc w:val="both"/>
        <w:rPr>
          <w:szCs w:val="28"/>
        </w:rPr>
      </w:pPr>
    </w:p>
    <w:p w:rsidR="00152B4E" w:rsidRPr="00BB75D7" w:rsidRDefault="00152B4E" w:rsidP="00BB75D7">
      <w:pPr>
        <w:pStyle w:val="a4"/>
        <w:ind w:firstLine="709"/>
        <w:jc w:val="both"/>
        <w:rPr>
          <w:szCs w:val="28"/>
        </w:rPr>
      </w:pPr>
      <w:r w:rsidRPr="00BB75D7">
        <w:rPr>
          <w:szCs w:val="28"/>
        </w:rPr>
        <w:t>Таблиця 1</w:t>
      </w:r>
    </w:p>
    <w:p w:rsidR="00152B4E" w:rsidRPr="00BB75D7" w:rsidRDefault="00152B4E" w:rsidP="00BB75D7">
      <w:pPr>
        <w:pStyle w:val="a4"/>
        <w:ind w:firstLine="709"/>
        <w:jc w:val="both"/>
        <w:rPr>
          <w:szCs w:val="28"/>
        </w:rPr>
      </w:pPr>
      <w:r w:rsidRPr="00BB75D7">
        <w:rPr>
          <w:szCs w:val="28"/>
        </w:rPr>
        <w:t>Характеристика засновників ТОВ ВКФ “Гермес” за статутним капіталом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7"/>
        <w:gridCol w:w="1524"/>
        <w:gridCol w:w="1599"/>
      </w:tblGrid>
      <w:tr w:rsidR="00152B4E" w:rsidRPr="00BE6FD3" w:rsidTr="00BE6FD3">
        <w:trPr>
          <w:cantSplit/>
          <w:trHeight w:val="480"/>
        </w:trPr>
        <w:tc>
          <w:tcPr>
            <w:tcW w:w="6447" w:type="dxa"/>
            <w:vMerge w:val="restart"/>
            <w:vAlign w:val="center"/>
          </w:tcPr>
          <w:p w:rsidR="00152B4E" w:rsidRPr="00BE6FD3" w:rsidRDefault="00152B4E" w:rsidP="00BE6FD3">
            <w:pPr>
              <w:pStyle w:val="a4"/>
              <w:ind w:firstLine="0"/>
              <w:jc w:val="left"/>
              <w:rPr>
                <w:sz w:val="20"/>
                <w:szCs w:val="20"/>
              </w:rPr>
            </w:pPr>
            <w:r w:rsidRPr="00BE6FD3">
              <w:rPr>
                <w:sz w:val="20"/>
                <w:szCs w:val="20"/>
              </w:rPr>
              <w:t>Засновники підприємства, фізичні особи</w:t>
            </w:r>
          </w:p>
        </w:tc>
        <w:tc>
          <w:tcPr>
            <w:tcW w:w="3123" w:type="dxa"/>
            <w:gridSpan w:val="2"/>
            <w:vAlign w:val="center"/>
          </w:tcPr>
          <w:p w:rsidR="00152B4E" w:rsidRPr="00BE6FD3" w:rsidRDefault="00152B4E" w:rsidP="00BE6FD3">
            <w:pPr>
              <w:pStyle w:val="a4"/>
              <w:ind w:firstLine="0"/>
              <w:jc w:val="left"/>
              <w:rPr>
                <w:sz w:val="20"/>
                <w:szCs w:val="20"/>
              </w:rPr>
            </w:pPr>
            <w:r w:rsidRPr="00BE6FD3">
              <w:rPr>
                <w:sz w:val="20"/>
                <w:szCs w:val="20"/>
              </w:rPr>
              <w:t>Статутний капітал</w:t>
            </w:r>
          </w:p>
        </w:tc>
      </w:tr>
      <w:tr w:rsidR="00152B4E" w:rsidRPr="00BE6FD3" w:rsidTr="00475212">
        <w:trPr>
          <w:cantSplit/>
          <w:trHeight w:val="200"/>
        </w:trPr>
        <w:tc>
          <w:tcPr>
            <w:tcW w:w="6447" w:type="dxa"/>
            <w:vMerge/>
            <w:vAlign w:val="center"/>
          </w:tcPr>
          <w:p w:rsidR="00152B4E" w:rsidRPr="00BE6FD3" w:rsidRDefault="00152B4E" w:rsidP="00BE6FD3">
            <w:pPr>
              <w:pStyle w:val="a4"/>
              <w:ind w:firstLine="0"/>
              <w:jc w:val="left"/>
              <w:rPr>
                <w:sz w:val="20"/>
                <w:szCs w:val="20"/>
              </w:rPr>
            </w:pPr>
          </w:p>
        </w:tc>
        <w:tc>
          <w:tcPr>
            <w:tcW w:w="1524" w:type="dxa"/>
            <w:vAlign w:val="center"/>
          </w:tcPr>
          <w:p w:rsidR="00152B4E" w:rsidRPr="00BE6FD3" w:rsidRDefault="00152B4E" w:rsidP="00BE6FD3">
            <w:pPr>
              <w:pStyle w:val="a4"/>
              <w:ind w:firstLine="0"/>
              <w:jc w:val="left"/>
              <w:rPr>
                <w:sz w:val="20"/>
                <w:szCs w:val="20"/>
              </w:rPr>
            </w:pPr>
            <w:r w:rsidRPr="00BE6FD3">
              <w:rPr>
                <w:sz w:val="20"/>
                <w:szCs w:val="20"/>
              </w:rPr>
              <w:t>Сума, грн.</w:t>
            </w:r>
          </w:p>
        </w:tc>
        <w:tc>
          <w:tcPr>
            <w:tcW w:w="1599" w:type="dxa"/>
            <w:vAlign w:val="center"/>
          </w:tcPr>
          <w:p w:rsidR="00152B4E" w:rsidRPr="00BE6FD3" w:rsidRDefault="00152B4E" w:rsidP="00BE6FD3">
            <w:pPr>
              <w:pStyle w:val="a4"/>
              <w:ind w:firstLine="0"/>
              <w:jc w:val="left"/>
              <w:rPr>
                <w:sz w:val="20"/>
                <w:szCs w:val="20"/>
              </w:rPr>
            </w:pPr>
            <w:r w:rsidRPr="00BE6FD3">
              <w:rPr>
                <w:sz w:val="20"/>
                <w:szCs w:val="20"/>
              </w:rPr>
              <w:t>Питома вага, %</w:t>
            </w:r>
          </w:p>
        </w:tc>
      </w:tr>
      <w:tr w:rsidR="00152B4E" w:rsidRPr="00BE6FD3" w:rsidTr="00475212">
        <w:trPr>
          <w:trHeight w:val="291"/>
        </w:trPr>
        <w:tc>
          <w:tcPr>
            <w:tcW w:w="6447" w:type="dxa"/>
          </w:tcPr>
          <w:p w:rsidR="00152B4E" w:rsidRPr="00BE6FD3" w:rsidRDefault="00152B4E" w:rsidP="00BE6FD3">
            <w:pPr>
              <w:pStyle w:val="a4"/>
              <w:ind w:firstLine="0"/>
              <w:jc w:val="left"/>
              <w:rPr>
                <w:sz w:val="20"/>
                <w:szCs w:val="20"/>
              </w:rPr>
            </w:pPr>
            <w:r w:rsidRPr="00BE6FD3">
              <w:rPr>
                <w:sz w:val="20"/>
                <w:szCs w:val="20"/>
              </w:rPr>
              <w:t>Якимчук Петро Олексійович</w:t>
            </w:r>
          </w:p>
        </w:tc>
        <w:tc>
          <w:tcPr>
            <w:tcW w:w="1524" w:type="dxa"/>
          </w:tcPr>
          <w:p w:rsidR="00152B4E" w:rsidRPr="00BE6FD3" w:rsidRDefault="00152B4E" w:rsidP="00BE6FD3">
            <w:pPr>
              <w:pStyle w:val="a4"/>
              <w:ind w:firstLine="0"/>
              <w:jc w:val="left"/>
              <w:rPr>
                <w:sz w:val="20"/>
                <w:szCs w:val="20"/>
              </w:rPr>
            </w:pPr>
            <w:r w:rsidRPr="00BE6FD3">
              <w:rPr>
                <w:sz w:val="20"/>
                <w:szCs w:val="20"/>
              </w:rPr>
              <w:t>12</w:t>
            </w:r>
          </w:p>
        </w:tc>
        <w:tc>
          <w:tcPr>
            <w:tcW w:w="1599" w:type="dxa"/>
          </w:tcPr>
          <w:p w:rsidR="00152B4E" w:rsidRPr="00BE6FD3" w:rsidRDefault="00152B4E" w:rsidP="00BE6FD3">
            <w:pPr>
              <w:pStyle w:val="a4"/>
              <w:ind w:firstLine="0"/>
              <w:jc w:val="left"/>
              <w:rPr>
                <w:sz w:val="20"/>
                <w:szCs w:val="20"/>
              </w:rPr>
            </w:pPr>
            <w:r w:rsidRPr="00BE6FD3">
              <w:rPr>
                <w:sz w:val="20"/>
                <w:szCs w:val="20"/>
              </w:rPr>
              <w:t>43,8</w:t>
            </w:r>
          </w:p>
        </w:tc>
      </w:tr>
      <w:tr w:rsidR="00152B4E" w:rsidRPr="00BE6FD3" w:rsidTr="00475212">
        <w:trPr>
          <w:trHeight w:val="355"/>
        </w:trPr>
        <w:tc>
          <w:tcPr>
            <w:tcW w:w="6447" w:type="dxa"/>
          </w:tcPr>
          <w:p w:rsidR="00152B4E" w:rsidRPr="00BE6FD3" w:rsidRDefault="00152B4E" w:rsidP="00BE6FD3">
            <w:pPr>
              <w:pStyle w:val="a4"/>
              <w:ind w:firstLine="0"/>
              <w:jc w:val="left"/>
              <w:rPr>
                <w:sz w:val="20"/>
                <w:szCs w:val="20"/>
              </w:rPr>
            </w:pPr>
            <w:r w:rsidRPr="00BE6FD3">
              <w:rPr>
                <w:sz w:val="20"/>
                <w:szCs w:val="20"/>
              </w:rPr>
              <w:t>Шапова Катерина Олександрівна</w:t>
            </w:r>
          </w:p>
        </w:tc>
        <w:tc>
          <w:tcPr>
            <w:tcW w:w="1524" w:type="dxa"/>
          </w:tcPr>
          <w:p w:rsidR="00152B4E" w:rsidRPr="00BE6FD3" w:rsidRDefault="00152B4E" w:rsidP="00BE6FD3">
            <w:pPr>
              <w:pStyle w:val="a4"/>
              <w:ind w:firstLine="0"/>
              <w:jc w:val="left"/>
              <w:rPr>
                <w:sz w:val="20"/>
                <w:szCs w:val="20"/>
              </w:rPr>
            </w:pPr>
            <w:r w:rsidRPr="00BE6FD3">
              <w:rPr>
                <w:sz w:val="20"/>
                <w:szCs w:val="20"/>
              </w:rPr>
              <w:t>6</w:t>
            </w:r>
          </w:p>
        </w:tc>
        <w:tc>
          <w:tcPr>
            <w:tcW w:w="1599" w:type="dxa"/>
          </w:tcPr>
          <w:p w:rsidR="00152B4E" w:rsidRPr="00BE6FD3" w:rsidRDefault="00152B4E" w:rsidP="00BE6FD3">
            <w:pPr>
              <w:pStyle w:val="a4"/>
              <w:ind w:firstLine="0"/>
              <w:jc w:val="left"/>
              <w:rPr>
                <w:sz w:val="20"/>
                <w:szCs w:val="20"/>
              </w:rPr>
            </w:pPr>
            <w:r w:rsidRPr="00BE6FD3">
              <w:rPr>
                <w:sz w:val="20"/>
                <w:szCs w:val="20"/>
              </w:rPr>
              <w:t>21,9</w:t>
            </w:r>
          </w:p>
        </w:tc>
      </w:tr>
      <w:tr w:rsidR="00152B4E" w:rsidRPr="00BE6FD3" w:rsidTr="00475212">
        <w:trPr>
          <w:trHeight w:val="149"/>
        </w:trPr>
        <w:tc>
          <w:tcPr>
            <w:tcW w:w="6447" w:type="dxa"/>
          </w:tcPr>
          <w:p w:rsidR="00152B4E" w:rsidRPr="00BE6FD3" w:rsidRDefault="00152B4E" w:rsidP="00BE6FD3">
            <w:pPr>
              <w:pStyle w:val="a4"/>
              <w:ind w:firstLine="0"/>
              <w:jc w:val="left"/>
              <w:rPr>
                <w:sz w:val="20"/>
                <w:szCs w:val="20"/>
                <w:lang w:val="ru-RU"/>
              </w:rPr>
            </w:pPr>
            <w:r w:rsidRPr="00BE6FD3">
              <w:rPr>
                <w:sz w:val="20"/>
                <w:szCs w:val="20"/>
                <w:lang w:val="ru-RU"/>
              </w:rPr>
              <w:t>Євченко Леонід Ігоревич</w:t>
            </w:r>
          </w:p>
        </w:tc>
        <w:tc>
          <w:tcPr>
            <w:tcW w:w="1524" w:type="dxa"/>
          </w:tcPr>
          <w:p w:rsidR="00152B4E" w:rsidRPr="00BE6FD3" w:rsidRDefault="00152B4E" w:rsidP="00BE6FD3">
            <w:pPr>
              <w:pStyle w:val="a4"/>
              <w:ind w:firstLine="0"/>
              <w:jc w:val="left"/>
              <w:rPr>
                <w:sz w:val="20"/>
                <w:szCs w:val="20"/>
              </w:rPr>
            </w:pPr>
            <w:r w:rsidRPr="00BE6FD3">
              <w:rPr>
                <w:sz w:val="20"/>
                <w:szCs w:val="20"/>
              </w:rPr>
              <w:t>5</w:t>
            </w:r>
          </w:p>
        </w:tc>
        <w:tc>
          <w:tcPr>
            <w:tcW w:w="1599" w:type="dxa"/>
          </w:tcPr>
          <w:p w:rsidR="00152B4E" w:rsidRPr="00BE6FD3" w:rsidRDefault="00152B4E" w:rsidP="00BE6FD3">
            <w:pPr>
              <w:pStyle w:val="a4"/>
              <w:ind w:firstLine="0"/>
              <w:jc w:val="left"/>
              <w:rPr>
                <w:sz w:val="20"/>
                <w:szCs w:val="20"/>
              </w:rPr>
            </w:pPr>
            <w:r w:rsidRPr="00BE6FD3">
              <w:rPr>
                <w:sz w:val="20"/>
                <w:szCs w:val="20"/>
              </w:rPr>
              <w:t>18,3</w:t>
            </w:r>
          </w:p>
        </w:tc>
      </w:tr>
      <w:tr w:rsidR="00152B4E" w:rsidRPr="00BE6FD3" w:rsidTr="00475212">
        <w:trPr>
          <w:trHeight w:val="227"/>
        </w:trPr>
        <w:tc>
          <w:tcPr>
            <w:tcW w:w="6447" w:type="dxa"/>
          </w:tcPr>
          <w:p w:rsidR="00152B4E" w:rsidRPr="00BE6FD3" w:rsidRDefault="00152B4E" w:rsidP="00BE6FD3">
            <w:pPr>
              <w:pStyle w:val="a4"/>
              <w:ind w:firstLine="0"/>
              <w:jc w:val="left"/>
              <w:rPr>
                <w:sz w:val="20"/>
                <w:szCs w:val="20"/>
                <w:lang w:val="ru-RU"/>
              </w:rPr>
            </w:pPr>
            <w:r w:rsidRPr="00BE6FD3">
              <w:rPr>
                <w:sz w:val="20"/>
                <w:szCs w:val="20"/>
                <w:lang w:val="ru-RU"/>
              </w:rPr>
              <w:t>Борсук Тетяна Олегівна</w:t>
            </w:r>
          </w:p>
        </w:tc>
        <w:tc>
          <w:tcPr>
            <w:tcW w:w="1524" w:type="dxa"/>
          </w:tcPr>
          <w:p w:rsidR="00152B4E" w:rsidRPr="00BE6FD3" w:rsidRDefault="00152B4E" w:rsidP="00BE6FD3">
            <w:pPr>
              <w:pStyle w:val="a4"/>
              <w:ind w:firstLine="0"/>
              <w:jc w:val="left"/>
              <w:rPr>
                <w:sz w:val="20"/>
                <w:szCs w:val="20"/>
              </w:rPr>
            </w:pPr>
            <w:r w:rsidRPr="00BE6FD3">
              <w:rPr>
                <w:sz w:val="20"/>
                <w:szCs w:val="20"/>
              </w:rPr>
              <w:t>2,4</w:t>
            </w:r>
          </w:p>
        </w:tc>
        <w:tc>
          <w:tcPr>
            <w:tcW w:w="1599" w:type="dxa"/>
          </w:tcPr>
          <w:p w:rsidR="00152B4E" w:rsidRPr="00BE6FD3" w:rsidRDefault="00152B4E" w:rsidP="00BE6FD3">
            <w:pPr>
              <w:pStyle w:val="a4"/>
              <w:ind w:firstLine="0"/>
              <w:jc w:val="left"/>
              <w:rPr>
                <w:sz w:val="20"/>
                <w:szCs w:val="20"/>
              </w:rPr>
            </w:pPr>
            <w:r w:rsidRPr="00BE6FD3">
              <w:rPr>
                <w:sz w:val="20"/>
                <w:szCs w:val="20"/>
              </w:rPr>
              <w:t>8,8</w:t>
            </w:r>
          </w:p>
        </w:tc>
      </w:tr>
      <w:tr w:rsidR="00152B4E" w:rsidRPr="00BE6FD3" w:rsidTr="00475212">
        <w:trPr>
          <w:trHeight w:val="305"/>
        </w:trPr>
        <w:tc>
          <w:tcPr>
            <w:tcW w:w="6447" w:type="dxa"/>
          </w:tcPr>
          <w:p w:rsidR="00152B4E" w:rsidRPr="00BE6FD3" w:rsidRDefault="00152B4E" w:rsidP="00BE6FD3">
            <w:pPr>
              <w:pStyle w:val="a4"/>
              <w:ind w:firstLine="0"/>
              <w:jc w:val="left"/>
              <w:rPr>
                <w:sz w:val="20"/>
                <w:szCs w:val="20"/>
                <w:lang w:val="ru-RU"/>
              </w:rPr>
            </w:pPr>
            <w:r w:rsidRPr="00BE6FD3">
              <w:rPr>
                <w:sz w:val="20"/>
                <w:szCs w:val="20"/>
                <w:lang w:val="ru-RU"/>
              </w:rPr>
              <w:t>Антонюк Тимур Володимирович</w:t>
            </w:r>
          </w:p>
        </w:tc>
        <w:tc>
          <w:tcPr>
            <w:tcW w:w="1524" w:type="dxa"/>
          </w:tcPr>
          <w:p w:rsidR="00152B4E" w:rsidRPr="00BE6FD3" w:rsidRDefault="00152B4E" w:rsidP="00BE6FD3">
            <w:pPr>
              <w:pStyle w:val="a4"/>
              <w:ind w:firstLine="0"/>
              <w:jc w:val="left"/>
              <w:rPr>
                <w:sz w:val="20"/>
                <w:szCs w:val="20"/>
              </w:rPr>
            </w:pPr>
            <w:r w:rsidRPr="00BE6FD3">
              <w:rPr>
                <w:sz w:val="20"/>
                <w:szCs w:val="20"/>
              </w:rPr>
              <w:t>2</w:t>
            </w:r>
          </w:p>
        </w:tc>
        <w:tc>
          <w:tcPr>
            <w:tcW w:w="1599" w:type="dxa"/>
          </w:tcPr>
          <w:p w:rsidR="00152B4E" w:rsidRPr="00BE6FD3" w:rsidRDefault="00152B4E" w:rsidP="00BE6FD3">
            <w:pPr>
              <w:pStyle w:val="a4"/>
              <w:ind w:firstLine="0"/>
              <w:jc w:val="left"/>
              <w:rPr>
                <w:sz w:val="20"/>
                <w:szCs w:val="20"/>
              </w:rPr>
            </w:pPr>
            <w:r w:rsidRPr="00BE6FD3">
              <w:rPr>
                <w:sz w:val="20"/>
                <w:szCs w:val="20"/>
              </w:rPr>
              <w:t>7,2</w:t>
            </w:r>
          </w:p>
        </w:tc>
      </w:tr>
      <w:tr w:rsidR="00152B4E" w:rsidRPr="00BE6FD3" w:rsidTr="00475212">
        <w:trPr>
          <w:trHeight w:val="384"/>
        </w:trPr>
        <w:tc>
          <w:tcPr>
            <w:tcW w:w="6447" w:type="dxa"/>
          </w:tcPr>
          <w:p w:rsidR="00152B4E" w:rsidRPr="00BE6FD3" w:rsidRDefault="00152B4E" w:rsidP="00BE6FD3">
            <w:pPr>
              <w:pStyle w:val="a4"/>
              <w:ind w:firstLine="0"/>
              <w:jc w:val="left"/>
              <w:rPr>
                <w:b/>
                <w:bCs/>
                <w:sz w:val="20"/>
                <w:szCs w:val="20"/>
                <w:lang w:val="ru-RU"/>
              </w:rPr>
            </w:pPr>
            <w:r w:rsidRPr="00BE6FD3">
              <w:rPr>
                <w:b/>
                <w:bCs/>
                <w:sz w:val="20"/>
                <w:szCs w:val="20"/>
                <w:lang w:val="ru-RU"/>
              </w:rPr>
              <w:t>РАЗОМ</w:t>
            </w:r>
          </w:p>
        </w:tc>
        <w:tc>
          <w:tcPr>
            <w:tcW w:w="1524" w:type="dxa"/>
          </w:tcPr>
          <w:p w:rsidR="00152B4E" w:rsidRPr="00BE6FD3" w:rsidRDefault="00152B4E" w:rsidP="00BE6FD3">
            <w:pPr>
              <w:pStyle w:val="a4"/>
              <w:ind w:firstLine="0"/>
              <w:jc w:val="left"/>
              <w:rPr>
                <w:b/>
                <w:bCs/>
                <w:sz w:val="20"/>
                <w:szCs w:val="20"/>
              </w:rPr>
            </w:pPr>
            <w:r w:rsidRPr="00BE6FD3">
              <w:rPr>
                <w:b/>
                <w:bCs/>
                <w:sz w:val="20"/>
                <w:szCs w:val="20"/>
              </w:rPr>
              <w:t>27,4</w:t>
            </w:r>
          </w:p>
        </w:tc>
        <w:tc>
          <w:tcPr>
            <w:tcW w:w="1599" w:type="dxa"/>
          </w:tcPr>
          <w:p w:rsidR="00152B4E" w:rsidRPr="00BE6FD3" w:rsidRDefault="00152B4E" w:rsidP="00BE6FD3">
            <w:pPr>
              <w:pStyle w:val="a4"/>
              <w:ind w:firstLine="0"/>
              <w:jc w:val="left"/>
              <w:rPr>
                <w:b/>
                <w:bCs/>
                <w:sz w:val="20"/>
                <w:szCs w:val="20"/>
              </w:rPr>
            </w:pPr>
            <w:r w:rsidRPr="00BE6FD3">
              <w:rPr>
                <w:b/>
                <w:bCs/>
                <w:sz w:val="20"/>
                <w:szCs w:val="20"/>
              </w:rPr>
              <w:t>100</w:t>
            </w:r>
          </w:p>
        </w:tc>
      </w:tr>
    </w:tbl>
    <w:p w:rsidR="00152B4E" w:rsidRPr="00BB75D7" w:rsidRDefault="00152B4E" w:rsidP="00BB75D7">
      <w:pPr>
        <w:spacing w:line="360" w:lineRule="auto"/>
        <w:ind w:firstLine="709"/>
        <w:jc w:val="both"/>
        <w:rPr>
          <w:b/>
          <w:bCs/>
          <w:sz w:val="28"/>
          <w:szCs w:val="28"/>
          <w:lang w:val="uk-UA"/>
        </w:rPr>
      </w:pPr>
      <w:r w:rsidRPr="00BB75D7">
        <w:rPr>
          <w:sz w:val="28"/>
          <w:szCs w:val="28"/>
        </w:rPr>
        <w:br w:type="page"/>
      </w:r>
      <w:r w:rsidRPr="00BB75D7">
        <w:rPr>
          <w:b/>
          <w:bCs/>
          <w:sz w:val="28"/>
          <w:szCs w:val="28"/>
        </w:rPr>
        <w:t>Додаток 8</w:t>
      </w:r>
    </w:p>
    <w:p w:rsidR="00152B4E" w:rsidRPr="00BB75D7" w:rsidRDefault="00152B4E" w:rsidP="00BB75D7">
      <w:pPr>
        <w:spacing w:line="360" w:lineRule="auto"/>
        <w:ind w:firstLine="709"/>
        <w:jc w:val="both"/>
        <w:rPr>
          <w:b/>
          <w:bCs/>
          <w:sz w:val="28"/>
          <w:szCs w:val="28"/>
          <w:lang w:val="uk-UA"/>
        </w:rPr>
      </w:pPr>
    </w:p>
    <w:p w:rsidR="00152B4E" w:rsidRPr="00BB75D7" w:rsidRDefault="00152B4E" w:rsidP="00BB75D7">
      <w:pPr>
        <w:pStyle w:val="a9"/>
        <w:spacing w:line="360" w:lineRule="auto"/>
        <w:ind w:firstLine="709"/>
        <w:jc w:val="both"/>
        <w:rPr>
          <w:color w:val="auto"/>
          <w:szCs w:val="28"/>
        </w:rPr>
      </w:pPr>
      <w:r w:rsidRPr="00BB75D7">
        <w:rPr>
          <w:color w:val="auto"/>
          <w:szCs w:val="28"/>
        </w:rPr>
        <w:t>Таблиця 2</w:t>
      </w:r>
    </w:p>
    <w:p w:rsidR="00152B4E" w:rsidRPr="00BB75D7" w:rsidRDefault="00152B4E" w:rsidP="00BB75D7">
      <w:pPr>
        <w:pStyle w:val="a9"/>
        <w:spacing w:line="360" w:lineRule="auto"/>
        <w:ind w:firstLine="709"/>
        <w:jc w:val="both"/>
        <w:rPr>
          <w:color w:val="auto"/>
          <w:szCs w:val="28"/>
        </w:rPr>
      </w:pPr>
      <w:r w:rsidRPr="00BB75D7">
        <w:rPr>
          <w:color w:val="auto"/>
          <w:szCs w:val="28"/>
        </w:rPr>
        <w:t>Штатний розклад працівників ТОВ ВКФ « Гермес »</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1"/>
        <w:gridCol w:w="1657"/>
        <w:gridCol w:w="2102"/>
        <w:gridCol w:w="2403"/>
      </w:tblGrid>
      <w:tr w:rsidR="00152B4E" w:rsidRPr="00475212" w:rsidTr="00475212">
        <w:trPr>
          <w:trHeight w:val="648"/>
        </w:trPr>
        <w:tc>
          <w:tcPr>
            <w:tcW w:w="3281" w:type="dxa"/>
            <w:vAlign w:val="center"/>
          </w:tcPr>
          <w:p w:rsidR="00152B4E" w:rsidRPr="00475212" w:rsidRDefault="00152B4E" w:rsidP="00475212">
            <w:pPr>
              <w:spacing w:line="360" w:lineRule="auto"/>
              <w:jc w:val="center"/>
              <w:rPr>
                <w:b/>
                <w:bCs/>
                <w:i/>
                <w:iCs/>
                <w:sz w:val="20"/>
                <w:szCs w:val="20"/>
                <w:lang w:val="uk-UA"/>
              </w:rPr>
            </w:pPr>
            <w:r w:rsidRPr="00475212">
              <w:rPr>
                <w:b/>
                <w:bCs/>
                <w:i/>
                <w:iCs/>
                <w:sz w:val="20"/>
                <w:szCs w:val="20"/>
                <w:lang w:val="uk-UA"/>
              </w:rPr>
              <w:t>Назва структурних підрозділів, назва посад</w:t>
            </w:r>
          </w:p>
        </w:tc>
        <w:tc>
          <w:tcPr>
            <w:tcW w:w="1657" w:type="dxa"/>
            <w:vAlign w:val="center"/>
          </w:tcPr>
          <w:p w:rsidR="00152B4E" w:rsidRPr="00475212" w:rsidRDefault="00152B4E" w:rsidP="00475212">
            <w:pPr>
              <w:spacing w:line="360" w:lineRule="auto"/>
              <w:jc w:val="center"/>
              <w:rPr>
                <w:b/>
                <w:bCs/>
                <w:i/>
                <w:iCs/>
                <w:sz w:val="20"/>
                <w:szCs w:val="20"/>
                <w:lang w:val="uk-UA"/>
              </w:rPr>
            </w:pPr>
            <w:r w:rsidRPr="00475212">
              <w:rPr>
                <w:b/>
                <w:bCs/>
                <w:i/>
                <w:iCs/>
                <w:sz w:val="20"/>
                <w:szCs w:val="20"/>
                <w:lang w:val="uk-UA"/>
              </w:rPr>
              <w:t>Кількість</w:t>
            </w:r>
          </w:p>
        </w:tc>
        <w:tc>
          <w:tcPr>
            <w:tcW w:w="2102" w:type="dxa"/>
            <w:vAlign w:val="center"/>
          </w:tcPr>
          <w:p w:rsidR="00152B4E" w:rsidRPr="00475212" w:rsidRDefault="00152B4E" w:rsidP="00475212">
            <w:pPr>
              <w:spacing w:line="360" w:lineRule="auto"/>
              <w:jc w:val="center"/>
              <w:rPr>
                <w:b/>
                <w:bCs/>
                <w:i/>
                <w:iCs/>
                <w:sz w:val="20"/>
                <w:szCs w:val="20"/>
                <w:lang w:val="uk-UA"/>
              </w:rPr>
            </w:pPr>
            <w:r w:rsidRPr="00475212">
              <w:rPr>
                <w:b/>
                <w:bCs/>
                <w:i/>
                <w:iCs/>
                <w:sz w:val="20"/>
                <w:szCs w:val="20"/>
                <w:lang w:val="uk-UA"/>
              </w:rPr>
              <w:t>Посадовий оклад в грн.</w:t>
            </w:r>
          </w:p>
        </w:tc>
        <w:tc>
          <w:tcPr>
            <w:tcW w:w="2403" w:type="dxa"/>
            <w:vAlign w:val="center"/>
          </w:tcPr>
          <w:p w:rsidR="00152B4E" w:rsidRPr="00475212" w:rsidRDefault="00152B4E" w:rsidP="00475212">
            <w:pPr>
              <w:spacing w:line="360" w:lineRule="auto"/>
              <w:jc w:val="center"/>
              <w:rPr>
                <w:b/>
                <w:bCs/>
                <w:i/>
                <w:iCs/>
                <w:sz w:val="20"/>
                <w:szCs w:val="20"/>
                <w:lang w:val="uk-UA"/>
              </w:rPr>
            </w:pPr>
            <w:r w:rsidRPr="00475212">
              <w:rPr>
                <w:b/>
                <w:bCs/>
                <w:i/>
                <w:iCs/>
                <w:sz w:val="20"/>
                <w:szCs w:val="20"/>
                <w:lang w:val="uk-UA"/>
              </w:rPr>
              <w:t>Місячний фонд з/плата в грн.</w:t>
            </w:r>
          </w:p>
        </w:tc>
      </w:tr>
      <w:tr w:rsidR="00152B4E" w:rsidRPr="00475212" w:rsidTr="00475212">
        <w:trPr>
          <w:trHeight w:val="313"/>
        </w:trPr>
        <w:tc>
          <w:tcPr>
            <w:tcW w:w="3281" w:type="dxa"/>
          </w:tcPr>
          <w:p w:rsidR="00152B4E" w:rsidRPr="00475212" w:rsidRDefault="00152B4E" w:rsidP="00475212">
            <w:pPr>
              <w:spacing w:line="360" w:lineRule="auto"/>
              <w:jc w:val="center"/>
              <w:rPr>
                <w:sz w:val="20"/>
                <w:szCs w:val="20"/>
                <w:lang w:val="uk-UA"/>
              </w:rPr>
            </w:pPr>
            <w:r w:rsidRPr="00475212">
              <w:rPr>
                <w:sz w:val="20"/>
                <w:szCs w:val="20"/>
                <w:lang w:val="uk-UA"/>
              </w:rPr>
              <w:t>Директор</w:t>
            </w:r>
          </w:p>
        </w:tc>
        <w:tc>
          <w:tcPr>
            <w:tcW w:w="1657" w:type="dxa"/>
          </w:tcPr>
          <w:p w:rsidR="00152B4E" w:rsidRPr="00475212" w:rsidRDefault="00152B4E" w:rsidP="00475212">
            <w:pPr>
              <w:spacing w:line="360" w:lineRule="auto"/>
              <w:jc w:val="center"/>
              <w:rPr>
                <w:sz w:val="20"/>
                <w:szCs w:val="20"/>
                <w:lang w:val="uk-UA"/>
              </w:rPr>
            </w:pPr>
            <w:r w:rsidRPr="00475212">
              <w:rPr>
                <w:sz w:val="20"/>
                <w:szCs w:val="20"/>
                <w:lang w:val="uk-UA"/>
              </w:rPr>
              <w:t>1</w:t>
            </w:r>
          </w:p>
        </w:tc>
        <w:tc>
          <w:tcPr>
            <w:tcW w:w="2102" w:type="dxa"/>
            <w:vAlign w:val="center"/>
          </w:tcPr>
          <w:p w:rsidR="00152B4E" w:rsidRPr="00475212" w:rsidRDefault="00152B4E" w:rsidP="00475212">
            <w:pPr>
              <w:spacing w:line="360" w:lineRule="auto"/>
              <w:jc w:val="center"/>
              <w:rPr>
                <w:sz w:val="20"/>
                <w:szCs w:val="20"/>
                <w:lang w:val="uk-UA"/>
              </w:rPr>
            </w:pPr>
            <w:r w:rsidRPr="00475212">
              <w:rPr>
                <w:sz w:val="20"/>
                <w:szCs w:val="20"/>
                <w:lang w:val="uk-UA"/>
              </w:rPr>
              <w:t>1000</w:t>
            </w:r>
          </w:p>
        </w:tc>
        <w:tc>
          <w:tcPr>
            <w:tcW w:w="2403" w:type="dxa"/>
            <w:vAlign w:val="center"/>
          </w:tcPr>
          <w:p w:rsidR="00152B4E" w:rsidRPr="00475212" w:rsidRDefault="00152B4E" w:rsidP="00475212">
            <w:pPr>
              <w:spacing w:line="360" w:lineRule="auto"/>
              <w:jc w:val="center"/>
              <w:rPr>
                <w:sz w:val="20"/>
                <w:szCs w:val="20"/>
                <w:lang w:val="uk-UA"/>
              </w:rPr>
            </w:pPr>
            <w:r w:rsidRPr="00475212">
              <w:rPr>
                <w:sz w:val="20"/>
                <w:szCs w:val="20"/>
                <w:lang w:val="uk-UA"/>
              </w:rPr>
              <w:t>1000</w:t>
            </w:r>
          </w:p>
        </w:tc>
      </w:tr>
      <w:tr w:rsidR="00152B4E" w:rsidRPr="00475212" w:rsidTr="00475212">
        <w:trPr>
          <w:trHeight w:val="324"/>
        </w:trPr>
        <w:tc>
          <w:tcPr>
            <w:tcW w:w="3281" w:type="dxa"/>
          </w:tcPr>
          <w:p w:rsidR="00152B4E" w:rsidRPr="00475212" w:rsidRDefault="00152B4E" w:rsidP="00475212">
            <w:pPr>
              <w:pStyle w:val="8"/>
              <w:ind w:left="0"/>
              <w:jc w:val="center"/>
              <w:rPr>
                <w:sz w:val="20"/>
                <w:szCs w:val="20"/>
              </w:rPr>
            </w:pPr>
            <w:r w:rsidRPr="00475212">
              <w:rPr>
                <w:sz w:val="20"/>
                <w:szCs w:val="20"/>
              </w:rPr>
              <w:t>Головний бухгалтер</w:t>
            </w:r>
          </w:p>
        </w:tc>
        <w:tc>
          <w:tcPr>
            <w:tcW w:w="1657" w:type="dxa"/>
          </w:tcPr>
          <w:p w:rsidR="00152B4E" w:rsidRPr="00475212" w:rsidRDefault="00152B4E" w:rsidP="00475212">
            <w:pPr>
              <w:spacing w:line="360" w:lineRule="auto"/>
              <w:jc w:val="center"/>
              <w:rPr>
                <w:sz w:val="20"/>
                <w:szCs w:val="20"/>
                <w:lang w:val="uk-UA"/>
              </w:rPr>
            </w:pPr>
            <w:r w:rsidRPr="00475212">
              <w:rPr>
                <w:sz w:val="20"/>
                <w:szCs w:val="20"/>
                <w:lang w:val="uk-UA"/>
              </w:rPr>
              <w:t>1</w:t>
            </w:r>
          </w:p>
        </w:tc>
        <w:tc>
          <w:tcPr>
            <w:tcW w:w="2102" w:type="dxa"/>
            <w:vAlign w:val="center"/>
          </w:tcPr>
          <w:p w:rsidR="00152B4E" w:rsidRPr="00475212" w:rsidRDefault="00152B4E" w:rsidP="00475212">
            <w:pPr>
              <w:spacing w:line="360" w:lineRule="auto"/>
              <w:jc w:val="center"/>
              <w:rPr>
                <w:sz w:val="20"/>
                <w:szCs w:val="20"/>
                <w:lang w:val="uk-UA"/>
              </w:rPr>
            </w:pPr>
            <w:r w:rsidRPr="00475212">
              <w:rPr>
                <w:sz w:val="20"/>
                <w:szCs w:val="20"/>
                <w:lang w:val="uk-UA"/>
              </w:rPr>
              <w:t>750</w:t>
            </w:r>
          </w:p>
        </w:tc>
        <w:tc>
          <w:tcPr>
            <w:tcW w:w="2403" w:type="dxa"/>
            <w:vAlign w:val="center"/>
          </w:tcPr>
          <w:p w:rsidR="00152B4E" w:rsidRPr="00475212" w:rsidRDefault="00152B4E" w:rsidP="00475212">
            <w:pPr>
              <w:spacing w:line="360" w:lineRule="auto"/>
              <w:jc w:val="center"/>
              <w:rPr>
                <w:sz w:val="20"/>
                <w:szCs w:val="20"/>
                <w:lang w:val="uk-UA"/>
              </w:rPr>
            </w:pPr>
            <w:r w:rsidRPr="00475212">
              <w:rPr>
                <w:sz w:val="20"/>
                <w:szCs w:val="20"/>
                <w:lang w:val="uk-UA"/>
              </w:rPr>
              <w:t>750</w:t>
            </w:r>
          </w:p>
        </w:tc>
      </w:tr>
      <w:tr w:rsidR="00152B4E" w:rsidRPr="00475212" w:rsidTr="00475212">
        <w:trPr>
          <w:trHeight w:val="324"/>
        </w:trPr>
        <w:tc>
          <w:tcPr>
            <w:tcW w:w="3281" w:type="dxa"/>
          </w:tcPr>
          <w:p w:rsidR="00152B4E" w:rsidRPr="00475212" w:rsidRDefault="00152B4E" w:rsidP="00475212">
            <w:pPr>
              <w:spacing w:line="360" w:lineRule="auto"/>
              <w:jc w:val="center"/>
              <w:rPr>
                <w:sz w:val="20"/>
                <w:szCs w:val="20"/>
                <w:lang w:val="uk-UA"/>
              </w:rPr>
            </w:pPr>
            <w:r w:rsidRPr="00475212">
              <w:rPr>
                <w:sz w:val="20"/>
                <w:szCs w:val="20"/>
                <w:lang w:val="uk-UA"/>
              </w:rPr>
              <w:t>Менеджер зі збуту</w:t>
            </w:r>
          </w:p>
        </w:tc>
        <w:tc>
          <w:tcPr>
            <w:tcW w:w="1657" w:type="dxa"/>
          </w:tcPr>
          <w:p w:rsidR="00152B4E" w:rsidRPr="00475212" w:rsidRDefault="00152B4E" w:rsidP="00475212">
            <w:pPr>
              <w:spacing w:line="360" w:lineRule="auto"/>
              <w:jc w:val="center"/>
              <w:rPr>
                <w:sz w:val="20"/>
                <w:szCs w:val="20"/>
                <w:lang w:val="uk-UA"/>
              </w:rPr>
            </w:pPr>
            <w:r w:rsidRPr="00475212">
              <w:rPr>
                <w:sz w:val="20"/>
                <w:szCs w:val="20"/>
                <w:lang w:val="uk-UA"/>
              </w:rPr>
              <w:t>4</w:t>
            </w:r>
          </w:p>
        </w:tc>
        <w:tc>
          <w:tcPr>
            <w:tcW w:w="2102" w:type="dxa"/>
            <w:vAlign w:val="center"/>
          </w:tcPr>
          <w:p w:rsidR="00152B4E" w:rsidRPr="00475212" w:rsidRDefault="00152B4E" w:rsidP="00475212">
            <w:pPr>
              <w:spacing w:line="360" w:lineRule="auto"/>
              <w:jc w:val="center"/>
              <w:rPr>
                <w:sz w:val="20"/>
                <w:szCs w:val="20"/>
                <w:lang w:val="uk-UA"/>
              </w:rPr>
            </w:pPr>
            <w:r w:rsidRPr="00475212">
              <w:rPr>
                <w:sz w:val="20"/>
                <w:szCs w:val="20"/>
                <w:lang w:val="uk-UA"/>
              </w:rPr>
              <w:t>500</w:t>
            </w:r>
          </w:p>
        </w:tc>
        <w:tc>
          <w:tcPr>
            <w:tcW w:w="2403" w:type="dxa"/>
            <w:vAlign w:val="center"/>
          </w:tcPr>
          <w:p w:rsidR="00152B4E" w:rsidRPr="00475212" w:rsidRDefault="00152B4E" w:rsidP="00475212">
            <w:pPr>
              <w:spacing w:line="360" w:lineRule="auto"/>
              <w:jc w:val="center"/>
              <w:rPr>
                <w:sz w:val="20"/>
                <w:szCs w:val="20"/>
                <w:lang w:val="uk-UA"/>
              </w:rPr>
            </w:pPr>
            <w:r w:rsidRPr="00475212">
              <w:rPr>
                <w:sz w:val="20"/>
                <w:szCs w:val="20"/>
                <w:lang w:val="uk-UA"/>
              </w:rPr>
              <w:t>2000</w:t>
            </w:r>
          </w:p>
        </w:tc>
      </w:tr>
      <w:tr w:rsidR="00152B4E" w:rsidRPr="00475212" w:rsidTr="00475212">
        <w:trPr>
          <w:trHeight w:val="313"/>
        </w:trPr>
        <w:tc>
          <w:tcPr>
            <w:tcW w:w="3281" w:type="dxa"/>
          </w:tcPr>
          <w:p w:rsidR="00152B4E" w:rsidRPr="00475212" w:rsidRDefault="00152B4E" w:rsidP="00475212">
            <w:pPr>
              <w:spacing w:line="360" w:lineRule="auto"/>
              <w:jc w:val="center"/>
              <w:rPr>
                <w:sz w:val="20"/>
                <w:szCs w:val="20"/>
                <w:lang w:val="uk-UA"/>
              </w:rPr>
            </w:pPr>
            <w:r w:rsidRPr="00475212">
              <w:rPr>
                <w:sz w:val="20"/>
                <w:szCs w:val="20"/>
                <w:lang w:val="uk-UA"/>
              </w:rPr>
              <w:t>Вантажник</w:t>
            </w:r>
          </w:p>
        </w:tc>
        <w:tc>
          <w:tcPr>
            <w:tcW w:w="1657" w:type="dxa"/>
          </w:tcPr>
          <w:p w:rsidR="00152B4E" w:rsidRPr="00475212" w:rsidRDefault="00152B4E" w:rsidP="00475212">
            <w:pPr>
              <w:spacing w:line="360" w:lineRule="auto"/>
              <w:jc w:val="center"/>
              <w:rPr>
                <w:sz w:val="20"/>
                <w:szCs w:val="20"/>
                <w:lang w:val="uk-UA"/>
              </w:rPr>
            </w:pPr>
            <w:r w:rsidRPr="00475212">
              <w:rPr>
                <w:sz w:val="20"/>
                <w:szCs w:val="20"/>
                <w:lang w:val="uk-UA"/>
              </w:rPr>
              <w:t>2</w:t>
            </w:r>
          </w:p>
        </w:tc>
        <w:tc>
          <w:tcPr>
            <w:tcW w:w="2102" w:type="dxa"/>
            <w:vAlign w:val="center"/>
          </w:tcPr>
          <w:p w:rsidR="00152B4E" w:rsidRPr="00475212" w:rsidRDefault="00152B4E" w:rsidP="00475212">
            <w:pPr>
              <w:spacing w:line="360" w:lineRule="auto"/>
              <w:jc w:val="center"/>
              <w:rPr>
                <w:sz w:val="20"/>
                <w:szCs w:val="20"/>
                <w:lang w:val="uk-UA"/>
              </w:rPr>
            </w:pPr>
            <w:r w:rsidRPr="00475212">
              <w:rPr>
                <w:sz w:val="20"/>
                <w:szCs w:val="20"/>
                <w:lang w:val="uk-UA"/>
              </w:rPr>
              <w:t>300</w:t>
            </w:r>
          </w:p>
        </w:tc>
        <w:tc>
          <w:tcPr>
            <w:tcW w:w="2403" w:type="dxa"/>
            <w:vAlign w:val="center"/>
          </w:tcPr>
          <w:p w:rsidR="00152B4E" w:rsidRPr="00475212" w:rsidRDefault="00152B4E" w:rsidP="00475212">
            <w:pPr>
              <w:spacing w:line="360" w:lineRule="auto"/>
              <w:jc w:val="center"/>
              <w:rPr>
                <w:sz w:val="20"/>
                <w:szCs w:val="20"/>
                <w:lang w:val="uk-UA"/>
              </w:rPr>
            </w:pPr>
            <w:r w:rsidRPr="00475212">
              <w:rPr>
                <w:sz w:val="20"/>
                <w:szCs w:val="20"/>
                <w:lang w:val="uk-UA"/>
              </w:rPr>
              <w:t>600</w:t>
            </w:r>
          </w:p>
        </w:tc>
      </w:tr>
      <w:tr w:rsidR="00152B4E" w:rsidRPr="00475212" w:rsidTr="00475212">
        <w:trPr>
          <w:trHeight w:val="335"/>
        </w:trPr>
        <w:tc>
          <w:tcPr>
            <w:tcW w:w="3281" w:type="dxa"/>
          </w:tcPr>
          <w:p w:rsidR="00152B4E" w:rsidRPr="00475212" w:rsidRDefault="00152B4E" w:rsidP="00475212">
            <w:pPr>
              <w:pStyle w:val="9"/>
              <w:spacing w:line="360" w:lineRule="auto"/>
              <w:jc w:val="center"/>
              <w:rPr>
                <w:i w:val="0"/>
                <w:iCs w:val="0"/>
                <w:sz w:val="20"/>
                <w:szCs w:val="20"/>
              </w:rPr>
            </w:pPr>
            <w:r w:rsidRPr="00475212">
              <w:rPr>
                <w:i w:val="0"/>
                <w:iCs w:val="0"/>
                <w:sz w:val="20"/>
                <w:szCs w:val="20"/>
              </w:rPr>
              <w:t>РАЗОМ</w:t>
            </w:r>
          </w:p>
        </w:tc>
        <w:tc>
          <w:tcPr>
            <w:tcW w:w="1657" w:type="dxa"/>
          </w:tcPr>
          <w:p w:rsidR="00152B4E" w:rsidRPr="00475212" w:rsidRDefault="00152B4E" w:rsidP="00475212">
            <w:pPr>
              <w:spacing w:line="360" w:lineRule="auto"/>
              <w:jc w:val="center"/>
              <w:rPr>
                <w:b/>
                <w:bCs/>
                <w:sz w:val="20"/>
                <w:szCs w:val="20"/>
                <w:lang w:val="uk-UA"/>
              </w:rPr>
            </w:pPr>
            <w:r w:rsidRPr="00475212">
              <w:rPr>
                <w:b/>
                <w:bCs/>
                <w:sz w:val="20"/>
                <w:szCs w:val="20"/>
                <w:lang w:val="uk-UA"/>
              </w:rPr>
              <w:t>8</w:t>
            </w:r>
          </w:p>
        </w:tc>
        <w:tc>
          <w:tcPr>
            <w:tcW w:w="2102" w:type="dxa"/>
          </w:tcPr>
          <w:p w:rsidR="00152B4E" w:rsidRPr="00475212" w:rsidRDefault="00152B4E" w:rsidP="00475212">
            <w:pPr>
              <w:spacing w:line="360" w:lineRule="auto"/>
              <w:jc w:val="center"/>
              <w:rPr>
                <w:b/>
                <w:bCs/>
                <w:sz w:val="20"/>
                <w:szCs w:val="20"/>
                <w:lang w:val="uk-UA"/>
              </w:rPr>
            </w:pPr>
            <w:r w:rsidRPr="00475212">
              <w:rPr>
                <w:b/>
                <w:bCs/>
                <w:sz w:val="20"/>
                <w:szCs w:val="20"/>
                <w:lang w:val="uk-UA"/>
              </w:rPr>
              <w:t>––</w:t>
            </w:r>
          </w:p>
        </w:tc>
        <w:tc>
          <w:tcPr>
            <w:tcW w:w="2403" w:type="dxa"/>
          </w:tcPr>
          <w:p w:rsidR="00152B4E" w:rsidRPr="00475212" w:rsidRDefault="00152B4E" w:rsidP="00475212">
            <w:pPr>
              <w:spacing w:line="360" w:lineRule="auto"/>
              <w:jc w:val="center"/>
              <w:rPr>
                <w:b/>
                <w:bCs/>
                <w:sz w:val="20"/>
                <w:szCs w:val="20"/>
                <w:lang w:val="uk-UA"/>
              </w:rPr>
            </w:pPr>
            <w:r w:rsidRPr="00475212">
              <w:rPr>
                <w:b/>
                <w:bCs/>
                <w:sz w:val="20"/>
                <w:szCs w:val="20"/>
                <w:lang w:val="uk-UA"/>
              </w:rPr>
              <w:t>4350</w:t>
            </w:r>
          </w:p>
        </w:tc>
      </w:tr>
    </w:tbl>
    <w:p w:rsidR="00152B4E" w:rsidRPr="00BB75D7" w:rsidRDefault="00152B4E" w:rsidP="00BB75D7">
      <w:pPr>
        <w:spacing w:line="360" w:lineRule="auto"/>
        <w:ind w:firstLine="709"/>
        <w:jc w:val="both"/>
        <w:rPr>
          <w:b/>
          <w:bCs/>
          <w:sz w:val="28"/>
          <w:szCs w:val="28"/>
          <w:lang w:val="uk-UA"/>
        </w:rPr>
      </w:pPr>
      <w:r w:rsidRPr="00BB75D7">
        <w:rPr>
          <w:sz w:val="28"/>
          <w:szCs w:val="28"/>
          <w:lang w:val="uk-UA"/>
        </w:rPr>
        <w:br w:type="page"/>
      </w:r>
      <w:r w:rsidRPr="00BB75D7">
        <w:rPr>
          <w:b/>
          <w:bCs/>
          <w:sz w:val="28"/>
          <w:szCs w:val="28"/>
          <w:lang w:val="uk-UA"/>
        </w:rPr>
        <w:t>Додаток 9</w:t>
      </w:r>
    </w:p>
    <w:p w:rsidR="00152B4E" w:rsidRPr="00BB75D7" w:rsidRDefault="00152B4E" w:rsidP="00BB75D7">
      <w:pPr>
        <w:spacing w:line="360" w:lineRule="auto"/>
        <w:ind w:firstLine="709"/>
        <w:jc w:val="both"/>
        <w:rPr>
          <w:b/>
          <w:bCs/>
          <w:sz w:val="28"/>
          <w:szCs w:val="28"/>
          <w:lang w:val="uk-UA"/>
        </w:rPr>
      </w:pPr>
    </w:p>
    <w:p w:rsidR="00152B4E" w:rsidRPr="00BB75D7" w:rsidRDefault="00152B4E" w:rsidP="00BB75D7">
      <w:pPr>
        <w:shd w:val="clear" w:color="auto" w:fill="FFFFFF"/>
        <w:autoSpaceDE w:val="0"/>
        <w:autoSpaceDN w:val="0"/>
        <w:adjustRightInd w:val="0"/>
        <w:spacing w:line="360" w:lineRule="auto"/>
        <w:ind w:firstLine="709"/>
        <w:jc w:val="both"/>
        <w:rPr>
          <w:sz w:val="28"/>
          <w:szCs w:val="28"/>
          <w:lang w:val="uk-UA"/>
        </w:rPr>
      </w:pPr>
      <w:r w:rsidRPr="00BB75D7">
        <w:rPr>
          <w:sz w:val="28"/>
          <w:szCs w:val="28"/>
          <w:lang w:val="uk-UA"/>
        </w:rPr>
        <w:t>Таблиця 3</w:t>
      </w:r>
    </w:p>
    <w:p w:rsidR="00152B4E" w:rsidRPr="00BB75D7" w:rsidRDefault="00152B4E" w:rsidP="00BB75D7">
      <w:pPr>
        <w:shd w:val="clear" w:color="auto" w:fill="FFFFFF"/>
        <w:autoSpaceDE w:val="0"/>
        <w:autoSpaceDN w:val="0"/>
        <w:adjustRightInd w:val="0"/>
        <w:spacing w:line="360" w:lineRule="auto"/>
        <w:ind w:firstLine="709"/>
        <w:jc w:val="both"/>
        <w:rPr>
          <w:sz w:val="28"/>
          <w:szCs w:val="28"/>
          <w:lang w:val="uk-UA"/>
        </w:rPr>
      </w:pPr>
      <w:r w:rsidRPr="00BB75D7">
        <w:rPr>
          <w:sz w:val="28"/>
          <w:szCs w:val="28"/>
          <w:lang w:val="uk-UA"/>
        </w:rPr>
        <w:t xml:space="preserve">Основні економічні показники господарської діяльності </w:t>
      </w:r>
    </w:p>
    <w:p w:rsidR="00152B4E" w:rsidRPr="00BB75D7" w:rsidRDefault="00152B4E" w:rsidP="00BB75D7">
      <w:pPr>
        <w:shd w:val="clear" w:color="auto" w:fill="FFFFFF"/>
        <w:autoSpaceDE w:val="0"/>
        <w:autoSpaceDN w:val="0"/>
        <w:adjustRightInd w:val="0"/>
        <w:spacing w:line="360" w:lineRule="auto"/>
        <w:ind w:firstLine="709"/>
        <w:jc w:val="both"/>
        <w:rPr>
          <w:sz w:val="28"/>
          <w:szCs w:val="28"/>
          <w:lang w:val="uk-UA"/>
        </w:rPr>
      </w:pPr>
      <w:r w:rsidRPr="00BB75D7">
        <w:rPr>
          <w:sz w:val="28"/>
          <w:szCs w:val="28"/>
          <w:lang w:val="uk-UA"/>
        </w:rPr>
        <w:t>підприємства “Гермес”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1"/>
        <w:gridCol w:w="887"/>
        <w:gridCol w:w="887"/>
        <w:gridCol w:w="887"/>
        <w:gridCol w:w="1004"/>
        <w:gridCol w:w="1004"/>
      </w:tblGrid>
      <w:tr w:rsidR="00152B4E" w:rsidRPr="00475212" w:rsidTr="00475212">
        <w:trPr>
          <w:cantSplit/>
        </w:trPr>
        <w:tc>
          <w:tcPr>
            <w:tcW w:w="4901" w:type="dxa"/>
            <w:vMerge w:val="restar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Показники</w:t>
            </w:r>
          </w:p>
        </w:tc>
        <w:tc>
          <w:tcPr>
            <w:tcW w:w="2661" w:type="dxa"/>
            <w:gridSpan w:val="3"/>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Роки</w:t>
            </w:r>
          </w:p>
        </w:tc>
        <w:tc>
          <w:tcPr>
            <w:tcW w:w="2008" w:type="dxa"/>
            <w:gridSpan w:val="2"/>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Відхилення 2007 до 2005</w:t>
            </w:r>
          </w:p>
        </w:tc>
      </w:tr>
      <w:tr w:rsidR="00152B4E" w:rsidRPr="00475212" w:rsidTr="00475212">
        <w:trPr>
          <w:cantSplit/>
        </w:trPr>
        <w:tc>
          <w:tcPr>
            <w:tcW w:w="4901" w:type="dxa"/>
            <w:vMerge/>
            <w:vAlign w:val="center"/>
          </w:tcPr>
          <w:p w:rsidR="00152B4E" w:rsidRPr="00475212" w:rsidRDefault="00152B4E" w:rsidP="00475212">
            <w:pPr>
              <w:autoSpaceDE w:val="0"/>
              <w:autoSpaceDN w:val="0"/>
              <w:adjustRightInd w:val="0"/>
              <w:spacing w:line="360" w:lineRule="auto"/>
              <w:rPr>
                <w:sz w:val="20"/>
                <w:szCs w:val="20"/>
                <w:lang w:val="uk-UA"/>
              </w:rPr>
            </w:pPr>
          </w:p>
        </w:tc>
        <w:tc>
          <w:tcPr>
            <w:tcW w:w="887" w:type="dxa"/>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2005</w:t>
            </w:r>
          </w:p>
        </w:tc>
        <w:tc>
          <w:tcPr>
            <w:tcW w:w="887" w:type="dxa"/>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2006</w:t>
            </w:r>
          </w:p>
        </w:tc>
        <w:tc>
          <w:tcPr>
            <w:tcW w:w="887" w:type="dxa"/>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2007</w:t>
            </w:r>
          </w:p>
        </w:tc>
        <w:tc>
          <w:tcPr>
            <w:tcW w:w="1004" w:type="dxa"/>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c>
          <w:tcPr>
            <w:tcW w:w="1004" w:type="dxa"/>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r>
      <w:tr w:rsidR="00152B4E" w:rsidRPr="00475212" w:rsidTr="00475212">
        <w:tc>
          <w:tcPr>
            <w:tcW w:w="4901" w:type="dxa"/>
          </w:tcPr>
          <w:p w:rsidR="00152B4E" w:rsidRPr="00475212" w:rsidRDefault="00152B4E" w:rsidP="00475212">
            <w:pPr>
              <w:autoSpaceDE w:val="0"/>
              <w:autoSpaceDN w:val="0"/>
              <w:adjustRightInd w:val="0"/>
              <w:spacing w:line="360" w:lineRule="auto"/>
              <w:rPr>
                <w:i/>
                <w:iCs/>
                <w:sz w:val="20"/>
                <w:szCs w:val="20"/>
                <w:lang w:val="uk-UA"/>
              </w:rPr>
            </w:pPr>
            <w:r w:rsidRPr="00475212">
              <w:rPr>
                <w:i/>
                <w:iCs/>
                <w:sz w:val="20"/>
                <w:szCs w:val="20"/>
                <w:lang w:val="uk-UA"/>
              </w:rPr>
              <w:t>1</w:t>
            </w:r>
          </w:p>
        </w:tc>
        <w:tc>
          <w:tcPr>
            <w:tcW w:w="887" w:type="dxa"/>
          </w:tcPr>
          <w:p w:rsidR="00152B4E" w:rsidRPr="00475212" w:rsidRDefault="00152B4E" w:rsidP="00475212">
            <w:pPr>
              <w:autoSpaceDE w:val="0"/>
              <w:autoSpaceDN w:val="0"/>
              <w:adjustRightInd w:val="0"/>
              <w:spacing w:line="360" w:lineRule="auto"/>
              <w:rPr>
                <w:i/>
                <w:iCs/>
                <w:sz w:val="20"/>
                <w:szCs w:val="20"/>
                <w:lang w:val="uk-UA"/>
              </w:rPr>
            </w:pPr>
            <w:r w:rsidRPr="00475212">
              <w:rPr>
                <w:i/>
                <w:iCs/>
                <w:sz w:val="20"/>
                <w:szCs w:val="20"/>
                <w:lang w:val="uk-UA"/>
              </w:rPr>
              <w:t>2</w:t>
            </w:r>
          </w:p>
        </w:tc>
        <w:tc>
          <w:tcPr>
            <w:tcW w:w="887" w:type="dxa"/>
          </w:tcPr>
          <w:p w:rsidR="00152B4E" w:rsidRPr="00475212" w:rsidRDefault="00152B4E" w:rsidP="00475212">
            <w:pPr>
              <w:autoSpaceDE w:val="0"/>
              <w:autoSpaceDN w:val="0"/>
              <w:adjustRightInd w:val="0"/>
              <w:spacing w:line="360" w:lineRule="auto"/>
              <w:rPr>
                <w:i/>
                <w:iCs/>
                <w:sz w:val="20"/>
                <w:szCs w:val="20"/>
                <w:lang w:val="uk-UA"/>
              </w:rPr>
            </w:pPr>
            <w:r w:rsidRPr="00475212">
              <w:rPr>
                <w:i/>
                <w:iCs/>
                <w:sz w:val="20"/>
                <w:szCs w:val="20"/>
                <w:lang w:val="uk-UA"/>
              </w:rPr>
              <w:t>3</w:t>
            </w:r>
          </w:p>
        </w:tc>
        <w:tc>
          <w:tcPr>
            <w:tcW w:w="887" w:type="dxa"/>
          </w:tcPr>
          <w:p w:rsidR="00152B4E" w:rsidRPr="00475212" w:rsidRDefault="00152B4E" w:rsidP="00475212">
            <w:pPr>
              <w:autoSpaceDE w:val="0"/>
              <w:autoSpaceDN w:val="0"/>
              <w:adjustRightInd w:val="0"/>
              <w:spacing w:line="360" w:lineRule="auto"/>
              <w:rPr>
                <w:i/>
                <w:iCs/>
                <w:sz w:val="20"/>
                <w:szCs w:val="20"/>
                <w:lang w:val="uk-UA"/>
              </w:rPr>
            </w:pPr>
            <w:r w:rsidRPr="00475212">
              <w:rPr>
                <w:i/>
                <w:iCs/>
                <w:sz w:val="20"/>
                <w:szCs w:val="20"/>
                <w:lang w:val="uk-UA"/>
              </w:rPr>
              <w:t>4</w:t>
            </w:r>
          </w:p>
        </w:tc>
        <w:tc>
          <w:tcPr>
            <w:tcW w:w="1004" w:type="dxa"/>
          </w:tcPr>
          <w:p w:rsidR="00152B4E" w:rsidRPr="00475212" w:rsidRDefault="00152B4E" w:rsidP="00475212">
            <w:pPr>
              <w:autoSpaceDE w:val="0"/>
              <w:autoSpaceDN w:val="0"/>
              <w:adjustRightInd w:val="0"/>
              <w:spacing w:line="360" w:lineRule="auto"/>
              <w:rPr>
                <w:i/>
                <w:iCs/>
                <w:sz w:val="20"/>
                <w:szCs w:val="20"/>
                <w:lang w:val="uk-UA"/>
              </w:rPr>
            </w:pPr>
            <w:r w:rsidRPr="00475212">
              <w:rPr>
                <w:i/>
                <w:iCs/>
                <w:sz w:val="20"/>
                <w:szCs w:val="20"/>
                <w:lang w:val="uk-UA"/>
              </w:rPr>
              <w:t>5</w:t>
            </w:r>
          </w:p>
        </w:tc>
        <w:tc>
          <w:tcPr>
            <w:tcW w:w="1004" w:type="dxa"/>
          </w:tcPr>
          <w:p w:rsidR="00152B4E" w:rsidRPr="00475212" w:rsidRDefault="00152B4E" w:rsidP="00475212">
            <w:pPr>
              <w:autoSpaceDE w:val="0"/>
              <w:autoSpaceDN w:val="0"/>
              <w:adjustRightInd w:val="0"/>
              <w:spacing w:line="360" w:lineRule="auto"/>
              <w:rPr>
                <w:i/>
                <w:iCs/>
                <w:sz w:val="20"/>
                <w:szCs w:val="20"/>
                <w:lang w:val="uk-UA"/>
              </w:rPr>
            </w:pPr>
            <w:r w:rsidRPr="00475212">
              <w:rPr>
                <w:i/>
                <w:iCs/>
                <w:sz w:val="20"/>
                <w:szCs w:val="20"/>
                <w:lang w:val="uk-UA"/>
              </w:rPr>
              <w:t>6</w:t>
            </w:r>
          </w:p>
        </w:tc>
      </w:tr>
      <w:tr w:rsidR="00152B4E" w:rsidRPr="00475212" w:rsidTr="00475212">
        <w:tc>
          <w:tcPr>
            <w:tcW w:w="4901"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1.Обсяги господарської діяльності (валова продукція), тис. грн.</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472,8</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482,2</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508,2</w:t>
            </w:r>
          </w:p>
        </w:tc>
        <w:tc>
          <w:tcPr>
            <w:tcW w:w="100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+35,4</w:t>
            </w:r>
          </w:p>
        </w:tc>
        <w:tc>
          <w:tcPr>
            <w:tcW w:w="100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+7,5</w:t>
            </w:r>
          </w:p>
        </w:tc>
      </w:tr>
      <w:tr w:rsidR="00152B4E" w:rsidRPr="00475212" w:rsidTr="00475212">
        <w:tc>
          <w:tcPr>
            <w:tcW w:w="4901"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2.Чистий дохід (виручка), тис.грн.</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435,1</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443,7</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472,6</w:t>
            </w:r>
          </w:p>
        </w:tc>
        <w:tc>
          <w:tcPr>
            <w:tcW w:w="100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+37,5</w:t>
            </w:r>
          </w:p>
        </w:tc>
        <w:tc>
          <w:tcPr>
            <w:tcW w:w="100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+8,6</w:t>
            </w:r>
          </w:p>
        </w:tc>
      </w:tr>
      <w:tr w:rsidR="00152B4E" w:rsidRPr="00475212" w:rsidTr="00475212">
        <w:tc>
          <w:tcPr>
            <w:tcW w:w="4901"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3.Валовий прибуток, тис.грн.</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150,6</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153,9</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142,3</w:t>
            </w:r>
          </w:p>
        </w:tc>
        <w:tc>
          <w:tcPr>
            <w:tcW w:w="100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-8,3</w:t>
            </w:r>
          </w:p>
        </w:tc>
        <w:tc>
          <w:tcPr>
            <w:tcW w:w="100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- 5,5</w:t>
            </w:r>
          </w:p>
        </w:tc>
      </w:tr>
      <w:tr w:rsidR="00152B4E" w:rsidRPr="00475212" w:rsidTr="00475212">
        <w:tc>
          <w:tcPr>
            <w:tcW w:w="4901"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4.Чистий прибуток, тис.грн.</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97,2</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103,7</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95,5</w:t>
            </w:r>
          </w:p>
        </w:tc>
        <w:tc>
          <w:tcPr>
            <w:tcW w:w="100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- 1,7</w:t>
            </w:r>
          </w:p>
        </w:tc>
        <w:tc>
          <w:tcPr>
            <w:tcW w:w="100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- 1,8</w:t>
            </w:r>
          </w:p>
        </w:tc>
      </w:tr>
      <w:tr w:rsidR="00152B4E" w:rsidRPr="00475212" w:rsidTr="00475212">
        <w:tc>
          <w:tcPr>
            <w:tcW w:w="4901"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5.Середньообл. чисельність працівників, чол.</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8</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8</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8</w:t>
            </w:r>
          </w:p>
        </w:tc>
        <w:tc>
          <w:tcPr>
            <w:tcW w:w="100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c>
          <w:tcPr>
            <w:tcW w:w="100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r>
      <w:tr w:rsidR="00152B4E" w:rsidRPr="00475212" w:rsidTr="00475212">
        <w:tc>
          <w:tcPr>
            <w:tcW w:w="4901"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6.Середньорічна вартість:</w:t>
            </w:r>
          </w:p>
          <w:p w:rsidR="00152B4E" w:rsidRPr="00475212" w:rsidRDefault="00152B4E" w:rsidP="00475212">
            <w:pPr>
              <w:numPr>
                <w:ilvl w:val="0"/>
                <w:numId w:val="21"/>
              </w:numPr>
              <w:autoSpaceDE w:val="0"/>
              <w:autoSpaceDN w:val="0"/>
              <w:adjustRightInd w:val="0"/>
              <w:spacing w:line="360" w:lineRule="auto"/>
              <w:ind w:left="0" w:firstLine="0"/>
              <w:rPr>
                <w:sz w:val="20"/>
                <w:szCs w:val="20"/>
                <w:lang w:val="uk-UA"/>
              </w:rPr>
            </w:pPr>
            <w:r w:rsidRPr="00475212">
              <w:rPr>
                <w:sz w:val="20"/>
                <w:szCs w:val="20"/>
                <w:lang w:val="uk-UA"/>
              </w:rPr>
              <w:t>необоротних активів</w:t>
            </w:r>
          </w:p>
          <w:p w:rsidR="00152B4E" w:rsidRPr="00475212" w:rsidRDefault="00152B4E" w:rsidP="00475212">
            <w:pPr>
              <w:numPr>
                <w:ilvl w:val="0"/>
                <w:numId w:val="21"/>
              </w:numPr>
              <w:autoSpaceDE w:val="0"/>
              <w:autoSpaceDN w:val="0"/>
              <w:adjustRightInd w:val="0"/>
              <w:spacing w:line="360" w:lineRule="auto"/>
              <w:ind w:left="0" w:firstLine="0"/>
              <w:rPr>
                <w:sz w:val="20"/>
                <w:szCs w:val="20"/>
                <w:lang w:val="uk-UA"/>
              </w:rPr>
            </w:pPr>
            <w:r w:rsidRPr="00475212">
              <w:rPr>
                <w:sz w:val="20"/>
                <w:szCs w:val="20"/>
                <w:lang w:val="uk-UA"/>
              </w:rPr>
              <w:t>оборотних активів</w:t>
            </w:r>
          </w:p>
        </w:tc>
        <w:tc>
          <w:tcPr>
            <w:tcW w:w="887"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39,7</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273,1</w:t>
            </w:r>
          </w:p>
        </w:tc>
        <w:tc>
          <w:tcPr>
            <w:tcW w:w="887"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53,0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294,8</w:t>
            </w:r>
          </w:p>
        </w:tc>
        <w:tc>
          <w:tcPr>
            <w:tcW w:w="887"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50,6</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297,1</w:t>
            </w:r>
          </w:p>
        </w:tc>
        <w:tc>
          <w:tcPr>
            <w:tcW w:w="1004"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+10,9</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+2,4</w:t>
            </w:r>
          </w:p>
        </w:tc>
        <w:tc>
          <w:tcPr>
            <w:tcW w:w="1004"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+27,5</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+8,8</w:t>
            </w:r>
          </w:p>
        </w:tc>
      </w:tr>
      <w:tr w:rsidR="00152B4E" w:rsidRPr="00475212" w:rsidTr="00475212">
        <w:tc>
          <w:tcPr>
            <w:tcW w:w="4901"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7.Фондовіддача</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1,51</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1,39</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1,46</w:t>
            </w:r>
          </w:p>
        </w:tc>
        <w:tc>
          <w:tcPr>
            <w:tcW w:w="100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- 0,05</w:t>
            </w:r>
          </w:p>
        </w:tc>
        <w:tc>
          <w:tcPr>
            <w:tcW w:w="100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- 3,3</w:t>
            </w:r>
          </w:p>
        </w:tc>
      </w:tr>
      <w:tr w:rsidR="00152B4E" w:rsidRPr="00475212" w:rsidTr="00475212">
        <w:tc>
          <w:tcPr>
            <w:tcW w:w="4901"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8. Коефіцієнт оборотності оборотних активів</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6,65</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6,78</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53,5</w:t>
            </w:r>
          </w:p>
        </w:tc>
        <w:tc>
          <w:tcPr>
            <w:tcW w:w="100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+46,85</w:t>
            </w:r>
          </w:p>
        </w:tc>
        <w:tc>
          <w:tcPr>
            <w:tcW w:w="100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+704,5</w:t>
            </w:r>
          </w:p>
        </w:tc>
      </w:tr>
      <w:tr w:rsidR="00152B4E" w:rsidRPr="00475212" w:rsidTr="00475212">
        <w:tc>
          <w:tcPr>
            <w:tcW w:w="4901"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9.Продуктивність праці, тис. грн.</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59,1</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60,3</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63,5</w:t>
            </w:r>
          </w:p>
        </w:tc>
        <w:tc>
          <w:tcPr>
            <w:tcW w:w="100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+4,4</w:t>
            </w:r>
          </w:p>
        </w:tc>
        <w:tc>
          <w:tcPr>
            <w:tcW w:w="100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+7,5</w:t>
            </w:r>
          </w:p>
        </w:tc>
      </w:tr>
      <w:tr w:rsidR="00152B4E" w:rsidRPr="00475212" w:rsidTr="00475212">
        <w:tc>
          <w:tcPr>
            <w:tcW w:w="4901"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10. Рентабельність господарської діяльності</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0,48</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0,44</w:t>
            </w:r>
          </w:p>
        </w:tc>
        <w:tc>
          <w:tcPr>
            <w:tcW w:w="887"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0,41</w:t>
            </w:r>
          </w:p>
        </w:tc>
        <w:tc>
          <w:tcPr>
            <w:tcW w:w="100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- 0,07</w:t>
            </w:r>
          </w:p>
        </w:tc>
        <w:tc>
          <w:tcPr>
            <w:tcW w:w="100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- 14,6</w:t>
            </w:r>
          </w:p>
        </w:tc>
      </w:tr>
    </w:tbl>
    <w:p w:rsidR="00152B4E" w:rsidRPr="00BB75D7" w:rsidRDefault="00152B4E" w:rsidP="00BB75D7">
      <w:pPr>
        <w:spacing w:line="360" w:lineRule="auto"/>
        <w:ind w:firstLine="709"/>
        <w:jc w:val="both"/>
        <w:rPr>
          <w:b/>
          <w:bCs/>
          <w:sz w:val="28"/>
          <w:szCs w:val="28"/>
          <w:lang w:val="uk-UA"/>
        </w:rPr>
      </w:pPr>
      <w:r w:rsidRPr="00BB75D7">
        <w:rPr>
          <w:b/>
          <w:bCs/>
          <w:sz w:val="28"/>
          <w:szCs w:val="28"/>
          <w:lang w:val="uk-UA"/>
        </w:rPr>
        <w:br w:type="page"/>
        <w:t>Додаток 10</w:t>
      </w:r>
    </w:p>
    <w:p w:rsidR="00152B4E" w:rsidRPr="00BB75D7" w:rsidRDefault="00152B4E" w:rsidP="00BB75D7">
      <w:pPr>
        <w:spacing w:line="360" w:lineRule="auto"/>
        <w:ind w:firstLine="709"/>
        <w:jc w:val="both"/>
        <w:rPr>
          <w:b/>
          <w:bCs/>
          <w:sz w:val="28"/>
          <w:szCs w:val="28"/>
          <w:lang w:val="uk-UA"/>
        </w:rPr>
      </w:pPr>
    </w:p>
    <w:p w:rsidR="00152B4E" w:rsidRPr="00BB75D7" w:rsidRDefault="00152B4E" w:rsidP="00475212">
      <w:pPr>
        <w:shd w:val="clear" w:color="auto" w:fill="FFFFFF"/>
        <w:autoSpaceDE w:val="0"/>
        <w:autoSpaceDN w:val="0"/>
        <w:adjustRightInd w:val="0"/>
        <w:spacing w:line="360" w:lineRule="auto"/>
        <w:jc w:val="both"/>
        <w:rPr>
          <w:sz w:val="28"/>
          <w:szCs w:val="28"/>
          <w:lang w:val="uk-UA"/>
        </w:rPr>
      </w:pPr>
      <w:r w:rsidRPr="00BB75D7">
        <w:rPr>
          <w:sz w:val="28"/>
          <w:szCs w:val="28"/>
          <w:lang w:val="uk-UA"/>
        </w:rPr>
        <w:t>Таблиця 4</w:t>
      </w:r>
      <w:r w:rsidR="00475212">
        <w:rPr>
          <w:sz w:val="28"/>
          <w:szCs w:val="28"/>
          <w:lang w:val="uk-UA"/>
        </w:rPr>
        <w:t xml:space="preserve"> </w:t>
      </w:r>
      <w:r w:rsidRPr="00BB75D7">
        <w:rPr>
          <w:sz w:val="28"/>
          <w:szCs w:val="28"/>
          <w:lang w:val="uk-UA"/>
        </w:rPr>
        <w:t>Характеристика об’єктів господарської діяльності підприємства “Гермес”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1"/>
        <w:gridCol w:w="1289"/>
        <w:gridCol w:w="1188"/>
        <w:gridCol w:w="1188"/>
        <w:gridCol w:w="1074"/>
        <w:gridCol w:w="1070"/>
      </w:tblGrid>
      <w:tr w:rsidR="00152B4E" w:rsidRPr="00475212" w:rsidTr="00475212">
        <w:trPr>
          <w:cantSplit/>
        </w:trPr>
        <w:tc>
          <w:tcPr>
            <w:tcW w:w="3761" w:type="dxa"/>
            <w:vMerge w:val="restar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Види об’єктів та їх характеристика (товари)</w:t>
            </w:r>
          </w:p>
        </w:tc>
        <w:tc>
          <w:tcPr>
            <w:tcW w:w="1289" w:type="dxa"/>
            <w:vMerge w:val="restar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Одиниця</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виміру</w:t>
            </w:r>
          </w:p>
        </w:tc>
        <w:tc>
          <w:tcPr>
            <w:tcW w:w="2376" w:type="dxa"/>
            <w:gridSpan w:val="2"/>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Обсяги господарювання</w:t>
            </w:r>
          </w:p>
        </w:tc>
        <w:tc>
          <w:tcPr>
            <w:tcW w:w="2144" w:type="dxa"/>
            <w:gridSpan w:val="2"/>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Відхилення</w:t>
            </w:r>
          </w:p>
        </w:tc>
      </w:tr>
      <w:tr w:rsidR="00152B4E" w:rsidRPr="00475212" w:rsidTr="00475212">
        <w:trPr>
          <w:cantSplit/>
        </w:trPr>
        <w:tc>
          <w:tcPr>
            <w:tcW w:w="3761" w:type="dxa"/>
            <w:vMerge/>
            <w:vAlign w:val="center"/>
          </w:tcPr>
          <w:p w:rsidR="00152B4E" w:rsidRPr="00475212" w:rsidRDefault="00152B4E" w:rsidP="00475212">
            <w:pPr>
              <w:autoSpaceDE w:val="0"/>
              <w:autoSpaceDN w:val="0"/>
              <w:adjustRightInd w:val="0"/>
              <w:spacing w:line="360" w:lineRule="auto"/>
              <w:rPr>
                <w:sz w:val="20"/>
                <w:szCs w:val="20"/>
                <w:lang w:val="uk-UA"/>
              </w:rPr>
            </w:pPr>
          </w:p>
        </w:tc>
        <w:tc>
          <w:tcPr>
            <w:tcW w:w="1289" w:type="dxa"/>
            <w:vMerge/>
            <w:vAlign w:val="center"/>
          </w:tcPr>
          <w:p w:rsidR="00152B4E" w:rsidRPr="00475212" w:rsidRDefault="00152B4E" w:rsidP="00475212">
            <w:pPr>
              <w:autoSpaceDE w:val="0"/>
              <w:autoSpaceDN w:val="0"/>
              <w:adjustRightInd w:val="0"/>
              <w:spacing w:line="360" w:lineRule="auto"/>
              <w:rPr>
                <w:sz w:val="20"/>
                <w:szCs w:val="20"/>
                <w:lang w:val="uk-UA"/>
              </w:rPr>
            </w:pPr>
          </w:p>
        </w:tc>
        <w:tc>
          <w:tcPr>
            <w:tcW w:w="1188" w:type="dxa"/>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2006</w:t>
            </w:r>
          </w:p>
        </w:tc>
        <w:tc>
          <w:tcPr>
            <w:tcW w:w="1188" w:type="dxa"/>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2007</w:t>
            </w:r>
          </w:p>
        </w:tc>
        <w:tc>
          <w:tcPr>
            <w:tcW w:w="1074" w:type="dxa"/>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w:t>
            </w:r>
          </w:p>
        </w:tc>
        <w:tc>
          <w:tcPr>
            <w:tcW w:w="1070" w:type="dxa"/>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r>
      <w:tr w:rsidR="00152B4E" w:rsidRPr="00475212" w:rsidTr="00475212">
        <w:tc>
          <w:tcPr>
            <w:tcW w:w="3761"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 Двері, коробки та підвіконня:</w:t>
            </w:r>
          </w:p>
          <w:p w:rsidR="00152B4E" w:rsidRPr="00475212" w:rsidRDefault="00152B4E" w:rsidP="00475212">
            <w:pPr>
              <w:numPr>
                <w:ilvl w:val="0"/>
                <w:numId w:val="22"/>
              </w:numPr>
              <w:autoSpaceDE w:val="0"/>
              <w:autoSpaceDN w:val="0"/>
              <w:adjustRightInd w:val="0"/>
              <w:spacing w:line="360" w:lineRule="auto"/>
              <w:ind w:left="0" w:firstLine="0"/>
              <w:rPr>
                <w:sz w:val="20"/>
                <w:szCs w:val="20"/>
                <w:lang w:val="uk-UA"/>
              </w:rPr>
            </w:pPr>
            <w:r w:rsidRPr="00475212">
              <w:rPr>
                <w:sz w:val="20"/>
                <w:szCs w:val="20"/>
              </w:rPr>
              <w:t>двері</w:t>
            </w:r>
          </w:p>
          <w:p w:rsidR="00152B4E" w:rsidRPr="00475212" w:rsidRDefault="00152B4E" w:rsidP="00475212">
            <w:pPr>
              <w:numPr>
                <w:ilvl w:val="0"/>
                <w:numId w:val="22"/>
              </w:numPr>
              <w:autoSpaceDE w:val="0"/>
              <w:autoSpaceDN w:val="0"/>
              <w:adjustRightInd w:val="0"/>
              <w:spacing w:line="360" w:lineRule="auto"/>
              <w:ind w:left="0" w:firstLine="0"/>
              <w:rPr>
                <w:sz w:val="20"/>
                <w:szCs w:val="20"/>
                <w:lang w:val="uk-UA"/>
              </w:rPr>
            </w:pPr>
            <w:r w:rsidRPr="00475212">
              <w:rPr>
                <w:sz w:val="20"/>
                <w:szCs w:val="20"/>
              </w:rPr>
              <w:t>коробки</w:t>
            </w:r>
          </w:p>
          <w:p w:rsidR="00152B4E" w:rsidRPr="00475212" w:rsidRDefault="00152B4E" w:rsidP="00475212">
            <w:pPr>
              <w:numPr>
                <w:ilvl w:val="0"/>
                <w:numId w:val="22"/>
              </w:numPr>
              <w:autoSpaceDE w:val="0"/>
              <w:autoSpaceDN w:val="0"/>
              <w:adjustRightInd w:val="0"/>
              <w:spacing w:line="360" w:lineRule="auto"/>
              <w:ind w:left="0" w:firstLine="0"/>
              <w:rPr>
                <w:sz w:val="20"/>
                <w:szCs w:val="20"/>
                <w:lang w:val="uk-UA"/>
              </w:rPr>
            </w:pPr>
            <w:r w:rsidRPr="00475212">
              <w:rPr>
                <w:sz w:val="20"/>
                <w:szCs w:val="20"/>
              </w:rPr>
              <w:t>підвіконня</w:t>
            </w:r>
          </w:p>
        </w:tc>
        <w:tc>
          <w:tcPr>
            <w:tcW w:w="1289"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шт.</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шт.</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шт.</w:t>
            </w:r>
          </w:p>
        </w:tc>
        <w:tc>
          <w:tcPr>
            <w:tcW w:w="1188"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330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180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150</w:t>
            </w:r>
          </w:p>
        </w:tc>
        <w:tc>
          <w:tcPr>
            <w:tcW w:w="1188"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250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180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80</w:t>
            </w:r>
          </w:p>
        </w:tc>
        <w:tc>
          <w:tcPr>
            <w:tcW w:w="1074"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- 80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-70</w:t>
            </w:r>
          </w:p>
        </w:tc>
        <w:tc>
          <w:tcPr>
            <w:tcW w:w="1070"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- 24,24</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- 46,67</w:t>
            </w:r>
          </w:p>
        </w:tc>
      </w:tr>
      <w:tr w:rsidR="00152B4E" w:rsidRPr="00475212" w:rsidTr="00475212">
        <w:tc>
          <w:tcPr>
            <w:tcW w:w="3761"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w:t>
            </w:r>
            <w:r w:rsidRPr="00475212">
              <w:rPr>
                <w:sz w:val="20"/>
                <w:szCs w:val="20"/>
              </w:rPr>
              <w:t>Шурупи, дюбеля та анкери</w:t>
            </w:r>
            <w:r w:rsidRPr="00475212">
              <w:rPr>
                <w:sz w:val="20"/>
                <w:szCs w:val="20"/>
                <w:lang w:val="uk-UA"/>
              </w:rPr>
              <w:t>:</w:t>
            </w:r>
          </w:p>
          <w:p w:rsidR="00152B4E" w:rsidRPr="00475212" w:rsidRDefault="00152B4E" w:rsidP="00475212">
            <w:pPr>
              <w:numPr>
                <w:ilvl w:val="0"/>
                <w:numId w:val="23"/>
              </w:numPr>
              <w:autoSpaceDE w:val="0"/>
              <w:autoSpaceDN w:val="0"/>
              <w:adjustRightInd w:val="0"/>
              <w:spacing w:line="360" w:lineRule="auto"/>
              <w:ind w:left="0" w:firstLine="0"/>
              <w:rPr>
                <w:sz w:val="20"/>
                <w:szCs w:val="20"/>
                <w:lang w:val="uk-UA"/>
              </w:rPr>
            </w:pPr>
            <w:r w:rsidRPr="00475212">
              <w:rPr>
                <w:sz w:val="20"/>
                <w:szCs w:val="20"/>
              </w:rPr>
              <w:t>шурупи</w:t>
            </w:r>
          </w:p>
          <w:p w:rsidR="00152B4E" w:rsidRPr="00475212" w:rsidRDefault="00152B4E" w:rsidP="00475212">
            <w:pPr>
              <w:numPr>
                <w:ilvl w:val="0"/>
                <w:numId w:val="23"/>
              </w:numPr>
              <w:autoSpaceDE w:val="0"/>
              <w:autoSpaceDN w:val="0"/>
              <w:adjustRightInd w:val="0"/>
              <w:spacing w:line="360" w:lineRule="auto"/>
              <w:ind w:left="0" w:firstLine="0"/>
              <w:rPr>
                <w:sz w:val="20"/>
                <w:szCs w:val="20"/>
                <w:lang w:val="uk-UA"/>
              </w:rPr>
            </w:pPr>
            <w:r w:rsidRPr="00475212">
              <w:rPr>
                <w:sz w:val="20"/>
                <w:szCs w:val="20"/>
              </w:rPr>
              <w:t>дюбеля</w:t>
            </w:r>
          </w:p>
          <w:p w:rsidR="00152B4E" w:rsidRPr="00475212" w:rsidRDefault="00152B4E" w:rsidP="00475212">
            <w:pPr>
              <w:numPr>
                <w:ilvl w:val="0"/>
                <w:numId w:val="23"/>
              </w:numPr>
              <w:autoSpaceDE w:val="0"/>
              <w:autoSpaceDN w:val="0"/>
              <w:adjustRightInd w:val="0"/>
              <w:spacing w:line="360" w:lineRule="auto"/>
              <w:ind w:left="0" w:firstLine="0"/>
              <w:rPr>
                <w:sz w:val="20"/>
                <w:szCs w:val="20"/>
                <w:lang w:val="uk-UA"/>
              </w:rPr>
            </w:pPr>
            <w:r w:rsidRPr="00475212">
              <w:rPr>
                <w:sz w:val="20"/>
                <w:szCs w:val="20"/>
              </w:rPr>
              <w:t>анкери</w:t>
            </w:r>
          </w:p>
        </w:tc>
        <w:tc>
          <w:tcPr>
            <w:tcW w:w="1289"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шт.</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шт.</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шт.</w:t>
            </w:r>
          </w:p>
        </w:tc>
        <w:tc>
          <w:tcPr>
            <w:tcW w:w="1188"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50000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40000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20314</w:t>
            </w:r>
          </w:p>
        </w:tc>
        <w:tc>
          <w:tcPr>
            <w:tcW w:w="1188"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80000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50000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20000</w:t>
            </w:r>
          </w:p>
        </w:tc>
        <w:tc>
          <w:tcPr>
            <w:tcW w:w="1074"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+30000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+10000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- 314</w:t>
            </w:r>
          </w:p>
        </w:tc>
        <w:tc>
          <w:tcPr>
            <w:tcW w:w="1070"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+60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+25</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- 1,55</w:t>
            </w:r>
          </w:p>
        </w:tc>
      </w:tr>
      <w:tr w:rsidR="00152B4E" w:rsidRPr="00475212" w:rsidTr="00475212">
        <w:tc>
          <w:tcPr>
            <w:tcW w:w="3761" w:type="dxa"/>
          </w:tcPr>
          <w:p w:rsidR="00152B4E" w:rsidRPr="00475212" w:rsidRDefault="00152B4E" w:rsidP="00475212">
            <w:pPr>
              <w:numPr>
                <w:ilvl w:val="0"/>
                <w:numId w:val="5"/>
              </w:numPr>
              <w:autoSpaceDE w:val="0"/>
              <w:autoSpaceDN w:val="0"/>
              <w:adjustRightInd w:val="0"/>
              <w:spacing w:line="360" w:lineRule="auto"/>
              <w:ind w:left="0" w:firstLine="0"/>
              <w:rPr>
                <w:sz w:val="20"/>
                <w:szCs w:val="20"/>
                <w:lang w:val="uk-UA"/>
              </w:rPr>
            </w:pPr>
            <w:r w:rsidRPr="00475212">
              <w:rPr>
                <w:sz w:val="20"/>
                <w:szCs w:val="20"/>
              </w:rPr>
              <w:t>Облицювальні матеріали</w:t>
            </w:r>
            <w:r w:rsidRPr="00475212">
              <w:rPr>
                <w:sz w:val="20"/>
                <w:szCs w:val="20"/>
                <w:lang w:val="uk-UA"/>
              </w:rPr>
              <w:t>:</w:t>
            </w:r>
          </w:p>
          <w:p w:rsidR="00152B4E" w:rsidRPr="00475212" w:rsidRDefault="00152B4E" w:rsidP="00475212">
            <w:pPr>
              <w:numPr>
                <w:ilvl w:val="0"/>
                <w:numId w:val="24"/>
              </w:numPr>
              <w:autoSpaceDE w:val="0"/>
              <w:autoSpaceDN w:val="0"/>
              <w:adjustRightInd w:val="0"/>
              <w:spacing w:line="360" w:lineRule="auto"/>
              <w:ind w:left="0" w:firstLine="0"/>
              <w:rPr>
                <w:sz w:val="20"/>
                <w:szCs w:val="20"/>
                <w:lang w:val="uk-UA"/>
              </w:rPr>
            </w:pPr>
            <w:r w:rsidRPr="00475212">
              <w:rPr>
                <w:sz w:val="20"/>
                <w:szCs w:val="20"/>
              </w:rPr>
              <w:t>вагонка</w:t>
            </w:r>
          </w:p>
          <w:p w:rsidR="00152B4E" w:rsidRPr="00475212" w:rsidRDefault="00152B4E" w:rsidP="00475212">
            <w:pPr>
              <w:numPr>
                <w:ilvl w:val="0"/>
                <w:numId w:val="24"/>
              </w:numPr>
              <w:autoSpaceDE w:val="0"/>
              <w:autoSpaceDN w:val="0"/>
              <w:adjustRightInd w:val="0"/>
              <w:spacing w:line="360" w:lineRule="auto"/>
              <w:ind w:left="0" w:firstLine="0"/>
              <w:rPr>
                <w:sz w:val="20"/>
                <w:szCs w:val="20"/>
                <w:lang w:val="uk-UA"/>
              </w:rPr>
            </w:pPr>
            <w:r w:rsidRPr="00475212">
              <w:rPr>
                <w:sz w:val="20"/>
                <w:szCs w:val="20"/>
              </w:rPr>
              <w:t>сайдинг</w:t>
            </w:r>
          </w:p>
        </w:tc>
        <w:tc>
          <w:tcPr>
            <w:tcW w:w="1289"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м</w:t>
            </w:r>
            <w:r w:rsidRPr="00475212">
              <w:rPr>
                <w:sz w:val="20"/>
                <w:szCs w:val="20"/>
                <w:vertAlign w:val="superscript"/>
                <w:lang w:val="uk-UA"/>
              </w:rPr>
              <w:t>2</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м</w:t>
            </w:r>
            <w:r w:rsidRPr="00475212">
              <w:rPr>
                <w:sz w:val="20"/>
                <w:szCs w:val="20"/>
                <w:vertAlign w:val="superscript"/>
                <w:lang w:val="uk-UA"/>
              </w:rPr>
              <w:t>2</w:t>
            </w:r>
          </w:p>
        </w:tc>
        <w:tc>
          <w:tcPr>
            <w:tcW w:w="1188"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1400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2842</w:t>
            </w:r>
          </w:p>
        </w:tc>
        <w:tc>
          <w:tcPr>
            <w:tcW w:w="1188"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1500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40000</w:t>
            </w:r>
          </w:p>
        </w:tc>
        <w:tc>
          <w:tcPr>
            <w:tcW w:w="1074"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+1158</w:t>
            </w:r>
          </w:p>
        </w:tc>
        <w:tc>
          <w:tcPr>
            <w:tcW w:w="1070"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+7,14</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+40,75</w:t>
            </w:r>
          </w:p>
        </w:tc>
      </w:tr>
      <w:tr w:rsidR="00152B4E" w:rsidRPr="00475212" w:rsidTr="00475212">
        <w:tc>
          <w:tcPr>
            <w:tcW w:w="3761" w:type="dxa"/>
          </w:tcPr>
          <w:p w:rsidR="00152B4E" w:rsidRPr="00475212" w:rsidRDefault="00152B4E" w:rsidP="00475212">
            <w:pPr>
              <w:numPr>
                <w:ilvl w:val="0"/>
                <w:numId w:val="5"/>
              </w:numPr>
              <w:autoSpaceDE w:val="0"/>
              <w:autoSpaceDN w:val="0"/>
              <w:adjustRightInd w:val="0"/>
              <w:spacing w:line="360" w:lineRule="auto"/>
              <w:ind w:left="0" w:firstLine="0"/>
              <w:rPr>
                <w:sz w:val="20"/>
                <w:szCs w:val="20"/>
                <w:lang w:val="uk-UA"/>
              </w:rPr>
            </w:pPr>
            <w:r w:rsidRPr="00475212">
              <w:rPr>
                <w:sz w:val="20"/>
                <w:szCs w:val="20"/>
              </w:rPr>
              <w:t>Лакофарбові матеріали</w:t>
            </w:r>
            <w:r w:rsidRPr="00475212">
              <w:rPr>
                <w:sz w:val="20"/>
                <w:szCs w:val="20"/>
                <w:lang w:val="uk-UA"/>
              </w:rPr>
              <w:t>:</w:t>
            </w:r>
          </w:p>
          <w:p w:rsidR="00152B4E" w:rsidRPr="00475212" w:rsidRDefault="00152B4E" w:rsidP="00475212">
            <w:pPr>
              <w:numPr>
                <w:ilvl w:val="0"/>
                <w:numId w:val="25"/>
              </w:numPr>
              <w:autoSpaceDE w:val="0"/>
              <w:autoSpaceDN w:val="0"/>
              <w:adjustRightInd w:val="0"/>
              <w:spacing w:line="360" w:lineRule="auto"/>
              <w:ind w:left="0" w:firstLine="0"/>
              <w:rPr>
                <w:sz w:val="20"/>
                <w:szCs w:val="20"/>
                <w:lang w:val="uk-UA"/>
              </w:rPr>
            </w:pPr>
            <w:r w:rsidRPr="00475212">
              <w:rPr>
                <w:sz w:val="20"/>
                <w:szCs w:val="20"/>
                <w:lang w:val="uk-UA"/>
              </w:rPr>
              <w:t>лаки</w:t>
            </w:r>
          </w:p>
          <w:p w:rsidR="00152B4E" w:rsidRPr="00475212" w:rsidRDefault="00152B4E" w:rsidP="00475212">
            <w:pPr>
              <w:numPr>
                <w:ilvl w:val="0"/>
                <w:numId w:val="25"/>
              </w:numPr>
              <w:autoSpaceDE w:val="0"/>
              <w:autoSpaceDN w:val="0"/>
              <w:adjustRightInd w:val="0"/>
              <w:spacing w:line="360" w:lineRule="auto"/>
              <w:ind w:left="0" w:firstLine="0"/>
              <w:rPr>
                <w:sz w:val="20"/>
                <w:szCs w:val="20"/>
                <w:lang w:val="uk-UA"/>
              </w:rPr>
            </w:pPr>
            <w:r w:rsidRPr="00475212">
              <w:rPr>
                <w:sz w:val="20"/>
                <w:szCs w:val="20"/>
                <w:lang w:val="uk-UA"/>
              </w:rPr>
              <w:t>фарби</w:t>
            </w:r>
          </w:p>
        </w:tc>
        <w:tc>
          <w:tcPr>
            <w:tcW w:w="1289"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кг.</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кг.</w:t>
            </w:r>
          </w:p>
        </w:tc>
        <w:tc>
          <w:tcPr>
            <w:tcW w:w="1188"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400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300</w:t>
            </w:r>
          </w:p>
        </w:tc>
        <w:tc>
          <w:tcPr>
            <w:tcW w:w="1188"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450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400</w:t>
            </w:r>
          </w:p>
        </w:tc>
        <w:tc>
          <w:tcPr>
            <w:tcW w:w="1074"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+50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+100</w:t>
            </w:r>
          </w:p>
        </w:tc>
        <w:tc>
          <w:tcPr>
            <w:tcW w:w="1070"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+12,5</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+33,33</w:t>
            </w:r>
          </w:p>
        </w:tc>
      </w:tr>
      <w:tr w:rsidR="00152B4E" w:rsidRPr="00475212" w:rsidTr="00475212">
        <w:tc>
          <w:tcPr>
            <w:tcW w:w="3761" w:type="dxa"/>
          </w:tcPr>
          <w:p w:rsidR="00152B4E" w:rsidRPr="00475212" w:rsidRDefault="00152B4E" w:rsidP="00475212">
            <w:pPr>
              <w:numPr>
                <w:ilvl w:val="0"/>
                <w:numId w:val="5"/>
              </w:numPr>
              <w:autoSpaceDE w:val="0"/>
              <w:autoSpaceDN w:val="0"/>
              <w:adjustRightInd w:val="0"/>
              <w:spacing w:line="360" w:lineRule="auto"/>
              <w:ind w:left="0" w:firstLine="0"/>
              <w:rPr>
                <w:sz w:val="20"/>
                <w:szCs w:val="20"/>
                <w:lang w:val="uk-UA"/>
              </w:rPr>
            </w:pPr>
            <w:r w:rsidRPr="00475212">
              <w:rPr>
                <w:sz w:val="20"/>
                <w:szCs w:val="20"/>
                <w:lang w:val="uk-UA"/>
              </w:rPr>
              <w:t>Сухі суміші:</w:t>
            </w:r>
          </w:p>
          <w:p w:rsidR="00152B4E" w:rsidRPr="00475212" w:rsidRDefault="00152B4E" w:rsidP="00475212">
            <w:pPr>
              <w:numPr>
                <w:ilvl w:val="0"/>
                <w:numId w:val="26"/>
              </w:numPr>
              <w:autoSpaceDE w:val="0"/>
              <w:autoSpaceDN w:val="0"/>
              <w:adjustRightInd w:val="0"/>
              <w:spacing w:line="360" w:lineRule="auto"/>
              <w:ind w:left="0" w:firstLine="0"/>
              <w:rPr>
                <w:sz w:val="20"/>
                <w:szCs w:val="20"/>
                <w:lang w:val="uk-UA"/>
              </w:rPr>
            </w:pPr>
            <w:r w:rsidRPr="00475212">
              <w:rPr>
                <w:sz w:val="20"/>
                <w:szCs w:val="20"/>
                <w:lang w:val="uk-UA"/>
              </w:rPr>
              <w:t>шпаклівка</w:t>
            </w:r>
          </w:p>
          <w:p w:rsidR="00152B4E" w:rsidRPr="00475212" w:rsidRDefault="00152B4E" w:rsidP="00475212">
            <w:pPr>
              <w:numPr>
                <w:ilvl w:val="0"/>
                <w:numId w:val="26"/>
              </w:numPr>
              <w:autoSpaceDE w:val="0"/>
              <w:autoSpaceDN w:val="0"/>
              <w:adjustRightInd w:val="0"/>
              <w:spacing w:line="360" w:lineRule="auto"/>
              <w:ind w:left="0" w:firstLine="0"/>
              <w:rPr>
                <w:sz w:val="20"/>
                <w:szCs w:val="20"/>
                <w:lang w:val="uk-UA"/>
              </w:rPr>
            </w:pPr>
            <w:r w:rsidRPr="00475212">
              <w:rPr>
                <w:sz w:val="20"/>
                <w:szCs w:val="20"/>
                <w:lang w:val="uk-UA"/>
              </w:rPr>
              <w:t>клей</w:t>
            </w:r>
          </w:p>
          <w:p w:rsidR="00152B4E" w:rsidRPr="00475212" w:rsidRDefault="00152B4E" w:rsidP="00475212">
            <w:pPr>
              <w:numPr>
                <w:ilvl w:val="0"/>
                <w:numId w:val="26"/>
              </w:numPr>
              <w:autoSpaceDE w:val="0"/>
              <w:autoSpaceDN w:val="0"/>
              <w:adjustRightInd w:val="0"/>
              <w:spacing w:line="360" w:lineRule="auto"/>
              <w:ind w:left="0" w:firstLine="0"/>
              <w:rPr>
                <w:sz w:val="20"/>
                <w:szCs w:val="20"/>
                <w:lang w:val="uk-UA"/>
              </w:rPr>
            </w:pPr>
            <w:r w:rsidRPr="00475212">
              <w:rPr>
                <w:sz w:val="20"/>
                <w:szCs w:val="20"/>
              </w:rPr>
              <w:t>штукатурка</w:t>
            </w:r>
          </w:p>
          <w:p w:rsidR="00152B4E" w:rsidRPr="00475212" w:rsidRDefault="00152B4E" w:rsidP="00475212">
            <w:pPr>
              <w:numPr>
                <w:ilvl w:val="0"/>
                <w:numId w:val="26"/>
              </w:numPr>
              <w:autoSpaceDE w:val="0"/>
              <w:autoSpaceDN w:val="0"/>
              <w:adjustRightInd w:val="0"/>
              <w:spacing w:line="360" w:lineRule="auto"/>
              <w:ind w:left="0" w:firstLine="0"/>
              <w:rPr>
                <w:sz w:val="20"/>
                <w:szCs w:val="20"/>
                <w:lang w:val="uk-UA"/>
              </w:rPr>
            </w:pPr>
            <w:r w:rsidRPr="00475212">
              <w:rPr>
                <w:sz w:val="20"/>
                <w:szCs w:val="20"/>
              </w:rPr>
              <w:t>ґрунтовка акрилова</w:t>
            </w:r>
          </w:p>
        </w:tc>
        <w:tc>
          <w:tcPr>
            <w:tcW w:w="1289"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кг.</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кг.</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кг.</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кг.</w:t>
            </w:r>
          </w:p>
        </w:tc>
        <w:tc>
          <w:tcPr>
            <w:tcW w:w="1188"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600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400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800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1800</w:t>
            </w:r>
          </w:p>
        </w:tc>
        <w:tc>
          <w:tcPr>
            <w:tcW w:w="1188"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800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800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1900</w:t>
            </w:r>
          </w:p>
        </w:tc>
        <w:tc>
          <w:tcPr>
            <w:tcW w:w="1074"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- 100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+100</w:t>
            </w:r>
          </w:p>
        </w:tc>
        <w:tc>
          <w:tcPr>
            <w:tcW w:w="1070"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+33,33</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- 25</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+5,56</w:t>
            </w:r>
          </w:p>
        </w:tc>
      </w:tr>
      <w:tr w:rsidR="00152B4E" w:rsidRPr="00475212" w:rsidTr="00475212">
        <w:tc>
          <w:tcPr>
            <w:tcW w:w="3761" w:type="dxa"/>
          </w:tcPr>
          <w:p w:rsidR="00152B4E" w:rsidRPr="00475212" w:rsidRDefault="00152B4E" w:rsidP="00475212">
            <w:pPr>
              <w:numPr>
                <w:ilvl w:val="0"/>
                <w:numId w:val="5"/>
              </w:numPr>
              <w:autoSpaceDE w:val="0"/>
              <w:autoSpaceDN w:val="0"/>
              <w:adjustRightInd w:val="0"/>
              <w:spacing w:line="360" w:lineRule="auto"/>
              <w:ind w:left="0" w:firstLine="0"/>
              <w:rPr>
                <w:sz w:val="20"/>
                <w:szCs w:val="20"/>
                <w:lang w:val="uk-UA"/>
              </w:rPr>
            </w:pPr>
            <w:r w:rsidRPr="00475212">
              <w:rPr>
                <w:sz w:val="20"/>
                <w:szCs w:val="20"/>
              </w:rPr>
              <w:t>Гіпсокартон і комплектуючі</w:t>
            </w:r>
            <w:r w:rsidRPr="00475212">
              <w:rPr>
                <w:sz w:val="20"/>
                <w:szCs w:val="20"/>
                <w:lang w:val="uk-UA"/>
              </w:rPr>
              <w:t>:</w:t>
            </w:r>
          </w:p>
          <w:p w:rsidR="00152B4E" w:rsidRPr="00475212" w:rsidRDefault="00152B4E" w:rsidP="00475212">
            <w:pPr>
              <w:numPr>
                <w:ilvl w:val="0"/>
                <w:numId w:val="27"/>
              </w:numPr>
              <w:autoSpaceDE w:val="0"/>
              <w:autoSpaceDN w:val="0"/>
              <w:adjustRightInd w:val="0"/>
              <w:spacing w:line="360" w:lineRule="auto"/>
              <w:ind w:left="0" w:firstLine="0"/>
              <w:rPr>
                <w:sz w:val="20"/>
                <w:szCs w:val="20"/>
                <w:lang w:val="uk-UA"/>
              </w:rPr>
            </w:pPr>
            <w:r w:rsidRPr="00475212">
              <w:rPr>
                <w:sz w:val="20"/>
                <w:szCs w:val="20"/>
                <w:lang w:val="uk-UA"/>
              </w:rPr>
              <w:t>г</w:t>
            </w:r>
            <w:r w:rsidRPr="00475212">
              <w:rPr>
                <w:sz w:val="20"/>
                <w:szCs w:val="20"/>
              </w:rPr>
              <w:t>іпсокартон</w:t>
            </w:r>
          </w:p>
          <w:p w:rsidR="00152B4E" w:rsidRPr="00475212" w:rsidRDefault="00152B4E" w:rsidP="00475212">
            <w:pPr>
              <w:numPr>
                <w:ilvl w:val="0"/>
                <w:numId w:val="27"/>
              </w:numPr>
              <w:autoSpaceDE w:val="0"/>
              <w:autoSpaceDN w:val="0"/>
              <w:adjustRightInd w:val="0"/>
              <w:spacing w:line="360" w:lineRule="auto"/>
              <w:ind w:left="0" w:firstLine="0"/>
              <w:rPr>
                <w:sz w:val="20"/>
                <w:szCs w:val="20"/>
                <w:lang w:val="uk-UA"/>
              </w:rPr>
            </w:pPr>
            <w:r w:rsidRPr="00475212">
              <w:rPr>
                <w:sz w:val="20"/>
                <w:szCs w:val="20"/>
              </w:rPr>
              <w:t>комплектуючі</w:t>
            </w:r>
            <w:r w:rsidRPr="00475212">
              <w:rPr>
                <w:sz w:val="20"/>
                <w:szCs w:val="20"/>
                <w:lang w:val="uk-UA"/>
              </w:rPr>
              <w:t xml:space="preserve"> (підвіс, кутик, скло стрічка)</w:t>
            </w:r>
          </w:p>
        </w:tc>
        <w:tc>
          <w:tcPr>
            <w:tcW w:w="1289"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м</w:t>
            </w:r>
            <w:r w:rsidRPr="00475212">
              <w:rPr>
                <w:sz w:val="20"/>
                <w:szCs w:val="20"/>
                <w:vertAlign w:val="superscript"/>
                <w:lang w:val="uk-UA"/>
              </w:rPr>
              <w:t>2</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шт.</w:t>
            </w:r>
          </w:p>
          <w:p w:rsidR="00152B4E" w:rsidRPr="00475212" w:rsidRDefault="00152B4E" w:rsidP="00475212">
            <w:pPr>
              <w:autoSpaceDE w:val="0"/>
              <w:autoSpaceDN w:val="0"/>
              <w:adjustRightInd w:val="0"/>
              <w:spacing w:line="360" w:lineRule="auto"/>
              <w:rPr>
                <w:sz w:val="20"/>
                <w:szCs w:val="20"/>
                <w:lang w:val="uk-UA"/>
              </w:rPr>
            </w:pPr>
          </w:p>
        </w:tc>
        <w:tc>
          <w:tcPr>
            <w:tcW w:w="1188"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3000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200</w:t>
            </w:r>
          </w:p>
        </w:tc>
        <w:tc>
          <w:tcPr>
            <w:tcW w:w="1188"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3950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200</w:t>
            </w:r>
          </w:p>
        </w:tc>
        <w:tc>
          <w:tcPr>
            <w:tcW w:w="1074"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+950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c>
          <w:tcPr>
            <w:tcW w:w="1070"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+31,67</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r>
      <w:tr w:rsidR="00152B4E" w:rsidRPr="00475212" w:rsidTr="00475212">
        <w:trPr>
          <w:trHeight w:val="330"/>
        </w:trPr>
        <w:tc>
          <w:tcPr>
            <w:tcW w:w="3761"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7.</w:t>
            </w:r>
            <w:r w:rsidRPr="00475212">
              <w:rPr>
                <w:sz w:val="20"/>
                <w:szCs w:val="20"/>
              </w:rPr>
              <w:t xml:space="preserve"> Малярні стрічки</w:t>
            </w:r>
          </w:p>
        </w:tc>
        <w:tc>
          <w:tcPr>
            <w:tcW w:w="1289"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шт.</w:t>
            </w:r>
          </w:p>
        </w:tc>
        <w:tc>
          <w:tcPr>
            <w:tcW w:w="1188"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100</w:t>
            </w:r>
          </w:p>
        </w:tc>
        <w:tc>
          <w:tcPr>
            <w:tcW w:w="1188"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150</w:t>
            </w:r>
          </w:p>
        </w:tc>
        <w:tc>
          <w:tcPr>
            <w:tcW w:w="107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+50</w:t>
            </w:r>
          </w:p>
        </w:tc>
        <w:tc>
          <w:tcPr>
            <w:tcW w:w="1070"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+50</w:t>
            </w:r>
          </w:p>
        </w:tc>
      </w:tr>
      <w:tr w:rsidR="00152B4E" w:rsidRPr="00475212" w:rsidTr="00475212">
        <w:trPr>
          <w:trHeight w:val="330"/>
        </w:trPr>
        <w:tc>
          <w:tcPr>
            <w:tcW w:w="3761"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xml:space="preserve">8. </w:t>
            </w:r>
            <w:r w:rsidRPr="00475212">
              <w:rPr>
                <w:sz w:val="20"/>
                <w:szCs w:val="20"/>
              </w:rPr>
              <w:t>Правила і рівні</w:t>
            </w:r>
          </w:p>
        </w:tc>
        <w:tc>
          <w:tcPr>
            <w:tcW w:w="1289"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шт.</w:t>
            </w:r>
          </w:p>
        </w:tc>
        <w:tc>
          <w:tcPr>
            <w:tcW w:w="1188"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100</w:t>
            </w:r>
          </w:p>
        </w:tc>
        <w:tc>
          <w:tcPr>
            <w:tcW w:w="1188"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90</w:t>
            </w:r>
          </w:p>
        </w:tc>
        <w:tc>
          <w:tcPr>
            <w:tcW w:w="107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- 10</w:t>
            </w:r>
          </w:p>
        </w:tc>
        <w:tc>
          <w:tcPr>
            <w:tcW w:w="1070"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-10</w:t>
            </w:r>
          </w:p>
        </w:tc>
      </w:tr>
      <w:tr w:rsidR="00152B4E" w:rsidRPr="00475212" w:rsidTr="00475212">
        <w:trPr>
          <w:trHeight w:val="330"/>
        </w:trPr>
        <w:tc>
          <w:tcPr>
            <w:tcW w:w="3761"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9.</w:t>
            </w:r>
            <w:r w:rsidRPr="00475212">
              <w:rPr>
                <w:sz w:val="20"/>
                <w:szCs w:val="20"/>
              </w:rPr>
              <w:t xml:space="preserve"> Світильники</w:t>
            </w:r>
            <w:r w:rsidRPr="00475212">
              <w:rPr>
                <w:sz w:val="20"/>
                <w:szCs w:val="20"/>
                <w:lang w:val="uk-UA"/>
              </w:rPr>
              <w:t>:</w:t>
            </w:r>
          </w:p>
          <w:p w:rsidR="00152B4E" w:rsidRPr="00475212" w:rsidRDefault="00152B4E" w:rsidP="00475212">
            <w:pPr>
              <w:numPr>
                <w:ilvl w:val="0"/>
                <w:numId w:val="28"/>
              </w:numPr>
              <w:autoSpaceDE w:val="0"/>
              <w:autoSpaceDN w:val="0"/>
              <w:adjustRightInd w:val="0"/>
              <w:spacing w:line="360" w:lineRule="auto"/>
              <w:ind w:left="0" w:firstLine="0"/>
              <w:rPr>
                <w:sz w:val="20"/>
                <w:szCs w:val="20"/>
                <w:lang w:val="uk-UA"/>
              </w:rPr>
            </w:pPr>
            <w:r w:rsidRPr="00475212">
              <w:rPr>
                <w:sz w:val="20"/>
                <w:szCs w:val="20"/>
              </w:rPr>
              <w:t>точковий</w:t>
            </w:r>
          </w:p>
          <w:p w:rsidR="00152B4E" w:rsidRPr="00475212" w:rsidRDefault="00152B4E" w:rsidP="00475212">
            <w:pPr>
              <w:numPr>
                <w:ilvl w:val="0"/>
                <w:numId w:val="28"/>
              </w:numPr>
              <w:autoSpaceDE w:val="0"/>
              <w:autoSpaceDN w:val="0"/>
              <w:adjustRightInd w:val="0"/>
              <w:spacing w:line="360" w:lineRule="auto"/>
              <w:ind w:left="0" w:firstLine="0"/>
              <w:rPr>
                <w:sz w:val="20"/>
                <w:szCs w:val="20"/>
                <w:lang w:val="uk-UA"/>
              </w:rPr>
            </w:pPr>
            <w:r w:rsidRPr="00475212">
              <w:rPr>
                <w:sz w:val="20"/>
                <w:szCs w:val="20"/>
              </w:rPr>
              <w:t>растровий</w:t>
            </w:r>
          </w:p>
          <w:p w:rsidR="00152B4E" w:rsidRPr="00475212" w:rsidRDefault="00152B4E" w:rsidP="00475212">
            <w:pPr>
              <w:numPr>
                <w:ilvl w:val="0"/>
                <w:numId w:val="28"/>
              </w:numPr>
              <w:autoSpaceDE w:val="0"/>
              <w:autoSpaceDN w:val="0"/>
              <w:adjustRightInd w:val="0"/>
              <w:spacing w:line="360" w:lineRule="auto"/>
              <w:ind w:left="0" w:firstLine="0"/>
              <w:rPr>
                <w:sz w:val="20"/>
                <w:szCs w:val="20"/>
                <w:lang w:val="uk-UA"/>
              </w:rPr>
            </w:pPr>
            <w:r w:rsidRPr="00475212">
              <w:rPr>
                <w:sz w:val="20"/>
                <w:szCs w:val="20"/>
              </w:rPr>
              <w:t>лампа люмінесцентна</w:t>
            </w:r>
          </w:p>
          <w:p w:rsidR="00152B4E" w:rsidRPr="00475212" w:rsidRDefault="00152B4E" w:rsidP="00475212">
            <w:pPr>
              <w:numPr>
                <w:ilvl w:val="0"/>
                <w:numId w:val="28"/>
              </w:numPr>
              <w:autoSpaceDE w:val="0"/>
              <w:autoSpaceDN w:val="0"/>
              <w:adjustRightInd w:val="0"/>
              <w:spacing w:line="360" w:lineRule="auto"/>
              <w:ind w:left="0" w:firstLine="0"/>
              <w:rPr>
                <w:sz w:val="20"/>
                <w:szCs w:val="20"/>
                <w:lang w:val="uk-UA"/>
              </w:rPr>
            </w:pPr>
            <w:r w:rsidRPr="00475212">
              <w:rPr>
                <w:sz w:val="20"/>
                <w:szCs w:val="20"/>
              </w:rPr>
              <w:t>лампа рефлекторна</w:t>
            </w:r>
          </w:p>
        </w:tc>
        <w:tc>
          <w:tcPr>
            <w:tcW w:w="1289"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шт.</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шт.</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шт.</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шт.</w:t>
            </w:r>
          </w:p>
        </w:tc>
        <w:tc>
          <w:tcPr>
            <w:tcW w:w="1188"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400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80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50</w:t>
            </w:r>
          </w:p>
        </w:tc>
        <w:tc>
          <w:tcPr>
            <w:tcW w:w="1188"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90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50</w:t>
            </w:r>
          </w:p>
        </w:tc>
        <w:tc>
          <w:tcPr>
            <w:tcW w:w="1074"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- 100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- 200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c>
          <w:tcPr>
            <w:tcW w:w="1070"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- 2,5</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- 66,67</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+12,5</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r>
      <w:tr w:rsidR="00152B4E" w:rsidRPr="00475212" w:rsidTr="00475212">
        <w:trPr>
          <w:trHeight w:val="330"/>
        </w:trPr>
        <w:tc>
          <w:tcPr>
            <w:tcW w:w="3761"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10.</w:t>
            </w:r>
            <w:r w:rsidRPr="00475212">
              <w:rPr>
                <w:sz w:val="20"/>
                <w:szCs w:val="20"/>
              </w:rPr>
              <w:t xml:space="preserve"> Електичні прибори</w:t>
            </w:r>
            <w:r w:rsidRPr="00475212">
              <w:rPr>
                <w:sz w:val="20"/>
                <w:szCs w:val="20"/>
                <w:lang w:val="uk-UA"/>
              </w:rPr>
              <w:t>:</w:t>
            </w:r>
          </w:p>
          <w:p w:rsidR="00152B4E" w:rsidRPr="00475212" w:rsidRDefault="00152B4E" w:rsidP="00475212">
            <w:pPr>
              <w:numPr>
                <w:ilvl w:val="0"/>
                <w:numId w:val="29"/>
              </w:numPr>
              <w:autoSpaceDE w:val="0"/>
              <w:autoSpaceDN w:val="0"/>
              <w:adjustRightInd w:val="0"/>
              <w:spacing w:line="360" w:lineRule="auto"/>
              <w:ind w:left="0" w:firstLine="0"/>
              <w:rPr>
                <w:sz w:val="20"/>
                <w:szCs w:val="20"/>
                <w:lang w:val="uk-UA"/>
              </w:rPr>
            </w:pPr>
            <w:r w:rsidRPr="00475212">
              <w:rPr>
                <w:sz w:val="20"/>
                <w:szCs w:val="20"/>
              </w:rPr>
              <w:t>розетки</w:t>
            </w:r>
          </w:p>
          <w:p w:rsidR="00152B4E" w:rsidRPr="00475212" w:rsidRDefault="00152B4E" w:rsidP="00475212">
            <w:pPr>
              <w:numPr>
                <w:ilvl w:val="0"/>
                <w:numId w:val="29"/>
              </w:numPr>
              <w:autoSpaceDE w:val="0"/>
              <w:autoSpaceDN w:val="0"/>
              <w:adjustRightInd w:val="0"/>
              <w:spacing w:line="360" w:lineRule="auto"/>
              <w:ind w:left="0" w:firstLine="0"/>
              <w:rPr>
                <w:sz w:val="20"/>
                <w:szCs w:val="20"/>
                <w:lang w:val="uk-UA"/>
              </w:rPr>
            </w:pPr>
            <w:r w:rsidRPr="00475212">
              <w:rPr>
                <w:sz w:val="20"/>
                <w:szCs w:val="20"/>
                <w:lang w:val="uk-UA"/>
              </w:rPr>
              <w:t>вимикачі</w:t>
            </w:r>
          </w:p>
        </w:tc>
        <w:tc>
          <w:tcPr>
            <w:tcW w:w="1289"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шт.</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шт.</w:t>
            </w:r>
          </w:p>
        </w:tc>
        <w:tc>
          <w:tcPr>
            <w:tcW w:w="1188"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500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600</w:t>
            </w:r>
          </w:p>
        </w:tc>
        <w:tc>
          <w:tcPr>
            <w:tcW w:w="1188"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500</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600</w:t>
            </w:r>
          </w:p>
        </w:tc>
        <w:tc>
          <w:tcPr>
            <w:tcW w:w="1074"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c>
          <w:tcPr>
            <w:tcW w:w="1070" w:type="dxa"/>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r>
    </w:tbl>
    <w:p w:rsidR="00152B4E" w:rsidRPr="00BB75D7" w:rsidRDefault="00152B4E" w:rsidP="00BB75D7">
      <w:pPr>
        <w:spacing w:line="360" w:lineRule="auto"/>
        <w:ind w:firstLine="709"/>
        <w:jc w:val="both"/>
        <w:rPr>
          <w:b/>
          <w:bCs/>
          <w:sz w:val="28"/>
          <w:szCs w:val="28"/>
          <w:lang w:val="uk-UA"/>
        </w:rPr>
      </w:pPr>
      <w:r w:rsidRPr="00BB75D7">
        <w:rPr>
          <w:b/>
          <w:bCs/>
          <w:sz w:val="28"/>
          <w:szCs w:val="28"/>
          <w:lang w:val="uk-UA"/>
        </w:rPr>
        <w:t>Додаток 11</w:t>
      </w:r>
    </w:p>
    <w:p w:rsidR="00152B4E" w:rsidRPr="00BB75D7" w:rsidRDefault="00152B4E" w:rsidP="00BB75D7">
      <w:pPr>
        <w:spacing w:line="360" w:lineRule="auto"/>
        <w:ind w:firstLine="709"/>
        <w:jc w:val="both"/>
        <w:rPr>
          <w:b/>
          <w:bCs/>
          <w:sz w:val="28"/>
          <w:szCs w:val="28"/>
          <w:lang w:val="uk-UA"/>
        </w:rPr>
      </w:pPr>
    </w:p>
    <w:p w:rsidR="00152B4E" w:rsidRPr="00BB75D7" w:rsidRDefault="00152B4E" w:rsidP="00BB75D7">
      <w:pPr>
        <w:shd w:val="clear" w:color="auto" w:fill="FFFFFF"/>
        <w:spacing w:line="360" w:lineRule="auto"/>
        <w:ind w:firstLine="709"/>
        <w:jc w:val="both"/>
        <w:rPr>
          <w:sz w:val="28"/>
          <w:szCs w:val="28"/>
          <w:lang w:val="uk-UA"/>
        </w:rPr>
      </w:pPr>
      <w:r w:rsidRPr="00BB75D7">
        <w:rPr>
          <w:sz w:val="28"/>
          <w:szCs w:val="28"/>
          <w:lang w:val="uk-UA"/>
        </w:rPr>
        <w:t>Таблиця 5</w:t>
      </w:r>
    </w:p>
    <w:p w:rsidR="00152B4E" w:rsidRPr="00BB75D7" w:rsidRDefault="00152B4E" w:rsidP="00BB75D7">
      <w:pPr>
        <w:autoSpaceDE w:val="0"/>
        <w:autoSpaceDN w:val="0"/>
        <w:adjustRightInd w:val="0"/>
        <w:spacing w:line="360" w:lineRule="auto"/>
        <w:ind w:firstLine="709"/>
        <w:jc w:val="both"/>
        <w:rPr>
          <w:sz w:val="28"/>
          <w:szCs w:val="28"/>
          <w:lang w:val="uk-UA"/>
        </w:rPr>
      </w:pPr>
      <w:r w:rsidRPr="00BB75D7">
        <w:rPr>
          <w:sz w:val="28"/>
          <w:szCs w:val="28"/>
          <w:lang w:val="uk-UA"/>
        </w:rPr>
        <w:t>Характеристика активів та зобов’язань підприємства за балансом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0"/>
        <w:gridCol w:w="794"/>
        <w:gridCol w:w="980"/>
        <w:gridCol w:w="794"/>
        <w:gridCol w:w="980"/>
        <w:gridCol w:w="802"/>
        <w:gridCol w:w="1326"/>
        <w:gridCol w:w="974"/>
      </w:tblGrid>
      <w:tr w:rsidR="00152B4E" w:rsidRPr="00475212" w:rsidTr="00475212">
        <w:trPr>
          <w:cantSplit/>
        </w:trPr>
        <w:tc>
          <w:tcPr>
            <w:tcW w:w="1525" w:type="pct"/>
            <w:vMerge w:val="restar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Показники</w:t>
            </w:r>
          </w:p>
        </w:tc>
        <w:tc>
          <w:tcPr>
            <w:tcW w:w="927" w:type="pct"/>
            <w:gridSpan w:val="2"/>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На 01.01.2007</w:t>
            </w:r>
          </w:p>
        </w:tc>
        <w:tc>
          <w:tcPr>
            <w:tcW w:w="927" w:type="pct"/>
            <w:gridSpan w:val="2"/>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На 30.09.2007</w:t>
            </w:r>
          </w:p>
        </w:tc>
        <w:tc>
          <w:tcPr>
            <w:tcW w:w="1621" w:type="pct"/>
            <w:gridSpan w:val="3"/>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Відхилення</w:t>
            </w:r>
          </w:p>
        </w:tc>
      </w:tr>
      <w:tr w:rsidR="00152B4E" w:rsidRPr="00475212" w:rsidTr="00475212">
        <w:trPr>
          <w:cantSplit/>
        </w:trPr>
        <w:tc>
          <w:tcPr>
            <w:tcW w:w="1525" w:type="pct"/>
            <w:vMerge/>
            <w:vAlign w:val="center"/>
          </w:tcPr>
          <w:p w:rsidR="00152B4E" w:rsidRPr="00475212" w:rsidRDefault="00152B4E" w:rsidP="00475212">
            <w:pPr>
              <w:autoSpaceDE w:val="0"/>
              <w:autoSpaceDN w:val="0"/>
              <w:adjustRightInd w:val="0"/>
              <w:spacing w:line="360" w:lineRule="auto"/>
              <w:rPr>
                <w:sz w:val="20"/>
                <w:szCs w:val="20"/>
                <w:lang w:val="uk-UA"/>
              </w:rPr>
            </w:pP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тис.</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грн.</w:t>
            </w: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питома вага, %</w:t>
            </w: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тис.</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грн.</w:t>
            </w: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питома вага, %</w:t>
            </w:r>
          </w:p>
        </w:tc>
        <w:tc>
          <w:tcPr>
            <w:tcW w:w="419"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w:t>
            </w:r>
          </w:p>
        </w:tc>
        <w:tc>
          <w:tcPr>
            <w:tcW w:w="693"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c>
          <w:tcPr>
            <w:tcW w:w="508"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пун. в</w:t>
            </w:r>
            <w:r w:rsidR="00BB75D7" w:rsidRPr="00475212">
              <w:rPr>
                <w:sz w:val="20"/>
                <w:szCs w:val="20"/>
                <w:lang w:val="uk-UA"/>
              </w:rPr>
              <w:t xml:space="preserve"> </w:t>
            </w:r>
            <w:r w:rsidRPr="00475212">
              <w:rPr>
                <w:sz w:val="20"/>
                <w:szCs w:val="20"/>
                <w:lang w:val="uk-UA"/>
              </w:rPr>
              <w:t>структ.</w:t>
            </w:r>
          </w:p>
        </w:tc>
      </w:tr>
      <w:tr w:rsidR="00152B4E" w:rsidRPr="00475212" w:rsidTr="00475212">
        <w:tc>
          <w:tcPr>
            <w:tcW w:w="1525" w:type="pct"/>
            <w:vAlign w:val="center"/>
          </w:tcPr>
          <w:p w:rsidR="00152B4E" w:rsidRPr="00475212" w:rsidRDefault="00152B4E" w:rsidP="00475212">
            <w:pPr>
              <w:pStyle w:val="9"/>
              <w:autoSpaceDE w:val="0"/>
              <w:autoSpaceDN w:val="0"/>
              <w:adjustRightInd w:val="0"/>
              <w:spacing w:line="360" w:lineRule="auto"/>
              <w:jc w:val="left"/>
              <w:rPr>
                <w:b w:val="0"/>
                <w:bCs w:val="0"/>
                <w:sz w:val="20"/>
                <w:szCs w:val="20"/>
              </w:rPr>
            </w:pPr>
            <w:r w:rsidRPr="00475212">
              <w:rPr>
                <w:b w:val="0"/>
                <w:bCs w:val="0"/>
                <w:sz w:val="20"/>
                <w:szCs w:val="20"/>
              </w:rPr>
              <w:t>1</w:t>
            </w:r>
          </w:p>
        </w:tc>
        <w:tc>
          <w:tcPr>
            <w:tcW w:w="415" w:type="pct"/>
            <w:vAlign w:val="center"/>
          </w:tcPr>
          <w:p w:rsidR="00152B4E" w:rsidRPr="00475212" w:rsidRDefault="00152B4E" w:rsidP="00475212">
            <w:pPr>
              <w:autoSpaceDE w:val="0"/>
              <w:autoSpaceDN w:val="0"/>
              <w:adjustRightInd w:val="0"/>
              <w:spacing w:line="360" w:lineRule="auto"/>
              <w:rPr>
                <w:i/>
                <w:iCs/>
                <w:sz w:val="20"/>
                <w:szCs w:val="20"/>
                <w:lang w:val="uk-UA"/>
              </w:rPr>
            </w:pPr>
            <w:r w:rsidRPr="00475212">
              <w:rPr>
                <w:i/>
                <w:iCs/>
                <w:sz w:val="20"/>
                <w:szCs w:val="20"/>
                <w:lang w:val="uk-UA"/>
              </w:rPr>
              <w:t>2</w:t>
            </w:r>
          </w:p>
        </w:tc>
        <w:tc>
          <w:tcPr>
            <w:tcW w:w="512" w:type="pct"/>
            <w:vAlign w:val="center"/>
          </w:tcPr>
          <w:p w:rsidR="00152B4E" w:rsidRPr="00475212" w:rsidRDefault="00152B4E" w:rsidP="00475212">
            <w:pPr>
              <w:autoSpaceDE w:val="0"/>
              <w:autoSpaceDN w:val="0"/>
              <w:adjustRightInd w:val="0"/>
              <w:spacing w:line="360" w:lineRule="auto"/>
              <w:rPr>
                <w:i/>
                <w:iCs/>
                <w:sz w:val="20"/>
                <w:szCs w:val="20"/>
                <w:lang w:val="uk-UA"/>
              </w:rPr>
            </w:pPr>
            <w:r w:rsidRPr="00475212">
              <w:rPr>
                <w:i/>
                <w:iCs/>
                <w:sz w:val="20"/>
                <w:szCs w:val="20"/>
                <w:lang w:val="uk-UA"/>
              </w:rPr>
              <w:t>3</w:t>
            </w:r>
          </w:p>
        </w:tc>
        <w:tc>
          <w:tcPr>
            <w:tcW w:w="415" w:type="pct"/>
            <w:vAlign w:val="center"/>
          </w:tcPr>
          <w:p w:rsidR="00152B4E" w:rsidRPr="00475212" w:rsidRDefault="00152B4E" w:rsidP="00475212">
            <w:pPr>
              <w:autoSpaceDE w:val="0"/>
              <w:autoSpaceDN w:val="0"/>
              <w:adjustRightInd w:val="0"/>
              <w:spacing w:line="360" w:lineRule="auto"/>
              <w:rPr>
                <w:i/>
                <w:iCs/>
                <w:sz w:val="20"/>
                <w:szCs w:val="20"/>
                <w:lang w:val="uk-UA"/>
              </w:rPr>
            </w:pPr>
            <w:r w:rsidRPr="00475212">
              <w:rPr>
                <w:i/>
                <w:iCs/>
                <w:sz w:val="20"/>
                <w:szCs w:val="20"/>
                <w:lang w:val="uk-UA"/>
              </w:rPr>
              <w:t>4</w:t>
            </w:r>
          </w:p>
        </w:tc>
        <w:tc>
          <w:tcPr>
            <w:tcW w:w="512" w:type="pct"/>
            <w:vAlign w:val="center"/>
          </w:tcPr>
          <w:p w:rsidR="00152B4E" w:rsidRPr="00475212" w:rsidRDefault="00152B4E" w:rsidP="00475212">
            <w:pPr>
              <w:autoSpaceDE w:val="0"/>
              <w:autoSpaceDN w:val="0"/>
              <w:adjustRightInd w:val="0"/>
              <w:spacing w:line="360" w:lineRule="auto"/>
              <w:rPr>
                <w:i/>
                <w:iCs/>
                <w:sz w:val="20"/>
                <w:szCs w:val="20"/>
                <w:lang w:val="uk-UA"/>
              </w:rPr>
            </w:pPr>
            <w:r w:rsidRPr="00475212">
              <w:rPr>
                <w:i/>
                <w:iCs/>
                <w:sz w:val="20"/>
                <w:szCs w:val="20"/>
                <w:lang w:val="uk-UA"/>
              </w:rPr>
              <w:t>5</w:t>
            </w:r>
          </w:p>
        </w:tc>
        <w:tc>
          <w:tcPr>
            <w:tcW w:w="419" w:type="pct"/>
            <w:vAlign w:val="center"/>
          </w:tcPr>
          <w:p w:rsidR="00152B4E" w:rsidRPr="00475212" w:rsidRDefault="00152B4E" w:rsidP="00475212">
            <w:pPr>
              <w:autoSpaceDE w:val="0"/>
              <w:autoSpaceDN w:val="0"/>
              <w:adjustRightInd w:val="0"/>
              <w:spacing w:line="360" w:lineRule="auto"/>
              <w:rPr>
                <w:i/>
                <w:iCs/>
                <w:sz w:val="20"/>
                <w:szCs w:val="20"/>
                <w:lang w:val="uk-UA"/>
              </w:rPr>
            </w:pPr>
            <w:r w:rsidRPr="00475212">
              <w:rPr>
                <w:i/>
                <w:iCs/>
                <w:sz w:val="20"/>
                <w:szCs w:val="20"/>
                <w:lang w:val="uk-UA"/>
              </w:rPr>
              <w:t>6=4-2</w:t>
            </w:r>
          </w:p>
        </w:tc>
        <w:tc>
          <w:tcPr>
            <w:tcW w:w="693" w:type="pct"/>
            <w:vAlign w:val="center"/>
          </w:tcPr>
          <w:p w:rsidR="00152B4E" w:rsidRPr="00475212" w:rsidRDefault="00152B4E" w:rsidP="00475212">
            <w:pPr>
              <w:autoSpaceDE w:val="0"/>
              <w:autoSpaceDN w:val="0"/>
              <w:adjustRightInd w:val="0"/>
              <w:spacing w:line="360" w:lineRule="auto"/>
              <w:rPr>
                <w:i/>
                <w:iCs/>
                <w:sz w:val="20"/>
                <w:szCs w:val="20"/>
                <w:lang w:val="uk-UA"/>
              </w:rPr>
            </w:pPr>
            <w:r w:rsidRPr="00475212">
              <w:rPr>
                <w:i/>
                <w:iCs/>
                <w:sz w:val="20"/>
                <w:szCs w:val="20"/>
                <w:lang w:val="uk-UA"/>
              </w:rPr>
              <w:t>7=6/2*100</w:t>
            </w:r>
          </w:p>
        </w:tc>
        <w:tc>
          <w:tcPr>
            <w:tcW w:w="508" w:type="pct"/>
            <w:vAlign w:val="center"/>
          </w:tcPr>
          <w:p w:rsidR="00152B4E" w:rsidRPr="00475212" w:rsidRDefault="00152B4E" w:rsidP="00475212">
            <w:pPr>
              <w:autoSpaceDE w:val="0"/>
              <w:autoSpaceDN w:val="0"/>
              <w:adjustRightInd w:val="0"/>
              <w:spacing w:line="360" w:lineRule="auto"/>
              <w:rPr>
                <w:i/>
                <w:iCs/>
                <w:sz w:val="20"/>
                <w:szCs w:val="20"/>
                <w:lang w:val="uk-UA"/>
              </w:rPr>
            </w:pPr>
            <w:r w:rsidRPr="00475212">
              <w:rPr>
                <w:i/>
                <w:iCs/>
                <w:sz w:val="20"/>
                <w:szCs w:val="20"/>
                <w:lang w:val="uk-UA"/>
              </w:rPr>
              <w:t>8=5-3</w:t>
            </w:r>
          </w:p>
        </w:tc>
      </w:tr>
      <w:tr w:rsidR="00152B4E" w:rsidRPr="00475212" w:rsidTr="00475212">
        <w:tc>
          <w:tcPr>
            <w:tcW w:w="1525" w:type="pct"/>
          </w:tcPr>
          <w:p w:rsidR="00152B4E" w:rsidRPr="00475212" w:rsidRDefault="00152B4E" w:rsidP="00475212">
            <w:pPr>
              <w:pStyle w:val="9"/>
              <w:autoSpaceDE w:val="0"/>
              <w:autoSpaceDN w:val="0"/>
              <w:adjustRightInd w:val="0"/>
              <w:spacing w:line="360" w:lineRule="auto"/>
              <w:jc w:val="left"/>
              <w:rPr>
                <w:sz w:val="20"/>
                <w:szCs w:val="20"/>
              </w:rPr>
            </w:pPr>
            <w:r w:rsidRPr="00475212">
              <w:rPr>
                <w:sz w:val="20"/>
                <w:szCs w:val="20"/>
              </w:rPr>
              <w:t>АКТИВИ</w:t>
            </w: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p>
        </w:tc>
        <w:tc>
          <w:tcPr>
            <w:tcW w:w="419" w:type="pct"/>
            <w:vAlign w:val="center"/>
          </w:tcPr>
          <w:p w:rsidR="00152B4E" w:rsidRPr="00475212" w:rsidRDefault="00152B4E" w:rsidP="00475212">
            <w:pPr>
              <w:autoSpaceDE w:val="0"/>
              <w:autoSpaceDN w:val="0"/>
              <w:adjustRightInd w:val="0"/>
              <w:spacing w:line="360" w:lineRule="auto"/>
              <w:rPr>
                <w:sz w:val="20"/>
                <w:szCs w:val="20"/>
                <w:lang w:val="uk-UA"/>
              </w:rPr>
            </w:pPr>
          </w:p>
        </w:tc>
        <w:tc>
          <w:tcPr>
            <w:tcW w:w="693" w:type="pct"/>
            <w:vAlign w:val="center"/>
          </w:tcPr>
          <w:p w:rsidR="00152B4E" w:rsidRPr="00475212" w:rsidRDefault="00152B4E" w:rsidP="00475212">
            <w:pPr>
              <w:autoSpaceDE w:val="0"/>
              <w:autoSpaceDN w:val="0"/>
              <w:adjustRightInd w:val="0"/>
              <w:spacing w:line="360" w:lineRule="auto"/>
              <w:rPr>
                <w:sz w:val="20"/>
                <w:szCs w:val="20"/>
                <w:lang w:val="uk-UA"/>
              </w:rPr>
            </w:pPr>
          </w:p>
        </w:tc>
        <w:tc>
          <w:tcPr>
            <w:tcW w:w="508" w:type="pct"/>
            <w:vAlign w:val="center"/>
          </w:tcPr>
          <w:p w:rsidR="00152B4E" w:rsidRPr="00475212" w:rsidRDefault="00152B4E" w:rsidP="00475212">
            <w:pPr>
              <w:autoSpaceDE w:val="0"/>
              <w:autoSpaceDN w:val="0"/>
              <w:adjustRightInd w:val="0"/>
              <w:spacing w:line="360" w:lineRule="auto"/>
              <w:rPr>
                <w:sz w:val="20"/>
                <w:szCs w:val="20"/>
                <w:lang w:val="uk-UA"/>
              </w:rPr>
            </w:pPr>
          </w:p>
        </w:tc>
      </w:tr>
      <w:tr w:rsidR="00152B4E" w:rsidRPr="00475212" w:rsidTr="00475212">
        <w:tc>
          <w:tcPr>
            <w:tcW w:w="1525" w:type="pct"/>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 Основні активи</w:t>
            </w: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53,0</w:t>
            </w: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15,24</w:t>
            </w: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50,6</w:t>
            </w: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14,55</w:t>
            </w:r>
          </w:p>
        </w:tc>
        <w:tc>
          <w:tcPr>
            <w:tcW w:w="419"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- 2,4</w:t>
            </w:r>
          </w:p>
        </w:tc>
        <w:tc>
          <w:tcPr>
            <w:tcW w:w="693"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- 4,53</w:t>
            </w:r>
          </w:p>
        </w:tc>
        <w:tc>
          <w:tcPr>
            <w:tcW w:w="508"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- 0,69</w:t>
            </w:r>
          </w:p>
        </w:tc>
      </w:tr>
      <w:tr w:rsidR="00152B4E" w:rsidRPr="00475212" w:rsidTr="00475212">
        <w:tc>
          <w:tcPr>
            <w:tcW w:w="1525" w:type="pct"/>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 Запаси (товари)</w:t>
            </w: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71,1</w:t>
            </w: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20,44</w:t>
            </w: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9,5</w:t>
            </w: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2,73</w:t>
            </w:r>
          </w:p>
        </w:tc>
        <w:tc>
          <w:tcPr>
            <w:tcW w:w="419"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- 61,6</w:t>
            </w:r>
          </w:p>
        </w:tc>
        <w:tc>
          <w:tcPr>
            <w:tcW w:w="693"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-86,64</w:t>
            </w:r>
          </w:p>
        </w:tc>
        <w:tc>
          <w:tcPr>
            <w:tcW w:w="508"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-17,71</w:t>
            </w:r>
          </w:p>
        </w:tc>
      </w:tr>
      <w:tr w:rsidR="00152B4E" w:rsidRPr="00475212" w:rsidTr="00475212">
        <w:tc>
          <w:tcPr>
            <w:tcW w:w="1525" w:type="pct"/>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3.Дебіторська заборгованість</w:t>
            </w:r>
            <w:r w:rsidR="00BB75D7" w:rsidRPr="00475212">
              <w:rPr>
                <w:sz w:val="20"/>
                <w:szCs w:val="20"/>
                <w:lang w:val="uk-UA"/>
              </w:rPr>
              <w:t xml:space="preserve"> </w:t>
            </w:r>
            <w:r w:rsidRPr="00475212">
              <w:rPr>
                <w:sz w:val="20"/>
                <w:szCs w:val="20"/>
                <w:lang w:val="uk-UA"/>
              </w:rPr>
              <w:t>за товари, роботи, послуги</w:t>
            </w: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213,2</w:t>
            </w: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61,3</w:t>
            </w: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279,4</w:t>
            </w: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80,36</w:t>
            </w:r>
          </w:p>
        </w:tc>
        <w:tc>
          <w:tcPr>
            <w:tcW w:w="419"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+66,2</w:t>
            </w:r>
          </w:p>
        </w:tc>
        <w:tc>
          <w:tcPr>
            <w:tcW w:w="693"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+31,05</w:t>
            </w:r>
          </w:p>
        </w:tc>
        <w:tc>
          <w:tcPr>
            <w:tcW w:w="508"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+19,06</w:t>
            </w:r>
          </w:p>
        </w:tc>
      </w:tr>
      <w:tr w:rsidR="00152B4E" w:rsidRPr="00475212" w:rsidTr="00475212">
        <w:tc>
          <w:tcPr>
            <w:tcW w:w="1525" w:type="pct"/>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4. Дебіторська заборгованість за розрахунками з бюджетом</w:t>
            </w: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0,3</w:t>
            </w: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0,09</w:t>
            </w: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0,3</w:t>
            </w: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0,09</w:t>
            </w:r>
          </w:p>
        </w:tc>
        <w:tc>
          <w:tcPr>
            <w:tcW w:w="419"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c>
          <w:tcPr>
            <w:tcW w:w="693"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c>
          <w:tcPr>
            <w:tcW w:w="508"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r>
      <w:tr w:rsidR="00152B4E" w:rsidRPr="00475212" w:rsidTr="00475212">
        <w:tc>
          <w:tcPr>
            <w:tcW w:w="1525" w:type="pct"/>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5. Грошові кошти в національній валюті</w:t>
            </w: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10,2</w:t>
            </w: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2,93</w:t>
            </w: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7,9</w:t>
            </w: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2,27</w:t>
            </w:r>
          </w:p>
        </w:tc>
        <w:tc>
          <w:tcPr>
            <w:tcW w:w="419"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- 2,3</w:t>
            </w:r>
          </w:p>
        </w:tc>
        <w:tc>
          <w:tcPr>
            <w:tcW w:w="693"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- 22,55</w:t>
            </w:r>
          </w:p>
        </w:tc>
        <w:tc>
          <w:tcPr>
            <w:tcW w:w="508"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-0,66</w:t>
            </w:r>
          </w:p>
        </w:tc>
      </w:tr>
      <w:tr w:rsidR="00152B4E" w:rsidRPr="00475212" w:rsidTr="00475212">
        <w:tc>
          <w:tcPr>
            <w:tcW w:w="1525" w:type="pct"/>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Разом</w:t>
            </w:r>
          </w:p>
        </w:tc>
        <w:tc>
          <w:tcPr>
            <w:tcW w:w="415" w:type="pct"/>
            <w:vAlign w:val="center"/>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347,8</w:t>
            </w:r>
          </w:p>
        </w:tc>
        <w:tc>
          <w:tcPr>
            <w:tcW w:w="512" w:type="pct"/>
            <w:vAlign w:val="center"/>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100</w:t>
            </w:r>
          </w:p>
        </w:tc>
        <w:tc>
          <w:tcPr>
            <w:tcW w:w="415" w:type="pct"/>
            <w:vAlign w:val="center"/>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347,7</w:t>
            </w:r>
          </w:p>
        </w:tc>
        <w:tc>
          <w:tcPr>
            <w:tcW w:w="512" w:type="pct"/>
            <w:vAlign w:val="center"/>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100</w:t>
            </w:r>
          </w:p>
        </w:tc>
        <w:tc>
          <w:tcPr>
            <w:tcW w:w="419" w:type="pct"/>
            <w:vAlign w:val="center"/>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- 0,1</w:t>
            </w:r>
          </w:p>
        </w:tc>
        <w:tc>
          <w:tcPr>
            <w:tcW w:w="693" w:type="pct"/>
            <w:vAlign w:val="center"/>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- 0,03</w:t>
            </w:r>
          </w:p>
        </w:tc>
        <w:tc>
          <w:tcPr>
            <w:tcW w:w="508" w:type="pct"/>
            <w:vAlign w:val="center"/>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0</w:t>
            </w:r>
          </w:p>
        </w:tc>
      </w:tr>
      <w:tr w:rsidR="00152B4E" w:rsidRPr="00475212" w:rsidTr="00475212">
        <w:tc>
          <w:tcPr>
            <w:tcW w:w="1525" w:type="pct"/>
          </w:tcPr>
          <w:p w:rsidR="00152B4E" w:rsidRPr="00475212" w:rsidRDefault="00152B4E" w:rsidP="00475212">
            <w:pPr>
              <w:pStyle w:val="9"/>
              <w:autoSpaceDE w:val="0"/>
              <w:autoSpaceDN w:val="0"/>
              <w:adjustRightInd w:val="0"/>
              <w:spacing w:line="360" w:lineRule="auto"/>
              <w:jc w:val="left"/>
              <w:rPr>
                <w:sz w:val="20"/>
                <w:szCs w:val="20"/>
              </w:rPr>
            </w:pPr>
            <w:r w:rsidRPr="00475212">
              <w:rPr>
                <w:sz w:val="20"/>
                <w:szCs w:val="20"/>
              </w:rPr>
              <w:t>ЗОБОВ</w:t>
            </w:r>
            <w:r w:rsidRPr="00475212">
              <w:rPr>
                <w:sz w:val="20"/>
                <w:szCs w:val="20"/>
                <w:lang w:val="ru-RU"/>
              </w:rPr>
              <w:t>’</w:t>
            </w:r>
            <w:r w:rsidRPr="00475212">
              <w:rPr>
                <w:sz w:val="20"/>
                <w:szCs w:val="20"/>
              </w:rPr>
              <w:t>ЯЗАННЯ</w:t>
            </w: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p>
        </w:tc>
        <w:tc>
          <w:tcPr>
            <w:tcW w:w="419" w:type="pct"/>
            <w:vAlign w:val="center"/>
          </w:tcPr>
          <w:p w:rsidR="00152B4E" w:rsidRPr="00475212" w:rsidRDefault="00152B4E" w:rsidP="00475212">
            <w:pPr>
              <w:autoSpaceDE w:val="0"/>
              <w:autoSpaceDN w:val="0"/>
              <w:adjustRightInd w:val="0"/>
              <w:spacing w:line="360" w:lineRule="auto"/>
              <w:rPr>
                <w:sz w:val="20"/>
                <w:szCs w:val="20"/>
                <w:lang w:val="uk-UA"/>
              </w:rPr>
            </w:pPr>
          </w:p>
        </w:tc>
        <w:tc>
          <w:tcPr>
            <w:tcW w:w="693" w:type="pct"/>
            <w:vAlign w:val="center"/>
          </w:tcPr>
          <w:p w:rsidR="00152B4E" w:rsidRPr="00475212" w:rsidRDefault="00152B4E" w:rsidP="00475212">
            <w:pPr>
              <w:autoSpaceDE w:val="0"/>
              <w:autoSpaceDN w:val="0"/>
              <w:adjustRightInd w:val="0"/>
              <w:spacing w:line="360" w:lineRule="auto"/>
              <w:rPr>
                <w:sz w:val="20"/>
                <w:szCs w:val="20"/>
                <w:lang w:val="uk-UA"/>
              </w:rPr>
            </w:pPr>
          </w:p>
        </w:tc>
        <w:tc>
          <w:tcPr>
            <w:tcW w:w="508" w:type="pct"/>
            <w:vAlign w:val="center"/>
          </w:tcPr>
          <w:p w:rsidR="00152B4E" w:rsidRPr="00475212" w:rsidRDefault="00152B4E" w:rsidP="00475212">
            <w:pPr>
              <w:autoSpaceDE w:val="0"/>
              <w:autoSpaceDN w:val="0"/>
              <w:adjustRightInd w:val="0"/>
              <w:spacing w:line="360" w:lineRule="auto"/>
              <w:rPr>
                <w:sz w:val="20"/>
                <w:szCs w:val="20"/>
                <w:lang w:val="uk-UA"/>
              </w:rPr>
            </w:pPr>
          </w:p>
        </w:tc>
      </w:tr>
      <w:tr w:rsidR="00152B4E" w:rsidRPr="00475212" w:rsidTr="00475212">
        <w:tc>
          <w:tcPr>
            <w:tcW w:w="1525" w:type="pct"/>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 Статутний капітал</w:t>
            </w: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27,4</w:t>
            </w: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7,88</w:t>
            </w: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27,4</w:t>
            </w: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7,88</w:t>
            </w:r>
          </w:p>
        </w:tc>
        <w:tc>
          <w:tcPr>
            <w:tcW w:w="419"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c>
          <w:tcPr>
            <w:tcW w:w="693"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c>
          <w:tcPr>
            <w:tcW w:w="508"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r>
      <w:tr w:rsidR="00152B4E" w:rsidRPr="00475212" w:rsidTr="00475212">
        <w:tc>
          <w:tcPr>
            <w:tcW w:w="1525" w:type="pct"/>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 Інший додатковий капітал</w:t>
            </w: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2,0</w:t>
            </w: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0,57</w:t>
            </w: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2,0</w:t>
            </w: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0,57</w:t>
            </w:r>
          </w:p>
        </w:tc>
        <w:tc>
          <w:tcPr>
            <w:tcW w:w="419"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c>
          <w:tcPr>
            <w:tcW w:w="693"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c>
          <w:tcPr>
            <w:tcW w:w="508"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r>
      <w:tr w:rsidR="00152B4E" w:rsidRPr="00475212" w:rsidTr="00475212">
        <w:tc>
          <w:tcPr>
            <w:tcW w:w="1525" w:type="pct"/>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 Нерозподілений прибуток</w:t>
            </w: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287,6</w:t>
            </w: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82,69</w:t>
            </w: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279,0</w:t>
            </w: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80,24</w:t>
            </w:r>
          </w:p>
        </w:tc>
        <w:tc>
          <w:tcPr>
            <w:tcW w:w="419"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-8,6</w:t>
            </w:r>
          </w:p>
        </w:tc>
        <w:tc>
          <w:tcPr>
            <w:tcW w:w="693"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-2,99</w:t>
            </w:r>
          </w:p>
        </w:tc>
        <w:tc>
          <w:tcPr>
            <w:tcW w:w="508"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-2,45</w:t>
            </w:r>
          </w:p>
        </w:tc>
      </w:tr>
      <w:tr w:rsidR="00152B4E" w:rsidRPr="00475212" w:rsidTr="00475212">
        <w:tc>
          <w:tcPr>
            <w:tcW w:w="1525" w:type="pct"/>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4.Кредиторська заборгованість за товари, роботи, послуги</w:t>
            </w: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30,8</w:t>
            </w: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8,86</w:t>
            </w: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30,1</w:t>
            </w: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8,66</w:t>
            </w:r>
          </w:p>
        </w:tc>
        <w:tc>
          <w:tcPr>
            <w:tcW w:w="419"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-0,7</w:t>
            </w:r>
          </w:p>
        </w:tc>
        <w:tc>
          <w:tcPr>
            <w:tcW w:w="693"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-2,27</w:t>
            </w:r>
          </w:p>
        </w:tc>
        <w:tc>
          <w:tcPr>
            <w:tcW w:w="508" w:type="pc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-0,2</w:t>
            </w:r>
          </w:p>
        </w:tc>
      </w:tr>
      <w:tr w:rsidR="00152B4E" w:rsidRPr="00475212" w:rsidTr="00475212">
        <w:tc>
          <w:tcPr>
            <w:tcW w:w="1525" w:type="pct"/>
          </w:tcPr>
          <w:p w:rsidR="00152B4E" w:rsidRPr="00475212" w:rsidRDefault="00152B4E" w:rsidP="00475212">
            <w:pPr>
              <w:pStyle w:val="a7"/>
              <w:tabs>
                <w:tab w:val="left" w:pos="360"/>
              </w:tabs>
              <w:autoSpaceDE w:val="0"/>
              <w:autoSpaceDN w:val="0"/>
              <w:adjustRightInd w:val="0"/>
              <w:jc w:val="left"/>
              <w:rPr>
                <w:sz w:val="20"/>
                <w:szCs w:val="20"/>
              </w:rPr>
            </w:pPr>
            <w:r w:rsidRPr="00475212">
              <w:rPr>
                <w:sz w:val="20"/>
                <w:szCs w:val="20"/>
              </w:rPr>
              <w:t>5.Поточні зобов’язання за розрахунками:</w:t>
            </w:r>
          </w:p>
          <w:p w:rsidR="00152B4E" w:rsidRPr="00475212" w:rsidRDefault="00152B4E" w:rsidP="00475212">
            <w:pPr>
              <w:numPr>
                <w:ilvl w:val="0"/>
                <w:numId w:val="31"/>
              </w:numPr>
              <w:autoSpaceDE w:val="0"/>
              <w:autoSpaceDN w:val="0"/>
              <w:adjustRightInd w:val="0"/>
              <w:spacing w:line="360" w:lineRule="auto"/>
              <w:ind w:left="0" w:firstLine="0"/>
              <w:rPr>
                <w:sz w:val="20"/>
                <w:szCs w:val="20"/>
                <w:lang w:val="uk-UA"/>
              </w:rPr>
            </w:pPr>
            <w:r w:rsidRPr="00475212">
              <w:rPr>
                <w:sz w:val="20"/>
                <w:szCs w:val="20"/>
                <w:lang w:val="uk-UA"/>
              </w:rPr>
              <w:t>з бюджетом</w:t>
            </w:r>
          </w:p>
          <w:p w:rsidR="00152B4E" w:rsidRPr="00475212" w:rsidRDefault="00152B4E" w:rsidP="00475212">
            <w:pPr>
              <w:numPr>
                <w:ilvl w:val="0"/>
                <w:numId w:val="31"/>
              </w:numPr>
              <w:autoSpaceDE w:val="0"/>
              <w:autoSpaceDN w:val="0"/>
              <w:adjustRightInd w:val="0"/>
              <w:spacing w:line="360" w:lineRule="auto"/>
              <w:ind w:left="0" w:firstLine="0"/>
              <w:rPr>
                <w:sz w:val="20"/>
                <w:szCs w:val="20"/>
                <w:lang w:val="uk-UA"/>
              </w:rPr>
            </w:pPr>
            <w:r w:rsidRPr="00475212">
              <w:rPr>
                <w:sz w:val="20"/>
                <w:szCs w:val="20"/>
                <w:lang w:val="uk-UA"/>
              </w:rPr>
              <w:t>зі страхування</w:t>
            </w:r>
          </w:p>
          <w:p w:rsidR="00152B4E" w:rsidRPr="00475212" w:rsidRDefault="00152B4E" w:rsidP="00475212">
            <w:pPr>
              <w:numPr>
                <w:ilvl w:val="0"/>
                <w:numId w:val="31"/>
              </w:numPr>
              <w:autoSpaceDE w:val="0"/>
              <w:autoSpaceDN w:val="0"/>
              <w:adjustRightInd w:val="0"/>
              <w:spacing w:line="360" w:lineRule="auto"/>
              <w:ind w:left="0" w:firstLine="0"/>
              <w:rPr>
                <w:sz w:val="20"/>
                <w:szCs w:val="20"/>
                <w:lang w:val="uk-UA"/>
              </w:rPr>
            </w:pPr>
            <w:r w:rsidRPr="00475212">
              <w:rPr>
                <w:sz w:val="20"/>
                <w:szCs w:val="20"/>
                <w:lang w:val="uk-UA"/>
              </w:rPr>
              <w:t>з оплати праці</w:t>
            </w: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c>
          <w:tcPr>
            <w:tcW w:w="415" w:type="pct"/>
            <w:vAlign w:val="center"/>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3,4</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1,9</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3,9</w:t>
            </w:r>
          </w:p>
        </w:tc>
        <w:tc>
          <w:tcPr>
            <w:tcW w:w="512" w:type="pct"/>
            <w:vAlign w:val="center"/>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0,98</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0,55</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1,12</w:t>
            </w:r>
          </w:p>
        </w:tc>
        <w:tc>
          <w:tcPr>
            <w:tcW w:w="419" w:type="pct"/>
            <w:vAlign w:val="center"/>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+3,4</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+1,9</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+3,9</w:t>
            </w:r>
          </w:p>
        </w:tc>
        <w:tc>
          <w:tcPr>
            <w:tcW w:w="693" w:type="pct"/>
            <w:vAlign w:val="center"/>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en-US"/>
              </w:rPr>
              <w:t>x</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en-US"/>
              </w:rPr>
              <w:t>x</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en-US"/>
              </w:rPr>
              <w:t>x</w:t>
            </w:r>
          </w:p>
        </w:tc>
        <w:tc>
          <w:tcPr>
            <w:tcW w:w="508" w:type="pct"/>
            <w:vAlign w:val="center"/>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+0,98</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+0,55</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+1,12</w:t>
            </w:r>
          </w:p>
        </w:tc>
      </w:tr>
      <w:tr w:rsidR="00152B4E" w:rsidRPr="00475212" w:rsidTr="00475212">
        <w:tc>
          <w:tcPr>
            <w:tcW w:w="1525" w:type="pct"/>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Разом</w:t>
            </w:r>
          </w:p>
        </w:tc>
        <w:tc>
          <w:tcPr>
            <w:tcW w:w="415" w:type="pct"/>
            <w:vAlign w:val="center"/>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347,8</w:t>
            </w:r>
          </w:p>
        </w:tc>
        <w:tc>
          <w:tcPr>
            <w:tcW w:w="512" w:type="pct"/>
            <w:vAlign w:val="center"/>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100</w:t>
            </w:r>
          </w:p>
        </w:tc>
        <w:tc>
          <w:tcPr>
            <w:tcW w:w="415" w:type="pct"/>
            <w:vAlign w:val="center"/>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347,7</w:t>
            </w:r>
          </w:p>
        </w:tc>
        <w:tc>
          <w:tcPr>
            <w:tcW w:w="512" w:type="pct"/>
            <w:vAlign w:val="center"/>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100</w:t>
            </w:r>
          </w:p>
        </w:tc>
        <w:tc>
          <w:tcPr>
            <w:tcW w:w="419" w:type="pct"/>
            <w:vAlign w:val="center"/>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-0,1</w:t>
            </w:r>
          </w:p>
        </w:tc>
        <w:tc>
          <w:tcPr>
            <w:tcW w:w="693" w:type="pct"/>
            <w:vAlign w:val="center"/>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-0,03</w:t>
            </w:r>
          </w:p>
        </w:tc>
        <w:tc>
          <w:tcPr>
            <w:tcW w:w="508" w:type="pct"/>
            <w:vAlign w:val="center"/>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0</w:t>
            </w:r>
          </w:p>
        </w:tc>
      </w:tr>
    </w:tbl>
    <w:p w:rsidR="00152B4E" w:rsidRPr="00BB75D7" w:rsidRDefault="00152B4E" w:rsidP="00BB75D7">
      <w:pPr>
        <w:spacing w:line="360" w:lineRule="auto"/>
        <w:ind w:firstLine="709"/>
        <w:jc w:val="both"/>
        <w:rPr>
          <w:b/>
          <w:bCs/>
          <w:sz w:val="28"/>
          <w:szCs w:val="28"/>
          <w:lang w:val="uk-UA"/>
        </w:rPr>
      </w:pPr>
      <w:r w:rsidRPr="00BB75D7">
        <w:rPr>
          <w:b/>
          <w:bCs/>
          <w:sz w:val="28"/>
          <w:szCs w:val="28"/>
          <w:lang w:val="uk-UA"/>
        </w:rPr>
        <w:br w:type="page"/>
        <w:t>Додаток 12</w:t>
      </w:r>
    </w:p>
    <w:p w:rsidR="00152B4E" w:rsidRPr="00BB75D7" w:rsidRDefault="00152B4E" w:rsidP="00BB75D7">
      <w:pPr>
        <w:spacing w:line="360" w:lineRule="auto"/>
        <w:ind w:firstLine="709"/>
        <w:jc w:val="both"/>
        <w:rPr>
          <w:b/>
          <w:bCs/>
          <w:sz w:val="28"/>
          <w:szCs w:val="28"/>
          <w:lang w:val="uk-UA"/>
        </w:rPr>
      </w:pPr>
    </w:p>
    <w:p w:rsidR="00152B4E" w:rsidRPr="00BB75D7" w:rsidRDefault="00152B4E" w:rsidP="00BB75D7">
      <w:pPr>
        <w:pStyle w:val="1"/>
        <w:autoSpaceDE w:val="0"/>
        <w:autoSpaceDN w:val="0"/>
        <w:adjustRightInd w:val="0"/>
        <w:ind w:firstLine="709"/>
        <w:jc w:val="both"/>
        <w:rPr>
          <w:szCs w:val="28"/>
        </w:rPr>
      </w:pPr>
      <w:r w:rsidRPr="00BB75D7">
        <w:rPr>
          <w:szCs w:val="28"/>
        </w:rPr>
        <w:t>Таблиця 6</w:t>
      </w:r>
    </w:p>
    <w:p w:rsidR="00152B4E" w:rsidRPr="00BB75D7" w:rsidRDefault="00152B4E" w:rsidP="00BB75D7">
      <w:pPr>
        <w:pStyle w:val="32"/>
        <w:autoSpaceDE w:val="0"/>
        <w:autoSpaceDN w:val="0"/>
        <w:adjustRightInd w:val="0"/>
        <w:spacing w:line="360" w:lineRule="auto"/>
        <w:ind w:firstLine="709"/>
        <w:jc w:val="both"/>
        <w:rPr>
          <w:szCs w:val="28"/>
        </w:rPr>
      </w:pPr>
      <w:r w:rsidRPr="00BB75D7">
        <w:rPr>
          <w:szCs w:val="28"/>
        </w:rPr>
        <w:t>Характеристика посадових осіб, відповідальних за внутрішній та зовнішній економічний механізм господарської діяльності підприємства “Гермес”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2"/>
        <w:gridCol w:w="1967"/>
      </w:tblGrid>
      <w:tr w:rsidR="00152B4E" w:rsidRPr="00475212" w:rsidTr="00475212">
        <w:trPr>
          <w:trHeight w:val="610"/>
        </w:trPr>
        <w:tc>
          <w:tcPr>
            <w:tcW w:w="6942" w:type="dxa"/>
          </w:tcPr>
          <w:p w:rsidR="00152B4E" w:rsidRPr="00475212" w:rsidRDefault="00152B4E" w:rsidP="00475212">
            <w:pPr>
              <w:pStyle w:val="5"/>
              <w:autoSpaceDE w:val="0"/>
              <w:autoSpaceDN w:val="0"/>
              <w:adjustRightInd w:val="0"/>
              <w:spacing w:line="360" w:lineRule="auto"/>
              <w:ind w:firstLine="709"/>
              <w:rPr>
                <w:sz w:val="20"/>
                <w:szCs w:val="20"/>
              </w:rPr>
            </w:pPr>
            <w:r w:rsidRPr="00475212">
              <w:rPr>
                <w:sz w:val="20"/>
                <w:szCs w:val="20"/>
              </w:rPr>
              <w:t>Характеристика економічної роботи</w:t>
            </w:r>
          </w:p>
        </w:tc>
        <w:tc>
          <w:tcPr>
            <w:tcW w:w="1967" w:type="dxa"/>
          </w:tcPr>
          <w:p w:rsidR="00152B4E" w:rsidRPr="00475212" w:rsidRDefault="00152B4E" w:rsidP="00475212">
            <w:pPr>
              <w:autoSpaceDE w:val="0"/>
              <w:autoSpaceDN w:val="0"/>
              <w:adjustRightInd w:val="0"/>
              <w:spacing w:line="360" w:lineRule="auto"/>
              <w:ind w:firstLine="709"/>
              <w:rPr>
                <w:sz w:val="20"/>
                <w:szCs w:val="20"/>
                <w:lang w:val="uk-UA"/>
              </w:rPr>
            </w:pPr>
            <w:r w:rsidRPr="00475212">
              <w:rPr>
                <w:sz w:val="20"/>
                <w:szCs w:val="20"/>
                <w:lang w:val="uk-UA"/>
              </w:rPr>
              <w:t>Посадові особи</w:t>
            </w:r>
          </w:p>
        </w:tc>
      </w:tr>
      <w:tr w:rsidR="00152B4E" w:rsidRPr="00475212" w:rsidTr="00475212">
        <w:trPr>
          <w:trHeight w:val="621"/>
        </w:trPr>
        <w:tc>
          <w:tcPr>
            <w:tcW w:w="6942" w:type="dxa"/>
          </w:tcPr>
          <w:p w:rsidR="00152B4E" w:rsidRPr="00475212" w:rsidRDefault="00152B4E" w:rsidP="00475212">
            <w:pPr>
              <w:autoSpaceDE w:val="0"/>
              <w:autoSpaceDN w:val="0"/>
              <w:adjustRightInd w:val="0"/>
              <w:spacing w:line="360" w:lineRule="auto"/>
              <w:ind w:firstLine="709"/>
              <w:rPr>
                <w:sz w:val="20"/>
                <w:szCs w:val="20"/>
                <w:lang w:val="uk-UA"/>
              </w:rPr>
            </w:pPr>
            <w:r w:rsidRPr="00475212">
              <w:rPr>
                <w:sz w:val="20"/>
                <w:szCs w:val="20"/>
                <w:lang w:val="uk-UA"/>
              </w:rPr>
              <w:t>1. Складання бізнес-плану підприємства за його об’єктами господарювання та планових розрахунків доцільності здійснення окремих господарських операцій</w:t>
            </w:r>
          </w:p>
        </w:tc>
        <w:tc>
          <w:tcPr>
            <w:tcW w:w="1967" w:type="dxa"/>
            <w:vAlign w:val="center"/>
          </w:tcPr>
          <w:p w:rsidR="00152B4E" w:rsidRPr="00475212" w:rsidRDefault="00152B4E" w:rsidP="00475212">
            <w:pPr>
              <w:pStyle w:val="3"/>
              <w:autoSpaceDE w:val="0"/>
              <w:autoSpaceDN w:val="0"/>
              <w:adjustRightInd w:val="0"/>
              <w:ind w:firstLine="709"/>
              <w:jc w:val="left"/>
              <w:rPr>
                <w:sz w:val="20"/>
                <w:szCs w:val="20"/>
              </w:rPr>
            </w:pPr>
            <w:r w:rsidRPr="00475212">
              <w:rPr>
                <w:sz w:val="20"/>
                <w:szCs w:val="20"/>
              </w:rPr>
              <w:t>Директор</w:t>
            </w:r>
          </w:p>
        </w:tc>
      </w:tr>
      <w:tr w:rsidR="00152B4E" w:rsidRPr="00475212" w:rsidTr="00475212">
        <w:trPr>
          <w:trHeight w:val="300"/>
        </w:trPr>
        <w:tc>
          <w:tcPr>
            <w:tcW w:w="6942" w:type="dxa"/>
          </w:tcPr>
          <w:p w:rsidR="00152B4E" w:rsidRPr="00475212" w:rsidRDefault="00152B4E" w:rsidP="00475212">
            <w:pPr>
              <w:autoSpaceDE w:val="0"/>
              <w:autoSpaceDN w:val="0"/>
              <w:adjustRightInd w:val="0"/>
              <w:spacing w:line="360" w:lineRule="auto"/>
              <w:ind w:firstLine="709"/>
              <w:rPr>
                <w:sz w:val="20"/>
                <w:szCs w:val="20"/>
                <w:lang w:val="uk-UA"/>
              </w:rPr>
            </w:pPr>
            <w:r w:rsidRPr="00475212">
              <w:rPr>
                <w:sz w:val="20"/>
                <w:szCs w:val="20"/>
                <w:lang w:val="uk-UA"/>
              </w:rPr>
              <w:t>2. Нормування ресурсів, встановлення лімітів</w:t>
            </w:r>
          </w:p>
        </w:tc>
        <w:tc>
          <w:tcPr>
            <w:tcW w:w="1967" w:type="dxa"/>
            <w:vAlign w:val="center"/>
          </w:tcPr>
          <w:p w:rsidR="00152B4E" w:rsidRPr="00475212" w:rsidRDefault="00152B4E" w:rsidP="00475212">
            <w:pPr>
              <w:autoSpaceDE w:val="0"/>
              <w:autoSpaceDN w:val="0"/>
              <w:adjustRightInd w:val="0"/>
              <w:spacing w:line="360" w:lineRule="auto"/>
              <w:ind w:firstLine="709"/>
              <w:rPr>
                <w:sz w:val="20"/>
                <w:szCs w:val="20"/>
                <w:lang w:val="uk-UA"/>
              </w:rPr>
            </w:pPr>
            <w:r w:rsidRPr="00475212">
              <w:rPr>
                <w:sz w:val="20"/>
                <w:szCs w:val="20"/>
                <w:lang w:val="uk-UA"/>
              </w:rPr>
              <w:t>Бухгалтер</w:t>
            </w:r>
          </w:p>
        </w:tc>
      </w:tr>
      <w:tr w:rsidR="00152B4E" w:rsidRPr="00475212" w:rsidTr="00475212">
        <w:trPr>
          <w:trHeight w:val="310"/>
        </w:trPr>
        <w:tc>
          <w:tcPr>
            <w:tcW w:w="6942" w:type="dxa"/>
          </w:tcPr>
          <w:p w:rsidR="00152B4E" w:rsidRPr="00475212" w:rsidRDefault="00152B4E" w:rsidP="00475212">
            <w:pPr>
              <w:autoSpaceDE w:val="0"/>
              <w:autoSpaceDN w:val="0"/>
              <w:adjustRightInd w:val="0"/>
              <w:spacing w:line="360" w:lineRule="auto"/>
              <w:ind w:firstLine="709"/>
              <w:rPr>
                <w:sz w:val="20"/>
                <w:szCs w:val="20"/>
                <w:lang w:val="uk-UA"/>
              </w:rPr>
            </w:pPr>
            <w:r w:rsidRPr="00475212">
              <w:rPr>
                <w:sz w:val="20"/>
                <w:szCs w:val="20"/>
                <w:lang w:val="uk-UA"/>
              </w:rPr>
              <w:t>3. Положення про оплату праці та преміювання працівників</w:t>
            </w:r>
          </w:p>
        </w:tc>
        <w:tc>
          <w:tcPr>
            <w:tcW w:w="1967" w:type="dxa"/>
            <w:vAlign w:val="center"/>
          </w:tcPr>
          <w:p w:rsidR="00152B4E" w:rsidRPr="00475212" w:rsidRDefault="00152B4E" w:rsidP="00475212">
            <w:pPr>
              <w:autoSpaceDE w:val="0"/>
              <w:autoSpaceDN w:val="0"/>
              <w:adjustRightInd w:val="0"/>
              <w:spacing w:line="360" w:lineRule="auto"/>
              <w:ind w:firstLine="709"/>
              <w:rPr>
                <w:sz w:val="20"/>
                <w:szCs w:val="20"/>
                <w:lang w:val="uk-UA"/>
              </w:rPr>
            </w:pPr>
            <w:r w:rsidRPr="00475212">
              <w:rPr>
                <w:sz w:val="20"/>
                <w:szCs w:val="20"/>
                <w:lang w:val="uk-UA"/>
              </w:rPr>
              <w:t>Бухгалтер</w:t>
            </w:r>
          </w:p>
        </w:tc>
      </w:tr>
      <w:tr w:rsidR="00152B4E" w:rsidRPr="00475212" w:rsidTr="00475212">
        <w:trPr>
          <w:trHeight w:val="610"/>
        </w:trPr>
        <w:tc>
          <w:tcPr>
            <w:tcW w:w="6942" w:type="dxa"/>
          </w:tcPr>
          <w:p w:rsidR="00152B4E" w:rsidRPr="00475212" w:rsidRDefault="00152B4E" w:rsidP="00475212">
            <w:pPr>
              <w:autoSpaceDE w:val="0"/>
              <w:autoSpaceDN w:val="0"/>
              <w:adjustRightInd w:val="0"/>
              <w:spacing w:line="360" w:lineRule="auto"/>
              <w:ind w:firstLine="709"/>
              <w:rPr>
                <w:sz w:val="20"/>
                <w:szCs w:val="20"/>
                <w:lang w:val="uk-UA"/>
              </w:rPr>
            </w:pPr>
            <w:r w:rsidRPr="00475212">
              <w:rPr>
                <w:sz w:val="20"/>
                <w:szCs w:val="20"/>
                <w:lang w:val="uk-UA"/>
              </w:rPr>
              <w:t>4. Економічне обґрунтування договорів і ціноутворення при розрахунках з покупцями та постачальниками</w:t>
            </w:r>
          </w:p>
        </w:tc>
        <w:tc>
          <w:tcPr>
            <w:tcW w:w="1967" w:type="dxa"/>
            <w:vAlign w:val="center"/>
          </w:tcPr>
          <w:p w:rsidR="00152B4E" w:rsidRPr="00475212" w:rsidRDefault="00152B4E" w:rsidP="00475212">
            <w:pPr>
              <w:autoSpaceDE w:val="0"/>
              <w:autoSpaceDN w:val="0"/>
              <w:adjustRightInd w:val="0"/>
              <w:spacing w:line="360" w:lineRule="auto"/>
              <w:ind w:firstLine="709"/>
              <w:rPr>
                <w:sz w:val="20"/>
                <w:szCs w:val="20"/>
                <w:lang w:val="uk-UA"/>
              </w:rPr>
            </w:pPr>
            <w:r w:rsidRPr="00475212">
              <w:rPr>
                <w:sz w:val="20"/>
                <w:szCs w:val="20"/>
                <w:lang w:val="uk-UA"/>
              </w:rPr>
              <w:t>Директор</w:t>
            </w:r>
          </w:p>
        </w:tc>
      </w:tr>
      <w:tr w:rsidR="00152B4E" w:rsidRPr="00475212" w:rsidTr="00475212">
        <w:trPr>
          <w:trHeight w:val="610"/>
        </w:trPr>
        <w:tc>
          <w:tcPr>
            <w:tcW w:w="6942" w:type="dxa"/>
          </w:tcPr>
          <w:p w:rsidR="00152B4E" w:rsidRPr="00475212" w:rsidRDefault="00152B4E" w:rsidP="00475212">
            <w:pPr>
              <w:autoSpaceDE w:val="0"/>
              <w:autoSpaceDN w:val="0"/>
              <w:adjustRightInd w:val="0"/>
              <w:spacing w:line="360" w:lineRule="auto"/>
              <w:ind w:firstLine="709"/>
              <w:rPr>
                <w:sz w:val="20"/>
                <w:szCs w:val="20"/>
                <w:lang w:val="uk-UA"/>
              </w:rPr>
            </w:pPr>
            <w:r w:rsidRPr="00475212">
              <w:rPr>
                <w:sz w:val="20"/>
                <w:szCs w:val="20"/>
                <w:lang w:val="uk-UA"/>
              </w:rPr>
              <w:t>5. Розрахунок завдань для структурних підрозділів підприємства за обсягами господарювання, витратами і доходами</w:t>
            </w:r>
          </w:p>
        </w:tc>
        <w:tc>
          <w:tcPr>
            <w:tcW w:w="1967" w:type="dxa"/>
            <w:vAlign w:val="center"/>
          </w:tcPr>
          <w:p w:rsidR="00152B4E" w:rsidRPr="00475212" w:rsidRDefault="00152B4E" w:rsidP="00475212">
            <w:pPr>
              <w:autoSpaceDE w:val="0"/>
              <w:autoSpaceDN w:val="0"/>
              <w:adjustRightInd w:val="0"/>
              <w:spacing w:line="360" w:lineRule="auto"/>
              <w:ind w:firstLine="709"/>
              <w:rPr>
                <w:sz w:val="20"/>
                <w:szCs w:val="20"/>
                <w:lang w:val="uk-UA"/>
              </w:rPr>
            </w:pPr>
            <w:r w:rsidRPr="00475212">
              <w:rPr>
                <w:sz w:val="20"/>
                <w:szCs w:val="20"/>
                <w:lang w:val="uk-UA"/>
              </w:rPr>
              <w:t>Бухгалтер</w:t>
            </w:r>
          </w:p>
        </w:tc>
      </w:tr>
      <w:tr w:rsidR="00152B4E" w:rsidRPr="00475212" w:rsidTr="00475212">
        <w:trPr>
          <w:trHeight w:val="321"/>
        </w:trPr>
        <w:tc>
          <w:tcPr>
            <w:tcW w:w="6942" w:type="dxa"/>
          </w:tcPr>
          <w:p w:rsidR="00152B4E" w:rsidRPr="00475212" w:rsidRDefault="00152B4E" w:rsidP="00475212">
            <w:pPr>
              <w:autoSpaceDE w:val="0"/>
              <w:autoSpaceDN w:val="0"/>
              <w:adjustRightInd w:val="0"/>
              <w:spacing w:line="360" w:lineRule="auto"/>
              <w:ind w:firstLine="709"/>
              <w:rPr>
                <w:sz w:val="20"/>
                <w:szCs w:val="20"/>
                <w:lang w:val="uk-UA"/>
              </w:rPr>
            </w:pPr>
            <w:r w:rsidRPr="00475212">
              <w:rPr>
                <w:sz w:val="20"/>
                <w:szCs w:val="20"/>
                <w:lang w:val="uk-UA"/>
              </w:rPr>
              <w:t>6. Оцінка та аналіз роботи підприємства і його структурних підрозділів</w:t>
            </w:r>
          </w:p>
        </w:tc>
        <w:tc>
          <w:tcPr>
            <w:tcW w:w="1967" w:type="dxa"/>
            <w:vAlign w:val="center"/>
          </w:tcPr>
          <w:p w:rsidR="00152B4E" w:rsidRPr="00475212" w:rsidRDefault="00152B4E" w:rsidP="00475212">
            <w:pPr>
              <w:autoSpaceDE w:val="0"/>
              <w:autoSpaceDN w:val="0"/>
              <w:adjustRightInd w:val="0"/>
              <w:spacing w:line="360" w:lineRule="auto"/>
              <w:ind w:firstLine="709"/>
              <w:rPr>
                <w:sz w:val="20"/>
                <w:szCs w:val="20"/>
                <w:lang w:val="uk-UA"/>
              </w:rPr>
            </w:pPr>
            <w:r w:rsidRPr="00475212">
              <w:rPr>
                <w:sz w:val="20"/>
                <w:szCs w:val="20"/>
                <w:lang w:val="uk-UA"/>
              </w:rPr>
              <w:t>Бухгалтер</w:t>
            </w:r>
          </w:p>
        </w:tc>
      </w:tr>
    </w:tbl>
    <w:p w:rsidR="00152B4E" w:rsidRPr="00BB75D7" w:rsidRDefault="00152B4E" w:rsidP="00BB75D7">
      <w:pPr>
        <w:pStyle w:val="1"/>
        <w:autoSpaceDE w:val="0"/>
        <w:autoSpaceDN w:val="0"/>
        <w:adjustRightInd w:val="0"/>
        <w:ind w:firstLine="709"/>
        <w:jc w:val="both"/>
        <w:rPr>
          <w:b/>
          <w:bCs/>
          <w:szCs w:val="28"/>
        </w:rPr>
      </w:pPr>
      <w:r w:rsidRPr="00BB75D7">
        <w:rPr>
          <w:b/>
          <w:bCs/>
          <w:szCs w:val="28"/>
        </w:rPr>
        <w:br w:type="page"/>
        <w:t>Додаток 13</w:t>
      </w:r>
    </w:p>
    <w:p w:rsidR="00152B4E" w:rsidRPr="00BB75D7" w:rsidRDefault="00152B4E" w:rsidP="00BB75D7">
      <w:pPr>
        <w:pStyle w:val="1"/>
        <w:autoSpaceDE w:val="0"/>
        <w:autoSpaceDN w:val="0"/>
        <w:adjustRightInd w:val="0"/>
        <w:ind w:firstLine="709"/>
        <w:jc w:val="both"/>
        <w:rPr>
          <w:b/>
          <w:bCs/>
          <w:szCs w:val="28"/>
        </w:rPr>
      </w:pPr>
    </w:p>
    <w:p w:rsidR="00152B4E" w:rsidRPr="00BB75D7" w:rsidRDefault="00152B4E" w:rsidP="00BB75D7">
      <w:pPr>
        <w:pStyle w:val="1"/>
        <w:autoSpaceDE w:val="0"/>
        <w:autoSpaceDN w:val="0"/>
        <w:adjustRightInd w:val="0"/>
        <w:ind w:firstLine="709"/>
        <w:jc w:val="both"/>
        <w:rPr>
          <w:szCs w:val="28"/>
        </w:rPr>
      </w:pPr>
      <w:r w:rsidRPr="00BB75D7">
        <w:rPr>
          <w:szCs w:val="28"/>
        </w:rPr>
        <w:t>Таблиця 7</w:t>
      </w:r>
    </w:p>
    <w:p w:rsidR="00152B4E" w:rsidRPr="00BB75D7" w:rsidRDefault="00152B4E" w:rsidP="00BB75D7">
      <w:pPr>
        <w:pStyle w:val="3"/>
        <w:autoSpaceDE w:val="0"/>
        <w:autoSpaceDN w:val="0"/>
        <w:adjustRightInd w:val="0"/>
        <w:ind w:firstLine="709"/>
        <w:jc w:val="both"/>
        <w:rPr>
          <w:szCs w:val="28"/>
        </w:rPr>
      </w:pPr>
      <w:r w:rsidRPr="00BB75D7">
        <w:rPr>
          <w:szCs w:val="28"/>
        </w:rPr>
        <w:t>Характеристика доходів ТОВ ВКФ “Гермес” за звітом про фінансові результати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3"/>
        <w:gridCol w:w="1702"/>
        <w:gridCol w:w="1493"/>
      </w:tblGrid>
      <w:tr w:rsidR="00152B4E" w:rsidRPr="00475212" w:rsidTr="00475212">
        <w:trPr>
          <w:trHeight w:val="315"/>
        </w:trPr>
        <w:tc>
          <w:tcPr>
            <w:tcW w:w="5823" w:type="dxa"/>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Види доходів</w:t>
            </w:r>
          </w:p>
        </w:tc>
        <w:tc>
          <w:tcPr>
            <w:tcW w:w="1702" w:type="dxa"/>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Сума, тис. грн.</w:t>
            </w:r>
          </w:p>
        </w:tc>
        <w:tc>
          <w:tcPr>
            <w:tcW w:w="1493" w:type="dxa"/>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Питома вага, %</w:t>
            </w:r>
          </w:p>
        </w:tc>
      </w:tr>
      <w:tr w:rsidR="00152B4E" w:rsidRPr="00475212" w:rsidTr="00475212">
        <w:trPr>
          <w:trHeight w:val="3878"/>
        </w:trPr>
        <w:tc>
          <w:tcPr>
            <w:tcW w:w="5823"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 Чистий дохід (виручка) від реалізації продукції –– код 035 в т.ч.</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1.1. Двері, коробки та підвіконня:</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1.2.</w:t>
            </w:r>
            <w:r w:rsidRPr="00475212">
              <w:rPr>
                <w:sz w:val="20"/>
                <w:szCs w:val="20"/>
              </w:rPr>
              <w:t xml:space="preserve"> Шурупи, дюбеля та анкери</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1.3 Облицювальні матеріали</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1.4. Лакофарбові матеріали</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1.5. Сухі суміші</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1.6. Гіпсокартон і комплектуючі</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1.7.</w:t>
            </w:r>
            <w:r w:rsidRPr="00475212">
              <w:rPr>
                <w:sz w:val="20"/>
                <w:szCs w:val="20"/>
              </w:rPr>
              <w:t xml:space="preserve"> Малярні стрічки</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1.8.</w:t>
            </w:r>
            <w:r w:rsidRPr="00475212">
              <w:rPr>
                <w:sz w:val="20"/>
                <w:szCs w:val="20"/>
              </w:rPr>
              <w:t xml:space="preserve"> Правила і рівні</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xml:space="preserve">1.9. </w:t>
            </w:r>
            <w:r w:rsidRPr="00475212">
              <w:rPr>
                <w:sz w:val="20"/>
                <w:szCs w:val="20"/>
              </w:rPr>
              <w:t>Світильники</w:t>
            </w:r>
          </w:p>
          <w:p w:rsidR="00152B4E" w:rsidRPr="00475212" w:rsidRDefault="00152B4E" w:rsidP="00475212">
            <w:pPr>
              <w:autoSpaceDE w:val="0"/>
              <w:autoSpaceDN w:val="0"/>
              <w:adjustRightInd w:val="0"/>
              <w:spacing w:line="360" w:lineRule="auto"/>
              <w:rPr>
                <w:sz w:val="20"/>
                <w:szCs w:val="20"/>
              </w:rPr>
            </w:pPr>
            <w:r w:rsidRPr="00475212">
              <w:rPr>
                <w:sz w:val="20"/>
                <w:szCs w:val="20"/>
                <w:lang w:val="uk-UA"/>
              </w:rPr>
              <w:t xml:space="preserve">1.10. </w:t>
            </w:r>
            <w:r w:rsidRPr="00475212">
              <w:rPr>
                <w:sz w:val="20"/>
                <w:szCs w:val="20"/>
              </w:rPr>
              <w:t>Електичні прибори</w:t>
            </w:r>
          </w:p>
        </w:tc>
        <w:tc>
          <w:tcPr>
            <w:tcW w:w="1702" w:type="dxa"/>
            <w:vAlign w:val="center"/>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119,8</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37,3</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162</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16,45</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71</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50,4</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1,2</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1,35</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5,4</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7,7</w:t>
            </w:r>
          </w:p>
        </w:tc>
        <w:tc>
          <w:tcPr>
            <w:tcW w:w="1493" w:type="dxa"/>
            <w:vAlign w:val="center"/>
          </w:tcPr>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25,35</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7,89</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34,28</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3,48</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15,02</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10,66</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0,27</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0,28</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1,14</w:t>
            </w:r>
          </w:p>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1,63</w:t>
            </w:r>
          </w:p>
        </w:tc>
      </w:tr>
      <w:tr w:rsidR="00152B4E" w:rsidRPr="00475212" w:rsidTr="00475212">
        <w:trPr>
          <w:trHeight w:val="326"/>
        </w:trPr>
        <w:tc>
          <w:tcPr>
            <w:tcW w:w="5823" w:type="dxa"/>
          </w:tcPr>
          <w:p w:rsidR="00152B4E" w:rsidRPr="00475212" w:rsidRDefault="00152B4E" w:rsidP="00475212">
            <w:pPr>
              <w:autoSpaceDE w:val="0"/>
              <w:autoSpaceDN w:val="0"/>
              <w:adjustRightInd w:val="0"/>
              <w:spacing w:line="360" w:lineRule="auto"/>
              <w:rPr>
                <w:sz w:val="20"/>
                <w:szCs w:val="20"/>
              </w:rPr>
            </w:pPr>
            <w:r w:rsidRPr="00475212">
              <w:rPr>
                <w:sz w:val="20"/>
                <w:szCs w:val="20"/>
                <w:lang w:val="uk-UA"/>
              </w:rPr>
              <w:t xml:space="preserve">2. Інші операційні доходи </w:t>
            </w:r>
            <w:r w:rsidRPr="00475212">
              <w:rPr>
                <w:sz w:val="20"/>
                <w:szCs w:val="20"/>
              </w:rPr>
              <w:t xml:space="preserve">–– </w:t>
            </w:r>
            <w:r w:rsidRPr="00475212">
              <w:rPr>
                <w:sz w:val="20"/>
                <w:szCs w:val="20"/>
                <w:lang w:val="uk-UA"/>
              </w:rPr>
              <w:t>код</w:t>
            </w:r>
            <w:r w:rsidRPr="00475212">
              <w:rPr>
                <w:sz w:val="20"/>
                <w:szCs w:val="20"/>
              </w:rPr>
              <w:t xml:space="preserve"> 060</w:t>
            </w:r>
          </w:p>
        </w:tc>
        <w:tc>
          <w:tcPr>
            <w:tcW w:w="1702" w:type="dxa"/>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c>
          <w:tcPr>
            <w:tcW w:w="1493" w:type="dxa"/>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r>
      <w:tr w:rsidR="00152B4E" w:rsidRPr="00475212" w:rsidTr="00475212">
        <w:trPr>
          <w:trHeight w:val="315"/>
        </w:trPr>
        <w:tc>
          <w:tcPr>
            <w:tcW w:w="5823"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 Доход від участі в капіталі –– код 110</w:t>
            </w:r>
          </w:p>
        </w:tc>
        <w:tc>
          <w:tcPr>
            <w:tcW w:w="1702" w:type="dxa"/>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c>
          <w:tcPr>
            <w:tcW w:w="1493" w:type="dxa"/>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r>
      <w:tr w:rsidR="00152B4E" w:rsidRPr="00475212" w:rsidTr="00475212">
        <w:trPr>
          <w:trHeight w:val="326"/>
        </w:trPr>
        <w:tc>
          <w:tcPr>
            <w:tcW w:w="5823"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4. Інші фінансові доходи –– код 120</w:t>
            </w:r>
          </w:p>
        </w:tc>
        <w:tc>
          <w:tcPr>
            <w:tcW w:w="1702" w:type="dxa"/>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c>
          <w:tcPr>
            <w:tcW w:w="1493" w:type="dxa"/>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r>
      <w:tr w:rsidR="00152B4E" w:rsidRPr="00475212" w:rsidTr="00475212">
        <w:trPr>
          <w:trHeight w:val="315"/>
        </w:trPr>
        <w:tc>
          <w:tcPr>
            <w:tcW w:w="5823"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5. Інші доходи –– код 130</w:t>
            </w:r>
          </w:p>
        </w:tc>
        <w:tc>
          <w:tcPr>
            <w:tcW w:w="1702" w:type="dxa"/>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c>
          <w:tcPr>
            <w:tcW w:w="1493" w:type="dxa"/>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r>
      <w:tr w:rsidR="00152B4E" w:rsidRPr="00475212" w:rsidTr="00475212">
        <w:trPr>
          <w:trHeight w:val="326"/>
        </w:trPr>
        <w:tc>
          <w:tcPr>
            <w:tcW w:w="5823"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6.Надзвичайні доходи –– код 200</w:t>
            </w:r>
          </w:p>
        </w:tc>
        <w:tc>
          <w:tcPr>
            <w:tcW w:w="1702" w:type="dxa"/>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c>
          <w:tcPr>
            <w:tcW w:w="1493" w:type="dxa"/>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r>
      <w:tr w:rsidR="00152B4E" w:rsidRPr="00475212" w:rsidTr="00475212">
        <w:trPr>
          <w:trHeight w:val="326"/>
        </w:trPr>
        <w:tc>
          <w:tcPr>
            <w:tcW w:w="5823" w:type="dxa"/>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 xml:space="preserve">РАЗОМ </w:t>
            </w:r>
            <w:r w:rsidRPr="00475212">
              <w:rPr>
                <w:sz w:val="20"/>
                <w:szCs w:val="20"/>
                <w:lang w:val="uk-UA"/>
              </w:rPr>
              <w:t>(сума кодів 035,060,110,120,130,200)</w:t>
            </w:r>
          </w:p>
        </w:tc>
        <w:tc>
          <w:tcPr>
            <w:tcW w:w="1702" w:type="dxa"/>
            <w:vAlign w:val="center"/>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472,6</w:t>
            </w:r>
          </w:p>
        </w:tc>
        <w:tc>
          <w:tcPr>
            <w:tcW w:w="1493" w:type="dxa"/>
            <w:vAlign w:val="center"/>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100,0</w:t>
            </w:r>
          </w:p>
        </w:tc>
      </w:tr>
    </w:tbl>
    <w:p w:rsidR="00152B4E" w:rsidRPr="00BB75D7" w:rsidRDefault="00152B4E" w:rsidP="00BB75D7">
      <w:pPr>
        <w:spacing w:line="360" w:lineRule="auto"/>
        <w:ind w:firstLine="709"/>
        <w:jc w:val="both"/>
        <w:rPr>
          <w:b/>
          <w:bCs/>
          <w:sz w:val="28"/>
          <w:szCs w:val="28"/>
          <w:lang w:val="uk-UA"/>
        </w:rPr>
      </w:pPr>
      <w:r w:rsidRPr="00BB75D7">
        <w:rPr>
          <w:b/>
          <w:bCs/>
          <w:sz w:val="28"/>
          <w:szCs w:val="28"/>
          <w:lang w:val="uk-UA"/>
        </w:rPr>
        <w:br w:type="page"/>
        <w:t>Додаток 14</w:t>
      </w:r>
    </w:p>
    <w:p w:rsidR="00152B4E" w:rsidRPr="00BB75D7" w:rsidRDefault="00152B4E" w:rsidP="00BB75D7">
      <w:pPr>
        <w:spacing w:line="360" w:lineRule="auto"/>
        <w:ind w:firstLine="709"/>
        <w:jc w:val="both"/>
        <w:rPr>
          <w:b/>
          <w:bCs/>
          <w:sz w:val="28"/>
          <w:szCs w:val="28"/>
          <w:lang w:val="uk-UA"/>
        </w:rPr>
      </w:pPr>
    </w:p>
    <w:p w:rsidR="00152B4E" w:rsidRPr="00BB75D7" w:rsidRDefault="00152B4E" w:rsidP="00BB75D7">
      <w:pPr>
        <w:autoSpaceDE w:val="0"/>
        <w:autoSpaceDN w:val="0"/>
        <w:adjustRightInd w:val="0"/>
        <w:spacing w:line="360" w:lineRule="auto"/>
        <w:ind w:firstLine="709"/>
        <w:jc w:val="both"/>
        <w:rPr>
          <w:sz w:val="28"/>
          <w:szCs w:val="28"/>
          <w:lang w:val="uk-UA"/>
        </w:rPr>
      </w:pPr>
      <w:r w:rsidRPr="00BB75D7">
        <w:rPr>
          <w:sz w:val="28"/>
          <w:szCs w:val="28"/>
          <w:lang w:val="uk-UA"/>
        </w:rPr>
        <w:t>Таблиця 8</w:t>
      </w:r>
    </w:p>
    <w:p w:rsidR="00152B4E" w:rsidRPr="00BB75D7" w:rsidRDefault="00152B4E" w:rsidP="00BB75D7">
      <w:pPr>
        <w:pStyle w:val="3"/>
        <w:autoSpaceDE w:val="0"/>
        <w:autoSpaceDN w:val="0"/>
        <w:adjustRightInd w:val="0"/>
        <w:ind w:firstLine="709"/>
        <w:jc w:val="both"/>
        <w:rPr>
          <w:szCs w:val="28"/>
        </w:rPr>
      </w:pPr>
      <w:r w:rsidRPr="00BB75D7">
        <w:rPr>
          <w:szCs w:val="28"/>
        </w:rPr>
        <w:t>Характеристика операційних витрат ТОВ “Гермес” за елементами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3"/>
        <w:gridCol w:w="1158"/>
        <w:gridCol w:w="865"/>
        <w:gridCol w:w="1158"/>
        <w:gridCol w:w="865"/>
        <w:gridCol w:w="815"/>
        <w:gridCol w:w="1144"/>
        <w:gridCol w:w="1072"/>
      </w:tblGrid>
      <w:tr w:rsidR="00152B4E" w:rsidRPr="00475212" w:rsidTr="00475212">
        <w:trPr>
          <w:cantSplit/>
        </w:trPr>
        <w:tc>
          <w:tcPr>
            <w:tcW w:w="2493" w:type="dxa"/>
            <w:vMerge w:val="restart"/>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Операційні витрати за елементами</w:t>
            </w:r>
          </w:p>
        </w:tc>
        <w:tc>
          <w:tcPr>
            <w:tcW w:w="2023" w:type="dxa"/>
            <w:gridSpan w:val="2"/>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За попе передній період</w:t>
            </w:r>
          </w:p>
        </w:tc>
        <w:tc>
          <w:tcPr>
            <w:tcW w:w="2023" w:type="dxa"/>
            <w:gridSpan w:val="2"/>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За звітний період</w:t>
            </w:r>
          </w:p>
        </w:tc>
        <w:tc>
          <w:tcPr>
            <w:tcW w:w="3031" w:type="dxa"/>
            <w:gridSpan w:val="3"/>
            <w:vAlign w:val="center"/>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Відхилення</w:t>
            </w:r>
          </w:p>
        </w:tc>
      </w:tr>
      <w:tr w:rsidR="00152B4E" w:rsidRPr="00475212" w:rsidTr="00475212">
        <w:trPr>
          <w:cantSplit/>
        </w:trPr>
        <w:tc>
          <w:tcPr>
            <w:tcW w:w="2493" w:type="dxa"/>
            <w:vMerge/>
          </w:tcPr>
          <w:p w:rsidR="00152B4E" w:rsidRPr="00475212" w:rsidRDefault="00152B4E" w:rsidP="00475212">
            <w:pPr>
              <w:autoSpaceDE w:val="0"/>
              <w:autoSpaceDN w:val="0"/>
              <w:adjustRightInd w:val="0"/>
              <w:spacing w:line="360" w:lineRule="auto"/>
              <w:rPr>
                <w:sz w:val="20"/>
                <w:szCs w:val="20"/>
                <w:lang w:val="uk-UA"/>
              </w:rPr>
            </w:pPr>
          </w:p>
        </w:tc>
        <w:tc>
          <w:tcPr>
            <w:tcW w:w="1158"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тис.грн.</w:t>
            </w:r>
          </w:p>
        </w:tc>
        <w:tc>
          <w:tcPr>
            <w:tcW w:w="865"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c>
          <w:tcPr>
            <w:tcW w:w="1158"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тис.грн.</w:t>
            </w:r>
          </w:p>
        </w:tc>
        <w:tc>
          <w:tcPr>
            <w:tcW w:w="865"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c>
          <w:tcPr>
            <w:tcW w:w="815"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w:t>
            </w:r>
          </w:p>
        </w:tc>
        <w:tc>
          <w:tcPr>
            <w:tcW w:w="114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w:t>
            </w:r>
          </w:p>
        </w:tc>
        <w:tc>
          <w:tcPr>
            <w:tcW w:w="1072"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пун. в структ.</w:t>
            </w:r>
          </w:p>
        </w:tc>
      </w:tr>
      <w:tr w:rsidR="00152B4E" w:rsidRPr="00475212" w:rsidTr="00475212">
        <w:tc>
          <w:tcPr>
            <w:tcW w:w="2493" w:type="dxa"/>
            <w:vAlign w:val="center"/>
          </w:tcPr>
          <w:p w:rsidR="00152B4E" w:rsidRPr="00475212" w:rsidRDefault="00152B4E" w:rsidP="00475212">
            <w:pPr>
              <w:autoSpaceDE w:val="0"/>
              <w:autoSpaceDN w:val="0"/>
              <w:adjustRightInd w:val="0"/>
              <w:spacing w:line="360" w:lineRule="auto"/>
              <w:rPr>
                <w:i/>
                <w:iCs/>
                <w:sz w:val="20"/>
                <w:szCs w:val="20"/>
                <w:lang w:val="uk-UA"/>
              </w:rPr>
            </w:pPr>
            <w:r w:rsidRPr="00475212">
              <w:rPr>
                <w:i/>
                <w:iCs/>
                <w:sz w:val="20"/>
                <w:szCs w:val="20"/>
                <w:lang w:val="uk-UA"/>
              </w:rPr>
              <w:t>1</w:t>
            </w:r>
          </w:p>
        </w:tc>
        <w:tc>
          <w:tcPr>
            <w:tcW w:w="1158" w:type="dxa"/>
            <w:vAlign w:val="center"/>
          </w:tcPr>
          <w:p w:rsidR="00152B4E" w:rsidRPr="00475212" w:rsidRDefault="00152B4E" w:rsidP="00475212">
            <w:pPr>
              <w:autoSpaceDE w:val="0"/>
              <w:autoSpaceDN w:val="0"/>
              <w:adjustRightInd w:val="0"/>
              <w:spacing w:line="360" w:lineRule="auto"/>
              <w:rPr>
                <w:i/>
                <w:iCs/>
                <w:sz w:val="20"/>
                <w:szCs w:val="20"/>
                <w:lang w:val="uk-UA"/>
              </w:rPr>
            </w:pPr>
            <w:r w:rsidRPr="00475212">
              <w:rPr>
                <w:i/>
                <w:iCs/>
                <w:sz w:val="20"/>
                <w:szCs w:val="20"/>
                <w:lang w:val="uk-UA"/>
              </w:rPr>
              <w:t>2</w:t>
            </w:r>
          </w:p>
        </w:tc>
        <w:tc>
          <w:tcPr>
            <w:tcW w:w="865" w:type="dxa"/>
            <w:vAlign w:val="center"/>
          </w:tcPr>
          <w:p w:rsidR="00152B4E" w:rsidRPr="00475212" w:rsidRDefault="00152B4E" w:rsidP="00475212">
            <w:pPr>
              <w:autoSpaceDE w:val="0"/>
              <w:autoSpaceDN w:val="0"/>
              <w:adjustRightInd w:val="0"/>
              <w:spacing w:line="360" w:lineRule="auto"/>
              <w:rPr>
                <w:i/>
                <w:iCs/>
                <w:sz w:val="20"/>
                <w:szCs w:val="20"/>
                <w:lang w:val="uk-UA"/>
              </w:rPr>
            </w:pPr>
            <w:r w:rsidRPr="00475212">
              <w:rPr>
                <w:i/>
                <w:iCs/>
                <w:sz w:val="20"/>
                <w:szCs w:val="20"/>
                <w:lang w:val="uk-UA"/>
              </w:rPr>
              <w:t>3</w:t>
            </w:r>
          </w:p>
        </w:tc>
        <w:tc>
          <w:tcPr>
            <w:tcW w:w="1158" w:type="dxa"/>
            <w:vAlign w:val="center"/>
          </w:tcPr>
          <w:p w:rsidR="00152B4E" w:rsidRPr="00475212" w:rsidRDefault="00152B4E" w:rsidP="00475212">
            <w:pPr>
              <w:autoSpaceDE w:val="0"/>
              <w:autoSpaceDN w:val="0"/>
              <w:adjustRightInd w:val="0"/>
              <w:spacing w:line="360" w:lineRule="auto"/>
              <w:rPr>
                <w:i/>
                <w:iCs/>
                <w:sz w:val="20"/>
                <w:szCs w:val="20"/>
                <w:lang w:val="uk-UA"/>
              </w:rPr>
            </w:pPr>
            <w:r w:rsidRPr="00475212">
              <w:rPr>
                <w:i/>
                <w:iCs/>
                <w:sz w:val="20"/>
                <w:szCs w:val="20"/>
                <w:lang w:val="uk-UA"/>
              </w:rPr>
              <w:t>4</w:t>
            </w:r>
          </w:p>
        </w:tc>
        <w:tc>
          <w:tcPr>
            <w:tcW w:w="865" w:type="dxa"/>
            <w:vAlign w:val="center"/>
          </w:tcPr>
          <w:p w:rsidR="00152B4E" w:rsidRPr="00475212" w:rsidRDefault="00152B4E" w:rsidP="00475212">
            <w:pPr>
              <w:autoSpaceDE w:val="0"/>
              <w:autoSpaceDN w:val="0"/>
              <w:adjustRightInd w:val="0"/>
              <w:spacing w:line="360" w:lineRule="auto"/>
              <w:rPr>
                <w:i/>
                <w:iCs/>
                <w:sz w:val="20"/>
                <w:szCs w:val="20"/>
                <w:lang w:val="uk-UA"/>
              </w:rPr>
            </w:pPr>
            <w:r w:rsidRPr="00475212">
              <w:rPr>
                <w:i/>
                <w:iCs/>
                <w:sz w:val="20"/>
                <w:szCs w:val="20"/>
                <w:lang w:val="uk-UA"/>
              </w:rPr>
              <w:t>5</w:t>
            </w:r>
          </w:p>
        </w:tc>
        <w:tc>
          <w:tcPr>
            <w:tcW w:w="815" w:type="dxa"/>
            <w:vAlign w:val="center"/>
          </w:tcPr>
          <w:p w:rsidR="00152B4E" w:rsidRPr="00475212" w:rsidRDefault="00152B4E" w:rsidP="00475212">
            <w:pPr>
              <w:autoSpaceDE w:val="0"/>
              <w:autoSpaceDN w:val="0"/>
              <w:adjustRightInd w:val="0"/>
              <w:spacing w:line="360" w:lineRule="auto"/>
              <w:rPr>
                <w:i/>
                <w:iCs/>
                <w:sz w:val="20"/>
                <w:szCs w:val="20"/>
                <w:lang w:val="uk-UA"/>
              </w:rPr>
            </w:pPr>
            <w:r w:rsidRPr="00475212">
              <w:rPr>
                <w:i/>
                <w:iCs/>
                <w:sz w:val="20"/>
                <w:szCs w:val="20"/>
                <w:lang w:val="uk-UA"/>
              </w:rPr>
              <w:t>6=4-2</w:t>
            </w:r>
          </w:p>
        </w:tc>
        <w:tc>
          <w:tcPr>
            <w:tcW w:w="1144" w:type="dxa"/>
            <w:vAlign w:val="center"/>
          </w:tcPr>
          <w:p w:rsidR="00152B4E" w:rsidRPr="00475212" w:rsidRDefault="00152B4E" w:rsidP="00475212">
            <w:pPr>
              <w:autoSpaceDE w:val="0"/>
              <w:autoSpaceDN w:val="0"/>
              <w:adjustRightInd w:val="0"/>
              <w:spacing w:line="360" w:lineRule="auto"/>
              <w:rPr>
                <w:i/>
                <w:iCs/>
                <w:sz w:val="20"/>
                <w:szCs w:val="20"/>
                <w:lang w:val="uk-UA"/>
              </w:rPr>
            </w:pPr>
            <w:r w:rsidRPr="00475212">
              <w:rPr>
                <w:i/>
                <w:iCs/>
                <w:sz w:val="20"/>
                <w:szCs w:val="20"/>
                <w:lang w:val="uk-UA"/>
              </w:rPr>
              <w:t>7=6/2</w:t>
            </w:r>
          </w:p>
          <w:p w:rsidR="00152B4E" w:rsidRPr="00475212" w:rsidRDefault="00152B4E" w:rsidP="00475212">
            <w:pPr>
              <w:autoSpaceDE w:val="0"/>
              <w:autoSpaceDN w:val="0"/>
              <w:adjustRightInd w:val="0"/>
              <w:spacing w:line="360" w:lineRule="auto"/>
              <w:rPr>
                <w:i/>
                <w:iCs/>
                <w:sz w:val="20"/>
                <w:szCs w:val="20"/>
                <w:lang w:val="uk-UA"/>
              </w:rPr>
            </w:pPr>
            <w:r w:rsidRPr="00475212">
              <w:rPr>
                <w:i/>
                <w:iCs/>
                <w:sz w:val="20"/>
                <w:szCs w:val="20"/>
                <w:lang w:val="uk-UA"/>
              </w:rPr>
              <w:t>*100</w:t>
            </w:r>
          </w:p>
        </w:tc>
        <w:tc>
          <w:tcPr>
            <w:tcW w:w="1072" w:type="dxa"/>
            <w:vAlign w:val="center"/>
          </w:tcPr>
          <w:p w:rsidR="00152B4E" w:rsidRPr="00475212" w:rsidRDefault="00152B4E" w:rsidP="00475212">
            <w:pPr>
              <w:autoSpaceDE w:val="0"/>
              <w:autoSpaceDN w:val="0"/>
              <w:adjustRightInd w:val="0"/>
              <w:spacing w:line="360" w:lineRule="auto"/>
              <w:rPr>
                <w:i/>
                <w:iCs/>
                <w:sz w:val="20"/>
                <w:szCs w:val="20"/>
                <w:lang w:val="uk-UA"/>
              </w:rPr>
            </w:pPr>
            <w:r w:rsidRPr="00475212">
              <w:rPr>
                <w:i/>
                <w:iCs/>
                <w:sz w:val="20"/>
                <w:szCs w:val="20"/>
                <w:lang w:val="uk-UA"/>
              </w:rPr>
              <w:t>8=5-3</w:t>
            </w:r>
          </w:p>
        </w:tc>
      </w:tr>
      <w:tr w:rsidR="00152B4E" w:rsidRPr="00475212" w:rsidTr="00475212">
        <w:tc>
          <w:tcPr>
            <w:tcW w:w="2493"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Матеріальні затрати</w:t>
            </w:r>
          </w:p>
        </w:tc>
        <w:tc>
          <w:tcPr>
            <w:tcW w:w="1158"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2,4</w:t>
            </w:r>
          </w:p>
        </w:tc>
        <w:tc>
          <w:tcPr>
            <w:tcW w:w="865"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2,67</w:t>
            </w:r>
          </w:p>
        </w:tc>
        <w:tc>
          <w:tcPr>
            <w:tcW w:w="1158"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5,3</w:t>
            </w:r>
          </w:p>
        </w:tc>
        <w:tc>
          <w:tcPr>
            <w:tcW w:w="865"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5,69</w:t>
            </w:r>
          </w:p>
        </w:tc>
        <w:tc>
          <w:tcPr>
            <w:tcW w:w="815"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+2,9</w:t>
            </w:r>
          </w:p>
        </w:tc>
        <w:tc>
          <w:tcPr>
            <w:tcW w:w="114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+120,83</w:t>
            </w:r>
          </w:p>
        </w:tc>
        <w:tc>
          <w:tcPr>
            <w:tcW w:w="1072"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+3,02</w:t>
            </w:r>
          </w:p>
        </w:tc>
      </w:tr>
      <w:tr w:rsidR="00152B4E" w:rsidRPr="00475212" w:rsidTr="00475212">
        <w:tc>
          <w:tcPr>
            <w:tcW w:w="2493"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Витрати на оплату праці</w:t>
            </w:r>
          </w:p>
        </w:tc>
        <w:tc>
          <w:tcPr>
            <w:tcW w:w="1158"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33,6</w:t>
            </w:r>
          </w:p>
        </w:tc>
        <w:tc>
          <w:tcPr>
            <w:tcW w:w="865"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37,33</w:t>
            </w:r>
          </w:p>
        </w:tc>
        <w:tc>
          <w:tcPr>
            <w:tcW w:w="1158"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42,3</w:t>
            </w:r>
          </w:p>
        </w:tc>
        <w:tc>
          <w:tcPr>
            <w:tcW w:w="865"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45,44</w:t>
            </w:r>
          </w:p>
        </w:tc>
        <w:tc>
          <w:tcPr>
            <w:tcW w:w="815"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+8,7</w:t>
            </w:r>
          </w:p>
        </w:tc>
        <w:tc>
          <w:tcPr>
            <w:tcW w:w="114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+25,89</w:t>
            </w:r>
          </w:p>
        </w:tc>
        <w:tc>
          <w:tcPr>
            <w:tcW w:w="1072"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+8,11</w:t>
            </w:r>
          </w:p>
        </w:tc>
      </w:tr>
      <w:tr w:rsidR="00152B4E" w:rsidRPr="00475212" w:rsidTr="00475212">
        <w:tc>
          <w:tcPr>
            <w:tcW w:w="2493"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Відрахування на соціальні заходи</w:t>
            </w:r>
          </w:p>
        </w:tc>
        <w:tc>
          <w:tcPr>
            <w:tcW w:w="1158"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12,5</w:t>
            </w:r>
          </w:p>
        </w:tc>
        <w:tc>
          <w:tcPr>
            <w:tcW w:w="865"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13,89</w:t>
            </w:r>
          </w:p>
        </w:tc>
        <w:tc>
          <w:tcPr>
            <w:tcW w:w="1158"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15,7</w:t>
            </w:r>
          </w:p>
        </w:tc>
        <w:tc>
          <w:tcPr>
            <w:tcW w:w="865"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16,86</w:t>
            </w:r>
          </w:p>
        </w:tc>
        <w:tc>
          <w:tcPr>
            <w:tcW w:w="815"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+3,2</w:t>
            </w:r>
          </w:p>
        </w:tc>
        <w:tc>
          <w:tcPr>
            <w:tcW w:w="114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+25,6</w:t>
            </w:r>
          </w:p>
        </w:tc>
        <w:tc>
          <w:tcPr>
            <w:tcW w:w="1072"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+2,97</w:t>
            </w:r>
          </w:p>
        </w:tc>
      </w:tr>
      <w:tr w:rsidR="00152B4E" w:rsidRPr="00475212" w:rsidTr="00475212">
        <w:tc>
          <w:tcPr>
            <w:tcW w:w="2493"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Амортизація</w:t>
            </w:r>
          </w:p>
        </w:tc>
        <w:tc>
          <w:tcPr>
            <w:tcW w:w="1158"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15,1</w:t>
            </w:r>
          </w:p>
        </w:tc>
        <w:tc>
          <w:tcPr>
            <w:tcW w:w="865"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16,78</w:t>
            </w:r>
          </w:p>
        </w:tc>
        <w:tc>
          <w:tcPr>
            <w:tcW w:w="1158"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14,8</w:t>
            </w:r>
          </w:p>
        </w:tc>
        <w:tc>
          <w:tcPr>
            <w:tcW w:w="865"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15,9</w:t>
            </w:r>
          </w:p>
        </w:tc>
        <w:tc>
          <w:tcPr>
            <w:tcW w:w="815"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- 0,3</w:t>
            </w:r>
          </w:p>
        </w:tc>
        <w:tc>
          <w:tcPr>
            <w:tcW w:w="114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- 1,99</w:t>
            </w:r>
          </w:p>
        </w:tc>
        <w:tc>
          <w:tcPr>
            <w:tcW w:w="1072"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- 0,88</w:t>
            </w:r>
          </w:p>
        </w:tc>
      </w:tr>
      <w:tr w:rsidR="00152B4E" w:rsidRPr="00475212" w:rsidTr="00475212">
        <w:tc>
          <w:tcPr>
            <w:tcW w:w="2493"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Інші операційні витрати</w:t>
            </w:r>
          </w:p>
        </w:tc>
        <w:tc>
          <w:tcPr>
            <w:tcW w:w="1158"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26,4</w:t>
            </w:r>
          </w:p>
        </w:tc>
        <w:tc>
          <w:tcPr>
            <w:tcW w:w="865"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29,33</w:t>
            </w:r>
          </w:p>
        </w:tc>
        <w:tc>
          <w:tcPr>
            <w:tcW w:w="1158"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15,0</w:t>
            </w:r>
          </w:p>
        </w:tc>
        <w:tc>
          <w:tcPr>
            <w:tcW w:w="865"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16,11</w:t>
            </w:r>
          </w:p>
        </w:tc>
        <w:tc>
          <w:tcPr>
            <w:tcW w:w="815"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-11,4</w:t>
            </w:r>
          </w:p>
        </w:tc>
        <w:tc>
          <w:tcPr>
            <w:tcW w:w="1144"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- 43,18</w:t>
            </w:r>
          </w:p>
        </w:tc>
        <w:tc>
          <w:tcPr>
            <w:tcW w:w="1072" w:type="dxa"/>
          </w:tcPr>
          <w:p w:rsidR="00152B4E" w:rsidRPr="00475212" w:rsidRDefault="00152B4E" w:rsidP="00475212">
            <w:pPr>
              <w:autoSpaceDE w:val="0"/>
              <w:autoSpaceDN w:val="0"/>
              <w:adjustRightInd w:val="0"/>
              <w:spacing w:line="360" w:lineRule="auto"/>
              <w:rPr>
                <w:sz w:val="20"/>
                <w:szCs w:val="20"/>
                <w:lang w:val="uk-UA"/>
              </w:rPr>
            </w:pPr>
            <w:r w:rsidRPr="00475212">
              <w:rPr>
                <w:sz w:val="20"/>
                <w:szCs w:val="20"/>
                <w:lang w:val="uk-UA"/>
              </w:rPr>
              <w:t>- 13,22</w:t>
            </w:r>
          </w:p>
        </w:tc>
      </w:tr>
      <w:tr w:rsidR="00152B4E" w:rsidRPr="00475212" w:rsidTr="00475212">
        <w:tc>
          <w:tcPr>
            <w:tcW w:w="2493" w:type="dxa"/>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РАЗОМ</w:t>
            </w:r>
          </w:p>
        </w:tc>
        <w:tc>
          <w:tcPr>
            <w:tcW w:w="1158" w:type="dxa"/>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90</w:t>
            </w:r>
          </w:p>
        </w:tc>
        <w:tc>
          <w:tcPr>
            <w:tcW w:w="865" w:type="dxa"/>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100,0</w:t>
            </w:r>
          </w:p>
        </w:tc>
        <w:tc>
          <w:tcPr>
            <w:tcW w:w="1158" w:type="dxa"/>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93,1</w:t>
            </w:r>
          </w:p>
        </w:tc>
        <w:tc>
          <w:tcPr>
            <w:tcW w:w="865" w:type="dxa"/>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100,0</w:t>
            </w:r>
          </w:p>
        </w:tc>
        <w:tc>
          <w:tcPr>
            <w:tcW w:w="815" w:type="dxa"/>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+3,1</w:t>
            </w:r>
          </w:p>
        </w:tc>
        <w:tc>
          <w:tcPr>
            <w:tcW w:w="1144" w:type="dxa"/>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+3,88</w:t>
            </w:r>
          </w:p>
        </w:tc>
        <w:tc>
          <w:tcPr>
            <w:tcW w:w="1072" w:type="dxa"/>
          </w:tcPr>
          <w:p w:rsidR="00152B4E" w:rsidRPr="00475212" w:rsidRDefault="00152B4E" w:rsidP="00475212">
            <w:pPr>
              <w:autoSpaceDE w:val="0"/>
              <w:autoSpaceDN w:val="0"/>
              <w:adjustRightInd w:val="0"/>
              <w:spacing w:line="360" w:lineRule="auto"/>
              <w:rPr>
                <w:b/>
                <w:bCs/>
                <w:sz w:val="20"/>
                <w:szCs w:val="20"/>
                <w:lang w:val="uk-UA"/>
              </w:rPr>
            </w:pPr>
            <w:r w:rsidRPr="00475212">
              <w:rPr>
                <w:b/>
                <w:bCs/>
                <w:sz w:val="20"/>
                <w:szCs w:val="20"/>
                <w:lang w:val="uk-UA"/>
              </w:rPr>
              <w:t>0</w:t>
            </w:r>
          </w:p>
        </w:tc>
      </w:tr>
    </w:tbl>
    <w:p w:rsidR="00C60F4C" w:rsidRPr="00BB75D7" w:rsidRDefault="00C60F4C" w:rsidP="00475212">
      <w:pPr>
        <w:pStyle w:val="a7"/>
        <w:ind w:firstLine="709"/>
        <w:rPr>
          <w:szCs w:val="28"/>
        </w:rPr>
      </w:pPr>
      <w:bookmarkStart w:id="0" w:name="_GoBack"/>
      <w:bookmarkEnd w:id="0"/>
    </w:p>
    <w:sectPr w:rsidR="00C60F4C" w:rsidRPr="00BB75D7" w:rsidSect="00BB75D7">
      <w:footerReference w:type="even" r:id="rId7"/>
      <w:footerReference w:type="default" r:id="rId8"/>
      <w:footerReference w:type="first" r:id="rId9"/>
      <w:pgSz w:w="11906" w:h="16838" w:code="9"/>
      <w:pgMar w:top="1134" w:right="851" w:bottom="1134"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155" w:rsidRDefault="00E42155">
      <w:r>
        <w:separator/>
      </w:r>
    </w:p>
  </w:endnote>
  <w:endnote w:type="continuationSeparator" w:id="0">
    <w:p w:rsidR="00E42155" w:rsidRDefault="00E4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E6A" w:rsidRDefault="009A6E6A">
    <w:pPr>
      <w:pStyle w:val="ab"/>
      <w:framePr w:wrap="around" w:vAnchor="text" w:hAnchor="margin" w:xAlign="center" w:y="1"/>
      <w:rPr>
        <w:rStyle w:val="ad"/>
      </w:rPr>
    </w:pPr>
  </w:p>
  <w:p w:rsidR="009A6E6A" w:rsidRDefault="009A6E6A">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E6A" w:rsidRDefault="004F2A57">
    <w:pPr>
      <w:pStyle w:val="ab"/>
      <w:framePr w:wrap="around" w:vAnchor="text" w:hAnchor="margin" w:xAlign="center" w:y="1"/>
      <w:rPr>
        <w:rStyle w:val="ad"/>
      </w:rPr>
    </w:pPr>
    <w:r>
      <w:rPr>
        <w:rStyle w:val="ad"/>
        <w:noProof/>
      </w:rPr>
      <w:t>2</w:t>
    </w:r>
  </w:p>
  <w:p w:rsidR="009A6E6A" w:rsidRDefault="009A6E6A">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162" w:rsidRDefault="00B13162">
    <w:pPr>
      <w:pStyle w:val="ab"/>
      <w:jc w:val="center"/>
    </w:pPr>
  </w:p>
  <w:p w:rsidR="00B13162" w:rsidRDefault="00B1316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155" w:rsidRDefault="00E42155">
      <w:r>
        <w:separator/>
      </w:r>
    </w:p>
  </w:footnote>
  <w:footnote w:type="continuationSeparator" w:id="0">
    <w:p w:rsidR="00E42155" w:rsidRDefault="00E421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E3765"/>
    <w:multiLevelType w:val="hybridMultilevel"/>
    <w:tmpl w:val="ACDC24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3B1CA1"/>
    <w:multiLevelType w:val="hybridMultilevel"/>
    <w:tmpl w:val="1D080F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D82060"/>
    <w:multiLevelType w:val="hybridMultilevel"/>
    <w:tmpl w:val="762CF68C"/>
    <w:lvl w:ilvl="0" w:tplc="0419000F">
      <w:start w:val="1"/>
      <w:numFmt w:val="decimal"/>
      <w:lvlText w:val="%1."/>
      <w:lvlJc w:val="left"/>
      <w:pPr>
        <w:tabs>
          <w:tab w:val="num" w:pos="720"/>
        </w:tabs>
        <w:ind w:left="720" w:hanging="360"/>
      </w:pPr>
      <w:rPr>
        <w:rFonts w:cs="Times New Roman"/>
      </w:rPr>
    </w:lvl>
    <w:lvl w:ilvl="1" w:tplc="0419000F">
      <w:start w:val="1"/>
      <w:numFmt w:val="decimal"/>
      <w:lvlText w:val="%2."/>
      <w:lvlJc w:val="left"/>
      <w:pPr>
        <w:tabs>
          <w:tab w:val="num" w:pos="720"/>
        </w:tabs>
        <w:ind w:left="72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4175775"/>
    <w:multiLevelType w:val="hybridMultilevel"/>
    <w:tmpl w:val="F55A07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FD3D5A"/>
    <w:multiLevelType w:val="hybridMultilevel"/>
    <w:tmpl w:val="A9E647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BEA1887"/>
    <w:multiLevelType w:val="hybridMultilevel"/>
    <w:tmpl w:val="3730AD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C953244"/>
    <w:multiLevelType w:val="hybridMultilevel"/>
    <w:tmpl w:val="1F7649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F6946D9"/>
    <w:multiLevelType w:val="hybridMultilevel"/>
    <w:tmpl w:val="67D273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733112E"/>
    <w:multiLevelType w:val="hybridMultilevel"/>
    <w:tmpl w:val="8490304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A163DA3"/>
    <w:multiLevelType w:val="hybridMultilevel"/>
    <w:tmpl w:val="AB4C113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2DFE282D"/>
    <w:multiLevelType w:val="hybridMultilevel"/>
    <w:tmpl w:val="DC9ABA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89D1CB2"/>
    <w:multiLevelType w:val="hybridMultilevel"/>
    <w:tmpl w:val="448CFD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C677CCA"/>
    <w:multiLevelType w:val="multilevel"/>
    <w:tmpl w:val="58727B6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980"/>
        </w:tabs>
        <w:ind w:left="1980" w:hanging="72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860"/>
        </w:tabs>
        <w:ind w:left="4860" w:hanging="108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740"/>
        </w:tabs>
        <w:ind w:left="7740" w:hanging="1440"/>
      </w:pPr>
      <w:rPr>
        <w:rFonts w:cs="Times New Roman" w:hint="default"/>
      </w:rPr>
    </w:lvl>
    <w:lvl w:ilvl="6">
      <w:start w:val="1"/>
      <w:numFmt w:val="decimal"/>
      <w:lvlText w:val="%1.%2.%3.%4.%5.%6.%7."/>
      <w:lvlJc w:val="left"/>
      <w:pPr>
        <w:tabs>
          <w:tab w:val="num" w:pos="9360"/>
        </w:tabs>
        <w:ind w:left="9360" w:hanging="1800"/>
      </w:pPr>
      <w:rPr>
        <w:rFonts w:cs="Times New Roman" w:hint="default"/>
      </w:rPr>
    </w:lvl>
    <w:lvl w:ilvl="7">
      <w:start w:val="1"/>
      <w:numFmt w:val="decimal"/>
      <w:lvlText w:val="%1.%2.%3.%4.%5.%6.%7.%8."/>
      <w:lvlJc w:val="left"/>
      <w:pPr>
        <w:tabs>
          <w:tab w:val="num" w:pos="10620"/>
        </w:tabs>
        <w:ind w:left="10620" w:hanging="1800"/>
      </w:pPr>
      <w:rPr>
        <w:rFonts w:cs="Times New Roman" w:hint="default"/>
      </w:rPr>
    </w:lvl>
    <w:lvl w:ilvl="8">
      <w:start w:val="1"/>
      <w:numFmt w:val="decimal"/>
      <w:lvlText w:val="%1.%2.%3.%4.%5.%6.%7.%8.%9."/>
      <w:lvlJc w:val="left"/>
      <w:pPr>
        <w:tabs>
          <w:tab w:val="num" w:pos="12240"/>
        </w:tabs>
        <w:ind w:left="12240" w:hanging="2160"/>
      </w:pPr>
      <w:rPr>
        <w:rFonts w:cs="Times New Roman" w:hint="default"/>
      </w:rPr>
    </w:lvl>
  </w:abstractNum>
  <w:abstractNum w:abstractNumId="13">
    <w:nsid w:val="3D20283B"/>
    <w:multiLevelType w:val="hybridMultilevel"/>
    <w:tmpl w:val="11B4A80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2C952D9"/>
    <w:multiLevelType w:val="multilevel"/>
    <w:tmpl w:val="1CE4CE3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860"/>
        </w:tabs>
        <w:ind w:left="4860" w:hanging="108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740"/>
        </w:tabs>
        <w:ind w:left="7740" w:hanging="144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620"/>
        </w:tabs>
        <w:ind w:left="10620" w:hanging="1800"/>
      </w:pPr>
      <w:rPr>
        <w:rFonts w:cs="Times New Roman" w:hint="default"/>
      </w:rPr>
    </w:lvl>
    <w:lvl w:ilvl="8">
      <w:start w:val="1"/>
      <w:numFmt w:val="decimal"/>
      <w:lvlText w:val="%1.%2.%3.%4.%5.%6.%7.%8.%9"/>
      <w:lvlJc w:val="left"/>
      <w:pPr>
        <w:tabs>
          <w:tab w:val="num" w:pos="12240"/>
        </w:tabs>
        <w:ind w:left="12240" w:hanging="2160"/>
      </w:pPr>
      <w:rPr>
        <w:rFonts w:cs="Times New Roman" w:hint="default"/>
      </w:rPr>
    </w:lvl>
  </w:abstractNum>
  <w:abstractNum w:abstractNumId="15">
    <w:nsid w:val="42D40D82"/>
    <w:multiLevelType w:val="multilevel"/>
    <w:tmpl w:val="E0A01608"/>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480102CF"/>
    <w:multiLevelType w:val="hybridMultilevel"/>
    <w:tmpl w:val="C964B00C"/>
    <w:lvl w:ilvl="0" w:tplc="0419000F">
      <w:start w:val="1"/>
      <w:numFmt w:val="decimal"/>
      <w:lvlText w:val="%1."/>
      <w:lvlJc w:val="left"/>
      <w:pPr>
        <w:tabs>
          <w:tab w:val="num" w:pos="1110"/>
        </w:tabs>
        <w:ind w:left="1110" w:hanging="360"/>
      </w:pPr>
      <w:rPr>
        <w:rFonts w:cs="Times New Roman"/>
      </w:rPr>
    </w:lvl>
    <w:lvl w:ilvl="1" w:tplc="04190019" w:tentative="1">
      <w:start w:val="1"/>
      <w:numFmt w:val="lowerLetter"/>
      <w:lvlText w:val="%2."/>
      <w:lvlJc w:val="left"/>
      <w:pPr>
        <w:tabs>
          <w:tab w:val="num" w:pos="1830"/>
        </w:tabs>
        <w:ind w:left="1830" w:hanging="360"/>
      </w:pPr>
      <w:rPr>
        <w:rFonts w:cs="Times New Roman"/>
      </w:rPr>
    </w:lvl>
    <w:lvl w:ilvl="2" w:tplc="0419001B" w:tentative="1">
      <w:start w:val="1"/>
      <w:numFmt w:val="lowerRoman"/>
      <w:lvlText w:val="%3."/>
      <w:lvlJc w:val="right"/>
      <w:pPr>
        <w:tabs>
          <w:tab w:val="num" w:pos="2550"/>
        </w:tabs>
        <w:ind w:left="2550" w:hanging="180"/>
      </w:pPr>
      <w:rPr>
        <w:rFonts w:cs="Times New Roman"/>
      </w:rPr>
    </w:lvl>
    <w:lvl w:ilvl="3" w:tplc="0419000F" w:tentative="1">
      <w:start w:val="1"/>
      <w:numFmt w:val="decimal"/>
      <w:lvlText w:val="%4."/>
      <w:lvlJc w:val="left"/>
      <w:pPr>
        <w:tabs>
          <w:tab w:val="num" w:pos="3270"/>
        </w:tabs>
        <w:ind w:left="3270" w:hanging="360"/>
      </w:pPr>
      <w:rPr>
        <w:rFonts w:cs="Times New Roman"/>
      </w:rPr>
    </w:lvl>
    <w:lvl w:ilvl="4" w:tplc="04190019" w:tentative="1">
      <w:start w:val="1"/>
      <w:numFmt w:val="lowerLetter"/>
      <w:lvlText w:val="%5."/>
      <w:lvlJc w:val="left"/>
      <w:pPr>
        <w:tabs>
          <w:tab w:val="num" w:pos="3990"/>
        </w:tabs>
        <w:ind w:left="3990" w:hanging="360"/>
      </w:pPr>
      <w:rPr>
        <w:rFonts w:cs="Times New Roman"/>
      </w:rPr>
    </w:lvl>
    <w:lvl w:ilvl="5" w:tplc="0419001B" w:tentative="1">
      <w:start w:val="1"/>
      <w:numFmt w:val="lowerRoman"/>
      <w:lvlText w:val="%6."/>
      <w:lvlJc w:val="right"/>
      <w:pPr>
        <w:tabs>
          <w:tab w:val="num" w:pos="4710"/>
        </w:tabs>
        <w:ind w:left="4710" w:hanging="180"/>
      </w:pPr>
      <w:rPr>
        <w:rFonts w:cs="Times New Roman"/>
      </w:rPr>
    </w:lvl>
    <w:lvl w:ilvl="6" w:tplc="0419000F" w:tentative="1">
      <w:start w:val="1"/>
      <w:numFmt w:val="decimal"/>
      <w:lvlText w:val="%7."/>
      <w:lvlJc w:val="left"/>
      <w:pPr>
        <w:tabs>
          <w:tab w:val="num" w:pos="5430"/>
        </w:tabs>
        <w:ind w:left="5430" w:hanging="360"/>
      </w:pPr>
      <w:rPr>
        <w:rFonts w:cs="Times New Roman"/>
      </w:rPr>
    </w:lvl>
    <w:lvl w:ilvl="7" w:tplc="04190019" w:tentative="1">
      <w:start w:val="1"/>
      <w:numFmt w:val="lowerLetter"/>
      <w:lvlText w:val="%8."/>
      <w:lvlJc w:val="left"/>
      <w:pPr>
        <w:tabs>
          <w:tab w:val="num" w:pos="6150"/>
        </w:tabs>
        <w:ind w:left="6150" w:hanging="360"/>
      </w:pPr>
      <w:rPr>
        <w:rFonts w:cs="Times New Roman"/>
      </w:rPr>
    </w:lvl>
    <w:lvl w:ilvl="8" w:tplc="0419001B" w:tentative="1">
      <w:start w:val="1"/>
      <w:numFmt w:val="lowerRoman"/>
      <w:lvlText w:val="%9."/>
      <w:lvlJc w:val="right"/>
      <w:pPr>
        <w:tabs>
          <w:tab w:val="num" w:pos="6870"/>
        </w:tabs>
        <w:ind w:left="6870" w:hanging="180"/>
      </w:pPr>
      <w:rPr>
        <w:rFonts w:cs="Times New Roman"/>
      </w:rPr>
    </w:lvl>
  </w:abstractNum>
  <w:abstractNum w:abstractNumId="17">
    <w:nsid w:val="4A961CC8"/>
    <w:multiLevelType w:val="hybridMultilevel"/>
    <w:tmpl w:val="C1C891CA"/>
    <w:lvl w:ilvl="0" w:tplc="04190001">
      <w:start w:val="1"/>
      <w:numFmt w:val="bullet"/>
      <w:lvlText w:val=""/>
      <w:lvlJc w:val="left"/>
      <w:pPr>
        <w:tabs>
          <w:tab w:val="num" w:pos="1270"/>
        </w:tabs>
        <w:ind w:left="1270" w:hanging="360"/>
      </w:pPr>
      <w:rPr>
        <w:rFonts w:ascii="Symbol" w:hAnsi="Symbol" w:hint="default"/>
      </w:rPr>
    </w:lvl>
    <w:lvl w:ilvl="1" w:tplc="04190019" w:tentative="1">
      <w:start w:val="1"/>
      <w:numFmt w:val="lowerLetter"/>
      <w:lvlText w:val="%2."/>
      <w:lvlJc w:val="left"/>
      <w:pPr>
        <w:tabs>
          <w:tab w:val="num" w:pos="1990"/>
        </w:tabs>
        <w:ind w:left="1990" w:hanging="360"/>
      </w:pPr>
      <w:rPr>
        <w:rFonts w:cs="Times New Roman"/>
      </w:rPr>
    </w:lvl>
    <w:lvl w:ilvl="2" w:tplc="0419001B" w:tentative="1">
      <w:start w:val="1"/>
      <w:numFmt w:val="lowerRoman"/>
      <w:lvlText w:val="%3."/>
      <w:lvlJc w:val="right"/>
      <w:pPr>
        <w:tabs>
          <w:tab w:val="num" w:pos="2710"/>
        </w:tabs>
        <w:ind w:left="2710" w:hanging="180"/>
      </w:pPr>
      <w:rPr>
        <w:rFonts w:cs="Times New Roman"/>
      </w:rPr>
    </w:lvl>
    <w:lvl w:ilvl="3" w:tplc="0419000F" w:tentative="1">
      <w:start w:val="1"/>
      <w:numFmt w:val="decimal"/>
      <w:lvlText w:val="%4."/>
      <w:lvlJc w:val="left"/>
      <w:pPr>
        <w:tabs>
          <w:tab w:val="num" w:pos="3430"/>
        </w:tabs>
        <w:ind w:left="3430" w:hanging="360"/>
      </w:pPr>
      <w:rPr>
        <w:rFonts w:cs="Times New Roman"/>
      </w:rPr>
    </w:lvl>
    <w:lvl w:ilvl="4" w:tplc="04190019" w:tentative="1">
      <w:start w:val="1"/>
      <w:numFmt w:val="lowerLetter"/>
      <w:lvlText w:val="%5."/>
      <w:lvlJc w:val="left"/>
      <w:pPr>
        <w:tabs>
          <w:tab w:val="num" w:pos="4150"/>
        </w:tabs>
        <w:ind w:left="4150" w:hanging="360"/>
      </w:pPr>
      <w:rPr>
        <w:rFonts w:cs="Times New Roman"/>
      </w:rPr>
    </w:lvl>
    <w:lvl w:ilvl="5" w:tplc="0419001B" w:tentative="1">
      <w:start w:val="1"/>
      <w:numFmt w:val="lowerRoman"/>
      <w:lvlText w:val="%6."/>
      <w:lvlJc w:val="right"/>
      <w:pPr>
        <w:tabs>
          <w:tab w:val="num" w:pos="4870"/>
        </w:tabs>
        <w:ind w:left="4870" w:hanging="180"/>
      </w:pPr>
      <w:rPr>
        <w:rFonts w:cs="Times New Roman"/>
      </w:rPr>
    </w:lvl>
    <w:lvl w:ilvl="6" w:tplc="0419000F" w:tentative="1">
      <w:start w:val="1"/>
      <w:numFmt w:val="decimal"/>
      <w:lvlText w:val="%7."/>
      <w:lvlJc w:val="left"/>
      <w:pPr>
        <w:tabs>
          <w:tab w:val="num" w:pos="5590"/>
        </w:tabs>
        <w:ind w:left="5590" w:hanging="360"/>
      </w:pPr>
      <w:rPr>
        <w:rFonts w:cs="Times New Roman"/>
      </w:rPr>
    </w:lvl>
    <w:lvl w:ilvl="7" w:tplc="04190019" w:tentative="1">
      <w:start w:val="1"/>
      <w:numFmt w:val="lowerLetter"/>
      <w:lvlText w:val="%8."/>
      <w:lvlJc w:val="left"/>
      <w:pPr>
        <w:tabs>
          <w:tab w:val="num" w:pos="6310"/>
        </w:tabs>
        <w:ind w:left="6310" w:hanging="360"/>
      </w:pPr>
      <w:rPr>
        <w:rFonts w:cs="Times New Roman"/>
      </w:rPr>
    </w:lvl>
    <w:lvl w:ilvl="8" w:tplc="0419001B" w:tentative="1">
      <w:start w:val="1"/>
      <w:numFmt w:val="lowerRoman"/>
      <w:lvlText w:val="%9."/>
      <w:lvlJc w:val="right"/>
      <w:pPr>
        <w:tabs>
          <w:tab w:val="num" w:pos="7030"/>
        </w:tabs>
        <w:ind w:left="7030" w:hanging="180"/>
      </w:pPr>
      <w:rPr>
        <w:rFonts w:cs="Times New Roman"/>
      </w:rPr>
    </w:lvl>
  </w:abstractNum>
  <w:abstractNum w:abstractNumId="18">
    <w:nsid w:val="4CF63417"/>
    <w:multiLevelType w:val="hybridMultilevel"/>
    <w:tmpl w:val="4CE45B68"/>
    <w:lvl w:ilvl="0" w:tplc="04190001">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19">
    <w:nsid w:val="4FB6430D"/>
    <w:multiLevelType w:val="hybridMultilevel"/>
    <w:tmpl w:val="F6E8BDC4"/>
    <w:lvl w:ilvl="0" w:tplc="04190011">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0">
    <w:nsid w:val="4FEA0EC9"/>
    <w:multiLevelType w:val="hybridMultilevel"/>
    <w:tmpl w:val="E5DA6F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6862BB2"/>
    <w:multiLevelType w:val="multilevel"/>
    <w:tmpl w:val="1F6CE6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860"/>
        </w:tabs>
        <w:ind w:left="4860" w:hanging="108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740"/>
        </w:tabs>
        <w:ind w:left="7740" w:hanging="144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620"/>
        </w:tabs>
        <w:ind w:left="10620" w:hanging="1800"/>
      </w:pPr>
      <w:rPr>
        <w:rFonts w:cs="Times New Roman" w:hint="default"/>
      </w:rPr>
    </w:lvl>
    <w:lvl w:ilvl="8">
      <w:start w:val="1"/>
      <w:numFmt w:val="decimal"/>
      <w:lvlText w:val="%1.%2.%3.%4.%5.%6.%7.%8.%9"/>
      <w:lvlJc w:val="left"/>
      <w:pPr>
        <w:tabs>
          <w:tab w:val="num" w:pos="12240"/>
        </w:tabs>
        <w:ind w:left="12240" w:hanging="2160"/>
      </w:pPr>
      <w:rPr>
        <w:rFonts w:cs="Times New Roman" w:hint="default"/>
      </w:rPr>
    </w:lvl>
  </w:abstractNum>
  <w:abstractNum w:abstractNumId="22">
    <w:nsid w:val="569B3963"/>
    <w:multiLevelType w:val="hybridMultilevel"/>
    <w:tmpl w:val="709CAE6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56E66CEE"/>
    <w:multiLevelType w:val="hybridMultilevel"/>
    <w:tmpl w:val="8250C7DC"/>
    <w:lvl w:ilvl="0" w:tplc="04190011">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4">
    <w:nsid w:val="57383DB1"/>
    <w:multiLevelType w:val="hybridMultilevel"/>
    <w:tmpl w:val="D44AB7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8475C03"/>
    <w:multiLevelType w:val="hybridMultilevel"/>
    <w:tmpl w:val="3BA201FE"/>
    <w:lvl w:ilvl="0" w:tplc="0419000F">
      <w:start w:val="1"/>
      <w:numFmt w:val="decimal"/>
      <w:lvlText w:val="%1."/>
      <w:lvlJc w:val="left"/>
      <w:pPr>
        <w:tabs>
          <w:tab w:val="num" w:pos="1270"/>
        </w:tabs>
        <w:ind w:left="1270" w:hanging="360"/>
      </w:pPr>
      <w:rPr>
        <w:rFonts w:cs="Times New Roman"/>
      </w:rPr>
    </w:lvl>
    <w:lvl w:ilvl="1" w:tplc="04190019" w:tentative="1">
      <w:start w:val="1"/>
      <w:numFmt w:val="lowerLetter"/>
      <w:lvlText w:val="%2."/>
      <w:lvlJc w:val="left"/>
      <w:pPr>
        <w:tabs>
          <w:tab w:val="num" w:pos="1990"/>
        </w:tabs>
        <w:ind w:left="1990" w:hanging="360"/>
      </w:pPr>
      <w:rPr>
        <w:rFonts w:cs="Times New Roman"/>
      </w:rPr>
    </w:lvl>
    <w:lvl w:ilvl="2" w:tplc="0419001B" w:tentative="1">
      <w:start w:val="1"/>
      <w:numFmt w:val="lowerRoman"/>
      <w:lvlText w:val="%3."/>
      <w:lvlJc w:val="right"/>
      <w:pPr>
        <w:tabs>
          <w:tab w:val="num" w:pos="2710"/>
        </w:tabs>
        <w:ind w:left="2710" w:hanging="180"/>
      </w:pPr>
      <w:rPr>
        <w:rFonts w:cs="Times New Roman"/>
      </w:rPr>
    </w:lvl>
    <w:lvl w:ilvl="3" w:tplc="0419000F" w:tentative="1">
      <w:start w:val="1"/>
      <w:numFmt w:val="decimal"/>
      <w:lvlText w:val="%4."/>
      <w:lvlJc w:val="left"/>
      <w:pPr>
        <w:tabs>
          <w:tab w:val="num" w:pos="3430"/>
        </w:tabs>
        <w:ind w:left="3430" w:hanging="360"/>
      </w:pPr>
      <w:rPr>
        <w:rFonts w:cs="Times New Roman"/>
      </w:rPr>
    </w:lvl>
    <w:lvl w:ilvl="4" w:tplc="04190019" w:tentative="1">
      <w:start w:val="1"/>
      <w:numFmt w:val="lowerLetter"/>
      <w:lvlText w:val="%5."/>
      <w:lvlJc w:val="left"/>
      <w:pPr>
        <w:tabs>
          <w:tab w:val="num" w:pos="4150"/>
        </w:tabs>
        <w:ind w:left="4150" w:hanging="360"/>
      </w:pPr>
      <w:rPr>
        <w:rFonts w:cs="Times New Roman"/>
      </w:rPr>
    </w:lvl>
    <w:lvl w:ilvl="5" w:tplc="0419001B" w:tentative="1">
      <w:start w:val="1"/>
      <w:numFmt w:val="lowerRoman"/>
      <w:lvlText w:val="%6."/>
      <w:lvlJc w:val="right"/>
      <w:pPr>
        <w:tabs>
          <w:tab w:val="num" w:pos="4870"/>
        </w:tabs>
        <w:ind w:left="4870" w:hanging="180"/>
      </w:pPr>
      <w:rPr>
        <w:rFonts w:cs="Times New Roman"/>
      </w:rPr>
    </w:lvl>
    <w:lvl w:ilvl="6" w:tplc="0419000F" w:tentative="1">
      <w:start w:val="1"/>
      <w:numFmt w:val="decimal"/>
      <w:lvlText w:val="%7."/>
      <w:lvlJc w:val="left"/>
      <w:pPr>
        <w:tabs>
          <w:tab w:val="num" w:pos="5590"/>
        </w:tabs>
        <w:ind w:left="5590" w:hanging="360"/>
      </w:pPr>
      <w:rPr>
        <w:rFonts w:cs="Times New Roman"/>
      </w:rPr>
    </w:lvl>
    <w:lvl w:ilvl="7" w:tplc="04190019" w:tentative="1">
      <w:start w:val="1"/>
      <w:numFmt w:val="lowerLetter"/>
      <w:lvlText w:val="%8."/>
      <w:lvlJc w:val="left"/>
      <w:pPr>
        <w:tabs>
          <w:tab w:val="num" w:pos="6310"/>
        </w:tabs>
        <w:ind w:left="6310" w:hanging="360"/>
      </w:pPr>
      <w:rPr>
        <w:rFonts w:cs="Times New Roman"/>
      </w:rPr>
    </w:lvl>
    <w:lvl w:ilvl="8" w:tplc="0419001B" w:tentative="1">
      <w:start w:val="1"/>
      <w:numFmt w:val="lowerRoman"/>
      <w:lvlText w:val="%9."/>
      <w:lvlJc w:val="right"/>
      <w:pPr>
        <w:tabs>
          <w:tab w:val="num" w:pos="7030"/>
        </w:tabs>
        <w:ind w:left="7030" w:hanging="180"/>
      </w:pPr>
      <w:rPr>
        <w:rFonts w:cs="Times New Roman"/>
      </w:rPr>
    </w:lvl>
  </w:abstractNum>
  <w:abstractNum w:abstractNumId="26">
    <w:nsid w:val="5DF078DA"/>
    <w:multiLevelType w:val="hybridMultilevel"/>
    <w:tmpl w:val="459E383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7">
    <w:nsid w:val="5F0467FE"/>
    <w:multiLevelType w:val="hybridMultilevel"/>
    <w:tmpl w:val="74A0BAEE"/>
    <w:lvl w:ilvl="0" w:tplc="682858DC">
      <w:start w:val="1"/>
      <w:numFmt w:val="decimal"/>
      <w:lvlText w:val="1.%1."/>
      <w:lvlJc w:val="right"/>
      <w:pPr>
        <w:tabs>
          <w:tab w:val="num" w:pos="1260"/>
        </w:tabs>
        <w:ind w:left="1260" w:hanging="360"/>
      </w:pPr>
      <w:rPr>
        <w:rFonts w:cs="Times New Roman" w:hint="default"/>
      </w:rPr>
    </w:lvl>
    <w:lvl w:ilvl="1" w:tplc="7BF296BC">
      <w:start w:val="1"/>
      <w:numFmt w:val="decimal"/>
      <w:lvlText w:val="2.%2."/>
      <w:lvlJc w:val="right"/>
      <w:pPr>
        <w:tabs>
          <w:tab w:val="num" w:pos="1980"/>
        </w:tabs>
        <w:ind w:left="1980" w:hanging="360"/>
      </w:pPr>
      <w:rPr>
        <w:rFonts w:cs="Times New Roman" w:hint="default"/>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8">
    <w:nsid w:val="643E704C"/>
    <w:multiLevelType w:val="hybridMultilevel"/>
    <w:tmpl w:val="B6461F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9FA5EFF"/>
    <w:multiLevelType w:val="hybridMultilevel"/>
    <w:tmpl w:val="374011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C9011EA"/>
    <w:multiLevelType w:val="hybridMultilevel"/>
    <w:tmpl w:val="C1C891CA"/>
    <w:lvl w:ilvl="0" w:tplc="0419000F">
      <w:start w:val="1"/>
      <w:numFmt w:val="decimal"/>
      <w:lvlText w:val="%1."/>
      <w:lvlJc w:val="left"/>
      <w:pPr>
        <w:tabs>
          <w:tab w:val="num" w:pos="1270"/>
        </w:tabs>
        <w:ind w:left="1270" w:hanging="360"/>
      </w:pPr>
      <w:rPr>
        <w:rFonts w:cs="Times New Roman"/>
      </w:rPr>
    </w:lvl>
    <w:lvl w:ilvl="1" w:tplc="04190001">
      <w:start w:val="1"/>
      <w:numFmt w:val="bullet"/>
      <w:lvlText w:val=""/>
      <w:lvlJc w:val="left"/>
      <w:pPr>
        <w:tabs>
          <w:tab w:val="num" w:pos="1990"/>
        </w:tabs>
        <w:ind w:left="1990" w:hanging="360"/>
      </w:pPr>
      <w:rPr>
        <w:rFonts w:ascii="Symbol" w:hAnsi="Symbol" w:hint="default"/>
      </w:rPr>
    </w:lvl>
    <w:lvl w:ilvl="2" w:tplc="0419001B" w:tentative="1">
      <w:start w:val="1"/>
      <w:numFmt w:val="lowerRoman"/>
      <w:lvlText w:val="%3."/>
      <w:lvlJc w:val="right"/>
      <w:pPr>
        <w:tabs>
          <w:tab w:val="num" w:pos="2710"/>
        </w:tabs>
        <w:ind w:left="2710" w:hanging="180"/>
      </w:pPr>
      <w:rPr>
        <w:rFonts w:cs="Times New Roman"/>
      </w:rPr>
    </w:lvl>
    <w:lvl w:ilvl="3" w:tplc="0419000F" w:tentative="1">
      <w:start w:val="1"/>
      <w:numFmt w:val="decimal"/>
      <w:lvlText w:val="%4."/>
      <w:lvlJc w:val="left"/>
      <w:pPr>
        <w:tabs>
          <w:tab w:val="num" w:pos="3430"/>
        </w:tabs>
        <w:ind w:left="3430" w:hanging="360"/>
      </w:pPr>
      <w:rPr>
        <w:rFonts w:cs="Times New Roman"/>
      </w:rPr>
    </w:lvl>
    <w:lvl w:ilvl="4" w:tplc="04190019" w:tentative="1">
      <w:start w:val="1"/>
      <w:numFmt w:val="lowerLetter"/>
      <w:lvlText w:val="%5."/>
      <w:lvlJc w:val="left"/>
      <w:pPr>
        <w:tabs>
          <w:tab w:val="num" w:pos="4150"/>
        </w:tabs>
        <w:ind w:left="4150" w:hanging="360"/>
      </w:pPr>
      <w:rPr>
        <w:rFonts w:cs="Times New Roman"/>
      </w:rPr>
    </w:lvl>
    <w:lvl w:ilvl="5" w:tplc="0419001B" w:tentative="1">
      <w:start w:val="1"/>
      <w:numFmt w:val="lowerRoman"/>
      <w:lvlText w:val="%6."/>
      <w:lvlJc w:val="right"/>
      <w:pPr>
        <w:tabs>
          <w:tab w:val="num" w:pos="4870"/>
        </w:tabs>
        <w:ind w:left="4870" w:hanging="180"/>
      </w:pPr>
      <w:rPr>
        <w:rFonts w:cs="Times New Roman"/>
      </w:rPr>
    </w:lvl>
    <w:lvl w:ilvl="6" w:tplc="0419000F" w:tentative="1">
      <w:start w:val="1"/>
      <w:numFmt w:val="decimal"/>
      <w:lvlText w:val="%7."/>
      <w:lvlJc w:val="left"/>
      <w:pPr>
        <w:tabs>
          <w:tab w:val="num" w:pos="5590"/>
        </w:tabs>
        <w:ind w:left="5590" w:hanging="360"/>
      </w:pPr>
      <w:rPr>
        <w:rFonts w:cs="Times New Roman"/>
      </w:rPr>
    </w:lvl>
    <w:lvl w:ilvl="7" w:tplc="04190019" w:tentative="1">
      <w:start w:val="1"/>
      <w:numFmt w:val="lowerLetter"/>
      <w:lvlText w:val="%8."/>
      <w:lvlJc w:val="left"/>
      <w:pPr>
        <w:tabs>
          <w:tab w:val="num" w:pos="6310"/>
        </w:tabs>
        <w:ind w:left="6310" w:hanging="360"/>
      </w:pPr>
      <w:rPr>
        <w:rFonts w:cs="Times New Roman"/>
      </w:rPr>
    </w:lvl>
    <w:lvl w:ilvl="8" w:tplc="0419001B" w:tentative="1">
      <w:start w:val="1"/>
      <w:numFmt w:val="lowerRoman"/>
      <w:lvlText w:val="%9."/>
      <w:lvlJc w:val="right"/>
      <w:pPr>
        <w:tabs>
          <w:tab w:val="num" w:pos="7030"/>
        </w:tabs>
        <w:ind w:left="7030" w:hanging="180"/>
      </w:pPr>
      <w:rPr>
        <w:rFonts w:cs="Times New Roman"/>
      </w:rPr>
    </w:lvl>
  </w:abstractNum>
  <w:abstractNum w:abstractNumId="31">
    <w:nsid w:val="6CE13515"/>
    <w:multiLevelType w:val="hybridMultilevel"/>
    <w:tmpl w:val="344CBD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0D2077B"/>
    <w:multiLevelType w:val="hybridMultilevel"/>
    <w:tmpl w:val="310A9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25C7441"/>
    <w:multiLevelType w:val="hybridMultilevel"/>
    <w:tmpl w:val="3BA201FE"/>
    <w:lvl w:ilvl="0" w:tplc="04190001">
      <w:start w:val="1"/>
      <w:numFmt w:val="bullet"/>
      <w:lvlText w:val=""/>
      <w:lvlJc w:val="left"/>
      <w:pPr>
        <w:tabs>
          <w:tab w:val="num" w:pos="1270"/>
        </w:tabs>
        <w:ind w:left="1270" w:hanging="360"/>
      </w:pPr>
      <w:rPr>
        <w:rFonts w:ascii="Symbol" w:hAnsi="Symbol" w:hint="default"/>
      </w:rPr>
    </w:lvl>
    <w:lvl w:ilvl="1" w:tplc="04190019" w:tentative="1">
      <w:start w:val="1"/>
      <w:numFmt w:val="lowerLetter"/>
      <w:lvlText w:val="%2."/>
      <w:lvlJc w:val="left"/>
      <w:pPr>
        <w:tabs>
          <w:tab w:val="num" w:pos="1990"/>
        </w:tabs>
        <w:ind w:left="1990" w:hanging="360"/>
      </w:pPr>
      <w:rPr>
        <w:rFonts w:cs="Times New Roman"/>
      </w:rPr>
    </w:lvl>
    <w:lvl w:ilvl="2" w:tplc="0419001B" w:tentative="1">
      <w:start w:val="1"/>
      <w:numFmt w:val="lowerRoman"/>
      <w:lvlText w:val="%3."/>
      <w:lvlJc w:val="right"/>
      <w:pPr>
        <w:tabs>
          <w:tab w:val="num" w:pos="2710"/>
        </w:tabs>
        <w:ind w:left="2710" w:hanging="180"/>
      </w:pPr>
      <w:rPr>
        <w:rFonts w:cs="Times New Roman"/>
      </w:rPr>
    </w:lvl>
    <w:lvl w:ilvl="3" w:tplc="0419000F" w:tentative="1">
      <w:start w:val="1"/>
      <w:numFmt w:val="decimal"/>
      <w:lvlText w:val="%4."/>
      <w:lvlJc w:val="left"/>
      <w:pPr>
        <w:tabs>
          <w:tab w:val="num" w:pos="3430"/>
        </w:tabs>
        <w:ind w:left="3430" w:hanging="360"/>
      </w:pPr>
      <w:rPr>
        <w:rFonts w:cs="Times New Roman"/>
      </w:rPr>
    </w:lvl>
    <w:lvl w:ilvl="4" w:tplc="04190019" w:tentative="1">
      <w:start w:val="1"/>
      <w:numFmt w:val="lowerLetter"/>
      <w:lvlText w:val="%5."/>
      <w:lvlJc w:val="left"/>
      <w:pPr>
        <w:tabs>
          <w:tab w:val="num" w:pos="4150"/>
        </w:tabs>
        <w:ind w:left="4150" w:hanging="360"/>
      </w:pPr>
      <w:rPr>
        <w:rFonts w:cs="Times New Roman"/>
      </w:rPr>
    </w:lvl>
    <w:lvl w:ilvl="5" w:tplc="0419001B" w:tentative="1">
      <w:start w:val="1"/>
      <w:numFmt w:val="lowerRoman"/>
      <w:lvlText w:val="%6."/>
      <w:lvlJc w:val="right"/>
      <w:pPr>
        <w:tabs>
          <w:tab w:val="num" w:pos="4870"/>
        </w:tabs>
        <w:ind w:left="4870" w:hanging="180"/>
      </w:pPr>
      <w:rPr>
        <w:rFonts w:cs="Times New Roman"/>
      </w:rPr>
    </w:lvl>
    <w:lvl w:ilvl="6" w:tplc="0419000F" w:tentative="1">
      <w:start w:val="1"/>
      <w:numFmt w:val="decimal"/>
      <w:lvlText w:val="%7."/>
      <w:lvlJc w:val="left"/>
      <w:pPr>
        <w:tabs>
          <w:tab w:val="num" w:pos="5590"/>
        </w:tabs>
        <w:ind w:left="5590" w:hanging="360"/>
      </w:pPr>
      <w:rPr>
        <w:rFonts w:cs="Times New Roman"/>
      </w:rPr>
    </w:lvl>
    <w:lvl w:ilvl="7" w:tplc="04190019" w:tentative="1">
      <w:start w:val="1"/>
      <w:numFmt w:val="lowerLetter"/>
      <w:lvlText w:val="%8."/>
      <w:lvlJc w:val="left"/>
      <w:pPr>
        <w:tabs>
          <w:tab w:val="num" w:pos="6310"/>
        </w:tabs>
        <w:ind w:left="6310" w:hanging="360"/>
      </w:pPr>
      <w:rPr>
        <w:rFonts w:cs="Times New Roman"/>
      </w:rPr>
    </w:lvl>
    <w:lvl w:ilvl="8" w:tplc="0419001B" w:tentative="1">
      <w:start w:val="1"/>
      <w:numFmt w:val="lowerRoman"/>
      <w:lvlText w:val="%9."/>
      <w:lvlJc w:val="right"/>
      <w:pPr>
        <w:tabs>
          <w:tab w:val="num" w:pos="7030"/>
        </w:tabs>
        <w:ind w:left="7030" w:hanging="180"/>
      </w:pPr>
      <w:rPr>
        <w:rFonts w:cs="Times New Roman"/>
      </w:rPr>
    </w:lvl>
  </w:abstractNum>
  <w:abstractNum w:abstractNumId="34">
    <w:nsid w:val="73C92DAA"/>
    <w:multiLevelType w:val="hybridMultilevel"/>
    <w:tmpl w:val="2CEE1B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6F855EF"/>
    <w:multiLevelType w:val="hybridMultilevel"/>
    <w:tmpl w:val="4B94FEF2"/>
    <w:lvl w:ilvl="0" w:tplc="BA2229AE">
      <w:start w:val="6"/>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6">
    <w:nsid w:val="79DA6606"/>
    <w:multiLevelType w:val="hybridMultilevel"/>
    <w:tmpl w:val="795899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A381301"/>
    <w:multiLevelType w:val="hybridMultilevel"/>
    <w:tmpl w:val="936E863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8">
    <w:nsid w:val="7C0E01FE"/>
    <w:multiLevelType w:val="hybridMultilevel"/>
    <w:tmpl w:val="5A22292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nsid w:val="7CFE7F84"/>
    <w:multiLevelType w:val="hybridMultilevel"/>
    <w:tmpl w:val="6AC233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E49013E"/>
    <w:multiLevelType w:val="hybridMultilevel"/>
    <w:tmpl w:val="A10E1DCC"/>
    <w:lvl w:ilvl="0" w:tplc="0419000F">
      <w:start w:val="1"/>
      <w:numFmt w:val="decimal"/>
      <w:lvlText w:val="%1."/>
      <w:lvlJc w:val="left"/>
      <w:pPr>
        <w:tabs>
          <w:tab w:val="num" w:pos="1259"/>
        </w:tabs>
        <w:ind w:left="1259" w:hanging="360"/>
      </w:pPr>
      <w:rPr>
        <w:rFonts w:cs="Times New Roman"/>
      </w:rPr>
    </w:lvl>
    <w:lvl w:ilvl="1" w:tplc="04190019" w:tentative="1">
      <w:start w:val="1"/>
      <w:numFmt w:val="lowerLetter"/>
      <w:lvlText w:val="%2."/>
      <w:lvlJc w:val="left"/>
      <w:pPr>
        <w:tabs>
          <w:tab w:val="num" w:pos="1979"/>
        </w:tabs>
        <w:ind w:left="1979" w:hanging="360"/>
      </w:pPr>
      <w:rPr>
        <w:rFonts w:cs="Times New Roman"/>
      </w:rPr>
    </w:lvl>
    <w:lvl w:ilvl="2" w:tplc="0419001B" w:tentative="1">
      <w:start w:val="1"/>
      <w:numFmt w:val="lowerRoman"/>
      <w:lvlText w:val="%3."/>
      <w:lvlJc w:val="right"/>
      <w:pPr>
        <w:tabs>
          <w:tab w:val="num" w:pos="2699"/>
        </w:tabs>
        <w:ind w:left="2699" w:hanging="180"/>
      </w:pPr>
      <w:rPr>
        <w:rFonts w:cs="Times New Roman"/>
      </w:rPr>
    </w:lvl>
    <w:lvl w:ilvl="3" w:tplc="0419000F" w:tentative="1">
      <w:start w:val="1"/>
      <w:numFmt w:val="decimal"/>
      <w:lvlText w:val="%4."/>
      <w:lvlJc w:val="left"/>
      <w:pPr>
        <w:tabs>
          <w:tab w:val="num" w:pos="3419"/>
        </w:tabs>
        <w:ind w:left="3419" w:hanging="360"/>
      </w:pPr>
      <w:rPr>
        <w:rFonts w:cs="Times New Roman"/>
      </w:rPr>
    </w:lvl>
    <w:lvl w:ilvl="4" w:tplc="04190019" w:tentative="1">
      <w:start w:val="1"/>
      <w:numFmt w:val="lowerLetter"/>
      <w:lvlText w:val="%5."/>
      <w:lvlJc w:val="left"/>
      <w:pPr>
        <w:tabs>
          <w:tab w:val="num" w:pos="4139"/>
        </w:tabs>
        <w:ind w:left="4139" w:hanging="360"/>
      </w:pPr>
      <w:rPr>
        <w:rFonts w:cs="Times New Roman"/>
      </w:rPr>
    </w:lvl>
    <w:lvl w:ilvl="5" w:tplc="0419001B" w:tentative="1">
      <w:start w:val="1"/>
      <w:numFmt w:val="lowerRoman"/>
      <w:lvlText w:val="%6."/>
      <w:lvlJc w:val="right"/>
      <w:pPr>
        <w:tabs>
          <w:tab w:val="num" w:pos="4859"/>
        </w:tabs>
        <w:ind w:left="4859" w:hanging="180"/>
      </w:pPr>
      <w:rPr>
        <w:rFonts w:cs="Times New Roman"/>
      </w:rPr>
    </w:lvl>
    <w:lvl w:ilvl="6" w:tplc="0419000F" w:tentative="1">
      <w:start w:val="1"/>
      <w:numFmt w:val="decimal"/>
      <w:lvlText w:val="%7."/>
      <w:lvlJc w:val="left"/>
      <w:pPr>
        <w:tabs>
          <w:tab w:val="num" w:pos="5579"/>
        </w:tabs>
        <w:ind w:left="5579" w:hanging="360"/>
      </w:pPr>
      <w:rPr>
        <w:rFonts w:cs="Times New Roman"/>
      </w:rPr>
    </w:lvl>
    <w:lvl w:ilvl="7" w:tplc="04190019" w:tentative="1">
      <w:start w:val="1"/>
      <w:numFmt w:val="lowerLetter"/>
      <w:lvlText w:val="%8."/>
      <w:lvlJc w:val="left"/>
      <w:pPr>
        <w:tabs>
          <w:tab w:val="num" w:pos="6299"/>
        </w:tabs>
        <w:ind w:left="6299" w:hanging="360"/>
      </w:pPr>
      <w:rPr>
        <w:rFonts w:cs="Times New Roman"/>
      </w:rPr>
    </w:lvl>
    <w:lvl w:ilvl="8" w:tplc="0419001B" w:tentative="1">
      <w:start w:val="1"/>
      <w:numFmt w:val="lowerRoman"/>
      <w:lvlText w:val="%9."/>
      <w:lvlJc w:val="right"/>
      <w:pPr>
        <w:tabs>
          <w:tab w:val="num" w:pos="7019"/>
        </w:tabs>
        <w:ind w:left="7019" w:hanging="180"/>
      </w:pPr>
      <w:rPr>
        <w:rFonts w:cs="Times New Roman"/>
      </w:rPr>
    </w:lvl>
  </w:abstractNum>
  <w:abstractNum w:abstractNumId="41">
    <w:nsid w:val="7E7B0426"/>
    <w:multiLevelType w:val="hybridMultilevel"/>
    <w:tmpl w:val="B972D352"/>
    <w:lvl w:ilvl="0" w:tplc="0419000F">
      <w:start w:val="1"/>
      <w:numFmt w:val="decimal"/>
      <w:lvlText w:val="%1."/>
      <w:lvlJc w:val="left"/>
      <w:pPr>
        <w:tabs>
          <w:tab w:val="num" w:pos="1110"/>
        </w:tabs>
        <w:ind w:left="1110" w:hanging="360"/>
      </w:pPr>
      <w:rPr>
        <w:rFonts w:cs="Times New Roman"/>
      </w:rPr>
    </w:lvl>
    <w:lvl w:ilvl="1" w:tplc="04190019" w:tentative="1">
      <w:start w:val="1"/>
      <w:numFmt w:val="lowerLetter"/>
      <w:lvlText w:val="%2."/>
      <w:lvlJc w:val="left"/>
      <w:pPr>
        <w:tabs>
          <w:tab w:val="num" w:pos="1830"/>
        </w:tabs>
        <w:ind w:left="1830" w:hanging="360"/>
      </w:pPr>
      <w:rPr>
        <w:rFonts w:cs="Times New Roman"/>
      </w:rPr>
    </w:lvl>
    <w:lvl w:ilvl="2" w:tplc="0419001B" w:tentative="1">
      <w:start w:val="1"/>
      <w:numFmt w:val="lowerRoman"/>
      <w:lvlText w:val="%3."/>
      <w:lvlJc w:val="right"/>
      <w:pPr>
        <w:tabs>
          <w:tab w:val="num" w:pos="2550"/>
        </w:tabs>
        <w:ind w:left="2550" w:hanging="180"/>
      </w:pPr>
      <w:rPr>
        <w:rFonts w:cs="Times New Roman"/>
      </w:rPr>
    </w:lvl>
    <w:lvl w:ilvl="3" w:tplc="0419000F" w:tentative="1">
      <w:start w:val="1"/>
      <w:numFmt w:val="decimal"/>
      <w:lvlText w:val="%4."/>
      <w:lvlJc w:val="left"/>
      <w:pPr>
        <w:tabs>
          <w:tab w:val="num" w:pos="3270"/>
        </w:tabs>
        <w:ind w:left="3270" w:hanging="360"/>
      </w:pPr>
      <w:rPr>
        <w:rFonts w:cs="Times New Roman"/>
      </w:rPr>
    </w:lvl>
    <w:lvl w:ilvl="4" w:tplc="04190019" w:tentative="1">
      <w:start w:val="1"/>
      <w:numFmt w:val="lowerLetter"/>
      <w:lvlText w:val="%5."/>
      <w:lvlJc w:val="left"/>
      <w:pPr>
        <w:tabs>
          <w:tab w:val="num" w:pos="3990"/>
        </w:tabs>
        <w:ind w:left="3990" w:hanging="360"/>
      </w:pPr>
      <w:rPr>
        <w:rFonts w:cs="Times New Roman"/>
      </w:rPr>
    </w:lvl>
    <w:lvl w:ilvl="5" w:tplc="0419001B" w:tentative="1">
      <w:start w:val="1"/>
      <w:numFmt w:val="lowerRoman"/>
      <w:lvlText w:val="%6."/>
      <w:lvlJc w:val="right"/>
      <w:pPr>
        <w:tabs>
          <w:tab w:val="num" w:pos="4710"/>
        </w:tabs>
        <w:ind w:left="4710" w:hanging="180"/>
      </w:pPr>
      <w:rPr>
        <w:rFonts w:cs="Times New Roman"/>
      </w:rPr>
    </w:lvl>
    <w:lvl w:ilvl="6" w:tplc="0419000F" w:tentative="1">
      <w:start w:val="1"/>
      <w:numFmt w:val="decimal"/>
      <w:lvlText w:val="%7."/>
      <w:lvlJc w:val="left"/>
      <w:pPr>
        <w:tabs>
          <w:tab w:val="num" w:pos="5430"/>
        </w:tabs>
        <w:ind w:left="5430" w:hanging="360"/>
      </w:pPr>
      <w:rPr>
        <w:rFonts w:cs="Times New Roman"/>
      </w:rPr>
    </w:lvl>
    <w:lvl w:ilvl="7" w:tplc="04190019" w:tentative="1">
      <w:start w:val="1"/>
      <w:numFmt w:val="lowerLetter"/>
      <w:lvlText w:val="%8."/>
      <w:lvlJc w:val="left"/>
      <w:pPr>
        <w:tabs>
          <w:tab w:val="num" w:pos="6150"/>
        </w:tabs>
        <w:ind w:left="6150" w:hanging="360"/>
      </w:pPr>
      <w:rPr>
        <w:rFonts w:cs="Times New Roman"/>
      </w:rPr>
    </w:lvl>
    <w:lvl w:ilvl="8" w:tplc="0419001B" w:tentative="1">
      <w:start w:val="1"/>
      <w:numFmt w:val="lowerRoman"/>
      <w:lvlText w:val="%9."/>
      <w:lvlJc w:val="right"/>
      <w:pPr>
        <w:tabs>
          <w:tab w:val="num" w:pos="6870"/>
        </w:tabs>
        <w:ind w:left="6870" w:hanging="180"/>
      </w:pPr>
      <w:rPr>
        <w:rFonts w:cs="Times New Roman"/>
      </w:rPr>
    </w:lvl>
  </w:abstractNum>
  <w:num w:numId="1">
    <w:abstractNumId w:val="27"/>
  </w:num>
  <w:num w:numId="2">
    <w:abstractNumId w:val="14"/>
  </w:num>
  <w:num w:numId="3">
    <w:abstractNumId w:val="21"/>
  </w:num>
  <w:num w:numId="4">
    <w:abstractNumId w:val="12"/>
  </w:num>
  <w:num w:numId="5">
    <w:abstractNumId w:val="15"/>
  </w:num>
  <w:num w:numId="6">
    <w:abstractNumId w:val="19"/>
  </w:num>
  <w:num w:numId="7">
    <w:abstractNumId w:val="23"/>
  </w:num>
  <w:num w:numId="8">
    <w:abstractNumId w:val="39"/>
  </w:num>
  <w:num w:numId="9">
    <w:abstractNumId w:val="0"/>
  </w:num>
  <w:num w:numId="10">
    <w:abstractNumId w:val="24"/>
  </w:num>
  <w:num w:numId="11">
    <w:abstractNumId w:val="3"/>
  </w:num>
  <w:num w:numId="12">
    <w:abstractNumId w:val="9"/>
  </w:num>
  <w:num w:numId="13">
    <w:abstractNumId w:val="40"/>
  </w:num>
  <w:num w:numId="14">
    <w:abstractNumId w:val="16"/>
  </w:num>
  <w:num w:numId="15">
    <w:abstractNumId w:val="8"/>
  </w:num>
  <w:num w:numId="16">
    <w:abstractNumId w:val="13"/>
  </w:num>
  <w:num w:numId="17">
    <w:abstractNumId w:val="41"/>
  </w:num>
  <w:num w:numId="18">
    <w:abstractNumId w:val="18"/>
  </w:num>
  <w:num w:numId="19">
    <w:abstractNumId w:val="6"/>
  </w:num>
  <w:num w:numId="20">
    <w:abstractNumId w:val="37"/>
  </w:num>
  <w:num w:numId="21">
    <w:abstractNumId w:val="11"/>
  </w:num>
  <w:num w:numId="22">
    <w:abstractNumId w:val="32"/>
  </w:num>
  <w:num w:numId="23">
    <w:abstractNumId w:val="29"/>
  </w:num>
  <w:num w:numId="24">
    <w:abstractNumId w:val="28"/>
  </w:num>
  <w:num w:numId="25">
    <w:abstractNumId w:val="31"/>
  </w:num>
  <w:num w:numId="26">
    <w:abstractNumId w:val="7"/>
  </w:num>
  <w:num w:numId="27">
    <w:abstractNumId w:val="36"/>
  </w:num>
  <w:num w:numId="28">
    <w:abstractNumId w:val="5"/>
  </w:num>
  <w:num w:numId="29">
    <w:abstractNumId w:val="20"/>
  </w:num>
  <w:num w:numId="30">
    <w:abstractNumId w:val="38"/>
  </w:num>
  <w:num w:numId="31">
    <w:abstractNumId w:val="1"/>
  </w:num>
  <w:num w:numId="32">
    <w:abstractNumId w:val="4"/>
  </w:num>
  <w:num w:numId="33">
    <w:abstractNumId w:val="34"/>
  </w:num>
  <w:num w:numId="34">
    <w:abstractNumId w:val="10"/>
  </w:num>
  <w:num w:numId="35">
    <w:abstractNumId w:val="2"/>
  </w:num>
  <w:num w:numId="36">
    <w:abstractNumId w:val="22"/>
  </w:num>
  <w:num w:numId="37">
    <w:abstractNumId w:val="26"/>
  </w:num>
  <w:num w:numId="38">
    <w:abstractNumId w:val="30"/>
  </w:num>
  <w:num w:numId="39">
    <w:abstractNumId w:val="17"/>
  </w:num>
  <w:num w:numId="40">
    <w:abstractNumId w:val="25"/>
  </w:num>
  <w:num w:numId="41">
    <w:abstractNumId w:val="33"/>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3162"/>
    <w:rsid w:val="00152B4E"/>
    <w:rsid w:val="002F5136"/>
    <w:rsid w:val="00475212"/>
    <w:rsid w:val="004F2A57"/>
    <w:rsid w:val="00542AC1"/>
    <w:rsid w:val="00556D9B"/>
    <w:rsid w:val="0084685D"/>
    <w:rsid w:val="009A6E6A"/>
    <w:rsid w:val="00B13162"/>
    <w:rsid w:val="00BB75D7"/>
    <w:rsid w:val="00BE6FD3"/>
    <w:rsid w:val="00C127B6"/>
    <w:rsid w:val="00C60F4C"/>
    <w:rsid w:val="00D90EA8"/>
    <w:rsid w:val="00E42155"/>
    <w:rsid w:val="00FE6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B26226D9-0648-48CE-8592-0A4C8198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line="360" w:lineRule="auto"/>
      <w:jc w:val="right"/>
      <w:outlineLvl w:val="0"/>
    </w:pPr>
    <w:rPr>
      <w:sz w:val="28"/>
      <w:lang w:val="uk-UA"/>
    </w:rPr>
  </w:style>
  <w:style w:type="paragraph" w:styleId="2">
    <w:name w:val="heading 2"/>
    <w:basedOn w:val="a"/>
    <w:next w:val="a"/>
    <w:link w:val="20"/>
    <w:uiPriority w:val="9"/>
    <w:qFormat/>
    <w:pPr>
      <w:keepNext/>
      <w:spacing w:line="360" w:lineRule="auto"/>
      <w:jc w:val="center"/>
      <w:outlineLvl w:val="1"/>
    </w:pPr>
    <w:rPr>
      <w:b/>
      <w:bCs/>
      <w:i/>
      <w:iCs/>
      <w:sz w:val="40"/>
      <w:lang w:val="uk-UA"/>
    </w:rPr>
  </w:style>
  <w:style w:type="paragraph" w:styleId="3">
    <w:name w:val="heading 3"/>
    <w:basedOn w:val="a"/>
    <w:next w:val="a"/>
    <w:link w:val="30"/>
    <w:uiPriority w:val="9"/>
    <w:qFormat/>
    <w:pPr>
      <w:keepNext/>
      <w:spacing w:line="360" w:lineRule="auto"/>
      <w:jc w:val="center"/>
      <w:outlineLvl w:val="2"/>
    </w:pPr>
    <w:rPr>
      <w:sz w:val="28"/>
      <w:lang w:val="uk-UA"/>
    </w:rPr>
  </w:style>
  <w:style w:type="paragraph" w:styleId="4">
    <w:name w:val="heading 4"/>
    <w:basedOn w:val="a"/>
    <w:next w:val="a"/>
    <w:link w:val="40"/>
    <w:uiPriority w:val="9"/>
    <w:qFormat/>
    <w:pPr>
      <w:keepNext/>
      <w:spacing w:line="360" w:lineRule="auto"/>
      <w:jc w:val="center"/>
      <w:outlineLvl w:val="3"/>
    </w:pPr>
    <w:rPr>
      <w:b/>
      <w:bCs/>
      <w:sz w:val="28"/>
      <w:lang w:val="uk-UA"/>
    </w:rPr>
  </w:style>
  <w:style w:type="paragraph" w:styleId="5">
    <w:name w:val="heading 5"/>
    <w:basedOn w:val="a"/>
    <w:next w:val="a"/>
    <w:link w:val="50"/>
    <w:uiPriority w:val="9"/>
    <w:qFormat/>
    <w:pPr>
      <w:keepNext/>
      <w:outlineLvl w:val="4"/>
    </w:pPr>
    <w:rPr>
      <w:sz w:val="28"/>
      <w:lang w:val="uk-UA"/>
    </w:rPr>
  </w:style>
  <w:style w:type="paragraph" w:styleId="6">
    <w:name w:val="heading 6"/>
    <w:basedOn w:val="a"/>
    <w:next w:val="a"/>
    <w:link w:val="60"/>
    <w:uiPriority w:val="9"/>
    <w:qFormat/>
    <w:pPr>
      <w:keepNext/>
      <w:spacing w:line="360" w:lineRule="auto"/>
      <w:ind w:firstLine="540"/>
      <w:jc w:val="both"/>
      <w:outlineLvl w:val="5"/>
    </w:pPr>
    <w:rPr>
      <w:sz w:val="28"/>
      <w:lang w:val="uk-UA"/>
    </w:rPr>
  </w:style>
  <w:style w:type="paragraph" w:styleId="7">
    <w:name w:val="heading 7"/>
    <w:basedOn w:val="a"/>
    <w:next w:val="a"/>
    <w:link w:val="70"/>
    <w:uiPriority w:val="9"/>
    <w:qFormat/>
    <w:pPr>
      <w:keepNext/>
      <w:spacing w:line="360" w:lineRule="auto"/>
      <w:ind w:firstLine="540"/>
      <w:outlineLvl w:val="6"/>
    </w:pPr>
    <w:rPr>
      <w:sz w:val="28"/>
      <w:lang w:val="uk-UA"/>
    </w:rPr>
  </w:style>
  <w:style w:type="paragraph" w:styleId="8">
    <w:name w:val="heading 8"/>
    <w:basedOn w:val="a"/>
    <w:next w:val="a"/>
    <w:link w:val="80"/>
    <w:uiPriority w:val="9"/>
    <w:qFormat/>
    <w:pPr>
      <w:keepNext/>
      <w:spacing w:line="360" w:lineRule="auto"/>
      <w:ind w:left="540"/>
      <w:jc w:val="both"/>
      <w:outlineLvl w:val="7"/>
    </w:pPr>
    <w:rPr>
      <w:sz w:val="28"/>
      <w:lang w:val="uk-UA"/>
    </w:rPr>
  </w:style>
  <w:style w:type="paragraph" w:styleId="9">
    <w:name w:val="heading 9"/>
    <w:basedOn w:val="a"/>
    <w:next w:val="a"/>
    <w:link w:val="90"/>
    <w:uiPriority w:val="9"/>
    <w:qFormat/>
    <w:pPr>
      <w:keepNext/>
      <w:jc w:val="both"/>
      <w:outlineLvl w:val="8"/>
    </w:pPr>
    <w:rPr>
      <w:b/>
      <w:bCs/>
      <w:i/>
      <w:i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152B4E"/>
    <w:rPr>
      <w:rFonts w:cs="Times New Roman"/>
      <w:sz w:val="24"/>
      <w:szCs w:val="24"/>
      <w:lang w:val="x-none" w:eastAsia="ru-RU"/>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locked/>
    <w:rsid w:val="00152B4E"/>
    <w:rPr>
      <w:rFonts w:cs="Times New Roman"/>
      <w:sz w:val="24"/>
      <w:szCs w:val="24"/>
      <w:lang w:val="x-none" w:eastAsia="ru-RU"/>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80">
    <w:name w:val="Заголовок 8 Знак"/>
    <w:link w:val="8"/>
    <w:locked/>
    <w:rsid w:val="00152B4E"/>
    <w:rPr>
      <w:rFonts w:cs="Times New Roman"/>
      <w:sz w:val="24"/>
      <w:szCs w:val="24"/>
      <w:lang w:val="x-none" w:eastAsia="ru-RU"/>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90">
    <w:name w:val="Заголовок 9 Знак"/>
    <w:link w:val="9"/>
    <w:locked/>
    <w:rsid w:val="00152B4E"/>
    <w:rPr>
      <w:rFonts w:cs="Times New Roman"/>
      <w:b/>
      <w:bCs/>
      <w:i/>
      <w:iCs/>
      <w:sz w:val="24"/>
      <w:szCs w:val="24"/>
      <w:lang w:val="x-none" w:eastAsia="ru-RU"/>
    </w:rPr>
  </w:style>
  <w:style w:type="character" w:customStyle="1" w:styleId="a3">
    <w:name w:val="Назва Знак"/>
    <w:link w:val="a4"/>
    <w:locked/>
    <w:rsid w:val="00152B4E"/>
    <w:rPr>
      <w:rFonts w:cs="Times New Roman"/>
      <w:sz w:val="24"/>
      <w:szCs w:val="24"/>
      <w:lang w:val="x-none" w:eastAsia="ru-RU"/>
    </w:rPr>
  </w:style>
  <w:style w:type="paragraph" w:styleId="a5">
    <w:name w:val="Document Map"/>
    <w:basedOn w:val="a"/>
    <w:link w:val="a6"/>
    <w:uiPriority w:val="99"/>
    <w:semiHidden/>
    <w:pPr>
      <w:shd w:val="clear" w:color="auto" w:fill="000080"/>
    </w:pPr>
    <w:rPr>
      <w:rFonts w:ascii="Tahoma" w:hAnsi="Tahoma" w:cs="Tahoma"/>
    </w:rPr>
  </w:style>
  <w:style w:type="character" w:customStyle="1" w:styleId="a6">
    <w:name w:val="Схема документа Знак"/>
    <w:link w:val="a5"/>
    <w:uiPriority w:val="99"/>
    <w:semiHidden/>
    <w:rPr>
      <w:rFonts w:ascii="Tahoma" w:hAnsi="Tahoma" w:cs="Tahoma"/>
      <w:sz w:val="16"/>
      <w:szCs w:val="16"/>
    </w:rPr>
  </w:style>
  <w:style w:type="paragraph" w:styleId="a7">
    <w:name w:val="Body Text"/>
    <w:basedOn w:val="a"/>
    <w:link w:val="a8"/>
    <w:uiPriority w:val="99"/>
    <w:semiHidden/>
    <w:pPr>
      <w:spacing w:line="360" w:lineRule="auto"/>
      <w:jc w:val="both"/>
    </w:pPr>
    <w:rPr>
      <w:sz w:val="28"/>
      <w:lang w:val="uk-UA"/>
    </w:rPr>
  </w:style>
  <w:style w:type="character" w:customStyle="1" w:styleId="31">
    <w:name w:val="Основний текст 3 Знак"/>
    <w:link w:val="32"/>
    <w:semiHidden/>
    <w:locked/>
    <w:rsid w:val="00152B4E"/>
    <w:rPr>
      <w:rFonts w:cs="Times New Roman"/>
      <w:sz w:val="24"/>
      <w:szCs w:val="24"/>
      <w:lang w:val="x-none" w:eastAsia="ru-RU"/>
    </w:rPr>
  </w:style>
  <w:style w:type="paragraph" w:styleId="a9">
    <w:name w:val="Body Text Indent"/>
    <w:basedOn w:val="a"/>
    <w:link w:val="aa"/>
    <w:uiPriority w:val="99"/>
    <w:semiHidden/>
    <w:pPr>
      <w:widowControl w:val="0"/>
      <w:shd w:val="clear" w:color="auto" w:fill="FFFFFF"/>
      <w:autoSpaceDE w:val="0"/>
      <w:autoSpaceDN w:val="0"/>
      <w:adjustRightInd w:val="0"/>
      <w:ind w:firstLine="567"/>
    </w:pPr>
    <w:rPr>
      <w:color w:val="000000"/>
      <w:sz w:val="28"/>
      <w:szCs w:val="22"/>
      <w:lang w:val="uk-UA"/>
    </w:rPr>
  </w:style>
  <w:style w:type="character" w:customStyle="1" w:styleId="a8">
    <w:name w:val="Основний текст Знак"/>
    <w:link w:val="a7"/>
    <w:semiHidden/>
    <w:locked/>
    <w:rsid w:val="00152B4E"/>
    <w:rPr>
      <w:rFonts w:cs="Times New Roman"/>
      <w:sz w:val="24"/>
      <w:szCs w:val="24"/>
      <w:lang w:val="x-none" w:eastAsia="ru-RU"/>
    </w:rPr>
  </w:style>
  <w:style w:type="paragraph" w:styleId="21">
    <w:name w:val="Body Text 2"/>
    <w:basedOn w:val="a"/>
    <w:link w:val="22"/>
    <w:uiPriority w:val="99"/>
    <w:semiHidden/>
    <w:pPr>
      <w:widowControl w:val="0"/>
      <w:shd w:val="clear" w:color="auto" w:fill="FFFFFF"/>
      <w:autoSpaceDE w:val="0"/>
      <w:autoSpaceDN w:val="0"/>
      <w:adjustRightInd w:val="0"/>
      <w:spacing w:line="360" w:lineRule="auto"/>
      <w:jc w:val="both"/>
    </w:pPr>
    <w:rPr>
      <w:color w:val="000000"/>
      <w:sz w:val="28"/>
      <w:lang w:val="uk-UA"/>
    </w:rPr>
  </w:style>
  <w:style w:type="character" w:customStyle="1" w:styleId="22">
    <w:name w:val="Основний текст 2 Знак"/>
    <w:link w:val="21"/>
    <w:uiPriority w:val="99"/>
    <w:semiHidden/>
    <w:rPr>
      <w:sz w:val="24"/>
      <w:szCs w:val="24"/>
    </w:rPr>
  </w:style>
  <w:style w:type="paragraph" w:styleId="23">
    <w:name w:val="Body Text Indent 2"/>
    <w:basedOn w:val="a"/>
    <w:link w:val="24"/>
    <w:uiPriority w:val="99"/>
    <w:semiHidden/>
    <w:pPr>
      <w:widowControl w:val="0"/>
      <w:shd w:val="clear" w:color="auto" w:fill="FFFFFF"/>
      <w:autoSpaceDE w:val="0"/>
      <w:autoSpaceDN w:val="0"/>
      <w:adjustRightInd w:val="0"/>
      <w:spacing w:line="360" w:lineRule="auto"/>
      <w:ind w:firstLine="567"/>
      <w:jc w:val="both"/>
    </w:pPr>
    <w:rPr>
      <w:color w:val="000000"/>
      <w:sz w:val="28"/>
      <w:lang w:val="uk-UA"/>
    </w:rPr>
  </w:style>
  <w:style w:type="character" w:customStyle="1" w:styleId="24">
    <w:name w:val="Основний текст з відступом 2 Знак"/>
    <w:link w:val="23"/>
    <w:uiPriority w:val="99"/>
    <w:semiHidden/>
    <w:rPr>
      <w:sz w:val="24"/>
      <w:szCs w:val="24"/>
    </w:rPr>
  </w:style>
  <w:style w:type="paragraph" w:styleId="33">
    <w:name w:val="Body Text Indent 3"/>
    <w:basedOn w:val="a"/>
    <w:link w:val="34"/>
    <w:uiPriority w:val="99"/>
    <w:semiHidden/>
    <w:pPr>
      <w:shd w:val="clear" w:color="auto" w:fill="FFFFFF"/>
      <w:spacing w:line="360" w:lineRule="auto"/>
      <w:ind w:firstLine="540"/>
      <w:jc w:val="both"/>
    </w:pPr>
    <w:rPr>
      <w:color w:val="000000"/>
      <w:sz w:val="28"/>
      <w:lang w:val="uk-UA"/>
    </w:rPr>
  </w:style>
  <w:style w:type="character" w:customStyle="1" w:styleId="34">
    <w:name w:val="Основний текст з відступом 3 Знак"/>
    <w:link w:val="33"/>
    <w:uiPriority w:val="99"/>
    <w:semiHidden/>
    <w:rPr>
      <w:sz w:val="16"/>
      <w:szCs w:val="16"/>
    </w:rPr>
  </w:style>
  <w:style w:type="paragraph" w:styleId="ab">
    <w:name w:val="footer"/>
    <w:basedOn w:val="a"/>
    <w:link w:val="ac"/>
    <w:uiPriority w:val="99"/>
    <w:pPr>
      <w:tabs>
        <w:tab w:val="center" w:pos="4153"/>
        <w:tab w:val="right" w:pos="8306"/>
      </w:tabs>
    </w:pPr>
  </w:style>
  <w:style w:type="character" w:customStyle="1" w:styleId="10">
    <w:name w:val="Заголовок 1 Знак"/>
    <w:link w:val="1"/>
    <w:locked/>
    <w:rsid w:val="00152B4E"/>
    <w:rPr>
      <w:rFonts w:cs="Times New Roman"/>
      <w:sz w:val="24"/>
      <w:szCs w:val="24"/>
      <w:lang w:val="x-none" w:eastAsia="ru-RU"/>
    </w:rPr>
  </w:style>
  <w:style w:type="character" w:styleId="ad">
    <w:name w:val="page number"/>
    <w:uiPriority w:val="99"/>
    <w:semiHidden/>
    <w:rPr>
      <w:rFonts w:cs="Times New Roman"/>
    </w:rPr>
  </w:style>
  <w:style w:type="paragraph" w:customStyle="1" w:styleId="11">
    <w:name w:val="Ñòèëü1"/>
    <w:pPr>
      <w:widowControl w:val="0"/>
      <w:spacing w:line="360" w:lineRule="auto"/>
      <w:ind w:firstLine="851"/>
      <w:jc w:val="both"/>
    </w:pPr>
    <w:rPr>
      <w:sz w:val="28"/>
      <w:szCs w:val="28"/>
    </w:rPr>
  </w:style>
  <w:style w:type="paragraph" w:styleId="32">
    <w:name w:val="Body Text 3"/>
    <w:basedOn w:val="a"/>
    <w:link w:val="31"/>
    <w:uiPriority w:val="99"/>
    <w:semiHidden/>
    <w:pPr>
      <w:jc w:val="center"/>
    </w:pPr>
    <w:rPr>
      <w:sz w:val="28"/>
      <w:lang w:val="uk-UA"/>
    </w:rPr>
  </w:style>
  <w:style w:type="paragraph" w:styleId="a4">
    <w:name w:val="Title"/>
    <w:basedOn w:val="a"/>
    <w:link w:val="a3"/>
    <w:uiPriority w:val="10"/>
    <w:qFormat/>
    <w:pPr>
      <w:spacing w:line="360" w:lineRule="auto"/>
      <w:ind w:firstLine="540"/>
      <w:jc w:val="center"/>
    </w:pPr>
    <w:rPr>
      <w:sz w:val="28"/>
      <w:lang w:val="uk-UA"/>
    </w:rPr>
  </w:style>
  <w:style w:type="character" w:customStyle="1" w:styleId="aa">
    <w:name w:val="Основний текст з відступом Знак"/>
    <w:link w:val="a9"/>
    <w:semiHidden/>
    <w:locked/>
    <w:rsid w:val="00152B4E"/>
    <w:rPr>
      <w:rFonts w:cs="Times New Roman"/>
      <w:color w:val="000000"/>
      <w:sz w:val="22"/>
      <w:szCs w:val="22"/>
      <w:shd w:val="clear" w:color="auto" w:fill="FFFFFF"/>
      <w:lang w:val="x-none" w:eastAsia="ru-RU"/>
    </w:rPr>
  </w:style>
  <w:style w:type="paragraph" w:styleId="ae">
    <w:name w:val="header"/>
    <w:basedOn w:val="a"/>
    <w:link w:val="af"/>
    <w:uiPriority w:val="99"/>
    <w:semiHidden/>
    <w:unhideWhenUsed/>
    <w:rsid w:val="00B13162"/>
    <w:pPr>
      <w:tabs>
        <w:tab w:val="center" w:pos="4677"/>
        <w:tab w:val="right" w:pos="9355"/>
      </w:tabs>
    </w:pPr>
  </w:style>
  <w:style w:type="character" w:customStyle="1" w:styleId="ac">
    <w:name w:val="Нижній колонтитул Знак"/>
    <w:link w:val="ab"/>
    <w:uiPriority w:val="99"/>
    <w:locked/>
    <w:rsid w:val="00B13162"/>
    <w:rPr>
      <w:rFonts w:cs="Times New Roman"/>
      <w:sz w:val="24"/>
      <w:szCs w:val="24"/>
    </w:rPr>
  </w:style>
  <w:style w:type="character" w:customStyle="1" w:styleId="af">
    <w:name w:val="Верхній колонтитул Знак"/>
    <w:link w:val="ae"/>
    <w:uiPriority w:val="99"/>
    <w:semiHidden/>
    <w:locked/>
    <w:rsid w:val="00B1316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9994</Words>
  <Characters>56967</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Ì³í³ñòåðñòâî îñâ³òè ³ íàóêè Óêðà¿íè</vt:lpstr>
    </vt:vector>
  </TitlesOfParts>
  <Company>XATA</Company>
  <LinksUpToDate>false</LinksUpToDate>
  <CharactersWithSpaces>66828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Ì³í³ñòåðñòâî îñâ³òè ³ íàóêè Óêðà¿íè</dc:title>
  <dc:subject/>
  <dc:creator>Ni.K@</dc:creator>
  <cp:keywords/>
  <dc:description/>
  <cp:lastModifiedBy>Irina</cp:lastModifiedBy>
  <cp:revision>2</cp:revision>
  <cp:lastPrinted>2009-07-03T06:00:00Z</cp:lastPrinted>
  <dcterms:created xsi:type="dcterms:W3CDTF">2014-08-09T05:44:00Z</dcterms:created>
  <dcterms:modified xsi:type="dcterms:W3CDTF">2014-08-09T05:44:00Z</dcterms:modified>
</cp:coreProperties>
</file>