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0C0" w:rsidRPr="003E60C0" w:rsidRDefault="003E60C0" w:rsidP="003E60C0">
      <w:pPr>
        <w:pStyle w:val="aff3"/>
      </w:pPr>
      <w:bookmarkStart w:id="0" w:name="_Toc180846397"/>
      <w:r>
        <w:t>М</w:t>
      </w:r>
      <w:r w:rsidRPr="003E60C0">
        <w:t>и</w:t>
      </w:r>
      <w:r>
        <w:t>нистерство образования и науки Российской Ф</w:t>
      </w:r>
      <w:r w:rsidRPr="003E60C0">
        <w:t>едерации</w:t>
      </w:r>
      <w:bookmarkEnd w:id="0"/>
    </w:p>
    <w:p w:rsidR="00131235" w:rsidRPr="003E60C0" w:rsidRDefault="003E60C0" w:rsidP="003E60C0">
      <w:pPr>
        <w:pStyle w:val="aff3"/>
      </w:pPr>
      <w:bookmarkStart w:id="1" w:name="_Toc180846398"/>
      <w:r>
        <w:t>М</w:t>
      </w:r>
      <w:r w:rsidRPr="003E60C0">
        <w:t>еждународный университет природы, общества и человека</w:t>
      </w:r>
      <w:bookmarkEnd w:id="1"/>
    </w:p>
    <w:p w:rsidR="003E60C0" w:rsidRPr="003E60C0" w:rsidRDefault="003E60C0" w:rsidP="003E60C0">
      <w:pPr>
        <w:pStyle w:val="aff3"/>
      </w:pPr>
      <w:r>
        <w:t>"Д</w:t>
      </w:r>
      <w:r w:rsidRPr="003E60C0">
        <w:t>убна"</w:t>
      </w:r>
    </w:p>
    <w:p w:rsidR="003E60C0" w:rsidRPr="003E60C0" w:rsidRDefault="00131235" w:rsidP="003E60C0">
      <w:pPr>
        <w:pStyle w:val="aff3"/>
        <w:rPr>
          <w:szCs w:val="36"/>
        </w:rPr>
      </w:pPr>
      <w:bookmarkStart w:id="2" w:name="_Toc180846399"/>
      <w:r w:rsidRPr="003E60C0">
        <w:rPr>
          <w:szCs w:val="36"/>
        </w:rPr>
        <w:t>Кафедра экономики и управления</w:t>
      </w:r>
      <w:bookmarkEnd w:id="2"/>
    </w:p>
    <w:p w:rsidR="003E60C0" w:rsidRDefault="00131235" w:rsidP="003E60C0">
      <w:pPr>
        <w:pStyle w:val="aff3"/>
      </w:pPr>
      <w:r w:rsidRPr="003E60C0">
        <w:t xml:space="preserve">ФИЛИАЛ </w:t>
      </w:r>
      <w:r w:rsidR="003E60C0" w:rsidRPr="003E60C0">
        <w:t>"</w:t>
      </w:r>
      <w:r w:rsidRPr="003E60C0">
        <w:t>ПРОТВИНО</w:t>
      </w:r>
      <w:r w:rsidR="003E60C0" w:rsidRPr="003E60C0">
        <w:t>"</w:t>
      </w:r>
    </w:p>
    <w:p w:rsidR="003E60C0" w:rsidRDefault="003E60C0" w:rsidP="003E60C0">
      <w:pPr>
        <w:pStyle w:val="aff3"/>
      </w:pPr>
    </w:p>
    <w:p w:rsidR="003E60C0" w:rsidRDefault="003E60C0" w:rsidP="003E60C0">
      <w:pPr>
        <w:pStyle w:val="aff3"/>
      </w:pPr>
    </w:p>
    <w:p w:rsidR="003E60C0" w:rsidRDefault="003E60C0" w:rsidP="003E60C0">
      <w:pPr>
        <w:pStyle w:val="aff3"/>
      </w:pPr>
    </w:p>
    <w:p w:rsidR="003E60C0" w:rsidRDefault="003E60C0" w:rsidP="003E60C0">
      <w:pPr>
        <w:pStyle w:val="aff3"/>
      </w:pPr>
    </w:p>
    <w:p w:rsidR="003E60C0" w:rsidRDefault="003E60C0" w:rsidP="003E60C0">
      <w:pPr>
        <w:pStyle w:val="aff3"/>
      </w:pPr>
    </w:p>
    <w:p w:rsidR="003E60C0" w:rsidRDefault="003E60C0" w:rsidP="003E60C0">
      <w:pPr>
        <w:pStyle w:val="aff3"/>
      </w:pPr>
    </w:p>
    <w:p w:rsidR="003E60C0" w:rsidRPr="003E60C0" w:rsidRDefault="00131235" w:rsidP="003E60C0">
      <w:pPr>
        <w:pStyle w:val="aff3"/>
        <w:rPr>
          <w:szCs w:val="36"/>
        </w:rPr>
      </w:pPr>
      <w:r w:rsidRPr="003E60C0">
        <w:rPr>
          <w:szCs w:val="36"/>
        </w:rPr>
        <w:t xml:space="preserve">Курсовая работа по дисциплине </w:t>
      </w:r>
      <w:r w:rsidR="003E60C0" w:rsidRPr="003E60C0">
        <w:rPr>
          <w:szCs w:val="36"/>
        </w:rPr>
        <w:t>"</w:t>
      </w:r>
      <w:r w:rsidRPr="003E60C0">
        <w:rPr>
          <w:szCs w:val="36"/>
        </w:rPr>
        <w:t>Макроэкономика</w:t>
      </w:r>
      <w:r w:rsidR="003E60C0" w:rsidRPr="003E60C0">
        <w:rPr>
          <w:szCs w:val="36"/>
        </w:rPr>
        <w:t>"</w:t>
      </w:r>
    </w:p>
    <w:p w:rsidR="00131235" w:rsidRPr="003E60C0" w:rsidRDefault="00B659CC" w:rsidP="003E60C0">
      <w:pPr>
        <w:pStyle w:val="aff3"/>
        <w:rPr>
          <w:szCs w:val="36"/>
        </w:rPr>
      </w:pPr>
      <w:r w:rsidRPr="003E60C0">
        <w:t xml:space="preserve">На тему: </w:t>
      </w:r>
      <w:r w:rsidR="00131235" w:rsidRPr="003E60C0">
        <w:rPr>
          <w:szCs w:val="36"/>
        </w:rPr>
        <w:t>Взаимосвязь инфляции и безработицы</w:t>
      </w:r>
    </w:p>
    <w:p w:rsidR="00B659CC" w:rsidRDefault="00B659CC" w:rsidP="003E60C0">
      <w:pPr>
        <w:pStyle w:val="aff3"/>
      </w:pPr>
    </w:p>
    <w:p w:rsidR="00B659CC" w:rsidRDefault="00B659CC" w:rsidP="003E60C0">
      <w:pPr>
        <w:pStyle w:val="aff3"/>
      </w:pPr>
    </w:p>
    <w:p w:rsidR="00B659CC" w:rsidRDefault="00B659CC" w:rsidP="003E60C0">
      <w:pPr>
        <w:pStyle w:val="aff3"/>
      </w:pPr>
    </w:p>
    <w:p w:rsidR="00B659CC" w:rsidRDefault="00B659CC" w:rsidP="003E60C0">
      <w:pPr>
        <w:pStyle w:val="aff3"/>
      </w:pPr>
    </w:p>
    <w:p w:rsidR="00B659CC" w:rsidRDefault="00B659CC" w:rsidP="003E60C0">
      <w:pPr>
        <w:pStyle w:val="aff3"/>
      </w:pPr>
    </w:p>
    <w:p w:rsidR="00B659CC" w:rsidRDefault="00131235" w:rsidP="00B659CC">
      <w:pPr>
        <w:pStyle w:val="aff3"/>
        <w:jc w:val="left"/>
      </w:pPr>
      <w:r w:rsidRPr="003E60C0">
        <w:t>Выполнил</w:t>
      </w:r>
      <w:r w:rsidR="003E60C0" w:rsidRPr="003E60C0">
        <w:t xml:space="preserve">: </w:t>
      </w:r>
      <w:r w:rsidRPr="003E60C0">
        <w:t xml:space="preserve">студент </w:t>
      </w:r>
      <w:r w:rsidR="003E2B7B" w:rsidRPr="003E60C0">
        <w:t>2 кур</w:t>
      </w:r>
      <w:r w:rsidR="00B659CC">
        <w:t xml:space="preserve">са </w:t>
      </w:r>
    </w:p>
    <w:p w:rsidR="00131235" w:rsidRPr="003E60C0" w:rsidRDefault="00BF5A44" w:rsidP="00B659CC">
      <w:pPr>
        <w:pStyle w:val="aff3"/>
        <w:jc w:val="left"/>
      </w:pPr>
      <w:r w:rsidRPr="003E60C0">
        <w:t>№ ПИ 073____группы</w:t>
      </w:r>
    </w:p>
    <w:p w:rsidR="00B659CC" w:rsidRDefault="00B659CC" w:rsidP="00B659CC">
      <w:pPr>
        <w:pStyle w:val="aff3"/>
        <w:jc w:val="left"/>
      </w:pPr>
      <w:r>
        <w:t xml:space="preserve">Журавлёва </w:t>
      </w:r>
      <w:r w:rsidR="00131235" w:rsidRPr="003E60C0">
        <w:t>Евгения</w:t>
      </w:r>
      <w:r>
        <w:t xml:space="preserve"> </w:t>
      </w:r>
      <w:r w:rsidR="00131235" w:rsidRPr="003E60C0">
        <w:t>Валерьевна</w:t>
      </w:r>
    </w:p>
    <w:p w:rsidR="00131235" w:rsidRPr="003E60C0" w:rsidRDefault="00131235" w:rsidP="00B659CC">
      <w:pPr>
        <w:pStyle w:val="aff3"/>
        <w:jc w:val="left"/>
      </w:pPr>
      <w:r w:rsidRPr="003E60C0">
        <w:t>Проверил</w:t>
      </w:r>
      <w:r w:rsidR="003E60C0" w:rsidRPr="003E60C0">
        <w:t xml:space="preserve">: </w:t>
      </w:r>
      <w:r w:rsidR="00DD7CA3" w:rsidRPr="003E60C0">
        <w:t>Алексикова</w:t>
      </w:r>
      <w:r w:rsidR="00B659CC">
        <w:t>.Е.В.</w:t>
      </w:r>
    </w:p>
    <w:p w:rsidR="00131235" w:rsidRPr="003E60C0" w:rsidRDefault="00131235" w:rsidP="00B659CC">
      <w:pPr>
        <w:pStyle w:val="aff3"/>
        <w:jc w:val="left"/>
      </w:pPr>
      <w:r w:rsidRPr="003E60C0">
        <w:t>Оценка</w:t>
      </w:r>
      <w:r w:rsidR="003E60C0" w:rsidRPr="003E60C0">
        <w:t xml:space="preserve">: </w:t>
      </w:r>
      <w:r w:rsidRPr="003E60C0">
        <w:t>__________________</w:t>
      </w:r>
    </w:p>
    <w:p w:rsidR="003E60C0" w:rsidRDefault="00131235" w:rsidP="00B659CC">
      <w:pPr>
        <w:pStyle w:val="aff3"/>
        <w:jc w:val="left"/>
      </w:pPr>
      <w:r w:rsidRPr="003E60C0">
        <w:t>Дата</w:t>
      </w:r>
      <w:r w:rsidR="003E60C0" w:rsidRPr="003E60C0">
        <w:t xml:space="preserve">: </w:t>
      </w:r>
      <w:r w:rsidRPr="003E60C0">
        <w:t>_____________________</w:t>
      </w:r>
    </w:p>
    <w:p w:rsidR="003E60C0" w:rsidRDefault="003E60C0" w:rsidP="003E60C0">
      <w:pPr>
        <w:pStyle w:val="aff3"/>
      </w:pPr>
    </w:p>
    <w:p w:rsidR="00B659CC" w:rsidRDefault="00B659CC" w:rsidP="003E60C0">
      <w:pPr>
        <w:pStyle w:val="aff3"/>
      </w:pPr>
    </w:p>
    <w:p w:rsidR="00B659CC" w:rsidRDefault="00B659CC" w:rsidP="003E60C0">
      <w:pPr>
        <w:pStyle w:val="aff3"/>
      </w:pPr>
    </w:p>
    <w:p w:rsidR="00B659CC" w:rsidRDefault="00B659CC" w:rsidP="003E60C0">
      <w:pPr>
        <w:pStyle w:val="aff3"/>
      </w:pPr>
    </w:p>
    <w:p w:rsidR="00B659CC" w:rsidRPr="003E60C0" w:rsidRDefault="00B659CC" w:rsidP="003E60C0">
      <w:pPr>
        <w:pStyle w:val="aff3"/>
      </w:pPr>
    </w:p>
    <w:p w:rsidR="003E60C0" w:rsidRDefault="00131235" w:rsidP="003E60C0">
      <w:pPr>
        <w:pStyle w:val="aff3"/>
      </w:pPr>
      <w:r w:rsidRPr="003E60C0">
        <w:t>Протвино 2008</w:t>
      </w:r>
    </w:p>
    <w:p w:rsidR="003E60C0" w:rsidRDefault="003E60C0" w:rsidP="00D307D9">
      <w:pPr>
        <w:pStyle w:val="2"/>
      </w:pPr>
      <w:r>
        <w:br w:type="page"/>
      </w:r>
      <w:r w:rsidR="005A4CC9" w:rsidRPr="003E60C0">
        <w:lastRenderedPageBreak/>
        <w:t>Содержание</w:t>
      </w:r>
    </w:p>
    <w:p w:rsidR="003E60C0" w:rsidRDefault="003E60C0" w:rsidP="003E60C0">
      <w:pPr>
        <w:widowControl w:val="0"/>
        <w:autoSpaceDE w:val="0"/>
        <w:autoSpaceDN w:val="0"/>
        <w:adjustRightInd w:val="0"/>
        <w:ind w:firstLine="709"/>
        <w:rPr>
          <w:szCs w:val="32"/>
        </w:rPr>
      </w:pPr>
    </w:p>
    <w:p w:rsidR="00D307D9" w:rsidRDefault="00D307D9">
      <w:pPr>
        <w:pStyle w:val="24"/>
        <w:tabs>
          <w:tab w:val="right" w:leader="dot" w:pos="9348"/>
        </w:tabs>
        <w:rPr>
          <w:smallCaps w:val="0"/>
          <w:noProof/>
          <w:sz w:val="24"/>
          <w:szCs w:val="24"/>
        </w:rPr>
      </w:pPr>
      <w:r w:rsidRPr="00464C4A">
        <w:rPr>
          <w:rStyle w:val="af6"/>
          <w:noProof/>
        </w:rPr>
        <w:t>Введение</w:t>
      </w:r>
      <w:r>
        <w:rPr>
          <w:noProof/>
          <w:webHidden/>
        </w:rPr>
        <w:tab/>
        <w:t>3</w:t>
      </w:r>
    </w:p>
    <w:p w:rsidR="00D307D9" w:rsidRDefault="00D307D9">
      <w:pPr>
        <w:pStyle w:val="24"/>
        <w:tabs>
          <w:tab w:val="right" w:leader="dot" w:pos="9348"/>
        </w:tabs>
        <w:rPr>
          <w:smallCaps w:val="0"/>
          <w:noProof/>
          <w:sz w:val="24"/>
          <w:szCs w:val="24"/>
        </w:rPr>
      </w:pPr>
      <w:r w:rsidRPr="00464C4A">
        <w:rPr>
          <w:rStyle w:val="af6"/>
          <w:noProof/>
          <w:lang w:val="en-US"/>
        </w:rPr>
        <w:t>I</w:t>
      </w:r>
      <w:r w:rsidRPr="00464C4A">
        <w:rPr>
          <w:rStyle w:val="af6"/>
          <w:noProof/>
        </w:rPr>
        <w:t>. Теоретические основы взаимосвязи инфляции и безработицы</w:t>
      </w:r>
      <w:r>
        <w:rPr>
          <w:noProof/>
          <w:webHidden/>
        </w:rPr>
        <w:tab/>
        <w:t>5</w:t>
      </w:r>
    </w:p>
    <w:p w:rsidR="00D307D9" w:rsidRDefault="00D307D9">
      <w:pPr>
        <w:pStyle w:val="24"/>
        <w:tabs>
          <w:tab w:val="right" w:leader="dot" w:pos="9348"/>
        </w:tabs>
        <w:rPr>
          <w:smallCaps w:val="0"/>
          <w:noProof/>
          <w:sz w:val="24"/>
          <w:szCs w:val="24"/>
        </w:rPr>
      </w:pPr>
      <w:r w:rsidRPr="00464C4A">
        <w:rPr>
          <w:rStyle w:val="af6"/>
          <w:noProof/>
        </w:rPr>
        <w:t>1.1 Инфляция: понятие, сущность, причины и последствия</w:t>
      </w:r>
      <w:r>
        <w:rPr>
          <w:noProof/>
          <w:webHidden/>
        </w:rPr>
        <w:tab/>
        <w:t>5</w:t>
      </w:r>
    </w:p>
    <w:p w:rsidR="00D307D9" w:rsidRDefault="00D307D9">
      <w:pPr>
        <w:pStyle w:val="24"/>
        <w:tabs>
          <w:tab w:val="right" w:leader="dot" w:pos="9348"/>
        </w:tabs>
        <w:rPr>
          <w:smallCaps w:val="0"/>
          <w:noProof/>
          <w:sz w:val="24"/>
          <w:szCs w:val="24"/>
        </w:rPr>
      </w:pPr>
      <w:r w:rsidRPr="00464C4A">
        <w:rPr>
          <w:rStyle w:val="af6"/>
          <w:noProof/>
        </w:rPr>
        <w:t>1.2 Виды инфляции</w:t>
      </w:r>
      <w:r>
        <w:rPr>
          <w:noProof/>
          <w:webHidden/>
        </w:rPr>
        <w:tab/>
        <w:t>6</w:t>
      </w:r>
    </w:p>
    <w:p w:rsidR="00D307D9" w:rsidRDefault="00D307D9">
      <w:pPr>
        <w:pStyle w:val="24"/>
        <w:tabs>
          <w:tab w:val="right" w:leader="dot" w:pos="9348"/>
        </w:tabs>
        <w:rPr>
          <w:smallCaps w:val="0"/>
          <w:noProof/>
          <w:sz w:val="24"/>
          <w:szCs w:val="24"/>
        </w:rPr>
      </w:pPr>
      <w:r w:rsidRPr="00464C4A">
        <w:rPr>
          <w:rStyle w:val="af6"/>
          <w:noProof/>
        </w:rPr>
        <w:t>1.3 Безработица: понятие, виды, причины и последствия</w:t>
      </w:r>
      <w:r>
        <w:rPr>
          <w:noProof/>
          <w:webHidden/>
        </w:rPr>
        <w:tab/>
        <w:t>9</w:t>
      </w:r>
    </w:p>
    <w:p w:rsidR="00D307D9" w:rsidRDefault="00D307D9">
      <w:pPr>
        <w:pStyle w:val="24"/>
        <w:tabs>
          <w:tab w:val="right" w:leader="dot" w:pos="9348"/>
        </w:tabs>
        <w:rPr>
          <w:smallCaps w:val="0"/>
          <w:noProof/>
          <w:sz w:val="24"/>
          <w:szCs w:val="24"/>
        </w:rPr>
      </w:pPr>
      <w:r w:rsidRPr="00464C4A">
        <w:rPr>
          <w:rStyle w:val="af6"/>
          <w:noProof/>
          <w:lang w:val="en-US"/>
        </w:rPr>
        <w:t>II</w:t>
      </w:r>
      <w:r w:rsidRPr="00464C4A">
        <w:rPr>
          <w:rStyle w:val="af6"/>
          <w:noProof/>
        </w:rPr>
        <w:t>. Формы взаимодействия инфляции и безработицы</w:t>
      </w:r>
      <w:r>
        <w:rPr>
          <w:noProof/>
          <w:webHidden/>
        </w:rPr>
        <w:tab/>
        <w:t>16</w:t>
      </w:r>
    </w:p>
    <w:p w:rsidR="00D307D9" w:rsidRDefault="00D307D9">
      <w:pPr>
        <w:pStyle w:val="24"/>
        <w:tabs>
          <w:tab w:val="right" w:leader="dot" w:pos="9348"/>
        </w:tabs>
        <w:rPr>
          <w:smallCaps w:val="0"/>
          <w:noProof/>
          <w:sz w:val="24"/>
          <w:szCs w:val="24"/>
        </w:rPr>
      </w:pPr>
      <w:r w:rsidRPr="00464C4A">
        <w:rPr>
          <w:rStyle w:val="af6"/>
          <w:noProof/>
        </w:rPr>
        <w:t>2.1 Кривая Филлипса</w:t>
      </w:r>
      <w:r>
        <w:rPr>
          <w:noProof/>
          <w:webHidden/>
        </w:rPr>
        <w:tab/>
        <w:t>16</w:t>
      </w:r>
    </w:p>
    <w:p w:rsidR="00D307D9" w:rsidRDefault="00D307D9">
      <w:pPr>
        <w:pStyle w:val="24"/>
        <w:tabs>
          <w:tab w:val="right" w:leader="dot" w:pos="9348"/>
        </w:tabs>
        <w:rPr>
          <w:smallCaps w:val="0"/>
          <w:noProof/>
          <w:sz w:val="24"/>
          <w:szCs w:val="24"/>
        </w:rPr>
      </w:pPr>
      <w:r w:rsidRPr="00464C4A">
        <w:rPr>
          <w:rStyle w:val="af6"/>
          <w:noProof/>
        </w:rPr>
        <w:t>2.2 Монетаристская интерпретация кривой Филлипса (модель Фридмана-Фелпса)</w:t>
      </w:r>
      <w:r>
        <w:rPr>
          <w:noProof/>
          <w:webHidden/>
        </w:rPr>
        <w:tab/>
        <w:t>20</w:t>
      </w:r>
    </w:p>
    <w:p w:rsidR="00D307D9" w:rsidRDefault="00D307D9">
      <w:pPr>
        <w:pStyle w:val="24"/>
        <w:tabs>
          <w:tab w:val="right" w:leader="dot" w:pos="9348"/>
        </w:tabs>
        <w:rPr>
          <w:smallCaps w:val="0"/>
          <w:noProof/>
          <w:sz w:val="24"/>
          <w:szCs w:val="24"/>
        </w:rPr>
      </w:pPr>
      <w:r w:rsidRPr="00464C4A">
        <w:rPr>
          <w:rStyle w:val="af6"/>
          <w:noProof/>
        </w:rPr>
        <w:t>2.3 Кривая Филлипса с позиции теории рациональных ожиданий (Р. Лукас, Т. Сарджент)</w:t>
      </w:r>
      <w:r>
        <w:rPr>
          <w:noProof/>
          <w:webHidden/>
        </w:rPr>
        <w:tab/>
        <w:t>26</w:t>
      </w:r>
    </w:p>
    <w:p w:rsidR="00D307D9" w:rsidRDefault="00D307D9">
      <w:pPr>
        <w:pStyle w:val="24"/>
        <w:tabs>
          <w:tab w:val="right" w:leader="dot" w:pos="9348"/>
        </w:tabs>
        <w:rPr>
          <w:smallCaps w:val="0"/>
          <w:noProof/>
          <w:sz w:val="24"/>
          <w:szCs w:val="24"/>
        </w:rPr>
      </w:pPr>
      <w:r w:rsidRPr="00464C4A">
        <w:rPr>
          <w:rStyle w:val="af6"/>
          <w:noProof/>
          <w:lang w:val="en-US"/>
        </w:rPr>
        <w:t>III</w:t>
      </w:r>
      <w:r w:rsidRPr="00464C4A">
        <w:rPr>
          <w:rStyle w:val="af6"/>
          <w:noProof/>
        </w:rPr>
        <w:t>. Инфляция и безработица в современной России: проблемы и методы регулирования</w:t>
      </w:r>
      <w:r>
        <w:rPr>
          <w:noProof/>
          <w:webHidden/>
        </w:rPr>
        <w:tab/>
        <w:t>31</w:t>
      </w:r>
    </w:p>
    <w:p w:rsidR="00D307D9" w:rsidRDefault="00D307D9">
      <w:pPr>
        <w:pStyle w:val="24"/>
        <w:tabs>
          <w:tab w:val="right" w:leader="dot" w:pos="9348"/>
        </w:tabs>
        <w:rPr>
          <w:smallCaps w:val="0"/>
          <w:noProof/>
          <w:sz w:val="24"/>
          <w:szCs w:val="24"/>
        </w:rPr>
      </w:pPr>
      <w:r w:rsidRPr="00464C4A">
        <w:rPr>
          <w:rStyle w:val="af6"/>
          <w:noProof/>
        </w:rPr>
        <w:t>3.1 Текущее состояние и проблемы экономики России</w:t>
      </w:r>
      <w:r>
        <w:rPr>
          <w:noProof/>
          <w:webHidden/>
        </w:rPr>
        <w:tab/>
        <w:t>31</w:t>
      </w:r>
    </w:p>
    <w:p w:rsidR="00D307D9" w:rsidRDefault="00D307D9">
      <w:pPr>
        <w:pStyle w:val="24"/>
        <w:tabs>
          <w:tab w:val="right" w:leader="dot" w:pos="9348"/>
        </w:tabs>
        <w:rPr>
          <w:smallCaps w:val="0"/>
          <w:noProof/>
          <w:sz w:val="24"/>
          <w:szCs w:val="24"/>
        </w:rPr>
      </w:pPr>
      <w:r w:rsidRPr="00464C4A">
        <w:rPr>
          <w:rStyle w:val="af6"/>
          <w:noProof/>
        </w:rPr>
        <w:t>3.2 Меры, предпринимаемые Правительством РФ для борьбы с инфляцией и безработицей</w:t>
      </w:r>
      <w:r>
        <w:rPr>
          <w:noProof/>
          <w:webHidden/>
        </w:rPr>
        <w:tab/>
        <w:t>37</w:t>
      </w:r>
    </w:p>
    <w:p w:rsidR="00D307D9" w:rsidRDefault="00D307D9">
      <w:pPr>
        <w:pStyle w:val="24"/>
        <w:tabs>
          <w:tab w:val="right" w:leader="dot" w:pos="9348"/>
        </w:tabs>
        <w:rPr>
          <w:smallCaps w:val="0"/>
          <w:noProof/>
          <w:sz w:val="24"/>
          <w:szCs w:val="24"/>
        </w:rPr>
      </w:pPr>
      <w:r w:rsidRPr="00464C4A">
        <w:rPr>
          <w:rStyle w:val="af6"/>
          <w:noProof/>
        </w:rPr>
        <w:t>3.2.1 Меры по борьбе с инфляцией</w:t>
      </w:r>
      <w:r>
        <w:rPr>
          <w:noProof/>
          <w:webHidden/>
        </w:rPr>
        <w:tab/>
        <w:t>37</w:t>
      </w:r>
    </w:p>
    <w:p w:rsidR="00D307D9" w:rsidRDefault="00D307D9">
      <w:pPr>
        <w:pStyle w:val="24"/>
        <w:tabs>
          <w:tab w:val="right" w:leader="dot" w:pos="9348"/>
        </w:tabs>
        <w:rPr>
          <w:smallCaps w:val="0"/>
          <w:noProof/>
          <w:sz w:val="24"/>
          <w:szCs w:val="24"/>
        </w:rPr>
      </w:pPr>
      <w:r w:rsidRPr="00464C4A">
        <w:rPr>
          <w:rStyle w:val="af6"/>
          <w:noProof/>
        </w:rPr>
        <w:t>3.2.2 Меры, принимаемые для регулирования уровня безработицы</w:t>
      </w:r>
      <w:r>
        <w:rPr>
          <w:noProof/>
          <w:webHidden/>
        </w:rPr>
        <w:tab/>
        <w:t>42</w:t>
      </w:r>
    </w:p>
    <w:p w:rsidR="00D307D9" w:rsidRDefault="00D307D9">
      <w:pPr>
        <w:pStyle w:val="24"/>
        <w:tabs>
          <w:tab w:val="right" w:leader="dot" w:pos="9348"/>
        </w:tabs>
        <w:rPr>
          <w:smallCaps w:val="0"/>
          <w:noProof/>
          <w:sz w:val="24"/>
          <w:szCs w:val="24"/>
        </w:rPr>
      </w:pPr>
      <w:r w:rsidRPr="00464C4A">
        <w:rPr>
          <w:rStyle w:val="af6"/>
          <w:noProof/>
        </w:rPr>
        <w:t>Заключение</w:t>
      </w:r>
      <w:r>
        <w:rPr>
          <w:noProof/>
          <w:webHidden/>
        </w:rPr>
        <w:tab/>
        <w:t>46</w:t>
      </w:r>
    </w:p>
    <w:p w:rsidR="00D307D9" w:rsidRDefault="00D307D9">
      <w:pPr>
        <w:pStyle w:val="24"/>
        <w:tabs>
          <w:tab w:val="right" w:leader="dot" w:pos="9348"/>
        </w:tabs>
        <w:rPr>
          <w:smallCaps w:val="0"/>
          <w:noProof/>
          <w:sz w:val="24"/>
          <w:szCs w:val="24"/>
        </w:rPr>
      </w:pPr>
      <w:r w:rsidRPr="00464C4A">
        <w:rPr>
          <w:rStyle w:val="af6"/>
          <w:noProof/>
        </w:rPr>
        <w:t>Список используемой литературы</w:t>
      </w:r>
      <w:r>
        <w:rPr>
          <w:noProof/>
          <w:webHidden/>
        </w:rPr>
        <w:tab/>
        <w:t>48</w:t>
      </w:r>
    </w:p>
    <w:p w:rsidR="00D307D9" w:rsidRPr="003E60C0" w:rsidRDefault="00D307D9" w:rsidP="003E60C0">
      <w:pPr>
        <w:widowControl w:val="0"/>
        <w:autoSpaceDE w:val="0"/>
        <w:autoSpaceDN w:val="0"/>
        <w:adjustRightInd w:val="0"/>
        <w:ind w:firstLine="709"/>
        <w:rPr>
          <w:szCs w:val="32"/>
        </w:rPr>
      </w:pPr>
    </w:p>
    <w:p w:rsidR="003E60C0" w:rsidRPr="003E60C0" w:rsidRDefault="00B659CC" w:rsidP="00B659CC">
      <w:pPr>
        <w:pStyle w:val="2"/>
      </w:pPr>
      <w:r>
        <w:br w:type="page"/>
      </w:r>
      <w:bookmarkStart w:id="3" w:name="_Toc229291984"/>
      <w:r w:rsidR="00D5464D" w:rsidRPr="003E60C0">
        <w:t>Введение</w:t>
      </w:r>
      <w:bookmarkEnd w:id="3"/>
    </w:p>
    <w:p w:rsidR="00B659CC" w:rsidRDefault="00B659CC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D5464D" w:rsidRPr="003E60C0" w:rsidRDefault="00D5464D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Экономическая наука с одной стороны представляет собой экономическую деятельность, цель которой заключается в получении экономических знаний, с другой</w:t>
      </w:r>
      <w:r w:rsidR="003E60C0" w:rsidRPr="003E60C0">
        <w:rPr>
          <w:szCs w:val="28"/>
        </w:rPr>
        <w:t xml:space="preserve"> - </w:t>
      </w:r>
      <w:r w:rsidRPr="003E60C0">
        <w:rPr>
          <w:szCs w:val="28"/>
        </w:rPr>
        <w:t>систему экономических знаний, которая выступает как результат научного производства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И именно в эту систему входят рынок труда и рынок денег</w:t>
      </w:r>
      <w:r w:rsidR="003E60C0" w:rsidRPr="003E60C0">
        <w:rPr>
          <w:szCs w:val="28"/>
        </w:rPr>
        <w:t xml:space="preserve">. </w:t>
      </w:r>
    </w:p>
    <w:p w:rsidR="00D5464D" w:rsidRPr="003E60C0" w:rsidRDefault="00D5464D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В свое время проблемы инфляции и безработицы рассматривали Д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Рикардо, Д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Кейнс, М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Фридман, Локк и другие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Но повсюду эти проблемы рассматривались, как нечто, чего следует избегать любой ценой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Так, одна из самых сложных проблем макроэкономической политики состоит в необходимости одновременного регулирования инфляции и безработицы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Данная курсовая работа посвящена анализу связи между безработицей и инфляцией</w:t>
      </w:r>
      <w:r w:rsidR="003E60C0" w:rsidRPr="003E60C0">
        <w:rPr>
          <w:szCs w:val="28"/>
        </w:rPr>
        <w:t xml:space="preserve">. </w:t>
      </w:r>
    </w:p>
    <w:p w:rsidR="00D5464D" w:rsidRPr="003E60C0" w:rsidRDefault="00D5464D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Актуальность данной темы состоит в том, что инфляция и безработица</w:t>
      </w:r>
      <w:r w:rsidR="003E60C0" w:rsidRPr="003E60C0">
        <w:rPr>
          <w:szCs w:val="28"/>
        </w:rPr>
        <w:t xml:space="preserve"> - </w:t>
      </w:r>
      <w:r w:rsidRPr="003E60C0">
        <w:rPr>
          <w:szCs w:val="28"/>
        </w:rPr>
        <w:t>это злободневные проблемы нашего времени, касающиеся</w:t>
      </w:r>
      <w:r w:rsidR="003E60C0" w:rsidRPr="003E60C0">
        <w:rPr>
          <w:szCs w:val="28"/>
        </w:rPr>
        <w:t xml:space="preserve"> </w:t>
      </w:r>
      <w:r w:rsidRPr="003E60C0">
        <w:rPr>
          <w:szCs w:val="28"/>
        </w:rPr>
        <w:t>и влияющие на каждого из нас</w:t>
      </w:r>
      <w:r w:rsidR="003E60C0" w:rsidRPr="003E60C0">
        <w:rPr>
          <w:szCs w:val="28"/>
        </w:rPr>
        <w:t xml:space="preserve">. </w:t>
      </w:r>
    </w:p>
    <w:p w:rsidR="00D5464D" w:rsidRPr="003E60C0" w:rsidRDefault="00D5464D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Целью исследования является изучение взаимос</w:t>
      </w:r>
      <w:r w:rsidR="00B659CC">
        <w:rPr>
          <w:szCs w:val="28"/>
        </w:rPr>
        <w:t>в</w:t>
      </w:r>
      <w:r w:rsidRPr="003E60C0">
        <w:rPr>
          <w:szCs w:val="28"/>
        </w:rPr>
        <w:t>язи инфляции и безработицы, а также текущего влияния данного аспекта на экономику России</w:t>
      </w:r>
      <w:r w:rsidR="003E60C0" w:rsidRPr="003E60C0">
        <w:rPr>
          <w:szCs w:val="28"/>
        </w:rPr>
        <w:t xml:space="preserve">. </w:t>
      </w:r>
    </w:p>
    <w:p w:rsidR="00D5464D" w:rsidRPr="003E60C0" w:rsidRDefault="00D5464D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Объектом исследования являются инфляция и безработица и формы их взаимосвязи</w:t>
      </w:r>
      <w:r w:rsidR="003E60C0" w:rsidRPr="003E60C0">
        <w:rPr>
          <w:szCs w:val="28"/>
        </w:rPr>
        <w:t xml:space="preserve">. </w:t>
      </w:r>
    </w:p>
    <w:p w:rsidR="00D5464D" w:rsidRPr="003E60C0" w:rsidRDefault="00D5464D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Структура работы</w:t>
      </w:r>
      <w:r w:rsidR="003E60C0" w:rsidRPr="003E60C0">
        <w:rPr>
          <w:szCs w:val="28"/>
        </w:rPr>
        <w:t xml:space="preserve">: </w:t>
      </w:r>
      <w:r w:rsidRPr="003E60C0">
        <w:rPr>
          <w:szCs w:val="28"/>
        </w:rPr>
        <w:t>работа состоит из введения, трех глав, заключения и списка литературы</w:t>
      </w:r>
      <w:r w:rsidR="003E60C0" w:rsidRPr="003E60C0">
        <w:rPr>
          <w:szCs w:val="28"/>
        </w:rPr>
        <w:t xml:space="preserve">. </w:t>
      </w:r>
    </w:p>
    <w:p w:rsidR="003E60C0" w:rsidRPr="003E60C0" w:rsidRDefault="00D5464D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В первой части работы рассматриваются общие теоретические основы</w:t>
      </w:r>
      <w:r w:rsidR="003E60C0" w:rsidRPr="003E60C0">
        <w:rPr>
          <w:szCs w:val="28"/>
        </w:rPr>
        <w:t xml:space="preserve">: </w:t>
      </w:r>
      <w:r w:rsidRPr="003E60C0">
        <w:rPr>
          <w:szCs w:val="28"/>
        </w:rPr>
        <w:t>понятия инфляции и безработицы, их виды, причины и возможные последствия</w:t>
      </w:r>
      <w:r w:rsidR="003E60C0" w:rsidRPr="003E60C0">
        <w:rPr>
          <w:szCs w:val="28"/>
        </w:rPr>
        <w:t xml:space="preserve">. </w:t>
      </w:r>
    </w:p>
    <w:p w:rsidR="00D5464D" w:rsidRPr="003E60C0" w:rsidRDefault="00D5464D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Часть вторая анализирует формы взаимосвязи инфляции и безработицы на примере кривой Филлипса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Здесь представлен обзор механизма формирования ожиданий, теория адаптивных и рациональных ожиданий, краткосрочная и долгосрочная кривая Филлипса, проблема стагфляции</w:t>
      </w:r>
      <w:r w:rsidR="003E60C0" w:rsidRPr="003E60C0">
        <w:rPr>
          <w:szCs w:val="28"/>
        </w:rPr>
        <w:t xml:space="preserve">. </w:t>
      </w:r>
    </w:p>
    <w:p w:rsidR="00D5464D" w:rsidRPr="003E60C0" w:rsidRDefault="00D5464D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В третьей части подро</w:t>
      </w:r>
      <w:r w:rsidR="00B659CC">
        <w:rPr>
          <w:szCs w:val="28"/>
        </w:rPr>
        <w:t>б</w:t>
      </w:r>
      <w:r w:rsidRPr="003E60C0">
        <w:rPr>
          <w:szCs w:val="28"/>
        </w:rPr>
        <w:t>но, с учетом последних изменений рассмотрены истоки инфляции и безработицы в России, текущее состояние и трудности страны, а также перечислены мероприятия, претворяемые в жизнь Правительством РФ для регулирования освещаемых проблем</w:t>
      </w:r>
      <w:r w:rsidR="003E60C0" w:rsidRPr="003E60C0">
        <w:rPr>
          <w:szCs w:val="28"/>
        </w:rPr>
        <w:t xml:space="preserve">. </w:t>
      </w:r>
    </w:p>
    <w:p w:rsidR="003E60C0" w:rsidRDefault="00D5464D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Предлагаемая работа представляет собой специально переработанные статьи из Российских экономических журналов, учебников и интернет-сайтов</w:t>
      </w:r>
      <w:r w:rsidR="003E60C0" w:rsidRPr="003E60C0">
        <w:rPr>
          <w:szCs w:val="28"/>
        </w:rPr>
        <w:t xml:space="preserve">. </w:t>
      </w:r>
    </w:p>
    <w:p w:rsidR="003E60C0" w:rsidRPr="003E60C0" w:rsidRDefault="00B659CC" w:rsidP="00B659CC">
      <w:pPr>
        <w:pStyle w:val="2"/>
      </w:pPr>
      <w:r w:rsidRPr="00B3378A">
        <w:br w:type="page"/>
      </w:r>
      <w:bookmarkStart w:id="4" w:name="_Toc229291985"/>
      <w:smartTag w:uri="urn:schemas-microsoft-com:office:smarttags" w:element="place">
        <w:r w:rsidR="004A3D57" w:rsidRPr="003E60C0">
          <w:rPr>
            <w:lang w:val="en-US"/>
          </w:rPr>
          <w:t>I</w:t>
        </w:r>
        <w:r w:rsidR="003E60C0" w:rsidRPr="003E60C0">
          <w:t>.</w:t>
        </w:r>
      </w:smartTag>
      <w:r w:rsidR="003E60C0" w:rsidRPr="003E60C0">
        <w:t xml:space="preserve"> </w:t>
      </w:r>
      <w:r w:rsidR="00257360" w:rsidRPr="003E60C0">
        <w:t xml:space="preserve">Теоретические </w:t>
      </w:r>
      <w:r w:rsidR="00B46FB9" w:rsidRPr="003E60C0">
        <w:t>основы взаимосвязи инфляции и безработицы</w:t>
      </w:r>
      <w:bookmarkEnd w:id="4"/>
    </w:p>
    <w:p w:rsidR="00B659CC" w:rsidRDefault="00B659CC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3E60C0" w:rsidRPr="003E60C0" w:rsidRDefault="003E60C0" w:rsidP="00B659CC">
      <w:pPr>
        <w:pStyle w:val="2"/>
      </w:pPr>
      <w:bookmarkStart w:id="5" w:name="_Toc229291986"/>
      <w:r>
        <w:t>1.1</w:t>
      </w:r>
      <w:r w:rsidR="00264D00" w:rsidRPr="003E60C0">
        <w:t xml:space="preserve"> Инфляция</w:t>
      </w:r>
      <w:r w:rsidRPr="003E60C0">
        <w:t xml:space="preserve">: </w:t>
      </w:r>
      <w:r w:rsidR="00264D00" w:rsidRPr="003E60C0">
        <w:t>понятие, сущность, причины и последствия</w:t>
      </w:r>
      <w:bookmarkEnd w:id="5"/>
    </w:p>
    <w:p w:rsidR="00B659CC" w:rsidRDefault="00B659CC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264D00" w:rsidRPr="003E60C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Термин инфляция впервые стал употребляться в Северной Америке в период гражданской войны 1861-1865 гг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и обозначал процесс разбухания бумажно-денежного обращения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В XIX веке этот термин употреблялся также в Англии и во Франции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Широкое распространение в экономической литературе понятие инфляция получило в ХХ веке сразу после Первой мировой войны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В советской экономической литературе понятие возникло лишь в середине 20</w:t>
      </w:r>
      <w:r w:rsidR="00156EE5" w:rsidRPr="003E60C0">
        <w:rPr>
          <w:szCs w:val="28"/>
        </w:rPr>
        <w:t>-</w:t>
      </w:r>
      <w:r w:rsidRPr="003E60C0">
        <w:rPr>
          <w:szCs w:val="28"/>
        </w:rPr>
        <w:t>х годов</w:t>
      </w:r>
      <w:r w:rsidR="003E60C0" w:rsidRPr="003E60C0">
        <w:rPr>
          <w:szCs w:val="28"/>
        </w:rPr>
        <w:t xml:space="preserve">. </w:t>
      </w:r>
    </w:p>
    <w:p w:rsidR="00264D00" w:rsidRPr="003E60C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Инфляция</w:t>
      </w:r>
      <w:r w:rsidR="003E60C0" w:rsidRPr="003E60C0">
        <w:rPr>
          <w:szCs w:val="28"/>
        </w:rPr>
        <w:t xml:space="preserve"> - </w:t>
      </w:r>
      <w:r w:rsidRPr="003E60C0">
        <w:rPr>
          <w:szCs w:val="28"/>
        </w:rPr>
        <w:t>это обесценение денег, снижение их покупательной способности, дисбаланс спроса и предложения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В буквальном переводе термин "инфляция" (от лат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inflatio</w:t>
      </w:r>
      <w:r w:rsidR="003E60C0" w:rsidRPr="003E60C0">
        <w:rPr>
          <w:szCs w:val="28"/>
        </w:rPr>
        <w:t xml:space="preserve">) </w:t>
      </w:r>
      <w:r w:rsidRPr="003E60C0">
        <w:rPr>
          <w:szCs w:val="28"/>
        </w:rPr>
        <w:t xml:space="preserve">означает "вздутие", </w:t>
      </w:r>
      <w:r w:rsidR="003E60C0" w:rsidRPr="003E60C0">
        <w:rPr>
          <w:szCs w:val="28"/>
        </w:rPr>
        <w:t xml:space="preserve">т.е. </w:t>
      </w:r>
      <w:r w:rsidRPr="003E60C0">
        <w:rPr>
          <w:szCs w:val="28"/>
        </w:rPr>
        <w:t>переполнение каналов обращения избыточными бумажными деньгами, не обеспеченными соответствующим ростом товарной массы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Обычно инфляция имеет в своей основе не одну, а несколько взаимосвязанных причин, и проявляется она не только в повышении цен</w:t>
      </w:r>
      <w:r w:rsidR="003E60C0" w:rsidRPr="003E60C0">
        <w:rPr>
          <w:szCs w:val="28"/>
        </w:rPr>
        <w:t xml:space="preserve"> - </w:t>
      </w:r>
      <w:r w:rsidRPr="003E60C0">
        <w:rPr>
          <w:szCs w:val="28"/>
        </w:rPr>
        <w:t>наряду с открытой, ценовой имеет место скрытая, или подавленная, инфляция, проявляющаяся прежде всего в дефиците, ухудшении качества товаров</w:t>
      </w:r>
      <w:r w:rsidR="003E60C0" w:rsidRPr="003E60C0">
        <w:rPr>
          <w:szCs w:val="28"/>
        </w:rPr>
        <w:t xml:space="preserve">. </w:t>
      </w:r>
    </w:p>
    <w:p w:rsidR="00264D00" w:rsidRPr="003E60C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Но не всякое повышение цен служит показателем инфляции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Цены могут повышаться в силу улучшения качества продукции, ухудшения условий добычи топливно-сырьевых ресурсов, изменения общественных потребностей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Но это будет, как правило, не инфляционный, а в определенной мере логичный, оправданный рост цен на отдельные товары</w:t>
      </w:r>
      <w:r w:rsidR="003E60C0" w:rsidRPr="003E60C0">
        <w:rPr>
          <w:szCs w:val="28"/>
        </w:rPr>
        <w:t xml:space="preserve">. </w:t>
      </w:r>
    </w:p>
    <w:p w:rsidR="00264D00" w:rsidRPr="003E60C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Наиболее лаконичное определение инфляции</w:t>
      </w:r>
      <w:r w:rsidR="003E60C0" w:rsidRPr="003E60C0">
        <w:rPr>
          <w:szCs w:val="28"/>
        </w:rPr>
        <w:t xml:space="preserve"> - </w:t>
      </w:r>
      <w:r w:rsidRPr="003E60C0">
        <w:rPr>
          <w:szCs w:val="28"/>
        </w:rPr>
        <w:t>повышение общего уровня цен, наиболее общее</w:t>
      </w:r>
      <w:r w:rsidR="003E60C0" w:rsidRPr="003E60C0">
        <w:rPr>
          <w:szCs w:val="28"/>
        </w:rPr>
        <w:t xml:space="preserve"> - </w:t>
      </w:r>
      <w:r w:rsidRPr="003E60C0">
        <w:rPr>
          <w:szCs w:val="28"/>
        </w:rPr>
        <w:t>переполнение каналов обращения денежной массы сверх потребностей товарооборота, что вызывает обесценение денежной единицы и соответственно рост товарных цен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Инфляция</w:t>
      </w:r>
      <w:r w:rsidR="003E60C0" w:rsidRPr="003E60C0">
        <w:rPr>
          <w:szCs w:val="28"/>
        </w:rPr>
        <w:t xml:space="preserve"> - </w:t>
      </w:r>
      <w:r w:rsidRPr="003E60C0">
        <w:rPr>
          <w:szCs w:val="28"/>
        </w:rPr>
        <w:t>есть тонкое социально-экономическое явление, порождаемое диспропорциями воспроизводства в различных сферах рыночного хозяйства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Одновременно, инфляция</w:t>
      </w:r>
      <w:r w:rsidR="003E60C0" w:rsidRPr="003E60C0">
        <w:rPr>
          <w:szCs w:val="28"/>
        </w:rPr>
        <w:t xml:space="preserve"> - </w:t>
      </w:r>
      <w:r w:rsidRPr="003E60C0">
        <w:rPr>
          <w:szCs w:val="28"/>
        </w:rPr>
        <w:t>одна из наиболее острых проблем современного развития экономики практически во всех странах мира</w:t>
      </w:r>
      <w:r w:rsidR="003E60C0" w:rsidRPr="003E60C0">
        <w:rPr>
          <w:szCs w:val="28"/>
        </w:rPr>
        <w:t xml:space="preserve">. </w:t>
      </w:r>
    </w:p>
    <w:p w:rsidR="003E60C0" w:rsidRPr="003E60C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Суть инфляции заключается в том, что национальная валюта</w:t>
      </w:r>
      <w:r w:rsidR="003E60C0" w:rsidRPr="003E60C0">
        <w:rPr>
          <w:szCs w:val="28"/>
        </w:rPr>
        <w:t xml:space="preserve"> </w:t>
      </w:r>
      <w:r w:rsidRPr="003E60C0">
        <w:rPr>
          <w:szCs w:val="28"/>
        </w:rPr>
        <w:t>обесценивается по отношению к товарам, услугам и иностранным валютам, сохраняющим стабильность своей покупательной способности</w:t>
      </w:r>
      <w:r w:rsidR="003E60C0" w:rsidRPr="003E60C0">
        <w:rPr>
          <w:szCs w:val="28"/>
        </w:rPr>
        <w:t xml:space="preserve">. </w:t>
      </w:r>
    </w:p>
    <w:p w:rsidR="00B659CC" w:rsidRDefault="00B659CC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264D00" w:rsidRPr="003E60C0" w:rsidRDefault="00B659CC" w:rsidP="00B659CC">
      <w:pPr>
        <w:pStyle w:val="2"/>
      </w:pPr>
      <w:bookmarkStart w:id="6" w:name="_Toc229291987"/>
      <w:r>
        <w:t xml:space="preserve">1.2 </w:t>
      </w:r>
      <w:r w:rsidR="00264D00" w:rsidRPr="003E60C0">
        <w:t>Виды инфляции</w:t>
      </w:r>
      <w:bookmarkEnd w:id="6"/>
    </w:p>
    <w:p w:rsidR="00B659CC" w:rsidRDefault="00B659CC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264D00" w:rsidRPr="003E60C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Существует несколько видов инфляции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С позиции темпа роста цен выделяют</w:t>
      </w:r>
      <w:r w:rsidR="003E60C0" w:rsidRPr="003E60C0">
        <w:rPr>
          <w:szCs w:val="28"/>
        </w:rPr>
        <w:t xml:space="preserve">: </w:t>
      </w:r>
    </w:p>
    <w:p w:rsidR="00264D00" w:rsidRPr="003E60C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1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Ползучая (умеренная</w:t>
      </w:r>
      <w:r w:rsidR="003E60C0" w:rsidRPr="003E60C0">
        <w:rPr>
          <w:szCs w:val="28"/>
        </w:rPr>
        <w:t xml:space="preserve">) </w:t>
      </w:r>
      <w:r w:rsidRPr="003E60C0">
        <w:rPr>
          <w:szCs w:val="28"/>
        </w:rPr>
        <w:t>инфляция, для которой характерны относительно невысокие темпы роста цен, примерно до 10% или несколько больше процентов в год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Такого рода инфляция присуща большинству стран с развитой рыночной экономикой, и она не представляется чем-то необычным</w:t>
      </w:r>
      <w:r w:rsidR="003E60C0" w:rsidRPr="003E60C0">
        <w:rPr>
          <w:szCs w:val="28"/>
        </w:rPr>
        <w:t xml:space="preserve">. </w:t>
      </w:r>
    </w:p>
    <w:p w:rsidR="00264D00" w:rsidRPr="003E60C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2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Галопирующая инфляция (рост цен на 20</w:t>
      </w:r>
      <w:r w:rsidR="003E60C0" w:rsidRPr="003E60C0">
        <w:rPr>
          <w:szCs w:val="28"/>
        </w:rPr>
        <w:t>-</w:t>
      </w:r>
      <w:r w:rsidRPr="003E60C0">
        <w:rPr>
          <w:szCs w:val="28"/>
        </w:rPr>
        <w:t>2000</w:t>
      </w:r>
      <w:r w:rsidR="003E60C0" w:rsidRPr="003E60C0">
        <w:rPr>
          <w:szCs w:val="28"/>
        </w:rPr>
        <w:t>%</w:t>
      </w:r>
      <w:r w:rsidRPr="003E60C0">
        <w:rPr>
          <w:szCs w:val="28"/>
        </w:rPr>
        <w:t xml:space="preserve"> в год</w:t>
      </w:r>
      <w:r w:rsidR="003E60C0" w:rsidRPr="003E60C0">
        <w:rPr>
          <w:szCs w:val="28"/>
        </w:rPr>
        <w:t xml:space="preserve">). </w:t>
      </w:r>
    </w:p>
    <w:p w:rsidR="00264D00" w:rsidRPr="003E60C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3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Гиперинфляция</w:t>
      </w:r>
      <w:r w:rsidR="003E60C0" w:rsidRPr="003E60C0">
        <w:rPr>
          <w:szCs w:val="28"/>
        </w:rPr>
        <w:t xml:space="preserve"> - </w:t>
      </w:r>
      <w:r w:rsidRPr="003E60C0">
        <w:rPr>
          <w:szCs w:val="28"/>
        </w:rPr>
        <w:t>цены растут астрономически, расхождение цен и заработной платы становится катастрофическим, разрушается благосостояние даже наиболее обеспеченных слоев общества, бесприбыльными и убыточными становятся крупнейшие предприятия (за гиперинфляцию принимают 50</w:t>
      </w:r>
      <w:r w:rsidR="003E60C0">
        <w:rPr>
          <w:szCs w:val="28"/>
        </w:rPr>
        <w:t>% -</w:t>
      </w:r>
      <w:r w:rsidRPr="003E60C0">
        <w:rPr>
          <w:szCs w:val="28"/>
        </w:rPr>
        <w:t>й рост цен в месяц</w:t>
      </w:r>
      <w:r w:rsidR="003E60C0" w:rsidRPr="003E60C0">
        <w:rPr>
          <w:szCs w:val="28"/>
        </w:rPr>
        <w:t xml:space="preserve">). </w:t>
      </w:r>
      <w:r w:rsidRPr="003E60C0">
        <w:rPr>
          <w:szCs w:val="28"/>
        </w:rPr>
        <w:t>Вести успешный бизнес в условиях гиперинфляции почти невозможно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Речь может идти только о стратегии выживания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Рецепт выживания таков</w:t>
      </w:r>
      <w:r w:rsidR="003E60C0" w:rsidRPr="003E60C0">
        <w:rPr>
          <w:szCs w:val="28"/>
        </w:rPr>
        <w:t xml:space="preserve">: </w:t>
      </w:r>
      <w:r w:rsidRPr="003E60C0">
        <w:rPr>
          <w:szCs w:val="28"/>
        </w:rPr>
        <w:t>автономность и самодостаточность, упрощение производства, сокращение внешних связей, натурализация базовых элементов внутрифирменного хозяйствования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Все чаще промышленным предприятиям приходится заводить свои теплицы, свинофермы и даже мини-электростанции, усиливать акцент на бартерных и клиринговых операциях</w:t>
      </w:r>
      <w:r w:rsidR="003E60C0" w:rsidRPr="003E60C0">
        <w:rPr>
          <w:szCs w:val="28"/>
        </w:rPr>
        <w:t xml:space="preserve">. </w:t>
      </w:r>
    </w:p>
    <w:p w:rsidR="00264D00" w:rsidRPr="003E60C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С точки зрения сбалансированности роста цен по различным товарным группам различают сбалансированную и несбалансированную инфляцию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При сбалансированной инфляции цены различных товаров неизменны относительно друг друга, а при несбалансированной</w:t>
      </w:r>
      <w:r w:rsidR="003E60C0" w:rsidRPr="003E60C0">
        <w:rPr>
          <w:szCs w:val="28"/>
        </w:rPr>
        <w:t xml:space="preserve"> - </w:t>
      </w:r>
      <w:r w:rsidRPr="003E60C0">
        <w:rPr>
          <w:szCs w:val="28"/>
        </w:rPr>
        <w:t>цены различных товаров постоянно изменяются по отношению к друг другу, причем в различных пропорциях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Сбалансированная инфляция не страшна для бизнеса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Приходится лишь периодически повышать цены товаров</w:t>
      </w:r>
      <w:r w:rsidR="003E60C0" w:rsidRPr="003E60C0">
        <w:rPr>
          <w:szCs w:val="28"/>
        </w:rPr>
        <w:t xml:space="preserve">: </w:t>
      </w:r>
      <w:r w:rsidRPr="003E60C0">
        <w:rPr>
          <w:szCs w:val="28"/>
        </w:rPr>
        <w:t>сырье подорожало в 10 раз, и соответственно увеличивается цена конечной продукции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Риск потери доходности присущ только тем предпринимателям, которые стоят последними в цепочке повышения цен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Это, как правило, производители сложной продукции, основанной на интенсивных внешних кооперационных связях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Цена на их продукцию отражает всю сумму повышения цен внешней кооперации, и именно они рискуют задержать сбыт сверхдорогой продукции конечному потребителю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Заниматься этим бизнесом опасно, акции соответствующих фирм лучше не приобретать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В России и СНГ преобладает несбалансированная инфляция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 xml:space="preserve">Рост цен на сырье опережает рост цен на конечную продукцию, стоимость комплектующего компонента превышает цену всего сложного прибора и </w:t>
      </w:r>
      <w:r w:rsidR="003E60C0">
        <w:rPr>
          <w:szCs w:val="28"/>
        </w:rPr>
        <w:t>т.п.</w:t>
      </w:r>
      <w:r w:rsidR="003E60C0" w:rsidRPr="003E60C0">
        <w:rPr>
          <w:szCs w:val="28"/>
        </w:rPr>
        <w:t xml:space="preserve"> </w:t>
      </w:r>
    </w:p>
    <w:p w:rsidR="00264D00" w:rsidRPr="003E60C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По параметру ожидаемость или предсказуемость инфляции выделяют ожидаемую и неожидаемую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Ожидаемую инфляцию можно спрогнозировать на какой-либо период времени, и она зачастую является прямым результатом действий правительства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Неожидаемая инфляция характеризуется внезапным скачком цен, что негативно сказывается на системе налогообложения и денежного обращения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В случае наличия у населения инфляционных ожиданий такая ситуация вызовет резкое увеличение спроса, что само по себе создает трудности в экономике и искажает реальную картину общественного спроса, что ведет к сбою в прогнозированию тенденций в экономике и при некоторой нерешительности правительства еще сильнее увеличивает инфляционные ожидания, которые будут подстегивать рост цен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Однако в случае, когда внезапный скачок цен происходит в экономике не зараженной инфляционными ожиданиями, то возникает так называемый “эффект Пигу”, резкое падение спроса у населения в надежде на скорое снижение цен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Вследствие снижения спроса производитель становится вынужден снижать цену, и все возвращается в состояние равновесия</w:t>
      </w:r>
      <w:r w:rsidR="003E60C0" w:rsidRPr="003E60C0">
        <w:rPr>
          <w:szCs w:val="28"/>
        </w:rPr>
        <w:t xml:space="preserve">. </w:t>
      </w:r>
    </w:p>
    <w:p w:rsidR="00264D00" w:rsidRPr="003E60C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Причины инфляции</w:t>
      </w:r>
      <w:r w:rsidR="003E60C0" w:rsidRPr="003E60C0">
        <w:rPr>
          <w:szCs w:val="28"/>
        </w:rPr>
        <w:t xml:space="preserve">: </w:t>
      </w:r>
    </w:p>
    <w:p w:rsidR="00264D00" w:rsidRPr="003E60C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К важнейшим инфляционным причинам роста цен можно отнести следующие</w:t>
      </w:r>
      <w:r w:rsidR="003E60C0" w:rsidRPr="003E60C0">
        <w:rPr>
          <w:szCs w:val="28"/>
        </w:rPr>
        <w:t xml:space="preserve">: </w:t>
      </w:r>
    </w:p>
    <w:p w:rsidR="00264D00" w:rsidRPr="003E60C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1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Диспропорциональность</w:t>
      </w:r>
      <w:r w:rsidR="003E60C0" w:rsidRPr="003E60C0">
        <w:rPr>
          <w:szCs w:val="28"/>
        </w:rPr>
        <w:t xml:space="preserve"> - </w:t>
      </w:r>
      <w:r w:rsidRPr="003E60C0">
        <w:rPr>
          <w:szCs w:val="28"/>
        </w:rPr>
        <w:t>несбалансированность государственных расходов и доходов, так называемый дефицит государственного бюджета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Часто этот дефицит покрывается за счет использования “печатного станка”, что приводит к увеличению денежной массы и, как следствие, к инфляции</w:t>
      </w:r>
      <w:r w:rsidR="003E60C0" w:rsidRPr="003E60C0">
        <w:rPr>
          <w:szCs w:val="28"/>
        </w:rPr>
        <w:t xml:space="preserve">. </w:t>
      </w:r>
    </w:p>
    <w:p w:rsidR="00264D00" w:rsidRPr="003E60C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2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Инфляционно опасные инвестиции</w:t>
      </w:r>
      <w:r w:rsidR="003E60C0" w:rsidRPr="003E60C0">
        <w:rPr>
          <w:szCs w:val="28"/>
        </w:rPr>
        <w:t xml:space="preserve"> - </w:t>
      </w:r>
      <w:r w:rsidRPr="003E60C0">
        <w:rPr>
          <w:szCs w:val="28"/>
        </w:rPr>
        <w:t>преимущественно милитаризация экономики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Военные ассигнования ведут к созданию дополнительного платежеспособного спроса и, следовательно, к увеличению денежной массы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Чрезмерные военные ассигнования обычно являются главной причиной хронического дефицита государственного бюджета, а также увеличения государственного долга, для покрытия которого выпускаются дополнительные бумажные деньги</w:t>
      </w:r>
      <w:r w:rsidR="003E60C0" w:rsidRPr="003E60C0">
        <w:rPr>
          <w:szCs w:val="28"/>
        </w:rPr>
        <w:t xml:space="preserve">. </w:t>
      </w:r>
    </w:p>
    <w:p w:rsidR="00264D00" w:rsidRPr="003E60C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3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Отсутствие чистого свободного рынка и совершенной конкуренции как его части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Современный рынок в значительной степени олигополистичен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Олигополист, стремясь поддержать высокий уровень цен, заинтересован в создании дефицита (сокращении производства и предложения товаров</w:t>
      </w:r>
      <w:r w:rsidR="003E60C0" w:rsidRPr="003E60C0">
        <w:rPr>
          <w:szCs w:val="28"/>
        </w:rPr>
        <w:t xml:space="preserve">). </w:t>
      </w:r>
    </w:p>
    <w:p w:rsidR="00264D00" w:rsidRPr="003E60C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4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“Импортируемая” инфляция, роль которой возрастает с ростом открытости экономики и вовлечения ее в мирохозяйственные связи той или иной страны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Возможности для борьбы у государства довольно ограничены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Метод ревальвации собственной валюты, иногда применяемый в таких случаях, делает импорт более дешевым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Но ревальвация делает и более дорогим экспорт отечественных товаров</w:t>
      </w:r>
      <w:r w:rsidR="003E60C0" w:rsidRPr="003E60C0">
        <w:rPr>
          <w:szCs w:val="28"/>
        </w:rPr>
        <w:t xml:space="preserve">. </w:t>
      </w:r>
    </w:p>
    <w:p w:rsidR="003E60C0" w:rsidRPr="003E60C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5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Инфляционные ожидания</w:t>
      </w:r>
      <w:r w:rsidR="003E60C0" w:rsidRPr="003E60C0">
        <w:rPr>
          <w:szCs w:val="28"/>
        </w:rPr>
        <w:t xml:space="preserve"> - </w:t>
      </w:r>
      <w:r w:rsidRPr="003E60C0">
        <w:rPr>
          <w:szCs w:val="28"/>
        </w:rPr>
        <w:t>возникновения у инфляции самоподдерживающегося характера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Население и хозяйственные субъекты привыкают к постоянному повышению уровня цен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Население требует повышения заработной платы и запасается товарами впрок, ожидая их скорое подорожание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Производители же опасаются повышения цен со стороны своих поставщиков, одновременно закладывая в цену своих товаров прогнозируемый ими рост цен на комплектующие, раскачивая тем самым маховик инфляции</w:t>
      </w:r>
      <w:r w:rsidR="003E60C0" w:rsidRPr="003E60C0">
        <w:rPr>
          <w:szCs w:val="28"/>
        </w:rPr>
        <w:t xml:space="preserve">. </w:t>
      </w:r>
    </w:p>
    <w:p w:rsidR="003E60C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Последствия инфляции</w:t>
      </w:r>
      <w:r w:rsidR="003E60C0" w:rsidRPr="003E60C0">
        <w:rPr>
          <w:szCs w:val="28"/>
        </w:rPr>
        <w:t>:</w:t>
      </w:r>
    </w:p>
    <w:p w:rsidR="003E60C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перераспределение доходов и богатства</w:t>
      </w:r>
      <w:r w:rsidR="003E60C0" w:rsidRPr="003E60C0">
        <w:rPr>
          <w:szCs w:val="28"/>
        </w:rPr>
        <w:t>;</w:t>
      </w:r>
    </w:p>
    <w:p w:rsidR="003E60C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отставание цен государственных предприятий от рыночных</w:t>
      </w:r>
      <w:r w:rsidR="003E60C0" w:rsidRPr="003E60C0">
        <w:rPr>
          <w:szCs w:val="28"/>
        </w:rPr>
        <w:t>;</w:t>
      </w:r>
    </w:p>
    <w:p w:rsidR="003E60C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скрытая государственная конфискация денежных средств через налоги</w:t>
      </w:r>
      <w:r w:rsidR="003E60C0" w:rsidRPr="003E60C0">
        <w:rPr>
          <w:szCs w:val="28"/>
        </w:rPr>
        <w:t>;</w:t>
      </w:r>
    </w:p>
    <w:p w:rsidR="003E60C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ускоренная материализация денежных средств</w:t>
      </w:r>
      <w:r w:rsidR="003E60C0" w:rsidRPr="003E60C0">
        <w:rPr>
          <w:szCs w:val="28"/>
        </w:rPr>
        <w:t>;</w:t>
      </w:r>
    </w:p>
    <w:p w:rsidR="003E60C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нестабильность экономической информации</w:t>
      </w:r>
      <w:r w:rsidR="003E60C0" w:rsidRPr="003E60C0">
        <w:rPr>
          <w:szCs w:val="28"/>
        </w:rPr>
        <w:t>;</w:t>
      </w:r>
    </w:p>
    <w:p w:rsidR="003E60C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падение реального процента</w:t>
      </w:r>
      <w:r w:rsidR="003E60C0" w:rsidRPr="003E60C0">
        <w:rPr>
          <w:szCs w:val="28"/>
        </w:rPr>
        <w:t>;</w:t>
      </w:r>
    </w:p>
    <w:p w:rsidR="003E60C0" w:rsidRPr="003E60C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обратная пропорциональность темпа инфляции и уровня безработицы</w:t>
      </w:r>
      <w:r w:rsidR="003E60C0" w:rsidRPr="003E60C0">
        <w:rPr>
          <w:szCs w:val="28"/>
        </w:rPr>
        <w:t xml:space="preserve">. </w:t>
      </w:r>
    </w:p>
    <w:p w:rsidR="00B659CC" w:rsidRDefault="00B659CC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3E60C0" w:rsidRPr="003E60C0" w:rsidRDefault="003E60C0" w:rsidP="00B659CC">
      <w:pPr>
        <w:pStyle w:val="2"/>
      </w:pPr>
      <w:bookmarkStart w:id="7" w:name="_Toc229291988"/>
      <w:r>
        <w:t>1.</w:t>
      </w:r>
      <w:r w:rsidR="00B659CC">
        <w:t>3</w:t>
      </w:r>
      <w:r w:rsidR="00264D00" w:rsidRPr="003E60C0">
        <w:t xml:space="preserve"> Безработица</w:t>
      </w:r>
      <w:r w:rsidRPr="003E60C0">
        <w:t xml:space="preserve">: </w:t>
      </w:r>
      <w:r w:rsidR="00264D00" w:rsidRPr="003E60C0">
        <w:t>понятие, виды, причины и последствия</w:t>
      </w:r>
      <w:bookmarkEnd w:id="7"/>
    </w:p>
    <w:p w:rsidR="00B659CC" w:rsidRDefault="00B659CC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264D00" w:rsidRPr="003E60C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Безработица</w:t>
      </w:r>
      <w:r w:rsidR="003E60C0" w:rsidRPr="003E60C0">
        <w:rPr>
          <w:szCs w:val="28"/>
        </w:rPr>
        <w:t xml:space="preserve"> - </w:t>
      </w:r>
      <w:r w:rsidRPr="003E60C0">
        <w:rPr>
          <w:szCs w:val="28"/>
        </w:rPr>
        <w:t>это социально-экономическое явление, при котором часть рабочей силы (экономически активного населения</w:t>
      </w:r>
      <w:r w:rsidR="003E60C0" w:rsidRPr="003E60C0">
        <w:rPr>
          <w:szCs w:val="28"/>
        </w:rPr>
        <w:t xml:space="preserve">) </w:t>
      </w:r>
      <w:r w:rsidRPr="003E60C0">
        <w:rPr>
          <w:szCs w:val="28"/>
        </w:rPr>
        <w:t>не занята в производстве товаров и услуг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Безработные наряду с занятыми формируют рабочую силу страны</w:t>
      </w:r>
      <w:r w:rsidR="003E60C0" w:rsidRPr="003E60C0">
        <w:rPr>
          <w:szCs w:val="28"/>
        </w:rPr>
        <w:t xml:space="preserve">. </w:t>
      </w:r>
      <w:r w:rsidRPr="003E60C0">
        <w:rPr>
          <w:bCs/>
          <w:szCs w:val="28"/>
        </w:rPr>
        <w:t>Занятые в экономике</w:t>
      </w:r>
      <w:r w:rsidR="003E60C0" w:rsidRPr="003E60C0">
        <w:rPr>
          <w:szCs w:val="28"/>
        </w:rPr>
        <w:t xml:space="preserve"> - </w:t>
      </w:r>
      <w:r w:rsidRPr="003E60C0">
        <w:rPr>
          <w:szCs w:val="28"/>
        </w:rPr>
        <w:t>лица, которые в рассматриваемый период</w:t>
      </w:r>
      <w:r w:rsidR="003E60C0" w:rsidRPr="003E60C0">
        <w:rPr>
          <w:szCs w:val="28"/>
        </w:rPr>
        <w:t xml:space="preserve">: </w:t>
      </w:r>
      <w:r w:rsidRPr="003E60C0">
        <w:rPr>
          <w:szCs w:val="28"/>
        </w:rPr>
        <w:t>а</w:t>
      </w:r>
      <w:r w:rsidR="003E60C0" w:rsidRPr="003E60C0">
        <w:rPr>
          <w:szCs w:val="28"/>
        </w:rPr>
        <w:t xml:space="preserve">) </w:t>
      </w:r>
      <w:r w:rsidRPr="003E60C0">
        <w:rPr>
          <w:szCs w:val="28"/>
        </w:rPr>
        <w:t>выполняли оплачиваемую работу по найму, а также приносящую доход работу не по найму как с привлечением, так и без привлечения наемных работников</w:t>
      </w:r>
      <w:r w:rsidR="003E60C0" w:rsidRPr="003E60C0">
        <w:rPr>
          <w:szCs w:val="28"/>
        </w:rPr>
        <w:t xml:space="preserve">; </w:t>
      </w:r>
      <w:r w:rsidRPr="003E60C0">
        <w:rPr>
          <w:szCs w:val="28"/>
        </w:rPr>
        <w:t>б</w:t>
      </w:r>
      <w:r w:rsidR="003E60C0" w:rsidRPr="003E60C0">
        <w:rPr>
          <w:szCs w:val="28"/>
        </w:rPr>
        <w:t xml:space="preserve">) </w:t>
      </w:r>
      <w:r w:rsidRPr="003E60C0">
        <w:rPr>
          <w:szCs w:val="28"/>
        </w:rPr>
        <w:t>временно отсутствовали на работе из-за болезни или травмы, ухода за больными</w:t>
      </w:r>
      <w:r w:rsidR="003E60C0" w:rsidRPr="003E60C0">
        <w:rPr>
          <w:szCs w:val="28"/>
        </w:rPr>
        <w:t xml:space="preserve">; </w:t>
      </w:r>
      <w:r w:rsidRPr="003E60C0">
        <w:rPr>
          <w:szCs w:val="28"/>
        </w:rPr>
        <w:t>ежегодного отпуска или выходных дней</w:t>
      </w:r>
      <w:r w:rsidR="003E60C0" w:rsidRPr="003E60C0">
        <w:rPr>
          <w:szCs w:val="28"/>
        </w:rPr>
        <w:t xml:space="preserve">; </w:t>
      </w:r>
      <w:r w:rsidRPr="003E60C0">
        <w:rPr>
          <w:szCs w:val="28"/>
        </w:rPr>
        <w:t>обучения вне своего рабочего места</w:t>
      </w:r>
      <w:r w:rsidR="003E60C0" w:rsidRPr="003E60C0">
        <w:rPr>
          <w:szCs w:val="28"/>
        </w:rPr>
        <w:t xml:space="preserve">; </w:t>
      </w:r>
      <w:r w:rsidRPr="003E60C0">
        <w:rPr>
          <w:szCs w:val="28"/>
        </w:rPr>
        <w:t>отпуска без сохранения или с сохранением содержания по инициативе администрации (продолжительностью менее 6 месяцев</w:t>
      </w:r>
      <w:r w:rsidR="003E60C0" w:rsidRPr="003E60C0">
        <w:rPr>
          <w:szCs w:val="28"/>
        </w:rPr>
        <w:t xml:space="preserve">); </w:t>
      </w:r>
      <w:r w:rsidRPr="003E60C0">
        <w:rPr>
          <w:szCs w:val="28"/>
        </w:rPr>
        <w:t>забастовки</w:t>
      </w:r>
      <w:r w:rsidR="003E60C0" w:rsidRPr="003E60C0">
        <w:rPr>
          <w:szCs w:val="28"/>
        </w:rPr>
        <w:t xml:space="preserve">; </w:t>
      </w:r>
      <w:r w:rsidRPr="003E60C0">
        <w:rPr>
          <w:szCs w:val="28"/>
        </w:rPr>
        <w:t>других подобных причин</w:t>
      </w:r>
      <w:r w:rsidR="003E60C0" w:rsidRPr="003E60C0">
        <w:rPr>
          <w:szCs w:val="28"/>
        </w:rPr>
        <w:t xml:space="preserve">; </w:t>
      </w:r>
      <w:r w:rsidRPr="003E60C0">
        <w:rPr>
          <w:szCs w:val="28"/>
        </w:rPr>
        <w:t>в</w:t>
      </w:r>
      <w:r w:rsidR="003E60C0" w:rsidRPr="003E60C0">
        <w:rPr>
          <w:szCs w:val="28"/>
        </w:rPr>
        <w:t xml:space="preserve">) </w:t>
      </w:r>
      <w:r w:rsidRPr="003E60C0">
        <w:rPr>
          <w:szCs w:val="28"/>
        </w:rPr>
        <w:t>выполняли работу в качестве помогающих на семейном предприятии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Занятыми считаются также лица, занятые выполнением работ по производству в домашнем хозяйстве продукции, предназначенной для реализации (полностью или частично</w:t>
      </w:r>
      <w:r w:rsidR="003E60C0" w:rsidRPr="003E60C0">
        <w:rPr>
          <w:szCs w:val="28"/>
        </w:rPr>
        <w:t xml:space="preserve">). </w:t>
      </w:r>
    </w:p>
    <w:p w:rsidR="003E60C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bCs/>
          <w:szCs w:val="28"/>
        </w:rPr>
        <w:t xml:space="preserve">Безработные </w:t>
      </w:r>
      <w:r w:rsidRPr="003E60C0">
        <w:rPr>
          <w:szCs w:val="28"/>
        </w:rPr>
        <w:t>(применительно к стандартам Международной организации труда</w:t>
      </w:r>
      <w:r w:rsidR="003E60C0" w:rsidRPr="003E60C0">
        <w:rPr>
          <w:szCs w:val="28"/>
        </w:rPr>
        <w:t xml:space="preserve">) - </w:t>
      </w:r>
      <w:r w:rsidRPr="003E60C0">
        <w:rPr>
          <w:szCs w:val="28"/>
        </w:rPr>
        <w:t>лица в возрасте, установленном для измерения экономической активности населения, которые в рассматриваемый период удовлетворяли одновременно следующим критериям</w:t>
      </w:r>
      <w:r w:rsidR="003E60C0" w:rsidRPr="003E60C0">
        <w:rPr>
          <w:szCs w:val="28"/>
        </w:rPr>
        <w:t>:</w:t>
      </w:r>
    </w:p>
    <w:p w:rsidR="003E60C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не имели работы (доходного занятия</w:t>
      </w:r>
      <w:r w:rsidR="003E60C0" w:rsidRPr="003E60C0">
        <w:rPr>
          <w:szCs w:val="28"/>
        </w:rPr>
        <w:t>);</w:t>
      </w:r>
    </w:p>
    <w:p w:rsidR="003E60C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 xml:space="preserve">занимались поиском работы, </w:t>
      </w:r>
      <w:r w:rsidR="003E60C0" w:rsidRPr="003E60C0">
        <w:rPr>
          <w:szCs w:val="28"/>
        </w:rPr>
        <w:t xml:space="preserve">т.е. </w:t>
      </w:r>
      <w:r w:rsidRPr="003E60C0">
        <w:rPr>
          <w:szCs w:val="28"/>
        </w:rPr>
        <w:t xml:space="preserve">обращались в государственную или коммерческую службу занятости, использовали или помещали объявления в печати, непосредственно обращались к администрации организации или работодателю, использовали личные связи и </w:t>
      </w:r>
      <w:r w:rsidR="003E60C0" w:rsidRPr="003E60C0">
        <w:rPr>
          <w:szCs w:val="28"/>
        </w:rPr>
        <w:t>т.д.,</w:t>
      </w:r>
      <w:r w:rsidRPr="003E60C0">
        <w:rPr>
          <w:szCs w:val="28"/>
        </w:rPr>
        <w:t xml:space="preserve"> или предпринимали шаги к организации собственного дела</w:t>
      </w:r>
      <w:r w:rsidR="003E60C0" w:rsidRPr="003E60C0">
        <w:rPr>
          <w:szCs w:val="28"/>
        </w:rPr>
        <w:t>;</w:t>
      </w:r>
    </w:p>
    <w:p w:rsidR="00264D00" w:rsidRPr="003E60C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были готовы приступить к работе в течение обследуемой недели</w:t>
      </w:r>
      <w:r w:rsidR="003E60C0" w:rsidRPr="003E60C0">
        <w:rPr>
          <w:szCs w:val="28"/>
        </w:rPr>
        <w:t xml:space="preserve">. </w:t>
      </w:r>
    </w:p>
    <w:p w:rsidR="00264D00" w:rsidRPr="003E60C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Учащиеся, студенты, пенсионеры и инвалиды учитываются в качестве безработных, если они занимаются поиском работы и готовы приступить к ней</w:t>
      </w:r>
      <w:r w:rsidR="003E60C0" w:rsidRPr="003E60C0">
        <w:rPr>
          <w:szCs w:val="28"/>
        </w:rPr>
        <w:t xml:space="preserve">. </w:t>
      </w:r>
    </w:p>
    <w:p w:rsidR="00264D00" w:rsidRPr="003E60C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bCs/>
          <w:szCs w:val="28"/>
        </w:rPr>
        <w:t>Для характеристики безработицы используются 2 основных показателя</w:t>
      </w:r>
      <w:r w:rsidR="003E60C0" w:rsidRPr="003E60C0">
        <w:rPr>
          <w:bCs/>
          <w:szCs w:val="28"/>
        </w:rPr>
        <w:t xml:space="preserve">: </w:t>
      </w:r>
      <w:r w:rsidRPr="003E60C0">
        <w:rPr>
          <w:bCs/>
          <w:szCs w:val="28"/>
        </w:rPr>
        <w:t>уровень безработицы и ее продолжительность</w:t>
      </w:r>
      <w:r w:rsidR="003E60C0" w:rsidRPr="003E60C0">
        <w:rPr>
          <w:bCs/>
          <w:szCs w:val="28"/>
        </w:rPr>
        <w:t xml:space="preserve">. </w:t>
      </w:r>
      <w:r w:rsidRPr="003E60C0">
        <w:rPr>
          <w:bCs/>
          <w:szCs w:val="28"/>
        </w:rPr>
        <w:t>Уровень безработицы</w:t>
      </w:r>
      <w:r w:rsidR="003E60C0" w:rsidRPr="003E60C0">
        <w:rPr>
          <w:szCs w:val="28"/>
        </w:rPr>
        <w:t xml:space="preserve"> - </w:t>
      </w:r>
      <w:r w:rsidRPr="003E60C0">
        <w:rPr>
          <w:szCs w:val="28"/>
        </w:rPr>
        <w:t>отношение численности безработных (официально зарегистрированных</w:t>
      </w:r>
      <w:r w:rsidR="003E60C0" w:rsidRPr="003E60C0">
        <w:rPr>
          <w:szCs w:val="28"/>
        </w:rPr>
        <w:t xml:space="preserve">) </w:t>
      </w:r>
      <w:r w:rsidRPr="003E60C0">
        <w:rPr>
          <w:szCs w:val="28"/>
        </w:rPr>
        <w:t>к численности экономически активного населения в рассматриваемом периоде, в процентах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Показатель уровня безработицы используется для измерения масштабов безработицы</w:t>
      </w:r>
      <w:r w:rsidR="003E60C0" w:rsidRPr="003E60C0">
        <w:rPr>
          <w:szCs w:val="28"/>
        </w:rPr>
        <w:t xml:space="preserve">. </w:t>
      </w:r>
    </w:p>
    <w:p w:rsidR="00264D00" w:rsidRPr="003E60C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bCs/>
          <w:szCs w:val="28"/>
        </w:rPr>
        <w:t>Продолжительность безработицы (продолжительность поиска работы</w:t>
      </w:r>
      <w:r w:rsidR="003E60C0" w:rsidRPr="003E60C0">
        <w:rPr>
          <w:bCs/>
          <w:szCs w:val="28"/>
        </w:rPr>
        <w:t xml:space="preserve">) - </w:t>
      </w:r>
      <w:r w:rsidRPr="003E60C0">
        <w:rPr>
          <w:szCs w:val="28"/>
        </w:rPr>
        <w:t>промежуток времени, в течение которого лицо, будучи незанятым, ищет работу, используя при этом любые способы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Продолжительность безработицы характеризует среднее время перерыва в работе</w:t>
      </w:r>
      <w:r w:rsidR="003E60C0" w:rsidRPr="003E60C0">
        <w:rPr>
          <w:szCs w:val="28"/>
        </w:rPr>
        <w:t xml:space="preserve">. </w:t>
      </w:r>
    </w:p>
    <w:p w:rsidR="00264D00" w:rsidRPr="003E60C0" w:rsidRDefault="00B659CC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br w:type="page"/>
      </w:r>
      <w:r w:rsidR="00264D00" w:rsidRPr="003E60C0">
        <w:rPr>
          <w:szCs w:val="28"/>
        </w:rPr>
        <w:t>Виды безработицы</w:t>
      </w:r>
      <w:r w:rsidR="003E60C0" w:rsidRPr="003E60C0">
        <w:rPr>
          <w:szCs w:val="28"/>
        </w:rPr>
        <w:t xml:space="preserve">: </w:t>
      </w:r>
    </w:p>
    <w:tbl>
      <w:tblPr>
        <w:tblW w:w="4606" w:type="pct"/>
        <w:tblInd w:w="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664"/>
        <w:gridCol w:w="1889"/>
        <w:gridCol w:w="5267"/>
      </w:tblGrid>
      <w:tr w:rsidR="00264D00" w:rsidRPr="002D0AB2" w:rsidTr="002D0AB2">
        <w:tc>
          <w:tcPr>
            <w:tcW w:w="943" w:type="pct"/>
            <w:shd w:val="clear" w:color="auto" w:fill="auto"/>
          </w:tcPr>
          <w:p w:rsidR="00264D00" w:rsidRPr="003E60C0" w:rsidRDefault="00264D00" w:rsidP="00B659CC">
            <w:pPr>
              <w:pStyle w:val="aff"/>
            </w:pPr>
            <w:r w:rsidRPr="003E60C0">
              <w:t>С точки зрения</w:t>
            </w:r>
          </w:p>
        </w:tc>
        <w:tc>
          <w:tcPr>
            <w:tcW w:w="1071" w:type="pct"/>
            <w:shd w:val="clear" w:color="auto" w:fill="auto"/>
          </w:tcPr>
          <w:p w:rsidR="00264D00" w:rsidRPr="003E60C0" w:rsidRDefault="00264D00" w:rsidP="00B659CC">
            <w:pPr>
              <w:pStyle w:val="aff"/>
            </w:pPr>
            <w:r w:rsidRPr="003E60C0">
              <w:t>Виды</w:t>
            </w:r>
          </w:p>
        </w:tc>
        <w:tc>
          <w:tcPr>
            <w:tcW w:w="2986" w:type="pct"/>
            <w:shd w:val="clear" w:color="auto" w:fill="auto"/>
          </w:tcPr>
          <w:p w:rsidR="00264D00" w:rsidRPr="003E60C0" w:rsidRDefault="00264D00" w:rsidP="00B659CC">
            <w:pPr>
              <w:pStyle w:val="aff"/>
            </w:pPr>
            <w:r w:rsidRPr="003E60C0">
              <w:t>Пояснение</w:t>
            </w:r>
          </w:p>
        </w:tc>
      </w:tr>
      <w:tr w:rsidR="00264D00" w:rsidRPr="002D0AB2" w:rsidTr="002D0AB2">
        <w:tc>
          <w:tcPr>
            <w:tcW w:w="943" w:type="pct"/>
            <w:vMerge w:val="restart"/>
            <w:shd w:val="clear" w:color="auto" w:fill="auto"/>
          </w:tcPr>
          <w:p w:rsidR="00264D00" w:rsidRPr="003E60C0" w:rsidRDefault="00264D00" w:rsidP="00B659CC">
            <w:pPr>
              <w:pStyle w:val="aff"/>
            </w:pPr>
            <w:r w:rsidRPr="003E60C0">
              <w:t>…характера вытеснения работника с производства</w:t>
            </w:r>
          </w:p>
        </w:tc>
        <w:tc>
          <w:tcPr>
            <w:tcW w:w="1071" w:type="pct"/>
            <w:shd w:val="clear" w:color="auto" w:fill="auto"/>
          </w:tcPr>
          <w:p w:rsidR="00264D00" w:rsidRPr="003E60C0" w:rsidRDefault="00264D00" w:rsidP="00B659CC">
            <w:pPr>
              <w:pStyle w:val="aff"/>
            </w:pPr>
            <w:r w:rsidRPr="003E60C0">
              <w:t>Добровольная</w:t>
            </w:r>
          </w:p>
        </w:tc>
        <w:tc>
          <w:tcPr>
            <w:tcW w:w="2986" w:type="pct"/>
            <w:shd w:val="clear" w:color="auto" w:fill="auto"/>
          </w:tcPr>
          <w:p w:rsidR="00264D00" w:rsidRPr="003E60C0" w:rsidRDefault="00264D00" w:rsidP="00B659CC">
            <w:pPr>
              <w:pStyle w:val="aff"/>
            </w:pPr>
            <w:r w:rsidRPr="003E60C0">
              <w:t>когда работник увольняется по собственному желанию в силу тех или иных причин</w:t>
            </w:r>
          </w:p>
        </w:tc>
      </w:tr>
      <w:tr w:rsidR="00264D00" w:rsidRPr="002D0AB2" w:rsidTr="002D0AB2">
        <w:tc>
          <w:tcPr>
            <w:tcW w:w="943" w:type="pct"/>
            <w:vMerge/>
            <w:shd w:val="clear" w:color="auto" w:fill="auto"/>
          </w:tcPr>
          <w:p w:rsidR="00264D00" w:rsidRPr="003E60C0" w:rsidRDefault="00264D00" w:rsidP="00B659CC">
            <w:pPr>
              <w:pStyle w:val="aff"/>
            </w:pPr>
          </w:p>
        </w:tc>
        <w:tc>
          <w:tcPr>
            <w:tcW w:w="1071" w:type="pct"/>
            <w:shd w:val="clear" w:color="auto" w:fill="auto"/>
          </w:tcPr>
          <w:p w:rsidR="00264D00" w:rsidRPr="003E60C0" w:rsidRDefault="00264D00" w:rsidP="00B659CC">
            <w:pPr>
              <w:pStyle w:val="aff"/>
            </w:pPr>
            <w:r w:rsidRPr="003E60C0">
              <w:t>Вынужденная</w:t>
            </w:r>
          </w:p>
        </w:tc>
        <w:tc>
          <w:tcPr>
            <w:tcW w:w="2986" w:type="pct"/>
            <w:shd w:val="clear" w:color="auto" w:fill="auto"/>
          </w:tcPr>
          <w:p w:rsidR="00264D00" w:rsidRPr="003E60C0" w:rsidRDefault="00264D00" w:rsidP="00B659CC">
            <w:pPr>
              <w:pStyle w:val="aff"/>
            </w:pPr>
            <w:r w:rsidRPr="003E60C0">
              <w:t>когда руководство само предлагает уволиться работнику, ссылаясь на различные обстоятельства</w:t>
            </w:r>
          </w:p>
        </w:tc>
      </w:tr>
      <w:tr w:rsidR="00264D00" w:rsidRPr="002D0AB2" w:rsidTr="002D0AB2">
        <w:tc>
          <w:tcPr>
            <w:tcW w:w="943" w:type="pct"/>
            <w:vMerge w:val="restart"/>
            <w:shd w:val="clear" w:color="auto" w:fill="auto"/>
          </w:tcPr>
          <w:p w:rsidR="00264D00" w:rsidRPr="003E60C0" w:rsidRDefault="00264D00" w:rsidP="00B659CC">
            <w:pPr>
              <w:pStyle w:val="aff"/>
            </w:pPr>
            <w:r w:rsidRPr="003E60C0">
              <w:t>…порождающих условий и причин</w:t>
            </w:r>
          </w:p>
        </w:tc>
        <w:tc>
          <w:tcPr>
            <w:tcW w:w="1071" w:type="pct"/>
            <w:shd w:val="clear" w:color="auto" w:fill="auto"/>
          </w:tcPr>
          <w:p w:rsidR="00264D00" w:rsidRPr="003E60C0" w:rsidRDefault="00264D00" w:rsidP="00B659CC">
            <w:pPr>
              <w:pStyle w:val="aff"/>
            </w:pPr>
            <w:r w:rsidRPr="003E60C0">
              <w:t>фрикционная</w:t>
            </w:r>
          </w:p>
        </w:tc>
        <w:tc>
          <w:tcPr>
            <w:tcW w:w="2986" w:type="pct"/>
            <w:shd w:val="clear" w:color="auto" w:fill="auto"/>
          </w:tcPr>
          <w:p w:rsidR="00264D00" w:rsidRPr="003E60C0" w:rsidRDefault="00264D00" w:rsidP="00B659CC">
            <w:pPr>
              <w:pStyle w:val="aff"/>
            </w:pPr>
            <w:r w:rsidRPr="003E60C0">
              <w:t xml:space="preserve">связана с поиском или ожиданием лучшей работы в лучших условиях, предполагает перемещение рабочей силы по отраслям, регионам, в связи с возрастом, переменой профессии и </w:t>
            </w:r>
            <w:r w:rsidR="003E60C0">
              <w:t>т.п.</w:t>
            </w:r>
            <w:r w:rsidR="003E60C0" w:rsidRPr="003E60C0">
              <w:t xml:space="preserve"> </w:t>
            </w:r>
            <w:r w:rsidRPr="003E60C0">
              <w:t>Определенный уровень фрикционной безработицы неизбежен в условиях постоянно меняющейся рыночной экономики</w:t>
            </w:r>
            <w:r w:rsidR="003E60C0" w:rsidRPr="003E60C0">
              <w:t xml:space="preserve">. </w:t>
            </w:r>
          </w:p>
        </w:tc>
      </w:tr>
      <w:tr w:rsidR="00264D00" w:rsidRPr="002D0AB2" w:rsidTr="002D0AB2">
        <w:tc>
          <w:tcPr>
            <w:tcW w:w="943" w:type="pct"/>
            <w:vMerge/>
            <w:shd w:val="clear" w:color="auto" w:fill="auto"/>
          </w:tcPr>
          <w:p w:rsidR="00264D00" w:rsidRPr="003E60C0" w:rsidRDefault="00264D00" w:rsidP="00B659CC">
            <w:pPr>
              <w:pStyle w:val="aff"/>
            </w:pPr>
          </w:p>
        </w:tc>
        <w:tc>
          <w:tcPr>
            <w:tcW w:w="1071" w:type="pct"/>
            <w:shd w:val="clear" w:color="auto" w:fill="auto"/>
          </w:tcPr>
          <w:p w:rsidR="00264D00" w:rsidRPr="003E60C0" w:rsidRDefault="00264D00" w:rsidP="00B659CC">
            <w:pPr>
              <w:pStyle w:val="aff"/>
            </w:pPr>
            <w:r w:rsidRPr="003E60C0">
              <w:t>структурная</w:t>
            </w:r>
          </w:p>
        </w:tc>
        <w:tc>
          <w:tcPr>
            <w:tcW w:w="2986" w:type="pct"/>
            <w:shd w:val="clear" w:color="auto" w:fill="auto"/>
          </w:tcPr>
          <w:p w:rsidR="00264D00" w:rsidRPr="003E60C0" w:rsidRDefault="00264D00" w:rsidP="00B659CC">
            <w:pPr>
              <w:pStyle w:val="aff"/>
            </w:pPr>
            <w:r w:rsidRPr="003E60C0">
              <w:t>результат несовпадения спроса и предложения на труд в различных организациях, отраслях, по разным профессиям</w:t>
            </w:r>
            <w:r w:rsidR="003E60C0" w:rsidRPr="003E60C0">
              <w:t xml:space="preserve">; </w:t>
            </w:r>
            <w:r w:rsidRPr="003E60C0">
              <w:t>это временная потеря работы частью трудоспособного населения, но вследствие изменений в структуре производства (связанных с переменами в технологии</w:t>
            </w:r>
            <w:r w:rsidR="003E60C0" w:rsidRPr="003E60C0">
              <w:t xml:space="preserve">). </w:t>
            </w:r>
            <w:r w:rsidRPr="003E60C0">
              <w:t>Эти изменения делают необходимым переобучение кадров для получения ими новых профессий</w:t>
            </w:r>
            <w:r w:rsidR="003E60C0" w:rsidRPr="003E60C0">
              <w:t xml:space="preserve">. </w:t>
            </w:r>
            <w:r w:rsidRPr="003E60C0">
              <w:t>Отмирание старых производств при структурных сдвигах в экономике вызывает увольнение части рабочей силы</w:t>
            </w:r>
            <w:r w:rsidR="003E60C0" w:rsidRPr="003E60C0">
              <w:t xml:space="preserve">. </w:t>
            </w:r>
          </w:p>
        </w:tc>
      </w:tr>
      <w:tr w:rsidR="00264D00" w:rsidRPr="002D0AB2" w:rsidTr="002D0AB2">
        <w:tc>
          <w:tcPr>
            <w:tcW w:w="943" w:type="pct"/>
            <w:vMerge/>
            <w:shd w:val="clear" w:color="auto" w:fill="auto"/>
          </w:tcPr>
          <w:p w:rsidR="00264D00" w:rsidRPr="003E60C0" w:rsidRDefault="00264D00" w:rsidP="00B659CC">
            <w:pPr>
              <w:pStyle w:val="aff"/>
            </w:pPr>
          </w:p>
        </w:tc>
        <w:tc>
          <w:tcPr>
            <w:tcW w:w="1071" w:type="pct"/>
            <w:shd w:val="clear" w:color="auto" w:fill="auto"/>
          </w:tcPr>
          <w:p w:rsidR="00264D00" w:rsidRPr="003E60C0" w:rsidRDefault="00264D00" w:rsidP="00B659CC">
            <w:pPr>
              <w:pStyle w:val="aff"/>
            </w:pPr>
            <w:r w:rsidRPr="003E60C0">
              <w:t>технологическая</w:t>
            </w:r>
          </w:p>
        </w:tc>
        <w:tc>
          <w:tcPr>
            <w:tcW w:w="2986" w:type="pct"/>
            <w:shd w:val="clear" w:color="auto" w:fill="auto"/>
          </w:tcPr>
          <w:p w:rsidR="00264D00" w:rsidRPr="003E60C0" w:rsidRDefault="00264D00" w:rsidP="00B659CC">
            <w:pPr>
              <w:pStyle w:val="aff"/>
            </w:pPr>
            <w:r w:rsidRPr="003E60C0">
              <w:t xml:space="preserve">результат влияния НТП, когда отдельные профессии уже не нужны, </w:t>
            </w:r>
            <w:r w:rsidR="003E60C0">
              <w:t>т.к</w:t>
            </w:r>
            <w:r w:rsidR="003E60C0" w:rsidRPr="003E60C0">
              <w:t xml:space="preserve"> </w:t>
            </w:r>
            <w:r w:rsidRPr="003E60C0">
              <w:t>автоматизированы</w:t>
            </w:r>
          </w:p>
        </w:tc>
      </w:tr>
      <w:tr w:rsidR="00264D00" w:rsidRPr="002D0AB2" w:rsidTr="002D0AB2">
        <w:tc>
          <w:tcPr>
            <w:tcW w:w="943" w:type="pct"/>
            <w:vMerge/>
            <w:shd w:val="clear" w:color="auto" w:fill="auto"/>
          </w:tcPr>
          <w:p w:rsidR="00264D00" w:rsidRPr="003E60C0" w:rsidRDefault="00264D00" w:rsidP="00B659CC">
            <w:pPr>
              <w:pStyle w:val="aff"/>
            </w:pPr>
          </w:p>
        </w:tc>
        <w:tc>
          <w:tcPr>
            <w:tcW w:w="1071" w:type="pct"/>
            <w:shd w:val="clear" w:color="auto" w:fill="auto"/>
          </w:tcPr>
          <w:p w:rsidR="00264D00" w:rsidRPr="003E60C0" w:rsidRDefault="00264D00" w:rsidP="00B659CC">
            <w:pPr>
              <w:pStyle w:val="aff"/>
            </w:pPr>
            <w:r w:rsidRPr="003E60C0">
              <w:t>циклическая</w:t>
            </w:r>
          </w:p>
        </w:tc>
        <w:tc>
          <w:tcPr>
            <w:tcW w:w="2986" w:type="pct"/>
            <w:shd w:val="clear" w:color="auto" w:fill="auto"/>
          </w:tcPr>
          <w:p w:rsidR="00264D00" w:rsidRPr="003E60C0" w:rsidRDefault="00264D00" w:rsidP="00B659CC">
            <w:pPr>
              <w:pStyle w:val="aff"/>
            </w:pPr>
            <w:r w:rsidRPr="003E60C0">
              <w:t>порождена циклическим характером развития рыночной экономики, то есть чередованием периодов подъема и спада производства</w:t>
            </w:r>
            <w:r w:rsidR="003E60C0" w:rsidRPr="003E60C0">
              <w:t xml:space="preserve">. </w:t>
            </w:r>
            <w:r w:rsidRPr="003E60C0">
              <w:t>Общий экономический спад порождает потерю работы и невозможность найти ее по любой специальности</w:t>
            </w:r>
            <w:r w:rsidR="003E60C0" w:rsidRPr="003E60C0">
              <w:t xml:space="preserve">. </w:t>
            </w:r>
          </w:p>
        </w:tc>
      </w:tr>
      <w:tr w:rsidR="00264D00" w:rsidRPr="002D0AB2" w:rsidTr="002D0AB2">
        <w:tc>
          <w:tcPr>
            <w:tcW w:w="943" w:type="pct"/>
            <w:vMerge/>
            <w:shd w:val="clear" w:color="auto" w:fill="auto"/>
          </w:tcPr>
          <w:p w:rsidR="00264D00" w:rsidRPr="003E60C0" w:rsidRDefault="00264D00" w:rsidP="00B659CC">
            <w:pPr>
              <w:pStyle w:val="aff"/>
            </w:pPr>
          </w:p>
        </w:tc>
        <w:tc>
          <w:tcPr>
            <w:tcW w:w="1071" w:type="pct"/>
            <w:shd w:val="clear" w:color="auto" w:fill="auto"/>
          </w:tcPr>
          <w:p w:rsidR="00264D00" w:rsidRPr="003E60C0" w:rsidRDefault="00264D00" w:rsidP="00B659CC">
            <w:pPr>
              <w:pStyle w:val="aff"/>
            </w:pPr>
            <w:r w:rsidRPr="003E60C0">
              <w:t>скрытая</w:t>
            </w:r>
          </w:p>
        </w:tc>
        <w:tc>
          <w:tcPr>
            <w:tcW w:w="2986" w:type="pct"/>
            <w:shd w:val="clear" w:color="auto" w:fill="auto"/>
          </w:tcPr>
          <w:p w:rsidR="00264D00" w:rsidRPr="003E60C0" w:rsidRDefault="00264D00" w:rsidP="00B659CC">
            <w:pPr>
              <w:pStyle w:val="aff"/>
            </w:pPr>
            <w:r w:rsidRPr="003E60C0">
              <w:t>рабочая сила используется не полностью, но и не увольняется</w:t>
            </w:r>
            <w:r w:rsidR="003E60C0" w:rsidRPr="003E60C0">
              <w:t xml:space="preserve">. </w:t>
            </w:r>
          </w:p>
        </w:tc>
      </w:tr>
      <w:tr w:rsidR="00264D00" w:rsidRPr="002D0AB2" w:rsidTr="002D0AB2">
        <w:tc>
          <w:tcPr>
            <w:tcW w:w="943" w:type="pct"/>
            <w:vMerge/>
            <w:shd w:val="clear" w:color="auto" w:fill="auto"/>
          </w:tcPr>
          <w:p w:rsidR="00264D00" w:rsidRPr="003E60C0" w:rsidRDefault="00264D00" w:rsidP="00B659CC">
            <w:pPr>
              <w:pStyle w:val="aff"/>
            </w:pPr>
          </w:p>
        </w:tc>
        <w:tc>
          <w:tcPr>
            <w:tcW w:w="1071" w:type="pct"/>
            <w:shd w:val="clear" w:color="auto" w:fill="auto"/>
          </w:tcPr>
          <w:p w:rsidR="00264D00" w:rsidRPr="003E60C0" w:rsidRDefault="00264D00" w:rsidP="00B659CC">
            <w:pPr>
              <w:pStyle w:val="aff"/>
            </w:pPr>
            <w:r w:rsidRPr="003E60C0">
              <w:t>сезонная</w:t>
            </w:r>
          </w:p>
        </w:tc>
        <w:tc>
          <w:tcPr>
            <w:tcW w:w="2986" w:type="pct"/>
            <w:shd w:val="clear" w:color="auto" w:fill="auto"/>
          </w:tcPr>
          <w:p w:rsidR="00264D00" w:rsidRPr="003E60C0" w:rsidRDefault="00264D00" w:rsidP="00B659CC">
            <w:pPr>
              <w:pStyle w:val="aff"/>
            </w:pPr>
            <w:r w:rsidRPr="003E60C0">
              <w:t>вызывается колебаниями спроса на рабочую силу в разные периоды времени</w:t>
            </w:r>
            <w:r w:rsidR="003E60C0" w:rsidRPr="003E60C0">
              <w:t xml:space="preserve">. </w:t>
            </w:r>
          </w:p>
        </w:tc>
      </w:tr>
      <w:tr w:rsidR="00264D00" w:rsidRPr="002D0AB2" w:rsidTr="002D0AB2">
        <w:trPr>
          <w:trHeight w:val="76"/>
        </w:trPr>
        <w:tc>
          <w:tcPr>
            <w:tcW w:w="943" w:type="pct"/>
            <w:vMerge/>
            <w:shd w:val="clear" w:color="auto" w:fill="auto"/>
          </w:tcPr>
          <w:p w:rsidR="00264D00" w:rsidRPr="003E60C0" w:rsidRDefault="00264D00" w:rsidP="00B659CC">
            <w:pPr>
              <w:pStyle w:val="aff"/>
            </w:pPr>
          </w:p>
        </w:tc>
        <w:tc>
          <w:tcPr>
            <w:tcW w:w="1071" w:type="pct"/>
            <w:shd w:val="clear" w:color="auto" w:fill="auto"/>
          </w:tcPr>
          <w:p w:rsidR="00264D00" w:rsidRPr="003E60C0" w:rsidRDefault="00264D00" w:rsidP="00B659CC">
            <w:pPr>
              <w:pStyle w:val="aff"/>
            </w:pPr>
            <w:r w:rsidRPr="003E60C0">
              <w:t>частичная</w:t>
            </w:r>
          </w:p>
        </w:tc>
        <w:tc>
          <w:tcPr>
            <w:tcW w:w="2986" w:type="pct"/>
            <w:shd w:val="clear" w:color="auto" w:fill="auto"/>
          </w:tcPr>
          <w:p w:rsidR="00264D00" w:rsidRPr="003E60C0" w:rsidRDefault="00264D00" w:rsidP="00B659CC">
            <w:pPr>
              <w:pStyle w:val="aff"/>
            </w:pPr>
            <w:r w:rsidRPr="002D0AB2">
              <w:rPr>
                <w:snapToGrid w:val="0"/>
              </w:rPr>
              <w:t>возникает в результате снижения спроса на продукцию предприятия</w:t>
            </w:r>
            <w:r w:rsidR="003E60C0" w:rsidRPr="002D0AB2">
              <w:rPr>
                <w:snapToGrid w:val="0"/>
              </w:rPr>
              <w:t xml:space="preserve">. </w:t>
            </w:r>
            <w:r w:rsidRPr="002D0AB2">
              <w:rPr>
                <w:snapToGrid w:val="0"/>
              </w:rPr>
              <w:t>В этом случае возможны два варианта поведения предпринимателя</w:t>
            </w:r>
            <w:r w:rsidR="003E60C0" w:rsidRPr="002D0AB2">
              <w:rPr>
                <w:snapToGrid w:val="0"/>
              </w:rPr>
              <w:t xml:space="preserve">: </w:t>
            </w:r>
            <w:r w:rsidRPr="002D0AB2">
              <w:rPr>
                <w:snapToGrid w:val="0"/>
              </w:rPr>
              <w:t>либо он сохраняет возможность трудиться для части персонала полное рабочее время, а другую часть увольняет, либо без увольнения дает возможность работать всем неполное рабочее время, что и ведет к возникновению частичной безработицы</w:t>
            </w:r>
            <w:r w:rsidR="003E60C0" w:rsidRPr="002D0AB2">
              <w:rPr>
                <w:snapToGrid w:val="0"/>
              </w:rPr>
              <w:t xml:space="preserve">. </w:t>
            </w:r>
          </w:p>
        </w:tc>
      </w:tr>
    </w:tbl>
    <w:p w:rsidR="00264D00" w:rsidRPr="003E60C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Важное теоретическое и практическое значение имеет вопрос, что именно считать полной занятостью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 xml:space="preserve">Ведь </w:t>
      </w:r>
      <w:r w:rsidRPr="003E60C0">
        <w:rPr>
          <w:iCs/>
          <w:szCs w:val="28"/>
        </w:rPr>
        <w:t>полная занятость</w:t>
      </w:r>
      <w:r w:rsidRPr="003E60C0">
        <w:rPr>
          <w:szCs w:val="28"/>
        </w:rPr>
        <w:t xml:space="preserve"> не означает абсолютного отсутствия безработицы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Она определяется как занятость, составляющая менее 100% рабочей силы (или самодеятельного населения</w:t>
      </w:r>
      <w:r w:rsidR="003E60C0" w:rsidRPr="003E60C0">
        <w:rPr>
          <w:szCs w:val="28"/>
        </w:rPr>
        <w:t>),</w:t>
      </w:r>
      <w:r w:rsidRPr="003E60C0">
        <w:rPr>
          <w:szCs w:val="28"/>
        </w:rPr>
        <w:t xml:space="preserve"> а доля существующей при этом фрикционной и структурной безработицы соответствует целесообразному уровню полной занятости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Современные экономисты считают наличие этих двух видов безработицы при полной занятости неизбежным спутником экономики, в которой есть свободный выбор места, времени и условий работы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Таким образом, полная занятость достигается тогда, когда циклическая безработица равна нулю</w:t>
      </w:r>
      <w:r w:rsidR="003E60C0" w:rsidRPr="003E60C0">
        <w:rPr>
          <w:szCs w:val="28"/>
        </w:rPr>
        <w:t xml:space="preserve">. </w:t>
      </w:r>
    </w:p>
    <w:p w:rsidR="00264D00" w:rsidRPr="003E60C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 xml:space="preserve">В условиях полной занятости существует </w:t>
      </w:r>
      <w:r w:rsidRPr="003E60C0">
        <w:rPr>
          <w:iCs/>
          <w:szCs w:val="28"/>
        </w:rPr>
        <w:t>естественная безработица</w:t>
      </w:r>
      <w:r w:rsidRPr="003E60C0">
        <w:rPr>
          <w:szCs w:val="28"/>
        </w:rPr>
        <w:t>, представляющая собой совокупность фрикционной и структурной безработицы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 xml:space="preserve">Уровень безработицы при полной занятости называется уровнем естественной безработицы или </w:t>
      </w:r>
      <w:r w:rsidRPr="003E60C0">
        <w:rPr>
          <w:iCs/>
          <w:szCs w:val="28"/>
        </w:rPr>
        <w:t>нормой естественной безработицы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В настоящее время принято считать, что при полной занятости уровень естественной безработицы составляет 5-6%</w:t>
      </w:r>
      <w:r w:rsidR="003E60C0" w:rsidRPr="003E60C0">
        <w:rPr>
          <w:szCs w:val="28"/>
        </w:rPr>
        <w:t xml:space="preserve">. </w:t>
      </w:r>
    </w:p>
    <w:p w:rsidR="00264D0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Термин "естественная безработица" был впервые введен в оборот американским ученым М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Фридманом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Естественная безработица подразумевает наличие людей либо занятых подготовкой к трудоустройству, либо ищущих лучшее место работы, исходя из своей квалификации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При этом чем выше степень свободы выбора места, времени и условий работы, тем более устойчива категория естественной безработицы</w:t>
      </w:r>
      <w:r w:rsidR="003E60C0" w:rsidRPr="003E60C0">
        <w:rPr>
          <w:szCs w:val="28"/>
        </w:rPr>
        <w:t xml:space="preserve">. </w:t>
      </w:r>
    </w:p>
    <w:p w:rsidR="00B659CC" w:rsidRPr="003E60C0" w:rsidRDefault="00B659CC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tbl>
      <w:tblPr>
        <w:tblW w:w="0" w:type="auto"/>
        <w:tblInd w:w="248" w:type="dxa"/>
        <w:tblLook w:val="01E0" w:firstRow="1" w:lastRow="1" w:firstColumn="1" w:lastColumn="1" w:noHBand="0" w:noVBand="0"/>
      </w:tblPr>
      <w:tblGrid>
        <w:gridCol w:w="2283"/>
        <w:gridCol w:w="329"/>
        <w:gridCol w:w="3190"/>
        <w:gridCol w:w="329"/>
        <w:gridCol w:w="3195"/>
      </w:tblGrid>
      <w:tr w:rsidR="00264D00" w:rsidRPr="002D0AB2" w:rsidTr="002D0AB2">
        <w:tc>
          <w:tcPr>
            <w:tcW w:w="2283" w:type="dxa"/>
            <w:vMerge w:val="restart"/>
            <w:shd w:val="clear" w:color="auto" w:fill="auto"/>
            <w:vAlign w:val="center"/>
          </w:tcPr>
          <w:p w:rsidR="00264D00" w:rsidRPr="003E60C0" w:rsidRDefault="00264D00" w:rsidP="00B659CC">
            <w:pPr>
              <w:pStyle w:val="aff"/>
            </w:pPr>
            <w:r w:rsidRPr="003E60C0">
              <w:t>Норма естественной безработицы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264D00" w:rsidRPr="003E60C0" w:rsidRDefault="00264D00" w:rsidP="00B659CC">
            <w:pPr>
              <w:pStyle w:val="aff"/>
            </w:pPr>
            <w:r w:rsidRPr="003E60C0">
              <w:t>=</w:t>
            </w:r>
          </w:p>
        </w:tc>
        <w:tc>
          <w:tcPr>
            <w:tcW w:w="6488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64D00" w:rsidRPr="003E60C0" w:rsidRDefault="00264D00" w:rsidP="00B659CC">
            <w:pPr>
              <w:pStyle w:val="aff"/>
            </w:pPr>
            <w:r w:rsidRPr="003E60C0">
              <w:t>Доля теряющих работу в единицу времени</w:t>
            </w:r>
          </w:p>
        </w:tc>
      </w:tr>
      <w:tr w:rsidR="00264D00" w:rsidRPr="002D0AB2" w:rsidTr="002D0AB2">
        <w:tc>
          <w:tcPr>
            <w:tcW w:w="2283" w:type="dxa"/>
            <w:vMerge/>
            <w:shd w:val="clear" w:color="auto" w:fill="auto"/>
            <w:vAlign w:val="center"/>
          </w:tcPr>
          <w:p w:rsidR="00264D00" w:rsidRPr="003E60C0" w:rsidRDefault="00264D00" w:rsidP="00B659CC">
            <w:pPr>
              <w:pStyle w:val="aff"/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64D00" w:rsidRPr="003E60C0" w:rsidRDefault="00264D00" w:rsidP="00B659CC">
            <w:pPr>
              <w:pStyle w:val="aff"/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64D00" w:rsidRPr="003E60C0" w:rsidRDefault="00264D00" w:rsidP="00B659CC">
            <w:pPr>
              <w:pStyle w:val="aff"/>
            </w:pPr>
            <w:r w:rsidRPr="003E60C0">
              <w:t>Доля теряющих работу в единицу времени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64D00" w:rsidRPr="003E60C0" w:rsidRDefault="00264D00" w:rsidP="00B659CC">
            <w:pPr>
              <w:pStyle w:val="aff"/>
            </w:pPr>
            <w:r w:rsidRPr="003E60C0">
              <w:t>+</w:t>
            </w:r>
          </w:p>
        </w:tc>
        <w:tc>
          <w:tcPr>
            <w:tcW w:w="319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64D00" w:rsidRPr="003E60C0" w:rsidRDefault="00264D00" w:rsidP="00B659CC">
            <w:pPr>
              <w:pStyle w:val="aff"/>
            </w:pPr>
            <w:r w:rsidRPr="003E60C0">
              <w:t>Доля трудоустроившихся за единицу времени</w:t>
            </w:r>
          </w:p>
        </w:tc>
      </w:tr>
    </w:tbl>
    <w:p w:rsidR="00B659CC" w:rsidRDefault="00B659CC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264D00" w:rsidRPr="003E60C0" w:rsidRDefault="00B659CC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br w:type="page"/>
      </w:r>
      <w:r w:rsidR="00264D00" w:rsidRPr="003E60C0">
        <w:rPr>
          <w:szCs w:val="28"/>
        </w:rPr>
        <w:t>Из этой формулы следует, что естественная безработица растет при росте доли лиц, теряющих работу, и падает при росте доли трудоустроившихся</w:t>
      </w:r>
      <w:r w:rsidR="003E60C0" w:rsidRPr="003E60C0">
        <w:rPr>
          <w:szCs w:val="28"/>
        </w:rPr>
        <w:t xml:space="preserve">. </w:t>
      </w:r>
    </w:p>
    <w:p w:rsidR="00264D00" w:rsidRPr="003E60C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В реальной экономике фактический уровень безработицы, как правило, не равен уровню естественной безработицы, превышая его в период спада и оказываясь ниже при подъеме экономики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Фактический уровень безработицы подвержен колебаниям, которые определяют величину циклической безработицы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Таким образом, уровень циклической безработицы равен разности между уровнями фактической и естественной безработицы</w:t>
      </w:r>
      <w:r w:rsidR="003E60C0" w:rsidRPr="003E60C0">
        <w:rPr>
          <w:szCs w:val="28"/>
        </w:rPr>
        <w:t xml:space="preserve">. </w:t>
      </w:r>
    </w:p>
    <w:p w:rsidR="00264D00" w:rsidRPr="003E60C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При циклической безработице производственные мощности используются не полностью и величина ВВП меньше той, которая могла бы быть в условиях полной занятости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 xml:space="preserve">Разница между потенциально возможным объемом ВВП при полной занятости и фактически достигнутым при циклической безработице ВВП составляет </w:t>
      </w:r>
      <w:r w:rsidRPr="003E60C0">
        <w:rPr>
          <w:iCs/>
          <w:szCs w:val="28"/>
        </w:rPr>
        <w:t>разрыв ВВП</w:t>
      </w:r>
      <w:r w:rsidR="003E60C0" w:rsidRPr="003E60C0">
        <w:rPr>
          <w:szCs w:val="28"/>
        </w:rPr>
        <w:t xml:space="preserve">. </w:t>
      </w:r>
    </w:p>
    <w:p w:rsidR="00264D00" w:rsidRPr="003E60C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Между циклической безработицей и разрывом ВВП существует устойчивая прямая связь, обнаруженная эмпирическим путем А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Оукеном</w:t>
      </w:r>
      <w:r w:rsidR="003E60C0" w:rsidRPr="003E60C0">
        <w:rPr>
          <w:szCs w:val="28"/>
        </w:rPr>
        <w:t xml:space="preserve">. </w:t>
      </w:r>
      <w:r w:rsidRPr="003E60C0">
        <w:rPr>
          <w:iCs/>
          <w:szCs w:val="28"/>
        </w:rPr>
        <w:t>Закон Оукена</w:t>
      </w:r>
      <w:r w:rsidRPr="003E60C0">
        <w:rPr>
          <w:szCs w:val="28"/>
        </w:rPr>
        <w:t xml:space="preserve"> выражает отношение между уровнем безработицы и недополученным объемом ВВП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Если фактический уровень безработицы превышает ее естественный уровень на 1%, то отставание объема ВВП составит примерно 2,5%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Это отношение (1</w:t>
      </w:r>
      <w:r w:rsidR="003E60C0" w:rsidRPr="003E60C0">
        <w:rPr>
          <w:szCs w:val="28"/>
        </w:rPr>
        <w:t xml:space="preserve">: </w:t>
      </w:r>
      <w:r w:rsidRPr="003E60C0">
        <w:rPr>
          <w:szCs w:val="28"/>
        </w:rPr>
        <w:t>2,5</w:t>
      </w:r>
      <w:r w:rsidR="003E60C0" w:rsidRPr="003E60C0">
        <w:rPr>
          <w:szCs w:val="28"/>
        </w:rPr>
        <w:t xml:space="preserve">) </w:t>
      </w:r>
      <w:r w:rsidRPr="003E60C0">
        <w:rPr>
          <w:szCs w:val="28"/>
        </w:rPr>
        <w:t>позволяет вычислить абсолютные потери, связанные с любым уровнем безработицы</w:t>
      </w:r>
      <w:r w:rsidR="003E60C0" w:rsidRPr="003E60C0">
        <w:rPr>
          <w:szCs w:val="28"/>
        </w:rPr>
        <w:t xml:space="preserve">. </w:t>
      </w:r>
    </w:p>
    <w:p w:rsidR="00264D00" w:rsidRPr="003E60C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Причины безработицы</w:t>
      </w:r>
      <w:r w:rsidR="003E60C0" w:rsidRPr="003E60C0">
        <w:rPr>
          <w:szCs w:val="28"/>
        </w:rPr>
        <w:t xml:space="preserve">: </w:t>
      </w:r>
    </w:p>
    <w:p w:rsidR="00264D00" w:rsidRPr="003E60C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Анализ причин безработицы дают многие экономические школы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Одно из самых ранних объяснений дано в труде английского экономиста-священника Т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Мальтуса “Опыт о законе народонаселения”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Мальтус заметил, что безработицу вызывают демографические причины, в результате которых темпы роста народонаселения превышают темпы роста производства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Недостаток</w:t>
      </w:r>
      <w:r w:rsidR="003E60C0" w:rsidRPr="003E60C0">
        <w:rPr>
          <w:szCs w:val="28"/>
        </w:rPr>
        <w:t xml:space="preserve">: </w:t>
      </w:r>
      <w:r w:rsidRPr="003E60C0">
        <w:rPr>
          <w:szCs w:val="28"/>
        </w:rPr>
        <w:t>не может объяснить возникновение безработицы в высокоразвитых странах с низкой рождаемостью</w:t>
      </w:r>
      <w:r w:rsidR="003E60C0" w:rsidRPr="003E60C0">
        <w:rPr>
          <w:szCs w:val="28"/>
        </w:rPr>
        <w:t xml:space="preserve">. </w:t>
      </w:r>
    </w:p>
    <w:p w:rsidR="00264D00" w:rsidRPr="003E60C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Довольно тщательно исследовал безработицу К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Маркс в “Капитале”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Он отметил, что с техническим прогрессом растет масса и стоимость средств производства, приходящихся на одного работника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Это приводит к относительному отставанию спроса на труд от темпов накопления капитала, и в этом кроется причина безработицы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 xml:space="preserve">Такая трактовка математически не вполне корректна, </w:t>
      </w:r>
      <w:r w:rsidR="003E60C0">
        <w:rPr>
          <w:szCs w:val="28"/>
        </w:rPr>
        <w:t>т.к</w:t>
      </w:r>
      <w:r w:rsidR="003E60C0" w:rsidRPr="003E60C0">
        <w:rPr>
          <w:szCs w:val="28"/>
        </w:rPr>
        <w:t xml:space="preserve"> </w:t>
      </w:r>
      <w:r w:rsidRPr="003E60C0">
        <w:rPr>
          <w:szCs w:val="28"/>
        </w:rPr>
        <w:t>если спрос на рабочую силу растет, то безработица исчезает, или хотя бы рассасывается, несмотря на то, что рост капитала происходит еще более высокими темпами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Маркс допускал и другие причины, в частности, цикличность развития рыночного хозяйства, что делает ее постоянным спутником развития рыночного хозяйства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Выведение безработицы из циклического развития экономики стало после Маркса устойчивой традицией в экономической теории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Если экономика развивается циклически, когда подъемы и спады сменяют друг друга, следствием этого становится высвобождение рабочей силы и свертывание производства, увеличение армии безработных</w:t>
      </w:r>
      <w:r w:rsidR="003E60C0" w:rsidRPr="003E60C0">
        <w:rPr>
          <w:szCs w:val="28"/>
        </w:rPr>
        <w:t xml:space="preserve">. </w:t>
      </w:r>
    </w:p>
    <w:p w:rsidR="00264D00" w:rsidRPr="003E60C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Заслуга Кейнса в разработке теории безработицы в том, что он представил логическую модель механизма, раскручивающего экономическую нестабильность и ее интегральную составляющую</w:t>
      </w:r>
      <w:r w:rsidR="003E60C0" w:rsidRPr="003E60C0">
        <w:rPr>
          <w:szCs w:val="28"/>
        </w:rPr>
        <w:t xml:space="preserve"> - </w:t>
      </w:r>
      <w:r w:rsidRPr="003E60C0">
        <w:rPr>
          <w:szCs w:val="28"/>
        </w:rPr>
        <w:t>безработицу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Кейнс заметил, что по мере роста национального хозяйства в развитом рыночном хозяйстве у большинства населения не весь доход потребляется, определенная его часть превращается в сбережения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Чтобы они превратились в инвестиции необходимо иметь определенный уровень так называемого эффективного спроса, потребительского и инвестиционного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Падение потребительского спроса гасит интерес вкладывать капитал, и, как следствие, падает спрос на инвестиции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При падении стимулов к инвестированию производство не растет и даже может свертываться, что приводит к безработице</w:t>
      </w:r>
      <w:r w:rsidR="003E60C0" w:rsidRPr="003E60C0">
        <w:rPr>
          <w:szCs w:val="28"/>
        </w:rPr>
        <w:t xml:space="preserve">. </w:t>
      </w:r>
    </w:p>
    <w:p w:rsidR="003E60C0" w:rsidRPr="003E60C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Английский экономист А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Пигу в своей известной книге “Теория безработицы” обосновал тезис о том, что на рынке труда действует несовершенная конкуренция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Она ведет к завышению цены труда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Поэтому многие экономисты указывали, что предпринимателю выгоднее заплатить высокую заработную плату квалифицированному специалисту, способному увеличить стоимость выпуска продукции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За счет высокопроизводительного труда предприниматель имеет возможность сократить рабочий персонал (действует принцип</w:t>
      </w:r>
      <w:r w:rsidR="003E60C0" w:rsidRPr="003E60C0">
        <w:rPr>
          <w:szCs w:val="28"/>
        </w:rPr>
        <w:t xml:space="preserve">: </w:t>
      </w:r>
      <w:r w:rsidRPr="003E60C0">
        <w:rPr>
          <w:szCs w:val="28"/>
        </w:rPr>
        <w:t>лучше взять одного на работу и хорошо ему заплатить, чем держать 5-6 человек с меньшей зарплатой</w:t>
      </w:r>
      <w:r w:rsidR="003E60C0" w:rsidRPr="003E60C0">
        <w:rPr>
          <w:szCs w:val="28"/>
        </w:rPr>
        <w:t xml:space="preserve">). </w:t>
      </w:r>
      <w:r w:rsidRPr="003E60C0">
        <w:rPr>
          <w:szCs w:val="28"/>
        </w:rPr>
        <w:t>В своей книге Пигу детально и всесторонне обосновывал мнение, что всеобщее сокращение денежной заработной платы способно стимулировать занятость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Но все же эта теория не может дать полного объяснения источников безработицы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Да и статистика не подтверждает положение о том, что армия безработных всегда пополняется за счет работников со сравнительно низким уровнем заработной платы</w:t>
      </w:r>
      <w:r w:rsidR="003E60C0" w:rsidRPr="003E60C0">
        <w:rPr>
          <w:szCs w:val="28"/>
        </w:rPr>
        <w:t xml:space="preserve">. </w:t>
      </w:r>
    </w:p>
    <w:p w:rsidR="00264D00" w:rsidRPr="003E60C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Последствия безработицы</w:t>
      </w:r>
      <w:r w:rsidR="003E60C0" w:rsidRPr="003E60C0">
        <w:rPr>
          <w:szCs w:val="28"/>
        </w:rPr>
        <w:t xml:space="preserve">: </w:t>
      </w:r>
    </w:p>
    <w:p w:rsidR="00264D00" w:rsidRPr="003E60C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1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Сокращение производства</w:t>
      </w:r>
    </w:p>
    <w:p w:rsidR="00264D00" w:rsidRPr="003E60C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2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Увеличение расходов (пособия безработным</w:t>
      </w:r>
      <w:r w:rsidR="003E60C0" w:rsidRPr="003E60C0">
        <w:rPr>
          <w:szCs w:val="28"/>
        </w:rPr>
        <w:t xml:space="preserve">) </w:t>
      </w:r>
    </w:p>
    <w:p w:rsidR="00264D00" w:rsidRPr="003E60C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3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понижение уровня квалификации незанятого населения</w:t>
      </w:r>
    </w:p>
    <w:p w:rsidR="00264D00" w:rsidRPr="003E60C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4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снижение жизненного уровня</w:t>
      </w:r>
      <w:r w:rsidR="004D275E" w:rsidRPr="003E60C0">
        <w:rPr>
          <w:szCs w:val="28"/>
        </w:rPr>
        <w:t>, рост бедности в стране</w:t>
      </w:r>
      <w:r w:rsidR="003E60C0" w:rsidRPr="003E60C0">
        <w:rPr>
          <w:szCs w:val="28"/>
        </w:rPr>
        <w:t xml:space="preserve">. </w:t>
      </w:r>
    </w:p>
    <w:p w:rsidR="00264D00" w:rsidRPr="003E60C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5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недопроизводство национального дохода</w:t>
      </w:r>
    </w:p>
    <w:p w:rsidR="00264D00" w:rsidRPr="003E60C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5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снижение налоговых поступлений</w:t>
      </w:r>
    </w:p>
    <w:p w:rsidR="00264D00" w:rsidRPr="003E60C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6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снижение уровня рождаемости</w:t>
      </w:r>
    </w:p>
    <w:p w:rsidR="003E60C0" w:rsidRPr="003E60C0" w:rsidRDefault="00264D0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7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снижение средней продолжительности жизни</w:t>
      </w:r>
      <w:r w:rsidR="003E60C0" w:rsidRPr="003E60C0">
        <w:rPr>
          <w:szCs w:val="28"/>
        </w:rPr>
        <w:t xml:space="preserve">. </w:t>
      </w:r>
    </w:p>
    <w:p w:rsidR="00B659CC" w:rsidRDefault="00B659CC" w:rsidP="003E60C0">
      <w:pPr>
        <w:widowControl w:val="0"/>
        <w:autoSpaceDE w:val="0"/>
        <w:autoSpaceDN w:val="0"/>
        <w:adjustRightInd w:val="0"/>
        <w:ind w:firstLine="709"/>
        <w:rPr>
          <w:szCs w:val="32"/>
        </w:rPr>
      </w:pPr>
    </w:p>
    <w:p w:rsidR="003E60C0" w:rsidRPr="003E60C0" w:rsidRDefault="00B659CC" w:rsidP="00B3378A">
      <w:pPr>
        <w:pStyle w:val="2"/>
      </w:pPr>
      <w:r>
        <w:br w:type="page"/>
      </w:r>
      <w:bookmarkStart w:id="8" w:name="_Toc229291989"/>
      <w:r w:rsidR="00B3378A">
        <w:rPr>
          <w:lang w:val="en-US"/>
        </w:rPr>
        <w:t>II</w:t>
      </w:r>
      <w:r w:rsidR="00B3378A">
        <w:t xml:space="preserve">. </w:t>
      </w:r>
      <w:r w:rsidR="001D0CAE" w:rsidRPr="003E60C0">
        <w:t>Формы взаимодействия инфляции и безработицы</w:t>
      </w:r>
      <w:bookmarkEnd w:id="8"/>
    </w:p>
    <w:p w:rsidR="00B3378A" w:rsidRDefault="00B3378A" w:rsidP="003E60C0">
      <w:pPr>
        <w:widowControl w:val="0"/>
        <w:autoSpaceDE w:val="0"/>
        <w:autoSpaceDN w:val="0"/>
        <w:adjustRightInd w:val="0"/>
        <w:ind w:firstLine="709"/>
        <w:rPr>
          <w:bCs/>
          <w:iCs/>
          <w:szCs w:val="28"/>
        </w:rPr>
      </w:pPr>
    </w:p>
    <w:p w:rsidR="003E60C0" w:rsidRPr="003E60C0" w:rsidRDefault="003E60C0" w:rsidP="00B3378A">
      <w:pPr>
        <w:pStyle w:val="2"/>
      </w:pPr>
      <w:bookmarkStart w:id="9" w:name="_Toc229291990"/>
      <w:r>
        <w:t>2.1</w:t>
      </w:r>
      <w:r w:rsidR="001D0CAE" w:rsidRPr="003E60C0">
        <w:t xml:space="preserve"> Кривая Филлипса</w:t>
      </w:r>
      <w:bookmarkEnd w:id="9"/>
    </w:p>
    <w:p w:rsidR="00B3378A" w:rsidRDefault="00B3378A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1D0CAE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Эта кривая была эмпирически открыта в конце 1950-х, когда английский экономист А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Филлипс (1914</w:t>
      </w:r>
      <w:r w:rsidR="003E60C0" w:rsidRPr="003E60C0">
        <w:rPr>
          <w:szCs w:val="28"/>
        </w:rPr>
        <w:t xml:space="preserve"> - </w:t>
      </w:r>
      <w:r w:rsidRPr="003E60C0">
        <w:rPr>
          <w:szCs w:val="28"/>
        </w:rPr>
        <w:t>1974</w:t>
      </w:r>
      <w:r w:rsidR="003E60C0" w:rsidRPr="003E60C0">
        <w:rPr>
          <w:szCs w:val="28"/>
        </w:rPr>
        <w:t>),</w:t>
      </w:r>
      <w:r w:rsidRPr="003E60C0">
        <w:rPr>
          <w:szCs w:val="28"/>
        </w:rPr>
        <w:t xml:space="preserve"> изучая экономическую статистику цен и занятости в Великобритании, предложил модель взаимосвязи этих показателей в виде нисходящей кривой (</w:t>
      </w:r>
      <w:r w:rsidR="00371811" w:rsidRPr="003E60C0">
        <w:rPr>
          <w:szCs w:val="28"/>
        </w:rPr>
        <w:t xml:space="preserve">см </w:t>
      </w:r>
      <w:r w:rsidR="00975305" w:rsidRPr="003E60C0">
        <w:rPr>
          <w:szCs w:val="28"/>
        </w:rPr>
        <w:t>р</w:t>
      </w:r>
      <w:r w:rsidRPr="003E60C0">
        <w:rPr>
          <w:szCs w:val="28"/>
        </w:rPr>
        <w:t>ис</w:t>
      </w:r>
      <w:r w:rsidR="003E60C0" w:rsidRPr="003E60C0">
        <w:rPr>
          <w:szCs w:val="28"/>
        </w:rPr>
        <w:t xml:space="preserve">. </w:t>
      </w:r>
      <w:r w:rsidR="00975305" w:rsidRPr="003E60C0">
        <w:rPr>
          <w:szCs w:val="28"/>
        </w:rPr>
        <w:t>а</w:t>
      </w:r>
      <w:r w:rsidR="003E60C0" w:rsidRPr="003E60C0">
        <w:rPr>
          <w:szCs w:val="28"/>
        </w:rPr>
        <w:t xml:space="preserve">). </w:t>
      </w:r>
    </w:p>
    <w:p w:rsidR="003E60C0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4"/>
        </w:rPr>
      </w:pPr>
      <w:r w:rsidRPr="003E60C0">
        <w:rPr>
          <w:szCs w:val="24"/>
        </w:rPr>
        <w:t>На основе проведенного анализа Филлипс сделал вывод о том, что между темпом роста номинальной заработной платы и уровнем безработицы существует обратная взаимосвязь</w:t>
      </w:r>
      <w:r w:rsidR="003E60C0" w:rsidRPr="003E60C0">
        <w:rPr>
          <w:szCs w:val="24"/>
        </w:rPr>
        <w:t xml:space="preserve">. </w:t>
      </w:r>
      <w:r w:rsidRPr="003E60C0">
        <w:rPr>
          <w:szCs w:val="24"/>
        </w:rPr>
        <w:t>Эта зависимость, получившая известность как кривая Филипса, сыграла огромную роль в макроэкономике</w:t>
      </w:r>
      <w:r w:rsidR="003E60C0" w:rsidRPr="003E60C0">
        <w:rPr>
          <w:szCs w:val="24"/>
        </w:rPr>
        <w:t xml:space="preserve">. </w:t>
      </w:r>
      <w:r w:rsidRPr="003E60C0">
        <w:rPr>
          <w:szCs w:val="24"/>
        </w:rPr>
        <w:t>С помощью кривой Филлипса, во-первых, был исследован механизм развития инфляции, во-вторых, была произведена оценка оптимального сочетания таких противоречивых целей стабилизационной политики как инфляция и безработица</w:t>
      </w:r>
      <w:r w:rsidR="003E60C0" w:rsidRPr="003E60C0">
        <w:rPr>
          <w:szCs w:val="24"/>
        </w:rPr>
        <w:t xml:space="preserve">. </w:t>
      </w:r>
      <w:r w:rsidRPr="003E60C0">
        <w:rPr>
          <w:szCs w:val="24"/>
        </w:rPr>
        <w:t>Кривая Филлипса позволила связать темпы роста номинальной заработной платы и изменение занятости (уровня безработицы</w:t>
      </w:r>
      <w:r w:rsidR="003E60C0" w:rsidRPr="003E60C0">
        <w:rPr>
          <w:szCs w:val="24"/>
        </w:rPr>
        <w:t xml:space="preserve">). </w:t>
      </w:r>
    </w:p>
    <w:p w:rsidR="00B3378A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4"/>
        </w:rPr>
      </w:pPr>
      <w:r w:rsidRPr="003E60C0">
        <w:rPr>
          <w:szCs w:val="24"/>
        </w:rPr>
        <w:t>Анализируя данные более чем за 100 лет, Филлипс пришел к выводу, что существует некий уровень безработицы (6-7</w:t>
      </w:r>
      <w:r w:rsidR="003E60C0" w:rsidRPr="003E60C0">
        <w:rPr>
          <w:szCs w:val="24"/>
        </w:rPr>
        <w:t>%),</w:t>
      </w:r>
      <w:r w:rsidRPr="003E60C0">
        <w:rPr>
          <w:szCs w:val="24"/>
        </w:rPr>
        <w:t xml:space="preserve"> при котором уровень заработной платы постоянен и ее прирост равен нулю</w:t>
      </w:r>
      <w:r w:rsidR="003E60C0" w:rsidRPr="003E60C0">
        <w:rPr>
          <w:szCs w:val="24"/>
        </w:rPr>
        <w:t xml:space="preserve">. </w:t>
      </w:r>
      <w:r w:rsidRPr="003E60C0">
        <w:rPr>
          <w:szCs w:val="24"/>
        </w:rPr>
        <w:t>Когда безработица снижается ниже этого естественного уровня, наблюдается более быстрый прирост зарплаты и наоборот</w:t>
      </w:r>
      <w:r w:rsidR="003E60C0" w:rsidRPr="003E60C0">
        <w:rPr>
          <w:szCs w:val="24"/>
        </w:rPr>
        <w:t xml:space="preserve">. </w:t>
      </w:r>
      <w:r w:rsidRPr="003E60C0">
        <w:rPr>
          <w:szCs w:val="24"/>
        </w:rPr>
        <w:t>В дальнейшем, используя тезис о сильной корреляционной зависимости между ростом зарплаты и ценами, данная зависимость преобразовалась во взаимосвязь безработицы и темпов роста цен (инсоляции</w:t>
      </w:r>
      <w:r w:rsidR="003E60C0" w:rsidRPr="003E60C0">
        <w:rPr>
          <w:szCs w:val="24"/>
        </w:rPr>
        <w:t xml:space="preserve">). </w:t>
      </w:r>
    </w:p>
    <w:p w:rsidR="001D0CAE" w:rsidRPr="003E60C0" w:rsidRDefault="00B3378A" w:rsidP="003E60C0">
      <w:pPr>
        <w:widowControl w:val="0"/>
        <w:autoSpaceDE w:val="0"/>
        <w:autoSpaceDN w:val="0"/>
        <w:adjustRightInd w:val="0"/>
        <w:ind w:firstLine="709"/>
        <w:rPr>
          <w:szCs w:val="24"/>
        </w:rPr>
      </w:pPr>
      <w:r>
        <w:rPr>
          <w:szCs w:val="24"/>
        </w:rPr>
        <w:br w:type="page"/>
      </w:r>
      <w:r w:rsidR="00CE5FF3">
        <w:rPr>
          <w:szCs w:val="28"/>
        </w:rPr>
        <w:pict>
          <v:shape id="_x0000_i1028" type="#_x0000_t75" style="width:189pt;height:134.25pt">
            <v:imagedata r:id="rId7" o:title=""/>
          </v:shape>
        </w:pict>
      </w:r>
    </w:p>
    <w:p w:rsidR="00B3378A" w:rsidRDefault="00B3378A" w:rsidP="003E60C0">
      <w:pPr>
        <w:widowControl w:val="0"/>
        <w:autoSpaceDE w:val="0"/>
        <w:autoSpaceDN w:val="0"/>
        <w:adjustRightInd w:val="0"/>
        <w:ind w:firstLine="709"/>
        <w:rPr>
          <w:szCs w:val="24"/>
        </w:rPr>
      </w:pPr>
    </w:p>
    <w:p w:rsidR="001D0CAE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4"/>
        </w:rPr>
      </w:pPr>
      <w:r w:rsidRPr="003E60C0">
        <w:rPr>
          <w:szCs w:val="24"/>
        </w:rPr>
        <w:t>Кривая Филлипса показывает, что между безработицей и инфляцией существует стабильная и предсказуемая обратная связь</w:t>
      </w:r>
      <w:r w:rsidR="003E60C0" w:rsidRPr="003E60C0">
        <w:rPr>
          <w:szCs w:val="24"/>
        </w:rPr>
        <w:t xml:space="preserve">. </w:t>
      </w:r>
      <w:r w:rsidRPr="003E60C0">
        <w:rPr>
          <w:szCs w:val="24"/>
        </w:rPr>
        <w:t>Это подтверждает и кейнсианский тезис о том, что инфляция может быть высокой только при незначительном уровне безработицы и наоборот</w:t>
      </w:r>
      <w:r w:rsidR="003E60C0" w:rsidRPr="003E60C0">
        <w:rPr>
          <w:szCs w:val="24"/>
        </w:rPr>
        <w:t xml:space="preserve">. </w:t>
      </w:r>
      <w:r w:rsidRPr="003E60C0">
        <w:rPr>
          <w:szCs w:val="24"/>
        </w:rPr>
        <w:t>В экономике существует уровень занятости, при котором цены практически не растут</w:t>
      </w:r>
      <w:r w:rsidR="003E60C0" w:rsidRPr="003E60C0">
        <w:rPr>
          <w:szCs w:val="24"/>
        </w:rPr>
        <w:t xml:space="preserve">. </w:t>
      </w:r>
    </w:p>
    <w:p w:rsidR="001D0CAE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4"/>
        </w:rPr>
      </w:pPr>
      <w:r w:rsidRPr="003E60C0">
        <w:rPr>
          <w:szCs w:val="24"/>
        </w:rPr>
        <w:t>Существуют различные объяснения существования обратной связи между инфляцией и безработицей</w:t>
      </w:r>
      <w:r w:rsidR="003E60C0" w:rsidRPr="003E60C0">
        <w:rPr>
          <w:szCs w:val="24"/>
        </w:rPr>
        <w:t xml:space="preserve">. </w:t>
      </w:r>
      <w:r w:rsidRPr="003E60C0">
        <w:rPr>
          <w:szCs w:val="24"/>
        </w:rPr>
        <w:t xml:space="preserve">Частично она объясняется негибкостью рынка труда, что представляет собой множество индивидуализированных рынков, имеющих сегментированный характер по структуре занятости, квалификации, местоположению и </w:t>
      </w:r>
      <w:r w:rsidR="003E60C0">
        <w:rPr>
          <w:szCs w:val="24"/>
        </w:rPr>
        <w:t>т.п.</w:t>
      </w:r>
      <w:r w:rsidR="003E60C0" w:rsidRPr="003E60C0">
        <w:rPr>
          <w:szCs w:val="24"/>
        </w:rPr>
        <w:t xml:space="preserve"> </w:t>
      </w:r>
      <w:r w:rsidRPr="003E60C0">
        <w:rPr>
          <w:szCs w:val="24"/>
        </w:rPr>
        <w:t>Данное обстоятельство приводит к тому, что по мере продвижения экономики к полной занятости на одних сегментах рынка труда безработица будет сохраняться практически без изменения, в то время как на других будет отмечаться неудовлетворенный спрос</w:t>
      </w:r>
      <w:r w:rsidR="003E60C0" w:rsidRPr="003E60C0">
        <w:rPr>
          <w:szCs w:val="24"/>
        </w:rPr>
        <w:t xml:space="preserve">. </w:t>
      </w:r>
      <w:r w:rsidRPr="003E60C0">
        <w:rPr>
          <w:szCs w:val="24"/>
        </w:rPr>
        <w:t>В них будет происходить рост зарплаты, приводящий к увеличению издержек и росту цен</w:t>
      </w:r>
      <w:r w:rsidR="003E60C0" w:rsidRPr="003E60C0">
        <w:rPr>
          <w:szCs w:val="24"/>
        </w:rPr>
        <w:t xml:space="preserve">. </w:t>
      </w:r>
      <w:r w:rsidRPr="003E60C0">
        <w:rPr>
          <w:szCs w:val="24"/>
        </w:rPr>
        <w:t>Макроэкономическим результатом этого процесса будет ускорение инфляции</w:t>
      </w:r>
      <w:r w:rsidR="003E60C0" w:rsidRPr="003E60C0">
        <w:rPr>
          <w:szCs w:val="24"/>
        </w:rPr>
        <w:t xml:space="preserve">. </w:t>
      </w:r>
    </w:p>
    <w:p w:rsidR="001D0CAE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4"/>
        </w:rPr>
      </w:pPr>
      <w:r w:rsidRPr="003E60C0">
        <w:rPr>
          <w:szCs w:val="24"/>
        </w:rPr>
        <w:t>Другое объяснение кривой Филлипса заключается в том, что производителям и трудящимся (особенно монополиям</w:t>
      </w:r>
      <w:r w:rsidR="003E60C0" w:rsidRPr="003E60C0">
        <w:rPr>
          <w:szCs w:val="24"/>
        </w:rPr>
        <w:t xml:space="preserve">) </w:t>
      </w:r>
      <w:r w:rsidRPr="003E60C0">
        <w:rPr>
          <w:szCs w:val="24"/>
        </w:rPr>
        <w:t>легче добиваться повышения цен и заработной платы в периоды роста экономики</w:t>
      </w:r>
      <w:r w:rsidR="003E60C0" w:rsidRPr="003E60C0">
        <w:rPr>
          <w:szCs w:val="24"/>
        </w:rPr>
        <w:t xml:space="preserve">. </w:t>
      </w:r>
      <w:r w:rsidRPr="003E60C0">
        <w:rPr>
          <w:szCs w:val="24"/>
        </w:rPr>
        <w:t>Высокая безработица вынуждает работающих по найму соглашаться на меньшую зарплату, что разрывает инфляционную спираль "зарплата-цены"</w:t>
      </w:r>
      <w:r w:rsidR="003E60C0" w:rsidRPr="003E60C0">
        <w:rPr>
          <w:szCs w:val="24"/>
        </w:rPr>
        <w:t xml:space="preserve">. </w:t>
      </w:r>
      <w:r w:rsidRPr="003E60C0">
        <w:rPr>
          <w:szCs w:val="24"/>
        </w:rPr>
        <w:t>Кроме того, плохая экономическая конъюнктура препятствует желанию производителей повышать цены</w:t>
      </w:r>
      <w:r w:rsidR="003E60C0" w:rsidRPr="003E60C0">
        <w:rPr>
          <w:szCs w:val="24"/>
        </w:rPr>
        <w:t xml:space="preserve">. </w:t>
      </w:r>
      <w:r w:rsidRPr="003E60C0">
        <w:rPr>
          <w:szCs w:val="24"/>
        </w:rPr>
        <w:t>В противоположной ситуации, по мере приближения к полной занятости происходит рост спроса на дополнительные факторы производства</w:t>
      </w:r>
      <w:r w:rsidR="003E60C0" w:rsidRPr="003E60C0">
        <w:rPr>
          <w:szCs w:val="24"/>
        </w:rPr>
        <w:t xml:space="preserve">. </w:t>
      </w:r>
      <w:r w:rsidRPr="003E60C0">
        <w:rPr>
          <w:szCs w:val="24"/>
        </w:rPr>
        <w:t>Следствием этого становится рост зарплаты, обгоняющий рост производительности труда</w:t>
      </w:r>
      <w:r w:rsidR="003E60C0" w:rsidRPr="003E60C0">
        <w:rPr>
          <w:szCs w:val="24"/>
        </w:rPr>
        <w:t xml:space="preserve">. </w:t>
      </w:r>
      <w:r w:rsidRPr="003E60C0">
        <w:rPr>
          <w:szCs w:val="24"/>
        </w:rPr>
        <w:t>Раскручивается инфляционная спираль "зарплата-цены"</w:t>
      </w:r>
      <w:r w:rsidR="003E60C0" w:rsidRPr="003E60C0">
        <w:rPr>
          <w:szCs w:val="24"/>
        </w:rPr>
        <w:t xml:space="preserve">. </w:t>
      </w:r>
      <w:r w:rsidRPr="003E60C0">
        <w:rPr>
          <w:szCs w:val="24"/>
        </w:rPr>
        <w:t>Во времена экономического подъема монополиям также легче повышать цены на продукцию</w:t>
      </w:r>
      <w:r w:rsidR="003E60C0" w:rsidRPr="003E60C0">
        <w:rPr>
          <w:szCs w:val="24"/>
        </w:rPr>
        <w:t xml:space="preserve">. </w:t>
      </w:r>
      <w:r w:rsidRPr="003E60C0">
        <w:rPr>
          <w:szCs w:val="24"/>
        </w:rPr>
        <w:t>Результатом этих процессов будет ускорение" темпов инфляции</w:t>
      </w:r>
      <w:r w:rsidR="003E60C0" w:rsidRPr="003E60C0">
        <w:rPr>
          <w:szCs w:val="24"/>
        </w:rPr>
        <w:t xml:space="preserve">. </w:t>
      </w:r>
    </w:p>
    <w:p w:rsidR="001D0CAE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4"/>
        </w:rPr>
      </w:pPr>
      <w:r w:rsidRPr="003E60C0">
        <w:rPr>
          <w:szCs w:val="24"/>
        </w:rPr>
        <w:t>Сущность кривой Филлипса наглядно представляется с помощью анализа кривых совокупного спроса и предложения</w:t>
      </w:r>
      <w:r w:rsidR="003E60C0" w:rsidRPr="003E60C0">
        <w:rPr>
          <w:szCs w:val="24"/>
        </w:rPr>
        <w:t xml:space="preserve">. </w:t>
      </w:r>
      <w:r w:rsidRPr="003E60C0">
        <w:rPr>
          <w:szCs w:val="24"/>
        </w:rPr>
        <w:t>Рост совокупного спроса в экономике углубляет существующие и создает новые диспропорции в экономике, психологически увеличивает ограниченность ресурсов</w:t>
      </w:r>
      <w:r w:rsidR="003E60C0" w:rsidRPr="003E60C0">
        <w:rPr>
          <w:szCs w:val="24"/>
        </w:rPr>
        <w:t xml:space="preserve">. </w:t>
      </w:r>
      <w:r w:rsidRPr="003E60C0">
        <w:rPr>
          <w:szCs w:val="24"/>
        </w:rPr>
        <w:t>В результате с ростом предложения усиливается инсоляция</w:t>
      </w:r>
      <w:r w:rsidR="003E60C0" w:rsidRPr="003E60C0">
        <w:rPr>
          <w:szCs w:val="24"/>
        </w:rPr>
        <w:t xml:space="preserve">. </w:t>
      </w:r>
      <w:r w:rsidRPr="003E60C0">
        <w:rPr>
          <w:szCs w:val="24"/>
        </w:rPr>
        <w:t>Чем больше прирост совокупного спроса и чем ближе экономика находится к уровню полной занятости, тем сильнее будут расти цены</w:t>
      </w:r>
      <w:r w:rsidR="003E60C0" w:rsidRPr="003E60C0">
        <w:rPr>
          <w:szCs w:val="24"/>
        </w:rPr>
        <w:t xml:space="preserve">. </w:t>
      </w:r>
    </w:p>
    <w:p w:rsidR="001D0CAE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 xml:space="preserve">Аналитически кривая Филлипса имеет следующий вид </w:t>
      </w:r>
      <w:r w:rsidR="00CE5FF3">
        <w:rPr>
          <w:szCs w:val="28"/>
        </w:rPr>
        <w:pict>
          <v:shape id="_x0000_i1029" type="#_x0000_t75" style="width:9pt;height:17.25pt">
            <v:imagedata r:id="rId8" o:title=""/>
          </v:shape>
        </w:pict>
      </w:r>
    </w:p>
    <w:p w:rsidR="001D0CAE" w:rsidRPr="003E60C0" w:rsidRDefault="00CE5FF3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pict>
          <v:shape id="_x0000_i1030" type="#_x0000_t75" style="width:116.25pt;height:36pt">
            <v:imagedata r:id="rId9" o:title=""/>
          </v:shape>
        </w:pict>
      </w:r>
      <w:r w:rsidR="001D0CAE" w:rsidRPr="003E60C0">
        <w:rPr>
          <w:szCs w:val="28"/>
        </w:rPr>
        <w:t>,</w:t>
      </w:r>
      <w:r w:rsidR="003E60C0" w:rsidRPr="003E60C0">
        <w:rPr>
          <w:szCs w:val="28"/>
        </w:rPr>
        <w:t xml:space="preserve"> </w:t>
      </w:r>
      <w:r w:rsidR="004A3D57" w:rsidRPr="003E60C0">
        <w:rPr>
          <w:szCs w:val="28"/>
        </w:rPr>
        <w:t>(1</w:t>
      </w:r>
      <w:r w:rsidR="003E60C0" w:rsidRPr="003E60C0">
        <w:rPr>
          <w:szCs w:val="28"/>
        </w:rPr>
        <w:t xml:space="preserve">) </w:t>
      </w:r>
    </w:p>
    <w:p w:rsidR="001D0CAE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 xml:space="preserve">где </w:t>
      </w:r>
      <w:r w:rsidR="00CE5FF3">
        <w:rPr>
          <w:szCs w:val="28"/>
        </w:rPr>
        <w:pict>
          <v:shape id="_x0000_i1031" type="#_x0000_t75" style="width:42.75pt;height:33pt">
            <v:imagedata r:id="rId10" o:title=""/>
          </v:shape>
        </w:pict>
      </w:r>
      <w:r w:rsidR="003E60C0" w:rsidRPr="003E60C0">
        <w:rPr>
          <w:szCs w:val="28"/>
        </w:rPr>
        <w:t xml:space="preserve"> - </w:t>
      </w:r>
      <w:r w:rsidRPr="003E60C0">
        <w:rPr>
          <w:szCs w:val="28"/>
        </w:rPr>
        <w:t>темп роста номинальной заработной платы,</w:t>
      </w:r>
    </w:p>
    <w:p w:rsidR="001D0CAE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  <w:lang w:val="en-US"/>
        </w:rPr>
        <w:t>u</w:t>
      </w:r>
      <w:r w:rsidR="003E60C0" w:rsidRPr="003E60C0">
        <w:rPr>
          <w:szCs w:val="28"/>
        </w:rPr>
        <w:t xml:space="preserve"> - </w:t>
      </w:r>
      <w:r w:rsidRPr="003E60C0">
        <w:rPr>
          <w:szCs w:val="28"/>
        </w:rPr>
        <w:t>реальный уровень безработицы,</w:t>
      </w:r>
    </w:p>
    <w:p w:rsidR="001D0CAE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W</w:t>
      </w:r>
      <w:r w:rsidR="003E60C0" w:rsidRPr="003E60C0">
        <w:rPr>
          <w:szCs w:val="28"/>
        </w:rPr>
        <w:t xml:space="preserve"> - </w:t>
      </w:r>
      <w:r w:rsidRPr="003E60C0">
        <w:rPr>
          <w:szCs w:val="28"/>
        </w:rPr>
        <w:t>номинальная заработная плата</w:t>
      </w:r>
      <w:r w:rsidR="003E60C0" w:rsidRPr="003E60C0">
        <w:rPr>
          <w:szCs w:val="28"/>
        </w:rPr>
        <w:t xml:space="preserve">. </w:t>
      </w:r>
    </w:p>
    <w:p w:rsidR="001D0CAE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Филлипс и его последователи объясняли существование открытой им взаимосвязи на основе изменения конъюнктуры на рынке труда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Номинальная заработная плата растет (gw&gt;0</w:t>
      </w:r>
      <w:r w:rsidR="003E60C0" w:rsidRPr="003E60C0">
        <w:rPr>
          <w:szCs w:val="28"/>
        </w:rPr>
        <w:t>),</w:t>
      </w:r>
      <w:r w:rsidRPr="003E60C0">
        <w:rPr>
          <w:szCs w:val="28"/>
        </w:rPr>
        <w:t xml:space="preserve"> когда в экономике спрос на труд превышает предложение (избыток спроса</w:t>
      </w:r>
      <w:r w:rsidR="003E60C0" w:rsidRPr="003E60C0">
        <w:rPr>
          <w:szCs w:val="28"/>
        </w:rPr>
        <w:t>),</w:t>
      </w:r>
      <w:r w:rsidRPr="003E60C0">
        <w:rPr>
          <w:szCs w:val="28"/>
        </w:rPr>
        <w:t xml:space="preserve"> номинальная заработная плата падает (gw&lt;0</w:t>
      </w:r>
      <w:r w:rsidR="003E60C0" w:rsidRPr="003E60C0">
        <w:rPr>
          <w:szCs w:val="28"/>
        </w:rPr>
        <w:t>),</w:t>
      </w:r>
      <w:r w:rsidRPr="003E60C0">
        <w:rPr>
          <w:szCs w:val="28"/>
        </w:rPr>
        <w:t xml:space="preserve"> когда существует избыток рабочей силы (</w:t>
      </w:r>
      <w:r w:rsidR="003E60C0" w:rsidRPr="003E60C0">
        <w:rPr>
          <w:szCs w:val="28"/>
        </w:rPr>
        <w:t xml:space="preserve">т.е. </w:t>
      </w:r>
      <w:r w:rsidRPr="003E60C0">
        <w:rPr>
          <w:szCs w:val="28"/>
        </w:rPr>
        <w:t>избыток предложения</w:t>
      </w:r>
      <w:r w:rsidR="003E60C0" w:rsidRPr="003E60C0">
        <w:rPr>
          <w:szCs w:val="28"/>
        </w:rPr>
        <w:t xml:space="preserve">) </w:t>
      </w:r>
      <w:r w:rsidRPr="003E60C0">
        <w:rPr>
          <w:szCs w:val="28"/>
        </w:rPr>
        <w:t>на рынке труда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Когда рынок труда находится в равновесии, то gw=0</w:t>
      </w:r>
      <w:r w:rsidR="003E60C0" w:rsidRPr="003E60C0">
        <w:rPr>
          <w:szCs w:val="28"/>
        </w:rPr>
        <w:t xml:space="preserve">, </w:t>
      </w:r>
      <w:r w:rsidRPr="003E60C0">
        <w:rPr>
          <w:szCs w:val="28"/>
        </w:rPr>
        <w:t>следовательно</w:t>
      </w:r>
      <w:r w:rsidR="003E60C0" w:rsidRPr="003E60C0">
        <w:rPr>
          <w:szCs w:val="28"/>
        </w:rPr>
        <w:t xml:space="preserve">, </w:t>
      </w:r>
      <w:r w:rsidRPr="003E60C0">
        <w:rPr>
          <w:szCs w:val="28"/>
        </w:rPr>
        <w:t>изменение номинальной заработной платы не происходит (нет инфляции заработной платы</w:t>
      </w:r>
      <w:r w:rsidR="003E60C0" w:rsidRPr="003E60C0">
        <w:rPr>
          <w:szCs w:val="28"/>
        </w:rPr>
        <w:t xml:space="preserve">). </w:t>
      </w:r>
    </w:p>
    <w:p w:rsidR="001D0CAE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4"/>
        </w:rPr>
      </w:pPr>
      <w:r w:rsidRPr="003E60C0">
        <w:rPr>
          <w:szCs w:val="24"/>
        </w:rPr>
        <w:t>Существует двоякое отношение к кривой Филлипса</w:t>
      </w:r>
      <w:r w:rsidR="003E60C0" w:rsidRPr="003E60C0">
        <w:rPr>
          <w:szCs w:val="24"/>
        </w:rPr>
        <w:t xml:space="preserve">. </w:t>
      </w:r>
      <w:r w:rsidRPr="003E60C0">
        <w:rPr>
          <w:szCs w:val="24"/>
        </w:rPr>
        <w:t>В рамках первого подхода кривая Филлипса рассматривается как экономический закон</w:t>
      </w:r>
      <w:r w:rsidR="003E60C0" w:rsidRPr="003E60C0">
        <w:rPr>
          <w:szCs w:val="24"/>
        </w:rPr>
        <w:t xml:space="preserve">. </w:t>
      </w:r>
      <w:r w:rsidRPr="003E60C0">
        <w:rPr>
          <w:szCs w:val="24"/>
        </w:rPr>
        <w:t>Это означает, что одновременно в стране не может быть сильной инфляции и высокой безработицы</w:t>
      </w:r>
      <w:r w:rsidR="003E60C0" w:rsidRPr="003E60C0">
        <w:rPr>
          <w:szCs w:val="24"/>
        </w:rPr>
        <w:t xml:space="preserve">. </w:t>
      </w:r>
      <w:r w:rsidRPr="003E60C0">
        <w:rPr>
          <w:szCs w:val="24"/>
        </w:rPr>
        <w:t>С помощью различного сочетания инструментов государственного регулирования можно добиться любого сочетания уровней инфляции и безработицы, соответствующих различным точкам кривой</w:t>
      </w:r>
      <w:r w:rsidR="003E60C0" w:rsidRPr="003E60C0">
        <w:rPr>
          <w:szCs w:val="24"/>
        </w:rPr>
        <w:t xml:space="preserve">. </w:t>
      </w:r>
      <w:r w:rsidRPr="003E60C0">
        <w:rPr>
          <w:szCs w:val="24"/>
        </w:rPr>
        <w:t>Значит возможно свободное движение вверх и вниз по кривой</w:t>
      </w:r>
      <w:r w:rsidR="003E60C0" w:rsidRPr="003E60C0">
        <w:rPr>
          <w:szCs w:val="24"/>
        </w:rPr>
        <w:t xml:space="preserve">. </w:t>
      </w:r>
      <w:r w:rsidRPr="003E60C0">
        <w:rPr>
          <w:szCs w:val="24"/>
        </w:rPr>
        <w:t>Выбор точки определяется существующей экономической ситуацией, а также социально-политическими ориентирами правительства</w:t>
      </w:r>
      <w:r w:rsidR="003E60C0" w:rsidRPr="003E60C0">
        <w:rPr>
          <w:szCs w:val="24"/>
        </w:rPr>
        <w:t xml:space="preserve">. </w:t>
      </w:r>
    </w:p>
    <w:p w:rsidR="001D0CAE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4"/>
        </w:rPr>
      </w:pPr>
      <w:r w:rsidRPr="003E60C0">
        <w:rPr>
          <w:szCs w:val="24"/>
        </w:rPr>
        <w:t>Второй подход к кривой Филлипса отрицает постоянство и устойчивость взаимосвязи между инфляцией и безработицей</w:t>
      </w:r>
      <w:r w:rsidR="003E60C0" w:rsidRPr="003E60C0">
        <w:rPr>
          <w:szCs w:val="24"/>
        </w:rPr>
        <w:t xml:space="preserve">. </w:t>
      </w:r>
      <w:r w:rsidRPr="003E60C0">
        <w:rPr>
          <w:szCs w:val="24"/>
        </w:rPr>
        <w:t>В экономике можно добиться наиболее высокого уровня занятости при заданных темпах умеренной инфляции</w:t>
      </w:r>
      <w:r w:rsidR="003E60C0" w:rsidRPr="003E60C0">
        <w:rPr>
          <w:szCs w:val="24"/>
        </w:rPr>
        <w:t xml:space="preserve">. </w:t>
      </w:r>
      <w:r w:rsidRPr="003E60C0">
        <w:rPr>
          <w:szCs w:val="24"/>
        </w:rPr>
        <w:t>Конфликт целей</w:t>
      </w:r>
      <w:r w:rsidR="003E60C0" w:rsidRPr="003E60C0">
        <w:rPr>
          <w:szCs w:val="24"/>
        </w:rPr>
        <w:t xml:space="preserve"> - </w:t>
      </w:r>
      <w:r w:rsidRPr="003E60C0">
        <w:rPr>
          <w:szCs w:val="24"/>
        </w:rPr>
        <w:t>сдерживать инфляцию или безработицу</w:t>
      </w:r>
      <w:r w:rsidR="003E60C0" w:rsidRPr="003E60C0">
        <w:rPr>
          <w:szCs w:val="24"/>
        </w:rPr>
        <w:t xml:space="preserve"> - </w:t>
      </w:r>
      <w:r w:rsidRPr="003E60C0">
        <w:rPr>
          <w:szCs w:val="24"/>
        </w:rPr>
        <w:t>преодолевается, если удастся сдвинуть кривую Филлипса влево-вниз</w:t>
      </w:r>
      <w:r w:rsidR="003E60C0" w:rsidRPr="003E60C0">
        <w:rPr>
          <w:szCs w:val="24"/>
        </w:rPr>
        <w:t xml:space="preserve">. </w:t>
      </w:r>
    </w:p>
    <w:p w:rsidR="00B3378A" w:rsidRPr="003E60C0" w:rsidRDefault="00B3378A" w:rsidP="003E60C0">
      <w:pPr>
        <w:widowControl w:val="0"/>
        <w:autoSpaceDE w:val="0"/>
        <w:autoSpaceDN w:val="0"/>
        <w:adjustRightInd w:val="0"/>
        <w:ind w:firstLine="709"/>
        <w:rPr>
          <w:szCs w:val="24"/>
        </w:rPr>
      </w:pPr>
    </w:p>
    <w:tbl>
      <w:tblPr>
        <w:tblW w:w="9224" w:type="dxa"/>
        <w:jc w:val="center"/>
        <w:tblLook w:val="01E0" w:firstRow="1" w:lastRow="1" w:firstColumn="1" w:lastColumn="1" w:noHBand="0" w:noVBand="0"/>
      </w:tblPr>
      <w:tblGrid>
        <w:gridCol w:w="4579"/>
        <w:gridCol w:w="4645"/>
      </w:tblGrid>
      <w:tr w:rsidR="001D0CAE" w:rsidRPr="002D0AB2" w:rsidTr="002D0AB2">
        <w:trPr>
          <w:jc w:val="center"/>
        </w:trPr>
        <w:tc>
          <w:tcPr>
            <w:tcW w:w="4579" w:type="dxa"/>
            <w:shd w:val="clear" w:color="auto" w:fill="auto"/>
          </w:tcPr>
          <w:p w:rsidR="001D0CAE" w:rsidRPr="002D0AB2" w:rsidRDefault="00CE5FF3" w:rsidP="002D0AB2">
            <w:pPr>
              <w:widowControl w:val="0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>
              <w:rPr>
                <w:bCs/>
                <w:szCs w:val="28"/>
              </w:rPr>
              <w:pict>
                <v:shape id="_x0000_i1032" type="#_x0000_t75" style="width:202.5pt;height:113.25pt">
                  <v:imagedata r:id="rId11" o:title=""/>
                </v:shape>
              </w:pict>
            </w:r>
          </w:p>
        </w:tc>
        <w:tc>
          <w:tcPr>
            <w:tcW w:w="4645" w:type="dxa"/>
            <w:shd w:val="clear" w:color="auto" w:fill="auto"/>
          </w:tcPr>
          <w:p w:rsidR="001D0CAE" w:rsidRPr="002D0AB2" w:rsidRDefault="00CE5FF3" w:rsidP="002D0AB2">
            <w:pPr>
              <w:widowControl w:val="0"/>
              <w:autoSpaceDE w:val="0"/>
              <w:autoSpaceDN w:val="0"/>
              <w:adjustRightInd w:val="0"/>
              <w:ind w:firstLine="709"/>
              <w:rPr>
                <w:szCs w:val="28"/>
              </w:rPr>
            </w:pPr>
            <w:r>
              <w:rPr>
                <w:bCs/>
                <w:szCs w:val="28"/>
              </w:rPr>
              <w:pict>
                <v:shape id="_x0000_i1033" type="#_x0000_t75" style="width:188.25pt;height:113.25pt">
                  <v:imagedata r:id="rId12" o:title=""/>
                </v:shape>
              </w:pict>
            </w:r>
          </w:p>
        </w:tc>
      </w:tr>
    </w:tbl>
    <w:p w:rsidR="00B3378A" w:rsidRDefault="00B3378A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1D0CAE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Проблемы с кривой Филлипса возникли у экономистов, когда эмпирические исследования 70</w:t>
      </w:r>
      <w:r w:rsidR="003E60C0" w:rsidRPr="003E60C0">
        <w:rPr>
          <w:szCs w:val="28"/>
        </w:rPr>
        <w:t>-</w:t>
      </w:r>
      <w:r w:rsidRPr="003E60C0">
        <w:rPr>
          <w:szCs w:val="28"/>
        </w:rPr>
        <w:t>80-х не потвердили ранее наблюдавшуюся в течение почти ста лет отрицательную зависимость между уровнем безработицы и темпом роста номинальной зарплаты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Появилось также такое явление в экономике как стагфляция</w:t>
      </w:r>
      <w:r w:rsidR="003E60C0" w:rsidRPr="003E60C0">
        <w:rPr>
          <w:szCs w:val="28"/>
        </w:rPr>
        <w:t xml:space="preserve">: </w:t>
      </w:r>
      <w:r w:rsidRPr="003E60C0">
        <w:rPr>
          <w:szCs w:val="28"/>
        </w:rPr>
        <w:t>рост цен вместе с ростом безработицы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Стало очевидно, что если откладывать в координатах кривой Филлипса траекторию экономического развития за длительные отрезки времени, то эта траектория выглядит как зигзагообразная спираль, не сводящаяся к первоначальной кривой Филлипса (</w:t>
      </w:r>
      <w:r w:rsidR="00371811" w:rsidRPr="003E60C0">
        <w:rPr>
          <w:szCs w:val="28"/>
        </w:rPr>
        <w:t>см р</w:t>
      </w:r>
      <w:r w:rsidR="00F67DF8" w:rsidRPr="003E60C0">
        <w:rPr>
          <w:szCs w:val="28"/>
        </w:rPr>
        <w:t>ис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б</w:t>
      </w:r>
      <w:r w:rsidR="003E60C0" w:rsidRPr="003E60C0">
        <w:rPr>
          <w:szCs w:val="28"/>
        </w:rPr>
        <w:t xml:space="preserve">). </w:t>
      </w:r>
    </w:p>
    <w:p w:rsidR="003E60C0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Стремясь объяснить эти зигзаги, исследователи стали предлагать новые модели взаимосвязи инфляции и безработицы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 xml:space="preserve">Экономисты кейнсианского направления предположили, что существует не одна кривая Филлипса, а целое их </w:t>
      </w:r>
      <w:r w:rsidR="003E60C0" w:rsidRPr="003E60C0">
        <w:rPr>
          <w:szCs w:val="28"/>
        </w:rPr>
        <w:t>"</w:t>
      </w:r>
      <w:r w:rsidRPr="003E60C0">
        <w:rPr>
          <w:szCs w:val="28"/>
        </w:rPr>
        <w:t>семейство</w:t>
      </w:r>
      <w:r w:rsidR="003E60C0" w:rsidRPr="003E60C0">
        <w:rPr>
          <w:szCs w:val="28"/>
        </w:rPr>
        <w:t>"</w:t>
      </w:r>
      <w:r w:rsidRPr="003E60C0">
        <w:rPr>
          <w:szCs w:val="28"/>
        </w:rPr>
        <w:t xml:space="preserve"> (</w:t>
      </w:r>
      <w:r w:rsidR="00371811" w:rsidRPr="003E60C0">
        <w:rPr>
          <w:szCs w:val="28"/>
        </w:rPr>
        <w:t>см р</w:t>
      </w:r>
      <w:r w:rsidR="00F67DF8" w:rsidRPr="003E60C0">
        <w:rPr>
          <w:szCs w:val="28"/>
        </w:rPr>
        <w:t>ис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в</w:t>
      </w:r>
      <w:r w:rsidR="003E60C0" w:rsidRPr="003E60C0">
        <w:rPr>
          <w:szCs w:val="28"/>
        </w:rPr>
        <w:t xml:space="preserve">): </w:t>
      </w:r>
      <w:r w:rsidRPr="003E60C0">
        <w:rPr>
          <w:szCs w:val="28"/>
        </w:rPr>
        <w:t xml:space="preserve">в своем развитии национальная экономика может </w:t>
      </w:r>
      <w:r w:rsidR="003E60C0" w:rsidRPr="003E60C0">
        <w:rPr>
          <w:szCs w:val="28"/>
        </w:rPr>
        <w:t>"</w:t>
      </w:r>
      <w:r w:rsidRPr="003E60C0">
        <w:rPr>
          <w:szCs w:val="28"/>
        </w:rPr>
        <w:t>перепрыгивать</w:t>
      </w:r>
      <w:r w:rsidR="003E60C0" w:rsidRPr="003E60C0">
        <w:rPr>
          <w:szCs w:val="28"/>
        </w:rPr>
        <w:t>"</w:t>
      </w:r>
      <w:r w:rsidRPr="003E60C0">
        <w:rPr>
          <w:szCs w:val="28"/>
        </w:rPr>
        <w:t xml:space="preserve"> с одних кривых Филлипса на другие</w:t>
      </w:r>
      <w:r w:rsidR="003E60C0" w:rsidRPr="003E60C0">
        <w:rPr>
          <w:szCs w:val="28"/>
        </w:rPr>
        <w:t xml:space="preserve">. </w:t>
      </w:r>
    </w:p>
    <w:p w:rsidR="00B3378A" w:rsidRDefault="00B3378A" w:rsidP="003E60C0">
      <w:pPr>
        <w:widowControl w:val="0"/>
        <w:autoSpaceDE w:val="0"/>
        <w:autoSpaceDN w:val="0"/>
        <w:adjustRightInd w:val="0"/>
        <w:ind w:firstLine="709"/>
        <w:rPr>
          <w:bCs/>
          <w:szCs w:val="28"/>
        </w:rPr>
      </w:pPr>
    </w:p>
    <w:p w:rsidR="001D0CAE" w:rsidRPr="003E60C0" w:rsidRDefault="003E60C0" w:rsidP="00B3378A">
      <w:pPr>
        <w:pStyle w:val="2"/>
      </w:pPr>
      <w:bookmarkStart w:id="10" w:name="_Toc229291991"/>
      <w:r>
        <w:t>2.2</w:t>
      </w:r>
      <w:r w:rsidR="001D0CAE" w:rsidRPr="003E60C0">
        <w:t xml:space="preserve"> Монетаристская интерпретация кривой Филлипса (модель Фридмана</w:t>
      </w:r>
      <w:r w:rsidRPr="003E60C0">
        <w:t>-</w:t>
      </w:r>
      <w:r w:rsidR="001D0CAE" w:rsidRPr="003E60C0">
        <w:t>Фелпса</w:t>
      </w:r>
      <w:r w:rsidRPr="003E60C0">
        <w:t>)</w:t>
      </w:r>
      <w:bookmarkEnd w:id="10"/>
      <w:r w:rsidRPr="003E60C0">
        <w:t xml:space="preserve"> </w:t>
      </w:r>
    </w:p>
    <w:p w:rsidR="00B3378A" w:rsidRDefault="00B3378A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1D0CAE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Эдмунд Фелпс (р</w:t>
      </w:r>
      <w:r w:rsidR="003E60C0">
        <w:rPr>
          <w:szCs w:val="28"/>
        </w:rPr>
        <w:t>. 19</w:t>
      </w:r>
      <w:r w:rsidRPr="003E60C0">
        <w:rPr>
          <w:szCs w:val="28"/>
        </w:rPr>
        <w:t>33</w:t>
      </w:r>
      <w:r w:rsidR="003E60C0" w:rsidRPr="003E60C0">
        <w:rPr>
          <w:szCs w:val="28"/>
        </w:rPr>
        <w:t>),</w:t>
      </w:r>
      <w:r w:rsidRPr="003E60C0">
        <w:rPr>
          <w:szCs w:val="28"/>
        </w:rPr>
        <w:t xml:space="preserve"> кейнсианец, и Милтон Фридман (1912</w:t>
      </w:r>
      <w:r w:rsidR="003E60C0" w:rsidRPr="003E60C0">
        <w:rPr>
          <w:szCs w:val="28"/>
        </w:rPr>
        <w:t xml:space="preserve"> - </w:t>
      </w:r>
      <w:r w:rsidRPr="003E60C0">
        <w:rPr>
          <w:szCs w:val="28"/>
        </w:rPr>
        <w:t>2006</w:t>
      </w:r>
      <w:r w:rsidR="003E60C0" w:rsidRPr="003E60C0">
        <w:rPr>
          <w:szCs w:val="28"/>
        </w:rPr>
        <w:t>),</w:t>
      </w:r>
      <w:r w:rsidRPr="003E60C0">
        <w:rPr>
          <w:szCs w:val="28"/>
        </w:rPr>
        <w:t xml:space="preserve"> часто называемый основоположником монетарной школы, в своих работах (Фелпс еще в </w:t>
      </w:r>
      <w:smartTag w:uri="urn:schemas-microsoft-com:office:smarttags" w:element="metricconverter">
        <w:smartTagPr>
          <w:attr w:name="ProductID" w:val="1967 г"/>
        </w:smartTagPr>
        <w:r w:rsidRPr="003E60C0">
          <w:rPr>
            <w:szCs w:val="28"/>
          </w:rPr>
          <w:t>1967 г</w:t>
        </w:r>
      </w:smartTag>
      <w:r w:rsidR="003E60C0" w:rsidRPr="003E60C0">
        <w:rPr>
          <w:szCs w:val="28"/>
        </w:rPr>
        <w:t>.,</w:t>
      </w:r>
      <w:r w:rsidRPr="003E60C0">
        <w:rPr>
          <w:szCs w:val="28"/>
        </w:rPr>
        <w:t xml:space="preserve"> а Фридман в </w:t>
      </w:r>
      <w:smartTag w:uri="urn:schemas-microsoft-com:office:smarttags" w:element="metricconverter">
        <w:smartTagPr>
          <w:attr w:name="ProductID" w:val="1968 г"/>
        </w:smartTagPr>
        <w:r w:rsidRPr="003E60C0">
          <w:rPr>
            <w:szCs w:val="28"/>
          </w:rPr>
          <w:t>1968 г</w:t>
        </w:r>
      </w:smartTag>
      <w:r w:rsidR="003E60C0" w:rsidRPr="003E60C0">
        <w:rPr>
          <w:szCs w:val="28"/>
        </w:rPr>
        <w:t xml:space="preserve">) </w:t>
      </w:r>
      <w:r w:rsidRPr="003E60C0">
        <w:rPr>
          <w:szCs w:val="28"/>
        </w:rPr>
        <w:t>предсказали, что закономерность, описанная простой кривой Филлипса исчезнет, что фактически и произошло в 70-80-х гг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Они показали, что простая кривая Филлипса неспособна описать фактическую взаимосвязь между инфляцией заработной платы и уровнем безработицы, поскольку учитывает влияние на уровень заработной платы, причем номинальной, только уровня занятости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Фелпс и Фридман в своих работах предложили модифицировать простую кривую Филлипса в следующий вид</w:t>
      </w:r>
    </w:p>
    <w:p w:rsidR="001D0CAE" w:rsidRPr="003E60C0" w:rsidRDefault="00CE5FF3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pict>
          <v:shape id="_x0000_i1034" type="#_x0000_t75" style="width:120pt;height:21.75pt">
            <v:imagedata r:id="rId13" o:title=""/>
          </v:shape>
        </w:pict>
      </w:r>
      <w:r w:rsidR="003E60C0" w:rsidRPr="003E60C0">
        <w:rPr>
          <w:szCs w:val="28"/>
        </w:rPr>
        <w:t xml:space="preserve"> </w:t>
      </w:r>
      <w:r w:rsidR="004A3D57" w:rsidRPr="003E60C0">
        <w:rPr>
          <w:szCs w:val="28"/>
        </w:rPr>
        <w:t>(2</w:t>
      </w:r>
      <w:r w:rsidR="003E60C0" w:rsidRPr="003E60C0">
        <w:rPr>
          <w:szCs w:val="28"/>
        </w:rPr>
        <w:t xml:space="preserve">) </w:t>
      </w:r>
    </w:p>
    <w:p w:rsidR="001D0CAE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на основе</w:t>
      </w:r>
      <w:r w:rsidR="003E60C0" w:rsidRPr="003E60C0">
        <w:rPr>
          <w:szCs w:val="28"/>
        </w:rPr>
        <w:t xml:space="preserve">: </w:t>
      </w:r>
    </w:p>
    <w:p w:rsidR="001D0CAE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гипотезы естественного уровня безработицы</w:t>
      </w:r>
      <w:r w:rsidR="003E60C0" w:rsidRPr="003E60C0">
        <w:rPr>
          <w:szCs w:val="28"/>
        </w:rPr>
        <w:t xml:space="preserve">; </w:t>
      </w:r>
    </w:p>
    <w:p w:rsidR="001D0CAE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существования инфляционных ожиданий у индивидуумов</w:t>
      </w:r>
      <w:r w:rsidR="003E60C0" w:rsidRPr="003E60C0">
        <w:rPr>
          <w:szCs w:val="28"/>
        </w:rPr>
        <w:t xml:space="preserve">; </w:t>
      </w:r>
    </w:p>
    <w:p w:rsidR="001D0CAE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ориентации экономических агентов на реальную, а не номинальную зарплату</w:t>
      </w:r>
      <w:r w:rsidR="003E60C0" w:rsidRPr="003E60C0">
        <w:rPr>
          <w:szCs w:val="28"/>
        </w:rPr>
        <w:t xml:space="preserve">. </w:t>
      </w:r>
    </w:p>
    <w:p w:rsidR="001D0CAE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iCs/>
          <w:szCs w:val="28"/>
        </w:rPr>
        <w:t>где u</w:t>
      </w:r>
      <w:r w:rsidR="003E60C0" w:rsidRPr="003E60C0">
        <w:rPr>
          <w:iCs/>
          <w:szCs w:val="28"/>
        </w:rPr>
        <w:t xml:space="preserve"> - </w:t>
      </w:r>
      <w:r w:rsidRPr="003E60C0">
        <w:rPr>
          <w:szCs w:val="28"/>
        </w:rPr>
        <w:t>фактический уровень безработицы</w:t>
      </w:r>
      <w:r w:rsidR="003E60C0" w:rsidRPr="003E60C0">
        <w:rPr>
          <w:szCs w:val="28"/>
        </w:rPr>
        <w:t xml:space="preserve">; </w:t>
      </w:r>
    </w:p>
    <w:p w:rsidR="001D0CAE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iCs/>
          <w:szCs w:val="28"/>
          <w:lang w:val="en-US"/>
        </w:rPr>
        <w:t>uf</w:t>
      </w:r>
      <w:r w:rsidR="003E60C0" w:rsidRPr="003E60C0">
        <w:rPr>
          <w:iCs/>
          <w:szCs w:val="28"/>
        </w:rPr>
        <w:t xml:space="preserve"> - </w:t>
      </w:r>
      <w:r w:rsidRPr="003E60C0">
        <w:rPr>
          <w:szCs w:val="28"/>
        </w:rPr>
        <w:t>естественный уровень безработицы</w:t>
      </w:r>
      <w:r w:rsidR="003E60C0" w:rsidRPr="003E60C0">
        <w:rPr>
          <w:szCs w:val="28"/>
        </w:rPr>
        <w:t xml:space="preserve">; </w:t>
      </w:r>
    </w:p>
    <w:p w:rsidR="001D0CAE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a</w:t>
      </w:r>
      <w:r w:rsidR="003E60C0" w:rsidRPr="003E60C0">
        <w:rPr>
          <w:szCs w:val="28"/>
        </w:rPr>
        <w:t xml:space="preserve"> - </w:t>
      </w:r>
      <w:r w:rsidRPr="003E60C0">
        <w:rPr>
          <w:szCs w:val="28"/>
        </w:rPr>
        <w:t>коэффициент чувствительности темпа инфляции (темпа прироста общего уровня цен</w:t>
      </w:r>
      <w:r w:rsidR="003E60C0" w:rsidRPr="003E60C0">
        <w:rPr>
          <w:szCs w:val="28"/>
        </w:rPr>
        <w:t xml:space="preserve">) </w:t>
      </w:r>
      <w:r w:rsidRPr="003E60C0">
        <w:rPr>
          <w:szCs w:val="28"/>
        </w:rPr>
        <w:t>к изменению уровня безработицы</w:t>
      </w:r>
      <w:r w:rsidR="003E60C0" w:rsidRPr="003E60C0">
        <w:rPr>
          <w:szCs w:val="28"/>
        </w:rPr>
        <w:t xml:space="preserve">. </w:t>
      </w:r>
    </w:p>
    <w:p w:rsidR="001D0CAE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4"/>
        </w:rPr>
      </w:pPr>
      <w:r w:rsidRPr="003E60C0">
        <w:rPr>
          <w:szCs w:val="24"/>
        </w:rPr>
        <w:t>Естественный уровень безработицы соответствует долгосрочному равновесию экономики</w:t>
      </w:r>
      <w:r w:rsidR="003E60C0" w:rsidRPr="003E60C0">
        <w:rPr>
          <w:szCs w:val="24"/>
        </w:rPr>
        <w:t xml:space="preserve">. </w:t>
      </w:r>
      <w:r w:rsidRPr="003E60C0">
        <w:rPr>
          <w:szCs w:val="24"/>
        </w:rPr>
        <w:t>В краткосрочном периоде уровень безработицы может отличаться от естественного уровня безработицы</w:t>
      </w:r>
      <w:r w:rsidR="003E60C0" w:rsidRPr="003E60C0">
        <w:rPr>
          <w:szCs w:val="24"/>
        </w:rPr>
        <w:t xml:space="preserve">, </w:t>
      </w:r>
      <w:r w:rsidRPr="003E60C0">
        <w:rPr>
          <w:szCs w:val="24"/>
        </w:rPr>
        <w:t>это влияет на изменение заработной платы</w:t>
      </w:r>
      <w:r w:rsidR="003E60C0" w:rsidRPr="003E60C0">
        <w:rPr>
          <w:szCs w:val="24"/>
        </w:rPr>
        <w:t xml:space="preserve">. </w:t>
      </w:r>
      <w:r w:rsidRPr="003E60C0">
        <w:rPr>
          <w:szCs w:val="24"/>
        </w:rPr>
        <w:t xml:space="preserve">При </w:t>
      </w:r>
      <w:r w:rsidRPr="003E60C0">
        <w:rPr>
          <w:szCs w:val="24"/>
          <w:lang w:val="en-US"/>
        </w:rPr>
        <w:t>u</w:t>
      </w:r>
      <w:r w:rsidRPr="003E60C0">
        <w:rPr>
          <w:szCs w:val="24"/>
        </w:rPr>
        <w:t xml:space="preserve"> &gt; </w:t>
      </w:r>
      <w:r w:rsidRPr="003E60C0">
        <w:rPr>
          <w:szCs w:val="24"/>
          <w:lang w:val="en-US"/>
        </w:rPr>
        <w:t>u</w:t>
      </w:r>
      <w:r w:rsidRPr="003E60C0">
        <w:rPr>
          <w:szCs w:val="24"/>
        </w:rPr>
        <w:t>* уровень зарплаты уменьшается, при u&lt; u* уровень реальной зарплаты увеличивается</w:t>
      </w:r>
      <w:r w:rsidR="003E60C0" w:rsidRPr="003E60C0">
        <w:rPr>
          <w:szCs w:val="24"/>
        </w:rPr>
        <w:t xml:space="preserve">. </w:t>
      </w:r>
    </w:p>
    <w:p w:rsidR="001D0CAE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iCs/>
          <w:szCs w:val="28"/>
        </w:rPr>
        <w:t>Адаптивные ожидания</w:t>
      </w:r>
      <w:r w:rsidR="003E60C0" w:rsidRPr="003E60C0">
        <w:rPr>
          <w:iCs/>
          <w:szCs w:val="28"/>
        </w:rPr>
        <w:t xml:space="preserve"> - </w:t>
      </w:r>
      <w:r w:rsidRPr="003E60C0">
        <w:rPr>
          <w:szCs w:val="28"/>
        </w:rPr>
        <w:t>ретроспективные ожидания</w:t>
      </w:r>
      <w:r w:rsidR="003E60C0" w:rsidRPr="003E60C0">
        <w:rPr>
          <w:szCs w:val="28"/>
        </w:rPr>
        <w:t xml:space="preserve">; </w:t>
      </w:r>
      <w:r w:rsidRPr="003E60C0">
        <w:rPr>
          <w:szCs w:val="28"/>
        </w:rPr>
        <w:t>хозяйствующие субъекты строят свои прогнозы, основываясь исключительно на прошлом опыте</w:t>
      </w:r>
      <w:r w:rsidR="003E60C0" w:rsidRPr="003E60C0">
        <w:rPr>
          <w:szCs w:val="28"/>
        </w:rPr>
        <w:t xml:space="preserve">. </w:t>
      </w:r>
    </w:p>
    <w:p w:rsidR="001D0CAE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 xml:space="preserve">Предположение о том, что экономические агенты ориентируются на реальный уровень, а не номинальный уровень заработной платы, как считал Филлипс, приводит к тому, что важнейшим фактором, влияющим на темп роста номинальной заработной платы, становится инфляция, поскольку </w:t>
      </w:r>
      <w:r w:rsidR="00CE5FF3">
        <w:rPr>
          <w:szCs w:val="28"/>
        </w:rPr>
        <w:pict>
          <v:shape id="_x0000_i1035" type="#_x0000_t75" style="width:69.75pt;height:18pt">
            <v:imagedata r:id="rId14" o:title=""/>
          </v:shape>
        </w:pict>
      </w:r>
      <w:r w:rsidR="003E60C0" w:rsidRPr="003E60C0">
        <w:rPr>
          <w:szCs w:val="28"/>
        </w:rPr>
        <w:t xml:space="preserve">. </w:t>
      </w:r>
    </w:p>
    <w:p w:rsidR="001D0CAE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Изменение цен в будущем, которое влияет на темп роста номинальной заработной платы экономические агенты, действующие в настоящий момент времени, определить не могут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Экономические агенты могут только строить ожидания по поводу изменений, которые произойдут в будущем</w:t>
      </w:r>
      <w:r w:rsidR="003E60C0" w:rsidRPr="003E60C0">
        <w:rPr>
          <w:szCs w:val="28"/>
        </w:rPr>
        <w:t xml:space="preserve">. </w:t>
      </w:r>
    </w:p>
    <w:p w:rsidR="003E60C0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Фридман разработал механизм, описывающий, как формируются инфляционные ожидания, которые получили название адаптивные инфляционные ожидания</w:t>
      </w:r>
      <w:r w:rsidR="003E60C0" w:rsidRPr="003E60C0">
        <w:rPr>
          <w:szCs w:val="28"/>
        </w:rPr>
        <w:t xml:space="preserve">. </w:t>
      </w:r>
      <w:r w:rsidRPr="003E60C0">
        <w:rPr>
          <w:iCs/>
          <w:szCs w:val="28"/>
        </w:rPr>
        <w:t>Адаптивные инфляционные ожидания</w:t>
      </w:r>
      <w:r w:rsidR="003E60C0" w:rsidRPr="003E60C0">
        <w:rPr>
          <w:iCs/>
          <w:szCs w:val="28"/>
        </w:rPr>
        <w:t xml:space="preserve"> - </w:t>
      </w:r>
      <w:r w:rsidRPr="003E60C0">
        <w:rPr>
          <w:szCs w:val="28"/>
        </w:rPr>
        <w:t>ожидания будущей инфляции, сформированные хозяйствующими субъектами на основе предшествующих уровней инфляции</w:t>
      </w:r>
      <w:r w:rsidR="003E60C0" w:rsidRPr="003E60C0">
        <w:rPr>
          <w:szCs w:val="28"/>
        </w:rPr>
        <w:t xml:space="preserve">; </w:t>
      </w:r>
      <w:r w:rsidRPr="003E60C0">
        <w:rPr>
          <w:szCs w:val="28"/>
        </w:rPr>
        <w:t>изменение этих ожиданий происходит медленно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Адаптивные ожидания</w:t>
      </w:r>
      <w:r w:rsidR="003E60C0" w:rsidRPr="003E60C0">
        <w:rPr>
          <w:szCs w:val="28"/>
        </w:rPr>
        <w:t xml:space="preserve"> - </w:t>
      </w:r>
      <w:r w:rsidRPr="003E60C0">
        <w:rPr>
          <w:szCs w:val="28"/>
        </w:rPr>
        <w:t>это ожидания, которые</w:t>
      </w:r>
      <w:r w:rsidR="003E60C0" w:rsidRPr="003E60C0">
        <w:rPr>
          <w:szCs w:val="28"/>
        </w:rPr>
        <w:t xml:space="preserve"> </w:t>
      </w:r>
      <w:r w:rsidRPr="003E60C0">
        <w:rPr>
          <w:szCs w:val="28"/>
        </w:rPr>
        <w:t>строятся следующим образом в дискретном случае</w:t>
      </w:r>
    </w:p>
    <w:p w:rsidR="003E60C0" w:rsidRPr="003E60C0" w:rsidRDefault="00CE5FF3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pict>
          <v:shape id="_x0000_i1036" type="#_x0000_t75" style="width:240pt;height:33pt">
            <v:imagedata r:id="rId15" o:title=""/>
          </v:shape>
        </w:pict>
      </w:r>
      <w:r w:rsidR="001D0CAE" w:rsidRPr="003E60C0">
        <w:rPr>
          <w:szCs w:val="28"/>
        </w:rPr>
        <w:t>,</w:t>
      </w:r>
      <w:r w:rsidR="003E60C0" w:rsidRPr="003E60C0">
        <w:rPr>
          <w:szCs w:val="28"/>
        </w:rPr>
        <w:t xml:space="preserve"> </w:t>
      </w:r>
      <w:r w:rsidR="004A3D57" w:rsidRPr="003E60C0">
        <w:rPr>
          <w:szCs w:val="28"/>
        </w:rPr>
        <w:t>(3</w:t>
      </w:r>
      <w:r w:rsidR="003E60C0" w:rsidRPr="003E60C0">
        <w:rPr>
          <w:szCs w:val="28"/>
        </w:rPr>
        <w:t xml:space="preserve">) </w:t>
      </w:r>
    </w:p>
    <w:p w:rsidR="003E60C0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оценка</w:t>
      </w:r>
      <w:r w:rsidR="003E60C0" w:rsidRPr="003E60C0">
        <w:rPr>
          <w:szCs w:val="28"/>
        </w:rPr>
        <w:t xml:space="preserve"> </w:t>
      </w:r>
      <w:r w:rsidRPr="003E60C0">
        <w:rPr>
          <w:szCs w:val="28"/>
        </w:rPr>
        <w:t>ошибка</w:t>
      </w:r>
    </w:p>
    <w:p w:rsidR="003E60C0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прошлого</w:t>
      </w:r>
      <w:r w:rsidR="003E60C0" w:rsidRPr="003E60C0">
        <w:rPr>
          <w:szCs w:val="28"/>
        </w:rPr>
        <w:t xml:space="preserve"> </w:t>
      </w:r>
      <w:r w:rsidRPr="003E60C0">
        <w:rPr>
          <w:szCs w:val="28"/>
        </w:rPr>
        <w:t>прошлой</w:t>
      </w:r>
    </w:p>
    <w:p w:rsidR="001D0CAE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периода</w:t>
      </w:r>
      <w:r w:rsidR="003E60C0" w:rsidRPr="003E60C0">
        <w:rPr>
          <w:szCs w:val="28"/>
        </w:rPr>
        <w:t xml:space="preserve"> </w:t>
      </w:r>
      <w:r w:rsidRPr="003E60C0">
        <w:rPr>
          <w:szCs w:val="28"/>
        </w:rPr>
        <w:t>оценки</w:t>
      </w:r>
    </w:p>
    <w:p w:rsidR="001D0CAE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 xml:space="preserve">в непрерывном случае </w:t>
      </w:r>
      <w:r w:rsidR="00CE5FF3">
        <w:rPr>
          <w:szCs w:val="28"/>
        </w:rPr>
        <w:pict>
          <v:shape id="_x0000_i1037" type="#_x0000_t75" style="width:77.25pt;height:18pt">
            <v:imagedata r:id="rId16" o:title=""/>
          </v:shape>
        </w:pict>
      </w:r>
      <w:r w:rsidRPr="003E60C0">
        <w:rPr>
          <w:szCs w:val="28"/>
        </w:rPr>
        <w:t>,</w:t>
      </w:r>
    </w:p>
    <w:p w:rsidR="001D0CAE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4"/>
        </w:rPr>
      </w:pPr>
      <w:r w:rsidRPr="003E60C0">
        <w:rPr>
          <w:szCs w:val="24"/>
        </w:rPr>
        <w:t xml:space="preserve">где </w:t>
      </w:r>
      <w:r w:rsidRPr="003E60C0">
        <w:rPr>
          <w:szCs w:val="28"/>
        </w:rPr>
        <w:sym w:font="Symbol" w:char="F06E"/>
      </w:r>
      <w:r w:rsidR="003E60C0" w:rsidRPr="003E60C0">
        <w:rPr>
          <w:szCs w:val="24"/>
        </w:rPr>
        <w:t xml:space="preserve"> - </w:t>
      </w:r>
      <w:r w:rsidRPr="003E60C0">
        <w:rPr>
          <w:szCs w:val="24"/>
        </w:rPr>
        <w:t>коэффициент адаптации (скорость приспособления</w:t>
      </w:r>
      <w:r w:rsidR="003E60C0" w:rsidRPr="003E60C0">
        <w:rPr>
          <w:szCs w:val="24"/>
        </w:rPr>
        <w:t xml:space="preserve">) </w:t>
      </w:r>
      <w:r w:rsidRPr="003E60C0">
        <w:rPr>
          <w:szCs w:val="24"/>
        </w:rPr>
        <w:t>инфляционных</w:t>
      </w:r>
      <w:r w:rsidR="003E60C0" w:rsidRPr="003E60C0">
        <w:rPr>
          <w:szCs w:val="24"/>
        </w:rPr>
        <w:t xml:space="preserve"> </w:t>
      </w:r>
      <w:r w:rsidRPr="003E60C0">
        <w:rPr>
          <w:szCs w:val="24"/>
        </w:rPr>
        <w:t>ожиданий,</w:t>
      </w:r>
    </w:p>
    <w:p w:rsidR="001D0CAE" w:rsidRPr="003E60C0" w:rsidRDefault="00CE5FF3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pict>
          <v:shape id="_x0000_i1038" type="#_x0000_t75" style="width:18.75pt;height:21pt">
            <v:imagedata r:id="rId17" o:title=""/>
          </v:shape>
        </w:pict>
      </w:r>
      <w:r w:rsidR="003E60C0" w:rsidRPr="003E60C0">
        <w:rPr>
          <w:szCs w:val="28"/>
        </w:rPr>
        <w:t xml:space="preserve"> - </w:t>
      </w:r>
      <w:r w:rsidR="001D0CAE" w:rsidRPr="003E60C0">
        <w:rPr>
          <w:szCs w:val="28"/>
        </w:rPr>
        <w:t xml:space="preserve">инфляционные ожидания </w:t>
      </w:r>
      <w:r w:rsidR="001D0CAE" w:rsidRPr="003E60C0">
        <w:rPr>
          <w:szCs w:val="28"/>
          <w:lang w:val="en-US"/>
        </w:rPr>
        <w:t>t</w:t>
      </w:r>
      <w:r w:rsidR="001D0CAE" w:rsidRPr="003E60C0">
        <w:rPr>
          <w:szCs w:val="28"/>
        </w:rPr>
        <w:t>-го периода,</w:t>
      </w:r>
    </w:p>
    <w:p w:rsidR="001D0CAE" w:rsidRPr="003E60C0" w:rsidRDefault="00CE5FF3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pict>
          <v:shape id="_x0000_i1039" type="#_x0000_t75" style="width:24.75pt;height:20.25pt">
            <v:imagedata r:id="rId18" o:title=""/>
          </v:shape>
        </w:pict>
      </w:r>
      <w:r w:rsidR="003E60C0" w:rsidRPr="003E60C0">
        <w:rPr>
          <w:szCs w:val="28"/>
        </w:rPr>
        <w:t xml:space="preserve"> - </w:t>
      </w:r>
      <w:r w:rsidR="001D0CAE" w:rsidRPr="003E60C0">
        <w:rPr>
          <w:szCs w:val="28"/>
        </w:rPr>
        <w:t>инфляционные ожидания (</w:t>
      </w:r>
      <w:r w:rsidR="001D0CAE" w:rsidRPr="003E60C0">
        <w:rPr>
          <w:szCs w:val="28"/>
          <w:lang w:val="en-US"/>
        </w:rPr>
        <w:t>t</w:t>
      </w:r>
      <w:r w:rsidR="001D0CAE" w:rsidRPr="003E60C0">
        <w:rPr>
          <w:szCs w:val="28"/>
        </w:rPr>
        <w:t>-1</w:t>
      </w:r>
      <w:r w:rsidR="003E60C0" w:rsidRPr="003E60C0">
        <w:rPr>
          <w:szCs w:val="28"/>
        </w:rPr>
        <w:t xml:space="preserve">) - </w:t>
      </w:r>
      <w:r w:rsidR="001D0CAE" w:rsidRPr="003E60C0">
        <w:rPr>
          <w:szCs w:val="28"/>
        </w:rPr>
        <w:t>го периода,</w:t>
      </w:r>
    </w:p>
    <w:p w:rsidR="001D0CAE" w:rsidRPr="003E60C0" w:rsidRDefault="00CE5FF3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pict>
          <v:shape id="_x0000_i1040" type="#_x0000_t75" style="width:24.75pt;height:20.25pt">
            <v:imagedata r:id="rId19" o:title=""/>
          </v:shape>
        </w:pict>
      </w:r>
      <w:r w:rsidR="003E60C0" w:rsidRPr="003E60C0">
        <w:rPr>
          <w:szCs w:val="28"/>
        </w:rPr>
        <w:t xml:space="preserve"> - </w:t>
      </w:r>
      <w:r w:rsidR="001D0CAE" w:rsidRPr="003E60C0">
        <w:rPr>
          <w:szCs w:val="28"/>
        </w:rPr>
        <w:t>фактическая инфляция (</w:t>
      </w:r>
      <w:r w:rsidR="001D0CAE" w:rsidRPr="003E60C0">
        <w:rPr>
          <w:szCs w:val="28"/>
          <w:lang w:val="en-US"/>
        </w:rPr>
        <w:t>t</w:t>
      </w:r>
      <w:r w:rsidR="001D0CAE" w:rsidRPr="003E60C0">
        <w:rPr>
          <w:szCs w:val="28"/>
        </w:rPr>
        <w:t>-1</w:t>
      </w:r>
      <w:r w:rsidR="003E60C0" w:rsidRPr="003E60C0">
        <w:rPr>
          <w:szCs w:val="28"/>
        </w:rPr>
        <w:t xml:space="preserve">) - </w:t>
      </w:r>
      <w:r w:rsidR="001D0CAE" w:rsidRPr="003E60C0">
        <w:rPr>
          <w:szCs w:val="28"/>
        </w:rPr>
        <w:t>го периода</w:t>
      </w:r>
      <w:r w:rsidR="003E60C0" w:rsidRPr="003E60C0">
        <w:rPr>
          <w:szCs w:val="28"/>
        </w:rPr>
        <w:t xml:space="preserve">. </w:t>
      </w:r>
    </w:p>
    <w:p w:rsidR="001D0CAE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Такой механизм учитывают прошлые ошибки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 xml:space="preserve">Если мы переоценили инфляцию, то </w:t>
      </w:r>
      <w:r w:rsidR="00CE5FF3">
        <w:rPr>
          <w:szCs w:val="28"/>
        </w:rPr>
        <w:pict>
          <v:shape id="_x0000_i1041" type="#_x0000_t75" style="width:158.25pt;height:20.25pt">
            <v:imagedata r:id="rId20" o:title=""/>
          </v:shape>
        </w:pict>
      </w:r>
      <w:r w:rsidRPr="003E60C0">
        <w:rPr>
          <w:szCs w:val="28"/>
        </w:rPr>
        <w:t>если недооценили</w:t>
      </w:r>
      <w:r w:rsidR="003E60C0" w:rsidRPr="003E60C0">
        <w:rPr>
          <w:szCs w:val="28"/>
        </w:rPr>
        <w:t xml:space="preserve"> - </w:t>
      </w:r>
      <w:r w:rsidRPr="003E60C0">
        <w:rPr>
          <w:szCs w:val="28"/>
        </w:rPr>
        <w:t xml:space="preserve">то </w:t>
      </w:r>
      <w:r w:rsidR="00CE5FF3">
        <w:rPr>
          <w:szCs w:val="28"/>
        </w:rPr>
        <w:pict>
          <v:shape id="_x0000_i1042" type="#_x0000_t75" style="width:151.5pt;height:20.25pt">
            <v:imagedata r:id="rId21" o:title=""/>
          </v:shape>
        </w:pict>
      </w:r>
    </w:p>
    <w:p w:rsidR="001D0CAE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Если коэффициент адаптации мал (</w:t>
      </w:r>
      <w:r w:rsidRPr="003E60C0">
        <w:rPr>
          <w:szCs w:val="28"/>
        </w:rPr>
        <w:sym w:font="Symbol" w:char="F06E"/>
      </w:r>
      <w:r w:rsidRPr="003E60C0">
        <w:rPr>
          <w:szCs w:val="28"/>
        </w:rPr>
        <w:t xml:space="preserve"> близко к 0</w:t>
      </w:r>
      <w:r w:rsidR="003E60C0" w:rsidRPr="003E60C0">
        <w:rPr>
          <w:szCs w:val="28"/>
        </w:rPr>
        <w:t>),</w:t>
      </w:r>
      <w:r w:rsidRPr="003E60C0">
        <w:rPr>
          <w:szCs w:val="28"/>
        </w:rPr>
        <w:t xml:space="preserve"> то приспособление к реальности идет медленно, если коэффициент адаптации велик (</w:t>
      </w:r>
      <w:r w:rsidRPr="003E60C0">
        <w:rPr>
          <w:szCs w:val="28"/>
        </w:rPr>
        <w:sym w:font="Symbol" w:char="F06E"/>
      </w:r>
      <w:r w:rsidRPr="003E60C0">
        <w:rPr>
          <w:szCs w:val="28"/>
        </w:rPr>
        <w:t xml:space="preserve"> близко к 1</w:t>
      </w:r>
      <w:r w:rsidR="003E60C0" w:rsidRPr="003E60C0">
        <w:rPr>
          <w:szCs w:val="28"/>
        </w:rPr>
        <w:t>),</w:t>
      </w:r>
      <w:r w:rsidRPr="003E60C0">
        <w:rPr>
          <w:szCs w:val="28"/>
        </w:rPr>
        <w:t xml:space="preserve"> то приспособление к реальности быстро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Если коэффициент адаптации</w:t>
      </w:r>
      <w:r w:rsidR="003E60C0" w:rsidRPr="003E60C0">
        <w:rPr>
          <w:szCs w:val="28"/>
        </w:rPr>
        <w:t xml:space="preserve"> </w:t>
      </w:r>
      <w:r w:rsidRPr="003E60C0">
        <w:rPr>
          <w:szCs w:val="28"/>
        </w:rPr>
        <w:sym w:font="Symbol" w:char="F06E"/>
      </w:r>
      <w:r w:rsidRPr="003E60C0">
        <w:rPr>
          <w:szCs w:val="28"/>
        </w:rPr>
        <w:t xml:space="preserve"> = 1, то наши инфляционные ожидания полностью строятся на предыдущем уровне инфляции (прогнозируемая инфляция равна текущей</w:t>
      </w:r>
      <w:r w:rsidR="003E60C0" w:rsidRPr="003E60C0">
        <w:rPr>
          <w:szCs w:val="28"/>
        </w:rPr>
        <w:t xml:space="preserve">) </w:t>
      </w:r>
      <w:r w:rsidR="00CE5FF3">
        <w:rPr>
          <w:szCs w:val="28"/>
        </w:rPr>
        <w:pict>
          <v:shape id="_x0000_i1043" type="#_x0000_t75" style="width:43.5pt;height:19.5pt">
            <v:imagedata r:id="rId22" o:title=""/>
          </v:shape>
        </w:pict>
      </w:r>
      <w:r w:rsidRPr="003E60C0">
        <w:rPr>
          <w:szCs w:val="28"/>
        </w:rPr>
        <w:t xml:space="preserve"> (наивные инфляционные ожидания</w:t>
      </w:r>
      <w:r w:rsidR="003E60C0" w:rsidRPr="003E60C0">
        <w:rPr>
          <w:szCs w:val="28"/>
        </w:rPr>
        <w:t xml:space="preserve">). </w:t>
      </w:r>
      <w:r w:rsidRPr="003E60C0">
        <w:rPr>
          <w:szCs w:val="28"/>
        </w:rPr>
        <w:t>Если коэффициент адаптации</w:t>
      </w:r>
      <w:r w:rsidR="003E60C0" w:rsidRPr="003E60C0">
        <w:rPr>
          <w:szCs w:val="28"/>
        </w:rPr>
        <w:t xml:space="preserve"> </w:t>
      </w:r>
      <w:r w:rsidRPr="003E60C0">
        <w:rPr>
          <w:szCs w:val="28"/>
        </w:rPr>
        <w:sym w:font="Symbol" w:char="F06E"/>
      </w:r>
      <w:r w:rsidRPr="003E60C0">
        <w:rPr>
          <w:szCs w:val="28"/>
        </w:rPr>
        <w:t xml:space="preserve"> = 0, то наши инфляционные ожидания полностью строятся на предыдущих инфляционных ожиданиях </w:t>
      </w:r>
      <w:r w:rsidR="00CE5FF3">
        <w:rPr>
          <w:szCs w:val="28"/>
        </w:rPr>
        <w:pict>
          <v:shape id="_x0000_i1044" type="#_x0000_t75" style="width:50.25pt;height:18.75pt">
            <v:imagedata r:id="rId23" o:title=""/>
          </v:shape>
        </w:pict>
      </w:r>
      <w:r w:rsidR="003E60C0" w:rsidRPr="003E60C0">
        <w:rPr>
          <w:szCs w:val="28"/>
        </w:rPr>
        <w:t xml:space="preserve"> </w:t>
      </w:r>
      <w:r w:rsidRPr="003E60C0">
        <w:rPr>
          <w:szCs w:val="28"/>
        </w:rPr>
        <w:t>(статические</w:t>
      </w:r>
      <w:r w:rsidR="003E60C0" w:rsidRPr="003E60C0">
        <w:rPr>
          <w:szCs w:val="28"/>
        </w:rPr>
        <w:t xml:space="preserve"> </w:t>
      </w:r>
      <w:r w:rsidRPr="003E60C0">
        <w:rPr>
          <w:szCs w:val="28"/>
        </w:rPr>
        <w:t>инфляционные ожидания</w:t>
      </w:r>
      <w:r w:rsidR="003E60C0" w:rsidRPr="003E60C0">
        <w:rPr>
          <w:szCs w:val="28"/>
        </w:rPr>
        <w:t xml:space="preserve">). </w:t>
      </w:r>
    </w:p>
    <w:p w:rsidR="001D0CAE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4"/>
        </w:rPr>
      </w:pPr>
      <w:r w:rsidRPr="003E60C0">
        <w:rPr>
          <w:szCs w:val="24"/>
        </w:rPr>
        <w:t>Согласно теории адаптивных ожиданий хозяйствующие субъекты формируют свои представления об ожидаемой инфляции исходя из предшествующих темпов роста цен</w:t>
      </w:r>
      <w:r w:rsidR="003E60C0" w:rsidRPr="003E60C0">
        <w:rPr>
          <w:szCs w:val="24"/>
        </w:rPr>
        <w:t xml:space="preserve">. </w:t>
      </w:r>
      <w:r w:rsidRPr="003E60C0">
        <w:rPr>
          <w:szCs w:val="24"/>
        </w:rPr>
        <w:t>Эти ожидания достаточно устойчивы</w:t>
      </w:r>
      <w:r w:rsidR="003E60C0" w:rsidRPr="003E60C0">
        <w:rPr>
          <w:szCs w:val="24"/>
        </w:rPr>
        <w:t xml:space="preserve">. </w:t>
      </w:r>
      <w:r w:rsidRPr="003E60C0">
        <w:rPr>
          <w:szCs w:val="24"/>
        </w:rPr>
        <w:t>В краткосрочном плане увеличение спроса при условии, что фактические темпы роста цен больше ожидаемых, приведет к движению по кривой Филлипса и снижению безработицы</w:t>
      </w:r>
      <w:r w:rsidR="003E60C0" w:rsidRPr="003E60C0">
        <w:rPr>
          <w:szCs w:val="24"/>
        </w:rPr>
        <w:t xml:space="preserve">. </w:t>
      </w:r>
      <w:r w:rsidRPr="003E60C0">
        <w:rPr>
          <w:szCs w:val="24"/>
        </w:rPr>
        <w:t>Это возможно благодаря тому, что заработная плата устанавливается на ожидаемом уровне, а более высокие, чем ожидалось, цены на товары увеличивают прибыли производителей</w:t>
      </w:r>
      <w:r w:rsidR="003E60C0" w:rsidRPr="003E60C0">
        <w:rPr>
          <w:szCs w:val="24"/>
        </w:rPr>
        <w:t xml:space="preserve">. </w:t>
      </w:r>
      <w:r w:rsidR="00B3378A" w:rsidRPr="003E60C0">
        <w:rPr>
          <w:szCs w:val="24"/>
        </w:rPr>
        <w:t>Реакцией бизнеса будет увеличение выпуска продукции и найм дополнительных работников.</w:t>
      </w:r>
    </w:p>
    <w:p w:rsidR="00B3378A" w:rsidRPr="003E60C0" w:rsidRDefault="00B3378A" w:rsidP="003E60C0">
      <w:pPr>
        <w:widowControl w:val="0"/>
        <w:autoSpaceDE w:val="0"/>
        <w:autoSpaceDN w:val="0"/>
        <w:adjustRightInd w:val="0"/>
        <w:ind w:firstLine="709"/>
        <w:rPr>
          <w:iCs/>
          <w:szCs w:val="28"/>
        </w:rPr>
      </w:pPr>
      <w:r>
        <w:rPr>
          <w:szCs w:val="24"/>
        </w:rPr>
        <w:br w:type="page"/>
      </w:r>
      <w:r w:rsidR="00CE5FF3">
        <w:rPr>
          <w:szCs w:val="28"/>
        </w:rPr>
        <w:pict>
          <v:shape id="_x0000_i1045" type="#_x0000_t75" style="width:154.5pt;height:116.25pt">
            <v:imagedata r:id="rId24" o:title=""/>
          </v:shape>
        </w:pict>
      </w:r>
    </w:p>
    <w:p w:rsidR="00B3378A" w:rsidRPr="003E60C0" w:rsidRDefault="00CE5FF3" w:rsidP="003E60C0">
      <w:pPr>
        <w:widowControl w:val="0"/>
        <w:autoSpaceDE w:val="0"/>
        <w:autoSpaceDN w:val="0"/>
        <w:adjustRightInd w:val="0"/>
        <w:ind w:firstLine="709"/>
        <w:rPr>
          <w:iCs/>
          <w:szCs w:val="28"/>
        </w:rPr>
      </w:pPr>
      <w:r>
        <w:rPr>
          <w:noProof/>
        </w:rPr>
        <w:pict>
          <v:line id="_x0000_s1026" style="position:absolute;left:0;text-align:left;z-index:251659264" from="33pt,17.55pt" to="63pt,17.55pt">
            <v:stroke endarrow="block"/>
          </v:line>
        </w:pict>
      </w:r>
    </w:p>
    <w:p w:rsidR="00B3378A" w:rsidRPr="003E60C0" w:rsidRDefault="00B3378A" w:rsidP="003E60C0">
      <w:pPr>
        <w:widowControl w:val="0"/>
        <w:autoSpaceDE w:val="0"/>
        <w:autoSpaceDN w:val="0"/>
        <w:adjustRightInd w:val="0"/>
        <w:ind w:firstLine="709"/>
        <w:rPr>
          <w:iCs/>
        </w:rPr>
      </w:pPr>
      <w:r w:rsidRPr="003E60C0">
        <w:rPr>
          <w:iCs/>
        </w:rPr>
        <w:t xml:space="preserve">траектория движения экономической конъюнктуры в случае отсутствия дальнейшего увеличения предложения денег; </w:t>
      </w:r>
    </w:p>
    <w:p w:rsidR="00B3378A" w:rsidRPr="003E60C0" w:rsidRDefault="00B3378A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B3378A" w:rsidRPr="00B3378A" w:rsidRDefault="00B3378A" w:rsidP="003E60C0">
      <w:pPr>
        <w:widowControl w:val="0"/>
        <w:autoSpaceDE w:val="0"/>
        <w:autoSpaceDN w:val="0"/>
        <w:adjustRightInd w:val="0"/>
        <w:ind w:firstLine="709"/>
        <w:rPr>
          <w:iCs/>
          <w:szCs w:val="28"/>
        </w:rPr>
      </w:pPr>
      <w:r>
        <w:rPr>
          <w:iCs/>
          <w:szCs w:val="28"/>
        </w:rPr>
        <w:t xml:space="preserve">  - </w:t>
      </w:r>
      <w:r w:rsidRPr="003E60C0">
        <w:rPr>
          <w:iCs/>
          <w:szCs w:val="28"/>
        </w:rPr>
        <w:t xml:space="preserve">- </w:t>
      </w:r>
      <w:r w:rsidRPr="00B3378A">
        <w:rPr>
          <w:iCs/>
          <w:szCs w:val="28"/>
        </w:rPr>
        <w:t>&gt;</w:t>
      </w:r>
    </w:p>
    <w:p w:rsidR="00B3378A" w:rsidRPr="003E60C0" w:rsidRDefault="00B3378A" w:rsidP="003E60C0">
      <w:pPr>
        <w:widowControl w:val="0"/>
        <w:autoSpaceDE w:val="0"/>
        <w:autoSpaceDN w:val="0"/>
        <w:adjustRightInd w:val="0"/>
        <w:ind w:firstLine="709"/>
        <w:rPr>
          <w:iCs/>
          <w:szCs w:val="28"/>
        </w:rPr>
      </w:pPr>
      <w:r w:rsidRPr="003E60C0">
        <w:rPr>
          <w:iCs/>
        </w:rPr>
        <w:t xml:space="preserve">траектория движения экономической конъюнктуры в случае повторного неожиданного увеличения предложения денег в объеме предыдущего; </w:t>
      </w:r>
    </w:p>
    <w:p w:rsidR="00B3378A" w:rsidRPr="003E60C0" w:rsidRDefault="00B3378A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B3378A" w:rsidRPr="00B3378A" w:rsidRDefault="00B3378A" w:rsidP="003E60C0">
      <w:pPr>
        <w:widowControl w:val="0"/>
        <w:autoSpaceDE w:val="0"/>
        <w:autoSpaceDN w:val="0"/>
        <w:adjustRightInd w:val="0"/>
        <w:ind w:firstLine="709"/>
        <w:rPr>
          <w:iCs/>
          <w:szCs w:val="28"/>
        </w:rPr>
      </w:pPr>
      <w:r w:rsidRPr="00B3378A">
        <w:rPr>
          <w:iCs/>
          <w:szCs w:val="28"/>
        </w:rPr>
        <w:t>∙∙∙∙∙∙∙∙∙&gt;</w:t>
      </w:r>
    </w:p>
    <w:p w:rsidR="00B3378A" w:rsidRPr="003E60C0" w:rsidRDefault="00B3378A" w:rsidP="003E60C0">
      <w:pPr>
        <w:widowControl w:val="0"/>
        <w:autoSpaceDE w:val="0"/>
        <w:autoSpaceDN w:val="0"/>
        <w:adjustRightInd w:val="0"/>
        <w:ind w:firstLine="709"/>
        <w:rPr>
          <w:iCs/>
          <w:szCs w:val="28"/>
        </w:rPr>
      </w:pPr>
      <w:r w:rsidRPr="003E60C0">
        <w:rPr>
          <w:iCs/>
        </w:rPr>
        <w:t xml:space="preserve">траектория движения экономической конъюнктуры в случае повторного неожиданного увеличения предложения денег в объеме, превышающем предыдущее; </w:t>
      </w:r>
    </w:p>
    <w:p w:rsidR="00B3378A" w:rsidRPr="003E60C0" w:rsidRDefault="00B3378A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B3378A" w:rsidRPr="00B3378A" w:rsidRDefault="00B3378A" w:rsidP="003E60C0">
      <w:pPr>
        <w:widowControl w:val="0"/>
        <w:autoSpaceDE w:val="0"/>
        <w:autoSpaceDN w:val="0"/>
        <w:adjustRightInd w:val="0"/>
        <w:ind w:firstLine="709"/>
        <w:rPr>
          <w:iCs/>
          <w:szCs w:val="28"/>
        </w:rPr>
      </w:pPr>
      <w:r w:rsidRPr="003E60C0">
        <w:rPr>
          <w:iCs/>
          <w:lang w:val="en-US"/>
        </w:rPr>
        <w:t>PCLR</w:t>
      </w:r>
      <w:r w:rsidRPr="00B3378A">
        <w:rPr>
          <w:iCs/>
        </w:rPr>
        <w:t xml:space="preserve"> - </w:t>
      </w:r>
    </w:p>
    <w:p w:rsidR="00B3378A" w:rsidRPr="003E60C0" w:rsidRDefault="00B3378A" w:rsidP="003E60C0">
      <w:pPr>
        <w:widowControl w:val="0"/>
        <w:autoSpaceDE w:val="0"/>
        <w:autoSpaceDN w:val="0"/>
        <w:adjustRightInd w:val="0"/>
        <w:ind w:firstLine="709"/>
        <w:rPr>
          <w:iCs/>
        </w:rPr>
      </w:pPr>
      <w:r w:rsidRPr="003E60C0">
        <w:rPr>
          <w:iCs/>
        </w:rPr>
        <w:t>долгосрочная кривая Филлипса</w:t>
      </w:r>
    </w:p>
    <w:p w:rsidR="001D0CAE" w:rsidRPr="003E60C0" w:rsidRDefault="003E60C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iCs/>
          <w:szCs w:val="22"/>
        </w:rPr>
        <w:t>Рис.2</w:t>
      </w:r>
      <w:r w:rsidR="001D0CAE" w:rsidRPr="003E60C0">
        <w:rPr>
          <w:iCs/>
          <w:szCs w:val="28"/>
        </w:rPr>
        <w:t xml:space="preserve"> </w:t>
      </w:r>
      <w:r w:rsidR="001D0CAE" w:rsidRPr="003E60C0">
        <w:rPr>
          <w:iCs/>
          <w:szCs w:val="22"/>
        </w:rPr>
        <w:t>Реакция экономики с адаптивными ожиданиями на неожиданное увеличение предложения денег</w:t>
      </w:r>
      <w:r w:rsidRPr="003E60C0">
        <w:rPr>
          <w:iCs/>
          <w:szCs w:val="22"/>
        </w:rPr>
        <w:t xml:space="preserve">. </w:t>
      </w:r>
    </w:p>
    <w:p w:rsidR="00A11022" w:rsidRDefault="00A11022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1D0CAE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После неожиданного увеличения предложения денег экономика смещается влево вдоль краткосрочной кривой Филлипса PC1 из точки, соответствующей нулевой инфляции и естественному уровню безработицы uf</w:t>
      </w:r>
      <w:r w:rsidR="003E60C0" w:rsidRPr="003E60C0">
        <w:rPr>
          <w:szCs w:val="28"/>
        </w:rPr>
        <w:t>,</w:t>
      </w:r>
      <w:r w:rsidRPr="003E60C0">
        <w:rPr>
          <w:szCs w:val="28"/>
        </w:rPr>
        <w:t xml:space="preserve"> в точку, где безработица снижается до уровня </w:t>
      </w:r>
      <w:r w:rsidRPr="003E60C0">
        <w:rPr>
          <w:szCs w:val="28"/>
          <w:lang w:val="en-US"/>
        </w:rPr>
        <w:t>ut</w:t>
      </w:r>
      <w:r w:rsidRPr="003E60C0">
        <w:rPr>
          <w:szCs w:val="28"/>
        </w:rPr>
        <w:t>, а инфляция возрастает до p1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Дальнейшее развитие событий зависит от того, произойдет ли новое денежное вливание и в каком объеме (см</w:t>
      </w:r>
      <w:r w:rsidR="003E60C0" w:rsidRPr="003E60C0">
        <w:rPr>
          <w:szCs w:val="28"/>
        </w:rPr>
        <w:t xml:space="preserve">. </w:t>
      </w:r>
      <w:r w:rsidR="003E60C0">
        <w:rPr>
          <w:szCs w:val="28"/>
        </w:rPr>
        <w:t>рис.2</w:t>
      </w:r>
      <w:r w:rsidR="003E60C0" w:rsidRPr="003E60C0">
        <w:rPr>
          <w:szCs w:val="28"/>
        </w:rPr>
        <w:t xml:space="preserve">). </w:t>
      </w:r>
    </w:p>
    <w:p w:rsidR="001D0CAE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После ожидаемого увеличения предложения денег не происходит даже краткосрочного роста занятости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Экономика сразу смещается вверх вдоль долгосрочной кривой Филипса РСLR в точку, где безработица сохраняется на естественном уровне uf</w:t>
      </w:r>
      <w:r w:rsidR="003E60C0" w:rsidRPr="003E60C0">
        <w:rPr>
          <w:szCs w:val="28"/>
        </w:rPr>
        <w:t>,</w:t>
      </w:r>
      <w:r w:rsidRPr="003E60C0">
        <w:rPr>
          <w:szCs w:val="28"/>
        </w:rPr>
        <w:t xml:space="preserve"> а инфляция достигает p3 (см</w:t>
      </w:r>
      <w:r w:rsidR="003E60C0" w:rsidRPr="003E60C0">
        <w:rPr>
          <w:szCs w:val="28"/>
        </w:rPr>
        <w:t xml:space="preserve">. </w:t>
      </w:r>
      <w:r w:rsidR="003E60C0">
        <w:rPr>
          <w:szCs w:val="28"/>
        </w:rPr>
        <w:t>рис.3</w:t>
      </w:r>
      <w:r w:rsidR="003E60C0" w:rsidRPr="003E60C0">
        <w:rPr>
          <w:szCs w:val="28"/>
        </w:rPr>
        <w:t xml:space="preserve">). </w:t>
      </w:r>
    </w:p>
    <w:p w:rsidR="00A11022" w:rsidRPr="003E60C0" w:rsidRDefault="00A11022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A11022" w:rsidRPr="003E60C0" w:rsidRDefault="00CE5FF3" w:rsidP="003E60C0">
      <w:pPr>
        <w:widowControl w:val="0"/>
        <w:autoSpaceDE w:val="0"/>
        <w:autoSpaceDN w:val="0"/>
        <w:adjustRightInd w:val="0"/>
        <w:ind w:firstLine="709"/>
        <w:rPr>
          <w:iCs/>
          <w:szCs w:val="22"/>
        </w:rPr>
      </w:pPr>
      <w:r>
        <w:rPr>
          <w:szCs w:val="28"/>
        </w:rPr>
        <w:pict>
          <v:shape id="_x0000_i1046" type="#_x0000_t75" style="width:2in;height:96.75pt">
            <v:imagedata r:id="rId25" o:title=""/>
          </v:shape>
        </w:pict>
      </w:r>
    </w:p>
    <w:p w:rsidR="00A11022" w:rsidRPr="003E60C0" w:rsidRDefault="00A11022" w:rsidP="003E60C0">
      <w:pPr>
        <w:widowControl w:val="0"/>
        <w:autoSpaceDE w:val="0"/>
        <w:autoSpaceDN w:val="0"/>
        <w:adjustRightInd w:val="0"/>
        <w:ind w:firstLine="709"/>
        <w:rPr>
          <w:iCs/>
          <w:szCs w:val="22"/>
        </w:rPr>
      </w:pPr>
      <w:r>
        <w:rPr>
          <w:iCs/>
          <w:szCs w:val="22"/>
        </w:rPr>
        <w:t>Рис.3</w:t>
      </w:r>
      <w:r w:rsidRPr="003E60C0">
        <w:rPr>
          <w:iCs/>
          <w:szCs w:val="28"/>
        </w:rPr>
        <w:t xml:space="preserve"> </w:t>
      </w:r>
      <w:r w:rsidRPr="003E60C0">
        <w:rPr>
          <w:iCs/>
          <w:szCs w:val="22"/>
        </w:rPr>
        <w:t xml:space="preserve">Реакция экономики с адаптивными ожиданиями на ожидаемое увеличение предложения денег. </w:t>
      </w:r>
    </w:p>
    <w:p w:rsidR="00A11022" w:rsidRDefault="00A11022" w:rsidP="003E60C0">
      <w:pPr>
        <w:widowControl w:val="0"/>
        <w:autoSpaceDE w:val="0"/>
        <w:autoSpaceDN w:val="0"/>
        <w:adjustRightInd w:val="0"/>
        <w:ind w:firstLine="709"/>
        <w:rPr>
          <w:szCs w:val="24"/>
        </w:rPr>
      </w:pPr>
    </w:p>
    <w:p w:rsidR="001D0CAE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4"/>
        </w:rPr>
      </w:pPr>
      <w:r w:rsidRPr="003E60C0">
        <w:rPr>
          <w:szCs w:val="24"/>
        </w:rPr>
        <w:t>Однако достигнутое равновесие не является стабильным</w:t>
      </w:r>
      <w:r w:rsidR="003E60C0" w:rsidRPr="003E60C0">
        <w:rPr>
          <w:szCs w:val="24"/>
        </w:rPr>
        <w:t xml:space="preserve">. </w:t>
      </w:r>
      <w:r w:rsidRPr="003E60C0">
        <w:rPr>
          <w:szCs w:val="24"/>
        </w:rPr>
        <w:t>С течением времени работающие по найму начнут осознавать, что их реальная зарплата снизилась</w:t>
      </w:r>
      <w:r w:rsidR="003E60C0" w:rsidRPr="003E60C0">
        <w:rPr>
          <w:szCs w:val="24"/>
        </w:rPr>
        <w:t xml:space="preserve">. </w:t>
      </w:r>
      <w:r w:rsidRPr="003E60C0">
        <w:rPr>
          <w:szCs w:val="24"/>
        </w:rPr>
        <w:t>Рабочие потребуют восстановления статус-кво</w:t>
      </w:r>
      <w:r w:rsidR="003E60C0" w:rsidRPr="003E60C0">
        <w:rPr>
          <w:szCs w:val="24"/>
        </w:rPr>
        <w:t xml:space="preserve">. </w:t>
      </w:r>
      <w:r w:rsidRPr="003E60C0">
        <w:rPr>
          <w:szCs w:val="24"/>
        </w:rPr>
        <w:t>В результате произойдет рост номинальной заработной платы и снижение прибылей</w:t>
      </w:r>
      <w:r w:rsidR="003E60C0" w:rsidRPr="003E60C0">
        <w:rPr>
          <w:szCs w:val="24"/>
        </w:rPr>
        <w:t xml:space="preserve">. </w:t>
      </w:r>
      <w:r w:rsidRPr="003E60C0">
        <w:rPr>
          <w:szCs w:val="24"/>
        </w:rPr>
        <w:t>Исчезнут стимулы для расширения производства, реальный объем которого вернется к уровню естественной нормы безработицы</w:t>
      </w:r>
      <w:r w:rsidR="003E60C0" w:rsidRPr="003E60C0">
        <w:rPr>
          <w:szCs w:val="24"/>
        </w:rPr>
        <w:t xml:space="preserve">. </w:t>
      </w:r>
      <w:r w:rsidRPr="003E60C0">
        <w:rPr>
          <w:szCs w:val="24"/>
        </w:rPr>
        <w:t>Инфляция, порожденная ростом спроса, сохранится</w:t>
      </w:r>
      <w:r w:rsidR="003E60C0" w:rsidRPr="003E60C0">
        <w:rPr>
          <w:szCs w:val="24"/>
        </w:rPr>
        <w:t xml:space="preserve">. </w:t>
      </w:r>
      <w:r w:rsidRPr="003E60C0">
        <w:rPr>
          <w:szCs w:val="24"/>
        </w:rPr>
        <w:t>Ее фактический и ожидаемый уровень повысятся</w:t>
      </w:r>
      <w:r w:rsidR="003E60C0" w:rsidRPr="003E60C0">
        <w:rPr>
          <w:szCs w:val="24"/>
        </w:rPr>
        <w:t xml:space="preserve">. </w:t>
      </w:r>
      <w:r w:rsidRPr="003E60C0">
        <w:rPr>
          <w:szCs w:val="24"/>
        </w:rPr>
        <w:t>Краткосрочная кривая Филлипса поднимается вверх</w:t>
      </w:r>
      <w:r w:rsidR="003E60C0" w:rsidRPr="003E60C0">
        <w:rPr>
          <w:szCs w:val="24"/>
        </w:rPr>
        <w:t xml:space="preserve">. </w:t>
      </w:r>
    </w:p>
    <w:p w:rsidR="001D0CAE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4"/>
        </w:rPr>
      </w:pPr>
      <w:r w:rsidRPr="003E60C0">
        <w:rPr>
          <w:szCs w:val="24"/>
        </w:rPr>
        <w:t>При новом увеличении спроса в экономике действие описанного выше механизма повторится</w:t>
      </w:r>
      <w:r w:rsidR="003E60C0" w:rsidRPr="003E60C0">
        <w:rPr>
          <w:szCs w:val="24"/>
        </w:rPr>
        <w:t xml:space="preserve">. </w:t>
      </w:r>
    </w:p>
    <w:p w:rsidR="00A11022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 xml:space="preserve">Такая динамика уровня безработицы также означает, что в долгосрочном периоде уровень безработицы не зависит от уровня </w:t>
      </w:r>
      <w:r w:rsidR="00CE5FF3">
        <w:rPr>
          <w:noProof/>
        </w:rPr>
        <w:pict>
          <v:rect id="_x0000_s1027" style="position:absolute;left:0;text-align:left;margin-left:223.3pt;margin-top:11.9pt;width:25pt;height:23pt;z-index:251655168;mso-position-horizontal-relative:text;mso-position-vertical-relative:text" o:allowincell="f" filled="f" stroked="f" strokeweight="0">
            <v:textbox style="mso-next-textbox:#_x0000_s1027" inset="0,0,0,0">
              <w:txbxContent>
                <w:p w:rsidR="00C67F7D" w:rsidRDefault="00C67F7D" w:rsidP="001D0CAE">
                  <w:pPr>
                    <w:widowControl w:val="0"/>
                    <w:autoSpaceDE w:val="0"/>
                    <w:autoSpaceDN w:val="0"/>
                    <w:adjustRightInd w:val="0"/>
                    <w:ind w:firstLine="709"/>
                    <w:rPr>
                      <w:szCs w:val="28"/>
                      <w:lang w:val="en-US"/>
                    </w:rPr>
                  </w:pPr>
                </w:p>
              </w:txbxContent>
            </v:textbox>
          </v:rect>
        </w:pict>
      </w:r>
      <w:r w:rsidRPr="003E60C0">
        <w:rPr>
          <w:szCs w:val="28"/>
        </w:rPr>
        <w:t>изменения заработной платы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То есть в долгосрочном периоде, кривая Филлипса</w:t>
      </w:r>
      <w:r w:rsidR="003E60C0" w:rsidRPr="003E60C0">
        <w:rPr>
          <w:szCs w:val="28"/>
        </w:rPr>
        <w:t xml:space="preserve"> - </w:t>
      </w:r>
      <w:r w:rsidRPr="003E60C0">
        <w:rPr>
          <w:szCs w:val="28"/>
        </w:rPr>
        <w:t>вертикальная линия на уровне естественного уровня безработицы (</w:t>
      </w:r>
      <w:r w:rsidR="003A45D6" w:rsidRPr="003E60C0">
        <w:rPr>
          <w:szCs w:val="28"/>
        </w:rPr>
        <w:t xml:space="preserve">см </w:t>
      </w:r>
      <w:r w:rsidR="003E60C0">
        <w:rPr>
          <w:szCs w:val="28"/>
        </w:rPr>
        <w:t>рис.4</w:t>
      </w:r>
      <w:r w:rsidR="003E60C0" w:rsidRPr="003E60C0">
        <w:rPr>
          <w:szCs w:val="28"/>
        </w:rPr>
        <w:t xml:space="preserve">). </w:t>
      </w:r>
    </w:p>
    <w:p w:rsidR="001D0CAE" w:rsidRPr="003E60C0" w:rsidRDefault="00A11022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br w:type="page"/>
      </w:r>
      <w:r w:rsidR="003E60C0">
        <w:rPr>
          <w:szCs w:val="28"/>
        </w:rPr>
        <w:t>Рис.4</w:t>
      </w:r>
      <w:r w:rsidR="00CE5FF3">
        <w:rPr>
          <w:szCs w:val="28"/>
        </w:rPr>
        <w:pict>
          <v:shape id="_x0000_i1047" type="#_x0000_t75" style="width:157.5pt;height:120pt">
            <v:imagedata r:id="rId26" o:title=""/>
          </v:shape>
        </w:pict>
      </w:r>
    </w:p>
    <w:p w:rsidR="00A11022" w:rsidRDefault="00A11022" w:rsidP="003E60C0">
      <w:pPr>
        <w:widowControl w:val="0"/>
        <w:autoSpaceDE w:val="0"/>
        <w:autoSpaceDN w:val="0"/>
        <w:adjustRightInd w:val="0"/>
        <w:ind w:firstLine="709"/>
        <w:rPr>
          <w:szCs w:val="24"/>
        </w:rPr>
      </w:pPr>
    </w:p>
    <w:p w:rsidR="001D0CAE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4"/>
        </w:rPr>
      </w:pPr>
      <w:r w:rsidRPr="003E60C0">
        <w:rPr>
          <w:szCs w:val="24"/>
        </w:rPr>
        <w:t>Иными словами, любой данный уровень инфляции в долгосрочом периоде времени коррелирует с естественным уровнем безработицы</w:t>
      </w:r>
      <w:r w:rsidR="003E60C0" w:rsidRPr="003E60C0">
        <w:rPr>
          <w:szCs w:val="24"/>
        </w:rPr>
        <w:t xml:space="preserve">. </w:t>
      </w:r>
      <w:r w:rsidRPr="003E60C0">
        <w:rPr>
          <w:szCs w:val="24"/>
        </w:rPr>
        <w:t>На долгосрочных временных интервалах кривая совокупного предложения представляет собой вертикальную линию естественного объема производства</w:t>
      </w:r>
      <w:r w:rsidR="003E60C0" w:rsidRPr="003E60C0">
        <w:rPr>
          <w:szCs w:val="24"/>
        </w:rPr>
        <w:t xml:space="preserve">. </w:t>
      </w:r>
      <w:r w:rsidRPr="003E60C0">
        <w:rPr>
          <w:szCs w:val="24"/>
        </w:rPr>
        <w:t>Абсолютный уровень цен изменяется пропорционально росту денежной массы (совокупного спроса</w:t>
      </w:r>
      <w:r w:rsidR="003E60C0" w:rsidRPr="003E60C0">
        <w:rPr>
          <w:szCs w:val="24"/>
        </w:rPr>
        <w:t xml:space="preserve">). </w:t>
      </w:r>
      <w:r w:rsidRPr="003E60C0">
        <w:rPr>
          <w:szCs w:val="24"/>
        </w:rPr>
        <w:t>Свойство денег в долгосрочном аспекте влиять только на общий уровень цен получило название "нейтральность" денег</w:t>
      </w:r>
      <w:r w:rsidR="003E60C0" w:rsidRPr="003E60C0">
        <w:rPr>
          <w:szCs w:val="24"/>
        </w:rPr>
        <w:t xml:space="preserve">. </w:t>
      </w:r>
      <w:r w:rsidRPr="003E60C0">
        <w:rPr>
          <w:szCs w:val="24"/>
        </w:rPr>
        <w:t>Вышеприведенные рассуждения применимы как к инфляции, так и к дезинфляции</w:t>
      </w:r>
      <w:r w:rsidR="003E60C0" w:rsidRPr="003E60C0">
        <w:rPr>
          <w:szCs w:val="24"/>
        </w:rPr>
        <w:t xml:space="preserve">. </w:t>
      </w:r>
    </w:p>
    <w:p w:rsidR="001D0CAE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За объяснение взаимосвязи между инфляцией и безработицей М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 xml:space="preserve">Фридман в </w:t>
      </w:r>
      <w:smartTag w:uri="urn:schemas-microsoft-com:office:smarttags" w:element="metricconverter">
        <w:smartTagPr>
          <w:attr w:name="ProductID" w:val="1976 г"/>
        </w:smartTagPr>
        <w:r w:rsidRPr="003E60C0">
          <w:rPr>
            <w:szCs w:val="28"/>
          </w:rPr>
          <w:t>1976 г</w:t>
        </w:r>
      </w:smartTag>
      <w:r w:rsidRPr="003E60C0">
        <w:rPr>
          <w:szCs w:val="28"/>
        </w:rPr>
        <w:t xml:space="preserve"> и Э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 xml:space="preserve">Фелпс в </w:t>
      </w:r>
      <w:smartTag w:uri="urn:schemas-microsoft-com:office:smarttags" w:element="metricconverter">
        <w:smartTagPr>
          <w:attr w:name="ProductID" w:val="2006 г"/>
        </w:smartTagPr>
        <w:r w:rsidRPr="003E60C0">
          <w:rPr>
            <w:szCs w:val="28"/>
          </w:rPr>
          <w:t>2006 г</w:t>
        </w:r>
      </w:smartTag>
      <w:r w:rsidRPr="003E60C0">
        <w:rPr>
          <w:szCs w:val="28"/>
        </w:rPr>
        <w:t xml:space="preserve"> получили Нобелевскую премию по экономике</w:t>
      </w:r>
      <w:r w:rsidR="003E60C0" w:rsidRPr="003E60C0">
        <w:rPr>
          <w:szCs w:val="28"/>
        </w:rPr>
        <w:t xml:space="preserve">. </w:t>
      </w:r>
    </w:p>
    <w:p w:rsidR="001D0CAE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Адаптивные инфляционные ожидания имеют следующие существенные недостатки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Во-первых, ожидания, построенные таким образом, предполагают наличие систематических</w:t>
      </w:r>
      <w:r w:rsidR="003E60C0" w:rsidRPr="003E60C0">
        <w:rPr>
          <w:szCs w:val="28"/>
        </w:rPr>
        <w:t xml:space="preserve"> </w:t>
      </w:r>
      <w:r w:rsidRPr="003E60C0">
        <w:rPr>
          <w:szCs w:val="28"/>
        </w:rPr>
        <w:t>ошибок, во-вторых, этот механизм построения инфляционных ожиданий означает наличие временного промежутка, во время которого инфляционные ожидания приспосабливаются к фактическому уровню инфляции</w:t>
      </w:r>
      <w:r w:rsidR="003E60C0" w:rsidRPr="003E60C0">
        <w:rPr>
          <w:szCs w:val="28"/>
        </w:rPr>
        <w:t xml:space="preserve">. </w:t>
      </w:r>
    </w:p>
    <w:p w:rsidR="001D0CAE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Выводы</w:t>
      </w:r>
      <w:r w:rsidR="003E60C0" w:rsidRPr="003E60C0">
        <w:rPr>
          <w:szCs w:val="28"/>
        </w:rPr>
        <w:t xml:space="preserve">: </w:t>
      </w:r>
    </w:p>
    <w:p w:rsidR="001D0CAE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Обратная связь между инфляцией и безработицей существует только в краткосрочном периоде, в долгосрочном же периоде кривая Филлипса вырождается в вертикальную прямую</w:t>
      </w:r>
      <w:r w:rsidR="003E60C0" w:rsidRPr="003E60C0">
        <w:rPr>
          <w:szCs w:val="28"/>
        </w:rPr>
        <w:t xml:space="preserve">. </w:t>
      </w:r>
    </w:p>
    <w:p w:rsidR="001D0CAE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Удерживать экономику на уровне безработицы ниже естественного можно только путем постоянных неожиданных денежных вливаний, приводящих к сдвигу краткосрочной кривой Филлипса вверх и, следовательно, к акселерации (ускорению</w:t>
      </w:r>
      <w:r w:rsidR="003E60C0" w:rsidRPr="003E60C0">
        <w:rPr>
          <w:szCs w:val="28"/>
        </w:rPr>
        <w:t xml:space="preserve">) </w:t>
      </w:r>
      <w:r w:rsidRPr="003E60C0">
        <w:rPr>
          <w:szCs w:val="28"/>
        </w:rPr>
        <w:t>инфляции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При прекращении вливаний экономика возвращается к естественному уровню безработицы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Поэтому в долгосрочном периоде экономика устойчиво находится на уровне естественной нормы безработицы, которая может сочетаться с любым темпом инфляции</w:t>
      </w:r>
      <w:r w:rsidR="003E60C0" w:rsidRPr="003E60C0">
        <w:rPr>
          <w:szCs w:val="28"/>
        </w:rPr>
        <w:t xml:space="preserve">. </w:t>
      </w:r>
    </w:p>
    <w:p w:rsidR="001D0CAE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Государственная политика, направленная на сокращение безработицы в краткосрочном периоде, действительно способствует снижению уровня безработицы при росте уровня инфляции, но только в том случае, когда она осуществляется неожиданным образом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Однако достигнутое таким образом расширение производства и занятости будет временным и в долгосрочном периоде неизбежно выльется только в повышение цен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Ожидаемые же мероприятия стимулирующей политики не оказывают даже краткосрочного воздействия на производство и занятость</w:t>
      </w:r>
      <w:r w:rsidR="003E60C0" w:rsidRPr="003E60C0">
        <w:rPr>
          <w:szCs w:val="28"/>
        </w:rPr>
        <w:t xml:space="preserve">. </w:t>
      </w:r>
    </w:p>
    <w:p w:rsidR="003E60C0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Для снижения инфляции необходима рестрикционная (сдерживающая</w:t>
      </w:r>
      <w:r w:rsidR="003E60C0" w:rsidRPr="003E60C0">
        <w:rPr>
          <w:szCs w:val="28"/>
        </w:rPr>
        <w:t xml:space="preserve">) </w:t>
      </w:r>
      <w:r w:rsidRPr="003E60C0">
        <w:rPr>
          <w:szCs w:val="28"/>
        </w:rPr>
        <w:t>экономическая политика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Неизбежным следствием такой политики является рост уровня безработицы в краткосрочном периоде</w:t>
      </w:r>
      <w:r w:rsidR="003E60C0" w:rsidRPr="003E60C0">
        <w:rPr>
          <w:szCs w:val="28"/>
        </w:rPr>
        <w:t xml:space="preserve">. </w:t>
      </w:r>
    </w:p>
    <w:p w:rsidR="00A11022" w:rsidRDefault="00A11022" w:rsidP="003E60C0">
      <w:pPr>
        <w:widowControl w:val="0"/>
        <w:autoSpaceDE w:val="0"/>
        <w:autoSpaceDN w:val="0"/>
        <w:adjustRightInd w:val="0"/>
        <w:ind w:firstLine="709"/>
        <w:rPr>
          <w:bCs/>
          <w:szCs w:val="28"/>
        </w:rPr>
      </w:pPr>
    </w:p>
    <w:p w:rsidR="003E60C0" w:rsidRPr="003E60C0" w:rsidRDefault="003E60C0" w:rsidP="00A11022">
      <w:pPr>
        <w:pStyle w:val="2"/>
      </w:pPr>
      <w:bookmarkStart w:id="11" w:name="_Toc229291992"/>
      <w:r>
        <w:t>2.3</w:t>
      </w:r>
      <w:r w:rsidR="001D0CAE" w:rsidRPr="003E60C0">
        <w:t xml:space="preserve"> </w:t>
      </w:r>
      <w:r w:rsidR="005C3DD5" w:rsidRPr="003E60C0">
        <w:t>Кривая</w:t>
      </w:r>
      <w:r w:rsidR="001D0CAE" w:rsidRPr="003E60C0">
        <w:t xml:space="preserve"> Филлипса с позиции теории рациональных ожиданий (Р</w:t>
      </w:r>
      <w:r w:rsidRPr="003E60C0">
        <w:t xml:space="preserve">. </w:t>
      </w:r>
      <w:r w:rsidR="001D0CAE" w:rsidRPr="003E60C0">
        <w:t>Лукас, Т</w:t>
      </w:r>
      <w:r w:rsidRPr="003E60C0">
        <w:t xml:space="preserve">. </w:t>
      </w:r>
      <w:r w:rsidR="001D0CAE" w:rsidRPr="003E60C0">
        <w:t>Сарджент</w:t>
      </w:r>
      <w:r w:rsidRPr="003E60C0">
        <w:t>)</w:t>
      </w:r>
      <w:bookmarkEnd w:id="11"/>
      <w:r w:rsidRPr="003E60C0">
        <w:t xml:space="preserve"> </w:t>
      </w:r>
    </w:p>
    <w:p w:rsidR="00A11022" w:rsidRDefault="00A11022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1D0CAE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Синтез кейнсианских и неоклассических подходов к модели кривой Филлипса осуществил американский экономист Роберт Лукас</w:t>
      </w:r>
      <w:r w:rsidRPr="003E60C0">
        <w:rPr>
          <w:bCs/>
          <w:szCs w:val="28"/>
        </w:rPr>
        <w:t xml:space="preserve"> (р</w:t>
      </w:r>
      <w:r w:rsidR="003E60C0">
        <w:rPr>
          <w:bCs/>
          <w:szCs w:val="28"/>
        </w:rPr>
        <w:t xml:space="preserve">. </w:t>
      </w:r>
      <w:smartTag w:uri="urn:schemas-microsoft-com:office:smarttags" w:element="metricconverter">
        <w:smartTagPr>
          <w:attr w:name="ProductID" w:val="1937 г"/>
        </w:smartTagPr>
        <w:r w:rsidR="003E60C0">
          <w:rPr>
            <w:bCs/>
            <w:szCs w:val="28"/>
          </w:rPr>
          <w:t>19</w:t>
        </w:r>
        <w:r w:rsidRPr="003E60C0">
          <w:rPr>
            <w:bCs/>
            <w:szCs w:val="28"/>
          </w:rPr>
          <w:t>37 г</w:t>
        </w:r>
      </w:smartTag>
      <w:r w:rsidR="003E60C0" w:rsidRPr="003E60C0">
        <w:rPr>
          <w:bCs/>
          <w:szCs w:val="28"/>
        </w:rPr>
        <w:t>),</w:t>
      </w:r>
      <w:r w:rsidRPr="003E60C0">
        <w:rPr>
          <w:szCs w:val="28"/>
        </w:rPr>
        <w:t xml:space="preserve"> обративший внимание на роль инфляционных ожиданий (</w:t>
      </w:r>
      <w:r w:rsidR="003E60C0">
        <w:rPr>
          <w:szCs w:val="28"/>
        </w:rPr>
        <w:t>Рис.5</w:t>
      </w:r>
      <w:r w:rsidR="003E60C0" w:rsidRPr="003E60C0">
        <w:rPr>
          <w:szCs w:val="28"/>
        </w:rPr>
        <w:t xml:space="preserve">). </w:t>
      </w:r>
    </w:p>
    <w:p w:rsidR="001D0CAE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По мнению Лукаса, когда для хозяйствующих субъектов постоянный рост цен кажется чем-то новым, то их реакции описываются первоначальной кривой Филлипса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Если правительство и Центральный банк, стремясь увеличить занятость, стимулируют совокупный спрос (увеличиваются государственные расходы и предложение денег в банках, снижаются налоги</w:t>
      </w:r>
      <w:r w:rsidR="003E60C0" w:rsidRPr="003E60C0">
        <w:rPr>
          <w:szCs w:val="28"/>
        </w:rPr>
        <w:t>),</w:t>
      </w:r>
      <w:r w:rsidRPr="003E60C0">
        <w:rPr>
          <w:szCs w:val="28"/>
        </w:rPr>
        <w:t xml:space="preserve"> то фирмы расширяют производство и увеличивают найм работников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Но вскоре работники замечают, что их реальная зарплата из-за инфляции снизилась, профсоюзы добиваются роста зарплаты, что сокращает занятость практически до исходного уровня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Повторные действия правительства и ЦБ по стимулированию спроса будут вновь и вновь запускать весь этот цикл изменений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 xml:space="preserve">На этом этапе экономика развивается </w:t>
      </w:r>
      <w:r w:rsidR="003E60C0" w:rsidRPr="003E60C0">
        <w:rPr>
          <w:szCs w:val="28"/>
        </w:rPr>
        <w:t>"</w:t>
      </w:r>
      <w:r w:rsidRPr="003E60C0">
        <w:rPr>
          <w:szCs w:val="28"/>
        </w:rPr>
        <w:t>елочкой</w:t>
      </w:r>
      <w:r w:rsidR="003E60C0" w:rsidRPr="003E60C0">
        <w:rPr>
          <w:szCs w:val="28"/>
        </w:rPr>
        <w:t xml:space="preserve">" - </w:t>
      </w:r>
      <w:r w:rsidRPr="003E60C0">
        <w:rPr>
          <w:szCs w:val="28"/>
        </w:rPr>
        <w:t>происходит переход на все более и более высокие кривые Филлипса</w:t>
      </w:r>
      <w:r w:rsidR="003E60C0" w:rsidRPr="003E60C0">
        <w:rPr>
          <w:szCs w:val="28"/>
        </w:rPr>
        <w:t xml:space="preserve">. </w:t>
      </w:r>
    </w:p>
    <w:p w:rsidR="00A11022" w:rsidRPr="003E60C0" w:rsidRDefault="00A11022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1D0CAE" w:rsidRPr="003E60C0" w:rsidRDefault="004A3D57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Рис 5</w:t>
      </w:r>
      <w:r w:rsidR="003E60C0" w:rsidRPr="003E60C0">
        <w:rPr>
          <w:szCs w:val="28"/>
        </w:rPr>
        <w:t xml:space="preserve">. </w:t>
      </w:r>
      <w:r w:rsidR="00CE5FF3">
        <w:rPr>
          <w:szCs w:val="28"/>
        </w:rPr>
        <w:pict>
          <v:shape id="_x0000_i1048" type="#_x0000_t75" style="width:193.5pt;height:108.75pt">
            <v:imagedata r:id="rId27" o:title=""/>
          </v:shape>
        </w:pict>
      </w:r>
    </w:p>
    <w:p w:rsidR="00A11022" w:rsidRDefault="00A11022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1D0CAE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Однако постепенно, как указывает Лукас, люди привыкают к росту цен и начинают заранее учитывать ожидаемую инфляцию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 xml:space="preserve">Когда зарплата жестко </w:t>
      </w:r>
      <w:r w:rsidR="003E60C0" w:rsidRPr="003E60C0">
        <w:rPr>
          <w:szCs w:val="28"/>
        </w:rPr>
        <w:t>"</w:t>
      </w:r>
      <w:r w:rsidRPr="003E60C0">
        <w:rPr>
          <w:szCs w:val="28"/>
        </w:rPr>
        <w:t>привязана</w:t>
      </w:r>
      <w:r w:rsidR="003E60C0" w:rsidRPr="003E60C0">
        <w:rPr>
          <w:szCs w:val="28"/>
        </w:rPr>
        <w:t>"</w:t>
      </w:r>
      <w:r w:rsidRPr="003E60C0">
        <w:rPr>
          <w:szCs w:val="28"/>
        </w:rPr>
        <w:t xml:space="preserve"> к росту цен, то никакого расширения производства вообще не будет, стимулирующие действия правительства и ЦБ приведут только к росту цен без снижения безработицы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В результате при высоких темпах роста цен кривая Филлипса приближается к вертикальной прямой</w:t>
      </w:r>
      <w:r w:rsidR="003E60C0" w:rsidRPr="003E60C0">
        <w:rPr>
          <w:szCs w:val="28"/>
        </w:rPr>
        <w:t xml:space="preserve">. </w:t>
      </w:r>
    </w:p>
    <w:p w:rsidR="001D0CAE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bCs/>
          <w:iCs/>
          <w:szCs w:val="28"/>
        </w:rPr>
        <w:t>Рациональные ожидания</w:t>
      </w:r>
      <w:r w:rsidR="003E60C0" w:rsidRPr="003E60C0">
        <w:rPr>
          <w:bCs/>
          <w:iCs/>
          <w:szCs w:val="28"/>
        </w:rPr>
        <w:t xml:space="preserve"> - </w:t>
      </w:r>
      <w:r w:rsidRPr="003E60C0">
        <w:rPr>
          <w:szCs w:val="28"/>
        </w:rPr>
        <w:t>способ прогнозирования будущей экономической конъюнктуры, при котором экономические субъекты строят свои прогнозы, основываясь на всей доступной им информации</w:t>
      </w:r>
      <w:r w:rsidR="003E60C0" w:rsidRPr="003E60C0">
        <w:rPr>
          <w:szCs w:val="28"/>
        </w:rPr>
        <w:t xml:space="preserve">. </w:t>
      </w:r>
      <w:r w:rsidRPr="003E60C0">
        <w:rPr>
          <w:iCs/>
          <w:szCs w:val="28"/>
        </w:rPr>
        <w:t>Ожидаемое значение инфляции</w:t>
      </w:r>
      <w:r w:rsidR="003E60C0" w:rsidRPr="003E60C0">
        <w:rPr>
          <w:iCs/>
          <w:szCs w:val="28"/>
        </w:rPr>
        <w:t xml:space="preserve"> - </w:t>
      </w:r>
      <w:r w:rsidRPr="003E60C0">
        <w:rPr>
          <w:szCs w:val="28"/>
        </w:rPr>
        <w:t>это значение, представляющееся наиболее вероятным на основе всей доступной экономическому субъекту информации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Предполагается, что хозяйствующие субъекты полностью информированы обо всех событиях в экономике и полностью предвидят их последствия, равно как и последствия своих собственных действий, поэтому их поведение рационально</w:t>
      </w:r>
      <w:r w:rsidR="003E60C0" w:rsidRPr="003E60C0">
        <w:rPr>
          <w:szCs w:val="28"/>
        </w:rPr>
        <w:t xml:space="preserve">. </w:t>
      </w:r>
    </w:p>
    <w:p w:rsidR="001D0CAE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Уравнение кривой Филлипса в условиях рациональности ожиданий</w:t>
      </w:r>
      <w:r w:rsidR="003E60C0" w:rsidRPr="003E60C0">
        <w:rPr>
          <w:szCs w:val="28"/>
        </w:rPr>
        <w:t xml:space="preserve">: </w:t>
      </w:r>
    </w:p>
    <w:p w:rsidR="004A3D57" w:rsidRPr="003E60C0" w:rsidRDefault="00CE5FF3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pict>
          <v:shape id="_x0000_i1049" type="#_x0000_t75" style="width:168.75pt;height:20.25pt">
            <v:imagedata r:id="rId28" o:title="" gain="126031f"/>
          </v:shape>
        </w:pict>
      </w:r>
      <w:r w:rsidR="003E60C0" w:rsidRPr="003E60C0">
        <w:rPr>
          <w:szCs w:val="28"/>
        </w:rPr>
        <w:t xml:space="preserve"> </w:t>
      </w:r>
      <w:r w:rsidR="004A3D57" w:rsidRPr="003E60C0">
        <w:rPr>
          <w:szCs w:val="28"/>
        </w:rPr>
        <w:t>(4</w:t>
      </w:r>
      <w:r w:rsidR="003E60C0" w:rsidRPr="003E60C0">
        <w:rPr>
          <w:szCs w:val="28"/>
        </w:rPr>
        <w:t xml:space="preserve">) </w:t>
      </w:r>
    </w:p>
    <w:p w:rsidR="001D0CAE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де ε</w:t>
      </w:r>
      <w:r w:rsidR="003E60C0" w:rsidRPr="003E60C0">
        <w:rPr>
          <w:szCs w:val="28"/>
        </w:rPr>
        <w:t xml:space="preserve"> - </w:t>
      </w:r>
      <w:r w:rsidRPr="003E60C0">
        <w:rPr>
          <w:szCs w:val="28"/>
        </w:rPr>
        <w:t>случайная ошибка прогноза</w:t>
      </w:r>
      <w:r w:rsidR="003E60C0" w:rsidRPr="003E60C0">
        <w:rPr>
          <w:szCs w:val="28"/>
        </w:rPr>
        <w:t xml:space="preserve">. </w:t>
      </w:r>
    </w:p>
    <w:p w:rsidR="003E60C0" w:rsidRDefault="00CE5FF3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noProof/>
        </w:rPr>
        <w:pict>
          <v:shape id="_x0000_s1028" type="#_x0000_t75" style="position:absolute;left:0;text-align:left;margin-left:33.25pt;margin-top:122.05pt;width:141.75pt;height:101.25pt;z-index:-251660288" wrapcoords="-114 0 -114 21440 21600 21440 21600 0 -114 0">
            <v:imagedata r:id="rId29" o:title=""/>
            <w10:wrap type="topAndBottom"/>
          </v:shape>
        </w:pict>
      </w:r>
      <w:r w:rsidR="001D0CAE" w:rsidRPr="003E60C0">
        <w:rPr>
          <w:szCs w:val="28"/>
        </w:rPr>
        <w:t>Из модели Лукаса следует, что использовать инфляцию в борьбе с безработицей можно</w:t>
      </w:r>
      <w:r w:rsidR="003E60C0" w:rsidRPr="003E60C0">
        <w:rPr>
          <w:szCs w:val="28"/>
        </w:rPr>
        <w:t xml:space="preserve"> </w:t>
      </w:r>
      <w:r w:rsidR="001D0CAE" w:rsidRPr="003E60C0">
        <w:rPr>
          <w:szCs w:val="28"/>
        </w:rPr>
        <w:t>лишь в качестве кратковременной тактики, но не как постоянную стратегию</w:t>
      </w:r>
      <w:r w:rsidR="003E60C0" w:rsidRPr="003E60C0">
        <w:rPr>
          <w:szCs w:val="28"/>
        </w:rPr>
        <w:t xml:space="preserve">. </w:t>
      </w:r>
      <w:r w:rsidR="001D0CAE" w:rsidRPr="003E60C0">
        <w:rPr>
          <w:szCs w:val="28"/>
        </w:rPr>
        <w:t>Эта же модель позволяет выбрать наиболее эффективную методику борьбы с инфляцией (</w:t>
      </w:r>
      <w:r w:rsidR="002A7CE1" w:rsidRPr="003E60C0">
        <w:rPr>
          <w:szCs w:val="28"/>
        </w:rPr>
        <w:t xml:space="preserve">см </w:t>
      </w:r>
      <w:r w:rsidR="003E60C0">
        <w:rPr>
          <w:szCs w:val="28"/>
        </w:rPr>
        <w:t>Рис.6</w:t>
      </w:r>
      <w:r w:rsidR="003E60C0" w:rsidRPr="003E60C0">
        <w:rPr>
          <w:szCs w:val="28"/>
        </w:rPr>
        <w:t xml:space="preserve">): </w:t>
      </w:r>
    </w:p>
    <w:p w:rsidR="00A11022" w:rsidRPr="003E60C0" w:rsidRDefault="00A11022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4A3D57" w:rsidRPr="003E60C0" w:rsidRDefault="004A3D57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Рис 6</w:t>
      </w:r>
      <w:r w:rsidR="003E60C0" w:rsidRPr="003E60C0">
        <w:rPr>
          <w:szCs w:val="28"/>
        </w:rPr>
        <w:t xml:space="preserve">. </w:t>
      </w:r>
    </w:p>
    <w:p w:rsidR="00A11022" w:rsidRDefault="00A11022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1D0CAE" w:rsidRPr="003E60C0" w:rsidRDefault="00A11022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t>Ч</w:t>
      </w:r>
      <w:r w:rsidR="001D0CAE" w:rsidRPr="003E60C0">
        <w:rPr>
          <w:szCs w:val="28"/>
        </w:rPr>
        <w:t>тобы погасить рост цен, следует смириться с временным повышением безработицы</w:t>
      </w:r>
      <w:r w:rsidR="003E60C0" w:rsidRPr="003E60C0">
        <w:rPr>
          <w:szCs w:val="28"/>
        </w:rPr>
        <w:t xml:space="preserve"> - </w:t>
      </w:r>
      <w:r w:rsidR="001D0CAE" w:rsidRPr="003E60C0">
        <w:rPr>
          <w:szCs w:val="28"/>
        </w:rPr>
        <w:t xml:space="preserve">происходит движение по нисходящей траектории </w:t>
      </w:r>
      <w:r w:rsidR="003E60C0" w:rsidRPr="003E60C0">
        <w:rPr>
          <w:szCs w:val="28"/>
        </w:rPr>
        <w:t>"</w:t>
      </w:r>
      <w:r w:rsidR="001D0CAE" w:rsidRPr="003E60C0">
        <w:rPr>
          <w:szCs w:val="28"/>
        </w:rPr>
        <w:t>елочки</w:t>
      </w:r>
      <w:r w:rsidR="003E60C0" w:rsidRPr="003E60C0">
        <w:rPr>
          <w:szCs w:val="28"/>
        </w:rPr>
        <w:t xml:space="preserve">". </w:t>
      </w:r>
      <w:r w:rsidR="001D0CAE" w:rsidRPr="003E60C0">
        <w:rPr>
          <w:szCs w:val="28"/>
        </w:rPr>
        <w:t>Если правительство пользуется доверием, то уже начальные мероприятия по борьбе с инфляцией изменят инфляционные ожидания граждан, которые перестанут закладывать в свои долговременные планы рост цен</w:t>
      </w:r>
      <w:r w:rsidR="003E60C0" w:rsidRPr="003E60C0">
        <w:rPr>
          <w:szCs w:val="28"/>
        </w:rPr>
        <w:t xml:space="preserve">. </w:t>
      </w:r>
      <w:r w:rsidR="001D0CAE" w:rsidRPr="003E60C0">
        <w:rPr>
          <w:szCs w:val="28"/>
        </w:rPr>
        <w:t>В результате инфляцию удастся уменьшить почти без снижения занятости</w:t>
      </w:r>
      <w:r w:rsidR="003E60C0" w:rsidRPr="003E60C0">
        <w:rPr>
          <w:szCs w:val="28"/>
        </w:rPr>
        <w:t xml:space="preserve">. </w:t>
      </w:r>
    </w:p>
    <w:p w:rsidR="001D0CAE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bCs/>
          <w:szCs w:val="28"/>
        </w:rPr>
        <w:t>Реакция экономики с рациональными ожиданиями на непредсказуемое увеличение предложения денег</w:t>
      </w:r>
      <w:r w:rsidR="003E60C0" w:rsidRPr="003E60C0">
        <w:rPr>
          <w:bCs/>
          <w:szCs w:val="28"/>
        </w:rPr>
        <w:t xml:space="preserve">: </w:t>
      </w:r>
    </w:p>
    <w:p w:rsidR="00A11022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Реакция экономики на увеличение предложения денег будет аналогичной той, которая изложена в концепции адаптивных ожиданий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 xml:space="preserve">Разница заключается в том, что для сокращения безработицы ниже естественного значения и дальнейшего поддержания ее на этом уровне все денежные вливания должны быть не неожиданными, а </w:t>
      </w:r>
      <w:r w:rsidRPr="003E60C0">
        <w:rPr>
          <w:iCs/>
          <w:szCs w:val="28"/>
        </w:rPr>
        <w:t xml:space="preserve">непредсказуемыми </w:t>
      </w:r>
      <w:r w:rsidRPr="003E60C0">
        <w:rPr>
          <w:szCs w:val="28"/>
        </w:rPr>
        <w:t>даже с учетом всей имеющейся информации (</w:t>
      </w:r>
      <w:r w:rsidR="002314BF" w:rsidRPr="003E60C0">
        <w:rPr>
          <w:szCs w:val="28"/>
        </w:rPr>
        <w:t xml:space="preserve">см </w:t>
      </w:r>
      <w:r w:rsidR="003E60C0">
        <w:rPr>
          <w:szCs w:val="28"/>
        </w:rPr>
        <w:t>рис.7</w:t>
      </w:r>
      <w:r w:rsidR="003E60C0" w:rsidRPr="003E60C0">
        <w:rPr>
          <w:szCs w:val="28"/>
        </w:rPr>
        <w:t xml:space="preserve">). </w:t>
      </w:r>
      <w:r w:rsidRPr="003E60C0">
        <w:rPr>
          <w:szCs w:val="28"/>
        </w:rPr>
        <w:t xml:space="preserve">Для сравнения на </w:t>
      </w:r>
      <w:r w:rsidR="003E60C0">
        <w:rPr>
          <w:szCs w:val="28"/>
        </w:rPr>
        <w:t>рис.8</w:t>
      </w:r>
      <w:r w:rsidRPr="003E60C0">
        <w:rPr>
          <w:szCs w:val="28"/>
        </w:rPr>
        <w:t xml:space="preserve"> представлена реакция экономики с рациональными ожиданиями на предсказуемое увеличение предложения денег</w:t>
      </w:r>
      <w:r w:rsidR="003E60C0" w:rsidRPr="003E60C0">
        <w:rPr>
          <w:szCs w:val="28"/>
        </w:rPr>
        <w:t xml:space="preserve">. </w:t>
      </w:r>
    </w:p>
    <w:p w:rsidR="00A11022" w:rsidRPr="003E60C0" w:rsidRDefault="00A11022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br w:type="page"/>
      </w:r>
      <w:r w:rsidR="00CE5FF3">
        <w:rPr>
          <w:szCs w:val="28"/>
        </w:rPr>
        <w:pict>
          <v:shape id="_x0000_i1050" type="#_x0000_t75" style="width:171pt;height:113.25pt">
            <v:imagedata r:id="rId30" o:title=""/>
          </v:shape>
        </w:pict>
      </w:r>
    </w:p>
    <w:p w:rsidR="00A11022" w:rsidRPr="003E60C0" w:rsidRDefault="00CE5FF3" w:rsidP="003E60C0">
      <w:pPr>
        <w:widowControl w:val="0"/>
        <w:autoSpaceDE w:val="0"/>
        <w:autoSpaceDN w:val="0"/>
        <w:adjustRightInd w:val="0"/>
        <w:ind w:firstLine="709"/>
        <w:rPr>
          <w:iCs/>
          <w:szCs w:val="28"/>
        </w:rPr>
      </w:pPr>
      <w:r>
        <w:rPr>
          <w:noProof/>
        </w:rPr>
        <w:pict>
          <v:line id="_x0000_s1029" style="position:absolute;left:0;text-align:left;z-index:251660288" from="42pt,13.6pt" to="1in,13.6pt">
            <v:stroke endarrow="block"/>
          </v:line>
        </w:pict>
      </w:r>
    </w:p>
    <w:p w:rsidR="00A11022" w:rsidRPr="003E60C0" w:rsidRDefault="00A11022" w:rsidP="003E60C0">
      <w:pPr>
        <w:widowControl w:val="0"/>
        <w:autoSpaceDE w:val="0"/>
        <w:autoSpaceDN w:val="0"/>
        <w:adjustRightInd w:val="0"/>
        <w:ind w:firstLine="709"/>
        <w:rPr>
          <w:iCs/>
        </w:rPr>
      </w:pPr>
      <w:r w:rsidRPr="003E60C0">
        <w:rPr>
          <w:iCs/>
        </w:rPr>
        <w:t xml:space="preserve">траектория движения экономической конъюнктуры в случае отсутствия дальнейшего увеличения предложения денег; </w:t>
      </w:r>
    </w:p>
    <w:p w:rsidR="00A11022" w:rsidRPr="003E60C0" w:rsidRDefault="00A11022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A11022" w:rsidRPr="00A11022" w:rsidRDefault="00A11022" w:rsidP="003E60C0">
      <w:pPr>
        <w:widowControl w:val="0"/>
        <w:autoSpaceDE w:val="0"/>
        <w:autoSpaceDN w:val="0"/>
        <w:adjustRightInd w:val="0"/>
        <w:ind w:firstLine="709"/>
        <w:rPr>
          <w:iCs/>
          <w:szCs w:val="28"/>
        </w:rPr>
      </w:pPr>
      <w:r>
        <w:rPr>
          <w:iCs/>
          <w:szCs w:val="28"/>
        </w:rPr>
        <w:t xml:space="preserve">  - </w:t>
      </w:r>
      <w:r w:rsidRPr="003E60C0">
        <w:rPr>
          <w:iCs/>
          <w:szCs w:val="28"/>
        </w:rPr>
        <w:t xml:space="preserve">- </w:t>
      </w:r>
      <w:r w:rsidRPr="00A11022">
        <w:rPr>
          <w:iCs/>
          <w:szCs w:val="28"/>
        </w:rPr>
        <w:t>&gt;</w:t>
      </w:r>
    </w:p>
    <w:p w:rsidR="00A11022" w:rsidRPr="003E60C0" w:rsidRDefault="00A11022" w:rsidP="003E60C0">
      <w:pPr>
        <w:widowControl w:val="0"/>
        <w:autoSpaceDE w:val="0"/>
        <w:autoSpaceDN w:val="0"/>
        <w:adjustRightInd w:val="0"/>
        <w:ind w:firstLine="709"/>
        <w:rPr>
          <w:iCs/>
          <w:szCs w:val="28"/>
        </w:rPr>
      </w:pPr>
      <w:r w:rsidRPr="003E60C0">
        <w:rPr>
          <w:iCs/>
        </w:rPr>
        <w:t xml:space="preserve">траектория движения экономической конъюнктуры в случае повторного неожиданного увеличения предложения денег в объеме предыдущего; </w:t>
      </w:r>
    </w:p>
    <w:p w:rsidR="00A11022" w:rsidRPr="003E60C0" w:rsidRDefault="00A11022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A11022" w:rsidRPr="00A11022" w:rsidRDefault="00A11022" w:rsidP="003E60C0">
      <w:pPr>
        <w:widowControl w:val="0"/>
        <w:autoSpaceDE w:val="0"/>
        <w:autoSpaceDN w:val="0"/>
        <w:adjustRightInd w:val="0"/>
        <w:ind w:firstLine="709"/>
        <w:rPr>
          <w:iCs/>
          <w:szCs w:val="28"/>
        </w:rPr>
      </w:pPr>
      <w:r w:rsidRPr="00A11022">
        <w:rPr>
          <w:iCs/>
          <w:szCs w:val="28"/>
        </w:rPr>
        <w:t>∙∙∙∙∙∙∙∙∙&gt;</w:t>
      </w:r>
    </w:p>
    <w:p w:rsidR="00A11022" w:rsidRPr="003E60C0" w:rsidRDefault="00A11022" w:rsidP="003E60C0">
      <w:pPr>
        <w:widowControl w:val="0"/>
        <w:autoSpaceDE w:val="0"/>
        <w:autoSpaceDN w:val="0"/>
        <w:adjustRightInd w:val="0"/>
        <w:ind w:firstLine="709"/>
        <w:rPr>
          <w:iCs/>
          <w:szCs w:val="28"/>
        </w:rPr>
      </w:pPr>
      <w:r w:rsidRPr="003E60C0">
        <w:rPr>
          <w:iCs/>
        </w:rPr>
        <w:t xml:space="preserve">траектория движения экономической конъюнктуры в случае повторного неожиданного увеличения предложения денег в объеме, превышающем предыдущее; </w:t>
      </w:r>
    </w:p>
    <w:p w:rsidR="001D0CAE" w:rsidRDefault="003E60C0" w:rsidP="003E60C0">
      <w:pPr>
        <w:widowControl w:val="0"/>
        <w:autoSpaceDE w:val="0"/>
        <w:autoSpaceDN w:val="0"/>
        <w:adjustRightInd w:val="0"/>
        <w:ind w:firstLine="709"/>
        <w:rPr>
          <w:iCs/>
        </w:rPr>
      </w:pPr>
      <w:r>
        <w:rPr>
          <w:iCs/>
        </w:rPr>
        <w:t>Рис.7</w:t>
      </w:r>
      <w:r w:rsidRPr="003E60C0">
        <w:rPr>
          <w:iCs/>
        </w:rPr>
        <w:t xml:space="preserve">. </w:t>
      </w:r>
      <w:r w:rsidR="001D0CAE" w:rsidRPr="003E60C0">
        <w:rPr>
          <w:iCs/>
        </w:rPr>
        <w:t>Реакция экономики с рациональными ожиданиями на непредсказуем</w:t>
      </w:r>
      <w:r w:rsidR="00A11022">
        <w:rPr>
          <w:iCs/>
        </w:rPr>
        <w:t>ое увеличение предложения денег</w:t>
      </w:r>
    </w:p>
    <w:p w:rsidR="00A11022" w:rsidRPr="003E60C0" w:rsidRDefault="00A11022" w:rsidP="003E60C0">
      <w:pPr>
        <w:widowControl w:val="0"/>
        <w:autoSpaceDE w:val="0"/>
        <w:autoSpaceDN w:val="0"/>
        <w:adjustRightInd w:val="0"/>
        <w:ind w:firstLine="709"/>
      </w:pPr>
    </w:p>
    <w:p w:rsidR="001D0CAE" w:rsidRPr="003E60C0" w:rsidRDefault="00CE5FF3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pict>
          <v:shape id="_x0000_i1051" type="#_x0000_t75" style="width:150pt;height:103.5pt">
            <v:imagedata r:id="rId31" o:title=""/>
          </v:shape>
        </w:pict>
      </w:r>
    </w:p>
    <w:p w:rsidR="001D0CAE" w:rsidRPr="003E60C0" w:rsidRDefault="003E60C0" w:rsidP="003E60C0">
      <w:pPr>
        <w:widowControl w:val="0"/>
        <w:autoSpaceDE w:val="0"/>
        <w:autoSpaceDN w:val="0"/>
        <w:adjustRightInd w:val="0"/>
        <w:ind w:firstLine="709"/>
        <w:rPr>
          <w:iCs/>
        </w:rPr>
      </w:pPr>
      <w:r>
        <w:rPr>
          <w:iCs/>
        </w:rPr>
        <w:t>Рис.8</w:t>
      </w:r>
      <w:r w:rsidRPr="003E60C0">
        <w:rPr>
          <w:iCs/>
        </w:rPr>
        <w:t xml:space="preserve">. </w:t>
      </w:r>
      <w:r w:rsidR="001D0CAE" w:rsidRPr="003E60C0">
        <w:rPr>
          <w:iCs/>
        </w:rPr>
        <w:t>Реакция экономики с рациональными ожиданиями на предсказуемое увеличение предложения денег</w:t>
      </w:r>
      <w:r w:rsidRPr="003E60C0">
        <w:rPr>
          <w:iCs/>
        </w:rPr>
        <w:t xml:space="preserve">. </w:t>
      </w:r>
    </w:p>
    <w:p w:rsidR="001D0CAE" w:rsidRPr="003E60C0" w:rsidRDefault="00A11022" w:rsidP="003E60C0">
      <w:pPr>
        <w:widowControl w:val="0"/>
        <w:autoSpaceDE w:val="0"/>
        <w:autoSpaceDN w:val="0"/>
        <w:adjustRightInd w:val="0"/>
        <w:ind w:firstLine="709"/>
        <w:rPr>
          <w:szCs w:val="22"/>
        </w:rPr>
      </w:pPr>
      <w:r>
        <w:rPr>
          <w:iCs/>
          <w:szCs w:val="28"/>
        </w:rPr>
        <w:br w:type="page"/>
      </w:r>
      <w:r w:rsidR="001D0CAE" w:rsidRPr="003E60C0">
        <w:rPr>
          <w:iCs/>
          <w:szCs w:val="28"/>
        </w:rPr>
        <w:t>Американский экономист Р</w:t>
      </w:r>
      <w:r w:rsidR="003E60C0" w:rsidRPr="003E60C0">
        <w:rPr>
          <w:iCs/>
          <w:szCs w:val="28"/>
        </w:rPr>
        <w:t xml:space="preserve">. </w:t>
      </w:r>
      <w:r w:rsidR="001D0CAE" w:rsidRPr="003E60C0">
        <w:rPr>
          <w:iCs/>
          <w:szCs w:val="28"/>
        </w:rPr>
        <w:t xml:space="preserve">Лукас в </w:t>
      </w:r>
      <w:smartTag w:uri="urn:schemas-microsoft-com:office:smarttags" w:element="metricconverter">
        <w:smartTagPr>
          <w:attr w:name="ProductID" w:val="1995 г"/>
        </w:smartTagPr>
        <w:r w:rsidR="001D0CAE" w:rsidRPr="003E60C0">
          <w:rPr>
            <w:iCs/>
            <w:szCs w:val="28"/>
          </w:rPr>
          <w:t>1995 г</w:t>
        </w:r>
      </w:smartTag>
      <w:r w:rsidR="001D0CAE" w:rsidRPr="003E60C0">
        <w:rPr>
          <w:iCs/>
          <w:szCs w:val="28"/>
        </w:rPr>
        <w:t xml:space="preserve"> получил премию памяти А</w:t>
      </w:r>
      <w:r w:rsidR="003E60C0" w:rsidRPr="003E60C0">
        <w:rPr>
          <w:iCs/>
          <w:szCs w:val="28"/>
        </w:rPr>
        <w:t xml:space="preserve">. </w:t>
      </w:r>
      <w:r w:rsidR="001D0CAE" w:rsidRPr="003E60C0">
        <w:rPr>
          <w:iCs/>
          <w:szCs w:val="28"/>
        </w:rPr>
        <w:t>Нобеля за развитие и применение гипотезы о рациональных ожиданиях, а также за вклад в макроэкономический анализ и углубление понимания экономической политики</w:t>
      </w:r>
      <w:r w:rsidR="003E60C0" w:rsidRPr="003E60C0">
        <w:rPr>
          <w:iCs/>
          <w:szCs w:val="28"/>
        </w:rPr>
        <w:t xml:space="preserve">. </w:t>
      </w:r>
    </w:p>
    <w:p w:rsidR="001D0CAE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Выводы</w:t>
      </w:r>
      <w:r w:rsidR="003E60C0" w:rsidRPr="003E60C0">
        <w:rPr>
          <w:szCs w:val="28"/>
        </w:rPr>
        <w:t xml:space="preserve">: </w:t>
      </w:r>
    </w:p>
    <w:p w:rsidR="001D0CAE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Изменения уровня цен, полностью соответствующие ожидаемым, не меняют величину совокупного выпуска, и он остается равным потенциальному</w:t>
      </w:r>
      <w:r w:rsidR="003E60C0" w:rsidRPr="003E60C0">
        <w:rPr>
          <w:szCs w:val="28"/>
        </w:rPr>
        <w:t xml:space="preserve">. </w:t>
      </w:r>
    </w:p>
    <w:p w:rsidR="001D0CAE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Фактическая инфляция может отклоняться от ожидаемой в результате непредсказуемых событий только на случайную величину е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 xml:space="preserve">Из-за непредвиденных колебаний спроса и предложения не соответствующие ожиданиям </w:t>
      </w:r>
      <w:r w:rsidR="003E60C0" w:rsidRPr="003E60C0">
        <w:rPr>
          <w:szCs w:val="28"/>
        </w:rPr>
        <w:t>"</w:t>
      </w:r>
      <w:r w:rsidRPr="003E60C0">
        <w:rPr>
          <w:szCs w:val="28"/>
        </w:rPr>
        <w:t>сюрпризы уровня цен</w:t>
      </w:r>
      <w:r w:rsidR="003E60C0" w:rsidRPr="003E60C0">
        <w:rPr>
          <w:szCs w:val="28"/>
        </w:rPr>
        <w:t>"</w:t>
      </w:r>
      <w:r w:rsidRPr="003E60C0">
        <w:rPr>
          <w:szCs w:val="28"/>
        </w:rPr>
        <w:t xml:space="preserve"> вызывают краткосрочные колебания реального объема выпуска, но в долгосрочном периоде экономика возвращается к своему потенциалу</w:t>
      </w:r>
      <w:r w:rsidR="003E60C0" w:rsidRPr="003E60C0">
        <w:rPr>
          <w:szCs w:val="28"/>
        </w:rPr>
        <w:t xml:space="preserve">. </w:t>
      </w:r>
    </w:p>
    <w:p w:rsidR="001D0CAE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Любая предсказуемая экономическая политика оказывается неэффективной с точки зрения воздействия на занятость и объем производства, поскольку результатом ее является исключительно изменение общего уровня цен</w:t>
      </w:r>
      <w:r w:rsidR="003E60C0" w:rsidRPr="003E60C0">
        <w:rPr>
          <w:szCs w:val="28"/>
        </w:rPr>
        <w:t xml:space="preserve">. </w:t>
      </w:r>
    </w:p>
    <w:p w:rsidR="001D0CAE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Заранее объявленные, а, следовательно, предсказуемые мероприятия рестрикционной (сдерживающей</w:t>
      </w:r>
      <w:r w:rsidR="003E60C0" w:rsidRPr="003E60C0">
        <w:rPr>
          <w:szCs w:val="28"/>
        </w:rPr>
        <w:t xml:space="preserve">) </w:t>
      </w:r>
      <w:r w:rsidRPr="003E60C0">
        <w:rPr>
          <w:szCs w:val="28"/>
        </w:rPr>
        <w:t>экономической политики позволяют снизить инфляцию без сокращения объема производства и занятости</w:t>
      </w:r>
      <w:r w:rsidR="003E60C0" w:rsidRPr="003E60C0">
        <w:rPr>
          <w:szCs w:val="28"/>
        </w:rPr>
        <w:t xml:space="preserve">. </w:t>
      </w:r>
    </w:p>
    <w:p w:rsidR="003E60C0" w:rsidRP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4"/>
        </w:rPr>
      </w:pPr>
      <w:r w:rsidRPr="003E60C0">
        <w:rPr>
          <w:szCs w:val="24"/>
        </w:rPr>
        <w:t>5</w:t>
      </w:r>
      <w:r w:rsidR="003E60C0" w:rsidRPr="003E60C0">
        <w:rPr>
          <w:szCs w:val="24"/>
        </w:rPr>
        <w:t xml:space="preserve">. </w:t>
      </w:r>
      <w:r w:rsidRPr="003E60C0">
        <w:rPr>
          <w:szCs w:val="24"/>
        </w:rPr>
        <w:t>Важным выводом теории рациональных ожиданий является положение о том, что монетарная политика будет эффективна лишь в том случае, если она будет непредсказуемой</w:t>
      </w:r>
      <w:r w:rsidR="003E60C0" w:rsidRPr="003E60C0">
        <w:rPr>
          <w:szCs w:val="24"/>
        </w:rPr>
        <w:t xml:space="preserve">. </w:t>
      </w:r>
    </w:p>
    <w:p w:rsidR="003E60C0" w:rsidRDefault="001D0CAE" w:rsidP="003E60C0">
      <w:pPr>
        <w:widowControl w:val="0"/>
        <w:autoSpaceDE w:val="0"/>
        <w:autoSpaceDN w:val="0"/>
        <w:adjustRightInd w:val="0"/>
        <w:ind w:firstLine="709"/>
        <w:rPr>
          <w:szCs w:val="24"/>
        </w:rPr>
      </w:pPr>
      <w:r w:rsidRPr="003E60C0">
        <w:rPr>
          <w:szCs w:val="24"/>
        </w:rPr>
        <w:t>Подводя итог, можно отметить, что в настоящее время большинство экономистов признает в краткосрочном плане традиционный вид кривой Филлипса и практически полное отсутствие взаимосвязи на долгосрочном временном интервале</w:t>
      </w:r>
      <w:r w:rsidR="003E60C0" w:rsidRPr="003E60C0">
        <w:rPr>
          <w:szCs w:val="24"/>
        </w:rPr>
        <w:t xml:space="preserve">. </w:t>
      </w:r>
    </w:p>
    <w:p w:rsidR="003E60C0" w:rsidRPr="003E60C0" w:rsidRDefault="00A11022" w:rsidP="00A11022">
      <w:pPr>
        <w:pStyle w:val="2"/>
      </w:pPr>
      <w:r w:rsidRPr="00A11022">
        <w:br w:type="page"/>
      </w:r>
      <w:bookmarkStart w:id="12" w:name="_Toc229291993"/>
      <w:r>
        <w:rPr>
          <w:lang w:val="en-US"/>
        </w:rPr>
        <w:t>I</w:t>
      </w:r>
      <w:r w:rsidR="004A3D57" w:rsidRPr="003E60C0">
        <w:rPr>
          <w:lang w:val="en-US"/>
        </w:rPr>
        <w:t>II</w:t>
      </w:r>
      <w:r w:rsidR="003E60C0" w:rsidRPr="003E60C0">
        <w:t xml:space="preserve">. </w:t>
      </w:r>
      <w:r w:rsidR="006A41B5" w:rsidRPr="003E60C0">
        <w:t>Инфляци</w:t>
      </w:r>
      <w:r w:rsidR="00A26914" w:rsidRPr="003E60C0">
        <w:t>я</w:t>
      </w:r>
      <w:r w:rsidR="006A41B5" w:rsidRPr="003E60C0">
        <w:t xml:space="preserve"> и безработица в современной России</w:t>
      </w:r>
      <w:r w:rsidR="003E60C0" w:rsidRPr="003E60C0">
        <w:t xml:space="preserve">: </w:t>
      </w:r>
      <w:r w:rsidR="006A41B5" w:rsidRPr="003E60C0">
        <w:t xml:space="preserve">проблемы и </w:t>
      </w:r>
      <w:r w:rsidR="00245671" w:rsidRPr="003E60C0">
        <w:t>методы регулирования</w:t>
      </w:r>
      <w:bookmarkEnd w:id="12"/>
    </w:p>
    <w:p w:rsidR="00A11022" w:rsidRDefault="00A11022" w:rsidP="003E60C0">
      <w:pPr>
        <w:widowControl w:val="0"/>
        <w:autoSpaceDE w:val="0"/>
        <w:autoSpaceDN w:val="0"/>
        <w:adjustRightInd w:val="0"/>
        <w:ind w:firstLine="709"/>
        <w:rPr>
          <w:szCs w:val="28"/>
          <w:lang w:val="en-US"/>
        </w:rPr>
      </w:pPr>
    </w:p>
    <w:p w:rsidR="003E60C0" w:rsidRPr="003E60C0" w:rsidRDefault="003E60C0" w:rsidP="00A11022">
      <w:pPr>
        <w:pStyle w:val="2"/>
      </w:pPr>
      <w:bookmarkStart w:id="13" w:name="_Toc229291994"/>
      <w:r>
        <w:t>3.1</w:t>
      </w:r>
      <w:r w:rsidR="006A41B5" w:rsidRPr="003E60C0">
        <w:t xml:space="preserve"> </w:t>
      </w:r>
      <w:r w:rsidR="00475AE5" w:rsidRPr="003E60C0">
        <w:t>Текущее состояние и проблемы экономики России</w:t>
      </w:r>
      <w:bookmarkEnd w:id="13"/>
    </w:p>
    <w:p w:rsidR="00A11022" w:rsidRDefault="00A11022" w:rsidP="003E60C0">
      <w:pPr>
        <w:widowControl w:val="0"/>
        <w:autoSpaceDE w:val="0"/>
        <w:autoSpaceDN w:val="0"/>
        <w:adjustRightInd w:val="0"/>
        <w:ind w:firstLine="709"/>
        <w:rPr>
          <w:szCs w:val="28"/>
          <w:lang w:val="en-US"/>
        </w:rPr>
      </w:pPr>
    </w:p>
    <w:p w:rsidR="006A41B5" w:rsidRPr="003E60C0" w:rsidRDefault="006A41B5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Инфляция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Природа российской инфляции, равно как и содержание экономической политики, способной обеспечить ее подавление, уже много лет является острейшей научной и политической дискуссией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Все многообразие точек зрения можно свести к двум</w:t>
      </w:r>
      <w:r w:rsidR="003E60C0" w:rsidRPr="003E60C0">
        <w:rPr>
          <w:szCs w:val="28"/>
        </w:rPr>
        <w:t xml:space="preserve">: </w:t>
      </w:r>
      <w:r w:rsidRPr="003E60C0">
        <w:rPr>
          <w:szCs w:val="28"/>
        </w:rPr>
        <w:t>по одной</w:t>
      </w:r>
      <w:r w:rsidR="003E60C0" w:rsidRPr="003E60C0">
        <w:rPr>
          <w:szCs w:val="28"/>
        </w:rPr>
        <w:t xml:space="preserve"> - </w:t>
      </w:r>
      <w:r w:rsidRPr="003E60C0">
        <w:rPr>
          <w:szCs w:val="28"/>
        </w:rPr>
        <w:t>инфляция имеет немонетарную (неденежную</w:t>
      </w:r>
      <w:r w:rsidR="003E60C0" w:rsidRPr="003E60C0">
        <w:rPr>
          <w:szCs w:val="28"/>
        </w:rPr>
        <w:t xml:space="preserve">) </w:t>
      </w:r>
      <w:r w:rsidRPr="003E60C0">
        <w:rPr>
          <w:szCs w:val="28"/>
        </w:rPr>
        <w:t>или не только монетарную природу, по другой</w:t>
      </w:r>
      <w:r w:rsidR="003E60C0" w:rsidRPr="003E60C0">
        <w:rPr>
          <w:szCs w:val="28"/>
        </w:rPr>
        <w:t xml:space="preserve"> - </w:t>
      </w:r>
      <w:r w:rsidRPr="003E60C0">
        <w:rPr>
          <w:szCs w:val="28"/>
        </w:rPr>
        <w:t>это чисто монетарное явление</w:t>
      </w:r>
      <w:r w:rsidR="003E60C0" w:rsidRPr="003E60C0">
        <w:rPr>
          <w:szCs w:val="28"/>
        </w:rPr>
        <w:t xml:space="preserve">. </w:t>
      </w:r>
    </w:p>
    <w:p w:rsidR="006A41B5" w:rsidRPr="003E60C0" w:rsidRDefault="006A41B5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В соответствии с монетарным подходом инфляция</w:t>
      </w:r>
      <w:r w:rsidR="003E60C0" w:rsidRPr="003E60C0">
        <w:rPr>
          <w:szCs w:val="28"/>
        </w:rPr>
        <w:t xml:space="preserve"> - </w:t>
      </w:r>
      <w:r w:rsidRPr="003E60C0">
        <w:rPr>
          <w:szCs w:val="28"/>
        </w:rPr>
        <w:t>это денежный феномен, а ее динамика определяется количество денег в экономике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Темпы инфляции прямо пропорциональны темпам прироста денежной массы, темпам увеличения скорости денежного обращения и обратно пропорциональны темпам прироста реального продукта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При стабильных значениях скорости обращения денег и прироста реального продукта инфляция определяется темпами роста денежной массы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Снижение реального продукта при стабильном уровне денежной массы приводит к повышению темпов инфляции, поскольку меньшему объему продукта противостоит прежнее количество денег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Возрастание же объемов реального продукта при прежнем объеме денежной массы способствует дефляции</w:t>
      </w:r>
      <w:r w:rsidR="003E60C0" w:rsidRPr="003E60C0">
        <w:rPr>
          <w:szCs w:val="28"/>
        </w:rPr>
        <w:t xml:space="preserve"> - </w:t>
      </w:r>
      <w:r w:rsidRPr="003E60C0">
        <w:rPr>
          <w:szCs w:val="28"/>
        </w:rPr>
        <w:t>снижению уровня цен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Важнейшим фактором, определяющим темпы инфляции, выступает скорость денежного обращения</w:t>
      </w:r>
      <w:r w:rsidR="003E60C0" w:rsidRPr="003E60C0">
        <w:rPr>
          <w:szCs w:val="28"/>
        </w:rPr>
        <w:t xml:space="preserve">. </w:t>
      </w:r>
    </w:p>
    <w:p w:rsidR="006A41B5" w:rsidRPr="003E60C0" w:rsidRDefault="006A41B5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Основные положения немонетаристского подхода отвергают чисто денежную трактовку инфляции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Она сочетает в себе действие и факторов инфляции спроса и инфляции издержек, причем влияние факторов инфляции спроса не играет доминирующей роли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Это отчетливо проявляется в отставании увеличения денежной массы от роста цен</w:t>
      </w:r>
      <w:r w:rsidR="003E60C0" w:rsidRPr="003E60C0">
        <w:rPr>
          <w:szCs w:val="28"/>
        </w:rPr>
        <w:t xml:space="preserve">. </w:t>
      </w:r>
    </w:p>
    <w:p w:rsidR="006A41B5" w:rsidRPr="003E60C0" w:rsidRDefault="006A41B5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В соответствии с реалиями российской экономики существуют следующие основные причины инфляции</w:t>
      </w:r>
      <w:r w:rsidR="003E60C0" w:rsidRPr="003E60C0">
        <w:rPr>
          <w:szCs w:val="28"/>
        </w:rPr>
        <w:t xml:space="preserve">. </w:t>
      </w:r>
    </w:p>
    <w:p w:rsidR="006A41B5" w:rsidRPr="003E60C0" w:rsidRDefault="006A41B5" w:rsidP="003E60C0">
      <w:pPr>
        <w:widowControl w:val="0"/>
        <w:autoSpaceDE w:val="0"/>
        <w:autoSpaceDN w:val="0"/>
        <w:adjustRightInd w:val="0"/>
        <w:ind w:firstLine="709"/>
        <w:rPr>
          <w:szCs w:val="24"/>
        </w:rPr>
      </w:pPr>
      <w:r w:rsidRPr="003E60C0">
        <w:rPr>
          <w:szCs w:val="24"/>
        </w:rPr>
        <w:t>1</w:t>
      </w:r>
      <w:r w:rsidR="003E60C0" w:rsidRPr="003E60C0">
        <w:rPr>
          <w:szCs w:val="24"/>
        </w:rPr>
        <w:t xml:space="preserve">. </w:t>
      </w:r>
      <w:r w:rsidRPr="003E60C0">
        <w:rPr>
          <w:szCs w:val="24"/>
        </w:rPr>
        <w:t>Монополизация экономики, а точнее рост цен на продукцию естественных монополий</w:t>
      </w:r>
      <w:r w:rsidR="003E60C0" w:rsidRPr="003E60C0">
        <w:rPr>
          <w:szCs w:val="24"/>
        </w:rPr>
        <w:t xml:space="preserve">. </w:t>
      </w:r>
    </w:p>
    <w:p w:rsidR="006A41B5" w:rsidRPr="003E60C0" w:rsidRDefault="006A41B5" w:rsidP="003E60C0">
      <w:pPr>
        <w:widowControl w:val="0"/>
        <w:autoSpaceDE w:val="0"/>
        <w:autoSpaceDN w:val="0"/>
        <w:adjustRightInd w:val="0"/>
        <w:ind w:firstLine="709"/>
        <w:rPr>
          <w:szCs w:val="24"/>
        </w:rPr>
      </w:pPr>
      <w:r w:rsidRPr="003E60C0">
        <w:rPr>
          <w:szCs w:val="24"/>
        </w:rPr>
        <w:t>Это, прежде всего, цена на нефть и газ и, естественно, на продукты их переработки, как, например, на бензин и другие виды моторного топлива, а также на топочный мазут, который отапливает наши дома</w:t>
      </w:r>
      <w:r w:rsidR="003E60C0" w:rsidRPr="003E60C0">
        <w:rPr>
          <w:szCs w:val="24"/>
        </w:rPr>
        <w:t xml:space="preserve">. </w:t>
      </w:r>
      <w:r w:rsidRPr="003E60C0">
        <w:rPr>
          <w:szCs w:val="24"/>
        </w:rPr>
        <w:t>Это рост цен на электроэнергию, это рост цен других естественных монополий</w:t>
      </w:r>
      <w:r w:rsidR="003E60C0" w:rsidRPr="003E60C0">
        <w:rPr>
          <w:szCs w:val="24"/>
        </w:rPr>
        <w:t xml:space="preserve">. </w:t>
      </w:r>
    </w:p>
    <w:p w:rsidR="00E55860" w:rsidRPr="003E60C0" w:rsidRDefault="006A41B5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2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Прирост денежной массы</w:t>
      </w:r>
      <w:r w:rsidR="003E60C0" w:rsidRPr="003E60C0">
        <w:rPr>
          <w:szCs w:val="28"/>
        </w:rPr>
        <w:t xml:space="preserve">. </w:t>
      </w:r>
    </w:p>
    <w:p w:rsidR="00E55860" w:rsidRPr="003E60C0" w:rsidRDefault="00F82DE9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На примере</w:t>
      </w:r>
      <w:r w:rsidR="003E60C0" w:rsidRPr="003E60C0">
        <w:rPr>
          <w:szCs w:val="28"/>
        </w:rPr>
        <w:t xml:space="preserve"> </w:t>
      </w:r>
      <w:r w:rsidRPr="003E60C0">
        <w:rPr>
          <w:szCs w:val="28"/>
        </w:rPr>
        <w:t xml:space="preserve">статистических данных ЦБ РФ проследим увеличение денежной массы в </w:t>
      </w:r>
      <w:smartTag w:uri="urn:schemas-microsoft-com:office:smarttags" w:element="metricconverter">
        <w:smartTagPr>
          <w:attr w:name="ProductID" w:val="2008 г"/>
        </w:smartTagPr>
        <w:r w:rsidRPr="003E60C0">
          <w:rPr>
            <w:szCs w:val="28"/>
          </w:rPr>
          <w:t>2008 г</w:t>
        </w:r>
      </w:smartTag>
      <w:r w:rsidR="003E60C0" w:rsidRPr="003E60C0">
        <w:rPr>
          <w:szCs w:val="28"/>
        </w:rPr>
        <w:t xml:space="preserve">. </w:t>
      </w:r>
    </w:p>
    <w:p w:rsidR="00221315" w:rsidRDefault="00221315" w:rsidP="003E60C0">
      <w:pPr>
        <w:widowControl w:val="0"/>
        <w:autoSpaceDE w:val="0"/>
        <w:autoSpaceDN w:val="0"/>
        <w:adjustRightInd w:val="0"/>
        <w:ind w:firstLine="709"/>
        <w:rPr>
          <w:rStyle w:val="ab"/>
          <w:b w:val="0"/>
          <w:szCs w:val="21"/>
          <w:lang w:val="en-US"/>
        </w:rPr>
      </w:pPr>
    </w:p>
    <w:p w:rsidR="00A11022" w:rsidRPr="003E60C0" w:rsidRDefault="00A11022" w:rsidP="001D0365">
      <w:pPr>
        <w:widowControl w:val="0"/>
        <w:autoSpaceDE w:val="0"/>
        <w:autoSpaceDN w:val="0"/>
        <w:adjustRightInd w:val="0"/>
        <w:ind w:left="708" w:firstLine="1"/>
        <w:rPr>
          <w:szCs w:val="21"/>
        </w:rPr>
      </w:pPr>
      <w:r w:rsidRPr="003E60C0">
        <w:rPr>
          <w:rStyle w:val="ab"/>
          <w:b w:val="0"/>
          <w:szCs w:val="21"/>
        </w:rPr>
        <w:t xml:space="preserve">Денежная масса </w:t>
      </w:r>
      <w:r w:rsidRPr="003E60C0">
        <w:rPr>
          <w:bCs/>
          <w:szCs w:val="21"/>
        </w:rPr>
        <w:t>М2</w:t>
      </w:r>
      <w:r w:rsidRPr="003E60C0">
        <w:rPr>
          <w:rStyle w:val="ab"/>
          <w:b w:val="0"/>
          <w:szCs w:val="21"/>
        </w:rPr>
        <w:t xml:space="preserve"> (национальное определение) в 2008 году</w:t>
      </w:r>
      <w:r>
        <w:rPr>
          <w:bCs/>
          <w:szCs w:val="21"/>
        </w:rPr>
        <w:t xml:space="preserve"> </w:t>
      </w:r>
      <w:r w:rsidRPr="003E60C0">
        <w:rPr>
          <w:szCs w:val="21"/>
        </w:rPr>
        <w:t xml:space="preserve">(млрд. руб) </w:t>
      </w:r>
    </w:p>
    <w:tbl>
      <w:tblPr>
        <w:tblW w:w="422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30"/>
        <w:gridCol w:w="1120"/>
        <w:gridCol w:w="1376"/>
        <w:gridCol w:w="1603"/>
        <w:gridCol w:w="1420"/>
        <w:gridCol w:w="1245"/>
      </w:tblGrid>
      <w:tr w:rsidR="006537D0" w:rsidRPr="002D0AB2" w:rsidTr="002D0AB2">
        <w:trPr>
          <w:jc w:val="center"/>
        </w:trPr>
        <w:tc>
          <w:tcPr>
            <w:tcW w:w="822" w:type="pct"/>
            <w:vMerge w:val="restar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Дата</w:t>
            </w:r>
          </w:p>
        </w:tc>
        <w:tc>
          <w:tcPr>
            <w:tcW w:w="2532" w:type="pct"/>
            <w:gridSpan w:val="3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Денежная масса М21</w:t>
            </w:r>
          </w:p>
        </w:tc>
        <w:tc>
          <w:tcPr>
            <w:tcW w:w="1647" w:type="pct"/>
            <w:gridSpan w:val="2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 xml:space="preserve">Темпы прироста денежной массы,% </w:t>
            </w:r>
          </w:p>
        </w:tc>
      </w:tr>
      <w:tr w:rsidR="006537D0" w:rsidRPr="002D0AB2" w:rsidTr="002D0AB2">
        <w:trPr>
          <w:jc w:val="center"/>
        </w:trPr>
        <w:tc>
          <w:tcPr>
            <w:tcW w:w="822" w:type="pct"/>
            <w:vMerge/>
            <w:shd w:val="clear" w:color="auto" w:fill="auto"/>
          </w:tcPr>
          <w:p w:rsidR="006537D0" w:rsidRPr="003E60C0" w:rsidRDefault="006537D0" w:rsidP="006537D0">
            <w:pPr>
              <w:pStyle w:val="aff"/>
            </w:pPr>
          </w:p>
        </w:tc>
        <w:tc>
          <w:tcPr>
            <w:tcW w:w="692" w:type="pct"/>
            <w:vMerge w:val="restar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 xml:space="preserve">Всего </w:t>
            </w:r>
          </w:p>
        </w:tc>
        <w:tc>
          <w:tcPr>
            <w:tcW w:w="1840" w:type="pct"/>
            <w:gridSpan w:val="2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 xml:space="preserve">в том числе </w:t>
            </w:r>
          </w:p>
        </w:tc>
        <w:tc>
          <w:tcPr>
            <w:tcW w:w="877" w:type="pct"/>
            <w:vMerge w:val="restar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к предыдущему</w:t>
            </w:r>
            <w:r>
              <w:t xml:space="preserve"> </w:t>
            </w:r>
            <w:r w:rsidRPr="003E60C0">
              <w:t xml:space="preserve">месяцу </w:t>
            </w:r>
          </w:p>
        </w:tc>
        <w:tc>
          <w:tcPr>
            <w:tcW w:w="770" w:type="pct"/>
            <w:vMerge w:val="restar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к 01</w:t>
            </w:r>
            <w:r>
              <w:t>.01. 20</w:t>
            </w:r>
            <w:r w:rsidRPr="003E60C0">
              <w:t>08</w:t>
            </w:r>
          </w:p>
        </w:tc>
      </w:tr>
      <w:tr w:rsidR="006537D0" w:rsidRPr="002D0AB2" w:rsidTr="002D0AB2">
        <w:trPr>
          <w:jc w:val="center"/>
        </w:trPr>
        <w:tc>
          <w:tcPr>
            <w:tcW w:w="822" w:type="pct"/>
            <w:vMerge/>
            <w:shd w:val="clear" w:color="auto" w:fill="auto"/>
          </w:tcPr>
          <w:p w:rsidR="006537D0" w:rsidRPr="003E60C0" w:rsidRDefault="006537D0" w:rsidP="006537D0">
            <w:pPr>
              <w:pStyle w:val="aff"/>
            </w:pPr>
          </w:p>
        </w:tc>
        <w:tc>
          <w:tcPr>
            <w:tcW w:w="692" w:type="pct"/>
            <w:vMerge/>
            <w:shd w:val="clear" w:color="auto" w:fill="auto"/>
          </w:tcPr>
          <w:p w:rsidR="006537D0" w:rsidRPr="003E60C0" w:rsidRDefault="006537D0" w:rsidP="006537D0">
            <w:pPr>
              <w:pStyle w:val="aff"/>
            </w:pPr>
          </w:p>
        </w:tc>
        <w:tc>
          <w:tcPr>
            <w:tcW w:w="850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наличные деньги</w:t>
            </w:r>
            <w:r>
              <w:t xml:space="preserve"> </w:t>
            </w:r>
            <w:r w:rsidRPr="003E60C0">
              <w:t xml:space="preserve">(M0) </w:t>
            </w:r>
          </w:p>
        </w:tc>
        <w:tc>
          <w:tcPr>
            <w:tcW w:w="990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безналичные</w:t>
            </w:r>
            <w:r>
              <w:t xml:space="preserve"> </w:t>
            </w:r>
            <w:r w:rsidRPr="003E60C0">
              <w:t xml:space="preserve">средства </w:t>
            </w:r>
          </w:p>
        </w:tc>
        <w:tc>
          <w:tcPr>
            <w:tcW w:w="877" w:type="pct"/>
            <w:vMerge/>
            <w:shd w:val="clear" w:color="auto" w:fill="auto"/>
          </w:tcPr>
          <w:p w:rsidR="006537D0" w:rsidRPr="003E60C0" w:rsidRDefault="006537D0" w:rsidP="006537D0">
            <w:pPr>
              <w:pStyle w:val="aff"/>
            </w:pPr>
          </w:p>
        </w:tc>
        <w:tc>
          <w:tcPr>
            <w:tcW w:w="770" w:type="pct"/>
            <w:vMerge/>
            <w:shd w:val="clear" w:color="auto" w:fill="auto"/>
          </w:tcPr>
          <w:p w:rsidR="006537D0" w:rsidRPr="003E60C0" w:rsidRDefault="006537D0" w:rsidP="006537D0">
            <w:pPr>
              <w:pStyle w:val="aff"/>
            </w:pPr>
          </w:p>
        </w:tc>
      </w:tr>
      <w:tr w:rsidR="006537D0" w:rsidRPr="002D0AB2" w:rsidTr="002D0AB2">
        <w:trPr>
          <w:jc w:val="center"/>
        </w:trPr>
        <w:tc>
          <w:tcPr>
            <w:tcW w:w="822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01</w:t>
            </w:r>
            <w:r>
              <w:t>.01. 20</w:t>
            </w:r>
            <w:r w:rsidRPr="003E60C0">
              <w:t>08</w:t>
            </w:r>
          </w:p>
        </w:tc>
        <w:tc>
          <w:tcPr>
            <w:tcW w:w="692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13 272,1</w:t>
            </w:r>
          </w:p>
        </w:tc>
        <w:tc>
          <w:tcPr>
            <w:tcW w:w="850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3 702,2</w:t>
            </w:r>
          </w:p>
        </w:tc>
        <w:tc>
          <w:tcPr>
            <w:tcW w:w="990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9 569,9</w:t>
            </w:r>
          </w:p>
        </w:tc>
        <w:tc>
          <w:tcPr>
            <w:tcW w:w="877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9,1</w:t>
            </w:r>
          </w:p>
        </w:tc>
        <w:tc>
          <w:tcPr>
            <w:tcW w:w="770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-</w:t>
            </w:r>
          </w:p>
        </w:tc>
      </w:tr>
      <w:tr w:rsidR="006537D0" w:rsidRPr="002D0AB2" w:rsidTr="002D0AB2">
        <w:trPr>
          <w:jc w:val="center"/>
        </w:trPr>
        <w:tc>
          <w:tcPr>
            <w:tcW w:w="822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01</w:t>
            </w:r>
            <w:r>
              <w:t>.02. 20</w:t>
            </w:r>
            <w:r w:rsidRPr="003E60C0">
              <w:t>08</w:t>
            </w:r>
          </w:p>
        </w:tc>
        <w:tc>
          <w:tcPr>
            <w:tcW w:w="692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12 914,8</w:t>
            </w:r>
          </w:p>
        </w:tc>
        <w:tc>
          <w:tcPr>
            <w:tcW w:w="850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3 465,7</w:t>
            </w:r>
          </w:p>
        </w:tc>
        <w:tc>
          <w:tcPr>
            <w:tcW w:w="990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9 449,1</w:t>
            </w:r>
          </w:p>
        </w:tc>
        <w:tc>
          <w:tcPr>
            <w:tcW w:w="877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-2,7</w:t>
            </w:r>
          </w:p>
        </w:tc>
        <w:tc>
          <w:tcPr>
            <w:tcW w:w="770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-2,7</w:t>
            </w:r>
          </w:p>
        </w:tc>
      </w:tr>
      <w:tr w:rsidR="006537D0" w:rsidRPr="002D0AB2" w:rsidTr="002D0AB2">
        <w:trPr>
          <w:jc w:val="center"/>
        </w:trPr>
        <w:tc>
          <w:tcPr>
            <w:tcW w:w="822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01</w:t>
            </w:r>
            <w:r>
              <w:t>.03. 20</w:t>
            </w:r>
            <w:r w:rsidRPr="003E60C0">
              <w:t>08</w:t>
            </w:r>
          </w:p>
        </w:tc>
        <w:tc>
          <w:tcPr>
            <w:tcW w:w="692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13 080,4</w:t>
            </w:r>
          </w:p>
        </w:tc>
        <w:tc>
          <w:tcPr>
            <w:tcW w:w="850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3 487,6</w:t>
            </w:r>
          </w:p>
        </w:tc>
        <w:tc>
          <w:tcPr>
            <w:tcW w:w="990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9 592,8</w:t>
            </w:r>
          </w:p>
        </w:tc>
        <w:tc>
          <w:tcPr>
            <w:tcW w:w="877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1,3</w:t>
            </w:r>
          </w:p>
        </w:tc>
        <w:tc>
          <w:tcPr>
            <w:tcW w:w="770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-1,4</w:t>
            </w:r>
          </w:p>
        </w:tc>
      </w:tr>
      <w:tr w:rsidR="006537D0" w:rsidRPr="002D0AB2" w:rsidTr="002D0AB2">
        <w:trPr>
          <w:jc w:val="center"/>
        </w:trPr>
        <w:tc>
          <w:tcPr>
            <w:tcW w:w="822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01</w:t>
            </w:r>
            <w:r>
              <w:t>.04. 20</w:t>
            </w:r>
            <w:r w:rsidRPr="003E60C0">
              <w:t>08</w:t>
            </w:r>
          </w:p>
        </w:tc>
        <w:tc>
          <w:tcPr>
            <w:tcW w:w="692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13 382,9</w:t>
            </w:r>
          </w:p>
        </w:tc>
        <w:tc>
          <w:tcPr>
            <w:tcW w:w="850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3 475,5</w:t>
            </w:r>
          </w:p>
        </w:tc>
        <w:tc>
          <w:tcPr>
            <w:tcW w:w="990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9 907,4</w:t>
            </w:r>
          </w:p>
        </w:tc>
        <w:tc>
          <w:tcPr>
            <w:tcW w:w="877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2,3</w:t>
            </w:r>
          </w:p>
        </w:tc>
        <w:tc>
          <w:tcPr>
            <w:tcW w:w="770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0,8</w:t>
            </w:r>
          </w:p>
        </w:tc>
      </w:tr>
      <w:tr w:rsidR="006537D0" w:rsidRPr="002D0AB2" w:rsidTr="002D0AB2">
        <w:trPr>
          <w:jc w:val="center"/>
        </w:trPr>
        <w:tc>
          <w:tcPr>
            <w:tcW w:w="822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01</w:t>
            </w:r>
            <w:r>
              <w:t>.0</w:t>
            </w:r>
            <w:r w:rsidRPr="003E60C0">
              <w:t>5</w:t>
            </w:r>
            <w:r>
              <w:t>. 20</w:t>
            </w:r>
            <w:r w:rsidRPr="003E60C0">
              <w:t>08</w:t>
            </w:r>
          </w:p>
        </w:tc>
        <w:tc>
          <w:tcPr>
            <w:tcW w:w="692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13 347,7</w:t>
            </w:r>
          </w:p>
        </w:tc>
        <w:tc>
          <w:tcPr>
            <w:tcW w:w="850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3 601,4</w:t>
            </w:r>
          </w:p>
        </w:tc>
        <w:tc>
          <w:tcPr>
            <w:tcW w:w="990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9 746,3</w:t>
            </w:r>
          </w:p>
        </w:tc>
        <w:tc>
          <w:tcPr>
            <w:tcW w:w="877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-0,3</w:t>
            </w:r>
          </w:p>
        </w:tc>
        <w:tc>
          <w:tcPr>
            <w:tcW w:w="770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0,6</w:t>
            </w:r>
          </w:p>
        </w:tc>
      </w:tr>
      <w:tr w:rsidR="006537D0" w:rsidRPr="002D0AB2" w:rsidTr="002D0AB2">
        <w:trPr>
          <w:jc w:val="center"/>
        </w:trPr>
        <w:tc>
          <w:tcPr>
            <w:tcW w:w="822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01</w:t>
            </w:r>
            <w:r>
              <w:t>.0</w:t>
            </w:r>
            <w:r w:rsidRPr="003E60C0">
              <w:t>6</w:t>
            </w:r>
            <w:r>
              <w:t>. 20</w:t>
            </w:r>
            <w:r w:rsidRPr="003E60C0">
              <w:t>08</w:t>
            </w:r>
          </w:p>
        </w:tc>
        <w:tc>
          <w:tcPr>
            <w:tcW w:w="692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13 724,5</w:t>
            </w:r>
          </w:p>
        </w:tc>
        <w:tc>
          <w:tcPr>
            <w:tcW w:w="850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3 656,2</w:t>
            </w:r>
          </w:p>
        </w:tc>
        <w:tc>
          <w:tcPr>
            <w:tcW w:w="990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10 068,4</w:t>
            </w:r>
          </w:p>
        </w:tc>
        <w:tc>
          <w:tcPr>
            <w:tcW w:w="877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2,8</w:t>
            </w:r>
          </w:p>
        </w:tc>
        <w:tc>
          <w:tcPr>
            <w:tcW w:w="770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3,4</w:t>
            </w:r>
          </w:p>
        </w:tc>
      </w:tr>
      <w:tr w:rsidR="006537D0" w:rsidRPr="002D0AB2" w:rsidTr="002D0AB2">
        <w:trPr>
          <w:jc w:val="center"/>
        </w:trPr>
        <w:tc>
          <w:tcPr>
            <w:tcW w:w="822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01</w:t>
            </w:r>
            <w:r>
              <w:t>.0</w:t>
            </w:r>
            <w:r w:rsidRPr="003E60C0">
              <w:t>7</w:t>
            </w:r>
            <w:r>
              <w:t>. 20</w:t>
            </w:r>
            <w:r w:rsidRPr="003E60C0">
              <w:t>08</w:t>
            </w:r>
          </w:p>
        </w:tc>
        <w:tc>
          <w:tcPr>
            <w:tcW w:w="692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14 244,7</w:t>
            </w:r>
          </w:p>
        </w:tc>
        <w:tc>
          <w:tcPr>
            <w:tcW w:w="850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3 724,9</w:t>
            </w:r>
          </w:p>
        </w:tc>
        <w:tc>
          <w:tcPr>
            <w:tcW w:w="990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10 519,9</w:t>
            </w:r>
          </w:p>
        </w:tc>
        <w:tc>
          <w:tcPr>
            <w:tcW w:w="877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3,8</w:t>
            </w:r>
          </w:p>
        </w:tc>
        <w:tc>
          <w:tcPr>
            <w:tcW w:w="770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7,3</w:t>
            </w:r>
          </w:p>
        </w:tc>
      </w:tr>
      <w:tr w:rsidR="006537D0" w:rsidRPr="002D0AB2" w:rsidTr="002D0AB2">
        <w:trPr>
          <w:jc w:val="center"/>
        </w:trPr>
        <w:tc>
          <w:tcPr>
            <w:tcW w:w="822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01</w:t>
            </w:r>
            <w:r>
              <w:t>.0</w:t>
            </w:r>
            <w:r w:rsidRPr="003E60C0">
              <w:t>8</w:t>
            </w:r>
            <w:r>
              <w:t>. 20</w:t>
            </w:r>
            <w:r w:rsidRPr="003E60C0">
              <w:t>08</w:t>
            </w:r>
          </w:p>
        </w:tc>
        <w:tc>
          <w:tcPr>
            <w:tcW w:w="692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14 210,0</w:t>
            </w:r>
          </w:p>
        </w:tc>
        <w:tc>
          <w:tcPr>
            <w:tcW w:w="850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3 807,2</w:t>
            </w:r>
          </w:p>
        </w:tc>
        <w:tc>
          <w:tcPr>
            <w:tcW w:w="990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10 402,8</w:t>
            </w:r>
          </w:p>
        </w:tc>
        <w:tc>
          <w:tcPr>
            <w:tcW w:w="877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-0,2</w:t>
            </w:r>
          </w:p>
        </w:tc>
        <w:tc>
          <w:tcPr>
            <w:tcW w:w="770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7,1</w:t>
            </w:r>
          </w:p>
        </w:tc>
      </w:tr>
      <w:tr w:rsidR="006537D0" w:rsidRPr="002D0AB2" w:rsidTr="002D0AB2">
        <w:trPr>
          <w:jc w:val="center"/>
        </w:trPr>
        <w:tc>
          <w:tcPr>
            <w:tcW w:w="822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01</w:t>
            </w:r>
            <w:r>
              <w:t>.0</w:t>
            </w:r>
            <w:r w:rsidRPr="003E60C0">
              <w:t>9</w:t>
            </w:r>
            <w:r>
              <w:t>. 20</w:t>
            </w:r>
            <w:r w:rsidRPr="003E60C0">
              <w:t>08</w:t>
            </w:r>
          </w:p>
        </w:tc>
        <w:tc>
          <w:tcPr>
            <w:tcW w:w="692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14 530,1</w:t>
            </w:r>
          </w:p>
        </w:tc>
        <w:tc>
          <w:tcPr>
            <w:tcW w:w="850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3 887,4</w:t>
            </w:r>
          </w:p>
        </w:tc>
        <w:tc>
          <w:tcPr>
            <w:tcW w:w="990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10 642,7</w:t>
            </w:r>
          </w:p>
        </w:tc>
        <w:tc>
          <w:tcPr>
            <w:tcW w:w="877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2,3</w:t>
            </w:r>
          </w:p>
        </w:tc>
        <w:tc>
          <w:tcPr>
            <w:tcW w:w="770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9,5</w:t>
            </w:r>
          </w:p>
        </w:tc>
      </w:tr>
      <w:tr w:rsidR="006537D0" w:rsidRPr="002D0AB2" w:rsidTr="002D0AB2">
        <w:trPr>
          <w:jc w:val="center"/>
        </w:trPr>
        <w:tc>
          <w:tcPr>
            <w:tcW w:w="822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0</w:t>
            </w:r>
            <w:r>
              <w:t xml:space="preserve">1.10 </w:t>
            </w:r>
            <w:r w:rsidRPr="003E60C0">
              <w:t>2008</w:t>
            </w:r>
          </w:p>
        </w:tc>
        <w:tc>
          <w:tcPr>
            <w:tcW w:w="692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14 374,6</w:t>
            </w:r>
          </w:p>
        </w:tc>
        <w:tc>
          <w:tcPr>
            <w:tcW w:w="850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3 904,2</w:t>
            </w:r>
          </w:p>
        </w:tc>
        <w:tc>
          <w:tcPr>
            <w:tcW w:w="990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10 470,4</w:t>
            </w:r>
          </w:p>
        </w:tc>
        <w:tc>
          <w:tcPr>
            <w:tcW w:w="877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-1,1</w:t>
            </w:r>
          </w:p>
        </w:tc>
        <w:tc>
          <w:tcPr>
            <w:tcW w:w="770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8,3</w:t>
            </w:r>
          </w:p>
        </w:tc>
      </w:tr>
      <w:tr w:rsidR="006537D0" w:rsidRPr="002D0AB2" w:rsidTr="002D0AB2">
        <w:trPr>
          <w:jc w:val="center"/>
        </w:trPr>
        <w:tc>
          <w:tcPr>
            <w:tcW w:w="822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0</w:t>
            </w:r>
            <w:r>
              <w:t>1.11. 20</w:t>
            </w:r>
            <w:r w:rsidRPr="003E60C0">
              <w:t>08</w:t>
            </w:r>
          </w:p>
        </w:tc>
        <w:tc>
          <w:tcPr>
            <w:tcW w:w="692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13 519,7</w:t>
            </w:r>
          </w:p>
        </w:tc>
        <w:tc>
          <w:tcPr>
            <w:tcW w:w="850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3 962,2</w:t>
            </w:r>
          </w:p>
        </w:tc>
        <w:tc>
          <w:tcPr>
            <w:tcW w:w="990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9 557,6</w:t>
            </w:r>
          </w:p>
        </w:tc>
        <w:tc>
          <w:tcPr>
            <w:tcW w:w="877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-5,9</w:t>
            </w:r>
          </w:p>
        </w:tc>
        <w:tc>
          <w:tcPr>
            <w:tcW w:w="770" w:type="pct"/>
            <w:shd w:val="clear" w:color="auto" w:fill="auto"/>
          </w:tcPr>
          <w:p w:rsidR="006537D0" w:rsidRPr="003E60C0" w:rsidRDefault="006537D0" w:rsidP="006537D0">
            <w:pPr>
              <w:pStyle w:val="aff"/>
            </w:pPr>
            <w:r w:rsidRPr="003E60C0">
              <w:t>1,9</w:t>
            </w:r>
          </w:p>
        </w:tc>
      </w:tr>
    </w:tbl>
    <w:p w:rsidR="006537D0" w:rsidRDefault="006537D0" w:rsidP="003E60C0">
      <w:pPr>
        <w:widowControl w:val="0"/>
        <w:autoSpaceDE w:val="0"/>
        <w:autoSpaceDN w:val="0"/>
        <w:adjustRightInd w:val="0"/>
        <w:ind w:firstLine="709"/>
        <w:rPr>
          <w:szCs w:val="28"/>
          <w:lang w:val="en-US"/>
        </w:rPr>
      </w:pPr>
    </w:p>
    <w:p w:rsidR="006537D0" w:rsidRPr="003E60C0" w:rsidRDefault="006537D0" w:rsidP="003E60C0">
      <w:pPr>
        <w:widowControl w:val="0"/>
        <w:autoSpaceDE w:val="0"/>
        <w:autoSpaceDN w:val="0"/>
        <w:adjustRightInd w:val="0"/>
        <w:ind w:firstLine="709"/>
      </w:pPr>
      <w:r w:rsidRPr="006537D0">
        <w:rPr>
          <w:szCs w:val="28"/>
        </w:rPr>
        <w:br w:type="page"/>
      </w:r>
      <w:r w:rsidRPr="003E60C0">
        <w:rPr>
          <w:iCs/>
        </w:rPr>
        <w:t xml:space="preserve">Денежный агрегат М2 представляет собой объем наличных денег в обращении (вне банков) и остатков средств в национальной валюте на счетах нефинансовых организаций и физических лиц, являющихся резидентами Российской Федерации. </w:t>
      </w:r>
    </w:p>
    <w:p w:rsidR="006537D0" w:rsidRPr="003E60C0" w:rsidRDefault="006537D0" w:rsidP="003E60C0">
      <w:pPr>
        <w:widowControl w:val="0"/>
        <w:autoSpaceDE w:val="0"/>
        <w:autoSpaceDN w:val="0"/>
        <w:adjustRightInd w:val="0"/>
        <w:ind w:firstLine="709"/>
      </w:pPr>
      <w:r w:rsidRPr="003E60C0">
        <w:rPr>
          <w:iCs/>
        </w:rPr>
        <w:t xml:space="preserve">Методология расчета показателей приведена в методологических комментариях (раздел 1) </w:t>
      </w:r>
      <w:r w:rsidRPr="00464C4A">
        <w:rPr>
          <w:iCs/>
        </w:rPr>
        <w:t>"Бюллетеня банковской статистики"</w:t>
      </w:r>
      <w:r w:rsidRPr="003E60C0">
        <w:rPr>
          <w:iCs/>
        </w:rPr>
        <w:t xml:space="preserve">. </w:t>
      </w:r>
    </w:p>
    <w:p w:rsidR="00331C70" w:rsidRPr="003E60C0" w:rsidRDefault="00F82DE9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 xml:space="preserve">Мы наблюдаем увеличение М с </w:t>
      </w:r>
      <w:r w:rsidR="00331C70" w:rsidRPr="003E60C0">
        <w:rPr>
          <w:szCs w:val="28"/>
        </w:rPr>
        <w:t>1327</w:t>
      </w:r>
      <w:r w:rsidR="003E60C0">
        <w:rPr>
          <w:szCs w:val="28"/>
        </w:rPr>
        <w:t>2.1</w:t>
      </w:r>
      <w:r w:rsidR="00331C70" w:rsidRPr="003E60C0">
        <w:rPr>
          <w:szCs w:val="28"/>
        </w:rPr>
        <w:t xml:space="preserve"> до 14530</w:t>
      </w:r>
      <w:r w:rsidR="003E60C0">
        <w:rPr>
          <w:szCs w:val="28"/>
        </w:rPr>
        <w:t>.1</w:t>
      </w:r>
      <w:r w:rsidR="003E60C0" w:rsidRPr="003E60C0">
        <w:rPr>
          <w:szCs w:val="28"/>
        </w:rPr>
        <w:t xml:space="preserve">. </w:t>
      </w:r>
      <w:r w:rsidR="00331C70" w:rsidRPr="003E60C0">
        <w:rPr>
          <w:szCs w:val="28"/>
        </w:rPr>
        <w:t>Набольший прирост приходится на 01</w:t>
      </w:r>
      <w:r w:rsidR="003E60C0">
        <w:rPr>
          <w:szCs w:val="28"/>
        </w:rPr>
        <w:t>.0</w:t>
      </w:r>
      <w:r w:rsidR="00331C70" w:rsidRPr="003E60C0">
        <w:rPr>
          <w:szCs w:val="28"/>
        </w:rPr>
        <w:t>9</w:t>
      </w:r>
      <w:r w:rsidR="003E60C0">
        <w:rPr>
          <w:szCs w:val="28"/>
        </w:rPr>
        <w:t xml:space="preserve">. </w:t>
      </w:r>
      <w:smartTag w:uri="urn:schemas-microsoft-com:office:smarttags" w:element="metricconverter">
        <w:smartTagPr>
          <w:attr w:name="ProductID" w:val="2008 г"/>
        </w:smartTagPr>
        <w:r w:rsidR="003E60C0">
          <w:rPr>
            <w:szCs w:val="28"/>
          </w:rPr>
          <w:t>20</w:t>
        </w:r>
        <w:r w:rsidR="00331C70" w:rsidRPr="003E60C0">
          <w:rPr>
            <w:szCs w:val="28"/>
          </w:rPr>
          <w:t>08 г</w:t>
        </w:r>
      </w:smartTag>
      <w:r w:rsidR="003E60C0" w:rsidRPr="003E60C0">
        <w:rPr>
          <w:szCs w:val="28"/>
        </w:rPr>
        <w:t xml:space="preserve">. </w:t>
      </w:r>
    </w:p>
    <w:p w:rsidR="006A41B5" w:rsidRDefault="006A41B5" w:rsidP="003E60C0">
      <w:pPr>
        <w:widowControl w:val="0"/>
        <w:autoSpaceDE w:val="0"/>
        <w:autoSpaceDN w:val="0"/>
        <w:adjustRightInd w:val="0"/>
        <w:ind w:firstLine="709"/>
        <w:rPr>
          <w:szCs w:val="28"/>
          <w:lang w:val="en-US"/>
        </w:rPr>
      </w:pPr>
      <w:r w:rsidRPr="003E60C0">
        <w:rPr>
          <w:szCs w:val="28"/>
        </w:rPr>
        <w:t>3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Увеличение непроцентных расходов бюджета</w:t>
      </w:r>
      <w:r w:rsidR="003E60C0" w:rsidRPr="003E60C0">
        <w:rPr>
          <w:szCs w:val="28"/>
        </w:rPr>
        <w:t xml:space="preserve">. </w:t>
      </w:r>
    </w:p>
    <w:p w:rsidR="006537D0" w:rsidRPr="006537D0" w:rsidRDefault="006537D0" w:rsidP="003E60C0">
      <w:pPr>
        <w:widowControl w:val="0"/>
        <w:autoSpaceDE w:val="0"/>
        <w:autoSpaceDN w:val="0"/>
        <w:adjustRightInd w:val="0"/>
        <w:ind w:firstLine="709"/>
        <w:rPr>
          <w:szCs w:val="28"/>
          <w:lang w:val="en-US"/>
        </w:rPr>
      </w:pPr>
    </w:p>
    <w:p w:rsidR="00F82DE9" w:rsidRPr="003E60C0" w:rsidRDefault="00CE5FF3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pict>
          <v:shape id="_x0000_i1052" type="#_x0000_t75" style="width:411.75pt;height:147pt">
            <v:imagedata r:id="rId32" o:title=""/>
          </v:shape>
        </w:pict>
      </w:r>
    </w:p>
    <w:p w:rsidR="006537D0" w:rsidRDefault="006537D0" w:rsidP="003E60C0">
      <w:pPr>
        <w:widowControl w:val="0"/>
        <w:autoSpaceDE w:val="0"/>
        <w:autoSpaceDN w:val="0"/>
        <w:adjustRightInd w:val="0"/>
        <w:ind w:firstLine="709"/>
        <w:rPr>
          <w:szCs w:val="28"/>
          <w:lang w:val="en-US"/>
        </w:rPr>
      </w:pPr>
    </w:p>
    <w:p w:rsidR="00F82DE9" w:rsidRPr="003E60C0" w:rsidRDefault="00F82DE9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Стоит отметить, что начало текущего года значительно отличается от предыдущих лет и, особенно, от 2007 года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Обычно в начале года уровень расходов был крайне низок, в 2007 году расходы января составили лишь 3,3%, а февраля</w:t>
      </w:r>
      <w:r w:rsidR="003E60C0" w:rsidRPr="003E60C0">
        <w:rPr>
          <w:szCs w:val="28"/>
        </w:rPr>
        <w:t xml:space="preserve"> - </w:t>
      </w:r>
      <w:r w:rsidRPr="003E60C0">
        <w:rPr>
          <w:szCs w:val="28"/>
        </w:rPr>
        <w:t>4,9% от годового объема непроцентных расходов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В текущем году январские расходы составляют 5,6%, а февральские</w:t>
      </w:r>
      <w:r w:rsidR="003E60C0" w:rsidRPr="003E60C0">
        <w:rPr>
          <w:szCs w:val="28"/>
        </w:rPr>
        <w:t xml:space="preserve"> - </w:t>
      </w:r>
      <w:r w:rsidRPr="003E60C0">
        <w:rPr>
          <w:szCs w:val="28"/>
        </w:rPr>
        <w:t>7,8% от запланированного объема непроцентных расходов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Расходы в марте и апреле оказались также более высокими по сравнению с 2007 годом, хотя практически совпадают с уровнем 2006 года</w:t>
      </w:r>
      <w:r w:rsidR="003E60C0" w:rsidRPr="003E60C0">
        <w:rPr>
          <w:szCs w:val="28"/>
        </w:rPr>
        <w:t xml:space="preserve">. </w:t>
      </w:r>
    </w:p>
    <w:p w:rsidR="00F82DE9" w:rsidRPr="003E60C0" w:rsidRDefault="00F82DE9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Такой рост в начале года отчасти объясняется увеличением социальных расходов, скорректированных из-за высокого уровня инфляции, а также</w:t>
      </w:r>
      <w:r w:rsidR="003E60C0" w:rsidRPr="003E60C0">
        <w:rPr>
          <w:szCs w:val="28"/>
        </w:rPr>
        <w:t xml:space="preserve"> </w:t>
      </w:r>
      <w:r w:rsidRPr="003E60C0">
        <w:rPr>
          <w:szCs w:val="28"/>
        </w:rPr>
        <w:t>тем, что январь и февраль были предвыборными месяцами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Тем не менее, можно сделать предварительный вывод о том, что усилия Минфина по выравниванию кассовых расходов в течение года имеют положительные результаты в текущем году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Возможно, частично высокий уровень расходов в начале года объясняется тем, что были потрачены расходы, перенесенные с 2007 года</w:t>
      </w:r>
      <w:r w:rsidR="003E60C0" w:rsidRPr="003E60C0">
        <w:rPr>
          <w:szCs w:val="28"/>
        </w:rPr>
        <w:t xml:space="preserve">. </w:t>
      </w:r>
    </w:p>
    <w:p w:rsidR="00F82DE9" w:rsidRPr="003E60C0" w:rsidRDefault="00F82DE9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В функциональной классификации</w:t>
      </w:r>
      <w:bookmarkStart w:id="14" w:name="bN5"/>
      <w:bookmarkEnd w:id="14"/>
      <w:r w:rsidRPr="00464C4A">
        <w:rPr>
          <w:szCs w:val="28"/>
        </w:rPr>
        <w:t>5</w:t>
      </w:r>
      <w:r w:rsidRPr="003E60C0">
        <w:rPr>
          <w:szCs w:val="28"/>
        </w:rPr>
        <w:t xml:space="preserve"> наибольший объем непроцентных расходов в январе-марте</w:t>
      </w:r>
      <w:bookmarkStart w:id="15" w:name="bN6"/>
      <w:bookmarkEnd w:id="15"/>
      <w:r w:rsidRPr="00464C4A">
        <w:rPr>
          <w:szCs w:val="28"/>
        </w:rPr>
        <w:t>6</w:t>
      </w:r>
      <w:r w:rsidRPr="003E60C0">
        <w:rPr>
          <w:szCs w:val="28"/>
        </w:rPr>
        <w:t xml:space="preserve"> 2008 года пришелся на межбюджетные трансферты (6,1% ВВП</w:t>
      </w:r>
      <w:r w:rsidR="003E60C0" w:rsidRPr="003E60C0">
        <w:rPr>
          <w:szCs w:val="28"/>
        </w:rPr>
        <w:t>),</w:t>
      </w:r>
      <w:r w:rsidRPr="003E60C0">
        <w:rPr>
          <w:szCs w:val="28"/>
        </w:rPr>
        <w:t xml:space="preserve"> расходы на национальную оборону, национальную безопасность и правоохранительную деятельность (в общем объеме 2,3% ВВП</w:t>
      </w:r>
      <w:r w:rsidR="003E60C0" w:rsidRPr="003E60C0">
        <w:rPr>
          <w:szCs w:val="28"/>
        </w:rPr>
        <w:t xml:space="preserve">), </w:t>
      </w:r>
      <w:r w:rsidRPr="003E60C0">
        <w:rPr>
          <w:szCs w:val="28"/>
        </w:rPr>
        <w:t>расходы на общегосударственные вопросы (1,5%</w:t>
      </w:r>
      <w:r w:rsidR="003E60C0" w:rsidRPr="003E60C0">
        <w:rPr>
          <w:szCs w:val="28"/>
        </w:rPr>
        <w:t xml:space="preserve">) </w:t>
      </w:r>
      <w:r w:rsidRPr="003E60C0">
        <w:rPr>
          <w:szCs w:val="28"/>
        </w:rPr>
        <w:t>и национальную экономику (1,0%</w:t>
      </w:r>
      <w:r w:rsidR="003E60C0" w:rsidRPr="003E60C0">
        <w:rPr>
          <w:szCs w:val="28"/>
        </w:rPr>
        <w:t xml:space="preserve">). </w:t>
      </w:r>
      <w:r w:rsidRPr="003E60C0">
        <w:rPr>
          <w:szCs w:val="28"/>
        </w:rPr>
        <w:t>Расходы по остальным направлениям составили менее 1% ВВП</w:t>
      </w:r>
      <w:r w:rsidR="003E60C0" w:rsidRPr="003E60C0">
        <w:rPr>
          <w:szCs w:val="28"/>
        </w:rPr>
        <w:t xml:space="preserve">. </w:t>
      </w:r>
    </w:p>
    <w:p w:rsidR="00F82DE9" w:rsidRPr="003E60C0" w:rsidRDefault="00CE5FF3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noProof/>
        </w:rPr>
        <w:pict>
          <v:shape id="_x0000_s1030" type="#_x0000_t75" style="position:absolute;left:0;text-align:left;margin-left:21pt;margin-top:593.9pt;width:408pt;height:137.3pt;z-index:251657216;mso-position-vertical-relative:page">
            <v:imagedata r:id="rId33" o:title=""/>
            <w10:wrap type="topAndBottom" anchory="page"/>
          </v:shape>
        </w:pict>
      </w:r>
      <w:r w:rsidR="00F82DE9" w:rsidRPr="003E60C0">
        <w:rPr>
          <w:szCs w:val="28"/>
        </w:rPr>
        <w:t>В связи с тем, что часть расходов является закрытой (в марте сумма закрытых расходов составила 159,5 млрд</w:t>
      </w:r>
      <w:r w:rsidR="003E60C0" w:rsidRPr="003E60C0">
        <w:rPr>
          <w:szCs w:val="28"/>
        </w:rPr>
        <w:t xml:space="preserve">. </w:t>
      </w:r>
      <w:r w:rsidR="00F82DE9" w:rsidRPr="003E60C0">
        <w:rPr>
          <w:szCs w:val="28"/>
        </w:rPr>
        <w:t>рублей</w:t>
      </w:r>
      <w:r w:rsidR="003E60C0" w:rsidRPr="003E60C0">
        <w:rPr>
          <w:szCs w:val="28"/>
        </w:rPr>
        <w:t>),</w:t>
      </w:r>
      <w:r w:rsidR="00F82DE9" w:rsidRPr="003E60C0">
        <w:rPr>
          <w:szCs w:val="28"/>
        </w:rPr>
        <w:t xml:space="preserve"> полное сравнение с предыдущим годом затруднено</w:t>
      </w:r>
      <w:r w:rsidR="003E60C0" w:rsidRPr="003E60C0">
        <w:rPr>
          <w:szCs w:val="28"/>
        </w:rPr>
        <w:t xml:space="preserve">. </w:t>
      </w:r>
      <w:r w:rsidR="00F82DE9" w:rsidRPr="003E60C0">
        <w:rPr>
          <w:szCs w:val="28"/>
        </w:rPr>
        <w:t>Однако можно отметить, что сравнении с аналогичным периодом прошлого года значительно повысились расходы общегосударственные вопросы (преимущественно за счет проведения президентских выборов в начале года</w:t>
      </w:r>
      <w:r w:rsidR="003E60C0" w:rsidRPr="003E60C0">
        <w:rPr>
          <w:szCs w:val="28"/>
        </w:rPr>
        <w:t>),</w:t>
      </w:r>
      <w:r w:rsidR="00F82DE9" w:rsidRPr="003E60C0">
        <w:rPr>
          <w:szCs w:val="28"/>
        </w:rPr>
        <w:t xml:space="preserve"> на межбюджетные трансферты</w:t>
      </w:r>
      <w:r w:rsidR="003E60C0" w:rsidRPr="003E60C0">
        <w:rPr>
          <w:szCs w:val="28"/>
        </w:rPr>
        <w:t xml:space="preserve">. </w:t>
      </w:r>
      <w:r w:rsidR="00F82DE9" w:rsidRPr="003E60C0">
        <w:rPr>
          <w:szCs w:val="28"/>
        </w:rPr>
        <w:t>Также, заметно увеличились расходы на социальную политику</w:t>
      </w:r>
      <w:r w:rsidR="003E60C0" w:rsidRPr="003E60C0">
        <w:rPr>
          <w:szCs w:val="28"/>
        </w:rPr>
        <w:t xml:space="preserve">. </w:t>
      </w:r>
      <w:r w:rsidR="00F82DE9" w:rsidRPr="003E60C0">
        <w:rPr>
          <w:szCs w:val="28"/>
        </w:rPr>
        <w:t>В целом, такие изменения согласуются с законом о бюджете на 2008-2010 годы с учетом принятых поправок, в частности, поправок, корректирующих объем расходов в связи с более высоким, чем ожидалось ранее, уровнем инфляции в конце 2007 года</w:t>
      </w:r>
      <w:r w:rsidR="003E60C0" w:rsidRPr="003E60C0">
        <w:rPr>
          <w:szCs w:val="28"/>
        </w:rPr>
        <w:t xml:space="preserve">. </w:t>
      </w:r>
    </w:p>
    <w:p w:rsidR="003E60C0" w:rsidRDefault="003E60C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6A41B5" w:rsidRPr="003E60C0" w:rsidRDefault="00C67F7D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br w:type="page"/>
      </w:r>
      <w:r w:rsidR="006A41B5" w:rsidRPr="003E60C0">
        <w:rPr>
          <w:szCs w:val="28"/>
        </w:rPr>
        <w:t>Безработица</w:t>
      </w:r>
      <w:r w:rsidR="003E60C0" w:rsidRPr="003E60C0">
        <w:rPr>
          <w:szCs w:val="28"/>
        </w:rPr>
        <w:t xml:space="preserve">. </w:t>
      </w:r>
    </w:p>
    <w:p w:rsidR="006A41B5" w:rsidRPr="003E60C0" w:rsidRDefault="006A41B5" w:rsidP="003E60C0">
      <w:pPr>
        <w:widowControl w:val="0"/>
        <w:autoSpaceDE w:val="0"/>
        <w:autoSpaceDN w:val="0"/>
        <w:adjustRightInd w:val="0"/>
        <w:ind w:firstLine="709"/>
        <w:rPr>
          <w:bCs/>
          <w:szCs w:val="22"/>
        </w:rPr>
      </w:pPr>
      <w:r w:rsidRPr="003E60C0">
        <w:rPr>
          <w:bCs/>
          <w:szCs w:val="22"/>
        </w:rPr>
        <w:t>Численность экономически активного населения</w:t>
      </w:r>
    </w:p>
    <w:tbl>
      <w:tblPr>
        <w:tblW w:w="8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8"/>
        <w:gridCol w:w="886"/>
        <w:gridCol w:w="1074"/>
        <w:gridCol w:w="886"/>
        <w:gridCol w:w="1017"/>
        <w:gridCol w:w="886"/>
        <w:gridCol w:w="1074"/>
        <w:gridCol w:w="929"/>
        <w:gridCol w:w="1074"/>
      </w:tblGrid>
      <w:tr w:rsidR="00637B97" w:rsidRPr="002D0AB2" w:rsidTr="002D0AB2">
        <w:trPr>
          <w:jc w:val="center"/>
        </w:trPr>
        <w:tc>
          <w:tcPr>
            <w:tcW w:w="639" w:type="pct"/>
            <w:vMerge w:val="restart"/>
            <w:shd w:val="clear" w:color="auto" w:fill="auto"/>
          </w:tcPr>
          <w:p w:rsidR="00637B97" w:rsidRPr="003E60C0" w:rsidRDefault="00637B97" w:rsidP="00C67F7D">
            <w:pPr>
              <w:pStyle w:val="aff"/>
            </w:pPr>
          </w:p>
        </w:tc>
        <w:tc>
          <w:tcPr>
            <w:tcW w:w="1090" w:type="pct"/>
            <w:gridSpan w:val="2"/>
            <w:vMerge w:val="restar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iCs/>
                <w:szCs w:val="15"/>
              </w:rPr>
              <w:t>Экономически</w:t>
            </w:r>
            <w:r w:rsidR="003E60C0" w:rsidRPr="002D0AB2">
              <w:rPr>
                <w:iCs/>
                <w:szCs w:val="15"/>
              </w:rPr>
              <w:t xml:space="preserve"> </w:t>
            </w:r>
            <w:r w:rsidRPr="002D0AB2">
              <w:rPr>
                <w:iCs/>
                <w:szCs w:val="15"/>
              </w:rPr>
              <w:t>активное население</w:t>
            </w:r>
          </w:p>
        </w:tc>
        <w:tc>
          <w:tcPr>
            <w:tcW w:w="2189" w:type="pct"/>
            <w:gridSpan w:val="4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iCs/>
                <w:szCs w:val="15"/>
              </w:rPr>
              <w:t>В том числе</w:t>
            </w:r>
          </w:p>
        </w:tc>
        <w:tc>
          <w:tcPr>
            <w:tcW w:w="1041" w:type="pct"/>
            <w:gridSpan w:val="2"/>
            <w:vMerge w:val="restar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iCs/>
                <w:szCs w:val="15"/>
              </w:rPr>
              <w:t>Безработные</w:t>
            </w:r>
            <w:r w:rsidR="003E60C0" w:rsidRPr="002D0AB2">
              <w:rPr>
                <w:iCs/>
                <w:szCs w:val="15"/>
              </w:rPr>
              <w:t xml:space="preserve">, </w:t>
            </w:r>
            <w:r w:rsidRPr="002D0AB2">
              <w:rPr>
                <w:iCs/>
                <w:szCs w:val="15"/>
              </w:rPr>
              <w:t>зарегистрированные</w:t>
            </w:r>
            <w:r w:rsidR="003E60C0" w:rsidRPr="002D0AB2">
              <w:rPr>
                <w:iCs/>
                <w:szCs w:val="15"/>
              </w:rPr>
              <w:t xml:space="preserve"> </w:t>
            </w:r>
            <w:r w:rsidRPr="002D0AB2">
              <w:rPr>
                <w:iCs/>
                <w:szCs w:val="15"/>
              </w:rPr>
              <w:t>в государственных</w:t>
            </w:r>
            <w:r w:rsidR="003E60C0" w:rsidRPr="002D0AB2">
              <w:rPr>
                <w:iCs/>
                <w:szCs w:val="15"/>
              </w:rPr>
              <w:t xml:space="preserve"> </w:t>
            </w:r>
            <w:r w:rsidRPr="002D0AB2">
              <w:rPr>
                <w:iCs/>
                <w:szCs w:val="15"/>
              </w:rPr>
              <w:t>учреждениях службы занятости населения</w:t>
            </w:r>
          </w:p>
        </w:tc>
      </w:tr>
      <w:tr w:rsidR="00637B97" w:rsidRPr="002D0AB2" w:rsidTr="002D0AB2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637B97" w:rsidRPr="003E60C0" w:rsidRDefault="00637B97" w:rsidP="00C67F7D">
            <w:pPr>
              <w:pStyle w:val="aff"/>
            </w:pPr>
          </w:p>
        </w:tc>
        <w:tc>
          <w:tcPr>
            <w:tcW w:w="0" w:type="auto"/>
            <w:gridSpan w:val="2"/>
            <w:vMerge/>
            <w:shd w:val="clear" w:color="auto" w:fill="auto"/>
          </w:tcPr>
          <w:p w:rsidR="00637B97" w:rsidRPr="003E60C0" w:rsidRDefault="00637B97" w:rsidP="00C67F7D">
            <w:pPr>
              <w:pStyle w:val="aff"/>
            </w:pPr>
          </w:p>
        </w:tc>
        <w:tc>
          <w:tcPr>
            <w:tcW w:w="1090" w:type="pct"/>
            <w:gridSpan w:val="2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iCs/>
                <w:szCs w:val="15"/>
              </w:rPr>
              <w:t>занятые</w:t>
            </w:r>
          </w:p>
        </w:tc>
        <w:tc>
          <w:tcPr>
            <w:tcW w:w="1090" w:type="pct"/>
            <w:gridSpan w:val="2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iCs/>
                <w:szCs w:val="15"/>
              </w:rPr>
              <w:t>безработные</w:t>
            </w:r>
          </w:p>
        </w:tc>
        <w:tc>
          <w:tcPr>
            <w:tcW w:w="0" w:type="auto"/>
            <w:gridSpan w:val="2"/>
            <w:vMerge/>
            <w:shd w:val="clear" w:color="auto" w:fill="auto"/>
          </w:tcPr>
          <w:p w:rsidR="00637B97" w:rsidRPr="003E60C0" w:rsidRDefault="00637B97" w:rsidP="00C67F7D">
            <w:pPr>
              <w:pStyle w:val="aff"/>
            </w:pPr>
          </w:p>
        </w:tc>
      </w:tr>
      <w:tr w:rsidR="00637B97" w:rsidRPr="002D0AB2" w:rsidTr="002D0AB2">
        <w:trPr>
          <w:trHeight w:val="483"/>
          <w:jc w:val="center"/>
        </w:trPr>
        <w:tc>
          <w:tcPr>
            <w:tcW w:w="0" w:type="auto"/>
            <w:vMerge/>
            <w:shd w:val="clear" w:color="auto" w:fill="auto"/>
          </w:tcPr>
          <w:p w:rsidR="00637B97" w:rsidRPr="003E60C0" w:rsidRDefault="00637B97" w:rsidP="00C67F7D">
            <w:pPr>
              <w:pStyle w:val="aff"/>
            </w:pPr>
          </w:p>
        </w:tc>
        <w:tc>
          <w:tcPr>
            <w:tcW w:w="492" w:type="pct"/>
            <w:vMerge w:val="restart"/>
            <w:shd w:val="clear" w:color="auto" w:fill="auto"/>
          </w:tcPr>
          <w:p w:rsidR="003E60C0" w:rsidRPr="002D0AB2" w:rsidRDefault="00637B97" w:rsidP="00C67F7D">
            <w:pPr>
              <w:pStyle w:val="aff"/>
              <w:rPr>
                <w:iCs/>
                <w:szCs w:val="15"/>
              </w:rPr>
            </w:pPr>
            <w:r w:rsidRPr="002D0AB2">
              <w:rPr>
                <w:iCs/>
                <w:szCs w:val="15"/>
              </w:rPr>
              <w:t>млн</w:t>
            </w:r>
            <w:r w:rsidR="003E60C0" w:rsidRPr="002D0AB2">
              <w:rPr>
                <w:iCs/>
                <w:szCs w:val="15"/>
              </w:rPr>
              <w:t>.</w:t>
            </w:r>
          </w:p>
          <w:p w:rsidR="00637B97" w:rsidRPr="003E60C0" w:rsidRDefault="00637B97" w:rsidP="00C67F7D">
            <w:pPr>
              <w:pStyle w:val="aff"/>
            </w:pPr>
            <w:r w:rsidRPr="002D0AB2">
              <w:rPr>
                <w:iCs/>
                <w:szCs w:val="15"/>
              </w:rPr>
              <w:t>человек</w:t>
            </w:r>
          </w:p>
        </w:tc>
        <w:tc>
          <w:tcPr>
            <w:tcW w:w="590" w:type="pct"/>
            <w:vMerge w:val="restar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iCs/>
                <w:szCs w:val="15"/>
              </w:rPr>
              <w:t>в</w:t>
            </w:r>
            <w:r w:rsidR="003E60C0" w:rsidRPr="002D0AB2">
              <w:rPr>
                <w:iCs/>
                <w:szCs w:val="15"/>
              </w:rPr>
              <w:t>%</w:t>
            </w:r>
            <w:r w:rsidRPr="002D0AB2">
              <w:rPr>
                <w:iCs/>
                <w:szCs w:val="15"/>
              </w:rPr>
              <w:t xml:space="preserve"> к соот-</w:t>
            </w:r>
            <w:r w:rsidR="003E60C0" w:rsidRPr="002D0AB2">
              <w:rPr>
                <w:iCs/>
                <w:szCs w:val="15"/>
              </w:rPr>
              <w:t xml:space="preserve"> </w:t>
            </w:r>
            <w:r w:rsidRPr="002D0AB2">
              <w:rPr>
                <w:iCs/>
                <w:szCs w:val="15"/>
              </w:rPr>
              <w:t>ветствую-</w:t>
            </w:r>
            <w:r w:rsidR="003E60C0" w:rsidRPr="002D0AB2">
              <w:rPr>
                <w:iCs/>
                <w:szCs w:val="15"/>
              </w:rPr>
              <w:t xml:space="preserve"> </w:t>
            </w:r>
            <w:r w:rsidRPr="002D0AB2">
              <w:rPr>
                <w:iCs/>
                <w:szCs w:val="15"/>
              </w:rPr>
              <w:t>щему пери-</w:t>
            </w:r>
            <w:r w:rsidR="003E60C0" w:rsidRPr="002D0AB2">
              <w:rPr>
                <w:iCs/>
                <w:szCs w:val="15"/>
              </w:rPr>
              <w:t xml:space="preserve"> </w:t>
            </w:r>
            <w:r w:rsidRPr="002D0AB2">
              <w:rPr>
                <w:iCs/>
                <w:szCs w:val="15"/>
              </w:rPr>
              <w:t>оду предыду-</w:t>
            </w:r>
            <w:r w:rsidR="003E60C0" w:rsidRPr="002D0AB2">
              <w:rPr>
                <w:iCs/>
                <w:szCs w:val="15"/>
              </w:rPr>
              <w:t xml:space="preserve"> </w:t>
            </w:r>
            <w:r w:rsidRPr="002D0AB2">
              <w:rPr>
                <w:iCs/>
                <w:szCs w:val="15"/>
              </w:rPr>
              <w:t>щего года</w:t>
            </w:r>
          </w:p>
        </w:tc>
        <w:tc>
          <w:tcPr>
            <w:tcW w:w="492" w:type="pct"/>
            <w:vMerge w:val="restart"/>
            <w:shd w:val="clear" w:color="auto" w:fill="auto"/>
          </w:tcPr>
          <w:p w:rsidR="003E60C0" w:rsidRPr="002D0AB2" w:rsidRDefault="00637B97" w:rsidP="00C67F7D">
            <w:pPr>
              <w:pStyle w:val="aff"/>
              <w:rPr>
                <w:iCs/>
                <w:szCs w:val="15"/>
              </w:rPr>
            </w:pPr>
            <w:r w:rsidRPr="002D0AB2">
              <w:rPr>
                <w:iCs/>
                <w:szCs w:val="15"/>
              </w:rPr>
              <w:t>млн</w:t>
            </w:r>
            <w:r w:rsidR="003E60C0" w:rsidRPr="002D0AB2">
              <w:rPr>
                <w:iCs/>
                <w:szCs w:val="15"/>
              </w:rPr>
              <w:t>.</w:t>
            </w:r>
          </w:p>
          <w:p w:rsidR="00637B97" w:rsidRPr="003E60C0" w:rsidRDefault="00637B97" w:rsidP="00C67F7D">
            <w:pPr>
              <w:pStyle w:val="aff"/>
            </w:pPr>
            <w:r w:rsidRPr="002D0AB2">
              <w:rPr>
                <w:iCs/>
                <w:szCs w:val="15"/>
              </w:rPr>
              <w:t>человек</w:t>
            </w:r>
          </w:p>
        </w:tc>
        <w:tc>
          <w:tcPr>
            <w:tcW w:w="590" w:type="pct"/>
            <w:vMerge w:val="restar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iCs/>
                <w:szCs w:val="15"/>
              </w:rPr>
              <w:t>в</w:t>
            </w:r>
            <w:r w:rsidR="003E60C0" w:rsidRPr="002D0AB2">
              <w:rPr>
                <w:iCs/>
                <w:szCs w:val="15"/>
              </w:rPr>
              <w:t>%</w:t>
            </w:r>
            <w:r w:rsidRPr="002D0AB2">
              <w:rPr>
                <w:iCs/>
                <w:szCs w:val="15"/>
              </w:rPr>
              <w:t xml:space="preserve"> к соот-</w:t>
            </w:r>
            <w:r w:rsidR="003E60C0" w:rsidRPr="002D0AB2">
              <w:rPr>
                <w:iCs/>
                <w:szCs w:val="15"/>
              </w:rPr>
              <w:t xml:space="preserve"> </w:t>
            </w:r>
            <w:r w:rsidRPr="002D0AB2">
              <w:rPr>
                <w:iCs/>
                <w:szCs w:val="15"/>
              </w:rPr>
              <w:t>ветствую</w:t>
            </w:r>
            <w:r w:rsidR="003E60C0" w:rsidRPr="002D0AB2">
              <w:rPr>
                <w:iCs/>
                <w:szCs w:val="15"/>
              </w:rPr>
              <w:t xml:space="preserve"> - </w:t>
            </w:r>
            <w:r w:rsidRPr="002D0AB2">
              <w:rPr>
                <w:iCs/>
                <w:szCs w:val="15"/>
              </w:rPr>
              <w:t>щему пери-</w:t>
            </w:r>
            <w:r w:rsidR="003E60C0" w:rsidRPr="002D0AB2">
              <w:rPr>
                <w:iCs/>
                <w:szCs w:val="15"/>
              </w:rPr>
              <w:t xml:space="preserve"> </w:t>
            </w:r>
            <w:r w:rsidRPr="002D0AB2">
              <w:rPr>
                <w:iCs/>
                <w:szCs w:val="15"/>
              </w:rPr>
              <w:t>оду предыду-</w:t>
            </w:r>
            <w:r w:rsidR="003E60C0" w:rsidRPr="002D0AB2">
              <w:rPr>
                <w:iCs/>
                <w:szCs w:val="15"/>
              </w:rPr>
              <w:t xml:space="preserve"> </w:t>
            </w:r>
            <w:r w:rsidRPr="002D0AB2">
              <w:rPr>
                <w:iCs/>
                <w:szCs w:val="15"/>
              </w:rPr>
              <w:t>щего года</w:t>
            </w:r>
          </w:p>
        </w:tc>
        <w:tc>
          <w:tcPr>
            <w:tcW w:w="492" w:type="pct"/>
            <w:vMerge w:val="restart"/>
            <w:shd w:val="clear" w:color="auto" w:fill="auto"/>
          </w:tcPr>
          <w:p w:rsidR="003E60C0" w:rsidRPr="002D0AB2" w:rsidRDefault="00637B97" w:rsidP="00C67F7D">
            <w:pPr>
              <w:pStyle w:val="aff"/>
              <w:rPr>
                <w:iCs/>
                <w:szCs w:val="15"/>
              </w:rPr>
            </w:pPr>
            <w:r w:rsidRPr="002D0AB2">
              <w:rPr>
                <w:iCs/>
                <w:szCs w:val="15"/>
              </w:rPr>
              <w:t>млн</w:t>
            </w:r>
            <w:r w:rsidR="003E60C0" w:rsidRPr="002D0AB2">
              <w:rPr>
                <w:iCs/>
                <w:szCs w:val="15"/>
              </w:rPr>
              <w:t>.</w:t>
            </w:r>
          </w:p>
          <w:p w:rsidR="00637B97" w:rsidRPr="003E60C0" w:rsidRDefault="00637B97" w:rsidP="00C67F7D">
            <w:pPr>
              <w:pStyle w:val="aff"/>
            </w:pPr>
            <w:r w:rsidRPr="002D0AB2">
              <w:rPr>
                <w:iCs/>
                <w:szCs w:val="15"/>
              </w:rPr>
              <w:t>человек</w:t>
            </w:r>
          </w:p>
        </w:tc>
        <w:tc>
          <w:tcPr>
            <w:tcW w:w="590" w:type="pct"/>
            <w:vMerge w:val="restar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iCs/>
                <w:szCs w:val="15"/>
              </w:rPr>
              <w:t>в</w:t>
            </w:r>
            <w:r w:rsidR="003E60C0" w:rsidRPr="002D0AB2">
              <w:rPr>
                <w:iCs/>
                <w:szCs w:val="15"/>
              </w:rPr>
              <w:t>%</w:t>
            </w:r>
            <w:r w:rsidRPr="002D0AB2">
              <w:rPr>
                <w:iCs/>
                <w:szCs w:val="15"/>
              </w:rPr>
              <w:t xml:space="preserve"> к соот-</w:t>
            </w:r>
            <w:r w:rsidR="003E60C0" w:rsidRPr="002D0AB2">
              <w:rPr>
                <w:iCs/>
                <w:szCs w:val="15"/>
              </w:rPr>
              <w:t xml:space="preserve"> </w:t>
            </w:r>
            <w:r w:rsidRPr="002D0AB2">
              <w:rPr>
                <w:iCs/>
                <w:szCs w:val="15"/>
              </w:rPr>
              <w:t>ветствую-щему пери-</w:t>
            </w:r>
            <w:r w:rsidR="003E60C0" w:rsidRPr="002D0AB2">
              <w:rPr>
                <w:iCs/>
                <w:szCs w:val="15"/>
              </w:rPr>
              <w:t xml:space="preserve"> </w:t>
            </w:r>
            <w:r w:rsidRPr="002D0AB2">
              <w:rPr>
                <w:iCs/>
                <w:szCs w:val="15"/>
              </w:rPr>
              <w:t>оду предыду-</w:t>
            </w:r>
            <w:r w:rsidR="003E60C0" w:rsidRPr="002D0AB2">
              <w:rPr>
                <w:iCs/>
                <w:szCs w:val="15"/>
              </w:rPr>
              <w:t xml:space="preserve"> </w:t>
            </w:r>
            <w:r w:rsidRPr="002D0AB2">
              <w:rPr>
                <w:iCs/>
                <w:szCs w:val="15"/>
              </w:rPr>
              <w:t>щего года</w:t>
            </w:r>
          </w:p>
        </w:tc>
        <w:tc>
          <w:tcPr>
            <w:tcW w:w="0" w:type="auto"/>
            <w:gridSpan w:val="2"/>
            <w:vMerge/>
            <w:shd w:val="clear" w:color="auto" w:fill="auto"/>
          </w:tcPr>
          <w:p w:rsidR="00637B97" w:rsidRPr="003E60C0" w:rsidRDefault="00637B97" w:rsidP="00C67F7D">
            <w:pPr>
              <w:pStyle w:val="aff"/>
            </w:pPr>
          </w:p>
        </w:tc>
      </w:tr>
      <w:tr w:rsidR="00637B97" w:rsidRPr="002D0AB2" w:rsidTr="002D0AB2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637B97" w:rsidRPr="003E60C0" w:rsidRDefault="00637B97" w:rsidP="00C67F7D">
            <w:pPr>
              <w:pStyle w:val="aff"/>
            </w:pPr>
          </w:p>
        </w:tc>
        <w:tc>
          <w:tcPr>
            <w:tcW w:w="0" w:type="auto"/>
            <w:vMerge/>
            <w:shd w:val="clear" w:color="auto" w:fill="auto"/>
          </w:tcPr>
          <w:p w:rsidR="00637B97" w:rsidRPr="003E60C0" w:rsidRDefault="00637B97" w:rsidP="00C67F7D">
            <w:pPr>
              <w:pStyle w:val="aff"/>
            </w:pPr>
          </w:p>
        </w:tc>
        <w:tc>
          <w:tcPr>
            <w:tcW w:w="0" w:type="auto"/>
            <w:vMerge/>
            <w:shd w:val="clear" w:color="auto" w:fill="auto"/>
          </w:tcPr>
          <w:p w:rsidR="00637B97" w:rsidRPr="003E60C0" w:rsidRDefault="00637B97" w:rsidP="00C67F7D">
            <w:pPr>
              <w:pStyle w:val="aff"/>
            </w:pPr>
          </w:p>
        </w:tc>
        <w:tc>
          <w:tcPr>
            <w:tcW w:w="0" w:type="auto"/>
            <w:vMerge/>
            <w:shd w:val="clear" w:color="auto" w:fill="auto"/>
          </w:tcPr>
          <w:p w:rsidR="00637B97" w:rsidRPr="003E60C0" w:rsidRDefault="00637B97" w:rsidP="00C67F7D">
            <w:pPr>
              <w:pStyle w:val="aff"/>
            </w:pPr>
          </w:p>
        </w:tc>
        <w:tc>
          <w:tcPr>
            <w:tcW w:w="0" w:type="auto"/>
            <w:vMerge/>
            <w:shd w:val="clear" w:color="auto" w:fill="auto"/>
          </w:tcPr>
          <w:p w:rsidR="00637B97" w:rsidRPr="003E60C0" w:rsidRDefault="00637B97" w:rsidP="00C67F7D">
            <w:pPr>
              <w:pStyle w:val="aff"/>
            </w:pPr>
          </w:p>
        </w:tc>
        <w:tc>
          <w:tcPr>
            <w:tcW w:w="0" w:type="auto"/>
            <w:vMerge/>
            <w:shd w:val="clear" w:color="auto" w:fill="auto"/>
          </w:tcPr>
          <w:p w:rsidR="00637B97" w:rsidRPr="003E60C0" w:rsidRDefault="00637B97" w:rsidP="00C67F7D">
            <w:pPr>
              <w:pStyle w:val="aff"/>
            </w:pPr>
          </w:p>
        </w:tc>
        <w:tc>
          <w:tcPr>
            <w:tcW w:w="0" w:type="auto"/>
            <w:vMerge/>
            <w:shd w:val="clear" w:color="auto" w:fill="auto"/>
          </w:tcPr>
          <w:p w:rsidR="00637B97" w:rsidRPr="003E60C0" w:rsidRDefault="00637B97" w:rsidP="00C67F7D">
            <w:pPr>
              <w:pStyle w:val="aff"/>
            </w:pPr>
          </w:p>
        </w:tc>
        <w:tc>
          <w:tcPr>
            <w:tcW w:w="492" w:type="pct"/>
            <w:shd w:val="clear" w:color="auto" w:fill="auto"/>
          </w:tcPr>
          <w:p w:rsidR="003E60C0" w:rsidRPr="002D0AB2" w:rsidRDefault="00637B97" w:rsidP="00C67F7D">
            <w:pPr>
              <w:pStyle w:val="aff"/>
              <w:rPr>
                <w:iCs/>
                <w:szCs w:val="15"/>
              </w:rPr>
            </w:pPr>
            <w:r w:rsidRPr="002D0AB2">
              <w:rPr>
                <w:iCs/>
                <w:szCs w:val="15"/>
              </w:rPr>
              <w:t>млн</w:t>
            </w:r>
            <w:r w:rsidR="003E60C0" w:rsidRPr="002D0AB2">
              <w:rPr>
                <w:iCs/>
                <w:szCs w:val="15"/>
              </w:rPr>
              <w:t>.</w:t>
            </w:r>
          </w:p>
          <w:p w:rsidR="00637B97" w:rsidRPr="003E60C0" w:rsidRDefault="00637B97" w:rsidP="00C67F7D">
            <w:pPr>
              <w:pStyle w:val="aff"/>
            </w:pPr>
            <w:r w:rsidRPr="002D0AB2">
              <w:rPr>
                <w:iCs/>
                <w:szCs w:val="15"/>
              </w:rPr>
              <w:t>человек</w:t>
            </w:r>
          </w:p>
        </w:tc>
        <w:tc>
          <w:tcPr>
            <w:tcW w:w="541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iCs/>
                <w:szCs w:val="15"/>
              </w:rPr>
              <w:t>в</w:t>
            </w:r>
            <w:r w:rsidR="003E60C0" w:rsidRPr="002D0AB2">
              <w:rPr>
                <w:iCs/>
                <w:szCs w:val="15"/>
              </w:rPr>
              <w:t>%</w:t>
            </w:r>
            <w:r w:rsidRPr="002D0AB2">
              <w:rPr>
                <w:iCs/>
                <w:szCs w:val="15"/>
              </w:rPr>
              <w:t xml:space="preserve"> к соот-</w:t>
            </w:r>
            <w:r w:rsidR="003E60C0" w:rsidRPr="002D0AB2">
              <w:rPr>
                <w:iCs/>
                <w:szCs w:val="15"/>
              </w:rPr>
              <w:t xml:space="preserve"> </w:t>
            </w:r>
            <w:r w:rsidRPr="002D0AB2">
              <w:rPr>
                <w:iCs/>
                <w:szCs w:val="15"/>
              </w:rPr>
              <w:t>ветствую-</w:t>
            </w:r>
            <w:r w:rsidR="003E60C0" w:rsidRPr="002D0AB2">
              <w:rPr>
                <w:iCs/>
                <w:szCs w:val="15"/>
              </w:rPr>
              <w:t xml:space="preserve"> </w:t>
            </w:r>
            <w:r w:rsidRPr="002D0AB2">
              <w:rPr>
                <w:iCs/>
                <w:szCs w:val="15"/>
              </w:rPr>
              <w:t>щему пери-</w:t>
            </w:r>
            <w:r w:rsidR="003E60C0" w:rsidRPr="002D0AB2">
              <w:rPr>
                <w:iCs/>
                <w:szCs w:val="15"/>
              </w:rPr>
              <w:t xml:space="preserve"> </w:t>
            </w:r>
            <w:r w:rsidRPr="002D0AB2">
              <w:rPr>
                <w:iCs/>
                <w:szCs w:val="15"/>
              </w:rPr>
              <w:t>оду предыду-</w:t>
            </w:r>
            <w:r w:rsidR="003E60C0" w:rsidRPr="002D0AB2">
              <w:rPr>
                <w:iCs/>
                <w:szCs w:val="15"/>
              </w:rPr>
              <w:t xml:space="preserve"> </w:t>
            </w:r>
            <w:r w:rsidRPr="002D0AB2">
              <w:rPr>
                <w:iCs/>
                <w:szCs w:val="15"/>
              </w:rPr>
              <w:t>щего года</w:t>
            </w:r>
          </w:p>
        </w:tc>
      </w:tr>
      <w:tr w:rsidR="00637B97" w:rsidRPr="002D0AB2" w:rsidTr="002D0AB2">
        <w:trPr>
          <w:jc w:val="center"/>
        </w:trPr>
        <w:tc>
          <w:tcPr>
            <w:tcW w:w="0" w:type="auto"/>
            <w:gridSpan w:val="9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</w:rPr>
              <w:t>2007г</w:t>
            </w:r>
            <w:r w:rsidR="003E60C0" w:rsidRPr="002D0AB2">
              <w:rPr>
                <w:bCs/>
              </w:rPr>
              <w:t xml:space="preserve">. </w:t>
            </w:r>
          </w:p>
        </w:tc>
      </w:tr>
      <w:tr w:rsidR="00637B97" w:rsidRPr="002D0AB2" w:rsidTr="002D0AB2">
        <w:trPr>
          <w:jc w:val="center"/>
        </w:trPr>
        <w:tc>
          <w:tcPr>
            <w:tcW w:w="639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Январь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74,4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101,0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69,2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101,7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5,3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92,5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1,7</w:t>
            </w:r>
          </w:p>
        </w:tc>
        <w:tc>
          <w:tcPr>
            <w:tcW w:w="541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94,7</w:t>
            </w:r>
          </w:p>
        </w:tc>
      </w:tr>
      <w:tr w:rsidR="00637B97" w:rsidRPr="002D0AB2" w:rsidTr="002D0AB2">
        <w:trPr>
          <w:jc w:val="center"/>
        </w:trPr>
        <w:tc>
          <w:tcPr>
            <w:tcW w:w="639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Февраль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74,6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101,5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69,2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102,2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5,4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93,1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1,7</w:t>
            </w:r>
          </w:p>
        </w:tc>
        <w:tc>
          <w:tcPr>
            <w:tcW w:w="541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91,5</w:t>
            </w:r>
          </w:p>
        </w:tc>
      </w:tr>
      <w:tr w:rsidR="00637B97" w:rsidRPr="002D0AB2" w:rsidTr="002D0AB2">
        <w:trPr>
          <w:jc w:val="center"/>
        </w:trPr>
        <w:tc>
          <w:tcPr>
            <w:tcW w:w="639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Март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74,8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101,5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69,7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102,5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5,1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89,0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1,7</w:t>
            </w:r>
          </w:p>
        </w:tc>
        <w:tc>
          <w:tcPr>
            <w:tcW w:w="541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89,8</w:t>
            </w:r>
          </w:p>
        </w:tc>
      </w:tr>
      <w:tr w:rsidR="00637B97" w:rsidRPr="002D0AB2" w:rsidTr="002D0AB2">
        <w:trPr>
          <w:jc w:val="center"/>
        </w:trPr>
        <w:tc>
          <w:tcPr>
            <w:tcW w:w="639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I квартал</w:t>
            </w:r>
            <w:r w:rsidR="003E60C0" w:rsidRPr="002D0AB2">
              <w:rPr>
                <w:bCs/>
                <w:iCs/>
                <w:szCs w:val="15"/>
              </w:rPr>
              <w:t xml:space="preserve"> </w:t>
            </w:r>
            <w:r w:rsidRPr="002D0AB2">
              <w:rPr>
                <w:bCs/>
                <w:iCs/>
                <w:szCs w:val="15"/>
              </w:rPr>
              <w:t>(в среднем</w:t>
            </w:r>
            <w:r w:rsidR="003E60C0" w:rsidRPr="002D0AB2">
              <w:rPr>
                <w:bCs/>
                <w:iCs/>
                <w:szCs w:val="15"/>
              </w:rPr>
              <w:t xml:space="preserve"> </w:t>
            </w:r>
            <w:r w:rsidRPr="002D0AB2">
              <w:rPr>
                <w:bCs/>
                <w:iCs/>
                <w:szCs w:val="15"/>
              </w:rPr>
              <w:t>за месяц</w:t>
            </w:r>
            <w:r w:rsidR="003E60C0" w:rsidRPr="002D0AB2">
              <w:rPr>
                <w:bCs/>
                <w:iCs/>
                <w:szCs w:val="15"/>
              </w:rPr>
              <w:t xml:space="preserve">) 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74,6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101,3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69,4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102,2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5,2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91,5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1,7</w:t>
            </w:r>
          </w:p>
        </w:tc>
        <w:tc>
          <w:tcPr>
            <w:tcW w:w="541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92,0</w:t>
            </w:r>
          </w:p>
        </w:tc>
      </w:tr>
      <w:tr w:rsidR="00637B97" w:rsidRPr="002D0AB2" w:rsidTr="002D0AB2">
        <w:trPr>
          <w:jc w:val="center"/>
        </w:trPr>
        <w:tc>
          <w:tcPr>
            <w:tcW w:w="639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Апрель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74,9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101,4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70,2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102,8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4,8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84,9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1,6</w:t>
            </w:r>
          </w:p>
        </w:tc>
        <w:tc>
          <w:tcPr>
            <w:tcW w:w="541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87,6</w:t>
            </w:r>
          </w:p>
        </w:tc>
      </w:tr>
      <w:tr w:rsidR="00637B97" w:rsidRPr="002D0AB2" w:rsidTr="002D0AB2">
        <w:trPr>
          <w:jc w:val="center"/>
        </w:trPr>
        <w:tc>
          <w:tcPr>
            <w:tcW w:w="639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Май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75,1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101,4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70,7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103,1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4,5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80,6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1,6</w:t>
            </w:r>
          </w:p>
        </w:tc>
        <w:tc>
          <w:tcPr>
            <w:tcW w:w="541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87,9</w:t>
            </w:r>
          </w:p>
        </w:tc>
      </w:tr>
      <w:tr w:rsidR="00637B97" w:rsidRPr="002D0AB2" w:rsidTr="002D0AB2">
        <w:trPr>
          <w:jc w:val="center"/>
        </w:trPr>
        <w:tc>
          <w:tcPr>
            <w:tcW w:w="639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Июнь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75,4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101,3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71,0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102,8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4,4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82,4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1,5</w:t>
            </w:r>
          </w:p>
        </w:tc>
        <w:tc>
          <w:tcPr>
            <w:tcW w:w="541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86,1</w:t>
            </w:r>
          </w:p>
        </w:tc>
      </w:tr>
      <w:tr w:rsidR="00637B97" w:rsidRPr="002D0AB2" w:rsidTr="002D0AB2">
        <w:trPr>
          <w:jc w:val="center"/>
        </w:trPr>
        <w:tc>
          <w:tcPr>
            <w:tcW w:w="639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II квартал</w:t>
            </w:r>
            <w:r w:rsidR="003E60C0" w:rsidRPr="002D0AB2">
              <w:rPr>
                <w:bCs/>
                <w:iCs/>
                <w:szCs w:val="15"/>
              </w:rPr>
              <w:t xml:space="preserve"> </w:t>
            </w:r>
            <w:r w:rsidRPr="002D0AB2">
              <w:rPr>
                <w:bCs/>
                <w:iCs/>
                <w:szCs w:val="15"/>
              </w:rPr>
              <w:t>(в среднем</w:t>
            </w:r>
            <w:r w:rsidR="003E60C0" w:rsidRPr="002D0AB2">
              <w:rPr>
                <w:bCs/>
                <w:iCs/>
                <w:szCs w:val="15"/>
              </w:rPr>
              <w:t xml:space="preserve"> </w:t>
            </w:r>
            <w:r w:rsidRPr="002D0AB2">
              <w:rPr>
                <w:bCs/>
                <w:iCs/>
                <w:szCs w:val="15"/>
              </w:rPr>
              <w:t>за месяц</w:t>
            </w:r>
            <w:r w:rsidR="003E60C0" w:rsidRPr="002D0AB2">
              <w:rPr>
                <w:bCs/>
                <w:iCs/>
                <w:szCs w:val="15"/>
              </w:rPr>
              <w:t xml:space="preserve">) 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75,1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101,7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70,6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102,9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4,5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82,6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1,6</w:t>
            </w:r>
          </w:p>
        </w:tc>
        <w:tc>
          <w:tcPr>
            <w:tcW w:w="541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87,2</w:t>
            </w:r>
          </w:p>
        </w:tc>
      </w:tr>
      <w:tr w:rsidR="00637B97" w:rsidRPr="002D0AB2" w:rsidTr="002D0AB2">
        <w:trPr>
          <w:jc w:val="center"/>
        </w:trPr>
        <w:tc>
          <w:tcPr>
            <w:tcW w:w="639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Июль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75,6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101,3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71,3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102,5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4,3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84,4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1,5</w:t>
            </w:r>
          </w:p>
        </w:tc>
        <w:tc>
          <w:tcPr>
            <w:tcW w:w="541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85,6</w:t>
            </w:r>
          </w:p>
        </w:tc>
      </w:tr>
      <w:tr w:rsidR="00637B97" w:rsidRPr="002D0AB2" w:rsidTr="002D0AB2">
        <w:trPr>
          <w:jc w:val="center"/>
        </w:trPr>
        <w:tc>
          <w:tcPr>
            <w:tcW w:w="639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Август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75,9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101,3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71,6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102,3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4,3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86,5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1,5</w:t>
            </w:r>
          </w:p>
        </w:tc>
        <w:tc>
          <w:tcPr>
            <w:tcW w:w="541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85,2</w:t>
            </w:r>
          </w:p>
        </w:tc>
      </w:tr>
      <w:tr w:rsidR="00637B97" w:rsidRPr="002D0AB2" w:rsidTr="002D0AB2">
        <w:trPr>
          <w:jc w:val="center"/>
        </w:trPr>
        <w:tc>
          <w:tcPr>
            <w:tcW w:w="639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Сентябрь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75,6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101,2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71,4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102,3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4,3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86,0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1,4</w:t>
            </w:r>
          </w:p>
        </w:tc>
        <w:tc>
          <w:tcPr>
            <w:tcW w:w="541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85,4</w:t>
            </w:r>
          </w:p>
        </w:tc>
      </w:tr>
      <w:tr w:rsidR="00637B97" w:rsidRPr="002D0AB2" w:rsidTr="002D0AB2">
        <w:trPr>
          <w:jc w:val="center"/>
        </w:trPr>
        <w:tc>
          <w:tcPr>
            <w:tcW w:w="639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III квартал</w:t>
            </w:r>
            <w:r w:rsidR="003E60C0" w:rsidRPr="002D0AB2">
              <w:rPr>
                <w:bCs/>
                <w:iCs/>
                <w:szCs w:val="15"/>
              </w:rPr>
              <w:t xml:space="preserve"> </w:t>
            </w:r>
            <w:r w:rsidRPr="002D0AB2">
              <w:rPr>
                <w:bCs/>
                <w:iCs/>
                <w:szCs w:val="15"/>
              </w:rPr>
              <w:t>(в среднем</w:t>
            </w:r>
            <w:r w:rsidR="003E60C0" w:rsidRPr="002D0AB2">
              <w:rPr>
                <w:bCs/>
                <w:iCs/>
                <w:szCs w:val="15"/>
              </w:rPr>
              <w:t xml:space="preserve"> </w:t>
            </w:r>
            <w:r w:rsidRPr="002D0AB2">
              <w:rPr>
                <w:bCs/>
                <w:iCs/>
                <w:szCs w:val="15"/>
              </w:rPr>
              <w:t>за месяц</w:t>
            </w:r>
            <w:r w:rsidR="003E60C0" w:rsidRPr="002D0AB2">
              <w:rPr>
                <w:bCs/>
                <w:iCs/>
                <w:szCs w:val="15"/>
              </w:rPr>
              <w:t xml:space="preserve">) 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75,7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101,3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71,4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102,4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4,3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85,6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1,4</w:t>
            </w:r>
          </w:p>
        </w:tc>
        <w:tc>
          <w:tcPr>
            <w:tcW w:w="541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85,4</w:t>
            </w:r>
          </w:p>
        </w:tc>
      </w:tr>
      <w:tr w:rsidR="00637B97" w:rsidRPr="002D0AB2" w:rsidTr="002D0AB2">
        <w:trPr>
          <w:jc w:val="center"/>
        </w:trPr>
        <w:tc>
          <w:tcPr>
            <w:tcW w:w="639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Октябрь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75,3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101,2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71,1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102,4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4,3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85,5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1,4</w:t>
            </w:r>
          </w:p>
        </w:tc>
        <w:tc>
          <w:tcPr>
            <w:tcW w:w="541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86,9</w:t>
            </w:r>
          </w:p>
        </w:tc>
      </w:tr>
      <w:tr w:rsidR="00637B97" w:rsidRPr="002D0AB2" w:rsidTr="002D0AB2">
        <w:trPr>
          <w:jc w:val="center"/>
        </w:trPr>
        <w:tc>
          <w:tcPr>
            <w:tcW w:w="639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Ноябрь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75,0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101,2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70,8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102,4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4,2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84,9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1,5</w:t>
            </w:r>
          </w:p>
        </w:tc>
        <w:tc>
          <w:tcPr>
            <w:tcW w:w="541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89,3</w:t>
            </w:r>
          </w:p>
        </w:tc>
      </w:tr>
      <w:tr w:rsidR="00637B97" w:rsidRPr="002D0AB2" w:rsidTr="002D0AB2">
        <w:trPr>
          <w:jc w:val="center"/>
        </w:trPr>
        <w:tc>
          <w:tcPr>
            <w:tcW w:w="639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Декабрь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75,0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100,9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70,4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101,7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4,6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89,7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1,6</w:t>
            </w:r>
          </w:p>
        </w:tc>
        <w:tc>
          <w:tcPr>
            <w:tcW w:w="541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89,2</w:t>
            </w:r>
          </w:p>
        </w:tc>
      </w:tr>
      <w:tr w:rsidR="00637B97" w:rsidRPr="002D0AB2" w:rsidTr="002D0AB2">
        <w:trPr>
          <w:jc w:val="center"/>
        </w:trPr>
        <w:tc>
          <w:tcPr>
            <w:tcW w:w="639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IV квартал</w:t>
            </w:r>
            <w:r w:rsidR="003E60C0" w:rsidRPr="002D0AB2">
              <w:rPr>
                <w:bCs/>
                <w:iCs/>
                <w:szCs w:val="15"/>
              </w:rPr>
              <w:t xml:space="preserve"> </w:t>
            </w:r>
            <w:r w:rsidRPr="002D0AB2">
              <w:rPr>
                <w:bCs/>
                <w:iCs/>
                <w:szCs w:val="15"/>
              </w:rPr>
              <w:t>(в среднем</w:t>
            </w:r>
            <w:r w:rsidR="003E60C0" w:rsidRPr="002D0AB2">
              <w:rPr>
                <w:bCs/>
                <w:iCs/>
                <w:szCs w:val="15"/>
              </w:rPr>
              <w:t xml:space="preserve"> </w:t>
            </w:r>
            <w:r w:rsidRPr="002D0AB2">
              <w:rPr>
                <w:bCs/>
                <w:iCs/>
                <w:szCs w:val="15"/>
              </w:rPr>
              <w:t>за месяц</w:t>
            </w:r>
            <w:r w:rsidR="003E60C0" w:rsidRPr="002D0AB2">
              <w:rPr>
                <w:bCs/>
                <w:iCs/>
                <w:szCs w:val="15"/>
              </w:rPr>
              <w:t xml:space="preserve">) 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75,2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102,1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70,8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102,2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4,4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86,7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1,5</w:t>
            </w:r>
          </w:p>
        </w:tc>
        <w:tc>
          <w:tcPr>
            <w:tcW w:w="541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88,5</w:t>
            </w:r>
          </w:p>
        </w:tc>
      </w:tr>
      <w:tr w:rsidR="00637B97" w:rsidRPr="002D0AB2" w:rsidTr="002D0AB2">
        <w:trPr>
          <w:jc w:val="center"/>
        </w:trPr>
        <w:tc>
          <w:tcPr>
            <w:tcW w:w="639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Год</w:t>
            </w:r>
            <w:r w:rsidR="003E60C0" w:rsidRPr="002D0AB2">
              <w:rPr>
                <w:bCs/>
                <w:iCs/>
                <w:szCs w:val="15"/>
              </w:rPr>
              <w:t xml:space="preserve"> </w:t>
            </w:r>
            <w:r w:rsidRPr="002D0AB2">
              <w:rPr>
                <w:bCs/>
                <w:iCs/>
                <w:szCs w:val="15"/>
              </w:rPr>
              <w:t>(в среднем</w:t>
            </w:r>
            <w:r w:rsidR="003E60C0" w:rsidRPr="002D0AB2">
              <w:rPr>
                <w:bCs/>
                <w:iCs/>
                <w:szCs w:val="15"/>
              </w:rPr>
              <w:t xml:space="preserve"> </w:t>
            </w:r>
            <w:r w:rsidRPr="002D0AB2">
              <w:rPr>
                <w:bCs/>
                <w:iCs/>
                <w:szCs w:val="15"/>
              </w:rPr>
              <w:t>за месяц</w:t>
            </w:r>
            <w:r w:rsidR="003E60C0" w:rsidRPr="002D0AB2">
              <w:rPr>
                <w:bCs/>
                <w:iCs/>
                <w:szCs w:val="15"/>
              </w:rPr>
              <w:t xml:space="preserve">) 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75,1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101,3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70,5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102,4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4,6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86,7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1,6</w:t>
            </w:r>
          </w:p>
        </w:tc>
        <w:tc>
          <w:tcPr>
            <w:tcW w:w="541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88,3</w:t>
            </w:r>
          </w:p>
        </w:tc>
      </w:tr>
      <w:tr w:rsidR="00637B97" w:rsidRPr="002D0AB2" w:rsidTr="002D0AB2">
        <w:trPr>
          <w:jc w:val="center"/>
        </w:trPr>
        <w:tc>
          <w:tcPr>
            <w:tcW w:w="0" w:type="auto"/>
            <w:gridSpan w:val="9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</w:rPr>
              <w:t>2008г</w:t>
            </w:r>
            <w:r w:rsidR="003E60C0" w:rsidRPr="002D0AB2">
              <w:rPr>
                <w:bCs/>
              </w:rPr>
              <w:t xml:space="preserve">. </w:t>
            </w:r>
          </w:p>
        </w:tc>
      </w:tr>
      <w:tr w:rsidR="00637B97" w:rsidRPr="002D0AB2" w:rsidTr="002D0AB2">
        <w:trPr>
          <w:jc w:val="center"/>
        </w:trPr>
        <w:tc>
          <w:tcPr>
            <w:tcW w:w="639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Январь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74,9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100,6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69,9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101,1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5,0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94,2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1,6</w:t>
            </w:r>
          </w:p>
        </w:tc>
        <w:tc>
          <w:tcPr>
            <w:tcW w:w="541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89,1</w:t>
            </w:r>
          </w:p>
        </w:tc>
      </w:tr>
      <w:tr w:rsidR="00637B97" w:rsidRPr="002D0AB2" w:rsidTr="002D0AB2">
        <w:trPr>
          <w:jc w:val="center"/>
        </w:trPr>
        <w:tc>
          <w:tcPr>
            <w:tcW w:w="639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Февраль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74,8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100,3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69,5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100,4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5,3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98,5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1,6</w:t>
            </w:r>
          </w:p>
        </w:tc>
        <w:tc>
          <w:tcPr>
            <w:tcW w:w="541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90,3</w:t>
            </w:r>
          </w:p>
        </w:tc>
      </w:tr>
      <w:tr w:rsidR="00637B97" w:rsidRPr="002D0AB2" w:rsidTr="002D0AB2">
        <w:trPr>
          <w:jc w:val="center"/>
        </w:trPr>
        <w:tc>
          <w:tcPr>
            <w:tcW w:w="639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Март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75,1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100,5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70,2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100,8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4,9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96,6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1,5</w:t>
            </w:r>
          </w:p>
        </w:tc>
        <w:tc>
          <w:tcPr>
            <w:tcW w:w="541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89,7</w:t>
            </w:r>
          </w:p>
        </w:tc>
      </w:tr>
      <w:tr w:rsidR="00637B97" w:rsidRPr="002D0AB2" w:rsidTr="002D0AB2">
        <w:trPr>
          <w:jc w:val="center"/>
        </w:trPr>
        <w:tc>
          <w:tcPr>
            <w:tcW w:w="639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I квартал</w:t>
            </w:r>
            <w:r w:rsidR="003E60C0" w:rsidRPr="002D0AB2">
              <w:rPr>
                <w:bCs/>
                <w:iCs/>
                <w:szCs w:val="15"/>
              </w:rPr>
              <w:t xml:space="preserve"> </w:t>
            </w:r>
            <w:r w:rsidRPr="002D0AB2">
              <w:rPr>
                <w:bCs/>
                <w:iCs/>
                <w:szCs w:val="15"/>
              </w:rPr>
              <w:t>(в среднем</w:t>
            </w:r>
            <w:r w:rsidR="003E60C0" w:rsidRPr="002D0AB2">
              <w:rPr>
                <w:bCs/>
                <w:iCs/>
                <w:szCs w:val="15"/>
              </w:rPr>
              <w:t xml:space="preserve"> </w:t>
            </w:r>
            <w:r w:rsidRPr="002D0AB2">
              <w:rPr>
                <w:bCs/>
                <w:iCs/>
                <w:szCs w:val="15"/>
              </w:rPr>
              <w:t>за месяц</w:t>
            </w:r>
            <w:r w:rsidR="003E60C0" w:rsidRPr="002D0AB2">
              <w:rPr>
                <w:bCs/>
                <w:iCs/>
                <w:szCs w:val="15"/>
              </w:rPr>
              <w:t xml:space="preserve">) 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74,9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100,5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69,9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100,8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5,1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96,5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1,6</w:t>
            </w:r>
          </w:p>
        </w:tc>
        <w:tc>
          <w:tcPr>
            <w:tcW w:w="541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89,7</w:t>
            </w:r>
          </w:p>
        </w:tc>
      </w:tr>
      <w:tr w:rsidR="00637B97" w:rsidRPr="002D0AB2" w:rsidTr="002D0AB2">
        <w:trPr>
          <w:jc w:val="center"/>
        </w:trPr>
        <w:tc>
          <w:tcPr>
            <w:tcW w:w="639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Апрель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75,4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100,6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70,9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101,1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4,5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94,4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1,5</w:t>
            </w:r>
          </w:p>
        </w:tc>
        <w:tc>
          <w:tcPr>
            <w:tcW w:w="541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90,0</w:t>
            </w:r>
          </w:p>
        </w:tc>
      </w:tr>
      <w:tr w:rsidR="00637B97" w:rsidRPr="002D0AB2" w:rsidTr="002D0AB2">
        <w:trPr>
          <w:jc w:val="center"/>
        </w:trPr>
        <w:tc>
          <w:tcPr>
            <w:tcW w:w="639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Май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75,7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100,8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71,6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101,4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4,1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91,9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1,4</w:t>
            </w:r>
          </w:p>
        </w:tc>
        <w:tc>
          <w:tcPr>
            <w:tcW w:w="541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88,7</w:t>
            </w:r>
          </w:p>
        </w:tc>
      </w:tr>
      <w:tr w:rsidR="00637B97" w:rsidRPr="002D0AB2" w:rsidTr="002D0AB2">
        <w:trPr>
          <w:jc w:val="center"/>
        </w:trPr>
        <w:tc>
          <w:tcPr>
            <w:tcW w:w="639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Июнь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76,0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100,9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71,8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101,2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4,2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96,1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1,3</w:t>
            </w:r>
          </w:p>
        </w:tc>
        <w:tc>
          <w:tcPr>
            <w:tcW w:w="541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89,3</w:t>
            </w:r>
          </w:p>
        </w:tc>
      </w:tr>
      <w:tr w:rsidR="00637B97" w:rsidRPr="002D0AB2" w:rsidTr="002D0AB2">
        <w:trPr>
          <w:jc w:val="center"/>
        </w:trPr>
        <w:tc>
          <w:tcPr>
            <w:tcW w:w="639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II квартал</w:t>
            </w:r>
            <w:r w:rsidR="003E60C0" w:rsidRPr="002D0AB2">
              <w:rPr>
                <w:bCs/>
                <w:iCs/>
                <w:szCs w:val="15"/>
              </w:rPr>
              <w:t xml:space="preserve"> </w:t>
            </w:r>
            <w:r w:rsidRPr="002D0AB2">
              <w:rPr>
                <w:bCs/>
                <w:iCs/>
                <w:szCs w:val="15"/>
              </w:rPr>
              <w:t>(в среднем</w:t>
            </w:r>
            <w:r w:rsidR="003E60C0" w:rsidRPr="002D0AB2">
              <w:rPr>
                <w:bCs/>
                <w:iCs/>
                <w:szCs w:val="15"/>
              </w:rPr>
              <w:t xml:space="preserve"> </w:t>
            </w:r>
            <w:r w:rsidRPr="002D0AB2">
              <w:rPr>
                <w:bCs/>
                <w:iCs/>
                <w:szCs w:val="15"/>
              </w:rPr>
              <w:t>за месяц</w:t>
            </w:r>
            <w:r w:rsidR="003E60C0" w:rsidRPr="002D0AB2">
              <w:rPr>
                <w:bCs/>
                <w:iCs/>
                <w:szCs w:val="15"/>
              </w:rPr>
              <w:t xml:space="preserve">) 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75,7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100,8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71,4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101,2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4,3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94,2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1,4</w:t>
            </w:r>
          </w:p>
        </w:tc>
        <w:tc>
          <w:tcPr>
            <w:tcW w:w="541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89,3</w:t>
            </w:r>
          </w:p>
        </w:tc>
      </w:tr>
      <w:tr w:rsidR="00637B97" w:rsidRPr="002D0AB2" w:rsidTr="002D0AB2">
        <w:trPr>
          <w:jc w:val="center"/>
        </w:trPr>
        <w:tc>
          <w:tcPr>
            <w:tcW w:w="639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Июль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76,3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100,9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72,0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100,9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4,3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100,4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1,3</w:t>
            </w:r>
          </w:p>
        </w:tc>
        <w:tc>
          <w:tcPr>
            <w:tcW w:w="541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89,4</w:t>
            </w:r>
          </w:p>
        </w:tc>
      </w:tr>
      <w:tr w:rsidR="00637B97" w:rsidRPr="002D0AB2" w:rsidTr="002D0AB2">
        <w:trPr>
          <w:jc w:val="center"/>
        </w:trPr>
        <w:tc>
          <w:tcPr>
            <w:tcW w:w="639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Август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76,6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101,0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72,1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100,7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4,5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104,9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1,3</w:t>
            </w:r>
          </w:p>
        </w:tc>
        <w:tc>
          <w:tcPr>
            <w:tcW w:w="541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88,9</w:t>
            </w:r>
          </w:p>
        </w:tc>
      </w:tr>
      <w:tr w:rsidR="00637B97" w:rsidRPr="002D0AB2" w:rsidTr="002D0AB2">
        <w:trPr>
          <w:jc w:val="center"/>
        </w:trPr>
        <w:tc>
          <w:tcPr>
            <w:tcW w:w="639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Сентябрь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76,4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101,1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71,9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100,7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4,5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106,8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1,2</w:t>
            </w:r>
          </w:p>
        </w:tc>
        <w:tc>
          <w:tcPr>
            <w:tcW w:w="541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88,2</w:t>
            </w:r>
          </w:p>
        </w:tc>
      </w:tr>
      <w:tr w:rsidR="00637B97" w:rsidRPr="002D0AB2" w:rsidTr="002D0AB2">
        <w:trPr>
          <w:jc w:val="center"/>
        </w:trPr>
        <w:tc>
          <w:tcPr>
            <w:tcW w:w="639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III квартал</w:t>
            </w:r>
            <w:r w:rsidR="003E60C0" w:rsidRPr="002D0AB2">
              <w:rPr>
                <w:bCs/>
                <w:iCs/>
                <w:szCs w:val="15"/>
              </w:rPr>
              <w:t xml:space="preserve"> </w:t>
            </w:r>
            <w:r w:rsidRPr="002D0AB2">
              <w:rPr>
                <w:bCs/>
                <w:iCs/>
                <w:szCs w:val="15"/>
              </w:rPr>
              <w:t>(в среднем</w:t>
            </w:r>
            <w:r w:rsidR="003E60C0" w:rsidRPr="002D0AB2">
              <w:rPr>
                <w:bCs/>
                <w:iCs/>
                <w:szCs w:val="15"/>
              </w:rPr>
              <w:t xml:space="preserve"> </w:t>
            </w:r>
            <w:r w:rsidRPr="002D0AB2">
              <w:rPr>
                <w:bCs/>
                <w:iCs/>
                <w:szCs w:val="15"/>
              </w:rPr>
              <w:t>за месяц</w:t>
            </w:r>
            <w:r w:rsidR="003E60C0" w:rsidRPr="002D0AB2">
              <w:rPr>
                <w:bCs/>
                <w:iCs/>
                <w:szCs w:val="15"/>
              </w:rPr>
              <w:t xml:space="preserve">) 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76,4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101,0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 xml:space="preserve">72,0 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100,8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4,5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104,0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1,3</w:t>
            </w:r>
          </w:p>
        </w:tc>
        <w:tc>
          <w:tcPr>
            <w:tcW w:w="541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bCs/>
                <w:iCs/>
                <w:szCs w:val="15"/>
              </w:rPr>
              <w:t>88,9</w:t>
            </w:r>
          </w:p>
        </w:tc>
      </w:tr>
      <w:tr w:rsidR="00637B97" w:rsidRPr="002D0AB2" w:rsidTr="002D0AB2">
        <w:trPr>
          <w:jc w:val="center"/>
        </w:trPr>
        <w:tc>
          <w:tcPr>
            <w:tcW w:w="639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Октябрь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76,2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101,2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71,6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100,7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4,6</w:t>
            </w:r>
          </w:p>
        </w:tc>
        <w:tc>
          <w:tcPr>
            <w:tcW w:w="590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108,7</w:t>
            </w:r>
          </w:p>
        </w:tc>
        <w:tc>
          <w:tcPr>
            <w:tcW w:w="492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1,2</w:t>
            </w:r>
          </w:p>
        </w:tc>
        <w:tc>
          <w:tcPr>
            <w:tcW w:w="541" w:type="pct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szCs w:val="15"/>
              </w:rPr>
              <w:t>87,7</w:t>
            </w:r>
          </w:p>
        </w:tc>
      </w:tr>
      <w:tr w:rsidR="00637B97" w:rsidRPr="002D0AB2" w:rsidTr="002D0AB2">
        <w:trPr>
          <w:jc w:val="center"/>
        </w:trPr>
        <w:tc>
          <w:tcPr>
            <w:tcW w:w="0" w:type="auto"/>
            <w:gridSpan w:val="9"/>
            <w:shd w:val="clear" w:color="auto" w:fill="auto"/>
          </w:tcPr>
          <w:p w:rsidR="00637B97" w:rsidRPr="003E60C0" w:rsidRDefault="00637B97" w:rsidP="00C67F7D">
            <w:pPr>
              <w:pStyle w:val="aff"/>
            </w:pPr>
            <w:r w:rsidRPr="002D0AB2">
              <w:rPr>
                <w:iCs/>
                <w:szCs w:val="15"/>
              </w:rPr>
              <w:t>1</w:t>
            </w:r>
            <w:r w:rsidR="003E60C0" w:rsidRPr="002D0AB2">
              <w:rPr>
                <w:iCs/>
                <w:szCs w:val="15"/>
              </w:rPr>
              <w:t xml:space="preserve">) </w:t>
            </w:r>
            <w:r w:rsidRPr="002D0AB2">
              <w:rPr>
                <w:iCs/>
                <w:szCs w:val="15"/>
              </w:rPr>
              <w:t>Данные с июня 2008г</w:t>
            </w:r>
            <w:r w:rsidR="003E60C0" w:rsidRPr="002D0AB2">
              <w:rPr>
                <w:iCs/>
                <w:szCs w:val="15"/>
              </w:rPr>
              <w:t xml:space="preserve">. </w:t>
            </w:r>
            <w:r w:rsidRPr="002D0AB2">
              <w:rPr>
                <w:iCs/>
                <w:szCs w:val="15"/>
              </w:rPr>
              <w:t>уточнены на основе итогов обследования населения по проблемам занятости за август 2008г</w:t>
            </w:r>
            <w:r w:rsidR="003E60C0" w:rsidRPr="002D0AB2">
              <w:rPr>
                <w:iCs/>
                <w:szCs w:val="15"/>
              </w:rPr>
              <w:t xml:space="preserve">.; </w:t>
            </w:r>
            <w:r w:rsidRPr="002D0AB2">
              <w:rPr>
                <w:iCs/>
                <w:szCs w:val="15"/>
              </w:rPr>
              <w:t>с сентября 2008г</w:t>
            </w:r>
            <w:r w:rsidR="003E60C0" w:rsidRPr="002D0AB2">
              <w:rPr>
                <w:iCs/>
                <w:szCs w:val="15"/>
              </w:rPr>
              <w:t xml:space="preserve">. - </w:t>
            </w:r>
            <w:r w:rsidRPr="002D0AB2">
              <w:rPr>
                <w:iCs/>
                <w:szCs w:val="15"/>
              </w:rPr>
              <w:t>являются предварительными</w:t>
            </w:r>
            <w:r w:rsidR="003E60C0" w:rsidRPr="002D0AB2">
              <w:rPr>
                <w:iCs/>
                <w:szCs w:val="15"/>
              </w:rPr>
              <w:t xml:space="preserve">. </w:t>
            </w:r>
          </w:p>
        </w:tc>
      </w:tr>
    </w:tbl>
    <w:p w:rsidR="00C67F7D" w:rsidRDefault="00C67F7D" w:rsidP="003E60C0">
      <w:pPr>
        <w:widowControl w:val="0"/>
        <w:autoSpaceDE w:val="0"/>
        <w:autoSpaceDN w:val="0"/>
        <w:adjustRightInd w:val="0"/>
        <w:ind w:firstLine="709"/>
        <w:rPr>
          <w:szCs w:val="28"/>
          <w:lang w:val="en-US"/>
        </w:rPr>
      </w:pPr>
    </w:p>
    <w:p w:rsidR="00637B97" w:rsidRPr="00C67F7D" w:rsidRDefault="00C67F7D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  <w:lang w:val="en-US"/>
        </w:rPr>
        <w:br w:type="page"/>
      </w:r>
      <w:r>
        <w:rPr>
          <w:szCs w:val="28"/>
        </w:rPr>
        <w:t>Сводная таблица.</w:t>
      </w:r>
    </w:p>
    <w:tbl>
      <w:tblPr>
        <w:tblW w:w="8107" w:type="dxa"/>
        <w:tblInd w:w="388" w:type="dxa"/>
        <w:tblLook w:val="0000" w:firstRow="0" w:lastRow="0" w:firstColumn="0" w:lastColumn="0" w:noHBand="0" w:noVBand="0"/>
      </w:tblPr>
      <w:tblGrid>
        <w:gridCol w:w="1267"/>
        <w:gridCol w:w="616"/>
        <w:gridCol w:w="776"/>
        <w:gridCol w:w="716"/>
        <w:gridCol w:w="756"/>
        <w:gridCol w:w="656"/>
        <w:gridCol w:w="676"/>
        <w:gridCol w:w="716"/>
        <w:gridCol w:w="676"/>
        <w:gridCol w:w="836"/>
        <w:gridCol w:w="696"/>
      </w:tblGrid>
      <w:tr w:rsidR="00183B0B" w:rsidRPr="003E60C0">
        <w:trPr>
          <w:trHeight w:val="255"/>
        </w:trPr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83B0B" w:rsidRPr="003E60C0" w:rsidRDefault="00183B0B" w:rsidP="00C67F7D">
            <w:pPr>
              <w:pStyle w:val="aff"/>
            </w:pPr>
            <w:r w:rsidRPr="003E60C0">
              <w:t>год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83B0B" w:rsidRPr="003E60C0" w:rsidRDefault="00183B0B" w:rsidP="00C67F7D">
            <w:pPr>
              <w:pStyle w:val="aff"/>
            </w:pPr>
            <w:r w:rsidRPr="003E60C0">
              <w:t>1999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83B0B" w:rsidRPr="003E60C0" w:rsidRDefault="00183B0B" w:rsidP="00C67F7D">
            <w:pPr>
              <w:pStyle w:val="aff"/>
            </w:pPr>
            <w:r w:rsidRPr="003E60C0">
              <w:t>2000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83B0B" w:rsidRPr="003E60C0" w:rsidRDefault="00183B0B" w:rsidP="00C67F7D">
            <w:pPr>
              <w:pStyle w:val="aff"/>
            </w:pPr>
            <w:r w:rsidRPr="003E60C0">
              <w:t>2001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83B0B" w:rsidRPr="003E60C0" w:rsidRDefault="00183B0B" w:rsidP="00C67F7D">
            <w:pPr>
              <w:pStyle w:val="aff"/>
            </w:pPr>
            <w:r w:rsidRPr="003E60C0">
              <w:t>2002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83B0B" w:rsidRPr="003E60C0" w:rsidRDefault="00183B0B" w:rsidP="00C67F7D">
            <w:pPr>
              <w:pStyle w:val="aff"/>
            </w:pPr>
            <w:r w:rsidRPr="003E60C0">
              <w:t>2003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83B0B" w:rsidRPr="003E60C0" w:rsidRDefault="00183B0B" w:rsidP="00C67F7D">
            <w:pPr>
              <w:pStyle w:val="aff"/>
            </w:pPr>
            <w:r w:rsidRPr="003E60C0">
              <w:t>2004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83B0B" w:rsidRPr="003E60C0" w:rsidRDefault="00183B0B" w:rsidP="00C67F7D">
            <w:pPr>
              <w:pStyle w:val="aff"/>
            </w:pPr>
            <w:r w:rsidRPr="003E60C0">
              <w:t>2005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83B0B" w:rsidRPr="003E60C0" w:rsidRDefault="00183B0B" w:rsidP="00C67F7D">
            <w:pPr>
              <w:pStyle w:val="aff"/>
            </w:pPr>
            <w:r w:rsidRPr="003E60C0">
              <w:t>2006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83B0B" w:rsidRPr="003E60C0" w:rsidRDefault="00183B0B" w:rsidP="00C67F7D">
            <w:pPr>
              <w:pStyle w:val="aff"/>
            </w:pPr>
            <w:r w:rsidRPr="003E60C0">
              <w:t>2007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83B0B" w:rsidRPr="003E60C0" w:rsidRDefault="00183B0B" w:rsidP="00C67F7D">
            <w:pPr>
              <w:pStyle w:val="aff"/>
            </w:pPr>
            <w:r w:rsidRPr="003E60C0">
              <w:t>2008</w:t>
            </w:r>
          </w:p>
        </w:tc>
      </w:tr>
      <w:tr w:rsidR="00183B0B" w:rsidRPr="003E60C0">
        <w:trPr>
          <w:trHeight w:val="255"/>
        </w:trPr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83B0B" w:rsidRPr="003E60C0" w:rsidRDefault="00183B0B" w:rsidP="00C67F7D">
            <w:pPr>
              <w:pStyle w:val="aff"/>
            </w:pPr>
            <w:r w:rsidRPr="003E60C0">
              <w:t>инфляция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83B0B" w:rsidRPr="003E60C0" w:rsidRDefault="00183B0B" w:rsidP="00C67F7D">
            <w:pPr>
              <w:pStyle w:val="aff"/>
            </w:pPr>
            <w:r w:rsidRPr="003E60C0">
              <w:t>36,5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83B0B" w:rsidRPr="003E60C0" w:rsidRDefault="00183B0B" w:rsidP="00C67F7D">
            <w:pPr>
              <w:pStyle w:val="aff"/>
            </w:pPr>
            <w:r w:rsidRPr="003E60C0">
              <w:t>20,2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83B0B" w:rsidRPr="003E60C0" w:rsidRDefault="00183B0B" w:rsidP="00C67F7D">
            <w:pPr>
              <w:pStyle w:val="aff"/>
            </w:pPr>
            <w:r w:rsidRPr="003E60C0">
              <w:t>18,6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83B0B" w:rsidRPr="003E60C0" w:rsidRDefault="00183B0B" w:rsidP="00C67F7D">
            <w:pPr>
              <w:pStyle w:val="aff"/>
            </w:pPr>
            <w:r w:rsidRPr="003E60C0">
              <w:t>15,1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83B0B" w:rsidRPr="003E60C0" w:rsidRDefault="00183B0B" w:rsidP="00C67F7D">
            <w:pPr>
              <w:pStyle w:val="aff"/>
            </w:pPr>
            <w:r w:rsidRPr="003E60C0">
              <w:t>12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83B0B" w:rsidRPr="003E60C0" w:rsidRDefault="00183B0B" w:rsidP="00C67F7D">
            <w:pPr>
              <w:pStyle w:val="aff"/>
            </w:pPr>
            <w:r w:rsidRPr="003E60C0">
              <w:t>11,7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83B0B" w:rsidRPr="003E60C0" w:rsidRDefault="00183B0B" w:rsidP="00C67F7D">
            <w:pPr>
              <w:pStyle w:val="aff"/>
            </w:pPr>
            <w:r w:rsidRPr="003E60C0">
              <w:t>10,9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83B0B" w:rsidRPr="003E60C0" w:rsidRDefault="00183B0B" w:rsidP="00C67F7D">
            <w:pPr>
              <w:pStyle w:val="aff"/>
            </w:pPr>
            <w:r w:rsidRPr="003E60C0">
              <w:t>9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83B0B" w:rsidRPr="003E60C0" w:rsidRDefault="00183B0B" w:rsidP="00C67F7D">
            <w:pPr>
              <w:pStyle w:val="aff"/>
            </w:pPr>
            <w:r w:rsidRPr="003E60C0">
              <w:t>12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83B0B" w:rsidRPr="003E60C0" w:rsidRDefault="00183B0B" w:rsidP="00C67F7D">
            <w:pPr>
              <w:pStyle w:val="aff"/>
            </w:pPr>
            <w:r w:rsidRPr="003E60C0">
              <w:t>12,6</w:t>
            </w:r>
          </w:p>
        </w:tc>
      </w:tr>
      <w:tr w:rsidR="00183B0B" w:rsidRPr="003E60C0">
        <w:trPr>
          <w:trHeight w:val="255"/>
        </w:trPr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83B0B" w:rsidRPr="003E60C0" w:rsidRDefault="00183B0B" w:rsidP="00C67F7D">
            <w:pPr>
              <w:pStyle w:val="aff"/>
            </w:pPr>
            <w:r w:rsidRPr="003E60C0">
              <w:t>безработица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83B0B" w:rsidRPr="003E60C0" w:rsidRDefault="00183B0B" w:rsidP="00C67F7D">
            <w:pPr>
              <w:pStyle w:val="aff"/>
            </w:pPr>
            <w:r w:rsidRPr="003E60C0">
              <w:t>65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83B0B" w:rsidRPr="003E60C0" w:rsidRDefault="00183B0B" w:rsidP="00C67F7D">
            <w:pPr>
              <w:pStyle w:val="aff"/>
            </w:pPr>
            <w:r w:rsidRPr="003E60C0">
              <w:t>70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83B0B" w:rsidRPr="003E60C0" w:rsidRDefault="00183B0B" w:rsidP="00C67F7D">
            <w:pPr>
              <w:pStyle w:val="aff"/>
            </w:pPr>
            <w:r w:rsidRPr="003E60C0">
              <w:t>62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83B0B" w:rsidRPr="003E60C0" w:rsidRDefault="00183B0B" w:rsidP="00C67F7D">
            <w:pPr>
              <w:pStyle w:val="aff"/>
            </w:pPr>
            <w:r w:rsidRPr="003E60C0">
              <w:t>61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83B0B" w:rsidRPr="003E60C0" w:rsidRDefault="00183B0B" w:rsidP="00C67F7D">
            <w:pPr>
              <w:pStyle w:val="aff"/>
            </w:pPr>
            <w:r w:rsidRPr="003E60C0">
              <w:t>56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83B0B" w:rsidRPr="003E60C0" w:rsidRDefault="00183B0B" w:rsidP="00C67F7D">
            <w:pPr>
              <w:pStyle w:val="aff"/>
            </w:pPr>
            <w:r w:rsidRPr="003E60C0">
              <w:t>57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83B0B" w:rsidRPr="003E60C0" w:rsidRDefault="00183B0B" w:rsidP="00C67F7D">
            <w:pPr>
              <w:pStyle w:val="aff"/>
            </w:pPr>
            <w:r w:rsidRPr="003E60C0">
              <w:t>52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83B0B" w:rsidRPr="003E60C0" w:rsidRDefault="00183B0B" w:rsidP="00C67F7D">
            <w:pPr>
              <w:pStyle w:val="aff"/>
            </w:pPr>
            <w:r w:rsidRPr="003E60C0">
              <w:t>45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83B0B" w:rsidRPr="003E60C0" w:rsidRDefault="00183B0B" w:rsidP="00C67F7D">
            <w:pPr>
              <w:pStyle w:val="aff"/>
            </w:pPr>
            <w:r w:rsidRPr="003E60C0">
              <w:t>46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83B0B" w:rsidRPr="003E60C0" w:rsidRDefault="00183B0B" w:rsidP="00C67F7D">
            <w:pPr>
              <w:pStyle w:val="aff"/>
            </w:pPr>
            <w:r w:rsidRPr="003E60C0">
              <w:t>48</w:t>
            </w:r>
          </w:p>
        </w:tc>
      </w:tr>
    </w:tbl>
    <w:p w:rsidR="00976A19" w:rsidRPr="003E60C0" w:rsidRDefault="00976A19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3E60C0" w:rsidRDefault="00CE5FF3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pict>
          <v:shape id="_x0000_i1053" type="#_x0000_t75" style="width:365.25pt;height:173.25pt">
            <v:imagedata r:id="rId34" o:title=""/>
          </v:shape>
        </w:pict>
      </w:r>
    </w:p>
    <w:p w:rsidR="00C67F7D" w:rsidRDefault="00C67F7D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3E60C0" w:rsidRPr="003E60C0" w:rsidRDefault="003E60C0" w:rsidP="00C67F7D">
      <w:pPr>
        <w:pStyle w:val="2"/>
      </w:pPr>
      <w:bookmarkStart w:id="16" w:name="_Toc229291995"/>
      <w:r>
        <w:t>3.2</w:t>
      </w:r>
      <w:r w:rsidR="00183B0B" w:rsidRPr="003E60C0">
        <w:t xml:space="preserve"> Меры, предпринимаемые Правительством РФ для борьбы с инфляцией и безработицей</w:t>
      </w:r>
      <w:bookmarkEnd w:id="16"/>
    </w:p>
    <w:p w:rsidR="00C67F7D" w:rsidRDefault="00C67F7D" w:rsidP="003E60C0">
      <w:pPr>
        <w:widowControl w:val="0"/>
        <w:autoSpaceDE w:val="0"/>
        <w:autoSpaceDN w:val="0"/>
        <w:adjustRightInd w:val="0"/>
        <w:ind w:firstLine="709"/>
        <w:rPr>
          <w:szCs w:val="24"/>
        </w:rPr>
      </w:pPr>
    </w:p>
    <w:p w:rsidR="00183B0B" w:rsidRPr="003E60C0" w:rsidRDefault="00C67F7D" w:rsidP="00C67F7D">
      <w:pPr>
        <w:pStyle w:val="2"/>
      </w:pPr>
      <w:bookmarkStart w:id="17" w:name="_Toc229291996"/>
      <w:r>
        <w:t xml:space="preserve">3.2.1 </w:t>
      </w:r>
      <w:r w:rsidR="00183B0B" w:rsidRPr="003E60C0">
        <w:t>Меры по борьбе с инфляцией</w:t>
      </w:r>
      <w:bookmarkEnd w:id="17"/>
    </w:p>
    <w:p w:rsidR="00183B0B" w:rsidRP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4"/>
        </w:rPr>
      </w:pPr>
      <w:r w:rsidRPr="003E60C0">
        <w:rPr>
          <w:szCs w:val="24"/>
        </w:rPr>
        <w:t>Необходимо</w:t>
      </w:r>
      <w:r w:rsidR="003E60C0" w:rsidRPr="003E60C0">
        <w:rPr>
          <w:szCs w:val="24"/>
        </w:rPr>
        <w:t xml:space="preserve"> </w:t>
      </w:r>
      <w:r w:rsidRPr="003E60C0">
        <w:rPr>
          <w:szCs w:val="24"/>
        </w:rPr>
        <w:t>отметить</w:t>
      </w:r>
      <w:r w:rsidR="003E60C0" w:rsidRPr="003E60C0">
        <w:rPr>
          <w:szCs w:val="24"/>
        </w:rPr>
        <w:t xml:space="preserve">, </w:t>
      </w:r>
      <w:r w:rsidRPr="003E60C0">
        <w:rPr>
          <w:szCs w:val="24"/>
        </w:rPr>
        <w:t>что методы регулирования инфляции</w:t>
      </w:r>
      <w:r w:rsidR="003E60C0" w:rsidRPr="003E60C0">
        <w:rPr>
          <w:szCs w:val="24"/>
        </w:rPr>
        <w:t xml:space="preserve"> </w:t>
      </w:r>
      <w:r w:rsidRPr="003E60C0">
        <w:rPr>
          <w:szCs w:val="24"/>
        </w:rPr>
        <w:t>будут</w:t>
      </w:r>
      <w:r w:rsidR="003E60C0" w:rsidRPr="003E60C0">
        <w:rPr>
          <w:szCs w:val="24"/>
        </w:rPr>
        <w:t xml:space="preserve"> </w:t>
      </w:r>
      <w:r w:rsidRPr="003E60C0">
        <w:rPr>
          <w:szCs w:val="24"/>
        </w:rPr>
        <w:t>эффективны</w:t>
      </w:r>
      <w:r w:rsidR="003E60C0" w:rsidRPr="003E60C0">
        <w:rPr>
          <w:szCs w:val="24"/>
        </w:rPr>
        <w:t xml:space="preserve"> </w:t>
      </w:r>
      <w:r w:rsidRPr="003E60C0">
        <w:rPr>
          <w:szCs w:val="24"/>
        </w:rPr>
        <w:t>лишь в случае их адекватного соответствия ее сущностным</w:t>
      </w:r>
      <w:r w:rsidR="003E60C0" w:rsidRPr="003E60C0">
        <w:rPr>
          <w:szCs w:val="24"/>
        </w:rPr>
        <w:t xml:space="preserve"> </w:t>
      </w:r>
      <w:r w:rsidRPr="003E60C0">
        <w:rPr>
          <w:szCs w:val="24"/>
        </w:rPr>
        <w:t>причинам</w:t>
      </w:r>
      <w:r w:rsidR="003E60C0" w:rsidRPr="003E60C0">
        <w:rPr>
          <w:szCs w:val="24"/>
        </w:rPr>
        <w:t xml:space="preserve">. </w:t>
      </w:r>
      <w:r w:rsidRPr="003E60C0">
        <w:rPr>
          <w:szCs w:val="24"/>
        </w:rPr>
        <w:t>Поскольку</w:t>
      </w:r>
      <w:r w:rsidR="003E60C0" w:rsidRPr="003E60C0">
        <w:rPr>
          <w:szCs w:val="24"/>
        </w:rPr>
        <w:t xml:space="preserve"> </w:t>
      </w:r>
      <w:r w:rsidRPr="003E60C0">
        <w:rPr>
          <w:szCs w:val="24"/>
        </w:rPr>
        <w:t>инфляция</w:t>
      </w:r>
      <w:r w:rsidR="003E60C0" w:rsidRPr="003E60C0">
        <w:rPr>
          <w:szCs w:val="24"/>
        </w:rPr>
        <w:t xml:space="preserve"> </w:t>
      </w:r>
      <w:r w:rsidRPr="003E60C0">
        <w:rPr>
          <w:szCs w:val="24"/>
        </w:rPr>
        <w:t>в</w:t>
      </w:r>
      <w:r w:rsidR="003E60C0" w:rsidRPr="003E60C0">
        <w:rPr>
          <w:szCs w:val="24"/>
        </w:rPr>
        <w:t xml:space="preserve"> </w:t>
      </w:r>
      <w:r w:rsidRPr="003E60C0">
        <w:rPr>
          <w:szCs w:val="24"/>
        </w:rPr>
        <w:t>нашей</w:t>
      </w:r>
      <w:r w:rsidR="003E60C0" w:rsidRPr="003E60C0">
        <w:rPr>
          <w:szCs w:val="24"/>
        </w:rPr>
        <w:t xml:space="preserve"> </w:t>
      </w:r>
      <w:r w:rsidRPr="003E60C0">
        <w:rPr>
          <w:szCs w:val="24"/>
        </w:rPr>
        <w:t>стране</w:t>
      </w:r>
      <w:r w:rsidR="003E60C0" w:rsidRPr="003E60C0">
        <w:rPr>
          <w:szCs w:val="24"/>
        </w:rPr>
        <w:t xml:space="preserve"> </w:t>
      </w:r>
      <w:r w:rsidRPr="003E60C0">
        <w:rPr>
          <w:szCs w:val="24"/>
        </w:rPr>
        <w:t>носит,</w:t>
      </w:r>
      <w:r w:rsidR="003E60C0" w:rsidRPr="003E60C0">
        <w:rPr>
          <w:szCs w:val="24"/>
        </w:rPr>
        <w:t xml:space="preserve"> </w:t>
      </w:r>
      <w:r w:rsidRPr="003E60C0">
        <w:rPr>
          <w:szCs w:val="24"/>
        </w:rPr>
        <w:t>во-первых</w:t>
      </w:r>
      <w:r w:rsidR="003E60C0" w:rsidRPr="003E60C0">
        <w:rPr>
          <w:szCs w:val="24"/>
        </w:rPr>
        <w:t xml:space="preserve">, </w:t>
      </w:r>
      <w:r w:rsidRPr="003E60C0">
        <w:rPr>
          <w:szCs w:val="24"/>
        </w:rPr>
        <w:t>структурно-системный</w:t>
      </w:r>
      <w:r w:rsidR="003E60C0" w:rsidRPr="003E60C0">
        <w:rPr>
          <w:szCs w:val="24"/>
        </w:rPr>
        <w:t xml:space="preserve"> </w:t>
      </w:r>
      <w:r w:rsidRPr="003E60C0">
        <w:rPr>
          <w:szCs w:val="24"/>
        </w:rPr>
        <w:t>характер</w:t>
      </w:r>
      <w:r w:rsidR="003E60C0" w:rsidRPr="003E60C0">
        <w:rPr>
          <w:szCs w:val="24"/>
        </w:rPr>
        <w:t xml:space="preserve">, </w:t>
      </w:r>
      <w:r w:rsidRPr="003E60C0">
        <w:rPr>
          <w:szCs w:val="24"/>
        </w:rPr>
        <w:t>то</w:t>
      </w:r>
      <w:r w:rsidR="003E60C0" w:rsidRPr="003E60C0">
        <w:rPr>
          <w:szCs w:val="24"/>
        </w:rPr>
        <w:t xml:space="preserve"> </w:t>
      </w:r>
      <w:r w:rsidRPr="003E60C0">
        <w:rPr>
          <w:szCs w:val="24"/>
        </w:rPr>
        <w:t>есть порождена сложившейся структурой</w:t>
      </w:r>
      <w:r w:rsidR="003E60C0" w:rsidRPr="003E60C0">
        <w:rPr>
          <w:szCs w:val="24"/>
        </w:rPr>
        <w:t xml:space="preserve"> </w:t>
      </w:r>
      <w:r w:rsidRPr="003E60C0">
        <w:rPr>
          <w:szCs w:val="24"/>
        </w:rPr>
        <w:t>экономики и действовавшей длительное время системой управления хозяйством</w:t>
      </w:r>
      <w:r w:rsidR="003E60C0" w:rsidRPr="003E60C0">
        <w:rPr>
          <w:szCs w:val="24"/>
        </w:rPr>
        <w:t xml:space="preserve">, </w:t>
      </w:r>
      <w:r w:rsidRPr="003E60C0">
        <w:rPr>
          <w:szCs w:val="24"/>
        </w:rPr>
        <w:t>и</w:t>
      </w:r>
      <w:r w:rsidR="003E60C0" w:rsidRPr="003E60C0">
        <w:rPr>
          <w:szCs w:val="24"/>
        </w:rPr>
        <w:t xml:space="preserve"> </w:t>
      </w:r>
      <w:r w:rsidRPr="003E60C0">
        <w:rPr>
          <w:szCs w:val="24"/>
        </w:rPr>
        <w:t>только</w:t>
      </w:r>
      <w:r w:rsidR="003E60C0" w:rsidRPr="003E60C0">
        <w:rPr>
          <w:szCs w:val="24"/>
        </w:rPr>
        <w:t xml:space="preserve"> </w:t>
      </w:r>
      <w:r w:rsidRPr="003E60C0">
        <w:rPr>
          <w:szCs w:val="24"/>
        </w:rPr>
        <w:t>во-вторых,</w:t>
      </w:r>
      <w:r w:rsidR="003E60C0" w:rsidRPr="003E60C0">
        <w:rPr>
          <w:szCs w:val="24"/>
        </w:rPr>
        <w:t xml:space="preserve"> </w:t>
      </w:r>
      <w:r w:rsidRPr="003E60C0">
        <w:rPr>
          <w:szCs w:val="24"/>
        </w:rPr>
        <w:t>традиционными</w:t>
      </w:r>
      <w:r w:rsidR="003E60C0" w:rsidRPr="003E60C0">
        <w:rPr>
          <w:szCs w:val="24"/>
        </w:rPr>
        <w:t xml:space="preserve"> </w:t>
      </w:r>
      <w:r w:rsidRPr="003E60C0">
        <w:rPr>
          <w:szCs w:val="24"/>
        </w:rPr>
        <w:t>монетарными</w:t>
      </w:r>
      <w:r w:rsidR="003E60C0" w:rsidRPr="003E60C0">
        <w:rPr>
          <w:szCs w:val="24"/>
        </w:rPr>
        <w:t xml:space="preserve"> </w:t>
      </w:r>
      <w:r w:rsidRPr="003E60C0">
        <w:rPr>
          <w:szCs w:val="24"/>
        </w:rPr>
        <w:t>факторами,</w:t>
      </w:r>
      <w:r w:rsidR="003E60C0" w:rsidRPr="003E60C0">
        <w:rPr>
          <w:szCs w:val="24"/>
        </w:rPr>
        <w:t xml:space="preserve"> </w:t>
      </w:r>
      <w:r w:rsidRPr="003E60C0">
        <w:rPr>
          <w:szCs w:val="24"/>
        </w:rPr>
        <w:t>рычаги</w:t>
      </w:r>
      <w:r w:rsidR="003E60C0" w:rsidRPr="003E60C0">
        <w:rPr>
          <w:szCs w:val="24"/>
        </w:rPr>
        <w:t xml:space="preserve"> </w:t>
      </w:r>
      <w:r w:rsidRPr="003E60C0">
        <w:rPr>
          <w:szCs w:val="24"/>
        </w:rPr>
        <w:t>регулирования</w:t>
      </w:r>
      <w:r w:rsidR="003E60C0" w:rsidRPr="003E60C0">
        <w:rPr>
          <w:szCs w:val="24"/>
        </w:rPr>
        <w:t xml:space="preserve"> </w:t>
      </w:r>
      <w:r w:rsidRPr="003E60C0">
        <w:rPr>
          <w:szCs w:val="24"/>
        </w:rPr>
        <w:t>этого</w:t>
      </w:r>
      <w:r w:rsidR="003E60C0" w:rsidRPr="003E60C0">
        <w:rPr>
          <w:szCs w:val="24"/>
        </w:rPr>
        <w:t xml:space="preserve"> </w:t>
      </w:r>
      <w:r w:rsidRPr="003E60C0">
        <w:rPr>
          <w:szCs w:val="24"/>
        </w:rPr>
        <w:t>процесса должны базироваться на снятии всех барьеров</w:t>
      </w:r>
      <w:r w:rsidR="003E60C0" w:rsidRPr="003E60C0">
        <w:rPr>
          <w:szCs w:val="24"/>
        </w:rPr>
        <w:t xml:space="preserve"> </w:t>
      </w:r>
      <w:r w:rsidRPr="003E60C0">
        <w:rPr>
          <w:szCs w:val="24"/>
        </w:rPr>
        <w:t>на</w:t>
      </w:r>
      <w:r w:rsidR="003E60C0" w:rsidRPr="003E60C0">
        <w:rPr>
          <w:szCs w:val="24"/>
        </w:rPr>
        <w:t xml:space="preserve"> </w:t>
      </w:r>
      <w:r w:rsidRPr="003E60C0">
        <w:rPr>
          <w:szCs w:val="24"/>
        </w:rPr>
        <w:t>пути</w:t>
      </w:r>
      <w:r w:rsidR="003E60C0" w:rsidRPr="003E60C0">
        <w:rPr>
          <w:szCs w:val="24"/>
        </w:rPr>
        <w:t xml:space="preserve"> </w:t>
      </w:r>
      <w:r w:rsidRPr="003E60C0">
        <w:rPr>
          <w:szCs w:val="24"/>
        </w:rPr>
        <w:t>действия</w:t>
      </w:r>
      <w:r w:rsidR="003E60C0" w:rsidRPr="003E60C0">
        <w:rPr>
          <w:szCs w:val="24"/>
        </w:rPr>
        <w:t xml:space="preserve"> </w:t>
      </w:r>
      <w:r w:rsidRPr="003E60C0">
        <w:rPr>
          <w:szCs w:val="24"/>
        </w:rPr>
        <w:t>рыночных</w:t>
      </w:r>
      <w:r w:rsidR="003E60C0" w:rsidRPr="003E60C0">
        <w:rPr>
          <w:szCs w:val="24"/>
        </w:rPr>
        <w:t xml:space="preserve"> </w:t>
      </w:r>
      <w:r w:rsidRPr="003E60C0">
        <w:rPr>
          <w:szCs w:val="24"/>
        </w:rPr>
        <w:t>механизмов</w:t>
      </w:r>
      <w:r w:rsidR="003E60C0" w:rsidRPr="003E60C0">
        <w:rPr>
          <w:szCs w:val="24"/>
        </w:rPr>
        <w:t xml:space="preserve">, </w:t>
      </w:r>
      <w:r w:rsidRPr="003E60C0">
        <w:rPr>
          <w:szCs w:val="24"/>
        </w:rPr>
        <w:t>обеспечении условий структурной</w:t>
      </w:r>
      <w:r w:rsidR="003E60C0" w:rsidRPr="003E60C0">
        <w:rPr>
          <w:szCs w:val="24"/>
        </w:rPr>
        <w:t xml:space="preserve"> </w:t>
      </w:r>
      <w:r w:rsidRPr="003E60C0">
        <w:rPr>
          <w:szCs w:val="24"/>
        </w:rPr>
        <w:t>перестройки экономики и включать в себя широкий спектр кредитно-денежных и</w:t>
      </w:r>
      <w:r w:rsidR="003E60C0" w:rsidRPr="003E60C0">
        <w:rPr>
          <w:szCs w:val="24"/>
        </w:rPr>
        <w:t xml:space="preserve"> </w:t>
      </w:r>
      <w:r w:rsidRPr="003E60C0">
        <w:rPr>
          <w:szCs w:val="24"/>
        </w:rPr>
        <w:t>бюджетно-финансовых регуляторов</w:t>
      </w:r>
      <w:r w:rsidR="003E60C0" w:rsidRPr="003E60C0">
        <w:rPr>
          <w:szCs w:val="24"/>
        </w:rPr>
        <w:t xml:space="preserve">. </w:t>
      </w:r>
    </w:p>
    <w:p w:rsid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Для эффективного регулирования инфляции необходимы</w:t>
      </w:r>
      <w:r w:rsidR="003E60C0" w:rsidRPr="003E60C0">
        <w:rPr>
          <w:szCs w:val="28"/>
        </w:rPr>
        <w:t>:</w:t>
      </w:r>
    </w:p>
    <w:p w:rsid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формирование цивилизованных рыночных отношений и реализация стратегии устойчивого социально-экономического развития России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Первоочередной мерой в этом направлении является активизация инвестиций в основной капитал</w:t>
      </w:r>
      <w:r w:rsidR="003E60C0" w:rsidRPr="003E60C0">
        <w:rPr>
          <w:szCs w:val="28"/>
        </w:rPr>
        <w:t>.</w:t>
      </w:r>
    </w:p>
    <w:p w:rsid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Ключевое место в регулировании инфляции занимает укрепление бюджетов всех уровней и эффективный контроль за их исполнением</w:t>
      </w:r>
      <w:r w:rsidR="003E60C0" w:rsidRPr="003E60C0">
        <w:rPr>
          <w:szCs w:val="28"/>
        </w:rPr>
        <w:t xml:space="preserve">. </w:t>
      </w:r>
    </w:p>
    <w:p w:rsid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Налоги, составляющие основную часть бюджетных расходов, также должны активнее использоваться как инструмент регулирования инфляции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Важным аспектом управления инфляцией является регулирование государственного внутреннего и внешнего долга, который представляет угрозу стабильности цен, создавая бюджетную нагрузку в связи с его обслуживанием и поглощая значительную часть расходов федерального бюджета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-Специфическое для России направление регулирования инфляции</w:t>
      </w:r>
      <w:r w:rsidR="003E60C0" w:rsidRPr="003E60C0">
        <w:rPr>
          <w:szCs w:val="28"/>
        </w:rPr>
        <w:t xml:space="preserve"> - </w:t>
      </w:r>
      <w:r w:rsidRPr="003E60C0">
        <w:rPr>
          <w:szCs w:val="28"/>
        </w:rPr>
        <w:t>преодоление неплатежей</w:t>
      </w:r>
      <w:r w:rsidR="003E60C0" w:rsidRPr="003E60C0">
        <w:rPr>
          <w:szCs w:val="28"/>
        </w:rPr>
        <w:t>.</w:t>
      </w:r>
    </w:p>
    <w:p w:rsid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Регулирование денежных факторов инфляции</w:t>
      </w:r>
      <w:r w:rsidR="003E60C0" w:rsidRPr="003E60C0">
        <w:rPr>
          <w:szCs w:val="28"/>
        </w:rPr>
        <w:t xml:space="preserve"> - </w:t>
      </w:r>
      <w:r w:rsidRPr="003E60C0">
        <w:rPr>
          <w:szCs w:val="28"/>
        </w:rPr>
        <w:t>эмиссии денег и скорости их обращения</w:t>
      </w:r>
      <w:r w:rsidR="003E60C0" w:rsidRPr="003E60C0">
        <w:rPr>
          <w:szCs w:val="28"/>
        </w:rPr>
        <w:t xml:space="preserve"> - </w:t>
      </w:r>
      <w:r w:rsidRPr="003E60C0">
        <w:rPr>
          <w:szCs w:val="28"/>
        </w:rPr>
        <w:t>непосредственно влияет на темп роста цен, если не противодействуют иные факторы</w:t>
      </w:r>
      <w:r w:rsidR="003E60C0" w:rsidRPr="003E60C0">
        <w:rPr>
          <w:szCs w:val="28"/>
        </w:rPr>
        <w:t>.</w:t>
      </w:r>
    </w:p>
    <w:p w:rsid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Одним из направлений регулирования инфляции является реструктуризация и модернизация банковской системы, ее реальная рекапитализация, увеличение кредитования производственного сектора экономики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Регулирование цен</w:t>
      </w:r>
      <w:r w:rsidR="003E60C0" w:rsidRPr="003E60C0">
        <w:rPr>
          <w:szCs w:val="28"/>
        </w:rPr>
        <w:t xml:space="preserve"> - </w:t>
      </w:r>
      <w:r w:rsidRPr="003E60C0">
        <w:rPr>
          <w:szCs w:val="28"/>
        </w:rPr>
        <w:t>самое трудное направление сдерживания темпа инфляции</w:t>
      </w:r>
      <w:r w:rsidR="003E60C0" w:rsidRPr="003E60C0">
        <w:rPr>
          <w:szCs w:val="28"/>
        </w:rPr>
        <w:t xml:space="preserve">. </w:t>
      </w:r>
    </w:p>
    <w:p w:rsid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Регулирование внешних факторов инфляции требует разработки стратегии международных валютных и кредитных отношений России, не ограничиваясь мерами текущей политики в этой сфере</w:t>
      </w:r>
      <w:r w:rsidR="003E60C0" w:rsidRPr="003E60C0">
        <w:rPr>
          <w:szCs w:val="28"/>
        </w:rPr>
        <w:t>.</w:t>
      </w:r>
    </w:p>
    <w:p w:rsid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Наконец, для эффективного управления инфляционным процессом необходимо противостоять "теневой" экономике, контролирующей, по оценке, до 40% ВВП России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Таким образом, инфляция в России должна стать регулируемым процессом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Это один из факторов социально-экономической стабилизации страны</w:t>
      </w:r>
      <w:r w:rsidR="003E60C0" w:rsidRPr="003E60C0">
        <w:rPr>
          <w:szCs w:val="28"/>
        </w:rPr>
        <w:t>.</w:t>
      </w:r>
    </w:p>
    <w:p w:rsidR="00183B0B" w:rsidRP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Для эффективного регулирования инфляции требуются согласованные действия Банка России и Правительства, с учетом всех факторов, воздействующих на процесс обесценения денег</w:t>
      </w:r>
      <w:r w:rsidR="003E60C0" w:rsidRPr="003E60C0">
        <w:rPr>
          <w:szCs w:val="28"/>
        </w:rPr>
        <w:t xml:space="preserve">. </w:t>
      </w:r>
    </w:p>
    <w:p w:rsidR="003E60C0" w:rsidRP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bCs/>
          <w:szCs w:val="28"/>
        </w:rPr>
      </w:pPr>
      <w:r w:rsidRPr="003E60C0">
        <w:rPr>
          <w:szCs w:val="28"/>
        </w:rPr>
        <w:t>Не менее важно антимонопольное регулирование</w:t>
      </w:r>
      <w:r w:rsidR="003E60C0" w:rsidRPr="003E60C0">
        <w:rPr>
          <w:szCs w:val="28"/>
        </w:rPr>
        <w:t xml:space="preserve">. </w:t>
      </w:r>
    </w:p>
    <w:p w:rsidR="00C67F7D" w:rsidRDefault="00C67F7D" w:rsidP="003E60C0">
      <w:pPr>
        <w:widowControl w:val="0"/>
        <w:autoSpaceDE w:val="0"/>
        <w:autoSpaceDN w:val="0"/>
        <w:adjustRightInd w:val="0"/>
        <w:ind w:firstLine="709"/>
        <w:rPr>
          <w:bCs/>
          <w:szCs w:val="28"/>
        </w:rPr>
      </w:pPr>
    </w:p>
    <w:p w:rsidR="00183B0B" w:rsidRP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bCs/>
          <w:szCs w:val="28"/>
        </w:rPr>
      </w:pPr>
      <w:r w:rsidRPr="003E60C0">
        <w:rPr>
          <w:bCs/>
          <w:szCs w:val="28"/>
        </w:rPr>
        <w:t>Основные инструменты инфляционной политики</w:t>
      </w:r>
    </w:p>
    <w:tbl>
      <w:tblPr>
        <w:tblW w:w="8136" w:type="dxa"/>
        <w:jc w:val="center"/>
        <w:tblCellSpacing w:w="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41"/>
        <w:gridCol w:w="887"/>
        <w:gridCol w:w="4108"/>
      </w:tblGrid>
      <w:tr w:rsidR="00183B0B" w:rsidRPr="003E60C0">
        <w:trPr>
          <w:trHeight w:val="922"/>
          <w:tblCellSpacing w:w="0" w:type="dxa"/>
          <w:jc w:val="center"/>
        </w:trPr>
        <w:tc>
          <w:tcPr>
            <w:tcW w:w="3141" w:type="dxa"/>
            <w:tcBorders>
              <w:right w:val="nil"/>
            </w:tcBorders>
            <w:vAlign w:val="center"/>
          </w:tcPr>
          <w:p w:rsidR="00183B0B" w:rsidRPr="003E60C0" w:rsidRDefault="00183B0B" w:rsidP="00C67F7D">
            <w:pPr>
              <w:pStyle w:val="aff"/>
            </w:pPr>
            <w:r w:rsidRPr="003E60C0">
              <w:t>1</w:t>
            </w:r>
            <w:r w:rsidR="003E60C0" w:rsidRPr="003E60C0">
              <w:t xml:space="preserve">. </w:t>
            </w:r>
            <w:r w:rsidRPr="003E60C0">
              <w:t>Рост предложения товаров</w:t>
            </w:r>
          </w:p>
        </w:tc>
        <w:tc>
          <w:tcPr>
            <w:tcW w:w="887" w:type="dxa"/>
            <w:tcBorders>
              <w:right w:val="nil"/>
            </w:tcBorders>
            <w:vAlign w:val="center"/>
          </w:tcPr>
          <w:p w:rsidR="00183B0B" w:rsidRPr="003E60C0" w:rsidRDefault="00183B0B" w:rsidP="00C67F7D">
            <w:pPr>
              <w:pStyle w:val="aff"/>
            </w:pPr>
            <w:r w:rsidRPr="003E60C0">
              <w:rPr>
                <w:lang w:val="en-US"/>
              </w:rPr>
              <w:t>==&gt;</w:t>
            </w:r>
          </w:p>
        </w:tc>
        <w:tc>
          <w:tcPr>
            <w:tcW w:w="4108" w:type="dxa"/>
            <w:vAlign w:val="center"/>
          </w:tcPr>
          <w:p w:rsidR="00183B0B" w:rsidRPr="003E60C0" w:rsidRDefault="00183B0B" w:rsidP="00C67F7D">
            <w:pPr>
              <w:pStyle w:val="aff"/>
            </w:pPr>
            <w:r w:rsidRPr="003E60C0">
              <w:t>Таможенные пошлины</w:t>
            </w:r>
          </w:p>
          <w:p w:rsidR="00183B0B" w:rsidRPr="003E60C0" w:rsidRDefault="00183B0B" w:rsidP="00C67F7D">
            <w:pPr>
              <w:pStyle w:val="aff"/>
            </w:pPr>
            <w:r w:rsidRPr="003E60C0">
              <w:t>Субсидирование процентных ставок</w:t>
            </w:r>
          </w:p>
          <w:p w:rsidR="00183B0B" w:rsidRPr="003E60C0" w:rsidRDefault="00183B0B" w:rsidP="00C67F7D">
            <w:pPr>
              <w:pStyle w:val="aff"/>
            </w:pPr>
            <w:r w:rsidRPr="003E60C0">
              <w:t>Налоговая политика</w:t>
            </w:r>
          </w:p>
        </w:tc>
      </w:tr>
      <w:tr w:rsidR="00183B0B" w:rsidRPr="003E60C0">
        <w:trPr>
          <w:trHeight w:val="1742"/>
          <w:tblCellSpacing w:w="0" w:type="dxa"/>
          <w:jc w:val="center"/>
        </w:trPr>
        <w:tc>
          <w:tcPr>
            <w:tcW w:w="3141" w:type="dxa"/>
            <w:tcBorders>
              <w:right w:val="nil"/>
            </w:tcBorders>
            <w:vAlign w:val="center"/>
          </w:tcPr>
          <w:p w:rsidR="00183B0B" w:rsidRPr="003E60C0" w:rsidRDefault="00183B0B" w:rsidP="00C67F7D">
            <w:pPr>
              <w:pStyle w:val="aff"/>
            </w:pPr>
            <w:r w:rsidRPr="003E60C0">
              <w:t>2</w:t>
            </w:r>
            <w:r w:rsidR="003E60C0" w:rsidRPr="003E60C0">
              <w:t xml:space="preserve">. </w:t>
            </w:r>
            <w:r w:rsidRPr="003E60C0">
              <w:t>Монетарные факторы</w:t>
            </w:r>
          </w:p>
        </w:tc>
        <w:tc>
          <w:tcPr>
            <w:tcW w:w="887" w:type="dxa"/>
            <w:tcBorders>
              <w:right w:val="nil"/>
            </w:tcBorders>
            <w:vAlign w:val="center"/>
          </w:tcPr>
          <w:p w:rsidR="00183B0B" w:rsidRPr="003E60C0" w:rsidRDefault="00183B0B" w:rsidP="00C67F7D">
            <w:pPr>
              <w:pStyle w:val="aff"/>
            </w:pPr>
            <w:r w:rsidRPr="003E60C0">
              <w:rPr>
                <w:lang w:val="en-US"/>
              </w:rPr>
              <w:t>==&gt;</w:t>
            </w:r>
          </w:p>
        </w:tc>
        <w:tc>
          <w:tcPr>
            <w:tcW w:w="4108" w:type="dxa"/>
            <w:vAlign w:val="center"/>
          </w:tcPr>
          <w:p w:rsidR="00183B0B" w:rsidRPr="003E60C0" w:rsidRDefault="00183B0B" w:rsidP="00C67F7D">
            <w:pPr>
              <w:pStyle w:val="aff"/>
            </w:pPr>
            <w:r w:rsidRPr="003E60C0">
              <w:t>Обменный курс рубля, регулирование денежного предложения</w:t>
            </w:r>
          </w:p>
          <w:p w:rsidR="00183B0B" w:rsidRPr="003E60C0" w:rsidRDefault="00183B0B" w:rsidP="00C67F7D">
            <w:pPr>
              <w:pStyle w:val="aff"/>
            </w:pPr>
            <w:r w:rsidRPr="003E60C0">
              <w:t>Процентная политика и финансовые инструменты</w:t>
            </w:r>
          </w:p>
          <w:p w:rsidR="00183B0B" w:rsidRPr="003E60C0" w:rsidRDefault="00183B0B" w:rsidP="00C67F7D">
            <w:pPr>
              <w:pStyle w:val="aff"/>
            </w:pPr>
            <w:r w:rsidRPr="003E60C0">
              <w:t>Стабилизационный фонд и бюджетная политика</w:t>
            </w:r>
          </w:p>
        </w:tc>
      </w:tr>
      <w:tr w:rsidR="00183B0B" w:rsidRPr="003E60C0">
        <w:trPr>
          <w:trHeight w:val="492"/>
          <w:tblCellSpacing w:w="0" w:type="dxa"/>
          <w:jc w:val="center"/>
        </w:trPr>
        <w:tc>
          <w:tcPr>
            <w:tcW w:w="3141" w:type="dxa"/>
            <w:tcBorders>
              <w:right w:val="nil"/>
            </w:tcBorders>
            <w:vAlign w:val="center"/>
          </w:tcPr>
          <w:p w:rsidR="00183B0B" w:rsidRPr="003E60C0" w:rsidRDefault="00183B0B" w:rsidP="00C67F7D">
            <w:pPr>
              <w:pStyle w:val="aff"/>
            </w:pPr>
            <w:r w:rsidRPr="003E60C0">
              <w:t>3</w:t>
            </w:r>
            <w:r w:rsidR="003E60C0" w:rsidRPr="003E60C0">
              <w:t xml:space="preserve">. </w:t>
            </w:r>
            <w:r w:rsidRPr="003E60C0">
              <w:t>Факторы, влияющие на издержки</w:t>
            </w:r>
          </w:p>
        </w:tc>
        <w:tc>
          <w:tcPr>
            <w:tcW w:w="887" w:type="dxa"/>
            <w:tcBorders>
              <w:right w:val="nil"/>
            </w:tcBorders>
            <w:vAlign w:val="center"/>
          </w:tcPr>
          <w:p w:rsidR="00183B0B" w:rsidRPr="003E60C0" w:rsidRDefault="00183B0B" w:rsidP="00C67F7D">
            <w:pPr>
              <w:pStyle w:val="aff"/>
            </w:pPr>
            <w:r w:rsidRPr="003E60C0">
              <w:rPr>
                <w:lang w:val="en-US"/>
              </w:rPr>
              <w:t>==&gt;</w:t>
            </w:r>
          </w:p>
        </w:tc>
        <w:tc>
          <w:tcPr>
            <w:tcW w:w="4108" w:type="dxa"/>
            <w:vAlign w:val="center"/>
          </w:tcPr>
          <w:p w:rsidR="00183B0B" w:rsidRPr="003E60C0" w:rsidRDefault="00183B0B" w:rsidP="00C67F7D">
            <w:pPr>
              <w:pStyle w:val="aff"/>
            </w:pPr>
            <w:r w:rsidRPr="003E60C0">
              <w:t>Тарифы естественных монополий</w:t>
            </w:r>
          </w:p>
        </w:tc>
      </w:tr>
      <w:tr w:rsidR="00183B0B" w:rsidRPr="003E60C0">
        <w:trPr>
          <w:trHeight w:val="676"/>
          <w:tblCellSpacing w:w="0" w:type="dxa"/>
          <w:jc w:val="center"/>
        </w:trPr>
        <w:tc>
          <w:tcPr>
            <w:tcW w:w="3141" w:type="dxa"/>
            <w:tcBorders>
              <w:right w:val="nil"/>
            </w:tcBorders>
            <w:vAlign w:val="center"/>
          </w:tcPr>
          <w:p w:rsidR="00183B0B" w:rsidRPr="003E60C0" w:rsidRDefault="00183B0B" w:rsidP="00C67F7D">
            <w:pPr>
              <w:pStyle w:val="aff"/>
            </w:pPr>
            <w:r w:rsidRPr="003E60C0">
              <w:t>4</w:t>
            </w:r>
            <w:r w:rsidR="003E60C0" w:rsidRPr="003E60C0">
              <w:t xml:space="preserve">. </w:t>
            </w:r>
            <w:r w:rsidRPr="003E60C0">
              <w:t>Регулирование локальных монополий</w:t>
            </w:r>
          </w:p>
        </w:tc>
        <w:tc>
          <w:tcPr>
            <w:tcW w:w="887" w:type="dxa"/>
            <w:tcBorders>
              <w:right w:val="nil"/>
            </w:tcBorders>
            <w:vAlign w:val="center"/>
          </w:tcPr>
          <w:p w:rsidR="00183B0B" w:rsidRPr="003E60C0" w:rsidRDefault="00183B0B" w:rsidP="00C67F7D">
            <w:pPr>
              <w:pStyle w:val="aff"/>
            </w:pPr>
            <w:r w:rsidRPr="003E60C0">
              <w:rPr>
                <w:lang w:val="en-US"/>
              </w:rPr>
              <w:t>==&gt;</w:t>
            </w:r>
          </w:p>
        </w:tc>
        <w:tc>
          <w:tcPr>
            <w:tcW w:w="4108" w:type="dxa"/>
            <w:vAlign w:val="center"/>
          </w:tcPr>
          <w:p w:rsidR="00183B0B" w:rsidRPr="003E60C0" w:rsidRDefault="00183B0B" w:rsidP="00C67F7D">
            <w:pPr>
              <w:pStyle w:val="aff"/>
            </w:pPr>
            <w:r w:rsidRPr="003E60C0">
              <w:t>Предельный</w:t>
            </w:r>
            <w:r w:rsidR="003E60C0" w:rsidRPr="003E60C0">
              <w:t xml:space="preserve"> </w:t>
            </w:r>
            <w:r w:rsidRPr="003E60C0">
              <w:t>рост тарифов ЖКХ</w:t>
            </w:r>
          </w:p>
          <w:p w:rsidR="00183B0B" w:rsidRPr="003E60C0" w:rsidRDefault="00183B0B" w:rsidP="00C67F7D">
            <w:pPr>
              <w:pStyle w:val="aff"/>
            </w:pPr>
            <w:r w:rsidRPr="003E60C0">
              <w:t>Антимонопольные меры</w:t>
            </w:r>
          </w:p>
        </w:tc>
      </w:tr>
    </w:tbl>
    <w:p w:rsidR="00C67F7D" w:rsidRDefault="00C67F7D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183B0B" w:rsidRP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Основные направления действий по сдерживанию инфляции</w:t>
      </w:r>
      <w:r w:rsidR="003E60C0" w:rsidRPr="003E60C0">
        <w:rPr>
          <w:szCs w:val="28"/>
        </w:rPr>
        <w:t xml:space="preserve">: </w:t>
      </w:r>
    </w:p>
    <w:p w:rsidR="00183B0B" w:rsidRP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Сдерживание роста регулируемых цен на продукцию естественных монополий и тарифов на услуги ЖКХ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Усиление контроля за издержками в данной сфере</w:t>
      </w:r>
      <w:r w:rsidR="003E60C0" w:rsidRPr="003E60C0">
        <w:rPr>
          <w:szCs w:val="28"/>
        </w:rPr>
        <w:t xml:space="preserve">. </w:t>
      </w:r>
    </w:p>
    <w:p w:rsidR="00183B0B" w:rsidRP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Меры по сдерживанию роста цен на ГСМ, предусматривающие рост конкуренции, в том числе за счет организации биржевой торговли и увеличение предложения на внутреннем рынке за счет снижения</w:t>
      </w:r>
      <w:r w:rsidR="003E60C0" w:rsidRPr="003E60C0">
        <w:rPr>
          <w:szCs w:val="28"/>
        </w:rPr>
        <w:t xml:space="preserve"> </w:t>
      </w:r>
      <w:r w:rsidRPr="003E60C0">
        <w:rPr>
          <w:szCs w:val="28"/>
        </w:rPr>
        <w:t>фискальной нагрузки и стимулирования развития нефтяного сектора</w:t>
      </w:r>
      <w:r w:rsidR="003E60C0" w:rsidRPr="003E60C0">
        <w:rPr>
          <w:szCs w:val="28"/>
        </w:rPr>
        <w:t xml:space="preserve">. </w:t>
      </w:r>
    </w:p>
    <w:p w:rsidR="00183B0B" w:rsidRP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Рост предложения продовольственных товаров, повышение уровня конкуренции</w:t>
      </w:r>
      <w:r w:rsidR="003E60C0" w:rsidRPr="003E60C0">
        <w:rPr>
          <w:szCs w:val="28"/>
        </w:rPr>
        <w:t xml:space="preserve">. </w:t>
      </w:r>
    </w:p>
    <w:p w:rsidR="00183B0B" w:rsidRP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Меры по увеличению склонности населения к сбережениям и повышению доверия к инвестированию в активы финансовых рынков</w:t>
      </w:r>
      <w:r w:rsidR="003E60C0" w:rsidRPr="003E60C0">
        <w:rPr>
          <w:szCs w:val="28"/>
        </w:rPr>
        <w:t xml:space="preserve">. </w:t>
      </w:r>
    </w:p>
    <w:p w:rsidR="003E60C0" w:rsidRP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Проведение консервативной денежной и бюджетной политики</w:t>
      </w:r>
      <w:r w:rsidR="003E60C0" w:rsidRPr="003E60C0">
        <w:rPr>
          <w:szCs w:val="28"/>
        </w:rPr>
        <w:t xml:space="preserve">. </w:t>
      </w:r>
    </w:p>
    <w:p w:rsidR="00183B0B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Инфляция сегодня</w:t>
      </w:r>
      <w:r w:rsidR="003E60C0" w:rsidRPr="003E60C0">
        <w:rPr>
          <w:szCs w:val="28"/>
        </w:rPr>
        <w:t xml:space="preserve"> - </w:t>
      </w:r>
      <w:r w:rsidRPr="003E60C0">
        <w:rPr>
          <w:szCs w:val="28"/>
        </w:rPr>
        <w:t>это переплетение трех процессов, которые в разной пропорции представлены на различных рынках товаров и услуг</w:t>
      </w:r>
      <w:r w:rsidR="003E60C0" w:rsidRPr="003E60C0">
        <w:rPr>
          <w:szCs w:val="28"/>
        </w:rPr>
        <w:t xml:space="preserve">: </w:t>
      </w:r>
      <w:r w:rsidRPr="003E60C0">
        <w:rPr>
          <w:szCs w:val="28"/>
        </w:rPr>
        <w:t>проявление эффектов локальных монополий</w:t>
      </w:r>
      <w:r w:rsidR="003E60C0" w:rsidRPr="003E60C0">
        <w:rPr>
          <w:szCs w:val="28"/>
        </w:rPr>
        <w:t xml:space="preserve">; </w:t>
      </w:r>
      <w:r w:rsidRPr="003E60C0">
        <w:rPr>
          <w:szCs w:val="28"/>
        </w:rPr>
        <w:t>удорожание затрат (</w:t>
      </w:r>
      <w:r w:rsidR="003E60C0" w:rsidRPr="003E60C0">
        <w:rPr>
          <w:szCs w:val="28"/>
        </w:rPr>
        <w:t>"</w:t>
      </w:r>
      <w:r w:rsidRPr="003E60C0">
        <w:rPr>
          <w:szCs w:val="28"/>
        </w:rPr>
        <w:t>инфляция издержек</w:t>
      </w:r>
      <w:r w:rsidR="003E60C0" w:rsidRPr="003E60C0">
        <w:rPr>
          <w:szCs w:val="28"/>
        </w:rPr>
        <w:t xml:space="preserve">"); </w:t>
      </w:r>
      <w:r w:rsidRPr="003E60C0">
        <w:rPr>
          <w:szCs w:val="28"/>
        </w:rPr>
        <w:t>действие монетарного фактора и фактора увеличения доходов населения</w:t>
      </w:r>
      <w:r w:rsidR="003E60C0" w:rsidRPr="003E60C0">
        <w:rPr>
          <w:szCs w:val="28"/>
        </w:rPr>
        <w:t xml:space="preserve">. </w:t>
      </w:r>
    </w:p>
    <w:p w:rsidR="00C67F7D" w:rsidRPr="003E60C0" w:rsidRDefault="00CE5FF3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noProof/>
        </w:rPr>
        <w:pict>
          <v:shape id="_x0000_s1031" type="#_x0000_t75" style="position:absolute;left:0;text-align:left;margin-left:21pt;margin-top:29.15pt;width:385pt;height:177.9pt;z-index:-251658240" wrapcoords="43 253 43 21262 21472 21262 21472 253 43 253" o:allowoverlap="f">
            <v:imagedata r:id="rId35" o:title=""/>
            <w10:wrap type="topAndBottom"/>
          </v:shape>
        </w:pict>
      </w:r>
    </w:p>
    <w:p w:rsidR="00183B0B" w:rsidRP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183B0B" w:rsidRP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В конечном счете, инфляция вызвана избыточным по сравнению с потребностями экономики ростом денежного предложения и доходов населения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Но это, именно, в конечном счете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Дополнительные антиинфляционные меры должны базироваться не только на продолжении консервативной денежной и бюджетной политики, но и предлагать решение структурных проблем экономики, что позволит снизить инфляцию по сравнению с инерционным уровнем примерно на 1 процентный пункт</w:t>
      </w:r>
      <w:r w:rsidR="003E60C0" w:rsidRPr="003E60C0">
        <w:rPr>
          <w:szCs w:val="28"/>
        </w:rPr>
        <w:t xml:space="preserve">. </w:t>
      </w:r>
    </w:p>
    <w:p w:rsidR="00183B0B" w:rsidRP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 xml:space="preserve">Перейдем к рассмотрению отдельных </w:t>
      </w:r>
      <w:r w:rsidR="003E60C0" w:rsidRPr="003E60C0">
        <w:rPr>
          <w:szCs w:val="28"/>
        </w:rPr>
        <w:t>"</w:t>
      </w:r>
      <w:r w:rsidRPr="003E60C0">
        <w:rPr>
          <w:szCs w:val="28"/>
        </w:rPr>
        <w:t>проблемных</w:t>
      </w:r>
      <w:r w:rsidR="003E60C0" w:rsidRPr="003E60C0">
        <w:rPr>
          <w:szCs w:val="28"/>
        </w:rPr>
        <w:t>"</w:t>
      </w:r>
      <w:r w:rsidRPr="003E60C0">
        <w:rPr>
          <w:szCs w:val="28"/>
        </w:rPr>
        <w:t xml:space="preserve"> рынков и предлагаемых антиинфляционных мер</w:t>
      </w:r>
      <w:r w:rsidR="003E60C0" w:rsidRPr="003E60C0">
        <w:rPr>
          <w:szCs w:val="28"/>
        </w:rPr>
        <w:t xml:space="preserve">: </w:t>
      </w:r>
    </w:p>
    <w:p w:rsidR="00183B0B" w:rsidRP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1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Жилищно-коммунальные услуги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Главная задача</w:t>
      </w:r>
      <w:r w:rsidR="003E60C0" w:rsidRPr="003E60C0">
        <w:rPr>
          <w:szCs w:val="28"/>
        </w:rPr>
        <w:t xml:space="preserve"> - </w:t>
      </w:r>
      <w:r w:rsidRPr="003E60C0">
        <w:rPr>
          <w:szCs w:val="28"/>
        </w:rPr>
        <w:t xml:space="preserve">отработка практики регулирования тарифов, </w:t>
      </w:r>
      <w:r w:rsidR="003E60C0" w:rsidRPr="003E60C0">
        <w:rPr>
          <w:szCs w:val="28"/>
        </w:rPr>
        <w:t xml:space="preserve">т.е. </w:t>
      </w:r>
      <w:r w:rsidRPr="003E60C0">
        <w:rPr>
          <w:szCs w:val="28"/>
        </w:rPr>
        <w:t>разработка правил</w:t>
      </w:r>
      <w:r w:rsidR="003E60C0" w:rsidRPr="003E60C0">
        <w:rPr>
          <w:szCs w:val="28"/>
        </w:rPr>
        <w:t xml:space="preserve"> </w:t>
      </w:r>
      <w:r w:rsidRPr="003E60C0">
        <w:rPr>
          <w:szCs w:val="28"/>
        </w:rPr>
        <w:t>регулирования тарифов на коммунальные услуги, создание механизма контроля и мониторинга за изменением цен на коммунальные услуги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Вместе с тем, необходимо, чтобы сдерживание роста тарифов подкреплялось мерами по стимулированию снижения издержек и реформированию ЖКХ</w:t>
      </w:r>
      <w:r w:rsidR="003E60C0" w:rsidRPr="003E60C0">
        <w:rPr>
          <w:szCs w:val="28"/>
        </w:rPr>
        <w:t xml:space="preserve">. </w:t>
      </w:r>
    </w:p>
    <w:p w:rsidR="00183B0B" w:rsidRP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2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Услуги естественных монополий для населения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Для ослабления инфляции издержек</w:t>
      </w:r>
      <w:r w:rsidR="003E60C0" w:rsidRPr="003E60C0">
        <w:rPr>
          <w:szCs w:val="28"/>
        </w:rPr>
        <w:t xml:space="preserve">, </w:t>
      </w:r>
      <w:r w:rsidRPr="003E60C0">
        <w:rPr>
          <w:szCs w:val="28"/>
        </w:rPr>
        <w:t>ограничения роста тарифов ЖКХ и на транспорте в 2005 году Правительство изменило подходы к формированию тарифов естественных монополий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Тарифная политика стала еще более сдержанной</w:t>
      </w:r>
      <w:r w:rsidR="003E60C0" w:rsidRPr="003E60C0">
        <w:rPr>
          <w:szCs w:val="28"/>
        </w:rPr>
        <w:t xml:space="preserve"> - </w:t>
      </w:r>
      <w:r w:rsidRPr="003E60C0">
        <w:rPr>
          <w:szCs w:val="28"/>
        </w:rPr>
        <w:t>ориентируюсь на достижение целевых показателей инфляции и темпов роста экономики</w:t>
      </w:r>
      <w:r w:rsidR="003E60C0" w:rsidRPr="003E60C0">
        <w:rPr>
          <w:szCs w:val="28"/>
        </w:rPr>
        <w:t xml:space="preserve">. </w:t>
      </w:r>
    </w:p>
    <w:p w:rsidR="00183B0B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3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Рынки нефтепродуктов</w:t>
      </w:r>
      <w:r w:rsidR="003E60C0" w:rsidRPr="003E60C0">
        <w:rPr>
          <w:szCs w:val="28"/>
        </w:rPr>
        <w:t xml:space="preserve">. </w:t>
      </w:r>
    </w:p>
    <w:p w:rsidR="00C67F7D" w:rsidRPr="003E60C0" w:rsidRDefault="00C67F7D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tbl>
      <w:tblPr>
        <w:tblW w:w="0" w:type="auto"/>
        <w:tblInd w:w="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07"/>
        <w:gridCol w:w="3953"/>
      </w:tblGrid>
      <w:tr w:rsidR="00183B0B" w:rsidRPr="002D0AB2" w:rsidTr="002D0AB2">
        <w:tc>
          <w:tcPr>
            <w:tcW w:w="5007" w:type="dxa"/>
            <w:shd w:val="clear" w:color="auto" w:fill="auto"/>
          </w:tcPr>
          <w:p w:rsidR="00183B0B" w:rsidRPr="003E60C0" w:rsidRDefault="00183B0B" w:rsidP="00C67F7D">
            <w:pPr>
              <w:pStyle w:val="aff"/>
            </w:pPr>
            <w:r w:rsidRPr="003E60C0">
              <w:t>Меры по сдерживанию роста цен на ГСМ</w:t>
            </w:r>
          </w:p>
        </w:tc>
        <w:tc>
          <w:tcPr>
            <w:tcW w:w="3953" w:type="dxa"/>
            <w:shd w:val="clear" w:color="auto" w:fill="auto"/>
          </w:tcPr>
          <w:p w:rsidR="00183B0B" w:rsidRPr="003E60C0" w:rsidRDefault="00183B0B" w:rsidP="00C67F7D">
            <w:pPr>
              <w:pStyle w:val="aff"/>
            </w:pPr>
            <w:r w:rsidRPr="003E60C0">
              <w:t>Дополнительные меры</w:t>
            </w:r>
          </w:p>
        </w:tc>
      </w:tr>
      <w:tr w:rsidR="00183B0B" w:rsidRPr="002D0AB2" w:rsidTr="002D0AB2">
        <w:tc>
          <w:tcPr>
            <w:tcW w:w="5007" w:type="dxa"/>
            <w:shd w:val="clear" w:color="auto" w:fill="auto"/>
          </w:tcPr>
          <w:p w:rsidR="00183B0B" w:rsidRPr="003E60C0" w:rsidRDefault="00183B0B" w:rsidP="00C67F7D">
            <w:pPr>
              <w:pStyle w:val="aff"/>
            </w:pPr>
            <w:r w:rsidRPr="003E60C0">
              <w:t>1</w:t>
            </w:r>
            <w:r w:rsidR="003E60C0" w:rsidRPr="003E60C0">
              <w:t xml:space="preserve">. </w:t>
            </w:r>
            <w:r w:rsidRPr="003E60C0">
              <w:t>Организация биржевой торговли нефтепродуктами</w:t>
            </w:r>
            <w:r w:rsidR="003E60C0" w:rsidRPr="003E60C0">
              <w:t xml:space="preserve">. </w:t>
            </w:r>
          </w:p>
          <w:p w:rsidR="00183B0B" w:rsidRPr="003E60C0" w:rsidRDefault="00183B0B" w:rsidP="00C67F7D">
            <w:pPr>
              <w:pStyle w:val="aff"/>
            </w:pPr>
            <w:r w:rsidRPr="003E60C0">
              <w:t>2</w:t>
            </w:r>
            <w:r w:rsidR="003E60C0" w:rsidRPr="003E60C0">
              <w:t xml:space="preserve">. </w:t>
            </w:r>
            <w:r w:rsidRPr="003E60C0">
              <w:t>Совершенствование системы налогообложения отрасли (дифференциация НДПИ, акцизы</w:t>
            </w:r>
            <w:r w:rsidR="003E60C0" w:rsidRPr="003E60C0">
              <w:t xml:space="preserve">). </w:t>
            </w:r>
          </w:p>
          <w:p w:rsidR="00183B0B" w:rsidRPr="003E60C0" w:rsidRDefault="00183B0B" w:rsidP="00C67F7D">
            <w:pPr>
              <w:pStyle w:val="aff"/>
            </w:pPr>
            <w:r w:rsidRPr="003E60C0">
              <w:t>3</w:t>
            </w:r>
            <w:r w:rsidR="003E60C0" w:rsidRPr="003E60C0">
              <w:t xml:space="preserve">. </w:t>
            </w:r>
            <w:r w:rsidRPr="003E60C0">
              <w:t>Меры по стимулированию нефтепереработки</w:t>
            </w:r>
            <w:r w:rsidR="003E60C0" w:rsidRPr="003E60C0">
              <w:t xml:space="preserve"> </w:t>
            </w:r>
            <w:r w:rsidRPr="003E60C0">
              <w:t>(снижение таможенных пошлин на оборудование</w:t>
            </w:r>
            <w:r w:rsidR="003E60C0" w:rsidRPr="003E60C0">
              <w:t xml:space="preserve">). </w:t>
            </w:r>
          </w:p>
        </w:tc>
        <w:tc>
          <w:tcPr>
            <w:tcW w:w="3953" w:type="dxa"/>
            <w:shd w:val="clear" w:color="auto" w:fill="auto"/>
          </w:tcPr>
          <w:p w:rsidR="00183B0B" w:rsidRPr="002D0AB2" w:rsidRDefault="00183B0B" w:rsidP="00C67F7D">
            <w:pPr>
              <w:pStyle w:val="aff"/>
              <w:rPr>
                <w:iCs/>
              </w:rPr>
            </w:pPr>
            <w:r w:rsidRPr="003E60C0">
              <w:t>1</w:t>
            </w:r>
            <w:r w:rsidR="003E60C0" w:rsidRPr="003E60C0">
              <w:t xml:space="preserve">. </w:t>
            </w:r>
            <w:r w:rsidRPr="003E60C0">
              <w:t>Антимонопольные расследования на локальных рынках</w:t>
            </w:r>
            <w:r w:rsidR="003E60C0" w:rsidRPr="002D0AB2">
              <w:rPr>
                <w:iCs/>
              </w:rPr>
              <w:t xml:space="preserve">. </w:t>
            </w:r>
          </w:p>
          <w:p w:rsidR="00183B0B" w:rsidRPr="003E60C0" w:rsidRDefault="00183B0B" w:rsidP="00C67F7D">
            <w:pPr>
              <w:pStyle w:val="aff"/>
            </w:pPr>
            <w:r w:rsidRPr="003E60C0">
              <w:t>2</w:t>
            </w:r>
            <w:r w:rsidR="003E60C0" w:rsidRPr="003E60C0">
              <w:t xml:space="preserve">. </w:t>
            </w:r>
            <w:r w:rsidRPr="003E60C0">
              <w:t>Стабильные ставки акцизов на нефтепродукты на 2007-2008 годы</w:t>
            </w:r>
            <w:r w:rsidR="003E60C0" w:rsidRPr="003E60C0">
              <w:t xml:space="preserve">. </w:t>
            </w:r>
          </w:p>
          <w:p w:rsidR="00183B0B" w:rsidRPr="003E60C0" w:rsidRDefault="00183B0B" w:rsidP="00C67F7D">
            <w:pPr>
              <w:pStyle w:val="aff"/>
            </w:pPr>
            <w:r w:rsidRPr="003E60C0">
              <w:t>3</w:t>
            </w:r>
            <w:r w:rsidR="003E60C0" w:rsidRPr="003E60C0">
              <w:t xml:space="preserve">. </w:t>
            </w:r>
            <w:r w:rsidRPr="003E60C0">
              <w:t>Отмена импортных пошлин на бензин</w:t>
            </w:r>
            <w:r w:rsidR="003E60C0" w:rsidRPr="003E60C0">
              <w:t xml:space="preserve">. </w:t>
            </w:r>
          </w:p>
          <w:p w:rsidR="00183B0B" w:rsidRPr="003E60C0" w:rsidRDefault="00183B0B" w:rsidP="00C67F7D">
            <w:pPr>
              <w:pStyle w:val="aff"/>
            </w:pPr>
            <w:r w:rsidRPr="003E60C0">
              <w:t>4</w:t>
            </w:r>
            <w:r w:rsidR="003E60C0" w:rsidRPr="003E60C0">
              <w:t xml:space="preserve">. </w:t>
            </w:r>
            <w:r w:rsidRPr="003E60C0">
              <w:t>Корректировка экспортных пошлин в случае резкого роста внутренних цен</w:t>
            </w:r>
            <w:r w:rsidR="003E60C0" w:rsidRPr="003E60C0">
              <w:t xml:space="preserve">. </w:t>
            </w:r>
          </w:p>
        </w:tc>
      </w:tr>
    </w:tbl>
    <w:p w:rsidR="00C67F7D" w:rsidRDefault="00C67F7D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183B0B" w:rsidRP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Необходимо сформировать механизмы биржевой торговли нефтепродуктами и ввести дифференциацию налога на добычу полезных ископаемых по нефти</w:t>
      </w:r>
      <w:r w:rsidR="003E60C0" w:rsidRPr="003E60C0">
        <w:rPr>
          <w:szCs w:val="28"/>
        </w:rPr>
        <w:t xml:space="preserve">. </w:t>
      </w:r>
    </w:p>
    <w:p w:rsidR="00183B0B" w:rsidRP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4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Рынки плодоовощной продукции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Это</w:t>
      </w:r>
      <w:r w:rsidR="003E60C0" w:rsidRPr="003E60C0">
        <w:rPr>
          <w:szCs w:val="28"/>
        </w:rPr>
        <w:t xml:space="preserve"> - </w:t>
      </w:r>
      <w:r w:rsidRPr="003E60C0">
        <w:rPr>
          <w:szCs w:val="28"/>
        </w:rPr>
        <w:t>наиболее проблемная сфера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Интенсивный рост цен на плодоовощную продукцию в последние два года во многом стал результатом значительных затрат на производство и реализацию овощей</w:t>
      </w:r>
      <w:r w:rsidR="003E60C0" w:rsidRPr="003E60C0">
        <w:rPr>
          <w:szCs w:val="28"/>
        </w:rPr>
        <w:t xml:space="preserve">. </w:t>
      </w:r>
    </w:p>
    <w:p w:rsid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Борьба с монетарной инфляцией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В целях снижения вклада монетарных факторов в инфляцию необходимо</w:t>
      </w:r>
      <w:r w:rsidR="003E60C0" w:rsidRPr="003E60C0">
        <w:rPr>
          <w:szCs w:val="28"/>
        </w:rPr>
        <w:t>:</w:t>
      </w:r>
    </w:p>
    <w:p w:rsid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удерживать рост социальных расходов бюджета в году в рамках параметров, установленных Законом о бюджете</w:t>
      </w:r>
      <w:r w:rsidR="003E60C0" w:rsidRPr="003E60C0">
        <w:rPr>
          <w:szCs w:val="28"/>
        </w:rPr>
        <w:t>;</w:t>
      </w:r>
    </w:p>
    <w:p w:rsid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Банку России необходимо добиваться реализации параметров денежной политики (расширения денежной массы, обменного курса</w:t>
      </w:r>
      <w:r w:rsidR="003E60C0" w:rsidRPr="003E60C0">
        <w:rPr>
          <w:szCs w:val="28"/>
        </w:rPr>
        <w:t>),</w:t>
      </w:r>
      <w:r w:rsidRPr="003E60C0">
        <w:rPr>
          <w:szCs w:val="28"/>
        </w:rPr>
        <w:t xml:space="preserve"> обеспечивающих выход на базовую инфляцию, которая отвечает установленному целевому показателю индекса потребительских цен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В дальнейшем целесообразно наряду с показателем индекса потребительских цен фиксировать и целевое значение базовой инфляции</w:t>
      </w:r>
      <w:r w:rsidR="003E60C0" w:rsidRPr="003E60C0">
        <w:rPr>
          <w:szCs w:val="28"/>
        </w:rPr>
        <w:t>;</w:t>
      </w:r>
    </w:p>
    <w:p w:rsid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Банку России следует также</w:t>
      </w:r>
      <w:r w:rsidR="003E60C0" w:rsidRPr="003E60C0">
        <w:rPr>
          <w:szCs w:val="28"/>
        </w:rPr>
        <w:t xml:space="preserve"> </w:t>
      </w:r>
      <w:r w:rsidRPr="003E60C0">
        <w:rPr>
          <w:szCs w:val="28"/>
        </w:rPr>
        <w:t>разработать концепцию перехода к политике таргетирования инфляции, учитывая необходимость сдерживания укрепления рубля и развития инструментов рефинансирования банков</w:t>
      </w:r>
      <w:r w:rsidR="003E60C0" w:rsidRPr="003E60C0">
        <w:rPr>
          <w:szCs w:val="28"/>
        </w:rPr>
        <w:t>;</w:t>
      </w:r>
    </w:p>
    <w:p w:rsidR="00183B0B" w:rsidRP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совместно с ФСФР Банку России целесообразно разработать комплекс мер по стимулированию сберегательной активности граждан, в том числе</w:t>
      </w:r>
      <w:r w:rsidR="003E60C0" w:rsidRPr="003E60C0">
        <w:rPr>
          <w:szCs w:val="28"/>
        </w:rPr>
        <w:t xml:space="preserve">, </w:t>
      </w:r>
      <w:r w:rsidRPr="003E60C0">
        <w:rPr>
          <w:szCs w:val="28"/>
        </w:rPr>
        <w:t>активизации инвестирования населения в государственные и корпоративные ценные бумаги</w:t>
      </w:r>
      <w:r w:rsidR="003E60C0" w:rsidRPr="003E60C0">
        <w:rPr>
          <w:szCs w:val="28"/>
        </w:rPr>
        <w:t xml:space="preserve">. </w:t>
      </w:r>
    </w:p>
    <w:p w:rsidR="00183B0B" w:rsidRP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 xml:space="preserve">В соответствии с </w:t>
      </w:r>
      <w:r w:rsidR="003E60C0" w:rsidRPr="003E60C0">
        <w:rPr>
          <w:szCs w:val="28"/>
        </w:rPr>
        <w:t>"</w:t>
      </w:r>
      <w:r w:rsidRPr="003E60C0">
        <w:rPr>
          <w:szCs w:val="28"/>
        </w:rPr>
        <w:t xml:space="preserve">Основными направлениями Денежно-кредитной политики на </w:t>
      </w:r>
      <w:smartTag w:uri="urn:schemas-microsoft-com:office:smarttags" w:element="metricconverter">
        <w:smartTagPr>
          <w:attr w:name="ProductID" w:val="2007 г"/>
        </w:smartTagPr>
        <w:r w:rsidRPr="003E60C0">
          <w:rPr>
            <w:szCs w:val="28"/>
          </w:rPr>
          <w:t>2007 г</w:t>
        </w:r>
      </w:smartTag>
      <w:r w:rsidR="003E60C0" w:rsidRPr="003E60C0">
        <w:rPr>
          <w:szCs w:val="28"/>
        </w:rPr>
        <w:t>"</w:t>
      </w:r>
      <w:r w:rsidRPr="003E60C0">
        <w:rPr>
          <w:szCs w:val="28"/>
        </w:rPr>
        <w:t xml:space="preserve"> перед Центробанком встали 2 проблемы</w:t>
      </w:r>
      <w:r w:rsidR="003E60C0" w:rsidRPr="003E60C0">
        <w:rPr>
          <w:szCs w:val="28"/>
        </w:rPr>
        <w:t xml:space="preserve">: </w:t>
      </w:r>
      <w:r w:rsidRPr="003E60C0">
        <w:rPr>
          <w:szCs w:val="28"/>
        </w:rPr>
        <w:t>инфляция и укрепление рубля,</w:t>
      </w:r>
      <w:r w:rsidR="003E60C0" w:rsidRPr="003E60C0">
        <w:rPr>
          <w:szCs w:val="28"/>
        </w:rPr>
        <w:t xml:space="preserve"> - </w:t>
      </w:r>
      <w:r w:rsidRPr="003E60C0">
        <w:rPr>
          <w:szCs w:val="28"/>
        </w:rPr>
        <w:t>причем борьба с инфляцией названа основной задачей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главным антиинфляционным оружием сделана учетная ставка</w:t>
      </w:r>
      <w:r w:rsidR="003E60C0" w:rsidRPr="003E60C0">
        <w:rPr>
          <w:szCs w:val="28"/>
        </w:rPr>
        <w:t xml:space="preserve">. </w:t>
      </w:r>
    </w:p>
    <w:p w:rsid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 xml:space="preserve">На </w:t>
      </w:r>
      <w:smartTag w:uri="urn:schemas-microsoft-com:office:smarttags" w:element="metricconverter">
        <w:smartTagPr>
          <w:attr w:name="ProductID" w:val="2008 г"/>
        </w:smartTagPr>
        <w:r w:rsidRPr="003E60C0">
          <w:rPr>
            <w:szCs w:val="28"/>
          </w:rPr>
          <w:t>2008 г</w:t>
        </w:r>
      </w:smartTag>
      <w:r w:rsidRPr="003E60C0">
        <w:rPr>
          <w:szCs w:val="28"/>
        </w:rPr>
        <w:t xml:space="preserve"> прогноз роста инфляции от Минэкономразвития составляет 10%, однако скорее всего корректируется в сторону повышения и будет колебаться около 12</w:t>
      </w:r>
      <w:r w:rsidR="003E60C0" w:rsidRPr="003E60C0">
        <w:rPr>
          <w:szCs w:val="28"/>
        </w:rPr>
        <w:t xml:space="preserve"> - </w:t>
      </w:r>
      <w:r w:rsidRPr="003E60C0">
        <w:rPr>
          <w:szCs w:val="28"/>
        </w:rPr>
        <w:t>13%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 xml:space="preserve">Для поддержания инфляции на этом уровне Минфин внес несколько предложений (при участии Минэкономразвития России, Минпромэнерго, ФСФР и Банка России по поручению Правительства от 1 декабря </w:t>
      </w:r>
      <w:smartTag w:uri="urn:schemas-microsoft-com:office:smarttags" w:element="metricconverter">
        <w:smartTagPr>
          <w:attr w:name="ProductID" w:val="2006 г"/>
        </w:smartTagPr>
        <w:r w:rsidRPr="003E60C0">
          <w:rPr>
            <w:szCs w:val="28"/>
          </w:rPr>
          <w:t>2006 г</w:t>
        </w:r>
      </w:smartTag>
      <w:r w:rsidR="003E60C0" w:rsidRPr="003E60C0">
        <w:rPr>
          <w:szCs w:val="28"/>
        </w:rPr>
        <w:t>)</w:t>
      </w:r>
      <w:r w:rsidR="003E60C0">
        <w:rPr>
          <w:szCs w:val="28"/>
        </w:rPr>
        <w:t>:</w:t>
      </w:r>
    </w:p>
    <w:p w:rsidR="003E60C0" w:rsidRDefault="003E60C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t xml:space="preserve">1. </w:t>
      </w:r>
      <w:r w:rsidR="00183B0B" w:rsidRPr="003E60C0">
        <w:rPr>
          <w:szCs w:val="28"/>
        </w:rPr>
        <w:t xml:space="preserve">ограничение расходов федерального бюджета теми параметрами, которые определены бюджетом на </w:t>
      </w:r>
      <w:smartTag w:uri="urn:schemas-microsoft-com:office:smarttags" w:element="metricconverter">
        <w:smartTagPr>
          <w:attr w:name="ProductID" w:val="2008 г"/>
        </w:smartTagPr>
        <w:r w:rsidR="00183B0B" w:rsidRPr="003E60C0">
          <w:rPr>
            <w:szCs w:val="28"/>
          </w:rPr>
          <w:t>2008 г</w:t>
        </w:r>
      </w:smartTag>
      <w:r>
        <w:rPr>
          <w:szCs w:val="28"/>
        </w:rPr>
        <w:t>;</w:t>
      </w:r>
    </w:p>
    <w:p w:rsidR="003E60C0" w:rsidRDefault="003E60C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t xml:space="preserve">2. </w:t>
      </w:r>
      <w:r w:rsidR="00183B0B" w:rsidRPr="003E60C0">
        <w:rPr>
          <w:szCs w:val="28"/>
        </w:rPr>
        <w:t>направление доходов Газпрома не на покуку непрофильных активов в РФ, а на досрочное погашение внешнего долга</w:t>
      </w:r>
      <w:r>
        <w:rPr>
          <w:szCs w:val="28"/>
        </w:rPr>
        <w:t>;</w:t>
      </w:r>
    </w:p>
    <w:p w:rsidR="003E60C0" w:rsidRPr="003E60C0" w:rsidRDefault="003E60C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t xml:space="preserve">3. </w:t>
      </w:r>
      <w:r w:rsidR="00183B0B" w:rsidRPr="003E60C0">
        <w:rPr>
          <w:szCs w:val="28"/>
        </w:rPr>
        <w:t>направление части прибыли Банка России на увеличение капитала Банка</w:t>
      </w:r>
      <w:r w:rsidRPr="003E60C0">
        <w:rPr>
          <w:szCs w:val="28"/>
        </w:rPr>
        <w:t xml:space="preserve">. </w:t>
      </w:r>
    </w:p>
    <w:p w:rsidR="00C67F7D" w:rsidRDefault="00C67F7D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183B0B" w:rsidRPr="003E60C0" w:rsidRDefault="00C67F7D" w:rsidP="00C67F7D">
      <w:pPr>
        <w:pStyle w:val="2"/>
      </w:pPr>
      <w:bookmarkStart w:id="18" w:name="_Toc229291997"/>
      <w:r>
        <w:t xml:space="preserve">3.2.2 </w:t>
      </w:r>
      <w:r w:rsidR="00183B0B" w:rsidRPr="003E60C0">
        <w:t>Меры, принимаемые для регулирования уровня безработицы</w:t>
      </w:r>
      <w:bookmarkEnd w:id="18"/>
    </w:p>
    <w:p w:rsidR="00183B0B" w:rsidRP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Последствия безработицы негативны для развития экономики любой страны и непосредственно для самого человека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 xml:space="preserve">Поэтому разрабатывается ряд законодательных и </w:t>
      </w:r>
    </w:p>
    <w:p w:rsidR="00183B0B" w:rsidRP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экономических мер по снижению безработицы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Основная цель систем сокращения безработицы и управления занятостью состоит в стимулировании спроса на рабочую силу и в приближении структуры предложения труда к структуре спроса на труд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Практически это означает разработку и реализацию комплекса мер по обеспечению соответствия структуры рабочей силы изменяющейся структуре рабочих мест</w:t>
      </w:r>
      <w:r w:rsidR="003E60C0" w:rsidRPr="003E60C0">
        <w:rPr>
          <w:szCs w:val="28"/>
        </w:rPr>
        <w:t xml:space="preserve">. </w:t>
      </w:r>
    </w:p>
    <w:p w:rsidR="00183B0B" w:rsidRP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Управление занятостью является важнейшей частью экономической и социальной политики страны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Эта политика осуществляется Министерством экономического развития и торговли, Федеральной службой по труду и занятости (которая подведомственна Министерству здравоохранения и социального развития</w:t>
      </w:r>
      <w:r w:rsidR="003E60C0" w:rsidRPr="003E60C0">
        <w:rPr>
          <w:szCs w:val="28"/>
        </w:rPr>
        <w:t>),</w:t>
      </w:r>
      <w:r w:rsidRPr="003E60C0">
        <w:rPr>
          <w:szCs w:val="28"/>
        </w:rPr>
        <w:t xml:space="preserve"> Федеральной миграционной службой, другими министерствами и ведомствами</w:t>
      </w:r>
      <w:r w:rsidR="003E60C0" w:rsidRPr="003E60C0">
        <w:rPr>
          <w:szCs w:val="28"/>
        </w:rPr>
        <w:t xml:space="preserve">. </w:t>
      </w:r>
    </w:p>
    <w:p w:rsidR="00183B0B" w:rsidRP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В отношении безработицы государство располагает тремя видами политики</w:t>
      </w:r>
      <w:r w:rsidR="003E60C0" w:rsidRPr="003E60C0">
        <w:rPr>
          <w:szCs w:val="28"/>
        </w:rPr>
        <w:t xml:space="preserve">: </w:t>
      </w:r>
      <w:r w:rsidRPr="003E60C0">
        <w:rPr>
          <w:szCs w:val="28"/>
        </w:rPr>
        <w:t>социальной, макроэкономической и в сфере занятости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Функция социальной политики состоит в оказании помощи безработным с целью поддержания их жизненного уровня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Макроэкономическая политика предполагает использование денежно-кредитных и бюджетно-налоговых мер для сокращения безработицы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 xml:space="preserve">Политика в сфере занятости направлена на создание новых рабочих мест, системы переподготовки кадров, центров по трудоустройству и </w:t>
      </w:r>
      <w:r w:rsidR="003E60C0" w:rsidRPr="003E60C0">
        <w:rPr>
          <w:szCs w:val="28"/>
        </w:rPr>
        <w:t xml:space="preserve">т.д. </w:t>
      </w:r>
    </w:p>
    <w:p w:rsid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Принято выделять два типа политики занятости</w:t>
      </w:r>
      <w:r w:rsidR="003E60C0" w:rsidRPr="003E60C0">
        <w:rPr>
          <w:szCs w:val="28"/>
        </w:rPr>
        <w:t xml:space="preserve">: </w:t>
      </w:r>
      <w:r w:rsidRPr="003E60C0">
        <w:rPr>
          <w:szCs w:val="28"/>
        </w:rPr>
        <w:t>пассивную и активную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При пассивной функция государства сводится к регистрации безработных и оказании им всесторонней социальной поддержки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Активная политика предполагает сохранение и увеличение занятости через стимулирование создания новых рабочих мест, поддержку самозанятости, стимулирование предложения рабочей силы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Активная политика занятости проявляется по следующим основным направлениям</w:t>
      </w:r>
      <w:r w:rsidR="003E60C0" w:rsidRPr="003E60C0">
        <w:rPr>
          <w:szCs w:val="28"/>
        </w:rPr>
        <w:t>:</w:t>
      </w:r>
    </w:p>
    <w:p w:rsid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помощь в трудоустройстве</w:t>
      </w:r>
      <w:r w:rsidR="003E60C0" w:rsidRPr="003E60C0">
        <w:rPr>
          <w:szCs w:val="28"/>
        </w:rPr>
        <w:t>;</w:t>
      </w:r>
    </w:p>
    <w:p w:rsid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содействие в профессиональной подготовке и переподготовке</w:t>
      </w:r>
      <w:r w:rsidR="003E60C0" w:rsidRPr="003E60C0">
        <w:rPr>
          <w:szCs w:val="28"/>
        </w:rPr>
        <w:t>;</w:t>
      </w:r>
    </w:p>
    <w:p w:rsid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содействие самозанятости и предпринимательству</w:t>
      </w:r>
      <w:r w:rsidR="003E60C0" w:rsidRPr="003E60C0">
        <w:rPr>
          <w:szCs w:val="28"/>
        </w:rPr>
        <w:t>;</w:t>
      </w:r>
    </w:p>
    <w:p w:rsid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организация общественных работ</w:t>
      </w:r>
      <w:r w:rsidR="003E60C0" w:rsidRPr="003E60C0">
        <w:rPr>
          <w:szCs w:val="28"/>
        </w:rPr>
        <w:t>;</w:t>
      </w:r>
    </w:p>
    <w:p w:rsidR="00183B0B" w:rsidRP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помощь людям, испытывающим особые объективные трудности в трудоустройстве</w:t>
      </w:r>
      <w:r w:rsidR="003E60C0" w:rsidRPr="003E60C0">
        <w:rPr>
          <w:szCs w:val="28"/>
        </w:rPr>
        <w:t xml:space="preserve">: </w:t>
      </w:r>
      <w:r w:rsidRPr="003E60C0">
        <w:rPr>
          <w:szCs w:val="28"/>
        </w:rPr>
        <w:t>инвалидам, молодежи, пожилым и др</w:t>
      </w:r>
      <w:r w:rsidR="003E60C0" w:rsidRPr="003E60C0">
        <w:rPr>
          <w:szCs w:val="28"/>
        </w:rPr>
        <w:t xml:space="preserve">. </w:t>
      </w:r>
    </w:p>
    <w:p w:rsidR="00183B0B" w:rsidRP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Помощь в трудоустройстве в России обеспечивается на основе Закона о занятости населения РФ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Согласно ст</w:t>
      </w:r>
      <w:r w:rsidR="003E60C0">
        <w:rPr>
          <w:szCs w:val="28"/>
        </w:rPr>
        <w:t>.1</w:t>
      </w:r>
      <w:r w:rsidRPr="003E60C0">
        <w:rPr>
          <w:szCs w:val="28"/>
        </w:rPr>
        <w:t>2 (п</w:t>
      </w:r>
      <w:r w:rsidR="003E60C0">
        <w:rPr>
          <w:szCs w:val="28"/>
        </w:rPr>
        <w:t>.1)"</w:t>
      </w:r>
      <w:r w:rsidRPr="003E60C0">
        <w:rPr>
          <w:szCs w:val="28"/>
        </w:rPr>
        <w:t>государство гарантирует гражданам… бесплатное содействие в подборе подходящей работы и трудоустройстве</w:t>
      </w:r>
      <w:r w:rsidR="003E60C0" w:rsidRPr="003E60C0">
        <w:rPr>
          <w:szCs w:val="28"/>
        </w:rPr>
        <w:t xml:space="preserve">". </w:t>
      </w:r>
    </w:p>
    <w:p w:rsidR="00183B0B" w:rsidRP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В настоящее время Роструд (Федеральная служба по занятости и трудоустройству</w:t>
      </w:r>
      <w:r w:rsidR="003E60C0" w:rsidRPr="003E60C0">
        <w:rPr>
          <w:szCs w:val="28"/>
        </w:rPr>
        <w:t xml:space="preserve">) </w:t>
      </w:r>
      <w:r w:rsidRPr="003E60C0">
        <w:rPr>
          <w:szCs w:val="28"/>
        </w:rPr>
        <w:t>через свои отделения по всей России реализует следующие мероприятия по содействию занятости населения</w:t>
      </w:r>
      <w:r w:rsidR="003E60C0" w:rsidRPr="003E60C0">
        <w:rPr>
          <w:szCs w:val="28"/>
        </w:rPr>
        <w:t xml:space="preserve">: </w:t>
      </w:r>
    </w:p>
    <w:p w:rsidR="00183B0B" w:rsidRP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Организация временного трудоустройства безработных граждан в возрасте от 18 до 20 лет из числа выпускников учреждений начального и среднего профессионального образования, ищущих работу впервые</w:t>
      </w:r>
      <w:r w:rsidR="003E60C0" w:rsidRPr="003E60C0">
        <w:rPr>
          <w:szCs w:val="28"/>
        </w:rPr>
        <w:t xml:space="preserve">. </w:t>
      </w:r>
    </w:p>
    <w:p w:rsidR="00183B0B" w:rsidRP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Организация профессиональной ориентации граждан в целях выбора сферы деятельности (профессии</w:t>
      </w:r>
      <w:r w:rsidR="003E60C0" w:rsidRPr="003E60C0">
        <w:rPr>
          <w:szCs w:val="28"/>
        </w:rPr>
        <w:t xml:space="preserve">) </w:t>
      </w:r>
    </w:p>
    <w:p w:rsidR="00183B0B" w:rsidRP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 xml:space="preserve">Организация профессионального обучения </w:t>
      </w:r>
    </w:p>
    <w:p w:rsidR="00183B0B" w:rsidRP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 xml:space="preserve">Оказание содействия самозанятости безработных граждан </w:t>
      </w:r>
    </w:p>
    <w:p w:rsidR="00183B0B" w:rsidRP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 xml:space="preserve">Социальная адаптация безработных граждан на рынке труда </w:t>
      </w:r>
    </w:p>
    <w:p w:rsidR="00183B0B" w:rsidRP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 xml:space="preserve">Организация временного трудоустройства безработных граждан, особо нуждающихся в социальной защите </w:t>
      </w:r>
    </w:p>
    <w:p w:rsidR="00183B0B" w:rsidRP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 xml:space="preserve">Организация общественных работ </w:t>
      </w:r>
    </w:p>
    <w:p w:rsidR="00183B0B" w:rsidRP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 xml:space="preserve">Информирование населения и работодателей о положении на рынке труда </w:t>
      </w:r>
    </w:p>
    <w:p w:rsidR="00183B0B" w:rsidRP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 xml:space="preserve">Организация ярмарок вакансий и учебных рабочих мест </w:t>
      </w:r>
    </w:p>
    <w:p w:rsidR="00183B0B" w:rsidRP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Организация временного трудоустройства несовершеннолетних граждан в возрасте от 14 до 18 лет</w:t>
      </w:r>
    </w:p>
    <w:p w:rsidR="003E60C0" w:rsidRP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Рассматриваемые направления активной политики на рынке труда осуществляются через федеральные, региональные и местные подразделения службы занятости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 xml:space="preserve">В России действуют около </w:t>
      </w:r>
      <w:r w:rsidR="003E60C0">
        <w:rPr>
          <w:szCs w:val="28"/>
        </w:rPr>
        <w:t>2.5</w:t>
      </w:r>
      <w:r w:rsidRPr="003E60C0">
        <w:rPr>
          <w:szCs w:val="28"/>
        </w:rPr>
        <w:t xml:space="preserve"> тыс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центров занятости, в которых работает свыше 40 тыс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штатных сотрудников</w:t>
      </w:r>
      <w:r w:rsidR="003E60C0" w:rsidRPr="003E60C0">
        <w:rPr>
          <w:szCs w:val="28"/>
        </w:rPr>
        <w:t xml:space="preserve">. </w:t>
      </w:r>
    </w:p>
    <w:p w:rsidR="00183B0B" w:rsidRP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Также помочь в борьбе с безработицей могут следующие меры</w:t>
      </w:r>
      <w:r w:rsidR="003E60C0" w:rsidRPr="003E60C0">
        <w:rPr>
          <w:szCs w:val="28"/>
        </w:rPr>
        <w:t xml:space="preserve">: </w:t>
      </w:r>
      <w:r w:rsidRPr="003E60C0">
        <w:rPr>
          <w:szCs w:val="28"/>
        </w:rPr>
        <w:t>создание новых рабочих мест, причем именно достойных и производительных и реализация механизма социального страхования, включающего в себя, в том числе, и страхование от безработицы</w:t>
      </w:r>
      <w:r w:rsidR="003E60C0" w:rsidRPr="003E60C0">
        <w:rPr>
          <w:szCs w:val="28"/>
        </w:rPr>
        <w:t xml:space="preserve">; </w:t>
      </w:r>
    </w:p>
    <w:p w:rsidR="003E60C0" w:rsidRDefault="00183B0B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 xml:space="preserve">А в борьбе с трудовой миграцией принято </w:t>
      </w:r>
      <w:r w:rsidRPr="003E60C0">
        <w:rPr>
          <w:rStyle w:val="ab"/>
          <w:b w:val="0"/>
          <w:szCs w:val="28"/>
        </w:rPr>
        <w:t xml:space="preserve">Постановление Правительства Российской Федерации от 15 ноября </w:t>
      </w:r>
      <w:smartTag w:uri="urn:schemas-microsoft-com:office:smarttags" w:element="metricconverter">
        <w:smartTagPr>
          <w:attr w:name="ProductID" w:val="2006 г"/>
        </w:smartTagPr>
        <w:r w:rsidRPr="003E60C0">
          <w:rPr>
            <w:rStyle w:val="ab"/>
            <w:b w:val="0"/>
            <w:szCs w:val="28"/>
          </w:rPr>
          <w:t>2006 г</w:t>
        </w:r>
      </w:smartTag>
      <w:r w:rsidR="003E60C0" w:rsidRPr="003E60C0">
        <w:rPr>
          <w:rStyle w:val="ab"/>
          <w:b w:val="0"/>
          <w:szCs w:val="28"/>
        </w:rPr>
        <w:t xml:space="preserve">. </w:t>
      </w:r>
      <w:r w:rsidRPr="003E60C0">
        <w:rPr>
          <w:rStyle w:val="ab"/>
          <w:b w:val="0"/>
          <w:szCs w:val="28"/>
        </w:rPr>
        <w:t xml:space="preserve">№ 683 </w:t>
      </w:r>
      <w:r w:rsidR="003E60C0" w:rsidRPr="003E60C0">
        <w:rPr>
          <w:rStyle w:val="ab"/>
          <w:b w:val="0"/>
          <w:szCs w:val="28"/>
        </w:rPr>
        <w:t>"</w:t>
      </w:r>
      <w:r w:rsidRPr="003E60C0">
        <w:rPr>
          <w:rStyle w:val="ab"/>
          <w:b w:val="0"/>
          <w:szCs w:val="28"/>
        </w:rPr>
        <w:t>Об установлении на 2007 год допустимой доли иностранных работников, используемых хозяйствующими субъектами, осуществляющими деятельность в сфере розничной торговли на территории Российской Федерации</w:t>
      </w:r>
      <w:r w:rsidR="003E60C0" w:rsidRPr="003E60C0">
        <w:rPr>
          <w:rStyle w:val="ab"/>
          <w:b w:val="0"/>
          <w:szCs w:val="28"/>
        </w:rPr>
        <w:t>"</w:t>
      </w:r>
      <w:r w:rsidRPr="003E60C0">
        <w:rPr>
          <w:rStyle w:val="ab"/>
          <w:b w:val="0"/>
          <w:szCs w:val="28"/>
        </w:rPr>
        <w:t xml:space="preserve">, по которому </w:t>
      </w:r>
      <w:r w:rsidRPr="003E60C0">
        <w:rPr>
          <w:szCs w:val="28"/>
        </w:rPr>
        <w:t>с 15 января 2007 года количество иностранных работников на розничных рынках может составлять не более 40 процентов, а с 1 апреля работать там им будет запрещено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Кроме того, с 15 января иностранцы не могут работать в сфере торговли алкогольными напитками и фармацевтическими товарами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С этой целью в Трудовом кодексе предусмотрено новое основание для увольнения</w:t>
      </w:r>
      <w:r w:rsidR="003E60C0" w:rsidRPr="003E60C0">
        <w:rPr>
          <w:szCs w:val="28"/>
        </w:rPr>
        <w:t xml:space="preserve"> - </w:t>
      </w:r>
      <w:r w:rsidRPr="003E60C0">
        <w:rPr>
          <w:szCs w:val="28"/>
        </w:rPr>
        <w:t>пункт 12 части 1 статьи 83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При этом выплата выходного пособия при увольнении не предусмотрена</w:t>
      </w:r>
      <w:r w:rsidR="003E60C0" w:rsidRPr="003E60C0">
        <w:rPr>
          <w:szCs w:val="28"/>
        </w:rPr>
        <w:t xml:space="preserve">. </w:t>
      </w:r>
    </w:p>
    <w:p w:rsidR="003E60C0" w:rsidRDefault="003E60C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3E60C0" w:rsidRPr="003E60C0" w:rsidRDefault="00C67F7D" w:rsidP="00C67F7D">
      <w:pPr>
        <w:pStyle w:val="2"/>
      </w:pPr>
      <w:r>
        <w:br w:type="page"/>
      </w:r>
      <w:bookmarkStart w:id="19" w:name="_Toc229291998"/>
      <w:r w:rsidR="009C6C42" w:rsidRPr="003E60C0">
        <w:t>Заключение</w:t>
      </w:r>
      <w:bookmarkEnd w:id="19"/>
    </w:p>
    <w:p w:rsidR="00C67F7D" w:rsidRDefault="00C67F7D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9C6C42" w:rsidRPr="003E60C0" w:rsidRDefault="009C6C42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В данной курсовой работе я рассмотрела одну из самых сложных проблем макроэкономической политики</w:t>
      </w:r>
      <w:r w:rsidR="003E60C0" w:rsidRPr="003E60C0">
        <w:rPr>
          <w:szCs w:val="28"/>
        </w:rPr>
        <w:t xml:space="preserve"> - </w:t>
      </w:r>
      <w:r w:rsidRPr="003E60C0">
        <w:rPr>
          <w:szCs w:val="28"/>
        </w:rPr>
        <w:t>одновременное регулирование инфляции и безработицы</w:t>
      </w:r>
      <w:r w:rsidR="003E60C0" w:rsidRPr="003E60C0">
        <w:rPr>
          <w:szCs w:val="28"/>
        </w:rPr>
        <w:t xml:space="preserve">. </w:t>
      </w:r>
    </w:p>
    <w:p w:rsidR="009C6C42" w:rsidRPr="003E60C0" w:rsidRDefault="009C6C42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Инфляция</w:t>
      </w:r>
      <w:r w:rsidR="003E60C0" w:rsidRPr="003E60C0">
        <w:rPr>
          <w:szCs w:val="28"/>
        </w:rPr>
        <w:t xml:space="preserve"> - </w:t>
      </w:r>
      <w:r w:rsidRPr="003E60C0">
        <w:rPr>
          <w:szCs w:val="28"/>
        </w:rPr>
        <w:t>один из самых болезненных и опасных процессов, негативно воздействующих на финансы, денежную и экономическую систему в целом, а также подрывающих возможности хозяйственного регулирования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Инфляция по своему характеру, интенсивности, проявлениям бывает весьма различной и связана с шоками предложения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Обычно инфляция имеет в своей основе не одну, а несколько взаимосвязанных причин, и проявляется она не только в повышении цен</w:t>
      </w:r>
      <w:r w:rsidR="003E60C0" w:rsidRPr="003E60C0">
        <w:rPr>
          <w:szCs w:val="28"/>
        </w:rPr>
        <w:t xml:space="preserve"> - </w:t>
      </w:r>
      <w:r w:rsidRPr="003E60C0">
        <w:rPr>
          <w:szCs w:val="28"/>
        </w:rPr>
        <w:t>наряду с открытой, ценовой имеет место скрытая, или подавленная, инфляция, проявляющаяся прежде всего в дефиците, ухудшении качества товаров</w:t>
      </w:r>
      <w:r w:rsidR="003E60C0" w:rsidRPr="003E60C0">
        <w:rPr>
          <w:szCs w:val="28"/>
        </w:rPr>
        <w:t xml:space="preserve">. </w:t>
      </w:r>
    </w:p>
    <w:p w:rsidR="00183B0B" w:rsidRPr="003E60C0" w:rsidRDefault="009C6C42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Управление инфляцией представляет важнейшую проблему кредитно-денежной и в целом экономической политики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В основе инфляции в России лежат не только монетарные, но и немонетарные факторы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Необходимо учитывать при этом многосложный, многофакторный, структурный характер инфляции</w:t>
      </w:r>
      <w:r w:rsidR="003E60C0" w:rsidRPr="003E60C0">
        <w:rPr>
          <w:szCs w:val="28"/>
        </w:rPr>
        <w:t xml:space="preserve">. </w:t>
      </w:r>
    </w:p>
    <w:p w:rsidR="003E60C0" w:rsidRDefault="009C6C42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3E60C0">
        <w:rPr>
          <w:szCs w:val="28"/>
        </w:rPr>
        <w:t>Рынок труда, подчиняясь в целом законам спроса и предложения, представляет собой рынок особого рода, имеющий ряд существенных отличий от других товарных рынков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Регуляторами здесь являются не толь макро</w:t>
      </w:r>
      <w:r w:rsidR="003E60C0" w:rsidRPr="003E60C0">
        <w:rPr>
          <w:szCs w:val="28"/>
        </w:rPr>
        <w:t xml:space="preserve"> - </w:t>
      </w:r>
      <w:r w:rsidRPr="003E60C0">
        <w:rPr>
          <w:szCs w:val="28"/>
        </w:rPr>
        <w:t>и микроэкономические факторы, но и многие факторы социального и социально-психологического характера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Безработица выступает на рынке труда как превышение предложения рабочей силы над спросом на нее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Среди основных направлений регулирования рабочей силы можно выделить</w:t>
      </w:r>
      <w:r w:rsidR="003E60C0">
        <w:rPr>
          <w:szCs w:val="28"/>
        </w:rPr>
        <w:t>:</w:t>
      </w:r>
    </w:p>
    <w:p w:rsidR="003E60C0" w:rsidRDefault="003E60C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t>1)</w:t>
      </w:r>
      <w:r w:rsidRPr="003E60C0">
        <w:rPr>
          <w:szCs w:val="28"/>
        </w:rPr>
        <w:t xml:space="preserve"> </w:t>
      </w:r>
      <w:r w:rsidR="009C6C42" w:rsidRPr="003E60C0">
        <w:rPr>
          <w:szCs w:val="28"/>
        </w:rPr>
        <w:t>программы по стимулированию роста занятости и увеличению числа рабочих мест в государственном секторе</w:t>
      </w:r>
      <w:r>
        <w:rPr>
          <w:szCs w:val="28"/>
        </w:rPr>
        <w:t>;</w:t>
      </w:r>
    </w:p>
    <w:p w:rsidR="003E60C0" w:rsidRDefault="003E60C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t>2)</w:t>
      </w:r>
      <w:r w:rsidRPr="003E60C0">
        <w:rPr>
          <w:szCs w:val="28"/>
        </w:rPr>
        <w:t xml:space="preserve"> </w:t>
      </w:r>
      <w:r w:rsidR="009C6C42" w:rsidRPr="003E60C0">
        <w:rPr>
          <w:szCs w:val="28"/>
        </w:rPr>
        <w:t>программы по подготовке и переподготовке кадров</w:t>
      </w:r>
      <w:r>
        <w:rPr>
          <w:szCs w:val="28"/>
        </w:rPr>
        <w:t>;</w:t>
      </w:r>
    </w:p>
    <w:p w:rsidR="003E60C0" w:rsidRDefault="003E60C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t>3)</w:t>
      </w:r>
      <w:r w:rsidRPr="003E60C0">
        <w:rPr>
          <w:szCs w:val="28"/>
        </w:rPr>
        <w:t xml:space="preserve"> </w:t>
      </w:r>
      <w:r w:rsidR="009C6C42" w:rsidRPr="003E60C0">
        <w:rPr>
          <w:szCs w:val="28"/>
        </w:rPr>
        <w:t>программы содействия по найму рабочей силы</w:t>
      </w:r>
      <w:r>
        <w:rPr>
          <w:szCs w:val="28"/>
        </w:rPr>
        <w:t>;</w:t>
      </w:r>
    </w:p>
    <w:p w:rsidR="009C6C42" w:rsidRPr="003E60C0" w:rsidRDefault="003E60C0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t>4)</w:t>
      </w:r>
      <w:r w:rsidRPr="003E60C0">
        <w:rPr>
          <w:szCs w:val="28"/>
        </w:rPr>
        <w:t xml:space="preserve"> </w:t>
      </w:r>
      <w:r w:rsidR="009C6C42" w:rsidRPr="003E60C0">
        <w:rPr>
          <w:szCs w:val="28"/>
        </w:rPr>
        <w:t>программы по социальному страхованию безработицы</w:t>
      </w:r>
      <w:r w:rsidRPr="003E60C0">
        <w:rPr>
          <w:szCs w:val="28"/>
        </w:rPr>
        <w:t xml:space="preserve">. </w:t>
      </w:r>
      <w:r w:rsidR="009C6C42" w:rsidRPr="003E60C0">
        <w:rPr>
          <w:szCs w:val="28"/>
        </w:rPr>
        <w:t>Особое место в системе регулирования рынка труда занимают биржи труда, представляющие собой специальные учреждения, осуществляющие посреднические функции на рынке рабочей силы</w:t>
      </w:r>
      <w:r w:rsidRPr="003E60C0">
        <w:rPr>
          <w:szCs w:val="28"/>
        </w:rPr>
        <w:t xml:space="preserve">. </w:t>
      </w:r>
    </w:p>
    <w:p w:rsidR="009C6C42" w:rsidRPr="003E60C0" w:rsidRDefault="009C6C42" w:rsidP="003E60C0">
      <w:pPr>
        <w:widowControl w:val="0"/>
        <w:autoSpaceDE w:val="0"/>
        <w:autoSpaceDN w:val="0"/>
        <w:adjustRightInd w:val="0"/>
        <w:ind w:firstLine="709"/>
        <w:rPr>
          <w:szCs w:val="24"/>
        </w:rPr>
      </w:pPr>
      <w:r w:rsidRPr="003E60C0">
        <w:rPr>
          <w:szCs w:val="28"/>
        </w:rPr>
        <w:t>Зависимость между темпами безработицы и инфляции представлена кривой Филлипса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Инфляция здесь выступает как плата за низкую безработицу и высокую занятость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Государство, используя бюджеты, инструменты экономической политики, переводит экономику в положение оптимального темпа инфляции и уровня безработицы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Также необходимо отметить монетаристский и неоклассический методы регулирования инфляции и безработицы</w:t>
      </w:r>
      <w:r w:rsidR="003E60C0" w:rsidRPr="003E60C0">
        <w:rPr>
          <w:szCs w:val="28"/>
        </w:rPr>
        <w:t xml:space="preserve">. </w:t>
      </w:r>
      <w:r w:rsidRPr="003E60C0">
        <w:rPr>
          <w:szCs w:val="28"/>
        </w:rPr>
        <w:t>В</w:t>
      </w:r>
      <w:r w:rsidRPr="003E60C0">
        <w:rPr>
          <w:szCs w:val="24"/>
        </w:rPr>
        <w:t xml:space="preserve"> настоящее время большинство экономистов признает в краткосрочном плане традиционный вид кривой Филлипса и практически полное отсутствие взаимосвязи на долгосрочном временном интервале</w:t>
      </w:r>
      <w:r w:rsidR="003E60C0" w:rsidRPr="003E60C0">
        <w:rPr>
          <w:szCs w:val="24"/>
        </w:rPr>
        <w:t xml:space="preserve">. </w:t>
      </w:r>
    </w:p>
    <w:p w:rsidR="003E60C0" w:rsidRDefault="009C6C42" w:rsidP="003E60C0">
      <w:pPr>
        <w:widowControl w:val="0"/>
        <w:autoSpaceDE w:val="0"/>
        <w:autoSpaceDN w:val="0"/>
        <w:adjustRightInd w:val="0"/>
        <w:ind w:firstLine="709"/>
        <w:rPr>
          <w:szCs w:val="22"/>
        </w:rPr>
      </w:pPr>
      <w:r w:rsidRPr="003E60C0">
        <w:rPr>
          <w:szCs w:val="22"/>
        </w:rPr>
        <w:t xml:space="preserve">Среди проблем </w:t>
      </w:r>
      <w:r w:rsidR="00183B0B" w:rsidRPr="003E60C0">
        <w:rPr>
          <w:szCs w:val="22"/>
        </w:rPr>
        <w:t>российской</w:t>
      </w:r>
      <w:r w:rsidRPr="003E60C0">
        <w:rPr>
          <w:szCs w:val="22"/>
        </w:rPr>
        <w:t xml:space="preserve"> экономики следует выделить зависимость страны от цен на нефть, рост иностранной нелегальной рабочей силы и чрезмерное укрепление российского рубля, что непосредственно влияет как на показатели инфляции, так и на уровень безработицы и что затрудняет процесс регулирования взаимовлияния инфляции и безработицы</w:t>
      </w:r>
      <w:r w:rsidR="003E60C0" w:rsidRPr="003E60C0">
        <w:rPr>
          <w:szCs w:val="22"/>
        </w:rPr>
        <w:t xml:space="preserve">. </w:t>
      </w:r>
    </w:p>
    <w:p w:rsidR="003E60C0" w:rsidRDefault="003E60C0" w:rsidP="003E60C0">
      <w:pPr>
        <w:widowControl w:val="0"/>
        <w:autoSpaceDE w:val="0"/>
        <w:autoSpaceDN w:val="0"/>
        <w:adjustRightInd w:val="0"/>
        <w:ind w:firstLine="709"/>
        <w:rPr>
          <w:szCs w:val="32"/>
        </w:rPr>
      </w:pPr>
    </w:p>
    <w:p w:rsidR="00A06018" w:rsidRPr="003E60C0" w:rsidRDefault="00C67F7D" w:rsidP="00C67F7D">
      <w:pPr>
        <w:pStyle w:val="2"/>
      </w:pPr>
      <w:r>
        <w:br w:type="page"/>
      </w:r>
      <w:bookmarkStart w:id="20" w:name="_Toc229291999"/>
      <w:r w:rsidR="00A06018" w:rsidRPr="003E60C0">
        <w:t>Список используемой литературы</w:t>
      </w:r>
      <w:bookmarkEnd w:id="20"/>
    </w:p>
    <w:p w:rsidR="00C67F7D" w:rsidRDefault="00C67F7D" w:rsidP="003E60C0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A06018" w:rsidRPr="003E60C0" w:rsidRDefault="00A06018" w:rsidP="00C67F7D">
      <w:pPr>
        <w:pStyle w:val="a1"/>
      </w:pPr>
      <w:r w:rsidRPr="003E60C0">
        <w:t>Трудовой кодекс Российской Федерации (ред</w:t>
      </w:r>
      <w:r w:rsidR="003E60C0" w:rsidRPr="003E60C0">
        <w:t xml:space="preserve">. </w:t>
      </w:r>
      <w:r w:rsidRPr="003E60C0">
        <w:t>от 09</w:t>
      </w:r>
      <w:r w:rsidR="003E60C0">
        <w:t>.0</w:t>
      </w:r>
      <w:r w:rsidRPr="003E60C0">
        <w:t>5</w:t>
      </w:r>
      <w:r w:rsidR="003E60C0">
        <w:t>. 20</w:t>
      </w:r>
      <w:r w:rsidRPr="003E60C0">
        <w:t>05</w:t>
      </w:r>
      <w:r w:rsidR="003E60C0" w:rsidRPr="003E60C0">
        <w:t xml:space="preserve">) - </w:t>
      </w:r>
      <w:r w:rsidRPr="003E60C0">
        <w:t>М</w:t>
      </w:r>
      <w:r w:rsidR="003E60C0" w:rsidRPr="003E60C0">
        <w:t xml:space="preserve">.: </w:t>
      </w:r>
      <w:r w:rsidRPr="003E60C0">
        <w:t>ТК Велби, Изд-во Проспект, 2007</w:t>
      </w:r>
    </w:p>
    <w:p w:rsidR="00A06018" w:rsidRPr="003E60C0" w:rsidRDefault="00A06018" w:rsidP="00C67F7D">
      <w:pPr>
        <w:pStyle w:val="a1"/>
      </w:pPr>
      <w:r w:rsidRPr="003E60C0">
        <w:t>ФЗ от 19</w:t>
      </w:r>
      <w:r w:rsidR="003E60C0">
        <w:t xml:space="preserve">.04. </w:t>
      </w:r>
      <w:smartTag w:uri="urn:schemas-microsoft-com:office:smarttags" w:element="metricconverter">
        <w:smartTagPr>
          <w:attr w:name="ProductID" w:val="1991 г"/>
        </w:smartTagPr>
        <w:r w:rsidR="003E60C0">
          <w:t>19</w:t>
        </w:r>
        <w:r w:rsidRPr="003E60C0">
          <w:t>91 г</w:t>
        </w:r>
      </w:smartTag>
      <w:r w:rsidRPr="003E60C0">
        <w:t xml:space="preserve"> № 1032-1 </w:t>
      </w:r>
      <w:r w:rsidR="003E60C0" w:rsidRPr="003E60C0">
        <w:t>"</w:t>
      </w:r>
      <w:r w:rsidRPr="003E60C0">
        <w:t>О занятости населения в Российской Федерации</w:t>
      </w:r>
      <w:r w:rsidR="003E60C0" w:rsidRPr="003E60C0">
        <w:t>"</w:t>
      </w:r>
      <w:r w:rsidRPr="003E60C0">
        <w:t xml:space="preserve"> (ред</w:t>
      </w:r>
      <w:r w:rsidR="003E60C0" w:rsidRPr="003E60C0">
        <w:t xml:space="preserve">. </w:t>
      </w:r>
      <w:r w:rsidRPr="003E60C0">
        <w:t>от 22</w:t>
      </w:r>
      <w:r w:rsidR="003E60C0">
        <w:t>.0</w:t>
      </w:r>
      <w:r w:rsidRPr="003E60C0">
        <w:t>8</w:t>
      </w:r>
      <w:r w:rsidR="003E60C0">
        <w:t>. 20</w:t>
      </w:r>
      <w:r w:rsidRPr="003E60C0">
        <w:t>04</w:t>
      </w:r>
      <w:r w:rsidR="003E60C0" w:rsidRPr="003E60C0">
        <w:t xml:space="preserve">) </w:t>
      </w:r>
    </w:p>
    <w:p w:rsidR="00A06018" w:rsidRPr="003E60C0" w:rsidRDefault="00A06018" w:rsidP="00C67F7D">
      <w:pPr>
        <w:pStyle w:val="a1"/>
      </w:pPr>
      <w:r w:rsidRPr="003E60C0">
        <w:t>ФЗ от 19</w:t>
      </w:r>
      <w:r w:rsidR="003E60C0">
        <w:t xml:space="preserve">.12. </w:t>
      </w:r>
      <w:smartTag w:uri="urn:schemas-microsoft-com:office:smarttags" w:element="metricconverter">
        <w:smartTagPr>
          <w:attr w:name="ProductID" w:val="2006 г"/>
        </w:smartTagPr>
        <w:r w:rsidR="003E60C0">
          <w:t>20</w:t>
        </w:r>
        <w:r w:rsidRPr="003E60C0">
          <w:t>06 г</w:t>
        </w:r>
      </w:smartTag>
      <w:r w:rsidRPr="003E60C0">
        <w:t xml:space="preserve"> № 238-ФЗ </w:t>
      </w:r>
      <w:r w:rsidR="003E60C0" w:rsidRPr="003E60C0">
        <w:t>"</w:t>
      </w:r>
      <w:r w:rsidRPr="003E60C0">
        <w:t xml:space="preserve"> О Федеральном бюджете на 2007 год</w:t>
      </w:r>
      <w:r w:rsidR="003E60C0" w:rsidRPr="003E60C0">
        <w:t>"</w:t>
      </w:r>
      <w:r w:rsidRPr="003E60C0">
        <w:t xml:space="preserve"> </w:t>
      </w:r>
    </w:p>
    <w:p w:rsidR="00A06018" w:rsidRPr="003E60C0" w:rsidRDefault="00A06018" w:rsidP="00C67F7D">
      <w:pPr>
        <w:pStyle w:val="a1"/>
      </w:pPr>
      <w:r w:rsidRPr="003E60C0">
        <w:t>ФЗ от 30</w:t>
      </w:r>
      <w:r w:rsidR="003E60C0">
        <w:t xml:space="preserve">.12. </w:t>
      </w:r>
      <w:smartTag w:uri="urn:schemas-microsoft-com:office:smarttags" w:element="metricconverter">
        <w:smartTagPr>
          <w:attr w:name="ProductID" w:val="2004 г"/>
        </w:smartTagPr>
        <w:r w:rsidR="003E60C0">
          <w:t>20</w:t>
        </w:r>
        <w:r w:rsidRPr="003E60C0">
          <w:t>04 г</w:t>
        </w:r>
      </w:smartTag>
      <w:r w:rsidRPr="003E60C0">
        <w:t xml:space="preserve"> № 210-ФЗ </w:t>
      </w:r>
      <w:r w:rsidR="003E60C0" w:rsidRPr="003E60C0">
        <w:t>"</w:t>
      </w:r>
      <w:r w:rsidRPr="003E60C0">
        <w:t>Об основах регулирования тарифов организаций коммунального комплекса</w:t>
      </w:r>
      <w:r w:rsidR="003E60C0" w:rsidRPr="003E60C0">
        <w:rPr>
          <w:szCs w:val="20"/>
        </w:rPr>
        <w:t>"</w:t>
      </w:r>
    </w:p>
    <w:p w:rsidR="00A06018" w:rsidRPr="003E60C0" w:rsidRDefault="00A06018" w:rsidP="00C67F7D">
      <w:pPr>
        <w:pStyle w:val="a1"/>
        <w:rPr>
          <w:szCs w:val="24"/>
        </w:rPr>
      </w:pPr>
      <w:r w:rsidRPr="003E60C0">
        <w:rPr>
          <w:szCs w:val="24"/>
        </w:rPr>
        <w:t>Архипов А</w:t>
      </w:r>
      <w:r w:rsidR="003E60C0" w:rsidRPr="003E60C0">
        <w:rPr>
          <w:szCs w:val="24"/>
        </w:rPr>
        <w:t xml:space="preserve">. </w:t>
      </w:r>
      <w:r w:rsidRPr="003E60C0">
        <w:rPr>
          <w:szCs w:val="24"/>
        </w:rPr>
        <w:t>Затянувшаяся схватка</w:t>
      </w:r>
      <w:r w:rsidR="003E60C0" w:rsidRPr="003E60C0">
        <w:rPr>
          <w:szCs w:val="24"/>
        </w:rPr>
        <w:t xml:space="preserve"> / / </w:t>
      </w:r>
      <w:r w:rsidRPr="003E60C0">
        <w:rPr>
          <w:szCs w:val="24"/>
          <w:lang w:val="en-US"/>
        </w:rPr>
        <w:t>Smart</w:t>
      </w:r>
      <w:r w:rsidRPr="003E60C0">
        <w:rPr>
          <w:szCs w:val="24"/>
        </w:rPr>
        <w:t xml:space="preserve"> </w:t>
      </w:r>
      <w:r w:rsidRPr="003E60C0">
        <w:rPr>
          <w:szCs w:val="24"/>
          <w:lang w:val="en-US"/>
        </w:rPr>
        <w:t>Money</w:t>
      </w:r>
      <w:r w:rsidR="003E60C0" w:rsidRPr="003E60C0">
        <w:rPr>
          <w:szCs w:val="24"/>
        </w:rPr>
        <w:t xml:space="preserve">. - </w:t>
      </w:r>
      <w:r w:rsidRPr="003E60C0">
        <w:rPr>
          <w:szCs w:val="24"/>
        </w:rPr>
        <w:t>2006</w:t>
      </w:r>
      <w:r w:rsidR="003E60C0" w:rsidRPr="003E60C0">
        <w:rPr>
          <w:szCs w:val="24"/>
        </w:rPr>
        <w:t xml:space="preserve">. - </w:t>
      </w:r>
      <w:r w:rsidRPr="003E60C0">
        <w:rPr>
          <w:szCs w:val="24"/>
        </w:rPr>
        <w:t>№ 38(38</w:t>
      </w:r>
      <w:r w:rsidR="003E60C0" w:rsidRPr="003E60C0">
        <w:rPr>
          <w:szCs w:val="24"/>
        </w:rPr>
        <w:t xml:space="preserve">). - </w:t>
      </w:r>
      <w:r w:rsidRPr="003E60C0">
        <w:rPr>
          <w:szCs w:val="24"/>
        </w:rPr>
        <w:t>С</w:t>
      </w:r>
      <w:r w:rsidR="003E60C0">
        <w:rPr>
          <w:b/>
          <w:caps/>
          <w:szCs w:val="24"/>
        </w:rPr>
        <w:t>.2</w:t>
      </w:r>
      <w:r w:rsidRPr="003E60C0">
        <w:rPr>
          <w:szCs w:val="24"/>
        </w:rPr>
        <w:t>1</w:t>
      </w:r>
      <w:r w:rsidR="003E60C0" w:rsidRPr="003E60C0">
        <w:rPr>
          <w:szCs w:val="24"/>
        </w:rPr>
        <w:t xml:space="preserve">. </w:t>
      </w:r>
    </w:p>
    <w:p w:rsidR="00A06018" w:rsidRPr="003E60C0" w:rsidRDefault="00A06018" w:rsidP="00C67F7D">
      <w:pPr>
        <w:pStyle w:val="a1"/>
      </w:pPr>
      <w:r w:rsidRPr="003E60C0">
        <w:t>Браун Д</w:t>
      </w:r>
      <w:r w:rsidR="003E60C0" w:rsidRPr="003E60C0">
        <w:t xml:space="preserve">. </w:t>
      </w:r>
      <w:r w:rsidRPr="003E60C0">
        <w:t>Нестандартная занятость в российской экономике</w:t>
      </w:r>
      <w:r w:rsidR="003E60C0" w:rsidRPr="003E60C0">
        <w:t xml:space="preserve"> / </w:t>
      </w:r>
      <w:r w:rsidRPr="003E60C0">
        <w:t>Д</w:t>
      </w:r>
      <w:r w:rsidR="003E60C0" w:rsidRPr="003E60C0">
        <w:t xml:space="preserve">. </w:t>
      </w:r>
      <w:r w:rsidRPr="003E60C0">
        <w:t>Браун, И</w:t>
      </w:r>
      <w:r w:rsidR="003E60C0" w:rsidRPr="003E60C0">
        <w:t xml:space="preserve">. </w:t>
      </w:r>
      <w:r w:rsidRPr="003E60C0">
        <w:t>Ванту, Р</w:t>
      </w:r>
      <w:r w:rsidR="003E60C0" w:rsidRPr="003E60C0">
        <w:t xml:space="preserve">. </w:t>
      </w:r>
      <w:r w:rsidRPr="003E60C0">
        <w:t>Визан и др</w:t>
      </w:r>
      <w:r w:rsidR="003E60C0" w:rsidRPr="003E60C0">
        <w:t xml:space="preserve">.; </w:t>
      </w:r>
      <w:r w:rsidRPr="003E60C0">
        <w:t>под ред</w:t>
      </w:r>
      <w:r w:rsidR="003E60C0">
        <w:t>.</w:t>
      </w:r>
      <w:r w:rsidR="00C67F7D">
        <w:t xml:space="preserve"> </w:t>
      </w:r>
      <w:r w:rsidR="003E60C0">
        <w:t xml:space="preserve">В.Е. </w:t>
      </w:r>
      <w:r w:rsidRPr="003E60C0">
        <w:t>Гимпельсона, Р</w:t>
      </w:r>
      <w:r w:rsidR="003E60C0">
        <w:t xml:space="preserve">.И. </w:t>
      </w:r>
      <w:r w:rsidRPr="003E60C0">
        <w:t>Капелюшникова</w:t>
      </w:r>
      <w:r w:rsidR="003E60C0" w:rsidRPr="003E60C0">
        <w:t xml:space="preserve">. - </w:t>
      </w:r>
      <w:r w:rsidRPr="003E60C0">
        <w:t>М</w:t>
      </w:r>
      <w:r w:rsidR="003E60C0" w:rsidRPr="003E60C0">
        <w:t xml:space="preserve">.: </w:t>
      </w:r>
      <w:r w:rsidRPr="003E60C0">
        <w:t>ГУ ВШЭ, 2006</w:t>
      </w:r>
    </w:p>
    <w:p w:rsidR="00A06018" w:rsidRPr="003E60C0" w:rsidRDefault="00A06018" w:rsidP="00C67F7D">
      <w:pPr>
        <w:pStyle w:val="a1"/>
      </w:pPr>
      <w:r w:rsidRPr="003E60C0">
        <w:t>Бродская Т</w:t>
      </w:r>
      <w:r w:rsidR="003E60C0">
        <w:t xml:space="preserve">.Г. </w:t>
      </w:r>
      <w:r w:rsidRPr="003E60C0">
        <w:t>Макроэкономика</w:t>
      </w:r>
      <w:r w:rsidR="003E60C0" w:rsidRPr="003E60C0">
        <w:t xml:space="preserve">: </w:t>
      </w:r>
      <w:r w:rsidRPr="003E60C0">
        <w:t>учеб</w:t>
      </w:r>
      <w:r w:rsidR="003E60C0" w:rsidRPr="003E60C0">
        <w:t xml:space="preserve">. </w:t>
      </w:r>
      <w:r w:rsidRPr="003E60C0">
        <w:t>пособие для вузов</w:t>
      </w:r>
      <w:r w:rsidR="003E60C0" w:rsidRPr="003E60C0">
        <w:t xml:space="preserve"> / </w:t>
      </w:r>
      <w:r w:rsidRPr="003E60C0">
        <w:t>Т</w:t>
      </w:r>
      <w:r w:rsidR="003E60C0">
        <w:t xml:space="preserve">.Г. </w:t>
      </w:r>
      <w:r w:rsidRPr="003E60C0">
        <w:t>Бродская, В</w:t>
      </w:r>
      <w:r w:rsidR="003E60C0">
        <w:t xml:space="preserve">.И. </w:t>
      </w:r>
      <w:r w:rsidRPr="003E60C0">
        <w:t>Видяпин, А</w:t>
      </w:r>
      <w:r w:rsidR="003E60C0">
        <w:t xml:space="preserve">.И. </w:t>
      </w:r>
      <w:r w:rsidRPr="003E60C0">
        <w:t>Добрынин и др</w:t>
      </w:r>
      <w:r w:rsidR="003E60C0" w:rsidRPr="003E60C0">
        <w:t xml:space="preserve">. - </w:t>
      </w:r>
      <w:r w:rsidRPr="003E60C0">
        <w:t>М</w:t>
      </w:r>
      <w:r w:rsidR="003E60C0" w:rsidRPr="003E60C0">
        <w:t xml:space="preserve">.: </w:t>
      </w:r>
      <w:r w:rsidRPr="003E60C0">
        <w:t>РИОР, 2007</w:t>
      </w:r>
    </w:p>
    <w:p w:rsidR="00A06018" w:rsidRPr="003E60C0" w:rsidRDefault="00A06018" w:rsidP="00C67F7D">
      <w:pPr>
        <w:pStyle w:val="a1"/>
      </w:pPr>
      <w:r w:rsidRPr="003E60C0">
        <w:t>Грязнова А</w:t>
      </w:r>
      <w:r w:rsidR="003E60C0">
        <w:t xml:space="preserve">.Г. </w:t>
      </w:r>
      <w:r w:rsidRPr="003E60C0">
        <w:t>Макроэкономика</w:t>
      </w:r>
      <w:r w:rsidR="003E60C0" w:rsidRPr="003E60C0">
        <w:t xml:space="preserve">. </w:t>
      </w:r>
      <w:r w:rsidRPr="003E60C0">
        <w:t>Теория и российская практика</w:t>
      </w:r>
      <w:r w:rsidR="003E60C0" w:rsidRPr="003E60C0">
        <w:t xml:space="preserve"> / </w:t>
      </w:r>
      <w:r w:rsidRPr="003E60C0">
        <w:t>под ред</w:t>
      </w:r>
      <w:r w:rsidR="003E60C0">
        <w:t xml:space="preserve">.А.Г. </w:t>
      </w:r>
      <w:r w:rsidRPr="003E60C0">
        <w:t>Грязновой, Н</w:t>
      </w:r>
      <w:r w:rsidR="003E60C0">
        <w:t xml:space="preserve">.Н. </w:t>
      </w:r>
      <w:r w:rsidRPr="003E60C0">
        <w:t>Думной</w:t>
      </w:r>
      <w:r w:rsidR="003E60C0" w:rsidRPr="003E60C0">
        <w:t xml:space="preserve">. - </w:t>
      </w:r>
      <w:r w:rsidRPr="003E60C0">
        <w:t>М</w:t>
      </w:r>
      <w:r w:rsidR="003E60C0" w:rsidRPr="003E60C0">
        <w:t xml:space="preserve">.: </w:t>
      </w:r>
      <w:r w:rsidRPr="003E60C0">
        <w:t>КноРус, 2006</w:t>
      </w:r>
    </w:p>
    <w:p w:rsidR="00A06018" w:rsidRPr="003E60C0" w:rsidRDefault="00A06018" w:rsidP="00C67F7D">
      <w:pPr>
        <w:pStyle w:val="a1"/>
        <w:rPr>
          <w:szCs w:val="24"/>
        </w:rPr>
      </w:pPr>
      <w:r w:rsidRPr="003E60C0">
        <w:rPr>
          <w:szCs w:val="24"/>
        </w:rPr>
        <w:t>Жегулев И</w:t>
      </w:r>
      <w:r w:rsidR="003E60C0" w:rsidRPr="003E60C0">
        <w:rPr>
          <w:szCs w:val="24"/>
        </w:rPr>
        <w:t xml:space="preserve">. </w:t>
      </w:r>
      <w:r w:rsidRPr="003E60C0">
        <w:rPr>
          <w:szCs w:val="24"/>
        </w:rPr>
        <w:t>Родина-мать наймет</w:t>
      </w:r>
      <w:r w:rsidR="003E60C0" w:rsidRPr="003E60C0">
        <w:rPr>
          <w:szCs w:val="24"/>
        </w:rPr>
        <w:t xml:space="preserve">: </w:t>
      </w:r>
      <w:r w:rsidRPr="003E60C0">
        <w:rPr>
          <w:szCs w:val="24"/>
        </w:rPr>
        <w:t>кого ждут в России вместо мигрантов</w:t>
      </w:r>
      <w:r w:rsidR="003E60C0" w:rsidRPr="003E60C0">
        <w:rPr>
          <w:szCs w:val="24"/>
        </w:rPr>
        <w:t xml:space="preserve"> / / </w:t>
      </w:r>
      <w:r w:rsidRPr="003E60C0">
        <w:rPr>
          <w:szCs w:val="24"/>
          <w:lang w:val="en-US"/>
        </w:rPr>
        <w:t>Smart</w:t>
      </w:r>
      <w:r w:rsidRPr="003E60C0">
        <w:rPr>
          <w:szCs w:val="24"/>
        </w:rPr>
        <w:t xml:space="preserve"> </w:t>
      </w:r>
      <w:r w:rsidRPr="003E60C0">
        <w:rPr>
          <w:szCs w:val="24"/>
          <w:lang w:val="en-US"/>
        </w:rPr>
        <w:t>Money</w:t>
      </w:r>
      <w:r w:rsidR="003E60C0" w:rsidRPr="003E60C0">
        <w:rPr>
          <w:szCs w:val="24"/>
        </w:rPr>
        <w:t xml:space="preserve">. - </w:t>
      </w:r>
      <w:r w:rsidRPr="003E60C0">
        <w:rPr>
          <w:szCs w:val="24"/>
        </w:rPr>
        <w:t>2006</w:t>
      </w:r>
      <w:r w:rsidR="003E60C0" w:rsidRPr="003E60C0">
        <w:rPr>
          <w:szCs w:val="24"/>
        </w:rPr>
        <w:t xml:space="preserve">. - </w:t>
      </w:r>
      <w:r w:rsidRPr="003E60C0">
        <w:rPr>
          <w:szCs w:val="24"/>
        </w:rPr>
        <w:t>№ 39(39</w:t>
      </w:r>
      <w:r w:rsidR="003E60C0" w:rsidRPr="003E60C0">
        <w:rPr>
          <w:szCs w:val="24"/>
        </w:rPr>
        <w:t xml:space="preserve">). - </w:t>
      </w:r>
      <w:r w:rsidRPr="003E60C0">
        <w:rPr>
          <w:szCs w:val="24"/>
        </w:rPr>
        <w:t>С</w:t>
      </w:r>
      <w:r w:rsidR="003E60C0">
        <w:rPr>
          <w:b/>
          <w:caps/>
          <w:szCs w:val="24"/>
        </w:rPr>
        <w:t>.1</w:t>
      </w:r>
      <w:r w:rsidRPr="003E60C0">
        <w:rPr>
          <w:szCs w:val="24"/>
        </w:rPr>
        <w:t>8</w:t>
      </w:r>
      <w:r w:rsidR="003E60C0" w:rsidRPr="003E60C0">
        <w:rPr>
          <w:szCs w:val="24"/>
        </w:rPr>
        <w:t xml:space="preserve">. </w:t>
      </w:r>
    </w:p>
    <w:p w:rsidR="00A06018" w:rsidRPr="003E60C0" w:rsidRDefault="00A06018" w:rsidP="00C67F7D">
      <w:pPr>
        <w:pStyle w:val="a1"/>
      </w:pPr>
      <w:r w:rsidRPr="003E60C0">
        <w:t>Используемые сайты в Интернете</w:t>
      </w:r>
      <w:r w:rsidR="003E60C0" w:rsidRPr="003E60C0">
        <w:t xml:space="preserve">: </w:t>
      </w:r>
    </w:p>
    <w:p w:rsidR="00A06018" w:rsidRPr="003E60C0" w:rsidRDefault="00A06018" w:rsidP="00C67F7D">
      <w:pPr>
        <w:pStyle w:val="a1"/>
      </w:pPr>
      <w:r w:rsidRPr="003E60C0">
        <w:t>www</w:t>
      </w:r>
      <w:r w:rsidR="003E60C0" w:rsidRPr="003E60C0">
        <w:t xml:space="preserve">. </w:t>
      </w:r>
      <w:r w:rsidRPr="003E60C0">
        <w:rPr>
          <w:lang w:val="en-US"/>
        </w:rPr>
        <w:t>cbr</w:t>
      </w:r>
      <w:r w:rsidR="003E60C0" w:rsidRPr="003E60C0">
        <w:t xml:space="preserve">. </w:t>
      </w:r>
      <w:r w:rsidRPr="003E60C0">
        <w:t>ru</w:t>
      </w:r>
      <w:r w:rsidR="003E60C0" w:rsidRPr="003E60C0">
        <w:t xml:space="preserve"> - </w:t>
      </w:r>
      <w:r w:rsidRPr="003E60C0">
        <w:t>сайт Центрального Банка России</w:t>
      </w:r>
    </w:p>
    <w:p w:rsidR="00A06018" w:rsidRPr="003E60C0" w:rsidRDefault="00A06018" w:rsidP="00C67F7D">
      <w:pPr>
        <w:pStyle w:val="a1"/>
      </w:pPr>
      <w:r w:rsidRPr="003E60C0">
        <w:rPr>
          <w:lang w:val="en-US"/>
        </w:rPr>
        <w:t>www</w:t>
      </w:r>
      <w:r w:rsidR="003E60C0" w:rsidRPr="003E60C0">
        <w:t xml:space="preserve">. </w:t>
      </w:r>
      <w:r w:rsidRPr="003E60C0">
        <w:rPr>
          <w:lang w:val="en-US"/>
        </w:rPr>
        <w:t>economika</w:t>
      </w:r>
      <w:r w:rsidR="003E60C0" w:rsidRPr="003E60C0">
        <w:t xml:space="preserve">. </w:t>
      </w:r>
      <w:r w:rsidRPr="003E60C0">
        <w:rPr>
          <w:lang w:val="en-US"/>
        </w:rPr>
        <w:t>info</w:t>
      </w:r>
    </w:p>
    <w:p w:rsidR="00A06018" w:rsidRPr="003E60C0" w:rsidRDefault="00A06018" w:rsidP="00C67F7D">
      <w:pPr>
        <w:pStyle w:val="a1"/>
      </w:pPr>
      <w:r w:rsidRPr="003E60C0">
        <w:t>www</w:t>
      </w:r>
      <w:r w:rsidR="003E60C0" w:rsidRPr="003E60C0">
        <w:t xml:space="preserve">. </w:t>
      </w:r>
      <w:r w:rsidRPr="003E60C0">
        <w:t>economy</w:t>
      </w:r>
      <w:r w:rsidR="003E60C0" w:rsidRPr="003E60C0">
        <w:t xml:space="preserve">. </w:t>
      </w:r>
      <w:r w:rsidRPr="003E60C0">
        <w:t>gov</w:t>
      </w:r>
      <w:r w:rsidR="003E60C0" w:rsidRPr="003E60C0">
        <w:t xml:space="preserve">. </w:t>
      </w:r>
      <w:r w:rsidRPr="003E60C0">
        <w:t>ru</w:t>
      </w:r>
      <w:r w:rsidR="003E60C0" w:rsidRPr="003E60C0">
        <w:t xml:space="preserve"> - </w:t>
      </w:r>
      <w:r w:rsidRPr="003E60C0">
        <w:t>сайт Министерства экономического развития и торговли</w:t>
      </w:r>
    </w:p>
    <w:p w:rsidR="00A06018" w:rsidRPr="003E60C0" w:rsidRDefault="00A06018" w:rsidP="00C67F7D">
      <w:pPr>
        <w:pStyle w:val="a1"/>
      </w:pPr>
      <w:r w:rsidRPr="003E60C0">
        <w:t>www</w:t>
      </w:r>
      <w:r w:rsidR="003E60C0" w:rsidRPr="003E60C0">
        <w:t xml:space="preserve">. </w:t>
      </w:r>
      <w:r w:rsidRPr="003E60C0">
        <w:t>finam</w:t>
      </w:r>
      <w:r w:rsidR="003E60C0" w:rsidRPr="003E60C0">
        <w:t xml:space="preserve">. </w:t>
      </w:r>
      <w:r w:rsidRPr="003E60C0">
        <w:t>ru</w:t>
      </w:r>
    </w:p>
    <w:p w:rsidR="00A06018" w:rsidRPr="003E60C0" w:rsidRDefault="00A06018" w:rsidP="00C67F7D">
      <w:pPr>
        <w:pStyle w:val="a1"/>
      </w:pPr>
      <w:r w:rsidRPr="003E60C0">
        <w:rPr>
          <w:lang w:val="en-US"/>
        </w:rPr>
        <w:t>www</w:t>
      </w:r>
      <w:r w:rsidR="003E60C0" w:rsidRPr="003E60C0">
        <w:t xml:space="preserve">. </w:t>
      </w:r>
      <w:r w:rsidRPr="003E60C0">
        <w:rPr>
          <w:lang w:val="en-US"/>
        </w:rPr>
        <w:t>gks</w:t>
      </w:r>
      <w:r w:rsidR="003E60C0" w:rsidRPr="003E60C0">
        <w:t xml:space="preserve">. </w:t>
      </w:r>
      <w:r w:rsidRPr="003E60C0">
        <w:rPr>
          <w:lang w:val="en-US"/>
        </w:rPr>
        <w:t>ru</w:t>
      </w:r>
      <w:r w:rsidR="003E60C0" w:rsidRPr="003E60C0">
        <w:t xml:space="preserve"> - </w:t>
      </w:r>
      <w:r w:rsidRPr="003E60C0">
        <w:t>сайт Федеральной Службы Государственной Статистики</w:t>
      </w:r>
    </w:p>
    <w:p w:rsidR="00A06018" w:rsidRPr="003E60C0" w:rsidRDefault="00A06018" w:rsidP="00C67F7D">
      <w:pPr>
        <w:pStyle w:val="a1"/>
      </w:pPr>
      <w:r w:rsidRPr="003E60C0">
        <w:t>www</w:t>
      </w:r>
      <w:r w:rsidR="003E60C0" w:rsidRPr="003E60C0">
        <w:t xml:space="preserve">. </w:t>
      </w:r>
      <w:r w:rsidRPr="003E60C0">
        <w:t>ilo</w:t>
      </w:r>
      <w:r w:rsidR="003E60C0" w:rsidRPr="003E60C0">
        <w:t xml:space="preserve">. </w:t>
      </w:r>
      <w:r w:rsidRPr="003E60C0">
        <w:t>ru</w:t>
      </w:r>
      <w:r w:rsidR="003E60C0" w:rsidRPr="003E60C0">
        <w:t xml:space="preserve"> - </w:t>
      </w:r>
      <w:r w:rsidRPr="003E60C0">
        <w:t>сайт Международной Организации Труда</w:t>
      </w:r>
    </w:p>
    <w:p w:rsidR="00A06018" w:rsidRPr="003E60C0" w:rsidRDefault="00A06018" w:rsidP="00C67F7D">
      <w:pPr>
        <w:pStyle w:val="a1"/>
      </w:pPr>
      <w:r w:rsidRPr="003E60C0">
        <w:t>www</w:t>
      </w:r>
      <w:r w:rsidR="003E60C0" w:rsidRPr="003E60C0">
        <w:t xml:space="preserve">. </w:t>
      </w:r>
      <w:r w:rsidRPr="003E60C0">
        <w:t>rbc</w:t>
      </w:r>
      <w:r w:rsidR="003E60C0" w:rsidRPr="003E60C0">
        <w:t xml:space="preserve">. </w:t>
      </w:r>
      <w:r w:rsidRPr="003E60C0">
        <w:t>ru</w:t>
      </w:r>
    </w:p>
    <w:p w:rsidR="00A06018" w:rsidRPr="003E60C0" w:rsidRDefault="00A06018" w:rsidP="00C67F7D">
      <w:pPr>
        <w:pStyle w:val="a1"/>
      </w:pPr>
      <w:r w:rsidRPr="003E60C0">
        <w:t>www</w:t>
      </w:r>
      <w:r w:rsidR="003E60C0" w:rsidRPr="003E60C0">
        <w:t xml:space="preserve">. </w:t>
      </w:r>
      <w:r w:rsidRPr="003E60C0">
        <w:t>rostrud</w:t>
      </w:r>
      <w:r w:rsidR="003E60C0" w:rsidRPr="003E60C0">
        <w:t xml:space="preserve">. </w:t>
      </w:r>
      <w:r w:rsidRPr="003E60C0">
        <w:t>info</w:t>
      </w:r>
      <w:r w:rsidR="003E60C0" w:rsidRPr="003E60C0">
        <w:t xml:space="preserve"> - </w:t>
      </w:r>
      <w:r w:rsidRPr="003E60C0">
        <w:t>сайт Федеральной службы по труду и занятости</w:t>
      </w:r>
    </w:p>
    <w:p w:rsidR="00A06018" w:rsidRPr="003E60C0" w:rsidRDefault="00A06018" w:rsidP="00C67F7D">
      <w:pPr>
        <w:pStyle w:val="a1"/>
        <w:rPr>
          <w:lang w:val="en-US"/>
        </w:rPr>
      </w:pPr>
      <w:r w:rsidRPr="003E60C0">
        <w:rPr>
          <w:lang w:val="en-US"/>
        </w:rPr>
        <w:t>www</w:t>
      </w:r>
      <w:r w:rsidR="003E60C0" w:rsidRPr="003E60C0">
        <w:rPr>
          <w:lang w:val="en-US"/>
        </w:rPr>
        <w:t xml:space="preserve">. </w:t>
      </w:r>
      <w:r w:rsidRPr="003E60C0">
        <w:rPr>
          <w:lang w:val="en-US"/>
        </w:rPr>
        <w:t>smoney</w:t>
      </w:r>
      <w:r w:rsidR="003E60C0" w:rsidRPr="003E60C0">
        <w:rPr>
          <w:lang w:val="en-US"/>
        </w:rPr>
        <w:t xml:space="preserve">. </w:t>
      </w:r>
      <w:r w:rsidRPr="003E60C0">
        <w:rPr>
          <w:lang w:val="en-US"/>
        </w:rPr>
        <w:t>ru</w:t>
      </w:r>
    </w:p>
    <w:p w:rsidR="00D5464D" w:rsidRPr="00C67F7D" w:rsidRDefault="00A06018" w:rsidP="00C67F7D">
      <w:pPr>
        <w:pStyle w:val="a1"/>
      </w:pPr>
      <w:r w:rsidRPr="003E60C0">
        <w:rPr>
          <w:lang w:val="en-US"/>
        </w:rPr>
        <w:t>www</w:t>
      </w:r>
      <w:r w:rsidR="003E60C0" w:rsidRPr="003E60C0">
        <w:rPr>
          <w:lang w:val="en-US"/>
        </w:rPr>
        <w:t xml:space="preserve">. </w:t>
      </w:r>
      <w:r w:rsidRPr="003E60C0">
        <w:rPr>
          <w:lang w:val="en-US"/>
        </w:rPr>
        <w:t>vedomosti</w:t>
      </w:r>
      <w:r w:rsidR="003E60C0" w:rsidRPr="003E60C0">
        <w:rPr>
          <w:lang w:val="en-US"/>
        </w:rPr>
        <w:t xml:space="preserve">. </w:t>
      </w:r>
      <w:r w:rsidRPr="003E60C0">
        <w:rPr>
          <w:lang w:val="en-US"/>
        </w:rPr>
        <w:t>ru</w:t>
      </w:r>
      <w:bookmarkStart w:id="21" w:name="_GoBack"/>
      <w:bookmarkEnd w:id="21"/>
    </w:p>
    <w:sectPr w:rsidR="00D5464D" w:rsidRPr="00C67F7D" w:rsidSect="003E60C0">
      <w:headerReference w:type="even" r:id="rId36"/>
      <w:headerReference w:type="default" r:id="rId37"/>
      <w:footerReference w:type="even" r:id="rId38"/>
      <w:footerReference w:type="default" r:id="rId39"/>
      <w:pgSz w:w="11909" w:h="16834"/>
      <w:pgMar w:top="1134" w:right="850" w:bottom="1134" w:left="1701" w:header="283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0AB2" w:rsidRDefault="002D0AB2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separator/>
      </w:r>
    </w:p>
    <w:p w:rsidR="002D0AB2" w:rsidRDefault="002D0AB2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2D0AB2" w:rsidRDefault="002D0AB2" w:rsidP="00B3378A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</w:endnote>
  <w:endnote w:type="continuationSeparator" w:id="0">
    <w:p w:rsidR="002D0AB2" w:rsidRDefault="002D0AB2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continuationSeparator/>
      </w:r>
    </w:p>
    <w:p w:rsidR="002D0AB2" w:rsidRDefault="002D0AB2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2D0AB2" w:rsidRDefault="002D0AB2" w:rsidP="00B3378A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F7D" w:rsidRDefault="00C67F7D" w:rsidP="00DD7CA3">
    <w:pPr>
      <w:pStyle w:val="ae"/>
      <w:framePr w:wrap="around" w:vAnchor="text" w:hAnchor="margin" w:xAlign="right" w:y="1"/>
      <w:rPr>
        <w:rStyle w:val="af0"/>
      </w:rPr>
    </w:pPr>
  </w:p>
  <w:p w:rsidR="00C67F7D" w:rsidRDefault="00C67F7D" w:rsidP="005D6ED0">
    <w:pPr>
      <w:pStyle w:val="ae"/>
      <w:ind w:right="360"/>
    </w:pPr>
  </w:p>
  <w:p w:rsidR="00C67F7D" w:rsidRDefault="00C67F7D">
    <w:pPr>
      <w:widowControl w:val="0"/>
      <w:autoSpaceDE w:val="0"/>
      <w:autoSpaceDN w:val="0"/>
      <w:adjustRightInd w:val="0"/>
      <w:ind w:firstLine="709"/>
      <w:rPr>
        <w:szCs w:val="28"/>
      </w:rPr>
    </w:pPr>
  </w:p>
  <w:p w:rsidR="00C67F7D" w:rsidRDefault="00C67F7D" w:rsidP="00B3378A">
    <w:pPr>
      <w:widowControl w:val="0"/>
      <w:autoSpaceDE w:val="0"/>
      <w:autoSpaceDN w:val="0"/>
      <w:adjustRightInd w:val="0"/>
      <w:ind w:firstLine="709"/>
      <w:rPr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F7D" w:rsidRDefault="00C67F7D" w:rsidP="00B659CC">
    <w:pPr>
      <w:pStyle w:val="ae"/>
      <w:ind w:right="36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0AB2" w:rsidRDefault="002D0AB2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separator/>
      </w:r>
    </w:p>
    <w:p w:rsidR="002D0AB2" w:rsidRDefault="002D0AB2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2D0AB2" w:rsidRDefault="002D0AB2" w:rsidP="00B3378A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</w:footnote>
  <w:footnote w:type="continuationSeparator" w:id="0">
    <w:p w:rsidR="002D0AB2" w:rsidRDefault="002D0AB2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continuationSeparator/>
      </w:r>
    </w:p>
    <w:p w:rsidR="002D0AB2" w:rsidRDefault="002D0AB2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2D0AB2" w:rsidRDefault="002D0AB2" w:rsidP="00B3378A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F7D" w:rsidRDefault="00C67F7D" w:rsidP="003E60C0">
    <w:pPr>
      <w:pStyle w:val="af2"/>
      <w:framePr w:wrap="around" w:vAnchor="text" w:hAnchor="margin" w:xAlign="right" w:y="1"/>
      <w:rPr>
        <w:rStyle w:val="af0"/>
      </w:rPr>
    </w:pPr>
  </w:p>
  <w:p w:rsidR="00C67F7D" w:rsidRDefault="00C67F7D" w:rsidP="003E60C0">
    <w:pPr>
      <w:pStyle w:val="af2"/>
      <w:ind w:right="360"/>
    </w:pPr>
  </w:p>
  <w:p w:rsidR="00C67F7D" w:rsidRDefault="00C67F7D">
    <w:pPr>
      <w:widowControl w:val="0"/>
      <w:autoSpaceDE w:val="0"/>
      <w:autoSpaceDN w:val="0"/>
      <w:adjustRightInd w:val="0"/>
      <w:ind w:firstLine="709"/>
      <w:rPr>
        <w:szCs w:val="28"/>
      </w:rPr>
    </w:pPr>
  </w:p>
  <w:p w:rsidR="00C67F7D" w:rsidRDefault="00C67F7D" w:rsidP="00B3378A">
    <w:pPr>
      <w:widowControl w:val="0"/>
      <w:autoSpaceDE w:val="0"/>
      <w:autoSpaceDN w:val="0"/>
      <w:adjustRightInd w:val="0"/>
      <w:ind w:firstLine="709"/>
      <w:rPr>
        <w:szCs w:val="2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F7D" w:rsidRDefault="00464C4A" w:rsidP="003E60C0">
    <w:pPr>
      <w:pStyle w:val="af2"/>
      <w:framePr w:wrap="around" w:vAnchor="text" w:hAnchor="margin" w:xAlign="right" w:y="1"/>
      <w:rPr>
        <w:rStyle w:val="af0"/>
      </w:rPr>
    </w:pPr>
    <w:r>
      <w:rPr>
        <w:rStyle w:val="af0"/>
      </w:rPr>
      <w:t>2</w:t>
    </w:r>
  </w:p>
  <w:p w:rsidR="00C67F7D" w:rsidRDefault="00C67F7D" w:rsidP="00B3378A">
    <w:pPr>
      <w:widowControl w:val="0"/>
      <w:autoSpaceDE w:val="0"/>
      <w:autoSpaceDN w:val="0"/>
      <w:adjustRightInd w:val="0"/>
      <w:ind w:firstLine="0"/>
      <w:rPr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in;height:3in" o:bullet="t">
        <v:imagedata r:id="rId1" o:title=""/>
      </v:shape>
    </w:pict>
  </w:numPicBullet>
  <w:numPicBullet w:numPicBulletId="1">
    <w:pict>
      <v:shape id="_x0000_i1030" type="#_x0000_t75" style="width:3in;height:3in" o:bullet="t">
        <v:imagedata r:id="rId2" o:title=""/>
      </v:shape>
    </w:pict>
  </w:numPicBullet>
  <w:numPicBullet w:numPicBulletId="2">
    <w:pict>
      <v:shape id="_x0000_i1031" type="#_x0000_t75" style="width:3in;height:3in" o:bullet="t">
        <v:imagedata r:id="rId3" o:title=""/>
      </v:shape>
    </w:pict>
  </w:numPicBullet>
  <w:abstractNum w:abstractNumId="0">
    <w:nsid w:val="FFFFFFFE"/>
    <w:multiLevelType w:val="singleLevel"/>
    <w:tmpl w:val="D402F8DA"/>
    <w:lvl w:ilvl="0">
      <w:numFmt w:val="bullet"/>
      <w:lvlText w:val="*"/>
      <w:lvlJc w:val="left"/>
    </w:lvl>
  </w:abstractNum>
  <w:abstractNum w:abstractNumId="1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9D4A48"/>
    <w:multiLevelType w:val="hybridMultilevel"/>
    <w:tmpl w:val="F886CF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E5D15CA"/>
    <w:multiLevelType w:val="hybridMultilevel"/>
    <w:tmpl w:val="50C04A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1CF31F3"/>
    <w:multiLevelType w:val="hybridMultilevel"/>
    <w:tmpl w:val="AAB21152"/>
    <w:lvl w:ilvl="0" w:tplc="431C18F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837747B"/>
    <w:multiLevelType w:val="hybridMultilevel"/>
    <w:tmpl w:val="67767E72"/>
    <w:lvl w:ilvl="0" w:tplc="30CA10C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388387A"/>
    <w:multiLevelType w:val="hybridMultilevel"/>
    <w:tmpl w:val="68BC4D5C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418B213C"/>
    <w:multiLevelType w:val="multilevel"/>
    <w:tmpl w:val="41469DB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83173B0"/>
    <w:multiLevelType w:val="multilevel"/>
    <w:tmpl w:val="F2B6F7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6A8C5B95"/>
    <w:multiLevelType w:val="multilevel"/>
    <w:tmpl w:val="E4982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9952B2D"/>
    <w:multiLevelType w:val="multilevel"/>
    <w:tmpl w:val="128E2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7D4D4CE5"/>
    <w:multiLevelType w:val="hybridMultilevel"/>
    <w:tmpl w:val="4BF2FC9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2">
    <w:nsid w:val="7DD34BEA"/>
    <w:multiLevelType w:val="singleLevel"/>
    <w:tmpl w:val="6FF6B1F0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cs="Times New Roman" w:hint="default"/>
      </w:rPr>
    </w:lvl>
  </w:abstractNum>
  <w:num w:numId="1">
    <w:abstractNumId w:val="8"/>
  </w:num>
  <w:num w:numId="2">
    <w:abstractNumId w:val="10"/>
  </w:num>
  <w:num w:numId="3">
    <w:abstractNumId w:val="0"/>
    <w:lvlOverride w:ilvl="0">
      <w:lvl w:ilvl="0">
        <w:start w:val="1"/>
        <w:numFmt w:val="bullet"/>
        <w:lvlText w:val="-"/>
        <w:legacy w:legacy="1" w:legacySpace="120" w:legacyIndent="360"/>
        <w:lvlJc w:val="left"/>
        <w:pPr>
          <w:ind w:left="1211" w:hanging="360"/>
        </w:pPr>
      </w:lvl>
    </w:lvlOverride>
  </w:num>
  <w:num w:numId="4">
    <w:abstractNumId w:val="11"/>
  </w:num>
  <w:num w:numId="5">
    <w:abstractNumId w:val="9"/>
  </w:num>
  <w:num w:numId="6">
    <w:abstractNumId w:val="2"/>
  </w:num>
  <w:num w:numId="7">
    <w:abstractNumId w:val="3"/>
  </w:num>
  <w:num w:numId="8">
    <w:abstractNumId w:val="7"/>
  </w:num>
  <w:num w:numId="9">
    <w:abstractNumId w:val="5"/>
  </w:num>
  <w:num w:numId="10">
    <w:abstractNumId w:val="4"/>
  </w:num>
  <w:num w:numId="11">
    <w:abstractNumId w:val="6"/>
  </w:num>
  <w:num w:numId="12">
    <w:abstractNumId w:val="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oNotHyphenateCaps/>
  <w:drawingGridHorizontalSpacing w:val="14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5464D"/>
    <w:rsid w:val="00006D99"/>
    <w:rsid w:val="00037296"/>
    <w:rsid w:val="00046676"/>
    <w:rsid w:val="000550DB"/>
    <w:rsid w:val="00073862"/>
    <w:rsid w:val="00090DF5"/>
    <w:rsid w:val="000A632C"/>
    <w:rsid w:val="000E1E18"/>
    <w:rsid w:val="001215F4"/>
    <w:rsid w:val="00131235"/>
    <w:rsid w:val="00156EE5"/>
    <w:rsid w:val="00183B0B"/>
    <w:rsid w:val="001A490C"/>
    <w:rsid w:val="001C4703"/>
    <w:rsid w:val="001D0365"/>
    <w:rsid w:val="001D0CAE"/>
    <w:rsid w:val="001E1291"/>
    <w:rsid w:val="001F19A3"/>
    <w:rsid w:val="0020303D"/>
    <w:rsid w:val="00221315"/>
    <w:rsid w:val="002314BF"/>
    <w:rsid w:val="00245671"/>
    <w:rsid w:val="00256FA5"/>
    <w:rsid w:val="00257360"/>
    <w:rsid w:val="00264D00"/>
    <w:rsid w:val="00287077"/>
    <w:rsid w:val="002A7CE1"/>
    <w:rsid w:val="002D0AB2"/>
    <w:rsid w:val="002E272D"/>
    <w:rsid w:val="002E32C7"/>
    <w:rsid w:val="00331C70"/>
    <w:rsid w:val="00340967"/>
    <w:rsid w:val="00354F63"/>
    <w:rsid w:val="00371811"/>
    <w:rsid w:val="003723E4"/>
    <w:rsid w:val="00386C83"/>
    <w:rsid w:val="003A45D6"/>
    <w:rsid w:val="003D2B51"/>
    <w:rsid w:val="003E2B7B"/>
    <w:rsid w:val="003E5F91"/>
    <w:rsid w:val="003E60C0"/>
    <w:rsid w:val="00404422"/>
    <w:rsid w:val="00416175"/>
    <w:rsid w:val="004339DD"/>
    <w:rsid w:val="00461B21"/>
    <w:rsid w:val="00464C4A"/>
    <w:rsid w:val="00475AE5"/>
    <w:rsid w:val="00477BE7"/>
    <w:rsid w:val="00492393"/>
    <w:rsid w:val="004A3D57"/>
    <w:rsid w:val="004A662E"/>
    <w:rsid w:val="004C504B"/>
    <w:rsid w:val="004D275E"/>
    <w:rsid w:val="004D59F6"/>
    <w:rsid w:val="004F03B4"/>
    <w:rsid w:val="005475E6"/>
    <w:rsid w:val="00560B9B"/>
    <w:rsid w:val="005A4CC9"/>
    <w:rsid w:val="005C3DD5"/>
    <w:rsid w:val="005D6ED0"/>
    <w:rsid w:val="005E6058"/>
    <w:rsid w:val="00610D55"/>
    <w:rsid w:val="006172FB"/>
    <w:rsid w:val="00637B97"/>
    <w:rsid w:val="00640797"/>
    <w:rsid w:val="00642FB3"/>
    <w:rsid w:val="006537D0"/>
    <w:rsid w:val="00695EAD"/>
    <w:rsid w:val="006A41B5"/>
    <w:rsid w:val="006C566E"/>
    <w:rsid w:val="006E0773"/>
    <w:rsid w:val="00766325"/>
    <w:rsid w:val="0077628E"/>
    <w:rsid w:val="00796179"/>
    <w:rsid w:val="007A0F4E"/>
    <w:rsid w:val="007C0EC3"/>
    <w:rsid w:val="007C0F56"/>
    <w:rsid w:val="008164AF"/>
    <w:rsid w:val="00830DEE"/>
    <w:rsid w:val="00845471"/>
    <w:rsid w:val="0088583C"/>
    <w:rsid w:val="008C421C"/>
    <w:rsid w:val="008F0BAE"/>
    <w:rsid w:val="008F6962"/>
    <w:rsid w:val="00940063"/>
    <w:rsid w:val="00943F60"/>
    <w:rsid w:val="0096271E"/>
    <w:rsid w:val="0097018C"/>
    <w:rsid w:val="00975305"/>
    <w:rsid w:val="00976A19"/>
    <w:rsid w:val="009929ED"/>
    <w:rsid w:val="009C6C42"/>
    <w:rsid w:val="009D5B6F"/>
    <w:rsid w:val="009E332B"/>
    <w:rsid w:val="009F6FAA"/>
    <w:rsid w:val="00A06018"/>
    <w:rsid w:val="00A11022"/>
    <w:rsid w:val="00A26914"/>
    <w:rsid w:val="00A43E5A"/>
    <w:rsid w:val="00AE6612"/>
    <w:rsid w:val="00AF5058"/>
    <w:rsid w:val="00B121AC"/>
    <w:rsid w:val="00B15133"/>
    <w:rsid w:val="00B3378A"/>
    <w:rsid w:val="00B46227"/>
    <w:rsid w:val="00B46FB9"/>
    <w:rsid w:val="00B659CC"/>
    <w:rsid w:val="00B8048D"/>
    <w:rsid w:val="00B82B5A"/>
    <w:rsid w:val="00B84268"/>
    <w:rsid w:val="00BE1D97"/>
    <w:rsid w:val="00BE2E54"/>
    <w:rsid w:val="00BF5A44"/>
    <w:rsid w:val="00C374B1"/>
    <w:rsid w:val="00C5196F"/>
    <w:rsid w:val="00C67F7D"/>
    <w:rsid w:val="00C93EA1"/>
    <w:rsid w:val="00C94A93"/>
    <w:rsid w:val="00CB4615"/>
    <w:rsid w:val="00CE5FF3"/>
    <w:rsid w:val="00D307D9"/>
    <w:rsid w:val="00D32279"/>
    <w:rsid w:val="00D33A52"/>
    <w:rsid w:val="00D51387"/>
    <w:rsid w:val="00D5464D"/>
    <w:rsid w:val="00D83574"/>
    <w:rsid w:val="00D87C77"/>
    <w:rsid w:val="00DB2087"/>
    <w:rsid w:val="00DD7CA3"/>
    <w:rsid w:val="00DE1874"/>
    <w:rsid w:val="00E260C7"/>
    <w:rsid w:val="00E4468C"/>
    <w:rsid w:val="00E55860"/>
    <w:rsid w:val="00E6245D"/>
    <w:rsid w:val="00EC12BE"/>
    <w:rsid w:val="00EC396D"/>
    <w:rsid w:val="00F1157B"/>
    <w:rsid w:val="00F2652E"/>
    <w:rsid w:val="00F67DF8"/>
    <w:rsid w:val="00F82DE9"/>
    <w:rsid w:val="00FA238E"/>
    <w:rsid w:val="00FC2A2A"/>
    <w:rsid w:val="00FE4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metricconverter"/>
  <w:shapeDefaults>
    <o:shapedefaults v:ext="edit" spidmax="1062"/>
    <o:shapelayout v:ext="edit">
      <o:idmap v:ext="edit" data="1"/>
    </o:shapelayout>
  </w:shapeDefaults>
  <w:decimalSymbol w:val=","/>
  <w:listSeparator w:val=";"/>
  <w14:defaultImageDpi w14:val="0"/>
  <w15:chartTrackingRefBased/>
  <w15:docId w15:val="{000A2600-8A30-4418-9D7E-8EEE30AE7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autoRedefine/>
    <w:rsid w:val="003E60C0"/>
    <w:pPr>
      <w:spacing w:line="360" w:lineRule="auto"/>
      <w:ind w:firstLine="720"/>
      <w:jc w:val="both"/>
    </w:pPr>
    <w:rPr>
      <w:sz w:val="28"/>
    </w:rPr>
  </w:style>
  <w:style w:type="paragraph" w:styleId="1">
    <w:name w:val="heading 1"/>
    <w:basedOn w:val="a2"/>
    <w:next w:val="a2"/>
    <w:link w:val="10"/>
    <w:uiPriority w:val="9"/>
    <w:qFormat/>
    <w:rsid w:val="003E60C0"/>
    <w:pPr>
      <w:keepNext/>
      <w:widowControl w:val="0"/>
      <w:autoSpaceDE w:val="0"/>
      <w:autoSpaceDN w:val="0"/>
      <w:adjustRightInd w:val="0"/>
      <w:ind w:firstLine="0"/>
      <w:jc w:val="center"/>
      <w:outlineLvl w:val="0"/>
    </w:pPr>
    <w:rPr>
      <w:b/>
      <w:bCs/>
      <w:caps/>
      <w:noProof/>
      <w:kern w:val="16"/>
      <w:szCs w:val="28"/>
    </w:rPr>
  </w:style>
  <w:style w:type="paragraph" w:styleId="2">
    <w:name w:val="heading 2"/>
    <w:basedOn w:val="a2"/>
    <w:next w:val="a2"/>
    <w:link w:val="20"/>
    <w:autoRedefine/>
    <w:uiPriority w:val="9"/>
    <w:qFormat/>
    <w:rsid w:val="003E60C0"/>
    <w:pPr>
      <w:keepNext/>
      <w:widowControl w:val="0"/>
      <w:tabs>
        <w:tab w:val="left" w:pos="6285"/>
      </w:tabs>
      <w:autoSpaceDE w:val="0"/>
      <w:autoSpaceDN w:val="0"/>
      <w:adjustRightInd w:val="0"/>
      <w:ind w:firstLine="0"/>
      <w:jc w:val="center"/>
      <w:outlineLvl w:val="1"/>
    </w:pPr>
    <w:rPr>
      <w:b/>
      <w:i/>
      <w:smallCaps/>
      <w:noProof/>
      <w:szCs w:val="28"/>
    </w:rPr>
  </w:style>
  <w:style w:type="paragraph" w:styleId="3">
    <w:name w:val="heading 3"/>
    <w:basedOn w:val="a2"/>
    <w:next w:val="a2"/>
    <w:link w:val="30"/>
    <w:uiPriority w:val="9"/>
    <w:qFormat/>
    <w:rsid w:val="003E60C0"/>
    <w:pPr>
      <w:keepNext/>
      <w:widowControl w:val="0"/>
      <w:autoSpaceDE w:val="0"/>
      <w:autoSpaceDN w:val="0"/>
      <w:adjustRightInd w:val="0"/>
      <w:ind w:firstLine="709"/>
      <w:outlineLvl w:val="2"/>
    </w:pPr>
    <w:rPr>
      <w:b/>
      <w:bCs/>
      <w:noProof/>
      <w:szCs w:val="28"/>
    </w:rPr>
  </w:style>
  <w:style w:type="paragraph" w:styleId="4">
    <w:name w:val="heading 4"/>
    <w:basedOn w:val="a2"/>
    <w:next w:val="a2"/>
    <w:link w:val="40"/>
    <w:uiPriority w:val="9"/>
    <w:qFormat/>
    <w:rsid w:val="003E60C0"/>
    <w:pPr>
      <w:keepNext/>
      <w:widowControl w:val="0"/>
      <w:autoSpaceDE w:val="0"/>
      <w:autoSpaceDN w:val="0"/>
      <w:adjustRightInd w:val="0"/>
      <w:ind w:firstLine="0"/>
      <w:jc w:val="center"/>
      <w:outlineLvl w:val="3"/>
    </w:pPr>
    <w:rPr>
      <w:i/>
      <w:iCs/>
      <w:noProof/>
      <w:szCs w:val="28"/>
    </w:rPr>
  </w:style>
  <w:style w:type="paragraph" w:styleId="5">
    <w:name w:val="heading 5"/>
    <w:basedOn w:val="a2"/>
    <w:next w:val="a2"/>
    <w:link w:val="50"/>
    <w:uiPriority w:val="9"/>
    <w:qFormat/>
    <w:rsid w:val="003E60C0"/>
    <w:pPr>
      <w:keepNext/>
      <w:widowControl w:val="0"/>
      <w:autoSpaceDE w:val="0"/>
      <w:autoSpaceDN w:val="0"/>
      <w:adjustRightInd w:val="0"/>
      <w:ind w:left="737" w:firstLine="0"/>
      <w:jc w:val="left"/>
      <w:outlineLvl w:val="4"/>
    </w:pPr>
    <w:rPr>
      <w:szCs w:val="28"/>
    </w:rPr>
  </w:style>
  <w:style w:type="paragraph" w:styleId="6">
    <w:name w:val="heading 6"/>
    <w:basedOn w:val="a2"/>
    <w:next w:val="a2"/>
    <w:link w:val="60"/>
    <w:uiPriority w:val="9"/>
    <w:qFormat/>
    <w:rsid w:val="003E60C0"/>
    <w:pPr>
      <w:keepNext/>
      <w:widowControl w:val="0"/>
      <w:autoSpaceDE w:val="0"/>
      <w:autoSpaceDN w:val="0"/>
      <w:adjustRightInd w:val="0"/>
      <w:ind w:firstLine="709"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2"/>
    <w:next w:val="a2"/>
    <w:link w:val="70"/>
    <w:uiPriority w:val="9"/>
    <w:qFormat/>
    <w:rsid w:val="003E60C0"/>
    <w:pPr>
      <w:keepNext/>
      <w:widowControl w:val="0"/>
      <w:autoSpaceDE w:val="0"/>
      <w:autoSpaceDN w:val="0"/>
      <w:adjustRightInd w:val="0"/>
      <w:ind w:firstLine="709"/>
      <w:outlineLvl w:val="6"/>
    </w:pPr>
    <w:rPr>
      <w:sz w:val="24"/>
      <w:szCs w:val="24"/>
    </w:rPr>
  </w:style>
  <w:style w:type="paragraph" w:styleId="8">
    <w:name w:val="heading 8"/>
    <w:basedOn w:val="a2"/>
    <w:next w:val="a2"/>
    <w:link w:val="80"/>
    <w:uiPriority w:val="9"/>
    <w:qFormat/>
    <w:rsid w:val="003E60C0"/>
    <w:pPr>
      <w:keepNext/>
      <w:widowControl w:val="0"/>
      <w:autoSpaceDE w:val="0"/>
      <w:autoSpaceDN w:val="0"/>
      <w:adjustRightInd w:val="0"/>
      <w:ind w:firstLine="709"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sz w:val="24"/>
      <w:szCs w:val="24"/>
    </w:rPr>
  </w:style>
  <w:style w:type="paragraph" w:styleId="a6">
    <w:name w:val="Normal (Web)"/>
    <w:basedOn w:val="a2"/>
    <w:uiPriority w:val="99"/>
    <w:rsid w:val="003E60C0"/>
    <w:pPr>
      <w:widowControl w:val="0"/>
      <w:autoSpaceDE w:val="0"/>
      <w:autoSpaceDN w:val="0"/>
      <w:adjustRightInd w:val="0"/>
      <w:spacing w:before="100" w:beforeAutospacing="1" w:after="100" w:afterAutospacing="1"/>
      <w:ind w:firstLine="709"/>
    </w:pPr>
    <w:rPr>
      <w:szCs w:val="28"/>
      <w:lang w:val="uk-UA" w:eastAsia="uk-UA"/>
    </w:rPr>
  </w:style>
  <w:style w:type="table" w:styleId="a7">
    <w:name w:val="Table Grid"/>
    <w:basedOn w:val="a4"/>
    <w:uiPriority w:val="59"/>
    <w:rsid w:val="003E60C0"/>
    <w:pPr>
      <w:spacing w:line="36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j">
    <w:name w:val="j"/>
    <w:basedOn w:val="a2"/>
    <w:rsid w:val="001D0CAE"/>
    <w:pPr>
      <w:widowControl w:val="0"/>
      <w:autoSpaceDE w:val="0"/>
      <w:autoSpaceDN w:val="0"/>
      <w:adjustRightInd w:val="0"/>
      <w:spacing w:before="100" w:beforeAutospacing="1" w:after="100" w:afterAutospacing="1"/>
      <w:ind w:firstLine="709"/>
    </w:pPr>
    <w:rPr>
      <w:rFonts w:ascii="Arial" w:hAnsi="Arial" w:cs="Arial"/>
      <w:sz w:val="20"/>
    </w:rPr>
  </w:style>
  <w:style w:type="paragraph" w:styleId="21">
    <w:name w:val="Body Text Indent 2"/>
    <w:basedOn w:val="a2"/>
    <w:link w:val="22"/>
    <w:uiPriority w:val="99"/>
    <w:rsid w:val="003E60C0"/>
    <w:pPr>
      <w:widowControl w:val="0"/>
      <w:shd w:val="clear" w:color="auto" w:fill="FFFFFF"/>
      <w:tabs>
        <w:tab w:val="left" w:pos="163"/>
      </w:tabs>
      <w:autoSpaceDE w:val="0"/>
      <w:autoSpaceDN w:val="0"/>
      <w:adjustRightInd w:val="0"/>
      <w:ind w:firstLine="360"/>
    </w:pPr>
    <w:rPr>
      <w:szCs w:val="28"/>
    </w:rPr>
  </w:style>
  <w:style w:type="character" w:customStyle="1" w:styleId="22">
    <w:name w:val="Основний текст з відступом 2 Знак"/>
    <w:link w:val="21"/>
    <w:uiPriority w:val="99"/>
    <w:semiHidden/>
    <w:rPr>
      <w:sz w:val="28"/>
      <w:szCs w:val="28"/>
    </w:rPr>
  </w:style>
  <w:style w:type="paragraph" w:styleId="31">
    <w:name w:val="Body Text Indent 3"/>
    <w:basedOn w:val="a2"/>
    <w:link w:val="32"/>
    <w:uiPriority w:val="99"/>
    <w:rsid w:val="003E60C0"/>
    <w:pPr>
      <w:widowControl w:val="0"/>
      <w:shd w:val="clear" w:color="auto" w:fill="FFFFFF"/>
      <w:tabs>
        <w:tab w:val="left" w:pos="4262"/>
        <w:tab w:val="left" w:pos="5640"/>
      </w:tabs>
      <w:autoSpaceDE w:val="0"/>
      <w:autoSpaceDN w:val="0"/>
      <w:adjustRightInd w:val="0"/>
      <w:ind w:left="720" w:firstLine="709"/>
    </w:pPr>
    <w:rPr>
      <w:szCs w:val="28"/>
    </w:rPr>
  </w:style>
  <w:style w:type="character" w:customStyle="1" w:styleId="32">
    <w:name w:val="Основний текст з відступом 3 Знак"/>
    <w:link w:val="31"/>
    <w:uiPriority w:val="99"/>
    <w:semiHidden/>
    <w:rPr>
      <w:sz w:val="16"/>
      <w:szCs w:val="16"/>
    </w:rPr>
  </w:style>
  <w:style w:type="paragraph" w:customStyle="1" w:styleId="text1">
    <w:name w:val="text1"/>
    <w:basedOn w:val="a2"/>
    <w:rsid w:val="006A41B5"/>
    <w:pPr>
      <w:widowControl w:val="0"/>
      <w:autoSpaceDE w:val="0"/>
      <w:autoSpaceDN w:val="0"/>
      <w:adjustRightInd w:val="0"/>
      <w:spacing w:before="100" w:beforeAutospacing="1" w:after="100" w:afterAutospacing="1"/>
      <w:ind w:firstLine="480"/>
    </w:pPr>
    <w:rPr>
      <w:rFonts w:ascii="Verdana" w:hAnsi="Verdana"/>
      <w:sz w:val="21"/>
      <w:szCs w:val="21"/>
    </w:rPr>
  </w:style>
  <w:style w:type="paragraph" w:styleId="a8">
    <w:name w:val="footnote text"/>
    <w:basedOn w:val="a2"/>
    <w:link w:val="a9"/>
    <w:autoRedefine/>
    <w:uiPriority w:val="99"/>
    <w:semiHidden/>
    <w:rsid w:val="003E60C0"/>
    <w:pPr>
      <w:autoSpaceDE w:val="0"/>
      <w:autoSpaceDN w:val="0"/>
      <w:ind w:firstLine="709"/>
    </w:pPr>
    <w:rPr>
      <w:sz w:val="20"/>
    </w:rPr>
  </w:style>
  <w:style w:type="character" w:customStyle="1" w:styleId="a9">
    <w:name w:val="Текст виноски Знак"/>
    <w:link w:val="a8"/>
    <w:uiPriority w:val="99"/>
    <w:semiHidden/>
  </w:style>
  <w:style w:type="character" w:styleId="aa">
    <w:name w:val="footnote reference"/>
    <w:uiPriority w:val="99"/>
    <w:semiHidden/>
    <w:rsid w:val="003E60C0"/>
    <w:rPr>
      <w:rFonts w:cs="Times New Roman"/>
      <w:sz w:val="28"/>
      <w:szCs w:val="28"/>
      <w:vertAlign w:val="superscript"/>
    </w:rPr>
  </w:style>
  <w:style w:type="character" w:styleId="ab">
    <w:name w:val="Strong"/>
    <w:uiPriority w:val="22"/>
    <w:qFormat/>
    <w:rsid w:val="006A41B5"/>
    <w:rPr>
      <w:rFonts w:cs="Times New Roman"/>
      <w:b/>
      <w:bCs/>
    </w:rPr>
  </w:style>
  <w:style w:type="paragraph" w:styleId="ac">
    <w:name w:val="Plain Text"/>
    <w:basedOn w:val="a2"/>
    <w:link w:val="ad"/>
    <w:uiPriority w:val="99"/>
    <w:rsid w:val="003E60C0"/>
    <w:pPr>
      <w:widowControl w:val="0"/>
      <w:autoSpaceDE w:val="0"/>
      <w:autoSpaceDN w:val="0"/>
      <w:adjustRightInd w:val="0"/>
      <w:ind w:firstLine="709"/>
    </w:pPr>
    <w:rPr>
      <w:rFonts w:ascii="Consolas" w:hAnsi="Consolas" w:cs="Consolas"/>
      <w:sz w:val="21"/>
      <w:szCs w:val="21"/>
      <w:lang w:val="uk-UA" w:eastAsia="en-US"/>
    </w:rPr>
  </w:style>
  <w:style w:type="character" w:customStyle="1" w:styleId="ad">
    <w:name w:val="Текст Знак"/>
    <w:link w:val="ac"/>
    <w:uiPriority w:val="99"/>
    <w:locked/>
    <w:rsid w:val="003E60C0"/>
    <w:rPr>
      <w:rFonts w:ascii="Consolas" w:eastAsia="Times New Roman" w:hAnsi="Consolas" w:cs="Consolas"/>
      <w:sz w:val="21"/>
      <w:szCs w:val="21"/>
      <w:lang w:val="uk-UA" w:eastAsia="en-US" w:bidi="ar-SA"/>
    </w:rPr>
  </w:style>
  <w:style w:type="paragraph" w:customStyle="1" w:styleId="11">
    <w:name w:val="Обычный (веб)1"/>
    <w:basedOn w:val="a2"/>
    <w:rsid w:val="006A41B5"/>
    <w:pPr>
      <w:widowControl w:val="0"/>
      <w:autoSpaceDE w:val="0"/>
      <w:autoSpaceDN w:val="0"/>
      <w:adjustRightInd w:val="0"/>
      <w:spacing w:before="100" w:beforeAutospacing="1" w:after="100" w:afterAutospacing="1"/>
      <w:ind w:firstLine="709"/>
    </w:pPr>
    <w:rPr>
      <w:szCs w:val="28"/>
    </w:rPr>
  </w:style>
  <w:style w:type="paragraph" w:styleId="ae">
    <w:name w:val="footer"/>
    <w:basedOn w:val="a2"/>
    <w:link w:val="af"/>
    <w:uiPriority w:val="99"/>
    <w:semiHidden/>
    <w:rsid w:val="003E60C0"/>
    <w:pPr>
      <w:widowControl w:val="0"/>
      <w:tabs>
        <w:tab w:val="center" w:pos="4819"/>
        <w:tab w:val="right" w:pos="9639"/>
      </w:tabs>
      <w:autoSpaceDE w:val="0"/>
      <w:autoSpaceDN w:val="0"/>
      <w:adjustRightInd w:val="0"/>
      <w:ind w:firstLine="709"/>
    </w:pPr>
    <w:rPr>
      <w:szCs w:val="28"/>
    </w:rPr>
  </w:style>
  <w:style w:type="character" w:customStyle="1" w:styleId="af">
    <w:name w:val="Нижній колонтитул Знак"/>
    <w:link w:val="ae"/>
    <w:uiPriority w:val="99"/>
    <w:semiHidden/>
    <w:locked/>
    <w:rsid w:val="003E60C0"/>
    <w:rPr>
      <w:rFonts w:cs="Times New Roman"/>
      <w:sz w:val="28"/>
      <w:szCs w:val="28"/>
      <w:lang w:val="ru-RU" w:eastAsia="ru-RU" w:bidi="ar-SA"/>
    </w:rPr>
  </w:style>
  <w:style w:type="character" w:styleId="af0">
    <w:name w:val="page number"/>
    <w:uiPriority w:val="99"/>
    <w:rsid w:val="003E60C0"/>
    <w:rPr>
      <w:rFonts w:cs="Times New Roman"/>
    </w:rPr>
  </w:style>
  <w:style w:type="paragraph" w:styleId="af1">
    <w:name w:val="Block Text"/>
    <w:basedOn w:val="a2"/>
    <w:uiPriority w:val="99"/>
    <w:rsid w:val="003E60C0"/>
    <w:pPr>
      <w:widowControl w:val="0"/>
      <w:shd w:val="clear" w:color="auto" w:fill="FFFFFF"/>
      <w:autoSpaceDE w:val="0"/>
      <w:autoSpaceDN w:val="0"/>
      <w:adjustRightInd w:val="0"/>
      <w:spacing w:before="686"/>
      <w:ind w:left="14" w:right="5" w:firstLine="341"/>
    </w:pPr>
    <w:rPr>
      <w:szCs w:val="28"/>
    </w:rPr>
  </w:style>
  <w:style w:type="paragraph" w:styleId="af2">
    <w:name w:val="header"/>
    <w:basedOn w:val="a2"/>
    <w:next w:val="af3"/>
    <w:link w:val="af4"/>
    <w:uiPriority w:val="99"/>
    <w:rsid w:val="003E60C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0"/>
      <w:jc w:val="right"/>
    </w:pPr>
    <w:rPr>
      <w:noProof/>
      <w:kern w:val="16"/>
      <w:szCs w:val="28"/>
    </w:rPr>
  </w:style>
  <w:style w:type="character" w:styleId="af5">
    <w:name w:val="endnote reference"/>
    <w:uiPriority w:val="99"/>
    <w:semiHidden/>
    <w:rsid w:val="003E60C0"/>
    <w:rPr>
      <w:rFonts w:cs="Times New Roman"/>
      <w:vertAlign w:val="superscript"/>
    </w:rPr>
  </w:style>
  <w:style w:type="character" w:styleId="af6">
    <w:name w:val="Hyperlink"/>
    <w:uiPriority w:val="99"/>
    <w:rsid w:val="003E60C0"/>
    <w:rPr>
      <w:rFonts w:cs="Times New Roman"/>
      <w:color w:val="0000FF"/>
      <w:u w:val="single"/>
    </w:rPr>
  </w:style>
  <w:style w:type="paragraph" w:customStyle="1" w:styleId="62">
    <w:name w:val="Заголовок 62"/>
    <w:basedOn w:val="a2"/>
    <w:rsid w:val="008164AF"/>
    <w:pPr>
      <w:widowControl w:val="0"/>
      <w:shd w:val="clear" w:color="auto" w:fill="EEEEEE"/>
      <w:autoSpaceDE w:val="0"/>
      <w:autoSpaceDN w:val="0"/>
      <w:adjustRightInd w:val="0"/>
      <w:ind w:firstLine="709"/>
      <w:jc w:val="center"/>
      <w:outlineLvl w:val="6"/>
    </w:pPr>
    <w:rPr>
      <w:b/>
      <w:bCs/>
      <w:szCs w:val="28"/>
    </w:rPr>
  </w:style>
  <w:style w:type="paragraph" w:styleId="af7">
    <w:name w:val="Balloon Text"/>
    <w:basedOn w:val="a2"/>
    <w:link w:val="af8"/>
    <w:uiPriority w:val="99"/>
    <w:semiHidden/>
    <w:rsid w:val="00BE1D97"/>
    <w:pPr>
      <w:widowControl w:val="0"/>
      <w:autoSpaceDE w:val="0"/>
      <w:autoSpaceDN w:val="0"/>
      <w:adjustRightInd w:val="0"/>
      <w:ind w:firstLine="709"/>
    </w:pPr>
    <w:rPr>
      <w:rFonts w:ascii="Tahoma" w:hAnsi="Tahoma" w:cs="Tahoma"/>
      <w:sz w:val="16"/>
      <w:szCs w:val="16"/>
    </w:rPr>
  </w:style>
  <w:style w:type="character" w:customStyle="1" w:styleId="af8">
    <w:name w:val="Текст у виносці Знак"/>
    <w:link w:val="af7"/>
    <w:uiPriority w:val="99"/>
    <w:semiHidden/>
    <w:rPr>
      <w:rFonts w:ascii="Tahoma" w:hAnsi="Tahoma" w:cs="Tahoma"/>
      <w:sz w:val="16"/>
      <w:szCs w:val="16"/>
    </w:rPr>
  </w:style>
  <w:style w:type="paragraph" w:styleId="af3">
    <w:name w:val="Body Text"/>
    <w:basedOn w:val="a2"/>
    <w:link w:val="af9"/>
    <w:uiPriority w:val="99"/>
    <w:rsid w:val="003E60C0"/>
    <w:pPr>
      <w:widowControl w:val="0"/>
      <w:autoSpaceDE w:val="0"/>
      <w:autoSpaceDN w:val="0"/>
      <w:adjustRightInd w:val="0"/>
      <w:ind w:firstLine="0"/>
    </w:pPr>
    <w:rPr>
      <w:szCs w:val="28"/>
    </w:rPr>
  </w:style>
  <w:style w:type="character" w:customStyle="1" w:styleId="af9">
    <w:name w:val="Основний текст Знак"/>
    <w:link w:val="af3"/>
    <w:uiPriority w:val="99"/>
    <w:semiHidden/>
    <w:rPr>
      <w:sz w:val="28"/>
    </w:rPr>
  </w:style>
  <w:style w:type="paragraph" w:customStyle="1" w:styleId="afa">
    <w:name w:val="выделение"/>
    <w:rsid w:val="003E60C0"/>
    <w:pPr>
      <w:spacing w:line="360" w:lineRule="auto"/>
      <w:ind w:firstLine="709"/>
      <w:jc w:val="both"/>
    </w:pPr>
    <w:rPr>
      <w:b/>
      <w:bCs/>
      <w:i/>
      <w:iCs/>
      <w:noProof/>
      <w:sz w:val="28"/>
      <w:szCs w:val="28"/>
    </w:rPr>
  </w:style>
  <w:style w:type="paragraph" w:customStyle="1" w:styleId="23">
    <w:name w:val="Заголовок 2 дипл"/>
    <w:basedOn w:val="a2"/>
    <w:next w:val="afb"/>
    <w:rsid w:val="003E60C0"/>
    <w:pPr>
      <w:widowControl w:val="0"/>
      <w:autoSpaceDE w:val="0"/>
      <w:autoSpaceDN w:val="0"/>
      <w:adjustRightInd w:val="0"/>
      <w:ind w:firstLine="709"/>
    </w:pPr>
    <w:rPr>
      <w:szCs w:val="28"/>
      <w:lang w:val="en-US" w:eastAsia="en-US"/>
    </w:rPr>
  </w:style>
  <w:style w:type="paragraph" w:styleId="afb">
    <w:name w:val="Body Text Indent"/>
    <w:basedOn w:val="a2"/>
    <w:link w:val="afc"/>
    <w:uiPriority w:val="99"/>
    <w:rsid w:val="003E60C0"/>
    <w:pPr>
      <w:widowControl w:val="0"/>
      <w:shd w:val="clear" w:color="auto" w:fill="FFFFFF"/>
      <w:autoSpaceDE w:val="0"/>
      <w:autoSpaceDN w:val="0"/>
      <w:adjustRightInd w:val="0"/>
      <w:spacing w:before="192"/>
      <w:ind w:right="-5" w:firstLine="360"/>
    </w:pPr>
    <w:rPr>
      <w:szCs w:val="28"/>
    </w:rPr>
  </w:style>
  <w:style w:type="character" w:customStyle="1" w:styleId="afc">
    <w:name w:val="Основний текст з відступом Знак"/>
    <w:link w:val="afb"/>
    <w:uiPriority w:val="99"/>
    <w:semiHidden/>
    <w:rPr>
      <w:sz w:val="28"/>
    </w:rPr>
  </w:style>
  <w:style w:type="character" w:customStyle="1" w:styleId="af4">
    <w:name w:val="Верхній колонтитул Знак"/>
    <w:link w:val="af2"/>
    <w:semiHidden/>
    <w:locked/>
    <w:rsid w:val="003E60C0"/>
    <w:rPr>
      <w:rFonts w:cs="Times New Roman"/>
      <w:noProof/>
      <w:kern w:val="16"/>
      <w:sz w:val="28"/>
      <w:szCs w:val="28"/>
      <w:lang w:val="ru-RU" w:eastAsia="ru-RU" w:bidi="ar-SA"/>
    </w:rPr>
  </w:style>
  <w:style w:type="paragraph" w:customStyle="1" w:styleId="a0">
    <w:name w:val="лит"/>
    <w:autoRedefine/>
    <w:rsid w:val="003E60C0"/>
    <w:pPr>
      <w:numPr>
        <w:numId w:val="11"/>
      </w:numPr>
      <w:spacing w:line="360" w:lineRule="auto"/>
      <w:jc w:val="both"/>
    </w:pPr>
    <w:rPr>
      <w:sz w:val="28"/>
      <w:szCs w:val="28"/>
    </w:rPr>
  </w:style>
  <w:style w:type="character" w:customStyle="1" w:styleId="afd">
    <w:name w:val="номер страницы"/>
    <w:rsid w:val="003E60C0"/>
    <w:rPr>
      <w:rFonts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semiHidden/>
    <w:rsid w:val="003E60C0"/>
    <w:pPr>
      <w:widowControl w:val="0"/>
      <w:tabs>
        <w:tab w:val="right" w:leader="dot" w:pos="1400"/>
      </w:tabs>
      <w:autoSpaceDE w:val="0"/>
      <w:autoSpaceDN w:val="0"/>
      <w:adjustRightInd w:val="0"/>
      <w:ind w:firstLine="0"/>
    </w:pPr>
    <w:rPr>
      <w:szCs w:val="28"/>
    </w:rPr>
  </w:style>
  <w:style w:type="paragraph" w:styleId="24">
    <w:name w:val="toc 2"/>
    <w:basedOn w:val="a2"/>
    <w:next w:val="a2"/>
    <w:autoRedefine/>
    <w:uiPriority w:val="39"/>
    <w:semiHidden/>
    <w:rsid w:val="003E60C0"/>
    <w:pPr>
      <w:widowControl w:val="0"/>
      <w:autoSpaceDE w:val="0"/>
      <w:autoSpaceDN w:val="0"/>
      <w:adjustRightInd w:val="0"/>
      <w:ind w:firstLine="0"/>
    </w:pPr>
    <w:rPr>
      <w:smallCaps/>
      <w:szCs w:val="28"/>
    </w:rPr>
  </w:style>
  <w:style w:type="paragraph" w:styleId="33">
    <w:name w:val="toc 3"/>
    <w:basedOn w:val="a2"/>
    <w:next w:val="a2"/>
    <w:autoRedefine/>
    <w:uiPriority w:val="39"/>
    <w:semiHidden/>
    <w:rsid w:val="003E60C0"/>
    <w:pPr>
      <w:widowControl w:val="0"/>
      <w:autoSpaceDE w:val="0"/>
      <w:autoSpaceDN w:val="0"/>
      <w:adjustRightInd w:val="0"/>
      <w:ind w:firstLine="0"/>
      <w:jc w:val="left"/>
    </w:pPr>
    <w:rPr>
      <w:iCs/>
      <w:szCs w:val="28"/>
    </w:rPr>
  </w:style>
  <w:style w:type="paragraph" w:styleId="41">
    <w:name w:val="toc 4"/>
    <w:basedOn w:val="a2"/>
    <w:next w:val="a2"/>
    <w:autoRedefine/>
    <w:uiPriority w:val="39"/>
    <w:semiHidden/>
    <w:rsid w:val="003E60C0"/>
    <w:pPr>
      <w:widowControl w:val="0"/>
      <w:tabs>
        <w:tab w:val="right" w:leader="dot" w:pos="9345"/>
      </w:tabs>
      <w:autoSpaceDE w:val="0"/>
      <w:autoSpaceDN w:val="0"/>
      <w:adjustRightInd w:val="0"/>
      <w:ind w:firstLine="0"/>
    </w:pPr>
    <w:rPr>
      <w:noProof/>
      <w:szCs w:val="28"/>
    </w:rPr>
  </w:style>
  <w:style w:type="paragraph" w:styleId="51">
    <w:name w:val="toc 5"/>
    <w:basedOn w:val="a2"/>
    <w:next w:val="a2"/>
    <w:autoRedefine/>
    <w:uiPriority w:val="39"/>
    <w:semiHidden/>
    <w:rsid w:val="003E60C0"/>
    <w:pPr>
      <w:widowControl w:val="0"/>
      <w:autoSpaceDE w:val="0"/>
      <w:autoSpaceDN w:val="0"/>
      <w:adjustRightInd w:val="0"/>
      <w:ind w:left="958" w:firstLine="709"/>
    </w:pPr>
    <w:rPr>
      <w:szCs w:val="28"/>
    </w:rPr>
  </w:style>
  <w:style w:type="paragraph" w:customStyle="1" w:styleId="afe">
    <w:name w:val="содержание"/>
    <w:rsid w:val="003E60C0"/>
    <w:pPr>
      <w:spacing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paragraph" w:customStyle="1" w:styleId="a">
    <w:name w:val="список ненумерованный"/>
    <w:autoRedefine/>
    <w:rsid w:val="003E60C0"/>
    <w:pPr>
      <w:numPr>
        <w:numId w:val="12"/>
      </w:numPr>
      <w:spacing w:line="360" w:lineRule="auto"/>
      <w:jc w:val="both"/>
    </w:pPr>
    <w:rPr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rsid w:val="003E60C0"/>
    <w:pPr>
      <w:numPr>
        <w:numId w:val="13"/>
      </w:numPr>
      <w:spacing w:line="360" w:lineRule="auto"/>
      <w:jc w:val="both"/>
    </w:pPr>
    <w:rPr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2"/>
    <w:autoRedefine/>
    <w:rsid w:val="003E60C0"/>
    <w:rPr>
      <w:b/>
    </w:rPr>
  </w:style>
  <w:style w:type="paragraph" w:customStyle="1" w:styleId="101">
    <w:name w:val="Стиль Оглавление 1 + Первая строка:  0 см1"/>
    <w:basedOn w:val="12"/>
    <w:autoRedefine/>
    <w:rsid w:val="003E60C0"/>
    <w:rPr>
      <w:b/>
    </w:rPr>
  </w:style>
  <w:style w:type="paragraph" w:customStyle="1" w:styleId="200">
    <w:name w:val="Стиль Оглавление 2 + Слева:  0 см Первая строка:  0 см"/>
    <w:basedOn w:val="24"/>
    <w:autoRedefine/>
    <w:rsid w:val="003E60C0"/>
  </w:style>
  <w:style w:type="paragraph" w:customStyle="1" w:styleId="31250">
    <w:name w:val="Стиль Оглавление 3 + Слева:  125 см Первая строка:  0 см"/>
    <w:basedOn w:val="33"/>
    <w:autoRedefine/>
    <w:rsid w:val="003E60C0"/>
    <w:rPr>
      <w:i/>
    </w:rPr>
  </w:style>
  <w:style w:type="paragraph" w:customStyle="1" w:styleId="aff">
    <w:name w:val="ТАБЛИЦА"/>
    <w:next w:val="a2"/>
    <w:autoRedefine/>
    <w:rsid w:val="003E60C0"/>
    <w:pPr>
      <w:spacing w:line="360" w:lineRule="auto"/>
    </w:pPr>
    <w:rPr>
      <w:color w:val="000000"/>
    </w:rPr>
  </w:style>
  <w:style w:type="paragraph" w:customStyle="1" w:styleId="13">
    <w:name w:val="Стиль1"/>
    <w:basedOn w:val="aff"/>
    <w:autoRedefine/>
    <w:rsid w:val="003E60C0"/>
    <w:pPr>
      <w:spacing w:line="240" w:lineRule="auto"/>
    </w:pPr>
  </w:style>
  <w:style w:type="paragraph" w:customStyle="1" w:styleId="aff0">
    <w:name w:val="схема"/>
    <w:basedOn w:val="a2"/>
    <w:autoRedefine/>
    <w:rsid w:val="003E60C0"/>
    <w:pPr>
      <w:widowControl w:val="0"/>
      <w:autoSpaceDE w:val="0"/>
      <w:autoSpaceDN w:val="0"/>
      <w:adjustRightInd w:val="0"/>
      <w:spacing w:line="240" w:lineRule="auto"/>
      <w:ind w:firstLine="0"/>
      <w:jc w:val="center"/>
    </w:pPr>
    <w:rPr>
      <w:sz w:val="20"/>
    </w:rPr>
  </w:style>
  <w:style w:type="paragraph" w:styleId="aff1">
    <w:name w:val="endnote text"/>
    <w:basedOn w:val="a2"/>
    <w:link w:val="aff2"/>
    <w:uiPriority w:val="99"/>
    <w:semiHidden/>
    <w:rsid w:val="003E60C0"/>
    <w:pPr>
      <w:widowControl w:val="0"/>
      <w:autoSpaceDE w:val="0"/>
      <w:autoSpaceDN w:val="0"/>
      <w:adjustRightInd w:val="0"/>
      <w:ind w:firstLine="709"/>
    </w:pPr>
    <w:rPr>
      <w:sz w:val="20"/>
    </w:rPr>
  </w:style>
  <w:style w:type="character" w:customStyle="1" w:styleId="aff2">
    <w:name w:val="Текст кінцевої виноски Знак"/>
    <w:link w:val="aff1"/>
    <w:uiPriority w:val="99"/>
    <w:semiHidden/>
  </w:style>
  <w:style w:type="paragraph" w:customStyle="1" w:styleId="aff3">
    <w:name w:val="титут"/>
    <w:autoRedefine/>
    <w:rsid w:val="003E60C0"/>
    <w:pPr>
      <w:spacing w:line="360" w:lineRule="auto"/>
      <w:jc w:val="center"/>
    </w:pPr>
    <w:rPr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0006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006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00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006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006138">
                              <w:marLeft w:val="15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0" w:color="EEEEEE"/>
                                <w:left w:val="single" w:sz="6" w:space="0" w:color="EEEEEE"/>
                                <w:bottom w:val="single" w:sz="6" w:space="0" w:color="EEEEEE"/>
                                <w:right w:val="single" w:sz="6" w:space="0" w:color="EEEEEE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006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6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0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00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006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006143">
                          <w:marLeft w:val="-47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006137">
                              <w:marLeft w:val="4725"/>
                              <w:marRight w:val="5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006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wmf"/><Relationship Id="rId18" Type="http://schemas.openxmlformats.org/officeDocument/2006/relationships/image" Target="media/image15.wmf"/><Relationship Id="rId26" Type="http://schemas.openxmlformats.org/officeDocument/2006/relationships/image" Target="media/image23.wmf"/><Relationship Id="rId39" Type="http://schemas.openxmlformats.org/officeDocument/2006/relationships/footer" Target="footer2.xml"/><Relationship Id="rId21" Type="http://schemas.openxmlformats.org/officeDocument/2006/relationships/image" Target="media/image18.wmf"/><Relationship Id="rId34" Type="http://schemas.openxmlformats.org/officeDocument/2006/relationships/image" Target="media/image31.emf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13.wmf"/><Relationship Id="rId20" Type="http://schemas.openxmlformats.org/officeDocument/2006/relationships/image" Target="media/image17.wmf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header" Target="head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2.wmf"/><Relationship Id="rId23" Type="http://schemas.openxmlformats.org/officeDocument/2006/relationships/image" Target="media/image20.wmf"/><Relationship Id="rId28" Type="http://schemas.openxmlformats.org/officeDocument/2006/relationships/image" Target="media/image25.png"/><Relationship Id="rId36" Type="http://schemas.openxmlformats.org/officeDocument/2006/relationships/header" Target="header1.xml"/><Relationship Id="rId10" Type="http://schemas.openxmlformats.org/officeDocument/2006/relationships/image" Target="media/image7.wmf"/><Relationship Id="rId19" Type="http://schemas.openxmlformats.org/officeDocument/2006/relationships/image" Target="media/image16.wmf"/><Relationship Id="rId31" Type="http://schemas.openxmlformats.org/officeDocument/2006/relationships/image" Target="media/image28.png"/><Relationship Id="rId4" Type="http://schemas.openxmlformats.org/officeDocument/2006/relationships/webSettings" Target="webSettings.xml"/><Relationship Id="rId9" Type="http://schemas.openxmlformats.org/officeDocument/2006/relationships/image" Target="media/image6.wmf"/><Relationship Id="rId14" Type="http://schemas.openxmlformats.org/officeDocument/2006/relationships/image" Target="media/image11.wmf"/><Relationship Id="rId22" Type="http://schemas.openxmlformats.org/officeDocument/2006/relationships/image" Target="media/image19.wmf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emf"/><Relationship Id="rId8" Type="http://schemas.openxmlformats.org/officeDocument/2006/relationships/image" Target="media/image5.wmf"/><Relationship Id="rId3" Type="http://schemas.openxmlformats.org/officeDocument/2006/relationships/settings" Target="settings.xml"/><Relationship Id="rId12" Type="http://schemas.openxmlformats.org/officeDocument/2006/relationships/image" Target="media/image9.png"/><Relationship Id="rId17" Type="http://schemas.openxmlformats.org/officeDocument/2006/relationships/image" Target="media/image14.wmf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10112</Words>
  <Characters>57642</Characters>
  <Application>Microsoft Office Word</Application>
  <DocSecurity>0</DocSecurity>
  <Lines>480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высшего образования Российской Федерации</vt:lpstr>
    </vt:vector>
  </TitlesOfParts>
  <Company>HHH</Company>
  <LinksUpToDate>false</LinksUpToDate>
  <CharactersWithSpaces>67619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высшего образования Российской Федерации</dc:title>
  <dc:subject/>
  <dc:creator>Stas</dc:creator>
  <cp:keywords/>
  <dc:description/>
  <cp:lastModifiedBy>Irina</cp:lastModifiedBy>
  <cp:revision>2</cp:revision>
  <cp:lastPrinted>2008-12-25T19:59:00Z</cp:lastPrinted>
  <dcterms:created xsi:type="dcterms:W3CDTF">2014-08-08T10:53:00Z</dcterms:created>
  <dcterms:modified xsi:type="dcterms:W3CDTF">2014-08-08T10:53:00Z</dcterms:modified>
</cp:coreProperties>
</file>