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389" w:rsidRDefault="00AF4389">
      <w:pPr>
        <w:pBdr>
          <w:bottom w:val="single" w:sz="4" w:space="1" w:color="auto"/>
        </w:pBdr>
        <w:shd w:val="clear" w:color="auto" w:fill="FFFFFF"/>
        <w:spacing w:line="288" w:lineRule="auto"/>
        <w:jc w:val="center"/>
        <w:rPr>
          <w:b/>
          <w:spacing w:val="20"/>
          <w:sz w:val="28"/>
          <w:szCs w:val="28"/>
        </w:rPr>
      </w:pPr>
      <w:r>
        <w:rPr>
          <w:b/>
          <w:color w:val="000000"/>
          <w:spacing w:val="20"/>
          <w:sz w:val="28"/>
          <w:szCs w:val="28"/>
        </w:rPr>
        <w:t>Академия управления МВД России</w:t>
      </w:r>
    </w:p>
    <w:p w:rsidR="00AF4389" w:rsidRDefault="00AF4389">
      <w:pPr>
        <w:shd w:val="clear" w:color="auto" w:fill="FFFFFF"/>
        <w:spacing w:before="970" w:line="288" w:lineRule="auto"/>
        <w:jc w:val="center"/>
        <w:rPr>
          <w:b/>
          <w:color w:val="000000"/>
          <w:spacing w:val="53"/>
          <w:sz w:val="32"/>
        </w:rPr>
      </w:pPr>
    </w:p>
    <w:p w:rsidR="004C6CC7" w:rsidRDefault="004C6CC7">
      <w:pPr>
        <w:shd w:val="clear" w:color="auto" w:fill="FFFFFF"/>
        <w:spacing w:before="970" w:line="288" w:lineRule="auto"/>
        <w:jc w:val="center"/>
        <w:rPr>
          <w:b/>
          <w:color w:val="000000"/>
          <w:spacing w:val="53"/>
          <w:sz w:val="32"/>
        </w:rPr>
      </w:pPr>
    </w:p>
    <w:p w:rsidR="00AF4389" w:rsidRDefault="00AF4389">
      <w:pPr>
        <w:shd w:val="clear" w:color="auto" w:fill="FFFFFF"/>
        <w:spacing w:before="970" w:line="288" w:lineRule="auto"/>
        <w:jc w:val="center"/>
        <w:rPr>
          <w:b/>
          <w:color w:val="000000"/>
          <w:spacing w:val="53"/>
          <w:sz w:val="32"/>
        </w:rPr>
      </w:pPr>
    </w:p>
    <w:p w:rsidR="00AF4389" w:rsidRDefault="00AF4389">
      <w:pPr>
        <w:pStyle w:val="1"/>
        <w:spacing w:line="288" w:lineRule="auto"/>
      </w:pPr>
    </w:p>
    <w:p w:rsidR="00AF4389" w:rsidRDefault="00AF4389">
      <w:pPr>
        <w:pStyle w:val="a3"/>
        <w:spacing w:line="288" w:lineRule="auto"/>
        <w:rPr>
          <w:sz w:val="32"/>
          <w:szCs w:val="32"/>
        </w:rPr>
      </w:pPr>
      <w:r>
        <w:rPr>
          <w:color w:val="000000"/>
          <w:sz w:val="32"/>
          <w:szCs w:val="32"/>
        </w:rPr>
        <w:t>Аудиовизуальные технологии в психологическом обеспечении органов внутренних дел</w:t>
      </w:r>
      <w:r>
        <w:rPr>
          <w:sz w:val="32"/>
          <w:szCs w:val="32"/>
        </w:rPr>
        <w:t xml:space="preserve"> </w:t>
      </w:r>
    </w:p>
    <w:p w:rsidR="00AF4389" w:rsidRDefault="00AF4389">
      <w:pPr>
        <w:shd w:val="clear" w:color="auto" w:fill="FFFFFF"/>
        <w:spacing w:before="120" w:line="288" w:lineRule="auto"/>
        <w:jc w:val="center"/>
        <w:rPr>
          <w:sz w:val="28"/>
          <w:szCs w:val="28"/>
        </w:rPr>
      </w:pPr>
      <w:r>
        <w:rPr>
          <w:sz w:val="28"/>
          <w:szCs w:val="28"/>
        </w:rPr>
        <w:t>Методические рекомендации</w:t>
      </w:r>
    </w:p>
    <w:p w:rsidR="00AF4389" w:rsidRDefault="00AF4389">
      <w:pPr>
        <w:shd w:val="clear" w:color="auto" w:fill="FFFFFF"/>
        <w:spacing w:line="288" w:lineRule="auto"/>
        <w:ind w:left="2002" w:right="1701" w:hanging="1344"/>
        <w:jc w:val="center"/>
        <w:rPr>
          <w:sz w:val="28"/>
        </w:rPr>
      </w:pPr>
    </w:p>
    <w:p w:rsidR="00623043" w:rsidRDefault="00623043" w:rsidP="00623043">
      <w:pPr>
        <w:pStyle w:val="1"/>
        <w:spacing w:line="288" w:lineRule="auto"/>
      </w:pPr>
      <w:r>
        <w:br/>
      </w:r>
    </w:p>
    <w:p w:rsidR="00AF4389" w:rsidRDefault="00AF4389">
      <w:pPr>
        <w:shd w:val="clear" w:color="auto" w:fill="FFFFFF"/>
        <w:spacing w:before="1267" w:line="288" w:lineRule="auto"/>
        <w:ind w:right="4234"/>
        <w:rPr>
          <w:color w:val="000000"/>
          <w:sz w:val="28"/>
        </w:rPr>
      </w:pPr>
    </w:p>
    <w:p w:rsidR="00AF4389" w:rsidRDefault="00AF4389">
      <w:pPr>
        <w:shd w:val="clear" w:color="auto" w:fill="FFFFFF"/>
        <w:spacing w:before="1267" w:line="288" w:lineRule="auto"/>
        <w:ind w:right="4234"/>
        <w:rPr>
          <w:sz w:val="28"/>
        </w:rPr>
      </w:pPr>
      <w:r>
        <w:rPr>
          <w:color w:val="000000"/>
          <w:sz w:val="28"/>
        </w:rPr>
        <w:t xml:space="preserve">                                                 </w:t>
      </w:r>
    </w:p>
    <w:p w:rsidR="00AF4389" w:rsidRDefault="00AF4389">
      <w:pPr>
        <w:spacing w:before="80" w:line="288" w:lineRule="auto"/>
        <w:ind w:left="2835"/>
        <w:rPr>
          <w:sz w:val="28"/>
        </w:rPr>
      </w:pPr>
    </w:p>
    <w:p w:rsidR="00AF4389" w:rsidRDefault="00AF4389">
      <w:pPr>
        <w:spacing w:before="80" w:line="288" w:lineRule="auto"/>
        <w:ind w:left="2835"/>
        <w:rPr>
          <w:sz w:val="28"/>
        </w:rPr>
      </w:pPr>
    </w:p>
    <w:p w:rsidR="00AF4389" w:rsidRDefault="00AF4389">
      <w:pPr>
        <w:spacing w:before="80" w:line="288" w:lineRule="auto"/>
        <w:jc w:val="center"/>
        <w:rPr>
          <w:sz w:val="28"/>
        </w:rPr>
      </w:pPr>
      <w:r>
        <w:rPr>
          <w:sz w:val="28"/>
        </w:rPr>
        <w:t>Москва – 2008</w:t>
      </w:r>
    </w:p>
    <w:p w:rsidR="00AF4389" w:rsidRDefault="00AF4389">
      <w:pPr>
        <w:spacing w:before="80" w:line="288" w:lineRule="auto"/>
        <w:ind w:left="2835"/>
        <w:rPr>
          <w:sz w:val="28"/>
        </w:rPr>
      </w:pPr>
      <w:r>
        <w:rPr>
          <w:sz w:val="28"/>
        </w:rPr>
        <w:br w:type="page"/>
      </w:r>
    </w:p>
    <w:p w:rsidR="00AF4389" w:rsidRDefault="00AF4389">
      <w:pPr>
        <w:spacing w:before="120" w:line="288" w:lineRule="auto"/>
        <w:jc w:val="both"/>
        <w:rPr>
          <w:color w:val="000000"/>
          <w:sz w:val="28"/>
          <w:u w:val="single"/>
        </w:rPr>
      </w:pPr>
      <w:r>
        <w:rPr>
          <w:color w:val="000000"/>
          <w:sz w:val="28"/>
          <w:u w:val="single"/>
        </w:rPr>
        <w:t xml:space="preserve">Авторский коллектив: </w:t>
      </w:r>
    </w:p>
    <w:p w:rsidR="00AF4389" w:rsidRDefault="001D57E2">
      <w:pPr>
        <w:spacing w:before="120" w:line="288" w:lineRule="auto"/>
        <w:jc w:val="both"/>
        <w:rPr>
          <w:color w:val="000000"/>
          <w:sz w:val="28"/>
        </w:rPr>
      </w:pPr>
      <w:r>
        <w:rPr>
          <w:color w:val="000000"/>
          <w:sz w:val="28"/>
        </w:rPr>
        <w:t>к</w:t>
      </w:r>
      <w:r w:rsidR="00AF4389">
        <w:rPr>
          <w:color w:val="000000"/>
          <w:sz w:val="28"/>
        </w:rPr>
        <w:t xml:space="preserve">андидат психологических наук, подполковник внутренней службы М.В. Леви; </w:t>
      </w:r>
    </w:p>
    <w:p w:rsidR="00AF4389" w:rsidRDefault="001D57E2">
      <w:pPr>
        <w:spacing w:before="120" w:line="288" w:lineRule="auto"/>
        <w:jc w:val="both"/>
        <w:rPr>
          <w:color w:val="000000"/>
          <w:sz w:val="28"/>
        </w:rPr>
      </w:pPr>
      <w:r>
        <w:rPr>
          <w:color w:val="000000"/>
          <w:sz w:val="28"/>
        </w:rPr>
        <w:t>к</w:t>
      </w:r>
      <w:r w:rsidR="00AF4389">
        <w:rPr>
          <w:color w:val="000000"/>
          <w:sz w:val="28"/>
        </w:rPr>
        <w:t>апитан милиции А.Н. Дубовская</w:t>
      </w:r>
      <w:r w:rsidR="00EB3980">
        <w:rPr>
          <w:color w:val="000000"/>
          <w:sz w:val="28"/>
        </w:rPr>
        <w:t xml:space="preserve"> (гл.3)</w:t>
      </w:r>
      <w:r w:rsidR="009519C2">
        <w:rPr>
          <w:color w:val="000000"/>
          <w:sz w:val="28"/>
        </w:rPr>
        <w:t>.</w:t>
      </w:r>
    </w:p>
    <w:p w:rsidR="00AF4389" w:rsidRDefault="00AF4389">
      <w:pPr>
        <w:spacing w:before="120" w:line="288" w:lineRule="auto"/>
        <w:jc w:val="both"/>
        <w:rPr>
          <w:color w:val="000000"/>
          <w:sz w:val="28"/>
          <w:u w:val="single"/>
        </w:rPr>
      </w:pPr>
    </w:p>
    <w:p w:rsidR="00AF4389" w:rsidRDefault="00AF4389">
      <w:pPr>
        <w:spacing w:before="120" w:line="288" w:lineRule="auto"/>
        <w:jc w:val="both"/>
        <w:rPr>
          <w:color w:val="000000"/>
          <w:sz w:val="28"/>
          <w:u w:val="single"/>
        </w:rPr>
      </w:pPr>
      <w:r>
        <w:rPr>
          <w:color w:val="000000"/>
          <w:sz w:val="28"/>
          <w:u w:val="single"/>
        </w:rPr>
        <w:t>Научный руководитель:</w:t>
      </w:r>
    </w:p>
    <w:p w:rsidR="00AF4389" w:rsidRDefault="00AF4389">
      <w:pPr>
        <w:pStyle w:val="10"/>
        <w:widowControl w:val="0"/>
        <w:autoSpaceDE w:val="0"/>
        <w:autoSpaceDN w:val="0"/>
        <w:adjustRightInd w:val="0"/>
        <w:spacing w:before="120" w:line="288" w:lineRule="auto"/>
        <w:jc w:val="both"/>
        <w:rPr>
          <w:sz w:val="28"/>
        </w:rPr>
      </w:pPr>
      <w:r>
        <w:rPr>
          <w:sz w:val="28"/>
        </w:rPr>
        <w:t>доктор психологических наук, полковник милиции В.Н. Смирнов</w:t>
      </w:r>
      <w:r w:rsidR="002E47E1">
        <w:rPr>
          <w:sz w:val="28"/>
        </w:rPr>
        <w:t>.</w:t>
      </w:r>
    </w:p>
    <w:p w:rsidR="00AF4389" w:rsidRDefault="00AF4389">
      <w:pPr>
        <w:spacing w:before="120" w:line="288" w:lineRule="auto"/>
        <w:jc w:val="both"/>
        <w:rPr>
          <w:color w:val="000000"/>
          <w:sz w:val="28"/>
        </w:rPr>
      </w:pPr>
    </w:p>
    <w:p w:rsidR="00AF4389" w:rsidRDefault="00AF4389">
      <w:pPr>
        <w:spacing w:before="120" w:line="288" w:lineRule="auto"/>
        <w:jc w:val="center"/>
        <w:rPr>
          <w:b/>
          <w:color w:val="000000"/>
          <w:sz w:val="28"/>
          <w:szCs w:val="28"/>
        </w:rPr>
      </w:pPr>
      <w:r>
        <w:rPr>
          <w:color w:val="000000"/>
          <w:sz w:val="28"/>
        </w:rPr>
        <w:br w:type="page"/>
      </w:r>
      <w:r>
        <w:rPr>
          <w:b/>
          <w:color w:val="000000"/>
          <w:sz w:val="28"/>
          <w:szCs w:val="28"/>
        </w:rPr>
        <w:t>Содержание</w:t>
      </w:r>
    </w:p>
    <w:p w:rsidR="00AF4389" w:rsidRDefault="00AF4389">
      <w:pPr>
        <w:spacing w:line="288" w:lineRule="auto"/>
        <w:ind w:right="1" w:firstLine="851"/>
        <w:jc w:val="right"/>
        <w:rPr>
          <w:b/>
          <w:color w:val="000000"/>
          <w:sz w:val="26"/>
          <w:szCs w:val="28"/>
        </w:rPr>
      </w:pPr>
      <w:r>
        <w:rPr>
          <w:b/>
          <w:color w:val="000000"/>
          <w:sz w:val="26"/>
          <w:szCs w:val="28"/>
        </w:rPr>
        <w:t>стр.</w:t>
      </w:r>
    </w:p>
    <w:tbl>
      <w:tblPr>
        <w:tblW w:w="9747" w:type="dxa"/>
        <w:tblLayout w:type="fixed"/>
        <w:tblLook w:val="01E0" w:firstRow="1" w:lastRow="1" w:firstColumn="1" w:lastColumn="1" w:noHBand="0" w:noVBand="0"/>
      </w:tblPr>
      <w:tblGrid>
        <w:gridCol w:w="9039"/>
        <w:gridCol w:w="708"/>
      </w:tblGrid>
      <w:tr w:rsidR="00AF4389">
        <w:trPr>
          <w:trHeight w:val="490"/>
        </w:trPr>
        <w:tc>
          <w:tcPr>
            <w:tcW w:w="9039" w:type="dxa"/>
          </w:tcPr>
          <w:p w:rsidR="00AF4389" w:rsidRDefault="00AF4389" w:rsidP="00A10B48">
            <w:pPr>
              <w:spacing w:line="360" w:lineRule="auto"/>
              <w:jc w:val="both"/>
              <w:rPr>
                <w:b/>
                <w:color w:val="000000"/>
                <w:sz w:val="28"/>
                <w:szCs w:val="28"/>
              </w:rPr>
            </w:pPr>
            <w:r>
              <w:rPr>
                <w:b/>
                <w:color w:val="000000"/>
                <w:sz w:val="28"/>
                <w:szCs w:val="28"/>
              </w:rPr>
              <w:t>Введение</w:t>
            </w:r>
          </w:p>
        </w:tc>
        <w:tc>
          <w:tcPr>
            <w:tcW w:w="708" w:type="dxa"/>
          </w:tcPr>
          <w:p w:rsidR="00AF4389" w:rsidRDefault="00AF4389" w:rsidP="00A10B48">
            <w:pPr>
              <w:spacing w:line="360" w:lineRule="auto"/>
              <w:jc w:val="center"/>
              <w:rPr>
                <w:color w:val="000000"/>
                <w:sz w:val="28"/>
                <w:szCs w:val="28"/>
              </w:rPr>
            </w:pPr>
            <w:r>
              <w:rPr>
                <w:color w:val="000000"/>
                <w:sz w:val="28"/>
                <w:szCs w:val="28"/>
              </w:rPr>
              <w:t>4</w:t>
            </w:r>
          </w:p>
        </w:tc>
      </w:tr>
      <w:tr w:rsidR="00AF4389">
        <w:trPr>
          <w:trHeight w:val="3003"/>
        </w:trPr>
        <w:tc>
          <w:tcPr>
            <w:tcW w:w="9039" w:type="dxa"/>
          </w:tcPr>
          <w:p w:rsidR="00AF4389" w:rsidRDefault="00AF4389" w:rsidP="00A10B48">
            <w:pPr>
              <w:spacing w:line="360" w:lineRule="auto"/>
              <w:ind w:right="-108"/>
              <w:rPr>
                <w:b/>
                <w:bCs/>
                <w:sz w:val="28"/>
                <w:szCs w:val="28"/>
              </w:rPr>
            </w:pPr>
            <w:r>
              <w:rPr>
                <w:b/>
                <w:color w:val="000000"/>
                <w:sz w:val="28"/>
                <w:szCs w:val="28"/>
              </w:rPr>
              <w:t xml:space="preserve">Глава 1. </w:t>
            </w:r>
            <w:r>
              <w:rPr>
                <w:b/>
                <w:sz w:val="28"/>
                <w:szCs w:val="28"/>
              </w:rPr>
              <w:t xml:space="preserve">Современные аудио-визуальные средства психологического воздействия. </w:t>
            </w:r>
          </w:p>
          <w:p w:rsidR="001519AD" w:rsidRDefault="00AF4389" w:rsidP="00A10B48">
            <w:pPr>
              <w:numPr>
                <w:ilvl w:val="1"/>
                <w:numId w:val="48"/>
              </w:numPr>
              <w:tabs>
                <w:tab w:val="clear" w:pos="720"/>
                <w:tab w:val="num" w:pos="567"/>
              </w:tabs>
              <w:spacing w:line="360" w:lineRule="auto"/>
              <w:ind w:left="567" w:hanging="567"/>
              <w:rPr>
                <w:bCs/>
                <w:sz w:val="28"/>
                <w:szCs w:val="28"/>
              </w:rPr>
            </w:pPr>
            <w:r>
              <w:rPr>
                <w:bCs/>
                <w:sz w:val="28"/>
                <w:szCs w:val="28"/>
              </w:rPr>
              <w:t>Функциональное использование музыки.</w:t>
            </w:r>
          </w:p>
          <w:p w:rsidR="001519AD" w:rsidRPr="001519AD" w:rsidRDefault="00AF4389" w:rsidP="00A10B48">
            <w:pPr>
              <w:numPr>
                <w:ilvl w:val="1"/>
                <w:numId w:val="46"/>
              </w:numPr>
              <w:tabs>
                <w:tab w:val="clear" w:pos="720"/>
                <w:tab w:val="num" w:pos="567"/>
              </w:tabs>
              <w:spacing w:line="360" w:lineRule="auto"/>
              <w:ind w:left="567" w:hanging="567"/>
              <w:rPr>
                <w:color w:val="000000"/>
                <w:sz w:val="28"/>
                <w:szCs w:val="28"/>
              </w:rPr>
            </w:pPr>
            <w:r>
              <w:rPr>
                <w:sz w:val="28"/>
                <w:szCs w:val="28"/>
              </w:rPr>
              <w:t>Психологическая регуляция и коррекция с</w:t>
            </w:r>
            <w:r>
              <w:rPr>
                <w:bCs/>
                <w:sz w:val="28"/>
                <w:szCs w:val="28"/>
              </w:rPr>
              <w:t xml:space="preserve">ловесно-музыкальными и </w:t>
            </w:r>
            <w:r>
              <w:rPr>
                <w:sz w:val="28"/>
                <w:szCs w:val="28"/>
              </w:rPr>
              <w:t>музыкально-цветовыми средствами.</w:t>
            </w:r>
          </w:p>
          <w:p w:rsidR="00AF4389" w:rsidRDefault="00AF4389" w:rsidP="00A10B48">
            <w:pPr>
              <w:numPr>
                <w:ilvl w:val="1"/>
                <w:numId w:val="47"/>
              </w:numPr>
              <w:tabs>
                <w:tab w:val="clear" w:pos="720"/>
                <w:tab w:val="num" w:pos="567"/>
              </w:tabs>
              <w:spacing w:line="360" w:lineRule="auto"/>
              <w:ind w:left="567" w:hanging="567"/>
              <w:rPr>
                <w:color w:val="000000"/>
                <w:sz w:val="28"/>
                <w:szCs w:val="28"/>
              </w:rPr>
            </w:pPr>
            <w:r>
              <w:rPr>
                <w:sz w:val="28"/>
                <w:szCs w:val="28"/>
              </w:rPr>
              <w:t>Сублиминальные (неосознаваемые) психологические воздействия звуковыми и визуальными средствами.</w:t>
            </w:r>
          </w:p>
        </w:tc>
        <w:tc>
          <w:tcPr>
            <w:tcW w:w="708" w:type="dxa"/>
          </w:tcPr>
          <w:p w:rsidR="00AF4389" w:rsidRPr="00E2577D" w:rsidRDefault="00AF4389" w:rsidP="00A10B48">
            <w:pPr>
              <w:spacing w:line="360" w:lineRule="auto"/>
              <w:jc w:val="center"/>
              <w:rPr>
                <w:b/>
                <w:sz w:val="28"/>
                <w:szCs w:val="28"/>
              </w:rPr>
            </w:pPr>
            <w:r w:rsidRPr="00E2577D">
              <w:rPr>
                <w:b/>
                <w:sz w:val="28"/>
                <w:szCs w:val="28"/>
              </w:rPr>
              <w:t>6</w:t>
            </w:r>
          </w:p>
          <w:p w:rsidR="00C74024" w:rsidRPr="00E2577D" w:rsidRDefault="00C74024" w:rsidP="00A10B48">
            <w:pPr>
              <w:spacing w:line="360" w:lineRule="auto"/>
              <w:jc w:val="center"/>
              <w:rPr>
                <w:b/>
                <w:sz w:val="28"/>
                <w:szCs w:val="28"/>
              </w:rPr>
            </w:pPr>
          </w:p>
          <w:p w:rsidR="00C74024" w:rsidRPr="00E2577D" w:rsidRDefault="00465751" w:rsidP="00A10B48">
            <w:pPr>
              <w:spacing w:line="360" w:lineRule="auto"/>
              <w:jc w:val="center"/>
              <w:rPr>
                <w:b/>
                <w:sz w:val="28"/>
                <w:szCs w:val="28"/>
              </w:rPr>
            </w:pPr>
            <w:r w:rsidRPr="00E2577D">
              <w:rPr>
                <w:b/>
                <w:sz w:val="28"/>
                <w:szCs w:val="28"/>
              </w:rPr>
              <w:t>7</w:t>
            </w:r>
          </w:p>
          <w:p w:rsidR="00465751" w:rsidRDefault="00465751" w:rsidP="00A10B48">
            <w:pPr>
              <w:spacing w:line="360" w:lineRule="auto"/>
              <w:jc w:val="center"/>
              <w:rPr>
                <w:b/>
                <w:sz w:val="28"/>
                <w:szCs w:val="28"/>
              </w:rPr>
            </w:pPr>
            <w:r w:rsidRPr="00E2577D">
              <w:rPr>
                <w:b/>
                <w:sz w:val="28"/>
                <w:szCs w:val="28"/>
              </w:rPr>
              <w:t>1</w:t>
            </w:r>
            <w:r w:rsidR="00A131A8">
              <w:rPr>
                <w:b/>
                <w:sz w:val="28"/>
                <w:szCs w:val="28"/>
              </w:rPr>
              <w:t>5</w:t>
            </w:r>
          </w:p>
          <w:p w:rsidR="005C23F3" w:rsidRDefault="005C23F3" w:rsidP="00A10B48">
            <w:pPr>
              <w:spacing w:line="360" w:lineRule="auto"/>
              <w:jc w:val="center"/>
              <w:rPr>
                <w:b/>
                <w:sz w:val="28"/>
                <w:szCs w:val="28"/>
              </w:rPr>
            </w:pPr>
          </w:p>
          <w:p w:rsidR="005C23F3" w:rsidRPr="00E2577D" w:rsidRDefault="005C23F3" w:rsidP="00A10B48">
            <w:pPr>
              <w:spacing w:line="360" w:lineRule="auto"/>
              <w:jc w:val="center"/>
              <w:rPr>
                <w:b/>
                <w:sz w:val="28"/>
                <w:szCs w:val="28"/>
              </w:rPr>
            </w:pPr>
            <w:r>
              <w:rPr>
                <w:b/>
                <w:sz w:val="28"/>
                <w:szCs w:val="28"/>
              </w:rPr>
              <w:t>2</w:t>
            </w:r>
            <w:r w:rsidR="00B93AB0">
              <w:rPr>
                <w:b/>
                <w:sz w:val="28"/>
                <w:szCs w:val="28"/>
              </w:rPr>
              <w:t>2</w:t>
            </w:r>
          </w:p>
        </w:tc>
      </w:tr>
      <w:tr w:rsidR="00AF4389">
        <w:trPr>
          <w:trHeight w:val="2220"/>
        </w:trPr>
        <w:tc>
          <w:tcPr>
            <w:tcW w:w="9039" w:type="dxa"/>
          </w:tcPr>
          <w:p w:rsidR="00AF4389" w:rsidRDefault="00AF4389" w:rsidP="00A10B48">
            <w:pPr>
              <w:spacing w:line="360" w:lineRule="auto"/>
              <w:ind w:right="-108"/>
              <w:rPr>
                <w:b/>
                <w:sz w:val="28"/>
                <w:szCs w:val="28"/>
              </w:rPr>
            </w:pPr>
            <w:r>
              <w:rPr>
                <w:b/>
                <w:color w:val="000000"/>
                <w:sz w:val="28"/>
                <w:szCs w:val="28"/>
              </w:rPr>
              <w:t>Глава 2. Аудиовизуальные технологии в психологическом обеспечении несения службы</w:t>
            </w:r>
            <w:r>
              <w:rPr>
                <w:b/>
                <w:sz w:val="28"/>
                <w:szCs w:val="28"/>
              </w:rPr>
              <w:t>.</w:t>
            </w:r>
          </w:p>
          <w:p w:rsidR="00AF4389" w:rsidRDefault="00AF4389" w:rsidP="00A10B48">
            <w:pPr>
              <w:numPr>
                <w:ilvl w:val="1"/>
                <w:numId w:val="34"/>
              </w:numPr>
              <w:tabs>
                <w:tab w:val="clear" w:pos="720"/>
                <w:tab w:val="num" w:pos="284"/>
              </w:tabs>
              <w:spacing w:line="360" w:lineRule="auto"/>
              <w:ind w:left="426" w:hanging="426"/>
              <w:jc w:val="both"/>
              <w:rPr>
                <w:sz w:val="28"/>
                <w:szCs w:val="28"/>
              </w:rPr>
            </w:pPr>
            <w:r>
              <w:rPr>
                <w:sz w:val="28"/>
                <w:szCs w:val="28"/>
              </w:rPr>
              <w:t>Создание благоприятной аудиовизуальной среды и поддержка работоспособности личного состава в местах несения службы.</w:t>
            </w:r>
          </w:p>
          <w:p w:rsidR="006006F8" w:rsidRPr="00041503" w:rsidRDefault="00041503" w:rsidP="00A10B48">
            <w:pPr>
              <w:numPr>
                <w:ilvl w:val="1"/>
                <w:numId w:val="34"/>
              </w:numPr>
              <w:tabs>
                <w:tab w:val="clear" w:pos="720"/>
                <w:tab w:val="num" w:pos="426"/>
              </w:tabs>
              <w:spacing w:line="360" w:lineRule="auto"/>
              <w:ind w:left="426" w:hanging="426"/>
              <w:jc w:val="both"/>
              <w:rPr>
                <w:sz w:val="28"/>
                <w:szCs w:val="28"/>
              </w:rPr>
            </w:pPr>
            <w:r w:rsidRPr="00041503">
              <w:rPr>
                <w:sz w:val="28"/>
                <w:szCs w:val="28"/>
              </w:rPr>
              <w:t>Словесно-музыкальные программы психологической поддержки в экстремальных условиях жизнедеятельности</w:t>
            </w:r>
          </w:p>
          <w:p w:rsidR="00AF4389" w:rsidRDefault="0097496D" w:rsidP="00A10B48">
            <w:pPr>
              <w:numPr>
                <w:ilvl w:val="1"/>
                <w:numId w:val="34"/>
              </w:numPr>
              <w:tabs>
                <w:tab w:val="clear" w:pos="720"/>
                <w:tab w:val="num" w:pos="426"/>
              </w:tabs>
              <w:spacing w:line="360" w:lineRule="auto"/>
              <w:ind w:left="426" w:hanging="426"/>
              <w:rPr>
                <w:sz w:val="28"/>
                <w:szCs w:val="28"/>
              </w:rPr>
            </w:pPr>
            <w:r>
              <w:rPr>
                <w:sz w:val="28"/>
                <w:szCs w:val="28"/>
              </w:rPr>
              <w:t xml:space="preserve"> </w:t>
            </w:r>
            <w:r w:rsidR="00495F7F">
              <w:rPr>
                <w:sz w:val="28"/>
                <w:szCs w:val="28"/>
              </w:rPr>
              <w:t>П</w:t>
            </w:r>
            <w:r w:rsidR="00AF4389">
              <w:rPr>
                <w:sz w:val="28"/>
                <w:szCs w:val="28"/>
              </w:rPr>
              <w:t>сихологическо</w:t>
            </w:r>
            <w:r w:rsidR="00495F7F">
              <w:rPr>
                <w:sz w:val="28"/>
                <w:szCs w:val="28"/>
              </w:rPr>
              <w:t xml:space="preserve">е </w:t>
            </w:r>
            <w:r w:rsidR="00AF4389">
              <w:rPr>
                <w:sz w:val="28"/>
                <w:szCs w:val="28"/>
              </w:rPr>
              <w:t xml:space="preserve"> воздействи</w:t>
            </w:r>
            <w:r w:rsidR="00495F7F">
              <w:rPr>
                <w:sz w:val="28"/>
                <w:szCs w:val="28"/>
              </w:rPr>
              <w:t>е</w:t>
            </w:r>
            <w:r w:rsidR="00AF4389">
              <w:rPr>
                <w:sz w:val="28"/>
                <w:szCs w:val="28"/>
              </w:rPr>
              <w:t xml:space="preserve"> аудиовизуальны</w:t>
            </w:r>
            <w:r w:rsidR="00495F7F">
              <w:rPr>
                <w:sz w:val="28"/>
                <w:szCs w:val="28"/>
              </w:rPr>
              <w:t>ми</w:t>
            </w:r>
            <w:r w:rsidR="00AF4389">
              <w:rPr>
                <w:sz w:val="28"/>
                <w:szCs w:val="28"/>
              </w:rPr>
              <w:t xml:space="preserve"> средств</w:t>
            </w:r>
            <w:r w:rsidR="00495F7F">
              <w:rPr>
                <w:sz w:val="28"/>
                <w:szCs w:val="28"/>
              </w:rPr>
              <w:t>ами</w:t>
            </w:r>
            <w:r w:rsidR="00AF4389">
              <w:rPr>
                <w:sz w:val="28"/>
                <w:szCs w:val="28"/>
              </w:rPr>
              <w:t xml:space="preserve"> при охране общественного порядка</w:t>
            </w:r>
            <w:r w:rsidR="00495F7F">
              <w:rPr>
                <w:sz w:val="28"/>
                <w:szCs w:val="28"/>
              </w:rPr>
              <w:t xml:space="preserve"> </w:t>
            </w:r>
            <w:r w:rsidR="00495F7F" w:rsidRPr="00495F7F">
              <w:rPr>
                <w:sz w:val="28"/>
                <w:szCs w:val="28"/>
              </w:rPr>
              <w:t>на массовых мероприятиях</w:t>
            </w:r>
            <w:r w:rsidR="00AF4389" w:rsidRPr="00495F7F">
              <w:rPr>
                <w:sz w:val="28"/>
                <w:szCs w:val="28"/>
              </w:rPr>
              <w:t>.</w:t>
            </w:r>
            <w:r w:rsidR="00AF4389">
              <w:rPr>
                <w:sz w:val="28"/>
                <w:szCs w:val="28"/>
              </w:rPr>
              <w:t xml:space="preserve"> </w:t>
            </w:r>
          </w:p>
        </w:tc>
        <w:tc>
          <w:tcPr>
            <w:tcW w:w="708" w:type="dxa"/>
          </w:tcPr>
          <w:p w:rsidR="00AF4389" w:rsidRDefault="00361672" w:rsidP="00A10B48">
            <w:pPr>
              <w:tabs>
                <w:tab w:val="num" w:pos="2268"/>
              </w:tabs>
              <w:spacing w:line="360" w:lineRule="auto"/>
              <w:jc w:val="center"/>
              <w:rPr>
                <w:b/>
                <w:sz w:val="28"/>
                <w:szCs w:val="28"/>
              </w:rPr>
            </w:pPr>
            <w:r w:rsidRPr="00361672">
              <w:rPr>
                <w:b/>
                <w:sz w:val="28"/>
                <w:szCs w:val="28"/>
              </w:rPr>
              <w:t>3</w:t>
            </w:r>
            <w:r w:rsidR="002978DD">
              <w:rPr>
                <w:b/>
                <w:sz w:val="28"/>
                <w:szCs w:val="28"/>
              </w:rPr>
              <w:t>0</w:t>
            </w:r>
          </w:p>
          <w:p w:rsidR="00361672" w:rsidRDefault="00361672" w:rsidP="00A10B48">
            <w:pPr>
              <w:tabs>
                <w:tab w:val="num" w:pos="2268"/>
              </w:tabs>
              <w:spacing w:line="360" w:lineRule="auto"/>
              <w:jc w:val="center"/>
              <w:rPr>
                <w:b/>
                <w:sz w:val="28"/>
                <w:szCs w:val="28"/>
              </w:rPr>
            </w:pPr>
          </w:p>
          <w:p w:rsidR="00361672" w:rsidRDefault="00361672" w:rsidP="00A10B48">
            <w:pPr>
              <w:tabs>
                <w:tab w:val="num" w:pos="2268"/>
              </w:tabs>
              <w:spacing w:line="360" w:lineRule="auto"/>
              <w:jc w:val="center"/>
              <w:rPr>
                <w:b/>
                <w:sz w:val="28"/>
                <w:szCs w:val="28"/>
              </w:rPr>
            </w:pPr>
            <w:r>
              <w:rPr>
                <w:b/>
                <w:sz w:val="28"/>
                <w:szCs w:val="28"/>
              </w:rPr>
              <w:t>3</w:t>
            </w:r>
            <w:r w:rsidR="002978DD">
              <w:rPr>
                <w:b/>
                <w:sz w:val="28"/>
                <w:szCs w:val="28"/>
              </w:rPr>
              <w:t>0</w:t>
            </w:r>
          </w:p>
          <w:p w:rsidR="0079193B" w:rsidRDefault="0079193B" w:rsidP="00A10B48">
            <w:pPr>
              <w:tabs>
                <w:tab w:val="num" w:pos="2268"/>
              </w:tabs>
              <w:spacing w:line="360" w:lineRule="auto"/>
              <w:jc w:val="center"/>
              <w:rPr>
                <w:b/>
                <w:sz w:val="28"/>
                <w:szCs w:val="28"/>
              </w:rPr>
            </w:pPr>
          </w:p>
          <w:p w:rsidR="0079193B" w:rsidRDefault="0079193B" w:rsidP="00A10B48">
            <w:pPr>
              <w:tabs>
                <w:tab w:val="num" w:pos="2268"/>
              </w:tabs>
              <w:spacing w:line="360" w:lineRule="auto"/>
              <w:jc w:val="center"/>
              <w:rPr>
                <w:b/>
                <w:sz w:val="28"/>
                <w:szCs w:val="28"/>
              </w:rPr>
            </w:pPr>
            <w:r>
              <w:rPr>
                <w:b/>
                <w:sz w:val="28"/>
                <w:szCs w:val="28"/>
              </w:rPr>
              <w:t>4</w:t>
            </w:r>
            <w:r w:rsidR="00041503">
              <w:rPr>
                <w:b/>
                <w:sz w:val="28"/>
                <w:szCs w:val="28"/>
              </w:rPr>
              <w:t>0</w:t>
            </w:r>
          </w:p>
          <w:p w:rsidR="00041503" w:rsidRDefault="00041503" w:rsidP="00A10B48">
            <w:pPr>
              <w:tabs>
                <w:tab w:val="num" w:pos="2268"/>
              </w:tabs>
              <w:spacing w:line="360" w:lineRule="auto"/>
              <w:jc w:val="center"/>
              <w:rPr>
                <w:b/>
                <w:sz w:val="28"/>
                <w:szCs w:val="28"/>
              </w:rPr>
            </w:pPr>
          </w:p>
          <w:p w:rsidR="00290C4A" w:rsidRDefault="00290C4A" w:rsidP="00A10B48">
            <w:pPr>
              <w:pStyle w:val="20"/>
              <w:spacing w:line="360" w:lineRule="auto"/>
              <w:jc w:val="center"/>
              <w:rPr>
                <w:b/>
                <w:color w:val="000000"/>
                <w:szCs w:val="28"/>
              </w:rPr>
            </w:pPr>
            <w:r w:rsidRPr="00784D89">
              <w:rPr>
                <w:b/>
                <w:color w:val="000000"/>
                <w:szCs w:val="28"/>
              </w:rPr>
              <w:t>5</w:t>
            </w:r>
            <w:r>
              <w:rPr>
                <w:b/>
                <w:color w:val="000000"/>
                <w:szCs w:val="28"/>
              </w:rPr>
              <w:t>1</w:t>
            </w:r>
          </w:p>
          <w:p w:rsidR="00041503" w:rsidRPr="00361672" w:rsidRDefault="00041503" w:rsidP="00A10B48">
            <w:pPr>
              <w:tabs>
                <w:tab w:val="num" w:pos="2268"/>
              </w:tabs>
              <w:spacing w:line="360" w:lineRule="auto"/>
              <w:jc w:val="center"/>
              <w:rPr>
                <w:b/>
                <w:sz w:val="28"/>
                <w:szCs w:val="28"/>
              </w:rPr>
            </w:pPr>
          </w:p>
        </w:tc>
      </w:tr>
      <w:tr w:rsidR="00AF4389">
        <w:trPr>
          <w:trHeight w:val="3137"/>
        </w:trPr>
        <w:tc>
          <w:tcPr>
            <w:tcW w:w="9039" w:type="dxa"/>
          </w:tcPr>
          <w:p w:rsidR="00AF4389" w:rsidRDefault="00AF4389" w:rsidP="00A10B48">
            <w:pPr>
              <w:spacing w:line="360" w:lineRule="auto"/>
              <w:ind w:right="-57"/>
              <w:rPr>
                <w:b/>
                <w:sz w:val="28"/>
                <w:szCs w:val="28"/>
              </w:rPr>
            </w:pPr>
            <w:r>
              <w:rPr>
                <w:b/>
                <w:sz w:val="28"/>
                <w:szCs w:val="28"/>
              </w:rPr>
              <w:t>Глава 3. Аудиовизуальные технологии в служебно-боевой и психологической подготовке личного состава ОВД.</w:t>
            </w:r>
          </w:p>
          <w:p w:rsidR="00AF4389" w:rsidRDefault="0008550C" w:rsidP="00A10B48">
            <w:pPr>
              <w:pStyle w:val="20"/>
              <w:numPr>
                <w:ilvl w:val="1"/>
                <w:numId w:val="35"/>
              </w:numPr>
              <w:tabs>
                <w:tab w:val="clear" w:pos="720"/>
                <w:tab w:val="num" w:pos="142"/>
              </w:tabs>
              <w:spacing w:line="360" w:lineRule="auto"/>
              <w:ind w:left="425" w:hanging="425"/>
              <w:rPr>
                <w:color w:val="000000"/>
                <w:szCs w:val="28"/>
              </w:rPr>
            </w:pPr>
            <w:r>
              <w:rPr>
                <w:color w:val="000000"/>
                <w:szCs w:val="28"/>
              </w:rPr>
              <w:t xml:space="preserve"> </w:t>
            </w:r>
            <w:r w:rsidR="00AF4389">
              <w:rPr>
                <w:color w:val="000000"/>
                <w:szCs w:val="28"/>
              </w:rPr>
              <w:t>Функциональная музыка в служебно-прикладной физической подготовке</w:t>
            </w:r>
          </w:p>
          <w:p w:rsidR="00AF4389" w:rsidRDefault="00AF4389" w:rsidP="00A10B48">
            <w:pPr>
              <w:pStyle w:val="20"/>
              <w:numPr>
                <w:ilvl w:val="1"/>
                <w:numId w:val="35"/>
              </w:numPr>
              <w:tabs>
                <w:tab w:val="clear" w:pos="720"/>
                <w:tab w:val="num" w:pos="142"/>
                <w:tab w:val="num" w:pos="426"/>
                <w:tab w:val="num" w:pos="1440"/>
              </w:tabs>
              <w:spacing w:line="360" w:lineRule="auto"/>
              <w:ind w:left="426" w:hanging="426"/>
              <w:rPr>
                <w:color w:val="000000"/>
                <w:szCs w:val="28"/>
              </w:rPr>
            </w:pPr>
            <w:r>
              <w:rPr>
                <w:color w:val="000000"/>
                <w:szCs w:val="28"/>
              </w:rPr>
              <w:t>Моделирование экстремальных условий в «лабиринте внезапности и опасности»</w:t>
            </w:r>
          </w:p>
          <w:p w:rsidR="00AF4389" w:rsidRDefault="00AF4389" w:rsidP="00A10B48">
            <w:pPr>
              <w:pStyle w:val="20"/>
              <w:numPr>
                <w:ilvl w:val="1"/>
                <w:numId w:val="35"/>
              </w:numPr>
              <w:tabs>
                <w:tab w:val="clear" w:pos="720"/>
                <w:tab w:val="num" w:pos="142"/>
                <w:tab w:val="num" w:pos="426"/>
                <w:tab w:val="num" w:pos="1440"/>
              </w:tabs>
              <w:spacing w:line="360" w:lineRule="auto"/>
              <w:ind w:left="426" w:hanging="426"/>
              <w:rPr>
                <w:color w:val="000000"/>
                <w:szCs w:val="28"/>
              </w:rPr>
            </w:pPr>
            <w:r>
              <w:rPr>
                <w:color w:val="000000"/>
                <w:szCs w:val="28"/>
              </w:rPr>
              <w:t>Словесно-музыкальные суггестивные программы для непосредственной подготовки к боевым столкновениям и к действиям по охране общественного порядка.</w:t>
            </w:r>
          </w:p>
        </w:tc>
        <w:tc>
          <w:tcPr>
            <w:tcW w:w="708" w:type="dxa"/>
          </w:tcPr>
          <w:p w:rsidR="00AF4389" w:rsidRDefault="003C61C4" w:rsidP="00A10B48">
            <w:pPr>
              <w:pStyle w:val="20"/>
              <w:spacing w:line="360" w:lineRule="auto"/>
              <w:jc w:val="center"/>
              <w:rPr>
                <w:b/>
                <w:color w:val="000000"/>
                <w:szCs w:val="28"/>
              </w:rPr>
            </w:pPr>
            <w:r>
              <w:rPr>
                <w:b/>
                <w:color w:val="000000"/>
                <w:szCs w:val="28"/>
              </w:rPr>
              <w:t>60</w:t>
            </w:r>
          </w:p>
          <w:p w:rsidR="006E61FD" w:rsidRDefault="006E61FD" w:rsidP="00A10B48">
            <w:pPr>
              <w:pStyle w:val="20"/>
              <w:spacing w:line="360" w:lineRule="auto"/>
              <w:jc w:val="center"/>
              <w:rPr>
                <w:b/>
                <w:color w:val="000000"/>
                <w:szCs w:val="28"/>
              </w:rPr>
            </w:pPr>
          </w:p>
          <w:p w:rsidR="006E61FD" w:rsidRDefault="003C61C4" w:rsidP="00A10B48">
            <w:pPr>
              <w:pStyle w:val="20"/>
              <w:spacing w:line="360" w:lineRule="auto"/>
              <w:jc w:val="center"/>
              <w:rPr>
                <w:b/>
                <w:color w:val="000000"/>
                <w:szCs w:val="28"/>
              </w:rPr>
            </w:pPr>
            <w:r>
              <w:rPr>
                <w:b/>
                <w:color w:val="000000"/>
                <w:szCs w:val="28"/>
              </w:rPr>
              <w:t>60</w:t>
            </w:r>
          </w:p>
          <w:p w:rsidR="00005962" w:rsidRDefault="00005962" w:rsidP="00A10B48">
            <w:pPr>
              <w:pStyle w:val="20"/>
              <w:spacing w:line="360" w:lineRule="auto"/>
              <w:jc w:val="center"/>
              <w:rPr>
                <w:b/>
                <w:color w:val="000000"/>
                <w:szCs w:val="28"/>
              </w:rPr>
            </w:pPr>
          </w:p>
          <w:p w:rsidR="00005962" w:rsidRDefault="00870587" w:rsidP="00A10B48">
            <w:pPr>
              <w:pStyle w:val="20"/>
              <w:spacing w:line="360" w:lineRule="auto"/>
              <w:jc w:val="center"/>
              <w:rPr>
                <w:b/>
                <w:color w:val="000000"/>
                <w:szCs w:val="28"/>
              </w:rPr>
            </w:pPr>
            <w:r>
              <w:rPr>
                <w:b/>
                <w:color w:val="000000"/>
                <w:szCs w:val="28"/>
              </w:rPr>
              <w:t>6</w:t>
            </w:r>
            <w:r w:rsidR="00243C3F">
              <w:rPr>
                <w:b/>
                <w:color w:val="000000"/>
                <w:szCs w:val="28"/>
              </w:rPr>
              <w:t>9</w:t>
            </w:r>
          </w:p>
          <w:p w:rsidR="003468FE" w:rsidRDefault="003468FE" w:rsidP="00A10B48">
            <w:pPr>
              <w:pStyle w:val="20"/>
              <w:spacing w:line="360" w:lineRule="auto"/>
              <w:jc w:val="center"/>
              <w:rPr>
                <w:b/>
                <w:color w:val="000000"/>
                <w:szCs w:val="28"/>
              </w:rPr>
            </w:pPr>
          </w:p>
          <w:p w:rsidR="003468FE" w:rsidRPr="00784D89" w:rsidRDefault="00324576" w:rsidP="00A10B48">
            <w:pPr>
              <w:pStyle w:val="20"/>
              <w:spacing w:line="360" w:lineRule="auto"/>
              <w:jc w:val="center"/>
              <w:rPr>
                <w:b/>
                <w:color w:val="000000"/>
                <w:szCs w:val="28"/>
              </w:rPr>
            </w:pPr>
            <w:r>
              <w:rPr>
                <w:b/>
                <w:color w:val="000000"/>
                <w:szCs w:val="28"/>
              </w:rPr>
              <w:t>74</w:t>
            </w:r>
          </w:p>
        </w:tc>
      </w:tr>
      <w:tr w:rsidR="00AF4389">
        <w:trPr>
          <w:trHeight w:val="431"/>
        </w:trPr>
        <w:tc>
          <w:tcPr>
            <w:tcW w:w="9039" w:type="dxa"/>
          </w:tcPr>
          <w:p w:rsidR="00AF4389" w:rsidRDefault="00AF4389" w:rsidP="00A10B48">
            <w:pPr>
              <w:spacing w:line="360" w:lineRule="auto"/>
              <w:jc w:val="both"/>
              <w:rPr>
                <w:b/>
                <w:color w:val="000000"/>
                <w:sz w:val="28"/>
                <w:szCs w:val="28"/>
              </w:rPr>
            </w:pPr>
            <w:r>
              <w:rPr>
                <w:b/>
                <w:color w:val="000000"/>
                <w:sz w:val="28"/>
                <w:szCs w:val="28"/>
              </w:rPr>
              <w:t xml:space="preserve">Заключение </w:t>
            </w:r>
          </w:p>
        </w:tc>
        <w:tc>
          <w:tcPr>
            <w:tcW w:w="708" w:type="dxa"/>
          </w:tcPr>
          <w:p w:rsidR="00AF4389" w:rsidRPr="00EF2D0B" w:rsidRDefault="00515739" w:rsidP="00A10B48">
            <w:pPr>
              <w:spacing w:line="360" w:lineRule="auto"/>
              <w:jc w:val="center"/>
              <w:rPr>
                <w:b/>
                <w:color w:val="000000"/>
                <w:sz w:val="28"/>
                <w:szCs w:val="28"/>
              </w:rPr>
            </w:pPr>
            <w:r>
              <w:rPr>
                <w:b/>
                <w:color w:val="000000"/>
                <w:sz w:val="28"/>
                <w:szCs w:val="28"/>
              </w:rPr>
              <w:t>80</w:t>
            </w:r>
          </w:p>
        </w:tc>
      </w:tr>
      <w:tr w:rsidR="00AF4389">
        <w:trPr>
          <w:trHeight w:val="431"/>
        </w:trPr>
        <w:tc>
          <w:tcPr>
            <w:tcW w:w="9039" w:type="dxa"/>
          </w:tcPr>
          <w:p w:rsidR="00AF4389" w:rsidRDefault="00AF4389" w:rsidP="00A10B48">
            <w:pPr>
              <w:spacing w:line="360" w:lineRule="auto"/>
              <w:jc w:val="both"/>
              <w:rPr>
                <w:b/>
                <w:color w:val="000000"/>
                <w:sz w:val="28"/>
                <w:szCs w:val="28"/>
              </w:rPr>
            </w:pPr>
            <w:r>
              <w:rPr>
                <w:b/>
                <w:color w:val="000000"/>
                <w:sz w:val="28"/>
                <w:szCs w:val="28"/>
              </w:rPr>
              <w:t>Список литературы</w:t>
            </w:r>
          </w:p>
        </w:tc>
        <w:tc>
          <w:tcPr>
            <w:tcW w:w="708" w:type="dxa"/>
          </w:tcPr>
          <w:p w:rsidR="00AF4389" w:rsidRPr="00EF2D0B" w:rsidRDefault="00515739" w:rsidP="00A10B48">
            <w:pPr>
              <w:spacing w:line="360" w:lineRule="auto"/>
              <w:jc w:val="center"/>
              <w:rPr>
                <w:b/>
                <w:color w:val="000000"/>
                <w:sz w:val="28"/>
                <w:szCs w:val="28"/>
              </w:rPr>
            </w:pPr>
            <w:r>
              <w:rPr>
                <w:b/>
                <w:color w:val="000000"/>
                <w:sz w:val="28"/>
                <w:szCs w:val="28"/>
              </w:rPr>
              <w:t>81</w:t>
            </w:r>
          </w:p>
        </w:tc>
      </w:tr>
    </w:tbl>
    <w:p w:rsidR="00AF4389" w:rsidRDefault="00AF4389" w:rsidP="0046607C">
      <w:pPr>
        <w:shd w:val="clear" w:color="auto" w:fill="FFFFFF"/>
        <w:spacing w:line="288" w:lineRule="auto"/>
        <w:ind w:firstLine="851"/>
        <w:jc w:val="both"/>
        <w:rPr>
          <w:sz w:val="28"/>
        </w:rPr>
      </w:pPr>
      <w:r>
        <w:rPr>
          <w:color w:val="000000"/>
          <w:sz w:val="28"/>
        </w:rPr>
        <w:br w:type="page"/>
      </w:r>
      <w:r>
        <w:rPr>
          <w:b/>
          <w:color w:val="000000"/>
          <w:sz w:val="28"/>
        </w:rPr>
        <w:t>Введение.</w:t>
      </w:r>
    </w:p>
    <w:p w:rsidR="00AF4389" w:rsidRDefault="00AF4389" w:rsidP="0046607C">
      <w:pPr>
        <w:pStyle w:val="21"/>
        <w:widowControl w:val="0"/>
        <w:autoSpaceDE w:val="0"/>
        <w:autoSpaceDN w:val="0"/>
        <w:adjustRightInd w:val="0"/>
        <w:spacing w:line="288" w:lineRule="auto"/>
        <w:rPr>
          <w:b w:val="0"/>
        </w:rPr>
      </w:pPr>
    </w:p>
    <w:p w:rsidR="00AF4389" w:rsidRDefault="00AF4389" w:rsidP="0046607C">
      <w:pPr>
        <w:pStyle w:val="21"/>
        <w:widowControl w:val="0"/>
        <w:autoSpaceDE w:val="0"/>
        <w:autoSpaceDN w:val="0"/>
        <w:adjustRightInd w:val="0"/>
        <w:spacing w:line="288" w:lineRule="auto"/>
        <w:rPr>
          <w:b w:val="0"/>
        </w:rPr>
      </w:pPr>
      <w:r>
        <w:rPr>
          <w:b w:val="0"/>
        </w:rPr>
        <w:t>Психологическое обеспечение на сегодняшний день является одной из ведущих сфер работы с личным составом органов внутренних дел. Психологическая работа в ОВД направлена на «компенсацию воздействия негативных факторов служебной деятельности, поддержание необходимого уровня профессиональной адаптации и социально-психологического статуса, обеспечение личностного развития сотрудников» (Ажимова О.А. с соавт., 2005).</w:t>
      </w:r>
    </w:p>
    <w:p w:rsidR="00AF4389" w:rsidRDefault="00AF4389" w:rsidP="0046607C">
      <w:pPr>
        <w:pStyle w:val="21"/>
        <w:widowControl w:val="0"/>
        <w:autoSpaceDE w:val="0"/>
        <w:autoSpaceDN w:val="0"/>
        <w:adjustRightInd w:val="0"/>
        <w:spacing w:line="288" w:lineRule="auto"/>
        <w:rPr>
          <w:b w:val="0"/>
        </w:rPr>
      </w:pPr>
      <w:r>
        <w:rPr>
          <w:b w:val="0"/>
        </w:rPr>
        <w:t xml:space="preserve">Данные рекомендации разработаны в русле научных исследований  в области психологического обеспечения деятельности подразделений МВД России, а также других силовых ведомств. </w:t>
      </w:r>
      <w:r w:rsidR="00455DDD">
        <w:rPr>
          <w:b w:val="0"/>
        </w:rPr>
        <w:t>Т</w:t>
      </w:r>
      <w:r>
        <w:rPr>
          <w:b w:val="0"/>
        </w:rPr>
        <w:t>ехнологии</w:t>
      </w:r>
      <w:r w:rsidR="00455DDD">
        <w:rPr>
          <w:b w:val="0"/>
        </w:rPr>
        <w:t xml:space="preserve"> работы специалистов</w:t>
      </w:r>
      <w:r>
        <w:rPr>
          <w:b w:val="0"/>
        </w:rPr>
        <w:t xml:space="preserve"> в области психодиагностики, психологической подготовки, психологического воздействия, а также психологической реабилитации и коррекции постоянно совершенствуются, что связано как с новыми запросами практики психологического обеспечения ОВД, так и с быстрым развитием технического оснащения, позволяющим психологам по-новому решать многие задачи своей деятельности. </w:t>
      </w:r>
    </w:p>
    <w:p w:rsidR="00AF4389" w:rsidRDefault="00AF4389" w:rsidP="0046607C">
      <w:pPr>
        <w:pStyle w:val="a4"/>
        <w:widowControl w:val="0"/>
        <w:autoSpaceDE w:val="0"/>
        <w:autoSpaceDN w:val="0"/>
        <w:adjustRightInd w:val="0"/>
        <w:spacing w:line="288" w:lineRule="auto"/>
        <w:ind w:firstLine="851"/>
        <w:rPr>
          <w:b w:val="0"/>
        </w:rPr>
      </w:pPr>
      <w:r>
        <w:rPr>
          <w:b w:val="0"/>
        </w:rPr>
        <w:t xml:space="preserve">В частности, большие возможности воздействия на психику и организм человека заключают в себе звуковые и аудиовизуальные программы, применяемые с помощью современных технических средств. Зрение и слух являются ведущими сенсорными системами, обеспечивающими осуществление человеком сознательной и социально значимой деятельности. Именно поэтому в позднейшие десятилетия благодаря сложившемуся в психологической науке экологическому подходу всё шире применяются понятия </w:t>
      </w:r>
      <w:r>
        <w:rPr>
          <w:b w:val="0"/>
          <w:u w:val="single"/>
        </w:rPr>
        <w:t>визуальной и звуковой среды обитания</w:t>
      </w:r>
      <w:r>
        <w:rPr>
          <w:b w:val="0"/>
        </w:rPr>
        <w:t xml:space="preserve">, имеющих прежде всего большое </w:t>
      </w:r>
      <w:r>
        <w:rPr>
          <w:b w:val="0"/>
          <w:u w:val="single"/>
        </w:rPr>
        <w:t>психологическое</w:t>
      </w:r>
      <w:r>
        <w:rPr>
          <w:b w:val="0"/>
        </w:rPr>
        <w:t xml:space="preserve"> значение (в отличие от физико-химической среды, значимой в первую очередь </w:t>
      </w:r>
      <w:r>
        <w:rPr>
          <w:b w:val="0"/>
          <w:u w:val="single"/>
        </w:rPr>
        <w:t>биологически</w:t>
      </w:r>
      <w:r>
        <w:rPr>
          <w:b w:val="0"/>
        </w:rPr>
        <w:t xml:space="preserve">), а также визуального и звукового «кондиционирования». </w:t>
      </w:r>
    </w:p>
    <w:p w:rsidR="00AF4389" w:rsidRDefault="00AF4389" w:rsidP="0046607C">
      <w:pPr>
        <w:pStyle w:val="a4"/>
        <w:widowControl w:val="0"/>
        <w:autoSpaceDE w:val="0"/>
        <w:autoSpaceDN w:val="0"/>
        <w:adjustRightInd w:val="0"/>
        <w:spacing w:line="288" w:lineRule="auto"/>
        <w:ind w:firstLine="851"/>
        <w:rPr>
          <w:b w:val="0"/>
          <w:bCs/>
        </w:rPr>
      </w:pPr>
      <w:r>
        <w:rPr>
          <w:b w:val="0"/>
          <w:bCs/>
        </w:rPr>
        <w:t>Под аудиовизуальными технологиями прежде всего подразумевается разработка и применение (с помощью современных средств воспроизведения) специальных (целевых) программ, содержащих словесные, музыкальные, шумовые и зрительные стимулы. Интерес к научно обоснованному внедрению функциональных музыкально-словесных и аудиовизуальных программ в области психологического обеспечения ОВД в последние годы существенно возрос, но научно-методическая база их использования нуждается в развитии с учетом современных технических реалий.</w:t>
      </w:r>
    </w:p>
    <w:p w:rsidR="00AF4389" w:rsidRDefault="00AF4389" w:rsidP="0046607C">
      <w:pPr>
        <w:pStyle w:val="a4"/>
        <w:widowControl w:val="0"/>
        <w:autoSpaceDE w:val="0"/>
        <w:autoSpaceDN w:val="0"/>
        <w:adjustRightInd w:val="0"/>
        <w:spacing w:line="288" w:lineRule="auto"/>
        <w:ind w:firstLine="851"/>
        <w:rPr>
          <w:b w:val="0"/>
          <w:bCs/>
        </w:rPr>
      </w:pPr>
      <w:r>
        <w:rPr>
          <w:b w:val="0"/>
          <w:bCs/>
        </w:rPr>
        <w:t>Использование музыкально-словесных и аудиовизуальных программ помогает решать следующие задачи психологического обеспечения:</w:t>
      </w:r>
    </w:p>
    <w:p w:rsidR="00AF4389" w:rsidRDefault="00AF4389" w:rsidP="0046607C">
      <w:pPr>
        <w:pStyle w:val="a4"/>
        <w:widowControl w:val="0"/>
        <w:numPr>
          <w:ilvl w:val="0"/>
          <w:numId w:val="2"/>
        </w:numPr>
        <w:tabs>
          <w:tab w:val="clear" w:pos="720"/>
          <w:tab w:val="num" w:pos="142"/>
        </w:tabs>
        <w:autoSpaceDE w:val="0"/>
        <w:autoSpaceDN w:val="0"/>
        <w:adjustRightInd w:val="0"/>
        <w:spacing w:line="288" w:lineRule="auto"/>
        <w:ind w:left="0" w:firstLine="851"/>
        <w:rPr>
          <w:b w:val="0"/>
        </w:rPr>
      </w:pPr>
      <w:r>
        <w:rPr>
          <w:b w:val="0"/>
        </w:rPr>
        <w:t>Преодоление негативного воздействия условий монотонности и сенсорной изоляции при длительном несении службы, улучшение качества аудиовизуальной среды;</w:t>
      </w:r>
    </w:p>
    <w:p w:rsidR="00AF4389" w:rsidRDefault="00AF4389" w:rsidP="0046607C">
      <w:pPr>
        <w:pStyle w:val="a4"/>
        <w:widowControl w:val="0"/>
        <w:numPr>
          <w:ilvl w:val="0"/>
          <w:numId w:val="2"/>
        </w:numPr>
        <w:tabs>
          <w:tab w:val="clear" w:pos="720"/>
          <w:tab w:val="num" w:pos="142"/>
        </w:tabs>
        <w:autoSpaceDE w:val="0"/>
        <w:autoSpaceDN w:val="0"/>
        <w:adjustRightInd w:val="0"/>
        <w:spacing w:line="288" w:lineRule="auto"/>
        <w:ind w:left="0" w:firstLine="851"/>
        <w:rPr>
          <w:b w:val="0"/>
        </w:rPr>
      </w:pPr>
      <w:r>
        <w:rPr>
          <w:b w:val="0"/>
        </w:rPr>
        <w:t xml:space="preserve">Дополнительная психологическая подготовка личного состава к действиям в напряженных и опасных условиях, ситуационно-целевое формирование психических состояний; </w:t>
      </w:r>
    </w:p>
    <w:p w:rsidR="00AF4389" w:rsidRDefault="00AF4389" w:rsidP="0046607C">
      <w:pPr>
        <w:pStyle w:val="a4"/>
        <w:widowControl w:val="0"/>
        <w:numPr>
          <w:ilvl w:val="0"/>
          <w:numId w:val="2"/>
        </w:numPr>
        <w:tabs>
          <w:tab w:val="clear" w:pos="720"/>
          <w:tab w:val="num" w:pos="142"/>
        </w:tabs>
        <w:autoSpaceDE w:val="0"/>
        <w:autoSpaceDN w:val="0"/>
        <w:adjustRightInd w:val="0"/>
        <w:spacing w:line="288" w:lineRule="auto"/>
        <w:ind w:left="0" w:firstLine="851"/>
        <w:rPr>
          <w:b w:val="0"/>
        </w:rPr>
      </w:pPr>
      <w:r>
        <w:rPr>
          <w:b w:val="0"/>
        </w:rPr>
        <w:t xml:space="preserve">Снятие излишнего психо-эмоционального напряжения как в рамках мероприятий психологической реабилитации и коррекции, так и на местах несения службы; </w:t>
      </w:r>
    </w:p>
    <w:p w:rsidR="00AF4389" w:rsidRDefault="00AF4389" w:rsidP="0046607C">
      <w:pPr>
        <w:pStyle w:val="a4"/>
        <w:widowControl w:val="0"/>
        <w:numPr>
          <w:ilvl w:val="0"/>
          <w:numId w:val="2"/>
        </w:numPr>
        <w:tabs>
          <w:tab w:val="clear" w:pos="720"/>
          <w:tab w:val="num" w:pos="142"/>
        </w:tabs>
        <w:autoSpaceDE w:val="0"/>
        <w:autoSpaceDN w:val="0"/>
        <w:adjustRightInd w:val="0"/>
        <w:spacing w:line="288" w:lineRule="auto"/>
        <w:ind w:left="0" w:firstLine="851"/>
        <w:rPr>
          <w:b w:val="0"/>
        </w:rPr>
      </w:pPr>
      <w:r>
        <w:rPr>
          <w:b w:val="0"/>
        </w:rPr>
        <w:t>Оказание воздействия на эмоциональное состояние людей при охране общественного порядка.</w:t>
      </w:r>
    </w:p>
    <w:p w:rsidR="00AF4389" w:rsidRDefault="00AF4389" w:rsidP="0046607C">
      <w:pPr>
        <w:pStyle w:val="21"/>
        <w:widowControl w:val="0"/>
        <w:autoSpaceDE w:val="0"/>
        <w:autoSpaceDN w:val="0"/>
        <w:adjustRightInd w:val="0"/>
        <w:spacing w:line="288" w:lineRule="auto"/>
        <w:rPr>
          <w:b w:val="0"/>
        </w:rPr>
      </w:pPr>
      <w:r>
        <w:rPr>
          <w:b w:val="0"/>
        </w:rPr>
        <w:t xml:space="preserve">В данной </w:t>
      </w:r>
      <w:r>
        <w:rPr>
          <w:b w:val="0"/>
          <w:color w:val="000000"/>
        </w:rPr>
        <w:t>работе</w:t>
      </w:r>
      <w:r>
        <w:rPr>
          <w:b w:val="0"/>
        </w:rPr>
        <w:t xml:space="preserve"> мы постарались сформулировать основные принципы разработки </w:t>
      </w:r>
      <w:r>
        <w:rPr>
          <w:b w:val="0"/>
          <w:bCs/>
        </w:rPr>
        <w:t xml:space="preserve">функциональных музыкально-словесных и аудиовизуальных программ, </w:t>
      </w:r>
      <w:r>
        <w:rPr>
          <w:b w:val="0"/>
        </w:rPr>
        <w:t>дать представление о возможностях их применения в психологическом обеспечении ОВД.</w:t>
      </w:r>
    </w:p>
    <w:p w:rsidR="00AF4389" w:rsidRDefault="00AF4389" w:rsidP="0046607C">
      <w:pPr>
        <w:pStyle w:val="21"/>
        <w:widowControl w:val="0"/>
        <w:autoSpaceDE w:val="0"/>
        <w:autoSpaceDN w:val="0"/>
        <w:adjustRightInd w:val="0"/>
        <w:spacing w:line="288" w:lineRule="auto"/>
        <w:rPr>
          <w:b w:val="0"/>
        </w:rPr>
      </w:pPr>
      <w:r>
        <w:rPr>
          <w:b w:val="0"/>
        </w:rPr>
        <w:t>Авторы ставили перед собой задачи:</w:t>
      </w:r>
    </w:p>
    <w:p w:rsidR="00AF4389" w:rsidRDefault="00AF4389" w:rsidP="0046607C">
      <w:pPr>
        <w:pStyle w:val="21"/>
        <w:widowControl w:val="0"/>
        <w:numPr>
          <w:ilvl w:val="1"/>
          <w:numId w:val="1"/>
        </w:numPr>
        <w:tabs>
          <w:tab w:val="clear" w:pos="2291"/>
          <w:tab w:val="left" w:pos="284"/>
          <w:tab w:val="num" w:pos="426"/>
        </w:tabs>
        <w:autoSpaceDE w:val="0"/>
        <w:autoSpaceDN w:val="0"/>
        <w:adjustRightInd w:val="0"/>
        <w:spacing w:line="288" w:lineRule="auto"/>
        <w:ind w:left="0" w:firstLine="851"/>
        <w:rPr>
          <w:b w:val="0"/>
        </w:rPr>
      </w:pPr>
      <w:r>
        <w:rPr>
          <w:b w:val="0"/>
        </w:rPr>
        <w:t xml:space="preserve">Раскрыть и дополнить основные представления о функциональном использовании музыки, </w:t>
      </w:r>
      <w:r>
        <w:rPr>
          <w:b w:val="0"/>
          <w:bCs/>
        </w:rPr>
        <w:t>музыкально-словесных и аудиовизуальных программ</w:t>
      </w:r>
      <w:r>
        <w:rPr>
          <w:b w:val="0"/>
        </w:rPr>
        <w:t>;</w:t>
      </w:r>
    </w:p>
    <w:p w:rsidR="00AF4389" w:rsidRDefault="00AF4389" w:rsidP="0046607C">
      <w:pPr>
        <w:pStyle w:val="21"/>
        <w:widowControl w:val="0"/>
        <w:numPr>
          <w:ilvl w:val="1"/>
          <w:numId w:val="1"/>
        </w:numPr>
        <w:tabs>
          <w:tab w:val="clear" w:pos="2291"/>
          <w:tab w:val="left" w:pos="284"/>
          <w:tab w:val="num" w:pos="426"/>
        </w:tabs>
        <w:autoSpaceDE w:val="0"/>
        <w:autoSpaceDN w:val="0"/>
        <w:adjustRightInd w:val="0"/>
        <w:spacing w:line="288" w:lineRule="auto"/>
        <w:ind w:left="0" w:firstLine="851"/>
        <w:rPr>
          <w:b w:val="0"/>
        </w:rPr>
      </w:pPr>
      <w:r>
        <w:rPr>
          <w:b w:val="0"/>
        </w:rPr>
        <w:t>Представить некоторые типовые образцы специальных музыкально-словесных и аудиовизуальных программ для применения в различных направлениях психологического обеспечения ОВД.</w:t>
      </w:r>
    </w:p>
    <w:p w:rsidR="00AF4389" w:rsidRDefault="00AF4389" w:rsidP="0046607C">
      <w:pPr>
        <w:pStyle w:val="21"/>
        <w:widowControl w:val="0"/>
        <w:autoSpaceDE w:val="0"/>
        <w:autoSpaceDN w:val="0"/>
        <w:adjustRightInd w:val="0"/>
        <w:spacing w:line="288" w:lineRule="auto"/>
        <w:rPr>
          <w:b w:val="0"/>
        </w:rPr>
      </w:pPr>
      <w:r>
        <w:rPr>
          <w:b w:val="0"/>
        </w:rPr>
        <w:t>Рекомендации предназначены для использования практическими психологами системы МВД и других силовых ведомств, сотрудниками подразделений по работе с личным составом, для проведения занятий в рамках повышения квалификации специалистов психологического обеспечения ОВД</w:t>
      </w:r>
      <w:r w:rsidR="00BB16A1">
        <w:rPr>
          <w:b w:val="0"/>
        </w:rPr>
        <w:t>, а также для всех</w:t>
      </w:r>
      <w:r w:rsidR="005C4A72">
        <w:rPr>
          <w:b w:val="0"/>
        </w:rPr>
        <w:t xml:space="preserve"> тех, кто  интересует</w:t>
      </w:r>
      <w:r w:rsidR="00BB16A1">
        <w:rPr>
          <w:b w:val="0"/>
        </w:rPr>
        <w:t>ся вопросами</w:t>
      </w:r>
      <w:r w:rsidR="005C4A72">
        <w:rPr>
          <w:b w:val="0"/>
        </w:rPr>
        <w:t>, с одной стороны, психологии искусства, с другой – психологии экстремальных ситуаций и профессий силового профиля деятельности</w:t>
      </w:r>
      <w:r>
        <w:rPr>
          <w:b w:val="0"/>
        </w:rPr>
        <w:t>.</w:t>
      </w:r>
    </w:p>
    <w:p w:rsidR="0056603C" w:rsidRDefault="00AF4389" w:rsidP="0046607C">
      <w:pPr>
        <w:spacing w:line="288" w:lineRule="auto"/>
        <w:ind w:firstLine="851"/>
        <w:jc w:val="both"/>
        <w:rPr>
          <w:b/>
          <w:bCs/>
          <w:sz w:val="28"/>
          <w:szCs w:val="28"/>
        </w:rPr>
      </w:pPr>
      <w:r>
        <w:rPr>
          <w:b/>
        </w:rPr>
        <w:br w:type="page"/>
      </w:r>
      <w:r w:rsidR="0056603C">
        <w:rPr>
          <w:b/>
          <w:color w:val="000000"/>
          <w:sz w:val="28"/>
          <w:szCs w:val="28"/>
        </w:rPr>
        <w:t xml:space="preserve">Глава 1. </w:t>
      </w:r>
      <w:r w:rsidR="0056603C">
        <w:rPr>
          <w:b/>
          <w:sz w:val="28"/>
          <w:szCs w:val="28"/>
        </w:rPr>
        <w:t>Современные аудио-визуальные средства психологического воздействия.</w:t>
      </w:r>
    </w:p>
    <w:p w:rsidR="0056603C" w:rsidRDefault="0056603C" w:rsidP="0046607C">
      <w:pPr>
        <w:tabs>
          <w:tab w:val="left" w:pos="2075"/>
        </w:tabs>
        <w:spacing w:line="288" w:lineRule="auto"/>
        <w:ind w:firstLine="851"/>
        <w:jc w:val="both"/>
        <w:rPr>
          <w:bCs/>
          <w:sz w:val="28"/>
          <w:szCs w:val="28"/>
        </w:rPr>
      </w:pPr>
      <w:r>
        <w:rPr>
          <w:bCs/>
          <w:sz w:val="28"/>
          <w:szCs w:val="28"/>
        </w:rPr>
        <w:tab/>
      </w:r>
    </w:p>
    <w:p w:rsidR="0056603C" w:rsidRPr="00222392" w:rsidRDefault="0056603C" w:rsidP="0046607C">
      <w:pPr>
        <w:pStyle w:val="1"/>
        <w:keepNext w:val="0"/>
        <w:spacing w:before="0" w:line="288" w:lineRule="auto"/>
        <w:ind w:firstLine="851"/>
        <w:jc w:val="both"/>
        <w:rPr>
          <w:b w:val="0"/>
        </w:rPr>
      </w:pPr>
      <w:r w:rsidRPr="00222392">
        <w:rPr>
          <w:b w:val="0"/>
        </w:rPr>
        <w:t>К аудио-визуальным средствам психологического воздействия относятся функциональная музыка, а также ее сочетание с иными звуковыми стимулами, цветовой или визуально-образной стимуляцией, и словесное воздействие (как через слуховую, так и через зрительную систему), сочетаемое с музыкальным и/или цветовым и зрительно-образным.</w:t>
      </w:r>
    </w:p>
    <w:p w:rsidR="00C275D5" w:rsidRDefault="0056603C" w:rsidP="0046607C">
      <w:pPr>
        <w:spacing w:line="288" w:lineRule="auto"/>
        <w:ind w:firstLine="851"/>
        <w:jc w:val="both"/>
        <w:rPr>
          <w:sz w:val="28"/>
        </w:rPr>
      </w:pPr>
      <w:r>
        <w:rPr>
          <w:sz w:val="28"/>
        </w:rPr>
        <w:t>Мы рассматриваем только такое воздействие, которое является функциональным, или целевым. Для систематизации представлений о целях, с которыми используются аудиовизуальные средства, мы предложили выделить несколько уровней воздействия на человека, что в целом соответствует теории интегральной индивидуальности</w:t>
      </w:r>
      <w:r w:rsidR="00C275D5">
        <w:rPr>
          <w:rStyle w:val="a8"/>
          <w:sz w:val="28"/>
        </w:rPr>
        <w:footnoteReference w:id="1"/>
      </w:r>
      <w:r w:rsidR="00C275D5">
        <w:rPr>
          <w:sz w:val="28"/>
        </w:rPr>
        <w:t xml:space="preserve">  (см. таблицу</w:t>
      </w:r>
      <w:r w:rsidR="00FC370B">
        <w:rPr>
          <w:sz w:val="28"/>
        </w:rPr>
        <w:t xml:space="preserve"> 1</w:t>
      </w:r>
      <w:r w:rsidR="00C275D5">
        <w:rPr>
          <w:sz w:val="28"/>
        </w:rPr>
        <w:t xml:space="preserve">). </w:t>
      </w:r>
    </w:p>
    <w:p w:rsidR="00C275D5" w:rsidRDefault="00FC370B" w:rsidP="0046607C">
      <w:pPr>
        <w:spacing w:line="288" w:lineRule="auto"/>
        <w:ind w:firstLine="851"/>
        <w:jc w:val="both"/>
        <w:rPr>
          <w:sz w:val="28"/>
        </w:rPr>
      </w:pPr>
      <w:r>
        <w:rPr>
          <w:sz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088"/>
      </w:tblGrid>
      <w:tr w:rsidR="00C275D5">
        <w:trPr>
          <w:trHeight w:val="587"/>
        </w:trPr>
        <w:tc>
          <w:tcPr>
            <w:tcW w:w="3369" w:type="dxa"/>
            <w:vAlign w:val="center"/>
          </w:tcPr>
          <w:p w:rsidR="00C275D5" w:rsidRPr="00AF1B95" w:rsidRDefault="00C275D5" w:rsidP="0046607C">
            <w:pPr>
              <w:pStyle w:val="2"/>
              <w:keepNext w:val="0"/>
              <w:spacing w:before="0" w:after="0" w:line="288" w:lineRule="auto"/>
              <w:ind w:firstLine="851"/>
              <w:jc w:val="both"/>
              <w:rPr>
                <w:rFonts w:ascii="Times New Roman" w:hAnsi="Times New Roman" w:cs="Times New Roman"/>
                <w:b w:val="0"/>
                <w:i w:val="0"/>
              </w:rPr>
            </w:pPr>
            <w:r w:rsidRPr="00AF1B95">
              <w:rPr>
                <w:rFonts w:ascii="Times New Roman" w:hAnsi="Times New Roman" w:cs="Times New Roman"/>
                <w:b w:val="0"/>
                <w:i w:val="0"/>
              </w:rPr>
              <w:t>Уровень воздействия</w:t>
            </w:r>
          </w:p>
        </w:tc>
        <w:tc>
          <w:tcPr>
            <w:tcW w:w="6088" w:type="dxa"/>
            <w:vAlign w:val="center"/>
          </w:tcPr>
          <w:p w:rsidR="00C275D5" w:rsidRPr="00AF1B95" w:rsidRDefault="00C275D5" w:rsidP="0046607C">
            <w:pPr>
              <w:pStyle w:val="3"/>
              <w:keepNext w:val="0"/>
              <w:spacing w:before="0" w:after="0" w:line="288" w:lineRule="auto"/>
              <w:ind w:firstLine="851"/>
              <w:jc w:val="both"/>
              <w:rPr>
                <w:rFonts w:ascii="Times New Roman" w:hAnsi="Times New Roman" w:cs="Times New Roman"/>
                <w:b w:val="0"/>
                <w:sz w:val="28"/>
                <w:szCs w:val="28"/>
              </w:rPr>
            </w:pPr>
            <w:r w:rsidRPr="00AF1B95">
              <w:rPr>
                <w:rFonts w:ascii="Times New Roman" w:hAnsi="Times New Roman" w:cs="Times New Roman"/>
                <w:b w:val="0"/>
                <w:sz w:val="28"/>
                <w:szCs w:val="28"/>
              </w:rPr>
              <w:t>Цели использования</w:t>
            </w:r>
          </w:p>
        </w:tc>
      </w:tr>
      <w:tr w:rsidR="00C275D5">
        <w:trPr>
          <w:cantSplit/>
        </w:trPr>
        <w:tc>
          <w:tcPr>
            <w:tcW w:w="3369" w:type="dxa"/>
          </w:tcPr>
          <w:p w:rsidR="00C275D5" w:rsidRDefault="00C275D5" w:rsidP="0046607C">
            <w:pPr>
              <w:tabs>
                <w:tab w:val="num" w:pos="360"/>
              </w:tabs>
              <w:spacing w:line="288" w:lineRule="auto"/>
              <w:ind w:firstLine="851"/>
              <w:jc w:val="both"/>
              <w:rPr>
                <w:sz w:val="28"/>
              </w:rPr>
            </w:pPr>
            <w:r>
              <w:rPr>
                <w:sz w:val="28"/>
              </w:rPr>
              <w:t xml:space="preserve">Биологический. </w:t>
            </w:r>
          </w:p>
        </w:tc>
        <w:tc>
          <w:tcPr>
            <w:tcW w:w="6088" w:type="dxa"/>
          </w:tcPr>
          <w:p w:rsidR="00C275D5" w:rsidRPr="00A85482" w:rsidRDefault="00C275D5" w:rsidP="0046607C">
            <w:pPr>
              <w:tabs>
                <w:tab w:val="num" w:pos="360"/>
              </w:tabs>
              <w:spacing w:line="288" w:lineRule="auto"/>
              <w:ind w:firstLine="851"/>
              <w:jc w:val="both"/>
              <w:rPr>
                <w:sz w:val="26"/>
                <w:szCs w:val="26"/>
              </w:rPr>
            </w:pPr>
            <w:r w:rsidRPr="00A85482">
              <w:rPr>
                <w:sz w:val="26"/>
                <w:szCs w:val="26"/>
              </w:rPr>
              <w:t>Смягчение физического дискомфорта, уменьшение болевых ощущений;</w:t>
            </w:r>
          </w:p>
          <w:p w:rsidR="00C275D5" w:rsidRPr="00A85482" w:rsidRDefault="00C275D5" w:rsidP="0046607C">
            <w:pPr>
              <w:tabs>
                <w:tab w:val="num" w:pos="360"/>
              </w:tabs>
              <w:spacing w:line="288" w:lineRule="auto"/>
              <w:ind w:firstLine="851"/>
              <w:jc w:val="both"/>
              <w:rPr>
                <w:sz w:val="26"/>
                <w:szCs w:val="26"/>
              </w:rPr>
            </w:pPr>
            <w:r w:rsidRPr="00A85482">
              <w:rPr>
                <w:sz w:val="26"/>
                <w:szCs w:val="26"/>
              </w:rPr>
              <w:t>Влияние на различные физиологические процессы (кровообращение, дыхание, внутреннюю секрецию, иммунитет и др.);</w:t>
            </w:r>
          </w:p>
          <w:p w:rsidR="00C275D5" w:rsidRPr="00A85482" w:rsidRDefault="00C275D5" w:rsidP="0046607C">
            <w:pPr>
              <w:tabs>
                <w:tab w:val="num" w:pos="360"/>
              </w:tabs>
              <w:spacing w:line="288" w:lineRule="auto"/>
              <w:ind w:firstLine="851"/>
              <w:jc w:val="both"/>
              <w:rPr>
                <w:sz w:val="26"/>
                <w:szCs w:val="26"/>
              </w:rPr>
            </w:pPr>
            <w:r w:rsidRPr="00A85482">
              <w:rPr>
                <w:sz w:val="26"/>
                <w:szCs w:val="26"/>
              </w:rPr>
              <w:t>Терапия болезней, повышение эффективности различных методов лечения при комплексном их применении.</w:t>
            </w:r>
          </w:p>
        </w:tc>
      </w:tr>
      <w:tr w:rsidR="00C275D5">
        <w:trPr>
          <w:cantSplit/>
        </w:trPr>
        <w:tc>
          <w:tcPr>
            <w:tcW w:w="3369" w:type="dxa"/>
          </w:tcPr>
          <w:p w:rsidR="00C275D5" w:rsidRDefault="00C275D5" w:rsidP="0046607C">
            <w:pPr>
              <w:tabs>
                <w:tab w:val="num" w:pos="360"/>
              </w:tabs>
              <w:spacing w:line="288" w:lineRule="auto"/>
              <w:ind w:firstLine="851"/>
              <w:jc w:val="both"/>
              <w:rPr>
                <w:sz w:val="28"/>
              </w:rPr>
            </w:pPr>
            <w:r>
              <w:rPr>
                <w:sz w:val="28"/>
              </w:rPr>
              <w:t xml:space="preserve">Психофизиологический. </w:t>
            </w:r>
          </w:p>
        </w:tc>
        <w:tc>
          <w:tcPr>
            <w:tcW w:w="6088" w:type="dxa"/>
          </w:tcPr>
          <w:p w:rsidR="00C275D5" w:rsidRPr="00A85482" w:rsidRDefault="00C275D5" w:rsidP="0046607C">
            <w:pPr>
              <w:tabs>
                <w:tab w:val="num" w:pos="360"/>
              </w:tabs>
              <w:spacing w:line="288" w:lineRule="auto"/>
              <w:ind w:firstLine="851"/>
              <w:jc w:val="both"/>
              <w:rPr>
                <w:sz w:val="26"/>
                <w:szCs w:val="26"/>
              </w:rPr>
            </w:pPr>
            <w:r w:rsidRPr="00A85482">
              <w:rPr>
                <w:sz w:val="26"/>
                <w:szCs w:val="26"/>
              </w:rPr>
              <w:t>Преодоление однообразия стимуляции органов чувств;</w:t>
            </w:r>
          </w:p>
          <w:p w:rsidR="00C275D5" w:rsidRPr="00A85482" w:rsidRDefault="00C275D5" w:rsidP="0046607C">
            <w:pPr>
              <w:tabs>
                <w:tab w:val="num" w:pos="360"/>
              </w:tabs>
              <w:spacing w:line="288" w:lineRule="auto"/>
              <w:ind w:firstLine="851"/>
              <w:jc w:val="both"/>
              <w:rPr>
                <w:sz w:val="26"/>
                <w:szCs w:val="26"/>
              </w:rPr>
            </w:pPr>
            <w:r w:rsidRPr="00A85482">
              <w:rPr>
                <w:sz w:val="26"/>
                <w:szCs w:val="26"/>
              </w:rPr>
              <w:t>Повышение физической работоспособности;</w:t>
            </w:r>
          </w:p>
          <w:p w:rsidR="00C275D5" w:rsidRPr="00A85482" w:rsidRDefault="00C275D5" w:rsidP="0046607C">
            <w:pPr>
              <w:tabs>
                <w:tab w:val="num" w:pos="360"/>
              </w:tabs>
              <w:spacing w:line="288" w:lineRule="auto"/>
              <w:ind w:firstLine="851"/>
              <w:jc w:val="both"/>
              <w:rPr>
                <w:sz w:val="26"/>
                <w:szCs w:val="26"/>
              </w:rPr>
            </w:pPr>
            <w:r w:rsidRPr="00A85482">
              <w:rPr>
                <w:sz w:val="26"/>
                <w:szCs w:val="26"/>
              </w:rPr>
              <w:t>Улучшение функций восприятия, внимания, памяти, сенсомоторных реакций;</w:t>
            </w:r>
          </w:p>
          <w:p w:rsidR="00C275D5" w:rsidRPr="00A85482" w:rsidRDefault="00C275D5" w:rsidP="0046607C">
            <w:pPr>
              <w:tabs>
                <w:tab w:val="num" w:pos="360"/>
              </w:tabs>
              <w:spacing w:line="288" w:lineRule="auto"/>
              <w:ind w:firstLine="851"/>
              <w:jc w:val="both"/>
              <w:rPr>
                <w:sz w:val="26"/>
                <w:szCs w:val="26"/>
              </w:rPr>
            </w:pPr>
            <w:r w:rsidRPr="00A85482">
              <w:rPr>
                <w:sz w:val="26"/>
                <w:szCs w:val="26"/>
              </w:rPr>
              <w:t>Повышение уровня бодрствования, преодоление сонливости;</w:t>
            </w:r>
          </w:p>
          <w:p w:rsidR="00C275D5" w:rsidRPr="00A85482" w:rsidRDefault="00C275D5" w:rsidP="0046607C">
            <w:pPr>
              <w:tabs>
                <w:tab w:val="num" w:pos="360"/>
              </w:tabs>
              <w:spacing w:line="288" w:lineRule="auto"/>
              <w:ind w:firstLine="851"/>
              <w:jc w:val="both"/>
              <w:rPr>
                <w:sz w:val="26"/>
                <w:szCs w:val="26"/>
              </w:rPr>
            </w:pPr>
            <w:r w:rsidRPr="00A85482">
              <w:rPr>
                <w:sz w:val="26"/>
                <w:szCs w:val="26"/>
              </w:rPr>
              <w:t>Релаксация, ускорение засыпания.</w:t>
            </w:r>
          </w:p>
        </w:tc>
      </w:tr>
      <w:tr w:rsidR="00C275D5">
        <w:trPr>
          <w:cantSplit/>
        </w:trPr>
        <w:tc>
          <w:tcPr>
            <w:tcW w:w="3369" w:type="dxa"/>
          </w:tcPr>
          <w:p w:rsidR="00C275D5" w:rsidRDefault="00C275D5" w:rsidP="0046607C">
            <w:pPr>
              <w:tabs>
                <w:tab w:val="num" w:pos="360"/>
              </w:tabs>
              <w:spacing w:line="288" w:lineRule="auto"/>
              <w:ind w:firstLine="851"/>
              <w:jc w:val="both"/>
              <w:rPr>
                <w:sz w:val="28"/>
              </w:rPr>
            </w:pPr>
            <w:r>
              <w:rPr>
                <w:sz w:val="28"/>
              </w:rPr>
              <w:t xml:space="preserve">Психологический </w:t>
            </w:r>
          </w:p>
        </w:tc>
        <w:tc>
          <w:tcPr>
            <w:tcW w:w="6088" w:type="dxa"/>
          </w:tcPr>
          <w:p w:rsidR="00C275D5" w:rsidRPr="00B209D7" w:rsidRDefault="00C275D5" w:rsidP="0046607C">
            <w:pPr>
              <w:tabs>
                <w:tab w:val="num" w:pos="360"/>
              </w:tabs>
              <w:spacing w:line="288" w:lineRule="auto"/>
              <w:ind w:firstLine="851"/>
              <w:jc w:val="both"/>
              <w:rPr>
                <w:sz w:val="26"/>
                <w:szCs w:val="26"/>
              </w:rPr>
            </w:pPr>
            <w:r w:rsidRPr="00B209D7">
              <w:rPr>
                <w:sz w:val="26"/>
                <w:szCs w:val="26"/>
              </w:rPr>
              <w:t>Улучшение настроения, создание положительных эмоций (тимогенная функция);</w:t>
            </w:r>
          </w:p>
          <w:p w:rsidR="00C275D5" w:rsidRPr="00B209D7" w:rsidRDefault="00C275D5" w:rsidP="0046607C">
            <w:pPr>
              <w:tabs>
                <w:tab w:val="num" w:pos="360"/>
              </w:tabs>
              <w:spacing w:line="288" w:lineRule="auto"/>
              <w:ind w:firstLine="851"/>
              <w:jc w:val="both"/>
              <w:rPr>
                <w:sz w:val="26"/>
                <w:szCs w:val="26"/>
              </w:rPr>
            </w:pPr>
            <w:r w:rsidRPr="00B209D7">
              <w:rPr>
                <w:sz w:val="26"/>
                <w:szCs w:val="26"/>
              </w:rPr>
              <w:t>Снижение тревожности, отвлечение от неприятных мыслей (анксиолитическая функция);</w:t>
            </w:r>
          </w:p>
          <w:p w:rsidR="00C275D5" w:rsidRPr="00B209D7" w:rsidRDefault="00C275D5" w:rsidP="0046607C">
            <w:pPr>
              <w:tabs>
                <w:tab w:val="num" w:pos="360"/>
              </w:tabs>
              <w:spacing w:line="288" w:lineRule="auto"/>
              <w:ind w:firstLine="851"/>
              <w:jc w:val="both"/>
              <w:rPr>
                <w:sz w:val="26"/>
                <w:szCs w:val="26"/>
              </w:rPr>
            </w:pPr>
            <w:r w:rsidRPr="00B209D7">
              <w:rPr>
                <w:sz w:val="26"/>
                <w:szCs w:val="26"/>
              </w:rPr>
              <w:t>Избавление от скуки или пресыщения какой-либо деятельностью;</w:t>
            </w:r>
          </w:p>
          <w:p w:rsidR="00C275D5" w:rsidRPr="00B209D7" w:rsidRDefault="00C275D5" w:rsidP="0046607C">
            <w:pPr>
              <w:tabs>
                <w:tab w:val="num" w:pos="360"/>
              </w:tabs>
              <w:spacing w:line="288" w:lineRule="auto"/>
              <w:ind w:firstLine="851"/>
              <w:jc w:val="both"/>
              <w:rPr>
                <w:sz w:val="26"/>
                <w:szCs w:val="26"/>
              </w:rPr>
            </w:pPr>
            <w:r w:rsidRPr="00B209D7">
              <w:rPr>
                <w:sz w:val="26"/>
                <w:szCs w:val="26"/>
              </w:rPr>
              <w:t>Выявление и отреагирование – внешнее выражение – накопившихся переживаний (функция катарсиса);</w:t>
            </w:r>
          </w:p>
          <w:p w:rsidR="00C275D5" w:rsidRPr="00B209D7" w:rsidRDefault="00C275D5" w:rsidP="0046607C">
            <w:pPr>
              <w:tabs>
                <w:tab w:val="num" w:pos="360"/>
              </w:tabs>
              <w:spacing w:line="288" w:lineRule="auto"/>
              <w:ind w:firstLine="851"/>
              <w:jc w:val="both"/>
              <w:rPr>
                <w:sz w:val="26"/>
                <w:szCs w:val="26"/>
              </w:rPr>
            </w:pPr>
            <w:r w:rsidRPr="00B209D7">
              <w:rPr>
                <w:sz w:val="26"/>
                <w:szCs w:val="26"/>
              </w:rPr>
              <w:t>Изменение состояния сознания, создание чувства погружения в «другую реальность».</w:t>
            </w:r>
          </w:p>
        </w:tc>
      </w:tr>
      <w:tr w:rsidR="00C275D5">
        <w:trPr>
          <w:cantSplit/>
        </w:trPr>
        <w:tc>
          <w:tcPr>
            <w:tcW w:w="3369" w:type="dxa"/>
          </w:tcPr>
          <w:p w:rsidR="00C275D5" w:rsidRDefault="00C275D5" w:rsidP="0046607C">
            <w:pPr>
              <w:tabs>
                <w:tab w:val="num" w:pos="360"/>
              </w:tabs>
              <w:spacing w:line="288" w:lineRule="auto"/>
              <w:ind w:firstLine="851"/>
              <w:jc w:val="both"/>
              <w:rPr>
                <w:sz w:val="28"/>
              </w:rPr>
            </w:pPr>
            <w:r>
              <w:rPr>
                <w:sz w:val="28"/>
              </w:rPr>
              <w:t>Ценностно-смысловой</w:t>
            </w:r>
          </w:p>
        </w:tc>
        <w:tc>
          <w:tcPr>
            <w:tcW w:w="6088" w:type="dxa"/>
          </w:tcPr>
          <w:p w:rsidR="00C275D5" w:rsidRPr="00B209D7" w:rsidRDefault="00C275D5" w:rsidP="0046607C">
            <w:pPr>
              <w:tabs>
                <w:tab w:val="num" w:pos="360"/>
              </w:tabs>
              <w:spacing w:line="288" w:lineRule="auto"/>
              <w:ind w:firstLine="851"/>
              <w:jc w:val="both"/>
              <w:rPr>
                <w:sz w:val="26"/>
                <w:szCs w:val="26"/>
              </w:rPr>
            </w:pPr>
            <w:r w:rsidRPr="00B209D7">
              <w:rPr>
                <w:sz w:val="26"/>
                <w:szCs w:val="26"/>
              </w:rPr>
              <w:t>Воодушевление на выполнение какого-либо дела, способность вызывать энтузиазм и т.п.;</w:t>
            </w:r>
          </w:p>
          <w:p w:rsidR="00C275D5" w:rsidRPr="00B209D7" w:rsidRDefault="00C275D5" w:rsidP="0046607C">
            <w:pPr>
              <w:tabs>
                <w:tab w:val="num" w:pos="360"/>
              </w:tabs>
              <w:spacing w:line="288" w:lineRule="auto"/>
              <w:ind w:firstLine="851"/>
              <w:jc w:val="both"/>
              <w:rPr>
                <w:sz w:val="26"/>
                <w:szCs w:val="26"/>
              </w:rPr>
            </w:pPr>
            <w:r w:rsidRPr="00B209D7">
              <w:rPr>
                <w:sz w:val="26"/>
                <w:szCs w:val="26"/>
              </w:rPr>
              <w:t>Формирование мировоззрения, системы ценностей, направленности личности;</w:t>
            </w:r>
          </w:p>
          <w:p w:rsidR="00C275D5" w:rsidRPr="00B209D7" w:rsidRDefault="00C275D5" w:rsidP="0046607C">
            <w:pPr>
              <w:tabs>
                <w:tab w:val="num" w:pos="360"/>
              </w:tabs>
              <w:spacing w:line="288" w:lineRule="auto"/>
              <w:ind w:firstLine="851"/>
              <w:jc w:val="both"/>
              <w:rPr>
                <w:sz w:val="26"/>
                <w:szCs w:val="26"/>
              </w:rPr>
            </w:pPr>
            <w:r w:rsidRPr="00B209D7">
              <w:rPr>
                <w:sz w:val="26"/>
                <w:szCs w:val="26"/>
              </w:rPr>
              <w:t>Развитие нравственных качеств человека.</w:t>
            </w:r>
          </w:p>
        </w:tc>
      </w:tr>
      <w:tr w:rsidR="00C275D5">
        <w:trPr>
          <w:cantSplit/>
        </w:trPr>
        <w:tc>
          <w:tcPr>
            <w:tcW w:w="3369" w:type="dxa"/>
          </w:tcPr>
          <w:p w:rsidR="00C275D5" w:rsidRDefault="00C275D5" w:rsidP="0046607C">
            <w:pPr>
              <w:tabs>
                <w:tab w:val="num" w:pos="360"/>
              </w:tabs>
              <w:spacing w:line="288" w:lineRule="auto"/>
              <w:ind w:firstLine="851"/>
              <w:jc w:val="both"/>
              <w:rPr>
                <w:sz w:val="28"/>
              </w:rPr>
            </w:pPr>
            <w:r>
              <w:rPr>
                <w:sz w:val="28"/>
              </w:rPr>
              <w:t>Социально-психологический</w:t>
            </w:r>
          </w:p>
        </w:tc>
        <w:tc>
          <w:tcPr>
            <w:tcW w:w="6088" w:type="dxa"/>
          </w:tcPr>
          <w:p w:rsidR="00C275D5" w:rsidRPr="00B209D7" w:rsidRDefault="00C275D5" w:rsidP="0046607C">
            <w:pPr>
              <w:tabs>
                <w:tab w:val="num" w:pos="360"/>
              </w:tabs>
              <w:spacing w:line="288" w:lineRule="auto"/>
              <w:ind w:firstLine="851"/>
              <w:jc w:val="both"/>
              <w:rPr>
                <w:sz w:val="26"/>
                <w:szCs w:val="26"/>
              </w:rPr>
            </w:pPr>
            <w:r w:rsidRPr="00B209D7">
              <w:rPr>
                <w:sz w:val="26"/>
                <w:szCs w:val="26"/>
              </w:rPr>
              <w:t>Улучшение способности к общению, повышение контактности, преодоление явлений аутизма;</w:t>
            </w:r>
          </w:p>
          <w:p w:rsidR="00C275D5" w:rsidRPr="00B209D7" w:rsidRDefault="00C275D5" w:rsidP="0046607C">
            <w:pPr>
              <w:tabs>
                <w:tab w:val="num" w:pos="360"/>
              </w:tabs>
              <w:spacing w:line="288" w:lineRule="auto"/>
              <w:ind w:firstLine="851"/>
              <w:jc w:val="both"/>
              <w:rPr>
                <w:sz w:val="26"/>
                <w:szCs w:val="26"/>
              </w:rPr>
            </w:pPr>
            <w:r w:rsidRPr="00B209D7">
              <w:rPr>
                <w:sz w:val="26"/>
                <w:szCs w:val="26"/>
              </w:rPr>
              <w:t>Сплочение, объединение коллектива людей, улучшение их взаимоотношений;</w:t>
            </w:r>
          </w:p>
          <w:p w:rsidR="00C275D5" w:rsidRPr="00B209D7" w:rsidRDefault="00C275D5" w:rsidP="0046607C">
            <w:pPr>
              <w:tabs>
                <w:tab w:val="num" w:pos="360"/>
              </w:tabs>
              <w:spacing w:line="288" w:lineRule="auto"/>
              <w:ind w:firstLine="851"/>
              <w:jc w:val="both"/>
              <w:rPr>
                <w:sz w:val="26"/>
                <w:szCs w:val="26"/>
              </w:rPr>
            </w:pPr>
            <w:r w:rsidRPr="00B209D7">
              <w:rPr>
                <w:sz w:val="26"/>
                <w:szCs w:val="26"/>
              </w:rPr>
              <w:t>Влияние на поведение больших и малых групп.</w:t>
            </w:r>
          </w:p>
        </w:tc>
      </w:tr>
    </w:tbl>
    <w:p w:rsidR="007E6B9A" w:rsidRDefault="007E6B9A" w:rsidP="0046607C">
      <w:pPr>
        <w:pStyle w:val="a3"/>
        <w:spacing w:before="0" w:line="288" w:lineRule="auto"/>
        <w:ind w:firstLine="851"/>
        <w:jc w:val="both"/>
        <w:rPr>
          <w:b w:val="0"/>
        </w:rPr>
      </w:pPr>
    </w:p>
    <w:p w:rsidR="00C275D5" w:rsidRDefault="0008550C" w:rsidP="0046607C">
      <w:pPr>
        <w:spacing w:line="300" w:lineRule="auto"/>
        <w:ind w:right="-108"/>
        <w:jc w:val="center"/>
        <w:rPr>
          <w:b/>
          <w:sz w:val="28"/>
          <w:szCs w:val="28"/>
        </w:rPr>
      </w:pPr>
      <w:r>
        <w:rPr>
          <w:b/>
          <w:sz w:val="28"/>
          <w:szCs w:val="28"/>
        </w:rPr>
        <w:t xml:space="preserve">1.1. </w:t>
      </w:r>
      <w:r w:rsidR="00C275D5">
        <w:rPr>
          <w:b/>
          <w:sz w:val="28"/>
          <w:szCs w:val="28"/>
        </w:rPr>
        <w:t>Функциональное использование музыки.</w:t>
      </w:r>
    </w:p>
    <w:p w:rsidR="007E6B9A" w:rsidRDefault="007E6B9A" w:rsidP="0046607C">
      <w:pPr>
        <w:spacing w:line="300" w:lineRule="auto"/>
        <w:rPr>
          <w:sz w:val="28"/>
        </w:rPr>
      </w:pPr>
    </w:p>
    <w:p w:rsidR="00C275D5" w:rsidRPr="00496EAC" w:rsidRDefault="00C275D5" w:rsidP="0046607C">
      <w:pPr>
        <w:pStyle w:val="a3"/>
        <w:spacing w:before="0" w:line="300" w:lineRule="auto"/>
        <w:ind w:firstLine="567"/>
        <w:jc w:val="both"/>
        <w:rPr>
          <w:b w:val="0"/>
        </w:rPr>
      </w:pPr>
      <w:r w:rsidRPr="00496EAC">
        <w:rPr>
          <w:b w:val="0"/>
        </w:rPr>
        <w:t>Огромное значение музыкального искусства в жизни человеческого общества связано прежде всего с возможностями психологического воздействия музыки на человека.</w:t>
      </w:r>
    </w:p>
    <w:p w:rsidR="00C275D5" w:rsidRPr="00496EAC" w:rsidRDefault="00C275D5" w:rsidP="0046607C">
      <w:pPr>
        <w:pStyle w:val="a4"/>
        <w:widowControl w:val="0"/>
        <w:autoSpaceDE w:val="0"/>
        <w:autoSpaceDN w:val="0"/>
        <w:adjustRightInd w:val="0"/>
        <w:spacing w:line="300" w:lineRule="auto"/>
        <w:ind w:firstLine="567"/>
        <w:rPr>
          <w:b w:val="0"/>
        </w:rPr>
      </w:pPr>
      <w:r w:rsidRPr="00496EAC">
        <w:rPr>
          <w:b w:val="0"/>
        </w:rPr>
        <w:t xml:space="preserve">Термин «Функциональное использование музыки» мало употреблялся в научной литературе. Он появился в одном описании практического опыта (Сергеев В., 1970). Гораздо более распространено понятие «функциональная музыка». Этим термином в нашей стране в основном обозначалась музыка, звучавшая на производстве для работников с целью повышения выработки и снижения утомления. В странах Запада «функциональной» также именуют музыку, звучащую в местах торговли и потребления с целью увеличения объема продаж и дополнительного привлечения потребителей; в таком значении термин «функциональная музыка» всё активнее утверждается в России последние 5-6 лет. </w:t>
      </w:r>
    </w:p>
    <w:p w:rsidR="00C275D5" w:rsidRDefault="00C275D5" w:rsidP="0056603C">
      <w:pPr>
        <w:spacing w:line="288" w:lineRule="auto"/>
        <w:ind w:firstLine="567"/>
        <w:jc w:val="both"/>
        <w:rPr>
          <w:sz w:val="28"/>
        </w:rPr>
      </w:pPr>
      <w:r>
        <w:rPr>
          <w:sz w:val="28"/>
        </w:rPr>
        <w:t xml:space="preserve">Однако словосочетание «функциональная музыка» похоже на название некоего жанра, между тем как к музыкальным жанрам прямого отношения не имеет. Для функционального значения музыки важно не то, какая это </w:t>
      </w:r>
      <w:r>
        <w:rPr>
          <w:sz w:val="28"/>
          <w:u w:val="single"/>
        </w:rPr>
        <w:t>музыка</w:t>
      </w:r>
      <w:r>
        <w:rPr>
          <w:sz w:val="28"/>
        </w:rPr>
        <w:t xml:space="preserve"> сама по себе, а то, как она </w:t>
      </w:r>
      <w:r>
        <w:rPr>
          <w:sz w:val="28"/>
          <w:u w:val="single"/>
        </w:rPr>
        <w:t>используется</w:t>
      </w:r>
      <w:r>
        <w:rPr>
          <w:sz w:val="28"/>
        </w:rPr>
        <w:t xml:space="preserve"> (в каких ситуациях, с какими целями и какими способами). Слово «функциональный» образовано от «функция»; в математике это – результат, получаемый при неких заданных условиях; музыка также входит в совокупность </w:t>
      </w:r>
      <w:r>
        <w:rPr>
          <w:sz w:val="28"/>
          <w:u w:val="single"/>
        </w:rPr>
        <w:t>условий</w:t>
      </w:r>
      <w:r>
        <w:rPr>
          <w:sz w:val="28"/>
        </w:rPr>
        <w:t xml:space="preserve">, обеспечивающих достижение какого-либо ожидаемого </w:t>
      </w:r>
      <w:r>
        <w:rPr>
          <w:sz w:val="28"/>
          <w:u w:val="single"/>
        </w:rPr>
        <w:t>результата</w:t>
      </w:r>
      <w:r>
        <w:rPr>
          <w:sz w:val="28"/>
        </w:rPr>
        <w:t xml:space="preserve">, только результат не определен с такой точностью, как в математике (в чем, по сути, состоит специфика почти любых гуманитарных технологий). </w:t>
      </w:r>
    </w:p>
    <w:p w:rsidR="00C275D5" w:rsidRDefault="00C275D5" w:rsidP="0056603C">
      <w:pPr>
        <w:spacing w:line="288" w:lineRule="auto"/>
        <w:ind w:firstLine="567"/>
        <w:jc w:val="both"/>
        <w:rPr>
          <w:sz w:val="28"/>
          <w:szCs w:val="28"/>
        </w:rPr>
      </w:pPr>
      <w:r>
        <w:rPr>
          <w:sz w:val="28"/>
        </w:rPr>
        <w:t xml:space="preserve">Музыка становится функциональной благодаря тому, как используется; она – </w:t>
      </w:r>
      <w:r>
        <w:rPr>
          <w:b/>
          <w:sz w:val="28"/>
        </w:rPr>
        <w:t>средство</w:t>
      </w:r>
      <w:r>
        <w:rPr>
          <w:sz w:val="28"/>
        </w:rPr>
        <w:t xml:space="preserve"> осуществления определенных воздействий на психику и организм человека (она может действовать биологически значимо и на животных, и даже на растения, но всё же ее функциональность относится преимущественно к человеку). </w:t>
      </w:r>
      <w:r>
        <w:rPr>
          <w:sz w:val="28"/>
          <w:szCs w:val="28"/>
        </w:rPr>
        <w:t xml:space="preserve">А функциональное использование музыки суть </w:t>
      </w:r>
      <w:r>
        <w:rPr>
          <w:b/>
          <w:sz w:val="28"/>
          <w:szCs w:val="28"/>
        </w:rPr>
        <w:t>деятельность</w:t>
      </w:r>
      <w:r>
        <w:rPr>
          <w:sz w:val="28"/>
          <w:szCs w:val="28"/>
        </w:rPr>
        <w:t xml:space="preserve"> со всеми атрибутами ее психологического содержания (А.Н. Леонтьев, 197</w:t>
      </w:r>
      <w:r w:rsidR="00F26C61">
        <w:rPr>
          <w:sz w:val="28"/>
          <w:szCs w:val="28"/>
        </w:rPr>
        <w:t>5</w:t>
      </w:r>
      <w:r>
        <w:rPr>
          <w:sz w:val="28"/>
          <w:szCs w:val="28"/>
        </w:rPr>
        <w:t xml:space="preserve">, и др.). Важнейшей психологической характеристикой деятельности является ее мотивация; по нашему мнению, относительный упадок функционального использования музыки в 1980-90-е годы был обусловлен именно недостаточным пониманием мотивов, направлявших деятельность тех, кто этим занимался. В одном из первых обзоров на данную тему (Перроте А.А., 1962) утверждалось, что в буржуазном обществе функциональная музыка нужна для максимального извлечения прибыли, а в социалистическом – для сохранения здоровья трудящихся. Иначе говоря, в качестве ведущих декларировались «высшие» социально значимые мотивы. Безусловно, важными мотивами развития «производственной эстетики», к которой относили и функциональную музыку, были мотивы творческой реализации и познания. О мотивах личной или «корпоративной» выгоды по понятным причинам и речи не заводилось, хотя и изучался экономический эффект от применения функциональной музыки (Гольдварг И.А., 1973), к выгоде для отдельных лиц отношения не имевший. В «постперестроечные» времена мотив выгоды выдвигается на первый план; набирает силу и мотивация социальной значимости: звучание на производстве и в офисах специально составленных музыкальных программ, формирующих имидж учреждения, становится престижным. В сфере использования музыки силовыми ведомствами приобретают значимость мотивы деструктивного плана в отношении противника, о чем будет сказано в следующих главах. Мотивы не тождественны </w:t>
      </w:r>
      <w:r>
        <w:rPr>
          <w:sz w:val="28"/>
          <w:szCs w:val="28"/>
          <w:u w:val="single"/>
        </w:rPr>
        <w:t>целям</w:t>
      </w:r>
      <w:r>
        <w:rPr>
          <w:sz w:val="28"/>
          <w:szCs w:val="28"/>
        </w:rPr>
        <w:t xml:space="preserve"> или предполагаемым </w:t>
      </w:r>
      <w:r>
        <w:rPr>
          <w:sz w:val="28"/>
          <w:szCs w:val="28"/>
          <w:u w:val="single"/>
        </w:rPr>
        <w:t>результатам</w:t>
      </w:r>
      <w:r>
        <w:rPr>
          <w:sz w:val="28"/>
          <w:szCs w:val="28"/>
        </w:rPr>
        <w:t>; мотив – личная значимость результата для того, чьими усилиями оный достигается.</w:t>
      </w:r>
    </w:p>
    <w:p w:rsidR="00C275D5" w:rsidRDefault="00C275D5" w:rsidP="0056603C">
      <w:pPr>
        <w:spacing w:line="288" w:lineRule="auto"/>
        <w:ind w:firstLine="567"/>
        <w:jc w:val="both"/>
        <w:rPr>
          <w:sz w:val="28"/>
          <w:szCs w:val="28"/>
        </w:rPr>
      </w:pPr>
      <w:r>
        <w:rPr>
          <w:sz w:val="28"/>
          <w:szCs w:val="28"/>
        </w:rPr>
        <w:t xml:space="preserve">Немаловажен вопрос о </w:t>
      </w:r>
      <w:r>
        <w:rPr>
          <w:sz w:val="28"/>
          <w:szCs w:val="28"/>
          <w:u w:val="single"/>
        </w:rPr>
        <w:t>субъекте и предмете</w:t>
      </w:r>
      <w:r>
        <w:rPr>
          <w:sz w:val="28"/>
          <w:szCs w:val="28"/>
        </w:rPr>
        <w:t xml:space="preserve"> деятельности по функциональному использованию музыки. Основной ее предмет – организм человека и его психика, (психические процессы, состояния и свойства). Музыкальные произведения, а также устройства, обеспечивающие их звучание, являются </w:t>
      </w:r>
      <w:r>
        <w:rPr>
          <w:b/>
          <w:sz w:val="28"/>
          <w:szCs w:val="28"/>
        </w:rPr>
        <w:t>средствами</w:t>
      </w:r>
      <w:r>
        <w:rPr>
          <w:sz w:val="28"/>
          <w:szCs w:val="28"/>
        </w:rPr>
        <w:t xml:space="preserve"> этой деятельности; но они же становятся и ее </w:t>
      </w:r>
      <w:r>
        <w:rPr>
          <w:b/>
          <w:bCs/>
          <w:sz w:val="28"/>
          <w:szCs w:val="28"/>
        </w:rPr>
        <w:t>предметом</w:t>
      </w:r>
      <w:r>
        <w:rPr>
          <w:sz w:val="28"/>
          <w:szCs w:val="28"/>
        </w:rPr>
        <w:t xml:space="preserve">. Так, произведения, предназначаемые к функциональному использованию, </w:t>
      </w:r>
      <w:r w:rsidR="001937B0">
        <w:rPr>
          <w:sz w:val="28"/>
          <w:szCs w:val="28"/>
        </w:rPr>
        <w:t>могут подвергаться обработке</w:t>
      </w:r>
      <w:r>
        <w:rPr>
          <w:sz w:val="28"/>
          <w:szCs w:val="28"/>
        </w:rPr>
        <w:t>: меняется темп, динамика, тембры, добавляется речь, шумы и т.д. Работать с техникой также приходится с учетом функционального назначения того, что будет звучать.</w:t>
      </w:r>
    </w:p>
    <w:p w:rsidR="00C275D5" w:rsidRPr="00967A83" w:rsidRDefault="00C275D5" w:rsidP="00967A83">
      <w:pPr>
        <w:spacing w:line="288" w:lineRule="auto"/>
        <w:ind w:firstLine="567"/>
        <w:jc w:val="both"/>
        <w:rPr>
          <w:sz w:val="28"/>
          <w:szCs w:val="28"/>
        </w:rPr>
      </w:pPr>
      <w:r w:rsidRPr="00967A83">
        <w:rPr>
          <w:sz w:val="28"/>
          <w:szCs w:val="28"/>
        </w:rPr>
        <w:t xml:space="preserve">В научных публикациях встречается выражение «музыка воздействует на человека», хотя на самом деле </w:t>
      </w:r>
      <w:r w:rsidRPr="00967A83">
        <w:rPr>
          <w:sz w:val="28"/>
          <w:szCs w:val="28"/>
          <w:u w:val="single"/>
        </w:rPr>
        <w:t>человек воздействует на человека</w:t>
      </w:r>
      <w:r w:rsidRPr="00967A83">
        <w:rPr>
          <w:sz w:val="28"/>
          <w:szCs w:val="28"/>
        </w:rPr>
        <w:t xml:space="preserve"> музыкальными средствами. Стоя на рационалистических позициях, невозможно приписывать музыке как таковой качества субъектности. Субъект и предмет функционального использования музыки вполне могут совмещаться, если человек использует музыку сам для себя</w:t>
      </w:r>
      <w:r w:rsidR="006333BD" w:rsidRPr="00967A83">
        <w:rPr>
          <w:sz w:val="28"/>
          <w:szCs w:val="28"/>
        </w:rPr>
        <w:t>;</w:t>
      </w:r>
      <w:r w:rsidRPr="00967A83">
        <w:rPr>
          <w:sz w:val="28"/>
          <w:szCs w:val="28"/>
        </w:rPr>
        <w:t xml:space="preserve"> </w:t>
      </w:r>
      <w:r w:rsidR="006333BD" w:rsidRPr="00967A83">
        <w:rPr>
          <w:sz w:val="28"/>
          <w:szCs w:val="28"/>
        </w:rPr>
        <w:t>т</w:t>
      </w:r>
      <w:r w:rsidRPr="00967A83">
        <w:rPr>
          <w:sz w:val="28"/>
          <w:szCs w:val="28"/>
        </w:rPr>
        <w:t xml:space="preserve">акой случай благоприятен усилением мотивации данной деятельности, но и заключает некоторые препятствия, т.к. субъективная предпочтительность музыки может вступать в противоречие с ее «функциональным качеством» – целевым назначением. «Объект воздействия» музыкальными средствами </w:t>
      </w:r>
      <w:r w:rsidR="001A4B98" w:rsidRPr="00967A83">
        <w:rPr>
          <w:sz w:val="28"/>
          <w:szCs w:val="28"/>
        </w:rPr>
        <w:t>всегда есть</w:t>
      </w:r>
      <w:r w:rsidRPr="00967A83">
        <w:rPr>
          <w:sz w:val="28"/>
          <w:szCs w:val="28"/>
        </w:rPr>
        <w:t xml:space="preserve"> «субъект восприятия», т.к. восприятие всегда активно</w:t>
      </w:r>
      <w:r w:rsidR="001A4B98" w:rsidRPr="00967A83">
        <w:rPr>
          <w:sz w:val="28"/>
          <w:szCs w:val="28"/>
        </w:rPr>
        <w:t>,</w:t>
      </w:r>
      <w:r w:rsidRPr="00967A83">
        <w:rPr>
          <w:sz w:val="28"/>
          <w:szCs w:val="28"/>
        </w:rPr>
        <w:t xml:space="preserve"> даже в случаях применения принципа «слышать, но не слушать»,  когда музыка используется в «фоновом режиме».</w:t>
      </w:r>
    </w:p>
    <w:p w:rsidR="00C275D5" w:rsidRDefault="001D58CC" w:rsidP="0056603C">
      <w:pPr>
        <w:spacing w:line="288" w:lineRule="auto"/>
        <w:ind w:firstLine="567"/>
        <w:jc w:val="both"/>
        <w:rPr>
          <w:sz w:val="28"/>
        </w:rPr>
      </w:pPr>
      <w:r>
        <w:rPr>
          <w:sz w:val="28"/>
          <w:szCs w:val="28"/>
        </w:rPr>
        <w:t xml:space="preserve">Важно </w:t>
      </w:r>
      <w:r w:rsidR="00881E84">
        <w:rPr>
          <w:sz w:val="28"/>
          <w:szCs w:val="28"/>
        </w:rPr>
        <w:t xml:space="preserve">также </w:t>
      </w:r>
      <w:r>
        <w:rPr>
          <w:sz w:val="28"/>
          <w:szCs w:val="28"/>
        </w:rPr>
        <w:t xml:space="preserve">понимать </w:t>
      </w:r>
      <w:r w:rsidR="00C275D5">
        <w:rPr>
          <w:sz w:val="28"/>
          <w:szCs w:val="28"/>
        </w:rPr>
        <w:t>соотношени</w:t>
      </w:r>
      <w:r>
        <w:rPr>
          <w:sz w:val="28"/>
          <w:szCs w:val="28"/>
        </w:rPr>
        <w:t>е</w:t>
      </w:r>
      <w:r w:rsidR="00C275D5">
        <w:rPr>
          <w:sz w:val="28"/>
          <w:szCs w:val="28"/>
        </w:rPr>
        <w:t xml:space="preserve"> понятий «ф</w:t>
      </w:r>
      <w:r w:rsidR="00C275D5">
        <w:rPr>
          <w:sz w:val="28"/>
        </w:rPr>
        <w:t xml:space="preserve">ункциональное использование музыки» и «музыкальная терапия». Если понимать терапевтические функции максимально широко, то эти термины оказываются  фактически синонимами, а функциональную музыку рабочих мест даже «вписывают» в разновидности музыкотерапии (Блинова О.А., 2002). Если же понимать терапию традиционно – как коррекцию состояний, носящих болезненный характер, – то музыкотерапия является видом функционального использования музыки. </w:t>
      </w:r>
    </w:p>
    <w:p w:rsidR="00C275D5" w:rsidRDefault="00C275D5" w:rsidP="0056603C">
      <w:pPr>
        <w:spacing w:line="288" w:lineRule="auto"/>
        <w:ind w:firstLine="567"/>
        <w:jc w:val="both"/>
        <w:rPr>
          <w:sz w:val="28"/>
          <w:szCs w:val="28"/>
        </w:rPr>
      </w:pPr>
      <w:r>
        <w:rPr>
          <w:sz w:val="28"/>
          <w:szCs w:val="28"/>
        </w:rPr>
        <w:t xml:space="preserve">Для определения </w:t>
      </w:r>
      <w:r w:rsidR="005231E3">
        <w:rPr>
          <w:sz w:val="28"/>
          <w:szCs w:val="28"/>
        </w:rPr>
        <w:t xml:space="preserve">«функциональности» </w:t>
      </w:r>
      <w:r>
        <w:rPr>
          <w:sz w:val="28"/>
          <w:szCs w:val="28"/>
        </w:rPr>
        <w:t xml:space="preserve">музыки решающими являются </w:t>
      </w:r>
      <w:r>
        <w:rPr>
          <w:sz w:val="28"/>
          <w:szCs w:val="28"/>
          <w:u w:val="single"/>
        </w:rPr>
        <w:t>цели</w:t>
      </w:r>
      <w:r>
        <w:rPr>
          <w:sz w:val="28"/>
          <w:szCs w:val="28"/>
        </w:rPr>
        <w:t xml:space="preserve"> </w:t>
      </w:r>
      <w:r w:rsidR="005231E3">
        <w:rPr>
          <w:sz w:val="28"/>
          <w:szCs w:val="28"/>
        </w:rPr>
        <w:t xml:space="preserve">ее </w:t>
      </w:r>
      <w:r>
        <w:rPr>
          <w:sz w:val="28"/>
          <w:szCs w:val="28"/>
        </w:rPr>
        <w:t>использования, причем</w:t>
      </w:r>
      <w:r w:rsidR="009E25EE">
        <w:rPr>
          <w:sz w:val="28"/>
          <w:szCs w:val="28"/>
        </w:rPr>
        <w:t xml:space="preserve"> цели</w:t>
      </w:r>
      <w:r>
        <w:rPr>
          <w:sz w:val="28"/>
          <w:szCs w:val="28"/>
        </w:rPr>
        <w:t xml:space="preserve"> </w:t>
      </w:r>
      <w:r>
        <w:rPr>
          <w:sz w:val="28"/>
          <w:szCs w:val="28"/>
          <w:u w:val="single"/>
        </w:rPr>
        <w:t>внеэстетического</w:t>
      </w:r>
      <w:r>
        <w:rPr>
          <w:sz w:val="28"/>
          <w:szCs w:val="28"/>
        </w:rPr>
        <w:t xml:space="preserve"> плана. </w:t>
      </w:r>
      <w:r w:rsidR="009E25EE">
        <w:rPr>
          <w:sz w:val="28"/>
          <w:szCs w:val="28"/>
        </w:rPr>
        <w:t>Различение</w:t>
      </w:r>
      <w:r>
        <w:rPr>
          <w:sz w:val="28"/>
          <w:szCs w:val="28"/>
        </w:rPr>
        <w:t>, впрочем,</w:t>
      </w:r>
      <w:r w:rsidR="009E25EE">
        <w:rPr>
          <w:sz w:val="28"/>
          <w:szCs w:val="28"/>
        </w:rPr>
        <w:t xml:space="preserve"> не всегда четко проводимо</w:t>
      </w:r>
      <w:r>
        <w:rPr>
          <w:sz w:val="28"/>
          <w:szCs w:val="28"/>
        </w:rPr>
        <w:t xml:space="preserve">: если цели воздействия на биологическом и психофизиологическом уровне (тонизация, релаксация, анестезия, иммуномодуляция и др.) явно не имеют отношения к эстетике, то уже при воздействии на уровне эмоций такой определенности нет, не говоря уже об уровне ценностно-смысловом. Всё же критерием </w:t>
      </w:r>
      <w:r>
        <w:rPr>
          <w:sz w:val="28"/>
          <w:szCs w:val="28"/>
          <w:u w:val="single"/>
        </w:rPr>
        <w:t>функциональности</w:t>
      </w:r>
      <w:r>
        <w:rPr>
          <w:sz w:val="28"/>
          <w:szCs w:val="28"/>
        </w:rPr>
        <w:t xml:space="preserve"> использования музыки мы считаем </w:t>
      </w:r>
      <w:r>
        <w:rPr>
          <w:sz w:val="28"/>
          <w:szCs w:val="28"/>
          <w:u w:val="single"/>
        </w:rPr>
        <w:t xml:space="preserve">сознательную постановку цели воздействия музыкальными средствами </w:t>
      </w:r>
      <w:r>
        <w:rPr>
          <w:sz w:val="28"/>
          <w:szCs w:val="28"/>
        </w:rPr>
        <w:t>субъектом этой деятельности, будь то музыкант, «ди-джей», психолог или просто слушатель.</w:t>
      </w:r>
    </w:p>
    <w:p w:rsidR="00C275D5" w:rsidRDefault="00C275D5" w:rsidP="0056603C">
      <w:pPr>
        <w:spacing w:line="288" w:lineRule="auto"/>
        <w:ind w:firstLine="567"/>
        <w:jc w:val="both"/>
        <w:rPr>
          <w:sz w:val="28"/>
          <w:szCs w:val="28"/>
        </w:rPr>
      </w:pPr>
      <w:r>
        <w:rPr>
          <w:sz w:val="28"/>
          <w:szCs w:val="28"/>
        </w:rPr>
        <w:t>Проводившиеся в нашей стране в 1960-80-е годы крупные разработки в области функциональной музыки и цветомузыки для рабочих мест ограничивались большей частью сферой промышленного труда, лишь  незначительно затрагивая непроизводственные отрасли. Поэтому до недавнего времени почти отсутствовали программы функциональной музыки для военных и правоохранительных органов.</w:t>
      </w:r>
    </w:p>
    <w:p w:rsidR="00C275D5" w:rsidRDefault="00C275D5" w:rsidP="0056603C">
      <w:pPr>
        <w:spacing w:line="288" w:lineRule="auto"/>
        <w:ind w:firstLine="720"/>
        <w:jc w:val="both"/>
        <w:rPr>
          <w:sz w:val="28"/>
        </w:rPr>
      </w:pPr>
      <w:r>
        <w:rPr>
          <w:sz w:val="28"/>
        </w:rPr>
        <w:t>Цели использования музыки неразрывно связаны с ситуациями, в которых оно осуществляется. Применительно к типовым ситуациям деятельности сотрудников силовых структур нами с помощью экспертов были выделены важнейшие цели использования музыки и сопутствующих средств психологической регуляции (словесных и визуальных):</w:t>
      </w:r>
    </w:p>
    <w:p w:rsidR="00C275D5" w:rsidRDefault="00C275D5" w:rsidP="007C1AAE">
      <w:pPr>
        <w:widowControl/>
        <w:numPr>
          <w:ilvl w:val="0"/>
          <w:numId w:val="41"/>
        </w:numPr>
        <w:tabs>
          <w:tab w:val="clear" w:pos="1080"/>
          <w:tab w:val="num" w:pos="142"/>
        </w:tabs>
        <w:autoSpaceDE/>
        <w:autoSpaceDN/>
        <w:adjustRightInd/>
        <w:spacing w:line="288" w:lineRule="auto"/>
        <w:ind w:left="567"/>
        <w:jc w:val="both"/>
        <w:rPr>
          <w:sz w:val="28"/>
        </w:rPr>
      </w:pPr>
      <w:r>
        <w:rPr>
          <w:sz w:val="28"/>
        </w:rPr>
        <w:t>Улучшить настроение, развеселить</w:t>
      </w:r>
    </w:p>
    <w:p w:rsidR="00C275D5" w:rsidRDefault="00C275D5" w:rsidP="007C1AAE">
      <w:pPr>
        <w:widowControl/>
        <w:numPr>
          <w:ilvl w:val="0"/>
          <w:numId w:val="41"/>
        </w:numPr>
        <w:tabs>
          <w:tab w:val="clear" w:pos="1080"/>
          <w:tab w:val="num" w:pos="142"/>
        </w:tabs>
        <w:autoSpaceDE/>
        <w:autoSpaceDN/>
        <w:adjustRightInd/>
        <w:spacing w:line="288" w:lineRule="auto"/>
        <w:ind w:left="567"/>
        <w:jc w:val="both"/>
        <w:rPr>
          <w:sz w:val="28"/>
        </w:rPr>
      </w:pPr>
      <w:r>
        <w:rPr>
          <w:sz w:val="28"/>
        </w:rPr>
        <w:t>Повысить работоспособность, прогнать сонливость</w:t>
      </w:r>
    </w:p>
    <w:p w:rsidR="00C275D5" w:rsidRDefault="00C275D5" w:rsidP="007C1AAE">
      <w:pPr>
        <w:widowControl/>
        <w:numPr>
          <w:ilvl w:val="0"/>
          <w:numId w:val="41"/>
        </w:numPr>
        <w:tabs>
          <w:tab w:val="clear" w:pos="1080"/>
          <w:tab w:val="num" w:pos="142"/>
        </w:tabs>
        <w:autoSpaceDE/>
        <w:autoSpaceDN/>
        <w:adjustRightInd/>
        <w:spacing w:line="288" w:lineRule="auto"/>
        <w:ind w:left="567"/>
        <w:jc w:val="both"/>
        <w:rPr>
          <w:sz w:val="28"/>
        </w:rPr>
      </w:pPr>
      <w:r>
        <w:rPr>
          <w:sz w:val="28"/>
        </w:rPr>
        <w:t>Преодолеть скуку или однообразие работы, обстановки</w:t>
      </w:r>
    </w:p>
    <w:p w:rsidR="00C275D5" w:rsidRDefault="00C275D5" w:rsidP="007C1AAE">
      <w:pPr>
        <w:widowControl/>
        <w:numPr>
          <w:ilvl w:val="0"/>
          <w:numId w:val="41"/>
        </w:numPr>
        <w:tabs>
          <w:tab w:val="clear" w:pos="1080"/>
          <w:tab w:val="num" w:pos="142"/>
        </w:tabs>
        <w:autoSpaceDE/>
        <w:autoSpaceDN/>
        <w:adjustRightInd/>
        <w:spacing w:line="288" w:lineRule="auto"/>
        <w:ind w:left="567"/>
        <w:jc w:val="both"/>
        <w:rPr>
          <w:sz w:val="28"/>
        </w:rPr>
      </w:pPr>
      <w:r>
        <w:rPr>
          <w:sz w:val="28"/>
        </w:rPr>
        <w:t xml:space="preserve">Побороть страх, прибавить храбрости </w:t>
      </w:r>
    </w:p>
    <w:p w:rsidR="00C275D5" w:rsidRDefault="00C275D5" w:rsidP="007C1AAE">
      <w:pPr>
        <w:widowControl/>
        <w:numPr>
          <w:ilvl w:val="0"/>
          <w:numId w:val="41"/>
        </w:numPr>
        <w:tabs>
          <w:tab w:val="clear" w:pos="1080"/>
          <w:tab w:val="num" w:pos="142"/>
        </w:tabs>
        <w:autoSpaceDE/>
        <w:autoSpaceDN/>
        <w:adjustRightInd/>
        <w:spacing w:line="288" w:lineRule="auto"/>
        <w:ind w:left="567"/>
        <w:jc w:val="both"/>
        <w:rPr>
          <w:sz w:val="28"/>
        </w:rPr>
      </w:pPr>
      <w:r>
        <w:rPr>
          <w:sz w:val="28"/>
        </w:rPr>
        <w:t>Снизить нервное напряжение, успокоить, помочь уснуть</w:t>
      </w:r>
    </w:p>
    <w:p w:rsidR="00C275D5" w:rsidRDefault="00C275D5" w:rsidP="007C1AAE">
      <w:pPr>
        <w:widowControl/>
        <w:numPr>
          <w:ilvl w:val="0"/>
          <w:numId w:val="41"/>
        </w:numPr>
        <w:tabs>
          <w:tab w:val="clear" w:pos="1080"/>
          <w:tab w:val="num" w:pos="142"/>
        </w:tabs>
        <w:autoSpaceDE/>
        <w:autoSpaceDN/>
        <w:adjustRightInd/>
        <w:spacing w:line="288" w:lineRule="auto"/>
        <w:ind w:left="567"/>
        <w:jc w:val="both"/>
        <w:rPr>
          <w:sz w:val="28"/>
        </w:rPr>
      </w:pPr>
      <w:r>
        <w:rPr>
          <w:sz w:val="28"/>
        </w:rPr>
        <w:t>Воодушевить на дело, вызвать энтузиазм</w:t>
      </w:r>
    </w:p>
    <w:p w:rsidR="00C275D5" w:rsidRDefault="00C275D5" w:rsidP="007C1AAE">
      <w:pPr>
        <w:widowControl/>
        <w:numPr>
          <w:ilvl w:val="0"/>
          <w:numId w:val="41"/>
        </w:numPr>
        <w:tabs>
          <w:tab w:val="clear" w:pos="1080"/>
          <w:tab w:val="num" w:pos="142"/>
        </w:tabs>
        <w:autoSpaceDE/>
        <w:autoSpaceDN/>
        <w:adjustRightInd/>
        <w:spacing w:line="288" w:lineRule="auto"/>
        <w:ind w:left="567"/>
        <w:jc w:val="both"/>
        <w:rPr>
          <w:sz w:val="28"/>
        </w:rPr>
      </w:pPr>
      <w:r>
        <w:rPr>
          <w:sz w:val="28"/>
        </w:rPr>
        <w:t>«Выплеснуть» накопившиеся переживания, эмоции</w:t>
      </w:r>
    </w:p>
    <w:p w:rsidR="00C275D5" w:rsidRDefault="00C275D5" w:rsidP="007C1AAE">
      <w:pPr>
        <w:widowControl/>
        <w:numPr>
          <w:ilvl w:val="0"/>
          <w:numId w:val="41"/>
        </w:numPr>
        <w:tabs>
          <w:tab w:val="clear" w:pos="1080"/>
          <w:tab w:val="num" w:pos="142"/>
        </w:tabs>
        <w:autoSpaceDE/>
        <w:autoSpaceDN/>
        <w:adjustRightInd/>
        <w:spacing w:line="288" w:lineRule="auto"/>
        <w:ind w:left="567"/>
        <w:jc w:val="both"/>
        <w:rPr>
          <w:sz w:val="28"/>
        </w:rPr>
      </w:pPr>
      <w:r>
        <w:rPr>
          <w:sz w:val="28"/>
        </w:rPr>
        <w:t>Усмирить агрессивно настроенных людей</w:t>
      </w:r>
    </w:p>
    <w:p w:rsidR="00C275D5" w:rsidRDefault="00C275D5" w:rsidP="007C1AAE">
      <w:pPr>
        <w:widowControl/>
        <w:numPr>
          <w:ilvl w:val="0"/>
          <w:numId w:val="41"/>
        </w:numPr>
        <w:tabs>
          <w:tab w:val="clear" w:pos="1080"/>
          <w:tab w:val="num" w:pos="142"/>
        </w:tabs>
        <w:autoSpaceDE/>
        <w:autoSpaceDN/>
        <w:adjustRightInd/>
        <w:spacing w:line="288" w:lineRule="auto"/>
        <w:ind w:left="567"/>
        <w:jc w:val="both"/>
        <w:rPr>
          <w:sz w:val="28"/>
          <w:szCs w:val="28"/>
        </w:rPr>
      </w:pPr>
      <w:r>
        <w:rPr>
          <w:sz w:val="28"/>
        </w:rPr>
        <w:t>Объединить людей, улучшить взаимоотношения</w:t>
      </w:r>
    </w:p>
    <w:p w:rsidR="00C275D5" w:rsidRDefault="00C275D5" w:rsidP="007C1AAE">
      <w:pPr>
        <w:widowControl/>
        <w:numPr>
          <w:ilvl w:val="0"/>
          <w:numId w:val="41"/>
        </w:numPr>
        <w:tabs>
          <w:tab w:val="clear" w:pos="1080"/>
          <w:tab w:val="num" w:pos="142"/>
        </w:tabs>
        <w:autoSpaceDE/>
        <w:autoSpaceDN/>
        <w:adjustRightInd/>
        <w:spacing w:line="288" w:lineRule="auto"/>
        <w:ind w:left="567"/>
        <w:jc w:val="both"/>
        <w:rPr>
          <w:sz w:val="28"/>
          <w:szCs w:val="28"/>
        </w:rPr>
      </w:pPr>
      <w:r>
        <w:rPr>
          <w:sz w:val="28"/>
        </w:rPr>
        <w:t>Создать чувство погружения в другую реальность.</w:t>
      </w:r>
      <w:r>
        <w:rPr>
          <w:sz w:val="28"/>
          <w:szCs w:val="28"/>
        </w:rPr>
        <w:t xml:space="preserve">  </w:t>
      </w:r>
    </w:p>
    <w:p w:rsidR="00C275D5" w:rsidRPr="001E414F" w:rsidRDefault="00C275D5" w:rsidP="00540933">
      <w:pPr>
        <w:pStyle w:val="a4"/>
        <w:spacing w:before="60" w:line="288" w:lineRule="auto"/>
        <w:ind w:firstLine="567"/>
        <w:rPr>
          <w:b w:val="0"/>
        </w:rPr>
      </w:pPr>
      <w:r w:rsidRPr="001E414F">
        <w:rPr>
          <w:b w:val="0"/>
        </w:rPr>
        <w:t xml:space="preserve">Основные сферы, или направления функционального использования музыки, образуются как целенаправленно, так и стихийно. </w:t>
      </w:r>
      <w:r w:rsidR="003309E2">
        <w:rPr>
          <w:b w:val="0"/>
        </w:rPr>
        <w:t>Мы придерживаемся</w:t>
      </w:r>
      <w:r w:rsidRPr="001E414F">
        <w:rPr>
          <w:b w:val="0"/>
        </w:rPr>
        <w:t xml:space="preserve"> на следующей их классификации:</w:t>
      </w:r>
    </w:p>
    <w:p w:rsidR="00C275D5" w:rsidRDefault="00C275D5" w:rsidP="0056603C">
      <w:pPr>
        <w:widowControl/>
        <w:numPr>
          <w:ilvl w:val="0"/>
          <w:numId w:val="3"/>
        </w:numPr>
        <w:autoSpaceDE/>
        <w:autoSpaceDN/>
        <w:adjustRightInd/>
        <w:spacing w:line="288" w:lineRule="auto"/>
        <w:jc w:val="both"/>
        <w:rPr>
          <w:sz w:val="28"/>
        </w:rPr>
      </w:pPr>
      <w:r>
        <w:rPr>
          <w:sz w:val="28"/>
        </w:rPr>
        <w:t>Музыкальная терапия.</w:t>
      </w:r>
    </w:p>
    <w:p w:rsidR="00C275D5" w:rsidRDefault="00C275D5" w:rsidP="0056603C">
      <w:pPr>
        <w:widowControl/>
        <w:numPr>
          <w:ilvl w:val="0"/>
          <w:numId w:val="3"/>
        </w:numPr>
        <w:autoSpaceDE/>
        <w:autoSpaceDN/>
        <w:adjustRightInd/>
        <w:spacing w:line="288" w:lineRule="auto"/>
        <w:jc w:val="both"/>
        <w:rPr>
          <w:sz w:val="28"/>
        </w:rPr>
      </w:pPr>
      <w:r>
        <w:rPr>
          <w:sz w:val="28"/>
        </w:rPr>
        <w:t>Музыка на рабочих местах.</w:t>
      </w:r>
    </w:p>
    <w:p w:rsidR="00C275D5" w:rsidRDefault="00C275D5" w:rsidP="0056603C">
      <w:pPr>
        <w:widowControl/>
        <w:numPr>
          <w:ilvl w:val="0"/>
          <w:numId w:val="3"/>
        </w:numPr>
        <w:autoSpaceDE/>
        <w:autoSpaceDN/>
        <w:adjustRightInd/>
        <w:spacing w:line="288" w:lineRule="auto"/>
        <w:jc w:val="both"/>
        <w:rPr>
          <w:sz w:val="28"/>
        </w:rPr>
      </w:pPr>
      <w:r>
        <w:rPr>
          <w:sz w:val="28"/>
        </w:rPr>
        <w:t>Музыка на транспорте.</w:t>
      </w:r>
    </w:p>
    <w:p w:rsidR="00C275D5" w:rsidRDefault="00C275D5" w:rsidP="0056603C">
      <w:pPr>
        <w:widowControl/>
        <w:numPr>
          <w:ilvl w:val="0"/>
          <w:numId w:val="3"/>
        </w:numPr>
        <w:autoSpaceDE/>
        <w:autoSpaceDN/>
        <w:adjustRightInd/>
        <w:spacing w:line="288" w:lineRule="auto"/>
        <w:jc w:val="both"/>
        <w:rPr>
          <w:sz w:val="28"/>
        </w:rPr>
      </w:pPr>
      <w:r>
        <w:rPr>
          <w:sz w:val="28"/>
        </w:rPr>
        <w:t>Музыка в спорте.</w:t>
      </w:r>
    </w:p>
    <w:p w:rsidR="00C275D5" w:rsidRDefault="00C275D5" w:rsidP="0056603C">
      <w:pPr>
        <w:widowControl/>
        <w:numPr>
          <w:ilvl w:val="0"/>
          <w:numId w:val="3"/>
        </w:numPr>
        <w:autoSpaceDE/>
        <w:autoSpaceDN/>
        <w:adjustRightInd/>
        <w:spacing w:line="288" w:lineRule="auto"/>
        <w:jc w:val="both"/>
        <w:rPr>
          <w:sz w:val="28"/>
        </w:rPr>
      </w:pPr>
      <w:r>
        <w:rPr>
          <w:sz w:val="28"/>
        </w:rPr>
        <w:t>Музыка в торговле.</w:t>
      </w:r>
    </w:p>
    <w:p w:rsidR="00C275D5" w:rsidRDefault="00C275D5" w:rsidP="0056603C">
      <w:pPr>
        <w:widowControl/>
        <w:numPr>
          <w:ilvl w:val="0"/>
          <w:numId w:val="3"/>
        </w:numPr>
        <w:autoSpaceDE/>
        <w:autoSpaceDN/>
        <w:adjustRightInd/>
        <w:spacing w:line="288" w:lineRule="auto"/>
        <w:jc w:val="both"/>
        <w:rPr>
          <w:sz w:val="28"/>
        </w:rPr>
      </w:pPr>
      <w:r>
        <w:rPr>
          <w:sz w:val="28"/>
        </w:rPr>
        <w:t>Музыка в образовании и воспитании.</w:t>
      </w:r>
    </w:p>
    <w:p w:rsidR="00C275D5" w:rsidRDefault="00C275D5" w:rsidP="0056603C">
      <w:pPr>
        <w:widowControl/>
        <w:numPr>
          <w:ilvl w:val="0"/>
          <w:numId w:val="3"/>
        </w:numPr>
        <w:autoSpaceDE/>
        <w:autoSpaceDN/>
        <w:adjustRightInd/>
        <w:spacing w:line="288" w:lineRule="auto"/>
        <w:jc w:val="both"/>
        <w:rPr>
          <w:bCs/>
          <w:sz w:val="28"/>
        </w:rPr>
      </w:pPr>
      <w:r>
        <w:rPr>
          <w:bCs/>
          <w:sz w:val="28"/>
        </w:rPr>
        <w:t>Музыкальные сигналы.</w:t>
      </w:r>
    </w:p>
    <w:p w:rsidR="00C275D5" w:rsidRPr="001E414F" w:rsidRDefault="00A47538" w:rsidP="00DD4606">
      <w:pPr>
        <w:pStyle w:val="31"/>
        <w:spacing w:before="60" w:after="0" w:line="288" w:lineRule="auto"/>
        <w:ind w:left="0" w:firstLine="567"/>
        <w:jc w:val="both"/>
        <w:rPr>
          <w:sz w:val="28"/>
          <w:szCs w:val="28"/>
        </w:rPr>
      </w:pPr>
      <w:r w:rsidRPr="001E414F">
        <w:rPr>
          <w:sz w:val="28"/>
          <w:szCs w:val="28"/>
        </w:rPr>
        <w:t>В</w:t>
      </w:r>
      <w:r>
        <w:rPr>
          <w:sz w:val="28"/>
          <w:szCs w:val="28"/>
        </w:rPr>
        <w:t xml:space="preserve"> </w:t>
      </w:r>
      <w:r w:rsidR="00C275D5" w:rsidRPr="001E414F">
        <w:rPr>
          <w:sz w:val="28"/>
          <w:szCs w:val="28"/>
        </w:rPr>
        <w:t>рамках данного пособия мы не станем подробно освещать все эти явления, а лишь бегло затронем некоторые из них.</w:t>
      </w:r>
    </w:p>
    <w:p w:rsidR="00C275D5" w:rsidRDefault="00C275D5" w:rsidP="0056603C">
      <w:pPr>
        <w:spacing w:line="288" w:lineRule="auto"/>
        <w:ind w:firstLine="360"/>
        <w:jc w:val="both"/>
        <w:rPr>
          <w:sz w:val="28"/>
        </w:rPr>
      </w:pPr>
      <w:r>
        <w:rPr>
          <w:sz w:val="28"/>
        </w:rPr>
        <w:t>Еще до 1-й мировой войны французский предприниматель Ж. Вернье приступил к организации «Национального движения за воскрешение музыки в цехах». В послевоенные годы в США была широко известна «танцевальная прачечная», владельцы которой целыми днями проигрывали работницам на граммофонах пластинки с записями синкопированных танцевальных ритмов. Это, по словам представителя компании, «решило проблемы добровольного повышения производительности труда лучше любого мастера и начальника цеха»</w:t>
      </w:r>
      <w:r>
        <w:rPr>
          <w:rStyle w:val="a8"/>
          <w:sz w:val="28"/>
        </w:rPr>
        <w:footnoteReference w:id="2"/>
      </w:r>
      <w:r>
        <w:rPr>
          <w:sz w:val="28"/>
        </w:rPr>
        <w:t>. К концу 1920-х годов в США насчитывалось свыше 670 предприятий, применявших функциональную музыку</w:t>
      </w:r>
      <w:r>
        <w:rPr>
          <w:rStyle w:val="a8"/>
          <w:sz w:val="28"/>
        </w:rPr>
        <w:footnoteReference w:id="3"/>
      </w:r>
      <w:r>
        <w:rPr>
          <w:sz w:val="28"/>
        </w:rPr>
        <w:t>.</w:t>
      </w:r>
    </w:p>
    <w:p w:rsidR="00C275D5" w:rsidRDefault="00C275D5" w:rsidP="0056603C">
      <w:pPr>
        <w:spacing w:line="288" w:lineRule="auto"/>
        <w:ind w:firstLine="540"/>
        <w:jc w:val="both"/>
        <w:rPr>
          <w:sz w:val="28"/>
        </w:rPr>
      </w:pPr>
      <w:r>
        <w:rPr>
          <w:sz w:val="28"/>
        </w:rPr>
        <w:t>На массовый «поток», на широкую коммерческую «ногу» функциональная музыка была впервые поставлена англо-американской корпорацией «Музак»</w:t>
      </w:r>
      <w:r>
        <w:rPr>
          <w:rStyle w:val="a8"/>
          <w:sz w:val="28"/>
        </w:rPr>
        <w:footnoteReference w:id="4"/>
      </w:r>
      <w:r>
        <w:rPr>
          <w:sz w:val="28"/>
        </w:rPr>
        <w:t xml:space="preserve"> – ныне наиболее известным ее поставщиком. Ее основателем в 1934 году явился американец Джордж Оуэн Склаур. Компания достигла успеха, когда стала ориентироваться на музыку для рабочих мест. В годы Второй мировой войны их программы звучали на английских военных заводах, на отдельных предприятиях в США. Особую славу этой фирме принесли записи успокаивающих мелодий для пассажиров первых лифтов манхэттэнских небоскребов: чтобы они не нервничали при долгом подъеме в механической коробке, там звучала так называемая «лифтовая музыка»</w:t>
      </w:r>
      <w:r>
        <w:rPr>
          <w:rStyle w:val="a8"/>
          <w:sz w:val="28"/>
        </w:rPr>
        <w:footnoteReference w:id="5"/>
      </w:r>
      <w:r>
        <w:rPr>
          <w:sz w:val="28"/>
        </w:rPr>
        <w:t>.</w:t>
      </w:r>
      <w:r>
        <w:rPr>
          <w:rFonts w:ascii="Verdana" w:hAnsi="Verdana" w:cs="Arial"/>
        </w:rPr>
        <w:t xml:space="preserve"> </w:t>
      </w:r>
      <w:r>
        <w:rPr>
          <w:sz w:val="28"/>
        </w:rPr>
        <w:t>К 1970-м годам их собственными заказчиками стали большинство крупнейших банков, индустриальных и страховых компаний мира. Слушают их программы и в Пентагоне; они включены в список дополнительного оснащения американской армии</w:t>
      </w:r>
      <w:r>
        <w:rPr>
          <w:rStyle w:val="a8"/>
          <w:sz w:val="28"/>
        </w:rPr>
        <w:footnoteReference w:id="6"/>
      </w:r>
      <w:r>
        <w:rPr>
          <w:sz w:val="28"/>
        </w:rPr>
        <w:t>.</w:t>
      </w:r>
    </w:p>
    <w:p w:rsidR="00C275D5" w:rsidRDefault="00C275D5" w:rsidP="00212FD0">
      <w:pPr>
        <w:pStyle w:val="22"/>
        <w:spacing w:line="288" w:lineRule="auto"/>
        <w:ind w:left="0" w:firstLine="567"/>
        <w:jc w:val="both"/>
        <w:rPr>
          <w:sz w:val="28"/>
        </w:rPr>
      </w:pPr>
      <w:r>
        <w:rPr>
          <w:snapToGrid w:val="0"/>
          <w:sz w:val="28"/>
        </w:rPr>
        <w:t>В Советском Союзе на производстве было рекомендовано использовать 4 вида программ функциональной музыки в зависимости от степени монотонности и сложности труда, причем чем проще и монотоннее был труд, тем больше использовалось вокальных произведений, т.е. тем больше музыка была «переднеплановой», а не «фоновой»</w:t>
      </w:r>
      <w:r>
        <w:rPr>
          <w:rStyle w:val="a8"/>
          <w:snapToGrid w:val="0"/>
          <w:sz w:val="28"/>
        </w:rPr>
        <w:footnoteReference w:id="7"/>
      </w:r>
      <w:r>
        <w:rPr>
          <w:snapToGrid w:val="0"/>
          <w:sz w:val="28"/>
        </w:rPr>
        <w:t>. Музыкальных передач за смену было, как правило, от 7 до 9, и занимали они чаще всего от 90 до 120 минут; их количество и общая продолжительность различались также в зависимости от времени суток и года: в ночную смену и зимой музыка передавалась на 1-2 раза чаще или на 15-20 минут дольше. Эти рекомендации во многом явились развитием идей, почерпнутых из разработок французского консультативно-коммерческого бюро (ДМС): виды работ там были классифицированы по степени загрузки внимания, и считалось, что нужда в функциональной музыке тем выше, чем эта загрузка меньше</w:t>
      </w:r>
      <w:r>
        <w:rPr>
          <w:rStyle w:val="a8"/>
          <w:snapToGrid w:val="0"/>
          <w:sz w:val="28"/>
        </w:rPr>
        <w:footnoteReference w:id="8"/>
      </w:r>
      <w:r>
        <w:rPr>
          <w:snapToGrid w:val="0"/>
          <w:sz w:val="28"/>
        </w:rPr>
        <w:t>. Как показано в исследовании В.К. Липинского, музыкальное сопровождение, составленное на основе «фоновой» концепции, абсолютно не улучшало качество операторской деятельности в условиях сенсорной депривации и монотонности «в силу однообразия самого музыкального материала</w:t>
      </w:r>
      <w:r>
        <w:rPr>
          <w:rStyle w:val="a8"/>
          <w:snapToGrid w:val="0"/>
          <w:sz w:val="28"/>
        </w:rPr>
        <w:footnoteReference w:id="9"/>
      </w:r>
      <w:r>
        <w:rPr>
          <w:snapToGrid w:val="0"/>
          <w:sz w:val="28"/>
        </w:rPr>
        <w:t>». Для деятельности в таких условиях «оптимальной» по функциональному действию оказалась наиболее разнообразная по жанрам и высокохудожественная музыкальная программа.</w:t>
      </w:r>
    </w:p>
    <w:p w:rsidR="00EE0782" w:rsidRDefault="00C275D5" w:rsidP="004F73F5">
      <w:pPr>
        <w:pStyle w:val="22"/>
        <w:spacing w:line="288" w:lineRule="auto"/>
        <w:ind w:left="0" w:firstLine="567"/>
        <w:jc w:val="both"/>
      </w:pPr>
      <w:r>
        <w:rPr>
          <w:sz w:val="28"/>
        </w:rPr>
        <w:t xml:space="preserve">Темой отдельного обсуждения достойно стать повальное увлечение прослушиванием музыки </w:t>
      </w:r>
      <w:r w:rsidRPr="003B040D">
        <w:rPr>
          <w:b/>
          <w:bCs/>
          <w:sz w:val="28"/>
        </w:rPr>
        <w:t>за рулем автомобиля</w:t>
      </w:r>
      <w:r>
        <w:rPr>
          <w:sz w:val="28"/>
        </w:rPr>
        <w:t>. Само по себе это показывает, что нужда в функциональной музыке в водительском труде имеется. Первые звуковые устройства в машинах – радиоприемники – начали использоваться в 1940-х годах;  в 1960-х стали устанавливаться магнитофоны, а в 1980-х – проигрыватели компакт-дисков</w:t>
      </w:r>
      <w:r>
        <w:rPr>
          <w:rStyle w:val="a8"/>
          <w:sz w:val="28"/>
        </w:rPr>
        <w:footnoteReference w:id="10"/>
      </w:r>
      <w:r>
        <w:rPr>
          <w:sz w:val="28"/>
        </w:rPr>
        <w:t>. В нашей стране «музыка» (т.е. соответствующая аппаратура) в машинах как массовое явление бытует второе десятилетие</w:t>
      </w:r>
      <w:r w:rsidRPr="00167D87">
        <w:rPr>
          <w:sz w:val="28"/>
          <w:szCs w:val="28"/>
        </w:rPr>
        <w:t xml:space="preserve">. </w:t>
      </w:r>
      <w:r w:rsidR="00167D87" w:rsidRPr="00167D87">
        <w:rPr>
          <w:sz w:val="28"/>
          <w:szCs w:val="28"/>
        </w:rPr>
        <w:t>О возрастающем интересе СМИ к проблеме «музыка за рулем» свидетельствует появление на телеканале НТВ соответствующего сюжета в программе «Главная дорога» (эфир 15.12.2007, подготовка сценария и съемки осуществлены с нашим участием). Появляется немало других сообщений, но серьезных научных исследований (особенно психологической стороны вопроса) в нашей стране пока не проводится. В современном учебнике «Автотранспортная психология» (Романов А.Н., 2002) не говорится о воздействии на водителя не только музыки, но и вообще звука.</w:t>
      </w:r>
      <w:r w:rsidR="00167D87">
        <w:t xml:space="preserve"> </w:t>
      </w:r>
    </w:p>
    <w:p w:rsidR="00C275D5" w:rsidRDefault="00C275D5" w:rsidP="004F73F5">
      <w:pPr>
        <w:pStyle w:val="22"/>
        <w:spacing w:line="288" w:lineRule="auto"/>
        <w:ind w:left="0" w:firstLine="567"/>
        <w:jc w:val="both"/>
        <w:rPr>
          <w:sz w:val="28"/>
        </w:rPr>
      </w:pPr>
      <w:r>
        <w:rPr>
          <w:sz w:val="28"/>
        </w:rPr>
        <w:t xml:space="preserve">В западной научной печати имеются некоторые публикации на тему психологического воздействия музыки на водителей. По результатам проведенного интервью, </w:t>
      </w:r>
      <w:r>
        <w:rPr>
          <w:snapToGrid w:val="0"/>
          <w:sz w:val="28"/>
        </w:rPr>
        <w:t xml:space="preserve">для 50% отвечавших машина – место, где они находят уединение и могут беспрепятственно послушать музыку по своему выбору; 11,3%  опрошенных говорят, что большую часть своих музыкальных впечатлений получают именно за рулем. </w:t>
      </w:r>
      <w:r>
        <w:rPr>
          <w:sz w:val="28"/>
        </w:rPr>
        <w:t>Один респондент социологического исследования заявляет: «Только в машине я могу включать музыку так громко, как захочу»</w:t>
      </w:r>
      <w:r>
        <w:rPr>
          <w:rStyle w:val="a8"/>
          <w:sz w:val="28"/>
        </w:rPr>
        <w:footnoteReference w:id="11"/>
      </w:r>
      <w:r>
        <w:rPr>
          <w:sz w:val="28"/>
        </w:rPr>
        <w:t xml:space="preserve">; подобная установка, скажем прямо, не способствует безопасности дорожного движения. Но для такой категории водителей, как «дальнобойщики», безусловно, показано использование музыки как средства преодоления монотонности труда и предупреждения сонливости.  </w:t>
      </w:r>
    </w:p>
    <w:p w:rsidR="00C275D5" w:rsidRDefault="00C275D5" w:rsidP="0056603C">
      <w:pPr>
        <w:spacing w:line="288" w:lineRule="auto"/>
        <w:ind w:firstLine="709"/>
        <w:jc w:val="both"/>
        <w:rPr>
          <w:sz w:val="28"/>
        </w:rPr>
      </w:pPr>
      <w:r>
        <w:rPr>
          <w:snapToGrid w:val="0"/>
          <w:sz w:val="28"/>
        </w:rPr>
        <w:t>На поведение за рулем больше всего влияет музыка, которая нравится, или, напротив, вызывает раздражение</w:t>
      </w:r>
      <w:r>
        <w:rPr>
          <w:rStyle w:val="a8"/>
          <w:snapToGrid w:val="0"/>
          <w:sz w:val="28"/>
        </w:rPr>
        <w:footnoteReference w:id="12"/>
      </w:r>
      <w:r>
        <w:rPr>
          <w:snapToGrid w:val="0"/>
          <w:sz w:val="28"/>
        </w:rPr>
        <w:t>. Изучено влияние музыкального сопровождения при выполнении водительских заданий на точность и на бдительность разного уровня сложности. Влияние музыки на выполнение простых заданий на точность вождения отсутствует. Во всех условиях улучшалась реакция на сигналы, возникающие в центре поля зрения, однако при выполнении сложных заданий с музыкальным сопровождением высокой громкости реакция на сигналы, поступающие с периферии поля зрения, ухудшалась. Результаты подтверждают ранее обнаруженное возрастание избирательности внимания, связанное с возбуждающим действием музыки, а также положительное влияние музыки средней громкости на эффективность выполнения заданий на бдительность</w:t>
      </w:r>
      <w:r>
        <w:rPr>
          <w:rStyle w:val="a8"/>
          <w:snapToGrid w:val="0"/>
          <w:sz w:val="28"/>
        </w:rPr>
        <w:footnoteReference w:id="13"/>
      </w:r>
      <w:r>
        <w:rPr>
          <w:snapToGrid w:val="0"/>
          <w:sz w:val="28"/>
        </w:rPr>
        <w:t>.</w:t>
      </w:r>
    </w:p>
    <w:p w:rsidR="00C275D5" w:rsidRDefault="00C275D5" w:rsidP="0056603C">
      <w:pPr>
        <w:spacing w:line="288" w:lineRule="auto"/>
        <w:ind w:firstLine="540"/>
        <w:jc w:val="both"/>
        <w:rPr>
          <w:sz w:val="28"/>
        </w:rPr>
      </w:pPr>
      <w:r>
        <w:rPr>
          <w:sz w:val="28"/>
        </w:rPr>
        <w:t xml:space="preserve">Недавно появились сведения о специально составленных программах функциональной музыки для водителей, предлагаемых компанией </w:t>
      </w:r>
      <w:r w:rsidRPr="0087643A">
        <w:rPr>
          <w:rStyle w:val="style51"/>
          <w:b w:val="0"/>
          <w:bCs w:val="0"/>
          <w:color w:val="auto"/>
          <w:sz w:val="28"/>
        </w:rPr>
        <w:t>«Маркет Радио</w:t>
      </w:r>
      <w:r w:rsidRPr="0087643A">
        <w:rPr>
          <w:rStyle w:val="style51"/>
          <w:color w:val="auto"/>
          <w:sz w:val="28"/>
        </w:rPr>
        <w:t>»</w:t>
      </w:r>
      <w:r>
        <w:rPr>
          <w:rStyle w:val="a8"/>
          <w:sz w:val="28"/>
        </w:rPr>
        <w:footnoteReference w:id="14"/>
      </w:r>
      <w:r>
        <w:rPr>
          <w:sz w:val="28"/>
        </w:rPr>
        <w:t>. Выпущенные альбомы музыки для водителей имеют подзаголовки:  «Расслабься в дороге!» и «Встряхнись!».</w:t>
      </w:r>
    </w:p>
    <w:p w:rsidR="00C275D5" w:rsidRDefault="003D5A07" w:rsidP="0056603C">
      <w:pPr>
        <w:spacing w:line="288" w:lineRule="auto"/>
        <w:ind w:firstLine="540"/>
        <w:jc w:val="both"/>
        <w:rPr>
          <w:sz w:val="28"/>
        </w:rPr>
      </w:pPr>
      <w:r>
        <w:rPr>
          <w:sz w:val="28"/>
        </w:rPr>
        <w:t>Е</w:t>
      </w:r>
      <w:r w:rsidR="00C275D5">
        <w:rPr>
          <w:sz w:val="28"/>
        </w:rPr>
        <w:t>ще</w:t>
      </w:r>
      <w:r>
        <w:rPr>
          <w:sz w:val="28"/>
        </w:rPr>
        <w:t xml:space="preserve"> </w:t>
      </w:r>
      <w:r w:rsidR="00C275D5">
        <w:rPr>
          <w:sz w:val="28"/>
        </w:rPr>
        <w:t>одно явлени</w:t>
      </w:r>
      <w:r>
        <w:rPr>
          <w:sz w:val="28"/>
        </w:rPr>
        <w:t>е</w:t>
      </w:r>
      <w:r w:rsidR="00C275D5">
        <w:rPr>
          <w:sz w:val="28"/>
        </w:rPr>
        <w:t>, которое также можно отнести к области функциональной музыки, имеющее важное военно-прикладное значение</w:t>
      </w:r>
      <w:r>
        <w:rPr>
          <w:sz w:val="28"/>
        </w:rPr>
        <w:t xml:space="preserve"> –</w:t>
      </w:r>
      <w:r w:rsidR="00C275D5">
        <w:rPr>
          <w:sz w:val="28"/>
        </w:rPr>
        <w:t xml:space="preserve"> это </w:t>
      </w:r>
      <w:r w:rsidR="00C275D5">
        <w:rPr>
          <w:b/>
          <w:sz w:val="28"/>
        </w:rPr>
        <w:t>музыкальные сигналы и позывные</w:t>
      </w:r>
      <w:r w:rsidR="00C275D5">
        <w:rPr>
          <w:sz w:val="28"/>
        </w:rPr>
        <w:t xml:space="preserve"> – обычно короткие (продолжительностью до 15-20 секунд) музыкальные отрывки. За ними всегда </w:t>
      </w:r>
      <w:r w:rsidR="00C377C4">
        <w:rPr>
          <w:sz w:val="28"/>
        </w:rPr>
        <w:t>«</w:t>
      </w:r>
      <w:r w:rsidR="00C275D5">
        <w:rPr>
          <w:sz w:val="28"/>
        </w:rPr>
        <w:t>закреплено</w:t>
      </w:r>
      <w:r w:rsidR="00C377C4">
        <w:rPr>
          <w:sz w:val="28"/>
        </w:rPr>
        <w:t>»</w:t>
      </w:r>
      <w:r w:rsidR="00C275D5">
        <w:rPr>
          <w:sz w:val="28"/>
        </w:rPr>
        <w:t xml:space="preserve"> определенное содержание, они всегда представляют собой </w:t>
      </w:r>
      <w:r w:rsidR="00C275D5" w:rsidRPr="00E30647">
        <w:rPr>
          <w:b/>
          <w:sz w:val="28"/>
        </w:rPr>
        <w:t>знак</w:t>
      </w:r>
      <w:r w:rsidR="00C275D5">
        <w:rPr>
          <w:sz w:val="28"/>
        </w:rPr>
        <w:t xml:space="preserve">. Однако их функция, как нам представляется, заключается не только в том, чтобы сообщать о чем-либо, но и в том, чтобы создавать определенный эмоциональный настрой. </w:t>
      </w:r>
      <w:r w:rsidR="00CA07F2">
        <w:rPr>
          <w:sz w:val="28"/>
        </w:rPr>
        <w:t xml:space="preserve">Издревле </w:t>
      </w:r>
      <w:r w:rsidR="00C275D5">
        <w:rPr>
          <w:sz w:val="28"/>
        </w:rPr>
        <w:t xml:space="preserve">сигналы боевой тревоги были музыкальными – для людей, которым предстояла встреча с опасностью (прежде всего для войск) подавались звуки музыкальных инструментов (духовых, ударных), которые не только о чем-то сообщали, но и обязательно воодушевляли, объединяли для совместных действий, поднимали </w:t>
      </w:r>
      <w:r w:rsidR="00C377C4">
        <w:rPr>
          <w:sz w:val="28"/>
        </w:rPr>
        <w:t>«</w:t>
      </w:r>
      <w:r w:rsidR="00C275D5">
        <w:rPr>
          <w:sz w:val="28"/>
        </w:rPr>
        <w:t>боевой дух</w:t>
      </w:r>
      <w:r w:rsidR="00C377C4">
        <w:rPr>
          <w:sz w:val="28"/>
        </w:rPr>
        <w:t>»</w:t>
      </w:r>
      <w:r w:rsidR="00C275D5">
        <w:rPr>
          <w:sz w:val="28"/>
        </w:rPr>
        <w:t>. Одним из вероятных истоков происхождения музыки считается сигнализация на расстоянии, заставлявшая фиксировать звук на определенной высоте; одновременно звучавшие несколько голосов стихийно выстраивались в простейшие интервалы – октаву и квинту</w:t>
      </w:r>
      <w:r w:rsidR="00C275D5">
        <w:rPr>
          <w:rStyle w:val="a8"/>
          <w:sz w:val="28"/>
        </w:rPr>
        <w:footnoteReference w:id="15"/>
      </w:r>
      <w:r w:rsidR="00C275D5">
        <w:rPr>
          <w:sz w:val="28"/>
        </w:rPr>
        <w:t xml:space="preserve">. </w:t>
      </w:r>
      <w:r w:rsidR="00D147B8">
        <w:rPr>
          <w:sz w:val="28"/>
        </w:rPr>
        <w:t>З</w:t>
      </w:r>
      <w:r w:rsidR="00C275D5">
        <w:rPr>
          <w:sz w:val="28"/>
        </w:rPr>
        <w:t>десь</w:t>
      </w:r>
      <w:r w:rsidR="00D147B8">
        <w:rPr>
          <w:sz w:val="28"/>
        </w:rPr>
        <w:t xml:space="preserve"> </w:t>
      </w:r>
      <w:r w:rsidR="00C275D5">
        <w:rPr>
          <w:sz w:val="28"/>
        </w:rPr>
        <w:t xml:space="preserve">музыка выполняет </w:t>
      </w:r>
      <w:r w:rsidR="00D147B8">
        <w:rPr>
          <w:sz w:val="28"/>
        </w:rPr>
        <w:t xml:space="preserve">социально-психологическую </w:t>
      </w:r>
      <w:r w:rsidR="00C275D5">
        <w:rPr>
          <w:sz w:val="28"/>
        </w:rPr>
        <w:t xml:space="preserve">функцию </w:t>
      </w:r>
      <w:r w:rsidR="00C275D5">
        <w:rPr>
          <w:sz w:val="28"/>
          <w:u w:val="single"/>
        </w:rPr>
        <w:t>организации совместных действий людей</w:t>
      </w:r>
      <w:r w:rsidR="00C275D5">
        <w:rPr>
          <w:sz w:val="28"/>
        </w:rPr>
        <w:t>, как и трудовые песни. В ряде случаев некотор</w:t>
      </w:r>
      <w:r w:rsidR="00EC5D87">
        <w:rPr>
          <w:sz w:val="28"/>
        </w:rPr>
        <w:t>ые</w:t>
      </w:r>
      <w:r w:rsidR="00C275D5">
        <w:rPr>
          <w:sz w:val="28"/>
        </w:rPr>
        <w:t xml:space="preserve"> стандартные сообщения, закодированные музыкальными сигналами, передаются более эффективно, чем речь (во всяком случае, если это речь на современных тембральных языках, а не на более древних – тональных, в которых, как в цейлонском языке ведда, звуковысотные перепады несут смысловую информацию). Эти сигналы более помехоустойчивы, в чем просто убедиться, слушая </w:t>
      </w:r>
      <w:r w:rsidR="00C377C4">
        <w:rPr>
          <w:sz w:val="28"/>
        </w:rPr>
        <w:t>«</w:t>
      </w:r>
      <w:r w:rsidR="00C275D5">
        <w:rPr>
          <w:sz w:val="28"/>
        </w:rPr>
        <w:t>грязный</w:t>
      </w:r>
      <w:r w:rsidR="00C377C4">
        <w:rPr>
          <w:sz w:val="28"/>
        </w:rPr>
        <w:t>»</w:t>
      </w:r>
      <w:r w:rsidR="00C275D5">
        <w:rPr>
          <w:sz w:val="28"/>
        </w:rPr>
        <w:t xml:space="preserve"> радиоэфир – слова не разобрать, а позывные слышно отчетливо. В пожарной охране прежних времен весь процесс тушения управлялся сигналами трубы, каковых насчитывалось до 60 сочетаний. Чтобы их запомнить, пожарные придумывали к ним нецензурные поговорки</w:t>
      </w:r>
      <w:r w:rsidR="00C275D5">
        <w:rPr>
          <w:rStyle w:val="a8"/>
          <w:sz w:val="28"/>
        </w:rPr>
        <w:footnoteReference w:id="16"/>
      </w:r>
      <w:r w:rsidR="00C275D5">
        <w:rPr>
          <w:sz w:val="28"/>
        </w:rPr>
        <w:t>. В нашей публикации</w:t>
      </w:r>
      <w:r w:rsidR="00C275D5">
        <w:rPr>
          <w:rStyle w:val="a8"/>
          <w:sz w:val="28"/>
        </w:rPr>
        <w:footnoteReference w:id="17"/>
      </w:r>
      <w:r w:rsidR="00C275D5">
        <w:rPr>
          <w:sz w:val="28"/>
        </w:rPr>
        <w:t xml:space="preserve"> предлагался проект музыкального сигнала тревоги для пожарных частей, чтобы заменить устрашающие звонки, ревуны или сирены. За основу был взят старинный британский канон “</w:t>
      </w:r>
      <w:r w:rsidR="00C275D5">
        <w:rPr>
          <w:sz w:val="28"/>
          <w:lang w:val="en-US"/>
        </w:rPr>
        <w:t>Scotland</w:t>
      </w:r>
      <w:r w:rsidR="00C275D5">
        <w:rPr>
          <w:sz w:val="28"/>
        </w:rPr>
        <w:t>’</w:t>
      </w:r>
      <w:r w:rsidR="00C275D5">
        <w:rPr>
          <w:sz w:val="28"/>
          <w:lang w:val="en-US"/>
        </w:rPr>
        <w:t>s</w:t>
      </w:r>
      <w:r w:rsidR="00C275D5">
        <w:rPr>
          <w:sz w:val="28"/>
        </w:rPr>
        <w:t xml:space="preserve"> </w:t>
      </w:r>
      <w:r w:rsidR="00C275D5">
        <w:rPr>
          <w:sz w:val="28"/>
          <w:lang w:val="en-US"/>
        </w:rPr>
        <w:t>burning</w:t>
      </w:r>
      <w:r w:rsidR="00C275D5">
        <w:rPr>
          <w:sz w:val="28"/>
        </w:rPr>
        <w:t>”, изначально тематически связанный с пожаротушением. Было учтено, что темп и громкость сигнала должны нарастать постепенно, как в современных электронных будильниках, – тогда он мобилизует людей, не вызывая реакции испуга. Теперь всё чаще звонки, гудки и другие подобные звуки повсюду заменяются более приятными для слуха музыкальными сигналами. Благодаря распространению мобильных телефонов мы слышим их постоянно.</w:t>
      </w:r>
    </w:p>
    <w:p w:rsidR="00C275D5" w:rsidRDefault="00C275D5" w:rsidP="0056603C">
      <w:pPr>
        <w:spacing w:before="80" w:line="288" w:lineRule="auto"/>
        <w:ind w:firstLine="539"/>
        <w:jc w:val="both"/>
        <w:rPr>
          <w:sz w:val="28"/>
          <w:szCs w:val="28"/>
        </w:rPr>
      </w:pPr>
      <w:r>
        <w:rPr>
          <w:sz w:val="28"/>
        </w:rPr>
        <w:t>В следующих разделах мы перейдем к более подробному освещению отдельных сфер функционального использования музыки и ее сочетани</w:t>
      </w:r>
      <w:r w:rsidR="00B7512A">
        <w:rPr>
          <w:sz w:val="28"/>
        </w:rPr>
        <w:t>й</w:t>
      </w:r>
      <w:r>
        <w:rPr>
          <w:sz w:val="28"/>
        </w:rPr>
        <w:t xml:space="preserve"> со словесными и визуальными стимулами, имеющих значение для деятельности правоохранительных органов и других силовых структур. </w:t>
      </w:r>
    </w:p>
    <w:p w:rsidR="00C275D5" w:rsidRDefault="00C275D5" w:rsidP="00C0169C">
      <w:pPr>
        <w:pStyle w:val="a3"/>
      </w:pPr>
      <w:r>
        <w:rPr>
          <w:szCs w:val="28"/>
        </w:rPr>
        <w:br w:type="page"/>
      </w:r>
      <w:r w:rsidR="00CD2535">
        <w:rPr>
          <w:szCs w:val="28"/>
        </w:rPr>
        <w:t xml:space="preserve">1.2. </w:t>
      </w:r>
      <w:r>
        <w:t>Психологическая регуляция и коррекция словесно-музыкальными и музыкально-цветовыми средствами.</w:t>
      </w:r>
    </w:p>
    <w:p w:rsidR="00C275D5" w:rsidRDefault="00C275D5" w:rsidP="00C0169C">
      <w:pPr>
        <w:pStyle w:val="22"/>
        <w:spacing w:line="288" w:lineRule="auto"/>
        <w:ind w:firstLine="540"/>
      </w:pPr>
    </w:p>
    <w:p w:rsidR="00C275D5" w:rsidRPr="00AB1E65" w:rsidRDefault="00C275D5" w:rsidP="005D2060">
      <w:pPr>
        <w:pStyle w:val="22"/>
        <w:spacing w:line="288" w:lineRule="auto"/>
        <w:ind w:left="0" w:firstLine="540"/>
        <w:jc w:val="both"/>
        <w:rPr>
          <w:sz w:val="28"/>
          <w:szCs w:val="28"/>
        </w:rPr>
      </w:pPr>
      <w:r w:rsidRPr="00AB1E65">
        <w:rPr>
          <w:sz w:val="28"/>
          <w:szCs w:val="28"/>
        </w:rPr>
        <w:t xml:space="preserve">В этом разделе мы коснемся ряда методик, применимых (но не столь широко реально применяемых) в работе психологов на базе т.н. кабинетов психологической разгрузки, всё чаще именуемых в нашем ведомстве иначе – кабинет психологической регуляции, либо «поддержки», что, в общем, верно отражает суть их назначения. Поскольку речь идет об аудиовизуальных технологиях, мы представляем методы и отдельные программы, в которых разным образом сочетаются основные задействованные в этих технологиях элементы – слово, музыка и визуальный ряд. </w:t>
      </w:r>
    </w:p>
    <w:p w:rsidR="00C275D5" w:rsidRPr="00AB1E65" w:rsidRDefault="00C275D5" w:rsidP="005D2060">
      <w:pPr>
        <w:pStyle w:val="22"/>
        <w:spacing w:line="288" w:lineRule="auto"/>
        <w:ind w:left="0" w:firstLine="540"/>
        <w:jc w:val="both"/>
        <w:rPr>
          <w:sz w:val="28"/>
          <w:szCs w:val="28"/>
        </w:rPr>
      </w:pPr>
      <w:r w:rsidRPr="00AB1E65">
        <w:rPr>
          <w:sz w:val="28"/>
          <w:szCs w:val="28"/>
        </w:rPr>
        <w:t xml:space="preserve">Самая «демократичная» форма музыкальной психотерапии, являющаяся по совместительству одним из способов применения музыки на рабочих местах – аудио-сеансы </w:t>
      </w:r>
      <w:r w:rsidRPr="00AB1E65">
        <w:rPr>
          <w:b/>
          <w:sz w:val="28"/>
          <w:szCs w:val="28"/>
        </w:rPr>
        <w:t xml:space="preserve">гетеротренинга, </w:t>
      </w:r>
      <w:r w:rsidRPr="00AB1E65">
        <w:rPr>
          <w:bCs/>
          <w:sz w:val="28"/>
          <w:szCs w:val="28"/>
        </w:rPr>
        <w:t>т.е. психологической регуляции с использованием словесных установок, исходящих извне – от ведущего (психотерапевта) или аудиозаписи. Их разновидности включают</w:t>
      </w:r>
      <w:r w:rsidRPr="00AB1E65">
        <w:rPr>
          <w:sz w:val="28"/>
          <w:szCs w:val="28"/>
        </w:rPr>
        <w:t xml:space="preserve"> «нервно-мышечную релаксацию», «идеомоторную тренировку» и др. с музыкальным или (чаще) словесно-музыкальным сопровождением. </w:t>
      </w:r>
    </w:p>
    <w:p w:rsidR="00C275D5" w:rsidRPr="00AB1E65" w:rsidRDefault="00C275D5" w:rsidP="005D2060">
      <w:pPr>
        <w:pStyle w:val="22"/>
        <w:spacing w:line="288" w:lineRule="auto"/>
        <w:ind w:left="0" w:firstLine="540"/>
        <w:jc w:val="both"/>
        <w:rPr>
          <w:sz w:val="28"/>
          <w:szCs w:val="28"/>
        </w:rPr>
      </w:pPr>
      <w:r w:rsidRPr="00AB1E65">
        <w:rPr>
          <w:sz w:val="28"/>
          <w:szCs w:val="28"/>
        </w:rPr>
        <w:t>«Удельный вес» словесного и музыкального ряда бывает различен. Так, аудио-курс эмоционально-волевой саморегуляции «Щит» для сотрудников силовых структур, разработанный психологом В. Аникеевым с коллегами и композитором С. Муравьевым, состоит из непрерывно звучащей речи психолога на фоне музыки (не привлекающей внимания, довольно монотонной, преимущественно в восточном стиле); в этих и других подобных сеансах обычно содержатся четкие «указания», какую часть тела напрячь и расслабить, что себе представить и т.п.), а музыка обычно звучит тише, чем речь, иногда с перерывами (Гафт В.Л., Губин В.А., Аникеев В.И., 2000). Практически аналогичным образом были построены аудио-сеансы, разработанные в психологической лаборатории ВНИИ Противопожарной Обороны (Марьин М.И., Ловчан С.И. и др., 1998); однако имелись и отличия: использовались готовые музыкальные записи (ни о какой композиторской работе и речи не было), к работе привлекались профессиональные дикторы. Сравнивая указанные аудио-программы, мы пришли к выводу, что более целесообразно делать такого рода записи с участием профессионального психолога, нежели диктора. Несмотря на невысокое качество постановки голоса и артикуляции, психолог, имеющий опыт проведения сеансов психологической регуляции и привыкший видеть тех, к кому обращается, находит более «точную» интонацию произнесения слов; к тому же голос диктора вызывает устойчивую ассоциацию с радиопередачей, и сообщение воспринимается как исходящее из «далекого» и «чуждого» источника, т.е. человеку трудно воспринять слова как обращенные лично к нему.</w:t>
      </w:r>
    </w:p>
    <w:p w:rsidR="00C275D5" w:rsidRPr="00AB1E65" w:rsidRDefault="00C275D5" w:rsidP="005D2060">
      <w:pPr>
        <w:pStyle w:val="22"/>
        <w:spacing w:line="288" w:lineRule="auto"/>
        <w:ind w:left="0" w:firstLine="540"/>
        <w:jc w:val="both"/>
        <w:rPr>
          <w:sz w:val="28"/>
          <w:szCs w:val="28"/>
        </w:rPr>
      </w:pPr>
      <w:r w:rsidRPr="00AB1E65">
        <w:rPr>
          <w:sz w:val="28"/>
          <w:szCs w:val="28"/>
        </w:rPr>
        <w:t>В случае, когда в психорегулирующей программе главенствует речь, должна быть обеспечена ее хорошая слышимость на фоне музыки; разборчивость может быть увеличена за счет того, что у музыкального фона техническими средствами снижается интенсивность (амплитуда) звуков высоких частот (на этих частотах звучат многие согласные фонемы, несущие основную смысловую нагрузку речи). Кроме того, проблематично использование музыки с яркими тембрами инструментов, с выраженной мелодической линией и перепадами громкости (последнее может быть также сглажено технической обработкой фонограммы).</w:t>
      </w:r>
    </w:p>
    <w:p w:rsidR="00C275D5" w:rsidRPr="00AB1E65" w:rsidRDefault="00C275D5" w:rsidP="005D2060">
      <w:pPr>
        <w:pStyle w:val="22"/>
        <w:spacing w:line="288" w:lineRule="auto"/>
        <w:ind w:left="0" w:firstLine="540"/>
        <w:jc w:val="both"/>
        <w:rPr>
          <w:sz w:val="28"/>
          <w:szCs w:val="28"/>
        </w:rPr>
      </w:pPr>
      <w:r w:rsidRPr="00AB1E65">
        <w:rPr>
          <w:sz w:val="28"/>
          <w:szCs w:val="28"/>
        </w:rPr>
        <w:t>В альбоме «Млечный сад» соотношение музыкального и словесного ряда совсем иное.  Он был назван альбомом «иатромузыки» (от слова «иатрос» – «врач»); создали его в 1993 году К. Брейтбург, более известный как бывший лидер рок-группы «Диалог», совместно с психотерапевтом В. Леви; в работе над альбомом автору данного пособия (М.В. Леви) довелось участвовать в качестве исполнителя на гитаре. Главная роль в психорегулирующем воздействии отведена музыке К. Брейтбурга; сопровождающие ее словесные внушения В. Леви произносятся с довольно длительными паузами между фразами, а местами слышны неотчетливо, «растворены» в музыке; от них можно легко отвлечься, и тогда они воспринимаются некритично – воздействие в большей степени направляется на подсознание слушающего. Примеры из «успокоительной» части альбома: «Отпускаю себя... всё само происходит... волны покоя обнимают меня... уносят...». Из «мобилизующей» части: «пробуждаюсь... раскрываюсь... имею право на хорошее настроение... наступит миг, когда обязательно захочется пошутить... Готов! Собран!...»</w:t>
      </w:r>
      <w:r w:rsidR="00B343FD">
        <w:rPr>
          <w:rStyle w:val="a8"/>
          <w:sz w:val="28"/>
          <w:szCs w:val="28"/>
        </w:rPr>
        <w:footnoteReference w:id="18"/>
      </w:r>
      <w:r w:rsidRPr="00AB1E65">
        <w:rPr>
          <w:sz w:val="28"/>
          <w:szCs w:val="28"/>
        </w:rPr>
        <w:t>.</w:t>
      </w:r>
    </w:p>
    <w:p w:rsidR="00C275D5" w:rsidRPr="00AB1E65" w:rsidRDefault="00C275D5" w:rsidP="005D2060">
      <w:pPr>
        <w:pStyle w:val="22"/>
        <w:spacing w:before="60" w:line="288" w:lineRule="auto"/>
        <w:ind w:left="0" w:firstLine="539"/>
        <w:jc w:val="both"/>
        <w:rPr>
          <w:sz w:val="28"/>
          <w:szCs w:val="28"/>
        </w:rPr>
      </w:pPr>
      <w:r w:rsidRPr="00AB1E65">
        <w:rPr>
          <w:sz w:val="28"/>
          <w:szCs w:val="28"/>
        </w:rPr>
        <w:t xml:space="preserve">Все описанные аудио-программы хорошо сочетаются с различными видами визуального воздействия. Так, «Млечный сад» мы использовали фрагментами в сочетании с прибором «Цветодин». Цветодинамическое воздействие с помощью этого прибора заключается в проецировании на экран движущихся пятен различного цвета, внутри которых происходит плавная смена цвета и формы. Они обладают психореабилитирующим, релаксирующим или активирующим воздействием в зависимости от смены режимов работы прибора. Отсутствие конкретных образов вызывает включение в процесс коррекционного воздействия расширенного поля зрения, снижает порог внушаемости. </w:t>
      </w:r>
    </w:p>
    <w:p w:rsidR="00C275D5" w:rsidRPr="00AB1E65" w:rsidRDefault="00C275D5" w:rsidP="005D2060">
      <w:pPr>
        <w:pStyle w:val="22"/>
        <w:spacing w:line="288" w:lineRule="auto"/>
        <w:ind w:left="0" w:firstLine="539"/>
        <w:jc w:val="both"/>
        <w:rPr>
          <w:sz w:val="28"/>
          <w:szCs w:val="28"/>
        </w:rPr>
      </w:pPr>
      <w:r w:rsidRPr="00AB1E65">
        <w:rPr>
          <w:sz w:val="28"/>
          <w:szCs w:val="28"/>
        </w:rPr>
        <w:t>В индивидуальной коррекционной работе применяют аппараты «АПЭК» и «Вояджер». Аппарат психоэмоциональной коррекции (АПЭК) предназначен для снятия усталости, стресса и депрессии путем воздействия на зрительный анализатор. Подбирая очки с различными светофильтрами, психолог формирует необходимый (мобилизующий, стабилизирующий, релаксационный) эффект. Прибор аудиовизуальной стимуляции «Вояджер» (букв. – «путешественник») применяется для оперативного восстановления работоспособности, повышения устойчивости к влиянию стресс-факторов. Встроенные типовые программы прибора включают комбинацию ритмов и тонов определенной высоты с калейдоскопическими эффектами световой стимуляции; эффекты варьируются от «мобилизации» до «медитативного состояния» и «погружения в сон» в зависимости от типа стимуляции (Ажимова О.А., Марьин М.И., 2005, с. 48-49).</w:t>
      </w:r>
    </w:p>
    <w:p w:rsidR="00C275D5" w:rsidRPr="00AB1E65" w:rsidRDefault="00C275D5" w:rsidP="005D2060">
      <w:pPr>
        <w:pStyle w:val="22"/>
        <w:spacing w:before="80" w:line="288" w:lineRule="auto"/>
        <w:ind w:left="0" w:firstLine="539"/>
        <w:jc w:val="both"/>
        <w:rPr>
          <w:sz w:val="28"/>
          <w:szCs w:val="28"/>
        </w:rPr>
      </w:pPr>
      <w:r w:rsidRPr="00AB1E65">
        <w:rPr>
          <w:sz w:val="28"/>
          <w:szCs w:val="28"/>
        </w:rPr>
        <w:t>В авторских «</w:t>
      </w:r>
      <w:r w:rsidRPr="00AB1E65">
        <w:rPr>
          <w:b/>
          <w:sz w:val="28"/>
          <w:szCs w:val="28"/>
        </w:rPr>
        <w:t>Психотренингах с музыкой</w:t>
      </w:r>
      <w:r w:rsidRPr="00AB1E65">
        <w:rPr>
          <w:sz w:val="28"/>
          <w:szCs w:val="28"/>
        </w:rPr>
        <w:t>» В. Басова, разработанных на основе методов «трансцендентальной медитации», используются специально написанные к ним произведения Г. Копчекчи. Участники тренингов сообщают об их мощном целительном воздействии как на психическое, так и на соматическое состояние. Композитор дает комментарии к музыке и произносимым синхронно с ней словам психотерапевта (пример из медитации «Древо желаний»):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783"/>
      </w:tblGrid>
      <w:tr w:rsidR="00C275D5">
        <w:trPr>
          <w:cantSplit/>
          <w:tblHeader/>
        </w:trPr>
        <w:tc>
          <w:tcPr>
            <w:tcW w:w="4503" w:type="dxa"/>
          </w:tcPr>
          <w:p w:rsidR="00C275D5" w:rsidRDefault="00C275D5" w:rsidP="005D2060">
            <w:pPr>
              <w:pStyle w:val="22"/>
              <w:spacing w:line="288" w:lineRule="auto"/>
              <w:ind w:left="0"/>
              <w:jc w:val="center"/>
              <w:rPr>
                <w:b/>
                <w:bCs/>
                <w:sz w:val="24"/>
              </w:rPr>
            </w:pPr>
            <w:r>
              <w:rPr>
                <w:b/>
                <w:bCs/>
                <w:sz w:val="24"/>
              </w:rPr>
              <w:t>Психолог</w:t>
            </w:r>
          </w:p>
        </w:tc>
        <w:tc>
          <w:tcPr>
            <w:tcW w:w="4783" w:type="dxa"/>
          </w:tcPr>
          <w:p w:rsidR="00C275D5" w:rsidRDefault="00C275D5" w:rsidP="005D2060">
            <w:pPr>
              <w:pStyle w:val="22"/>
              <w:spacing w:line="288" w:lineRule="auto"/>
              <w:ind w:left="0"/>
              <w:jc w:val="center"/>
              <w:rPr>
                <w:b/>
                <w:bCs/>
                <w:sz w:val="24"/>
              </w:rPr>
            </w:pPr>
            <w:r>
              <w:rPr>
                <w:b/>
                <w:bCs/>
                <w:sz w:val="24"/>
              </w:rPr>
              <w:t>Композитор</w:t>
            </w:r>
          </w:p>
        </w:tc>
      </w:tr>
      <w:tr w:rsidR="00C275D5">
        <w:trPr>
          <w:cantSplit/>
        </w:trPr>
        <w:tc>
          <w:tcPr>
            <w:tcW w:w="4503" w:type="dxa"/>
          </w:tcPr>
          <w:p w:rsidR="00C275D5" w:rsidRDefault="00C275D5" w:rsidP="005D2060">
            <w:pPr>
              <w:pStyle w:val="22"/>
              <w:spacing w:line="288" w:lineRule="auto"/>
              <w:ind w:left="0"/>
              <w:rPr>
                <w:sz w:val="24"/>
              </w:rPr>
            </w:pPr>
            <w:r>
              <w:rPr>
                <w:color w:val="000000"/>
                <w:sz w:val="24"/>
              </w:rPr>
              <w:t>Листвы очень много и каждый листочек заявляет о своем желании... шумит наш разум,  который растаскивается желаниями в разные стороны...  Вот он ад, в личном пользовании!</w:t>
            </w:r>
          </w:p>
        </w:tc>
        <w:tc>
          <w:tcPr>
            <w:tcW w:w="4783" w:type="dxa"/>
          </w:tcPr>
          <w:p w:rsidR="00C275D5" w:rsidRDefault="00C275D5" w:rsidP="005D2060">
            <w:pPr>
              <w:pStyle w:val="22"/>
              <w:spacing w:line="288" w:lineRule="auto"/>
              <w:ind w:left="0"/>
              <w:rPr>
                <w:sz w:val="24"/>
              </w:rPr>
            </w:pPr>
            <w:r>
              <w:rPr>
                <w:color w:val="000000"/>
                <w:sz w:val="24"/>
              </w:rPr>
              <w:t>...лейтмотив роста дерева с напряженными поскрипываниями древесины... Музыка становится даже несколько угрожающей... и стоны в музыке отражают невозможность исполнения всех наших прихотей...</w:t>
            </w:r>
          </w:p>
        </w:tc>
      </w:tr>
      <w:tr w:rsidR="00C275D5">
        <w:trPr>
          <w:cantSplit/>
        </w:trPr>
        <w:tc>
          <w:tcPr>
            <w:tcW w:w="4503" w:type="dxa"/>
          </w:tcPr>
          <w:p w:rsidR="00C275D5" w:rsidRDefault="00C275D5" w:rsidP="005D2060">
            <w:pPr>
              <w:pStyle w:val="22"/>
              <w:spacing w:line="288" w:lineRule="auto"/>
              <w:ind w:left="0"/>
              <w:rPr>
                <w:sz w:val="24"/>
              </w:rPr>
            </w:pPr>
            <w:r>
              <w:rPr>
                <w:color w:val="000000"/>
                <w:sz w:val="24"/>
              </w:rPr>
              <w:t>Волны блаженства от неповторимого чувства Свободы омывают нас... Божественная песня, освобожденная из темницы желаний, начинает слышаться отовсюду... Радость озвучена радужным сиянием...</w:t>
            </w:r>
          </w:p>
        </w:tc>
        <w:tc>
          <w:tcPr>
            <w:tcW w:w="4783" w:type="dxa"/>
          </w:tcPr>
          <w:p w:rsidR="00C275D5" w:rsidRDefault="00C275D5" w:rsidP="005D2060">
            <w:pPr>
              <w:pStyle w:val="22"/>
              <w:spacing w:line="288" w:lineRule="auto"/>
              <w:ind w:left="0"/>
              <w:rPr>
                <w:sz w:val="24"/>
              </w:rPr>
            </w:pPr>
            <w:r>
              <w:rPr>
                <w:sz w:val="24"/>
              </w:rPr>
              <w:t xml:space="preserve">...а вот это такой «дурацкий» полет... когда перед тобой «дурной» счастливый человек...  и совершенно идиотская мелодия... </w:t>
            </w:r>
            <w:r>
              <w:rPr>
                <w:color w:val="000000"/>
                <w:sz w:val="24"/>
              </w:rPr>
              <w:t>все так по-детски радостно и светло... просто и незамысловато...</w:t>
            </w:r>
          </w:p>
        </w:tc>
      </w:tr>
    </w:tbl>
    <w:p w:rsidR="00C275D5" w:rsidRDefault="00C275D5" w:rsidP="005D2060">
      <w:pPr>
        <w:pStyle w:val="22"/>
        <w:spacing w:line="288" w:lineRule="auto"/>
        <w:ind w:left="0"/>
      </w:pPr>
    </w:p>
    <w:p w:rsidR="00C275D5" w:rsidRPr="0087643A" w:rsidRDefault="00C275D5" w:rsidP="005D2060">
      <w:pPr>
        <w:pStyle w:val="22"/>
        <w:spacing w:line="288" w:lineRule="auto"/>
        <w:ind w:left="0" w:firstLine="540"/>
        <w:jc w:val="both"/>
        <w:rPr>
          <w:sz w:val="28"/>
          <w:szCs w:val="28"/>
        </w:rPr>
      </w:pPr>
      <w:r w:rsidRPr="0087643A">
        <w:rPr>
          <w:sz w:val="28"/>
          <w:szCs w:val="28"/>
        </w:rPr>
        <w:t xml:space="preserve">Музыкальная программа, составленная преимущественно из электронной и этнической музыки, является одним из основных средств воздействия в психотерапии методом </w:t>
      </w:r>
      <w:r w:rsidRPr="0087643A">
        <w:rPr>
          <w:b/>
          <w:sz w:val="28"/>
          <w:szCs w:val="28"/>
        </w:rPr>
        <w:t xml:space="preserve">«Холотропного дыхания» </w:t>
      </w:r>
      <w:r w:rsidRPr="0087643A">
        <w:rPr>
          <w:sz w:val="28"/>
          <w:szCs w:val="28"/>
        </w:rPr>
        <w:t>С. Грофа</w:t>
      </w:r>
      <w:r w:rsidRPr="0087643A">
        <w:rPr>
          <w:rStyle w:val="a8"/>
          <w:sz w:val="28"/>
          <w:szCs w:val="28"/>
        </w:rPr>
        <w:footnoteReference w:id="19"/>
      </w:r>
      <w:r w:rsidRPr="0087643A">
        <w:rPr>
          <w:sz w:val="28"/>
          <w:szCs w:val="28"/>
        </w:rPr>
        <w:t>, помогающим  эффективно справляться с последствиями эмоциональных травм, избавляться от наркотической зависимости и приобретать уникальный опыт необычных переживаний. Сочетание музыки с интенсивным дыханием музыки позволяет достичь эффекта, сходного с тем, что вызывается приемом диэтиламида лизергиновой кислоты (ЛСД): например, заново переживается момент рождения («перинатальные матрицы»), происходит погружение в «трансперсональный слой» психики, не ограниченный рамками индивидуальности человека, иначе называемый «памятью рода» или «коллективным бессознательным».</w:t>
      </w:r>
    </w:p>
    <w:p w:rsidR="00C275D5" w:rsidRPr="0087643A" w:rsidRDefault="00C275D5" w:rsidP="005D2060">
      <w:pPr>
        <w:pStyle w:val="22"/>
        <w:spacing w:before="80" w:line="288" w:lineRule="auto"/>
        <w:ind w:left="0" w:firstLine="539"/>
        <w:jc w:val="both"/>
        <w:rPr>
          <w:sz w:val="28"/>
          <w:szCs w:val="28"/>
        </w:rPr>
      </w:pPr>
      <w:r w:rsidRPr="0087643A">
        <w:rPr>
          <w:sz w:val="28"/>
          <w:szCs w:val="28"/>
        </w:rPr>
        <w:t>Коснемся еще некоторых высокотехнологичных методов.</w:t>
      </w:r>
    </w:p>
    <w:p w:rsidR="00C275D5" w:rsidRPr="0087643A" w:rsidRDefault="00C275D5" w:rsidP="005D2060">
      <w:pPr>
        <w:pStyle w:val="22"/>
        <w:spacing w:line="288" w:lineRule="auto"/>
        <w:ind w:left="0" w:firstLine="540"/>
        <w:jc w:val="both"/>
        <w:rPr>
          <w:sz w:val="28"/>
          <w:szCs w:val="28"/>
        </w:rPr>
      </w:pPr>
      <w:r w:rsidRPr="0087643A">
        <w:rPr>
          <w:sz w:val="28"/>
          <w:szCs w:val="28"/>
        </w:rPr>
        <w:t>Для лечения инсомний (нарушений сна) был разработан метод лечения «</w:t>
      </w:r>
      <w:r w:rsidRPr="0087643A">
        <w:rPr>
          <w:b/>
          <w:sz w:val="28"/>
          <w:szCs w:val="28"/>
        </w:rPr>
        <w:t>Музыкой мозга</w:t>
      </w:r>
      <w:r w:rsidRPr="0087643A">
        <w:rPr>
          <w:sz w:val="28"/>
          <w:szCs w:val="28"/>
        </w:rPr>
        <w:t>»</w:t>
      </w:r>
      <w:r w:rsidRPr="0087643A">
        <w:rPr>
          <w:rStyle w:val="a8"/>
          <w:sz w:val="28"/>
          <w:szCs w:val="28"/>
        </w:rPr>
        <w:footnoteReference w:id="20"/>
      </w:r>
      <w:r w:rsidRPr="0087643A">
        <w:rPr>
          <w:sz w:val="28"/>
          <w:szCs w:val="28"/>
        </w:rPr>
        <w:t xml:space="preserve">. Во время естественного засыпания пациента записывается его электроэнцефалограмма. Затем с помощью специальной программы  (программный продукт создан еще в 1991 году) на основе ритма электрической активности головного мозга пациента генерируется мелодия, прослушивание которой вызывает те же электроэнцефалографические изменения, что и засыпание. Прослушивание этой мелодии во время бодрствования обладает успокаивающим эффектом, а перед сном – ускоряет засыпание. Изменяется в лучшую сторону и «качество» сна – соотношение продолжительности его разных фаз (поверхностного, глубокого без сновидений, со сновидениями). Исследования с контрольными группами пациентов, слушавшими перед сном классические произведения или «Музыку мозга» других людей, показали, что улучшение засыпания наблюдалось во всех группах, но в случае с индивидуально подобранными мелодиями эффект был выражен значимо выше. Появляются данные и об использовании данного метода «в обратном направлении» – для уменьшения глубины сна при лечении энуреза. </w:t>
      </w:r>
    </w:p>
    <w:p w:rsidR="00C275D5" w:rsidRPr="0087643A" w:rsidRDefault="00C275D5" w:rsidP="005D2060">
      <w:pPr>
        <w:pStyle w:val="22"/>
        <w:spacing w:line="288" w:lineRule="auto"/>
        <w:ind w:left="0" w:firstLine="540"/>
        <w:jc w:val="both"/>
        <w:rPr>
          <w:sz w:val="28"/>
          <w:szCs w:val="28"/>
        </w:rPr>
      </w:pPr>
      <w:r w:rsidRPr="0087643A">
        <w:rPr>
          <w:sz w:val="28"/>
          <w:szCs w:val="28"/>
        </w:rPr>
        <w:t xml:space="preserve">Несколько лет назад появились серии аудиоальбомов </w:t>
      </w:r>
      <w:r w:rsidRPr="0087643A">
        <w:rPr>
          <w:b/>
          <w:sz w:val="28"/>
          <w:szCs w:val="28"/>
        </w:rPr>
        <w:t>для синхронизации работы полушарий головного мозга</w:t>
      </w:r>
      <w:r w:rsidRPr="0087643A">
        <w:rPr>
          <w:sz w:val="28"/>
          <w:szCs w:val="28"/>
        </w:rPr>
        <w:t>. Их воздействие базируется на «бинауральных» технологиях, прежде всего “</w:t>
      </w:r>
      <w:r w:rsidRPr="0087643A">
        <w:rPr>
          <w:sz w:val="28"/>
          <w:szCs w:val="28"/>
          <w:lang w:val="en-US"/>
        </w:rPr>
        <w:t>Hemisync</w:t>
      </w:r>
      <w:r w:rsidRPr="0087643A">
        <w:rPr>
          <w:sz w:val="28"/>
          <w:szCs w:val="28"/>
        </w:rPr>
        <w:t>”, разработанной и запатентованной Р. Монро. «Ко</w:t>
      </w:r>
      <w:r w:rsidRPr="0087643A">
        <w:rPr>
          <w:sz w:val="28"/>
          <w:szCs w:val="28"/>
        </w:rPr>
        <w:softHyphen/>
        <w:t>гда в пра</w:t>
      </w:r>
      <w:r w:rsidRPr="0087643A">
        <w:rPr>
          <w:sz w:val="28"/>
          <w:szCs w:val="28"/>
        </w:rPr>
        <w:softHyphen/>
        <w:t>вом и ле</w:t>
      </w:r>
      <w:r w:rsidRPr="0087643A">
        <w:rPr>
          <w:sz w:val="28"/>
          <w:szCs w:val="28"/>
        </w:rPr>
        <w:softHyphen/>
        <w:t>вом ухе при</w:t>
      </w:r>
      <w:r w:rsidRPr="0087643A">
        <w:rPr>
          <w:sz w:val="28"/>
          <w:szCs w:val="28"/>
        </w:rPr>
        <w:softHyphen/>
        <w:t>сут</w:t>
      </w:r>
      <w:r w:rsidRPr="0087643A">
        <w:rPr>
          <w:sz w:val="28"/>
          <w:szCs w:val="28"/>
        </w:rPr>
        <w:softHyphen/>
        <w:t>ст</w:t>
      </w:r>
      <w:r w:rsidRPr="0087643A">
        <w:rPr>
          <w:sz w:val="28"/>
          <w:szCs w:val="28"/>
        </w:rPr>
        <w:softHyphen/>
        <w:t>ву</w:t>
      </w:r>
      <w:r w:rsidRPr="0087643A">
        <w:rPr>
          <w:sz w:val="28"/>
          <w:szCs w:val="28"/>
        </w:rPr>
        <w:softHyphen/>
        <w:t>ют сиг</w:t>
      </w:r>
      <w:r w:rsidRPr="0087643A">
        <w:rPr>
          <w:sz w:val="28"/>
          <w:szCs w:val="28"/>
        </w:rPr>
        <w:softHyphen/>
        <w:t>на</w:t>
      </w:r>
      <w:r w:rsidRPr="0087643A">
        <w:rPr>
          <w:sz w:val="28"/>
          <w:szCs w:val="28"/>
        </w:rPr>
        <w:softHyphen/>
        <w:t>лы двух раз</w:t>
      </w:r>
      <w:r w:rsidRPr="0087643A">
        <w:rPr>
          <w:sz w:val="28"/>
          <w:szCs w:val="28"/>
        </w:rPr>
        <w:softHyphen/>
        <w:t>лич</w:t>
      </w:r>
      <w:r w:rsidRPr="0087643A">
        <w:rPr>
          <w:sz w:val="28"/>
          <w:szCs w:val="28"/>
        </w:rPr>
        <w:softHyphen/>
        <w:t>ных час</w:t>
      </w:r>
      <w:r w:rsidRPr="0087643A">
        <w:rPr>
          <w:sz w:val="28"/>
          <w:szCs w:val="28"/>
        </w:rPr>
        <w:softHyphen/>
        <w:t>тот, мозг вы</w:t>
      </w:r>
      <w:r w:rsidRPr="0087643A">
        <w:rPr>
          <w:sz w:val="28"/>
          <w:szCs w:val="28"/>
        </w:rPr>
        <w:softHyphen/>
        <w:t>чис</w:t>
      </w:r>
      <w:r w:rsidRPr="0087643A">
        <w:rPr>
          <w:sz w:val="28"/>
          <w:szCs w:val="28"/>
        </w:rPr>
        <w:softHyphen/>
        <w:t>ля</w:t>
      </w:r>
      <w:r w:rsidRPr="0087643A">
        <w:rPr>
          <w:sz w:val="28"/>
          <w:szCs w:val="28"/>
        </w:rPr>
        <w:softHyphen/>
        <w:t>ет раз</w:t>
      </w:r>
      <w:r w:rsidRPr="0087643A">
        <w:rPr>
          <w:sz w:val="28"/>
          <w:szCs w:val="28"/>
        </w:rPr>
        <w:softHyphen/>
        <w:t>ность фаз ме</w:t>
      </w:r>
      <w:r w:rsidRPr="0087643A">
        <w:rPr>
          <w:sz w:val="28"/>
          <w:szCs w:val="28"/>
        </w:rPr>
        <w:softHyphen/>
        <w:t>ж</w:t>
      </w:r>
      <w:r w:rsidRPr="0087643A">
        <w:rPr>
          <w:sz w:val="28"/>
          <w:szCs w:val="28"/>
        </w:rPr>
        <w:softHyphen/>
        <w:t>ду эти</w:t>
      </w:r>
      <w:r w:rsidRPr="0087643A">
        <w:rPr>
          <w:sz w:val="28"/>
          <w:szCs w:val="28"/>
        </w:rPr>
        <w:softHyphen/>
        <w:t>ми сиг</w:t>
      </w:r>
      <w:r w:rsidRPr="0087643A">
        <w:rPr>
          <w:sz w:val="28"/>
          <w:szCs w:val="28"/>
        </w:rPr>
        <w:softHyphen/>
        <w:t>на</w:t>
      </w:r>
      <w:r w:rsidRPr="0087643A">
        <w:rPr>
          <w:sz w:val="28"/>
          <w:szCs w:val="28"/>
        </w:rPr>
        <w:softHyphen/>
        <w:t>ла</w:t>
      </w:r>
      <w:r w:rsidRPr="0087643A">
        <w:rPr>
          <w:sz w:val="28"/>
          <w:szCs w:val="28"/>
        </w:rPr>
        <w:softHyphen/>
        <w:t>ми ...что в ре</w:t>
      </w:r>
      <w:r w:rsidRPr="0087643A">
        <w:rPr>
          <w:sz w:val="28"/>
          <w:szCs w:val="28"/>
        </w:rPr>
        <w:softHyphen/>
        <w:t>зуль</w:t>
      </w:r>
      <w:r w:rsidRPr="0087643A">
        <w:rPr>
          <w:sz w:val="28"/>
          <w:szCs w:val="28"/>
        </w:rPr>
        <w:softHyphen/>
        <w:t>та</w:t>
      </w:r>
      <w:r w:rsidRPr="0087643A">
        <w:rPr>
          <w:sz w:val="28"/>
          <w:szCs w:val="28"/>
        </w:rPr>
        <w:softHyphen/>
        <w:t>те да</w:t>
      </w:r>
      <w:r w:rsidRPr="0087643A">
        <w:rPr>
          <w:sz w:val="28"/>
          <w:szCs w:val="28"/>
        </w:rPr>
        <w:softHyphen/>
        <w:t>ет тре</w:t>
      </w:r>
      <w:r w:rsidRPr="0087643A">
        <w:rPr>
          <w:sz w:val="28"/>
          <w:szCs w:val="28"/>
        </w:rPr>
        <w:softHyphen/>
        <w:t>тью, «разностную»  час</w:t>
      </w:r>
      <w:r w:rsidRPr="0087643A">
        <w:rPr>
          <w:sz w:val="28"/>
          <w:szCs w:val="28"/>
        </w:rPr>
        <w:softHyphen/>
        <w:t>то</w:t>
      </w:r>
      <w:r w:rsidRPr="0087643A">
        <w:rPr>
          <w:sz w:val="28"/>
          <w:szCs w:val="28"/>
        </w:rPr>
        <w:softHyphen/>
        <w:t>ту бие</w:t>
      </w:r>
      <w:r w:rsidRPr="0087643A">
        <w:rPr>
          <w:sz w:val="28"/>
          <w:szCs w:val="28"/>
        </w:rPr>
        <w:softHyphen/>
        <w:t>ния, слы</w:t>
      </w:r>
      <w:r w:rsidRPr="0087643A">
        <w:rPr>
          <w:sz w:val="28"/>
          <w:szCs w:val="28"/>
        </w:rPr>
        <w:softHyphen/>
        <w:t>ши</w:t>
      </w:r>
      <w:r w:rsidRPr="0087643A">
        <w:rPr>
          <w:sz w:val="28"/>
          <w:szCs w:val="28"/>
        </w:rPr>
        <w:softHyphen/>
        <w:t>мую как би</w:t>
      </w:r>
      <w:r w:rsidRPr="0087643A">
        <w:rPr>
          <w:sz w:val="28"/>
          <w:szCs w:val="28"/>
        </w:rPr>
        <w:softHyphen/>
        <w:t>нау</w:t>
      </w:r>
      <w:r w:rsidRPr="0087643A">
        <w:rPr>
          <w:sz w:val="28"/>
          <w:szCs w:val="28"/>
        </w:rPr>
        <w:softHyphen/>
        <w:t>раль</w:t>
      </w:r>
      <w:r w:rsidRPr="0087643A">
        <w:rPr>
          <w:sz w:val="28"/>
          <w:szCs w:val="28"/>
        </w:rPr>
        <w:softHyphen/>
        <w:t>ный ритм... Ме</w:t>
      </w:r>
      <w:r w:rsidRPr="0087643A">
        <w:rPr>
          <w:sz w:val="28"/>
          <w:szCs w:val="28"/>
        </w:rPr>
        <w:softHyphen/>
        <w:t>ха</w:t>
      </w:r>
      <w:r w:rsidRPr="0087643A">
        <w:rPr>
          <w:sz w:val="28"/>
          <w:szCs w:val="28"/>
        </w:rPr>
        <w:softHyphen/>
        <w:t>низ</w:t>
      </w:r>
      <w:r w:rsidRPr="0087643A">
        <w:rPr>
          <w:sz w:val="28"/>
          <w:szCs w:val="28"/>
        </w:rPr>
        <w:softHyphen/>
        <w:t>мом их (бинауральных ритмов – М.Л.) воз</w:t>
      </w:r>
      <w:r w:rsidRPr="0087643A">
        <w:rPr>
          <w:sz w:val="28"/>
          <w:szCs w:val="28"/>
        </w:rPr>
        <w:softHyphen/>
        <w:t>дей</w:t>
      </w:r>
      <w:r w:rsidRPr="0087643A">
        <w:rPr>
          <w:sz w:val="28"/>
          <w:szCs w:val="28"/>
        </w:rPr>
        <w:softHyphen/>
        <w:t>ст</w:t>
      </w:r>
      <w:r w:rsidRPr="0087643A">
        <w:rPr>
          <w:sz w:val="28"/>
          <w:szCs w:val="28"/>
        </w:rPr>
        <w:softHyphen/>
        <w:t>вия яв</w:t>
      </w:r>
      <w:r w:rsidRPr="0087643A">
        <w:rPr>
          <w:sz w:val="28"/>
          <w:szCs w:val="28"/>
        </w:rPr>
        <w:softHyphen/>
        <w:t>ля</w:t>
      </w:r>
      <w:r w:rsidRPr="0087643A">
        <w:rPr>
          <w:sz w:val="28"/>
          <w:szCs w:val="28"/>
        </w:rPr>
        <w:softHyphen/>
        <w:t>ет</w:t>
      </w:r>
      <w:r w:rsidRPr="0087643A">
        <w:rPr>
          <w:sz w:val="28"/>
          <w:szCs w:val="28"/>
        </w:rPr>
        <w:softHyphen/>
        <w:t>ся... от</w:t>
      </w:r>
      <w:r w:rsidRPr="0087643A">
        <w:rPr>
          <w:sz w:val="28"/>
          <w:szCs w:val="28"/>
        </w:rPr>
        <w:softHyphen/>
        <w:t>клик в элек</w:t>
      </w:r>
      <w:r w:rsidRPr="0087643A">
        <w:rPr>
          <w:sz w:val="28"/>
          <w:szCs w:val="28"/>
        </w:rPr>
        <w:softHyphen/>
        <w:t>три</w:t>
      </w:r>
      <w:r w:rsidRPr="0087643A">
        <w:rPr>
          <w:sz w:val="28"/>
          <w:szCs w:val="28"/>
        </w:rPr>
        <w:softHyphen/>
        <w:t>че</w:t>
      </w:r>
      <w:r w:rsidRPr="0087643A">
        <w:rPr>
          <w:sz w:val="28"/>
          <w:szCs w:val="28"/>
        </w:rPr>
        <w:softHyphen/>
        <w:t>ской (ЭЭГ) ак</w:t>
      </w:r>
      <w:r w:rsidRPr="0087643A">
        <w:rPr>
          <w:sz w:val="28"/>
          <w:szCs w:val="28"/>
        </w:rPr>
        <w:softHyphen/>
        <w:t>тив</w:t>
      </w:r>
      <w:r w:rsidRPr="0087643A">
        <w:rPr>
          <w:sz w:val="28"/>
          <w:szCs w:val="28"/>
        </w:rPr>
        <w:softHyphen/>
        <w:t>но</w:t>
      </w:r>
      <w:r w:rsidRPr="0087643A">
        <w:rPr>
          <w:sz w:val="28"/>
          <w:szCs w:val="28"/>
        </w:rPr>
        <w:softHyphen/>
        <w:t>сти моз</w:t>
      </w:r>
      <w:r w:rsidRPr="0087643A">
        <w:rPr>
          <w:sz w:val="28"/>
          <w:szCs w:val="28"/>
        </w:rPr>
        <w:softHyphen/>
        <w:t>га на час</w:t>
      </w:r>
      <w:r w:rsidRPr="0087643A">
        <w:rPr>
          <w:sz w:val="28"/>
          <w:szCs w:val="28"/>
        </w:rPr>
        <w:softHyphen/>
        <w:t>то</w:t>
      </w:r>
      <w:r w:rsidRPr="0087643A">
        <w:rPr>
          <w:sz w:val="28"/>
          <w:szCs w:val="28"/>
        </w:rPr>
        <w:softHyphen/>
        <w:t>те, иден</w:t>
      </w:r>
      <w:r w:rsidRPr="0087643A">
        <w:rPr>
          <w:sz w:val="28"/>
          <w:szCs w:val="28"/>
        </w:rPr>
        <w:softHyphen/>
        <w:t>тич</w:t>
      </w:r>
      <w:r w:rsidRPr="0087643A">
        <w:rPr>
          <w:sz w:val="28"/>
          <w:szCs w:val="28"/>
        </w:rPr>
        <w:softHyphen/>
        <w:t>ной час</w:t>
      </w:r>
      <w:r w:rsidRPr="0087643A">
        <w:rPr>
          <w:sz w:val="28"/>
          <w:szCs w:val="28"/>
        </w:rPr>
        <w:softHyphen/>
        <w:t>то</w:t>
      </w:r>
      <w:r w:rsidRPr="0087643A">
        <w:rPr>
          <w:sz w:val="28"/>
          <w:szCs w:val="28"/>
        </w:rPr>
        <w:softHyphen/>
        <w:t>те би</w:t>
      </w:r>
      <w:r w:rsidRPr="0087643A">
        <w:rPr>
          <w:sz w:val="28"/>
          <w:szCs w:val="28"/>
        </w:rPr>
        <w:softHyphen/>
        <w:t>нау</w:t>
      </w:r>
      <w:r w:rsidRPr="0087643A">
        <w:rPr>
          <w:sz w:val="28"/>
          <w:szCs w:val="28"/>
        </w:rPr>
        <w:softHyphen/>
        <w:t>раль</w:t>
      </w:r>
      <w:r w:rsidRPr="0087643A">
        <w:rPr>
          <w:sz w:val="28"/>
          <w:szCs w:val="28"/>
        </w:rPr>
        <w:softHyphen/>
        <w:t>но</w:t>
      </w:r>
      <w:r w:rsidRPr="0087643A">
        <w:rPr>
          <w:sz w:val="28"/>
          <w:szCs w:val="28"/>
        </w:rPr>
        <w:softHyphen/>
        <w:t>го рит</w:t>
      </w:r>
      <w:r w:rsidRPr="0087643A">
        <w:rPr>
          <w:sz w:val="28"/>
          <w:szCs w:val="28"/>
        </w:rPr>
        <w:softHyphen/>
        <w:t>ма... Би</w:t>
      </w:r>
      <w:r w:rsidRPr="0087643A">
        <w:rPr>
          <w:sz w:val="28"/>
          <w:szCs w:val="28"/>
        </w:rPr>
        <w:softHyphen/>
        <w:t>нау</w:t>
      </w:r>
      <w:r w:rsidRPr="0087643A">
        <w:rPr>
          <w:sz w:val="28"/>
          <w:szCs w:val="28"/>
        </w:rPr>
        <w:softHyphen/>
        <w:t>раль</w:t>
      </w:r>
      <w:r w:rsidRPr="0087643A">
        <w:rPr>
          <w:sz w:val="28"/>
          <w:szCs w:val="28"/>
        </w:rPr>
        <w:softHyphen/>
        <w:t>ные рит</w:t>
      </w:r>
      <w:r w:rsidRPr="0087643A">
        <w:rPr>
          <w:sz w:val="28"/>
          <w:szCs w:val="28"/>
        </w:rPr>
        <w:softHyphen/>
        <w:t>мы в дель</w:t>
      </w:r>
      <w:r w:rsidRPr="0087643A">
        <w:rPr>
          <w:sz w:val="28"/>
          <w:szCs w:val="28"/>
        </w:rPr>
        <w:softHyphen/>
        <w:t>та- (1</w:t>
      </w:r>
      <w:r w:rsidR="006A6EDE">
        <w:rPr>
          <w:sz w:val="28"/>
          <w:szCs w:val="28"/>
        </w:rPr>
        <w:t>–</w:t>
      </w:r>
      <w:r w:rsidRPr="0087643A">
        <w:rPr>
          <w:sz w:val="28"/>
          <w:szCs w:val="28"/>
        </w:rPr>
        <w:t>4 гц) и те</w:t>
      </w:r>
      <w:r w:rsidRPr="0087643A">
        <w:rPr>
          <w:sz w:val="28"/>
          <w:szCs w:val="28"/>
        </w:rPr>
        <w:softHyphen/>
        <w:t>та- (4</w:t>
      </w:r>
      <w:r w:rsidR="006A6EDE">
        <w:rPr>
          <w:sz w:val="28"/>
          <w:szCs w:val="28"/>
        </w:rPr>
        <w:t>–</w:t>
      </w:r>
      <w:r w:rsidRPr="0087643A">
        <w:rPr>
          <w:sz w:val="28"/>
          <w:szCs w:val="28"/>
        </w:rPr>
        <w:t>8 гц) диа</w:t>
      </w:r>
      <w:r w:rsidRPr="0087643A">
        <w:rPr>
          <w:sz w:val="28"/>
          <w:szCs w:val="28"/>
        </w:rPr>
        <w:softHyphen/>
        <w:t>па</w:t>
      </w:r>
      <w:r w:rsidRPr="0087643A">
        <w:rPr>
          <w:sz w:val="28"/>
          <w:szCs w:val="28"/>
        </w:rPr>
        <w:softHyphen/>
        <w:t>зо</w:t>
      </w:r>
      <w:r w:rsidRPr="0087643A">
        <w:rPr>
          <w:sz w:val="28"/>
          <w:szCs w:val="28"/>
        </w:rPr>
        <w:softHyphen/>
        <w:t>нах свя</w:t>
      </w:r>
      <w:r w:rsidRPr="0087643A">
        <w:rPr>
          <w:sz w:val="28"/>
          <w:szCs w:val="28"/>
        </w:rPr>
        <w:softHyphen/>
        <w:t>зы</w:t>
      </w:r>
      <w:r w:rsidRPr="0087643A">
        <w:rPr>
          <w:sz w:val="28"/>
          <w:szCs w:val="28"/>
        </w:rPr>
        <w:softHyphen/>
        <w:t>ва</w:t>
      </w:r>
      <w:r w:rsidRPr="0087643A">
        <w:rPr>
          <w:sz w:val="28"/>
          <w:szCs w:val="28"/>
        </w:rPr>
        <w:softHyphen/>
        <w:t>ют</w:t>
      </w:r>
      <w:r w:rsidRPr="0087643A">
        <w:rPr>
          <w:sz w:val="28"/>
          <w:szCs w:val="28"/>
        </w:rPr>
        <w:softHyphen/>
        <w:t>ся в от</w:t>
      </w:r>
      <w:r w:rsidRPr="0087643A">
        <w:rPr>
          <w:sz w:val="28"/>
          <w:szCs w:val="28"/>
        </w:rPr>
        <w:softHyphen/>
        <w:t>че</w:t>
      </w:r>
      <w:r w:rsidRPr="0087643A">
        <w:rPr>
          <w:sz w:val="28"/>
          <w:szCs w:val="28"/>
        </w:rPr>
        <w:softHyphen/>
        <w:t>тах с со</w:t>
      </w:r>
      <w:r w:rsidRPr="0087643A">
        <w:rPr>
          <w:sz w:val="28"/>
          <w:szCs w:val="28"/>
        </w:rPr>
        <w:softHyphen/>
        <w:t>стоя</w:t>
      </w:r>
      <w:r w:rsidRPr="0087643A">
        <w:rPr>
          <w:sz w:val="28"/>
          <w:szCs w:val="28"/>
        </w:rPr>
        <w:softHyphen/>
        <w:t>ния</w:t>
      </w:r>
      <w:r w:rsidRPr="0087643A">
        <w:rPr>
          <w:sz w:val="28"/>
          <w:szCs w:val="28"/>
        </w:rPr>
        <w:softHyphen/>
        <w:t>ми рас</w:t>
      </w:r>
      <w:r w:rsidRPr="0087643A">
        <w:rPr>
          <w:sz w:val="28"/>
          <w:szCs w:val="28"/>
        </w:rPr>
        <w:softHyphen/>
        <w:t>слаб</w:t>
      </w:r>
      <w:r w:rsidRPr="0087643A">
        <w:rPr>
          <w:sz w:val="28"/>
          <w:szCs w:val="28"/>
        </w:rPr>
        <w:softHyphen/>
        <w:t>ле</w:t>
      </w:r>
      <w:r w:rsidRPr="0087643A">
        <w:rPr>
          <w:sz w:val="28"/>
          <w:szCs w:val="28"/>
        </w:rPr>
        <w:softHyphen/>
        <w:t>ния, ме</w:t>
      </w:r>
      <w:r w:rsidRPr="0087643A">
        <w:rPr>
          <w:sz w:val="28"/>
          <w:szCs w:val="28"/>
        </w:rPr>
        <w:softHyphen/>
        <w:t>ди</w:t>
      </w:r>
      <w:r w:rsidRPr="0087643A">
        <w:rPr>
          <w:sz w:val="28"/>
          <w:szCs w:val="28"/>
        </w:rPr>
        <w:softHyphen/>
        <w:t>та</w:t>
      </w:r>
      <w:r w:rsidRPr="0087643A">
        <w:rPr>
          <w:sz w:val="28"/>
          <w:szCs w:val="28"/>
        </w:rPr>
        <w:softHyphen/>
        <w:t>ции... (Hiew, 1995), и ис</w:t>
      </w:r>
      <w:r w:rsidRPr="0087643A">
        <w:rPr>
          <w:sz w:val="28"/>
          <w:szCs w:val="28"/>
        </w:rPr>
        <w:softHyphen/>
        <w:t>поль</w:t>
      </w:r>
      <w:r w:rsidRPr="0087643A">
        <w:rPr>
          <w:sz w:val="28"/>
          <w:szCs w:val="28"/>
        </w:rPr>
        <w:softHyphen/>
        <w:t>зу</w:t>
      </w:r>
      <w:r w:rsidRPr="0087643A">
        <w:rPr>
          <w:sz w:val="28"/>
          <w:szCs w:val="28"/>
        </w:rPr>
        <w:softHyphen/>
        <w:t>ют</w:t>
      </w:r>
      <w:r w:rsidRPr="0087643A">
        <w:rPr>
          <w:sz w:val="28"/>
          <w:szCs w:val="28"/>
        </w:rPr>
        <w:softHyphen/>
        <w:t>ся в ка</w:t>
      </w:r>
      <w:r w:rsidRPr="0087643A">
        <w:rPr>
          <w:sz w:val="28"/>
          <w:szCs w:val="28"/>
        </w:rPr>
        <w:softHyphen/>
        <w:t>че</w:t>
      </w:r>
      <w:r w:rsidRPr="0087643A">
        <w:rPr>
          <w:sz w:val="28"/>
          <w:szCs w:val="28"/>
        </w:rPr>
        <w:softHyphen/>
        <w:t>ст</w:t>
      </w:r>
      <w:r w:rsidRPr="0087643A">
        <w:rPr>
          <w:sz w:val="28"/>
          <w:szCs w:val="28"/>
        </w:rPr>
        <w:softHyphen/>
        <w:t>ве сред</w:t>
      </w:r>
      <w:r w:rsidRPr="0087643A">
        <w:rPr>
          <w:sz w:val="28"/>
          <w:szCs w:val="28"/>
        </w:rPr>
        <w:softHyphen/>
        <w:t>ст</w:t>
      </w:r>
      <w:r w:rsidRPr="0087643A">
        <w:rPr>
          <w:sz w:val="28"/>
          <w:szCs w:val="28"/>
        </w:rPr>
        <w:softHyphen/>
        <w:t>ва, по</w:t>
      </w:r>
      <w:r w:rsidRPr="0087643A">
        <w:rPr>
          <w:sz w:val="28"/>
          <w:szCs w:val="28"/>
        </w:rPr>
        <w:softHyphen/>
        <w:t>мо</w:t>
      </w:r>
      <w:r w:rsidRPr="0087643A">
        <w:rPr>
          <w:sz w:val="28"/>
          <w:szCs w:val="28"/>
        </w:rPr>
        <w:softHyphen/>
        <w:t>гаю</w:t>
      </w:r>
      <w:r w:rsidRPr="0087643A">
        <w:rPr>
          <w:sz w:val="28"/>
          <w:szCs w:val="28"/>
        </w:rPr>
        <w:softHyphen/>
        <w:t>ще</w:t>
      </w:r>
      <w:r w:rsidRPr="0087643A">
        <w:rPr>
          <w:sz w:val="28"/>
          <w:szCs w:val="28"/>
        </w:rPr>
        <w:softHyphen/>
        <w:t>го ус</w:t>
      </w:r>
      <w:r w:rsidRPr="0087643A">
        <w:rPr>
          <w:sz w:val="28"/>
          <w:szCs w:val="28"/>
        </w:rPr>
        <w:softHyphen/>
        <w:t>нуть. Би</w:t>
      </w:r>
      <w:r w:rsidRPr="0087643A">
        <w:rPr>
          <w:sz w:val="28"/>
          <w:szCs w:val="28"/>
        </w:rPr>
        <w:softHyphen/>
        <w:t>нау</w:t>
      </w:r>
      <w:r w:rsidRPr="0087643A">
        <w:rPr>
          <w:sz w:val="28"/>
          <w:szCs w:val="28"/>
        </w:rPr>
        <w:softHyphen/>
        <w:t>раль</w:t>
      </w:r>
      <w:r w:rsidRPr="0087643A">
        <w:rPr>
          <w:sz w:val="28"/>
          <w:szCs w:val="28"/>
        </w:rPr>
        <w:softHyphen/>
        <w:t>ные рит</w:t>
      </w:r>
      <w:r w:rsidRPr="0087643A">
        <w:rPr>
          <w:sz w:val="28"/>
          <w:szCs w:val="28"/>
        </w:rPr>
        <w:softHyphen/>
        <w:t>мы с час</w:t>
      </w:r>
      <w:r w:rsidRPr="0087643A">
        <w:rPr>
          <w:sz w:val="28"/>
          <w:szCs w:val="28"/>
        </w:rPr>
        <w:softHyphen/>
        <w:t>то</w:t>
      </w:r>
      <w:r w:rsidRPr="0087643A">
        <w:rPr>
          <w:sz w:val="28"/>
          <w:szCs w:val="28"/>
        </w:rPr>
        <w:softHyphen/>
        <w:t>той аль</w:t>
      </w:r>
      <w:r w:rsidRPr="0087643A">
        <w:rPr>
          <w:sz w:val="28"/>
          <w:szCs w:val="28"/>
        </w:rPr>
        <w:softHyphen/>
        <w:t>фа-волн (8 - 12 гц)... со</w:t>
      </w:r>
      <w:r w:rsidRPr="0087643A">
        <w:rPr>
          <w:sz w:val="28"/>
          <w:szCs w:val="28"/>
        </w:rPr>
        <w:softHyphen/>
        <w:t>от</w:t>
      </w:r>
      <w:r w:rsidRPr="0087643A">
        <w:rPr>
          <w:sz w:val="28"/>
          <w:szCs w:val="28"/>
        </w:rPr>
        <w:softHyphen/>
        <w:t>вет</w:t>
      </w:r>
      <w:r w:rsidRPr="0087643A">
        <w:rPr>
          <w:sz w:val="28"/>
          <w:szCs w:val="28"/>
        </w:rPr>
        <w:softHyphen/>
        <w:t>ст</w:t>
      </w:r>
      <w:r w:rsidRPr="0087643A">
        <w:rPr>
          <w:sz w:val="28"/>
          <w:szCs w:val="28"/>
        </w:rPr>
        <w:softHyphen/>
        <w:t>ву</w:t>
      </w:r>
      <w:r w:rsidRPr="0087643A">
        <w:rPr>
          <w:sz w:val="28"/>
          <w:szCs w:val="28"/>
        </w:rPr>
        <w:softHyphen/>
        <w:t>ют со</w:t>
      </w:r>
      <w:r w:rsidRPr="0087643A">
        <w:rPr>
          <w:sz w:val="28"/>
          <w:szCs w:val="28"/>
        </w:rPr>
        <w:softHyphen/>
        <w:t>стоя</w:t>
      </w:r>
      <w:r w:rsidRPr="0087643A">
        <w:rPr>
          <w:sz w:val="28"/>
          <w:szCs w:val="28"/>
        </w:rPr>
        <w:softHyphen/>
        <w:t>нию спо</w:t>
      </w:r>
      <w:r w:rsidRPr="0087643A">
        <w:rPr>
          <w:sz w:val="28"/>
          <w:szCs w:val="28"/>
        </w:rPr>
        <w:softHyphen/>
        <w:t>кой</w:t>
      </w:r>
      <w:r w:rsidRPr="0087643A">
        <w:rPr>
          <w:sz w:val="28"/>
          <w:szCs w:val="28"/>
        </w:rPr>
        <w:softHyphen/>
        <w:t>но</w:t>
      </w:r>
      <w:r w:rsidRPr="0087643A">
        <w:rPr>
          <w:sz w:val="28"/>
          <w:szCs w:val="28"/>
        </w:rPr>
        <w:softHyphen/>
        <w:t>го бодр</w:t>
      </w:r>
      <w:r w:rsidRPr="0087643A">
        <w:rPr>
          <w:sz w:val="28"/>
          <w:szCs w:val="28"/>
        </w:rPr>
        <w:softHyphen/>
        <w:t>ст</w:t>
      </w:r>
      <w:r w:rsidRPr="0087643A">
        <w:rPr>
          <w:sz w:val="28"/>
          <w:szCs w:val="28"/>
        </w:rPr>
        <w:softHyphen/>
        <w:t>во</w:t>
      </w:r>
      <w:r w:rsidRPr="0087643A">
        <w:rPr>
          <w:sz w:val="28"/>
          <w:szCs w:val="28"/>
        </w:rPr>
        <w:softHyphen/>
        <w:t>ва</w:t>
      </w:r>
      <w:r w:rsidRPr="0087643A">
        <w:rPr>
          <w:sz w:val="28"/>
          <w:szCs w:val="28"/>
        </w:rPr>
        <w:softHyphen/>
        <w:t>ния, а рит</w:t>
      </w:r>
      <w:r w:rsidRPr="0087643A">
        <w:rPr>
          <w:sz w:val="28"/>
          <w:szCs w:val="28"/>
        </w:rPr>
        <w:softHyphen/>
        <w:t>мы бе</w:t>
      </w:r>
      <w:r w:rsidRPr="0087643A">
        <w:rPr>
          <w:sz w:val="28"/>
          <w:szCs w:val="28"/>
        </w:rPr>
        <w:softHyphen/>
        <w:t>та-диа</w:t>
      </w:r>
      <w:r w:rsidRPr="0087643A">
        <w:rPr>
          <w:sz w:val="28"/>
          <w:szCs w:val="28"/>
        </w:rPr>
        <w:softHyphen/>
        <w:t>па</w:t>
      </w:r>
      <w:r w:rsidRPr="0087643A">
        <w:rPr>
          <w:sz w:val="28"/>
          <w:szCs w:val="28"/>
        </w:rPr>
        <w:softHyphen/>
        <w:t>зо</w:t>
      </w:r>
      <w:r w:rsidRPr="0087643A">
        <w:rPr>
          <w:sz w:val="28"/>
          <w:szCs w:val="28"/>
        </w:rPr>
        <w:softHyphen/>
        <w:t>на (обыч</w:t>
      </w:r>
      <w:r w:rsidRPr="0087643A">
        <w:rPr>
          <w:sz w:val="28"/>
          <w:szCs w:val="28"/>
        </w:rPr>
        <w:softHyphen/>
        <w:t>но 16 - 24 гц) свя</w:t>
      </w:r>
      <w:r w:rsidRPr="0087643A">
        <w:rPr>
          <w:sz w:val="28"/>
          <w:szCs w:val="28"/>
        </w:rPr>
        <w:softHyphen/>
        <w:t>зы</w:t>
      </w:r>
      <w:r w:rsidRPr="0087643A">
        <w:rPr>
          <w:sz w:val="28"/>
          <w:szCs w:val="28"/>
        </w:rPr>
        <w:softHyphen/>
        <w:t>ва</w:t>
      </w:r>
      <w:r w:rsidRPr="0087643A">
        <w:rPr>
          <w:sz w:val="28"/>
          <w:szCs w:val="28"/>
        </w:rPr>
        <w:softHyphen/>
        <w:t>ют</w:t>
      </w:r>
      <w:r w:rsidRPr="0087643A">
        <w:rPr>
          <w:sz w:val="28"/>
          <w:szCs w:val="28"/>
        </w:rPr>
        <w:softHyphen/>
        <w:t>ся с по</w:t>
      </w:r>
      <w:r w:rsidRPr="0087643A">
        <w:rPr>
          <w:sz w:val="28"/>
          <w:szCs w:val="28"/>
        </w:rPr>
        <w:softHyphen/>
        <w:t>вы</w:t>
      </w:r>
      <w:r w:rsidRPr="0087643A">
        <w:rPr>
          <w:sz w:val="28"/>
          <w:szCs w:val="28"/>
        </w:rPr>
        <w:softHyphen/>
        <w:t>шен</w:t>
      </w:r>
      <w:r w:rsidRPr="0087643A">
        <w:rPr>
          <w:sz w:val="28"/>
          <w:szCs w:val="28"/>
        </w:rPr>
        <w:softHyphen/>
        <w:t>ной со</w:t>
      </w:r>
      <w:r w:rsidRPr="0087643A">
        <w:rPr>
          <w:sz w:val="28"/>
          <w:szCs w:val="28"/>
        </w:rPr>
        <w:softHyphen/>
        <w:t>сре</w:t>
      </w:r>
      <w:r w:rsidRPr="0087643A">
        <w:rPr>
          <w:sz w:val="28"/>
          <w:szCs w:val="28"/>
        </w:rPr>
        <w:softHyphen/>
        <w:t>до</w:t>
      </w:r>
      <w:r w:rsidRPr="0087643A">
        <w:rPr>
          <w:sz w:val="28"/>
          <w:szCs w:val="28"/>
        </w:rPr>
        <w:softHyphen/>
        <w:t>то</w:t>
      </w:r>
      <w:r w:rsidRPr="0087643A">
        <w:rPr>
          <w:sz w:val="28"/>
          <w:szCs w:val="28"/>
        </w:rPr>
        <w:softHyphen/>
        <w:t>чен</w:t>
      </w:r>
      <w:r w:rsidRPr="0087643A">
        <w:rPr>
          <w:sz w:val="28"/>
          <w:szCs w:val="28"/>
        </w:rPr>
        <w:softHyphen/>
        <w:t>но</w:t>
      </w:r>
      <w:r w:rsidRPr="0087643A">
        <w:rPr>
          <w:sz w:val="28"/>
          <w:szCs w:val="28"/>
        </w:rPr>
        <w:softHyphen/>
        <w:t>стью и бодр</w:t>
      </w:r>
      <w:r w:rsidRPr="0087643A">
        <w:rPr>
          <w:sz w:val="28"/>
          <w:szCs w:val="28"/>
        </w:rPr>
        <w:softHyphen/>
        <w:t>ст</w:t>
      </w:r>
      <w:r w:rsidRPr="0087643A">
        <w:rPr>
          <w:sz w:val="28"/>
          <w:szCs w:val="28"/>
        </w:rPr>
        <w:softHyphen/>
        <w:t>во</w:t>
      </w:r>
      <w:r w:rsidRPr="0087643A">
        <w:rPr>
          <w:sz w:val="28"/>
          <w:szCs w:val="28"/>
        </w:rPr>
        <w:softHyphen/>
        <w:t>ва</w:t>
      </w:r>
      <w:r w:rsidRPr="0087643A">
        <w:rPr>
          <w:sz w:val="28"/>
          <w:szCs w:val="28"/>
        </w:rPr>
        <w:softHyphen/>
        <w:t>ни</w:t>
      </w:r>
      <w:r w:rsidRPr="0087643A">
        <w:rPr>
          <w:sz w:val="28"/>
          <w:szCs w:val="28"/>
        </w:rPr>
        <w:softHyphen/>
        <w:t>ем (Monroe, 1985), а так</w:t>
      </w:r>
      <w:r w:rsidRPr="0087643A">
        <w:rPr>
          <w:sz w:val="28"/>
          <w:szCs w:val="28"/>
        </w:rPr>
        <w:softHyphen/>
        <w:t>же с улуч</w:t>
      </w:r>
      <w:r w:rsidRPr="0087643A">
        <w:rPr>
          <w:sz w:val="28"/>
          <w:szCs w:val="28"/>
        </w:rPr>
        <w:softHyphen/>
        <w:t>ше</w:t>
      </w:r>
      <w:r w:rsidRPr="0087643A">
        <w:rPr>
          <w:sz w:val="28"/>
          <w:szCs w:val="28"/>
        </w:rPr>
        <w:softHyphen/>
        <w:t>ни</w:t>
      </w:r>
      <w:r w:rsidRPr="0087643A">
        <w:rPr>
          <w:sz w:val="28"/>
          <w:szCs w:val="28"/>
        </w:rPr>
        <w:softHyphen/>
        <w:t>ем па</w:t>
      </w:r>
      <w:r w:rsidRPr="0087643A">
        <w:rPr>
          <w:sz w:val="28"/>
          <w:szCs w:val="28"/>
        </w:rPr>
        <w:softHyphen/>
        <w:t>мя</w:t>
      </w:r>
      <w:r w:rsidRPr="0087643A">
        <w:rPr>
          <w:sz w:val="28"/>
          <w:szCs w:val="28"/>
        </w:rPr>
        <w:softHyphen/>
        <w:t>ти (Kennerly, 1994)... вос</w:t>
      </w:r>
      <w:r w:rsidRPr="0087643A">
        <w:rPr>
          <w:sz w:val="28"/>
          <w:szCs w:val="28"/>
        </w:rPr>
        <w:softHyphen/>
        <w:t>при</w:t>
      </w:r>
      <w:r w:rsidRPr="0087643A">
        <w:rPr>
          <w:sz w:val="28"/>
          <w:szCs w:val="28"/>
        </w:rPr>
        <w:softHyphen/>
        <w:t>им</w:t>
      </w:r>
      <w:r w:rsidRPr="0087643A">
        <w:rPr>
          <w:sz w:val="28"/>
          <w:szCs w:val="28"/>
        </w:rPr>
        <w:softHyphen/>
        <w:t>чи</w:t>
      </w:r>
      <w:r w:rsidRPr="0087643A">
        <w:rPr>
          <w:sz w:val="28"/>
          <w:szCs w:val="28"/>
        </w:rPr>
        <w:softHyphen/>
        <w:t>вость к би</w:t>
      </w:r>
      <w:r w:rsidRPr="0087643A">
        <w:rPr>
          <w:sz w:val="28"/>
          <w:szCs w:val="28"/>
        </w:rPr>
        <w:softHyphen/>
        <w:t>нау</w:t>
      </w:r>
      <w:r w:rsidRPr="0087643A">
        <w:rPr>
          <w:sz w:val="28"/>
          <w:szCs w:val="28"/>
        </w:rPr>
        <w:softHyphen/>
        <w:t>раль</w:t>
      </w:r>
      <w:r w:rsidRPr="0087643A">
        <w:rPr>
          <w:sz w:val="28"/>
          <w:szCs w:val="28"/>
        </w:rPr>
        <w:softHyphen/>
        <w:t>но</w:t>
      </w:r>
      <w:r w:rsidRPr="0087643A">
        <w:rPr>
          <w:sz w:val="28"/>
          <w:szCs w:val="28"/>
        </w:rPr>
        <w:softHyphen/>
        <w:t>му рит</w:t>
      </w:r>
      <w:r w:rsidRPr="0087643A">
        <w:rPr>
          <w:sz w:val="28"/>
          <w:szCs w:val="28"/>
        </w:rPr>
        <w:softHyphen/>
        <w:t>му уси</w:t>
      </w:r>
      <w:r w:rsidRPr="0087643A">
        <w:rPr>
          <w:sz w:val="28"/>
          <w:szCs w:val="28"/>
        </w:rPr>
        <w:softHyphen/>
        <w:t>ли</w:t>
      </w:r>
      <w:r w:rsidRPr="0087643A">
        <w:rPr>
          <w:sz w:val="28"/>
          <w:szCs w:val="28"/>
        </w:rPr>
        <w:softHyphen/>
        <w:t>ва</w:t>
      </w:r>
      <w:r w:rsidRPr="0087643A">
        <w:rPr>
          <w:sz w:val="28"/>
          <w:szCs w:val="28"/>
        </w:rPr>
        <w:softHyphen/>
        <w:t>ет</w:t>
      </w:r>
      <w:r w:rsidRPr="0087643A">
        <w:rPr>
          <w:sz w:val="28"/>
          <w:szCs w:val="28"/>
        </w:rPr>
        <w:softHyphen/>
        <w:t>ся при на</w:t>
      </w:r>
      <w:r w:rsidRPr="0087643A">
        <w:rPr>
          <w:sz w:val="28"/>
          <w:szCs w:val="28"/>
        </w:rPr>
        <w:softHyphen/>
        <w:t>ло</w:t>
      </w:r>
      <w:r w:rsidRPr="0087643A">
        <w:rPr>
          <w:sz w:val="28"/>
          <w:szCs w:val="28"/>
        </w:rPr>
        <w:softHyphen/>
        <w:t>же</w:t>
      </w:r>
      <w:r w:rsidRPr="0087643A">
        <w:rPr>
          <w:sz w:val="28"/>
          <w:szCs w:val="28"/>
        </w:rPr>
        <w:softHyphen/>
        <w:t>нии на не</w:t>
      </w:r>
      <w:r w:rsidRPr="0087643A">
        <w:rPr>
          <w:sz w:val="28"/>
          <w:szCs w:val="28"/>
        </w:rPr>
        <w:softHyphen/>
        <w:t>го бе</w:t>
      </w:r>
      <w:r w:rsidRPr="0087643A">
        <w:rPr>
          <w:sz w:val="28"/>
          <w:szCs w:val="28"/>
        </w:rPr>
        <w:softHyphen/>
        <w:t>ло</w:t>
      </w:r>
      <w:r w:rsidRPr="0087643A">
        <w:rPr>
          <w:sz w:val="28"/>
          <w:szCs w:val="28"/>
        </w:rPr>
        <w:softHyphen/>
        <w:t>го шу</w:t>
      </w:r>
      <w:r w:rsidRPr="0087643A">
        <w:rPr>
          <w:sz w:val="28"/>
          <w:szCs w:val="28"/>
        </w:rPr>
        <w:softHyphen/>
        <w:t>ма... ис</w:t>
      </w:r>
      <w:r w:rsidRPr="0087643A">
        <w:rPr>
          <w:sz w:val="28"/>
          <w:szCs w:val="28"/>
        </w:rPr>
        <w:softHyphen/>
        <w:t>поль</w:t>
      </w:r>
      <w:r w:rsidRPr="0087643A">
        <w:rPr>
          <w:sz w:val="28"/>
          <w:szCs w:val="28"/>
        </w:rPr>
        <w:softHyphen/>
        <w:t>зо</w:t>
      </w:r>
      <w:r w:rsidRPr="0087643A">
        <w:rPr>
          <w:sz w:val="28"/>
          <w:szCs w:val="28"/>
        </w:rPr>
        <w:softHyphen/>
        <w:t>ва</w:t>
      </w:r>
      <w:r w:rsidRPr="0087643A">
        <w:rPr>
          <w:sz w:val="28"/>
          <w:szCs w:val="28"/>
        </w:rPr>
        <w:softHyphen/>
        <w:t>лись и му</w:t>
      </w:r>
      <w:r w:rsidRPr="0087643A">
        <w:rPr>
          <w:sz w:val="28"/>
          <w:szCs w:val="28"/>
        </w:rPr>
        <w:softHyphen/>
        <w:t>зы</w:t>
      </w:r>
      <w:r w:rsidRPr="0087643A">
        <w:rPr>
          <w:sz w:val="28"/>
          <w:szCs w:val="28"/>
        </w:rPr>
        <w:softHyphen/>
        <w:t>ка... и сло</w:t>
      </w:r>
      <w:r w:rsidRPr="0087643A">
        <w:rPr>
          <w:sz w:val="28"/>
          <w:szCs w:val="28"/>
        </w:rPr>
        <w:softHyphen/>
        <w:t>вес</w:t>
      </w:r>
      <w:r w:rsidRPr="0087643A">
        <w:rPr>
          <w:sz w:val="28"/>
          <w:szCs w:val="28"/>
        </w:rPr>
        <w:softHyphen/>
        <w:t>ные вну</w:t>
      </w:r>
      <w:r w:rsidRPr="0087643A">
        <w:rPr>
          <w:sz w:val="28"/>
          <w:szCs w:val="28"/>
        </w:rPr>
        <w:softHyphen/>
        <w:t>ше</w:t>
      </w:r>
      <w:r w:rsidRPr="0087643A">
        <w:rPr>
          <w:sz w:val="28"/>
          <w:szCs w:val="28"/>
        </w:rPr>
        <w:softHyphen/>
        <w:t xml:space="preserve">ния (Owens &amp; Atwater, 1995).» На обложках всех «синхронизирующих» кассет и дисков содержится предупреждение: </w:t>
      </w:r>
    </w:p>
    <w:p w:rsidR="00C275D5" w:rsidRPr="0087643A" w:rsidRDefault="00C275D5" w:rsidP="007C1AAE">
      <w:pPr>
        <w:widowControl/>
        <w:numPr>
          <w:ilvl w:val="0"/>
          <w:numId w:val="4"/>
        </w:numPr>
        <w:autoSpaceDE/>
        <w:autoSpaceDN/>
        <w:adjustRightInd/>
        <w:spacing w:before="60" w:line="288" w:lineRule="auto"/>
        <w:ind w:left="284"/>
        <w:jc w:val="both"/>
        <w:rPr>
          <w:sz w:val="28"/>
          <w:szCs w:val="28"/>
        </w:rPr>
      </w:pPr>
      <w:r w:rsidRPr="0087643A">
        <w:rPr>
          <w:b/>
          <w:sz w:val="28"/>
          <w:szCs w:val="28"/>
        </w:rPr>
        <w:t>HemiSync</w:t>
      </w:r>
      <w:r w:rsidRPr="0087643A">
        <w:rPr>
          <w:sz w:val="28"/>
          <w:szCs w:val="28"/>
        </w:rPr>
        <w:t xml:space="preserve"> </w:t>
      </w:r>
      <w:r w:rsidRPr="0087643A">
        <w:rPr>
          <w:i/>
          <w:sz w:val="28"/>
          <w:szCs w:val="28"/>
        </w:rPr>
        <w:t>не следует</w:t>
      </w:r>
      <w:r w:rsidRPr="0087643A">
        <w:rPr>
          <w:sz w:val="28"/>
          <w:szCs w:val="28"/>
        </w:rPr>
        <w:t xml:space="preserve"> слушать при работе с приборами светозвуковой стимуляции, при вождении автомобиля, при работе со сложной техникой, а также людям, имеющим склонность к эпилепсии.</w:t>
      </w:r>
    </w:p>
    <w:p w:rsidR="00C275D5" w:rsidRPr="0087643A" w:rsidRDefault="00C275D5" w:rsidP="007C1AAE">
      <w:pPr>
        <w:widowControl/>
        <w:numPr>
          <w:ilvl w:val="0"/>
          <w:numId w:val="4"/>
        </w:numPr>
        <w:autoSpaceDE/>
        <w:autoSpaceDN/>
        <w:adjustRightInd/>
        <w:spacing w:line="288" w:lineRule="auto"/>
        <w:ind w:left="284"/>
        <w:jc w:val="both"/>
        <w:rPr>
          <w:sz w:val="28"/>
          <w:szCs w:val="28"/>
        </w:rPr>
      </w:pPr>
      <w:r w:rsidRPr="0087643A">
        <w:rPr>
          <w:sz w:val="28"/>
          <w:szCs w:val="28"/>
        </w:rPr>
        <w:t xml:space="preserve">Хотя продукты </w:t>
      </w:r>
      <w:r w:rsidRPr="0087643A">
        <w:rPr>
          <w:b/>
          <w:sz w:val="28"/>
          <w:szCs w:val="28"/>
        </w:rPr>
        <w:t>HemiSync</w:t>
      </w:r>
      <w:r w:rsidRPr="0087643A">
        <w:rPr>
          <w:sz w:val="28"/>
          <w:szCs w:val="28"/>
        </w:rPr>
        <w:t xml:space="preserve"> способствуют поддержанию хорошего здоровья и самочувствия, они </w:t>
      </w:r>
      <w:r w:rsidRPr="0087643A">
        <w:rPr>
          <w:i/>
          <w:sz w:val="28"/>
          <w:szCs w:val="28"/>
        </w:rPr>
        <w:t xml:space="preserve">не должны </w:t>
      </w:r>
      <w:r w:rsidRPr="0087643A">
        <w:rPr>
          <w:sz w:val="28"/>
          <w:szCs w:val="28"/>
        </w:rPr>
        <w:t>заменять медицинскую диагностику или лечение.</w:t>
      </w:r>
    </w:p>
    <w:p w:rsidR="00C275D5" w:rsidRPr="0087643A" w:rsidRDefault="00C275D5" w:rsidP="005D2060">
      <w:pPr>
        <w:pStyle w:val="22"/>
        <w:spacing w:line="288" w:lineRule="auto"/>
        <w:ind w:left="284"/>
        <w:jc w:val="both"/>
        <w:rPr>
          <w:sz w:val="28"/>
          <w:szCs w:val="28"/>
        </w:rPr>
      </w:pPr>
      <w:r w:rsidRPr="0087643A">
        <w:rPr>
          <w:sz w:val="28"/>
          <w:szCs w:val="28"/>
        </w:rPr>
        <w:t xml:space="preserve">Аналогичные психофизиологические принципы использованы в разработке программ серии МОДУСС («Модуляция состояний сознания»). Некоторые из их функциональных назначений таковы: </w:t>
      </w:r>
    </w:p>
    <w:p w:rsidR="00C275D5" w:rsidRPr="0087643A" w:rsidRDefault="00C275D5" w:rsidP="005D2060">
      <w:pPr>
        <w:pStyle w:val="22"/>
        <w:widowControl/>
        <w:numPr>
          <w:ilvl w:val="0"/>
          <w:numId w:val="5"/>
        </w:numPr>
        <w:autoSpaceDE/>
        <w:autoSpaceDN/>
        <w:adjustRightInd/>
        <w:spacing w:after="0" w:line="288" w:lineRule="auto"/>
        <w:jc w:val="both"/>
        <w:rPr>
          <w:sz w:val="28"/>
          <w:szCs w:val="28"/>
        </w:rPr>
      </w:pPr>
      <w:r w:rsidRPr="0087643A">
        <w:rPr>
          <w:sz w:val="28"/>
          <w:szCs w:val="28"/>
        </w:rPr>
        <w:t>Развитие внимания;</w:t>
      </w:r>
    </w:p>
    <w:p w:rsidR="00C275D5" w:rsidRPr="0087643A" w:rsidRDefault="00C275D5" w:rsidP="005D2060">
      <w:pPr>
        <w:pStyle w:val="22"/>
        <w:widowControl/>
        <w:numPr>
          <w:ilvl w:val="0"/>
          <w:numId w:val="5"/>
        </w:numPr>
        <w:autoSpaceDE/>
        <w:autoSpaceDN/>
        <w:adjustRightInd/>
        <w:spacing w:after="0" w:line="288" w:lineRule="auto"/>
        <w:jc w:val="both"/>
        <w:rPr>
          <w:sz w:val="28"/>
          <w:szCs w:val="28"/>
        </w:rPr>
      </w:pPr>
      <w:r w:rsidRPr="0087643A">
        <w:rPr>
          <w:sz w:val="28"/>
          <w:szCs w:val="28"/>
        </w:rPr>
        <w:t>Нормализация сна;</w:t>
      </w:r>
    </w:p>
    <w:p w:rsidR="00C275D5" w:rsidRPr="0087643A" w:rsidRDefault="00C275D5" w:rsidP="005D2060">
      <w:pPr>
        <w:pStyle w:val="22"/>
        <w:widowControl/>
        <w:numPr>
          <w:ilvl w:val="0"/>
          <w:numId w:val="5"/>
        </w:numPr>
        <w:autoSpaceDE/>
        <w:autoSpaceDN/>
        <w:adjustRightInd/>
        <w:spacing w:after="0" w:line="288" w:lineRule="auto"/>
        <w:jc w:val="both"/>
        <w:rPr>
          <w:sz w:val="28"/>
          <w:szCs w:val="28"/>
        </w:rPr>
      </w:pPr>
      <w:r w:rsidRPr="0087643A">
        <w:rPr>
          <w:sz w:val="28"/>
          <w:szCs w:val="28"/>
        </w:rPr>
        <w:t>Нормализация кровообращения;</w:t>
      </w:r>
    </w:p>
    <w:p w:rsidR="00C275D5" w:rsidRPr="0087643A" w:rsidRDefault="00C275D5" w:rsidP="005D2060">
      <w:pPr>
        <w:pStyle w:val="22"/>
        <w:widowControl/>
        <w:numPr>
          <w:ilvl w:val="0"/>
          <w:numId w:val="5"/>
        </w:numPr>
        <w:autoSpaceDE/>
        <w:autoSpaceDN/>
        <w:adjustRightInd/>
        <w:spacing w:after="0" w:line="288" w:lineRule="auto"/>
        <w:jc w:val="both"/>
        <w:rPr>
          <w:sz w:val="28"/>
          <w:szCs w:val="28"/>
        </w:rPr>
      </w:pPr>
      <w:r w:rsidRPr="0087643A">
        <w:rPr>
          <w:sz w:val="28"/>
          <w:szCs w:val="28"/>
        </w:rPr>
        <w:t>Обезболивание;</w:t>
      </w:r>
    </w:p>
    <w:p w:rsidR="00C275D5" w:rsidRPr="0087643A" w:rsidRDefault="00C275D5" w:rsidP="005D2060">
      <w:pPr>
        <w:pStyle w:val="22"/>
        <w:widowControl/>
        <w:numPr>
          <w:ilvl w:val="0"/>
          <w:numId w:val="5"/>
        </w:numPr>
        <w:autoSpaceDE/>
        <w:autoSpaceDN/>
        <w:adjustRightInd/>
        <w:spacing w:after="0" w:line="288" w:lineRule="auto"/>
        <w:jc w:val="both"/>
        <w:rPr>
          <w:sz w:val="28"/>
          <w:szCs w:val="28"/>
        </w:rPr>
      </w:pPr>
      <w:r w:rsidRPr="0087643A">
        <w:rPr>
          <w:sz w:val="28"/>
          <w:szCs w:val="28"/>
        </w:rPr>
        <w:t>Сверхобучение («диа</w:t>
      </w:r>
      <w:r w:rsidRPr="0087643A">
        <w:rPr>
          <w:sz w:val="28"/>
          <w:szCs w:val="28"/>
        </w:rPr>
        <w:softHyphen/>
        <w:t>па</w:t>
      </w:r>
      <w:r w:rsidRPr="0087643A">
        <w:rPr>
          <w:sz w:val="28"/>
          <w:szCs w:val="28"/>
        </w:rPr>
        <w:softHyphen/>
        <w:t>зон 7-9 гц, про</w:t>
      </w:r>
      <w:r w:rsidRPr="0087643A">
        <w:rPr>
          <w:sz w:val="28"/>
          <w:szCs w:val="28"/>
        </w:rPr>
        <w:softHyphen/>
        <w:t>слу</w:t>
      </w:r>
      <w:r w:rsidRPr="0087643A">
        <w:rPr>
          <w:sz w:val="28"/>
          <w:szCs w:val="28"/>
        </w:rPr>
        <w:softHyphen/>
        <w:t>ши</w:t>
      </w:r>
      <w:r w:rsidRPr="0087643A">
        <w:rPr>
          <w:sz w:val="28"/>
          <w:szCs w:val="28"/>
        </w:rPr>
        <w:softHyphen/>
        <w:t>вае</w:t>
      </w:r>
      <w:r w:rsidRPr="0087643A">
        <w:rPr>
          <w:sz w:val="28"/>
          <w:szCs w:val="28"/>
        </w:rPr>
        <w:softHyphen/>
        <w:t>мый од</w:t>
      </w:r>
      <w:r w:rsidRPr="0087643A">
        <w:rPr>
          <w:sz w:val="28"/>
          <w:szCs w:val="28"/>
        </w:rPr>
        <w:softHyphen/>
        <w:t>но</w:t>
      </w:r>
      <w:r w:rsidRPr="0087643A">
        <w:rPr>
          <w:sz w:val="28"/>
          <w:szCs w:val="28"/>
        </w:rPr>
        <w:softHyphen/>
        <w:t>вре</w:t>
      </w:r>
      <w:r w:rsidRPr="0087643A">
        <w:rPr>
          <w:sz w:val="28"/>
          <w:szCs w:val="28"/>
        </w:rPr>
        <w:softHyphen/>
        <w:t>мен</w:t>
      </w:r>
      <w:r w:rsidRPr="0087643A">
        <w:rPr>
          <w:sz w:val="28"/>
          <w:szCs w:val="28"/>
        </w:rPr>
        <w:softHyphen/>
        <w:t>но с лю</w:t>
      </w:r>
      <w:r w:rsidRPr="0087643A">
        <w:rPr>
          <w:sz w:val="28"/>
          <w:szCs w:val="28"/>
        </w:rPr>
        <w:softHyphen/>
        <w:t>бой обу</w:t>
      </w:r>
      <w:r w:rsidRPr="0087643A">
        <w:rPr>
          <w:sz w:val="28"/>
          <w:szCs w:val="28"/>
        </w:rPr>
        <w:softHyphen/>
        <w:t>чаю</w:t>
      </w:r>
      <w:r w:rsidRPr="0087643A">
        <w:rPr>
          <w:sz w:val="28"/>
          <w:szCs w:val="28"/>
        </w:rPr>
        <w:softHyphen/>
        <w:t>щей про</w:t>
      </w:r>
      <w:r w:rsidRPr="0087643A">
        <w:rPr>
          <w:sz w:val="28"/>
          <w:szCs w:val="28"/>
        </w:rPr>
        <w:softHyphen/>
        <w:t>грам</w:t>
      </w:r>
      <w:r w:rsidRPr="0087643A">
        <w:rPr>
          <w:sz w:val="28"/>
          <w:szCs w:val="28"/>
        </w:rPr>
        <w:softHyphen/>
        <w:t>мой, на</w:t>
      </w:r>
      <w:r w:rsidRPr="0087643A">
        <w:rPr>
          <w:sz w:val="28"/>
          <w:szCs w:val="28"/>
        </w:rPr>
        <w:softHyphen/>
        <w:t>при</w:t>
      </w:r>
      <w:r w:rsidRPr="0087643A">
        <w:rPr>
          <w:sz w:val="28"/>
          <w:szCs w:val="28"/>
        </w:rPr>
        <w:softHyphen/>
        <w:t>мер, по ино</w:t>
      </w:r>
      <w:r w:rsidRPr="0087643A">
        <w:rPr>
          <w:sz w:val="28"/>
          <w:szCs w:val="28"/>
        </w:rPr>
        <w:softHyphen/>
        <w:t>стран</w:t>
      </w:r>
      <w:r w:rsidRPr="0087643A">
        <w:rPr>
          <w:sz w:val="28"/>
          <w:szCs w:val="28"/>
        </w:rPr>
        <w:softHyphen/>
        <w:t>но</w:t>
      </w:r>
      <w:r w:rsidRPr="0087643A">
        <w:rPr>
          <w:sz w:val="28"/>
          <w:szCs w:val="28"/>
        </w:rPr>
        <w:softHyphen/>
        <w:t>му язы</w:t>
      </w:r>
      <w:r w:rsidRPr="0087643A">
        <w:rPr>
          <w:sz w:val="28"/>
          <w:szCs w:val="28"/>
        </w:rPr>
        <w:softHyphen/>
        <w:t>ку, улуч</w:t>
      </w:r>
      <w:r w:rsidRPr="0087643A">
        <w:rPr>
          <w:sz w:val="28"/>
          <w:szCs w:val="28"/>
        </w:rPr>
        <w:softHyphen/>
        <w:t>шит ее ус</w:t>
      </w:r>
      <w:r w:rsidRPr="0087643A">
        <w:rPr>
          <w:sz w:val="28"/>
          <w:szCs w:val="28"/>
        </w:rPr>
        <w:softHyphen/>
        <w:t>вое</w:t>
      </w:r>
      <w:r w:rsidRPr="0087643A">
        <w:rPr>
          <w:sz w:val="28"/>
          <w:szCs w:val="28"/>
        </w:rPr>
        <w:softHyphen/>
        <w:t>ние»);</w:t>
      </w:r>
    </w:p>
    <w:p w:rsidR="00C275D5" w:rsidRPr="0087643A" w:rsidRDefault="00C275D5" w:rsidP="005D2060">
      <w:pPr>
        <w:pStyle w:val="22"/>
        <w:widowControl/>
        <w:numPr>
          <w:ilvl w:val="0"/>
          <w:numId w:val="5"/>
        </w:numPr>
        <w:autoSpaceDE/>
        <w:autoSpaceDN/>
        <w:adjustRightInd/>
        <w:spacing w:after="0" w:line="288" w:lineRule="auto"/>
        <w:jc w:val="both"/>
        <w:rPr>
          <w:sz w:val="28"/>
          <w:szCs w:val="28"/>
        </w:rPr>
      </w:pPr>
      <w:r w:rsidRPr="0087643A">
        <w:rPr>
          <w:sz w:val="28"/>
          <w:szCs w:val="28"/>
        </w:rPr>
        <w:t>Развитие навыков ясновидения и т.п.</w:t>
      </w:r>
    </w:p>
    <w:p w:rsidR="00C275D5" w:rsidRPr="0087643A" w:rsidRDefault="00C275D5" w:rsidP="005D2060">
      <w:pPr>
        <w:pStyle w:val="22"/>
        <w:spacing w:line="288" w:lineRule="auto"/>
        <w:ind w:left="0"/>
        <w:jc w:val="both"/>
        <w:rPr>
          <w:sz w:val="28"/>
          <w:szCs w:val="28"/>
        </w:rPr>
      </w:pPr>
      <w:r w:rsidRPr="0087643A">
        <w:rPr>
          <w:sz w:val="28"/>
          <w:szCs w:val="28"/>
        </w:rPr>
        <w:t>Почти во всех упомянутых программах с «бинауральными эффектами» используется музыка – либо специально к ним написанная (с Р. Монро работают композиторы Р. Робертс, Дж.С. Эпперсон и др.), либо специальным образом обработанная классическая (И.-С.  Бах, А. Корелли, Т. Альбинони и др.). В аннотациях это даже не всегда исправно отражается; например, не сочтено нужным сообщить, что в программе «Ясная голова» на «Кремлевской кассете» звучат темы гитарного романса Гомеса и 2-й части 21-го фортепианного концерта Моцарта.</w:t>
      </w:r>
    </w:p>
    <w:p w:rsidR="00C275D5" w:rsidRDefault="00C275D5" w:rsidP="005D2060">
      <w:pPr>
        <w:spacing w:before="60" w:line="288" w:lineRule="auto"/>
        <w:ind w:firstLine="357"/>
        <w:jc w:val="both"/>
        <w:rPr>
          <w:sz w:val="28"/>
        </w:rPr>
      </w:pPr>
      <w:r>
        <w:rPr>
          <w:sz w:val="28"/>
        </w:rPr>
        <w:t xml:space="preserve">Особый метод </w:t>
      </w:r>
      <w:r>
        <w:rPr>
          <w:b/>
          <w:sz w:val="28"/>
        </w:rPr>
        <w:t>музыкальной психотерапии</w:t>
      </w:r>
      <w:r>
        <w:rPr>
          <w:sz w:val="28"/>
        </w:rPr>
        <w:t xml:space="preserve"> представляет собой коллективное музицирование в группе, либо совместное исполнение песен и коротких </w:t>
      </w:r>
      <w:r w:rsidR="00C377C4">
        <w:rPr>
          <w:sz w:val="28"/>
        </w:rPr>
        <w:t>«</w:t>
      </w:r>
      <w:r>
        <w:rPr>
          <w:sz w:val="28"/>
        </w:rPr>
        <w:t>попевок</w:t>
      </w:r>
      <w:r w:rsidR="00C377C4">
        <w:rPr>
          <w:sz w:val="28"/>
        </w:rPr>
        <w:t>»</w:t>
      </w:r>
      <w:r>
        <w:rPr>
          <w:sz w:val="28"/>
        </w:rPr>
        <w:t xml:space="preserve"> с формулами самовнушения</w:t>
      </w:r>
      <w:r>
        <w:rPr>
          <w:rStyle w:val="a8"/>
          <w:sz w:val="28"/>
        </w:rPr>
        <w:footnoteReference w:id="21"/>
      </w:r>
      <w:r>
        <w:rPr>
          <w:sz w:val="28"/>
        </w:rPr>
        <w:t xml:space="preserve">. Вот тексты некоторых из них: </w:t>
      </w:r>
    </w:p>
    <w:p w:rsidR="00C275D5" w:rsidRDefault="00C275D5" w:rsidP="005D2060">
      <w:pPr>
        <w:spacing w:line="288" w:lineRule="auto"/>
        <w:ind w:firstLine="360"/>
        <w:jc w:val="both"/>
        <w:rPr>
          <w:sz w:val="28"/>
        </w:rPr>
      </w:pPr>
    </w:p>
    <w:tbl>
      <w:tblPr>
        <w:tblW w:w="0" w:type="auto"/>
        <w:tblLayout w:type="fixed"/>
        <w:tblLook w:val="0000" w:firstRow="0" w:lastRow="0" w:firstColumn="0" w:lastColumn="0" w:noHBand="0" w:noVBand="0"/>
      </w:tblPr>
      <w:tblGrid>
        <w:gridCol w:w="4361"/>
        <w:gridCol w:w="4925"/>
      </w:tblGrid>
      <w:tr w:rsidR="00C275D5">
        <w:trPr>
          <w:cantSplit/>
        </w:trPr>
        <w:tc>
          <w:tcPr>
            <w:tcW w:w="4361" w:type="dxa"/>
          </w:tcPr>
          <w:p w:rsidR="00C275D5" w:rsidRDefault="00C275D5" w:rsidP="005D2060">
            <w:pPr>
              <w:pStyle w:val="20"/>
              <w:spacing w:line="288" w:lineRule="auto"/>
              <w:rPr>
                <w:i/>
              </w:rPr>
            </w:pPr>
            <w:r>
              <w:rPr>
                <w:i/>
              </w:rPr>
              <w:t>Счастливый и довольный я,</w:t>
            </w:r>
          </w:p>
          <w:p w:rsidR="00C275D5" w:rsidRDefault="00C275D5" w:rsidP="005D2060">
            <w:pPr>
              <w:pStyle w:val="20"/>
              <w:spacing w:line="288" w:lineRule="auto"/>
              <w:rPr>
                <w:i/>
              </w:rPr>
            </w:pPr>
            <w:r>
              <w:rPr>
                <w:i/>
              </w:rPr>
              <w:t>Уверенный в себе,</w:t>
            </w:r>
          </w:p>
          <w:p w:rsidR="00C275D5" w:rsidRDefault="00C275D5" w:rsidP="005D2060">
            <w:pPr>
              <w:pStyle w:val="20"/>
              <w:spacing w:line="288" w:lineRule="auto"/>
              <w:rPr>
                <w:i/>
              </w:rPr>
            </w:pPr>
            <w:r>
              <w:rPr>
                <w:i/>
              </w:rPr>
              <w:t>Иду по жизни весело</w:t>
            </w:r>
          </w:p>
          <w:p w:rsidR="00C275D5" w:rsidRDefault="00C275D5" w:rsidP="005D2060">
            <w:pPr>
              <w:pStyle w:val="20"/>
              <w:spacing w:line="288" w:lineRule="auto"/>
              <w:rPr>
                <w:i/>
              </w:rPr>
            </w:pPr>
            <w:r>
              <w:rPr>
                <w:i/>
              </w:rPr>
              <w:t>И радуюсь судьбе.</w:t>
            </w:r>
          </w:p>
          <w:p w:rsidR="00C275D5" w:rsidRDefault="00C275D5" w:rsidP="005D2060">
            <w:pPr>
              <w:pStyle w:val="20"/>
              <w:spacing w:line="288" w:lineRule="auto"/>
              <w:rPr>
                <w:i/>
              </w:rPr>
            </w:pPr>
            <w:r>
              <w:rPr>
                <w:i/>
              </w:rPr>
              <w:t>Мне весело, мне весело,</w:t>
            </w:r>
          </w:p>
          <w:p w:rsidR="00C275D5" w:rsidRDefault="00C275D5" w:rsidP="005D2060">
            <w:pPr>
              <w:pStyle w:val="20"/>
              <w:spacing w:line="288" w:lineRule="auto"/>
              <w:rPr>
                <w:i/>
              </w:rPr>
            </w:pPr>
            <w:r>
              <w:rPr>
                <w:i/>
              </w:rPr>
              <w:t>И горестям назло</w:t>
            </w:r>
          </w:p>
          <w:p w:rsidR="00C275D5" w:rsidRDefault="00C275D5" w:rsidP="005D2060">
            <w:pPr>
              <w:pStyle w:val="20"/>
              <w:spacing w:line="288" w:lineRule="auto"/>
              <w:rPr>
                <w:i/>
              </w:rPr>
            </w:pPr>
            <w:r>
              <w:rPr>
                <w:i/>
              </w:rPr>
              <w:t>Я буду жить, как будто мне</w:t>
            </w:r>
          </w:p>
          <w:p w:rsidR="00C275D5" w:rsidRDefault="00C275D5" w:rsidP="005D2060">
            <w:pPr>
              <w:pStyle w:val="20"/>
              <w:spacing w:line="288" w:lineRule="auto"/>
            </w:pPr>
            <w:r>
              <w:rPr>
                <w:i/>
              </w:rPr>
              <w:t>Чертовски повезло.</w:t>
            </w:r>
          </w:p>
        </w:tc>
        <w:tc>
          <w:tcPr>
            <w:tcW w:w="4925" w:type="dxa"/>
          </w:tcPr>
          <w:p w:rsidR="00C275D5" w:rsidRDefault="00C275D5" w:rsidP="005D2060">
            <w:pPr>
              <w:pStyle w:val="20"/>
              <w:spacing w:line="288" w:lineRule="auto"/>
              <w:rPr>
                <w:i/>
              </w:rPr>
            </w:pPr>
            <w:r>
              <w:rPr>
                <w:i/>
              </w:rPr>
              <w:t xml:space="preserve">Ни к кому у меня нет вражды. </w:t>
            </w:r>
          </w:p>
          <w:p w:rsidR="00C275D5" w:rsidRDefault="00C275D5" w:rsidP="005D2060">
            <w:pPr>
              <w:pStyle w:val="20"/>
              <w:spacing w:line="288" w:lineRule="auto"/>
              <w:rPr>
                <w:i/>
              </w:rPr>
            </w:pPr>
            <w:r>
              <w:rPr>
                <w:i/>
              </w:rPr>
              <w:t>Те, кто злы, мне просто чужды.</w:t>
            </w:r>
          </w:p>
          <w:p w:rsidR="00C275D5" w:rsidRDefault="00C275D5" w:rsidP="005D2060">
            <w:pPr>
              <w:pStyle w:val="20"/>
              <w:spacing w:line="288" w:lineRule="auto"/>
              <w:rPr>
                <w:i/>
              </w:rPr>
            </w:pPr>
            <w:r>
              <w:rPr>
                <w:i/>
              </w:rPr>
              <w:t>Я забыл про тех, кто на меня сердит,</w:t>
            </w:r>
          </w:p>
          <w:p w:rsidR="00C275D5" w:rsidRDefault="00C275D5" w:rsidP="005D2060">
            <w:pPr>
              <w:pStyle w:val="20"/>
              <w:spacing w:line="288" w:lineRule="auto"/>
            </w:pPr>
            <w:r>
              <w:rPr>
                <w:i/>
              </w:rPr>
              <w:t>Кто слова плохие вслед мне говорит.</w:t>
            </w:r>
          </w:p>
        </w:tc>
      </w:tr>
    </w:tbl>
    <w:p w:rsidR="00C275D5" w:rsidRDefault="00C275D5" w:rsidP="005D2060">
      <w:pPr>
        <w:pStyle w:val="22"/>
        <w:spacing w:line="288" w:lineRule="auto"/>
        <w:ind w:left="0"/>
      </w:pPr>
    </w:p>
    <w:p w:rsidR="00C275D5" w:rsidRPr="00C0169C" w:rsidRDefault="00C275D5" w:rsidP="005D2060">
      <w:pPr>
        <w:pStyle w:val="22"/>
        <w:spacing w:line="288" w:lineRule="auto"/>
        <w:ind w:left="0" w:firstLine="437"/>
        <w:jc w:val="both"/>
        <w:rPr>
          <w:sz w:val="28"/>
          <w:szCs w:val="28"/>
        </w:rPr>
      </w:pPr>
      <w:r w:rsidRPr="00C0169C">
        <w:rPr>
          <w:sz w:val="28"/>
          <w:szCs w:val="28"/>
        </w:rPr>
        <w:t xml:space="preserve">(Надо заметить, что в последнем случае автор несколько нарушает один из принципов внушения: как считают специалисты, следует избегать отрицательных языковых конструкций; вместо </w:t>
      </w:r>
      <w:r w:rsidR="00CE6B44">
        <w:rPr>
          <w:sz w:val="28"/>
          <w:szCs w:val="28"/>
        </w:rPr>
        <w:t>н</w:t>
      </w:r>
      <w:r w:rsidRPr="00C0169C">
        <w:rPr>
          <w:sz w:val="28"/>
          <w:szCs w:val="28"/>
        </w:rPr>
        <w:t xml:space="preserve">ет вражды» подошло бы, скажем, я добр ко всем»). В этой связи возникает такое соображение: чем, как не формулами самовнушения были распевавшиеся хором в советские времена слова </w:t>
      </w:r>
      <w:r w:rsidR="00213B9F">
        <w:rPr>
          <w:sz w:val="28"/>
          <w:szCs w:val="28"/>
        </w:rPr>
        <w:t xml:space="preserve"> и </w:t>
      </w:r>
      <w:r w:rsidRPr="00C0169C">
        <w:rPr>
          <w:sz w:val="28"/>
          <w:szCs w:val="28"/>
        </w:rPr>
        <w:t xml:space="preserve">А. Д’Актиля (включавшие и утвердительные, и отрицательные языковые конструкции): </w:t>
      </w:r>
      <w:r w:rsidR="00C377C4">
        <w:rPr>
          <w:sz w:val="28"/>
          <w:szCs w:val="28"/>
        </w:rPr>
        <w:t>«</w:t>
      </w:r>
      <w:r w:rsidRPr="00C0169C">
        <w:rPr>
          <w:sz w:val="28"/>
          <w:szCs w:val="28"/>
        </w:rPr>
        <w:t>Нам нет преград ни в море, ни на суше... создан наш мир на славу… счастье берем по праву…</w:t>
      </w:r>
      <w:r w:rsidR="00C377C4">
        <w:rPr>
          <w:sz w:val="28"/>
          <w:szCs w:val="28"/>
        </w:rPr>
        <w:t>»</w:t>
      </w:r>
      <w:r w:rsidRPr="00C0169C">
        <w:rPr>
          <w:sz w:val="28"/>
          <w:szCs w:val="28"/>
        </w:rPr>
        <w:t xml:space="preserve">, воздействие которых многократно усиливалось </w:t>
      </w:r>
      <w:r w:rsidR="00C377C4">
        <w:rPr>
          <w:sz w:val="28"/>
          <w:szCs w:val="28"/>
        </w:rPr>
        <w:t>«</w:t>
      </w:r>
      <w:r w:rsidRPr="00C0169C">
        <w:rPr>
          <w:sz w:val="28"/>
          <w:szCs w:val="28"/>
        </w:rPr>
        <w:t>окрыляющей</w:t>
      </w:r>
      <w:r w:rsidR="00C377C4">
        <w:rPr>
          <w:sz w:val="28"/>
          <w:szCs w:val="28"/>
        </w:rPr>
        <w:t>»</w:t>
      </w:r>
      <w:r w:rsidRPr="00C0169C">
        <w:rPr>
          <w:sz w:val="28"/>
          <w:szCs w:val="28"/>
        </w:rPr>
        <w:t xml:space="preserve"> музыкой И. Дунаевского, и другие подобные им? По сравнению с ними попевки В. Петрушина обладают, по нашему мнению, меньшей </w:t>
      </w:r>
      <w:r w:rsidR="00F13FB9">
        <w:rPr>
          <w:sz w:val="28"/>
          <w:szCs w:val="28"/>
        </w:rPr>
        <w:t>«</w:t>
      </w:r>
      <w:r w:rsidRPr="00C0169C">
        <w:rPr>
          <w:sz w:val="28"/>
          <w:szCs w:val="28"/>
        </w:rPr>
        <w:t>убедительностью</w:t>
      </w:r>
      <w:r w:rsidR="00C377C4">
        <w:rPr>
          <w:sz w:val="28"/>
          <w:szCs w:val="28"/>
        </w:rPr>
        <w:t>»</w:t>
      </w:r>
      <w:r w:rsidRPr="00C0169C">
        <w:rPr>
          <w:sz w:val="28"/>
          <w:szCs w:val="28"/>
        </w:rPr>
        <w:t>.</w:t>
      </w:r>
    </w:p>
    <w:p w:rsidR="00C275D5" w:rsidRPr="00C0169C" w:rsidRDefault="00C275D5" w:rsidP="005D2060">
      <w:pPr>
        <w:pStyle w:val="22"/>
        <w:spacing w:line="288" w:lineRule="auto"/>
        <w:ind w:left="0" w:firstLine="540"/>
        <w:jc w:val="both"/>
        <w:rPr>
          <w:sz w:val="28"/>
          <w:szCs w:val="28"/>
        </w:rPr>
      </w:pPr>
      <w:r w:rsidRPr="00C0169C">
        <w:rPr>
          <w:sz w:val="28"/>
          <w:szCs w:val="28"/>
        </w:rPr>
        <w:t>Известно, насколько большой силой эмоционального воздействия и запоминаемостью обладает словесное сообщение (обращение), не просто сочетаемое с музыкой, но синхронизуемое с ее ритмико-мелодическим рядом. Например, сейчас всем известен стиль «рэп», зародившийся, как считается, в качестве формы защиты своих прав неимущими обитателями черных и латинских гетто в Нью-Йорке. Их протест принял форму импровизированного, наполовину проговоренного, наполовину спетого монолога в манере ямайских ди-джеев (Роланд П., 2003, с. 260-261). Рэп-группы зарекомендовали себя как весьма политизированные и провокационные, и этот стиль утвердился прежде всего как средство социальной критики. Начиная с середины 1990-х годов в России также стали отдавать должное стилю рэп как психологически эффективному средству подачи политических заявлений, в особенности в адрес молодежной аудитории. Так, была искусно смонтирована с музыкальным фоном речь Б.Н. Ельцина, адресованная во время предвыборной кампании 1996 года молодым жителям Ростова. Впоследствии В.В. Жириновский делал в форме рэп-монолога заявление якобы в адрес Дж. Буша-младшего по поводу войны в Ираке (реальными адресатами были, разумеется, российские граждане, составлявшие потенциальный электорат ЛДПР). Некоторые выдержки (с купюрами) мы позволим себе здесь привести:</w:t>
      </w:r>
    </w:p>
    <w:p w:rsidR="00C275D5" w:rsidRPr="00C0169C" w:rsidRDefault="00C275D5" w:rsidP="004D4C41">
      <w:pPr>
        <w:pStyle w:val="22"/>
        <w:spacing w:after="0" w:line="288" w:lineRule="auto"/>
        <w:ind w:left="1843" w:firstLine="539"/>
        <w:jc w:val="both"/>
        <w:rPr>
          <w:i/>
          <w:iCs/>
          <w:sz w:val="28"/>
          <w:szCs w:val="28"/>
        </w:rPr>
      </w:pPr>
      <w:r w:rsidRPr="00C0169C">
        <w:rPr>
          <w:i/>
          <w:iCs/>
          <w:sz w:val="28"/>
          <w:szCs w:val="28"/>
        </w:rPr>
        <w:t>Твоих солдат здесь порвут на части,</w:t>
      </w:r>
    </w:p>
    <w:p w:rsidR="00C275D5" w:rsidRPr="00C0169C" w:rsidRDefault="00C275D5" w:rsidP="004D4C41">
      <w:pPr>
        <w:pStyle w:val="22"/>
        <w:spacing w:after="0" w:line="288" w:lineRule="auto"/>
        <w:ind w:left="1843" w:firstLine="539"/>
        <w:jc w:val="both"/>
        <w:rPr>
          <w:i/>
          <w:iCs/>
          <w:sz w:val="28"/>
          <w:szCs w:val="28"/>
        </w:rPr>
      </w:pPr>
      <w:r w:rsidRPr="00C0169C">
        <w:rPr>
          <w:i/>
          <w:iCs/>
          <w:sz w:val="28"/>
          <w:szCs w:val="28"/>
        </w:rPr>
        <w:t>Понял, ты, Джордж?</w:t>
      </w:r>
    </w:p>
    <w:p w:rsidR="00C275D5" w:rsidRPr="00C0169C" w:rsidRDefault="00C275D5" w:rsidP="004D4C41">
      <w:pPr>
        <w:pStyle w:val="22"/>
        <w:spacing w:after="0" w:line="288" w:lineRule="auto"/>
        <w:ind w:left="1843" w:firstLine="539"/>
        <w:jc w:val="both"/>
        <w:rPr>
          <w:i/>
          <w:iCs/>
          <w:sz w:val="28"/>
          <w:szCs w:val="28"/>
        </w:rPr>
      </w:pPr>
      <w:r w:rsidRPr="00C0169C">
        <w:rPr>
          <w:i/>
          <w:iCs/>
          <w:sz w:val="28"/>
          <w:szCs w:val="28"/>
        </w:rPr>
        <w:t>Всех разнесут на части,</w:t>
      </w:r>
    </w:p>
    <w:p w:rsidR="00C275D5" w:rsidRPr="00C0169C" w:rsidRDefault="00C275D5" w:rsidP="004D4C41">
      <w:pPr>
        <w:pStyle w:val="22"/>
        <w:spacing w:after="0" w:line="288" w:lineRule="auto"/>
        <w:ind w:left="1843" w:firstLine="539"/>
        <w:jc w:val="both"/>
        <w:rPr>
          <w:i/>
          <w:iCs/>
          <w:sz w:val="28"/>
          <w:szCs w:val="28"/>
        </w:rPr>
      </w:pPr>
      <w:r w:rsidRPr="00C0169C">
        <w:rPr>
          <w:i/>
          <w:iCs/>
          <w:sz w:val="28"/>
          <w:szCs w:val="28"/>
        </w:rPr>
        <w:t>Понял, …ный ковбой?…</w:t>
      </w:r>
    </w:p>
    <w:p w:rsidR="00C275D5" w:rsidRPr="00C0169C" w:rsidRDefault="00C275D5" w:rsidP="004D4C41">
      <w:pPr>
        <w:pStyle w:val="22"/>
        <w:spacing w:after="0" w:line="288" w:lineRule="auto"/>
        <w:ind w:left="1843" w:firstLine="539"/>
        <w:jc w:val="both"/>
        <w:rPr>
          <w:i/>
          <w:iCs/>
          <w:sz w:val="28"/>
          <w:szCs w:val="28"/>
        </w:rPr>
      </w:pPr>
      <w:r w:rsidRPr="00C0169C">
        <w:rPr>
          <w:i/>
          <w:iCs/>
          <w:sz w:val="28"/>
          <w:szCs w:val="28"/>
        </w:rPr>
        <w:t>Остановись, и кончай,</w:t>
      </w:r>
    </w:p>
    <w:p w:rsidR="00C275D5" w:rsidRPr="00C0169C" w:rsidRDefault="00C275D5" w:rsidP="004D4C41">
      <w:pPr>
        <w:pStyle w:val="22"/>
        <w:spacing w:after="0" w:line="288" w:lineRule="auto"/>
        <w:ind w:left="1843" w:firstLine="539"/>
        <w:jc w:val="both"/>
        <w:rPr>
          <w:i/>
          <w:iCs/>
          <w:sz w:val="28"/>
          <w:szCs w:val="28"/>
        </w:rPr>
      </w:pPr>
      <w:r w:rsidRPr="00C0169C">
        <w:rPr>
          <w:i/>
          <w:iCs/>
          <w:sz w:val="28"/>
          <w:szCs w:val="28"/>
        </w:rPr>
        <w:t>Понял, ты, Джордж?</w:t>
      </w:r>
    </w:p>
    <w:p w:rsidR="00C275D5" w:rsidRPr="00C0169C" w:rsidRDefault="00C275D5" w:rsidP="004D4C41">
      <w:pPr>
        <w:pStyle w:val="22"/>
        <w:spacing w:after="0" w:line="288" w:lineRule="auto"/>
        <w:ind w:left="1843" w:firstLine="539"/>
        <w:jc w:val="both"/>
        <w:rPr>
          <w:i/>
          <w:iCs/>
          <w:sz w:val="28"/>
          <w:szCs w:val="28"/>
        </w:rPr>
      </w:pPr>
      <w:r w:rsidRPr="00C0169C">
        <w:rPr>
          <w:i/>
          <w:iCs/>
          <w:sz w:val="28"/>
          <w:szCs w:val="28"/>
        </w:rPr>
        <w:t>Патроны спрячь подальше на склад,</w:t>
      </w:r>
    </w:p>
    <w:p w:rsidR="00C275D5" w:rsidRPr="00C0169C" w:rsidRDefault="00C275D5" w:rsidP="004D4C41">
      <w:pPr>
        <w:pStyle w:val="22"/>
        <w:spacing w:after="0" w:line="288" w:lineRule="auto"/>
        <w:ind w:left="1843" w:firstLine="539"/>
        <w:jc w:val="both"/>
        <w:rPr>
          <w:i/>
          <w:iCs/>
          <w:sz w:val="28"/>
          <w:szCs w:val="28"/>
        </w:rPr>
      </w:pPr>
      <w:r w:rsidRPr="00C0169C">
        <w:rPr>
          <w:i/>
          <w:iCs/>
          <w:sz w:val="28"/>
          <w:szCs w:val="28"/>
        </w:rPr>
        <w:t>Понял, …ный ковбой?</w:t>
      </w:r>
    </w:p>
    <w:p w:rsidR="00C275D5" w:rsidRPr="00C0169C" w:rsidRDefault="00C275D5" w:rsidP="005D2060">
      <w:pPr>
        <w:pStyle w:val="22"/>
        <w:spacing w:line="288" w:lineRule="auto"/>
        <w:ind w:left="0" w:firstLine="540"/>
        <w:jc w:val="both"/>
        <w:rPr>
          <w:sz w:val="28"/>
          <w:szCs w:val="28"/>
        </w:rPr>
      </w:pPr>
      <w:r w:rsidRPr="00C0169C">
        <w:rPr>
          <w:sz w:val="28"/>
          <w:szCs w:val="28"/>
        </w:rPr>
        <w:t>Несмотря на эпатажность, приведенный пример иллюстрирует возможность высокоэффективного подхода к осуществлению психологического воздействия с применением аудио-программ; именно так стоит выстраивать мобилизующую часть психорегулирующей программы, а также специальное суггестивное воздействие, направленное на формирование «боевых психических состояний».</w:t>
      </w:r>
    </w:p>
    <w:p w:rsidR="00C275D5" w:rsidRDefault="00C275D5" w:rsidP="00C0169C">
      <w:pPr>
        <w:tabs>
          <w:tab w:val="left" w:pos="7185"/>
        </w:tabs>
        <w:spacing w:line="288" w:lineRule="auto"/>
        <w:jc w:val="both"/>
        <w:rPr>
          <w:sz w:val="28"/>
          <w:szCs w:val="28"/>
        </w:rPr>
      </w:pPr>
      <w:r>
        <w:rPr>
          <w:sz w:val="28"/>
          <w:szCs w:val="28"/>
        </w:rPr>
        <w:tab/>
      </w:r>
    </w:p>
    <w:p w:rsidR="00C275D5" w:rsidRDefault="00C275D5" w:rsidP="003A1C9C">
      <w:pPr>
        <w:pStyle w:val="a3"/>
        <w:spacing w:line="288" w:lineRule="auto"/>
      </w:pPr>
      <w:r>
        <w:rPr>
          <w:szCs w:val="28"/>
        </w:rPr>
        <w:br w:type="page"/>
      </w:r>
      <w:r w:rsidR="00B55E27">
        <w:rPr>
          <w:szCs w:val="28"/>
        </w:rPr>
        <w:t xml:space="preserve">1.3. </w:t>
      </w:r>
      <w:r>
        <w:t>Сублиминальные (неосознаваемые) психологические воздействия звуковыми и визуальными средствами.</w:t>
      </w:r>
    </w:p>
    <w:p w:rsidR="00C275D5" w:rsidRDefault="00C275D5" w:rsidP="003A1C9C">
      <w:pPr>
        <w:spacing w:line="288" w:lineRule="auto"/>
        <w:rPr>
          <w:sz w:val="28"/>
          <w:szCs w:val="28"/>
        </w:rPr>
      </w:pPr>
    </w:p>
    <w:p w:rsidR="00C275D5" w:rsidRPr="00332640" w:rsidRDefault="00C275D5" w:rsidP="003E50F9">
      <w:pPr>
        <w:pStyle w:val="a4"/>
        <w:spacing w:line="288" w:lineRule="auto"/>
        <w:ind w:firstLine="567"/>
        <w:rPr>
          <w:b w:val="0"/>
        </w:rPr>
      </w:pPr>
      <w:r w:rsidRPr="00332640">
        <w:rPr>
          <w:b w:val="0"/>
        </w:rPr>
        <w:t>Сублиминальным (подпороговым) называется такое коммуникативное воздействие, которое проходит мимо внимания и сознания адресата. При этом сам стимул может по интенсивности или иным характеристикам не превышать порог ощущения или различения (но обязательно быть выше физиологического порога реагирования органа чувств), а может просто не попадать в поле внимания, воспринимаясь «периферией сознания», а значит – со снижением критичности к содержанию передаваемого сообщения. Например, наши коллеги иногда советовали смотреть или слушать рекламу, передаваемую по телевидению и радио, предельно внимательно, либо</w:t>
      </w:r>
      <w:r w:rsidR="004D4234">
        <w:rPr>
          <w:b w:val="0"/>
        </w:rPr>
        <w:t>, напротив,</w:t>
      </w:r>
      <w:r w:rsidRPr="00332640">
        <w:rPr>
          <w:b w:val="0"/>
        </w:rPr>
        <w:t xml:space="preserve"> просто выключать аппаратуру, чтобы совсем ее не видеть и не слышать. </w:t>
      </w:r>
    </w:p>
    <w:p w:rsidR="00C275D5" w:rsidRDefault="00C275D5" w:rsidP="00F34571">
      <w:pPr>
        <w:pStyle w:val="ae"/>
        <w:spacing w:after="0" w:afterAutospacing="0" w:line="288" w:lineRule="auto"/>
        <w:ind w:firstLine="567"/>
        <w:jc w:val="both"/>
        <w:rPr>
          <w:sz w:val="28"/>
        </w:rPr>
      </w:pPr>
      <w:r>
        <w:rPr>
          <w:sz w:val="28"/>
        </w:rPr>
        <w:t>Наиболее просто сублиминальное воздействие организуется через зрительную систему – самый динамичный орган чувств, по скорости приема-переработки информации многократно превосходящий все остальные. По имеющимся сведениям (точных цитат и ссылок нам найти не удалось), еще в 1920-е годы, когда уже повсеместно распространилась кинематография (но там еще не было звука), возникла идея т.н. «25-го кадра». «Впервые об этой проблеме заговорили в середине 20-х годов прошлого века, благодаря работам американского ученого Р. Фишера. Принцип действия дополнительного кадра довольно прост – как известно, кинопроектор показывает 24 кадра в секунду. Во время сеанса зрителю в кинотеатре вместе с фильмом демонстрировался специально смонтированный 25-й кадр с дополнительной информацией рекламного характера. Естественно, что эта информация не воспринимается осознанно, но мозг на нее реагирует. По результатам эксперимента утверждалось, что после киносеанса зрители бросались покупать именно то, что в закодированном виде им и рекламировали с помощью 25-го кадра» (</w:t>
      </w:r>
      <w:r w:rsidRPr="00057527">
        <w:rPr>
          <w:sz w:val="28"/>
        </w:rPr>
        <w:t>www.gromko.ru/bill/article8039.html</w:t>
      </w:r>
      <w:r>
        <w:rPr>
          <w:sz w:val="28"/>
        </w:rPr>
        <w:t xml:space="preserve"> и др. электронные ресурсы). </w:t>
      </w:r>
    </w:p>
    <w:p w:rsidR="00C275D5" w:rsidRDefault="00C275D5" w:rsidP="00C37A81">
      <w:pPr>
        <w:pStyle w:val="ae"/>
        <w:spacing w:after="0" w:afterAutospacing="0" w:line="288" w:lineRule="auto"/>
        <w:ind w:firstLine="567"/>
        <w:jc w:val="both"/>
        <w:rPr>
          <w:color w:val="auto"/>
          <w:sz w:val="28"/>
          <w:szCs w:val="20"/>
        </w:rPr>
      </w:pPr>
      <w:r>
        <w:rPr>
          <w:sz w:val="28"/>
        </w:rPr>
        <w:t>В наиболее «шумной» истории, связанной с подобной технологией, фигурирует уже другое имя «родоначальника» – Дж. Вайкери. «</w:t>
      </w:r>
      <w:r>
        <w:rPr>
          <w:color w:val="auto"/>
          <w:sz w:val="28"/>
          <w:szCs w:val="20"/>
        </w:rPr>
        <w:t>Эта история берет свое начало в 1957 году. Ее героем стал безработный исследователь рынка Джеймс М. Вайкари (James M. Vicary). Идею… ему подсказал недавно изобретенный тахистоскоп, прибор, дающий короткие вспышки света до 1/60000 секунды… Всем крупным корпорациям Нью-Йорка Вайкари заявил о создании… науки «подсознательная реклама</w:t>
      </w:r>
      <w:r w:rsidR="00CB2ACA">
        <w:rPr>
          <w:color w:val="auto"/>
          <w:sz w:val="28"/>
          <w:szCs w:val="20"/>
        </w:rPr>
        <w:t>»... Он предлагал корпорациям</w:t>
      </w:r>
      <w:r>
        <w:rPr>
          <w:color w:val="auto"/>
          <w:sz w:val="28"/>
          <w:szCs w:val="20"/>
        </w:rPr>
        <w:t xml:space="preserve"> </w:t>
      </w:r>
      <w:r w:rsidR="00CB2ACA">
        <w:rPr>
          <w:color w:val="auto"/>
          <w:sz w:val="28"/>
          <w:szCs w:val="20"/>
        </w:rPr>
        <w:t>за хорошее вознаграждение…</w:t>
      </w:r>
      <w:r>
        <w:rPr>
          <w:color w:val="auto"/>
          <w:sz w:val="28"/>
          <w:szCs w:val="20"/>
        </w:rPr>
        <w:t xml:space="preserve"> свои услуги в качестве консультанта... Умело подогревая интерес, в ноябре 1957 года Вайкари выпустил пресс-релиз, в котором заявлял, что подсознательное убеждение представляет собой «новую полосу человеческого восприятия, напоминающую FM в радио»… Вайкари пригласил в нью-йоркскую киностудию 50 репортеров и показал им короткий фильм, заявив, что включил в него подсознательные сообщения. Он также вручил репортерам еще один мастерски составленный пресс-релиз… В документе говорилось, что в одном кинотеатре Вайкари провел шестинедельный «научный тест» на 45699 зрителях, которые, не зная того, были подвергнуты подсознательному воздействию двух сообщений «Пей Coca-Cola» и «Голоден? Ешь попкорн». При этом якобы фиксировались данные о росте потребления Coca-Cola и попкорна, которые составили: 18,1% для Coca-Cola, и 57,5% для попкорна. … Все кинулись искать этот таинственный кинотеатр. Газета </w:t>
      </w:r>
      <w:r>
        <w:rPr>
          <w:i/>
          <w:iCs/>
          <w:color w:val="auto"/>
          <w:sz w:val="28"/>
          <w:szCs w:val="20"/>
        </w:rPr>
        <w:t xml:space="preserve">Motion Picture Daily </w:t>
      </w:r>
      <w:r>
        <w:rPr>
          <w:color w:val="auto"/>
          <w:sz w:val="28"/>
          <w:szCs w:val="20"/>
        </w:rPr>
        <w:t>заявила, что он находится в городке Форт Ли, штат Нью Джерси. … Удивленные хозяева кинотеатров недоуменно пожимали плечами – ни о каком Вайкари с его экспериментом они не слышали. Более того, кинозалы … никак не могли пропустить 50000 зрителей за шесть недель. Пресса и политики подняли вой о том, что открыто средство зомбирования, и что его надо запретить. Однако … был готов ответ: желающие применить этот чудодейственный метод должны будут давать «заверения в том, что он будет правильно использован»</w:t>
      </w:r>
      <w:r w:rsidR="00DD1664">
        <w:rPr>
          <w:color w:val="auto"/>
          <w:sz w:val="28"/>
          <w:szCs w:val="20"/>
        </w:rPr>
        <w:t>…</w:t>
      </w:r>
      <w:r>
        <w:rPr>
          <w:color w:val="auto"/>
          <w:sz w:val="28"/>
          <w:szCs w:val="20"/>
        </w:rPr>
        <w:t xml:space="preserve"> </w:t>
      </w:r>
      <w:r w:rsidR="00DD1664">
        <w:rPr>
          <w:color w:val="auto"/>
          <w:sz w:val="28"/>
          <w:szCs w:val="20"/>
        </w:rPr>
        <w:t xml:space="preserve">(Вайкари) </w:t>
      </w:r>
      <w:r>
        <w:rPr>
          <w:color w:val="auto"/>
          <w:sz w:val="28"/>
          <w:szCs w:val="20"/>
        </w:rPr>
        <w:t>писал: «Мы признаем ответственность, с которой связано наше открытие и доработка процесса. Мы полагаем, что его коммерческое использование должно регулироваться соответствующими отраслями промышленности или правительством». … Но тут так некстати посыпались разоблачения психологов. Подключилась FCC (Федеральная комиссия по коммуникациям). Она заслушала доклад о независимых экспериментах в эфире, которые не подтвердили действия подсознательной рекламы. FCC потребовала от Вайкари провести демонстрацию его секрета в Вашингтоне. Демонстрация состоялась в январе 1958 года… (и) закончилась полным провалом… Неудача не обескуражила Вайкари. Теперь, забыв свои прежние заявления, он говорил, что «реагировать будут только те, кто имеет потребность, связанную с содержанием скрытого сообщения». Он также заявил, что подсознательные методы не могут заставить республиканца голосовать за демократов и наоборот… Вайкари продолжал пятиться назад, уже утверждая, что подсознательная реклама является всего лишь «мягкой формой рекламы… очень слабым убеждающим воздействием», а сам метод ни в коем случае не заменяет традиционную рекламу, а слегка ее усиливает. Когда Вайкари заявил репортерам, что подсознательная реклама найдет свое наиболее широкое применение на телевидении, тут же откликнулись специалисты RCA (The Radio Corporation of America) – в то время эта корпорация была крупнейшей в мире телевизионной фирмой. Они заявили, что поскольку электронному лучу требуется значительное время, чтобы просканировать поверхность кинескопа, и поскольку свечение фосфора инерционно, на телевидении технологически невозможно получать изображение, которое было бы незаметно для глаза. Их мнение было следующим: «Совершенно очевидно, что на современном телевидении невозможно использовать тахистоскоп даже при более медленных скоростях 1/3000 секунды, которые приводил Вайкари»… в январе 1958 года Вайкари согласился публично провести эксперимент на всех телестанциях Canadian Broadcasting Company. На протяжении получасового шоу 352 раза вставлялось сообщение «позвони сейчас». Но никакого заметного увеличения количества телефонных звонков, как в процессе, так и после передачи зафиксировано не было. Вместо этого CBC получила тысячи писем, сообщающих о необъяснимых позывах взять банку пива, сходить в туалет, сменить канал и т.д. Ни один из написавших не отгадал настоящего сообщения!!! Исследования продолжались. Буквально все результаты, опубликованные с 1957 года, подтверждали давно известный психологам факт – нулевое восприятие означает нулевой отклик. В июне 1958 года American Psychological Association официально опровергла все псевдонаучные утверждения Вайкари»</w:t>
      </w:r>
      <w:r>
        <w:rPr>
          <w:rStyle w:val="a8"/>
          <w:color w:val="auto"/>
          <w:sz w:val="28"/>
          <w:szCs w:val="20"/>
        </w:rPr>
        <w:footnoteReference w:id="22"/>
      </w:r>
      <w:r>
        <w:rPr>
          <w:color w:val="auto"/>
          <w:sz w:val="28"/>
          <w:szCs w:val="20"/>
        </w:rPr>
        <w:t>.</w:t>
      </w:r>
    </w:p>
    <w:p w:rsidR="00C275D5" w:rsidRPr="003472BD" w:rsidRDefault="00C275D5" w:rsidP="003A1C9C">
      <w:pPr>
        <w:pStyle w:val="a4"/>
        <w:spacing w:line="288" w:lineRule="auto"/>
        <w:rPr>
          <w:b w:val="0"/>
        </w:rPr>
      </w:pPr>
      <w:r w:rsidRPr="003472BD">
        <w:rPr>
          <w:b w:val="0"/>
        </w:rPr>
        <w:t>Вот что говорится в инструкции к компьютерной программе, обучающей языкам с использованием «технологии 25-го кадра»: «В суггестологическом режиме Вам будут подаваться большие объемы лексического материала со скоростью 25 слов в секунду… предъявляемая информация будет с огромной скоростью накапливаться в Вашем подсознании… настройтесь на процесс обучения и смотрите в центр текстового блока… представьте, что Вы читаете свою любимую книгу». Как видим, здесь предлагается особым образом сосредоточиться, и никакой речи нет о воздействи</w:t>
      </w:r>
      <w:r>
        <w:rPr>
          <w:b w:val="0"/>
        </w:rPr>
        <w:t>и</w:t>
      </w:r>
      <w:r w:rsidRPr="003472BD">
        <w:rPr>
          <w:b w:val="0"/>
        </w:rPr>
        <w:t xml:space="preserve"> на поведение человека помимо его воли.</w:t>
      </w:r>
    </w:p>
    <w:p w:rsidR="00C275D5" w:rsidRDefault="00C275D5" w:rsidP="003A1C9C">
      <w:pPr>
        <w:pStyle w:val="ae"/>
        <w:spacing w:after="0" w:afterAutospacing="0" w:line="288" w:lineRule="auto"/>
        <w:jc w:val="both"/>
        <w:rPr>
          <w:color w:val="auto"/>
          <w:sz w:val="28"/>
          <w:szCs w:val="20"/>
        </w:rPr>
      </w:pPr>
      <w:r>
        <w:rPr>
          <w:color w:val="auto"/>
          <w:sz w:val="28"/>
          <w:szCs w:val="20"/>
        </w:rPr>
        <w:t>В известном учебнике по психологии (Ж. Годфруа, 1992,</w:t>
      </w:r>
      <w:r w:rsidR="008C27AE">
        <w:rPr>
          <w:color w:val="auto"/>
          <w:sz w:val="28"/>
          <w:szCs w:val="20"/>
        </w:rPr>
        <w:t xml:space="preserve"> т.1,</w:t>
      </w:r>
      <w:r>
        <w:rPr>
          <w:color w:val="auto"/>
          <w:sz w:val="28"/>
          <w:szCs w:val="20"/>
        </w:rPr>
        <w:t xml:space="preserve"> с. 199</w:t>
      </w:r>
      <w:r w:rsidR="002816AE">
        <w:rPr>
          <w:color w:val="auto"/>
          <w:sz w:val="28"/>
          <w:szCs w:val="20"/>
        </w:rPr>
        <w:t>-200</w:t>
      </w:r>
      <w:r>
        <w:rPr>
          <w:color w:val="auto"/>
          <w:sz w:val="28"/>
          <w:szCs w:val="20"/>
        </w:rPr>
        <w:t>) об «25-м кадре» говорится весьма осторожно, как о недостаточно проверенных наукой фактах, без упоминания имен</w:t>
      </w:r>
      <w:r w:rsidR="006130CB">
        <w:rPr>
          <w:color w:val="auto"/>
          <w:sz w:val="28"/>
          <w:szCs w:val="20"/>
        </w:rPr>
        <w:t xml:space="preserve"> родоначальников метода</w:t>
      </w:r>
      <w:r>
        <w:rPr>
          <w:color w:val="auto"/>
          <w:sz w:val="28"/>
          <w:szCs w:val="20"/>
        </w:rPr>
        <w:t>.</w:t>
      </w:r>
    </w:p>
    <w:p w:rsidR="00C275D5" w:rsidRDefault="00C275D5" w:rsidP="003A1C9C">
      <w:pPr>
        <w:pStyle w:val="ae"/>
        <w:spacing w:after="0" w:afterAutospacing="0" w:line="288" w:lineRule="auto"/>
        <w:jc w:val="both"/>
        <w:rPr>
          <w:color w:val="auto"/>
          <w:sz w:val="28"/>
          <w:szCs w:val="20"/>
        </w:rPr>
      </w:pPr>
      <w:r>
        <w:rPr>
          <w:color w:val="auto"/>
          <w:sz w:val="28"/>
          <w:szCs w:val="20"/>
        </w:rPr>
        <w:t xml:space="preserve">Однако существуют и другие данные – исследования творческого коллектива под руководством И.В. Смирнова. </w:t>
      </w:r>
    </w:p>
    <w:p w:rsidR="00C275D5" w:rsidRDefault="00C275D5" w:rsidP="003A1C9C">
      <w:pPr>
        <w:pStyle w:val="ae"/>
        <w:spacing w:after="0" w:afterAutospacing="0" w:line="288" w:lineRule="auto"/>
        <w:jc w:val="both"/>
        <w:rPr>
          <w:sz w:val="28"/>
        </w:rPr>
      </w:pPr>
      <w:r>
        <w:rPr>
          <w:sz w:val="28"/>
        </w:rPr>
        <w:t xml:space="preserve">«Исследования в этом направлении мы начали в </w:t>
      </w:r>
      <w:smartTag w:uri="urn:schemas-microsoft-com:office:smarttags" w:element="metricconverter">
        <w:smartTagPr>
          <w:attr w:name="ProductID" w:val="1983 г"/>
        </w:smartTagPr>
        <w:r>
          <w:rPr>
            <w:sz w:val="28"/>
          </w:rPr>
          <w:t>1983 г</w:t>
        </w:r>
      </w:smartTag>
      <w:r>
        <w:rPr>
          <w:sz w:val="28"/>
        </w:rPr>
        <w:t>. достаточно тривиально: разрабатывали и изучали компьютерные модификации тахистоскопического визуального предъявления семантических стимулов с использованием обратной и комбинированной маскировки</w:t>
      </w:r>
      <w:r w:rsidR="004E60BB">
        <w:rPr>
          <w:sz w:val="28"/>
        </w:rPr>
        <w:t>…</w:t>
      </w:r>
      <w:r>
        <w:rPr>
          <w:sz w:val="28"/>
        </w:rPr>
        <w:t xml:space="preserve"> При этом на дисплее отечественных  информационно-вычислительных комплексов «Искра-1256» в различных неосознаваемых режимах предъявляли суггестивные формулы. В целом это напоминало эксперименты Р.Фишера с «25 кадром». Уже первые экспериментальные результаты обнадеживали, но впоследствии мы отказались от этого направления в поисках методов неосознаваемой психокорекции и разрабатывали его только применительно к нуждам КОПС (компьютерного психосемантического анализа)». В данном методе анализируются т.н. АЛЛИ (акцентные локусы латентной информации), что позволяет во время процедуры якобы изучения времени реакции получить сведения о высоко эмоционально значимых для субъекта темах. «Можно, например, измерять время  реакции (ВР) нажатия на кнопку при предъявлении стимула,  который маскирует ранее предъявленный неосознаваемый стимул («Обратная маскировка» – М.Л., А.Д.). В этом  случае можно ожидать некоторой модуляции времени реакции, величина которой будет определяться индивидуальной значимостью  неосознаваемого стимула. При этом из вполне осознаваемой реакции будет выделяться ее неосознаваемый компонент… Экспериментальная модель  акцентного  локуса латентной информации (АЛЛИ) дала нам,  кроме  уверенности  в правомочности использования  времени сложной зрительно-моторной реакции в качестве измерительно-информационного критерия,  еще и конкретные реперные признаки, позволяющие разносить ответные реакции в семантическом пространстве таким образом, чтобы получить иерархию сфер  значимости,  определить возможные АЛЛИ и интерпретировать это в категориях мотивов, интра- и интерпсихических конфликтов.» (Смирнов И.В. с соавт., 1995, цит. по электронной версии). </w:t>
      </w:r>
    </w:p>
    <w:p w:rsidR="00C275D5" w:rsidRDefault="00C275D5" w:rsidP="003A1C9C">
      <w:pPr>
        <w:pStyle w:val="ae"/>
        <w:spacing w:after="0" w:afterAutospacing="0" w:line="288" w:lineRule="auto"/>
        <w:jc w:val="both"/>
        <w:rPr>
          <w:sz w:val="28"/>
        </w:rPr>
      </w:pPr>
      <w:r>
        <w:rPr>
          <w:sz w:val="28"/>
        </w:rPr>
        <w:t>Довольно давно предпринимаются также усилия по осуществлению сублиминального воздействия через слуховую систему. «В 1976 году в лекции профессора К.К. Платонова рассказывалось об эксперименте, который провел молодой офице</w:t>
      </w:r>
      <w:r w:rsidR="00C26BCA">
        <w:rPr>
          <w:sz w:val="28"/>
        </w:rPr>
        <w:t>р</w:t>
      </w:r>
      <w:r>
        <w:rPr>
          <w:sz w:val="28"/>
        </w:rPr>
        <w:t>-психолог… Под предлогом проверки подводников на стрессоустойчивость в индивидуальные каюты передавался «белый шум», т.е. хаотическое нагромождение бессмысленных звуков. При этом… в каюты тех моряков, которые за предыдущие два года развелись с женами, давался… (мужской голос), который повторял: «А жена была хорошая…». Сила этого звука была рассчитана по специальной психофизической формуле так, чтобы никто не мог заметить его на общем фоне. Но по возвращении на берег большинство «жертв» эксперимента вернулись к бывшим супругам» (Назаретян А.П., 2001, с. 104).</w:t>
      </w:r>
    </w:p>
    <w:p w:rsidR="00C275D5" w:rsidRDefault="00C275D5" w:rsidP="003A1C9C">
      <w:pPr>
        <w:spacing w:line="288" w:lineRule="auto"/>
        <w:ind w:firstLine="709"/>
        <w:jc w:val="both"/>
        <w:rPr>
          <w:sz w:val="28"/>
        </w:rPr>
      </w:pPr>
      <w:r>
        <w:rPr>
          <w:sz w:val="28"/>
        </w:rPr>
        <w:t>А вот какие работы проводились в этой области И.В, Смирновым с коллегами. «Ясно было, что по многим причинам необходимы были средства ввода неосознаваемой акустической, а не визуальной информации. Для этого нами была проведена исследовательская работа «Психомузыка», в рамках которой предпринимались попытки закамуфлировать речевое сообщение, например, суггестивную фабулу, с помощью музыки, клиппирования и компрессирования речи и других приемов для того, чтобы это сообщение воспринималось, но не осознавалось… Затем был разработан алгоритм «Психозонд», программно реализуемый на диалоговом вычислительном комплексе ДВК-2м и позволяющий вводить неосознаваемую акустическую информацию … Тем временем наш сотрудник С.А.</w:t>
      </w:r>
      <w:r w:rsidR="009B1E59">
        <w:rPr>
          <w:sz w:val="28"/>
        </w:rPr>
        <w:t xml:space="preserve"> </w:t>
      </w:r>
      <w:r>
        <w:rPr>
          <w:sz w:val="28"/>
        </w:rPr>
        <w:t>Квасовец разработал технологию кодирования и декодирования речевого сообщения во временной, а впоследствии – и в частотной области. Первые алгоритмы были реализованы в виде схемотехнических решений, а впоследствии – в виде пакетов программ и специализированных интерфейсов ввода-вывода и обработки акустического сигнала. В результате мы получили средство кодирования речевого сигнала, которое при помощи ряда математических операций превращало исходный речевой сигнал в подобие квазибелого шума, при прослушивании которого никогда не удавалось распознать не только смысл речевого сообщения, но и установить сам факт его наличия. Тем не менее, это было возможно при декодировании «шума», и, кроме того, при экспериментальных проверках оказалось, что головной мозг каким-то образом также способен декодировать эту информацию. При этом она, будучи воспринятой, никогда не осознавалась субъектом. Наблюдали лишь несколько исключений…: несколько наших пациентов заявляли, что они видели и слышали во сне кого-то из нас (того, чье кодированное речевое сообщение содержалось на аудиокассете), произносившего то-то и то-то (по смыслу это совпадало с содержанием неосознаваемой фабулы). В США интенсивно разрабатываются очень похожие средства кодирования речи (</w:t>
      </w:r>
      <w:r w:rsidR="002E2379" w:rsidRPr="002E2379">
        <w:rPr>
          <w:sz w:val="28"/>
        </w:rPr>
        <w:t>“</w:t>
      </w:r>
      <w:r>
        <w:rPr>
          <w:sz w:val="28"/>
        </w:rPr>
        <w:t>Discover</w:t>
      </w:r>
      <w:r w:rsidR="002E2379" w:rsidRPr="002E2379">
        <w:rPr>
          <w:sz w:val="28"/>
        </w:rPr>
        <w:t>”</w:t>
      </w:r>
      <w:r>
        <w:rPr>
          <w:sz w:val="28"/>
        </w:rPr>
        <w:t>, 1990, Nov., р.69), которые практически применяются для психокоррекции… Ясно, что помимо медицинского назначения указанные методы могут быть использованы при решении задач социального характера. Так, средства акустической психокоррекции могут оказаться полезными при их использовании во время стихийных бедствий или при ликвидации их последствий, для снижения социальной напряженности и, соответственно, – вероятности массовых беспорядков. В США для близких по сути целей применяются методы воздействия на посетителей крупных супермаркетов для уменьшения числа краж. Кроме того, неосознаваемое внушение, как известно, является мощным модулирующим фактором, который может быть прямо использован с целью обучения человека произвольно изменять собственное функциональное состояние (аналогично программированию в гипнозе и т.п.)… использование внушения для снижения вероятности общественных беспорядков является более гуманным средством, чем применение каких бы то ни было специальных средств и тем более силовых приемов… Акустическая психокоррекция основана на принципиально новых алгоритмах предварительной обработки информации, воспринимаемой человеком (музыки, шума, речевых сообщений). В этой информации неявно присутствуют корректирующие программы. Методы акустической психокоррекции могут быть использованы, во-первых, при работе с персональным компьютером, оснащенным несложным периферийным устройством для</w:t>
      </w:r>
      <w:r w:rsidR="000C5011">
        <w:rPr>
          <w:sz w:val="28"/>
        </w:rPr>
        <w:t xml:space="preserve"> вывода акустической информации..</w:t>
      </w:r>
      <w:r>
        <w:rPr>
          <w:sz w:val="28"/>
        </w:rPr>
        <w:t>. Корректирующее воздействие при этом может быть осуществлено без прерывания основной работы на компьютере, например, с целью снятия утомления… Во-вторых, акустическая психокоррекция может быть осуществлена путем прослушивания фонограмм, записанных на любом носителе, которые содержат музыкальную или иную информацию, модулированную в соответствии с требуемыми задачами психокоррекции»</w:t>
      </w:r>
      <w:r>
        <w:rPr>
          <w:rStyle w:val="a8"/>
          <w:sz w:val="28"/>
        </w:rPr>
        <w:footnoteReference w:id="23"/>
      </w:r>
      <w:r>
        <w:rPr>
          <w:sz w:val="28"/>
        </w:rPr>
        <w:t xml:space="preserve"> (Смирнов И.В. с соавт., 1995, с. 96-104 в электронной версии). </w:t>
      </w:r>
    </w:p>
    <w:p w:rsidR="00C275D5" w:rsidRDefault="00C275D5" w:rsidP="003A1C9C">
      <w:pPr>
        <w:spacing w:line="288" w:lineRule="auto"/>
        <w:ind w:firstLine="709"/>
        <w:jc w:val="both"/>
        <w:rPr>
          <w:sz w:val="28"/>
        </w:rPr>
      </w:pPr>
      <w:r>
        <w:rPr>
          <w:sz w:val="28"/>
        </w:rPr>
        <w:t>Указанными авторами была проведена серия экспериментов, поставленных по всем «канонам» естественных наук. Сначала проводилось «Исследование возможности экстренно модулировать поведение группы людей. Процедура основывалась на создании ситуации вынужденного выбора в условиях полного отсутствия осознаваемых предпосылок, определяющих этот выбор. Эксперимент легендировался как задание, направленное на изучение точности восприятия. Испытуемому на неосознаваемом уровне предъявляется команда выбрать одну из цифр в интервале от 0 до 9. Время экспозиции неосознаваемого внушения выбора определенной цифры – 15 сек. Затем, в течение 5 сек. предъявляется акустическая посылка, представляющая собой смесь шума, звукового тона и очень тихого бессмысленного речеподобного сигнала. Согласно инструкции, эта посылка содержит зашумленную цифру. Испытуемый должен распознать якобы предъявляемую цифру и зафиксировать свой ответ... Рассматривая полученные результаты… можно утверждать, что выбор испытуемыми цифр в эксперименте является неслучайным и достоверно, с очень высоким уровнем значимости, зависит от неосознаваемых суггестий» (там же).</w:t>
      </w:r>
    </w:p>
    <w:p w:rsidR="00C275D5" w:rsidRDefault="00C275D5" w:rsidP="003A1C9C">
      <w:pPr>
        <w:spacing w:line="288" w:lineRule="auto"/>
        <w:ind w:firstLine="709"/>
        <w:jc w:val="both"/>
        <w:rPr>
          <w:sz w:val="28"/>
        </w:rPr>
      </w:pPr>
      <w:r>
        <w:rPr>
          <w:sz w:val="28"/>
        </w:rPr>
        <w:t xml:space="preserve">Кроме того, изучалось «Влияние неосознаваемой суггестии на состояние испытуемых. До и после каждой процедуры испытуемые заполняли бланк опросника ситуативной тревожности (тест Спилбергера). В начале и в конце процедуры испытуемые в виде шумовой паузы заслушивали неосознаваемые внушения, направленные на модуляцию состояния в сторону увеличения или уменьшения напряженности и тревоги. Идентичные экспериментальные задания были записаны на разных сторонах аудиокассеты, с тем отличием, что на одной стороне суггестия была направлена на увеличение, а с другой – на уменьшение тревоги… Анализ результатов… показал отсутствие влияния неосознаваемой суггестии на состояние испытуемых (по данным опросника Спилбергера). … </w:t>
      </w:r>
      <w:r w:rsidR="00C54A96">
        <w:rPr>
          <w:sz w:val="28"/>
        </w:rPr>
        <w:t xml:space="preserve">можно предположить, что… </w:t>
      </w:r>
      <w:r>
        <w:rPr>
          <w:sz w:val="28"/>
        </w:rPr>
        <w:t>имеется целый ряд осознаваемых факторов, влияющих на ответы испытуемых, особенно в ситуации неоднократного повторного тестирования с помощью одного опросника… При проведении двойного «слепого» опыта для исследования эффективности набора фабул на аудиокассетах, которые были организованы с учетом всех мыслимых вариантов, но не включали индивидуально значимой информации (т.е. были унифицированными), было установлено:</w:t>
      </w:r>
    </w:p>
    <w:p w:rsidR="00C275D5" w:rsidRPr="003A1C9C" w:rsidRDefault="00C275D5" w:rsidP="008953F5">
      <w:pPr>
        <w:pStyle w:val="22"/>
        <w:spacing w:after="0" w:line="288" w:lineRule="auto"/>
        <w:ind w:left="0"/>
        <w:jc w:val="both"/>
        <w:rPr>
          <w:sz w:val="28"/>
          <w:szCs w:val="28"/>
        </w:rPr>
      </w:pPr>
      <w:r w:rsidRPr="003A1C9C">
        <w:rPr>
          <w:sz w:val="28"/>
          <w:szCs w:val="28"/>
        </w:rPr>
        <w:t>- лонгитюдные исследования на группе здоровых студентов с использованием фабул, суть которых не была известна экспериментатору до момента предоставления им обработанных результатов, показали, что характеристики интеллектуальной деятельности (тест Равена, устный счет, числовые ряды) и функционального состояния (тест Спилбергера) достоверно ухудшались у каждого волонтера исключительно при действии только одной фабулы из использованных 32. Эта унифицированная фабула содержала табуируемую информацию в режиме аутосуггестии;</w:t>
      </w:r>
    </w:p>
    <w:p w:rsidR="00C275D5" w:rsidRDefault="00C275D5" w:rsidP="008953F5">
      <w:pPr>
        <w:spacing w:line="288" w:lineRule="auto"/>
        <w:jc w:val="both"/>
        <w:rPr>
          <w:sz w:val="28"/>
        </w:rPr>
      </w:pPr>
      <w:r>
        <w:rPr>
          <w:sz w:val="28"/>
        </w:rPr>
        <w:t>- психологические характеристики всех волонтеров, основанные на результатах обследования личностными методиками (СМИЛ, Мультитест А.Г.Ситникова)</w:t>
      </w:r>
      <w:r w:rsidR="004C5A7F">
        <w:rPr>
          <w:sz w:val="28"/>
        </w:rPr>
        <w:t>…</w:t>
      </w:r>
      <w:r>
        <w:rPr>
          <w:sz w:val="28"/>
        </w:rPr>
        <w:t xml:space="preserve"> показали, что волонтеры с гипертимными и возбудимыми чертами характера испытывали значительные изменения функционального состояния. Эти изменения, видимо, и привели к ухудшению интеллектуальной деятельности. Удалось установить зависимость, описывающую изменения реактивной тревоги испытуемых этого типа, которая была получена путем обработки ответов на опросник Спилбергера и самооценки функционального состояния... неосознаваемое суггестивное воздействие субъективно отражается испытуемым и фиксируется в осознан</w:t>
      </w:r>
      <w:r w:rsidR="006D3544">
        <w:rPr>
          <w:sz w:val="28"/>
        </w:rPr>
        <w:t xml:space="preserve">ных изменениях состояния… среди… </w:t>
      </w:r>
      <w:r>
        <w:rPr>
          <w:sz w:val="28"/>
        </w:rPr>
        <w:t>унифицированных фабул, не включающих индивидуально значимую информацию, наибольшей эффективностью обладают фабулы отрицательной модальности в режиме аутосуггестии. Действительно, при многократных экспертных экспериментах было замечено, что такие фабулы вызывают заметные изменения состояния и поведения уже через 15-20 минут воздействия. Варианты фабул, включающих позитивное модулирование состояния и поведения, требовали для получения сколько-нибудь заметных изменений в 3-5 раз большего времени воздействия и, кроме того, для некоторых субъектов были малоэффективными. Важно отметить то, что любой вариант индивидуализации как негативных, так и позитивных фабул, от включения развернутого индивидуально значимого сценария до использования хотя бы имени субъекта, приводил к резкому возрастанию эффективности и негативных, и позитивных фабул» (там же).</w:t>
      </w:r>
    </w:p>
    <w:p w:rsidR="00C275D5" w:rsidRPr="003A1C9C" w:rsidRDefault="00C275D5" w:rsidP="003A1C9C">
      <w:pPr>
        <w:pStyle w:val="a4"/>
        <w:spacing w:line="288" w:lineRule="auto"/>
        <w:rPr>
          <w:b w:val="0"/>
        </w:rPr>
      </w:pPr>
      <w:r w:rsidRPr="003A1C9C">
        <w:rPr>
          <w:b w:val="0"/>
        </w:rPr>
        <w:t>Представленные результаты приводят к выводу, что использование сублиминальных компонентов в звуковых и визуальных средствах психологического воздействия может оказаться эффективным при ряде дополнительных условий (сосредоточенности, внушаемости субъекта), а также при их прежде всего индивидуально-ориентированном, а не массовом применении.</w:t>
      </w:r>
    </w:p>
    <w:p w:rsidR="00C275D5" w:rsidRPr="004D74D6" w:rsidRDefault="00C275D5" w:rsidP="004D74D6">
      <w:pPr>
        <w:pStyle w:val="a4"/>
        <w:spacing w:line="288" w:lineRule="auto"/>
        <w:rPr>
          <w:b w:val="0"/>
          <w:szCs w:val="28"/>
        </w:rPr>
      </w:pPr>
      <w:r w:rsidRPr="004D74D6">
        <w:rPr>
          <w:b w:val="0"/>
        </w:rPr>
        <w:t xml:space="preserve">Сублиминальными воздействиями на психику, в сущности, постоянно наполнена окружающая среда. И в некоторых случаях (и при определенном сочетании условий), видимо, психологические воздействия такого рода могут стать действенным, хотя и </w:t>
      </w:r>
      <w:r w:rsidRPr="004D74D6">
        <w:rPr>
          <w:b w:val="0"/>
          <w:u w:val="single"/>
        </w:rPr>
        <w:t>дополнительным</w:t>
      </w:r>
      <w:r w:rsidRPr="004D74D6">
        <w:rPr>
          <w:b w:val="0"/>
        </w:rPr>
        <w:t xml:space="preserve"> средством модификации поведения и состояния человека.</w:t>
      </w:r>
    </w:p>
    <w:p w:rsidR="00C275D5" w:rsidRDefault="00C275D5" w:rsidP="00791858">
      <w:pPr>
        <w:spacing w:line="288" w:lineRule="auto"/>
        <w:ind w:right="-108"/>
        <w:jc w:val="center"/>
        <w:rPr>
          <w:b/>
          <w:sz w:val="28"/>
          <w:szCs w:val="28"/>
        </w:rPr>
      </w:pPr>
      <w:r>
        <w:rPr>
          <w:szCs w:val="28"/>
        </w:rPr>
        <w:br w:type="page"/>
      </w:r>
      <w:r>
        <w:rPr>
          <w:b/>
          <w:color w:val="000000"/>
          <w:sz w:val="28"/>
          <w:szCs w:val="28"/>
        </w:rPr>
        <w:t>Глава 2. Аудиовизуальные технологии в психологическом обеспечении несения службы</w:t>
      </w:r>
      <w:r>
        <w:rPr>
          <w:b/>
          <w:sz w:val="28"/>
          <w:szCs w:val="28"/>
        </w:rPr>
        <w:t>.</w:t>
      </w:r>
    </w:p>
    <w:p w:rsidR="00FB76C6" w:rsidRDefault="00FB76C6" w:rsidP="00791858">
      <w:pPr>
        <w:spacing w:line="288" w:lineRule="auto"/>
        <w:ind w:right="-108"/>
        <w:jc w:val="center"/>
        <w:rPr>
          <w:b/>
          <w:sz w:val="28"/>
          <w:szCs w:val="28"/>
        </w:rPr>
      </w:pPr>
    </w:p>
    <w:p w:rsidR="00C275D5" w:rsidRDefault="00C275D5" w:rsidP="00791858">
      <w:pPr>
        <w:spacing w:before="80" w:line="288" w:lineRule="auto"/>
        <w:ind w:firstLine="709"/>
        <w:jc w:val="both"/>
        <w:rPr>
          <w:bCs/>
          <w:sz w:val="28"/>
          <w:szCs w:val="28"/>
        </w:rPr>
      </w:pPr>
      <w:r>
        <w:rPr>
          <w:bCs/>
          <w:sz w:val="28"/>
          <w:szCs w:val="28"/>
        </w:rPr>
        <w:t>В данной главе мы рассмотрим применение аудиовизуальных средств психологического воздействия и регуляции, проводимое в хронотопе (по месту и времени) несения службы, т.е. прямого выполнения сотрудниками органов внутренних дел своих профессиональных функций. Воздействие аудиовизуальными средствами может быть осуществлено как в отношении самих сотрудников, так и в отношении лиц, представляющих собой объект их деятельности.</w:t>
      </w:r>
    </w:p>
    <w:p w:rsidR="00C275D5" w:rsidRDefault="00C275D5" w:rsidP="00791858">
      <w:pPr>
        <w:spacing w:line="288" w:lineRule="auto"/>
        <w:jc w:val="center"/>
        <w:rPr>
          <w:bCs/>
          <w:sz w:val="28"/>
          <w:szCs w:val="28"/>
        </w:rPr>
      </w:pPr>
    </w:p>
    <w:p w:rsidR="00C275D5" w:rsidRDefault="00280646" w:rsidP="00791858">
      <w:pPr>
        <w:spacing w:line="288" w:lineRule="auto"/>
        <w:jc w:val="center"/>
        <w:rPr>
          <w:b/>
          <w:sz w:val="28"/>
          <w:szCs w:val="28"/>
        </w:rPr>
      </w:pPr>
      <w:r>
        <w:rPr>
          <w:b/>
          <w:sz w:val="28"/>
          <w:szCs w:val="28"/>
        </w:rPr>
        <w:t xml:space="preserve">2.1. </w:t>
      </w:r>
      <w:r w:rsidR="00C275D5">
        <w:rPr>
          <w:b/>
          <w:sz w:val="28"/>
          <w:szCs w:val="28"/>
        </w:rPr>
        <w:t>Создание благоприятной аудиовизуальной среды и поддержка работоспособности личного состава в местах несения службы.</w:t>
      </w:r>
    </w:p>
    <w:p w:rsidR="00C275D5" w:rsidRDefault="00C275D5" w:rsidP="00791858">
      <w:pPr>
        <w:spacing w:line="288" w:lineRule="auto"/>
        <w:jc w:val="both"/>
        <w:rPr>
          <w:sz w:val="28"/>
          <w:szCs w:val="28"/>
        </w:rPr>
      </w:pPr>
    </w:p>
    <w:p w:rsidR="00C275D5" w:rsidRDefault="00C275D5" w:rsidP="00791858">
      <w:pPr>
        <w:pStyle w:val="a4"/>
        <w:spacing w:line="288" w:lineRule="auto"/>
        <w:ind w:firstLine="540"/>
        <w:rPr>
          <w:b w:val="0"/>
          <w:szCs w:val="28"/>
        </w:rPr>
      </w:pPr>
      <w:r>
        <w:rPr>
          <w:b w:val="0"/>
          <w:szCs w:val="28"/>
        </w:rPr>
        <w:t xml:space="preserve">Эффективность выполнения основных профессиональных функций сотрудников во многом зависит как от их профессиональной подготовленности, так и от повседневной работоспособности. Поскольку психофизиологическая регуляция в специализированных кабинетах «психологической разгрузки (поддержки)» возможна лишь в весьма ограниченных временных рамках, также актуальной является задача ее проведения непосредственно в местах несения службы. </w:t>
      </w:r>
    </w:p>
    <w:p w:rsidR="00C275D5" w:rsidRDefault="00C275D5" w:rsidP="00791858">
      <w:pPr>
        <w:pStyle w:val="a4"/>
        <w:spacing w:line="288" w:lineRule="auto"/>
        <w:ind w:firstLine="540"/>
        <w:rPr>
          <w:b w:val="0"/>
          <w:szCs w:val="28"/>
        </w:rPr>
      </w:pPr>
      <w:r>
        <w:rPr>
          <w:b w:val="0"/>
          <w:szCs w:val="28"/>
        </w:rPr>
        <w:t xml:space="preserve">Мы рассматриваем типичные для основных силовых ведомств профессиональные ситуации: несение службы в дежурной части, на постах охраны и наблюдения. В данных ситуациях присутствует необходимость долговременного поддержания бдительности при наличии длительных периодов бездействия, ожидания или выполнения монотонной деятельности. </w:t>
      </w:r>
      <w:r>
        <w:rPr>
          <w:b w:val="0"/>
        </w:rPr>
        <w:t>Разработка и применение специальных программ психофизиологической регуляции способствует поддержанию высокой общей и в особенности – психической работоспособности в течение всего времени несения службы.</w:t>
      </w:r>
    </w:p>
    <w:p w:rsidR="00C275D5" w:rsidRDefault="00C275D5" w:rsidP="00791858">
      <w:pPr>
        <w:pStyle w:val="a4"/>
        <w:spacing w:line="288" w:lineRule="auto"/>
        <w:ind w:firstLine="540"/>
        <w:rPr>
          <w:b w:val="0"/>
          <w:szCs w:val="28"/>
        </w:rPr>
      </w:pPr>
      <w:r>
        <w:rPr>
          <w:b w:val="0"/>
        </w:rPr>
        <w:t xml:space="preserve">Для решения этой задачи перспективным представляется экологический подход, с точки зрения которого любое рабочее место, в том числе дежурная часть, рассматривается как экологическая ниша, характеризующаяся своеобразным комплексом условий среды, воздействующих на организм. Эти условия могут естественным либо искусственным образом регулироваться. Например, для поддержания определенного температурного режима и химического состава воздуха применяются обогреватели, вентиляторы и кондиционеры. Формированию же звуковой и визуальной среды мест несения службы уделяется совершенно недостаточно внимания. Телевизоры, которые установлены во многих дежурных частях, при почти бесконтрольном и неупорядоченном просмотре передач в основном оказывают дезорганизующее влияние на деятельность, хотя и доставляют сотрудникам некоторое развлечение. </w:t>
      </w:r>
      <w:r>
        <w:rPr>
          <w:b w:val="0"/>
          <w:szCs w:val="28"/>
        </w:rPr>
        <w:t xml:space="preserve">Аудиовизуальное кондиционирование среды проводится с использованием специальных (функциональных) музыкальных и цветомузыкальных психорегулирующих программ. Такие программы, например, внедрены в войсках противоракетной обороны США. </w:t>
      </w:r>
    </w:p>
    <w:p w:rsidR="00C275D5" w:rsidRPr="00B759C0" w:rsidRDefault="00C275D5" w:rsidP="00B759C0">
      <w:pPr>
        <w:pStyle w:val="22"/>
        <w:spacing w:line="288" w:lineRule="auto"/>
        <w:ind w:left="0" w:firstLine="540"/>
        <w:jc w:val="both"/>
        <w:rPr>
          <w:sz w:val="28"/>
          <w:szCs w:val="28"/>
        </w:rPr>
      </w:pPr>
      <w:r w:rsidRPr="00B759C0">
        <w:rPr>
          <w:sz w:val="28"/>
          <w:szCs w:val="28"/>
        </w:rPr>
        <w:t>Воинскими уставами в нашей стране запрещается пение, игра на музыкальных инструментах и прослушивание музыки на гауптвахте (Устав ВС РФ, 1994); видимо, авторы устава резонно рассудили, что музыкальными средствами морально-психологическая тяжесть наказания в виде нахождения под арестом будет значительно снижена. Подобный запрет распространяется и на несение службы часовыми, что, на наш взгляд, имеет смысл только в ночное время, когда более важное значение приобретают слуховое восприятие и меры звуковой маскировки. В отношении постов наблюдения и дежурных частей таких запретов нет. Одному из авторов (М.В. Леви) в бытность солдатом срочной службы в пограничных войсках приходилось наблюдать, как солдаты вопреки запретам офицеров (устным) то и дело тайком брали на наблюдательную вышку радиоприемники. Это было, несомненно, стихийной мерой психологической регуляции, т.к. ведение наблюдения с неподвижного поста по 8 часов (при усиленном варианте несения службы – до 14 часов подряд) – высоко монотонная деятельность. К сожалению, идея преодоления однообразия условий деятельности и поддержки работоспособности музыкальными и аудиовизуальными средствами часто не находит понимания у командного состава силовых структур; так, нам известно, что в одной дежурной части начальник требовал убрать из помещения гитару, объясняя это так: «Если здесь будет гитара, вы будете водку пить».</w:t>
      </w:r>
    </w:p>
    <w:p w:rsidR="00C275D5" w:rsidRPr="00B759C0" w:rsidRDefault="00C275D5" w:rsidP="00B759C0">
      <w:pPr>
        <w:pStyle w:val="22"/>
        <w:spacing w:line="288" w:lineRule="auto"/>
        <w:ind w:left="0" w:firstLine="540"/>
        <w:jc w:val="both"/>
        <w:rPr>
          <w:b/>
          <w:sz w:val="28"/>
          <w:szCs w:val="28"/>
        </w:rPr>
      </w:pPr>
      <w:r w:rsidRPr="00B759C0">
        <w:rPr>
          <w:sz w:val="28"/>
          <w:szCs w:val="28"/>
        </w:rPr>
        <w:t>Между тем есть немало достоверных данных о том, что использование музыкального и цветового воздействия позволяет повысить эффективность приема и переработки информации – как зрительной, так и слуховой, снизить утомляемость, оптимизировать эмоциональное состояние.</w:t>
      </w:r>
      <w:r w:rsidRPr="00B759C0">
        <w:rPr>
          <w:b/>
          <w:sz w:val="28"/>
          <w:szCs w:val="28"/>
        </w:rPr>
        <w:t xml:space="preserve"> </w:t>
      </w:r>
      <w:r w:rsidRPr="00B759C0">
        <w:rPr>
          <w:sz w:val="28"/>
          <w:szCs w:val="28"/>
        </w:rPr>
        <w:t>Создание сенсорно обогащенной среды с помощью незнакомой и умеренно-приятной для субъекта музыки повышает качество распознавания «зашумленных» зрительных образов (Павлыгина Р. А. с соавт., 1998). Прослушивание в стрессовой ситуации любимой музыки снижает психоэмоциональное напряжение, что положительно сказывается на точности реакции на движущийся объект (Фудин Н. А. с соавт., 1996). Музыкальное сопровождение может не только не мешать восприятию вербальной информации, но даже улучшать запоминание слов, предъявляемых на слух (Шутова Н.В., 1995). Сходные результаты получены нами в отношении процессов слухового восприятия вербальной информации и внимания, о чем будет сказано ниже.</w:t>
      </w:r>
    </w:p>
    <w:p w:rsidR="00C275D5" w:rsidRDefault="00C275D5" w:rsidP="00791858">
      <w:pPr>
        <w:spacing w:line="288" w:lineRule="auto"/>
        <w:ind w:firstLine="540"/>
        <w:jc w:val="both"/>
        <w:rPr>
          <w:sz w:val="28"/>
          <w:szCs w:val="28"/>
        </w:rPr>
      </w:pPr>
      <w:r>
        <w:rPr>
          <w:sz w:val="28"/>
          <w:szCs w:val="28"/>
        </w:rPr>
        <w:t xml:space="preserve">У человеческого мозга есть две системы активации – «специфическая», обеспечивающая работу внимания (направленность восприятия и мышления, сосредоточенность), и неспецифическая, отвечающая за общий уровень бодрствования; системы эти взаимно влияют, но и обладают относительной независимостью. При музыкальном воздействии специфическую систему активации преимущественно стимулирует ясная мелодическая линия, человеческий голос, некоторые инструменты (медные духовые, скрипки и др.); неспецифическую систему – мажорные созвучия, ярко выраженный ритм, быстрый темп, большие инструментальные составы. </w:t>
      </w:r>
    </w:p>
    <w:p w:rsidR="00C275D5" w:rsidRDefault="00C275D5" w:rsidP="00791858">
      <w:pPr>
        <w:pStyle w:val="a4"/>
        <w:spacing w:line="288" w:lineRule="auto"/>
        <w:ind w:firstLine="540"/>
        <w:rPr>
          <w:b w:val="0"/>
          <w:szCs w:val="28"/>
        </w:rPr>
      </w:pPr>
      <w:r>
        <w:rPr>
          <w:b w:val="0"/>
          <w:szCs w:val="28"/>
        </w:rPr>
        <w:t>Для эффективности аудиовизуальных программ поддержки работоспособности в местах несения службы нужно учитывать ряд психологических факторов труда сотрудников:</w:t>
      </w:r>
    </w:p>
    <w:p w:rsidR="00C275D5" w:rsidRDefault="00C275D5" w:rsidP="007C1AAE">
      <w:pPr>
        <w:pStyle w:val="a4"/>
        <w:numPr>
          <w:ilvl w:val="0"/>
          <w:numId w:val="10"/>
        </w:numPr>
        <w:spacing w:line="288" w:lineRule="auto"/>
        <w:ind w:firstLine="540"/>
        <w:rPr>
          <w:b w:val="0"/>
          <w:szCs w:val="28"/>
        </w:rPr>
      </w:pPr>
      <w:r>
        <w:rPr>
          <w:b w:val="0"/>
          <w:szCs w:val="28"/>
        </w:rPr>
        <w:t>Загруженность основных познавательных процессов, а также типичный характер перерабатываемой информации (зрительная, слуховая, вербальная и невербальная);</w:t>
      </w:r>
    </w:p>
    <w:p w:rsidR="00C275D5" w:rsidRDefault="00C275D5" w:rsidP="007C1AAE">
      <w:pPr>
        <w:pStyle w:val="a4"/>
        <w:numPr>
          <w:ilvl w:val="0"/>
          <w:numId w:val="10"/>
        </w:numPr>
        <w:spacing w:line="288" w:lineRule="auto"/>
        <w:ind w:firstLine="540"/>
        <w:rPr>
          <w:b w:val="0"/>
          <w:szCs w:val="28"/>
        </w:rPr>
      </w:pPr>
      <w:r>
        <w:rPr>
          <w:b w:val="0"/>
          <w:szCs w:val="28"/>
        </w:rPr>
        <w:t>Уровень напряженности деятельности, а также ее монотонности;</w:t>
      </w:r>
    </w:p>
    <w:p w:rsidR="00C275D5" w:rsidRDefault="00C275D5" w:rsidP="007C1AAE">
      <w:pPr>
        <w:pStyle w:val="a4"/>
        <w:numPr>
          <w:ilvl w:val="0"/>
          <w:numId w:val="10"/>
        </w:numPr>
        <w:spacing w:line="288" w:lineRule="auto"/>
        <w:ind w:firstLine="540"/>
        <w:rPr>
          <w:b w:val="0"/>
          <w:szCs w:val="28"/>
        </w:rPr>
      </w:pPr>
      <w:r>
        <w:rPr>
          <w:b w:val="0"/>
          <w:szCs w:val="28"/>
        </w:rPr>
        <w:t>Характер коммуникации, взаимодействия между сотрудниками.</w:t>
      </w:r>
    </w:p>
    <w:p w:rsidR="00C275D5" w:rsidRDefault="00C275D5" w:rsidP="00791858">
      <w:pPr>
        <w:pStyle w:val="a4"/>
        <w:spacing w:line="288" w:lineRule="auto"/>
        <w:ind w:firstLine="540"/>
        <w:rPr>
          <w:b w:val="0"/>
          <w:szCs w:val="28"/>
        </w:rPr>
      </w:pPr>
      <w:r>
        <w:rPr>
          <w:b w:val="0"/>
          <w:szCs w:val="28"/>
        </w:rPr>
        <w:t xml:space="preserve">Уровень информационной, а также эмоциональной нагрузки сотрудников дежурной части бывает неравномерным. Соответственно, вероятно возникновение, с одной стороны, стрессовых состояний, с другой – утомления, монотонии и психического пресыщения. Степень монотонности труда сотрудника дежурной части, оцененная нами по системной методике Н.П. Фетискина (Фетискин Н.П., 1993), соответствует умеренно повышенному уровню. Следовательно, для психорегулирующей программы требуется значительное разнообразие в сочетании с умеренной эмоциональной насыщенностью и эстетической выразительностью. </w:t>
      </w:r>
    </w:p>
    <w:p w:rsidR="00C275D5" w:rsidRDefault="00C275D5" w:rsidP="00791858">
      <w:pPr>
        <w:pStyle w:val="a4"/>
        <w:spacing w:line="288" w:lineRule="auto"/>
        <w:ind w:firstLine="540"/>
        <w:rPr>
          <w:b w:val="0"/>
          <w:szCs w:val="28"/>
        </w:rPr>
      </w:pPr>
      <w:r>
        <w:rPr>
          <w:b w:val="0"/>
          <w:szCs w:val="28"/>
        </w:rPr>
        <w:t xml:space="preserve">Сотрудникам дежурной части приходится вести телефонные переговоры, а также другие виды вербального общения (в основном днем). Поэтому до 18 часов весь музыкальный материал психорегулирующей программы должен состоять из инструментальных произведений и песен на иностранных языках, а после него – может содержать некоторое количество песен на родном для сотрудников языке. В дежурных частях милиции значительную нагрузку может получать зрительное восприятие сотрудников, поэтому в психорегулирующих программах предпочтительно использование цвето-геометрической абстракции и растительных ландшафтов, а не сюжетных образов. </w:t>
      </w:r>
    </w:p>
    <w:p w:rsidR="00C275D5" w:rsidRPr="00B759C0" w:rsidRDefault="00C275D5" w:rsidP="00791858">
      <w:pPr>
        <w:pStyle w:val="20"/>
        <w:spacing w:line="288" w:lineRule="auto"/>
        <w:ind w:firstLine="540"/>
        <w:jc w:val="both"/>
        <w:rPr>
          <w:szCs w:val="28"/>
        </w:rPr>
      </w:pPr>
      <w:r w:rsidRPr="00B759C0">
        <w:rPr>
          <w:szCs w:val="28"/>
        </w:rPr>
        <w:t xml:space="preserve">Нами проводилась комплексная экспертная оценка возможности применения музыкальных программ в типичных ситуациях деятельности дежурной службы. Использовалось произведения, разнообразные по стилю, ритму, инструментовке и т.п. </w:t>
      </w:r>
      <w:bookmarkStart w:id="0" w:name="варвпорапо"/>
      <w:bookmarkStart w:id="1" w:name="методикаиссл"/>
      <w:bookmarkEnd w:id="0"/>
      <w:bookmarkEnd w:id="1"/>
    </w:p>
    <w:p w:rsidR="00C275D5" w:rsidRPr="00B759C0" w:rsidRDefault="00C275D5" w:rsidP="00791858">
      <w:pPr>
        <w:pStyle w:val="20"/>
        <w:spacing w:line="288" w:lineRule="auto"/>
        <w:ind w:firstLine="540"/>
        <w:jc w:val="both"/>
        <w:rPr>
          <w:szCs w:val="28"/>
        </w:rPr>
      </w:pPr>
      <w:r w:rsidRPr="00B759C0">
        <w:rPr>
          <w:szCs w:val="28"/>
        </w:rPr>
        <w:t>Оценка включала следующие блоки:</w:t>
      </w:r>
    </w:p>
    <w:p w:rsidR="00C275D5" w:rsidRDefault="00C275D5" w:rsidP="007C1AAE">
      <w:pPr>
        <w:pStyle w:val="a4"/>
        <w:numPr>
          <w:ilvl w:val="0"/>
          <w:numId w:val="42"/>
        </w:numPr>
        <w:tabs>
          <w:tab w:val="clear" w:pos="1260"/>
          <w:tab w:val="num" w:pos="0"/>
        </w:tabs>
        <w:spacing w:line="288" w:lineRule="auto"/>
        <w:ind w:left="426"/>
        <w:rPr>
          <w:b w:val="0"/>
          <w:szCs w:val="28"/>
        </w:rPr>
      </w:pPr>
      <w:r>
        <w:rPr>
          <w:b w:val="0"/>
          <w:szCs w:val="28"/>
        </w:rPr>
        <w:t>Цветовые соответствия музыки на основе  цветового теста отношений М. Люшера, с использованием расширенного списка из 10 наименований цветов (добавлены белый и оранжевый).</w:t>
      </w:r>
    </w:p>
    <w:p w:rsidR="00C275D5" w:rsidRDefault="00C275D5" w:rsidP="007C1AAE">
      <w:pPr>
        <w:pStyle w:val="a4"/>
        <w:numPr>
          <w:ilvl w:val="0"/>
          <w:numId w:val="42"/>
        </w:numPr>
        <w:tabs>
          <w:tab w:val="clear" w:pos="1260"/>
          <w:tab w:val="num" w:pos="0"/>
        </w:tabs>
        <w:spacing w:line="288" w:lineRule="auto"/>
        <w:ind w:left="426"/>
        <w:rPr>
          <w:b w:val="0"/>
          <w:szCs w:val="28"/>
        </w:rPr>
      </w:pPr>
      <w:r>
        <w:rPr>
          <w:b w:val="0"/>
          <w:szCs w:val="28"/>
        </w:rPr>
        <w:t>Геометрические соответствия (с какими фигурами лучше сочетается музыка), представляющие собой модификацию психогеометрического теста С. Деллингер;</w:t>
      </w:r>
    </w:p>
    <w:p w:rsidR="00C275D5" w:rsidRDefault="00C275D5" w:rsidP="007C1AAE">
      <w:pPr>
        <w:pStyle w:val="a4"/>
        <w:numPr>
          <w:ilvl w:val="0"/>
          <w:numId w:val="42"/>
        </w:numPr>
        <w:tabs>
          <w:tab w:val="clear" w:pos="1260"/>
          <w:tab w:val="num" w:pos="0"/>
        </w:tabs>
        <w:spacing w:line="288" w:lineRule="auto"/>
        <w:ind w:left="426"/>
        <w:rPr>
          <w:b w:val="0"/>
          <w:szCs w:val="28"/>
        </w:rPr>
      </w:pPr>
      <w:r>
        <w:rPr>
          <w:b w:val="0"/>
          <w:szCs w:val="28"/>
        </w:rPr>
        <w:t>Цели психологического воздействия, которым может отвечать услышанная музыка в сочетании с выбранными цветогеометрическими соответствиями.</w:t>
      </w:r>
    </w:p>
    <w:p w:rsidR="00C275D5" w:rsidRDefault="00C275D5" w:rsidP="007C1AAE">
      <w:pPr>
        <w:pStyle w:val="a4"/>
        <w:numPr>
          <w:ilvl w:val="0"/>
          <w:numId w:val="42"/>
        </w:numPr>
        <w:tabs>
          <w:tab w:val="clear" w:pos="1260"/>
          <w:tab w:val="num" w:pos="0"/>
        </w:tabs>
        <w:spacing w:line="288" w:lineRule="auto"/>
        <w:ind w:left="426"/>
        <w:rPr>
          <w:b w:val="0"/>
          <w:szCs w:val="28"/>
        </w:rPr>
      </w:pPr>
      <w:r>
        <w:rPr>
          <w:b w:val="0"/>
          <w:szCs w:val="28"/>
        </w:rPr>
        <w:t xml:space="preserve">Модифицированный вариант «семантического дифференциала» Ч. Осгуда (различение по признакам «грустный – веселый», «бодрый – вялый», «добрый – злой» и т.п.); </w:t>
      </w:r>
    </w:p>
    <w:p w:rsidR="00C275D5" w:rsidRDefault="00C275D5" w:rsidP="007C1AAE">
      <w:pPr>
        <w:pStyle w:val="a4"/>
        <w:numPr>
          <w:ilvl w:val="0"/>
          <w:numId w:val="42"/>
        </w:numPr>
        <w:tabs>
          <w:tab w:val="clear" w:pos="1260"/>
          <w:tab w:val="num" w:pos="0"/>
        </w:tabs>
        <w:spacing w:line="288" w:lineRule="auto"/>
        <w:ind w:left="426"/>
        <w:rPr>
          <w:b w:val="0"/>
          <w:szCs w:val="28"/>
        </w:rPr>
      </w:pPr>
      <w:r>
        <w:rPr>
          <w:b w:val="0"/>
          <w:szCs w:val="28"/>
        </w:rPr>
        <w:t>«Ценностный портрет» произведения (какие ценности жизни выражает музыка, что воспитывает в человеке), составленный на основе методик А. Маслоу и М. Рокича.</w:t>
      </w:r>
    </w:p>
    <w:p w:rsidR="00C275D5" w:rsidRPr="00B07B68" w:rsidRDefault="00C275D5" w:rsidP="00B07B68">
      <w:pPr>
        <w:pStyle w:val="31"/>
        <w:spacing w:line="288" w:lineRule="auto"/>
        <w:ind w:left="0" w:firstLine="540"/>
        <w:jc w:val="both"/>
        <w:rPr>
          <w:sz w:val="28"/>
          <w:szCs w:val="28"/>
        </w:rPr>
      </w:pPr>
      <w:r w:rsidRPr="00B07B68">
        <w:rPr>
          <w:sz w:val="28"/>
          <w:szCs w:val="28"/>
        </w:rPr>
        <w:t xml:space="preserve">Экспертная  оценка была направлена на поиск гармоничного соответствия визуального и аудио-ряда в проектируемой программе. Рассматривались три ситуации службы, имеющие отличия в психологическом содержании деятельности: «активное» дневное время;  относительно спокойное вечернее и ночное время; ситуация осложнения оперативной обстановки. Данные обрабатывались методами корреляционного анализа, а также выявления различий по Т-критерию Стьюдента. </w:t>
      </w:r>
    </w:p>
    <w:p w:rsidR="00C275D5" w:rsidRDefault="00C275D5" w:rsidP="00791858">
      <w:pPr>
        <w:spacing w:line="288" w:lineRule="auto"/>
        <w:ind w:firstLine="540"/>
        <w:jc w:val="both"/>
        <w:rPr>
          <w:snapToGrid w:val="0"/>
          <w:color w:val="000000"/>
          <w:sz w:val="28"/>
          <w:szCs w:val="28"/>
        </w:rPr>
      </w:pPr>
      <w:r>
        <w:rPr>
          <w:sz w:val="28"/>
          <w:szCs w:val="28"/>
        </w:rPr>
        <w:t>Результаты показывают следующее. В вечерне-ночной программе на первое место выходит такая цель психорегуляции, как «</w:t>
      </w:r>
      <w:r>
        <w:rPr>
          <w:snapToGrid w:val="0"/>
          <w:color w:val="000000"/>
          <w:sz w:val="28"/>
          <w:szCs w:val="28"/>
        </w:rPr>
        <w:t>Преодолеть скуку, однообразие обстановки». При осложнении оперативной обстановки, в отличие от обычных условий, становится значимой цель «</w:t>
      </w:r>
      <w:r>
        <w:rPr>
          <w:sz w:val="28"/>
          <w:szCs w:val="28"/>
        </w:rPr>
        <w:t>Побороть страх, прибавить храбрости». Для несения службы днем в штатных ситуациях активно отвергается цель «</w:t>
      </w:r>
      <w:r>
        <w:rPr>
          <w:snapToGrid w:val="0"/>
          <w:color w:val="000000"/>
          <w:sz w:val="28"/>
          <w:szCs w:val="28"/>
        </w:rPr>
        <w:t>Создать измененное состояние сознания»; в сочетании с отвержением ценности «Мистицизма» это показывает, что психорегуляция в «активное» время должна быть направлена на поддержание максимально ясного и реалистичного сознания. По семантическому дифференциалу в ситуации осложнения оперативной обстановки становится значимой характеристика «серьезный» и утрачивает значимость характеристика «интересный», а для вечерне-ночного периода приобретает значимость характеристика «мирный». Ценностный спектр воздействия аудивизуальных программ специфичен для разных ситуаций; общими для ситуаций осложнения оперативной обстановки и несения службы в штатных условиях днем являются предпочитаемые ценности справедливости, истины, п</w:t>
      </w:r>
      <w:r>
        <w:rPr>
          <w:sz w:val="28"/>
          <w:szCs w:val="28"/>
        </w:rPr>
        <w:t>орядка, а для штатных ситуаций несения службы в дневное и вечерне-ночное время – ценности оптимизма и доброты</w:t>
      </w:r>
      <w:r>
        <w:rPr>
          <w:snapToGrid w:val="0"/>
          <w:color w:val="000000"/>
          <w:sz w:val="28"/>
          <w:szCs w:val="28"/>
        </w:rPr>
        <w:t xml:space="preserve">. </w:t>
      </w:r>
    </w:p>
    <w:p w:rsidR="00C275D5" w:rsidRDefault="00C275D5" w:rsidP="00791858">
      <w:pPr>
        <w:spacing w:line="288" w:lineRule="auto"/>
        <w:ind w:firstLine="540"/>
        <w:jc w:val="both"/>
        <w:rPr>
          <w:sz w:val="28"/>
          <w:szCs w:val="28"/>
        </w:rPr>
      </w:pPr>
      <w:r>
        <w:rPr>
          <w:sz w:val="28"/>
          <w:szCs w:val="28"/>
        </w:rPr>
        <w:t xml:space="preserve">Наиболее предпочтительными цветами во всех ситуациях являются желтый, белый и зеленый; как благоприятные также оценены оранжевый и синий. Обладающий наибольшим «возбуждающим» качеством красный цвет получил нейтральные оценки, уступая в предпочтениях более «мягкому» оранжевому; это подтверждает, что стимуляция работоспособности чрезмерно сильными средствами нецелесообразна. Черный и серый цвета стабильно отвергаются. Из геометрических фигур во всех ситуациях предпочитается круг, символизирующий дружественность, коммуникабельность, гармонию. Отвергается зигзаг, ассоциированный с такими качествами, как оригинальность, непредсказуемость. В ситуациях более напряженного характера деятельности предпочитается треугольник, считающийся символом лидерства, а в спокойное время – волнообразная кривая, которую можно соотнести с качествами мягкой подвижности, гибкости. В ситуации </w:t>
      </w:r>
      <w:r>
        <w:rPr>
          <w:snapToGrid w:val="0"/>
          <w:color w:val="000000"/>
          <w:sz w:val="28"/>
          <w:szCs w:val="28"/>
        </w:rPr>
        <w:t xml:space="preserve">осложнения оперативной обстановки отвергается прямоугольник, являющийся одновременно «малоподвижным» и «неустойчивым», а квадрат, символ консерватизма и стабильности, для всех ситуаций расценен нейтрально. </w:t>
      </w:r>
    </w:p>
    <w:p w:rsidR="00C275D5" w:rsidRDefault="00C275D5" w:rsidP="00791858">
      <w:pPr>
        <w:spacing w:line="288" w:lineRule="auto"/>
        <w:ind w:firstLine="540"/>
        <w:jc w:val="both"/>
        <w:rPr>
          <w:sz w:val="28"/>
          <w:szCs w:val="28"/>
        </w:rPr>
      </w:pPr>
      <w:r>
        <w:rPr>
          <w:sz w:val="28"/>
          <w:szCs w:val="28"/>
        </w:rPr>
        <w:t xml:space="preserve">В число наиболее предпочитаемых музыкальных произведений вошли следующие: </w:t>
      </w:r>
    </w:p>
    <w:p w:rsidR="00C275D5" w:rsidRDefault="00C275D5" w:rsidP="007C1AAE">
      <w:pPr>
        <w:widowControl/>
        <w:numPr>
          <w:ilvl w:val="0"/>
          <w:numId w:val="11"/>
        </w:numPr>
        <w:tabs>
          <w:tab w:val="clear" w:pos="360"/>
          <w:tab w:val="num" w:pos="142"/>
        </w:tabs>
        <w:autoSpaceDE/>
        <w:autoSpaceDN/>
        <w:adjustRightInd/>
        <w:spacing w:line="288" w:lineRule="auto"/>
        <w:ind w:firstLine="540"/>
        <w:jc w:val="both"/>
        <w:rPr>
          <w:sz w:val="28"/>
          <w:szCs w:val="28"/>
        </w:rPr>
      </w:pPr>
      <w:r>
        <w:rPr>
          <w:sz w:val="28"/>
          <w:szCs w:val="28"/>
        </w:rPr>
        <w:t>Композиции П. Тодоровского из кинофильмов;</w:t>
      </w:r>
    </w:p>
    <w:p w:rsidR="00C275D5" w:rsidRDefault="00C275D5" w:rsidP="007C1AAE">
      <w:pPr>
        <w:widowControl/>
        <w:numPr>
          <w:ilvl w:val="0"/>
          <w:numId w:val="11"/>
        </w:numPr>
        <w:tabs>
          <w:tab w:val="clear" w:pos="360"/>
          <w:tab w:val="num" w:pos="142"/>
        </w:tabs>
        <w:autoSpaceDE/>
        <w:autoSpaceDN/>
        <w:adjustRightInd/>
        <w:spacing w:line="288" w:lineRule="auto"/>
        <w:ind w:firstLine="540"/>
        <w:jc w:val="both"/>
        <w:rPr>
          <w:sz w:val="28"/>
          <w:szCs w:val="28"/>
        </w:rPr>
      </w:pPr>
      <w:r>
        <w:rPr>
          <w:sz w:val="28"/>
          <w:szCs w:val="28"/>
        </w:rPr>
        <w:t>Перуанская фольклорная музыка в эстрадной обработке;</w:t>
      </w:r>
    </w:p>
    <w:p w:rsidR="00C275D5" w:rsidRDefault="00C275D5" w:rsidP="007C1AAE">
      <w:pPr>
        <w:widowControl/>
        <w:numPr>
          <w:ilvl w:val="0"/>
          <w:numId w:val="11"/>
        </w:numPr>
        <w:tabs>
          <w:tab w:val="clear" w:pos="360"/>
          <w:tab w:val="num" w:pos="142"/>
        </w:tabs>
        <w:autoSpaceDE/>
        <w:autoSpaceDN/>
        <w:adjustRightInd/>
        <w:spacing w:line="288" w:lineRule="auto"/>
        <w:ind w:firstLine="540"/>
        <w:jc w:val="both"/>
        <w:rPr>
          <w:sz w:val="28"/>
          <w:szCs w:val="28"/>
        </w:rPr>
      </w:pPr>
      <w:r>
        <w:rPr>
          <w:snapToGrid w:val="0"/>
          <w:color w:val="000000"/>
          <w:sz w:val="28"/>
          <w:szCs w:val="28"/>
        </w:rPr>
        <w:t>Быстрые части струнного концерта Т. Альбинони (18 век).</w:t>
      </w:r>
    </w:p>
    <w:p w:rsidR="00C275D5" w:rsidRDefault="00C275D5" w:rsidP="00791858">
      <w:pPr>
        <w:tabs>
          <w:tab w:val="num" w:pos="142"/>
        </w:tabs>
        <w:spacing w:line="288" w:lineRule="auto"/>
        <w:ind w:firstLine="540"/>
        <w:jc w:val="both"/>
        <w:rPr>
          <w:snapToGrid w:val="0"/>
          <w:color w:val="000000"/>
          <w:sz w:val="28"/>
          <w:szCs w:val="28"/>
        </w:rPr>
      </w:pPr>
      <w:r>
        <w:rPr>
          <w:snapToGrid w:val="0"/>
          <w:color w:val="000000"/>
          <w:sz w:val="28"/>
          <w:szCs w:val="28"/>
        </w:rPr>
        <w:t xml:space="preserve">Высоко также оценены обработки классических произведений, выполненные как в 1930-е годы (Г. Ломбардо), так и в последние десятилетия (Дж. Ласт). Вокальные произведения на европейских языках (И. Берлин, Б. Хейли) признаны подходящими в основном для использования в вечернее время. </w:t>
      </w:r>
    </w:p>
    <w:p w:rsidR="00C275D5" w:rsidRDefault="00C275D5" w:rsidP="00791858">
      <w:pPr>
        <w:tabs>
          <w:tab w:val="num" w:pos="142"/>
        </w:tabs>
        <w:spacing w:line="288" w:lineRule="auto"/>
        <w:ind w:firstLine="540"/>
        <w:jc w:val="both"/>
        <w:rPr>
          <w:snapToGrid w:val="0"/>
          <w:color w:val="000000"/>
          <w:sz w:val="28"/>
          <w:szCs w:val="28"/>
        </w:rPr>
      </w:pPr>
      <w:r>
        <w:rPr>
          <w:snapToGrid w:val="0"/>
          <w:color w:val="000000"/>
          <w:sz w:val="28"/>
          <w:szCs w:val="28"/>
        </w:rPr>
        <w:t>В целом для включения в аудиовизуальные программы поддержки работоспособности предпочтительны музыкальные произведения следующего характера:</w:t>
      </w:r>
    </w:p>
    <w:p w:rsidR="00C275D5" w:rsidRDefault="00C275D5" w:rsidP="007C1AAE">
      <w:pPr>
        <w:widowControl/>
        <w:numPr>
          <w:ilvl w:val="0"/>
          <w:numId w:val="12"/>
        </w:numPr>
        <w:tabs>
          <w:tab w:val="clear" w:pos="360"/>
          <w:tab w:val="num" w:pos="142"/>
        </w:tabs>
        <w:autoSpaceDE/>
        <w:autoSpaceDN/>
        <w:adjustRightInd/>
        <w:spacing w:line="288" w:lineRule="auto"/>
        <w:ind w:firstLine="540"/>
        <w:jc w:val="both"/>
        <w:rPr>
          <w:sz w:val="28"/>
          <w:szCs w:val="28"/>
        </w:rPr>
      </w:pPr>
      <w:r>
        <w:rPr>
          <w:sz w:val="28"/>
          <w:szCs w:val="28"/>
        </w:rPr>
        <w:t>В дневное время – умеренно быстрый или быстрый темп, преобладание мажорного лада и мягких тембров, ровная мелодика, малая эмоциональность, стилевая разнородность при отсутствии резких контрастов между соседствующими произведениями; не более 1/3 программы могут составить вокальные произведения на иностранных языках;</w:t>
      </w:r>
    </w:p>
    <w:p w:rsidR="00C275D5" w:rsidRDefault="00C275D5" w:rsidP="007C1AAE">
      <w:pPr>
        <w:widowControl/>
        <w:numPr>
          <w:ilvl w:val="0"/>
          <w:numId w:val="12"/>
        </w:numPr>
        <w:tabs>
          <w:tab w:val="clear" w:pos="360"/>
          <w:tab w:val="num" w:pos="142"/>
        </w:tabs>
        <w:autoSpaceDE/>
        <w:autoSpaceDN/>
        <w:adjustRightInd/>
        <w:spacing w:line="288" w:lineRule="auto"/>
        <w:ind w:firstLine="540"/>
        <w:jc w:val="both"/>
        <w:rPr>
          <w:sz w:val="28"/>
          <w:szCs w:val="28"/>
        </w:rPr>
      </w:pPr>
      <w:r>
        <w:rPr>
          <w:sz w:val="28"/>
          <w:szCs w:val="28"/>
        </w:rPr>
        <w:t>В вечернее и ночное время – разнообразие темпов (кроме очень медленных), чередование мажора и минора, богатство, средняя эмоциональность, допустимость стилевых контрастов; не более 1/2 программы могут составить вокальные произведения, из них до ¼ – на русском, остальные – на иностранных языках;</w:t>
      </w:r>
    </w:p>
    <w:p w:rsidR="00C275D5" w:rsidRDefault="00C275D5" w:rsidP="007C1AAE">
      <w:pPr>
        <w:widowControl/>
        <w:numPr>
          <w:ilvl w:val="0"/>
          <w:numId w:val="12"/>
        </w:numPr>
        <w:tabs>
          <w:tab w:val="clear" w:pos="360"/>
          <w:tab w:val="num" w:pos="142"/>
        </w:tabs>
        <w:autoSpaceDE/>
        <w:autoSpaceDN/>
        <w:adjustRightInd/>
        <w:spacing w:line="288" w:lineRule="auto"/>
        <w:ind w:firstLine="540"/>
        <w:jc w:val="both"/>
        <w:rPr>
          <w:b/>
          <w:sz w:val="28"/>
          <w:szCs w:val="28"/>
          <w:u w:val="single"/>
        </w:rPr>
      </w:pPr>
      <w:r>
        <w:rPr>
          <w:sz w:val="28"/>
          <w:szCs w:val="28"/>
        </w:rPr>
        <w:t>При сложной оперативной обстановке – преобладание быстрого с включением время от времени умеренного темпа, примерно равное соотношение мажора и минора,  преимущественно ровная мелодика; не более 1/4 программы могут составить вокальные произведения на иностранных (экзотических) языках.</w:t>
      </w:r>
    </w:p>
    <w:p w:rsidR="00C275D5" w:rsidRDefault="00C275D5" w:rsidP="00791858">
      <w:pPr>
        <w:tabs>
          <w:tab w:val="num" w:pos="142"/>
        </w:tabs>
        <w:spacing w:before="60" w:line="288" w:lineRule="auto"/>
        <w:ind w:firstLine="539"/>
        <w:jc w:val="both"/>
        <w:rPr>
          <w:sz w:val="28"/>
          <w:szCs w:val="28"/>
        </w:rPr>
      </w:pPr>
      <w:r>
        <w:rPr>
          <w:sz w:val="28"/>
          <w:szCs w:val="28"/>
        </w:rPr>
        <w:t xml:space="preserve">Помимо описанного выше, нами был проведен эксперимент по изучению приема и переработки вербальной слуховой информации в затрудненных условиях восприятия с использованием музыкального и музыкально-словесного сопровождения. В эксперименте моделировались условия деятельности, типичные как для дежурных служб МВД и МЧС («01», «911», «02»), так и для территориальных дежурных частей, когда сотрудники (несколько человек одновременно в одном помещении) ведут переговоры по телефону и должны безошибочно и быстро фиксировать поступающую информацию, чаще всего в стандартизованной форме. В таких условиях требуется ясность слухового восприятия, высокая концентрация и устойчивость внимания. Участники эксперимента разделялись попарно. В каждой паре один из участников зачитывал вслух информацию (адреса, приметы людей и автомобилей), а другой должен был находить соответствие в выданных ему таблицах и заносить в бланк цифры, под которыми в таблицах находится сообщаемая информация. На выполнение задания отводилось ограниченное время (5 или 10 минут). Зачитывание и фиксация информации проводились одновременно 3 парами участников в одном небольшом помещении (им выдавались разные варианты задания, которыми потом они обменивались), что создавало трудные условия для восприятия. Изучалась продуктивность приема и переработки информации в 3-х экспериментальных условиях: 1. «Тишина» (в кавычках, потому что участники постоянно слышали голоса друг друга); 2. «Радио», когда включались записи передач коммерческих радиостанций, где звучали разговоры ведущих и отечественные популярные песни; 3. «Фоновая музыка», когда звучала специально составленная музыкальная программа «Тонус», состоящая из инструментальных произведений умеренно-быстрого темпа. Последовательность предъявления экспериментальных условий в разных сериях эксперимента была рандомизирована. Результативность действий каждого из участников рассчитывалась по формуле: </w:t>
      </w:r>
      <w:r>
        <w:rPr>
          <w:sz w:val="28"/>
          <w:szCs w:val="28"/>
          <w:lang w:val="en-US"/>
        </w:rPr>
        <w:t>N</w:t>
      </w:r>
      <w:r>
        <w:rPr>
          <w:sz w:val="32"/>
          <w:szCs w:val="28"/>
          <w:vertAlign w:val="subscript"/>
        </w:rPr>
        <w:t>пр</w:t>
      </w:r>
      <w:r>
        <w:rPr>
          <w:sz w:val="32"/>
          <w:szCs w:val="28"/>
          <w:vertAlign w:val="superscript"/>
        </w:rPr>
        <w:t>2</w:t>
      </w:r>
      <w:r>
        <w:rPr>
          <w:sz w:val="28"/>
          <w:szCs w:val="28"/>
        </w:rPr>
        <w:t>/ ((</w:t>
      </w:r>
      <w:r>
        <w:rPr>
          <w:sz w:val="28"/>
          <w:szCs w:val="28"/>
          <w:lang w:val="en-US"/>
        </w:rPr>
        <w:t>N</w:t>
      </w:r>
      <w:r>
        <w:rPr>
          <w:sz w:val="32"/>
          <w:szCs w:val="28"/>
          <w:vertAlign w:val="subscript"/>
        </w:rPr>
        <w:t>ош</w:t>
      </w:r>
      <w:r>
        <w:rPr>
          <w:sz w:val="28"/>
          <w:szCs w:val="28"/>
        </w:rPr>
        <w:t>+1)</w:t>
      </w:r>
      <w:r>
        <w:rPr>
          <w:sz w:val="32"/>
          <w:szCs w:val="28"/>
          <w:vertAlign w:val="subscript"/>
        </w:rPr>
        <w:t>*</w:t>
      </w:r>
      <w:r>
        <w:rPr>
          <w:sz w:val="28"/>
          <w:szCs w:val="28"/>
        </w:rPr>
        <w:t xml:space="preserve">120), где </w:t>
      </w:r>
      <w:r>
        <w:rPr>
          <w:sz w:val="28"/>
          <w:szCs w:val="28"/>
          <w:lang w:val="en-US"/>
        </w:rPr>
        <w:t>N</w:t>
      </w:r>
      <w:r>
        <w:rPr>
          <w:sz w:val="32"/>
          <w:szCs w:val="28"/>
          <w:vertAlign w:val="subscript"/>
        </w:rPr>
        <w:t>пр</w:t>
      </w:r>
      <w:r>
        <w:rPr>
          <w:sz w:val="28"/>
          <w:szCs w:val="28"/>
        </w:rPr>
        <w:t xml:space="preserve"> – число правильно выполненных заданий, </w:t>
      </w:r>
      <w:r>
        <w:rPr>
          <w:sz w:val="28"/>
          <w:szCs w:val="28"/>
          <w:lang w:val="en-US"/>
        </w:rPr>
        <w:t>N</w:t>
      </w:r>
      <w:r>
        <w:rPr>
          <w:sz w:val="32"/>
          <w:szCs w:val="28"/>
          <w:vertAlign w:val="subscript"/>
        </w:rPr>
        <w:t>ош</w:t>
      </w:r>
      <w:r>
        <w:rPr>
          <w:sz w:val="28"/>
          <w:szCs w:val="28"/>
        </w:rPr>
        <w:t xml:space="preserve"> – число ошибок, 120 – максимально возможное число правильно выполненных заданий в каждом варианте, которое в реальности никогда не достигалось.</w:t>
      </w:r>
    </w:p>
    <w:p w:rsidR="00C275D5" w:rsidRDefault="00C275D5" w:rsidP="00791858">
      <w:pPr>
        <w:tabs>
          <w:tab w:val="num" w:pos="142"/>
        </w:tabs>
        <w:spacing w:line="288" w:lineRule="auto"/>
        <w:ind w:firstLine="540"/>
        <w:jc w:val="both"/>
        <w:rPr>
          <w:sz w:val="28"/>
          <w:szCs w:val="28"/>
        </w:rPr>
      </w:pPr>
      <w:r>
        <w:rPr>
          <w:sz w:val="28"/>
          <w:szCs w:val="28"/>
        </w:rPr>
        <w:t xml:space="preserve">Результаты исследования оказались в некотором роде неожиданными. </w:t>
      </w:r>
      <w:r>
        <w:rPr>
          <w:sz w:val="28"/>
          <w:szCs w:val="28"/>
          <w:u w:val="single"/>
        </w:rPr>
        <w:t>Наименьшая</w:t>
      </w:r>
      <w:r>
        <w:rPr>
          <w:sz w:val="28"/>
          <w:szCs w:val="28"/>
        </w:rPr>
        <w:t xml:space="preserve"> результативность и в 5-минутной, и в 10-минутной серии была показана в условии «тишины». При этом в условиях кратковременной работы (5-минутной серии) результативность в условиях «радио» и «фоновая музыка» значимо </w:t>
      </w:r>
      <w:r>
        <w:rPr>
          <w:sz w:val="28"/>
          <w:szCs w:val="28"/>
          <w:u w:val="single"/>
        </w:rPr>
        <w:t>не отличалась</w:t>
      </w:r>
      <w:r>
        <w:rPr>
          <w:sz w:val="28"/>
          <w:szCs w:val="28"/>
        </w:rPr>
        <w:t xml:space="preserve"> (и была значимо выше, чем в условии «тишина»), хотя изначально предполагалось, что словесная информация, которая содержится в радиопередаче, будет обладать отвлекающим действием и снижать результативность. В условиях большей продолжительности работы </w:t>
      </w:r>
      <w:r>
        <w:rPr>
          <w:sz w:val="28"/>
          <w:szCs w:val="28"/>
          <w:u w:val="single"/>
        </w:rPr>
        <w:t>наилучший</w:t>
      </w:r>
      <w:r>
        <w:rPr>
          <w:sz w:val="28"/>
          <w:szCs w:val="28"/>
        </w:rPr>
        <w:t xml:space="preserve"> результат достигался при условии «фоновая музыка», но и при условии «радио» он был выше, чем в «тишине» (все отличия статистически значимы). Фоновая музыка, таким образом,  помогает отвлечься от тех разговоров, что звучат рядом, и сосредоточиться на своей работе; отчасти это способна делать и звуковая стимуляция другого плана (содержащая словесный компонент), т.к., видимо, наибольшим отвлекающим действием обладает звучащая рядом словесная информация </w:t>
      </w:r>
      <w:r>
        <w:rPr>
          <w:sz w:val="28"/>
          <w:szCs w:val="28"/>
          <w:u w:val="single"/>
        </w:rPr>
        <w:t>того же типа</w:t>
      </w:r>
      <w:r>
        <w:rPr>
          <w:sz w:val="28"/>
          <w:szCs w:val="28"/>
        </w:rPr>
        <w:t xml:space="preserve">, какую человек должен воспринимать. Однако в последнем случае, очевидно, требуется больше усилий для поддержания концентрации, поэтому длительная работа в таких условиях нежелательна.  Практический вывод из результатов эксперимента – допустимость кратковременного включения радиоприемников в помещениях дежурных служб и целесообразность внедрения там функциональной музыки. </w:t>
      </w:r>
    </w:p>
    <w:p w:rsidR="00C275D5" w:rsidRDefault="00C275D5" w:rsidP="00791858">
      <w:pPr>
        <w:tabs>
          <w:tab w:val="num" w:pos="142"/>
        </w:tabs>
        <w:spacing w:before="60" w:line="288" w:lineRule="auto"/>
        <w:ind w:firstLine="539"/>
        <w:jc w:val="both"/>
        <w:rPr>
          <w:sz w:val="28"/>
          <w:szCs w:val="28"/>
        </w:rPr>
      </w:pPr>
      <w:r>
        <w:rPr>
          <w:b/>
          <w:sz w:val="28"/>
          <w:szCs w:val="28"/>
          <w:u w:val="single"/>
        </w:rPr>
        <w:t>Общими принципами</w:t>
      </w:r>
      <w:r>
        <w:rPr>
          <w:sz w:val="28"/>
          <w:szCs w:val="28"/>
        </w:rPr>
        <w:t xml:space="preserve"> формирования аудиовизуальных программ поддержки работоспособности, по результатам исследований, являются следующие:</w:t>
      </w:r>
    </w:p>
    <w:p w:rsidR="00C275D5" w:rsidRDefault="00C275D5" w:rsidP="007C1AAE">
      <w:pPr>
        <w:widowControl/>
        <w:numPr>
          <w:ilvl w:val="0"/>
          <w:numId w:val="13"/>
        </w:numPr>
        <w:tabs>
          <w:tab w:val="clear" w:pos="360"/>
          <w:tab w:val="num" w:pos="142"/>
        </w:tabs>
        <w:autoSpaceDE/>
        <w:autoSpaceDN/>
        <w:adjustRightInd/>
        <w:spacing w:line="288" w:lineRule="auto"/>
        <w:ind w:firstLine="540"/>
        <w:jc w:val="both"/>
        <w:rPr>
          <w:sz w:val="28"/>
          <w:szCs w:val="28"/>
        </w:rPr>
      </w:pPr>
      <w:r>
        <w:rPr>
          <w:b/>
          <w:sz w:val="28"/>
          <w:szCs w:val="28"/>
        </w:rPr>
        <w:t>Принцип фона</w:t>
      </w:r>
      <w:r>
        <w:rPr>
          <w:sz w:val="28"/>
          <w:szCs w:val="28"/>
        </w:rPr>
        <w:t>, или поддержки рабочей доминанты, также формулируемый как «слышать, но не слушать», «видеть, но не вглядываться».</w:t>
      </w:r>
    </w:p>
    <w:p w:rsidR="00C275D5" w:rsidRDefault="00C275D5" w:rsidP="007C1AAE">
      <w:pPr>
        <w:widowControl/>
        <w:numPr>
          <w:ilvl w:val="0"/>
          <w:numId w:val="13"/>
        </w:numPr>
        <w:tabs>
          <w:tab w:val="clear" w:pos="360"/>
          <w:tab w:val="num" w:pos="142"/>
        </w:tabs>
        <w:autoSpaceDE/>
        <w:autoSpaceDN/>
        <w:adjustRightInd/>
        <w:spacing w:line="288" w:lineRule="auto"/>
        <w:ind w:firstLine="540"/>
        <w:jc w:val="both"/>
        <w:rPr>
          <w:sz w:val="28"/>
          <w:szCs w:val="28"/>
        </w:rPr>
      </w:pPr>
      <w:r>
        <w:rPr>
          <w:b/>
          <w:sz w:val="28"/>
          <w:szCs w:val="28"/>
        </w:rPr>
        <w:t>Принцип оптимума стимуляции</w:t>
      </w:r>
      <w:r>
        <w:rPr>
          <w:sz w:val="28"/>
          <w:szCs w:val="28"/>
        </w:rPr>
        <w:t xml:space="preserve"> заключается в том, что воздействие средств поддержки работоспособности не должно быть ни слишком слабым, ни слишком сильным; чрезмерная стимуляция приводит к переутомлению и нервным срывам. </w:t>
      </w:r>
    </w:p>
    <w:p w:rsidR="00C275D5" w:rsidRDefault="00C275D5" w:rsidP="007C1AAE">
      <w:pPr>
        <w:widowControl/>
        <w:numPr>
          <w:ilvl w:val="0"/>
          <w:numId w:val="13"/>
        </w:numPr>
        <w:tabs>
          <w:tab w:val="clear" w:pos="360"/>
          <w:tab w:val="num" w:pos="142"/>
        </w:tabs>
        <w:autoSpaceDE/>
        <w:autoSpaceDN/>
        <w:adjustRightInd/>
        <w:spacing w:line="288" w:lineRule="auto"/>
        <w:ind w:firstLine="540"/>
        <w:jc w:val="both"/>
        <w:rPr>
          <w:sz w:val="28"/>
          <w:szCs w:val="28"/>
        </w:rPr>
      </w:pPr>
      <w:r>
        <w:rPr>
          <w:b/>
          <w:sz w:val="28"/>
          <w:szCs w:val="28"/>
        </w:rPr>
        <w:t>Принцип необходимого разнообразия</w:t>
      </w:r>
      <w:r>
        <w:rPr>
          <w:sz w:val="28"/>
          <w:szCs w:val="28"/>
        </w:rPr>
        <w:t>, являющийся универсальным в области искусства. Чрезмерное разнообразие программы создает дополнительную нагрузку восприятия, а недостаточно разнообразная и слишком длительная программа теряет стимулирующее действие, вызывает пресыщение. В течение дня нежелательно повторение  ни музыкальных произведений, ни визуального ряда. В дневное время нежелательны резкие контрасты между соседствующими произведениями, в ночное – целесообразны.</w:t>
      </w:r>
    </w:p>
    <w:p w:rsidR="00C275D5" w:rsidRDefault="00C275D5" w:rsidP="007C1AAE">
      <w:pPr>
        <w:widowControl/>
        <w:numPr>
          <w:ilvl w:val="0"/>
          <w:numId w:val="13"/>
        </w:numPr>
        <w:tabs>
          <w:tab w:val="clear" w:pos="360"/>
          <w:tab w:val="num" w:pos="142"/>
        </w:tabs>
        <w:autoSpaceDE/>
        <w:autoSpaceDN/>
        <w:adjustRightInd/>
        <w:spacing w:line="288" w:lineRule="auto"/>
        <w:ind w:firstLine="540"/>
        <w:jc w:val="both"/>
        <w:rPr>
          <w:sz w:val="28"/>
          <w:szCs w:val="28"/>
        </w:rPr>
      </w:pPr>
      <w:r>
        <w:rPr>
          <w:b/>
          <w:sz w:val="28"/>
          <w:szCs w:val="28"/>
        </w:rPr>
        <w:t>Принцип нарастающей (пульсирующей) стимуляции</w:t>
      </w:r>
      <w:r>
        <w:rPr>
          <w:sz w:val="28"/>
          <w:szCs w:val="28"/>
        </w:rPr>
        <w:t xml:space="preserve">  означает следование друг за другом элементов программы, каждый из которых оказывает более сильное стимулирующее действие, чем предыдущий; однако последовательно выдерживать нарастание стимуляции целесообразно не более 20 минут подряд.</w:t>
      </w:r>
    </w:p>
    <w:p w:rsidR="00C275D5" w:rsidRDefault="00C275D5" w:rsidP="00791858">
      <w:pPr>
        <w:spacing w:line="288" w:lineRule="auto"/>
        <w:ind w:firstLine="540"/>
        <w:jc w:val="both"/>
        <w:rPr>
          <w:sz w:val="28"/>
          <w:szCs w:val="28"/>
        </w:rPr>
      </w:pPr>
      <w:r>
        <w:rPr>
          <w:sz w:val="28"/>
          <w:szCs w:val="28"/>
        </w:rPr>
        <w:t xml:space="preserve">Воспроизведение аудиовизуальных программ может осуществляться через компьютер либо через видеомагнитофон и музыкальный центр, поддерживающий формат МР3. </w:t>
      </w:r>
    </w:p>
    <w:p w:rsidR="00C275D5" w:rsidRDefault="00C275D5" w:rsidP="00791858">
      <w:pPr>
        <w:pStyle w:val="ae"/>
        <w:spacing w:after="60" w:afterAutospacing="0" w:line="288" w:lineRule="auto"/>
        <w:ind w:firstLine="539"/>
        <w:jc w:val="both"/>
        <w:rPr>
          <w:sz w:val="28"/>
          <w:szCs w:val="28"/>
        </w:rPr>
      </w:pPr>
      <w:r>
        <w:rPr>
          <w:sz w:val="28"/>
          <w:szCs w:val="28"/>
        </w:rPr>
        <w:t xml:space="preserve">Наилучшее качество звучания достигается при использовании потолочных громкоговорителей, так как позволяет добиться более равномерного звука. Для правильного расчета требуется учитывать, что </w:t>
      </w:r>
      <w:r w:rsidR="004A69A9">
        <w:rPr>
          <w:sz w:val="28"/>
          <w:szCs w:val="28"/>
        </w:rPr>
        <w:t>«</w:t>
      </w:r>
      <w:r>
        <w:rPr>
          <w:sz w:val="28"/>
          <w:szCs w:val="28"/>
        </w:rPr>
        <w:t>пятно</w:t>
      </w:r>
      <w:r w:rsidR="004A69A9">
        <w:rPr>
          <w:sz w:val="28"/>
          <w:szCs w:val="28"/>
        </w:rPr>
        <w:t>»</w:t>
      </w:r>
      <w:r>
        <w:rPr>
          <w:sz w:val="28"/>
          <w:szCs w:val="28"/>
        </w:rPr>
        <w:t xml:space="preserve"> от одного потолочного динамика имеет радиус, равный высоте помещения минус высота от пола до ушей слушателя. Для равномерного озвучивания помещения требуется рассчитать и установить громкоговорители так, чтобы их «пятна» располагались с некоторым перекрытием. Ниже приводится таблица соответствия площади – высоты потолков – количества громкоговорителей (материалы выставки MIPS-2001, </w:t>
      </w:r>
      <w:r>
        <w:rPr>
          <w:sz w:val="28"/>
          <w:szCs w:val="28"/>
        </w:rPr>
        <w:br/>
        <w:t xml:space="preserve">инф. с сайта: www.telsi.ru): </w:t>
      </w:r>
    </w:p>
    <w:p w:rsidR="00C275D5" w:rsidRDefault="00530778" w:rsidP="00530778">
      <w:pPr>
        <w:pStyle w:val="ae"/>
        <w:spacing w:after="60" w:afterAutospacing="0" w:line="288" w:lineRule="auto"/>
        <w:ind w:firstLine="539"/>
        <w:jc w:val="right"/>
        <w:rPr>
          <w:sz w:val="28"/>
          <w:szCs w:val="28"/>
        </w:rPr>
      </w:pPr>
      <w:r>
        <w:rPr>
          <w:sz w:val="28"/>
          <w:szCs w:val="28"/>
        </w:rPr>
        <w:t>Таблица 2.</w:t>
      </w:r>
    </w:p>
    <w:tbl>
      <w:tblPr>
        <w:tblW w:w="5000" w:type="pct"/>
        <w:jc w:val="center"/>
        <w:tblCellSpacing w:w="0"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000" w:firstRow="0" w:lastRow="0" w:firstColumn="0" w:lastColumn="0" w:noHBand="0" w:noVBand="0"/>
      </w:tblPr>
      <w:tblGrid>
        <w:gridCol w:w="1503"/>
        <w:gridCol w:w="1127"/>
        <w:gridCol w:w="1127"/>
        <w:gridCol w:w="1126"/>
        <w:gridCol w:w="1126"/>
        <w:gridCol w:w="1126"/>
        <w:gridCol w:w="1126"/>
        <w:gridCol w:w="1126"/>
      </w:tblGrid>
      <w:tr w:rsidR="00C275D5">
        <w:trPr>
          <w:cantSplit/>
          <w:trHeight w:val="330"/>
          <w:tblHeader/>
          <w:tblCellSpacing w:w="0" w:type="dxa"/>
          <w:jc w:val="center"/>
        </w:trPr>
        <w:tc>
          <w:tcPr>
            <w:tcW w:w="800" w:type="pct"/>
            <w:vMerge w:val="restart"/>
            <w:tcBorders>
              <w:top w:val="outset" w:sz="6" w:space="0" w:color="CCCCCC"/>
              <w:left w:val="outset" w:sz="6" w:space="0" w:color="CCCCCC"/>
              <w:bottom w:val="outset" w:sz="6" w:space="0" w:color="CCCCCC"/>
              <w:right w:val="outset" w:sz="6" w:space="0" w:color="CCCCCC"/>
            </w:tcBorders>
          </w:tcPr>
          <w:p w:rsidR="00C275D5" w:rsidRDefault="00C275D5" w:rsidP="00E468CC">
            <w:pPr>
              <w:spacing w:line="288" w:lineRule="auto"/>
              <w:jc w:val="center"/>
              <w:rPr>
                <w:rFonts w:ascii="Arial" w:hAnsi="Arial" w:cs="Arial"/>
                <w:sz w:val="22"/>
                <w:szCs w:val="22"/>
              </w:rPr>
            </w:pPr>
            <w:r>
              <w:rPr>
                <w:rFonts w:ascii="Arial" w:hAnsi="Arial" w:cs="Arial"/>
                <w:sz w:val="22"/>
                <w:szCs w:val="22"/>
              </w:rPr>
              <w:t>Высота потолка, м</w:t>
            </w:r>
          </w:p>
        </w:tc>
        <w:tc>
          <w:tcPr>
            <w:tcW w:w="0" w:type="auto"/>
            <w:gridSpan w:val="7"/>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Полезная площадь помещения (кв.м.)</w:t>
            </w:r>
          </w:p>
        </w:tc>
      </w:tr>
      <w:tr w:rsidR="00C275D5">
        <w:trPr>
          <w:cantSplit/>
          <w:trHeight w:val="270"/>
          <w:tblHeade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rPr>
                <w:rFonts w:ascii="Arial" w:hAnsi="Arial" w:cs="Arial"/>
                <w:sz w:val="22"/>
                <w:szCs w:val="22"/>
              </w:rPr>
            </w:pPr>
          </w:p>
        </w:tc>
        <w:tc>
          <w:tcPr>
            <w:tcW w:w="600" w:type="pct"/>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25</w:t>
            </w:r>
          </w:p>
        </w:tc>
        <w:tc>
          <w:tcPr>
            <w:tcW w:w="600" w:type="pct"/>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35</w:t>
            </w:r>
          </w:p>
        </w:tc>
        <w:tc>
          <w:tcPr>
            <w:tcW w:w="600" w:type="pct"/>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50</w:t>
            </w:r>
          </w:p>
        </w:tc>
        <w:tc>
          <w:tcPr>
            <w:tcW w:w="600" w:type="pct"/>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80</w:t>
            </w:r>
          </w:p>
        </w:tc>
        <w:tc>
          <w:tcPr>
            <w:tcW w:w="600" w:type="pct"/>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100</w:t>
            </w:r>
          </w:p>
        </w:tc>
        <w:tc>
          <w:tcPr>
            <w:tcW w:w="600" w:type="pct"/>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150</w:t>
            </w:r>
          </w:p>
        </w:tc>
        <w:tc>
          <w:tcPr>
            <w:tcW w:w="600" w:type="pct"/>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200</w:t>
            </w:r>
          </w:p>
        </w:tc>
      </w:tr>
      <w:tr w:rsidR="00C275D5">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3</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4</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5</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7</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11</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14</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20</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27</w:t>
            </w:r>
          </w:p>
        </w:tc>
      </w:tr>
      <w:tr w:rsidR="00C275D5">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3,5</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2</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3</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4</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6</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8</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11</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15</w:t>
            </w:r>
          </w:p>
        </w:tc>
      </w:tr>
      <w:tr w:rsidR="00C275D5">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4</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1</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2</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3</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4</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5</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7</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10</w:t>
            </w:r>
          </w:p>
        </w:tc>
      </w:tr>
      <w:tr w:rsidR="00C275D5">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4,5</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1</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1</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2</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3</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4</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5</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7</w:t>
            </w:r>
          </w:p>
        </w:tc>
      </w:tr>
      <w:tr w:rsidR="00C275D5">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5</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1</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1</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2</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2</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3</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4</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5</w:t>
            </w:r>
          </w:p>
        </w:tc>
      </w:tr>
      <w:tr w:rsidR="00C275D5">
        <w:trPr>
          <w:trHeight w:val="195"/>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5,5</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1</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1</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1</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2</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2</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3</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4</w:t>
            </w:r>
          </w:p>
        </w:tc>
      </w:tr>
      <w:tr w:rsidR="00C275D5">
        <w:trPr>
          <w:trHeight w:val="195"/>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6</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1</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1</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1</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1</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2</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3</w:t>
            </w:r>
          </w:p>
        </w:tc>
        <w:tc>
          <w:tcPr>
            <w:tcW w:w="0" w:type="auto"/>
            <w:tcBorders>
              <w:top w:val="outset" w:sz="6" w:space="0" w:color="CCCCCC"/>
              <w:left w:val="outset" w:sz="6" w:space="0" w:color="CCCCCC"/>
              <w:bottom w:val="outset" w:sz="6" w:space="0" w:color="CCCCCC"/>
              <w:right w:val="outset" w:sz="6" w:space="0" w:color="CCCCCC"/>
            </w:tcBorders>
            <w:vAlign w:val="center"/>
          </w:tcPr>
          <w:p w:rsidR="00C275D5" w:rsidRDefault="00C275D5" w:rsidP="00E468CC">
            <w:pPr>
              <w:spacing w:line="288" w:lineRule="auto"/>
              <w:jc w:val="center"/>
              <w:rPr>
                <w:rFonts w:ascii="Arial" w:hAnsi="Arial" w:cs="Arial"/>
                <w:sz w:val="22"/>
                <w:szCs w:val="22"/>
              </w:rPr>
            </w:pPr>
            <w:r>
              <w:rPr>
                <w:rFonts w:ascii="Arial" w:hAnsi="Arial" w:cs="Arial"/>
                <w:sz w:val="22"/>
                <w:szCs w:val="22"/>
              </w:rPr>
              <w:t>3</w:t>
            </w:r>
          </w:p>
        </w:tc>
      </w:tr>
    </w:tbl>
    <w:p w:rsidR="00C275D5" w:rsidRDefault="00C275D5" w:rsidP="00791858">
      <w:pPr>
        <w:spacing w:before="120" w:after="60" w:line="288" w:lineRule="auto"/>
        <w:ind w:firstLine="539"/>
        <w:jc w:val="both"/>
        <w:rPr>
          <w:sz w:val="28"/>
          <w:szCs w:val="28"/>
        </w:rPr>
      </w:pPr>
      <w:r>
        <w:rPr>
          <w:sz w:val="28"/>
          <w:szCs w:val="28"/>
        </w:rPr>
        <w:t>Нами предлагается примерный распорядок применения аудиовизуальных программ в течение суток: 18 программ (3 визуальных, 7 аудио, 8 смешанных), продолжительность каждой от 20 до 45 минут (см. таблицу</w:t>
      </w:r>
      <w:r w:rsidR="00DC2F71">
        <w:rPr>
          <w:sz w:val="28"/>
          <w:szCs w:val="28"/>
        </w:rPr>
        <w:t xml:space="preserve"> </w:t>
      </w:r>
      <w:r w:rsidR="00530778">
        <w:rPr>
          <w:sz w:val="28"/>
          <w:szCs w:val="28"/>
        </w:rPr>
        <w:t>3</w:t>
      </w:r>
      <w:r>
        <w:rPr>
          <w:sz w:val="28"/>
          <w:szCs w:val="28"/>
        </w:rPr>
        <w:t xml:space="preserve">). </w:t>
      </w:r>
    </w:p>
    <w:p w:rsidR="00DC2F71" w:rsidRDefault="00DC2F71" w:rsidP="00DC2F71">
      <w:pPr>
        <w:spacing w:before="120" w:after="60" w:line="288" w:lineRule="auto"/>
        <w:ind w:firstLine="539"/>
        <w:jc w:val="right"/>
        <w:rPr>
          <w:sz w:val="28"/>
          <w:szCs w:val="28"/>
        </w:rPr>
      </w:pPr>
      <w:r>
        <w:rPr>
          <w:sz w:val="28"/>
          <w:szCs w:val="28"/>
        </w:rPr>
        <w:t xml:space="preserve">Таблица </w:t>
      </w:r>
      <w:r w:rsidR="00530778">
        <w:rPr>
          <w:sz w:val="28"/>
          <w:szCs w:val="28"/>
        </w:rPr>
        <w:t>3</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1984"/>
      </w:tblGrid>
      <w:tr w:rsidR="00C275D5">
        <w:trPr>
          <w:cantSplit/>
          <w:trHeight w:val="443"/>
          <w:tblHeader/>
        </w:trPr>
        <w:tc>
          <w:tcPr>
            <w:tcW w:w="7479" w:type="dxa"/>
          </w:tcPr>
          <w:p w:rsidR="00C275D5" w:rsidRDefault="00C275D5" w:rsidP="00E468CC">
            <w:pPr>
              <w:jc w:val="center"/>
              <w:rPr>
                <w:b/>
                <w:snapToGrid w:val="0"/>
                <w:sz w:val="28"/>
              </w:rPr>
            </w:pPr>
            <w:r>
              <w:rPr>
                <w:b/>
                <w:snapToGrid w:val="0"/>
                <w:sz w:val="28"/>
              </w:rPr>
              <w:t>Блоки аудиовизуальной программы</w:t>
            </w:r>
          </w:p>
        </w:tc>
        <w:tc>
          <w:tcPr>
            <w:tcW w:w="1984" w:type="dxa"/>
            <w:vAlign w:val="center"/>
          </w:tcPr>
          <w:p w:rsidR="00C275D5" w:rsidRDefault="00C275D5" w:rsidP="00AC308A">
            <w:pPr>
              <w:pStyle w:val="1"/>
              <w:spacing w:before="0"/>
              <w:rPr>
                <w:b w:val="0"/>
              </w:rPr>
            </w:pPr>
            <w:r>
              <w:rPr>
                <w:b w:val="0"/>
              </w:rPr>
              <w:t>Время</w:t>
            </w:r>
          </w:p>
        </w:tc>
      </w:tr>
      <w:tr w:rsidR="00C275D5">
        <w:trPr>
          <w:cantSplit/>
        </w:trPr>
        <w:tc>
          <w:tcPr>
            <w:tcW w:w="7479" w:type="dxa"/>
          </w:tcPr>
          <w:p w:rsidR="00C275D5" w:rsidRDefault="00C275D5" w:rsidP="00791858">
            <w:pPr>
              <w:numPr>
                <w:ilvl w:val="0"/>
                <w:numId w:val="15"/>
              </w:numPr>
              <w:autoSpaceDE/>
              <w:autoSpaceDN/>
              <w:adjustRightInd/>
              <w:rPr>
                <w:snapToGrid w:val="0"/>
                <w:sz w:val="28"/>
              </w:rPr>
            </w:pPr>
            <w:r>
              <w:rPr>
                <w:snapToGrid w:val="0"/>
                <w:sz w:val="28"/>
              </w:rPr>
              <w:t>«Встречная» музыкальная программа</w:t>
            </w:r>
          </w:p>
        </w:tc>
        <w:tc>
          <w:tcPr>
            <w:tcW w:w="1984" w:type="dxa"/>
            <w:vAlign w:val="center"/>
          </w:tcPr>
          <w:p w:rsidR="00C275D5" w:rsidRDefault="00C275D5" w:rsidP="00E468CC">
            <w:pPr>
              <w:rPr>
                <w:snapToGrid w:val="0"/>
                <w:sz w:val="28"/>
              </w:rPr>
            </w:pPr>
            <w:r>
              <w:rPr>
                <w:snapToGrid w:val="0"/>
                <w:sz w:val="28"/>
              </w:rPr>
              <w:t>08.50 – 09.10</w:t>
            </w:r>
          </w:p>
        </w:tc>
      </w:tr>
      <w:tr w:rsidR="00C275D5">
        <w:trPr>
          <w:cantSplit/>
        </w:trPr>
        <w:tc>
          <w:tcPr>
            <w:tcW w:w="7479" w:type="dxa"/>
          </w:tcPr>
          <w:p w:rsidR="00C275D5" w:rsidRDefault="00C275D5" w:rsidP="007C1AAE">
            <w:pPr>
              <w:numPr>
                <w:ilvl w:val="0"/>
                <w:numId w:val="14"/>
              </w:numPr>
              <w:autoSpaceDE/>
              <w:autoSpaceDN/>
              <w:adjustRightInd/>
              <w:rPr>
                <w:snapToGrid w:val="0"/>
                <w:sz w:val="28"/>
              </w:rPr>
            </w:pPr>
            <w:r>
              <w:rPr>
                <w:snapToGrid w:val="0"/>
                <w:sz w:val="28"/>
              </w:rPr>
              <w:t xml:space="preserve">Перерыв </w:t>
            </w:r>
          </w:p>
        </w:tc>
        <w:tc>
          <w:tcPr>
            <w:tcW w:w="1984" w:type="dxa"/>
            <w:vAlign w:val="center"/>
          </w:tcPr>
          <w:p w:rsidR="00C275D5" w:rsidRDefault="00C275D5" w:rsidP="00E468CC">
            <w:pPr>
              <w:rPr>
                <w:snapToGrid w:val="0"/>
                <w:sz w:val="28"/>
              </w:rPr>
            </w:pPr>
            <w:r>
              <w:rPr>
                <w:snapToGrid w:val="0"/>
                <w:sz w:val="28"/>
              </w:rPr>
              <w:t>09.10 – 09.40</w:t>
            </w:r>
          </w:p>
        </w:tc>
      </w:tr>
      <w:tr w:rsidR="00C275D5">
        <w:trPr>
          <w:cantSplit/>
        </w:trPr>
        <w:tc>
          <w:tcPr>
            <w:tcW w:w="7479" w:type="dxa"/>
          </w:tcPr>
          <w:p w:rsidR="00C275D5" w:rsidRDefault="00C275D5" w:rsidP="00791858">
            <w:pPr>
              <w:numPr>
                <w:ilvl w:val="0"/>
                <w:numId w:val="15"/>
              </w:numPr>
              <w:autoSpaceDE/>
              <w:autoSpaceDN/>
              <w:adjustRightInd/>
              <w:rPr>
                <w:snapToGrid w:val="0"/>
                <w:sz w:val="28"/>
              </w:rPr>
            </w:pPr>
            <w:r>
              <w:rPr>
                <w:snapToGrid w:val="0"/>
                <w:sz w:val="28"/>
              </w:rPr>
              <w:t>Аудиовизуальная программа «врабатывания»</w:t>
            </w:r>
          </w:p>
        </w:tc>
        <w:tc>
          <w:tcPr>
            <w:tcW w:w="1984" w:type="dxa"/>
            <w:vAlign w:val="center"/>
          </w:tcPr>
          <w:p w:rsidR="00C275D5" w:rsidRDefault="00C275D5" w:rsidP="00E468CC">
            <w:pPr>
              <w:rPr>
                <w:snapToGrid w:val="0"/>
                <w:sz w:val="28"/>
              </w:rPr>
            </w:pPr>
            <w:r>
              <w:rPr>
                <w:snapToGrid w:val="0"/>
                <w:sz w:val="28"/>
              </w:rPr>
              <w:t>09.40 – 10.20</w:t>
            </w:r>
          </w:p>
        </w:tc>
      </w:tr>
      <w:tr w:rsidR="00C275D5">
        <w:trPr>
          <w:cantSplit/>
        </w:trPr>
        <w:tc>
          <w:tcPr>
            <w:tcW w:w="7479" w:type="dxa"/>
          </w:tcPr>
          <w:p w:rsidR="00C275D5" w:rsidRDefault="00C275D5" w:rsidP="007C1AAE">
            <w:pPr>
              <w:numPr>
                <w:ilvl w:val="0"/>
                <w:numId w:val="14"/>
              </w:numPr>
              <w:autoSpaceDE/>
              <w:autoSpaceDN/>
              <w:adjustRightInd/>
              <w:rPr>
                <w:snapToGrid w:val="0"/>
                <w:sz w:val="28"/>
              </w:rPr>
            </w:pPr>
            <w:r>
              <w:rPr>
                <w:snapToGrid w:val="0"/>
                <w:sz w:val="28"/>
              </w:rPr>
              <w:t xml:space="preserve">Перерыв </w:t>
            </w:r>
          </w:p>
        </w:tc>
        <w:tc>
          <w:tcPr>
            <w:tcW w:w="1984" w:type="dxa"/>
            <w:vAlign w:val="center"/>
          </w:tcPr>
          <w:p w:rsidR="00C275D5" w:rsidRDefault="00C275D5" w:rsidP="00E468CC">
            <w:pPr>
              <w:rPr>
                <w:snapToGrid w:val="0"/>
                <w:sz w:val="28"/>
              </w:rPr>
            </w:pPr>
            <w:r>
              <w:rPr>
                <w:snapToGrid w:val="0"/>
                <w:sz w:val="28"/>
              </w:rPr>
              <w:t>10.20 – 11.30</w:t>
            </w:r>
          </w:p>
        </w:tc>
      </w:tr>
      <w:tr w:rsidR="00C275D5">
        <w:trPr>
          <w:cantSplit/>
        </w:trPr>
        <w:tc>
          <w:tcPr>
            <w:tcW w:w="7479" w:type="dxa"/>
          </w:tcPr>
          <w:p w:rsidR="00C275D5" w:rsidRDefault="00C275D5" w:rsidP="00791858">
            <w:pPr>
              <w:numPr>
                <w:ilvl w:val="0"/>
                <w:numId w:val="15"/>
              </w:numPr>
              <w:autoSpaceDE/>
              <w:autoSpaceDN/>
              <w:adjustRightInd/>
              <w:rPr>
                <w:snapToGrid w:val="0"/>
                <w:sz w:val="28"/>
              </w:rPr>
            </w:pPr>
            <w:r>
              <w:rPr>
                <w:snapToGrid w:val="0"/>
                <w:sz w:val="28"/>
              </w:rPr>
              <w:t>Программа поддержки работоспособности.</w:t>
            </w:r>
          </w:p>
        </w:tc>
        <w:tc>
          <w:tcPr>
            <w:tcW w:w="1984" w:type="dxa"/>
            <w:vAlign w:val="center"/>
          </w:tcPr>
          <w:p w:rsidR="00C275D5" w:rsidRDefault="00C275D5" w:rsidP="00E468CC">
            <w:pPr>
              <w:rPr>
                <w:snapToGrid w:val="0"/>
                <w:sz w:val="28"/>
              </w:rPr>
            </w:pPr>
            <w:r>
              <w:rPr>
                <w:snapToGrid w:val="0"/>
                <w:sz w:val="28"/>
              </w:rPr>
              <w:t>11.30 – 12.15</w:t>
            </w:r>
          </w:p>
        </w:tc>
      </w:tr>
      <w:tr w:rsidR="00C275D5">
        <w:trPr>
          <w:cantSplit/>
        </w:trPr>
        <w:tc>
          <w:tcPr>
            <w:tcW w:w="7479" w:type="dxa"/>
          </w:tcPr>
          <w:p w:rsidR="00C275D5" w:rsidRDefault="00C275D5" w:rsidP="007C1AAE">
            <w:pPr>
              <w:numPr>
                <w:ilvl w:val="0"/>
                <w:numId w:val="14"/>
              </w:numPr>
              <w:autoSpaceDE/>
              <w:autoSpaceDN/>
              <w:adjustRightInd/>
              <w:rPr>
                <w:snapToGrid w:val="0"/>
                <w:sz w:val="28"/>
              </w:rPr>
            </w:pPr>
            <w:r>
              <w:rPr>
                <w:snapToGrid w:val="0"/>
                <w:sz w:val="28"/>
              </w:rPr>
              <w:t xml:space="preserve">Перерыв </w:t>
            </w:r>
          </w:p>
        </w:tc>
        <w:tc>
          <w:tcPr>
            <w:tcW w:w="1984" w:type="dxa"/>
            <w:vAlign w:val="center"/>
          </w:tcPr>
          <w:p w:rsidR="00C275D5" w:rsidRDefault="00C275D5" w:rsidP="00E468CC">
            <w:pPr>
              <w:rPr>
                <w:snapToGrid w:val="0"/>
                <w:sz w:val="28"/>
              </w:rPr>
            </w:pPr>
            <w:r>
              <w:rPr>
                <w:snapToGrid w:val="0"/>
                <w:sz w:val="28"/>
              </w:rPr>
              <w:t>12.15 – 13.20</w:t>
            </w:r>
          </w:p>
        </w:tc>
      </w:tr>
      <w:tr w:rsidR="00C275D5">
        <w:trPr>
          <w:cantSplit/>
        </w:trPr>
        <w:tc>
          <w:tcPr>
            <w:tcW w:w="7479" w:type="dxa"/>
          </w:tcPr>
          <w:p w:rsidR="00C275D5" w:rsidRDefault="00C275D5" w:rsidP="00791858">
            <w:pPr>
              <w:numPr>
                <w:ilvl w:val="0"/>
                <w:numId w:val="15"/>
              </w:numPr>
              <w:autoSpaceDE/>
              <w:autoSpaceDN/>
              <w:adjustRightInd/>
              <w:rPr>
                <w:snapToGrid w:val="0"/>
                <w:sz w:val="28"/>
              </w:rPr>
            </w:pPr>
            <w:r>
              <w:rPr>
                <w:snapToGrid w:val="0"/>
                <w:sz w:val="28"/>
              </w:rPr>
              <w:t>Программа отдыха (прослушивание музыкальных радиопередач «фонового» типа</w:t>
            </w:r>
            <w:r>
              <w:rPr>
                <w:rStyle w:val="a8"/>
                <w:snapToGrid w:val="0"/>
                <w:sz w:val="28"/>
              </w:rPr>
              <w:footnoteReference w:id="24"/>
            </w:r>
            <w:r>
              <w:rPr>
                <w:snapToGrid w:val="0"/>
                <w:sz w:val="28"/>
              </w:rPr>
              <w:t>)</w:t>
            </w:r>
          </w:p>
        </w:tc>
        <w:tc>
          <w:tcPr>
            <w:tcW w:w="1984" w:type="dxa"/>
            <w:vAlign w:val="center"/>
          </w:tcPr>
          <w:p w:rsidR="00C275D5" w:rsidRDefault="00C275D5" w:rsidP="00E468CC">
            <w:pPr>
              <w:rPr>
                <w:snapToGrid w:val="0"/>
                <w:sz w:val="28"/>
              </w:rPr>
            </w:pPr>
            <w:r>
              <w:rPr>
                <w:snapToGrid w:val="0"/>
                <w:sz w:val="28"/>
              </w:rPr>
              <w:t>13.20 – 14.40</w:t>
            </w:r>
          </w:p>
        </w:tc>
      </w:tr>
      <w:tr w:rsidR="00C275D5">
        <w:trPr>
          <w:cantSplit/>
        </w:trPr>
        <w:tc>
          <w:tcPr>
            <w:tcW w:w="7479" w:type="dxa"/>
          </w:tcPr>
          <w:p w:rsidR="00C275D5" w:rsidRDefault="00C275D5" w:rsidP="007C1AAE">
            <w:pPr>
              <w:numPr>
                <w:ilvl w:val="0"/>
                <w:numId w:val="14"/>
              </w:numPr>
              <w:autoSpaceDE/>
              <w:autoSpaceDN/>
              <w:adjustRightInd/>
              <w:rPr>
                <w:snapToGrid w:val="0"/>
                <w:sz w:val="28"/>
              </w:rPr>
            </w:pPr>
            <w:r>
              <w:rPr>
                <w:snapToGrid w:val="0"/>
                <w:sz w:val="28"/>
              </w:rPr>
              <w:t>Перерыв</w:t>
            </w:r>
          </w:p>
        </w:tc>
        <w:tc>
          <w:tcPr>
            <w:tcW w:w="1984" w:type="dxa"/>
            <w:vAlign w:val="center"/>
          </w:tcPr>
          <w:p w:rsidR="00C275D5" w:rsidRDefault="00C275D5" w:rsidP="00E468CC">
            <w:pPr>
              <w:rPr>
                <w:snapToGrid w:val="0"/>
                <w:sz w:val="28"/>
              </w:rPr>
            </w:pPr>
            <w:r>
              <w:rPr>
                <w:snapToGrid w:val="0"/>
                <w:sz w:val="28"/>
              </w:rPr>
              <w:t>14.40 – 15.20</w:t>
            </w:r>
          </w:p>
        </w:tc>
      </w:tr>
      <w:tr w:rsidR="00C275D5">
        <w:trPr>
          <w:cantSplit/>
        </w:trPr>
        <w:tc>
          <w:tcPr>
            <w:tcW w:w="7479" w:type="dxa"/>
          </w:tcPr>
          <w:p w:rsidR="00C275D5" w:rsidRDefault="00C275D5" w:rsidP="00791858">
            <w:pPr>
              <w:numPr>
                <w:ilvl w:val="0"/>
                <w:numId w:val="15"/>
              </w:numPr>
              <w:autoSpaceDE/>
              <w:autoSpaceDN/>
              <w:adjustRightInd/>
              <w:rPr>
                <w:snapToGrid w:val="0"/>
                <w:sz w:val="28"/>
              </w:rPr>
            </w:pPr>
            <w:r>
              <w:rPr>
                <w:snapToGrid w:val="0"/>
                <w:sz w:val="28"/>
              </w:rPr>
              <w:t xml:space="preserve">Программа послеобеденного восстановления работоспособности </w:t>
            </w:r>
          </w:p>
        </w:tc>
        <w:tc>
          <w:tcPr>
            <w:tcW w:w="1984" w:type="dxa"/>
            <w:vAlign w:val="center"/>
          </w:tcPr>
          <w:p w:rsidR="00C275D5" w:rsidRDefault="00C275D5" w:rsidP="00E468CC">
            <w:pPr>
              <w:rPr>
                <w:snapToGrid w:val="0"/>
                <w:sz w:val="28"/>
              </w:rPr>
            </w:pPr>
            <w:r>
              <w:rPr>
                <w:snapToGrid w:val="0"/>
                <w:sz w:val="28"/>
              </w:rPr>
              <w:t>15.20 – 16.00</w:t>
            </w:r>
          </w:p>
        </w:tc>
      </w:tr>
      <w:tr w:rsidR="00C275D5">
        <w:trPr>
          <w:cantSplit/>
        </w:trPr>
        <w:tc>
          <w:tcPr>
            <w:tcW w:w="7479" w:type="dxa"/>
          </w:tcPr>
          <w:p w:rsidR="00C275D5" w:rsidRDefault="00C275D5" w:rsidP="007C1AAE">
            <w:pPr>
              <w:numPr>
                <w:ilvl w:val="0"/>
                <w:numId w:val="14"/>
              </w:numPr>
              <w:autoSpaceDE/>
              <w:autoSpaceDN/>
              <w:adjustRightInd/>
              <w:rPr>
                <w:snapToGrid w:val="0"/>
                <w:sz w:val="28"/>
              </w:rPr>
            </w:pPr>
            <w:r>
              <w:rPr>
                <w:snapToGrid w:val="0"/>
                <w:sz w:val="28"/>
              </w:rPr>
              <w:t>Перерыв</w:t>
            </w:r>
          </w:p>
        </w:tc>
        <w:tc>
          <w:tcPr>
            <w:tcW w:w="1984" w:type="dxa"/>
            <w:vAlign w:val="center"/>
          </w:tcPr>
          <w:p w:rsidR="00C275D5" w:rsidRDefault="00C275D5" w:rsidP="00E468CC">
            <w:pPr>
              <w:rPr>
                <w:snapToGrid w:val="0"/>
                <w:sz w:val="28"/>
              </w:rPr>
            </w:pPr>
            <w:r>
              <w:rPr>
                <w:snapToGrid w:val="0"/>
                <w:sz w:val="28"/>
              </w:rPr>
              <w:t>16.00 – 16.45</w:t>
            </w:r>
          </w:p>
        </w:tc>
      </w:tr>
      <w:tr w:rsidR="00C275D5">
        <w:trPr>
          <w:cantSplit/>
        </w:trPr>
        <w:tc>
          <w:tcPr>
            <w:tcW w:w="7479" w:type="dxa"/>
          </w:tcPr>
          <w:p w:rsidR="00C275D5" w:rsidRDefault="00C275D5" w:rsidP="00791858">
            <w:pPr>
              <w:numPr>
                <w:ilvl w:val="0"/>
                <w:numId w:val="15"/>
              </w:numPr>
              <w:autoSpaceDE/>
              <w:autoSpaceDN/>
              <w:adjustRightInd/>
              <w:rPr>
                <w:snapToGrid w:val="0"/>
                <w:sz w:val="28"/>
              </w:rPr>
            </w:pPr>
            <w:r>
              <w:rPr>
                <w:snapToGrid w:val="0"/>
                <w:sz w:val="28"/>
              </w:rPr>
              <w:t>Программа поддержки работоспособности</w:t>
            </w:r>
          </w:p>
        </w:tc>
        <w:tc>
          <w:tcPr>
            <w:tcW w:w="1984" w:type="dxa"/>
            <w:vAlign w:val="center"/>
          </w:tcPr>
          <w:p w:rsidR="00C275D5" w:rsidRDefault="00C275D5" w:rsidP="00E468CC">
            <w:pPr>
              <w:rPr>
                <w:snapToGrid w:val="0"/>
                <w:sz w:val="28"/>
              </w:rPr>
            </w:pPr>
            <w:r>
              <w:rPr>
                <w:snapToGrid w:val="0"/>
                <w:sz w:val="28"/>
              </w:rPr>
              <w:t>16.45 – 17.30</w:t>
            </w:r>
          </w:p>
        </w:tc>
      </w:tr>
      <w:tr w:rsidR="00C275D5">
        <w:trPr>
          <w:cantSplit/>
        </w:trPr>
        <w:tc>
          <w:tcPr>
            <w:tcW w:w="7479" w:type="dxa"/>
          </w:tcPr>
          <w:p w:rsidR="00C275D5" w:rsidRDefault="00C275D5" w:rsidP="007C1AAE">
            <w:pPr>
              <w:numPr>
                <w:ilvl w:val="0"/>
                <w:numId w:val="14"/>
              </w:numPr>
              <w:autoSpaceDE/>
              <w:autoSpaceDN/>
              <w:adjustRightInd/>
              <w:rPr>
                <w:snapToGrid w:val="0"/>
                <w:sz w:val="28"/>
              </w:rPr>
            </w:pPr>
            <w:r>
              <w:rPr>
                <w:snapToGrid w:val="0"/>
                <w:sz w:val="28"/>
              </w:rPr>
              <w:t xml:space="preserve">Перерыв </w:t>
            </w:r>
          </w:p>
        </w:tc>
        <w:tc>
          <w:tcPr>
            <w:tcW w:w="1984" w:type="dxa"/>
            <w:vAlign w:val="center"/>
          </w:tcPr>
          <w:p w:rsidR="00C275D5" w:rsidRDefault="00C275D5" w:rsidP="00E468CC">
            <w:pPr>
              <w:rPr>
                <w:snapToGrid w:val="0"/>
                <w:sz w:val="28"/>
              </w:rPr>
            </w:pPr>
            <w:r>
              <w:rPr>
                <w:snapToGrid w:val="0"/>
                <w:sz w:val="28"/>
              </w:rPr>
              <w:t>17.30 – 18.30</w:t>
            </w:r>
          </w:p>
        </w:tc>
      </w:tr>
      <w:tr w:rsidR="00C275D5">
        <w:trPr>
          <w:cantSplit/>
        </w:trPr>
        <w:tc>
          <w:tcPr>
            <w:tcW w:w="7479" w:type="dxa"/>
          </w:tcPr>
          <w:p w:rsidR="00C275D5" w:rsidRDefault="00C275D5" w:rsidP="00791858">
            <w:pPr>
              <w:numPr>
                <w:ilvl w:val="0"/>
                <w:numId w:val="15"/>
              </w:numPr>
              <w:autoSpaceDE/>
              <w:autoSpaceDN/>
              <w:adjustRightInd/>
              <w:rPr>
                <w:snapToGrid w:val="0"/>
                <w:sz w:val="28"/>
              </w:rPr>
            </w:pPr>
            <w:r>
              <w:rPr>
                <w:snapToGrid w:val="0"/>
                <w:sz w:val="28"/>
              </w:rPr>
              <w:t>Программа предупреждения утомления</w:t>
            </w:r>
          </w:p>
        </w:tc>
        <w:tc>
          <w:tcPr>
            <w:tcW w:w="1984" w:type="dxa"/>
            <w:vAlign w:val="center"/>
          </w:tcPr>
          <w:p w:rsidR="00C275D5" w:rsidRDefault="00C275D5" w:rsidP="00E468CC">
            <w:pPr>
              <w:rPr>
                <w:snapToGrid w:val="0"/>
                <w:sz w:val="28"/>
              </w:rPr>
            </w:pPr>
            <w:r>
              <w:rPr>
                <w:snapToGrid w:val="0"/>
                <w:sz w:val="28"/>
              </w:rPr>
              <w:t>18.30 – 19.20</w:t>
            </w:r>
          </w:p>
        </w:tc>
      </w:tr>
      <w:tr w:rsidR="00C275D5">
        <w:trPr>
          <w:cantSplit/>
        </w:trPr>
        <w:tc>
          <w:tcPr>
            <w:tcW w:w="7479" w:type="dxa"/>
          </w:tcPr>
          <w:p w:rsidR="00C275D5" w:rsidRDefault="00C275D5" w:rsidP="007C1AAE">
            <w:pPr>
              <w:numPr>
                <w:ilvl w:val="0"/>
                <w:numId w:val="14"/>
              </w:numPr>
              <w:autoSpaceDE/>
              <w:autoSpaceDN/>
              <w:adjustRightInd/>
              <w:rPr>
                <w:snapToGrid w:val="0"/>
                <w:sz w:val="28"/>
              </w:rPr>
            </w:pPr>
            <w:r>
              <w:rPr>
                <w:snapToGrid w:val="0"/>
                <w:sz w:val="28"/>
              </w:rPr>
              <w:t>Перерыв</w:t>
            </w:r>
          </w:p>
        </w:tc>
        <w:tc>
          <w:tcPr>
            <w:tcW w:w="1984" w:type="dxa"/>
            <w:vAlign w:val="center"/>
          </w:tcPr>
          <w:p w:rsidR="00C275D5" w:rsidRDefault="00C275D5" w:rsidP="00E468CC">
            <w:pPr>
              <w:rPr>
                <w:snapToGrid w:val="0"/>
                <w:sz w:val="28"/>
              </w:rPr>
            </w:pPr>
            <w:r>
              <w:rPr>
                <w:snapToGrid w:val="0"/>
                <w:sz w:val="28"/>
              </w:rPr>
              <w:t>19.20 – 20.00</w:t>
            </w:r>
          </w:p>
        </w:tc>
      </w:tr>
      <w:tr w:rsidR="00C275D5">
        <w:trPr>
          <w:cantSplit/>
        </w:trPr>
        <w:tc>
          <w:tcPr>
            <w:tcW w:w="7479" w:type="dxa"/>
          </w:tcPr>
          <w:p w:rsidR="00C275D5" w:rsidRDefault="00C275D5" w:rsidP="00791858">
            <w:pPr>
              <w:numPr>
                <w:ilvl w:val="0"/>
                <w:numId w:val="15"/>
              </w:numPr>
              <w:autoSpaceDE/>
              <w:autoSpaceDN/>
              <w:adjustRightInd/>
              <w:rPr>
                <w:snapToGrid w:val="0"/>
                <w:sz w:val="28"/>
              </w:rPr>
            </w:pPr>
            <w:r>
              <w:rPr>
                <w:snapToGrid w:val="0"/>
                <w:sz w:val="28"/>
              </w:rPr>
              <w:t>Программа отдыха (прослушивание радиопередач</w:t>
            </w:r>
            <w:r>
              <w:rPr>
                <w:rStyle w:val="a8"/>
                <w:snapToGrid w:val="0"/>
                <w:sz w:val="28"/>
              </w:rPr>
              <w:footnoteReference w:id="25"/>
            </w:r>
            <w:r>
              <w:rPr>
                <w:snapToGrid w:val="0"/>
                <w:sz w:val="28"/>
              </w:rPr>
              <w:t>)</w:t>
            </w:r>
          </w:p>
        </w:tc>
        <w:tc>
          <w:tcPr>
            <w:tcW w:w="1984" w:type="dxa"/>
            <w:vAlign w:val="center"/>
          </w:tcPr>
          <w:p w:rsidR="00C275D5" w:rsidRDefault="00C275D5" w:rsidP="00E468CC">
            <w:pPr>
              <w:rPr>
                <w:snapToGrid w:val="0"/>
                <w:sz w:val="28"/>
              </w:rPr>
            </w:pPr>
            <w:r>
              <w:rPr>
                <w:snapToGrid w:val="0"/>
                <w:sz w:val="28"/>
              </w:rPr>
              <w:t>20.00 – 21.30</w:t>
            </w:r>
          </w:p>
        </w:tc>
      </w:tr>
      <w:tr w:rsidR="00C275D5">
        <w:trPr>
          <w:cantSplit/>
        </w:trPr>
        <w:tc>
          <w:tcPr>
            <w:tcW w:w="7479" w:type="dxa"/>
          </w:tcPr>
          <w:p w:rsidR="00C275D5" w:rsidRDefault="00C275D5" w:rsidP="007C1AAE">
            <w:pPr>
              <w:numPr>
                <w:ilvl w:val="0"/>
                <w:numId w:val="14"/>
              </w:numPr>
              <w:autoSpaceDE/>
              <w:autoSpaceDN/>
              <w:adjustRightInd/>
              <w:rPr>
                <w:snapToGrid w:val="0"/>
                <w:sz w:val="28"/>
              </w:rPr>
            </w:pPr>
            <w:r>
              <w:rPr>
                <w:snapToGrid w:val="0"/>
                <w:sz w:val="28"/>
              </w:rPr>
              <w:t>Перерыв</w:t>
            </w:r>
          </w:p>
        </w:tc>
        <w:tc>
          <w:tcPr>
            <w:tcW w:w="1984" w:type="dxa"/>
            <w:vAlign w:val="center"/>
          </w:tcPr>
          <w:p w:rsidR="00C275D5" w:rsidRDefault="00C275D5" w:rsidP="00E468CC">
            <w:pPr>
              <w:rPr>
                <w:snapToGrid w:val="0"/>
                <w:sz w:val="28"/>
              </w:rPr>
            </w:pPr>
            <w:r>
              <w:rPr>
                <w:snapToGrid w:val="0"/>
                <w:sz w:val="28"/>
              </w:rPr>
              <w:t>21.30 – 22.30</w:t>
            </w:r>
          </w:p>
        </w:tc>
      </w:tr>
      <w:tr w:rsidR="00C275D5">
        <w:trPr>
          <w:cantSplit/>
        </w:trPr>
        <w:tc>
          <w:tcPr>
            <w:tcW w:w="7479" w:type="dxa"/>
          </w:tcPr>
          <w:p w:rsidR="00C275D5" w:rsidRDefault="00C275D5" w:rsidP="00791858">
            <w:pPr>
              <w:numPr>
                <w:ilvl w:val="0"/>
                <w:numId w:val="15"/>
              </w:numPr>
              <w:autoSpaceDE/>
              <w:autoSpaceDN/>
              <w:adjustRightInd/>
              <w:rPr>
                <w:snapToGrid w:val="0"/>
                <w:sz w:val="28"/>
              </w:rPr>
            </w:pPr>
            <w:r>
              <w:rPr>
                <w:snapToGrid w:val="0"/>
                <w:sz w:val="28"/>
              </w:rPr>
              <w:t>Программа предупреждения утомления</w:t>
            </w:r>
          </w:p>
        </w:tc>
        <w:tc>
          <w:tcPr>
            <w:tcW w:w="1984" w:type="dxa"/>
            <w:vAlign w:val="center"/>
          </w:tcPr>
          <w:p w:rsidR="00C275D5" w:rsidRDefault="00C275D5" w:rsidP="00E468CC">
            <w:pPr>
              <w:rPr>
                <w:snapToGrid w:val="0"/>
                <w:sz w:val="28"/>
              </w:rPr>
            </w:pPr>
            <w:r>
              <w:rPr>
                <w:snapToGrid w:val="0"/>
                <w:sz w:val="28"/>
              </w:rPr>
              <w:t>22.30 – 23.20</w:t>
            </w:r>
          </w:p>
        </w:tc>
      </w:tr>
      <w:tr w:rsidR="00C275D5">
        <w:trPr>
          <w:cantSplit/>
        </w:trPr>
        <w:tc>
          <w:tcPr>
            <w:tcW w:w="7479" w:type="dxa"/>
          </w:tcPr>
          <w:p w:rsidR="00C275D5" w:rsidRDefault="00C275D5" w:rsidP="007C1AAE">
            <w:pPr>
              <w:numPr>
                <w:ilvl w:val="0"/>
                <w:numId w:val="14"/>
              </w:numPr>
              <w:autoSpaceDE/>
              <w:autoSpaceDN/>
              <w:adjustRightInd/>
              <w:rPr>
                <w:snapToGrid w:val="0"/>
                <w:sz w:val="28"/>
              </w:rPr>
            </w:pPr>
            <w:r>
              <w:rPr>
                <w:snapToGrid w:val="0"/>
                <w:sz w:val="28"/>
              </w:rPr>
              <w:t>Перерыв</w:t>
            </w:r>
          </w:p>
        </w:tc>
        <w:tc>
          <w:tcPr>
            <w:tcW w:w="1984" w:type="dxa"/>
            <w:vAlign w:val="center"/>
          </w:tcPr>
          <w:p w:rsidR="00C275D5" w:rsidRDefault="00C275D5" w:rsidP="00E468CC">
            <w:pPr>
              <w:rPr>
                <w:snapToGrid w:val="0"/>
                <w:sz w:val="28"/>
              </w:rPr>
            </w:pPr>
            <w:r>
              <w:rPr>
                <w:snapToGrid w:val="0"/>
                <w:sz w:val="28"/>
              </w:rPr>
              <w:t>23.20 – 00.00</w:t>
            </w:r>
          </w:p>
        </w:tc>
      </w:tr>
      <w:tr w:rsidR="00C275D5">
        <w:trPr>
          <w:cantSplit/>
        </w:trPr>
        <w:tc>
          <w:tcPr>
            <w:tcW w:w="7479" w:type="dxa"/>
          </w:tcPr>
          <w:p w:rsidR="00C275D5" w:rsidRDefault="00C275D5" w:rsidP="00791858">
            <w:pPr>
              <w:numPr>
                <w:ilvl w:val="0"/>
                <w:numId w:val="15"/>
              </w:numPr>
              <w:autoSpaceDE/>
              <w:autoSpaceDN/>
              <w:adjustRightInd/>
              <w:rPr>
                <w:snapToGrid w:val="0"/>
                <w:sz w:val="28"/>
              </w:rPr>
            </w:pPr>
            <w:r>
              <w:rPr>
                <w:snapToGrid w:val="0"/>
                <w:sz w:val="28"/>
              </w:rPr>
              <w:t>Программа отдыха (музыкальная)</w:t>
            </w:r>
          </w:p>
        </w:tc>
        <w:tc>
          <w:tcPr>
            <w:tcW w:w="1984" w:type="dxa"/>
            <w:vAlign w:val="center"/>
          </w:tcPr>
          <w:p w:rsidR="00C275D5" w:rsidRDefault="00C275D5" w:rsidP="00E468CC">
            <w:pPr>
              <w:rPr>
                <w:snapToGrid w:val="0"/>
                <w:sz w:val="28"/>
              </w:rPr>
            </w:pPr>
            <w:r>
              <w:rPr>
                <w:snapToGrid w:val="0"/>
                <w:sz w:val="28"/>
              </w:rPr>
              <w:t>00.00 – 00.35</w:t>
            </w:r>
          </w:p>
        </w:tc>
      </w:tr>
      <w:tr w:rsidR="00C275D5">
        <w:trPr>
          <w:cantSplit/>
        </w:trPr>
        <w:tc>
          <w:tcPr>
            <w:tcW w:w="7479" w:type="dxa"/>
          </w:tcPr>
          <w:p w:rsidR="00C275D5" w:rsidRDefault="00C275D5" w:rsidP="00791858">
            <w:pPr>
              <w:numPr>
                <w:ilvl w:val="0"/>
                <w:numId w:val="15"/>
              </w:numPr>
              <w:autoSpaceDE/>
              <w:autoSpaceDN/>
              <w:adjustRightInd/>
              <w:rPr>
                <w:snapToGrid w:val="0"/>
                <w:sz w:val="28"/>
              </w:rPr>
            </w:pPr>
            <w:r>
              <w:rPr>
                <w:snapToGrid w:val="0"/>
                <w:sz w:val="28"/>
              </w:rPr>
              <w:t>Программа отдыха (визуальная)</w:t>
            </w:r>
          </w:p>
        </w:tc>
        <w:tc>
          <w:tcPr>
            <w:tcW w:w="1984" w:type="dxa"/>
            <w:vAlign w:val="center"/>
          </w:tcPr>
          <w:p w:rsidR="00C275D5" w:rsidRDefault="00C275D5" w:rsidP="00E468CC">
            <w:pPr>
              <w:rPr>
                <w:snapToGrid w:val="0"/>
                <w:sz w:val="28"/>
              </w:rPr>
            </w:pPr>
            <w:r>
              <w:rPr>
                <w:snapToGrid w:val="0"/>
                <w:sz w:val="28"/>
              </w:rPr>
              <w:t>00.35 – 01.00</w:t>
            </w:r>
          </w:p>
        </w:tc>
      </w:tr>
      <w:tr w:rsidR="00C275D5">
        <w:trPr>
          <w:cantSplit/>
        </w:trPr>
        <w:tc>
          <w:tcPr>
            <w:tcW w:w="7479" w:type="dxa"/>
          </w:tcPr>
          <w:p w:rsidR="00C275D5" w:rsidRDefault="00C275D5" w:rsidP="007C1AAE">
            <w:pPr>
              <w:numPr>
                <w:ilvl w:val="0"/>
                <w:numId w:val="14"/>
              </w:numPr>
              <w:autoSpaceDE/>
              <w:autoSpaceDN/>
              <w:adjustRightInd/>
              <w:rPr>
                <w:snapToGrid w:val="0"/>
                <w:sz w:val="28"/>
              </w:rPr>
            </w:pPr>
            <w:r>
              <w:rPr>
                <w:snapToGrid w:val="0"/>
                <w:sz w:val="28"/>
              </w:rPr>
              <w:t>Перерыв</w:t>
            </w:r>
          </w:p>
        </w:tc>
        <w:tc>
          <w:tcPr>
            <w:tcW w:w="1984" w:type="dxa"/>
            <w:vAlign w:val="center"/>
          </w:tcPr>
          <w:p w:rsidR="00C275D5" w:rsidRDefault="00C275D5" w:rsidP="00E468CC">
            <w:pPr>
              <w:rPr>
                <w:snapToGrid w:val="0"/>
                <w:sz w:val="28"/>
              </w:rPr>
            </w:pPr>
            <w:r>
              <w:rPr>
                <w:snapToGrid w:val="0"/>
                <w:sz w:val="28"/>
              </w:rPr>
              <w:t>01.00 – 01.10</w:t>
            </w:r>
          </w:p>
        </w:tc>
      </w:tr>
      <w:tr w:rsidR="00C275D5">
        <w:trPr>
          <w:cantSplit/>
        </w:trPr>
        <w:tc>
          <w:tcPr>
            <w:tcW w:w="7479" w:type="dxa"/>
          </w:tcPr>
          <w:p w:rsidR="00C275D5" w:rsidRDefault="00C275D5" w:rsidP="00791858">
            <w:pPr>
              <w:numPr>
                <w:ilvl w:val="0"/>
                <w:numId w:val="15"/>
              </w:numPr>
              <w:autoSpaceDE/>
              <w:autoSpaceDN/>
              <w:adjustRightInd/>
              <w:rPr>
                <w:snapToGrid w:val="0"/>
                <w:sz w:val="28"/>
              </w:rPr>
            </w:pPr>
            <w:r>
              <w:rPr>
                <w:snapToGrid w:val="0"/>
                <w:sz w:val="28"/>
              </w:rPr>
              <w:t>Программа «врабатывания» смены, отдыхавшей с 22.00 до 01.00.</w:t>
            </w:r>
          </w:p>
        </w:tc>
        <w:tc>
          <w:tcPr>
            <w:tcW w:w="1984" w:type="dxa"/>
            <w:vAlign w:val="center"/>
          </w:tcPr>
          <w:p w:rsidR="00C275D5" w:rsidRDefault="00C275D5" w:rsidP="00E468CC">
            <w:pPr>
              <w:rPr>
                <w:snapToGrid w:val="0"/>
                <w:sz w:val="28"/>
              </w:rPr>
            </w:pPr>
            <w:r>
              <w:rPr>
                <w:snapToGrid w:val="0"/>
                <w:sz w:val="28"/>
              </w:rPr>
              <w:t>01.10 – 01.40</w:t>
            </w:r>
          </w:p>
        </w:tc>
      </w:tr>
      <w:tr w:rsidR="00C275D5">
        <w:trPr>
          <w:cantSplit/>
        </w:trPr>
        <w:tc>
          <w:tcPr>
            <w:tcW w:w="7479" w:type="dxa"/>
          </w:tcPr>
          <w:p w:rsidR="00C275D5" w:rsidRDefault="00C275D5" w:rsidP="007C1AAE">
            <w:pPr>
              <w:numPr>
                <w:ilvl w:val="0"/>
                <w:numId w:val="14"/>
              </w:numPr>
              <w:autoSpaceDE/>
              <w:autoSpaceDN/>
              <w:adjustRightInd/>
              <w:rPr>
                <w:snapToGrid w:val="0"/>
                <w:sz w:val="28"/>
              </w:rPr>
            </w:pPr>
            <w:r>
              <w:rPr>
                <w:snapToGrid w:val="0"/>
                <w:sz w:val="28"/>
              </w:rPr>
              <w:t>Перерыв</w:t>
            </w:r>
          </w:p>
        </w:tc>
        <w:tc>
          <w:tcPr>
            <w:tcW w:w="1984" w:type="dxa"/>
            <w:vAlign w:val="center"/>
          </w:tcPr>
          <w:p w:rsidR="00C275D5" w:rsidRDefault="00C275D5" w:rsidP="00E468CC">
            <w:pPr>
              <w:rPr>
                <w:snapToGrid w:val="0"/>
                <w:sz w:val="28"/>
              </w:rPr>
            </w:pPr>
            <w:r>
              <w:rPr>
                <w:snapToGrid w:val="0"/>
                <w:sz w:val="28"/>
              </w:rPr>
              <w:t>01.40 – 02.20</w:t>
            </w:r>
          </w:p>
        </w:tc>
      </w:tr>
      <w:tr w:rsidR="00C275D5">
        <w:trPr>
          <w:cantSplit/>
        </w:trPr>
        <w:tc>
          <w:tcPr>
            <w:tcW w:w="7479" w:type="dxa"/>
          </w:tcPr>
          <w:p w:rsidR="00C275D5" w:rsidRDefault="00C275D5" w:rsidP="00791858">
            <w:pPr>
              <w:numPr>
                <w:ilvl w:val="0"/>
                <w:numId w:val="15"/>
              </w:numPr>
              <w:autoSpaceDE/>
              <w:autoSpaceDN/>
              <w:adjustRightInd/>
              <w:rPr>
                <w:snapToGrid w:val="0"/>
                <w:sz w:val="28"/>
              </w:rPr>
            </w:pPr>
            <w:r>
              <w:rPr>
                <w:snapToGrid w:val="0"/>
                <w:sz w:val="28"/>
              </w:rPr>
              <w:t>Программа поддержки работоспособности (музыкальная)</w:t>
            </w:r>
          </w:p>
        </w:tc>
        <w:tc>
          <w:tcPr>
            <w:tcW w:w="1984" w:type="dxa"/>
            <w:vAlign w:val="center"/>
          </w:tcPr>
          <w:p w:rsidR="00C275D5" w:rsidRDefault="00C275D5" w:rsidP="00E468CC">
            <w:pPr>
              <w:rPr>
                <w:snapToGrid w:val="0"/>
                <w:sz w:val="28"/>
              </w:rPr>
            </w:pPr>
            <w:r>
              <w:rPr>
                <w:snapToGrid w:val="0"/>
                <w:sz w:val="28"/>
              </w:rPr>
              <w:t>02.20 – 03.00</w:t>
            </w:r>
          </w:p>
        </w:tc>
      </w:tr>
      <w:tr w:rsidR="00C275D5">
        <w:trPr>
          <w:cantSplit/>
        </w:trPr>
        <w:tc>
          <w:tcPr>
            <w:tcW w:w="7479" w:type="dxa"/>
          </w:tcPr>
          <w:p w:rsidR="00C275D5" w:rsidRDefault="00C275D5" w:rsidP="00791858">
            <w:pPr>
              <w:numPr>
                <w:ilvl w:val="0"/>
                <w:numId w:val="15"/>
              </w:numPr>
              <w:autoSpaceDE/>
              <w:autoSpaceDN/>
              <w:adjustRightInd/>
              <w:rPr>
                <w:snapToGrid w:val="0"/>
                <w:sz w:val="28"/>
              </w:rPr>
            </w:pPr>
            <w:r>
              <w:rPr>
                <w:snapToGrid w:val="0"/>
                <w:sz w:val="28"/>
              </w:rPr>
              <w:t>Программа поддержки работоспособности (визуальная)</w:t>
            </w:r>
          </w:p>
        </w:tc>
        <w:tc>
          <w:tcPr>
            <w:tcW w:w="1984" w:type="dxa"/>
            <w:vAlign w:val="center"/>
          </w:tcPr>
          <w:p w:rsidR="00C275D5" w:rsidRDefault="00C275D5" w:rsidP="00E468CC">
            <w:pPr>
              <w:rPr>
                <w:snapToGrid w:val="0"/>
                <w:sz w:val="28"/>
              </w:rPr>
            </w:pPr>
            <w:r>
              <w:rPr>
                <w:snapToGrid w:val="0"/>
                <w:sz w:val="28"/>
              </w:rPr>
              <w:t>03.00 – 03.30</w:t>
            </w:r>
          </w:p>
        </w:tc>
      </w:tr>
      <w:tr w:rsidR="00C275D5">
        <w:trPr>
          <w:cantSplit/>
        </w:trPr>
        <w:tc>
          <w:tcPr>
            <w:tcW w:w="7479" w:type="dxa"/>
          </w:tcPr>
          <w:p w:rsidR="00C275D5" w:rsidRDefault="00C275D5" w:rsidP="007C1AAE">
            <w:pPr>
              <w:numPr>
                <w:ilvl w:val="0"/>
                <w:numId w:val="14"/>
              </w:numPr>
              <w:autoSpaceDE/>
              <w:autoSpaceDN/>
              <w:adjustRightInd/>
              <w:rPr>
                <w:snapToGrid w:val="0"/>
                <w:sz w:val="28"/>
              </w:rPr>
            </w:pPr>
            <w:r>
              <w:rPr>
                <w:snapToGrid w:val="0"/>
                <w:sz w:val="28"/>
              </w:rPr>
              <w:t>Перерыв</w:t>
            </w:r>
          </w:p>
        </w:tc>
        <w:tc>
          <w:tcPr>
            <w:tcW w:w="1984" w:type="dxa"/>
            <w:vAlign w:val="center"/>
          </w:tcPr>
          <w:p w:rsidR="00C275D5" w:rsidRDefault="00C275D5" w:rsidP="00E468CC">
            <w:pPr>
              <w:rPr>
                <w:snapToGrid w:val="0"/>
                <w:sz w:val="28"/>
              </w:rPr>
            </w:pPr>
            <w:r>
              <w:rPr>
                <w:snapToGrid w:val="0"/>
                <w:sz w:val="28"/>
              </w:rPr>
              <w:t>03.30 – 04.10</w:t>
            </w:r>
          </w:p>
        </w:tc>
      </w:tr>
      <w:tr w:rsidR="00C275D5">
        <w:trPr>
          <w:cantSplit/>
        </w:trPr>
        <w:tc>
          <w:tcPr>
            <w:tcW w:w="7479" w:type="dxa"/>
          </w:tcPr>
          <w:p w:rsidR="00C275D5" w:rsidRDefault="00C275D5" w:rsidP="00791858">
            <w:pPr>
              <w:numPr>
                <w:ilvl w:val="0"/>
                <w:numId w:val="15"/>
              </w:numPr>
              <w:autoSpaceDE/>
              <w:autoSpaceDN/>
              <w:adjustRightInd/>
              <w:rPr>
                <w:snapToGrid w:val="0"/>
                <w:sz w:val="28"/>
              </w:rPr>
            </w:pPr>
            <w:r>
              <w:rPr>
                <w:snapToGrid w:val="0"/>
                <w:sz w:val="28"/>
              </w:rPr>
              <w:t>Программа «врабатывания» смены, отдыхавшей с 01.00 до 04.00.</w:t>
            </w:r>
          </w:p>
        </w:tc>
        <w:tc>
          <w:tcPr>
            <w:tcW w:w="1984" w:type="dxa"/>
            <w:vAlign w:val="center"/>
          </w:tcPr>
          <w:p w:rsidR="00C275D5" w:rsidRDefault="00C275D5" w:rsidP="00E468CC">
            <w:pPr>
              <w:rPr>
                <w:snapToGrid w:val="0"/>
                <w:sz w:val="28"/>
              </w:rPr>
            </w:pPr>
            <w:r>
              <w:rPr>
                <w:snapToGrid w:val="0"/>
                <w:sz w:val="28"/>
              </w:rPr>
              <w:t>04.10 – 04.30</w:t>
            </w:r>
          </w:p>
        </w:tc>
      </w:tr>
      <w:tr w:rsidR="00C275D5">
        <w:trPr>
          <w:cantSplit/>
        </w:trPr>
        <w:tc>
          <w:tcPr>
            <w:tcW w:w="7479" w:type="dxa"/>
          </w:tcPr>
          <w:p w:rsidR="00C275D5" w:rsidRDefault="00C275D5" w:rsidP="007C1AAE">
            <w:pPr>
              <w:numPr>
                <w:ilvl w:val="0"/>
                <w:numId w:val="14"/>
              </w:numPr>
              <w:autoSpaceDE/>
              <w:autoSpaceDN/>
              <w:adjustRightInd/>
              <w:rPr>
                <w:snapToGrid w:val="0"/>
                <w:sz w:val="28"/>
              </w:rPr>
            </w:pPr>
            <w:r>
              <w:rPr>
                <w:snapToGrid w:val="0"/>
                <w:sz w:val="28"/>
              </w:rPr>
              <w:t>Перерыв</w:t>
            </w:r>
          </w:p>
        </w:tc>
        <w:tc>
          <w:tcPr>
            <w:tcW w:w="1984" w:type="dxa"/>
            <w:vAlign w:val="center"/>
          </w:tcPr>
          <w:p w:rsidR="00C275D5" w:rsidRDefault="00C275D5" w:rsidP="00E468CC">
            <w:pPr>
              <w:rPr>
                <w:snapToGrid w:val="0"/>
                <w:sz w:val="28"/>
              </w:rPr>
            </w:pPr>
            <w:r>
              <w:rPr>
                <w:snapToGrid w:val="0"/>
                <w:sz w:val="28"/>
              </w:rPr>
              <w:t>04.30 – 05.20</w:t>
            </w:r>
          </w:p>
        </w:tc>
      </w:tr>
      <w:tr w:rsidR="00C275D5">
        <w:trPr>
          <w:cantSplit/>
        </w:trPr>
        <w:tc>
          <w:tcPr>
            <w:tcW w:w="7479" w:type="dxa"/>
          </w:tcPr>
          <w:p w:rsidR="00C275D5" w:rsidRDefault="00C275D5" w:rsidP="00791858">
            <w:pPr>
              <w:numPr>
                <w:ilvl w:val="0"/>
                <w:numId w:val="15"/>
              </w:numPr>
              <w:autoSpaceDE/>
              <w:autoSpaceDN/>
              <w:adjustRightInd/>
              <w:rPr>
                <w:snapToGrid w:val="0"/>
                <w:sz w:val="28"/>
              </w:rPr>
            </w:pPr>
            <w:r>
              <w:rPr>
                <w:snapToGrid w:val="0"/>
                <w:sz w:val="28"/>
              </w:rPr>
              <w:t>Программа поддержки работоспособности (музыкальная)</w:t>
            </w:r>
          </w:p>
        </w:tc>
        <w:tc>
          <w:tcPr>
            <w:tcW w:w="1984" w:type="dxa"/>
            <w:vAlign w:val="center"/>
          </w:tcPr>
          <w:p w:rsidR="00C275D5" w:rsidRDefault="00C275D5" w:rsidP="00E468CC">
            <w:pPr>
              <w:rPr>
                <w:snapToGrid w:val="0"/>
                <w:sz w:val="28"/>
              </w:rPr>
            </w:pPr>
            <w:r>
              <w:rPr>
                <w:snapToGrid w:val="0"/>
                <w:sz w:val="28"/>
              </w:rPr>
              <w:t>05.20 – 06.00</w:t>
            </w:r>
          </w:p>
        </w:tc>
      </w:tr>
      <w:tr w:rsidR="00C275D5">
        <w:trPr>
          <w:cantSplit/>
        </w:trPr>
        <w:tc>
          <w:tcPr>
            <w:tcW w:w="7479" w:type="dxa"/>
          </w:tcPr>
          <w:p w:rsidR="00C275D5" w:rsidRDefault="00C275D5" w:rsidP="00791858">
            <w:pPr>
              <w:numPr>
                <w:ilvl w:val="0"/>
                <w:numId w:val="15"/>
              </w:numPr>
              <w:autoSpaceDE/>
              <w:autoSpaceDN/>
              <w:adjustRightInd/>
              <w:rPr>
                <w:snapToGrid w:val="0"/>
                <w:sz w:val="28"/>
              </w:rPr>
            </w:pPr>
            <w:r>
              <w:rPr>
                <w:snapToGrid w:val="0"/>
                <w:sz w:val="28"/>
              </w:rPr>
              <w:t>Программа поддержки работоспособности (визуальная)</w:t>
            </w:r>
          </w:p>
        </w:tc>
        <w:tc>
          <w:tcPr>
            <w:tcW w:w="1984" w:type="dxa"/>
            <w:vAlign w:val="center"/>
          </w:tcPr>
          <w:p w:rsidR="00C275D5" w:rsidRDefault="00C275D5" w:rsidP="00E468CC">
            <w:pPr>
              <w:rPr>
                <w:snapToGrid w:val="0"/>
                <w:sz w:val="28"/>
              </w:rPr>
            </w:pPr>
            <w:r>
              <w:rPr>
                <w:snapToGrid w:val="0"/>
                <w:sz w:val="28"/>
              </w:rPr>
              <w:t>06.00 – 06.30</w:t>
            </w:r>
          </w:p>
        </w:tc>
      </w:tr>
      <w:tr w:rsidR="00C275D5">
        <w:trPr>
          <w:cantSplit/>
        </w:trPr>
        <w:tc>
          <w:tcPr>
            <w:tcW w:w="7479" w:type="dxa"/>
          </w:tcPr>
          <w:p w:rsidR="00C275D5" w:rsidRDefault="00C275D5" w:rsidP="007C1AAE">
            <w:pPr>
              <w:numPr>
                <w:ilvl w:val="0"/>
                <w:numId w:val="14"/>
              </w:numPr>
              <w:autoSpaceDE/>
              <w:autoSpaceDN/>
              <w:adjustRightInd/>
              <w:rPr>
                <w:snapToGrid w:val="0"/>
                <w:sz w:val="28"/>
              </w:rPr>
            </w:pPr>
            <w:r>
              <w:rPr>
                <w:snapToGrid w:val="0"/>
                <w:sz w:val="28"/>
              </w:rPr>
              <w:t>Перерыв</w:t>
            </w:r>
          </w:p>
        </w:tc>
        <w:tc>
          <w:tcPr>
            <w:tcW w:w="1984" w:type="dxa"/>
            <w:vAlign w:val="center"/>
          </w:tcPr>
          <w:p w:rsidR="00C275D5" w:rsidRDefault="00C275D5" w:rsidP="00E468CC">
            <w:pPr>
              <w:rPr>
                <w:snapToGrid w:val="0"/>
                <w:sz w:val="28"/>
              </w:rPr>
            </w:pPr>
            <w:r>
              <w:rPr>
                <w:snapToGrid w:val="0"/>
                <w:sz w:val="28"/>
              </w:rPr>
              <w:t>06.30 – 07.10</w:t>
            </w:r>
          </w:p>
        </w:tc>
      </w:tr>
      <w:tr w:rsidR="00C275D5">
        <w:trPr>
          <w:cantSplit/>
        </w:trPr>
        <w:tc>
          <w:tcPr>
            <w:tcW w:w="7479" w:type="dxa"/>
          </w:tcPr>
          <w:p w:rsidR="00C275D5" w:rsidRDefault="00C275D5" w:rsidP="00791858">
            <w:pPr>
              <w:numPr>
                <w:ilvl w:val="0"/>
                <w:numId w:val="15"/>
              </w:numPr>
              <w:autoSpaceDE/>
              <w:autoSpaceDN/>
              <w:adjustRightInd/>
              <w:rPr>
                <w:snapToGrid w:val="0"/>
                <w:sz w:val="28"/>
              </w:rPr>
            </w:pPr>
            <w:r>
              <w:rPr>
                <w:snapToGrid w:val="0"/>
                <w:sz w:val="28"/>
              </w:rPr>
              <w:t>Утренняя программа (финальная)</w:t>
            </w:r>
          </w:p>
        </w:tc>
        <w:tc>
          <w:tcPr>
            <w:tcW w:w="1984" w:type="dxa"/>
            <w:vAlign w:val="center"/>
          </w:tcPr>
          <w:p w:rsidR="00C275D5" w:rsidRDefault="00C275D5" w:rsidP="00E468CC">
            <w:pPr>
              <w:rPr>
                <w:snapToGrid w:val="0"/>
                <w:sz w:val="28"/>
              </w:rPr>
            </w:pPr>
            <w:r>
              <w:rPr>
                <w:snapToGrid w:val="0"/>
                <w:sz w:val="28"/>
              </w:rPr>
              <w:t>07.10 – 07.50</w:t>
            </w:r>
          </w:p>
        </w:tc>
      </w:tr>
      <w:tr w:rsidR="00C275D5">
        <w:trPr>
          <w:cantSplit/>
        </w:trPr>
        <w:tc>
          <w:tcPr>
            <w:tcW w:w="7479" w:type="dxa"/>
          </w:tcPr>
          <w:p w:rsidR="00C275D5" w:rsidRDefault="00C275D5" w:rsidP="00791858">
            <w:pPr>
              <w:numPr>
                <w:ilvl w:val="0"/>
                <w:numId w:val="16"/>
              </w:numPr>
              <w:autoSpaceDE/>
              <w:autoSpaceDN/>
              <w:adjustRightInd/>
              <w:rPr>
                <w:snapToGrid w:val="0"/>
                <w:sz w:val="28"/>
              </w:rPr>
            </w:pPr>
            <w:r>
              <w:rPr>
                <w:snapToGrid w:val="0"/>
                <w:sz w:val="28"/>
              </w:rPr>
              <w:t>Перерыв</w:t>
            </w:r>
          </w:p>
        </w:tc>
        <w:tc>
          <w:tcPr>
            <w:tcW w:w="1984" w:type="dxa"/>
            <w:vAlign w:val="center"/>
          </w:tcPr>
          <w:p w:rsidR="00C275D5" w:rsidRDefault="00C275D5" w:rsidP="00E468CC">
            <w:pPr>
              <w:rPr>
                <w:snapToGrid w:val="0"/>
                <w:sz w:val="28"/>
              </w:rPr>
            </w:pPr>
            <w:r>
              <w:rPr>
                <w:snapToGrid w:val="0"/>
                <w:sz w:val="28"/>
              </w:rPr>
              <w:t>07.50 – 08.50</w:t>
            </w:r>
          </w:p>
        </w:tc>
      </w:tr>
    </w:tbl>
    <w:p w:rsidR="00C275D5" w:rsidRDefault="00C275D5" w:rsidP="009D0E01">
      <w:pPr>
        <w:pStyle w:val="a3"/>
        <w:rPr>
          <w:szCs w:val="28"/>
        </w:rPr>
      </w:pPr>
    </w:p>
    <w:p w:rsidR="00DD2F54" w:rsidRPr="00BF08EA" w:rsidRDefault="00237E42" w:rsidP="00E8314B">
      <w:pPr>
        <w:pStyle w:val="a3"/>
        <w:spacing w:line="288" w:lineRule="auto"/>
      </w:pPr>
      <w:r>
        <w:rPr>
          <w:szCs w:val="28"/>
        </w:rPr>
        <w:br w:type="page"/>
      </w:r>
      <w:r w:rsidR="002B213E">
        <w:rPr>
          <w:szCs w:val="28"/>
        </w:rPr>
        <w:t xml:space="preserve">2.2. </w:t>
      </w:r>
      <w:r w:rsidR="00DD2F54" w:rsidRPr="00BF08EA">
        <w:t>Словесно-музыкальные программы психологической поддержки в экстремальных условиях жизнедеятельности.</w:t>
      </w:r>
    </w:p>
    <w:p w:rsidR="00DD2F54" w:rsidRDefault="00DD2F54" w:rsidP="00E8314B">
      <w:pPr>
        <w:spacing w:line="288" w:lineRule="auto"/>
        <w:jc w:val="both"/>
        <w:rPr>
          <w:b/>
          <w:snapToGrid w:val="0"/>
          <w:color w:val="000000"/>
          <w:sz w:val="28"/>
        </w:rPr>
      </w:pPr>
    </w:p>
    <w:p w:rsidR="00DD2F54" w:rsidRDefault="00DD2F54" w:rsidP="00E8314B">
      <w:pPr>
        <w:spacing w:line="288" w:lineRule="auto"/>
        <w:ind w:firstLine="567"/>
        <w:jc w:val="both"/>
        <w:rPr>
          <w:sz w:val="28"/>
        </w:rPr>
      </w:pPr>
      <w:r>
        <w:rPr>
          <w:sz w:val="28"/>
        </w:rPr>
        <w:t xml:space="preserve">Одной из крупных задач для психолога (и всех, с кем ему приходится взаимодействовать) становится </w:t>
      </w:r>
      <w:r w:rsidRPr="00C35E52">
        <w:rPr>
          <w:sz w:val="28"/>
        </w:rPr>
        <w:t xml:space="preserve">активное влияние на формирование окружающей среды (информационной, визуальной, акустической и  т.п.) </w:t>
      </w:r>
      <w:r>
        <w:rPr>
          <w:sz w:val="28"/>
        </w:rPr>
        <w:t>для участников событий экстремального характера. Участников чрезвычайной ситуации можно условно разделить, как правило, на три крупные категории, специфика работы психологов с каждой из которых различна</w:t>
      </w:r>
      <w:r>
        <w:rPr>
          <w:rStyle w:val="a8"/>
          <w:sz w:val="28"/>
        </w:rPr>
        <w:footnoteReference w:id="26"/>
      </w:r>
      <w:r>
        <w:rPr>
          <w:sz w:val="28"/>
        </w:rPr>
        <w:t>:</w:t>
      </w:r>
    </w:p>
    <w:p w:rsidR="00DD2F54" w:rsidRDefault="00DD2F54" w:rsidP="007C1AAE">
      <w:pPr>
        <w:widowControl/>
        <w:numPr>
          <w:ilvl w:val="0"/>
          <w:numId w:val="43"/>
        </w:numPr>
        <w:tabs>
          <w:tab w:val="clear" w:pos="720"/>
          <w:tab w:val="num" w:pos="0"/>
        </w:tabs>
        <w:autoSpaceDE/>
        <w:autoSpaceDN/>
        <w:adjustRightInd/>
        <w:spacing w:line="288" w:lineRule="auto"/>
        <w:ind w:left="426"/>
        <w:jc w:val="both"/>
        <w:rPr>
          <w:sz w:val="28"/>
        </w:rPr>
      </w:pPr>
      <w:r>
        <w:rPr>
          <w:sz w:val="28"/>
        </w:rPr>
        <w:t>Жертвы (пострадавшие, заложники и др.);</w:t>
      </w:r>
    </w:p>
    <w:p w:rsidR="00DD2F54" w:rsidRDefault="00DD2F54" w:rsidP="007C1AAE">
      <w:pPr>
        <w:widowControl/>
        <w:numPr>
          <w:ilvl w:val="0"/>
          <w:numId w:val="43"/>
        </w:numPr>
        <w:tabs>
          <w:tab w:val="clear" w:pos="720"/>
          <w:tab w:val="num" w:pos="0"/>
        </w:tabs>
        <w:autoSpaceDE/>
        <w:autoSpaceDN/>
        <w:adjustRightInd/>
        <w:spacing w:line="288" w:lineRule="auto"/>
        <w:ind w:left="426"/>
        <w:jc w:val="both"/>
        <w:rPr>
          <w:sz w:val="28"/>
        </w:rPr>
      </w:pPr>
      <w:r>
        <w:rPr>
          <w:sz w:val="28"/>
        </w:rPr>
        <w:t>Их родственники и знакомые, не пострадавшие лично;</w:t>
      </w:r>
    </w:p>
    <w:p w:rsidR="00DD2F54" w:rsidRDefault="00DD2F54" w:rsidP="007C1AAE">
      <w:pPr>
        <w:widowControl/>
        <w:numPr>
          <w:ilvl w:val="0"/>
          <w:numId w:val="43"/>
        </w:numPr>
        <w:tabs>
          <w:tab w:val="clear" w:pos="720"/>
          <w:tab w:val="num" w:pos="0"/>
        </w:tabs>
        <w:autoSpaceDE/>
        <w:autoSpaceDN/>
        <w:adjustRightInd/>
        <w:spacing w:line="288" w:lineRule="auto"/>
        <w:ind w:left="426"/>
        <w:jc w:val="both"/>
        <w:rPr>
          <w:sz w:val="28"/>
        </w:rPr>
      </w:pPr>
      <w:r>
        <w:rPr>
          <w:sz w:val="28"/>
        </w:rPr>
        <w:t xml:space="preserve">Специалисты, выполняющие свои служебные обязанности. </w:t>
      </w:r>
    </w:p>
    <w:p w:rsidR="00DD2F54" w:rsidRDefault="00DD2F54" w:rsidP="00E8314B">
      <w:pPr>
        <w:pStyle w:val="20"/>
        <w:spacing w:line="288" w:lineRule="auto"/>
        <w:ind w:firstLine="567"/>
        <w:jc w:val="both"/>
        <w:rPr>
          <w:bCs/>
        </w:rPr>
      </w:pPr>
      <w:r>
        <w:rPr>
          <w:bCs/>
        </w:rPr>
        <w:t>Теперь уже не приходится сомневаться, что музыка может психологически грамотно применяться террористами для осуществления «психической атаки», или «зомбирования»; такого мнения придерживается, например, психолог А. Карпенко</w:t>
      </w:r>
      <w:r>
        <w:rPr>
          <w:rStyle w:val="a8"/>
          <w:bCs/>
        </w:rPr>
        <w:footnoteReference w:id="27"/>
      </w:r>
      <w:r>
        <w:rPr>
          <w:bCs/>
        </w:rPr>
        <w:t xml:space="preserve">. Во время событий 23-26 октября 2002 года в Москве – захвата в заложники зрителей и участников мюзикла «Норд-Ост» – террористы включали в зале записи чеченской национальной музыки. Тем самым они создавали ни что иное, как </w:t>
      </w:r>
      <w:r>
        <w:rPr>
          <w:bCs/>
          <w:u w:val="single"/>
        </w:rPr>
        <w:t>свою</w:t>
      </w:r>
      <w:r>
        <w:rPr>
          <w:bCs/>
        </w:rPr>
        <w:t xml:space="preserve"> акустическую среду, дополнительно обозначая для заложников и для самих себя, что помещение это в данный момент – </w:t>
      </w:r>
      <w:r>
        <w:rPr>
          <w:bCs/>
          <w:u w:val="single"/>
        </w:rPr>
        <w:t>их</w:t>
      </w:r>
      <w:r>
        <w:rPr>
          <w:bCs/>
        </w:rPr>
        <w:t xml:space="preserve"> территория, что </w:t>
      </w:r>
      <w:r>
        <w:rPr>
          <w:bCs/>
          <w:u w:val="single"/>
        </w:rPr>
        <w:t>они</w:t>
      </w:r>
      <w:r>
        <w:rPr>
          <w:bCs/>
        </w:rPr>
        <w:t xml:space="preserve"> здесь хозяева. А в это время за стенами театра, где собрались родственники заложников и «сочувствующие», артисты – участники спектакля исполняли без музыкального сопровождения песни из «Норд-Оста».</w:t>
      </w:r>
    </w:p>
    <w:p w:rsidR="00DD2F54" w:rsidRDefault="00DD2F54" w:rsidP="00E8314B">
      <w:pPr>
        <w:pStyle w:val="20"/>
        <w:spacing w:line="288" w:lineRule="auto"/>
        <w:ind w:firstLine="567"/>
        <w:jc w:val="both"/>
        <w:rPr>
          <w:bCs/>
        </w:rPr>
      </w:pPr>
      <w:r>
        <w:rPr>
          <w:bCs/>
        </w:rPr>
        <w:t>Известно, что с древности музыка (звуки труб, ударных инструментов и др.) служила тому, чтобы ободрить воинов и даже «устрашить врагов»</w:t>
      </w:r>
      <w:r>
        <w:rPr>
          <w:rStyle w:val="a8"/>
          <w:bCs/>
        </w:rPr>
        <w:footnoteReference w:id="28"/>
      </w:r>
      <w:r>
        <w:rPr>
          <w:bCs/>
        </w:rPr>
        <w:t>. Есть утверждения, что ритмичная музыка «применялась для возбуждения воинственности и жажды убивать»</w:t>
      </w:r>
      <w:r>
        <w:rPr>
          <w:rStyle w:val="a8"/>
          <w:bCs/>
        </w:rPr>
        <w:footnoteReference w:id="29"/>
      </w:r>
      <w:r>
        <w:rPr>
          <w:bCs/>
        </w:rPr>
        <w:t xml:space="preserve">. Существуют современные исследования влияния музыки на агрессивность, что может оказаться важным для охраны общественного порядка. </w:t>
      </w:r>
      <w:r w:rsidR="00FB5C9D">
        <w:rPr>
          <w:bCs/>
        </w:rPr>
        <w:t xml:space="preserve">В </w:t>
      </w:r>
      <w:r>
        <w:rPr>
          <w:bCs/>
        </w:rPr>
        <w:t>психиатрических лечебницах наблюдение за пациентами во время массовых прогулок по двору с музыкальным «фоном» показало, что меньше беспорядков происходило при звучании «кантри» и легкой электронной музыки, чем когда включался «тяжелый рок» и «рэп»</w:t>
      </w:r>
      <w:r>
        <w:rPr>
          <w:rStyle w:val="a8"/>
          <w:bCs/>
        </w:rPr>
        <w:footnoteReference w:id="30"/>
      </w:r>
      <w:r>
        <w:rPr>
          <w:bCs/>
        </w:rPr>
        <w:t xml:space="preserve">. С другой стороны, установлено, что повышение уровня эмоции гнева при звучании «тяжелого рока» наблюдается только у тех, кто </w:t>
      </w:r>
      <w:r>
        <w:rPr>
          <w:bCs/>
          <w:u w:val="single"/>
        </w:rPr>
        <w:t>не любит</w:t>
      </w:r>
      <w:r>
        <w:rPr>
          <w:bCs/>
        </w:rPr>
        <w:t xml:space="preserve"> эту музыку</w:t>
      </w:r>
      <w:r>
        <w:rPr>
          <w:rStyle w:val="a8"/>
          <w:bCs/>
        </w:rPr>
        <w:footnoteReference w:id="31"/>
      </w:r>
      <w:r>
        <w:rPr>
          <w:bCs/>
        </w:rPr>
        <w:t>.</w:t>
      </w:r>
    </w:p>
    <w:p w:rsidR="00DD2F54" w:rsidRDefault="00DD2F54" w:rsidP="00E8314B">
      <w:pPr>
        <w:pStyle w:val="20"/>
        <w:spacing w:line="288" w:lineRule="auto"/>
        <w:ind w:firstLine="567"/>
        <w:jc w:val="both"/>
        <w:rPr>
          <w:bCs/>
        </w:rPr>
      </w:pPr>
      <w:r>
        <w:rPr>
          <w:bCs/>
        </w:rPr>
        <w:t>Хорошо известно, насколько мощно может воздействовать песня на психическое состояние и поведение людей</w:t>
      </w:r>
      <w:r>
        <w:rPr>
          <w:rStyle w:val="a8"/>
          <w:bCs/>
        </w:rPr>
        <w:footnoteReference w:id="32"/>
      </w:r>
      <w:r>
        <w:rPr>
          <w:bCs/>
        </w:rPr>
        <w:t>. Когда поэзия сливается с музыкой, значительно увеличивается эмоциональность слов, а значит – их доходчивость; воздействие охватывает оба полушария головного мозга (левое полушарие отвечает преимущественно за восприятие смысла текста, а правое – интонационно-музыкальной стороны песни). В ряде случаев целесообразнее использовать инструментальную музыку, т. к. она меньше привлекает внимание и может служить фоном для выполнения какой-либо работы, беседы и т.п. Не менее важное значение музыка и словесно-музыкальные воздействия имеют как «заполнитель» времени при вынужденном отсутствии деятельности, ибо, по словам писателя Г. Грина, «слишком часто война только в том и состоит, чтобы ждать и ничего не делать»</w:t>
      </w:r>
      <w:r>
        <w:rPr>
          <w:rStyle w:val="a8"/>
          <w:bCs/>
        </w:rPr>
        <w:footnoteReference w:id="33"/>
      </w:r>
      <w:r>
        <w:rPr>
          <w:bCs/>
        </w:rPr>
        <w:t>. Не случайно</w:t>
      </w:r>
      <w:r w:rsidR="00681392">
        <w:rPr>
          <w:bCs/>
        </w:rPr>
        <w:t>, как мы сообщали выше,</w:t>
      </w:r>
      <w:r>
        <w:rPr>
          <w:bCs/>
        </w:rPr>
        <w:t xml:space="preserve"> музыкальные записи и звуковоспроизводящее оборудование введены в </w:t>
      </w:r>
      <w:r w:rsidR="005332DF">
        <w:rPr>
          <w:bCs/>
        </w:rPr>
        <w:t>экипировку персонала</w:t>
      </w:r>
      <w:r>
        <w:rPr>
          <w:bCs/>
        </w:rPr>
        <w:t xml:space="preserve"> </w:t>
      </w:r>
      <w:r w:rsidR="000728C4">
        <w:rPr>
          <w:bCs/>
        </w:rPr>
        <w:t>некоторых</w:t>
      </w:r>
      <w:r>
        <w:rPr>
          <w:bCs/>
        </w:rPr>
        <w:t xml:space="preserve"> арми</w:t>
      </w:r>
      <w:r w:rsidR="000728C4">
        <w:rPr>
          <w:bCs/>
        </w:rPr>
        <w:t>й</w:t>
      </w:r>
      <w:r>
        <w:rPr>
          <w:bCs/>
        </w:rPr>
        <w:t>.</w:t>
      </w:r>
    </w:p>
    <w:p w:rsidR="00DD2F54" w:rsidRDefault="00DD2F54" w:rsidP="00E8314B">
      <w:pPr>
        <w:pStyle w:val="20"/>
        <w:spacing w:line="288" w:lineRule="auto"/>
        <w:ind w:firstLine="567"/>
        <w:jc w:val="both"/>
        <w:rPr>
          <w:bCs/>
        </w:rPr>
      </w:pPr>
      <w:r>
        <w:rPr>
          <w:bCs/>
        </w:rPr>
        <w:t>Специалисты-психологи упоминают о возможности музыкально-литературного воздействия на психическое состояние заложников</w:t>
      </w:r>
      <w:r>
        <w:rPr>
          <w:rStyle w:val="a8"/>
          <w:bCs/>
        </w:rPr>
        <w:footnoteReference w:id="34"/>
      </w:r>
      <w:r>
        <w:rPr>
          <w:bCs/>
        </w:rPr>
        <w:t>. Предлагается «организовать музыкальное воздействие таким образом, чтобы заложники сами могли управлять источниками музыки», что на практике чаще всего недостижимо. Собственно говоря, вообще организовать  какое-либо прослушивание музыки заложниками, скорее всего, проблематично; однако гораздо больше таких возможностей существует в работе с их родными и близкими. Для организации прослушивания музыкальных программ в местах нахождения большого количества людей во время экстремальных ситуаций нужно предусмотреть наличие в помещениях необходимых технических средств (радиорубка, громкоговорящая связь или другое). В составлении программ вещания и организации трансляции должен совместно со звукорежиссером (оператором эфира) участвовать психолог, желательно – имеющий также музыкальное образование или опыт работы в аудио-индустрии. Звучание музыки и словесно-музыкальных программ должно чередоваться с информационными сообщениями по радио или телевидению, а также с обращениями к гражданам представителей власти, спецслужб, различного рода влиятельных лиц и т.п. Непрерывная телевизионная трансляция, которая велась 23-26 октября 2002 года в спортзале профессионального училища, где собирались родственники заложников, уже вполне доказала свою нецелесообразность: очевидно, что она усиливает утомление и повышает раздражительность. Телевидение вообще называют одним из современных наркотиков, и длительный просмотр телепередач может приводить психически неуравновешенных индивидов к нервному срыву. Вместо этого можно было бы каждый час передавать для собравшихся информационные сообщения продолжительностью от 10 до 20 минут. Музыкальные передачи и/или выступления артистов можно также проводить каждый час не более чем 35 минут подряд (такова и обычная продолжительность программ функциональной музыки для преодоления монотонности и повышения производительности труда на промышленных предприятиях</w:t>
      </w:r>
      <w:r>
        <w:rPr>
          <w:rStyle w:val="a8"/>
          <w:bCs/>
        </w:rPr>
        <w:footnoteReference w:id="35"/>
      </w:r>
      <w:r>
        <w:rPr>
          <w:bCs/>
        </w:rPr>
        <w:t>). В ночное время, как правило, если большинство присутствующих отдыхают, следует использовать только инструментальную музыку релаксирующего плана или специальные психорегуляционные композиции с минимумом словесных внушений, причем на очень невысокой громкости.</w:t>
      </w:r>
    </w:p>
    <w:p w:rsidR="00DD2F54" w:rsidRDefault="00DD2F54" w:rsidP="00E8314B">
      <w:pPr>
        <w:pStyle w:val="20"/>
        <w:spacing w:line="288" w:lineRule="auto"/>
        <w:ind w:firstLine="567"/>
        <w:jc w:val="both"/>
        <w:rPr>
          <w:bCs/>
        </w:rPr>
      </w:pPr>
      <w:r>
        <w:rPr>
          <w:bCs/>
        </w:rPr>
        <w:t xml:space="preserve">Нужно всегда учитывать фактор </w:t>
      </w:r>
      <w:r>
        <w:rPr>
          <w:bCs/>
          <w:u w:val="single"/>
        </w:rPr>
        <w:t>привлечения внимания</w:t>
      </w:r>
      <w:r>
        <w:rPr>
          <w:bCs/>
        </w:rPr>
        <w:t xml:space="preserve"> словесно-музыкальными стимулами, что может оказаться немаловажным для предотвращения агрессивных реакций и нарастания негативизма по отношению к представителям власти и т.п. в большом скоплении людей, если внимание вовремя удается переключить</w:t>
      </w:r>
      <w:r w:rsidR="00967265">
        <w:rPr>
          <w:bCs/>
        </w:rPr>
        <w:t xml:space="preserve"> (об этом подробнее мы скажем в следующем параграфе)</w:t>
      </w:r>
      <w:r>
        <w:rPr>
          <w:bCs/>
        </w:rPr>
        <w:t xml:space="preserve">. Обычно внимание человека легче привлекается </w:t>
      </w:r>
      <w:r>
        <w:rPr>
          <w:bCs/>
          <w:u w:val="single"/>
        </w:rPr>
        <w:t>знакомыми</w:t>
      </w:r>
      <w:r>
        <w:rPr>
          <w:bCs/>
        </w:rPr>
        <w:t xml:space="preserve"> стимулами, но для его удержания необходима некоторая </w:t>
      </w:r>
      <w:r>
        <w:rPr>
          <w:bCs/>
          <w:u w:val="single"/>
        </w:rPr>
        <w:t>новизна</w:t>
      </w:r>
      <w:r>
        <w:rPr>
          <w:bCs/>
        </w:rPr>
        <w:t xml:space="preserve"> поступающей информации. Многократное повторение стимула (будь то музыкальное произведение, сообщение или что-то еще) с высокой вероятностью может вызвать эмоционально-негативный эффект пресыщения. С другой стороны, при повышенной тревожности, особенно характерной для родственников находящихся в заложниках людей, наблюдается стремление к привычному, знакомому, к повторению действий и воспринимаемых стимулов, что создает </w:t>
      </w:r>
      <w:r>
        <w:rPr>
          <w:bCs/>
          <w:u w:val="single"/>
        </w:rPr>
        <w:t>чувство</w:t>
      </w:r>
      <w:r>
        <w:rPr>
          <w:bCs/>
        </w:rPr>
        <w:t xml:space="preserve"> хотя бы некоторой </w:t>
      </w:r>
      <w:r>
        <w:rPr>
          <w:bCs/>
          <w:u w:val="single"/>
        </w:rPr>
        <w:t>стабильности</w:t>
      </w:r>
      <w:r>
        <w:rPr>
          <w:bCs/>
        </w:rPr>
        <w:t xml:space="preserve"> происходящего. Поэтому в предлагаемых слушателю музыкальных программах нужно соблюдать баланс: примерно 1/3 времени звучания могут составить хорошо известные произведения, 1/3 – относительно известные, 1/3 – вряд ли известные кому-либо из аудитории. Произведения в музыкальной программе в течение дня не должны повторяться; в крайнем случае можно допустить передачу небольшого числа произведений до 2 раз в сутки.</w:t>
      </w:r>
    </w:p>
    <w:p w:rsidR="00DD2F54" w:rsidRDefault="00DD2F54" w:rsidP="00E8314B">
      <w:pPr>
        <w:pStyle w:val="20"/>
        <w:spacing w:line="288" w:lineRule="auto"/>
        <w:ind w:firstLine="567"/>
        <w:jc w:val="both"/>
        <w:rPr>
          <w:bCs/>
        </w:rPr>
      </w:pPr>
      <w:r>
        <w:rPr>
          <w:bCs/>
        </w:rPr>
        <w:t>Н.В. Андреевым и В.П. Ваховым рекомендовано попеременно использовать «молодежную» музыку (в основном рок-композиции) наряду с классической (последнюю – главным образом для лиц старшего и среднего возраста). На наш взгляд, следовало бы уделить внимание «компромиссному» варианту – классическим темам в современных обработках, иначе говоря, изложенным в эндоксальном дискурсе</w:t>
      </w:r>
      <w:r>
        <w:rPr>
          <w:rStyle w:val="a8"/>
          <w:bCs/>
        </w:rPr>
        <w:footnoteReference w:id="36"/>
      </w:r>
      <w:r>
        <w:rPr>
          <w:bCs/>
        </w:rPr>
        <w:t xml:space="preserve"> (на музыкальном языке, доступном для восприятия малоподготовленным современным слушателем). При этом следовало бы с большой осторожностью относиться к использованию очень известных произведений (токката и фуга ре-минор И.-С. Баха, 1-я часть симфонии № 40 В.-А. Моцарта, «Аве Мария» Ф. Шуберта и т.п.). Во-первых, знакомая музыка вызывает у слушателей ассоциации из прошлого опыта, которые могут препятствовать ее непосредственному эмоциональному воздействию; во-вторых, у лиц с развитым эстетическим вкусом «искаженное» звучание современных аранжировок </w:t>
      </w:r>
      <w:r w:rsidR="0047427C">
        <w:rPr>
          <w:bCs/>
        </w:rPr>
        <w:t>порой</w:t>
      </w:r>
      <w:r>
        <w:rPr>
          <w:bCs/>
        </w:rPr>
        <w:t xml:space="preserve"> вызывает неприязнь.</w:t>
      </w:r>
    </w:p>
    <w:p w:rsidR="00DD2F54" w:rsidRDefault="00DD2F54" w:rsidP="00E8314B">
      <w:pPr>
        <w:spacing w:line="288" w:lineRule="auto"/>
        <w:ind w:firstLine="567"/>
        <w:jc w:val="both"/>
        <w:rPr>
          <w:sz w:val="28"/>
        </w:rPr>
      </w:pPr>
      <w:r>
        <w:rPr>
          <w:sz w:val="28"/>
        </w:rPr>
        <w:t>Исходя из сказанного, можно приблизительно рассчитать, что в подобных ситуациях организатору вещания следовало бы иметь в распоряжении не менее 16 часов записей музыки и психотерапевтических музыкально-словесных композиций. Программы могут включать следующие жанры:</w:t>
      </w:r>
    </w:p>
    <w:p w:rsidR="00DD2F54" w:rsidRDefault="00DD2F54" w:rsidP="00E8314B">
      <w:pPr>
        <w:widowControl/>
        <w:numPr>
          <w:ilvl w:val="0"/>
          <w:numId w:val="39"/>
        </w:numPr>
        <w:autoSpaceDE/>
        <w:autoSpaceDN/>
        <w:adjustRightInd/>
        <w:spacing w:line="288" w:lineRule="auto"/>
        <w:jc w:val="both"/>
        <w:rPr>
          <w:sz w:val="28"/>
        </w:rPr>
      </w:pPr>
      <w:r>
        <w:rPr>
          <w:sz w:val="28"/>
        </w:rPr>
        <w:t xml:space="preserve">Классическая и/или старинная музыка в аутентичном исполнении; </w:t>
      </w:r>
    </w:p>
    <w:p w:rsidR="00DD2F54" w:rsidRDefault="00DD2F54" w:rsidP="00E8314B">
      <w:pPr>
        <w:widowControl/>
        <w:numPr>
          <w:ilvl w:val="0"/>
          <w:numId w:val="39"/>
        </w:numPr>
        <w:autoSpaceDE/>
        <w:autoSpaceDN/>
        <w:adjustRightInd/>
        <w:spacing w:line="288" w:lineRule="auto"/>
        <w:jc w:val="both"/>
        <w:rPr>
          <w:sz w:val="28"/>
        </w:rPr>
      </w:pPr>
      <w:r>
        <w:rPr>
          <w:sz w:val="28"/>
        </w:rPr>
        <w:t>Классическая музыка в современных обработках, в т.ч. в сопровождении природных звуков (П. Мориа, Д. Ласт, Г.Э. Эванс и др.);</w:t>
      </w:r>
    </w:p>
    <w:p w:rsidR="00DD2F54" w:rsidRDefault="00DD2F54" w:rsidP="00E8314B">
      <w:pPr>
        <w:widowControl/>
        <w:numPr>
          <w:ilvl w:val="0"/>
          <w:numId w:val="39"/>
        </w:numPr>
        <w:autoSpaceDE/>
        <w:autoSpaceDN/>
        <w:adjustRightInd/>
        <w:spacing w:line="288" w:lineRule="auto"/>
        <w:jc w:val="both"/>
        <w:rPr>
          <w:sz w:val="28"/>
        </w:rPr>
      </w:pPr>
      <w:r>
        <w:rPr>
          <w:sz w:val="28"/>
        </w:rPr>
        <w:t>Электронная и электронно-акустическая музыка (композиторы Вангелис, М. Китаро, М. Олдфилд, К. де Мальо  и др.);</w:t>
      </w:r>
    </w:p>
    <w:p w:rsidR="00DD2F54" w:rsidRDefault="00DD2F54" w:rsidP="00E8314B">
      <w:pPr>
        <w:widowControl/>
        <w:numPr>
          <w:ilvl w:val="0"/>
          <w:numId w:val="39"/>
        </w:numPr>
        <w:autoSpaceDE/>
        <w:autoSpaceDN/>
        <w:adjustRightInd/>
        <w:spacing w:line="288" w:lineRule="auto"/>
        <w:jc w:val="both"/>
        <w:rPr>
          <w:sz w:val="28"/>
        </w:rPr>
      </w:pPr>
      <w:r>
        <w:rPr>
          <w:sz w:val="28"/>
        </w:rPr>
        <w:t>Легкая эстрадно-джазовая музыка разных лет, в т.ч. «ретро» (композиторы К. Портер, И. Берлин, оркестры п/у Г. Ломбардо, Г. Миллера, Д. Эллингтона и др.), и более позднего времени (Н. Рота, Ф. Лей, Э. Морриконе, М. Таривердиев, А. Петров и др.);</w:t>
      </w:r>
    </w:p>
    <w:p w:rsidR="00DD2F54" w:rsidRDefault="00DD2F54" w:rsidP="00E8314B">
      <w:pPr>
        <w:widowControl/>
        <w:numPr>
          <w:ilvl w:val="0"/>
          <w:numId w:val="39"/>
        </w:numPr>
        <w:autoSpaceDE/>
        <w:autoSpaceDN/>
        <w:adjustRightInd/>
        <w:spacing w:line="288" w:lineRule="auto"/>
        <w:jc w:val="both"/>
        <w:rPr>
          <w:sz w:val="28"/>
        </w:rPr>
      </w:pPr>
      <w:r>
        <w:rPr>
          <w:sz w:val="28"/>
        </w:rPr>
        <w:t>Этническая (народная) музыка разных стран мира, большей частью в современных обработках;</w:t>
      </w:r>
    </w:p>
    <w:p w:rsidR="00DD2F54" w:rsidRDefault="00DD2F54" w:rsidP="00E8314B">
      <w:pPr>
        <w:widowControl/>
        <w:numPr>
          <w:ilvl w:val="0"/>
          <w:numId w:val="39"/>
        </w:numPr>
        <w:autoSpaceDE/>
        <w:autoSpaceDN/>
        <w:adjustRightInd/>
        <w:spacing w:line="288" w:lineRule="auto"/>
        <w:jc w:val="both"/>
        <w:rPr>
          <w:sz w:val="28"/>
        </w:rPr>
      </w:pPr>
      <w:r>
        <w:rPr>
          <w:sz w:val="28"/>
        </w:rPr>
        <w:t>Песни советского времени, в т.ч. периода Великой Отечественной войны (композиторы М. Блантер, В. Соловьев-Седой, М. Фрадкин, Н. Богословский и др.);</w:t>
      </w:r>
    </w:p>
    <w:p w:rsidR="00DD2F54" w:rsidRDefault="00DD2F54" w:rsidP="00E8314B">
      <w:pPr>
        <w:widowControl/>
        <w:numPr>
          <w:ilvl w:val="0"/>
          <w:numId w:val="39"/>
        </w:numPr>
        <w:autoSpaceDE/>
        <w:autoSpaceDN/>
        <w:adjustRightInd/>
        <w:spacing w:line="288" w:lineRule="auto"/>
        <w:jc w:val="both"/>
        <w:rPr>
          <w:sz w:val="28"/>
        </w:rPr>
      </w:pPr>
      <w:r>
        <w:rPr>
          <w:sz w:val="28"/>
        </w:rPr>
        <w:t>Музыка рок-групп и вокально-инструментальных ансамблей, в основном «легкая», лишенная агрессивного «накала страстей» (репертуар Э. Пресли, Д. Дассена, групп «Битлз», «Машина времени», «Воскресение», «Любэ» и др.);</w:t>
      </w:r>
    </w:p>
    <w:p w:rsidR="00DD2F54" w:rsidRDefault="00DD2F54" w:rsidP="00E8314B">
      <w:pPr>
        <w:widowControl/>
        <w:numPr>
          <w:ilvl w:val="0"/>
          <w:numId w:val="39"/>
        </w:numPr>
        <w:autoSpaceDE/>
        <w:autoSpaceDN/>
        <w:adjustRightInd/>
        <w:spacing w:line="288" w:lineRule="auto"/>
        <w:jc w:val="both"/>
        <w:rPr>
          <w:sz w:val="28"/>
        </w:rPr>
      </w:pPr>
      <w:r>
        <w:rPr>
          <w:sz w:val="28"/>
        </w:rPr>
        <w:t>Авторская (бардовская) песня (авторы Б. Окуджава, А. Дольский, А. Розенбаум, В. Высоцкий, В. Берковский и др.);</w:t>
      </w:r>
    </w:p>
    <w:p w:rsidR="00DD2F54" w:rsidRDefault="00DD2F54" w:rsidP="00E8314B">
      <w:pPr>
        <w:widowControl/>
        <w:numPr>
          <w:ilvl w:val="0"/>
          <w:numId w:val="39"/>
        </w:numPr>
        <w:autoSpaceDE/>
        <w:autoSpaceDN/>
        <w:adjustRightInd/>
        <w:spacing w:line="288" w:lineRule="auto"/>
        <w:jc w:val="both"/>
        <w:rPr>
          <w:sz w:val="28"/>
        </w:rPr>
      </w:pPr>
      <w:r>
        <w:rPr>
          <w:sz w:val="28"/>
        </w:rPr>
        <w:t>Специальные музыкально-словесные психорегулирующие композиции.</w:t>
      </w:r>
    </w:p>
    <w:p w:rsidR="00DD2F54" w:rsidRDefault="00DD2F54" w:rsidP="00E8314B">
      <w:pPr>
        <w:pStyle w:val="20"/>
        <w:spacing w:line="288" w:lineRule="auto"/>
        <w:ind w:firstLine="567"/>
        <w:jc w:val="both"/>
        <w:rPr>
          <w:bCs/>
        </w:rPr>
      </w:pPr>
      <w:r>
        <w:rPr>
          <w:bCs/>
        </w:rPr>
        <w:t>Песни (по крайней мере на родном для основной массы слушателей языке) всегда надо стараться подобрать так, чтобы словесное содержание по тематике или по основному настроению соответствовало ситуации, отдавая предпочтение произведениям лирико-философской направленности. Нужно избегать таких текстов, где «смакуется» тема смерти, разрушения, где присутствует злая ирония, сарказм, а также чрезмерной усложненности, вычурности поэтических образов, или, напротив, бессодержательности, пустой развлекательности.</w:t>
      </w:r>
    </w:p>
    <w:p w:rsidR="00DD2F54" w:rsidRDefault="00DD2F54" w:rsidP="00E8314B">
      <w:pPr>
        <w:spacing w:line="288" w:lineRule="auto"/>
        <w:ind w:firstLine="567"/>
        <w:jc w:val="both"/>
        <w:rPr>
          <w:sz w:val="28"/>
        </w:rPr>
      </w:pPr>
      <w:r>
        <w:rPr>
          <w:sz w:val="28"/>
        </w:rPr>
        <w:t>Для тех, кто выполняет в экстремальной ситуации свои профессиональные обязанности, иногда можно использовать бравурные марши (композиторы И. Дунаевский, Д.-Ф. Суза и др.). Хороший результат может дать также использование этнической музыки тех народов, представители которых находятся среди собравшихся, т.к. это пробуждает чувство психологической поддержки со стороны своей национальной общности, повышает уверенность в себе.</w:t>
      </w:r>
    </w:p>
    <w:p w:rsidR="00DD2F54" w:rsidRDefault="00DD2F54" w:rsidP="00E8314B">
      <w:pPr>
        <w:spacing w:line="288" w:lineRule="auto"/>
        <w:ind w:firstLine="567"/>
        <w:jc w:val="both"/>
        <w:rPr>
          <w:sz w:val="28"/>
        </w:rPr>
      </w:pPr>
      <w:r>
        <w:rPr>
          <w:sz w:val="28"/>
        </w:rPr>
        <w:tab/>
        <w:t xml:space="preserve">В целом используемая музыка никогда не должна быть чрезмерно эмоционально-экспрессивной, а также звучать трагично, тоскливо или нарочито комично. Следует отдать предпочтение композициям светлого, оптимистического, радостного или торжественного характера, иногда – со сдержанной грустью. Не следует пренебрегать и композициями  умеренно-тревожного характера, т.к. они помогают отреагировать, «спроецировать» вовне чувство беспокойства и страха. </w:t>
      </w:r>
    </w:p>
    <w:p w:rsidR="00DD2F54" w:rsidRDefault="00DD2F54" w:rsidP="00E8314B">
      <w:pPr>
        <w:pStyle w:val="20"/>
        <w:spacing w:line="288" w:lineRule="auto"/>
        <w:ind w:firstLine="567"/>
        <w:jc w:val="both"/>
        <w:rPr>
          <w:bCs/>
        </w:rPr>
      </w:pPr>
      <w:r>
        <w:rPr>
          <w:bCs/>
        </w:rPr>
        <w:t xml:space="preserve">Характерный пример позитивной роли музыки в экстремальной ситуации дан в поэме А. Твардовского «Василий Тёркин». Герой произведения являет собой образец </w:t>
      </w:r>
      <w:r>
        <w:rPr>
          <w:bCs/>
          <w:u w:val="single"/>
        </w:rPr>
        <w:t>эмоционально-позитивного лидера</w:t>
      </w:r>
      <w:r>
        <w:rPr>
          <w:bCs/>
        </w:rPr>
        <w:t>, в котором всегда нуждается сообщество, переживающее экстремальную ситуацию. Именно такая личность может эффективно нейтрализовать воздействие эмоционально-негативных лидеров истерического склада, «ядра толпы»</w:t>
      </w:r>
      <w:r>
        <w:rPr>
          <w:rStyle w:val="a8"/>
          <w:bCs/>
        </w:rPr>
        <w:footnoteReference w:id="37"/>
      </w:r>
      <w:r>
        <w:rPr>
          <w:bCs/>
        </w:rPr>
        <w:t>, провоцирующих панику или групповую агрессивность при «коллективной безответственности». И не случайно герой поэмы, кроме прочего, владеет музыкальным инструментом. Сначала он исполняет «стороны родной смоленской грустный памятный мотив»: музыка открывает, высвобождает скрытые переживания печали, тоски по дому и одновременно позволяет немного «отключиться» от обстановки войны. Затем играется плясовая («…дай-ка ту, которую…»): для завершения «катарсиса» (эмоционального «очищения») требуется активное физическое действие, и тогда возникает душевный подъем, чувство радости и единства людей, двигающихся в одном ритме.</w:t>
      </w:r>
    </w:p>
    <w:p w:rsidR="00DD2F54" w:rsidRPr="009E5815" w:rsidRDefault="00DD2F54" w:rsidP="00E8314B">
      <w:pPr>
        <w:pStyle w:val="20"/>
        <w:spacing w:line="288" w:lineRule="auto"/>
        <w:ind w:firstLine="567"/>
        <w:jc w:val="both"/>
        <w:rPr>
          <w:bCs/>
          <w:szCs w:val="28"/>
        </w:rPr>
      </w:pPr>
      <w:r w:rsidRPr="009E5815">
        <w:rPr>
          <w:bCs/>
          <w:szCs w:val="28"/>
        </w:rPr>
        <w:t>Нами было проведено пилотажное исследование возможностей функционального применения музыки в различных ситуациях служебной деятельности сотрудников силовых структур. Участники исследования прослушивали музыкальные произведения и осуществляли их экспертную оценку</w:t>
      </w:r>
      <w:r w:rsidR="00B74B34" w:rsidRPr="009E5815">
        <w:rPr>
          <w:bCs/>
          <w:szCs w:val="28"/>
        </w:rPr>
        <w:t xml:space="preserve"> по методике, </w:t>
      </w:r>
      <w:r w:rsidR="00A66CCC" w:rsidRPr="009E5815">
        <w:rPr>
          <w:bCs/>
          <w:szCs w:val="28"/>
        </w:rPr>
        <w:t xml:space="preserve">аналогичной описанной </w:t>
      </w:r>
      <w:r w:rsidR="00092050" w:rsidRPr="009E5815">
        <w:rPr>
          <w:bCs/>
          <w:szCs w:val="28"/>
        </w:rPr>
        <w:t xml:space="preserve">в </w:t>
      </w:r>
      <w:r w:rsidR="00912690" w:rsidRPr="009E5815">
        <w:rPr>
          <w:bCs/>
          <w:szCs w:val="28"/>
        </w:rPr>
        <w:t xml:space="preserve">параграфе </w:t>
      </w:r>
      <w:r w:rsidR="00912690" w:rsidRPr="009E5815">
        <w:rPr>
          <w:b/>
          <w:szCs w:val="28"/>
        </w:rPr>
        <w:t>2.1.</w:t>
      </w:r>
      <w:r w:rsidRPr="009E5815">
        <w:rPr>
          <w:bCs/>
          <w:szCs w:val="28"/>
        </w:rPr>
        <w:t>:</w:t>
      </w:r>
    </w:p>
    <w:p w:rsidR="00DD2F54" w:rsidRPr="009E5815" w:rsidRDefault="00DD2F54" w:rsidP="007C1AAE">
      <w:pPr>
        <w:pStyle w:val="a4"/>
        <w:numPr>
          <w:ilvl w:val="0"/>
          <w:numId w:val="40"/>
        </w:numPr>
        <w:tabs>
          <w:tab w:val="clear" w:pos="720"/>
          <w:tab w:val="num" w:pos="0"/>
        </w:tabs>
        <w:spacing w:line="288" w:lineRule="auto"/>
        <w:ind w:left="426"/>
        <w:rPr>
          <w:b w:val="0"/>
          <w:szCs w:val="28"/>
        </w:rPr>
      </w:pPr>
      <w:r w:rsidRPr="009E5815">
        <w:rPr>
          <w:b w:val="0"/>
          <w:szCs w:val="28"/>
        </w:rPr>
        <w:t xml:space="preserve">Модифицированный вариант «семантического дифференциала; </w:t>
      </w:r>
    </w:p>
    <w:p w:rsidR="00DD2F54" w:rsidRPr="009E5815" w:rsidRDefault="00DD2F54" w:rsidP="007C1AAE">
      <w:pPr>
        <w:pStyle w:val="a4"/>
        <w:numPr>
          <w:ilvl w:val="0"/>
          <w:numId w:val="40"/>
        </w:numPr>
        <w:tabs>
          <w:tab w:val="clear" w:pos="720"/>
          <w:tab w:val="num" w:pos="0"/>
        </w:tabs>
        <w:spacing w:line="288" w:lineRule="auto"/>
        <w:ind w:left="426"/>
        <w:rPr>
          <w:b w:val="0"/>
          <w:szCs w:val="28"/>
        </w:rPr>
      </w:pPr>
      <w:r w:rsidRPr="009E5815">
        <w:rPr>
          <w:b w:val="0"/>
          <w:szCs w:val="28"/>
        </w:rPr>
        <w:t>Цветовые</w:t>
      </w:r>
      <w:r w:rsidR="0068760A" w:rsidRPr="009E5815">
        <w:rPr>
          <w:b w:val="0"/>
          <w:szCs w:val="28"/>
        </w:rPr>
        <w:t xml:space="preserve"> </w:t>
      </w:r>
      <w:r w:rsidR="001A2716">
        <w:rPr>
          <w:b w:val="0"/>
          <w:szCs w:val="28"/>
        </w:rPr>
        <w:t>и г</w:t>
      </w:r>
      <w:r w:rsidR="001A2716" w:rsidRPr="009E5815">
        <w:rPr>
          <w:b w:val="0"/>
          <w:szCs w:val="28"/>
        </w:rPr>
        <w:t xml:space="preserve">еометрические </w:t>
      </w:r>
      <w:r w:rsidR="0068760A" w:rsidRPr="009E5815">
        <w:rPr>
          <w:b w:val="0"/>
          <w:szCs w:val="28"/>
        </w:rPr>
        <w:t>ассоциации;</w:t>
      </w:r>
    </w:p>
    <w:p w:rsidR="00DD2F54" w:rsidRPr="009E5815" w:rsidRDefault="00DD2F54" w:rsidP="007C1AAE">
      <w:pPr>
        <w:pStyle w:val="a4"/>
        <w:numPr>
          <w:ilvl w:val="0"/>
          <w:numId w:val="40"/>
        </w:numPr>
        <w:tabs>
          <w:tab w:val="clear" w:pos="720"/>
          <w:tab w:val="num" w:pos="0"/>
        </w:tabs>
        <w:spacing w:line="288" w:lineRule="auto"/>
        <w:ind w:left="426"/>
        <w:rPr>
          <w:b w:val="0"/>
          <w:szCs w:val="28"/>
        </w:rPr>
      </w:pPr>
      <w:r w:rsidRPr="009E5815">
        <w:rPr>
          <w:b w:val="0"/>
          <w:szCs w:val="28"/>
        </w:rPr>
        <w:t>«Ценностный портрет» произведения;</w:t>
      </w:r>
    </w:p>
    <w:p w:rsidR="00DD2F54" w:rsidRPr="009E5815" w:rsidRDefault="00DD2F54" w:rsidP="007C1AAE">
      <w:pPr>
        <w:widowControl/>
        <w:numPr>
          <w:ilvl w:val="0"/>
          <w:numId w:val="40"/>
        </w:numPr>
        <w:tabs>
          <w:tab w:val="clear" w:pos="720"/>
          <w:tab w:val="num" w:pos="0"/>
        </w:tabs>
        <w:autoSpaceDE/>
        <w:autoSpaceDN/>
        <w:adjustRightInd/>
        <w:spacing w:line="288" w:lineRule="auto"/>
        <w:ind w:left="426"/>
        <w:jc w:val="both"/>
        <w:rPr>
          <w:snapToGrid w:val="0"/>
          <w:color w:val="000000"/>
          <w:sz w:val="28"/>
          <w:szCs w:val="28"/>
        </w:rPr>
      </w:pPr>
      <w:r w:rsidRPr="001C3527">
        <w:rPr>
          <w:sz w:val="28"/>
          <w:szCs w:val="28"/>
        </w:rPr>
        <w:t>Цели психологического воздействия</w:t>
      </w:r>
      <w:r w:rsidR="001C3527" w:rsidRPr="001C3527">
        <w:rPr>
          <w:sz w:val="28"/>
          <w:szCs w:val="28"/>
        </w:rPr>
        <w:t xml:space="preserve"> и</w:t>
      </w:r>
      <w:r w:rsidRPr="001C3527">
        <w:rPr>
          <w:sz w:val="28"/>
          <w:szCs w:val="28"/>
        </w:rPr>
        <w:t xml:space="preserve"> возможности</w:t>
      </w:r>
      <w:r w:rsidRPr="009E5815">
        <w:rPr>
          <w:sz w:val="28"/>
          <w:szCs w:val="28"/>
        </w:rPr>
        <w:t xml:space="preserve"> применения услышанной музыки.</w:t>
      </w:r>
    </w:p>
    <w:p w:rsidR="00DD2F54" w:rsidRPr="009E5815" w:rsidRDefault="007A0367" w:rsidP="00E8314B">
      <w:pPr>
        <w:pStyle w:val="22"/>
        <w:spacing w:line="288" w:lineRule="auto"/>
        <w:ind w:left="0" w:firstLine="709"/>
        <w:jc w:val="both"/>
        <w:rPr>
          <w:sz w:val="28"/>
          <w:szCs w:val="28"/>
        </w:rPr>
      </w:pPr>
      <w:r>
        <w:rPr>
          <w:sz w:val="28"/>
          <w:szCs w:val="28"/>
        </w:rPr>
        <w:t>Получены</w:t>
      </w:r>
      <w:r w:rsidR="00DD2F54" w:rsidRPr="009E5815">
        <w:rPr>
          <w:sz w:val="28"/>
          <w:szCs w:val="28"/>
        </w:rPr>
        <w:t xml:space="preserve"> результаты, касающиеся трех типов ситуаций, часто встречающихся в чрезвычайных обстоятельствах, в которых наиболее «показано» использование функциональной музыки, а именно:</w:t>
      </w:r>
    </w:p>
    <w:p w:rsidR="00DD2F54" w:rsidRDefault="00DD2F54" w:rsidP="007C1AAE">
      <w:pPr>
        <w:widowControl/>
        <w:numPr>
          <w:ilvl w:val="1"/>
          <w:numId w:val="40"/>
        </w:numPr>
        <w:tabs>
          <w:tab w:val="clear" w:pos="1440"/>
          <w:tab w:val="num" w:pos="0"/>
        </w:tabs>
        <w:autoSpaceDE/>
        <w:autoSpaceDN/>
        <w:adjustRightInd/>
        <w:spacing w:line="288" w:lineRule="auto"/>
        <w:ind w:left="426"/>
        <w:jc w:val="both"/>
        <w:rPr>
          <w:snapToGrid w:val="0"/>
          <w:color w:val="000000"/>
          <w:sz w:val="28"/>
        </w:rPr>
      </w:pPr>
      <w:r>
        <w:rPr>
          <w:snapToGrid w:val="0"/>
          <w:color w:val="000000"/>
          <w:sz w:val="28"/>
        </w:rPr>
        <w:t>Ситуация обычного ожидания, вынужденного бездействия, характерная для многих категорий участников событий, но не являющаяся специфичной для собственно экстремальных условий;</w:t>
      </w:r>
    </w:p>
    <w:p w:rsidR="00DD2F54" w:rsidRDefault="00DD2F54" w:rsidP="007C1AAE">
      <w:pPr>
        <w:widowControl/>
        <w:numPr>
          <w:ilvl w:val="1"/>
          <w:numId w:val="40"/>
        </w:numPr>
        <w:tabs>
          <w:tab w:val="clear" w:pos="1440"/>
          <w:tab w:val="num" w:pos="0"/>
        </w:tabs>
        <w:autoSpaceDE/>
        <w:autoSpaceDN/>
        <w:adjustRightInd/>
        <w:spacing w:line="288" w:lineRule="auto"/>
        <w:ind w:left="426"/>
        <w:jc w:val="both"/>
        <w:rPr>
          <w:snapToGrid w:val="0"/>
          <w:color w:val="000000"/>
          <w:sz w:val="28"/>
        </w:rPr>
      </w:pPr>
      <w:r>
        <w:rPr>
          <w:snapToGrid w:val="0"/>
          <w:color w:val="000000"/>
          <w:sz w:val="28"/>
        </w:rPr>
        <w:t>Ситуация ожидания события (сообщения), вызывающего тревогу, также встречающаяся разным категориям участников событий, но наиболее тяжело переживаемая родственниками заложников;</w:t>
      </w:r>
    </w:p>
    <w:p w:rsidR="00DD2F54" w:rsidRDefault="00DD2F54" w:rsidP="007C1AAE">
      <w:pPr>
        <w:widowControl/>
        <w:numPr>
          <w:ilvl w:val="1"/>
          <w:numId w:val="40"/>
        </w:numPr>
        <w:tabs>
          <w:tab w:val="clear" w:pos="1440"/>
          <w:tab w:val="num" w:pos="0"/>
        </w:tabs>
        <w:autoSpaceDE/>
        <w:autoSpaceDN/>
        <w:adjustRightInd/>
        <w:spacing w:line="288" w:lineRule="auto"/>
        <w:ind w:left="426"/>
        <w:jc w:val="both"/>
        <w:rPr>
          <w:snapToGrid w:val="0"/>
          <w:color w:val="000000"/>
          <w:sz w:val="28"/>
        </w:rPr>
      </w:pPr>
      <w:r>
        <w:rPr>
          <w:snapToGrid w:val="0"/>
          <w:color w:val="000000"/>
          <w:sz w:val="28"/>
        </w:rPr>
        <w:t>Ситуация непосредственно перед участием в бою и других событиях экстремального характера, наиболее характерная для сотрудников силовых структур, прежде всего спецподразделений.</w:t>
      </w:r>
    </w:p>
    <w:p w:rsidR="00DD2F54" w:rsidRDefault="00DD2F54" w:rsidP="00E8314B">
      <w:pPr>
        <w:spacing w:line="288" w:lineRule="auto"/>
        <w:ind w:firstLine="567"/>
        <w:jc w:val="both"/>
        <w:rPr>
          <w:snapToGrid w:val="0"/>
          <w:color w:val="000000"/>
          <w:sz w:val="28"/>
        </w:rPr>
      </w:pPr>
      <w:r>
        <w:rPr>
          <w:snapToGrid w:val="0"/>
          <w:color w:val="000000"/>
          <w:sz w:val="28"/>
        </w:rPr>
        <w:t xml:space="preserve">На основании проведенного корреляционного анализа мы </w:t>
      </w:r>
      <w:r w:rsidR="00C23B6B">
        <w:rPr>
          <w:snapToGrid w:val="0"/>
          <w:color w:val="000000"/>
          <w:sz w:val="28"/>
        </w:rPr>
        <w:t>находим</w:t>
      </w:r>
      <w:r w:rsidR="00004A98">
        <w:rPr>
          <w:snapToGrid w:val="0"/>
          <w:color w:val="000000"/>
          <w:sz w:val="28"/>
        </w:rPr>
        <w:t xml:space="preserve"> </w:t>
      </w:r>
      <w:r>
        <w:rPr>
          <w:snapToGrid w:val="0"/>
          <w:color w:val="000000"/>
          <w:sz w:val="28"/>
        </w:rPr>
        <w:t>ответ</w:t>
      </w:r>
      <w:r w:rsidR="00004A98">
        <w:rPr>
          <w:snapToGrid w:val="0"/>
          <w:color w:val="000000"/>
          <w:sz w:val="28"/>
        </w:rPr>
        <w:t>ы</w:t>
      </w:r>
      <w:r>
        <w:rPr>
          <w:snapToGrid w:val="0"/>
          <w:color w:val="000000"/>
          <w:sz w:val="28"/>
        </w:rPr>
        <w:t xml:space="preserve"> на вопрос</w:t>
      </w:r>
      <w:r w:rsidR="00004A98">
        <w:rPr>
          <w:snapToGrid w:val="0"/>
          <w:color w:val="000000"/>
          <w:sz w:val="28"/>
        </w:rPr>
        <w:t>ы</w:t>
      </w:r>
      <w:r>
        <w:rPr>
          <w:snapToGrid w:val="0"/>
          <w:color w:val="000000"/>
          <w:sz w:val="28"/>
        </w:rPr>
        <w:t xml:space="preserve"> о том, </w:t>
      </w:r>
      <w:r>
        <w:rPr>
          <w:snapToGrid w:val="0"/>
          <w:color w:val="000000"/>
          <w:sz w:val="28"/>
          <w:u w:val="single"/>
        </w:rPr>
        <w:t>какой</w:t>
      </w:r>
      <w:r>
        <w:rPr>
          <w:snapToGrid w:val="0"/>
          <w:color w:val="000000"/>
          <w:sz w:val="28"/>
        </w:rPr>
        <w:t xml:space="preserve"> должна быть музыка, звучащая в этих ситуациях, </w:t>
      </w:r>
      <w:r>
        <w:rPr>
          <w:snapToGrid w:val="0"/>
          <w:color w:val="000000"/>
          <w:sz w:val="28"/>
          <w:u w:val="single"/>
        </w:rPr>
        <w:t>что</w:t>
      </w:r>
      <w:r>
        <w:rPr>
          <w:snapToGrid w:val="0"/>
          <w:color w:val="000000"/>
          <w:sz w:val="28"/>
        </w:rPr>
        <w:t xml:space="preserve"> она должна выражать, и найти характерные примеры произведений, звучание которых наиболее желательно или нежелательно в данных ситуациях. Результаты представлены в таблицах </w:t>
      </w:r>
      <w:r w:rsidR="00F91712">
        <w:rPr>
          <w:snapToGrid w:val="0"/>
          <w:color w:val="000000"/>
          <w:sz w:val="28"/>
        </w:rPr>
        <w:t>4</w:t>
      </w:r>
      <w:r>
        <w:rPr>
          <w:snapToGrid w:val="0"/>
          <w:color w:val="000000"/>
          <w:sz w:val="28"/>
        </w:rPr>
        <w:t xml:space="preserve"> и </w:t>
      </w:r>
      <w:r w:rsidR="00F91712">
        <w:rPr>
          <w:snapToGrid w:val="0"/>
          <w:color w:val="000000"/>
          <w:sz w:val="28"/>
        </w:rPr>
        <w:t>5</w:t>
      </w:r>
      <w:r>
        <w:rPr>
          <w:snapToGrid w:val="0"/>
          <w:color w:val="000000"/>
          <w:sz w:val="28"/>
        </w:rPr>
        <w:t>.</w:t>
      </w:r>
    </w:p>
    <w:p w:rsidR="0046139F" w:rsidRDefault="0046139F" w:rsidP="00E8314B">
      <w:pPr>
        <w:spacing w:line="288" w:lineRule="auto"/>
        <w:ind w:firstLine="709"/>
        <w:jc w:val="both"/>
        <w:rPr>
          <w:snapToGrid w:val="0"/>
          <w:color w:val="000000"/>
          <w:sz w:val="28"/>
        </w:rPr>
      </w:pPr>
    </w:p>
    <w:p w:rsidR="00086E3D" w:rsidRDefault="00086E3D" w:rsidP="00086E3D">
      <w:pPr>
        <w:ind w:firstLine="709"/>
        <w:jc w:val="right"/>
        <w:rPr>
          <w:snapToGrid w:val="0"/>
          <w:color w:val="000000"/>
          <w:sz w:val="28"/>
        </w:rPr>
      </w:pPr>
      <w:r>
        <w:rPr>
          <w:snapToGrid w:val="0"/>
          <w:color w:val="000000"/>
          <w:sz w:val="28"/>
        </w:rPr>
        <w:t xml:space="preserve">Таблица </w:t>
      </w:r>
      <w:r w:rsidR="00F91712">
        <w:rPr>
          <w:snapToGrid w:val="0"/>
          <w:color w:val="000000"/>
          <w:sz w:val="28"/>
        </w:rPr>
        <w:t>4</w:t>
      </w:r>
      <w:r>
        <w:rPr>
          <w:snapToGrid w:val="0"/>
          <w:color w:val="000000"/>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0"/>
        <w:gridCol w:w="3095"/>
        <w:gridCol w:w="14"/>
        <w:gridCol w:w="3260"/>
      </w:tblGrid>
      <w:tr w:rsidR="00DD2F54">
        <w:trPr>
          <w:cantSplit/>
          <w:tblHeader/>
        </w:trPr>
        <w:tc>
          <w:tcPr>
            <w:tcW w:w="9464" w:type="dxa"/>
            <w:gridSpan w:val="5"/>
            <w:tcBorders>
              <w:bottom w:val="nil"/>
            </w:tcBorders>
          </w:tcPr>
          <w:p w:rsidR="00DD2F54" w:rsidRDefault="00DD2F54" w:rsidP="00B72562">
            <w:pPr>
              <w:spacing w:before="60" w:after="60" w:line="216" w:lineRule="auto"/>
              <w:jc w:val="center"/>
              <w:rPr>
                <w:b/>
                <w:snapToGrid w:val="0"/>
                <w:color w:val="000000"/>
                <w:sz w:val="24"/>
              </w:rPr>
            </w:pPr>
            <w:r>
              <w:rPr>
                <w:b/>
                <w:snapToGrid w:val="0"/>
                <w:color w:val="000000"/>
                <w:sz w:val="24"/>
              </w:rPr>
              <w:br w:type="page"/>
              <w:t xml:space="preserve"> Психологические характеристики музыки, предпочитаемой (отвергаемой) в ситуациях, связанных с экстремальными условиями</w:t>
            </w:r>
          </w:p>
        </w:tc>
      </w:tr>
      <w:tr w:rsidR="00DD2F54">
        <w:trPr>
          <w:cantSplit/>
          <w:tblHeader/>
        </w:trPr>
        <w:tc>
          <w:tcPr>
            <w:tcW w:w="3095" w:type="dxa"/>
            <w:gridSpan w:val="2"/>
            <w:tcBorders>
              <w:bottom w:val="double" w:sz="4" w:space="0" w:color="auto"/>
            </w:tcBorders>
          </w:tcPr>
          <w:p w:rsidR="00DD2F54" w:rsidRDefault="00DD2F54" w:rsidP="007C1AAE">
            <w:pPr>
              <w:spacing w:line="216" w:lineRule="auto"/>
              <w:jc w:val="center"/>
              <w:rPr>
                <w:b/>
                <w:snapToGrid w:val="0"/>
                <w:color w:val="000000"/>
                <w:sz w:val="24"/>
              </w:rPr>
            </w:pPr>
            <w:r>
              <w:rPr>
                <w:b/>
                <w:snapToGrid w:val="0"/>
                <w:color w:val="000000"/>
                <w:sz w:val="24"/>
              </w:rPr>
              <w:t>Ситуация обычного ожидания, вынужденного бездействия</w:t>
            </w:r>
          </w:p>
        </w:tc>
        <w:tc>
          <w:tcPr>
            <w:tcW w:w="3095" w:type="dxa"/>
            <w:tcBorders>
              <w:bottom w:val="double" w:sz="4" w:space="0" w:color="auto"/>
            </w:tcBorders>
          </w:tcPr>
          <w:p w:rsidR="00DD2F54" w:rsidRDefault="00DD2F54" w:rsidP="007C1AAE">
            <w:pPr>
              <w:spacing w:line="216" w:lineRule="auto"/>
              <w:jc w:val="center"/>
              <w:rPr>
                <w:b/>
                <w:snapToGrid w:val="0"/>
                <w:color w:val="000000"/>
                <w:sz w:val="24"/>
              </w:rPr>
            </w:pPr>
            <w:r>
              <w:rPr>
                <w:b/>
                <w:snapToGrid w:val="0"/>
                <w:color w:val="000000"/>
                <w:sz w:val="24"/>
              </w:rPr>
              <w:t>Ситуация ожидания события (сообщения), вызывающего тревогу</w:t>
            </w:r>
          </w:p>
        </w:tc>
        <w:tc>
          <w:tcPr>
            <w:tcW w:w="3274" w:type="dxa"/>
            <w:gridSpan w:val="2"/>
            <w:tcBorders>
              <w:bottom w:val="double" w:sz="4" w:space="0" w:color="auto"/>
            </w:tcBorders>
          </w:tcPr>
          <w:p w:rsidR="00DD2F54" w:rsidRDefault="00DD2F54" w:rsidP="007C1AAE">
            <w:pPr>
              <w:spacing w:line="216" w:lineRule="auto"/>
              <w:jc w:val="center"/>
              <w:rPr>
                <w:b/>
                <w:snapToGrid w:val="0"/>
                <w:color w:val="000000"/>
                <w:sz w:val="24"/>
              </w:rPr>
            </w:pPr>
            <w:r>
              <w:rPr>
                <w:b/>
                <w:snapToGrid w:val="0"/>
                <w:color w:val="000000"/>
                <w:sz w:val="24"/>
              </w:rPr>
              <w:t>Непосредственно  перед участием в событиях экстремального характера</w:t>
            </w:r>
          </w:p>
        </w:tc>
      </w:tr>
      <w:tr w:rsidR="00DD2F54">
        <w:trPr>
          <w:cantSplit/>
        </w:trPr>
        <w:tc>
          <w:tcPr>
            <w:tcW w:w="9464" w:type="dxa"/>
            <w:gridSpan w:val="5"/>
            <w:tcBorders>
              <w:top w:val="nil"/>
            </w:tcBorders>
          </w:tcPr>
          <w:p w:rsidR="00DD2F54" w:rsidRPr="00C631EA" w:rsidRDefault="00DD2F54" w:rsidP="00C631EA">
            <w:pPr>
              <w:pStyle w:val="6"/>
              <w:spacing w:before="60"/>
              <w:jc w:val="center"/>
              <w:rPr>
                <w:sz w:val="24"/>
                <w:szCs w:val="24"/>
              </w:rPr>
            </w:pPr>
            <w:r w:rsidRPr="00C631EA">
              <w:rPr>
                <w:sz w:val="24"/>
                <w:szCs w:val="24"/>
              </w:rPr>
              <w:t>Цели использования музыки</w:t>
            </w:r>
          </w:p>
        </w:tc>
      </w:tr>
      <w:tr w:rsidR="00DD2F54">
        <w:trPr>
          <w:cantSplit/>
          <w:trHeight w:val="331"/>
        </w:trPr>
        <w:tc>
          <w:tcPr>
            <w:tcW w:w="3085" w:type="dxa"/>
            <w:tcBorders>
              <w:bottom w:val="nil"/>
            </w:tcBorders>
          </w:tcPr>
          <w:p w:rsidR="00DD2F54" w:rsidRPr="0046139F" w:rsidRDefault="00DD2F54" w:rsidP="0046139F">
            <w:pPr>
              <w:pStyle w:val="2"/>
              <w:spacing w:before="40" w:line="216" w:lineRule="auto"/>
              <w:jc w:val="center"/>
              <w:rPr>
                <w:rFonts w:ascii="Times New Roman" w:hAnsi="Times New Roman" w:cs="Times New Roman"/>
                <w:b w:val="0"/>
                <w:i w:val="0"/>
                <w:sz w:val="24"/>
                <w:u w:val="single"/>
              </w:rPr>
            </w:pPr>
            <w:r w:rsidRPr="0046139F">
              <w:rPr>
                <w:rFonts w:ascii="Times New Roman" w:hAnsi="Times New Roman" w:cs="Times New Roman"/>
                <w:b w:val="0"/>
                <w:i w:val="0"/>
                <w:sz w:val="24"/>
                <w:u w:val="single"/>
              </w:rPr>
              <w:t>Предпочитаемые:</w:t>
            </w:r>
          </w:p>
          <w:p w:rsidR="00DD2F54" w:rsidRDefault="00DD2F54" w:rsidP="007C1AAE">
            <w:pPr>
              <w:widowControl/>
              <w:numPr>
                <w:ilvl w:val="0"/>
                <w:numId w:val="36"/>
              </w:numPr>
              <w:autoSpaceDE/>
              <w:autoSpaceDN/>
              <w:adjustRightInd/>
              <w:spacing w:line="216" w:lineRule="auto"/>
              <w:ind w:left="284" w:hanging="284"/>
              <w:jc w:val="both"/>
              <w:rPr>
                <w:sz w:val="24"/>
              </w:rPr>
            </w:pPr>
            <w:r>
              <w:rPr>
                <w:sz w:val="24"/>
              </w:rPr>
              <w:t>Улучшить настроение, развеселить</w:t>
            </w:r>
          </w:p>
          <w:p w:rsidR="00DD2F54" w:rsidRDefault="00DD2F54" w:rsidP="007C1AAE">
            <w:pPr>
              <w:widowControl/>
              <w:numPr>
                <w:ilvl w:val="0"/>
                <w:numId w:val="36"/>
              </w:numPr>
              <w:autoSpaceDE/>
              <w:autoSpaceDN/>
              <w:adjustRightInd/>
              <w:spacing w:line="216" w:lineRule="auto"/>
              <w:ind w:left="284" w:hanging="284"/>
              <w:jc w:val="both"/>
              <w:rPr>
                <w:rFonts w:ascii="Arial" w:hAnsi="Arial"/>
                <w:b/>
                <w:snapToGrid w:val="0"/>
                <w:color w:val="000000"/>
                <w:sz w:val="24"/>
              </w:rPr>
            </w:pPr>
            <w:r>
              <w:rPr>
                <w:sz w:val="24"/>
              </w:rPr>
              <w:t>Объединить людей, улучшить взаимоотношения</w:t>
            </w:r>
          </w:p>
          <w:p w:rsidR="00DD2F54" w:rsidRDefault="00DD2F54" w:rsidP="007C1AAE">
            <w:pPr>
              <w:widowControl/>
              <w:numPr>
                <w:ilvl w:val="0"/>
                <w:numId w:val="36"/>
              </w:numPr>
              <w:autoSpaceDE/>
              <w:autoSpaceDN/>
              <w:adjustRightInd/>
              <w:spacing w:line="216" w:lineRule="auto"/>
              <w:ind w:left="284" w:hanging="284"/>
              <w:jc w:val="both"/>
              <w:rPr>
                <w:rFonts w:ascii="Arial" w:hAnsi="Arial"/>
                <w:b/>
                <w:snapToGrid w:val="0"/>
                <w:color w:val="000000"/>
                <w:sz w:val="24"/>
              </w:rPr>
            </w:pPr>
            <w:r>
              <w:rPr>
                <w:sz w:val="24"/>
              </w:rPr>
              <w:t>Преодолеть скуку или однообразие обстановки</w:t>
            </w:r>
          </w:p>
          <w:p w:rsidR="00DD2F54" w:rsidRDefault="00DD2F54" w:rsidP="007C1AAE">
            <w:pPr>
              <w:widowControl/>
              <w:numPr>
                <w:ilvl w:val="0"/>
                <w:numId w:val="36"/>
              </w:numPr>
              <w:autoSpaceDE/>
              <w:autoSpaceDN/>
              <w:adjustRightInd/>
              <w:spacing w:line="216" w:lineRule="auto"/>
              <w:ind w:left="284" w:hanging="284"/>
              <w:jc w:val="both"/>
              <w:rPr>
                <w:sz w:val="24"/>
              </w:rPr>
            </w:pPr>
            <w:r>
              <w:rPr>
                <w:sz w:val="24"/>
              </w:rPr>
              <w:t>Снизить нервное напряжение, успокоить</w:t>
            </w:r>
          </w:p>
          <w:p w:rsidR="00DD2F54" w:rsidRDefault="00DD2F54" w:rsidP="007C1AAE">
            <w:pPr>
              <w:widowControl/>
              <w:numPr>
                <w:ilvl w:val="0"/>
                <w:numId w:val="36"/>
              </w:numPr>
              <w:autoSpaceDE/>
              <w:autoSpaceDN/>
              <w:adjustRightInd/>
              <w:spacing w:line="216" w:lineRule="auto"/>
              <w:ind w:left="284" w:hanging="284"/>
              <w:jc w:val="both"/>
              <w:rPr>
                <w:sz w:val="24"/>
              </w:rPr>
            </w:pPr>
            <w:r>
              <w:rPr>
                <w:sz w:val="24"/>
              </w:rPr>
              <w:t>«Выплеснуть» накопившиеся переживания, эмоции</w:t>
            </w:r>
            <w:r>
              <w:t xml:space="preserve"> </w:t>
            </w:r>
          </w:p>
        </w:tc>
        <w:tc>
          <w:tcPr>
            <w:tcW w:w="3119" w:type="dxa"/>
            <w:gridSpan w:val="3"/>
            <w:tcBorders>
              <w:bottom w:val="nil"/>
            </w:tcBorders>
          </w:tcPr>
          <w:p w:rsidR="00DD2F54" w:rsidRDefault="00DD2F54" w:rsidP="007C1AAE">
            <w:pPr>
              <w:keepNext/>
              <w:spacing w:before="40" w:line="216" w:lineRule="auto"/>
              <w:jc w:val="center"/>
              <w:outlineLvl w:val="1"/>
              <w:rPr>
                <w:snapToGrid w:val="0"/>
                <w:color w:val="000000"/>
                <w:sz w:val="24"/>
              </w:rPr>
            </w:pPr>
            <w:r>
              <w:rPr>
                <w:snapToGrid w:val="0"/>
                <w:color w:val="000000"/>
                <w:sz w:val="24"/>
                <w:u w:val="single"/>
              </w:rPr>
              <w:t>Предпочитаемые</w:t>
            </w:r>
            <w:r>
              <w:rPr>
                <w:snapToGrid w:val="0"/>
                <w:color w:val="000000"/>
                <w:sz w:val="24"/>
              </w:rPr>
              <w:t>:</w:t>
            </w:r>
          </w:p>
          <w:p w:rsidR="00DD2F54" w:rsidRDefault="00DD2F54" w:rsidP="007C1AAE">
            <w:pPr>
              <w:widowControl/>
              <w:numPr>
                <w:ilvl w:val="0"/>
                <w:numId w:val="36"/>
              </w:numPr>
              <w:autoSpaceDE/>
              <w:autoSpaceDN/>
              <w:adjustRightInd/>
              <w:spacing w:line="216" w:lineRule="auto"/>
              <w:ind w:left="284" w:hanging="284"/>
              <w:jc w:val="both"/>
              <w:rPr>
                <w:rFonts w:ascii="Arial" w:hAnsi="Arial"/>
                <w:b/>
                <w:snapToGrid w:val="0"/>
                <w:color w:val="000000"/>
                <w:sz w:val="24"/>
              </w:rPr>
            </w:pPr>
            <w:r>
              <w:rPr>
                <w:sz w:val="24"/>
              </w:rPr>
              <w:t>Побороть страх, прибавить храбрости</w:t>
            </w:r>
          </w:p>
          <w:p w:rsidR="00DD2F54" w:rsidRDefault="00DD2F54" w:rsidP="007C1AAE">
            <w:pPr>
              <w:widowControl/>
              <w:numPr>
                <w:ilvl w:val="0"/>
                <w:numId w:val="36"/>
              </w:numPr>
              <w:autoSpaceDE/>
              <w:autoSpaceDN/>
              <w:adjustRightInd/>
              <w:spacing w:line="216" w:lineRule="auto"/>
              <w:ind w:left="284" w:hanging="284"/>
              <w:jc w:val="both"/>
              <w:rPr>
                <w:rFonts w:ascii="Arial" w:hAnsi="Arial"/>
                <w:b/>
                <w:snapToGrid w:val="0"/>
                <w:color w:val="000000"/>
                <w:sz w:val="24"/>
              </w:rPr>
            </w:pPr>
            <w:r>
              <w:rPr>
                <w:sz w:val="24"/>
              </w:rPr>
              <w:t>Снизить нервное напряжение, успокоить</w:t>
            </w:r>
          </w:p>
          <w:p w:rsidR="00DD2F54" w:rsidRDefault="00DD2F54" w:rsidP="007C1AAE">
            <w:pPr>
              <w:widowControl/>
              <w:numPr>
                <w:ilvl w:val="0"/>
                <w:numId w:val="36"/>
              </w:numPr>
              <w:autoSpaceDE/>
              <w:autoSpaceDN/>
              <w:adjustRightInd/>
              <w:spacing w:line="216" w:lineRule="auto"/>
              <w:ind w:left="284" w:hanging="284"/>
              <w:jc w:val="both"/>
              <w:rPr>
                <w:sz w:val="24"/>
              </w:rPr>
            </w:pPr>
            <w:r>
              <w:rPr>
                <w:sz w:val="24"/>
              </w:rPr>
              <w:t>Улучшить настроение, развеселить</w:t>
            </w:r>
          </w:p>
          <w:p w:rsidR="00DD2F54" w:rsidRDefault="00DD2F54" w:rsidP="007C1AAE">
            <w:pPr>
              <w:widowControl/>
              <w:numPr>
                <w:ilvl w:val="0"/>
                <w:numId w:val="36"/>
              </w:numPr>
              <w:autoSpaceDE/>
              <w:autoSpaceDN/>
              <w:adjustRightInd/>
              <w:spacing w:line="216" w:lineRule="auto"/>
              <w:ind w:left="284" w:hanging="284"/>
              <w:jc w:val="both"/>
              <w:rPr>
                <w:rFonts w:ascii="Arial" w:hAnsi="Arial"/>
                <w:b/>
                <w:snapToGrid w:val="0"/>
                <w:color w:val="000000"/>
                <w:sz w:val="24"/>
              </w:rPr>
            </w:pPr>
            <w:r>
              <w:rPr>
                <w:sz w:val="24"/>
              </w:rPr>
              <w:t>Создать чувство погружения в другую реальность</w:t>
            </w:r>
          </w:p>
          <w:p w:rsidR="00DD2F54" w:rsidRDefault="00DD2F54" w:rsidP="007C1AAE">
            <w:pPr>
              <w:widowControl/>
              <w:numPr>
                <w:ilvl w:val="0"/>
                <w:numId w:val="36"/>
              </w:numPr>
              <w:autoSpaceDE/>
              <w:autoSpaceDN/>
              <w:adjustRightInd/>
              <w:spacing w:line="216" w:lineRule="auto"/>
              <w:ind w:left="284" w:hanging="284"/>
              <w:jc w:val="both"/>
              <w:rPr>
                <w:snapToGrid w:val="0"/>
                <w:color w:val="000000"/>
                <w:sz w:val="24"/>
              </w:rPr>
            </w:pPr>
            <w:r>
              <w:rPr>
                <w:sz w:val="24"/>
              </w:rPr>
              <w:t>«Выплеснуть» накопившиеся переживания, эмоции</w:t>
            </w:r>
          </w:p>
        </w:tc>
        <w:tc>
          <w:tcPr>
            <w:tcW w:w="3260" w:type="dxa"/>
            <w:tcBorders>
              <w:bottom w:val="nil"/>
            </w:tcBorders>
          </w:tcPr>
          <w:p w:rsidR="00DD2F54" w:rsidRDefault="00DD2F54" w:rsidP="007C1AAE">
            <w:pPr>
              <w:keepNext/>
              <w:spacing w:before="40" w:line="216" w:lineRule="auto"/>
              <w:jc w:val="center"/>
              <w:outlineLvl w:val="1"/>
              <w:rPr>
                <w:snapToGrid w:val="0"/>
                <w:color w:val="000000"/>
                <w:sz w:val="24"/>
              </w:rPr>
            </w:pPr>
            <w:r>
              <w:rPr>
                <w:snapToGrid w:val="0"/>
                <w:color w:val="000000"/>
                <w:sz w:val="24"/>
                <w:u w:val="single"/>
              </w:rPr>
              <w:t>Предпочитаемые</w:t>
            </w:r>
            <w:r>
              <w:rPr>
                <w:snapToGrid w:val="0"/>
                <w:color w:val="000000"/>
                <w:sz w:val="24"/>
              </w:rPr>
              <w:t>:</w:t>
            </w:r>
          </w:p>
          <w:p w:rsidR="00DD2F54" w:rsidRDefault="00DD2F54" w:rsidP="007C1AAE">
            <w:pPr>
              <w:widowControl/>
              <w:numPr>
                <w:ilvl w:val="0"/>
                <w:numId w:val="36"/>
              </w:numPr>
              <w:autoSpaceDE/>
              <w:autoSpaceDN/>
              <w:adjustRightInd/>
              <w:spacing w:line="216" w:lineRule="auto"/>
              <w:ind w:left="284" w:hanging="284"/>
              <w:jc w:val="both"/>
              <w:rPr>
                <w:rFonts w:ascii="Arial" w:hAnsi="Arial"/>
                <w:b/>
                <w:snapToGrid w:val="0"/>
                <w:color w:val="000000"/>
                <w:sz w:val="24"/>
              </w:rPr>
            </w:pPr>
            <w:r>
              <w:rPr>
                <w:sz w:val="24"/>
              </w:rPr>
              <w:t>Побороть страх, прибавить храбрости</w:t>
            </w:r>
          </w:p>
          <w:p w:rsidR="00DD2F54" w:rsidRDefault="00DD2F54" w:rsidP="007C1AAE">
            <w:pPr>
              <w:widowControl/>
              <w:numPr>
                <w:ilvl w:val="0"/>
                <w:numId w:val="36"/>
              </w:numPr>
              <w:autoSpaceDE/>
              <w:autoSpaceDN/>
              <w:adjustRightInd/>
              <w:spacing w:line="216" w:lineRule="auto"/>
              <w:ind w:left="284" w:hanging="284"/>
              <w:jc w:val="both"/>
              <w:rPr>
                <w:rFonts w:ascii="Arial" w:hAnsi="Arial"/>
                <w:b/>
                <w:snapToGrid w:val="0"/>
                <w:color w:val="000000"/>
                <w:sz w:val="24"/>
              </w:rPr>
            </w:pPr>
            <w:r>
              <w:rPr>
                <w:sz w:val="24"/>
              </w:rPr>
              <w:t>Воодушевить на дело, вызвать энтузиазм</w:t>
            </w:r>
          </w:p>
          <w:p w:rsidR="00DD2F54" w:rsidRDefault="00DD2F54" w:rsidP="007C1AAE">
            <w:pPr>
              <w:widowControl/>
              <w:numPr>
                <w:ilvl w:val="0"/>
                <w:numId w:val="36"/>
              </w:numPr>
              <w:autoSpaceDE/>
              <w:autoSpaceDN/>
              <w:adjustRightInd/>
              <w:spacing w:line="216" w:lineRule="auto"/>
              <w:ind w:left="284" w:hanging="284"/>
              <w:jc w:val="both"/>
              <w:rPr>
                <w:rFonts w:ascii="Arial" w:hAnsi="Arial"/>
                <w:b/>
                <w:snapToGrid w:val="0"/>
                <w:color w:val="000000"/>
                <w:sz w:val="24"/>
              </w:rPr>
            </w:pPr>
            <w:r>
              <w:rPr>
                <w:sz w:val="24"/>
              </w:rPr>
              <w:t>Повысить работоспособность, прогнать сонливость</w:t>
            </w:r>
          </w:p>
          <w:p w:rsidR="00DD2F54" w:rsidRDefault="00DD2F54" w:rsidP="007C1AAE">
            <w:pPr>
              <w:widowControl/>
              <w:numPr>
                <w:ilvl w:val="0"/>
                <w:numId w:val="36"/>
              </w:numPr>
              <w:autoSpaceDE/>
              <w:autoSpaceDN/>
              <w:adjustRightInd/>
              <w:spacing w:line="216" w:lineRule="auto"/>
              <w:ind w:left="284" w:hanging="284"/>
              <w:jc w:val="both"/>
              <w:rPr>
                <w:rFonts w:ascii="Arial" w:hAnsi="Arial"/>
                <w:b/>
                <w:snapToGrid w:val="0"/>
                <w:color w:val="000000"/>
                <w:sz w:val="24"/>
              </w:rPr>
            </w:pPr>
            <w:r>
              <w:rPr>
                <w:sz w:val="24"/>
              </w:rPr>
              <w:t>«Выплеснуть» накопившиеся переживания, эмоции</w:t>
            </w:r>
          </w:p>
          <w:p w:rsidR="00DD2F54" w:rsidRDefault="00DD2F54" w:rsidP="007C1AAE">
            <w:pPr>
              <w:spacing w:line="216" w:lineRule="auto"/>
              <w:ind w:left="284" w:hanging="284"/>
              <w:jc w:val="both"/>
              <w:rPr>
                <w:snapToGrid w:val="0"/>
                <w:color w:val="000000"/>
                <w:sz w:val="24"/>
              </w:rPr>
            </w:pPr>
          </w:p>
        </w:tc>
      </w:tr>
      <w:tr w:rsidR="00DD2F54">
        <w:trPr>
          <w:cantSplit/>
          <w:trHeight w:val="266"/>
        </w:trPr>
        <w:tc>
          <w:tcPr>
            <w:tcW w:w="3085" w:type="dxa"/>
            <w:tcBorders>
              <w:bottom w:val="double" w:sz="4" w:space="0" w:color="auto"/>
            </w:tcBorders>
          </w:tcPr>
          <w:p w:rsidR="00DD2F54" w:rsidRDefault="00DD2F54" w:rsidP="007C1AAE">
            <w:pPr>
              <w:spacing w:line="216" w:lineRule="auto"/>
              <w:jc w:val="center"/>
              <w:rPr>
                <w:snapToGrid w:val="0"/>
                <w:color w:val="000000"/>
                <w:sz w:val="24"/>
              </w:rPr>
            </w:pPr>
            <w:r>
              <w:rPr>
                <w:snapToGrid w:val="0"/>
                <w:color w:val="000000"/>
                <w:sz w:val="24"/>
                <w:u w:val="single"/>
              </w:rPr>
              <w:t>Отвергаемые</w:t>
            </w:r>
            <w:r>
              <w:rPr>
                <w:snapToGrid w:val="0"/>
                <w:color w:val="000000"/>
                <w:sz w:val="24"/>
              </w:rPr>
              <w:t>:</w:t>
            </w:r>
          </w:p>
          <w:p w:rsidR="00DD2F54" w:rsidRDefault="00DD2F54" w:rsidP="007C1AAE">
            <w:pPr>
              <w:spacing w:line="216" w:lineRule="auto"/>
              <w:jc w:val="center"/>
              <w:rPr>
                <w:snapToGrid w:val="0"/>
                <w:color w:val="000000"/>
                <w:sz w:val="24"/>
              </w:rPr>
            </w:pPr>
            <w:r>
              <w:rPr>
                <w:snapToGrid w:val="0"/>
                <w:color w:val="000000"/>
                <w:sz w:val="24"/>
              </w:rPr>
              <w:t>Не выявлено</w:t>
            </w:r>
          </w:p>
        </w:tc>
        <w:tc>
          <w:tcPr>
            <w:tcW w:w="3119" w:type="dxa"/>
            <w:gridSpan w:val="3"/>
            <w:tcBorders>
              <w:bottom w:val="double" w:sz="4" w:space="0" w:color="auto"/>
            </w:tcBorders>
          </w:tcPr>
          <w:p w:rsidR="00DD2F54" w:rsidRDefault="00DD2F54" w:rsidP="007C1AAE">
            <w:pPr>
              <w:spacing w:line="216" w:lineRule="auto"/>
              <w:jc w:val="center"/>
              <w:rPr>
                <w:snapToGrid w:val="0"/>
                <w:color w:val="000000"/>
                <w:sz w:val="24"/>
              </w:rPr>
            </w:pPr>
            <w:r>
              <w:rPr>
                <w:snapToGrid w:val="0"/>
                <w:color w:val="000000"/>
                <w:sz w:val="24"/>
                <w:u w:val="single"/>
              </w:rPr>
              <w:t>Отвергаемые</w:t>
            </w:r>
            <w:r>
              <w:rPr>
                <w:snapToGrid w:val="0"/>
                <w:color w:val="000000"/>
                <w:sz w:val="24"/>
              </w:rPr>
              <w:t>:</w:t>
            </w:r>
          </w:p>
          <w:p w:rsidR="00DD2F54" w:rsidRDefault="00DD2F54" w:rsidP="007C1AAE">
            <w:pPr>
              <w:spacing w:line="216" w:lineRule="auto"/>
              <w:jc w:val="center"/>
              <w:rPr>
                <w:snapToGrid w:val="0"/>
                <w:color w:val="000000"/>
                <w:sz w:val="24"/>
              </w:rPr>
            </w:pPr>
            <w:r>
              <w:rPr>
                <w:snapToGrid w:val="0"/>
                <w:color w:val="000000"/>
                <w:sz w:val="24"/>
              </w:rPr>
              <w:t>Не выявлено</w:t>
            </w:r>
          </w:p>
        </w:tc>
        <w:tc>
          <w:tcPr>
            <w:tcW w:w="3260" w:type="dxa"/>
            <w:tcBorders>
              <w:bottom w:val="double" w:sz="4" w:space="0" w:color="auto"/>
            </w:tcBorders>
          </w:tcPr>
          <w:p w:rsidR="00DD2F54" w:rsidRDefault="00DD2F54" w:rsidP="007C1AAE">
            <w:pPr>
              <w:spacing w:line="216" w:lineRule="auto"/>
              <w:jc w:val="center"/>
              <w:rPr>
                <w:rFonts w:ascii="Arial" w:hAnsi="Arial"/>
                <w:b/>
                <w:snapToGrid w:val="0"/>
                <w:color w:val="000000"/>
              </w:rPr>
            </w:pPr>
            <w:r>
              <w:rPr>
                <w:snapToGrid w:val="0"/>
                <w:color w:val="000000"/>
                <w:sz w:val="24"/>
                <w:u w:val="single"/>
              </w:rPr>
              <w:t>Отвергаемые</w:t>
            </w:r>
            <w:r>
              <w:rPr>
                <w:snapToGrid w:val="0"/>
                <w:color w:val="000000"/>
                <w:sz w:val="24"/>
              </w:rPr>
              <w:t>:</w:t>
            </w:r>
            <w:r>
              <w:rPr>
                <w:rFonts w:ascii="Arial" w:hAnsi="Arial"/>
                <w:b/>
                <w:snapToGrid w:val="0"/>
                <w:color w:val="000000"/>
              </w:rPr>
              <w:t xml:space="preserve"> </w:t>
            </w:r>
          </w:p>
          <w:p w:rsidR="00DD2F54" w:rsidRDefault="00DD2F54" w:rsidP="007C1AAE">
            <w:pPr>
              <w:widowControl/>
              <w:numPr>
                <w:ilvl w:val="0"/>
                <w:numId w:val="37"/>
              </w:numPr>
              <w:autoSpaceDE/>
              <w:autoSpaceDN/>
              <w:adjustRightInd/>
              <w:spacing w:line="216" w:lineRule="auto"/>
              <w:ind w:left="175" w:hanging="175"/>
              <w:rPr>
                <w:snapToGrid w:val="0"/>
                <w:color w:val="000000"/>
                <w:sz w:val="24"/>
              </w:rPr>
            </w:pPr>
            <w:r>
              <w:rPr>
                <w:sz w:val="24"/>
              </w:rPr>
              <w:t>Снизить нервное напряжение, успокоить</w:t>
            </w:r>
          </w:p>
        </w:tc>
      </w:tr>
    </w:tbl>
    <w:p w:rsidR="0081488D" w:rsidRDefault="0081488D" w:rsidP="003735E2">
      <w:pPr>
        <w:jc w:val="right"/>
      </w:pPr>
      <w:r>
        <w:rPr>
          <w:b/>
          <w:bCs/>
        </w:rPr>
        <w:br w:type="page"/>
      </w:r>
      <w:r w:rsidR="003735E2">
        <w:rPr>
          <w:snapToGrid w:val="0"/>
          <w:color w:val="000000"/>
          <w:sz w:val="28"/>
        </w:rPr>
        <w:t>Таблица 4 (продолжение).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0"/>
        <w:gridCol w:w="3095"/>
        <w:gridCol w:w="155"/>
        <w:gridCol w:w="3119"/>
      </w:tblGrid>
      <w:tr w:rsidR="0081488D">
        <w:trPr>
          <w:cantSplit/>
          <w:tblHeader/>
        </w:trPr>
        <w:tc>
          <w:tcPr>
            <w:tcW w:w="9464" w:type="dxa"/>
            <w:gridSpan w:val="5"/>
            <w:tcBorders>
              <w:bottom w:val="nil"/>
            </w:tcBorders>
          </w:tcPr>
          <w:p w:rsidR="0081488D" w:rsidRDefault="0081488D" w:rsidP="007C1AAE">
            <w:pPr>
              <w:spacing w:before="60" w:after="60" w:line="216" w:lineRule="auto"/>
              <w:jc w:val="center"/>
              <w:rPr>
                <w:b/>
                <w:snapToGrid w:val="0"/>
                <w:color w:val="000000"/>
                <w:sz w:val="24"/>
              </w:rPr>
            </w:pPr>
            <w:r>
              <w:rPr>
                <w:b/>
                <w:snapToGrid w:val="0"/>
                <w:color w:val="000000"/>
                <w:sz w:val="24"/>
              </w:rPr>
              <w:br w:type="page"/>
              <w:t xml:space="preserve"> Психологические характеристики музыки, предпочитаемой (отвергаемой) в ситуациях, связанных с экстремальными условиями</w:t>
            </w:r>
          </w:p>
        </w:tc>
      </w:tr>
      <w:tr w:rsidR="0081488D">
        <w:trPr>
          <w:cantSplit/>
          <w:tblHeader/>
        </w:trPr>
        <w:tc>
          <w:tcPr>
            <w:tcW w:w="3095" w:type="dxa"/>
            <w:gridSpan w:val="2"/>
            <w:tcBorders>
              <w:bottom w:val="double" w:sz="4" w:space="0" w:color="auto"/>
            </w:tcBorders>
          </w:tcPr>
          <w:p w:rsidR="0081488D" w:rsidRDefault="0081488D" w:rsidP="007C1AAE">
            <w:pPr>
              <w:spacing w:line="216" w:lineRule="auto"/>
              <w:jc w:val="center"/>
              <w:rPr>
                <w:b/>
                <w:snapToGrid w:val="0"/>
                <w:color w:val="000000"/>
                <w:sz w:val="24"/>
              </w:rPr>
            </w:pPr>
            <w:r>
              <w:rPr>
                <w:b/>
                <w:snapToGrid w:val="0"/>
                <w:color w:val="000000"/>
                <w:sz w:val="24"/>
              </w:rPr>
              <w:t>Ситуация обычного ожидания, вынужденного бездействия</w:t>
            </w:r>
          </w:p>
        </w:tc>
        <w:tc>
          <w:tcPr>
            <w:tcW w:w="3095" w:type="dxa"/>
            <w:tcBorders>
              <w:bottom w:val="double" w:sz="4" w:space="0" w:color="auto"/>
            </w:tcBorders>
          </w:tcPr>
          <w:p w:rsidR="0081488D" w:rsidRDefault="0081488D" w:rsidP="007C1AAE">
            <w:pPr>
              <w:spacing w:line="216" w:lineRule="auto"/>
              <w:jc w:val="center"/>
              <w:rPr>
                <w:b/>
                <w:snapToGrid w:val="0"/>
                <w:color w:val="000000"/>
                <w:sz w:val="24"/>
              </w:rPr>
            </w:pPr>
            <w:r>
              <w:rPr>
                <w:b/>
                <w:snapToGrid w:val="0"/>
                <w:color w:val="000000"/>
                <w:sz w:val="24"/>
              </w:rPr>
              <w:t>Ситуация ожидания события (сообщения), вызывающего тревогу</w:t>
            </w:r>
          </w:p>
        </w:tc>
        <w:tc>
          <w:tcPr>
            <w:tcW w:w="3274" w:type="dxa"/>
            <w:gridSpan w:val="2"/>
            <w:tcBorders>
              <w:bottom w:val="double" w:sz="4" w:space="0" w:color="auto"/>
            </w:tcBorders>
          </w:tcPr>
          <w:p w:rsidR="0081488D" w:rsidRDefault="0081488D" w:rsidP="007C1AAE">
            <w:pPr>
              <w:spacing w:line="216" w:lineRule="auto"/>
              <w:jc w:val="center"/>
              <w:rPr>
                <w:b/>
                <w:snapToGrid w:val="0"/>
                <w:color w:val="000000"/>
                <w:sz w:val="24"/>
              </w:rPr>
            </w:pPr>
            <w:r>
              <w:rPr>
                <w:b/>
                <w:snapToGrid w:val="0"/>
                <w:color w:val="000000"/>
                <w:sz w:val="24"/>
              </w:rPr>
              <w:t>Непосредственно  перед участием в событиях экстремального характера</w:t>
            </w:r>
          </w:p>
        </w:tc>
      </w:tr>
      <w:tr w:rsidR="00DD2F54">
        <w:trPr>
          <w:cantSplit/>
        </w:trPr>
        <w:tc>
          <w:tcPr>
            <w:tcW w:w="9464" w:type="dxa"/>
            <w:gridSpan w:val="5"/>
            <w:tcBorders>
              <w:top w:val="nil"/>
            </w:tcBorders>
          </w:tcPr>
          <w:p w:rsidR="00DD2F54" w:rsidRPr="0046139F" w:rsidRDefault="00DD2F54" w:rsidP="00DE1FD7">
            <w:pPr>
              <w:pStyle w:val="4"/>
              <w:keepNext w:val="0"/>
              <w:tabs>
                <w:tab w:val="left" w:pos="5625"/>
              </w:tabs>
              <w:spacing w:before="60" w:line="216" w:lineRule="auto"/>
              <w:jc w:val="center"/>
              <w:rPr>
                <w:sz w:val="24"/>
                <w:szCs w:val="24"/>
              </w:rPr>
            </w:pPr>
            <w:r w:rsidRPr="0046139F">
              <w:rPr>
                <w:sz w:val="24"/>
                <w:szCs w:val="24"/>
              </w:rPr>
              <w:t>Семантические характеристики музыки</w:t>
            </w:r>
          </w:p>
        </w:tc>
      </w:tr>
      <w:tr w:rsidR="00DD2F54">
        <w:trPr>
          <w:cantSplit/>
        </w:trPr>
        <w:tc>
          <w:tcPr>
            <w:tcW w:w="3095" w:type="dxa"/>
            <w:gridSpan w:val="2"/>
            <w:tcBorders>
              <w:bottom w:val="single" w:sz="4" w:space="0" w:color="auto"/>
            </w:tcBorders>
          </w:tcPr>
          <w:p w:rsidR="0046139F" w:rsidRPr="0046139F" w:rsidRDefault="0046139F" w:rsidP="0046139F">
            <w:pPr>
              <w:pStyle w:val="2"/>
              <w:spacing w:before="40" w:line="216" w:lineRule="auto"/>
              <w:jc w:val="center"/>
              <w:rPr>
                <w:rFonts w:ascii="Times New Roman" w:hAnsi="Times New Roman" w:cs="Times New Roman"/>
                <w:b w:val="0"/>
                <w:i w:val="0"/>
                <w:sz w:val="24"/>
                <w:u w:val="single"/>
              </w:rPr>
            </w:pPr>
            <w:r w:rsidRPr="0046139F">
              <w:rPr>
                <w:rFonts w:ascii="Times New Roman" w:hAnsi="Times New Roman" w:cs="Times New Roman"/>
                <w:b w:val="0"/>
                <w:i w:val="0"/>
                <w:sz w:val="24"/>
                <w:u w:val="single"/>
              </w:rPr>
              <w:t>Предпочитаемые:</w:t>
            </w:r>
          </w:p>
          <w:p w:rsidR="00DD2F54" w:rsidRDefault="00DD2F54" w:rsidP="007C1AAE">
            <w:pPr>
              <w:spacing w:line="216" w:lineRule="auto"/>
              <w:jc w:val="center"/>
              <w:rPr>
                <w:snapToGrid w:val="0"/>
                <w:color w:val="000000"/>
                <w:sz w:val="24"/>
              </w:rPr>
            </w:pPr>
            <w:r>
              <w:rPr>
                <w:sz w:val="24"/>
              </w:rPr>
              <w:t>Приятная, Мягкая, Добрая, Интересная, Мирная, Светлая, Легкая</w:t>
            </w:r>
          </w:p>
        </w:tc>
        <w:tc>
          <w:tcPr>
            <w:tcW w:w="3095" w:type="dxa"/>
            <w:tcBorders>
              <w:bottom w:val="single" w:sz="4" w:space="0" w:color="auto"/>
            </w:tcBorders>
          </w:tcPr>
          <w:p w:rsidR="00DD2F54" w:rsidRDefault="00DD2F54" w:rsidP="007C1AAE">
            <w:pPr>
              <w:keepNext/>
              <w:spacing w:before="40" w:line="216" w:lineRule="auto"/>
              <w:jc w:val="center"/>
              <w:outlineLvl w:val="1"/>
              <w:rPr>
                <w:snapToGrid w:val="0"/>
                <w:color w:val="000000"/>
                <w:sz w:val="24"/>
              </w:rPr>
            </w:pPr>
            <w:r>
              <w:rPr>
                <w:snapToGrid w:val="0"/>
                <w:color w:val="000000"/>
                <w:sz w:val="24"/>
                <w:u w:val="single"/>
              </w:rPr>
              <w:t>Предпочитаемые</w:t>
            </w:r>
            <w:r>
              <w:rPr>
                <w:snapToGrid w:val="0"/>
                <w:color w:val="000000"/>
                <w:sz w:val="24"/>
              </w:rPr>
              <w:t>:</w:t>
            </w:r>
          </w:p>
          <w:p w:rsidR="00DD2F54" w:rsidRDefault="00DD2F54" w:rsidP="007C1AAE">
            <w:pPr>
              <w:spacing w:line="216" w:lineRule="auto"/>
              <w:jc w:val="center"/>
              <w:rPr>
                <w:snapToGrid w:val="0"/>
                <w:color w:val="000000"/>
                <w:sz w:val="24"/>
              </w:rPr>
            </w:pPr>
            <w:r>
              <w:rPr>
                <w:sz w:val="24"/>
              </w:rPr>
              <w:t xml:space="preserve">Приятная, </w:t>
            </w:r>
            <w:r>
              <w:rPr>
                <w:snapToGrid w:val="0"/>
                <w:color w:val="000000"/>
                <w:sz w:val="24"/>
              </w:rPr>
              <w:t xml:space="preserve">Яркая, Светлая, Интересная, Добрая, </w:t>
            </w:r>
            <w:r>
              <w:rPr>
                <w:sz w:val="24"/>
              </w:rPr>
              <w:t>Мирная</w:t>
            </w:r>
          </w:p>
        </w:tc>
        <w:tc>
          <w:tcPr>
            <w:tcW w:w="3274" w:type="dxa"/>
            <w:gridSpan w:val="2"/>
            <w:tcBorders>
              <w:bottom w:val="single" w:sz="4" w:space="0" w:color="auto"/>
            </w:tcBorders>
          </w:tcPr>
          <w:p w:rsidR="00DD2F54" w:rsidRDefault="00DD2F54" w:rsidP="007C1AAE">
            <w:pPr>
              <w:keepNext/>
              <w:spacing w:before="40" w:line="216" w:lineRule="auto"/>
              <w:jc w:val="center"/>
              <w:outlineLvl w:val="1"/>
              <w:rPr>
                <w:snapToGrid w:val="0"/>
                <w:color w:val="000000"/>
                <w:sz w:val="24"/>
              </w:rPr>
            </w:pPr>
            <w:r>
              <w:rPr>
                <w:snapToGrid w:val="0"/>
                <w:color w:val="000000"/>
                <w:sz w:val="24"/>
                <w:u w:val="single"/>
              </w:rPr>
              <w:t>Предпочитаемые</w:t>
            </w:r>
            <w:r>
              <w:rPr>
                <w:snapToGrid w:val="0"/>
                <w:color w:val="000000"/>
                <w:sz w:val="24"/>
              </w:rPr>
              <w:t>:</w:t>
            </w:r>
          </w:p>
          <w:p w:rsidR="00DD2F54" w:rsidRDefault="00DD2F54" w:rsidP="007C1AAE">
            <w:pPr>
              <w:spacing w:line="216" w:lineRule="auto"/>
              <w:jc w:val="center"/>
              <w:rPr>
                <w:snapToGrid w:val="0"/>
                <w:color w:val="000000"/>
                <w:sz w:val="24"/>
              </w:rPr>
            </w:pPr>
            <w:r>
              <w:rPr>
                <w:snapToGrid w:val="0"/>
                <w:color w:val="000000"/>
                <w:sz w:val="24"/>
              </w:rPr>
              <w:t xml:space="preserve">Жесткая, Бодрая, Воинственная, Взволнованная, Горячая </w:t>
            </w:r>
          </w:p>
        </w:tc>
      </w:tr>
      <w:tr w:rsidR="00DD2F54">
        <w:trPr>
          <w:cantSplit/>
          <w:trHeight w:val="996"/>
        </w:trPr>
        <w:tc>
          <w:tcPr>
            <w:tcW w:w="3095" w:type="dxa"/>
            <w:gridSpan w:val="2"/>
            <w:tcBorders>
              <w:bottom w:val="single" w:sz="4" w:space="0" w:color="auto"/>
            </w:tcBorders>
          </w:tcPr>
          <w:p w:rsidR="00DD2F54" w:rsidRDefault="00DD2F54" w:rsidP="007C1AAE">
            <w:pPr>
              <w:spacing w:line="216" w:lineRule="auto"/>
              <w:jc w:val="center"/>
              <w:rPr>
                <w:snapToGrid w:val="0"/>
                <w:color w:val="000000"/>
                <w:sz w:val="24"/>
              </w:rPr>
            </w:pPr>
            <w:r>
              <w:rPr>
                <w:snapToGrid w:val="0"/>
                <w:color w:val="000000"/>
                <w:sz w:val="24"/>
                <w:u w:val="single"/>
              </w:rPr>
              <w:t>Отвергаемые</w:t>
            </w:r>
            <w:r>
              <w:rPr>
                <w:snapToGrid w:val="0"/>
                <w:color w:val="000000"/>
                <w:sz w:val="24"/>
              </w:rPr>
              <w:t>:</w:t>
            </w:r>
          </w:p>
          <w:p w:rsidR="00DD2F54" w:rsidRDefault="00DD2F54" w:rsidP="007C1AAE">
            <w:pPr>
              <w:spacing w:line="216" w:lineRule="auto"/>
              <w:jc w:val="center"/>
              <w:rPr>
                <w:snapToGrid w:val="0"/>
                <w:color w:val="000000"/>
                <w:sz w:val="24"/>
              </w:rPr>
            </w:pPr>
            <w:r>
              <w:rPr>
                <w:snapToGrid w:val="0"/>
                <w:color w:val="000000"/>
                <w:sz w:val="24"/>
              </w:rPr>
              <w:t>Неприятная, Жесткая, Злая, Скучная, Воинственная, Мрачная, Тяжелая</w:t>
            </w:r>
          </w:p>
        </w:tc>
        <w:tc>
          <w:tcPr>
            <w:tcW w:w="3095" w:type="dxa"/>
            <w:tcBorders>
              <w:bottom w:val="single" w:sz="4" w:space="0" w:color="auto"/>
            </w:tcBorders>
          </w:tcPr>
          <w:p w:rsidR="00DD2F54" w:rsidRDefault="00DD2F54" w:rsidP="007C1AAE">
            <w:pPr>
              <w:spacing w:line="216" w:lineRule="auto"/>
              <w:jc w:val="center"/>
              <w:rPr>
                <w:snapToGrid w:val="0"/>
                <w:color w:val="000000"/>
                <w:sz w:val="24"/>
              </w:rPr>
            </w:pPr>
            <w:r>
              <w:rPr>
                <w:snapToGrid w:val="0"/>
                <w:color w:val="000000"/>
                <w:sz w:val="24"/>
                <w:u w:val="single"/>
              </w:rPr>
              <w:t>Отвергаемые</w:t>
            </w:r>
            <w:r>
              <w:rPr>
                <w:snapToGrid w:val="0"/>
                <w:color w:val="000000"/>
                <w:sz w:val="24"/>
              </w:rPr>
              <w:t>:</w:t>
            </w:r>
          </w:p>
          <w:p w:rsidR="00DD2F54" w:rsidRDefault="00DD2F54" w:rsidP="007C1AAE">
            <w:pPr>
              <w:spacing w:line="216" w:lineRule="auto"/>
              <w:jc w:val="center"/>
              <w:rPr>
                <w:snapToGrid w:val="0"/>
                <w:color w:val="000000"/>
                <w:sz w:val="24"/>
              </w:rPr>
            </w:pPr>
            <w:r>
              <w:rPr>
                <w:snapToGrid w:val="0"/>
                <w:color w:val="000000"/>
                <w:sz w:val="24"/>
              </w:rPr>
              <w:t>Неприятная, Тусклая, Злая, Скучная, Мрачная, Воинственная</w:t>
            </w:r>
          </w:p>
        </w:tc>
        <w:tc>
          <w:tcPr>
            <w:tcW w:w="3274" w:type="dxa"/>
            <w:gridSpan w:val="2"/>
            <w:tcBorders>
              <w:bottom w:val="single" w:sz="4" w:space="0" w:color="auto"/>
            </w:tcBorders>
          </w:tcPr>
          <w:p w:rsidR="00DD2F54" w:rsidRDefault="00DD2F54" w:rsidP="007C1AAE">
            <w:pPr>
              <w:spacing w:line="216" w:lineRule="auto"/>
              <w:jc w:val="center"/>
              <w:rPr>
                <w:snapToGrid w:val="0"/>
                <w:color w:val="000000"/>
                <w:sz w:val="24"/>
              </w:rPr>
            </w:pPr>
            <w:r>
              <w:rPr>
                <w:snapToGrid w:val="0"/>
                <w:color w:val="000000"/>
                <w:sz w:val="24"/>
                <w:u w:val="single"/>
              </w:rPr>
              <w:t>Отвергаемые</w:t>
            </w:r>
            <w:r>
              <w:rPr>
                <w:snapToGrid w:val="0"/>
                <w:color w:val="000000"/>
                <w:sz w:val="24"/>
              </w:rPr>
              <w:t>:</w:t>
            </w:r>
          </w:p>
          <w:p w:rsidR="00DD2F54" w:rsidRDefault="00DD2F54" w:rsidP="007C1AAE">
            <w:pPr>
              <w:spacing w:line="216" w:lineRule="auto"/>
              <w:jc w:val="center"/>
              <w:rPr>
                <w:snapToGrid w:val="0"/>
                <w:color w:val="000000"/>
                <w:sz w:val="24"/>
              </w:rPr>
            </w:pPr>
            <w:r>
              <w:rPr>
                <w:snapToGrid w:val="0"/>
                <w:color w:val="000000"/>
                <w:sz w:val="24"/>
              </w:rPr>
              <w:t>Мягкая, Вялая, Мирная, Спокойная, Холодная</w:t>
            </w:r>
          </w:p>
        </w:tc>
      </w:tr>
      <w:tr w:rsidR="00ED2D84">
        <w:trPr>
          <w:cantSplit/>
        </w:trPr>
        <w:tc>
          <w:tcPr>
            <w:tcW w:w="9464" w:type="dxa"/>
            <w:gridSpan w:val="5"/>
            <w:tcBorders>
              <w:top w:val="nil"/>
            </w:tcBorders>
          </w:tcPr>
          <w:p w:rsidR="00ED2D84" w:rsidRPr="0046139F" w:rsidRDefault="00ED2D84" w:rsidP="00DE1FD7">
            <w:pPr>
              <w:pStyle w:val="3"/>
              <w:keepNext w:val="0"/>
              <w:spacing w:before="60" w:line="216" w:lineRule="auto"/>
              <w:jc w:val="center"/>
              <w:rPr>
                <w:rFonts w:ascii="Times New Roman" w:hAnsi="Times New Roman" w:cs="Times New Roman"/>
                <w:sz w:val="24"/>
                <w:szCs w:val="24"/>
              </w:rPr>
            </w:pPr>
            <w:r w:rsidRPr="0046139F">
              <w:rPr>
                <w:rFonts w:ascii="Times New Roman" w:hAnsi="Times New Roman" w:cs="Times New Roman"/>
                <w:sz w:val="24"/>
                <w:szCs w:val="24"/>
              </w:rPr>
              <w:t>Цветовые ассоциации музыки</w:t>
            </w:r>
          </w:p>
        </w:tc>
      </w:tr>
      <w:tr w:rsidR="00DD2F54">
        <w:trPr>
          <w:cantSplit/>
          <w:trHeight w:val="331"/>
        </w:trPr>
        <w:tc>
          <w:tcPr>
            <w:tcW w:w="3095" w:type="dxa"/>
            <w:gridSpan w:val="2"/>
            <w:tcBorders>
              <w:bottom w:val="nil"/>
            </w:tcBorders>
          </w:tcPr>
          <w:p w:rsidR="0086097A" w:rsidRDefault="0086097A" w:rsidP="0086097A">
            <w:pPr>
              <w:pStyle w:val="2"/>
              <w:spacing w:before="0" w:after="0"/>
              <w:rPr>
                <w:rFonts w:ascii="Times New Roman" w:hAnsi="Times New Roman" w:cs="Times New Roman"/>
                <w:b w:val="0"/>
                <w:i w:val="0"/>
                <w:snapToGrid w:val="0"/>
                <w:color w:val="000000"/>
                <w:sz w:val="24"/>
              </w:rPr>
            </w:pPr>
            <w:r w:rsidRPr="0086097A">
              <w:rPr>
                <w:rFonts w:ascii="Times New Roman" w:hAnsi="Times New Roman" w:cs="Times New Roman"/>
                <w:b w:val="0"/>
                <w:i w:val="0"/>
                <w:snapToGrid w:val="0"/>
                <w:color w:val="000000"/>
                <w:sz w:val="24"/>
                <w:u w:val="single"/>
              </w:rPr>
              <w:t>Предпочитаемые</w:t>
            </w:r>
            <w:r w:rsidRPr="0086097A">
              <w:rPr>
                <w:rFonts w:ascii="Times New Roman" w:hAnsi="Times New Roman" w:cs="Times New Roman"/>
                <w:b w:val="0"/>
                <w:i w:val="0"/>
                <w:snapToGrid w:val="0"/>
                <w:color w:val="000000"/>
                <w:sz w:val="24"/>
              </w:rPr>
              <w:t xml:space="preserve">: </w:t>
            </w:r>
          </w:p>
          <w:p w:rsidR="00DD2F54" w:rsidRPr="0086097A" w:rsidRDefault="00DD2F54" w:rsidP="0086097A">
            <w:pPr>
              <w:pStyle w:val="2"/>
              <w:spacing w:before="0" w:after="0"/>
              <w:rPr>
                <w:rFonts w:ascii="Times New Roman" w:hAnsi="Times New Roman" w:cs="Times New Roman"/>
                <w:b w:val="0"/>
                <w:i w:val="0"/>
                <w:sz w:val="24"/>
                <w:u w:val="single"/>
              </w:rPr>
            </w:pPr>
            <w:r w:rsidRPr="0086097A">
              <w:rPr>
                <w:rFonts w:ascii="Times New Roman" w:hAnsi="Times New Roman" w:cs="Times New Roman"/>
                <w:b w:val="0"/>
                <w:i w:val="0"/>
                <w:sz w:val="24"/>
              </w:rPr>
              <w:t>Желтый, белый, зеленый</w:t>
            </w:r>
          </w:p>
        </w:tc>
        <w:tc>
          <w:tcPr>
            <w:tcW w:w="3095" w:type="dxa"/>
            <w:tcBorders>
              <w:bottom w:val="nil"/>
            </w:tcBorders>
          </w:tcPr>
          <w:p w:rsidR="00DD2F54" w:rsidRDefault="00DD2F54" w:rsidP="007C1AAE">
            <w:pPr>
              <w:keepNext/>
              <w:spacing w:before="40" w:line="216" w:lineRule="auto"/>
              <w:jc w:val="center"/>
              <w:outlineLvl w:val="1"/>
              <w:rPr>
                <w:snapToGrid w:val="0"/>
                <w:color w:val="000000"/>
                <w:sz w:val="24"/>
              </w:rPr>
            </w:pPr>
            <w:r>
              <w:rPr>
                <w:snapToGrid w:val="0"/>
                <w:color w:val="000000"/>
                <w:sz w:val="24"/>
                <w:u w:val="single"/>
              </w:rPr>
              <w:t>Предпочитаемые</w:t>
            </w:r>
            <w:r>
              <w:rPr>
                <w:snapToGrid w:val="0"/>
                <w:color w:val="000000"/>
                <w:sz w:val="24"/>
              </w:rPr>
              <w:t xml:space="preserve">: </w:t>
            </w:r>
          </w:p>
          <w:p w:rsidR="00DD2F54" w:rsidRDefault="00DD2F54" w:rsidP="007C1AAE">
            <w:pPr>
              <w:spacing w:line="216" w:lineRule="auto"/>
              <w:jc w:val="center"/>
              <w:rPr>
                <w:snapToGrid w:val="0"/>
                <w:color w:val="000000"/>
                <w:sz w:val="24"/>
              </w:rPr>
            </w:pPr>
            <w:r>
              <w:rPr>
                <w:snapToGrid w:val="0"/>
                <w:color w:val="000000"/>
                <w:sz w:val="24"/>
              </w:rPr>
              <w:t>Синий, белый</w:t>
            </w:r>
          </w:p>
        </w:tc>
        <w:tc>
          <w:tcPr>
            <w:tcW w:w="3274" w:type="dxa"/>
            <w:gridSpan w:val="2"/>
            <w:tcBorders>
              <w:bottom w:val="nil"/>
            </w:tcBorders>
          </w:tcPr>
          <w:p w:rsidR="00DD2F54" w:rsidRDefault="00DD2F54" w:rsidP="007C1AAE">
            <w:pPr>
              <w:keepNext/>
              <w:spacing w:before="40" w:line="216" w:lineRule="auto"/>
              <w:jc w:val="center"/>
              <w:outlineLvl w:val="1"/>
              <w:rPr>
                <w:snapToGrid w:val="0"/>
                <w:color w:val="000000"/>
                <w:sz w:val="24"/>
              </w:rPr>
            </w:pPr>
            <w:r>
              <w:rPr>
                <w:snapToGrid w:val="0"/>
                <w:color w:val="000000"/>
                <w:sz w:val="24"/>
                <w:u w:val="single"/>
              </w:rPr>
              <w:t>Предпочитаемые</w:t>
            </w:r>
            <w:r>
              <w:rPr>
                <w:snapToGrid w:val="0"/>
                <w:color w:val="000000"/>
                <w:sz w:val="24"/>
              </w:rPr>
              <w:t>:</w:t>
            </w:r>
          </w:p>
          <w:p w:rsidR="00DD2F54" w:rsidRDefault="00DD2F54" w:rsidP="007C1AAE">
            <w:pPr>
              <w:spacing w:line="216" w:lineRule="auto"/>
              <w:jc w:val="center"/>
              <w:rPr>
                <w:snapToGrid w:val="0"/>
                <w:color w:val="000000"/>
                <w:sz w:val="24"/>
              </w:rPr>
            </w:pPr>
            <w:r>
              <w:rPr>
                <w:snapToGrid w:val="0"/>
                <w:color w:val="000000"/>
                <w:sz w:val="24"/>
              </w:rPr>
              <w:t>Красный, коричневый</w:t>
            </w:r>
          </w:p>
        </w:tc>
      </w:tr>
      <w:tr w:rsidR="00DD2F54">
        <w:trPr>
          <w:cantSplit/>
          <w:trHeight w:val="266"/>
        </w:trPr>
        <w:tc>
          <w:tcPr>
            <w:tcW w:w="3095" w:type="dxa"/>
            <w:gridSpan w:val="2"/>
            <w:tcBorders>
              <w:bottom w:val="double" w:sz="4" w:space="0" w:color="auto"/>
            </w:tcBorders>
          </w:tcPr>
          <w:p w:rsidR="00DD2F54" w:rsidRDefault="00DD2F54" w:rsidP="007C1AAE">
            <w:pPr>
              <w:spacing w:line="216" w:lineRule="auto"/>
              <w:jc w:val="center"/>
              <w:rPr>
                <w:snapToGrid w:val="0"/>
                <w:color w:val="000000"/>
                <w:sz w:val="24"/>
              </w:rPr>
            </w:pPr>
            <w:r>
              <w:rPr>
                <w:snapToGrid w:val="0"/>
                <w:color w:val="000000"/>
                <w:sz w:val="24"/>
                <w:u w:val="single"/>
              </w:rPr>
              <w:t>Отвергаемые</w:t>
            </w:r>
            <w:r>
              <w:rPr>
                <w:snapToGrid w:val="0"/>
                <w:color w:val="000000"/>
                <w:sz w:val="24"/>
              </w:rPr>
              <w:t xml:space="preserve">: </w:t>
            </w:r>
          </w:p>
          <w:p w:rsidR="00DD2F54" w:rsidRDefault="00DD2F54" w:rsidP="007C1AAE">
            <w:pPr>
              <w:spacing w:line="216" w:lineRule="auto"/>
              <w:jc w:val="center"/>
              <w:rPr>
                <w:snapToGrid w:val="0"/>
                <w:color w:val="000000"/>
                <w:sz w:val="24"/>
              </w:rPr>
            </w:pPr>
            <w:r>
              <w:rPr>
                <w:snapToGrid w:val="0"/>
                <w:color w:val="000000"/>
                <w:sz w:val="24"/>
              </w:rPr>
              <w:t>Черный, коричневый, серый</w:t>
            </w:r>
          </w:p>
        </w:tc>
        <w:tc>
          <w:tcPr>
            <w:tcW w:w="3095" w:type="dxa"/>
            <w:tcBorders>
              <w:bottom w:val="double" w:sz="4" w:space="0" w:color="auto"/>
            </w:tcBorders>
          </w:tcPr>
          <w:p w:rsidR="00DD2F54" w:rsidRDefault="00DD2F54" w:rsidP="007C1AAE">
            <w:pPr>
              <w:spacing w:line="216" w:lineRule="auto"/>
              <w:jc w:val="center"/>
              <w:rPr>
                <w:snapToGrid w:val="0"/>
                <w:color w:val="000000"/>
                <w:sz w:val="24"/>
              </w:rPr>
            </w:pPr>
            <w:r>
              <w:rPr>
                <w:snapToGrid w:val="0"/>
                <w:color w:val="000000"/>
                <w:sz w:val="24"/>
                <w:u w:val="single"/>
              </w:rPr>
              <w:t>Отвергаемые</w:t>
            </w:r>
            <w:r>
              <w:rPr>
                <w:snapToGrid w:val="0"/>
                <w:color w:val="000000"/>
                <w:sz w:val="24"/>
              </w:rPr>
              <w:t>:</w:t>
            </w:r>
          </w:p>
          <w:p w:rsidR="00DD2F54" w:rsidRDefault="00DD2F54" w:rsidP="007C1AAE">
            <w:pPr>
              <w:spacing w:line="216" w:lineRule="auto"/>
              <w:jc w:val="center"/>
              <w:rPr>
                <w:snapToGrid w:val="0"/>
                <w:color w:val="000000"/>
                <w:sz w:val="24"/>
              </w:rPr>
            </w:pPr>
            <w:r>
              <w:rPr>
                <w:snapToGrid w:val="0"/>
                <w:color w:val="000000"/>
                <w:sz w:val="24"/>
              </w:rPr>
              <w:t>Не выявляются</w:t>
            </w:r>
          </w:p>
        </w:tc>
        <w:tc>
          <w:tcPr>
            <w:tcW w:w="3274" w:type="dxa"/>
            <w:gridSpan w:val="2"/>
            <w:tcBorders>
              <w:bottom w:val="double" w:sz="4" w:space="0" w:color="auto"/>
            </w:tcBorders>
          </w:tcPr>
          <w:p w:rsidR="00DD2F54" w:rsidRDefault="00DD2F54" w:rsidP="007C1AAE">
            <w:pPr>
              <w:spacing w:line="216" w:lineRule="auto"/>
              <w:jc w:val="center"/>
              <w:rPr>
                <w:snapToGrid w:val="0"/>
                <w:color w:val="000000"/>
                <w:sz w:val="24"/>
              </w:rPr>
            </w:pPr>
            <w:r>
              <w:rPr>
                <w:snapToGrid w:val="0"/>
                <w:color w:val="000000"/>
                <w:sz w:val="24"/>
                <w:u w:val="single"/>
              </w:rPr>
              <w:t>Отвергаемые</w:t>
            </w:r>
            <w:r>
              <w:rPr>
                <w:snapToGrid w:val="0"/>
                <w:color w:val="000000"/>
                <w:sz w:val="24"/>
              </w:rPr>
              <w:t>:</w:t>
            </w:r>
          </w:p>
          <w:p w:rsidR="00DD2F54" w:rsidRDefault="00DD2F54" w:rsidP="007C1AAE">
            <w:pPr>
              <w:spacing w:line="216" w:lineRule="auto"/>
              <w:jc w:val="center"/>
              <w:rPr>
                <w:snapToGrid w:val="0"/>
                <w:color w:val="000000"/>
                <w:sz w:val="24"/>
              </w:rPr>
            </w:pPr>
            <w:r>
              <w:rPr>
                <w:snapToGrid w:val="0"/>
                <w:color w:val="000000"/>
                <w:sz w:val="24"/>
              </w:rPr>
              <w:t>Желтый, зеленый</w:t>
            </w:r>
          </w:p>
        </w:tc>
      </w:tr>
      <w:tr w:rsidR="00DD2F54">
        <w:trPr>
          <w:cantSplit/>
        </w:trPr>
        <w:tc>
          <w:tcPr>
            <w:tcW w:w="9464" w:type="dxa"/>
            <w:gridSpan w:val="5"/>
            <w:tcBorders>
              <w:top w:val="nil"/>
            </w:tcBorders>
          </w:tcPr>
          <w:p w:rsidR="00DD2F54" w:rsidRPr="008D00A0" w:rsidRDefault="00DD2F54" w:rsidP="008D00A0">
            <w:pPr>
              <w:pStyle w:val="4"/>
              <w:keepNext w:val="0"/>
              <w:tabs>
                <w:tab w:val="left" w:pos="5175"/>
              </w:tabs>
              <w:spacing w:before="40" w:line="216" w:lineRule="auto"/>
              <w:jc w:val="center"/>
              <w:rPr>
                <w:sz w:val="24"/>
                <w:szCs w:val="24"/>
              </w:rPr>
            </w:pPr>
            <w:r w:rsidRPr="008D00A0">
              <w:rPr>
                <w:sz w:val="24"/>
                <w:szCs w:val="24"/>
              </w:rPr>
              <w:t>Геометрические ассоциации музыки</w:t>
            </w:r>
          </w:p>
        </w:tc>
      </w:tr>
      <w:tr w:rsidR="0086097A">
        <w:trPr>
          <w:cantSplit/>
          <w:trHeight w:val="331"/>
        </w:trPr>
        <w:tc>
          <w:tcPr>
            <w:tcW w:w="3095" w:type="dxa"/>
            <w:gridSpan w:val="2"/>
            <w:tcBorders>
              <w:bottom w:val="nil"/>
            </w:tcBorders>
          </w:tcPr>
          <w:p w:rsidR="0086097A" w:rsidRDefault="0086097A" w:rsidP="007C1AAE">
            <w:pPr>
              <w:spacing w:line="216" w:lineRule="auto"/>
              <w:jc w:val="center"/>
              <w:rPr>
                <w:snapToGrid w:val="0"/>
                <w:color w:val="000000"/>
                <w:sz w:val="24"/>
              </w:rPr>
            </w:pPr>
            <w:r>
              <w:rPr>
                <w:snapToGrid w:val="0"/>
                <w:color w:val="000000"/>
                <w:sz w:val="24"/>
                <w:u w:val="single"/>
              </w:rPr>
              <w:t>Предпочитаемые</w:t>
            </w:r>
            <w:r>
              <w:rPr>
                <w:snapToGrid w:val="0"/>
                <w:color w:val="000000"/>
                <w:sz w:val="24"/>
              </w:rPr>
              <w:t>:</w:t>
            </w:r>
          </w:p>
          <w:p w:rsidR="0086097A" w:rsidRDefault="0086097A" w:rsidP="007C1AAE">
            <w:pPr>
              <w:spacing w:line="216" w:lineRule="auto"/>
              <w:jc w:val="center"/>
              <w:rPr>
                <w:snapToGrid w:val="0"/>
                <w:color w:val="000000"/>
                <w:sz w:val="24"/>
              </w:rPr>
            </w:pPr>
            <w:r>
              <w:rPr>
                <w:snapToGrid w:val="0"/>
                <w:color w:val="000000"/>
                <w:sz w:val="24"/>
              </w:rPr>
              <w:t xml:space="preserve">Круг </w:t>
            </w:r>
          </w:p>
        </w:tc>
        <w:tc>
          <w:tcPr>
            <w:tcW w:w="3095" w:type="dxa"/>
            <w:tcBorders>
              <w:bottom w:val="nil"/>
            </w:tcBorders>
          </w:tcPr>
          <w:p w:rsidR="0086097A" w:rsidRDefault="0086097A" w:rsidP="007C1AAE">
            <w:pPr>
              <w:spacing w:line="216" w:lineRule="auto"/>
              <w:jc w:val="center"/>
              <w:rPr>
                <w:snapToGrid w:val="0"/>
                <w:color w:val="000000"/>
                <w:sz w:val="24"/>
              </w:rPr>
            </w:pPr>
            <w:r>
              <w:rPr>
                <w:snapToGrid w:val="0"/>
                <w:color w:val="000000"/>
                <w:sz w:val="24"/>
                <w:u w:val="single"/>
              </w:rPr>
              <w:t>Предпочитаемые</w:t>
            </w:r>
            <w:r>
              <w:rPr>
                <w:snapToGrid w:val="0"/>
                <w:color w:val="000000"/>
                <w:sz w:val="24"/>
              </w:rPr>
              <w:t>:</w:t>
            </w:r>
          </w:p>
          <w:p w:rsidR="0086097A" w:rsidRDefault="0086097A" w:rsidP="007C1AAE">
            <w:pPr>
              <w:spacing w:line="216" w:lineRule="auto"/>
              <w:jc w:val="center"/>
              <w:rPr>
                <w:snapToGrid w:val="0"/>
                <w:color w:val="000000"/>
                <w:sz w:val="24"/>
              </w:rPr>
            </w:pPr>
            <w:r>
              <w:rPr>
                <w:snapToGrid w:val="0"/>
                <w:color w:val="000000"/>
                <w:sz w:val="24"/>
              </w:rPr>
              <w:t xml:space="preserve">Круг </w:t>
            </w:r>
          </w:p>
        </w:tc>
        <w:tc>
          <w:tcPr>
            <w:tcW w:w="3274" w:type="dxa"/>
            <w:gridSpan w:val="2"/>
            <w:tcBorders>
              <w:bottom w:val="nil"/>
            </w:tcBorders>
          </w:tcPr>
          <w:p w:rsidR="0086097A" w:rsidRDefault="0086097A" w:rsidP="007C1AAE">
            <w:pPr>
              <w:spacing w:line="216" w:lineRule="auto"/>
              <w:jc w:val="center"/>
              <w:rPr>
                <w:snapToGrid w:val="0"/>
                <w:color w:val="000000"/>
                <w:sz w:val="24"/>
              </w:rPr>
            </w:pPr>
            <w:r>
              <w:rPr>
                <w:snapToGrid w:val="0"/>
                <w:color w:val="000000"/>
                <w:sz w:val="24"/>
                <w:u w:val="single"/>
              </w:rPr>
              <w:t>Предпочитаемые</w:t>
            </w:r>
            <w:r>
              <w:rPr>
                <w:snapToGrid w:val="0"/>
                <w:color w:val="000000"/>
                <w:sz w:val="24"/>
              </w:rPr>
              <w:t>:</w:t>
            </w:r>
          </w:p>
          <w:p w:rsidR="0086097A" w:rsidRDefault="0086097A" w:rsidP="007C1AAE">
            <w:pPr>
              <w:spacing w:line="216" w:lineRule="auto"/>
              <w:jc w:val="center"/>
              <w:rPr>
                <w:snapToGrid w:val="0"/>
                <w:color w:val="000000"/>
                <w:sz w:val="24"/>
              </w:rPr>
            </w:pPr>
            <w:r>
              <w:rPr>
                <w:snapToGrid w:val="0"/>
                <w:color w:val="000000"/>
                <w:sz w:val="24"/>
              </w:rPr>
              <w:t>Зигзаг, квадрат</w:t>
            </w:r>
          </w:p>
        </w:tc>
      </w:tr>
      <w:tr w:rsidR="00DD2F54">
        <w:trPr>
          <w:cantSplit/>
          <w:trHeight w:val="266"/>
        </w:trPr>
        <w:tc>
          <w:tcPr>
            <w:tcW w:w="3095" w:type="dxa"/>
            <w:gridSpan w:val="2"/>
            <w:tcBorders>
              <w:bottom w:val="double" w:sz="4" w:space="0" w:color="auto"/>
            </w:tcBorders>
          </w:tcPr>
          <w:p w:rsidR="00DD2F54" w:rsidRDefault="00DD2F54" w:rsidP="007C1AAE">
            <w:pPr>
              <w:spacing w:line="216" w:lineRule="auto"/>
              <w:jc w:val="center"/>
              <w:rPr>
                <w:snapToGrid w:val="0"/>
                <w:color w:val="000000"/>
                <w:sz w:val="24"/>
              </w:rPr>
            </w:pPr>
            <w:r>
              <w:rPr>
                <w:snapToGrid w:val="0"/>
                <w:color w:val="000000"/>
                <w:sz w:val="24"/>
                <w:u w:val="single"/>
              </w:rPr>
              <w:t>Отвергаемые</w:t>
            </w:r>
            <w:r>
              <w:rPr>
                <w:snapToGrid w:val="0"/>
                <w:color w:val="000000"/>
                <w:sz w:val="24"/>
              </w:rPr>
              <w:t>:</w:t>
            </w:r>
          </w:p>
          <w:p w:rsidR="00DD2F54" w:rsidRDefault="00DD2F54" w:rsidP="007C1AAE">
            <w:pPr>
              <w:spacing w:line="216" w:lineRule="auto"/>
              <w:jc w:val="center"/>
              <w:rPr>
                <w:snapToGrid w:val="0"/>
                <w:color w:val="000000"/>
                <w:sz w:val="24"/>
              </w:rPr>
            </w:pPr>
            <w:r>
              <w:rPr>
                <w:snapToGrid w:val="0"/>
                <w:color w:val="000000"/>
                <w:sz w:val="24"/>
              </w:rPr>
              <w:t xml:space="preserve">Зигзаг </w:t>
            </w:r>
          </w:p>
        </w:tc>
        <w:tc>
          <w:tcPr>
            <w:tcW w:w="3095" w:type="dxa"/>
            <w:tcBorders>
              <w:bottom w:val="double" w:sz="4" w:space="0" w:color="auto"/>
            </w:tcBorders>
          </w:tcPr>
          <w:p w:rsidR="00DD2F54" w:rsidRDefault="00DD2F54" w:rsidP="007C1AAE">
            <w:pPr>
              <w:spacing w:line="216" w:lineRule="auto"/>
              <w:jc w:val="center"/>
              <w:rPr>
                <w:snapToGrid w:val="0"/>
                <w:color w:val="000000"/>
                <w:sz w:val="24"/>
              </w:rPr>
            </w:pPr>
            <w:r>
              <w:rPr>
                <w:snapToGrid w:val="0"/>
                <w:color w:val="000000"/>
                <w:sz w:val="24"/>
                <w:u w:val="single"/>
              </w:rPr>
              <w:t>Отвергаемые</w:t>
            </w:r>
            <w:r>
              <w:rPr>
                <w:snapToGrid w:val="0"/>
                <w:color w:val="000000"/>
                <w:sz w:val="24"/>
              </w:rPr>
              <w:t>:</w:t>
            </w:r>
          </w:p>
          <w:p w:rsidR="00DD2F54" w:rsidRDefault="00DD2F54" w:rsidP="007C1AAE">
            <w:pPr>
              <w:spacing w:line="216" w:lineRule="auto"/>
              <w:jc w:val="center"/>
              <w:rPr>
                <w:snapToGrid w:val="0"/>
                <w:color w:val="000000"/>
                <w:sz w:val="24"/>
              </w:rPr>
            </w:pPr>
            <w:r>
              <w:rPr>
                <w:snapToGrid w:val="0"/>
                <w:color w:val="000000"/>
                <w:sz w:val="24"/>
              </w:rPr>
              <w:t xml:space="preserve">Зигзаг  </w:t>
            </w:r>
          </w:p>
        </w:tc>
        <w:tc>
          <w:tcPr>
            <w:tcW w:w="3274" w:type="dxa"/>
            <w:gridSpan w:val="2"/>
            <w:tcBorders>
              <w:bottom w:val="double" w:sz="4" w:space="0" w:color="auto"/>
            </w:tcBorders>
          </w:tcPr>
          <w:p w:rsidR="00DD2F54" w:rsidRDefault="00DD2F54" w:rsidP="007C1AAE">
            <w:pPr>
              <w:spacing w:line="216" w:lineRule="auto"/>
              <w:jc w:val="center"/>
              <w:rPr>
                <w:snapToGrid w:val="0"/>
                <w:color w:val="000000"/>
                <w:sz w:val="24"/>
              </w:rPr>
            </w:pPr>
            <w:r>
              <w:rPr>
                <w:snapToGrid w:val="0"/>
                <w:color w:val="000000"/>
                <w:sz w:val="24"/>
                <w:u w:val="single"/>
              </w:rPr>
              <w:t>Отвергаемые</w:t>
            </w:r>
            <w:r>
              <w:rPr>
                <w:snapToGrid w:val="0"/>
                <w:color w:val="000000"/>
                <w:sz w:val="24"/>
              </w:rPr>
              <w:t>:</w:t>
            </w:r>
          </w:p>
          <w:p w:rsidR="00DD2F54" w:rsidRDefault="00DD2F54" w:rsidP="007C1AAE">
            <w:pPr>
              <w:spacing w:line="216" w:lineRule="auto"/>
              <w:jc w:val="center"/>
              <w:rPr>
                <w:snapToGrid w:val="0"/>
                <w:color w:val="000000"/>
                <w:sz w:val="24"/>
              </w:rPr>
            </w:pPr>
            <w:r>
              <w:rPr>
                <w:snapToGrid w:val="0"/>
                <w:color w:val="000000"/>
                <w:sz w:val="24"/>
              </w:rPr>
              <w:t xml:space="preserve">Кривая </w:t>
            </w:r>
          </w:p>
        </w:tc>
      </w:tr>
      <w:tr w:rsidR="00DD2F54">
        <w:trPr>
          <w:cantSplit/>
        </w:trPr>
        <w:tc>
          <w:tcPr>
            <w:tcW w:w="9464" w:type="dxa"/>
            <w:gridSpan w:val="5"/>
            <w:tcBorders>
              <w:top w:val="nil"/>
            </w:tcBorders>
          </w:tcPr>
          <w:p w:rsidR="00DD2F54" w:rsidRPr="008D00A0" w:rsidRDefault="00DD2F54" w:rsidP="008D00A0">
            <w:pPr>
              <w:tabs>
                <w:tab w:val="center" w:pos="4624"/>
                <w:tab w:val="right" w:pos="9248"/>
              </w:tabs>
              <w:spacing w:before="40" w:line="216" w:lineRule="auto"/>
              <w:jc w:val="center"/>
              <w:rPr>
                <w:b/>
                <w:snapToGrid w:val="0"/>
                <w:color w:val="000000"/>
                <w:sz w:val="24"/>
              </w:rPr>
            </w:pPr>
            <w:r w:rsidRPr="008D00A0">
              <w:rPr>
                <w:b/>
                <w:snapToGrid w:val="0"/>
                <w:color w:val="000000"/>
                <w:sz w:val="24"/>
              </w:rPr>
              <w:t>Ценности, выражаемые музыкой (ценностный портрет произведения)</w:t>
            </w:r>
          </w:p>
        </w:tc>
      </w:tr>
      <w:tr w:rsidR="00DD2F54">
        <w:trPr>
          <w:cantSplit/>
          <w:trHeight w:val="331"/>
        </w:trPr>
        <w:tc>
          <w:tcPr>
            <w:tcW w:w="3085" w:type="dxa"/>
            <w:tcBorders>
              <w:bottom w:val="nil"/>
            </w:tcBorders>
          </w:tcPr>
          <w:p w:rsidR="00267BA5" w:rsidRDefault="00267BA5" w:rsidP="00267BA5">
            <w:pPr>
              <w:spacing w:line="216" w:lineRule="auto"/>
              <w:jc w:val="center"/>
              <w:rPr>
                <w:snapToGrid w:val="0"/>
                <w:color w:val="000000"/>
                <w:sz w:val="24"/>
              </w:rPr>
            </w:pPr>
            <w:r>
              <w:rPr>
                <w:snapToGrid w:val="0"/>
                <w:color w:val="000000"/>
                <w:sz w:val="24"/>
                <w:u w:val="single"/>
              </w:rPr>
              <w:t>Предпочитаемые</w:t>
            </w:r>
            <w:r>
              <w:rPr>
                <w:snapToGrid w:val="0"/>
                <w:color w:val="000000"/>
                <w:sz w:val="24"/>
              </w:rPr>
              <w:t>:</w:t>
            </w:r>
          </w:p>
          <w:p w:rsidR="00DD2F54" w:rsidRPr="00267BA5" w:rsidRDefault="00DD2F54" w:rsidP="00267BA5">
            <w:pPr>
              <w:pStyle w:val="20"/>
              <w:jc w:val="center"/>
              <w:rPr>
                <w:sz w:val="24"/>
              </w:rPr>
            </w:pPr>
            <w:r w:rsidRPr="00267BA5">
              <w:rPr>
                <w:sz w:val="24"/>
              </w:rPr>
              <w:t>Красота, доброта, оптимизм, согласие, мир, творчество, духовное развитие, любовь к близким людям, безопасность (защищенность),</w:t>
            </w:r>
          </w:p>
          <w:p w:rsidR="00DD2F54" w:rsidRDefault="00DD2F54" w:rsidP="00267BA5">
            <w:pPr>
              <w:spacing w:line="216" w:lineRule="auto"/>
              <w:jc w:val="center"/>
              <w:rPr>
                <w:sz w:val="24"/>
              </w:rPr>
            </w:pPr>
            <w:r>
              <w:rPr>
                <w:snapToGrid w:val="0"/>
                <w:color w:val="000000"/>
                <w:sz w:val="24"/>
              </w:rPr>
              <w:t>верность, преданность.</w:t>
            </w:r>
          </w:p>
        </w:tc>
        <w:tc>
          <w:tcPr>
            <w:tcW w:w="3260" w:type="dxa"/>
            <w:gridSpan w:val="3"/>
            <w:tcBorders>
              <w:bottom w:val="nil"/>
            </w:tcBorders>
          </w:tcPr>
          <w:p w:rsidR="00DD2F54" w:rsidRDefault="00DD2F54" w:rsidP="007C1AAE">
            <w:pPr>
              <w:spacing w:line="216" w:lineRule="auto"/>
              <w:jc w:val="center"/>
              <w:rPr>
                <w:snapToGrid w:val="0"/>
                <w:color w:val="000000"/>
                <w:sz w:val="24"/>
              </w:rPr>
            </w:pPr>
            <w:r>
              <w:rPr>
                <w:snapToGrid w:val="0"/>
                <w:color w:val="000000"/>
                <w:sz w:val="24"/>
                <w:u w:val="single"/>
              </w:rPr>
              <w:t>Предпочитаемые</w:t>
            </w:r>
            <w:r>
              <w:rPr>
                <w:snapToGrid w:val="0"/>
                <w:color w:val="000000"/>
                <w:sz w:val="24"/>
              </w:rPr>
              <w:t>:</w:t>
            </w:r>
          </w:p>
          <w:p w:rsidR="00DD2F54" w:rsidRDefault="00DD2F54" w:rsidP="007C1AAE">
            <w:pPr>
              <w:spacing w:line="216" w:lineRule="auto"/>
              <w:ind w:left="-57" w:right="-57"/>
              <w:jc w:val="center"/>
              <w:rPr>
                <w:snapToGrid w:val="0"/>
                <w:color w:val="000000"/>
                <w:sz w:val="24"/>
              </w:rPr>
            </w:pPr>
            <w:r>
              <w:rPr>
                <w:snapToGrid w:val="0"/>
                <w:color w:val="000000"/>
                <w:sz w:val="24"/>
              </w:rPr>
              <w:t>Безопасность (защищенность), разумность, любовь к родному краю, солидарность, поддержка, могущество, твердая воля, решительность, самоконтроль, дисциплина, справедливость, ответственность, порядок.</w:t>
            </w:r>
          </w:p>
        </w:tc>
        <w:tc>
          <w:tcPr>
            <w:tcW w:w="3119" w:type="dxa"/>
            <w:tcBorders>
              <w:bottom w:val="nil"/>
            </w:tcBorders>
          </w:tcPr>
          <w:p w:rsidR="00DD2F54" w:rsidRDefault="00DD2F54" w:rsidP="007C1AAE">
            <w:pPr>
              <w:spacing w:line="216" w:lineRule="auto"/>
              <w:jc w:val="center"/>
              <w:rPr>
                <w:snapToGrid w:val="0"/>
                <w:color w:val="000000"/>
                <w:sz w:val="24"/>
              </w:rPr>
            </w:pPr>
            <w:r>
              <w:rPr>
                <w:snapToGrid w:val="0"/>
                <w:color w:val="000000"/>
                <w:sz w:val="24"/>
                <w:u w:val="single"/>
              </w:rPr>
              <w:t>Предпочитаемые</w:t>
            </w:r>
            <w:r>
              <w:rPr>
                <w:snapToGrid w:val="0"/>
                <w:color w:val="000000"/>
                <w:sz w:val="24"/>
              </w:rPr>
              <w:t>:</w:t>
            </w:r>
          </w:p>
          <w:p w:rsidR="00DD2F54" w:rsidRDefault="00DD2F54" w:rsidP="007C1AAE">
            <w:pPr>
              <w:spacing w:line="216" w:lineRule="auto"/>
              <w:jc w:val="center"/>
              <w:rPr>
                <w:snapToGrid w:val="0"/>
                <w:color w:val="000000"/>
                <w:sz w:val="24"/>
              </w:rPr>
            </w:pPr>
            <w:r>
              <w:rPr>
                <w:snapToGrid w:val="0"/>
                <w:color w:val="000000"/>
                <w:sz w:val="24"/>
              </w:rPr>
              <w:t>Могущество, твердая воля, решительность, самоконтроль, дисциплина, ответственность, солидарность, поддержка, справедливость, порядок.</w:t>
            </w:r>
          </w:p>
        </w:tc>
      </w:tr>
      <w:tr w:rsidR="00DD2F54">
        <w:trPr>
          <w:cantSplit/>
          <w:trHeight w:val="266"/>
        </w:trPr>
        <w:tc>
          <w:tcPr>
            <w:tcW w:w="3085" w:type="dxa"/>
            <w:tcBorders>
              <w:bottom w:val="double" w:sz="4" w:space="0" w:color="auto"/>
            </w:tcBorders>
          </w:tcPr>
          <w:p w:rsidR="00DD2F54" w:rsidRDefault="00DD2F54" w:rsidP="007C1AAE">
            <w:pPr>
              <w:spacing w:line="216" w:lineRule="auto"/>
              <w:jc w:val="center"/>
              <w:rPr>
                <w:snapToGrid w:val="0"/>
                <w:color w:val="000000"/>
                <w:sz w:val="24"/>
              </w:rPr>
            </w:pPr>
            <w:r>
              <w:rPr>
                <w:snapToGrid w:val="0"/>
                <w:color w:val="000000"/>
                <w:sz w:val="24"/>
                <w:u w:val="single"/>
              </w:rPr>
              <w:t>Отвергаемые</w:t>
            </w:r>
            <w:r>
              <w:rPr>
                <w:snapToGrid w:val="0"/>
                <w:color w:val="000000"/>
                <w:sz w:val="24"/>
              </w:rPr>
              <w:t>:</w:t>
            </w:r>
          </w:p>
          <w:p w:rsidR="00DD2F54" w:rsidRDefault="00DD2F54" w:rsidP="007C1AAE">
            <w:pPr>
              <w:spacing w:line="216" w:lineRule="auto"/>
              <w:jc w:val="center"/>
              <w:rPr>
                <w:snapToGrid w:val="0"/>
                <w:color w:val="000000"/>
                <w:sz w:val="24"/>
              </w:rPr>
            </w:pPr>
            <w:r>
              <w:rPr>
                <w:snapToGrid w:val="0"/>
                <w:color w:val="000000"/>
                <w:sz w:val="24"/>
              </w:rPr>
              <w:t>Не выявлено</w:t>
            </w:r>
          </w:p>
        </w:tc>
        <w:tc>
          <w:tcPr>
            <w:tcW w:w="3260" w:type="dxa"/>
            <w:gridSpan w:val="3"/>
            <w:tcBorders>
              <w:bottom w:val="double" w:sz="4" w:space="0" w:color="auto"/>
            </w:tcBorders>
          </w:tcPr>
          <w:p w:rsidR="00DD2F54" w:rsidRDefault="00DD2F54" w:rsidP="007C1AAE">
            <w:pPr>
              <w:spacing w:line="216" w:lineRule="auto"/>
              <w:jc w:val="center"/>
              <w:rPr>
                <w:snapToGrid w:val="0"/>
                <w:color w:val="000000"/>
                <w:sz w:val="24"/>
              </w:rPr>
            </w:pPr>
            <w:r>
              <w:rPr>
                <w:snapToGrid w:val="0"/>
                <w:color w:val="000000"/>
                <w:sz w:val="24"/>
                <w:u w:val="single"/>
              </w:rPr>
              <w:t>Отвергаемые</w:t>
            </w:r>
            <w:r>
              <w:rPr>
                <w:snapToGrid w:val="0"/>
                <w:color w:val="000000"/>
                <w:sz w:val="24"/>
              </w:rPr>
              <w:t>:</w:t>
            </w:r>
          </w:p>
          <w:p w:rsidR="00DD2F54" w:rsidRDefault="00DD2F54" w:rsidP="007C1AAE">
            <w:pPr>
              <w:spacing w:line="216" w:lineRule="auto"/>
              <w:jc w:val="center"/>
              <w:rPr>
                <w:snapToGrid w:val="0"/>
                <w:color w:val="000000"/>
                <w:sz w:val="24"/>
              </w:rPr>
            </w:pPr>
            <w:r>
              <w:rPr>
                <w:snapToGrid w:val="0"/>
                <w:color w:val="000000"/>
                <w:sz w:val="24"/>
              </w:rPr>
              <w:t>Не выявлено</w:t>
            </w:r>
          </w:p>
        </w:tc>
        <w:tc>
          <w:tcPr>
            <w:tcW w:w="3119" w:type="dxa"/>
            <w:tcBorders>
              <w:bottom w:val="double" w:sz="4" w:space="0" w:color="auto"/>
            </w:tcBorders>
          </w:tcPr>
          <w:p w:rsidR="00DD2F54" w:rsidRDefault="00DD2F54" w:rsidP="007C1AAE">
            <w:pPr>
              <w:spacing w:line="216" w:lineRule="auto"/>
              <w:jc w:val="center"/>
              <w:rPr>
                <w:snapToGrid w:val="0"/>
                <w:color w:val="000000"/>
                <w:sz w:val="24"/>
              </w:rPr>
            </w:pPr>
            <w:r>
              <w:rPr>
                <w:snapToGrid w:val="0"/>
                <w:color w:val="000000"/>
                <w:sz w:val="24"/>
                <w:u w:val="single"/>
              </w:rPr>
              <w:t>Отвергаемые</w:t>
            </w:r>
            <w:r>
              <w:rPr>
                <w:snapToGrid w:val="0"/>
                <w:color w:val="000000"/>
                <w:sz w:val="24"/>
              </w:rPr>
              <w:t>:</w:t>
            </w:r>
          </w:p>
          <w:p w:rsidR="00DD2F54" w:rsidRDefault="00DD2F54" w:rsidP="007C1AAE">
            <w:pPr>
              <w:spacing w:line="216" w:lineRule="auto"/>
              <w:jc w:val="center"/>
              <w:rPr>
                <w:snapToGrid w:val="0"/>
                <w:color w:val="000000"/>
                <w:sz w:val="24"/>
              </w:rPr>
            </w:pPr>
            <w:r>
              <w:rPr>
                <w:snapToGrid w:val="0"/>
                <w:color w:val="000000"/>
                <w:sz w:val="24"/>
              </w:rPr>
              <w:t>Согласие, мир, оптимизм</w:t>
            </w:r>
          </w:p>
        </w:tc>
      </w:tr>
    </w:tbl>
    <w:p w:rsidR="004C25C4" w:rsidRDefault="004C25C4" w:rsidP="00456059">
      <w:pPr>
        <w:ind w:firstLine="709"/>
        <w:jc w:val="right"/>
        <w:rPr>
          <w:snapToGrid w:val="0"/>
          <w:color w:val="000000"/>
          <w:sz w:val="28"/>
        </w:rPr>
      </w:pPr>
    </w:p>
    <w:p w:rsidR="00DD2F54" w:rsidRPr="007B5ED6" w:rsidRDefault="008A4027" w:rsidP="00456059">
      <w:pPr>
        <w:ind w:firstLine="709"/>
        <w:jc w:val="right"/>
        <w:rPr>
          <w:snapToGrid w:val="0"/>
          <w:color w:val="000000"/>
          <w:sz w:val="28"/>
        </w:rPr>
      </w:pPr>
      <w:r>
        <w:rPr>
          <w:snapToGrid w:val="0"/>
          <w:color w:val="000000"/>
          <w:sz w:val="28"/>
        </w:rPr>
        <w:br w:type="page"/>
      </w:r>
      <w:r w:rsidR="00456059" w:rsidRPr="007B5ED6">
        <w:rPr>
          <w:snapToGrid w:val="0"/>
          <w:color w:val="000000"/>
          <w:sz w:val="28"/>
        </w:rPr>
        <w:t xml:space="preserve">Таблица </w:t>
      </w:r>
      <w:r w:rsidR="00BF032B">
        <w:rPr>
          <w:snapToGrid w:val="0"/>
          <w:color w:val="000000"/>
          <w:sz w:val="28"/>
        </w:rPr>
        <w:t>5</w:t>
      </w:r>
      <w:r w:rsidR="00456059" w:rsidRPr="007B5ED6">
        <w:rPr>
          <w:snapToGrid w:val="0"/>
          <w:color w:val="000000"/>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0"/>
        <w:gridCol w:w="3250"/>
        <w:gridCol w:w="2977"/>
      </w:tblGrid>
      <w:tr w:rsidR="00DD2F54">
        <w:trPr>
          <w:cantSplit/>
          <w:tblHeader/>
        </w:trPr>
        <w:tc>
          <w:tcPr>
            <w:tcW w:w="9322" w:type="dxa"/>
            <w:gridSpan w:val="4"/>
            <w:tcBorders>
              <w:bottom w:val="nil"/>
            </w:tcBorders>
          </w:tcPr>
          <w:p w:rsidR="00DD2F54" w:rsidRDefault="00DD2F54" w:rsidP="00CD3367">
            <w:pPr>
              <w:spacing w:before="60" w:after="60" w:line="216" w:lineRule="auto"/>
              <w:jc w:val="center"/>
              <w:rPr>
                <w:b/>
                <w:snapToGrid w:val="0"/>
                <w:color w:val="000000"/>
                <w:sz w:val="24"/>
              </w:rPr>
            </w:pPr>
            <w:r>
              <w:rPr>
                <w:b/>
                <w:snapToGrid w:val="0"/>
                <w:color w:val="000000"/>
                <w:sz w:val="24"/>
              </w:rPr>
              <w:br w:type="page"/>
              <w:t>Отдельные музыкальные произведения, предпочитаемые (отвергаемые) в ситуациях, связанных с экстремальными условиями</w:t>
            </w:r>
          </w:p>
        </w:tc>
      </w:tr>
      <w:tr w:rsidR="00DD2F54">
        <w:trPr>
          <w:cantSplit/>
          <w:tblHeader/>
        </w:trPr>
        <w:tc>
          <w:tcPr>
            <w:tcW w:w="3095" w:type="dxa"/>
            <w:gridSpan w:val="2"/>
            <w:tcBorders>
              <w:bottom w:val="nil"/>
            </w:tcBorders>
          </w:tcPr>
          <w:p w:rsidR="00DD2F54" w:rsidRDefault="00DD2F54" w:rsidP="00CD3367">
            <w:pPr>
              <w:spacing w:before="60" w:after="60" w:line="216" w:lineRule="auto"/>
              <w:jc w:val="center"/>
              <w:rPr>
                <w:b/>
                <w:snapToGrid w:val="0"/>
                <w:color w:val="000000"/>
                <w:sz w:val="24"/>
              </w:rPr>
            </w:pPr>
            <w:r>
              <w:rPr>
                <w:b/>
                <w:snapToGrid w:val="0"/>
                <w:color w:val="000000"/>
                <w:sz w:val="24"/>
              </w:rPr>
              <w:t>Ситуация обычного ожидания, вынужденного бездействия</w:t>
            </w:r>
          </w:p>
        </w:tc>
        <w:tc>
          <w:tcPr>
            <w:tcW w:w="3250" w:type="dxa"/>
            <w:tcBorders>
              <w:bottom w:val="nil"/>
            </w:tcBorders>
          </w:tcPr>
          <w:p w:rsidR="00DD2F54" w:rsidRDefault="00DD2F54" w:rsidP="00CD3367">
            <w:pPr>
              <w:spacing w:before="60" w:after="60" w:line="216" w:lineRule="auto"/>
              <w:jc w:val="center"/>
              <w:rPr>
                <w:b/>
                <w:snapToGrid w:val="0"/>
                <w:color w:val="000000"/>
                <w:sz w:val="24"/>
              </w:rPr>
            </w:pPr>
            <w:r>
              <w:rPr>
                <w:b/>
                <w:snapToGrid w:val="0"/>
                <w:color w:val="000000"/>
                <w:sz w:val="24"/>
              </w:rPr>
              <w:t>Ситуация ожидания события (сообщения), вызывающего тревогу</w:t>
            </w:r>
          </w:p>
        </w:tc>
        <w:tc>
          <w:tcPr>
            <w:tcW w:w="2977" w:type="dxa"/>
            <w:tcBorders>
              <w:bottom w:val="nil"/>
            </w:tcBorders>
          </w:tcPr>
          <w:p w:rsidR="00DD2F54" w:rsidRDefault="00DD2F54" w:rsidP="00CD3367">
            <w:pPr>
              <w:spacing w:before="60" w:after="60" w:line="216" w:lineRule="auto"/>
              <w:jc w:val="center"/>
              <w:rPr>
                <w:b/>
                <w:snapToGrid w:val="0"/>
                <w:color w:val="000000"/>
                <w:sz w:val="24"/>
              </w:rPr>
            </w:pPr>
            <w:r>
              <w:rPr>
                <w:b/>
                <w:snapToGrid w:val="0"/>
                <w:color w:val="000000"/>
                <w:sz w:val="24"/>
              </w:rPr>
              <w:t>Непосредственно  перед участием в событиях экстремального характера</w:t>
            </w:r>
          </w:p>
        </w:tc>
      </w:tr>
      <w:tr w:rsidR="00DD2F54">
        <w:trPr>
          <w:trHeight w:val="4857"/>
        </w:trPr>
        <w:tc>
          <w:tcPr>
            <w:tcW w:w="3085" w:type="dxa"/>
          </w:tcPr>
          <w:p w:rsidR="00456059" w:rsidRDefault="00456059" w:rsidP="007C1AAE">
            <w:pPr>
              <w:widowControl/>
              <w:tabs>
                <w:tab w:val="num" w:pos="360"/>
              </w:tabs>
              <w:autoSpaceDE/>
              <w:autoSpaceDN/>
              <w:adjustRightInd/>
              <w:spacing w:line="216" w:lineRule="auto"/>
              <w:rPr>
                <w:snapToGrid w:val="0"/>
                <w:color w:val="000000"/>
                <w:sz w:val="24"/>
              </w:rPr>
            </w:pPr>
            <w:r>
              <w:rPr>
                <w:snapToGrid w:val="0"/>
                <w:color w:val="000000"/>
                <w:sz w:val="24"/>
                <w:u w:val="single"/>
              </w:rPr>
              <w:t>Предпочитаемые</w:t>
            </w:r>
            <w:r>
              <w:rPr>
                <w:snapToGrid w:val="0"/>
                <w:color w:val="000000"/>
                <w:sz w:val="24"/>
              </w:rPr>
              <w:t>:</w:t>
            </w:r>
          </w:p>
          <w:p w:rsidR="00DD2F54" w:rsidRDefault="00DD2F54" w:rsidP="007C1AAE">
            <w:pPr>
              <w:widowControl/>
              <w:tabs>
                <w:tab w:val="num" w:pos="360"/>
              </w:tabs>
              <w:autoSpaceDE/>
              <w:autoSpaceDN/>
              <w:adjustRightInd/>
              <w:spacing w:line="216" w:lineRule="auto"/>
              <w:rPr>
                <w:sz w:val="24"/>
              </w:rPr>
            </w:pPr>
            <w:r>
              <w:rPr>
                <w:sz w:val="24"/>
              </w:rPr>
              <w:t>К. Брейтбург – Солнечная сторона жизни</w:t>
            </w:r>
          </w:p>
          <w:p w:rsidR="00DD2F54" w:rsidRDefault="00DD2F54" w:rsidP="007C1AAE">
            <w:pPr>
              <w:widowControl/>
              <w:tabs>
                <w:tab w:val="num" w:pos="360"/>
              </w:tabs>
              <w:autoSpaceDE/>
              <w:autoSpaceDN/>
              <w:adjustRightInd/>
              <w:spacing w:line="216" w:lineRule="auto"/>
              <w:rPr>
                <w:sz w:val="24"/>
              </w:rPr>
            </w:pPr>
            <w:r>
              <w:rPr>
                <w:sz w:val="24"/>
              </w:rPr>
              <w:t>Перуанская мелодия</w:t>
            </w:r>
          </w:p>
          <w:p w:rsidR="00DD2F54" w:rsidRPr="00DD2F54" w:rsidRDefault="00DD2F54" w:rsidP="007C1AAE">
            <w:pPr>
              <w:widowControl/>
              <w:tabs>
                <w:tab w:val="num" w:pos="360"/>
              </w:tabs>
              <w:autoSpaceDE/>
              <w:autoSpaceDN/>
              <w:adjustRightInd/>
              <w:spacing w:line="216" w:lineRule="auto"/>
              <w:rPr>
                <w:sz w:val="24"/>
                <w:lang w:val="fr-FR"/>
              </w:rPr>
            </w:pPr>
            <w:r w:rsidRPr="00DD2F54">
              <w:rPr>
                <w:snapToGrid w:val="0"/>
                <w:color w:val="000000"/>
                <w:sz w:val="24"/>
                <w:lang w:val="fr-FR"/>
              </w:rPr>
              <w:t xml:space="preserve"> </w:t>
            </w:r>
            <w:r>
              <w:rPr>
                <w:snapToGrid w:val="0"/>
                <w:color w:val="000000"/>
                <w:sz w:val="24"/>
              </w:rPr>
              <w:t>А</w:t>
            </w:r>
            <w:r w:rsidRPr="00DD2F54">
              <w:rPr>
                <w:snapToGrid w:val="0"/>
                <w:color w:val="000000"/>
                <w:sz w:val="24"/>
                <w:lang w:val="fr-FR"/>
              </w:rPr>
              <w:t xml:space="preserve">. </w:t>
            </w:r>
            <w:r>
              <w:rPr>
                <w:snapToGrid w:val="0"/>
                <w:color w:val="000000"/>
                <w:sz w:val="24"/>
              </w:rPr>
              <w:t>Вивальди</w:t>
            </w:r>
            <w:r w:rsidRPr="00DD2F54">
              <w:rPr>
                <w:snapToGrid w:val="0"/>
                <w:color w:val="000000"/>
                <w:sz w:val="24"/>
                <w:lang w:val="fr-FR"/>
              </w:rPr>
              <w:t xml:space="preserve">, </w:t>
            </w:r>
            <w:r>
              <w:rPr>
                <w:snapToGrid w:val="0"/>
                <w:color w:val="000000"/>
                <w:sz w:val="24"/>
              </w:rPr>
              <w:t>Дж</w:t>
            </w:r>
            <w:r w:rsidRPr="00DD2F54">
              <w:rPr>
                <w:snapToGrid w:val="0"/>
                <w:color w:val="000000"/>
                <w:sz w:val="24"/>
                <w:lang w:val="fr-FR"/>
              </w:rPr>
              <w:t xml:space="preserve">. </w:t>
            </w:r>
            <w:r>
              <w:rPr>
                <w:snapToGrid w:val="0"/>
                <w:color w:val="000000"/>
                <w:sz w:val="24"/>
              </w:rPr>
              <w:t>Ласт</w:t>
            </w:r>
            <w:r w:rsidRPr="00DD2F54">
              <w:rPr>
                <w:snapToGrid w:val="0"/>
                <w:color w:val="000000"/>
                <w:sz w:val="24"/>
                <w:lang w:val="fr-FR"/>
              </w:rPr>
              <w:t xml:space="preserve"> – La stravaganza</w:t>
            </w:r>
          </w:p>
          <w:p w:rsidR="00DD2F54" w:rsidRDefault="00DD2F54" w:rsidP="007C1AAE">
            <w:pPr>
              <w:widowControl/>
              <w:tabs>
                <w:tab w:val="num" w:pos="360"/>
              </w:tabs>
              <w:autoSpaceDE/>
              <w:autoSpaceDN/>
              <w:adjustRightInd/>
              <w:spacing w:line="216" w:lineRule="auto"/>
              <w:rPr>
                <w:sz w:val="24"/>
              </w:rPr>
            </w:pPr>
            <w:r>
              <w:rPr>
                <w:snapToGrid w:val="0"/>
                <w:color w:val="000000"/>
                <w:sz w:val="24"/>
              </w:rPr>
              <w:t>К. де Мальо – Отведай</w:t>
            </w:r>
          </w:p>
          <w:p w:rsidR="00DD2F54" w:rsidRDefault="00DD2F54" w:rsidP="007C1AAE">
            <w:pPr>
              <w:widowControl/>
              <w:tabs>
                <w:tab w:val="num" w:pos="360"/>
              </w:tabs>
              <w:autoSpaceDE/>
              <w:autoSpaceDN/>
              <w:adjustRightInd/>
              <w:spacing w:line="216" w:lineRule="auto"/>
              <w:rPr>
                <w:sz w:val="24"/>
              </w:rPr>
            </w:pPr>
            <w:r>
              <w:rPr>
                <w:sz w:val="24"/>
              </w:rPr>
              <w:t>П. Тодоровский – Четки</w:t>
            </w:r>
          </w:p>
          <w:p w:rsidR="00DD2F54" w:rsidRDefault="00DD2F54" w:rsidP="00B30F28">
            <w:pPr>
              <w:widowControl/>
              <w:tabs>
                <w:tab w:val="num" w:pos="360"/>
              </w:tabs>
              <w:autoSpaceDE/>
              <w:autoSpaceDN/>
              <w:adjustRightInd/>
              <w:spacing w:line="216" w:lineRule="auto"/>
              <w:rPr>
                <w:sz w:val="24"/>
              </w:rPr>
            </w:pPr>
            <w:r>
              <w:rPr>
                <w:sz w:val="24"/>
              </w:rPr>
              <w:t>А. Дворжак, Г. Ломбардо – Юмореска</w:t>
            </w:r>
          </w:p>
          <w:p w:rsidR="00DD2F54" w:rsidRDefault="00DD2F54" w:rsidP="00B30F28">
            <w:pPr>
              <w:widowControl/>
              <w:tabs>
                <w:tab w:val="num" w:pos="360"/>
              </w:tabs>
              <w:autoSpaceDE/>
              <w:autoSpaceDN/>
              <w:adjustRightInd/>
              <w:spacing w:line="216" w:lineRule="auto"/>
              <w:rPr>
                <w:b/>
                <w:snapToGrid w:val="0"/>
                <w:color w:val="000000"/>
                <w:sz w:val="24"/>
              </w:rPr>
            </w:pPr>
            <w:r>
              <w:rPr>
                <w:sz w:val="24"/>
              </w:rPr>
              <w:t>И. Штраус, Г. Ломбардо – С</w:t>
            </w:r>
            <w:r>
              <w:rPr>
                <w:snapToGrid w:val="0"/>
                <w:color w:val="000000"/>
                <w:sz w:val="24"/>
              </w:rPr>
              <w:t>казки Венского леса</w:t>
            </w:r>
          </w:p>
          <w:p w:rsidR="00DD2F54" w:rsidRDefault="00DD2F54" w:rsidP="00B30F28">
            <w:pPr>
              <w:widowControl/>
              <w:tabs>
                <w:tab w:val="num" w:pos="360"/>
              </w:tabs>
              <w:autoSpaceDE/>
              <w:autoSpaceDN/>
              <w:adjustRightInd/>
              <w:spacing w:line="216" w:lineRule="auto"/>
              <w:rPr>
                <w:snapToGrid w:val="0"/>
                <w:color w:val="000000"/>
                <w:sz w:val="24"/>
              </w:rPr>
            </w:pPr>
            <w:r>
              <w:rPr>
                <w:snapToGrid w:val="0"/>
                <w:color w:val="000000"/>
                <w:sz w:val="24"/>
              </w:rPr>
              <w:t>Т. Альбинони – Струнный концерт №6, ч.1</w:t>
            </w:r>
          </w:p>
          <w:p w:rsidR="00DD2F54" w:rsidRDefault="00DD2F54" w:rsidP="00B30F28">
            <w:pPr>
              <w:widowControl/>
              <w:tabs>
                <w:tab w:val="num" w:pos="360"/>
              </w:tabs>
              <w:autoSpaceDE/>
              <w:autoSpaceDN/>
              <w:adjustRightInd/>
              <w:spacing w:line="216" w:lineRule="auto"/>
              <w:rPr>
                <w:snapToGrid w:val="0"/>
                <w:color w:val="000000"/>
                <w:sz w:val="24"/>
              </w:rPr>
            </w:pPr>
            <w:r>
              <w:rPr>
                <w:snapToGrid w:val="0"/>
                <w:color w:val="000000"/>
                <w:sz w:val="24"/>
              </w:rPr>
              <w:t>К. Брейтбург – Отпускаю себя</w:t>
            </w:r>
          </w:p>
          <w:p w:rsidR="00DD2F54" w:rsidRDefault="00DD2F54" w:rsidP="00B30F28">
            <w:pPr>
              <w:widowControl/>
              <w:tabs>
                <w:tab w:val="num" w:pos="360"/>
              </w:tabs>
              <w:autoSpaceDE/>
              <w:autoSpaceDN/>
              <w:adjustRightInd/>
              <w:spacing w:line="216" w:lineRule="auto"/>
              <w:rPr>
                <w:sz w:val="24"/>
                <w:lang w:val="en-US"/>
              </w:rPr>
            </w:pPr>
            <w:r>
              <w:rPr>
                <w:snapToGrid w:val="0"/>
                <w:color w:val="000000"/>
                <w:sz w:val="24"/>
              </w:rPr>
              <w:t>Э</w:t>
            </w:r>
            <w:r>
              <w:rPr>
                <w:snapToGrid w:val="0"/>
                <w:color w:val="000000"/>
                <w:sz w:val="24"/>
                <w:lang w:val="en-US"/>
              </w:rPr>
              <w:t xml:space="preserve">. </w:t>
            </w:r>
            <w:r>
              <w:rPr>
                <w:snapToGrid w:val="0"/>
                <w:color w:val="000000"/>
                <w:sz w:val="24"/>
              </w:rPr>
              <w:t>Морриконе</w:t>
            </w:r>
            <w:r>
              <w:rPr>
                <w:snapToGrid w:val="0"/>
                <w:color w:val="000000"/>
                <w:sz w:val="24"/>
                <w:lang w:val="en-US"/>
              </w:rPr>
              <w:t xml:space="preserve"> – Sixty seconds to what</w:t>
            </w:r>
          </w:p>
          <w:p w:rsidR="00DD2F54" w:rsidRDefault="00DD2F54" w:rsidP="00B30F28">
            <w:pPr>
              <w:widowControl/>
              <w:tabs>
                <w:tab w:val="num" w:pos="360"/>
              </w:tabs>
              <w:autoSpaceDE/>
              <w:autoSpaceDN/>
              <w:adjustRightInd/>
              <w:spacing w:line="216" w:lineRule="auto"/>
              <w:rPr>
                <w:sz w:val="24"/>
              </w:rPr>
            </w:pPr>
            <w:r>
              <w:rPr>
                <w:snapToGrid w:val="0"/>
                <w:color w:val="000000"/>
                <w:sz w:val="24"/>
              </w:rPr>
              <w:t>С. Джаплен – рег-тайм «Подсолнух»</w:t>
            </w:r>
          </w:p>
        </w:tc>
        <w:tc>
          <w:tcPr>
            <w:tcW w:w="3260" w:type="dxa"/>
            <w:gridSpan w:val="2"/>
          </w:tcPr>
          <w:p w:rsidR="00DD2F54" w:rsidRDefault="00DD2F54" w:rsidP="007C1AAE">
            <w:pPr>
              <w:keepNext/>
              <w:spacing w:before="40" w:line="216" w:lineRule="auto"/>
              <w:jc w:val="center"/>
              <w:outlineLvl w:val="1"/>
              <w:rPr>
                <w:snapToGrid w:val="0"/>
                <w:color w:val="000000"/>
                <w:sz w:val="24"/>
              </w:rPr>
            </w:pPr>
            <w:r>
              <w:rPr>
                <w:snapToGrid w:val="0"/>
                <w:color w:val="000000"/>
                <w:sz w:val="24"/>
                <w:u w:val="single"/>
              </w:rPr>
              <w:t>Предпочитаемые</w:t>
            </w:r>
            <w:r>
              <w:rPr>
                <w:snapToGrid w:val="0"/>
                <w:color w:val="000000"/>
                <w:sz w:val="24"/>
              </w:rPr>
              <w:t>:</w:t>
            </w:r>
          </w:p>
          <w:p w:rsidR="00DD2F54" w:rsidRDefault="00DD2F54" w:rsidP="00880800">
            <w:pPr>
              <w:widowControl/>
              <w:tabs>
                <w:tab w:val="num" w:pos="360"/>
              </w:tabs>
              <w:autoSpaceDE/>
              <w:autoSpaceDN/>
              <w:adjustRightInd/>
              <w:spacing w:line="216" w:lineRule="auto"/>
              <w:rPr>
                <w:snapToGrid w:val="0"/>
                <w:color w:val="000000"/>
                <w:sz w:val="24"/>
              </w:rPr>
            </w:pPr>
            <w:r>
              <w:rPr>
                <w:sz w:val="24"/>
              </w:rPr>
              <w:t>К. Брейтбург – Солнечная сторона жизни</w:t>
            </w:r>
          </w:p>
          <w:p w:rsidR="00DD2F54" w:rsidRDefault="00DD2F54" w:rsidP="00880800">
            <w:pPr>
              <w:widowControl/>
              <w:tabs>
                <w:tab w:val="num" w:pos="360"/>
              </w:tabs>
              <w:autoSpaceDE/>
              <w:autoSpaceDN/>
              <w:adjustRightInd/>
              <w:spacing w:line="216" w:lineRule="auto"/>
              <w:rPr>
                <w:snapToGrid w:val="0"/>
                <w:color w:val="000000"/>
                <w:sz w:val="24"/>
              </w:rPr>
            </w:pPr>
            <w:r>
              <w:rPr>
                <w:sz w:val="24"/>
              </w:rPr>
              <w:t>Перуанская мелодия</w:t>
            </w:r>
          </w:p>
          <w:p w:rsidR="00DD2F54" w:rsidRDefault="00DD2F54" w:rsidP="00880800">
            <w:pPr>
              <w:widowControl/>
              <w:tabs>
                <w:tab w:val="num" w:pos="360"/>
              </w:tabs>
              <w:autoSpaceDE/>
              <w:autoSpaceDN/>
              <w:adjustRightInd/>
              <w:spacing w:line="216" w:lineRule="auto"/>
              <w:rPr>
                <w:snapToGrid w:val="0"/>
                <w:color w:val="000000"/>
                <w:sz w:val="24"/>
              </w:rPr>
            </w:pPr>
            <w:r>
              <w:rPr>
                <w:sz w:val="24"/>
              </w:rPr>
              <w:t>П. Тодоровский – Четки</w:t>
            </w:r>
          </w:p>
          <w:p w:rsidR="00DD2F54" w:rsidRDefault="00DD2F54" w:rsidP="00880800">
            <w:pPr>
              <w:widowControl/>
              <w:tabs>
                <w:tab w:val="num" w:pos="360"/>
              </w:tabs>
              <w:autoSpaceDE/>
              <w:autoSpaceDN/>
              <w:adjustRightInd/>
              <w:spacing w:line="216" w:lineRule="auto"/>
              <w:rPr>
                <w:snapToGrid w:val="0"/>
                <w:color w:val="000000"/>
                <w:sz w:val="24"/>
              </w:rPr>
            </w:pPr>
            <w:r>
              <w:rPr>
                <w:snapToGrid w:val="0"/>
                <w:color w:val="000000"/>
                <w:sz w:val="24"/>
              </w:rPr>
              <w:t>Т. Альбинони – Струнный концерт №6, ч.1</w:t>
            </w:r>
          </w:p>
          <w:p w:rsidR="00DD2F54" w:rsidRDefault="00DD2F54" w:rsidP="00880800">
            <w:pPr>
              <w:widowControl/>
              <w:tabs>
                <w:tab w:val="num" w:pos="360"/>
              </w:tabs>
              <w:autoSpaceDE/>
              <w:autoSpaceDN/>
              <w:adjustRightInd/>
              <w:spacing w:line="216" w:lineRule="auto"/>
              <w:rPr>
                <w:snapToGrid w:val="0"/>
                <w:color w:val="000000"/>
                <w:sz w:val="24"/>
              </w:rPr>
            </w:pPr>
            <w:r>
              <w:rPr>
                <w:snapToGrid w:val="0"/>
                <w:color w:val="000000"/>
                <w:sz w:val="24"/>
              </w:rPr>
              <w:t>К. Брейтбург – Отпускаю себя</w:t>
            </w:r>
          </w:p>
          <w:p w:rsidR="00DD2F54" w:rsidRDefault="00DD2F54" w:rsidP="00880800">
            <w:pPr>
              <w:widowControl/>
              <w:tabs>
                <w:tab w:val="num" w:pos="360"/>
              </w:tabs>
              <w:autoSpaceDE/>
              <w:autoSpaceDN/>
              <w:adjustRightInd/>
              <w:spacing w:line="216" w:lineRule="auto"/>
              <w:rPr>
                <w:snapToGrid w:val="0"/>
                <w:color w:val="000000"/>
                <w:sz w:val="24"/>
              </w:rPr>
            </w:pPr>
            <w:r>
              <w:rPr>
                <w:snapToGrid w:val="0"/>
                <w:color w:val="000000"/>
                <w:sz w:val="24"/>
              </w:rPr>
              <w:t>С. Джаплен – рег-тайм «Подсолнух»</w:t>
            </w:r>
          </w:p>
          <w:p w:rsidR="00DD2F54" w:rsidRDefault="00DD2F54" w:rsidP="00880800">
            <w:pPr>
              <w:widowControl/>
              <w:numPr>
                <w:ilvl w:val="0"/>
                <w:numId w:val="38"/>
              </w:numPr>
              <w:autoSpaceDE/>
              <w:autoSpaceDN/>
              <w:adjustRightInd/>
              <w:spacing w:line="216" w:lineRule="auto"/>
              <w:rPr>
                <w:snapToGrid w:val="0"/>
                <w:color w:val="000000"/>
                <w:sz w:val="24"/>
              </w:rPr>
            </w:pPr>
            <w:r>
              <w:rPr>
                <w:snapToGrid w:val="0"/>
                <w:color w:val="000000"/>
                <w:sz w:val="24"/>
              </w:rPr>
              <w:t xml:space="preserve">Немецкий парадный марш </w:t>
            </w:r>
          </w:p>
          <w:p w:rsidR="00DD2F54" w:rsidRPr="00DD2F54" w:rsidRDefault="00DD2F54" w:rsidP="007C1AAE">
            <w:pPr>
              <w:widowControl/>
              <w:tabs>
                <w:tab w:val="num" w:pos="360"/>
              </w:tabs>
              <w:autoSpaceDE/>
              <w:autoSpaceDN/>
              <w:adjustRightInd/>
              <w:spacing w:line="216" w:lineRule="auto"/>
              <w:rPr>
                <w:snapToGrid w:val="0"/>
                <w:color w:val="000000"/>
                <w:sz w:val="24"/>
                <w:lang w:val="fr-FR"/>
              </w:rPr>
            </w:pPr>
          </w:p>
        </w:tc>
        <w:tc>
          <w:tcPr>
            <w:tcW w:w="2977" w:type="dxa"/>
          </w:tcPr>
          <w:p w:rsidR="00DD2F54" w:rsidRDefault="00DD2F54" w:rsidP="007C1AAE">
            <w:pPr>
              <w:keepNext/>
              <w:spacing w:before="40" w:line="216" w:lineRule="auto"/>
              <w:jc w:val="center"/>
              <w:outlineLvl w:val="1"/>
              <w:rPr>
                <w:snapToGrid w:val="0"/>
                <w:color w:val="000000"/>
                <w:sz w:val="24"/>
              </w:rPr>
            </w:pPr>
            <w:r>
              <w:rPr>
                <w:snapToGrid w:val="0"/>
                <w:color w:val="000000"/>
                <w:sz w:val="24"/>
                <w:u w:val="single"/>
              </w:rPr>
              <w:t>Предпочитаемые</w:t>
            </w:r>
            <w:r>
              <w:rPr>
                <w:snapToGrid w:val="0"/>
                <w:color w:val="000000"/>
                <w:sz w:val="24"/>
              </w:rPr>
              <w:t>:</w:t>
            </w:r>
          </w:p>
          <w:p w:rsidR="00DD2F54" w:rsidRDefault="00DD2F54" w:rsidP="00880800">
            <w:pPr>
              <w:widowControl/>
              <w:numPr>
                <w:ilvl w:val="0"/>
                <w:numId w:val="38"/>
              </w:numPr>
              <w:autoSpaceDE/>
              <w:autoSpaceDN/>
              <w:adjustRightInd/>
              <w:spacing w:line="216" w:lineRule="auto"/>
              <w:rPr>
                <w:snapToGrid w:val="0"/>
                <w:color w:val="000000"/>
                <w:sz w:val="24"/>
              </w:rPr>
            </w:pPr>
            <w:r>
              <w:rPr>
                <w:snapToGrid w:val="0"/>
                <w:color w:val="000000"/>
                <w:sz w:val="24"/>
              </w:rPr>
              <w:t xml:space="preserve">Композиция гр. </w:t>
            </w:r>
            <w:r>
              <w:rPr>
                <w:snapToGrid w:val="0"/>
                <w:color w:val="000000"/>
                <w:sz w:val="24"/>
                <w:lang w:val="en-US"/>
              </w:rPr>
              <w:t>AMEN</w:t>
            </w:r>
            <w:r>
              <w:rPr>
                <w:snapToGrid w:val="0"/>
                <w:color w:val="000000"/>
                <w:sz w:val="24"/>
              </w:rPr>
              <w:t xml:space="preserve"> («Тяжелый рок»)</w:t>
            </w:r>
          </w:p>
          <w:p w:rsidR="00DD2F54" w:rsidRDefault="00DD2F54" w:rsidP="00880800">
            <w:pPr>
              <w:widowControl/>
              <w:numPr>
                <w:ilvl w:val="0"/>
                <w:numId w:val="38"/>
              </w:numPr>
              <w:autoSpaceDE/>
              <w:autoSpaceDN/>
              <w:adjustRightInd/>
              <w:spacing w:line="216" w:lineRule="auto"/>
              <w:rPr>
                <w:snapToGrid w:val="0"/>
                <w:color w:val="000000"/>
                <w:sz w:val="24"/>
              </w:rPr>
            </w:pPr>
            <w:r>
              <w:rPr>
                <w:snapToGrid w:val="0"/>
                <w:color w:val="000000"/>
                <w:sz w:val="24"/>
              </w:rPr>
              <w:t xml:space="preserve">Немецкий парадный марш </w:t>
            </w:r>
          </w:p>
          <w:p w:rsidR="00DD2F54" w:rsidRPr="00DD2F54" w:rsidRDefault="00DD2F54" w:rsidP="00880800">
            <w:pPr>
              <w:widowControl/>
              <w:tabs>
                <w:tab w:val="num" w:pos="360"/>
              </w:tabs>
              <w:autoSpaceDE/>
              <w:autoSpaceDN/>
              <w:adjustRightInd/>
              <w:spacing w:line="216" w:lineRule="auto"/>
              <w:rPr>
                <w:sz w:val="24"/>
                <w:lang w:val="en-US"/>
              </w:rPr>
            </w:pPr>
            <w:r>
              <w:rPr>
                <w:snapToGrid w:val="0"/>
                <w:color w:val="000000"/>
                <w:sz w:val="24"/>
              </w:rPr>
              <w:t>Э</w:t>
            </w:r>
            <w:r w:rsidRPr="00DD2F54">
              <w:rPr>
                <w:snapToGrid w:val="0"/>
                <w:color w:val="000000"/>
                <w:sz w:val="24"/>
                <w:lang w:val="en-US"/>
              </w:rPr>
              <w:t xml:space="preserve">. </w:t>
            </w:r>
            <w:r>
              <w:rPr>
                <w:snapToGrid w:val="0"/>
                <w:color w:val="000000"/>
                <w:sz w:val="24"/>
              </w:rPr>
              <w:t>Морриконе</w:t>
            </w:r>
            <w:r w:rsidRPr="00DD2F54">
              <w:rPr>
                <w:snapToGrid w:val="0"/>
                <w:color w:val="000000"/>
                <w:sz w:val="24"/>
                <w:lang w:val="en-US"/>
              </w:rPr>
              <w:t xml:space="preserve"> – Sixty seconds to what</w:t>
            </w:r>
          </w:p>
          <w:p w:rsidR="00DD2F54" w:rsidRDefault="00DD2F54" w:rsidP="00494394">
            <w:pPr>
              <w:widowControl/>
              <w:tabs>
                <w:tab w:val="num" w:pos="360"/>
              </w:tabs>
              <w:autoSpaceDE/>
              <w:autoSpaceDN/>
              <w:adjustRightInd/>
              <w:spacing w:line="216" w:lineRule="auto"/>
              <w:rPr>
                <w:snapToGrid w:val="0"/>
                <w:color w:val="000000"/>
                <w:sz w:val="24"/>
              </w:rPr>
            </w:pPr>
          </w:p>
        </w:tc>
      </w:tr>
      <w:tr w:rsidR="00494394">
        <w:trPr>
          <w:trHeight w:val="2529"/>
        </w:trPr>
        <w:tc>
          <w:tcPr>
            <w:tcW w:w="3085" w:type="dxa"/>
            <w:tcBorders>
              <w:bottom w:val="double" w:sz="4" w:space="0" w:color="auto"/>
            </w:tcBorders>
          </w:tcPr>
          <w:p w:rsidR="00494394" w:rsidRDefault="00494394" w:rsidP="00494394">
            <w:pPr>
              <w:spacing w:line="216" w:lineRule="auto"/>
              <w:jc w:val="center"/>
              <w:rPr>
                <w:snapToGrid w:val="0"/>
                <w:color w:val="000000"/>
                <w:sz w:val="24"/>
              </w:rPr>
            </w:pPr>
            <w:r>
              <w:rPr>
                <w:snapToGrid w:val="0"/>
                <w:color w:val="000000"/>
                <w:sz w:val="24"/>
                <w:u w:val="single"/>
              </w:rPr>
              <w:t>Отвергаемые</w:t>
            </w:r>
            <w:r>
              <w:rPr>
                <w:snapToGrid w:val="0"/>
                <w:color w:val="000000"/>
                <w:sz w:val="24"/>
              </w:rPr>
              <w:t>:</w:t>
            </w:r>
          </w:p>
          <w:p w:rsidR="00494394" w:rsidRDefault="00494394" w:rsidP="00494394">
            <w:pPr>
              <w:widowControl/>
              <w:tabs>
                <w:tab w:val="num" w:pos="360"/>
              </w:tabs>
              <w:autoSpaceDE/>
              <w:autoSpaceDN/>
              <w:adjustRightInd/>
              <w:spacing w:line="216" w:lineRule="auto"/>
              <w:rPr>
                <w:snapToGrid w:val="0"/>
                <w:color w:val="000000"/>
                <w:sz w:val="24"/>
                <w:u w:val="single"/>
              </w:rPr>
            </w:pPr>
            <w:r>
              <w:rPr>
                <w:snapToGrid w:val="0"/>
                <w:color w:val="000000"/>
                <w:sz w:val="24"/>
              </w:rPr>
              <w:t xml:space="preserve">Композиция гр. </w:t>
            </w:r>
            <w:r>
              <w:rPr>
                <w:snapToGrid w:val="0"/>
                <w:color w:val="000000"/>
                <w:sz w:val="24"/>
                <w:lang w:val="en-US"/>
              </w:rPr>
              <w:t>AMEN</w:t>
            </w:r>
            <w:r>
              <w:rPr>
                <w:snapToGrid w:val="0"/>
                <w:color w:val="000000"/>
                <w:sz w:val="24"/>
              </w:rPr>
              <w:t xml:space="preserve"> («Тяжелый рок»)</w:t>
            </w:r>
          </w:p>
        </w:tc>
        <w:tc>
          <w:tcPr>
            <w:tcW w:w="3260" w:type="dxa"/>
            <w:gridSpan w:val="2"/>
            <w:tcBorders>
              <w:bottom w:val="double" w:sz="4" w:space="0" w:color="auto"/>
            </w:tcBorders>
          </w:tcPr>
          <w:p w:rsidR="00494394" w:rsidRDefault="00494394" w:rsidP="00494394">
            <w:pPr>
              <w:spacing w:line="216" w:lineRule="auto"/>
              <w:jc w:val="center"/>
              <w:rPr>
                <w:snapToGrid w:val="0"/>
                <w:color w:val="000000"/>
                <w:sz w:val="24"/>
              </w:rPr>
            </w:pPr>
            <w:r>
              <w:rPr>
                <w:snapToGrid w:val="0"/>
                <w:color w:val="000000"/>
                <w:sz w:val="24"/>
                <w:u w:val="single"/>
              </w:rPr>
              <w:t>Отвергаемые</w:t>
            </w:r>
            <w:r>
              <w:rPr>
                <w:snapToGrid w:val="0"/>
                <w:color w:val="000000"/>
                <w:sz w:val="24"/>
              </w:rPr>
              <w:t>:</w:t>
            </w:r>
          </w:p>
          <w:p w:rsidR="00494394" w:rsidRDefault="00494394" w:rsidP="00494394">
            <w:pPr>
              <w:widowControl/>
              <w:tabs>
                <w:tab w:val="num" w:pos="360"/>
              </w:tabs>
              <w:autoSpaceDE/>
              <w:autoSpaceDN/>
              <w:adjustRightInd/>
              <w:spacing w:line="216" w:lineRule="auto"/>
              <w:rPr>
                <w:snapToGrid w:val="0"/>
                <w:color w:val="000000"/>
                <w:sz w:val="24"/>
              </w:rPr>
            </w:pPr>
            <w:r>
              <w:rPr>
                <w:snapToGrid w:val="0"/>
                <w:color w:val="000000"/>
                <w:sz w:val="24"/>
              </w:rPr>
              <w:t xml:space="preserve">Композиция гр. </w:t>
            </w:r>
            <w:r>
              <w:rPr>
                <w:snapToGrid w:val="0"/>
                <w:color w:val="000000"/>
                <w:sz w:val="24"/>
                <w:lang w:val="en-US"/>
              </w:rPr>
              <w:t>AMEN</w:t>
            </w:r>
            <w:r>
              <w:rPr>
                <w:snapToGrid w:val="0"/>
                <w:color w:val="000000"/>
                <w:sz w:val="24"/>
              </w:rPr>
              <w:t xml:space="preserve"> («Тяжелый рок»)</w:t>
            </w:r>
          </w:p>
          <w:p w:rsidR="00494394" w:rsidRDefault="00494394" w:rsidP="00494394">
            <w:pPr>
              <w:widowControl/>
              <w:tabs>
                <w:tab w:val="num" w:pos="360"/>
              </w:tabs>
              <w:autoSpaceDE/>
              <w:autoSpaceDN/>
              <w:adjustRightInd/>
              <w:spacing w:line="216" w:lineRule="auto"/>
              <w:rPr>
                <w:sz w:val="24"/>
                <w:lang w:val="en-US"/>
              </w:rPr>
            </w:pPr>
            <w:r>
              <w:rPr>
                <w:snapToGrid w:val="0"/>
                <w:color w:val="000000"/>
                <w:sz w:val="24"/>
              </w:rPr>
              <w:t>Э</w:t>
            </w:r>
            <w:r>
              <w:rPr>
                <w:snapToGrid w:val="0"/>
                <w:color w:val="000000"/>
                <w:sz w:val="24"/>
                <w:lang w:val="en-US"/>
              </w:rPr>
              <w:t xml:space="preserve">. </w:t>
            </w:r>
            <w:r>
              <w:rPr>
                <w:snapToGrid w:val="0"/>
                <w:color w:val="000000"/>
                <w:sz w:val="24"/>
              </w:rPr>
              <w:t>Морриконе</w:t>
            </w:r>
            <w:r>
              <w:rPr>
                <w:snapToGrid w:val="0"/>
                <w:color w:val="000000"/>
                <w:sz w:val="24"/>
                <w:lang w:val="en-US"/>
              </w:rPr>
              <w:t xml:space="preserve"> – Sixty seconds to what</w:t>
            </w:r>
          </w:p>
          <w:p w:rsidR="00494394" w:rsidRDefault="00494394" w:rsidP="00494394">
            <w:pPr>
              <w:widowControl/>
              <w:tabs>
                <w:tab w:val="num" w:pos="360"/>
              </w:tabs>
              <w:autoSpaceDE/>
              <w:autoSpaceDN/>
              <w:adjustRightInd/>
              <w:spacing w:line="216" w:lineRule="auto"/>
              <w:rPr>
                <w:sz w:val="24"/>
              </w:rPr>
            </w:pPr>
            <w:r>
              <w:rPr>
                <w:sz w:val="24"/>
              </w:rPr>
              <w:t>А. Дворжак, Г. Ломбардо – Юмореска</w:t>
            </w:r>
          </w:p>
          <w:p w:rsidR="00494394" w:rsidRDefault="00494394" w:rsidP="00494394">
            <w:pPr>
              <w:keepNext/>
              <w:spacing w:before="40" w:line="216" w:lineRule="auto"/>
              <w:jc w:val="center"/>
              <w:outlineLvl w:val="1"/>
              <w:rPr>
                <w:snapToGrid w:val="0"/>
                <w:color w:val="000000"/>
                <w:sz w:val="24"/>
                <w:u w:val="single"/>
              </w:rPr>
            </w:pPr>
            <w:r>
              <w:rPr>
                <w:snapToGrid w:val="0"/>
                <w:color w:val="000000"/>
                <w:sz w:val="24"/>
              </w:rPr>
              <w:t>А</w:t>
            </w:r>
            <w:r w:rsidRPr="00DD2F54">
              <w:rPr>
                <w:snapToGrid w:val="0"/>
                <w:color w:val="000000"/>
                <w:sz w:val="24"/>
                <w:lang w:val="fr-FR"/>
              </w:rPr>
              <w:t xml:space="preserve">. </w:t>
            </w:r>
            <w:r>
              <w:rPr>
                <w:snapToGrid w:val="0"/>
                <w:color w:val="000000"/>
                <w:sz w:val="24"/>
              </w:rPr>
              <w:t>Вивальди</w:t>
            </w:r>
            <w:r w:rsidRPr="00DD2F54">
              <w:rPr>
                <w:snapToGrid w:val="0"/>
                <w:color w:val="000000"/>
                <w:sz w:val="24"/>
                <w:lang w:val="fr-FR"/>
              </w:rPr>
              <w:t xml:space="preserve">, </w:t>
            </w:r>
            <w:r>
              <w:rPr>
                <w:snapToGrid w:val="0"/>
                <w:color w:val="000000"/>
                <w:sz w:val="24"/>
              </w:rPr>
              <w:t>Дж</w:t>
            </w:r>
            <w:r w:rsidRPr="00DD2F54">
              <w:rPr>
                <w:snapToGrid w:val="0"/>
                <w:color w:val="000000"/>
                <w:sz w:val="24"/>
                <w:lang w:val="fr-FR"/>
              </w:rPr>
              <w:t xml:space="preserve">. </w:t>
            </w:r>
            <w:r>
              <w:rPr>
                <w:snapToGrid w:val="0"/>
                <w:color w:val="000000"/>
                <w:sz w:val="24"/>
              </w:rPr>
              <w:t>Ласт</w:t>
            </w:r>
            <w:r w:rsidRPr="00DD2F54">
              <w:rPr>
                <w:snapToGrid w:val="0"/>
                <w:color w:val="000000"/>
                <w:sz w:val="24"/>
                <w:lang w:val="fr-FR"/>
              </w:rPr>
              <w:t xml:space="preserve"> – La stravaganza</w:t>
            </w:r>
          </w:p>
        </w:tc>
        <w:tc>
          <w:tcPr>
            <w:tcW w:w="2977" w:type="dxa"/>
            <w:tcBorders>
              <w:bottom w:val="double" w:sz="4" w:space="0" w:color="auto"/>
            </w:tcBorders>
          </w:tcPr>
          <w:p w:rsidR="00494394" w:rsidRDefault="00494394" w:rsidP="00494394">
            <w:pPr>
              <w:spacing w:line="216" w:lineRule="auto"/>
              <w:jc w:val="center"/>
              <w:rPr>
                <w:snapToGrid w:val="0"/>
                <w:color w:val="000000"/>
                <w:sz w:val="24"/>
              </w:rPr>
            </w:pPr>
            <w:r>
              <w:rPr>
                <w:snapToGrid w:val="0"/>
                <w:color w:val="000000"/>
                <w:sz w:val="24"/>
                <w:u w:val="single"/>
              </w:rPr>
              <w:t>Отвергаемые</w:t>
            </w:r>
            <w:r>
              <w:rPr>
                <w:snapToGrid w:val="0"/>
                <w:color w:val="000000"/>
                <w:sz w:val="24"/>
              </w:rPr>
              <w:t>:</w:t>
            </w:r>
          </w:p>
          <w:p w:rsidR="00494394" w:rsidRDefault="00494394" w:rsidP="00494394">
            <w:pPr>
              <w:widowControl/>
              <w:tabs>
                <w:tab w:val="num" w:pos="360"/>
              </w:tabs>
              <w:autoSpaceDE/>
              <w:autoSpaceDN/>
              <w:adjustRightInd/>
              <w:spacing w:line="216" w:lineRule="auto"/>
              <w:rPr>
                <w:sz w:val="24"/>
              </w:rPr>
            </w:pPr>
            <w:r>
              <w:rPr>
                <w:sz w:val="24"/>
              </w:rPr>
              <w:t>Перуанская мелодия</w:t>
            </w:r>
          </w:p>
          <w:p w:rsidR="00494394" w:rsidRPr="00DD2F54" w:rsidRDefault="00494394" w:rsidP="00494394">
            <w:pPr>
              <w:widowControl/>
              <w:tabs>
                <w:tab w:val="num" w:pos="360"/>
              </w:tabs>
              <w:autoSpaceDE/>
              <w:autoSpaceDN/>
              <w:adjustRightInd/>
              <w:spacing w:line="216" w:lineRule="auto"/>
              <w:rPr>
                <w:sz w:val="24"/>
                <w:lang w:val="fr-FR"/>
              </w:rPr>
            </w:pPr>
            <w:r w:rsidRPr="00DD2F54">
              <w:rPr>
                <w:snapToGrid w:val="0"/>
                <w:color w:val="000000"/>
                <w:sz w:val="24"/>
                <w:lang w:val="fr-FR"/>
              </w:rPr>
              <w:t xml:space="preserve"> </w:t>
            </w:r>
            <w:r>
              <w:rPr>
                <w:snapToGrid w:val="0"/>
                <w:color w:val="000000"/>
                <w:sz w:val="24"/>
              </w:rPr>
              <w:t>А</w:t>
            </w:r>
            <w:r w:rsidRPr="00DD2F54">
              <w:rPr>
                <w:snapToGrid w:val="0"/>
                <w:color w:val="000000"/>
                <w:sz w:val="24"/>
                <w:lang w:val="fr-FR"/>
              </w:rPr>
              <w:t xml:space="preserve">. </w:t>
            </w:r>
            <w:r>
              <w:rPr>
                <w:snapToGrid w:val="0"/>
                <w:color w:val="000000"/>
                <w:sz w:val="24"/>
              </w:rPr>
              <w:t>Вивальди</w:t>
            </w:r>
            <w:r w:rsidRPr="00DD2F54">
              <w:rPr>
                <w:snapToGrid w:val="0"/>
                <w:color w:val="000000"/>
                <w:sz w:val="24"/>
                <w:lang w:val="fr-FR"/>
              </w:rPr>
              <w:t xml:space="preserve">, </w:t>
            </w:r>
            <w:r>
              <w:rPr>
                <w:snapToGrid w:val="0"/>
                <w:color w:val="000000"/>
                <w:sz w:val="24"/>
              </w:rPr>
              <w:t>Дж</w:t>
            </w:r>
            <w:r w:rsidRPr="00DD2F54">
              <w:rPr>
                <w:snapToGrid w:val="0"/>
                <w:color w:val="000000"/>
                <w:sz w:val="24"/>
                <w:lang w:val="fr-FR"/>
              </w:rPr>
              <w:t xml:space="preserve">. </w:t>
            </w:r>
            <w:r>
              <w:rPr>
                <w:snapToGrid w:val="0"/>
                <w:color w:val="000000"/>
                <w:sz w:val="24"/>
              </w:rPr>
              <w:t>Ласт</w:t>
            </w:r>
            <w:r w:rsidRPr="00DD2F54">
              <w:rPr>
                <w:snapToGrid w:val="0"/>
                <w:color w:val="000000"/>
                <w:sz w:val="24"/>
                <w:lang w:val="fr-FR"/>
              </w:rPr>
              <w:t xml:space="preserve"> – La stravaganza</w:t>
            </w:r>
          </w:p>
          <w:p w:rsidR="00494394" w:rsidRDefault="00494394" w:rsidP="00494394">
            <w:pPr>
              <w:widowControl/>
              <w:tabs>
                <w:tab w:val="num" w:pos="360"/>
              </w:tabs>
              <w:autoSpaceDE/>
              <w:autoSpaceDN/>
              <w:adjustRightInd/>
              <w:spacing w:line="216" w:lineRule="auto"/>
              <w:rPr>
                <w:sz w:val="24"/>
              </w:rPr>
            </w:pPr>
            <w:r>
              <w:rPr>
                <w:snapToGrid w:val="0"/>
                <w:color w:val="000000"/>
                <w:sz w:val="24"/>
              </w:rPr>
              <w:t>К. де Мальо – Отведай</w:t>
            </w:r>
          </w:p>
          <w:p w:rsidR="00494394" w:rsidRDefault="00494394" w:rsidP="00494394">
            <w:pPr>
              <w:widowControl/>
              <w:tabs>
                <w:tab w:val="num" w:pos="360"/>
              </w:tabs>
              <w:autoSpaceDE/>
              <w:autoSpaceDN/>
              <w:adjustRightInd/>
              <w:spacing w:line="216" w:lineRule="auto"/>
              <w:rPr>
                <w:sz w:val="24"/>
              </w:rPr>
            </w:pPr>
            <w:r>
              <w:rPr>
                <w:sz w:val="24"/>
              </w:rPr>
              <w:t>А. Дворжак, Г. Ломбардо – Юмореска</w:t>
            </w:r>
          </w:p>
          <w:p w:rsidR="00494394" w:rsidRDefault="00494394" w:rsidP="00494394">
            <w:pPr>
              <w:widowControl/>
              <w:tabs>
                <w:tab w:val="num" w:pos="360"/>
              </w:tabs>
              <w:autoSpaceDE/>
              <w:autoSpaceDN/>
              <w:adjustRightInd/>
              <w:spacing w:line="216" w:lineRule="auto"/>
              <w:rPr>
                <w:sz w:val="24"/>
              </w:rPr>
            </w:pPr>
            <w:r>
              <w:rPr>
                <w:sz w:val="24"/>
              </w:rPr>
              <w:t>П. Тодоровский – Четки</w:t>
            </w:r>
          </w:p>
          <w:p w:rsidR="00494394" w:rsidRDefault="00494394" w:rsidP="00494394">
            <w:pPr>
              <w:widowControl/>
              <w:tabs>
                <w:tab w:val="num" w:pos="360"/>
              </w:tabs>
              <w:autoSpaceDE/>
              <w:autoSpaceDN/>
              <w:adjustRightInd/>
              <w:spacing w:line="216" w:lineRule="auto"/>
              <w:rPr>
                <w:b/>
                <w:snapToGrid w:val="0"/>
                <w:color w:val="000000"/>
                <w:sz w:val="24"/>
              </w:rPr>
            </w:pPr>
            <w:r>
              <w:rPr>
                <w:sz w:val="24"/>
              </w:rPr>
              <w:t>И. Штраус, Г. Ломбардо – С</w:t>
            </w:r>
            <w:r>
              <w:rPr>
                <w:snapToGrid w:val="0"/>
                <w:color w:val="000000"/>
                <w:sz w:val="24"/>
              </w:rPr>
              <w:t>казки Венского леса</w:t>
            </w:r>
          </w:p>
          <w:p w:rsidR="00494394" w:rsidRDefault="00494394" w:rsidP="00494394">
            <w:pPr>
              <w:widowControl/>
              <w:tabs>
                <w:tab w:val="num" w:pos="360"/>
              </w:tabs>
              <w:autoSpaceDE/>
              <w:autoSpaceDN/>
              <w:adjustRightInd/>
              <w:spacing w:line="216" w:lineRule="auto"/>
              <w:rPr>
                <w:snapToGrid w:val="0"/>
                <w:color w:val="000000"/>
                <w:sz w:val="24"/>
              </w:rPr>
            </w:pPr>
            <w:r>
              <w:rPr>
                <w:snapToGrid w:val="0"/>
                <w:color w:val="000000"/>
                <w:sz w:val="24"/>
              </w:rPr>
              <w:t>К. Брейтбург – Отпускаю себя</w:t>
            </w:r>
          </w:p>
          <w:p w:rsidR="00494394" w:rsidRDefault="00494394" w:rsidP="00494394">
            <w:pPr>
              <w:widowControl/>
              <w:tabs>
                <w:tab w:val="num" w:pos="360"/>
              </w:tabs>
              <w:autoSpaceDE/>
              <w:autoSpaceDN/>
              <w:adjustRightInd/>
              <w:spacing w:line="216" w:lineRule="auto"/>
              <w:rPr>
                <w:sz w:val="24"/>
              </w:rPr>
            </w:pPr>
            <w:r>
              <w:rPr>
                <w:sz w:val="24"/>
              </w:rPr>
              <w:t>М. Леви – Раздумья на верхней полке</w:t>
            </w:r>
          </w:p>
          <w:p w:rsidR="00494394" w:rsidRDefault="00494394" w:rsidP="007C1AAE">
            <w:pPr>
              <w:keepNext/>
              <w:spacing w:before="40" w:line="216" w:lineRule="auto"/>
              <w:jc w:val="center"/>
              <w:outlineLvl w:val="1"/>
              <w:rPr>
                <w:snapToGrid w:val="0"/>
                <w:color w:val="000000"/>
                <w:sz w:val="24"/>
                <w:u w:val="single"/>
              </w:rPr>
            </w:pPr>
          </w:p>
        </w:tc>
      </w:tr>
    </w:tbl>
    <w:p w:rsidR="00DD2F54" w:rsidRDefault="00DD2F54" w:rsidP="00DD2F54">
      <w:pPr>
        <w:ind w:firstLine="709"/>
        <w:jc w:val="both"/>
        <w:rPr>
          <w:snapToGrid w:val="0"/>
          <w:color w:val="000000"/>
          <w:sz w:val="28"/>
        </w:rPr>
      </w:pPr>
    </w:p>
    <w:p w:rsidR="00DD2F54" w:rsidRDefault="00DD2F54" w:rsidP="00D8111C">
      <w:pPr>
        <w:spacing w:line="288" w:lineRule="auto"/>
        <w:ind w:firstLine="567"/>
        <w:jc w:val="both"/>
        <w:rPr>
          <w:sz w:val="28"/>
        </w:rPr>
      </w:pPr>
      <w:r>
        <w:rPr>
          <w:snapToGrid w:val="0"/>
          <w:color w:val="000000"/>
          <w:sz w:val="28"/>
        </w:rPr>
        <w:t>Мы видим значительную разницу в целях использования музыки в указанных ситуациях. Так, в ситуации обычного ожидания, в отличие от двух других ситуаций, является значимой цель «преодолеть скуку» и незначимой – «преодолеть страх»; в этой же ситуации улучшение настроения является ведущей целью музыкального воздействия, тогда как при «тревожном» ожидании значимость этой цели уменьшается, а перед участием в событиях экстремального характера и вовсе исчезает. В последней ситуации цель «</w:t>
      </w:r>
      <w:r>
        <w:rPr>
          <w:sz w:val="28"/>
        </w:rPr>
        <w:t>Побороть страх»</w:t>
      </w:r>
      <w:r>
        <w:rPr>
          <w:snapToGrid w:val="0"/>
          <w:color w:val="000000"/>
          <w:sz w:val="28"/>
        </w:rPr>
        <w:t xml:space="preserve"> является ведущей, а «</w:t>
      </w:r>
      <w:r>
        <w:rPr>
          <w:sz w:val="28"/>
        </w:rPr>
        <w:t>Снизить нервное напряжение» – отвергаемой, что очевидно связано с актуальностью в данной ситуации преобразования «астенического» эмоционального возбуждения (страха) в «стеническое» – гнев, «боевой дух»; в ситуации же «тревожного» ожидания обе эти цели одновременно являются предпочитаемыми и высоко значимыми.</w:t>
      </w:r>
    </w:p>
    <w:p w:rsidR="00DD2F54" w:rsidRDefault="00DD2F54" w:rsidP="00D8111C">
      <w:pPr>
        <w:spacing w:line="288" w:lineRule="auto"/>
        <w:ind w:firstLine="567"/>
        <w:jc w:val="both"/>
        <w:rPr>
          <w:snapToGrid w:val="0"/>
          <w:color w:val="000000"/>
          <w:sz w:val="28"/>
        </w:rPr>
      </w:pPr>
      <w:r>
        <w:rPr>
          <w:sz w:val="28"/>
        </w:rPr>
        <w:t xml:space="preserve">Налицо также различия семантических характеристиках музыки, предпочитаемой в рассматриваемых ситуациях, вплоть до противоположности: перед </w:t>
      </w:r>
      <w:r>
        <w:rPr>
          <w:snapToGrid w:val="0"/>
          <w:color w:val="000000"/>
          <w:sz w:val="28"/>
        </w:rPr>
        <w:t xml:space="preserve">участием в событиях экстремального характера предпочитается музыка «жесткая» и «воинственная», а при обычном ожидании – напротив, «мягкая» и «мирная», и т.д. Различны цветовые и геометрические ассоциации: </w:t>
      </w:r>
      <w:r>
        <w:rPr>
          <w:sz w:val="28"/>
        </w:rPr>
        <w:t xml:space="preserve">перед </w:t>
      </w:r>
      <w:r>
        <w:rPr>
          <w:snapToGrid w:val="0"/>
          <w:color w:val="000000"/>
          <w:sz w:val="28"/>
        </w:rPr>
        <w:t xml:space="preserve">участием в событиях экстремального характера предпочитается музыка, ассоциирующаяся с красным (цветом активной деятельности, агрессивности) и угловатыми фигурами, при этом </w:t>
      </w:r>
      <w:r>
        <w:rPr>
          <w:snapToGrid w:val="0"/>
          <w:color w:val="000000"/>
          <w:sz w:val="28"/>
          <w:u w:val="single"/>
        </w:rPr>
        <w:t>отвергается</w:t>
      </w:r>
      <w:r>
        <w:rPr>
          <w:snapToGrid w:val="0"/>
          <w:color w:val="000000"/>
          <w:sz w:val="28"/>
        </w:rPr>
        <w:t xml:space="preserve"> ассоциация с желтым и зеленым (цвета надежды, защищенности); именно эти два цвета ассоциируются, напротив, с </w:t>
      </w:r>
      <w:r>
        <w:rPr>
          <w:snapToGrid w:val="0"/>
          <w:color w:val="000000"/>
          <w:sz w:val="28"/>
          <w:u w:val="single"/>
        </w:rPr>
        <w:t>предпочитаемой</w:t>
      </w:r>
      <w:r>
        <w:rPr>
          <w:snapToGrid w:val="0"/>
          <w:color w:val="000000"/>
          <w:sz w:val="28"/>
        </w:rPr>
        <w:t xml:space="preserve"> музыкой в ситуации обычного ожидания; в этой же ситуации ассоциация с угловатой фигурой отвергается; при «тревожном» ожидании главенствует ассоциация с синим цветом, символизирующим потребность в покое.</w:t>
      </w:r>
    </w:p>
    <w:p w:rsidR="00DD2F54" w:rsidRPr="007B49BC" w:rsidRDefault="00DD2F54" w:rsidP="00D8111C">
      <w:pPr>
        <w:pStyle w:val="31"/>
        <w:spacing w:after="0" w:line="288" w:lineRule="auto"/>
        <w:ind w:left="0" w:firstLine="567"/>
        <w:jc w:val="both"/>
        <w:rPr>
          <w:sz w:val="28"/>
          <w:szCs w:val="28"/>
        </w:rPr>
      </w:pPr>
      <w:r w:rsidRPr="007B49BC">
        <w:rPr>
          <w:sz w:val="28"/>
          <w:szCs w:val="28"/>
        </w:rPr>
        <w:t>В особенности специфичным для каждой из трех интересующих нас ситуаций является «ценностный спектр» предпочитаемой музыки. При обычном ожидании наиболее ценится музыка, выражающая прежде всего красоту, доброту, согласие, любовь к близким; при тревожном ожидании – безопасность, разумность, патриотизм, солидарность; перед участием в экстремальных событиях – могущество, решительность, самоконтроль, ответственность; при этом в последней ситуации появляются и отвергаемые ценности (согласие, оптимизм) что можно связать с «вытеснением» соответствующих потребностей в подобной ситуации.</w:t>
      </w:r>
    </w:p>
    <w:p w:rsidR="00DD2F54" w:rsidRDefault="00DD2F54" w:rsidP="00D8111C">
      <w:pPr>
        <w:spacing w:line="288" w:lineRule="auto"/>
        <w:ind w:firstLine="567"/>
        <w:jc w:val="both"/>
        <w:rPr>
          <w:snapToGrid w:val="0"/>
          <w:color w:val="000000"/>
          <w:sz w:val="28"/>
        </w:rPr>
      </w:pPr>
      <w:r>
        <w:rPr>
          <w:snapToGrid w:val="0"/>
          <w:color w:val="000000"/>
          <w:sz w:val="28"/>
        </w:rPr>
        <w:t>Что же касается конкретных произведений, в ситуации обычного ожидания отвергаемой музыки почти нет (можно слушать практически всё что угодно), за исключением «тяжелого рока», в остальных же двух ситуациях круг выбираемых произведений сужается. При «тревожном» ожидании некоторые произведения остаются предпочитаемыми, другие же (в основном юмористико-эксцентрического характера – исполнение джаз-оркестром 1930-х годов вальса Штрауса в ритме фокстрота и др.) переходят в разряд отвергаемых. В ситуации непосредственно перед участием в событиях экстремального характера «тяжелый рок» становится уже самым предпочитаемым жанром. Интересно также заметить, что в этой же ситуации высокие оценки предпочтения получает композиция Э. Морриконе, звучание которой оценивалось как «мужественное» и несколько тревожное (средний темп, минорная тональность, соло на трубе), в то время как она же отвергается в ситуации «тревожного» ожидания.</w:t>
      </w:r>
    </w:p>
    <w:p w:rsidR="003B208F" w:rsidRDefault="007300F2" w:rsidP="00D8111C">
      <w:pPr>
        <w:spacing w:line="288" w:lineRule="auto"/>
        <w:ind w:firstLine="540"/>
        <w:jc w:val="both"/>
        <w:rPr>
          <w:snapToGrid w:val="0"/>
          <w:color w:val="000000"/>
          <w:sz w:val="28"/>
        </w:rPr>
      </w:pPr>
      <w:r>
        <w:rPr>
          <w:snapToGrid w:val="0"/>
          <w:color w:val="000000"/>
          <w:sz w:val="28"/>
        </w:rPr>
        <w:t xml:space="preserve">Разумеется, </w:t>
      </w:r>
      <w:r w:rsidR="00481602">
        <w:rPr>
          <w:snapToGrid w:val="0"/>
          <w:color w:val="000000"/>
          <w:sz w:val="28"/>
        </w:rPr>
        <w:t xml:space="preserve">изложенное здесь </w:t>
      </w:r>
      <w:r>
        <w:rPr>
          <w:snapToGrid w:val="0"/>
          <w:color w:val="000000"/>
          <w:sz w:val="28"/>
        </w:rPr>
        <w:t>исследование</w:t>
      </w:r>
      <w:r w:rsidR="00481602">
        <w:rPr>
          <w:snapToGrid w:val="0"/>
          <w:color w:val="000000"/>
          <w:sz w:val="28"/>
        </w:rPr>
        <w:t xml:space="preserve"> и</w:t>
      </w:r>
      <w:r>
        <w:rPr>
          <w:snapToGrid w:val="0"/>
          <w:color w:val="000000"/>
          <w:sz w:val="28"/>
        </w:rPr>
        <w:t xml:space="preserve"> </w:t>
      </w:r>
      <w:r w:rsidR="00DD2F54">
        <w:rPr>
          <w:snapToGrid w:val="0"/>
          <w:color w:val="000000"/>
          <w:sz w:val="28"/>
        </w:rPr>
        <w:t xml:space="preserve"> </w:t>
      </w:r>
      <w:r w:rsidR="00481602">
        <w:rPr>
          <w:snapToGrid w:val="0"/>
          <w:color w:val="000000"/>
          <w:sz w:val="28"/>
        </w:rPr>
        <w:t xml:space="preserve">подобные ему </w:t>
      </w:r>
      <w:r w:rsidR="00625277">
        <w:rPr>
          <w:snapToGrid w:val="0"/>
          <w:color w:val="000000"/>
          <w:sz w:val="28"/>
        </w:rPr>
        <w:t>лишь закладыва</w:t>
      </w:r>
      <w:r w:rsidR="00481602">
        <w:rPr>
          <w:snapToGrid w:val="0"/>
          <w:color w:val="000000"/>
          <w:sz w:val="28"/>
        </w:rPr>
        <w:t>ю</w:t>
      </w:r>
      <w:r w:rsidR="00625277">
        <w:rPr>
          <w:snapToGrid w:val="0"/>
          <w:color w:val="000000"/>
          <w:sz w:val="28"/>
        </w:rPr>
        <w:t xml:space="preserve">т основу </w:t>
      </w:r>
      <w:r w:rsidR="006213D8">
        <w:rPr>
          <w:snapToGrid w:val="0"/>
          <w:color w:val="000000"/>
          <w:sz w:val="28"/>
        </w:rPr>
        <w:t xml:space="preserve">для ориентировки в способах решения практических задач </w:t>
      </w:r>
      <w:r w:rsidR="00E04C33">
        <w:rPr>
          <w:snapToGrid w:val="0"/>
          <w:color w:val="000000"/>
          <w:sz w:val="28"/>
        </w:rPr>
        <w:t xml:space="preserve">психологического обеспечения </w:t>
      </w:r>
      <w:r w:rsidR="00C141FD">
        <w:rPr>
          <w:snapToGrid w:val="0"/>
          <w:color w:val="000000"/>
          <w:sz w:val="28"/>
        </w:rPr>
        <w:t>в экстремальных условиях</w:t>
      </w:r>
      <w:r w:rsidR="009702D0">
        <w:rPr>
          <w:snapToGrid w:val="0"/>
          <w:color w:val="000000"/>
          <w:sz w:val="28"/>
        </w:rPr>
        <w:t xml:space="preserve">; для адекватного воплощения </w:t>
      </w:r>
      <w:r w:rsidR="00090F88">
        <w:rPr>
          <w:snapToGrid w:val="0"/>
          <w:color w:val="000000"/>
          <w:sz w:val="28"/>
        </w:rPr>
        <w:t>научной идеи</w:t>
      </w:r>
      <w:r w:rsidR="00C141FD">
        <w:rPr>
          <w:snapToGrid w:val="0"/>
          <w:color w:val="000000"/>
          <w:sz w:val="28"/>
        </w:rPr>
        <w:t xml:space="preserve"> </w:t>
      </w:r>
      <w:r w:rsidR="003B208F">
        <w:rPr>
          <w:snapToGrid w:val="0"/>
          <w:color w:val="000000"/>
          <w:sz w:val="28"/>
        </w:rPr>
        <w:t>нужны профессионализм, интуиция и опыт специалиста, а также добротная осведомленность о конкретной ситуации</w:t>
      </w:r>
      <w:r w:rsidR="003B208F" w:rsidRPr="003B208F">
        <w:rPr>
          <w:snapToGrid w:val="0"/>
          <w:color w:val="000000"/>
          <w:sz w:val="28"/>
        </w:rPr>
        <w:t xml:space="preserve"> </w:t>
      </w:r>
      <w:r w:rsidR="003B208F">
        <w:rPr>
          <w:snapToGrid w:val="0"/>
          <w:color w:val="000000"/>
          <w:sz w:val="28"/>
        </w:rPr>
        <w:t xml:space="preserve">применения </w:t>
      </w:r>
      <w:r w:rsidR="00032226">
        <w:rPr>
          <w:snapToGrid w:val="0"/>
          <w:color w:val="000000"/>
          <w:sz w:val="28"/>
        </w:rPr>
        <w:t>любых средств психологического воздействия, в том числе и</w:t>
      </w:r>
      <w:r w:rsidR="003B208F">
        <w:rPr>
          <w:snapToGrid w:val="0"/>
          <w:color w:val="000000"/>
          <w:sz w:val="28"/>
        </w:rPr>
        <w:t xml:space="preserve"> словесно-музыкальн</w:t>
      </w:r>
      <w:r w:rsidR="00032226">
        <w:rPr>
          <w:snapToGrid w:val="0"/>
          <w:color w:val="000000"/>
          <w:sz w:val="28"/>
        </w:rPr>
        <w:t>ых</w:t>
      </w:r>
      <w:r w:rsidR="00090F88">
        <w:rPr>
          <w:snapToGrid w:val="0"/>
          <w:color w:val="000000"/>
          <w:sz w:val="28"/>
        </w:rPr>
        <w:t>.</w:t>
      </w:r>
    </w:p>
    <w:p w:rsidR="00C275D5" w:rsidRPr="0073124F" w:rsidRDefault="00C275D5" w:rsidP="00AF411C">
      <w:pPr>
        <w:spacing w:line="288" w:lineRule="auto"/>
        <w:ind w:firstLine="540"/>
        <w:jc w:val="center"/>
        <w:rPr>
          <w:b/>
          <w:sz w:val="28"/>
          <w:szCs w:val="28"/>
        </w:rPr>
      </w:pPr>
      <w:r>
        <w:rPr>
          <w:szCs w:val="28"/>
        </w:rPr>
        <w:br w:type="page"/>
      </w:r>
      <w:r w:rsidR="0073124F" w:rsidRPr="0073124F">
        <w:rPr>
          <w:b/>
          <w:sz w:val="28"/>
          <w:szCs w:val="28"/>
        </w:rPr>
        <w:t xml:space="preserve">2.2. </w:t>
      </w:r>
      <w:r w:rsidR="00AF411C">
        <w:rPr>
          <w:b/>
          <w:sz w:val="28"/>
          <w:szCs w:val="28"/>
        </w:rPr>
        <w:t>П</w:t>
      </w:r>
      <w:r w:rsidRPr="0073124F">
        <w:rPr>
          <w:b/>
          <w:sz w:val="28"/>
          <w:szCs w:val="28"/>
        </w:rPr>
        <w:t>сихологическо</w:t>
      </w:r>
      <w:r w:rsidR="00AF411C">
        <w:rPr>
          <w:b/>
          <w:sz w:val="28"/>
          <w:szCs w:val="28"/>
        </w:rPr>
        <w:t>е</w:t>
      </w:r>
      <w:r w:rsidRPr="0073124F">
        <w:rPr>
          <w:b/>
          <w:sz w:val="28"/>
          <w:szCs w:val="28"/>
        </w:rPr>
        <w:t xml:space="preserve"> воздействи</w:t>
      </w:r>
      <w:r w:rsidR="00AF411C">
        <w:rPr>
          <w:b/>
          <w:sz w:val="28"/>
          <w:szCs w:val="28"/>
        </w:rPr>
        <w:t>е</w:t>
      </w:r>
      <w:r w:rsidRPr="0073124F">
        <w:rPr>
          <w:b/>
          <w:sz w:val="28"/>
          <w:szCs w:val="28"/>
        </w:rPr>
        <w:t xml:space="preserve"> аудиовизуальны</w:t>
      </w:r>
      <w:r w:rsidR="00AF411C">
        <w:rPr>
          <w:b/>
          <w:sz w:val="28"/>
          <w:szCs w:val="28"/>
        </w:rPr>
        <w:t>ми</w:t>
      </w:r>
      <w:r w:rsidRPr="0073124F">
        <w:rPr>
          <w:b/>
          <w:sz w:val="28"/>
          <w:szCs w:val="28"/>
        </w:rPr>
        <w:t xml:space="preserve"> средств</w:t>
      </w:r>
      <w:r w:rsidR="00AF411C">
        <w:rPr>
          <w:b/>
          <w:sz w:val="28"/>
          <w:szCs w:val="28"/>
        </w:rPr>
        <w:t>ами</w:t>
      </w:r>
      <w:r w:rsidRPr="0073124F">
        <w:rPr>
          <w:b/>
          <w:sz w:val="28"/>
          <w:szCs w:val="28"/>
        </w:rPr>
        <w:t xml:space="preserve"> при охране общественного порядка</w:t>
      </w:r>
      <w:r w:rsidR="00352A6C">
        <w:rPr>
          <w:b/>
          <w:sz w:val="28"/>
          <w:szCs w:val="28"/>
        </w:rPr>
        <w:t xml:space="preserve"> на массовых мероприятиях</w:t>
      </w:r>
      <w:r w:rsidRPr="0073124F">
        <w:rPr>
          <w:b/>
          <w:sz w:val="28"/>
          <w:szCs w:val="28"/>
        </w:rPr>
        <w:t>.</w:t>
      </w:r>
    </w:p>
    <w:p w:rsidR="00C275D5" w:rsidRDefault="00C275D5" w:rsidP="001F2934">
      <w:pPr>
        <w:spacing w:line="288" w:lineRule="auto"/>
        <w:ind w:firstLine="540"/>
        <w:rPr>
          <w:sz w:val="28"/>
          <w:szCs w:val="28"/>
        </w:rPr>
      </w:pPr>
    </w:p>
    <w:p w:rsidR="00C275D5" w:rsidRDefault="00536746" w:rsidP="001F2934">
      <w:pPr>
        <w:spacing w:line="288" w:lineRule="auto"/>
        <w:ind w:firstLine="540"/>
        <w:jc w:val="both"/>
        <w:rPr>
          <w:sz w:val="28"/>
          <w:szCs w:val="28"/>
        </w:rPr>
      </w:pPr>
      <w:r>
        <w:rPr>
          <w:sz w:val="28"/>
          <w:szCs w:val="28"/>
        </w:rPr>
        <w:t>М</w:t>
      </w:r>
      <w:r w:rsidR="00C275D5">
        <w:rPr>
          <w:sz w:val="28"/>
          <w:szCs w:val="28"/>
        </w:rPr>
        <w:t>ассовы</w:t>
      </w:r>
      <w:r>
        <w:rPr>
          <w:sz w:val="28"/>
          <w:szCs w:val="28"/>
        </w:rPr>
        <w:t xml:space="preserve">е </w:t>
      </w:r>
      <w:r w:rsidR="00C275D5">
        <w:rPr>
          <w:sz w:val="28"/>
          <w:szCs w:val="28"/>
        </w:rPr>
        <w:t xml:space="preserve">мероприятия характеризуются одновременным присутствием большого числа людей, причем их скопление может обладать различной степенью организованности, общности целей и различным спектром психических состояний. В </w:t>
      </w:r>
      <w:r w:rsidR="00F9380B">
        <w:rPr>
          <w:sz w:val="28"/>
          <w:szCs w:val="28"/>
        </w:rPr>
        <w:t xml:space="preserve">этих </w:t>
      </w:r>
      <w:r w:rsidR="00C275D5">
        <w:rPr>
          <w:sz w:val="28"/>
          <w:szCs w:val="28"/>
        </w:rPr>
        <w:t xml:space="preserve">условиях возникают так называемые «массовидные психические явления», некоторые из которых представляют серьезную угрозу для общественного порядка: к таковым относятся </w:t>
      </w:r>
      <w:r w:rsidR="00C275D5">
        <w:rPr>
          <w:sz w:val="28"/>
          <w:szCs w:val="28"/>
          <w:u w:val="single"/>
        </w:rPr>
        <w:t>массовая агрессия и паника</w:t>
      </w:r>
      <w:r w:rsidR="00C275D5">
        <w:rPr>
          <w:sz w:val="28"/>
          <w:szCs w:val="28"/>
        </w:rPr>
        <w:t xml:space="preserve">. Возникновение подобного рода опасных явлений наиболее вероятно тогда, когда массовое собрание представляет собой </w:t>
      </w:r>
      <w:r w:rsidR="00C275D5">
        <w:rPr>
          <w:sz w:val="28"/>
          <w:szCs w:val="28"/>
          <w:u w:val="single"/>
        </w:rPr>
        <w:t>толпу</w:t>
      </w:r>
      <w:r w:rsidR="00C275D5">
        <w:rPr>
          <w:sz w:val="28"/>
          <w:szCs w:val="28"/>
        </w:rPr>
        <w:t>. Согласно определению ученых, толпа – большая группа с отсутствием нормативно закрепленных форм поведения и слабой структурированностью позиционно-ролевой структуры (Назаретян А.П., 2001, и др.).</w:t>
      </w:r>
    </w:p>
    <w:p w:rsidR="00C275D5" w:rsidRDefault="00C275D5" w:rsidP="001F2934">
      <w:pPr>
        <w:spacing w:line="288" w:lineRule="auto"/>
        <w:ind w:firstLine="540"/>
        <w:rPr>
          <w:sz w:val="28"/>
          <w:szCs w:val="28"/>
        </w:rPr>
      </w:pPr>
      <w:r>
        <w:rPr>
          <w:sz w:val="28"/>
          <w:szCs w:val="28"/>
        </w:rPr>
        <w:t>Различают следующие виды толпы:</w:t>
      </w:r>
    </w:p>
    <w:p w:rsidR="00C275D5" w:rsidRDefault="00C275D5" w:rsidP="007C1AAE">
      <w:pPr>
        <w:widowControl/>
        <w:numPr>
          <w:ilvl w:val="0"/>
          <w:numId w:val="18"/>
        </w:numPr>
        <w:tabs>
          <w:tab w:val="clear" w:pos="1260"/>
          <w:tab w:val="num" w:pos="426"/>
        </w:tabs>
        <w:autoSpaceDE/>
        <w:autoSpaceDN/>
        <w:adjustRightInd/>
        <w:spacing w:line="288" w:lineRule="auto"/>
        <w:ind w:left="426" w:hanging="426"/>
        <w:rPr>
          <w:sz w:val="28"/>
          <w:szCs w:val="28"/>
        </w:rPr>
      </w:pPr>
      <w:r>
        <w:rPr>
          <w:sz w:val="28"/>
          <w:szCs w:val="28"/>
        </w:rPr>
        <w:t>Окказиональная толпа (собравшаяся в связи с неожиданным происшествием);</w:t>
      </w:r>
    </w:p>
    <w:p w:rsidR="00C275D5" w:rsidRDefault="00C275D5" w:rsidP="007C1AAE">
      <w:pPr>
        <w:widowControl/>
        <w:numPr>
          <w:ilvl w:val="0"/>
          <w:numId w:val="18"/>
        </w:numPr>
        <w:tabs>
          <w:tab w:val="clear" w:pos="1260"/>
          <w:tab w:val="num" w:pos="426"/>
        </w:tabs>
        <w:autoSpaceDE/>
        <w:autoSpaceDN/>
        <w:adjustRightInd/>
        <w:spacing w:line="288" w:lineRule="auto"/>
        <w:ind w:left="426" w:hanging="426"/>
        <w:rPr>
          <w:sz w:val="28"/>
          <w:szCs w:val="28"/>
        </w:rPr>
      </w:pPr>
      <w:r>
        <w:rPr>
          <w:sz w:val="28"/>
          <w:szCs w:val="28"/>
        </w:rPr>
        <w:t>Конвенциональная толпа, т.е. собравшаяся по поводу заранее объявленного события – концерта, митинга и т.п., но отличающаяся от «публики» более стихийным характером поведения;</w:t>
      </w:r>
    </w:p>
    <w:p w:rsidR="00C275D5" w:rsidRDefault="00C275D5" w:rsidP="007C1AAE">
      <w:pPr>
        <w:widowControl/>
        <w:numPr>
          <w:ilvl w:val="0"/>
          <w:numId w:val="18"/>
        </w:numPr>
        <w:tabs>
          <w:tab w:val="clear" w:pos="1260"/>
          <w:tab w:val="num" w:pos="426"/>
        </w:tabs>
        <w:autoSpaceDE/>
        <w:autoSpaceDN/>
        <w:adjustRightInd/>
        <w:spacing w:line="288" w:lineRule="auto"/>
        <w:ind w:left="426" w:hanging="426"/>
        <w:rPr>
          <w:sz w:val="28"/>
          <w:szCs w:val="28"/>
        </w:rPr>
      </w:pPr>
      <w:r>
        <w:rPr>
          <w:sz w:val="28"/>
          <w:szCs w:val="28"/>
        </w:rPr>
        <w:t>Экспрессивная толпа, ритмически ту или иную эмоцию, скандирующая лозунги и т.п.;</w:t>
      </w:r>
    </w:p>
    <w:p w:rsidR="00C275D5" w:rsidRDefault="00C275D5" w:rsidP="007C1AAE">
      <w:pPr>
        <w:widowControl/>
        <w:numPr>
          <w:ilvl w:val="0"/>
          <w:numId w:val="18"/>
        </w:numPr>
        <w:tabs>
          <w:tab w:val="clear" w:pos="1260"/>
          <w:tab w:val="num" w:pos="0"/>
        </w:tabs>
        <w:autoSpaceDE/>
        <w:autoSpaceDN/>
        <w:adjustRightInd/>
        <w:spacing w:line="288" w:lineRule="auto"/>
        <w:ind w:left="360"/>
        <w:rPr>
          <w:sz w:val="28"/>
          <w:szCs w:val="28"/>
        </w:rPr>
      </w:pPr>
      <w:r>
        <w:rPr>
          <w:sz w:val="28"/>
          <w:szCs w:val="28"/>
        </w:rPr>
        <w:t>Действующая толпа, имеющая следующие подвиды:</w:t>
      </w:r>
    </w:p>
    <w:p w:rsidR="00C275D5" w:rsidRDefault="00C275D5" w:rsidP="007C1AAE">
      <w:pPr>
        <w:widowControl/>
        <w:numPr>
          <w:ilvl w:val="1"/>
          <w:numId w:val="18"/>
        </w:numPr>
        <w:tabs>
          <w:tab w:val="clear" w:pos="1980"/>
          <w:tab w:val="num" w:pos="567"/>
        </w:tabs>
        <w:autoSpaceDE/>
        <w:autoSpaceDN/>
        <w:adjustRightInd/>
        <w:spacing w:line="288" w:lineRule="auto"/>
        <w:ind w:left="567" w:hanging="283"/>
        <w:jc w:val="both"/>
        <w:rPr>
          <w:sz w:val="28"/>
          <w:szCs w:val="28"/>
        </w:rPr>
      </w:pPr>
      <w:r>
        <w:rPr>
          <w:sz w:val="28"/>
          <w:szCs w:val="28"/>
        </w:rPr>
        <w:t>Агрессивная толпа (с эмоциональной доминантой ярости, злобы);</w:t>
      </w:r>
    </w:p>
    <w:p w:rsidR="00C275D5" w:rsidRDefault="00C275D5" w:rsidP="007C1AAE">
      <w:pPr>
        <w:widowControl/>
        <w:numPr>
          <w:ilvl w:val="1"/>
          <w:numId w:val="18"/>
        </w:numPr>
        <w:tabs>
          <w:tab w:val="clear" w:pos="1980"/>
          <w:tab w:val="num" w:pos="567"/>
        </w:tabs>
        <w:autoSpaceDE/>
        <w:autoSpaceDN/>
        <w:adjustRightInd/>
        <w:spacing w:line="288" w:lineRule="auto"/>
        <w:ind w:left="567" w:hanging="283"/>
        <w:jc w:val="both"/>
        <w:rPr>
          <w:sz w:val="28"/>
          <w:szCs w:val="28"/>
        </w:rPr>
      </w:pPr>
      <w:r>
        <w:rPr>
          <w:sz w:val="28"/>
          <w:szCs w:val="28"/>
        </w:rPr>
        <w:t>Паническая толпа (с основным стремлением избежать реальной или мнимой опасности);</w:t>
      </w:r>
    </w:p>
    <w:p w:rsidR="00C275D5" w:rsidRDefault="00C275D5" w:rsidP="007C1AAE">
      <w:pPr>
        <w:widowControl/>
        <w:numPr>
          <w:ilvl w:val="1"/>
          <w:numId w:val="18"/>
        </w:numPr>
        <w:tabs>
          <w:tab w:val="clear" w:pos="1980"/>
          <w:tab w:val="num" w:pos="567"/>
        </w:tabs>
        <w:autoSpaceDE/>
        <w:autoSpaceDN/>
        <w:adjustRightInd/>
        <w:spacing w:line="288" w:lineRule="auto"/>
        <w:ind w:left="567" w:hanging="283"/>
        <w:jc w:val="both"/>
        <w:rPr>
          <w:sz w:val="28"/>
          <w:szCs w:val="28"/>
        </w:rPr>
      </w:pPr>
      <w:r>
        <w:rPr>
          <w:sz w:val="28"/>
          <w:szCs w:val="28"/>
        </w:rPr>
        <w:t>Стяжательная толпа – люди, вступившие в неорганизованный конфликт за обладание некоторой ценностью;</w:t>
      </w:r>
    </w:p>
    <w:p w:rsidR="00C275D5" w:rsidRDefault="00C275D5" w:rsidP="007C1AAE">
      <w:pPr>
        <w:widowControl/>
        <w:numPr>
          <w:ilvl w:val="1"/>
          <w:numId w:val="18"/>
        </w:numPr>
        <w:tabs>
          <w:tab w:val="clear" w:pos="1980"/>
          <w:tab w:val="num" w:pos="567"/>
        </w:tabs>
        <w:autoSpaceDE/>
        <w:autoSpaceDN/>
        <w:adjustRightInd/>
        <w:spacing w:line="288" w:lineRule="auto"/>
        <w:ind w:left="567" w:hanging="283"/>
        <w:jc w:val="both"/>
        <w:rPr>
          <w:sz w:val="28"/>
          <w:szCs w:val="28"/>
        </w:rPr>
      </w:pPr>
      <w:r>
        <w:rPr>
          <w:sz w:val="28"/>
          <w:szCs w:val="28"/>
        </w:rPr>
        <w:t>Повстанческая толпа, по эмоциональному настрою сходная с агрессивной, но отличающаяся большей целенаправленностью действий, возможностью внесения организационного начала (Назаретян А.П., 2001, с.23-25).</w:t>
      </w:r>
    </w:p>
    <w:p w:rsidR="00C275D5" w:rsidRDefault="00C275D5" w:rsidP="001F2934">
      <w:pPr>
        <w:spacing w:line="288" w:lineRule="auto"/>
        <w:ind w:firstLine="540"/>
        <w:jc w:val="both"/>
        <w:rPr>
          <w:sz w:val="28"/>
          <w:szCs w:val="28"/>
        </w:rPr>
      </w:pPr>
      <w:r>
        <w:rPr>
          <w:sz w:val="28"/>
          <w:szCs w:val="28"/>
        </w:rPr>
        <w:t>Типичными свойствами толпы считается снижение у ее членов волевого контроля эмоциональных реакций, чувства ответственности, ослабление рационального аналитического мышления, импульсивность поведения, «циркулярная реакция» (взаимное заражение определенным эмоциональным состоянием), безвольное подчинение случайным лидерам или обратное явление – «отказ подчиняться кому бы то ни было» (согласно определению Х. Ортега-и-Гассета). Также в качестве основного свойства толпы названа ее превращаемость из одного вида в другой; именно это свойство учитывается при воздействии звуковыми и визуальными средствами на поведение ее членов.</w:t>
      </w:r>
    </w:p>
    <w:p w:rsidR="00C275D5" w:rsidRPr="001F2934" w:rsidRDefault="00C275D5" w:rsidP="001F2934">
      <w:pPr>
        <w:pStyle w:val="a4"/>
        <w:spacing w:line="288" w:lineRule="auto"/>
        <w:rPr>
          <w:b w:val="0"/>
        </w:rPr>
      </w:pPr>
      <w:r w:rsidRPr="001F2934">
        <w:rPr>
          <w:b w:val="0"/>
        </w:rPr>
        <w:t>Вот что известно о воздействии на толпу музыкального ритма: «…многократно апробированный прием – коллективное пение хорошо всем известной ритмической песни… действующая толпа аритмична, и поэтому ритмический звук стимулирует превращение ее в экспрессивную или… препятствует превращению экспрессивной толпы в действующую… если для блокирования массовой агрессии применяются быстрые ритмы (типа рока, твиста или шейка), то фактором противодействия панике служит более размеренный ритм марша или гимна.» В конце 1970-х годов появилось сообщение о том, что в Южно-Африканской республике изобретен «музыкальный танк», преобразованный из обычного (боевого) специально для борьбы с уличными беспорядками. Вместо пушки у него на вооружении брандспойты, а вместо пулемета – сильные динамики, «стреляющие» во все стороны громкой ритмической музыкой. «…толпа из агрессивной превращается в экстатическую. Энергия ярости уходит в танец… после того, как толпа «поймалась на ритм», ее можно удерживать в экстатическом состоянии сколь угодно долго… Но при уличных беспорядках доводить людей до полного изнеможения, как правило, нежелательно… «художественно-музыкальную» подготовку в преддверье массовых уличных демонстраций проводит и охрана роскошных фирм… встречать приближающуюся толпу рекомендуется заранее заготовленными транспарантами с лозунгами, которые резонируют с ее настроением… и приятной успокаивающей музыкой. Но… иметь наготове записи в ритме рока (на тот случай), если провокаторы сумеют натравить толпу на «толстосумов</w:t>
      </w:r>
      <w:r w:rsidR="00C377C4">
        <w:rPr>
          <w:b w:val="0"/>
        </w:rPr>
        <w:t>»</w:t>
      </w:r>
      <w:r w:rsidRPr="001F2934">
        <w:rPr>
          <w:b w:val="0"/>
        </w:rPr>
        <w:t xml:space="preserve"> (Назаретян А.П., 2001, с.39-40, 56).</w:t>
      </w:r>
    </w:p>
    <w:p w:rsidR="00C275D5" w:rsidRPr="001F2934" w:rsidRDefault="00C275D5" w:rsidP="001F2934">
      <w:pPr>
        <w:pStyle w:val="a4"/>
        <w:spacing w:line="288" w:lineRule="auto"/>
        <w:rPr>
          <w:b w:val="0"/>
        </w:rPr>
      </w:pPr>
      <w:r w:rsidRPr="001F2934">
        <w:rPr>
          <w:b w:val="0"/>
          <w:szCs w:val="18"/>
        </w:rPr>
        <w:t>В 2002 году появилось сообщение о том, что руководство железнодорожной компании Великобритании «First Great Eastern Railway” проводит эксперимент. «В целях борьбы с поездными вандалами решили применить… классическую музыку. В поездах и на некоторых станциях будут транслироваться произведения Бетховена и Моцарта. Как полагает руководство компании, музыка благотворно подействует на потенциальных хулиганов и удержит их от порчи вагонов поездов и зданий станции. Действительно, на тех участках, где подобные меры уже применялись, количество случаев вандализма резко сократилось» (</w:t>
      </w:r>
      <w:r w:rsidRPr="00057527">
        <w:rPr>
          <w:b w:val="0"/>
        </w:rPr>
        <w:t>http://www.vashdosug.ru/article.php?id=4987</w:t>
      </w:r>
      <w:r w:rsidRPr="001F2934">
        <w:rPr>
          <w:b w:val="0"/>
        </w:rPr>
        <w:t>)</w:t>
      </w:r>
      <w:r w:rsidRPr="001F2934">
        <w:rPr>
          <w:b w:val="0"/>
          <w:szCs w:val="18"/>
        </w:rPr>
        <w:t>.</w:t>
      </w:r>
    </w:p>
    <w:p w:rsidR="00C275D5" w:rsidRPr="001F2934" w:rsidRDefault="00C275D5" w:rsidP="001F2934">
      <w:pPr>
        <w:pStyle w:val="a4"/>
        <w:spacing w:line="288" w:lineRule="auto"/>
        <w:rPr>
          <w:b w:val="0"/>
        </w:rPr>
      </w:pPr>
      <w:r w:rsidRPr="001F2934">
        <w:rPr>
          <w:b w:val="0"/>
        </w:rPr>
        <w:t xml:space="preserve">Известно применение в военных целях         «Эмоционального подавления» средствами звукового воздействия. «Для этого используют звуковые записи детского плача, похоронной музыки, симфонической музыки, тяжелой рок-музыки, различных раздражающих звуков (крики, вой сирены, звуки взрывов, свист падающих бомб)… гитлеровцы ставили на свои пикирующие бомбардировщики специальные сирены, которые во время атаки издавали душераздирающий вой. Во Вьетнаме американские вертолеты оборудовали усилителями, через которые во время атаки транслировалась музыка Вагнера. Оглушение рок-музыкой окруженных частей противника использовали в Ираке органы психологической войны армии США… они учитывали национально-психологические особенности арабов, не приемлющих музыку тяжелого рока» (Крысько В.Г., 1999, гл.7, п.2). </w:t>
      </w:r>
    </w:p>
    <w:p w:rsidR="00C275D5" w:rsidRDefault="00C275D5" w:rsidP="001F2934">
      <w:pPr>
        <w:spacing w:line="288" w:lineRule="auto"/>
        <w:ind w:firstLine="540"/>
        <w:rPr>
          <w:sz w:val="28"/>
          <w:szCs w:val="28"/>
        </w:rPr>
      </w:pPr>
      <w:r>
        <w:rPr>
          <w:sz w:val="28"/>
          <w:szCs w:val="28"/>
        </w:rPr>
        <w:t xml:space="preserve">Что касается </w:t>
      </w:r>
      <w:r w:rsidRPr="00053E64">
        <w:rPr>
          <w:b/>
          <w:sz w:val="28"/>
          <w:szCs w:val="28"/>
        </w:rPr>
        <w:t>визуальных</w:t>
      </w:r>
      <w:r>
        <w:rPr>
          <w:sz w:val="28"/>
          <w:szCs w:val="28"/>
        </w:rPr>
        <w:t xml:space="preserve"> средств психологического воздействия, то они могут быть использованы как совместно со звуковыми (прежде всего показ коротких клипов, объявлений или рекламных «заставок»), так и независимо от них. </w:t>
      </w:r>
    </w:p>
    <w:p w:rsidR="00C275D5" w:rsidRPr="001F2934" w:rsidRDefault="00C275D5" w:rsidP="001F2934">
      <w:pPr>
        <w:pStyle w:val="a4"/>
        <w:spacing w:line="288" w:lineRule="auto"/>
        <w:rPr>
          <w:b w:val="0"/>
        </w:rPr>
      </w:pPr>
      <w:r w:rsidRPr="001F2934">
        <w:rPr>
          <w:b w:val="0"/>
        </w:rPr>
        <w:t>Для информирования участников массового собрания, а также для  напоминания об этических нормах поведения годятся сообщения, размещенные стационарно на вывесках и плакатах, либо показываемые на небольшое время (неподвижно или «бегущей строкой») на электронных табло. Эти сообщения могут содержать информацию о месте нахождения предприятий торговли и питания, о регламенте проведения массового мероприятия, о контроле за ходом его проведения со стороны правоохранительных органов, о необходимости соблюдать порядок; они также могут быть направлены на поддержание сохранности рационального мышления. Примерами могут служить сообщения, вывешенные в таких местах массового скопления людей, как метрополитен и магазины самообслуживания: «Будьте взаимно вежливы», «Улыбка – недорогой способ выглядеть лучше», «Вас снимает видеокамера», а также напоминания ГИБДД (ГАИ) на дорогах о том, что водитель «нужен своей семье живым и здоровым» и т.п. Мы предлагаем еще несколько возможных видов обращения к участникам массовых собраний, которые могут предъявляться как в визуальной, так и в звуковой форме:</w:t>
      </w:r>
    </w:p>
    <w:p w:rsidR="00C275D5" w:rsidRDefault="00C275D5" w:rsidP="001F2934">
      <w:pPr>
        <w:spacing w:line="288" w:lineRule="auto"/>
        <w:rPr>
          <w:sz w:val="28"/>
          <w:szCs w:val="28"/>
        </w:rPr>
      </w:pPr>
    </w:p>
    <w:p w:rsidR="00C275D5" w:rsidRDefault="00C275D5" w:rsidP="007C1AAE">
      <w:pPr>
        <w:widowControl/>
        <w:numPr>
          <w:ilvl w:val="0"/>
          <w:numId w:val="17"/>
        </w:numPr>
        <w:tabs>
          <w:tab w:val="clear" w:pos="720"/>
          <w:tab w:val="num" w:pos="0"/>
        </w:tabs>
        <w:autoSpaceDE/>
        <w:autoSpaceDN/>
        <w:adjustRightInd/>
        <w:spacing w:line="288" w:lineRule="auto"/>
        <w:ind w:left="360"/>
        <w:rPr>
          <w:sz w:val="28"/>
          <w:szCs w:val="28"/>
        </w:rPr>
      </w:pPr>
      <w:r>
        <w:rPr>
          <w:sz w:val="28"/>
          <w:szCs w:val="28"/>
        </w:rPr>
        <w:t>«Время проведения сегодняшней встречи – с… до… часов. Местное время … часов. Ваши близкие ждут вас!»</w:t>
      </w:r>
    </w:p>
    <w:p w:rsidR="00C275D5" w:rsidRDefault="00C275D5" w:rsidP="007C1AAE">
      <w:pPr>
        <w:widowControl/>
        <w:numPr>
          <w:ilvl w:val="0"/>
          <w:numId w:val="17"/>
        </w:numPr>
        <w:tabs>
          <w:tab w:val="clear" w:pos="720"/>
          <w:tab w:val="num" w:pos="0"/>
        </w:tabs>
        <w:autoSpaceDE/>
        <w:autoSpaceDN/>
        <w:adjustRightInd/>
        <w:spacing w:line="288" w:lineRule="auto"/>
        <w:ind w:left="360"/>
        <w:rPr>
          <w:sz w:val="28"/>
          <w:szCs w:val="28"/>
        </w:rPr>
      </w:pPr>
      <w:r>
        <w:rPr>
          <w:sz w:val="28"/>
          <w:szCs w:val="28"/>
        </w:rPr>
        <w:t xml:space="preserve">«Пройти к ближайшей станции метро вы можете по улице </w:t>
      </w:r>
      <w:r>
        <w:rPr>
          <w:i/>
          <w:sz w:val="28"/>
          <w:szCs w:val="28"/>
        </w:rPr>
        <w:t>(название)</w:t>
      </w:r>
      <w:r>
        <w:rPr>
          <w:sz w:val="28"/>
          <w:szCs w:val="28"/>
        </w:rPr>
        <w:t>, прямо и направо (назад и налево и т.п.)»</w:t>
      </w:r>
    </w:p>
    <w:p w:rsidR="00C275D5" w:rsidRDefault="00C275D5" w:rsidP="007C1AAE">
      <w:pPr>
        <w:widowControl/>
        <w:numPr>
          <w:ilvl w:val="0"/>
          <w:numId w:val="17"/>
        </w:numPr>
        <w:tabs>
          <w:tab w:val="clear" w:pos="720"/>
          <w:tab w:val="num" w:pos="0"/>
        </w:tabs>
        <w:autoSpaceDE/>
        <w:autoSpaceDN/>
        <w:adjustRightInd/>
        <w:spacing w:line="288" w:lineRule="auto"/>
        <w:ind w:left="360"/>
        <w:rPr>
          <w:sz w:val="28"/>
          <w:szCs w:val="28"/>
        </w:rPr>
      </w:pPr>
      <w:r>
        <w:rPr>
          <w:sz w:val="28"/>
          <w:szCs w:val="28"/>
        </w:rPr>
        <w:t xml:space="preserve">«Устал? Зайди отдохнуть в кафе… в двух шагах отсюда </w:t>
      </w:r>
      <w:r>
        <w:rPr>
          <w:i/>
          <w:sz w:val="28"/>
          <w:szCs w:val="28"/>
        </w:rPr>
        <w:t>(адрес)</w:t>
      </w:r>
      <w:r>
        <w:rPr>
          <w:sz w:val="28"/>
          <w:szCs w:val="28"/>
        </w:rPr>
        <w:t xml:space="preserve">. Приятная обстановка, низкие цены…» </w:t>
      </w:r>
    </w:p>
    <w:p w:rsidR="00C275D5" w:rsidRDefault="00C275D5" w:rsidP="007C1AAE">
      <w:pPr>
        <w:widowControl/>
        <w:numPr>
          <w:ilvl w:val="0"/>
          <w:numId w:val="17"/>
        </w:numPr>
        <w:tabs>
          <w:tab w:val="clear" w:pos="720"/>
          <w:tab w:val="num" w:pos="0"/>
        </w:tabs>
        <w:autoSpaceDE/>
        <w:autoSpaceDN/>
        <w:adjustRightInd/>
        <w:spacing w:line="288" w:lineRule="auto"/>
        <w:ind w:left="360"/>
        <w:rPr>
          <w:sz w:val="28"/>
          <w:szCs w:val="28"/>
        </w:rPr>
      </w:pPr>
      <w:r>
        <w:rPr>
          <w:sz w:val="28"/>
          <w:szCs w:val="28"/>
        </w:rPr>
        <w:t>«Спокойствие и порядок – залог вашей безопасности».</w:t>
      </w:r>
    </w:p>
    <w:p w:rsidR="00C275D5" w:rsidRDefault="00C275D5" w:rsidP="007C1AAE">
      <w:pPr>
        <w:widowControl/>
        <w:numPr>
          <w:ilvl w:val="0"/>
          <w:numId w:val="17"/>
        </w:numPr>
        <w:tabs>
          <w:tab w:val="clear" w:pos="720"/>
          <w:tab w:val="num" w:pos="0"/>
        </w:tabs>
        <w:autoSpaceDE/>
        <w:autoSpaceDN/>
        <w:adjustRightInd/>
        <w:spacing w:line="288" w:lineRule="auto"/>
        <w:ind w:left="360"/>
        <w:rPr>
          <w:sz w:val="28"/>
          <w:szCs w:val="28"/>
        </w:rPr>
      </w:pPr>
      <w:r>
        <w:rPr>
          <w:sz w:val="28"/>
          <w:szCs w:val="28"/>
        </w:rPr>
        <w:t>«Ваша вежливость – признак человеческого достоинства» (или имеющее скрытый двойной смысл: «лучший способ сохранить лицо»).</w:t>
      </w:r>
    </w:p>
    <w:p w:rsidR="00C275D5" w:rsidRDefault="00C275D5" w:rsidP="007C1AAE">
      <w:pPr>
        <w:widowControl/>
        <w:numPr>
          <w:ilvl w:val="0"/>
          <w:numId w:val="17"/>
        </w:numPr>
        <w:tabs>
          <w:tab w:val="clear" w:pos="720"/>
          <w:tab w:val="num" w:pos="0"/>
        </w:tabs>
        <w:autoSpaceDE/>
        <w:autoSpaceDN/>
        <w:adjustRightInd/>
        <w:spacing w:line="288" w:lineRule="auto"/>
        <w:ind w:left="360"/>
        <w:rPr>
          <w:sz w:val="28"/>
          <w:szCs w:val="28"/>
        </w:rPr>
      </w:pPr>
      <w:r>
        <w:rPr>
          <w:sz w:val="28"/>
          <w:szCs w:val="28"/>
        </w:rPr>
        <w:t>«Сегодня охрана порядка проводится силами отряда милиции особого назначения УВД…</w:t>
      </w:r>
      <w:r>
        <w:rPr>
          <w:i/>
          <w:sz w:val="28"/>
          <w:szCs w:val="28"/>
        </w:rPr>
        <w:t>(название)</w:t>
      </w:r>
      <w:r>
        <w:rPr>
          <w:sz w:val="28"/>
          <w:szCs w:val="28"/>
        </w:rPr>
        <w:t xml:space="preserve"> Желаем вам благополучно провести мероприятие».</w:t>
      </w:r>
    </w:p>
    <w:p w:rsidR="00C275D5" w:rsidRDefault="00C275D5" w:rsidP="007C1AAE">
      <w:pPr>
        <w:widowControl/>
        <w:numPr>
          <w:ilvl w:val="0"/>
          <w:numId w:val="17"/>
        </w:numPr>
        <w:tabs>
          <w:tab w:val="clear" w:pos="720"/>
          <w:tab w:val="num" w:pos="0"/>
        </w:tabs>
        <w:autoSpaceDE/>
        <w:autoSpaceDN/>
        <w:adjustRightInd/>
        <w:spacing w:line="288" w:lineRule="auto"/>
        <w:ind w:left="360"/>
        <w:rPr>
          <w:sz w:val="28"/>
          <w:szCs w:val="28"/>
        </w:rPr>
      </w:pPr>
      <w:r>
        <w:rPr>
          <w:sz w:val="28"/>
          <w:szCs w:val="28"/>
        </w:rPr>
        <w:t>«Подумай о том, что тебе нужно».</w:t>
      </w:r>
    </w:p>
    <w:p w:rsidR="00C275D5" w:rsidRDefault="00C275D5" w:rsidP="007C1AAE">
      <w:pPr>
        <w:widowControl/>
        <w:numPr>
          <w:ilvl w:val="0"/>
          <w:numId w:val="17"/>
        </w:numPr>
        <w:tabs>
          <w:tab w:val="clear" w:pos="720"/>
          <w:tab w:val="num" w:pos="0"/>
        </w:tabs>
        <w:autoSpaceDE/>
        <w:autoSpaceDN/>
        <w:adjustRightInd/>
        <w:spacing w:line="288" w:lineRule="auto"/>
        <w:ind w:left="360"/>
        <w:rPr>
          <w:sz w:val="28"/>
          <w:szCs w:val="28"/>
        </w:rPr>
      </w:pPr>
      <w:r>
        <w:rPr>
          <w:sz w:val="28"/>
          <w:szCs w:val="28"/>
        </w:rPr>
        <w:t>«Подумай о тех, кому ты дорог».</w:t>
      </w:r>
    </w:p>
    <w:p w:rsidR="00C275D5" w:rsidRPr="001F2934" w:rsidRDefault="00C275D5" w:rsidP="001F2934">
      <w:pPr>
        <w:pStyle w:val="a4"/>
        <w:spacing w:line="288" w:lineRule="auto"/>
        <w:rPr>
          <w:b w:val="0"/>
        </w:rPr>
      </w:pPr>
      <w:r w:rsidRPr="001F2934">
        <w:rPr>
          <w:b w:val="0"/>
        </w:rPr>
        <w:t>Такого рода «целевые» сообщения следует перемежать с «отвлекающими», в качестве которых могут служить реклама или даже анекдоты (в настоящее время их иногда запускают «бегущей строкой» в общественном транспорте). Давно известно, что юмор может быть эффективно использован для снятия нервного напряжения в преддверие и на ранних стадиях развития как паники, так и агрессии. Однако нужно избегать его использования в тех ситуациях, когда громадному большинству присутствующих явно «не до смеха», как, например, собравшимся вместе родственникам людей, захваченных террористами в заложники.</w:t>
      </w:r>
    </w:p>
    <w:p w:rsidR="00C275D5" w:rsidRPr="001F2934" w:rsidRDefault="00C275D5" w:rsidP="001F2934">
      <w:pPr>
        <w:pStyle w:val="a4"/>
        <w:spacing w:line="288" w:lineRule="auto"/>
        <w:rPr>
          <w:b w:val="0"/>
        </w:rPr>
      </w:pPr>
      <w:r w:rsidRPr="001F2934">
        <w:rPr>
          <w:b w:val="0"/>
        </w:rPr>
        <w:t xml:space="preserve">Если заранее известно, что при проведении массового мероприятия (чаще всего – митинга или демонстрации) вероятны провокации насильственных действий, вмешательство экстремистски настроенных группировок и т.п., целесообразно спешным порядком организовать одно или несколько «отвлекающих» мероприятий, «по случайности» проводимых недалеко от основного места массового собрания (митинга) и не имеющих к его теме никакого отношения. Значительный отвлекающий эффект (прежде всего для «периферии» толпы) может быть достигнут, если это будут музыкальные мероприятия на открытой эстраде, причем звуки будут явственно, хотя и на небольшой громкости, доноситься до участников митинга. Как правило, это должна быть музыка ритмичная, жизнерадостная и легкая (джаз, некоторые разновидности эстрадной и рок-музыки, популярные классические произведения в современной обработке). Менее «показана» музыка «тяжелого рока», т.к. при условии наличия негативного эмоционального фона ее действие может вызвать повышенную агрессивность, если только среди «целевой аудитории» (участников митинга или иного мероприятия) не преобладают поклонники именно этого музыкального направления. В «идеале» музыка на «отвлекающем» концертном мероприятии должна соответствовать вкусам большинства участников массового собрания, но получить своевременно такого рода сведения чаще всего представляется затруднительным. </w:t>
      </w:r>
    </w:p>
    <w:p w:rsidR="00C275D5" w:rsidRPr="001F2934" w:rsidRDefault="00C275D5" w:rsidP="001F2934">
      <w:pPr>
        <w:pStyle w:val="a4"/>
        <w:spacing w:line="288" w:lineRule="auto"/>
        <w:rPr>
          <w:b w:val="0"/>
        </w:rPr>
      </w:pPr>
      <w:r w:rsidRPr="001F2934">
        <w:rPr>
          <w:b w:val="0"/>
        </w:rPr>
        <w:t>Также в качестве «отвлечения» может эффективно сработать выступление популярных юмористов и сатириков (о значении юмора уже было сказано), а также трансляция спортивных мероприятий с показом на экране и без такового (только аудио-трансляция через громкоговорители). Для всех мероприятий такого рода необходимо обеспечить доступность (свободный вход или небольшая цена билета), достаточное количество сидячих мест или хотя бы просто возможность не тесного и спокойного размещения людей, пусть даже в стоячем положении. Примером грубейшей ошибки в этой связи служит трансляция футбольного матча с показом на большом экране на Манежной площади Москвы в 200</w:t>
      </w:r>
      <w:r w:rsidR="003F65F0">
        <w:rPr>
          <w:b w:val="0"/>
        </w:rPr>
        <w:t>2</w:t>
      </w:r>
      <w:r w:rsidRPr="001F2934">
        <w:rPr>
          <w:b w:val="0"/>
        </w:rPr>
        <w:t xml:space="preserve"> году. Иногда достаточно «малых средств»: может использоваться «…отработанный прием противодействия митингам и демонстрациям, пусть даже санкционированным, но нежелательным для властей. Поодаль (от толпы – М.Л., А.Д.) располагаются автомобили с динамиками, по которым передается футбольный репортаж, выступления популярных артистов и что-то еще в том же роде» (Назаретян А.П., 2001, с. 36).</w:t>
      </w:r>
    </w:p>
    <w:p w:rsidR="00C275D5" w:rsidRDefault="00C275D5" w:rsidP="001F2934">
      <w:pPr>
        <w:spacing w:line="288" w:lineRule="auto"/>
        <w:ind w:firstLine="540"/>
        <w:jc w:val="both"/>
        <w:rPr>
          <w:sz w:val="28"/>
          <w:szCs w:val="28"/>
        </w:rPr>
      </w:pPr>
      <w:r>
        <w:rPr>
          <w:sz w:val="28"/>
          <w:szCs w:val="28"/>
        </w:rPr>
        <w:t>Важным для понимания механизмов поведения людей в условиях массовых собраний является, на наш взгляд, введенное специалистами в области нейролингвистического программирования (НЛП) представление о «внутренней и внешней референции» (К. и С.Андреас, 1994). Это понятие близко к «внешнему и внутреннему локусу контроля», но имеет больше отношения к непосредственному побуждению тех или иных действий, поведенческих реакций (тогда как «локус контроля» относится к ответственности за те или иные события и положение дел, которую человек возлагает на себя, на других или на внешние обстоятельства). «ВНЕШНЯЯ РЕФЕРЕНЦИЯ (здесь и далее заглавные буквы авторского текста – М.Л., А.Д.) означает, что некто ДРУГОЙ или нечто ДРУГОЕ решает за меня, что хорошо, плохо, правильно, неправильно… Люди, следующие религиозным культам, обычно имеют единственную внешнюю референцию – лидера культа или некие священные книги, которые используются как исключительное основание для принятия решений. Напротив, ВНУТРЕННЯЯ РЕФЕРЕНЦИЯ означает, что Я решаю, что правильно… Я могу… выслушивать мнения окружающих меня людей или собирать много информации на стороне. Но если у меня внутренняя референция, я использую свои собственные суждения, чтобы принять решение относительно всех этих мнений и данных» (там же, с. 168-169). Очевидно, что понятие «референтности» теснейшим образом связано с эффективностью психологического воздействия – убедительностью обращения, степенью влияния на поведение и т.п.</w:t>
      </w:r>
    </w:p>
    <w:p w:rsidR="00C275D5" w:rsidRDefault="00C275D5" w:rsidP="001F2934">
      <w:pPr>
        <w:spacing w:line="288" w:lineRule="auto"/>
        <w:ind w:firstLine="540"/>
        <w:jc w:val="both"/>
        <w:rPr>
          <w:sz w:val="28"/>
          <w:szCs w:val="28"/>
        </w:rPr>
      </w:pPr>
      <w:r>
        <w:rPr>
          <w:sz w:val="28"/>
          <w:szCs w:val="28"/>
        </w:rPr>
        <w:t>Авторами даются типичные характеристики стимулов, наделенных качествами «внешней референции»: «Если вы хотите развить сильную ВНЕШНЮЮ референцию – делайте большие, яркие, близкие картины того, что говорит эксперт». Иначе говоря, имеют значение такие характеристики стимула, как:</w:t>
      </w:r>
    </w:p>
    <w:p w:rsidR="00C275D5" w:rsidRDefault="00C275D5" w:rsidP="007C1AAE">
      <w:pPr>
        <w:widowControl/>
        <w:numPr>
          <w:ilvl w:val="0"/>
          <w:numId w:val="19"/>
        </w:numPr>
        <w:tabs>
          <w:tab w:val="clear" w:pos="720"/>
          <w:tab w:val="num" w:pos="0"/>
        </w:tabs>
        <w:autoSpaceDE/>
        <w:autoSpaceDN/>
        <w:adjustRightInd/>
        <w:spacing w:line="288" w:lineRule="auto"/>
        <w:ind w:left="360"/>
        <w:jc w:val="both"/>
        <w:rPr>
          <w:sz w:val="28"/>
          <w:szCs w:val="28"/>
        </w:rPr>
      </w:pPr>
      <w:r>
        <w:rPr>
          <w:sz w:val="28"/>
          <w:szCs w:val="28"/>
        </w:rPr>
        <w:t xml:space="preserve">Размер; </w:t>
      </w:r>
    </w:p>
    <w:p w:rsidR="00C275D5" w:rsidRDefault="00C275D5" w:rsidP="007C1AAE">
      <w:pPr>
        <w:widowControl/>
        <w:numPr>
          <w:ilvl w:val="0"/>
          <w:numId w:val="19"/>
        </w:numPr>
        <w:tabs>
          <w:tab w:val="clear" w:pos="720"/>
          <w:tab w:val="num" w:pos="0"/>
        </w:tabs>
        <w:autoSpaceDE/>
        <w:autoSpaceDN/>
        <w:adjustRightInd/>
        <w:spacing w:line="288" w:lineRule="auto"/>
        <w:ind w:left="360"/>
        <w:jc w:val="both"/>
        <w:rPr>
          <w:sz w:val="28"/>
          <w:szCs w:val="28"/>
        </w:rPr>
      </w:pPr>
      <w:r>
        <w:rPr>
          <w:sz w:val="28"/>
          <w:szCs w:val="28"/>
        </w:rPr>
        <w:t>Яркость и насыщенность цвета (аналогия для слуховой системы – громкость и «сочность» тембра);</w:t>
      </w:r>
    </w:p>
    <w:p w:rsidR="00C275D5" w:rsidRDefault="00C275D5" w:rsidP="007C1AAE">
      <w:pPr>
        <w:widowControl/>
        <w:numPr>
          <w:ilvl w:val="0"/>
          <w:numId w:val="19"/>
        </w:numPr>
        <w:tabs>
          <w:tab w:val="clear" w:pos="720"/>
          <w:tab w:val="num" w:pos="0"/>
        </w:tabs>
        <w:autoSpaceDE/>
        <w:autoSpaceDN/>
        <w:adjustRightInd/>
        <w:spacing w:line="288" w:lineRule="auto"/>
        <w:ind w:left="360"/>
        <w:jc w:val="both"/>
        <w:rPr>
          <w:sz w:val="28"/>
          <w:szCs w:val="28"/>
        </w:rPr>
      </w:pPr>
      <w:r>
        <w:rPr>
          <w:sz w:val="28"/>
          <w:szCs w:val="28"/>
        </w:rPr>
        <w:t>Пространственная близость;</w:t>
      </w:r>
    </w:p>
    <w:p w:rsidR="00C275D5" w:rsidRDefault="00C275D5" w:rsidP="001F2934">
      <w:pPr>
        <w:spacing w:line="288" w:lineRule="auto"/>
        <w:jc w:val="both"/>
        <w:rPr>
          <w:sz w:val="28"/>
          <w:szCs w:val="28"/>
        </w:rPr>
      </w:pPr>
      <w:r>
        <w:rPr>
          <w:sz w:val="28"/>
          <w:szCs w:val="28"/>
        </w:rPr>
        <w:t>Кроме того, специалисты по НЛП отмечают более сильное побуждающее действие стимулов, обладающих:</w:t>
      </w:r>
    </w:p>
    <w:p w:rsidR="00C275D5" w:rsidRDefault="00C275D5" w:rsidP="007C1AAE">
      <w:pPr>
        <w:widowControl/>
        <w:numPr>
          <w:ilvl w:val="0"/>
          <w:numId w:val="20"/>
        </w:numPr>
        <w:tabs>
          <w:tab w:val="clear" w:pos="720"/>
          <w:tab w:val="num" w:pos="0"/>
        </w:tabs>
        <w:autoSpaceDE/>
        <w:autoSpaceDN/>
        <w:adjustRightInd/>
        <w:spacing w:line="288" w:lineRule="auto"/>
        <w:ind w:left="360"/>
        <w:jc w:val="both"/>
        <w:rPr>
          <w:sz w:val="28"/>
          <w:szCs w:val="28"/>
        </w:rPr>
      </w:pPr>
      <w:r>
        <w:rPr>
          <w:sz w:val="28"/>
          <w:szCs w:val="28"/>
        </w:rPr>
        <w:t>Объемностью;</w:t>
      </w:r>
    </w:p>
    <w:p w:rsidR="00C275D5" w:rsidRDefault="00C275D5" w:rsidP="007C1AAE">
      <w:pPr>
        <w:widowControl/>
        <w:numPr>
          <w:ilvl w:val="0"/>
          <w:numId w:val="20"/>
        </w:numPr>
        <w:tabs>
          <w:tab w:val="clear" w:pos="720"/>
          <w:tab w:val="num" w:pos="0"/>
        </w:tabs>
        <w:autoSpaceDE/>
        <w:autoSpaceDN/>
        <w:adjustRightInd/>
        <w:spacing w:line="288" w:lineRule="auto"/>
        <w:ind w:left="360"/>
        <w:jc w:val="both"/>
        <w:rPr>
          <w:sz w:val="28"/>
          <w:szCs w:val="28"/>
        </w:rPr>
      </w:pPr>
      <w:r>
        <w:rPr>
          <w:sz w:val="28"/>
          <w:szCs w:val="28"/>
        </w:rPr>
        <w:t>Подвижностью.</w:t>
      </w:r>
    </w:p>
    <w:p w:rsidR="00C275D5" w:rsidRDefault="00C275D5" w:rsidP="007C1AAE">
      <w:pPr>
        <w:widowControl/>
        <w:numPr>
          <w:ilvl w:val="0"/>
          <w:numId w:val="20"/>
        </w:numPr>
        <w:tabs>
          <w:tab w:val="clear" w:pos="720"/>
          <w:tab w:val="num" w:pos="0"/>
        </w:tabs>
        <w:autoSpaceDE/>
        <w:autoSpaceDN/>
        <w:adjustRightInd/>
        <w:spacing w:line="288" w:lineRule="auto"/>
        <w:ind w:left="360"/>
        <w:jc w:val="both"/>
        <w:rPr>
          <w:sz w:val="28"/>
          <w:szCs w:val="28"/>
        </w:rPr>
      </w:pPr>
      <w:r>
        <w:rPr>
          <w:sz w:val="28"/>
          <w:szCs w:val="28"/>
        </w:rPr>
        <w:t>Расположением сверху.</w:t>
      </w:r>
    </w:p>
    <w:p w:rsidR="00C275D5" w:rsidRPr="001F2934" w:rsidRDefault="00C275D5" w:rsidP="001F2934">
      <w:pPr>
        <w:pStyle w:val="a4"/>
        <w:spacing w:line="288" w:lineRule="auto"/>
        <w:rPr>
          <w:b w:val="0"/>
        </w:rPr>
      </w:pPr>
      <w:r w:rsidRPr="001F2934">
        <w:rPr>
          <w:b w:val="0"/>
        </w:rPr>
        <w:t>«Лидеры… заботятся о том, чтобы, выступая, стоять на высокой платформе; они часто развешивают свои портреты больше, чем в натуральный рост, которые смотрят на людей сверху вниз» (К. и С.Андреас, 1994, с. 173). «При внешней референции люди… склонны приподнимать голову вверх» (там же, с.174), как делают дети, выслушивающие поучения взрослых (иначе говоря, в человеке подсознательно пробуждается внутренний «ребенок»).</w:t>
      </w:r>
    </w:p>
    <w:p w:rsidR="00C275D5" w:rsidRDefault="00C275D5" w:rsidP="001F2934">
      <w:pPr>
        <w:spacing w:line="288" w:lineRule="auto"/>
        <w:ind w:firstLine="540"/>
        <w:jc w:val="both"/>
        <w:rPr>
          <w:sz w:val="28"/>
          <w:szCs w:val="28"/>
        </w:rPr>
      </w:pPr>
      <w:r>
        <w:rPr>
          <w:sz w:val="28"/>
          <w:szCs w:val="28"/>
        </w:rPr>
        <w:t>Следовательно, для большей эффективности, «референтности» воздействия источник стимула (сообщения) должен быть достаточно больших размеров, передавать яркие и насыщенные цвета (а при необходимости приуменьшить значимость передаваемой информации или какого-либо объекта можно специально снизить выраженность этих параметров), располагаться по возможности близко и (или) на возвышении (высоко расположенный источник звука – словно «глас с небес»), передавать объем и впечатление движения (или сам быть объемным и двигаться, как, например, рекламный аэростат). Известны опыты с голографическим (передающим впечатление объема) созданием на облаках изображения («видения») Богородицы и ликов святых, что вызывало у больших групп людей состояние, близкое к психозу (Крысько В.Г., 1999)</w:t>
      </w:r>
    </w:p>
    <w:p w:rsidR="00C275D5" w:rsidRPr="001F2934" w:rsidRDefault="00C275D5" w:rsidP="001F2934">
      <w:pPr>
        <w:pStyle w:val="a4"/>
        <w:spacing w:line="288" w:lineRule="auto"/>
        <w:rPr>
          <w:b w:val="0"/>
        </w:rPr>
      </w:pPr>
      <w:r w:rsidRPr="001F2934">
        <w:rPr>
          <w:b w:val="0"/>
        </w:rPr>
        <w:t>Впечатление «чего-то большого» возникает также, когда звучит музыка с явным использованием большого инструментального состава (симфонический оркестр и др.), что дополнительно придает передаваемому на фоне такой музыки сообщению убедительность, т.е. качество «внешней референции».</w:t>
      </w:r>
    </w:p>
    <w:p w:rsidR="00C275D5" w:rsidRDefault="00C275D5" w:rsidP="001F2934">
      <w:pPr>
        <w:spacing w:line="288" w:lineRule="auto"/>
        <w:ind w:firstLine="540"/>
        <w:jc w:val="both"/>
        <w:rPr>
          <w:sz w:val="28"/>
          <w:szCs w:val="28"/>
        </w:rPr>
      </w:pPr>
      <w:r>
        <w:rPr>
          <w:sz w:val="28"/>
          <w:szCs w:val="28"/>
        </w:rPr>
        <w:t xml:space="preserve">Большие площади – стадионы, рынки, парки, пляжи и т. д. обычно озвучиваются с помощью рупорных громкоговорителей. В рупорных громкоговорителях звуковая энергия собирается в мощный поток, и в них усиливаются наиболее слышимые ухом частоты. Дальность ясной слышимости таких громкоговорителей составляет порядка 50–100 м (по направлению). Их достоинством является также и то, что они могут работать при температуре -20 – +60 </w:t>
      </w:r>
      <w:r>
        <w:rPr>
          <w:sz w:val="28"/>
          <w:szCs w:val="28"/>
          <w:vertAlign w:val="superscript"/>
        </w:rPr>
        <w:t xml:space="preserve">о </w:t>
      </w:r>
      <w:r>
        <w:rPr>
          <w:sz w:val="28"/>
          <w:szCs w:val="28"/>
        </w:rPr>
        <w:t xml:space="preserve">С, и не боятся повышенной влажности (материалы выставки MIPS-2001, инф. с сайта: www.telsi.ru). </w:t>
      </w:r>
    </w:p>
    <w:p w:rsidR="00C275D5" w:rsidRDefault="00C275D5" w:rsidP="001F2934">
      <w:pPr>
        <w:spacing w:line="288" w:lineRule="auto"/>
        <w:ind w:firstLine="540"/>
        <w:jc w:val="both"/>
        <w:rPr>
          <w:sz w:val="28"/>
          <w:szCs w:val="28"/>
        </w:rPr>
      </w:pPr>
      <w:r>
        <w:rPr>
          <w:sz w:val="28"/>
          <w:szCs w:val="28"/>
        </w:rPr>
        <w:t xml:space="preserve">Не лишним будет вспомнить, как в исторически относительно недавние времена радиовещание велось через расположенные повсюду громкоговорители – «тарелки». Помимо изрядных размеров и размещения на довольно большой высоте, они, на наш взгляд, обладали еще одним важным качеством. Вид предмета в форме тарелки ассоциативно связан с приемом пищи, т.е. слушающего как бы «потчуют» сообщениями, что может, согласно психоаналитической теории,  актуализировать подсознательные образы раннего детского опыта, когда ребенка кормят взрослые, и он полностью зависим от них (более того, кормление есть также один из первых способов коммуникации и познавательной деятельности); в силу этого повышается вероятность зависимого, «послушного» типа поведения. </w:t>
      </w:r>
    </w:p>
    <w:p w:rsidR="00C275D5" w:rsidRPr="001F2934" w:rsidRDefault="00C275D5" w:rsidP="001F2934">
      <w:pPr>
        <w:pStyle w:val="a4"/>
        <w:spacing w:line="288" w:lineRule="auto"/>
        <w:rPr>
          <w:b w:val="0"/>
        </w:rPr>
      </w:pPr>
      <w:r w:rsidRPr="001F2934">
        <w:rPr>
          <w:b w:val="0"/>
        </w:rPr>
        <w:t>Грандиозные возможности современных аудиовизуальных технологий были продемонстрированы во время празднования 850-летия Москвы на Смотровой площадке на Воробьевых горах группой специалистов под руководством французского композитора Ж.М. Жарра. Главное здание МГУ на фоне темнеющего неба было превращено в огромный «экран», на котором показывались зрительные образы, частично соответствовавшие тематике звучавших композиций. Был момент, когда центральная часть здания «превратилась» в Спасскую башню Московского Кремля и т.п. Это мероприятие, цели которого декларировались как чисто художественно-эстетические, было в то же время, несомненно, «пиар-акцией» для выступавшего с речью перед его началом мэра Москвы Ю.М. Лужкова, а также крупномасштабным и небезопасным «естественным экспериментом» по изучению массового поведения жителей мегаполиса. А.П. Назаретян утверждает, что «За то, что серьезной трагедии не произошло… остается благодарить разве что Господа Бога нашего… Любопытных оказалось гораздо больше, чем площадь могла вместить, началась давка… информация, транспортные средства, меры протекции… были явно недостаточны. Зрители, простоявшие несколько часов на ногах, затем вынуждены были идти пешком многие километры… Отрицательные эмоции безусловно перекрывали положительные… имелась высокая вероятность превращения конвенциональной толпы в стяжательную…, агрессивную или паническую – и последствия были бы гораздо плачевнее…» (Назаретян А.П., 2001, с. 37). Однако нам представляется (один из авторов лично присутствовал на этом концерте), что возможных более тяжелых последствий неумелой организации мероприятия удалось избежать отчасти благодаря высоко позитивному психологическому воздействию звучавшей музыки и представленного зрелища (утверждение о преобладании отрицательных эмоций является спорным). Произведения Ж.М. Жарра, кстати, довольно широко востребованы профессиональными психологами для работы в кабинетах психологической регуляции («разгрузки») в качестве звукового «релаксирующего» средства.</w:t>
      </w:r>
    </w:p>
    <w:p w:rsidR="00C275D5" w:rsidRDefault="00C275D5" w:rsidP="001F2934">
      <w:pPr>
        <w:spacing w:line="288" w:lineRule="auto"/>
        <w:ind w:firstLine="540"/>
        <w:jc w:val="both"/>
        <w:rPr>
          <w:sz w:val="28"/>
        </w:rPr>
      </w:pPr>
      <w:r>
        <w:rPr>
          <w:sz w:val="28"/>
          <w:szCs w:val="28"/>
        </w:rPr>
        <w:t xml:space="preserve"> </w:t>
      </w:r>
      <w:r>
        <w:rPr>
          <w:sz w:val="28"/>
        </w:rPr>
        <w:t>Целесообразно в случае очевидных проявлений начальных стадий массовой агрессии или паники использовать возможность подачи через средства звукоусиления сигнала чрезвычайно высокой интенсивности (но не достигающего болевого порога на минимальном расстоянии нахождения людей от источника звука). Этот прием, подобно звонку колокольчика в зале судебных заседаний или в лекционной аудитории, позволяет создать «психологический момент», благоприятный для осуществления экспресс-внушения, срочной коррекции эмоционального состояния и поведения группы людей. «Люди оказываются как бы во взвешенном состоянии и готовы следовать первой реакции… психологический момент является самым подходящим для перелома ситуации человеком или… организованной группой лиц, готовых взять на себя руководство». (там же, с. 50-51)</w:t>
      </w:r>
    </w:p>
    <w:p w:rsidR="00C275D5" w:rsidRDefault="00C275D5" w:rsidP="001F2934">
      <w:pPr>
        <w:spacing w:before="60" w:line="288" w:lineRule="auto"/>
        <w:ind w:firstLine="539"/>
        <w:jc w:val="both"/>
        <w:rPr>
          <w:sz w:val="28"/>
          <w:szCs w:val="28"/>
        </w:rPr>
      </w:pPr>
      <w:r>
        <w:rPr>
          <w:sz w:val="28"/>
        </w:rPr>
        <w:t>Неясным до сих пор остается вопрос о возможности использования при охране общественного порядка сублиминальных (неосознаваемых) средств воздействия. Научно достоверные результаты в данной сфере были получены, как известно, только в строго контролируемых лабораторных условиях. В ситуациях же проведения массовых мероприятий условия бывают весьма изменчивы, вступает в действие масса непредвиденных и неучитываемых факторов. Можно лишь предполагать возможность (в отдельных случаях) повышения эффективности описанных выше мер воздействия на психику при использовании сублиминальных компонентов в качестве сугубо дополнительного средства. Скорее сама информация, а точнее – «</w:t>
      </w:r>
      <w:r>
        <w:rPr>
          <w:sz w:val="28"/>
          <w:u w:val="single"/>
        </w:rPr>
        <w:t>слухи-пугала</w:t>
      </w:r>
      <w:r>
        <w:rPr>
          <w:sz w:val="28"/>
        </w:rPr>
        <w:t>» об использовании таких средств («зомбирование» и т.п.) может иметь сколько-нибудь существенное, и преимущественно негативное значение для осуществления охраны общественного порядка. Поэтому отдельной задачей становится продуманное противодействие таким слухам, и лишь в отдельных случаях, которые остаются за рамками нашего рассмотрения – целенаправленное использование таковых.</w:t>
      </w:r>
    </w:p>
    <w:p w:rsidR="00C275D5" w:rsidRDefault="00C275D5" w:rsidP="001F2934">
      <w:pPr>
        <w:spacing w:line="288" w:lineRule="auto"/>
        <w:ind w:firstLine="540"/>
        <w:rPr>
          <w:sz w:val="28"/>
          <w:szCs w:val="28"/>
        </w:rPr>
      </w:pPr>
    </w:p>
    <w:p w:rsidR="00C275D5" w:rsidRDefault="00C275D5" w:rsidP="009D0E01">
      <w:pPr>
        <w:pStyle w:val="a3"/>
      </w:pPr>
      <w:r>
        <w:rPr>
          <w:szCs w:val="28"/>
        </w:rPr>
        <w:br w:type="page"/>
      </w:r>
      <w:r>
        <w:t>Глава 3. Аудиовизуальные технологии в служебно-боевой и психологической подготовке личного состава ОВД.</w:t>
      </w:r>
    </w:p>
    <w:p w:rsidR="00C275D5" w:rsidRDefault="00C275D5" w:rsidP="009D0E01">
      <w:pPr>
        <w:pStyle w:val="a3"/>
      </w:pPr>
    </w:p>
    <w:p w:rsidR="00C275D5" w:rsidRDefault="00C275D5" w:rsidP="009D0E01">
      <w:pPr>
        <w:pStyle w:val="ae"/>
        <w:spacing w:after="0" w:afterAutospacing="0" w:line="288" w:lineRule="auto"/>
        <w:ind w:firstLine="708"/>
        <w:jc w:val="both"/>
        <w:rPr>
          <w:sz w:val="28"/>
        </w:rPr>
      </w:pPr>
      <w:r>
        <w:rPr>
          <w:sz w:val="28"/>
        </w:rPr>
        <w:t xml:space="preserve">Психологическая подготовка является неотъемлемым звеном профессиональной подготовки сотрудников ОВД и одним из важнейших направлений психологического обеспечения их деятельности. В число основных задач профессиональной подготовки включаются: «формирование высокой психологической устойчивости личности сотрудников, развитие у них наблюдательности, бдительности, памяти, мышления и других профессионально-психологических качеств и навыков» (Приказ МВД РФ от 28.10. </w:t>
      </w:r>
      <w:smartTag w:uri="urn:schemas-microsoft-com:office:smarttags" w:element="metricconverter">
        <w:smartTagPr>
          <w:attr w:name="ProductID" w:val="2006 г"/>
        </w:smartTagPr>
        <w:r>
          <w:rPr>
            <w:sz w:val="28"/>
          </w:rPr>
          <w:t>2006 г</w:t>
        </w:r>
      </w:smartTag>
      <w:r>
        <w:rPr>
          <w:sz w:val="28"/>
        </w:rPr>
        <w:t xml:space="preserve">. N 860). На занятиях по профессиональной психологической подготовке по направлениям его оперативно-служебной деятельности формируются также психологическая готовность к преодолению трудностей профессиональной деятельности в экстремальных условиях, к применению огнестрельного оружия и др. Элементы психологической подготовки органически включаются в другие виды профессиональной подготовки – такие, как огневая и служебно-прикладная физическая подготовка. </w:t>
      </w:r>
    </w:p>
    <w:p w:rsidR="00C275D5" w:rsidRDefault="00C275D5" w:rsidP="009D0E01">
      <w:pPr>
        <w:pStyle w:val="ae"/>
        <w:spacing w:after="0" w:afterAutospacing="0" w:line="288" w:lineRule="auto"/>
        <w:ind w:firstLine="708"/>
        <w:jc w:val="both"/>
        <w:rPr>
          <w:sz w:val="28"/>
        </w:rPr>
      </w:pPr>
      <w:r>
        <w:rPr>
          <w:sz w:val="28"/>
        </w:rPr>
        <w:t>Поэтому аудиовизуальные технологии, являясь важным и инструментом психологического воздействия, могут быть востребованы в ходе занятий как по психологической, так и по другим видам профессиональной подготовки, причем выполнять разнообразные, подчас противоположные по характеру функции: от релаксации до намеренного создания состояний психоэмоционального напряжения. Ниже мы рассмотрим разнообразные, хотя и далеко не все возможные, направления использования аудиовизуальных технологий в процессе служебной и профессионально-психологической подготовки ОВД и других силовых ведомств.</w:t>
      </w:r>
    </w:p>
    <w:p w:rsidR="00C275D5" w:rsidRDefault="00C275D5" w:rsidP="009D0E01">
      <w:pPr>
        <w:pStyle w:val="ae"/>
        <w:spacing w:after="0" w:afterAutospacing="0" w:line="288" w:lineRule="auto"/>
        <w:ind w:firstLine="709"/>
        <w:jc w:val="both"/>
        <w:rPr>
          <w:sz w:val="28"/>
        </w:rPr>
      </w:pPr>
    </w:p>
    <w:p w:rsidR="00C275D5" w:rsidRDefault="00695B1E" w:rsidP="009D0E01">
      <w:pPr>
        <w:pStyle w:val="20"/>
        <w:tabs>
          <w:tab w:val="num" w:pos="360"/>
        </w:tabs>
        <w:spacing w:line="288" w:lineRule="auto"/>
        <w:jc w:val="center"/>
        <w:rPr>
          <w:b/>
          <w:bCs/>
          <w:color w:val="000000"/>
          <w:szCs w:val="28"/>
        </w:rPr>
      </w:pPr>
      <w:r>
        <w:rPr>
          <w:b/>
          <w:bCs/>
          <w:color w:val="000000"/>
          <w:szCs w:val="28"/>
        </w:rPr>
        <w:t xml:space="preserve">3.1. </w:t>
      </w:r>
      <w:r w:rsidR="00C275D5">
        <w:rPr>
          <w:b/>
          <w:bCs/>
          <w:color w:val="000000"/>
          <w:szCs w:val="28"/>
        </w:rPr>
        <w:t>Функциональная музыка в служебно-прикладной физической подготовке</w:t>
      </w:r>
    </w:p>
    <w:p w:rsidR="00C275D5" w:rsidRPr="00B3317A" w:rsidRDefault="00C275D5" w:rsidP="00B3317A">
      <w:pPr>
        <w:pStyle w:val="22"/>
        <w:spacing w:line="288" w:lineRule="auto"/>
        <w:ind w:left="0" w:firstLine="540"/>
        <w:jc w:val="both"/>
        <w:rPr>
          <w:sz w:val="28"/>
          <w:szCs w:val="28"/>
        </w:rPr>
      </w:pPr>
      <w:r w:rsidRPr="00B3317A">
        <w:rPr>
          <w:sz w:val="28"/>
          <w:szCs w:val="28"/>
        </w:rPr>
        <w:t xml:space="preserve">Применение музыки в спорте и физкультуре известно со времен древнегреческих олимпиад. Многое из этой традиции было забыто, но в настоящее время использование музыкального (а иногда – и аудиовизуального) сопровождения на тренировках переживает период расцвета. </w:t>
      </w:r>
      <w:r w:rsidRPr="00B3317A">
        <w:rPr>
          <w:color w:val="000000"/>
          <w:sz w:val="28"/>
          <w:szCs w:val="28"/>
        </w:rPr>
        <w:t xml:space="preserve">В служебно-прикладной физической подготовке сотрудников правоохранительных органов (на занятиях по рукопашному бою, общефизической подготовке и др.) возможности функционального использования музыки остаются почти не реализованными, и требуют более пристального научного анализа. </w:t>
      </w:r>
    </w:p>
    <w:p w:rsidR="00C275D5" w:rsidRDefault="00C275D5" w:rsidP="009D0E01">
      <w:pPr>
        <w:spacing w:line="288" w:lineRule="auto"/>
        <w:ind w:firstLine="540"/>
        <w:jc w:val="both"/>
        <w:rPr>
          <w:sz w:val="28"/>
        </w:rPr>
      </w:pPr>
      <w:r>
        <w:rPr>
          <w:sz w:val="28"/>
        </w:rPr>
        <w:t>В современных спортивных центрах  музыка звучит практически повсеместно. Хотя объективное улучшение спортивных результатов не всегда достигается, применение музыки оправдывается уже тем, что она делает процесс тренировки более приятным, а также задает «внешний фокус» вниманию занимающихся, отвлекая от чувства напряжения и тем самым отчасти повышая выносливость и желание тренироваться</w:t>
      </w:r>
      <w:r>
        <w:rPr>
          <w:rStyle w:val="a8"/>
          <w:sz w:val="28"/>
        </w:rPr>
        <w:footnoteReference w:id="38"/>
      </w:r>
      <w:r>
        <w:rPr>
          <w:sz w:val="28"/>
        </w:rPr>
        <w:t xml:space="preserve">. </w:t>
      </w:r>
      <w:r>
        <w:rPr>
          <w:sz w:val="28"/>
          <w:szCs w:val="22"/>
        </w:rPr>
        <w:t>Фоновая музыка разнообразит силовые тренировки и уменьшает восприятие побочных звуков (таких, как лязг железа, шум беговых дорожек и т.д.).</w:t>
      </w:r>
      <w:r>
        <w:rPr>
          <w:rFonts w:ascii="Verdana" w:hAnsi="Verdana"/>
          <w:sz w:val="22"/>
          <w:szCs w:val="22"/>
        </w:rPr>
        <w:t xml:space="preserve"> </w:t>
      </w:r>
      <w:r>
        <w:rPr>
          <w:sz w:val="28"/>
        </w:rPr>
        <w:t>Известно также, что многие из выдающихся спортсменов и спортивных команд проводили свои тренировки с музыкальным сопровождением: легендарная бразильская футбольная сборная, кубинские боксеры и др.</w:t>
      </w:r>
    </w:p>
    <w:p w:rsidR="00C275D5" w:rsidRDefault="00C275D5" w:rsidP="009D0E01">
      <w:pPr>
        <w:spacing w:line="288" w:lineRule="auto"/>
        <w:ind w:firstLine="540"/>
        <w:jc w:val="both"/>
        <w:rPr>
          <w:sz w:val="28"/>
        </w:rPr>
      </w:pPr>
      <w:r>
        <w:rPr>
          <w:sz w:val="28"/>
        </w:rPr>
        <w:t>Очевидно, что в любительских «фитнес-центрах» и на тренировках профессиональных спортсменов требуется различный подход к организации занятий в целом и звукового сопровождения в частности; если в первом случае занимающиеся часто приходят с целью просто приятно и с пользой для здоровья провести время (слушать любимую музыку, а то и смотреть видеофильмы, при этом упражняясь), то во втором все используемые средства, включая функциональную музыку, должны быть четко ориентированы на повышение результативности. Что же касается служебно-прикладной физической подготовки, то, хотя она и не представляет собой «спорта высших достижений», степень ответственности за достигаемые результаты  является не меньшей, а то и большей, чем при подготовке спортсменов-профессионалов. Поэтому в этом случае использование функциональной музыки должно быть тщательно продумано, к составлению музыкальной программы желательно привлечь тренера, а также по возможности психолога, чтобы максимально учитывать как организационно-методическое построение занятий, так и факторы психофизиологического воздействия музыки.</w:t>
      </w:r>
    </w:p>
    <w:p w:rsidR="00C275D5" w:rsidRDefault="00C275D5" w:rsidP="009D0E01">
      <w:pPr>
        <w:spacing w:line="288" w:lineRule="auto"/>
        <w:ind w:firstLine="540"/>
        <w:jc w:val="both"/>
        <w:rPr>
          <w:sz w:val="28"/>
        </w:rPr>
      </w:pPr>
      <w:r>
        <w:rPr>
          <w:sz w:val="28"/>
        </w:rPr>
        <w:t>В ранних работах Л.Я. Дорфмана,</w:t>
      </w:r>
      <w:r>
        <w:rPr>
          <w:rStyle w:val="a8"/>
          <w:sz w:val="28"/>
        </w:rPr>
        <w:footnoteReference w:id="39"/>
      </w:r>
      <w:r>
        <w:rPr>
          <w:sz w:val="28"/>
        </w:rPr>
        <w:t xml:space="preserve"> ныне известнейшего специалиста в психологии искусства, изучалась роль индивидуальных различий во влиянии музыки на работоспособность. Оказалось, что при выполнении «степ-теста» (подъем на высокую ступеньку и спуск с нее) музыкальное сопровождение (в большей степени – мажорное), лишь увеличивает мощность, но не меняет или даже снижает количество выполняемой работы – проще говоря, человек работает в более высоком темпе и потому скорее «выдыхается»; особенно это характерно для людей «слабого» типа нервной системы – у них мощность возрастает только в период работы «до утомления» и уже в этот период снижается общее количество работы, тогда как при «сильной» нервной системе оно начинает снижаться только в период работы «до отказа». </w:t>
      </w:r>
      <w:r>
        <w:rPr>
          <w:snapToGrid w:val="0"/>
          <w:sz w:val="28"/>
        </w:rPr>
        <w:t>Существуют зарубежные данные тех же лет</w:t>
      </w:r>
      <w:r>
        <w:rPr>
          <w:rStyle w:val="a8"/>
          <w:snapToGrid w:val="0"/>
          <w:sz w:val="28"/>
        </w:rPr>
        <w:footnoteReference w:id="40"/>
      </w:r>
      <w:r>
        <w:rPr>
          <w:snapToGrid w:val="0"/>
          <w:sz w:val="28"/>
        </w:rPr>
        <w:t xml:space="preserve"> о том, что музыка, в особенности синхронизированная по ритму с движениями человека, способствует повышению выносливости (вопрос о типологических различиях нервной системы обследуемых там не ставился). А вот при выполнении «анаэробного» теста (на задержку дыхания) влияния музыки на выносливость не обнаружено</w:t>
      </w:r>
      <w:r>
        <w:rPr>
          <w:rStyle w:val="a8"/>
          <w:snapToGrid w:val="0"/>
          <w:sz w:val="28"/>
        </w:rPr>
        <w:footnoteReference w:id="41"/>
      </w:r>
      <w:r>
        <w:rPr>
          <w:snapToGrid w:val="0"/>
          <w:sz w:val="28"/>
        </w:rPr>
        <w:t>.</w:t>
      </w:r>
      <w:r>
        <w:rPr>
          <w:rFonts w:ascii="Courier New" w:hAnsi="Courier New"/>
          <w:snapToGrid w:val="0"/>
        </w:rPr>
        <w:t xml:space="preserve"> </w:t>
      </w:r>
      <w:r>
        <w:rPr>
          <w:snapToGrid w:val="0"/>
          <w:sz w:val="28"/>
        </w:rPr>
        <w:t xml:space="preserve"> </w:t>
      </w:r>
      <w:r>
        <w:rPr>
          <w:sz w:val="28"/>
        </w:rPr>
        <w:t>Впоследствии</w:t>
      </w:r>
      <w:r>
        <w:rPr>
          <w:rStyle w:val="a8"/>
          <w:sz w:val="28"/>
        </w:rPr>
        <w:footnoteReference w:id="42"/>
      </w:r>
      <w:r>
        <w:rPr>
          <w:sz w:val="28"/>
        </w:rPr>
        <w:t xml:space="preserve"> было установлено, что при «слабом» типе нервной системы повышение работоспособности под влиянием музыки связано с переживанием эмоций «страдания», а при «сильном» – «радости». Следует отметить, что в проводившихся ранее опытах изучения работы на эргографе было установлено, что музыкальное сопровождение, в особенности быстрое и мажорное, повышает </w:t>
      </w:r>
      <w:r>
        <w:rPr>
          <w:sz w:val="28"/>
          <w:u w:val="single"/>
        </w:rPr>
        <w:t>количество</w:t>
      </w:r>
      <w:r>
        <w:rPr>
          <w:sz w:val="28"/>
        </w:rPr>
        <w:t xml:space="preserve"> выполненной работы, а не только ее темп</w:t>
      </w:r>
      <w:r>
        <w:rPr>
          <w:rStyle w:val="a8"/>
          <w:sz w:val="28"/>
        </w:rPr>
        <w:footnoteReference w:id="43"/>
      </w:r>
      <w:r>
        <w:rPr>
          <w:sz w:val="28"/>
        </w:rPr>
        <w:t xml:space="preserve">. Возможно, здесь имеет значение характер мышечной работы: степ-тест – испытание, вызывающее общее утомление, а работа на эргографе – это локальная мышечная работа, требует напряжения только мышц, сгибающих один палец. Значит, музыкальное сопровождение особенно благоприятно тогда, когда «подкачиваются» отдельные группы мышц. </w:t>
      </w:r>
    </w:p>
    <w:p w:rsidR="00C275D5" w:rsidRDefault="00C275D5" w:rsidP="009D0E01">
      <w:pPr>
        <w:spacing w:line="288" w:lineRule="auto"/>
        <w:ind w:firstLine="540"/>
        <w:jc w:val="both"/>
        <w:rPr>
          <w:sz w:val="28"/>
        </w:rPr>
      </w:pPr>
      <w:r>
        <w:rPr>
          <w:snapToGrid w:val="0"/>
          <w:sz w:val="28"/>
        </w:rPr>
        <w:t>Качество выполнения ряда упражнений каратэ, оцененное экспертами по нескольким показателям, оказалось значимо выше в условиях музыкального сопровождения, чем «белого» шума</w:t>
      </w:r>
      <w:r>
        <w:rPr>
          <w:rStyle w:val="a8"/>
          <w:snapToGrid w:val="0"/>
          <w:sz w:val="28"/>
        </w:rPr>
        <w:footnoteReference w:id="44"/>
      </w:r>
      <w:r>
        <w:rPr>
          <w:snapToGrid w:val="0"/>
          <w:sz w:val="28"/>
        </w:rPr>
        <w:t>. В нашей стране также сделаны разработки функциональных музыкальных программ для занятий рукопашным боем</w:t>
      </w:r>
      <w:r>
        <w:rPr>
          <w:rStyle w:val="a8"/>
          <w:snapToGrid w:val="0"/>
          <w:sz w:val="28"/>
        </w:rPr>
        <w:footnoteReference w:id="45"/>
      </w:r>
      <w:r>
        <w:rPr>
          <w:snapToGrid w:val="0"/>
          <w:sz w:val="28"/>
        </w:rPr>
        <w:t>.</w:t>
      </w:r>
    </w:p>
    <w:p w:rsidR="00C275D5" w:rsidRPr="004F3907" w:rsidRDefault="00C275D5" w:rsidP="004F3907">
      <w:pPr>
        <w:pStyle w:val="22"/>
        <w:spacing w:line="288" w:lineRule="auto"/>
        <w:ind w:left="0" w:firstLine="540"/>
        <w:jc w:val="both"/>
        <w:rPr>
          <w:snapToGrid w:val="0"/>
          <w:sz w:val="28"/>
          <w:szCs w:val="28"/>
        </w:rPr>
      </w:pPr>
      <w:r w:rsidRPr="004F3907">
        <w:rPr>
          <w:snapToGrid w:val="0"/>
          <w:sz w:val="28"/>
          <w:szCs w:val="28"/>
        </w:rPr>
        <w:t>По анализу итогов различных исследований было заключено, что музыка, ритмически синхронизированная с упражнениями, улучшает результаты их выполнения при субмаксимальной нагрузке, к тому же снижая субъективное чувство напряжения; в случае, когда синхронизация невозможна, таких однозначных выводов сделать нельзя, однако можно утверждать, что тренировки проходят с большим удовольствием. Как правило, музыка улучшает эмоциональное состояние занимающихся спортом как при средней, так и при высокой интенсивности нагрузки</w:t>
      </w:r>
      <w:r w:rsidRPr="004F3907">
        <w:rPr>
          <w:rStyle w:val="a8"/>
          <w:snapToGrid w:val="0"/>
          <w:sz w:val="28"/>
          <w:szCs w:val="28"/>
        </w:rPr>
        <w:footnoteReference w:id="46"/>
      </w:r>
      <w:r w:rsidRPr="004F3907">
        <w:rPr>
          <w:snapToGrid w:val="0"/>
          <w:sz w:val="28"/>
          <w:szCs w:val="28"/>
        </w:rPr>
        <w:t>.</w:t>
      </w:r>
    </w:p>
    <w:p w:rsidR="00C275D5" w:rsidRPr="004F3907" w:rsidRDefault="00C275D5" w:rsidP="009D0E01">
      <w:pPr>
        <w:pStyle w:val="2"/>
        <w:spacing w:before="0" w:after="0" w:line="288" w:lineRule="auto"/>
        <w:ind w:firstLine="540"/>
        <w:jc w:val="both"/>
        <w:rPr>
          <w:rFonts w:ascii="Times New Roman" w:hAnsi="Times New Roman" w:cs="Times New Roman"/>
          <w:b w:val="0"/>
          <w:bCs w:val="0"/>
          <w:i w:val="0"/>
          <w:szCs w:val="19"/>
        </w:rPr>
      </w:pPr>
      <w:r w:rsidRPr="004F3907">
        <w:rPr>
          <w:rFonts w:ascii="Times New Roman" w:hAnsi="Times New Roman" w:cs="Times New Roman"/>
          <w:b w:val="0"/>
          <w:bCs w:val="0"/>
          <w:i w:val="0"/>
        </w:rPr>
        <w:t xml:space="preserve">Полезность музыки как на силовых тренировках, так и на занятиях по единоборствам заключается также в том, что она повышает терпимость к дискомфорту. В 2005 году появилось сообщение  следующего содержания (http://www.dj.ru/fishky/sport/50010.shtml/print): «Психологи из Шотландского университета в Глазго обнаружили, что музыка может действовать как болеутоляющее. </w:t>
      </w:r>
      <w:r w:rsidRPr="004F3907">
        <w:rPr>
          <w:rFonts w:ascii="Times New Roman" w:hAnsi="Times New Roman" w:cs="Times New Roman"/>
          <w:b w:val="0"/>
          <w:bCs w:val="0"/>
          <w:i w:val="0"/>
          <w:szCs w:val="72"/>
        </w:rPr>
        <w:t xml:space="preserve">В </w:t>
      </w:r>
      <w:r w:rsidRPr="004F3907">
        <w:rPr>
          <w:rFonts w:ascii="Times New Roman" w:hAnsi="Times New Roman" w:cs="Times New Roman"/>
          <w:b w:val="0"/>
          <w:bCs w:val="0"/>
          <w:i w:val="0"/>
        </w:rPr>
        <w:t xml:space="preserve">ходе лабораторных исследований учёные попросили добровольцев держать руку в очень холодной воде так долго, насколько это возможно. </w:t>
      </w:r>
      <w:r w:rsidRPr="004F3907">
        <w:rPr>
          <w:rFonts w:ascii="Times New Roman" w:hAnsi="Times New Roman" w:cs="Times New Roman"/>
          <w:b w:val="0"/>
          <w:bCs w:val="0"/>
          <w:i w:val="0"/>
          <w:szCs w:val="19"/>
        </w:rPr>
        <w:t>Одной группе волонтёров во время эксперимента предложили просмотреть выступление комика по телевизору, другую попросили считать в уме, а третьей поставили любимые мелодии. Они-то и продержались дольше всех. «Самым удивительным выбором была песня "Firestarter" группы Prodigy. Согласитесь, это не та музыка, которая позволяет расслабиться, рассказала проводившая эксперимент доктор Лора Митчелл. Однако человек, выбравший эту песню, терпел боль… дольше остальных слушателей».</w:t>
      </w:r>
    </w:p>
    <w:p w:rsidR="00C275D5" w:rsidRPr="009D0E01" w:rsidRDefault="00C275D5" w:rsidP="009D0E01">
      <w:pPr>
        <w:pStyle w:val="a4"/>
        <w:spacing w:line="288" w:lineRule="auto"/>
        <w:rPr>
          <w:b w:val="0"/>
        </w:rPr>
      </w:pPr>
      <w:r w:rsidRPr="009D0E01">
        <w:rPr>
          <w:b w:val="0"/>
          <w:szCs w:val="19"/>
        </w:rPr>
        <w:t xml:space="preserve">На тренировках по тяжелой атлетике часто можно слышать музыку стилей «хард-рок» и «хеви-метал». По отзывам штангистов и «культуристов», такая музыка не только помогает психически мобилизоваться на занятиях, но и способствует приросту мышечной массы; есть гипотеза, что это происходит благодаря </w:t>
      </w:r>
      <w:r w:rsidRPr="009D0E01">
        <w:rPr>
          <w:b w:val="0"/>
        </w:rPr>
        <w:t xml:space="preserve">усилению секреции мужского полового гормона – тестостерона; возможно, с этим связано и то, что, по данным других исследований, «хеви-метал» также усиливает мужскую полоролевую стереотипизацию – «я же мужик!» и т.п. </w:t>
      </w:r>
      <w:r w:rsidRPr="009D0E01">
        <w:rPr>
          <w:rStyle w:val="a8"/>
          <w:b w:val="0"/>
          <w:snapToGrid w:val="0"/>
        </w:rPr>
        <w:footnoteReference w:id="47"/>
      </w:r>
      <w:r w:rsidRPr="009D0E01">
        <w:rPr>
          <w:b w:val="0"/>
        </w:rPr>
        <w:t>.</w:t>
      </w:r>
      <w:r w:rsidRPr="009D0E01">
        <w:rPr>
          <w:b w:val="0"/>
          <w:bCs/>
        </w:rPr>
        <w:t xml:space="preserve"> </w:t>
      </w:r>
      <w:r w:rsidRPr="009D0E01">
        <w:rPr>
          <w:b w:val="0"/>
        </w:rPr>
        <w:t xml:space="preserve">Вероятно,  имеют значение и ритмико-мелодическая динамичность такой музыки, и особенно – специфический, перенасыщенный обертонами, т.н. «грязный» звук электрогитар. Само название «тяжелый металл» ассоциируется с тренировками тяжелоатлетов; а запущено в обиход оно было одним журналистом, назвавшим игру Дж. Хендрикса «тяжелым металлом, падающим с неба», и примерно через 10 лет стало названием самостоятельного направления рок-музыки (Роланд П., 2003, с.121). </w:t>
      </w:r>
    </w:p>
    <w:p w:rsidR="00C275D5" w:rsidRDefault="00C275D5" w:rsidP="009D0E01">
      <w:pPr>
        <w:spacing w:line="288" w:lineRule="auto"/>
        <w:ind w:firstLine="540"/>
        <w:jc w:val="both"/>
        <w:rPr>
          <w:sz w:val="28"/>
        </w:rPr>
      </w:pPr>
      <w:r>
        <w:rPr>
          <w:rStyle w:val="af"/>
          <w:b w:val="0"/>
          <w:bCs w:val="0"/>
          <w:sz w:val="28"/>
          <w:szCs w:val="22"/>
        </w:rPr>
        <w:t>В настоящее время в связи с повсеместным использованием «</w:t>
      </w:r>
      <w:r>
        <w:rPr>
          <w:sz w:val="28"/>
        </w:rPr>
        <w:t>фоновой музыки</w:t>
      </w:r>
      <w:r>
        <w:rPr>
          <w:rStyle w:val="af"/>
          <w:b w:val="0"/>
          <w:bCs w:val="0"/>
          <w:sz w:val="28"/>
          <w:szCs w:val="22"/>
        </w:rPr>
        <w:t>» в спорте и физкультуре разработаны системы озвучивания тренажерных залов</w:t>
      </w:r>
      <w:r w:rsidR="00AD0938">
        <w:rPr>
          <w:rStyle w:val="af"/>
          <w:b w:val="0"/>
          <w:bCs w:val="0"/>
          <w:sz w:val="28"/>
          <w:szCs w:val="22"/>
        </w:rPr>
        <w:t>.</w:t>
      </w:r>
      <w:r>
        <w:rPr>
          <w:sz w:val="28"/>
        </w:rPr>
        <w:t xml:space="preserve"> «При звуковом оснащении тренажерных залов используются два основных подхода: распределенная система фонового озвучивания и система «кардиотеатр». </w:t>
      </w:r>
      <w:r>
        <w:rPr>
          <w:rStyle w:val="af"/>
          <w:b w:val="0"/>
          <w:bCs w:val="0"/>
          <w:sz w:val="28"/>
        </w:rPr>
        <w:t>При установке распределенной системы</w:t>
      </w:r>
      <w:r>
        <w:rPr>
          <w:sz w:val="28"/>
        </w:rPr>
        <w:t xml:space="preserve"> в помещении акустические системы равномерно монтируются на потолке или стенах зала. Таким образом создается достаточно равномерное и комфортное звуковое поле. В качестве </w:t>
      </w:r>
      <w:r>
        <w:rPr>
          <w:rStyle w:val="af"/>
          <w:b w:val="0"/>
          <w:bCs w:val="0"/>
          <w:sz w:val="28"/>
        </w:rPr>
        <w:t>источника звукового сигнала</w:t>
      </w:r>
      <w:r>
        <w:rPr>
          <w:sz w:val="28"/>
        </w:rPr>
        <w:t xml:space="preserve"> используется FM-тюнер, CD-проигрыватель или компьютер с программой воспроизведения. Возможно подключение системы озвучивания зала к общей системе оповещения здания. </w:t>
      </w:r>
      <w:r>
        <w:rPr>
          <w:rStyle w:val="af"/>
          <w:b w:val="0"/>
          <w:bCs w:val="0"/>
          <w:sz w:val="28"/>
          <w:szCs w:val="22"/>
        </w:rPr>
        <w:t>Система «кардиотеатра»</w:t>
      </w:r>
      <w:r>
        <w:rPr>
          <w:sz w:val="28"/>
        </w:rPr>
        <w:t xml:space="preserve"> позволяет разнообразить процесс тренировки в зоне велотренажеров или беговых дорожек. Эта система применяется совместно с видеооформлением. Звуковой сигнал подается непосредственно на наушники занимающихся. </w:t>
      </w:r>
      <w:r>
        <w:rPr>
          <w:rStyle w:val="af"/>
          <w:b w:val="0"/>
          <w:bCs w:val="0"/>
          <w:sz w:val="28"/>
          <w:szCs w:val="22"/>
        </w:rPr>
        <w:t>Источниками звукового сигнала</w:t>
      </w:r>
      <w:r>
        <w:rPr>
          <w:sz w:val="28"/>
        </w:rPr>
        <w:t xml:space="preserve"> являются показываемые на плазменных панелях телевизионные программы. Каждый тренирующийся может индивидуально выбрать интересующую его программу и соответствующий ей звук. Таким образом осуществляется индивидуальный подход к организации тренировок (</w:t>
      </w:r>
      <w:r w:rsidRPr="00057527">
        <w:rPr>
          <w:sz w:val="28"/>
        </w:rPr>
        <w:t>http://www.apcgroup.ru/engin_sys/engin_fitnes_tr_zal.htm</w:t>
      </w:r>
      <w:r>
        <w:rPr>
          <w:sz w:val="28"/>
        </w:rPr>
        <w:t>.).</w:t>
      </w:r>
    </w:p>
    <w:p w:rsidR="00C275D5" w:rsidRPr="009D0E01" w:rsidRDefault="00C275D5" w:rsidP="00CE17D6">
      <w:pPr>
        <w:pStyle w:val="22"/>
        <w:spacing w:before="60" w:after="0" w:line="288" w:lineRule="auto"/>
        <w:ind w:left="0" w:firstLine="539"/>
        <w:jc w:val="both"/>
        <w:rPr>
          <w:sz w:val="28"/>
          <w:szCs w:val="28"/>
        </w:rPr>
      </w:pPr>
      <w:r w:rsidRPr="009D0E01">
        <w:rPr>
          <w:sz w:val="28"/>
          <w:szCs w:val="28"/>
        </w:rPr>
        <w:t>Наиболее детально разработанная и системно выстроенная методика использования музыки для спортсменов предложена Ю.Г. Коджаспировым</w:t>
      </w:r>
      <w:r w:rsidRPr="009D0E01">
        <w:rPr>
          <w:rStyle w:val="a8"/>
          <w:sz w:val="28"/>
          <w:szCs w:val="28"/>
        </w:rPr>
        <w:footnoteReference w:id="48"/>
      </w:r>
      <w:r w:rsidRPr="009D0E01">
        <w:rPr>
          <w:sz w:val="28"/>
          <w:szCs w:val="28"/>
        </w:rPr>
        <w:t xml:space="preserve">. Она интересна тем, что возрождает традиции музыкального сопровождения для тех видов спорта, в которых они были давно забыты: в первую очередь это ациклические виды (бокс, борьба), где, в отличие от циклических (бег, плавание и т.п.), часто бывает затруднительно или невозможно «выстроить» движения под музыку (синхронизировать с ее ритмом). Музыка используется во время трех из восьми типичных структурных частей тренировки: </w:t>
      </w:r>
    </w:p>
    <w:p w:rsidR="00C275D5" w:rsidRPr="009D0E01" w:rsidRDefault="00C275D5" w:rsidP="007C1AAE">
      <w:pPr>
        <w:pStyle w:val="22"/>
        <w:widowControl/>
        <w:numPr>
          <w:ilvl w:val="1"/>
          <w:numId w:val="6"/>
        </w:numPr>
        <w:tabs>
          <w:tab w:val="clear" w:pos="1440"/>
          <w:tab w:val="num" w:pos="0"/>
        </w:tabs>
        <w:autoSpaceDE/>
        <w:autoSpaceDN/>
        <w:adjustRightInd/>
        <w:spacing w:after="0" w:line="288" w:lineRule="auto"/>
        <w:ind w:left="0" w:firstLine="540"/>
        <w:jc w:val="both"/>
        <w:rPr>
          <w:sz w:val="28"/>
          <w:szCs w:val="28"/>
        </w:rPr>
      </w:pPr>
      <w:r w:rsidRPr="009D0E01">
        <w:rPr>
          <w:sz w:val="28"/>
          <w:szCs w:val="28"/>
        </w:rPr>
        <w:t xml:space="preserve">в подготовительной части (легкая ритмичная музыка, наполовину инструментальная, наполовину вокальная). </w:t>
      </w:r>
    </w:p>
    <w:p w:rsidR="00C275D5" w:rsidRPr="009D0E01" w:rsidRDefault="00C275D5" w:rsidP="007C1AAE">
      <w:pPr>
        <w:pStyle w:val="22"/>
        <w:widowControl/>
        <w:numPr>
          <w:ilvl w:val="1"/>
          <w:numId w:val="6"/>
        </w:numPr>
        <w:tabs>
          <w:tab w:val="clear" w:pos="1440"/>
          <w:tab w:val="num" w:pos="0"/>
        </w:tabs>
        <w:autoSpaceDE/>
        <w:autoSpaceDN/>
        <w:adjustRightInd/>
        <w:spacing w:after="0" w:line="288" w:lineRule="auto"/>
        <w:ind w:left="0" w:firstLine="540"/>
        <w:jc w:val="both"/>
        <w:rPr>
          <w:sz w:val="28"/>
          <w:szCs w:val="28"/>
        </w:rPr>
      </w:pPr>
      <w:r w:rsidRPr="009D0E01">
        <w:rPr>
          <w:sz w:val="28"/>
          <w:szCs w:val="28"/>
        </w:rPr>
        <w:t xml:space="preserve">на этапе отработки отдельных технических действий (большей частью инструментальная, подбираемая по возможности под типовой ритм упражнений – если это вообще возможно; должна оказывать неослабевающее стимулирующее действие). </w:t>
      </w:r>
    </w:p>
    <w:p w:rsidR="00C275D5" w:rsidRPr="009D0E01" w:rsidRDefault="00C275D5" w:rsidP="007C1AAE">
      <w:pPr>
        <w:pStyle w:val="22"/>
        <w:widowControl/>
        <w:numPr>
          <w:ilvl w:val="1"/>
          <w:numId w:val="6"/>
        </w:numPr>
        <w:tabs>
          <w:tab w:val="clear" w:pos="1440"/>
          <w:tab w:val="num" w:pos="0"/>
        </w:tabs>
        <w:autoSpaceDE/>
        <w:autoSpaceDN/>
        <w:adjustRightInd/>
        <w:spacing w:after="0" w:line="288" w:lineRule="auto"/>
        <w:ind w:left="0" w:firstLine="540"/>
        <w:jc w:val="both"/>
        <w:rPr>
          <w:sz w:val="28"/>
          <w:szCs w:val="28"/>
        </w:rPr>
      </w:pPr>
      <w:r w:rsidRPr="009D0E01">
        <w:rPr>
          <w:sz w:val="28"/>
          <w:szCs w:val="28"/>
        </w:rPr>
        <w:t xml:space="preserve">в заключительной части (расслабляющая музыка медленного, среднего или неопределенного темпа). </w:t>
      </w:r>
    </w:p>
    <w:p w:rsidR="00C275D5" w:rsidRPr="009D0E01" w:rsidRDefault="00C275D5" w:rsidP="00F6666C">
      <w:pPr>
        <w:pStyle w:val="22"/>
        <w:spacing w:line="288" w:lineRule="auto"/>
        <w:ind w:left="0" w:firstLine="540"/>
        <w:jc w:val="both"/>
        <w:rPr>
          <w:sz w:val="28"/>
          <w:szCs w:val="28"/>
        </w:rPr>
      </w:pPr>
      <w:r w:rsidRPr="009D0E01">
        <w:rPr>
          <w:sz w:val="28"/>
          <w:szCs w:val="28"/>
        </w:rPr>
        <w:t>Эти периоды характеризуются выполнением простых или достаточно заученных упражнений. Музыкальные программы соответственно делятся на музыку врабатывания, лидирующую и успокаивающую музыку. Продолжительность музыкальных программ рекомендована от 10 до 25 минут. В циклических видах спорта рекомендованы относительно более длительные программы, а также большее количество вокальных произведений.</w:t>
      </w:r>
    </w:p>
    <w:p w:rsidR="00C275D5" w:rsidRPr="00C403B3" w:rsidRDefault="00C275D5" w:rsidP="005B0C5C">
      <w:pPr>
        <w:pStyle w:val="22"/>
        <w:spacing w:line="288" w:lineRule="auto"/>
        <w:ind w:left="0" w:firstLine="540"/>
        <w:rPr>
          <w:sz w:val="28"/>
          <w:szCs w:val="28"/>
        </w:rPr>
      </w:pPr>
      <w:r w:rsidRPr="00C403B3">
        <w:rPr>
          <w:sz w:val="28"/>
          <w:szCs w:val="28"/>
        </w:rPr>
        <w:t>При проектировании музыкальной программы следует учитывать ряд изложенных ниже факторов.</w:t>
      </w:r>
    </w:p>
    <w:p w:rsidR="00C275D5" w:rsidRDefault="00C275D5" w:rsidP="007C1AAE">
      <w:pPr>
        <w:widowControl/>
        <w:numPr>
          <w:ilvl w:val="0"/>
          <w:numId w:val="7"/>
        </w:numPr>
        <w:autoSpaceDE/>
        <w:autoSpaceDN/>
        <w:adjustRightInd/>
        <w:spacing w:line="288" w:lineRule="auto"/>
        <w:ind w:left="0" w:firstLine="540"/>
        <w:jc w:val="both"/>
        <w:rPr>
          <w:sz w:val="28"/>
        </w:rPr>
      </w:pPr>
      <w:r>
        <w:rPr>
          <w:sz w:val="28"/>
        </w:rPr>
        <w:t>Социодемографические характеристики тренирующихся – спортсменов, бойцов или сотрудников ОВД (возраст, образование, национальная принадлежность); типичные музыкальные вкусы аудитории также надо иметь в виду, но всецело полагаться на них нельзя.</w:t>
      </w:r>
    </w:p>
    <w:p w:rsidR="00C275D5" w:rsidRDefault="00C275D5" w:rsidP="007C1AAE">
      <w:pPr>
        <w:widowControl/>
        <w:numPr>
          <w:ilvl w:val="0"/>
          <w:numId w:val="7"/>
        </w:numPr>
        <w:autoSpaceDE/>
        <w:autoSpaceDN/>
        <w:adjustRightInd/>
        <w:spacing w:line="288" w:lineRule="auto"/>
        <w:ind w:left="0" w:firstLine="540"/>
        <w:jc w:val="both"/>
        <w:rPr>
          <w:sz w:val="28"/>
        </w:rPr>
      </w:pPr>
      <w:r>
        <w:rPr>
          <w:sz w:val="28"/>
        </w:rPr>
        <w:t>Частота проведения занятий того или иного типа. От этого зависит, как часто нужно обновлять музыкальную программу (желательно, чтобы человек не слушал одно и то же как минимум два занятия подряд, а если они проводятся более двух раз в неделю, то в течение недели нежелательно допускать повторения каких-либо произведений).</w:t>
      </w:r>
    </w:p>
    <w:p w:rsidR="00C275D5" w:rsidRDefault="00C275D5" w:rsidP="007C1AAE">
      <w:pPr>
        <w:widowControl/>
        <w:numPr>
          <w:ilvl w:val="0"/>
          <w:numId w:val="7"/>
        </w:numPr>
        <w:autoSpaceDE/>
        <w:autoSpaceDN/>
        <w:adjustRightInd/>
        <w:spacing w:line="288" w:lineRule="auto"/>
        <w:ind w:left="0" w:firstLine="540"/>
        <w:jc w:val="both"/>
        <w:rPr>
          <w:sz w:val="28"/>
        </w:rPr>
      </w:pPr>
      <w:r>
        <w:rPr>
          <w:sz w:val="28"/>
        </w:rPr>
        <w:t>Сколько видов действий выполняет тренирующийся, много ли раз повторяет одно движение? Какова сложность действий, долго ли приходится их осваивать? Чем однообразнее действия, тем разнообразнее, интереснее, эмоционально насыщеннее должна быть музыкальная программа.</w:t>
      </w:r>
    </w:p>
    <w:p w:rsidR="00C275D5" w:rsidRPr="009D0E01" w:rsidRDefault="00C275D5" w:rsidP="007C1AAE">
      <w:pPr>
        <w:pStyle w:val="22"/>
        <w:widowControl/>
        <w:numPr>
          <w:ilvl w:val="0"/>
          <w:numId w:val="7"/>
        </w:numPr>
        <w:autoSpaceDE/>
        <w:autoSpaceDN/>
        <w:adjustRightInd/>
        <w:spacing w:after="0" w:line="288" w:lineRule="auto"/>
        <w:ind w:left="0" w:firstLine="540"/>
        <w:jc w:val="both"/>
        <w:rPr>
          <w:sz w:val="28"/>
          <w:szCs w:val="28"/>
        </w:rPr>
      </w:pPr>
      <w:r w:rsidRPr="009D0E01">
        <w:rPr>
          <w:sz w:val="28"/>
          <w:szCs w:val="28"/>
        </w:rPr>
        <w:t>Должен ли тренирующийся воспринимать информацию на слух (выслушивать наставления тренера и др.)? Стандартные ли это для него сообщения (насколько сложная, новая информация)?  Если нужно слушать тренера, да еще объясняются непростые технические детали, музыка должна звучать негромко, вокальные произведения на родном языке исключаются, а на иностранных языках – ограничиваются по количеству (предпочтительна инструментальная музыка).</w:t>
      </w:r>
    </w:p>
    <w:p w:rsidR="00C275D5" w:rsidRPr="009D0E01" w:rsidRDefault="00C275D5" w:rsidP="007C1AAE">
      <w:pPr>
        <w:pStyle w:val="22"/>
        <w:widowControl/>
        <w:numPr>
          <w:ilvl w:val="0"/>
          <w:numId w:val="7"/>
        </w:numPr>
        <w:autoSpaceDE/>
        <w:autoSpaceDN/>
        <w:adjustRightInd/>
        <w:spacing w:after="0" w:line="288" w:lineRule="auto"/>
        <w:ind w:left="0" w:firstLine="540"/>
        <w:jc w:val="both"/>
        <w:rPr>
          <w:sz w:val="28"/>
          <w:szCs w:val="28"/>
        </w:rPr>
      </w:pPr>
      <w:r w:rsidRPr="009D0E01">
        <w:rPr>
          <w:sz w:val="28"/>
          <w:szCs w:val="28"/>
        </w:rPr>
        <w:t>Насколько занимающемуся и тренеру нужно быть внимательным, аккуратным? Нужно ли следить за безошибочностью своих или чужих действий? Велика ли цена возможной ошибки, опасность (уронить штангу, упасть со снарядов полосы препятствий и т.д.)? Чем больше загрузка внимания, тем более «фоновой», менее яркой должна быть музыка.</w:t>
      </w:r>
    </w:p>
    <w:p w:rsidR="00C275D5" w:rsidRPr="009D0E01" w:rsidRDefault="00C275D5" w:rsidP="007C1AAE">
      <w:pPr>
        <w:pStyle w:val="22"/>
        <w:widowControl/>
        <w:numPr>
          <w:ilvl w:val="0"/>
          <w:numId w:val="7"/>
        </w:numPr>
        <w:autoSpaceDE/>
        <w:autoSpaceDN/>
        <w:adjustRightInd/>
        <w:spacing w:after="0" w:line="288" w:lineRule="auto"/>
        <w:ind w:left="0" w:firstLine="540"/>
        <w:jc w:val="both"/>
        <w:rPr>
          <w:sz w:val="28"/>
          <w:szCs w:val="28"/>
        </w:rPr>
      </w:pPr>
      <w:r w:rsidRPr="009D0E01">
        <w:rPr>
          <w:sz w:val="28"/>
          <w:szCs w:val="28"/>
        </w:rPr>
        <w:t>По одной ли программе занимаются присутствующие в зале или на открытой спортивной площадке люди, одновременно ли начинают и завершают тренировку? От этого зависит принятие решения: 1) проектировать более или менее подходящую для всех программу «без начала и конца»; 2)  проектировать программу единого цикла тренировки, так сделано в системе Ю.Г. Коджаспирова; 3) составлять несколько вариантов программ, выдаваемых индивидуально (в этом случае используются плееры с наушниками).</w:t>
      </w:r>
    </w:p>
    <w:p w:rsidR="00C275D5" w:rsidRPr="009D0E01" w:rsidRDefault="00C275D5" w:rsidP="001E4F90">
      <w:pPr>
        <w:pStyle w:val="22"/>
        <w:spacing w:line="288" w:lineRule="auto"/>
        <w:ind w:left="0" w:firstLine="540"/>
        <w:jc w:val="both"/>
        <w:rPr>
          <w:bCs/>
          <w:sz w:val="28"/>
          <w:szCs w:val="28"/>
        </w:rPr>
      </w:pPr>
      <w:r w:rsidRPr="009D0E01">
        <w:rPr>
          <w:b/>
          <w:sz w:val="28"/>
          <w:szCs w:val="28"/>
        </w:rPr>
        <w:t xml:space="preserve">Общее принципы составления программ функциональной музыки </w:t>
      </w:r>
      <w:r w:rsidRPr="009D0E01">
        <w:rPr>
          <w:bCs/>
          <w:sz w:val="28"/>
          <w:szCs w:val="28"/>
        </w:rPr>
        <w:t>для занятий в системе физической подготовки сходны с теми, которые описывались нами в главе, посвященной аудиовизуальному кондиционированию мест несения службы.</w:t>
      </w:r>
    </w:p>
    <w:p w:rsidR="00C275D5" w:rsidRPr="009D0E01" w:rsidRDefault="00C275D5" w:rsidP="007C1AAE">
      <w:pPr>
        <w:pStyle w:val="22"/>
        <w:widowControl/>
        <w:numPr>
          <w:ilvl w:val="0"/>
          <w:numId w:val="8"/>
        </w:numPr>
        <w:autoSpaceDE/>
        <w:autoSpaceDN/>
        <w:adjustRightInd/>
        <w:spacing w:after="0" w:line="288" w:lineRule="auto"/>
        <w:ind w:left="0" w:firstLine="540"/>
        <w:jc w:val="both"/>
        <w:rPr>
          <w:sz w:val="28"/>
          <w:szCs w:val="28"/>
        </w:rPr>
      </w:pPr>
      <w:r w:rsidRPr="009D0E01">
        <w:rPr>
          <w:sz w:val="28"/>
          <w:szCs w:val="28"/>
        </w:rPr>
        <w:t>Принцип необходимого разнообразия. Нужно использовать разные жанры и стили, разные мелодии, тембры и ритмы. Например, полезно иногда использовать произведения с трехдольным или переменным тактом, а не традиционным 2х и 4х дольным; это важно при отработке серий ударов на занятиях по рукопашному бою, чтобы привыкать к ритмическому разнообразию в схватке. Однако чрезмерное разнообразие вызывает рассеивание внимания, что нежелательно.</w:t>
      </w:r>
    </w:p>
    <w:p w:rsidR="00C275D5" w:rsidRPr="009D0E01" w:rsidRDefault="00C275D5" w:rsidP="007C1AAE">
      <w:pPr>
        <w:pStyle w:val="22"/>
        <w:widowControl/>
        <w:numPr>
          <w:ilvl w:val="0"/>
          <w:numId w:val="8"/>
        </w:numPr>
        <w:autoSpaceDE/>
        <w:autoSpaceDN/>
        <w:adjustRightInd/>
        <w:spacing w:after="0" w:line="288" w:lineRule="auto"/>
        <w:ind w:left="0" w:firstLine="540"/>
        <w:jc w:val="both"/>
        <w:rPr>
          <w:sz w:val="28"/>
          <w:szCs w:val="28"/>
        </w:rPr>
      </w:pPr>
      <w:r w:rsidRPr="009D0E01">
        <w:rPr>
          <w:sz w:val="28"/>
          <w:szCs w:val="28"/>
        </w:rPr>
        <w:t>Принцип оптимума стимуляции. Стимулирующее (бодрящее, возбуждающее) действие музыки не должно быть ни слишком слабым, ни слишком сильным. Чрезмерная стимуляция приводит к пресыщению, преждевременному утомлению, или повысит вероятность «синдрома перетренированности». Недостаточная стимуляция – к тому, что занимающийся будет лениться, интенсивность тренировки будет даже ниже, чем без музыки. Можно использовать нарастающее стимулирующее действие в течение не более 15 минут подряд, а можно по 4-5 минут чередовать более возбуждающие, «заводные», и более спокойные композиции (что выбрать – зависит от целей и построения тренировки). Сила стимуляции зависит от: темпа и тональности (больше стимулирует быстрый мажор); мелодики и фактуры (больше стимулируют быстрые пассажи, звуковысотные скачки, неровные длительности); общей инструментальной массы (чем больше инструментов играет, тем сильнее стимуляция), тембров (стимулируют сильнее: вокал, тяжелые барабаны, медные духовые, солирующие скрипки, хард-роковые электрогитары). Разнообразие, о котором было сказано, также усиливает стимулирующее действие: если, скажем, барабан – «бочка» внезапно вступает и умолкает (как это часто бывает в классической и этнической музыке), он взбадривает лучше, чем если постоянно отбивает такт.</w:t>
      </w:r>
    </w:p>
    <w:p w:rsidR="00C275D5" w:rsidRPr="004D5E78" w:rsidRDefault="00C275D5" w:rsidP="004D5E78">
      <w:pPr>
        <w:pStyle w:val="22"/>
        <w:spacing w:line="288" w:lineRule="auto"/>
        <w:ind w:left="0" w:firstLine="540"/>
        <w:jc w:val="both"/>
        <w:rPr>
          <w:sz w:val="28"/>
          <w:szCs w:val="28"/>
        </w:rPr>
      </w:pPr>
      <w:r w:rsidRPr="004D5E78">
        <w:rPr>
          <w:sz w:val="28"/>
          <w:szCs w:val="28"/>
        </w:rPr>
        <w:t xml:space="preserve">По результатам нашего исследования наибольший рейтинг в качестве </w:t>
      </w:r>
      <w:r w:rsidRPr="004D5E78">
        <w:rPr>
          <w:b/>
          <w:bCs/>
          <w:sz w:val="28"/>
          <w:szCs w:val="28"/>
        </w:rPr>
        <w:t>репертуара</w:t>
      </w:r>
      <w:r w:rsidRPr="004D5E78">
        <w:rPr>
          <w:sz w:val="28"/>
          <w:szCs w:val="28"/>
        </w:rPr>
        <w:t xml:space="preserve"> музыкального сопровождения спортивных занятий получили произведения следующих направлений:</w:t>
      </w:r>
    </w:p>
    <w:p w:rsidR="00C275D5" w:rsidRDefault="00C275D5" w:rsidP="007C1AAE">
      <w:pPr>
        <w:widowControl/>
        <w:numPr>
          <w:ilvl w:val="0"/>
          <w:numId w:val="9"/>
        </w:numPr>
        <w:tabs>
          <w:tab w:val="clear" w:pos="692"/>
          <w:tab w:val="num" w:pos="0"/>
        </w:tabs>
        <w:autoSpaceDE/>
        <w:autoSpaceDN/>
        <w:adjustRightInd/>
        <w:spacing w:line="288" w:lineRule="auto"/>
        <w:ind w:left="0" w:right="-28" w:firstLine="540"/>
        <w:jc w:val="both"/>
        <w:rPr>
          <w:sz w:val="28"/>
          <w:szCs w:val="28"/>
        </w:rPr>
      </w:pPr>
      <w:r>
        <w:rPr>
          <w:sz w:val="28"/>
          <w:szCs w:val="28"/>
        </w:rPr>
        <w:t xml:space="preserve">Джаз-рок (особенно с этническим компонентом – например, произведения индийского скрипача Субраманиама); </w:t>
      </w:r>
    </w:p>
    <w:p w:rsidR="00C275D5" w:rsidRDefault="00C275D5" w:rsidP="007C1AAE">
      <w:pPr>
        <w:widowControl/>
        <w:numPr>
          <w:ilvl w:val="0"/>
          <w:numId w:val="9"/>
        </w:numPr>
        <w:tabs>
          <w:tab w:val="clear" w:pos="692"/>
          <w:tab w:val="num" w:pos="0"/>
        </w:tabs>
        <w:autoSpaceDE/>
        <w:autoSpaceDN/>
        <w:adjustRightInd/>
        <w:spacing w:line="288" w:lineRule="auto"/>
        <w:ind w:left="0" w:right="-28" w:firstLine="540"/>
        <w:jc w:val="both"/>
        <w:rPr>
          <w:sz w:val="28"/>
          <w:szCs w:val="28"/>
        </w:rPr>
      </w:pPr>
      <w:r>
        <w:rPr>
          <w:sz w:val="28"/>
          <w:szCs w:val="28"/>
        </w:rPr>
        <w:t xml:space="preserve">«тяжелый» рок (хард, хеви-метал); </w:t>
      </w:r>
    </w:p>
    <w:p w:rsidR="00C275D5" w:rsidRDefault="00C275D5" w:rsidP="007C1AAE">
      <w:pPr>
        <w:widowControl/>
        <w:numPr>
          <w:ilvl w:val="0"/>
          <w:numId w:val="9"/>
        </w:numPr>
        <w:tabs>
          <w:tab w:val="clear" w:pos="692"/>
          <w:tab w:val="num" w:pos="0"/>
        </w:tabs>
        <w:autoSpaceDE/>
        <w:autoSpaceDN/>
        <w:adjustRightInd/>
        <w:spacing w:line="288" w:lineRule="auto"/>
        <w:ind w:left="0" w:right="-28" w:firstLine="540"/>
        <w:jc w:val="both"/>
        <w:rPr>
          <w:sz w:val="28"/>
          <w:szCs w:val="28"/>
        </w:rPr>
      </w:pPr>
      <w:r>
        <w:rPr>
          <w:sz w:val="28"/>
          <w:szCs w:val="28"/>
        </w:rPr>
        <w:t xml:space="preserve">эстрадно-симфонические пьесы (для занятий общефизической подготовкой, разминок); </w:t>
      </w:r>
    </w:p>
    <w:p w:rsidR="00C275D5" w:rsidRDefault="00C275D5" w:rsidP="007C1AAE">
      <w:pPr>
        <w:widowControl/>
        <w:numPr>
          <w:ilvl w:val="0"/>
          <w:numId w:val="9"/>
        </w:numPr>
        <w:tabs>
          <w:tab w:val="clear" w:pos="692"/>
          <w:tab w:val="num" w:pos="0"/>
        </w:tabs>
        <w:autoSpaceDE/>
        <w:autoSpaceDN/>
        <w:adjustRightInd/>
        <w:spacing w:line="288" w:lineRule="auto"/>
        <w:ind w:left="0" w:right="-28" w:firstLine="540"/>
        <w:jc w:val="both"/>
        <w:rPr>
          <w:sz w:val="28"/>
          <w:szCs w:val="28"/>
        </w:rPr>
      </w:pPr>
      <w:r>
        <w:rPr>
          <w:sz w:val="28"/>
          <w:szCs w:val="28"/>
        </w:rPr>
        <w:t>экзотические этнические произведения разных народов в современных обработках и в аутентичном (исконном) звучании (последние особенно показаны для занятий единоборствами – например, японские боевые барабаны).</w:t>
      </w:r>
    </w:p>
    <w:p w:rsidR="00C275D5" w:rsidRDefault="00C275D5" w:rsidP="009D0E01">
      <w:pPr>
        <w:spacing w:line="288" w:lineRule="auto"/>
        <w:ind w:firstLine="540"/>
        <w:jc w:val="both"/>
        <w:rPr>
          <w:sz w:val="28"/>
          <w:szCs w:val="28"/>
        </w:rPr>
      </w:pPr>
      <w:r>
        <w:rPr>
          <w:sz w:val="28"/>
          <w:szCs w:val="28"/>
        </w:rPr>
        <w:t>Не следует пренебрегать классическими произведениями в аутентичном звучании, а также «живым» джазом: такая музыка оказывает стимулирующее действие без эффекта «пресыщения» наиболее долго, к тому же способствует развитию не только мышц, но также интеллекта. Из классики нужно выбирать произведения достаточно ритмичные и относительно ровные по громкости (иногда можно техническими средствами снизить перепады уровня звука); этим требованиям наиболее соответствуют оркестровые произведения эпохи барокко и классицизма. Из джаза нужно выбирать произведения, где нет «затянутых», долгих импровизаций с неясной мелодической линией. По мнению опрошенных нами экспертов, будет достаточно, если классика и традиционный джаз составят примерно по 1/10 от общей продолжительности программ.</w:t>
      </w:r>
    </w:p>
    <w:p w:rsidR="00C275D5" w:rsidRDefault="00C275D5" w:rsidP="009D0E01">
      <w:pPr>
        <w:spacing w:line="288" w:lineRule="auto"/>
        <w:ind w:firstLine="540"/>
        <w:jc w:val="both"/>
        <w:rPr>
          <w:sz w:val="28"/>
          <w:szCs w:val="28"/>
        </w:rPr>
      </w:pPr>
      <w:r>
        <w:rPr>
          <w:sz w:val="28"/>
          <w:szCs w:val="28"/>
        </w:rPr>
        <w:t>Может использоваться классика в современных обработках: существуют довольно жесткие «молодежные» версии, сопоставимые по действию с джаз-роком и хард-роком, а есть расслабляющие, близкие к «релаксу», годящиеся в качестве музыки отдыха.</w:t>
      </w:r>
    </w:p>
    <w:p w:rsidR="00C275D5" w:rsidRDefault="00C275D5" w:rsidP="009D0E01">
      <w:pPr>
        <w:spacing w:line="288" w:lineRule="auto"/>
        <w:ind w:firstLine="540"/>
        <w:jc w:val="both"/>
        <w:rPr>
          <w:sz w:val="28"/>
          <w:szCs w:val="28"/>
        </w:rPr>
      </w:pPr>
      <w:r>
        <w:rPr>
          <w:sz w:val="28"/>
          <w:szCs w:val="28"/>
        </w:rPr>
        <w:t>Приемлемо использование клубных танцевальных стилей (хаус, джангл и др.), однако преимущественно там, где приходится много взаимодействовать с тренером, а упражнения по характеру разнообразны (эти музыкальные стили отличаются довольно высокой монотонностью, и для сопровождения монотонных же занятий мало пригодны).</w:t>
      </w:r>
    </w:p>
    <w:p w:rsidR="00C275D5" w:rsidRDefault="00C275D5" w:rsidP="009D0E01">
      <w:pPr>
        <w:spacing w:line="288" w:lineRule="auto"/>
        <w:ind w:firstLine="540"/>
        <w:jc w:val="both"/>
        <w:rPr>
          <w:sz w:val="28"/>
          <w:szCs w:val="28"/>
        </w:rPr>
      </w:pPr>
      <w:r>
        <w:rPr>
          <w:sz w:val="28"/>
          <w:szCs w:val="28"/>
        </w:rPr>
        <w:t>Напротив, эстрадные песни на родном для занимающихся языке наиболее пригодны там, где делается много заученных повторяющихся движений, где думать о выполнении упражнения практически не нужно (например, крутить педали на велотренажере). Достаточно широко приемлемый песенный жанр – «классический» рок-н-ролл: годится для сопровождения упражнений средней монотонности.</w:t>
      </w:r>
    </w:p>
    <w:p w:rsidR="00C275D5" w:rsidRPr="009D0E01" w:rsidRDefault="00C275D5" w:rsidP="009D0E01">
      <w:pPr>
        <w:pStyle w:val="a4"/>
        <w:spacing w:line="288" w:lineRule="auto"/>
        <w:rPr>
          <w:b w:val="0"/>
        </w:rPr>
      </w:pPr>
      <w:r w:rsidRPr="009D0E01">
        <w:rPr>
          <w:b w:val="0"/>
        </w:rPr>
        <w:t>Наконец, в качестве музыки отдыха годится многое из медленной электронной музыки со специфическими эффектами «космического» звучания, чтобы достичь кратковременной «отключки», максимальной релаксации для эффективного восстановления работоспособности.</w:t>
      </w:r>
    </w:p>
    <w:p w:rsidR="00C275D5" w:rsidRDefault="00C275D5" w:rsidP="009D0E01">
      <w:pPr>
        <w:spacing w:line="288" w:lineRule="auto"/>
        <w:ind w:firstLine="540"/>
        <w:jc w:val="both"/>
        <w:rPr>
          <w:sz w:val="28"/>
          <w:szCs w:val="28"/>
        </w:rPr>
      </w:pPr>
    </w:p>
    <w:p w:rsidR="00C275D5" w:rsidRPr="00910078" w:rsidRDefault="00C275D5" w:rsidP="00170932">
      <w:pPr>
        <w:pStyle w:val="a3"/>
        <w:spacing w:line="288" w:lineRule="auto"/>
        <w:rPr>
          <w:szCs w:val="28"/>
        </w:rPr>
      </w:pPr>
      <w:r w:rsidRPr="00910078">
        <w:rPr>
          <w:szCs w:val="28"/>
        </w:rPr>
        <w:br w:type="page"/>
      </w:r>
      <w:r w:rsidR="00D4699A">
        <w:rPr>
          <w:szCs w:val="28"/>
        </w:rPr>
        <w:t xml:space="preserve">3.2. </w:t>
      </w:r>
      <w:r w:rsidRPr="00910078">
        <w:rPr>
          <w:color w:val="000000"/>
          <w:szCs w:val="28"/>
        </w:rPr>
        <w:t>Моделирование экстремальных условий в «лабиринте внезапности и опасности»</w:t>
      </w:r>
      <w:r w:rsidRPr="00910078">
        <w:rPr>
          <w:szCs w:val="28"/>
        </w:rPr>
        <w:t xml:space="preserve"> </w:t>
      </w:r>
    </w:p>
    <w:p w:rsidR="00C275D5" w:rsidRDefault="00C275D5" w:rsidP="00170932">
      <w:pPr>
        <w:pStyle w:val="a3"/>
        <w:spacing w:line="288" w:lineRule="auto"/>
        <w:rPr>
          <w:szCs w:val="28"/>
        </w:rPr>
      </w:pPr>
    </w:p>
    <w:p w:rsidR="00C275D5" w:rsidRPr="00910078" w:rsidRDefault="00C275D5" w:rsidP="00180A53">
      <w:pPr>
        <w:pStyle w:val="a3"/>
        <w:spacing w:before="0" w:line="288" w:lineRule="auto"/>
        <w:ind w:firstLine="567"/>
        <w:jc w:val="both"/>
        <w:rPr>
          <w:b w:val="0"/>
          <w:szCs w:val="28"/>
        </w:rPr>
      </w:pPr>
      <w:r w:rsidRPr="00910078">
        <w:rPr>
          <w:b w:val="0"/>
          <w:szCs w:val="28"/>
        </w:rPr>
        <w:t xml:space="preserve">Уже в течение нескольких лет одним из авторов (А.Н. Дубовской) на базе Обнинского филиала ВИПК МВД России реализуется </w:t>
      </w:r>
      <w:r w:rsidRPr="00910078">
        <w:rPr>
          <w:b w:val="0"/>
          <w:bCs/>
          <w:szCs w:val="28"/>
        </w:rPr>
        <w:t xml:space="preserve">программа развития экстремально-психологической устойчивости у сотрудников ОВД в процессе повышения квалификации. Под </w:t>
      </w:r>
      <w:r w:rsidRPr="00831DE8">
        <w:rPr>
          <w:b w:val="0"/>
          <w:bCs/>
          <w:szCs w:val="28"/>
          <w:u w:val="single"/>
        </w:rPr>
        <w:t>экстремально-психологической устойчивостью</w:t>
      </w:r>
      <w:r w:rsidRPr="00910078">
        <w:rPr>
          <w:b w:val="0"/>
          <w:bCs/>
          <w:szCs w:val="28"/>
        </w:rPr>
        <w:t xml:space="preserve"> мы понимаем сохранность или целесообразное (адаптивное) изменение функционирования психических и физиологических процессов и состояний, значимых для выполнения профессиональных задач.</w:t>
      </w:r>
    </w:p>
    <w:p w:rsidR="00C275D5" w:rsidRPr="00910078" w:rsidRDefault="00C275D5" w:rsidP="00180A53">
      <w:pPr>
        <w:pStyle w:val="a3"/>
        <w:spacing w:before="0" w:line="288" w:lineRule="auto"/>
        <w:ind w:firstLine="567"/>
        <w:jc w:val="both"/>
        <w:rPr>
          <w:b w:val="0"/>
          <w:szCs w:val="28"/>
          <w:lang w:eastAsia="ar-SA"/>
        </w:rPr>
      </w:pPr>
      <w:r w:rsidRPr="00910078">
        <w:rPr>
          <w:b w:val="0"/>
          <w:szCs w:val="28"/>
          <w:lang w:eastAsia="ar-SA"/>
        </w:rPr>
        <w:t>А.М. Столяренко (2002) рассматривает «устойчивость личности к экстремальным ситуациям как… общую возможность человека встречать и переносить трудности, невзгоды, неудачи (которых в жизни вовсе избежать нельзя), умение «держать удар», не отчаиваться при неудачах, а добиваться своих целей при любых трудностях… это свойство индивидуализировано и… зависит от природных задатков данного человека, от особенностей его жизненного развития, подготовки и социального окружения».</w:t>
      </w:r>
      <w:r w:rsidRPr="00910078">
        <w:rPr>
          <w:rStyle w:val="a8"/>
          <w:b w:val="0"/>
          <w:szCs w:val="28"/>
          <w:lang w:eastAsia="ar-SA"/>
        </w:rPr>
        <w:footnoteReference w:customMarkFollows="1" w:id="49"/>
        <w:t>1</w:t>
      </w:r>
      <w:r w:rsidRPr="00910078">
        <w:rPr>
          <w:b w:val="0"/>
          <w:szCs w:val="28"/>
          <w:lang w:eastAsia="ar-SA"/>
        </w:rPr>
        <w:t xml:space="preserve"> </w:t>
      </w:r>
    </w:p>
    <w:p w:rsidR="00C275D5" w:rsidRPr="00910078" w:rsidRDefault="00C275D5" w:rsidP="00180A53">
      <w:pPr>
        <w:pStyle w:val="a3"/>
        <w:spacing w:before="0" w:line="288" w:lineRule="auto"/>
        <w:ind w:firstLine="567"/>
        <w:jc w:val="both"/>
        <w:rPr>
          <w:b w:val="0"/>
          <w:szCs w:val="28"/>
          <w:lang w:eastAsia="ar-SA"/>
        </w:rPr>
      </w:pPr>
      <w:r w:rsidRPr="00910078">
        <w:rPr>
          <w:b w:val="0"/>
          <w:szCs w:val="28"/>
          <w:lang w:eastAsia="ar-SA"/>
        </w:rPr>
        <w:t>Основным концептуальным направлением в реализации программы является расширение «зоны стабильности» (К.Э. Комаров, М.И. Берковская, И.О. Котенев), «как одного из важнейших факторов, определяющих количество изменений, при которых стресс не переходит в дистресс».</w:t>
      </w:r>
      <w:r w:rsidRPr="00910078">
        <w:rPr>
          <w:rStyle w:val="a8"/>
          <w:b w:val="0"/>
          <w:szCs w:val="28"/>
          <w:lang w:eastAsia="ar-SA"/>
        </w:rPr>
        <w:footnoteReference w:customMarkFollows="1" w:id="50"/>
        <w:t>1</w:t>
      </w:r>
      <w:r w:rsidRPr="00910078">
        <w:rPr>
          <w:b w:val="0"/>
          <w:szCs w:val="28"/>
          <w:lang w:eastAsia="ar-SA"/>
        </w:rPr>
        <w:t xml:space="preserve"> </w:t>
      </w:r>
    </w:p>
    <w:p w:rsidR="00C275D5" w:rsidRPr="00910078" w:rsidRDefault="00C275D5" w:rsidP="00180A53">
      <w:pPr>
        <w:pStyle w:val="a3"/>
        <w:spacing w:before="0" w:line="288" w:lineRule="auto"/>
        <w:ind w:firstLine="567"/>
        <w:jc w:val="both"/>
        <w:rPr>
          <w:b w:val="0"/>
          <w:szCs w:val="28"/>
          <w:lang w:eastAsia="ar-SA"/>
        </w:rPr>
      </w:pPr>
      <w:r w:rsidRPr="00910078">
        <w:rPr>
          <w:b w:val="0"/>
          <w:szCs w:val="28"/>
          <w:lang w:eastAsia="ar-SA"/>
        </w:rPr>
        <w:t>Как отмечает И.О. Котенев, «в ситуации «критического инцидента» наибольшую опасность для психики представляют чувства неизвестности, неопределённости и беспомощности»</w:t>
      </w:r>
      <w:r w:rsidRPr="00910078">
        <w:rPr>
          <w:rStyle w:val="a8"/>
          <w:b w:val="0"/>
          <w:szCs w:val="28"/>
          <w:lang w:eastAsia="ar-SA"/>
        </w:rPr>
        <w:footnoteReference w:customMarkFollows="1" w:id="51"/>
        <w:t>4</w:t>
      </w:r>
      <w:r w:rsidRPr="00910078">
        <w:rPr>
          <w:b w:val="0"/>
          <w:szCs w:val="28"/>
          <w:lang w:eastAsia="ar-SA"/>
        </w:rPr>
        <w:t>.</w:t>
      </w:r>
    </w:p>
    <w:p w:rsidR="00C275D5" w:rsidRPr="00910078" w:rsidRDefault="00C275D5" w:rsidP="00180A53">
      <w:pPr>
        <w:pStyle w:val="a3"/>
        <w:spacing w:before="0" w:line="288" w:lineRule="auto"/>
        <w:ind w:firstLine="567"/>
        <w:jc w:val="both"/>
        <w:rPr>
          <w:b w:val="0"/>
          <w:szCs w:val="28"/>
        </w:rPr>
      </w:pPr>
      <w:r w:rsidRPr="00910078">
        <w:rPr>
          <w:b w:val="0"/>
          <w:szCs w:val="28"/>
        </w:rPr>
        <w:t>При реализации программы развития экстремально-психологической устойчивости у сотрудников органов внутренних дел на этапе повышения квалификации мы использовали методики, направленные на формирование:</w:t>
      </w:r>
    </w:p>
    <w:p w:rsidR="00C275D5" w:rsidRPr="00910078" w:rsidRDefault="00C275D5" w:rsidP="007C1AAE">
      <w:pPr>
        <w:pStyle w:val="a3"/>
        <w:numPr>
          <w:ilvl w:val="0"/>
          <w:numId w:val="44"/>
        </w:numPr>
        <w:shd w:val="clear" w:color="auto" w:fill="auto"/>
        <w:tabs>
          <w:tab w:val="clear" w:pos="720"/>
          <w:tab w:val="num" w:pos="0"/>
        </w:tabs>
        <w:suppressAutoHyphens/>
        <w:autoSpaceDE/>
        <w:autoSpaceDN/>
        <w:adjustRightInd/>
        <w:spacing w:before="0" w:line="288" w:lineRule="auto"/>
        <w:ind w:left="426"/>
        <w:jc w:val="both"/>
        <w:rPr>
          <w:b w:val="0"/>
          <w:szCs w:val="28"/>
        </w:rPr>
      </w:pPr>
      <w:r w:rsidRPr="00910078">
        <w:rPr>
          <w:b w:val="0"/>
          <w:szCs w:val="28"/>
        </w:rPr>
        <w:t>знаний и понимания процессов, происходящих в человеческом организме при воздействии стресса;</w:t>
      </w:r>
    </w:p>
    <w:p w:rsidR="00C275D5" w:rsidRPr="00910078" w:rsidRDefault="00C275D5" w:rsidP="007C1AAE">
      <w:pPr>
        <w:pStyle w:val="a3"/>
        <w:numPr>
          <w:ilvl w:val="0"/>
          <w:numId w:val="44"/>
        </w:numPr>
        <w:shd w:val="clear" w:color="auto" w:fill="auto"/>
        <w:tabs>
          <w:tab w:val="clear" w:pos="720"/>
          <w:tab w:val="num" w:pos="0"/>
        </w:tabs>
        <w:suppressAutoHyphens/>
        <w:autoSpaceDE/>
        <w:autoSpaceDN/>
        <w:adjustRightInd/>
        <w:spacing w:before="0" w:line="288" w:lineRule="auto"/>
        <w:ind w:left="426"/>
        <w:jc w:val="both"/>
        <w:rPr>
          <w:b w:val="0"/>
          <w:szCs w:val="28"/>
        </w:rPr>
      </w:pPr>
      <w:r w:rsidRPr="00910078">
        <w:rPr>
          <w:b w:val="0"/>
          <w:szCs w:val="28"/>
        </w:rPr>
        <w:t>высокой мотивации профессиональной деятельности, умения сосредотачиваться на конкретной цели;</w:t>
      </w:r>
    </w:p>
    <w:p w:rsidR="00170932" w:rsidRPr="00910078" w:rsidRDefault="00C275D5" w:rsidP="007C1AAE">
      <w:pPr>
        <w:pStyle w:val="a3"/>
        <w:numPr>
          <w:ilvl w:val="0"/>
          <w:numId w:val="44"/>
        </w:numPr>
        <w:shd w:val="clear" w:color="auto" w:fill="auto"/>
        <w:tabs>
          <w:tab w:val="clear" w:pos="720"/>
          <w:tab w:val="num" w:pos="0"/>
        </w:tabs>
        <w:suppressAutoHyphens/>
        <w:autoSpaceDE/>
        <w:autoSpaceDN/>
        <w:adjustRightInd/>
        <w:spacing w:before="0" w:line="288" w:lineRule="auto"/>
        <w:ind w:left="426"/>
        <w:jc w:val="both"/>
        <w:rPr>
          <w:b w:val="0"/>
          <w:szCs w:val="28"/>
        </w:rPr>
      </w:pPr>
      <w:r w:rsidRPr="00910078">
        <w:rPr>
          <w:b w:val="0"/>
          <w:szCs w:val="28"/>
        </w:rPr>
        <w:t>«привычки к непривычному»</w:t>
      </w:r>
      <w:r w:rsidRPr="00910078">
        <w:rPr>
          <w:b w:val="0"/>
          <w:szCs w:val="28"/>
          <w:lang w:eastAsia="ar-SA"/>
        </w:rPr>
        <w:t>.</w:t>
      </w:r>
      <w:r w:rsidRPr="00910078">
        <w:rPr>
          <w:rStyle w:val="a8"/>
          <w:b w:val="0"/>
          <w:szCs w:val="28"/>
          <w:lang w:eastAsia="ar-SA"/>
        </w:rPr>
        <w:footnoteReference w:customMarkFollows="1" w:id="52"/>
        <w:t>3</w:t>
      </w:r>
      <w:r w:rsidRPr="00910078">
        <w:rPr>
          <w:b w:val="0"/>
          <w:szCs w:val="28"/>
        </w:rPr>
        <w:t xml:space="preserve"> </w:t>
      </w:r>
      <w:r w:rsidR="00170932" w:rsidRPr="00910078">
        <w:rPr>
          <w:b w:val="0"/>
          <w:szCs w:val="28"/>
        </w:rPr>
        <w:t>(А.В. Буданов, 1997), умения действовать в неопределенных, непредсказуемых ситуациях;</w:t>
      </w:r>
    </w:p>
    <w:p w:rsidR="00170932" w:rsidRPr="00910078" w:rsidRDefault="00170932" w:rsidP="007C1AAE">
      <w:pPr>
        <w:pStyle w:val="a3"/>
        <w:numPr>
          <w:ilvl w:val="0"/>
          <w:numId w:val="44"/>
        </w:numPr>
        <w:shd w:val="clear" w:color="auto" w:fill="auto"/>
        <w:tabs>
          <w:tab w:val="clear" w:pos="720"/>
          <w:tab w:val="num" w:pos="0"/>
        </w:tabs>
        <w:suppressAutoHyphens/>
        <w:autoSpaceDE/>
        <w:autoSpaceDN/>
        <w:adjustRightInd/>
        <w:spacing w:before="0" w:line="288" w:lineRule="auto"/>
        <w:ind w:left="426"/>
        <w:jc w:val="both"/>
        <w:rPr>
          <w:b w:val="0"/>
          <w:szCs w:val="28"/>
        </w:rPr>
      </w:pPr>
      <w:r w:rsidRPr="00910078">
        <w:rPr>
          <w:b w:val="0"/>
          <w:szCs w:val="28"/>
        </w:rPr>
        <w:t>личностных качеств</w:t>
      </w:r>
      <w:r w:rsidR="00AC7ACF">
        <w:rPr>
          <w:b w:val="0"/>
          <w:szCs w:val="28"/>
        </w:rPr>
        <w:t xml:space="preserve"> –</w:t>
      </w:r>
      <w:r w:rsidRPr="00910078">
        <w:rPr>
          <w:b w:val="0"/>
          <w:szCs w:val="28"/>
        </w:rPr>
        <w:t xml:space="preserve"> таких</w:t>
      </w:r>
      <w:r w:rsidR="00AC7ACF">
        <w:rPr>
          <w:b w:val="0"/>
          <w:szCs w:val="28"/>
        </w:rPr>
        <w:t>,</w:t>
      </w:r>
      <w:r w:rsidRPr="00910078">
        <w:rPr>
          <w:b w:val="0"/>
          <w:szCs w:val="28"/>
        </w:rPr>
        <w:t xml:space="preserve"> как высокая самооценка, уверенность, ответственность.</w:t>
      </w:r>
    </w:p>
    <w:p w:rsidR="00170932" w:rsidRPr="00910078" w:rsidRDefault="00170932" w:rsidP="00180A53">
      <w:pPr>
        <w:pStyle w:val="a3"/>
        <w:spacing w:before="0" w:line="288" w:lineRule="auto"/>
        <w:ind w:firstLine="567"/>
        <w:jc w:val="both"/>
        <w:rPr>
          <w:b w:val="0"/>
          <w:szCs w:val="28"/>
        </w:rPr>
      </w:pPr>
      <w:r w:rsidRPr="00910078">
        <w:rPr>
          <w:b w:val="0"/>
          <w:szCs w:val="28"/>
        </w:rPr>
        <w:t xml:space="preserve">Занятия проводятся в классе психологической подготовки, </w:t>
      </w:r>
      <w:r w:rsidR="00706A3C">
        <w:rPr>
          <w:b w:val="0"/>
          <w:szCs w:val="28"/>
        </w:rPr>
        <w:t xml:space="preserve">на </w:t>
      </w:r>
      <w:r w:rsidRPr="00910078">
        <w:rPr>
          <w:b w:val="0"/>
          <w:szCs w:val="28"/>
        </w:rPr>
        <w:t xml:space="preserve">психологическом полигоне «Лабиринт внезапности и опасности», </w:t>
      </w:r>
      <w:r w:rsidR="00706A3C">
        <w:rPr>
          <w:b w:val="0"/>
          <w:szCs w:val="28"/>
        </w:rPr>
        <w:t xml:space="preserve">в </w:t>
      </w:r>
      <w:r w:rsidRPr="00910078">
        <w:rPr>
          <w:b w:val="0"/>
          <w:szCs w:val="28"/>
        </w:rPr>
        <w:t>спортивном зале, на спортивной площадке и в тире в форме профессионального тренинга с использованием большого количества разнообразных упражнений, применяемых в групповой психотерапии, телесно-ориентированном, гештальт, психодрамном, поведенческом психотерапевтических подходах. Упражнения сочетаются с элементами боевой и физической подготовки, требуют для своего выполнения задействования обучаемыми широкого спектра профессиональных навыков.</w:t>
      </w:r>
    </w:p>
    <w:p w:rsidR="00170932" w:rsidRPr="00910078" w:rsidRDefault="00170932" w:rsidP="00FD0305">
      <w:pPr>
        <w:pStyle w:val="a3"/>
        <w:spacing w:line="288" w:lineRule="auto"/>
        <w:ind w:firstLine="567"/>
        <w:jc w:val="both"/>
        <w:rPr>
          <w:b w:val="0"/>
          <w:szCs w:val="28"/>
        </w:rPr>
      </w:pPr>
      <w:r w:rsidRPr="00910078">
        <w:rPr>
          <w:b w:val="0"/>
          <w:szCs w:val="28"/>
        </w:rPr>
        <w:t xml:space="preserve">Особое внимание при проведении занятий уделяется мотивированию сотрудников на активную работу в процессе реализации экспресс-программы по формированию экстремально-психологической устойчивости. Результативность работы в рамках настоящей программы значительно повышается при проведении части учебных занятий непосредственно на психологическом полигоне, спорт зале, спортивной площадке, стрельбище, совместно с занятиями по физической и огневой подготовке. Однако для этого психолог проводит занятия совместно с преподавателями по огневой и физической подготовки, которые имеют необходимые психологические знания и навыки в контексте реализации данной программы. </w:t>
      </w:r>
    </w:p>
    <w:p w:rsidR="00170932" w:rsidRPr="00910078" w:rsidRDefault="00170932" w:rsidP="007C1AAE">
      <w:pPr>
        <w:pStyle w:val="a3"/>
        <w:numPr>
          <w:ilvl w:val="0"/>
          <w:numId w:val="22"/>
        </w:numPr>
        <w:shd w:val="clear" w:color="auto" w:fill="auto"/>
        <w:tabs>
          <w:tab w:val="left" w:pos="0"/>
        </w:tabs>
        <w:suppressAutoHyphens/>
        <w:autoSpaceDE/>
        <w:autoSpaceDN/>
        <w:adjustRightInd/>
        <w:spacing w:before="0" w:line="288" w:lineRule="auto"/>
        <w:ind w:firstLine="567"/>
        <w:jc w:val="both"/>
        <w:rPr>
          <w:b w:val="0"/>
          <w:szCs w:val="28"/>
        </w:rPr>
      </w:pPr>
      <w:r w:rsidRPr="00910078">
        <w:rPr>
          <w:b w:val="0"/>
          <w:szCs w:val="28"/>
        </w:rPr>
        <w:t>Количество обучаемых на одного ведущего не должно превышать 10  человек для того, чтобы хватило время на работу с каждым участником.</w:t>
      </w:r>
    </w:p>
    <w:p w:rsidR="00170932" w:rsidRPr="00910078" w:rsidRDefault="00170932" w:rsidP="007C1AAE">
      <w:pPr>
        <w:pStyle w:val="a3"/>
        <w:numPr>
          <w:ilvl w:val="0"/>
          <w:numId w:val="22"/>
        </w:numPr>
        <w:shd w:val="clear" w:color="auto" w:fill="auto"/>
        <w:tabs>
          <w:tab w:val="left" w:pos="0"/>
        </w:tabs>
        <w:suppressAutoHyphens/>
        <w:autoSpaceDE/>
        <w:autoSpaceDN/>
        <w:adjustRightInd/>
        <w:spacing w:before="0" w:line="288" w:lineRule="auto"/>
        <w:jc w:val="both"/>
        <w:rPr>
          <w:b w:val="0"/>
          <w:szCs w:val="28"/>
          <w:lang w:eastAsia="ar-SA"/>
        </w:rPr>
      </w:pPr>
      <w:r w:rsidRPr="008207BB">
        <w:rPr>
          <w:b w:val="0"/>
          <w:iCs/>
          <w:szCs w:val="28"/>
          <w:u w:val="single"/>
          <w:lang w:eastAsia="ar-SA"/>
        </w:rPr>
        <w:t>Цель:</w:t>
      </w:r>
      <w:r w:rsidRPr="008207BB">
        <w:rPr>
          <w:b w:val="0"/>
          <w:szCs w:val="28"/>
          <w:lang w:eastAsia="ar-SA"/>
        </w:rPr>
        <w:t xml:space="preserve"> </w:t>
      </w:r>
      <w:r w:rsidRPr="00910078">
        <w:rPr>
          <w:b w:val="0"/>
          <w:szCs w:val="28"/>
          <w:lang w:eastAsia="ar-SA"/>
        </w:rPr>
        <w:t xml:space="preserve">Создание </w:t>
      </w:r>
      <w:r w:rsidR="00773537" w:rsidRPr="00910078">
        <w:rPr>
          <w:b w:val="0"/>
          <w:szCs w:val="28"/>
          <w:lang w:eastAsia="ar-SA"/>
        </w:rPr>
        <w:t xml:space="preserve">у сотрудников ОВД </w:t>
      </w:r>
      <w:r w:rsidRPr="00910078">
        <w:rPr>
          <w:b w:val="0"/>
          <w:szCs w:val="28"/>
          <w:lang w:eastAsia="ar-SA"/>
        </w:rPr>
        <w:t>личностных предпосылок для поддержания устойчивости и эффективности действий в экстремальных ситуациях профессиональной деятельности.</w:t>
      </w:r>
    </w:p>
    <w:p w:rsidR="00170932" w:rsidRPr="00910078" w:rsidRDefault="00170932" w:rsidP="007C1AAE">
      <w:pPr>
        <w:pStyle w:val="a3"/>
        <w:numPr>
          <w:ilvl w:val="0"/>
          <w:numId w:val="22"/>
        </w:numPr>
        <w:shd w:val="clear" w:color="auto" w:fill="auto"/>
        <w:tabs>
          <w:tab w:val="left" w:pos="0"/>
        </w:tabs>
        <w:suppressAutoHyphens/>
        <w:autoSpaceDE/>
        <w:autoSpaceDN/>
        <w:adjustRightInd/>
        <w:spacing w:before="0" w:line="288" w:lineRule="auto"/>
        <w:jc w:val="both"/>
        <w:rPr>
          <w:b w:val="0"/>
          <w:szCs w:val="28"/>
        </w:rPr>
      </w:pPr>
      <w:r w:rsidRPr="00910078">
        <w:rPr>
          <w:b w:val="0"/>
          <w:szCs w:val="28"/>
        </w:rPr>
        <w:t xml:space="preserve">Для достижения названной цели необходимо решить ряд </w:t>
      </w:r>
      <w:r w:rsidRPr="008207BB">
        <w:rPr>
          <w:b w:val="0"/>
          <w:iCs/>
          <w:szCs w:val="28"/>
          <w:u w:val="single"/>
        </w:rPr>
        <w:t>задач</w:t>
      </w:r>
      <w:r w:rsidRPr="008207BB">
        <w:rPr>
          <w:b w:val="0"/>
          <w:szCs w:val="28"/>
        </w:rPr>
        <w:t>:</w:t>
      </w:r>
      <w:r w:rsidRPr="00910078">
        <w:rPr>
          <w:b w:val="0"/>
          <w:szCs w:val="28"/>
        </w:rPr>
        <w:t xml:space="preserve"> </w:t>
      </w:r>
    </w:p>
    <w:p w:rsidR="00170932" w:rsidRPr="00910078" w:rsidRDefault="00170932" w:rsidP="007C1AAE">
      <w:pPr>
        <w:pStyle w:val="a3"/>
        <w:numPr>
          <w:ilvl w:val="0"/>
          <w:numId w:val="23"/>
        </w:numPr>
        <w:shd w:val="clear" w:color="auto" w:fill="auto"/>
        <w:tabs>
          <w:tab w:val="left" w:pos="720"/>
        </w:tabs>
        <w:suppressAutoHyphens/>
        <w:autoSpaceDE/>
        <w:autoSpaceDN/>
        <w:adjustRightInd/>
        <w:spacing w:before="0" w:line="288" w:lineRule="auto"/>
        <w:jc w:val="both"/>
        <w:rPr>
          <w:b w:val="0"/>
          <w:szCs w:val="28"/>
        </w:rPr>
      </w:pPr>
      <w:r w:rsidRPr="00910078">
        <w:rPr>
          <w:b w:val="0"/>
          <w:szCs w:val="28"/>
        </w:rPr>
        <w:t>установить психологический контакт с группой;</w:t>
      </w:r>
    </w:p>
    <w:p w:rsidR="00170932" w:rsidRPr="00910078" w:rsidRDefault="00170932" w:rsidP="007C1AAE">
      <w:pPr>
        <w:pStyle w:val="a3"/>
        <w:numPr>
          <w:ilvl w:val="0"/>
          <w:numId w:val="23"/>
        </w:numPr>
        <w:shd w:val="clear" w:color="auto" w:fill="auto"/>
        <w:tabs>
          <w:tab w:val="left" w:pos="720"/>
        </w:tabs>
        <w:suppressAutoHyphens/>
        <w:autoSpaceDE/>
        <w:autoSpaceDN/>
        <w:adjustRightInd/>
        <w:spacing w:before="0" w:line="288" w:lineRule="auto"/>
        <w:jc w:val="both"/>
        <w:rPr>
          <w:b w:val="0"/>
          <w:szCs w:val="28"/>
        </w:rPr>
      </w:pPr>
      <w:r w:rsidRPr="00910078">
        <w:rPr>
          <w:b w:val="0"/>
          <w:szCs w:val="28"/>
        </w:rPr>
        <w:t>разъяснить план предстоящей работы и ее теоретические основы;</w:t>
      </w:r>
    </w:p>
    <w:p w:rsidR="00170932" w:rsidRPr="00910078" w:rsidRDefault="00170932" w:rsidP="007C1AAE">
      <w:pPr>
        <w:pStyle w:val="a3"/>
        <w:numPr>
          <w:ilvl w:val="0"/>
          <w:numId w:val="23"/>
        </w:numPr>
        <w:shd w:val="clear" w:color="auto" w:fill="auto"/>
        <w:tabs>
          <w:tab w:val="left" w:pos="720"/>
        </w:tabs>
        <w:suppressAutoHyphens/>
        <w:autoSpaceDE/>
        <w:autoSpaceDN/>
        <w:adjustRightInd/>
        <w:spacing w:before="0" w:line="288" w:lineRule="auto"/>
        <w:jc w:val="both"/>
        <w:rPr>
          <w:b w:val="0"/>
          <w:szCs w:val="28"/>
        </w:rPr>
      </w:pPr>
      <w:r w:rsidRPr="00910078">
        <w:rPr>
          <w:b w:val="0"/>
          <w:szCs w:val="28"/>
          <w:lang w:eastAsia="ar-SA"/>
        </w:rPr>
        <w:t xml:space="preserve">мотивировать на процесс обучения, </w:t>
      </w:r>
      <w:r w:rsidRPr="00910078">
        <w:rPr>
          <w:b w:val="0"/>
          <w:szCs w:val="28"/>
        </w:rPr>
        <w:t>помочь участникам в осуществлении целеполагания;</w:t>
      </w:r>
    </w:p>
    <w:p w:rsidR="00170932" w:rsidRPr="00910078" w:rsidRDefault="00170932" w:rsidP="007C1AAE">
      <w:pPr>
        <w:pStyle w:val="a3"/>
        <w:numPr>
          <w:ilvl w:val="0"/>
          <w:numId w:val="23"/>
        </w:numPr>
        <w:shd w:val="clear" w:color="auto" w:fill="auto"/>
        <w:tabs>
          <w:tab w:val="left" w:pos="720"/>
        </w:tabs>
        <w:suppressAutoHyphens/>
        <w:autoSpaceDE/>
        <w:autoSpaceDN/>
        <w:adjustRightInd/>
        <w:spacing w:before="0" w:line="288" w:lineRule="auto"/>
        <w:jc w:val="both"/>
        <w:rPr>
          <w:b w:val="0"/>
          <w:szCs w:val="28"/>
          <w:lang w:eastAsia="ar-SA"/>
        </w:rPr>
      </w:pPr>
      <w:r w:rsidRPr="00910078">
        <w:rPr>
          <w:b w:val="0"/>
          <w:szCs w:val="28"/>
          <w:lang w:eastAsia="ar-SA"/>
        </w:rPr>
        <w:t xml:space="preserve">расширить зону осознавания внутренних и внешних процессов;  </w:t>
      </w:r>
    </w:p>
    <w:p w:rsidR="00170932" w:rsidRPr="00910078" w:rsidRDefault="00170932" w:rsidP="007C1AAE">
      <w:pPr>
        <w:pStyle w:val="a3"/>
        <w:numPr>
          <w:ilvl w:val="0"/>
          <w:numId w:val="23"/>
        </w:numPr>
        <w:shd w:val="clear" w:color="auto" w:fill="auto"/>
        <w:tabs>
          <w:tab w:val="left" w:pos="720"/>
        </w:tabs>
        <w:suppressAutoHyphens/>
        <w:autoSpaceDE/>
        <w:autoSpaceDN/>
        <w:adjustRightInd/>
        <w:spacing w:before="0" w:line="288" w:lineRule="auto"/>
        <w:jc w:val="both"/>
        <w:rPr>
          <w:b w:val="0"/>
          <w:szCs w:val="28"/>
        </w:rPr>
      </w:pPr>
      <w:r w:rsidRPr="00910078">
        <w:rPr>
          <w:b w:val="0"/>
          <w:szCs w:val="28"/>
        </w:rPr>
        <w:t xml:space="preserve">произвести самоидентификацию членов группы; </w:t>
      </w:r>
    </w:p>
    <w:p w:rsidR="00170932" w:rsidRPr="00910078" w:rsidRDefault="00170932" w:rsidP="007C1AAE">
      <w:pPr>
        <w:pStyle w:val="a3"/>
        <w:numPr>
          <w:ilvl w:val="0"/>
          <w:numId w:val="23"/>
        </w:numPr>
        <w:shd w:val="clear" w:color="auto" w:fill="auto"/>
        <w:tabs>
          <w:tab w:val="left" w:pos="720"/>
        </w:tabs>
        <w:suppressAutoHyphens/>
        <w:autoSpaceDE/>
        <w:autoSpaceDN/>
        <w:adjustRightInd/>
        <w:spacing w:before="0" w:line="288" w:lineRule="auto"/>
        <w:jc w:val="both"/>
        <w:rPr>
          <w:b w:val="0"/>
          <w:szCs w:val="28"/>
        </w:rPr>
      </w:pPr>
      <w:r w:rsidRPr="00910078">
        <w:rPr>
          <w:b w:val="0"/>
          <w:szCs w:val="28"/>
        </w:rPr>
        <w:t>обучить основным навыкам саморегуляции и самопомощи в условиях повышенных стрессовых нагрузок.</w:t>
      </w:r>
    </w:p>
    <w:p w:rsidR="00170932" w:rsidRPr="00910078" w:rsidRDefault="00170932" w:rsidP="00DA74E4">
      <w:pPr>
        <w:pStyle w:val="a3"/>
        <w:spacing w:line="288" w:lineRule="auto"/>
        <w:ind w:firstLine="567"/>
        <w:jc w:val="both"/>
        <w:rPr>
          <w:b w:val="0"/>
          <w:szCs w:val="28"/>
        </w:rPr>
      </w:pPr>
      <w:r w:rsidRPr="00910078">
        <w:rPr>
          <w:b w:val="0"/>
          <w:szCs w:val="28"/>
        </w:rPr>
        <w:t>Успешно достигнутой поставленную цель можно считать при наличии у сотрудников следующих знаний, умений, навыков, качеств и состояний:</w:t>
      </w:r>
    </w:p>
    <w:p w:rsidR="00170932" w:rsidRPr="00910078" w:rsidRDefault="00170932" w:rsidP="007C1AAE">
      <w:pPr>
        <w:pStyle w:val="a3"/>
        <w:numPr>
          <w:ilvl w:val="0"/>
          <w:numId w:val="45"/>
        </w:numPr>
        <w:shd w:val="clear" w:color="auto" w:fill="auto"/>
        <w:tabs>
          <w:tab w:val="clear" w:pos="786"/>
          <w:tab w:val="num" w:pos="0"/>
        </w:tabs>
        <w:suppressAutoHyphens/>
        <w:autoSpaceDE/>
        <w:autoSpaceDN/>
        <w:adjustRightInd/>
        <w:spacing w:before="0" w:line="288" w:lineRule="auto"/>
        <w:ind w:left="426"/>
        <w:jc w:val="both"/>
        <w:rPr>
          <w:b w:val="0"/>
          <w:szCs w:val="28"/>
        </w:rPr>
      </w:pPr>
      <w:r w:rsidRPr="00910078">
        <w:rPr>
          <w:b w:val="0"/>
          <w:szCs w:val="28"/>
        </w:rPr>
        <w:t>осознанности своего выбора деятельности, связанной с риском возникновения нештатных, экстремальных ситуаций, осознавание личных мотивов принятия решения и действий в нештатных ситуациях;</w:t>
      </w:r>
    </w:p>
    <w:p w:rsidR="00170932" w:rsidRPr="00910078" w:rsidRDefault="00170932" w:rsidP="007C1AAE">
      <w:pPr>
        <w:pStyle w:val="a3"/>
        <w:numPr>
          <w:ilvl w:val="0"/>
          <w:numId w:val="45"/>
        </w:numPr>
        <w:shd w:val="clear" w:color="auto" w:fill="auto"/>
        <w:tabs>
          <w:tab w:val="clear" w:pos="786"/>
          <w:tab w:val="num" w:pos="0"/>
        </w:tabs>
        <w:suppressAutoHyphens/>
        <w:autoSpaceDE/>
        <w:autoSpaceDN/>
        <w:adjustRightInd/>
        <w:spacing w:before="0" w:line="288" w:lineRule="auto"/>
        <w:ind w:left="426"/>
        <w:jc w:val="both"/>
        <w:rPr>
          <w:b w:val="0"/>
          <w:szCs w:val="28"/>
        </w:rPr>
      </w:pPr>
      <w:r w:rsidRPr="00910078">
        <w:rPr>
          <w:b w:val="0"/>
          <w:szCs w:val="28"/>
        </w:rPr>
        <w:t>осознавание своих личных целей и задач в процессе обучения и профессиональной деятельности;</w:t>
      </w:r>
    </w:p>
    <w:p w:rsidR="00170932" w:rsidRPr="00910078" w:rsidRDefault="00170932" w:rsidP="007C1AAE">
      <w:pPr>
        <w:pStyle w:val="a3"/>
        <w:numPr>
          <w:ilvl w:val="0"/>
          <w:numId w:val="45"/>
        </w:numPr>
        <w:shd w:val="clear" w:color="auto" w:fill="auto"/>
        <w:tabs>
          <w:tab w:val="clear" w:pos="786"/>
          <w:tab w:val="num" w:pos="0"/>
        </w:tabs>
        <w:suppressAutoHyphens/>
        <w:autoSpaceDE/>
        <w:autoSpaceDN/>
        <w:adjustRightInd/>
        <w:spacing w:before="0" w:line="288" w:lineRule="auto"/>
        <w:ind w:left="426"/>
        <w:jc w:val="both"/>
        <w:rPr>
          <w:b w:val="0"/>
          <w:szCs w:val="28"/>
        </w:rPr>
      </w:pPr>
      <w:r w:rsidRPr="00910078">
        <w:rPr>
          <w:b w:val="0"/>
          <w:szCs w:val="28"/>
        </w:rPr>
        <w:t>умение осознавать настоящий момент (внешний мир, телесная зона, мысли);</w:t>
      </w:r>
    </w:p>
    <w:p w:rsidR="00170932" w:rsidRPr="00910078" w:rsidRDefault="00170932" w:rsidP="007C1AAE">
      <w:pPr>
        <w:pStyle w:val="a3"/>
        <w:numPr>
          <w:ilvl w:val="0"/>
          <w:numId w:val="45"/>
        </w:numPr>
        <w:shd w:val="clear" w:color="auto" w:fill="auto"/>
        <w:tabs>
          <w:tab w:val="clear" w:pos="786"/>
          <w:tab w:val="num" w:pos="0"/>
        </w:tabs>
        <w:suppressAutoHyphens/>
        <w:autoSpaceDE/>
        <w:autoSpaceDN/>
        <w:adjustRightInd/>
        <w:spacing w:before="0" w:line="288" w:lineRule="auto"/>
        <w:ind w:left="426"/>
        <w:jc w:val="both"/>
        <w:rPr>
          <w:b w:val="0"/>
          <w:szCs w:val="28"/>
        </w:rPr>
      </w:pPr>
      <w:r w:rsidRPr="00910078">
        <w:rPr>
          <w:b w:val="0"/>
          <w:szCs w:val="28"/>
        </w:rPr>
        <w:t>знание основных стрессогенных факторов и возможных последствий их влияния на человека, знание процессов, происходящих в организме человека под воздействием этих факторов;</w:t>
      </w:r>
    </w:p>
    <w:p w:rsidR="00170932" w:rsidRPr="00910078" w:rsidRDefault="00170932" w:rsidP="007C1AAE">
      <w:pPr>
        <w:pStyle w:val="a3"/>
        <w:numPr>
          <w:ilvl w:val="0"/>
          <w:numId w:val="45"/>
        </w:numPr>
        <w:shd w:val="clear" w:color="auto" w:fill="auto"/>
        <w:tabs>
          <w:tab w:val="clear" w:pos="786"/>
          <w:tab w:val="num" w:pos="0"/>
        </w:tabs>
        <w:suppressAutoHyphens/>
        <w:autoSpaceDE/>
        <w:autoSpaceDN/>
        <w:adjustRightInd/>
        <w:spacing w:before="0" w:line="288" w:lineRule="auto"/>
        <w:ind w:left="426"/>
        <w:jc w:val="both"/>
        <w:rPr>
          <w:b w:val="0"/>
          <w:szCs w:val="28"/>
        </w:rPr>
      </w:pPr>
      <w:r w:rsidRPr="00910078">
        <w:rPr>
          <w:b w:val="0"/>
          <w:szCs w:val="28"/>
        </w:rPr>
        <w:t>умение слушать и слышать собственное тело, четкое распознавание внутреннего сигнала опасности;</w:t>
      </w:r>
    </w:p>
    <w:p w:rsidR="00170932" w:rsidRPr="00910078" w:rsidRDefault="00170932" w:rsidP="007C1AAE">
      <w:pPr>
        <w:pStyle w:val="a3"/>
        <w:numPr>
          <w:ilvl w:val="0"/>
          <w:numId w:val="45"/>
        </w:numPr>
        <w:shd w:val="clear" w:color="auto" w:fill="auto"/>
        <w:tabs>
          <w:tab w:val="clear" w:pos="786"/>
          <w:tab w:val="num" w:pos="0"/>
        </w:tabs>
        <w:suppressAutoHyphens/>
        <w:autoSpaceDE/>
        <w:autoSpaceDN/>
        <w:adjustRightInd/>
        <w:spacing w:before="0" w:line="288" w:lineRule="auto"/>
        <w:ind w:left="426"/>
        <w:jc w:val="both"/>
        <w:rPr>
          <w:b w:val="0"/>
          <w:szCs w:val="28"/>
        </w:rPr>
      </w:pPr>
      <w:r w:rsidRPr="00910078">
        <w:rPr>
          <w:b w:val="0"/>
          <w:szCs w:val="28"/>
        </w:rPr>
        <w:t>умение длительное время поддерживать себя в состоянии «расслабленного ожидания», приобретение твердого навыка сосредоточения и длительного сознательного удержания внимания;</w:t>
      </w:r>
    </w:p>
    <w:p w:rsidR="00170932" w:rsidRPr="00910078" w:rsidRDefault="00170932" w:rsidP="007C1AAE">
      <w:pPr>
        <w:pStyle w:val="a3"/>
        <w:numPr>
          <w:ilvl w:val="0"/>
          <w:numId w:val="45"/>
        </w:numPr>
        <w:shd w:val="clear" w:color="auto" w:fill="auto"/>
        <w:tabs>
          <w:tab w:val="clear" w:pos="786"/>
          <w:tab w:val="num" w:pos="0"/>
        </w:tabs>
        <w:suppressAutoHyphens/>
        <w:autoSpaceDE/>
        <w:autoSpaceDN/>
        <w:adjustRightInd/>
        <w:spacing w:before="0" w:line="288" w:lineRule="auto"/>
        <w:ind w:left="426"/>
        <w:jc w:val="both"/>
        <w:rPr>
          <w:b w:val="0"/>
          <w:szCs w:val="28"/>
        </w:rPr>
      </w:pPr>
      <w:r w:rsidRPr="00910078">
        <w:rPr>
          <w:b w:val="0"/>
          <w:szCs w:val="28"/>
        </w:rPr>
        <w:t>умение пользоваться основными навыками саморегуляции, приемами оказания экстренной психологической само- и взаимопомощи;</w:t>
      </w:r>
    </w:p>
    <w:p w:rsidR="00170932" w:rsidRPr="00910078" w:rsidRDefault="00170932" w:rsidP="007C1AAE">
      <w:pPr>
        <w:pStyle w:val="a3"/>
        <w:numPr>
          <w:ilvl w:val="0"/>
          <w:numId w:val="45"/>
        </w:numPr>
        <w:shd w:val="clear" w:color="auto" w:fill="auto"/>
        <w:tabs>
          <w:tab w:val="clear" w:pos="786"/>
          <w:tab w:val="num" w:pos="0"/>
        </w:tabs>
        <w:suppressAutoHyphens/>
        <w:autoSpaceDE/>
        <w:autoSpaceDN/>
        <w:adjustRightInd/>
        <w:spacing w:before="0" w:line="288" w:lineRule="auto"/>
        <w:ind w:left="426"/>
        <w:jc w:val="both"/>
        <w:rPr>
          <w:b w:val="0"/>
          <w:szCs w:val="28"/>
        </w:rPr>
      </w:pPr>
      <w:r w:rsidRPr="00910078">
        <w:rPr>
          <w:b w:val="0"/>
          <w:szCs w:val="28"/>
        </w:rPr>
        <w:t>знание своих психических резервов и своего оптимального боевого состояния, умение быстро входить в него.</w:t>
      </w:r>
    </w:p>
    <w:p w:rsidR="00170932" w:rsidRPr="00910078" w:rsidRDefault="00170932" w:rsidP="00910078">
      <w:pPr>
        <w:pStyle w:val="a3"/>
        <w:spacing w:line="288" w:lineRule="auto"/>
        <w:jc w:val="both"/>
        <w:rPr>
          <w:b w:val="0"/>
          <w:szCs w:val="28"/>
        </w:rPr>
      </w:pPr>
      <w:r w:rsidRPr="003427CF">
        <w:rPr>
          <w:b w:val="0"/>
          <w:iCs/>
          <w:szCs w:val="28"/>
          <w:u w:val="single"/>
        </w:rPr>
        <w:t>Место проведения:</w:t>
      </w:r>
      <w:r w:rsidRPr="00910078">
        <w:rPr>
          <w:b w:val="0"/>
          <w:szCs w:val="28"/>
        </w:rPr>
        <w:t xml:space="preserve">   класс психологической подготовки, психологический полигон «Лабиринт внезапности и опасности»</w:t>
      </w:r>
    </w:p>
    <w:p w:rsidR="00170932" w:rsidRPr="00910078" w:rsidRDefault="00170932" w:rsidP="00910078">
      <w:pPr>
        <w:pStyle w:val="a3"/>
        <w:spacing w:line="288" w:lineRule="auto"/>
        <w:jc w:val="both"/>
        <w:rPr>
          <w:b w:val="0"/>
          <w:szCs w:val="28"/>
        </w:rPr>
      </w:pPr>
      <w:r w:rsidRPr="003427CF">
        <w:rPr>
          <w:b w:val="0"/>
          <w:iCs/>
          <w:szCs w:val="28"/>
          <w:u w:val="single"/>
        </w:rPr>
        <w:t>Материальное оснащение:</w:t>
      </w:r>
      <w:r w:rsidRPr="00910078">
        <w:rPr>
          <w:b w:val="0"/>
          <w:szCs w:val="28"/>
        </w:rPr>
        <w:t xml:space="preserve">  демонстрационное оборудование, стрелковый тренажер «СКАТТ»,  активациометр, секундомер, бланки, тесты, </w:t>
      </w:r>
    </w:p>
    <w:p w:rsidR="00170932" w:rsidRPr="00910078" w:rsidRDefault="00170932" w:rsidP="00910078">
      <w:pPr>
        <w:pStyle w:val="a3"/>
        <w:tabs>
          <w:tab w:val="left" w:pos="720"/>
        </w:tabs>
        <w:spacing w:line="288" w:lineRule="auto"/>
        <w:jc w:val="both"/>
        <w:rPr>
          <w:b w:val="0"/>
          <w:szCs w:val="28"/>
          <w:lang w:eastAsia="ar-SA"/>
        </w:rPr>
      </w:pPr>
      <w:r w:rsidRPr="003427CF">
        <w:rPr>
          <w:b w:val="0"/>
          <w:iCs/>
          <w:szCs w:val="28"/>
          <w:u w:val="single"/>
          <w:lang w:eastAsia="ar-SA"/>
        </w:rPr>
        <w:t>Форма одежды:</w:t>
      </w:r>
      <w:r w:rsidRPr="00910078">
        <w:rPr>
          <w:b w:val="0"/>
          <w:bCs/>
          <w:szCs w:val="28"/>
          <w:lang w:eastAsia="ar-SA"/>
        </w:rPr>
        <w:t xml:space="preserve"> </w:t>
      </w:r>
      <w:r w:rsidRPr="00910078">
        <w:rPr>
          <w:b w:val="0"/>
          <w:szCs w:val="28"/>
          <w:lang w:eastAsia="ar-SA"/>
        </w:rPr>
        <w:t>свободная (спортивная)</w:t>
      </w:r>
    </w:p>
    <w:p w:rsidR="00170932" w:rsidRPr="003427CF" w:rsidRDefault="00170932" w:rsidP="00910078">
      <w:pPr>
        <w:pStyle w:val="a3"/>
        <w:spacing w:line="288" w:lineRule="auto"/>
        <w:jc w:val="both"/>
        <w:rPr>
          <w:b w:val="0"/>
          <w:iCs/>
          <w:szCs w:val="28"/>
          <w:u w:val="single"/>
        </w:rPr>
      </w:pPr>
      <w:r w:rsidRPr="003427CF">
        <w:rPr>
          <w:b w:val="0"/>
          <w:iCs/>
          <w:szCs w:val="28"/>
          <w:u w:val="single"/>
        </w:rPr>
        <w:t>Основные этапы работы:</w:t>
      </w:r>
    </w:p>
    <w:p w:rsidR="00170932" w:rsidRPr="00910078" w:rsidRDefault="00170932" w:rsidP="00093B86">
      <w:pPr>
        <w:pStyle w:val="a3"/>
        <w:numPr>
          <w:ilvl w:val="0"/>
          <w:numId w:val="21"/>
        </w:numPr>
        <w:shd w:val="clear" w:color="auto" w:fill="auto"/>
        <w:tabs>
          <w:tab w:val="clear" w:pos="644"/>
          <w:tab w:val="left" w:pos="0"/>
        </w:tabs>
        <w:suppressAutoHyphens/>
        <w:autoSpaceDE/>
        <w:autoSpaceDN/>
        <w:adjustRightInd/>
        <w:spacing w:before="0" w:line="288" w:lineRule="auto"/>
        <w:ind w:left="426"/>
        <w:jc w:val="both"/>
        <w:rPr>
          <w:b w:val="0"/>
          <w:szCs w:val="28"/>
        </w:rPr>
      </w:pPr>
      <w:r w:rsidRPr="00910078">
        <w:rPr>
          <w:b w:val="0"/>
          <w:szCs w:val="28"/>
        </w:rPr>
        <w:t>Знакомство ведущего с группой, установление психологического контакта.</w:t>
      </w:r>
    </w:p>
    <w:p w:rsidR="00170932" w:rsidRPr="00910078" w:rsidRDefault="00170932" w:rsidP="00093B86">
      <w:pPr>
        <w:pStyle w:val="a3"/>
        <w:numPr>
          <w:ilvl w:val="0"/>
          <w:numId w:val="21"/>
        </w:numPr>
        <w:shd w:val="clear" w:color="auto" w:fill="auto"/>
        <w:tabs>
          <w:tab w:val="clear" w:pos="644"/>
          <w:tab w:val="left" w:pos="0"/>
        </w:tabs>
        <w:suppressAutoHyphens/>
        <w:autoSpaceDE/>
        <w:autoSpaceDN/>
        <w:adjustRightInd/>
        <w:spacing w:before="0" w:line="288" w:lineRule="auto"/>
        <w:ind w:left="426"/>
        <w:jc w:val="both"/>
        <w:rPr>
          <w:b w:val="0"/>
          <w:szCs w:val="28"/>
        </w:rPr>
      </w:pPr>
      <w:r w:rsidRPr="00910078">
        <w:rPr>
          <w:b w:val="0"/>
          <w:szCs w:val="28"/>
        </w:rPr>
        <w:t>Мотивирование обучаемых на работу на тренинге,  осуществление целеполагания.</w:t>
      </w:r>
    </w:p>
    <w:p w:rsidR="00170932" w:rsidRPr="00910078" w:rsidRDefault="00170932" w:rsidP="00093B86">
      <w:pPr>
        <w:pStyle w:val="a3"/>
        <w:numPr>
          <w:ilvl w:val="0"/>
          <w:numId w:val="21"/>
        </w:numPr>
        <w:shd w:val="clear" w:color="auto" w:fill="auto"/>
        <w:tabs>
          <w:tab w:val="clear" w:pos="644"/>
          <w:tab w:val="left" w:pos="0"/>
        </w:tabs>
        <w:suppressAutoHyphens/>
        <w:autoSpaceDE/>
        <w:autoSpaceDN/>
        <w:adjustRightInd/>
        <w:spacing w:before="0" w:line="288" w:lineRule="auto"/>
        <w:ind w:left="426"/>
        <w:jc w:val="both"/>
        <w:rPr>
          <w:b w:val="0"/>
          <w:szCs w:val="28"/>
        </w:rPr>
      </w:pPr>
      <w:r w:rsidRPr="00910078">
        <w:rPr>
          <w:b w:val="0"/>
          <w:szCs w:val="28"/>
        </w:rPr>
        <w:t>Обучение навыкам саморегуляции и оказания экстренной психологической само- и взаимопомощи;</w:t>
      </w:r>
    </w:p>
    <w:p w:rsidR="00170932" w:rsidRPr="00910078" w:rsidRDefault="00170932" w:rsidP="00093B86">
      <w:pPr>
        <w:pStyle w:val="a3"/>
        <w:numPr>
          <w:ilvl w:val="0"/>
          <w:numId w:val="21"/>
        </w:numPr>
        <w:shd w:val="clear" w:color="auto" w:fill="auto"/>
        <w:tabs>
          <w:tab w:val="clear" w:pos="644"/>
          <w:tab w:val="left" w:pos="0"/>
        </w:tabs>
        <w:suppressAutoHyphens/>
        <w:autoSpaceDE/>
        <w:autoSpaceDN/>
        <w:adjustRightInd/>
        <w:spacing w:before="0" w:line="288" w:lineRule="auto"/>
        <w:ind w:left="426"/>
        <w:jc w:val="both"/>
        <w:rPr>
          <w:b w:val="0"/>
          <w:szCs w:val="28"/>
        </w:rPr>
      </w:pPr>
      <w:r w:rsidRPr="00910078">
        <w:rPr>
          <w:b w:val="0"/>
          <w:szCs w:val="28"/>
        </w:rPr>
        <w:t xml:space="preserve">Прохождение испытания в «Лабиринте внезапности и опасности». </w:t>
      </w:r>
    </w:p>
    <w:p w:rsidR="00170932" w:rsidRPr="00910078" w:rsidRDefault="00170932" w:rsidP="00093B86">
      <w:pPr>
        <w:pStyle w:val="a3"/>
        <w:numPr>
          <w:ilvl w:val="0"/>
          <w:numId w:val="21"/>
        </w:numPr>
        <w:shd w:val="clear" w:color="auto" w:fill="auto"/>
        <w:tabs>
          <w:tab w:val="clear" w:pos="644"/>
          <w:tab w:val="left" w:pos="0"/>
        </w:tabs>
        <w:suppressAutoHyphens/>
        <w:autoSpaceDE/>
        <w:autoSpaceDN/>
        <w:adjustRightInd/>
        <w:spacing w:before="0" w:line="288" w:lineRule="auto"/>
        <w:ind w:left="426"/>
        <w:jc w:val="both"/>
        <w:rPr>
          <w:b w:val="0"/>
          <w:szCs w:val="28"/>
        </w:rPr>
      </w:pPr>
      <w:r w:rsidRPr="00910078">
        <w:rPr>
          <w:b w:val="0"/>
          <w:szCs w:val="28"/>
        </w:rPr>
        <w:t xml:space="preserve">Заключительный шерринг </w:t>
      </w:r>
      <w:r w:rsidRPr="00910078">
        <w:rPr>
          <w:b w:val="0"/>
          <w:szCs w:val="28"/>
          <w:lang w:eastAsia="ar-SA"/>
        </w:rPr>
        <w:t>(обмен впечатлениями)</w:t>
      </w:r>
      <w:r w:rsidRPr="00910078">
        <w:rPr>
          <w:b w:val="0"/>
          <w:szCs w:val="28"/>
        </w:rPr>
        <w:t>.</w:t>
      </w:r>
    </w:p>
    <w:p w:rsidR="00170932" w:rsidRPr="00170932" w:rsidRDefault="00170932" w:rsidP="00072221">
      <w:pPr>
        <w:pStyle w:val="a3"/>
        <w:tabs>
          <w:tab w:val="left" w:pos="426"/>
        </w:tabs>
        <w:spacing w:before="0" w:line="288" w:lineRule="auto"/>
        <w:ind w:firstLine="567"/>
        <w:jc w:val="both"/>
        <w:rPr>
          <w:b w:val="0"/>
          <w:szCs w:val="28"/>
          <w:lang w:eastAsia="ar-SA"/>
        </w:rPr>
      </w:pPr>
      <w:r w:rsidRPr="00170932">
        <w:rPr>
          <w:b w:val="0"/>
          <w:szCs w:val="28"/>
          <w:lang w:eastAsia="ar-SA"/>
        </w:rPr>
        <w:t xml:space="preserve">«Лабиринт внезапности и опасности» представляет собой темное (на момент проведения основной части занятия) помещение, разделенное перегородками. Занимающийся должен пройти через него за ограниченный промежуток времени, причем так, чтобы вернуться ко входу по направлению, расположенному под прямым углом к тому, по которому он начинает движение. Он должен передвигаться, сохраняя боевую стойку (одна рука поднята впереди на уровне лица, сжата в кулак, другая чуть отставлена вбок, ноги в устойчивой позиции, одна всё время впереди, другая «подтягивается» за ней. По ходу движения обучающийся наталкивается на различные препятствия и вынужден на ощупь искать возможность их обойти, попадает в тупик, так что приходится на некоторое расстояние возвратиться назад, и т.д. Затем вступают в действие собственно аудиовизуальные средства создания квази-экстремальных условий: раздается вой сирены, звуки выстрелов, «душераздирающие» крики – всё это на большой громкости. Мелькают вспышки света. При попадании в определенное место лабиринта зажигается свет, при котором можно разглядеть муляжи окровавленных трупов, вооруженного человека («террориста»), держащего на руках маленького ребенка, и ряд других предметов – номер автомобиля, картину с изображением вооруженных людей и др. Кроме того, человек при внезапно вспыхнувшем свете оказывается перед зеркалом. В одном месте (уже при свете) обучающийся согласно инструкции должен переступить через «растяжку» (проволоку на уровне чуть ниже колен), стараясь не нарушать боевую стойку. В этот момент он получает сзади удар падающим с потолка мешком с ватой – не сильный, но при неправильной стойке могущий нарушить равновесие. После этого с потолка уже спереди от проходящего лабиринт сваливается чучело человека (обучающиеся дали ему прозвище «десантник Вася»), и в случае нарушения боевой стойки (если рука не выставлена вперед) обучающийся вынужден с ним «поцеловаться» (такой и подобные случаи считаются ошибкой и подвергаются разбору).  </w:t>
      </w:r>
    </w:p>
    <w:p w:rsidR="00170932" w:rsidRPr="008A3967" w:rsidRDefault="00170932" w:rsidP="008A3967">
      <w:pPr>
        <w:pStyle w:val="a3"/>
        <w:tabs>
          <w:tab w:val="left" w:pos="720"/>
        </w:tabs>
        <w:spacing w:line="288" w:lineRule="auto"/>
        <w:rPr>
          <w:b w:val="0"/>
          <w:szCs w:val="28"/>
          <w:u w:val="single"/>
          <w:lang w:eastAsia="ar-SA"/>
        </w:rPr>
      </w:pPr>
      <w:r w:rsidRPr="008A3967">
        <w:rPr>
          <w:b w:val="0"/>
          <w:szCs w:val="28"/>
          <w:u w:val="single"/>
          <w:lang w:eastAsia="ar-SA"/>
        </w:rPr>
        <w:t>План занятия в «Лабиринте внезапности и опасности»</w:t>
      </w:r>
    </w:p>
    <w:p w:rsidR="00170932" w:rsidRPr="00170932" w:rsidRDefault="00170932" w:rsidP="00284101">
      <w:pPr>
        <w:pStyle w:val="a3"/>
        <w:numPr>
          <w:ilvl w:val="0"/>
          <w:numId w:val="24"/>
        </w:numPr>
        <w:shd w:val="clear" w:color="auto" w:fill="auto"/>
        <w:tabs>
          <w:tab w:val="clear" w:pos="720"/>
          <w:tab w:val="left" w:pos="0"/>
        </w:tabs>
        <w:suppressAutoHyphens/>
        <w:autoSpaceDE/>
        <w:autoSpaceDN/>
        <w:adjustRightInd/>
        <w:spacing w:before="0" w:line="288" w:lineRule="auto"/>
        <w:ind w:left="426"/>
        <w:jc w:val="both"/>
        <w:rPr>
          <w:b w:val="0"/>
          <w:szCs w:val="28"/>
          <w:lang w:eastAsia="ar-SA"/>
        </w:rPr>
      </w:pPr>
      <w:r w:rsidRPr="00170932">
        <w:rPr>
          <w:b w:val="0"/>
          <w:szCs w:val="28"/>
          <w:lang w:eastAsia="ar-SA"/>
        </w:rPr>
        <w:t>Инструктаж.</w:t>
      </w:r>
    </w:p>
    <w:p w:rsidR="00170932" w:rsidRPr="00170932" w:rsidRDefault="00170932" w:rsidP="00284101">
      <w:pPr>
        <w:pStyle w:val="a3"/>
        <w:numPr>
          <w:ilvl w:val="0"/>
          <w:numId w:val="24"/>
        </w:numPr>
        <w:shd w:val="clear" w:color="auto" w:fill="auto"/>
        <w:tabs>
          <w:tab w:val="clear" w:pos="720"/>
          <w:tab w:val="left" w:pos="0"/>
        </w:tabs>
        <w:suppressAutoHyphens/>
        <w:autoSpaceDE/>
        <w:autoSpaceDN/>
        <w:adjustRightInd/>
        <w:spacing w:before="0" w:line="288" w:lineRule="auto"/>
        <w:ind w:left="426"/>
        <w:jc w:val="both"/>
        <w:rPr>
          <w:b w:val="0"/>
          <w:szCs w:val="28"/>
          <w:lang w:eastAsia="ar-SA"/>
        </w:rPr>
      </w:pPr>
      <w:r w:rsidRPr="00170932">
        <w:rPr>
          <w:b w:val="0"/>
          <w:szCs w:val="28"/>
          <w:lang w:eastAsia="ar-SA"/>
        </w:rPr>
        <w:t>Диагностика психического состояния с помощью опросника самочувствия, активности и настроения (САН)</w:t>
      </w:r>
    </w:p>
    <w:p w:rsidR="00170932" w:rsidRPr="00170932" w:rsidRDefault="00170932" w:rsidP="00284101">
      <w:pPr>
        <w:pStyle w:val="a3"/>
        <w:numPr>
          <w:ilvl w:val="0"/>
          <w:numId w:val="24"/>
        </w:numPr>
        <w:shd w:val="clear" w:color="auto" w:fill="auto"/>
        <w:tabs>
          <w:tab w:val="clear" w:pos="720"/>
          <w:tab w:val="left" w:pos="0"/>
        </w:tabs>
        <w:suppressAutoHyphens/>
        <w:autoSpaceDE/>
        <w:autoSpaceDN/>
        <w:adjustRightInd/>
        <w:spacing w:before="0" w:line="288" w:lineRule="auto"/>
        <w:ind w:left="426"/>
        <w:jc w:val="both"/>
        <w:rPr>
          <w:b w:val="0"/>
          <w:szCs w:val="28"/>
          <w:lang w:eastAsia="ar-SA"/>
        </w:rPr>
      </w:pPr>
      <w:r w:rsidRPr="00170932">
        <w:rPr>
          <w:b w:val="0"/>
          <w:szCs w:val="28"/>
          <w:lang w:eastAsia="ar-SA"/>
        </w:rPr>
        <w:t>Измерение активации полушарий головного мозга до прохождения по методике Ю.А. Цагарелли «Активациометр».</w:t>
      </w:r>
    </w:p>
    <w:p w:rsidR="00170932" w:rsidRPr="00170932" w:rsidRDefault="00170932" w:rsidP="00284101">
      <w:pPr>
        <w:pStyle w:val="a3"/>
        <w:numPr>
          <w:ilvl w:val="0"/>
          <w:numId w:val="24"/>
        </w:numPr>
        <w:shd w:val="clear" w:color="auto" w:fill="auto"/>
        <w:tabs>
          <w:tab w:val="clear" w:pos="720"/>
          <w:tab w:val="left" w:pos="0"/>
        </w:tabs>
        <w:suppressAutoHyphens/>
        <w:autoSpaceDE/>
        <w:autoSpaceDN/>
        <w:adjustRightInd/>
        <w:spacing w:before="0" w:line="288" w:lineRule="auto"/>
        <w:ind w:left="426"/>
        <w:jc w:val="both"/>
        <w:rPr>
          <w:b w:val="0"/>
          <w:szCs w:val="28"/>
          <w:lang w:eastAsia="ar-SA"/>
        </w:rPr>
      </w:pPr>
      <w:r w:rsidRPr="00170932">
        <w:rPr>
          <w:b w:val="0"/>
          <w:szCs w:val="28"/>
          <w:lang w:eastAsia="ar-SA"/>
        </w:rPr>
        <w:t>Пульс до прохождения.</w:t>
      </w:r>
    </w:p>
    <w:p w:rsidR="00170932" w:rsidRPr="00170932" w:rsidRDefault="00170932" w:rsidP="00284101">
      <w:pPr>
        <w:pStyle w:val="a3"/>
        <w:numPr>
          <w:ilvl w:val="0"/>
          <w:numId w:val="24"/>
        </w:numPr>
        <w:shd w:val="clear" w:color="auto" w:fill="auto"/>
        <w:tabs>
          <w:tab w:val="clear" w:pos="720"/>
          <w:tab w:val="left" w:pos="0"/>
        </w:tabs>
        <w:suppressAutoHyphens/>
        <w:autoSpaceDE/>
        <w:autoSpaceDN/>
        <w:adjustRightInd/>
        <w:spacing w:before="0" w:line="288" w:lineRule="auto"/>
        <w:ind w:left="426"/>
        <w:jc w:val="both"/>
        <w:rPr>
          <w:b w:val="0"/>
          <w:szCs w:val="28"/>
          <w:lang w:eastAsia="ar-SA"/>
        </w:rPr>
      </w:pPr>
      <w:r w:rsidRPr="00170932">
        <w:rPr>
          <w:b w:val="0"/>
          <w:szCs w:val="28"/>
          <w:lang w:eastAsia="ar-SA"/>
        </w:rPr>
        <w:t>Прохождение лабиринта.</w:t>
      </w:r>
    </w:p>
    <w:p w:rsidR="00170932" w:rsidRPr="00170932" w:rsidRDefault="00170932" w:rsidP="00284101">
      <w:pPr>
        <w:pStyle w:val="a3"/>
        <w:numPr>
          <w:ilvl w:val="0"/>
          <w:numId w:val="24"/>
        </w:numPr>
        <w:shd w:val="clear" w:color="auto" w:fill="auto"/>
        <w:tabs>
          <w:tab w:val="clear" w:pos="720"/>
          <w:tab w:val="left" w:pos="0"/>
        </w:tabs>
        <w:suppressAutoHyphens/>
        <w:autoSpaceDE/>
        <w:autoSpaceDN/>
        <w:adjustRightInd/>
        <w:spacing w:before="0" w:line="288" w:lineRule="auto"/>
        <w:ind w:left="426"/>
        <w:jc w:val="both"/>
        <w:rPr>
          <w:b w:val="0"/>
          <w:szCs w:val="28"/>
          <w:lang w:eastAsia="ar-SA"/>
        </w:rPr>
      </w:pPr>
      <w:r w:rsidRPr="00170932">
        <w:rPr>
          <w:b w:val="0"/>
          <w:szCs w:val="28"/>
          <w:lang w:eastAsia="ar-SA"/>
        </w:rPr>
        <w:t xml:space="preserve">Комплекс замеров функционального состояния после прохождения: </w:t>
      </w:r>
    </w:p>
    <w:p w:rsidR="00170932" w:rsidRPr="00170932" w:rsidRDefault="00170932" w:rsidP="00170932">
      <w:pPr>
        <w:pStyle w:val="a3"/>
        <w:numPr>
          <w:ilvl w:val="0"/>
          <w:numId w:val="25"/>
        </w:numPr>
        <w:shd w:val="clear" w:color="auto" w:fill="auto"/>
        <w:suppressAutoHyphens/>
        <w:autoSpaceDE/>
        <w:autoSpaceDN/>
        <w:adjustRightInd/>
        <w:spacing w:before="0" w:line="288" w:lineRule="auto"/>
        <w:jc w:val="both"/>
        <w:rPr>
          <w:b w:val="0"/>
          <w:szCs w:val="28"/>
          <w:lang w:eastAsia="ar-SA"/>
        </w:rPr>
      </w:pPr>
      <w:r w:rsidRPr="00170932">
        <w:rPr>
          <w:b w:val="0"/>
          <w:szCs w:val="28"/>
          <w:lang w:eastAsia="ar-SA"/>
        </w:rPr>
        <w:t xml:space="preserve">Регистрация времени прохождения. </w:t>
      </w:r>
    </w:p>
    <w:p w:rsidR="00170932" w:rsidRPr="00170932" w:rsidRDefault="00170932" w:rsidP="00170932">
      <w:pPr>
        <w:pStyle w:val="a3"/>
        <w:numPr>
          <w:ilvl w:val="0"/>
          <w:numId w:val="25"/>
        </w:numPr>
        <w:shd w:val="clear" w:color="auto" w:fill="auto"/>
        <w:suppressAutoHyphens/>
        <w:autoSpaceDE/>
        <w:autoSpaceDN/>
        <w:adjustRightInd/>
        <w:spacing w:before="0" w:line="288" w:lineRule="auto"/>
        <w:jc w:val="both"/>
        <w:rPr>
          <w:b w:val="0"/>
          <w:szCs w:val="28"/>
          <w:lang w:eastAsia="ar-SA"/>
        </w:rPr>
      </w:pPr>
      <w:r w:rsidRPr="00170932">
        <w:rPr>
          <w:b w:val="0"/>
          <w:szCs w:val="28"/>
          <w:lang w:eastAsia="ar-SA"/>
        </w:rPr>
        <w:t xml:space="preserve">Измерение пульса. </w:t>
      </w:r>
    </w:p>
    <w:p w:rsidR="00170932" w:rsidRPr="00170932" w:rsidRDefault="00170932" w:rsidP="00170932">
      <w:pPr>
        <w:pStyle w:val="a3"/>
        <w:numPr>
          <w:ilvl w:val="0"/>
          <w:numId w:val="25"/>
        </w:numPr>
        <w:shd w:val="clear" w:color="auto" w:fill="auto"/>
        <w:suppressAutoHyphens/>
        <w:autoSpaceDE/>
        <w:autoSpaceDN/>
        <w:adjustRightInd/>
        <w:spacing w:before="0" w:line="288" w:lineRule="auto"/>
        <w:jc w:val="both"/>
        <w:rPr>
          <w:b w:val="0"/>
          <w:szCs w:val="28"/>
          <w:lang w:eastAsia="ar-SA"/>
        </w:rPr>
      </w:pPr>
      <w:r w:rsidRPr="00170932">
        <w:rPr>
          <w:b w:val="0"/>
          <w:szCs w:val="28"/>
          <w:lang w:eastAsia="ar-SA"/>
        </w:rPr>
        <w:t xml:space="preserve">Измерение активации полушарий головного мозга. </w:t>
      </w:r>
    </w:p>
    <w:p w:rsidR="00170932" w:rsidRPr="00170932" w:rsidRDefault="00170932" w:rsidP="00170932">
      <w:pPr>
        <w:pStyle w:val="a3"/>
        <w:numPr>
          <w:ilvl w:val="0"/>
          <w:numId w:val="25"/>
        </w:numPr>
        <w:shd w:val="clear" w:color="auto" w:fill="auto"/>
        <w:suppressAutoHyphens/>
        <w:autoSpaceDE/>
        <w:autoSpaceDN/>
        <w:adjustRightInd/>
        <w:spacing w:before="0" w:line="288" w:lineRule="auto"/>
        <w:jc w:val="both"/>
        <w:rPr>
          <w:b w:val="0"/>
          <w:szCs w:val="28"/>
          <w:lang w:eastAsia="ar-SA"/>
        </w:rPr>
      </w:pPr>
      <w:r w:rsidRPr="00170932">
        <w:rPr>
          <w:b w:val="0"/>
          <w:szCs w:val="28"/>
          <w:lang w:eastAsia="ar-SA"/>
        </w:rPr>
        <w:t xml:space="preserve">Оценка САН. </w:t>
      </w:r>
    </w:p>
    <w:p w:rsidR="00170932" w:rsidRPr="00170932" w:rsidRDefault="00170932" w:rsidP="00170932">
      <w:pPr>
        <w:pStyle w:val="a3"/>
        <w:numPr>
          <w:ilvl w:val="0"/>
          <w:numId w:val="25"/>
        </w:numPr>
        <w:shd w:val="clear" w:color="auto" w:fill="auto"/>
        <w:suppressAutoHyphens/>
        <w:autoSpaceDE/>
        <w:autoSpaceDN/>
        <w:adjustRightInd/>
        <w:spacing w:before="0" w:line="288" w:lineRule="auto"/>
        <w:jc w:val="both"/>
        <w:rPr>
          <w:b w:val="0"/>
          <w:szCs w:val="28"/>
          <w:lang w:eastAsia="ar-SA"/>
        </w:rPr>
      </w:pPr>
      <w:r w:rsidRPr="00170932">
        <w:rPr>
          <w:b w:val="0"/>
          <w:szCs w:val="28"/>
          <w:lang w:eastAsia="ar-SA"/>
        </w:rPr>
        <w:t xml:space="preserve">Стрельба на тренажере СКАТТ. </w:t>
      </w:r>
    </w:p>
    <w:p w:rsidR="00170932" w:rsidRPr="00170932" w:rsidRDefault="00170932" w:rsidP="00170932">
      <w:pPr>
        <w:pStyle w:val="a3"/>
        <w:numPr>
          <w:ilvl w:val="0"/>
          <w:numId w:val="25"/>
        </w:numPr>
        <w:shd w:val="clear" w:color="auto" w:fill="auto"/>
        <w:suppressAutoHyphens/>
        <w:autoSpaceDE/>
        <w:autoSpaceDN/>
        <w:adjustRightInd/>
        <w:spacing w:before="0" w:line="288" w:lineRule="auto"/>
        <w:jc w:val="both"/>
        <w:rPr>
          <w:b w:val="0"/>
          <w:szCs w:val="28"/>
          <w:lang w:eastAsia="ar-SA"/>
        </w:rPr>
      </w:pPr>
      <w:r w:rsidRPr="00170932">
        <w:rPr>
          <w:b w:val="0"/>
          <w:szCs w:val="28"/>
          <w:lang w:eastAsia="ar-SA"/>
        </w:rPr>
        <w:t>Оценка по специальной форме выраженности эмоций при прохождении лабиринта:</w:t>
      </w:r>
    </w:p>
    <w:p w:rsidR="00170932" w:rsidRDefault="00170932" w:rsidP="007C1AAE">
      <w:pPr>
        <w:numPr>
          <w:ilvl w:val="0"/>
          <w:numId w:val="26"/>
        </w:numPr>
        <w:tabs>
          <w:tab w:val="clear" w:pos="720"/>
          <w:tab w:val="num" w:pos="1134"/>
        </w:tabs>
        <w:suppressAutoHyphens/>
        <w:autoSpaceDE/>
        <w:autoSpaceDN/>
        <w:adjustRightInd/>
        <w:spacing w:line="288" w:lineRule="auto"/>
        <w:ind w:left="1134"/>
        <w:jc w:val="both"/>
        <w:rPr>
          <w:sz w:val="26"/>
        </w:rPr>
      </w:pPr>
      <w:r>
        <w:rPr>
          <w:sz w:val="26"/>
        </w:rPr>
        <w:t>Радость, веселье</w:t>
      </w:r>
    </w:p>
    <w:p w:rsidR="00170932" w:rsidRDefault="00170932" w:rsidP="007C1AAE">
      <w:pPr>
        <w:numPr>
          <w:ilvl w:val="0"/>
          <w:numId w:val="26"/>
        </w:numPr>
        <w:tabs>
          <w:tab w:val="clear" w:pos="720"/>
          <w:tab w:val="num" w:pos="1134"/>
        </w:tabs>
        <w:suppressAutoHyphens/>
        <w:autoSpaceDE/>
        <w:autoSpaceDN/>
        <w:adjustRightInd/>
        <w:spacing w:line="288" w:lineRule="auto"/>
        <w:ind w:left="1134"/>
        <w:jc w:val="both"/>
        <w:rPr>
          <w:sz w:val="26"/>
        </w:rPr>
      </w:pPr>
      <w:r>
        <w:rPr>
          <w:sz w:val="26"/>
        </w:rPr>
        <w:t>Грусть, печаль</w:t>
      </w:r>
    </w:p>
    <w:p w:rsidR="00170932" w:rsidRDefault="00170932" w:rsidP="007C1AAE">
      <w:pPr>
        <w:numPr>
          <w:ilvl w:val="0"/>
          <w:numId w:val="26"/>
        </w:numPr>
        <w:tabs>
          <w:tab w:val="clear" w:pos="720"/>
          <w:tab w:val="num" w:pos="1134"/>
        </w:tabs>
        <w:suppressAutoHyphens/>
        <w:autoSpaceDE/>
        <w:autoSpaceDN/>
        <w:adjustRightInd/>
        <w:spacing w:line="288" w:lineRule="auto"/>
        <w:ind w:left="1134"/>
        <w:jc w:val="both"/>
        <w:rPr>
          <w:sz w:val="26"/>
        </w:rPr>
      </w:pPr>
      <w:r>
        <w:rPr>
          <w:sz w:val="26"/>
        </w:rPr>
        <w:t>Тревога, беспокойство</w:t>
      </w:r>
    </w:p>
    <w:p w:rsidR="00170932" w:rsidRDefault="00170932" w:rsidP="007C1AAE">
      <w:pPr>
        <w:numPr>
          <w:ilvl w:val="0"/>
          <w:numId w:val="26"/>
        </w:numPr>
        <w:tabs>
          <w:tab w:val="clear" w:pos="720"/>
          <w:tab w:val="num" w:pos="1134"/>
        </w:tabs>
        <w:suppressAutoHyphens/>
        <w:autoSpaceDE/>
        <w:autoSpaceDN/>
        <w:adjustRightInd/>
        <w:spacing w:line="288" w:lineRule="auto"/>
        <w:ind w:left="1134"/>
        <w:jc w:val="both"/>
        <w:rPr>
          <w:sz w:val="26"/>
        </w:rPr>
      </w:pPr>
      <w:r>
        <w:rPr>
          <w:sz w:val="26"/>
        </w:rPr>
        <w:t>Воодушевление, уверенность</w:t>
      </w:r>
    </w:p>
    <w:p w:rsidR="00170932" w:rsidRDefault="00170932" w:rsidP="007C1AAE">
      <w:pPr>
        <w:numPr>
          <w:ilvl w:val="0"/>
          <w:numId w:val="26"/>
        </w:numPr>
        <w:tabs>
          <w:tab w:val="clear" w:pos="720"/>
          <w:tab w:val="num" w:pos="1134"/>
        </w:tabs>
        <w:suppressAutoHyphens/>
        <w:autoSpaceDE/>
        <w:autoSpaceDN/>
        <w:adjustRightInd/>
        <w:spacing w:line="288" w:lineRule="auto"/>
        <w:ind w:left="1134"/>
        <w:jc w:val="both"/>
        <w:rPr>
          <w:sz w:val="26"/>
        </w:rPr>
      </w:pPr>
      <w:r>
        <w:rPr>
          <w:sz w:val="26"/>
        </w:rPr>
        <w:t>Безразличие, равнодушие</w:t>
      </w:r>
    </w:p>
    <w:p w:rsidR="00170932" w:rsidRDefault="00170932" w:rsidP="007C1AAE">
      <w:pPr>
        <w:numPr>
          <w:ilvl w:val="0"/>
          <w:numId w:val="26"/>
        </w:numPr>
        <w:tabs>
          <w:tab w:val="clear" w:pos="720"/>
          <w:tab w:val="num" w:pos="1134"/>
        </w:tabs>
        <w:suppressAutoHyphens/>
        <w:autoSpaceDE/>
        <w:autoSpaceDN/>
        <w:adjustRightInd/>
        <w:spacing w:line="288" w:lineRule="auto"/>
        <w:ind w:left="1134"/>
        <w:jc w:val="both"/>
        <w:rPr>
          <w:sz w:val="26"/>
        </w:rPr>
      </w:pPr>
      <w:r>
        <w:rPr>
          <w:sz w:val="26"/>
        </w:rPr>
        <w:t>Досада, раздражение</w:t>
      </w:r>
    </w:p>
    <w:p w:rsidR="00170932" w:rsidRDefault="00170932" w:rsidP="007C1AAE">
      <w:pPr>
        <w:numPr>
          <w:ilvl w:val="0"/>
          <w:numId w:val="26"/>
        </w:numPr>
        <w:tabs>
          <w:tab w:val="clear" w:pos="720"/>
          <w:tab w:val="num" w:pos="1134"/>
        </w:tabs>
        <w:suppressAutoHyphens/>
        <w:autoSpaceDE/>
        <w:autoSpaceDN/>
        <w:adjustRightInd/>
        <w:spacing w:line="288" w:lineRule="auto"/>
        <w:ind w:left="1134"/>
        <w:jc w:val="both"/>
        <w:rPr>
          <w:sz w:val="26"/>
        </w:rPr>
      </w:pPr>
      <w:r>
        <w:rPr>
          <w:sz w:val="26"/>
        </w:rPr>
        <w:t>Уныние, подавленность</w:t>
      </w:r>
    </w:p>
    <w:p w:rsidR="00170932" w:rsidRDefault="00170932" w:rsidP="007C1AAE">
      <w:pPr>
        <w:numPr>
          <w:ilvl w:val="0"/>
          <w:numId w:val="26"/>
        </w:numPr>
        <w:tabs>
          <w:tab w:val="clear" w:pos="720"/>
          <w:tab w:val="num" w:pos="1134"/>
        </w:tabs>
        <w:suppressAutoHyphens/>
        <w:autoSpaceDE/>
        <w:autoSpaceDN/>
        <w:adjustRightInd/>
        <w:spacing w:line="288" w:lineRule="auto"/>
        <w:ind w:left="1134"/>
        <w:jc w:val="both"/>
        <w:rPr>
          <w:sz w:val="26"/>
        </w:rPr>
      </w:pPr>
      <w:r>
        <w:rPr>
          <w:sz w:val="26"/>
        </w:rPr>
        <w:t>Спокойствие, умиротворение</w:t>
      </w:r>
    </w:p>
    <w:p w:rsidR="00170932" w:rsidRDefault="00170932" w:rsidP="007C1AAE">
      <w:pPr>
        <w:numPr>
          <w:ilvl w:val="0"/>
          <w:numId w:val="26"/>
        </w:numPr>
        <w:tabs>
          <w:tab w:val="clear" w:pos="720"/>
          <w:tab w:val="num" w:pos="1134"/>
        </w:tabs>
        <w:suppressAutoHyphens/>
        <w:autoSpaceDE/>
        <w:autoSpaceDN/>
        <w:adjustRightInd/>
        <w:spacing w:line="288" w:lineRule="auto"/>
        <w:ind w:left="1134"/>
        <w:jc w:val="both"/>
        <w:rPr>
          <w:sz w:val="26"/>
        </w:rPr>
      </w:pPr>
      <w:r>
        <w:rPr>
          <w:sz w:val="26"/>
        </w:rPr>
        <w:t>Растерянность, недоумение</w:t>
      </w:r>
    </w:p>
    <w:p w:rsidR="00170932" w:rsidRDefault="00170932" w:rsidP="007C1AAE">
      <w:pPr>
        <w:numPr>
          <w:ilvl w:val="0"/>
          <w:numId w:val="26"/>
        </w:numPr>
        <w:tabs>
          <w:tab w:val="clear" w:pos="720"/>
          <w:tab w:val="num" w:pos="1134"/>
        </w:tabs>
        <w:suppressAutoHyphens/>
        <w:autoSpaceDE/>
        <w:autoSpaceDN/>
        <w:adjustRightInd/>
        <w:spacing w:line="288" w:lineRule="auto"/>
        <w:ind w:left="1134"/>
        <w:jc w:val="both"/>
        <w:rPr>
          <w:sz w:val="26"/>
        </w:rPr>
      </w:pPr>
      <w:r>
        <w:rPr>
          <w:sz w:val="26"/>
        </w:rPr>
        <w:t>Гнев, негодование</w:t>
      </w:r>
    </w:p>
    <w:p w:rsidR="00170932" w:rsidRPr="00170932" w:rsidRDefault="00170932" w:rsidP="007C1AAE">
      <w:pPr>
        <w:pStyle w:val="a3"/>
        <w:numPr>
          <w:ilvl w:val="0"/>
          <w:numId w:val="27"/>
        </w:numPr>
        <w:shd w:val="clear" w:color="auto" w:fill="auto"/>
        <w:tabs>
          <w:tab w:val="clear" w:pos="1155"/>
          <w:tab w:val="num" w:pos="-142"/>
        </w:tabs>
        <w:suppressAutoHyphens/>
        <w:autoSpaceDE/>
        <w:autoSpaceDN/>
        <w:adjustRightInd/>
        <w:spacing w:before="0" w:line="288" w:lineRule="auto"/>
        <w:ind w:left="851"/>
        <w:jc w:val="both"/>
        <w:rPr>
          <w:b w:val="0"/>
          <w:szCs w:val="28"/>
          <w:lang w:eastAsia="ar-SA"/>
        </w:rPr>
      </w:pPr>
      <w:r w:rsidRPr="00170932">
        <w:rPr>
          <w:b w:val="0"/>
          <w:szCs w:val="28"/>
          <w:lang w:eastAsia="ar-SA"/>
        </w:rPr>
        <w:t xml:space="preserve">Оценка запоминания объектов, встретившихся в лабиринте (предлагается список, включающий </w:t>
      </w:r>
      <w:r w:rsidR="00A40E75">
        <w:rPr>
          <w:b w:val="0"/>
          <w:szCs w:val="28"/>
          <w:lang w:eastAsia="ar-SA"/>
        </w:rPr>
        <w:t xml:space="preserve">как </w:t>
      </w:r>
      <w:r w:rsidR="00A40E75" w:rsidRPr="00170932">
        <w:rPr>
          <w:b w:val="0"/>
          <w:szCs w:val="28"/>
          <w:lang w:eastAsia="ar-SA"/>
        </w:rPr>
        <w:t>объект</w:t>
      </w:r>
      <w:r w:rsidR="00A40E75">
        <w:rPr>
          <w:b w:val="0"/>
          <w:szCs w:val="28"/>
          <w:lang w:eastAsia="ar-SA"/>
        </w:rPr>
        <w:t xml:space="preserve">ы, находящиеся там, так и </w:t>
      </w:r>
      <w:r w:rsidRPr="00170932">
        <w:rPr>
          <w:b w:val="0"/>
          <w:szCs w:val="28"/>
          <w:lang w:eastAsia="ar-SA"/>
        </w:rPr>
        <w:t>множество</w:t>
      </w:r>
      <w:r w:rsidR="00A40E75">
        <w:rPr>
          <w:b w:val="0"/>
          <w:szCs w:val="28"/>
          <w:lang w:eastAsia="ar-SA"/>
        </w:rPr>
        <w:t xml:space="preserve"> таких</w:t>
      </w:r>
      <w:r w:rsidRPr="00170932">
        <w:rPr>
          <w:b w:val="0"/>
          <w:szCs w:val="28"/>
          <w:lang w:eastAsia="ar-SA"/>
        </w:rPr>
        <w:t xml:space="preserve">, которых реально там нет), для дальнейшего анализа искажений восприятия и ложных воспоминаний. </w:t>
      </w:r>
    </w:p>
    <w:p w:rsidR="00170932" w:rsidRPr="00170932" w:rsidRDefault="00170932" w:rsidP="007C1AAE">
      <w:pPr>
        <w:pStyle w:val="a3"/>
        <w:numPr>
          <w:ilvl w:val="0"/>
          <w:numId w:val="27"/>
        </w:numPr>
        <w:shd w:val="clear" w:color="auto" w:fill="auto"/>
        <w:tabs>
          <w:tab w:val="clear" w:pos="1155"/>
          <w:tab w:val="num" w:pos="-142"/>
        </w:tabs>
        <w:suppressAutoHyphens/>
        <w:autoSpaceDE/>
        <w:autoSpaceDN/>
        <w:adjustRightInd/>
        <w:spacing w:before="0" w:line="288" w:lineRule="auto"/>
        <w:ind w:left="851"/>
        <w:jc w:val="both"/>
        <w:rPr>
          <w:b w:val="0"/>
          <w:szCs w:val="28"/>
          <w:lang w:eastAsia="ar-SA"/>
        </w:rPr>
      </w:pPr>
      <w:r w:rsidRPr="00170932">
        <w:rPr>
          <w:b w:val="0"/>
          <w:szCs w:val="28"/>
          <w:lang w:eastAsia="ar-SA"/>
        </w:rPr>
        <w:t>Субъективная оценка времени прохождения (пока объективное время не сообщено) для дальнейшего анализа искажений восприятия времени.</w:t>
      </w:r>
    </w:p>
    <w:p w:rsidR="00170932" w:rsidRPr="00170932" w:rsidRDefault="00170932" w:rsidP="00170932">
      <w:pPr>
        <w:pStyle w:val="a3"/>
        <w:numPr>
          <w:ilvl w:val="0"/>
          <w:numId w:val="25"/>
        </w:numPr>
        <w:shd w:val="clear" w:color="auto" w:fill="auto"/>
        <w:suppressAutoHyphens/>
        <w:autoSpaceDE/>
        <w:autoSpaceDN/>
        <w:adjustRightInd/>
        <w:spacing w:before="0" w:line="288" w:lineRule="auto"/>
        <w:jc w:val="both"/>
        <w:rPr>
          <w:b w:val="0"/>
          <w:szCs w:val="28"/>
          <w:lang w:eastAsia="ar-SA"/>
        </w:rPr>
      </w:pPr>
      <w:r w:rsidRPr="00170932">
        <w:rPr>
          <w:b w:val="0"/>
          <w:szCs w:val="28"/>
          <w:lang w:eastAsia="ar-SA"/>
        </w:rPr>
        <w:t>Решение интеллектуальных задач (счет, сложные аналогии) для сопоставления с результатами решения аналогичных задач в спокойных условиях и оценки влияния стресса на результативность мыслительной деятельности.</w:t>
      </w:r>
    </w:p>
    <w:p w:rsidR="00170932" w:rsidRPr="00170932" w:rsidRDefault="00170932" w:rsidP="007C1AAE">
      <w:pPr>
        <w:pStyle w:val="a3"/>
        <w:numPr>
          <w:ilvl w:val="0"/>
          <w:numId w:val="24"/>
        </w:numPr>
        <w:shd w:val="clear" w:color="auto" w:fill="auto"/>
        <w:tabs>
          <w:tab w:val="left" w:pos="720"/>
        </w:tabs>
        <w:suppressAutoHyphens/>
        <w:autoSpaceDE/>
        <w:autoSpaceDN/>
        <w:adjustRightInd/>
        <w:spacing w:before="0" w:line="288" w:lineRule="auto"/>
        <w:jc w:val="both"/>
        <w:rPr>
          <w:b w:val="0"/>
          <w:szCs w:val="28"/>
          <w:lang w:eastAsia="ar-SA"/>
        </w:rPr>
      </w:pPr>
      <w:r w:rsidRPr="00170932">
        <w:rPr>
          <w:b w:val="0"/>
          <w:szCs w:val="28"/>
          <w:lang w:eastAsia="ar-SA"/>
        </w:rPr>
        <w:t>Анализ результатов.</w:t>
      </w:r>
    </w:p>
    <w:p w:rsidR="00605572" w:rsidRDefault="00170932" w:rsidP="007C1AAE">
      <w:pPr>
        <w:pStyle w:val="a3"/>
        <w:numPr>
          <w:ilvl w:val="0"/>
          <w:numId w:val="24"/>
        </w:numPr>
        <w:shd w:val="clear" w:color="auto" w:fill="auto"/>
        <w:tabs>
          <w:tab w:val="left" w:pos="720"/>
        </w:tabs>
        <w:suppressAutoHyphens/>
        <w:autoSpaceDE/>
        <w:autoSpaceDN/>
        <w:adjustRightInd/>
        <w:spacing w:before="0" w:line="288" w:lineRule="auto"/>
        <w:jc w:val="both"/>
        <w:rPr>
          <w:b w:val="0"/>
          <w:szCs w:val="28"/>
          <w:lang w:eastAsia="ar-SA"/>
        </w:rPr>
      </w:pPr>
      <w:r w:rsidRPr="00170932">
        <w:rPr>
          <w:b w:val="0"/>
          <w:szCs w:val="28"/>
          <w:lang w:eastAsia="ar-SA"/>
        </w:rPr>
        <w:t xml:space="preserve">Заключительный шерринг (обмен впечатлениями). </w:t>
      </w:r>
    </w:p>
    <w:p w:rsidR="00F52CEF" w:rsidRPr="00A37E3C" w:rsidRDefault="00605572" w:rsidP="00F52CEF">
      <w:pPr>
        <w:pStyle w:val="a3"/>
        <w:spacing w:line="288" w:lineRule="auto"/>
        <w:rPr>
          <w:bCs/>
          <w:color w:val="000000"/>
          <w:szCs w:val="28"/>
        </w:rPr>
      </w:pPr>
      <w:r>
        <w:rPr>
          <w:b w:val="0"/>
          <w:szCs w:val="28"/>
          <w:lang w:eastAsia="ar-SA"/>
        </w:rPr>
        <w:br w:type="page"/>
      </w:r>
      <w:r w:rsidR="00A37E3C" w:rsidRPr="00A37E3C">
        <w:rPr>
          <w:szCs w:val="28"/>
          <w:lang w:eastAsia="ar-SA"/>
        </w:rPr>
        <w:t xml:space="preserve">3.3. </w:t>
      </w:r>
      <w:r w:rsidR="00F52CEF" w:rsidRPr="00A37E3C">
        <w:rPr>
          <w:bCs/>
          <w:color w:val="000000"/>
          <w:szCs w:val="28"/>
        </w:rPr>
        <w:t>Суггестивные аудио-программы для непосредственной психологической подготовки к действиям в напряженных и экстремальных условиях.</w:t>
      </w:r>
    </w:p>
    <w:p w:rsidR="00465DEC" w:rsidRDefault="00465DEC" w:rsidP="00F52CEF">
      <w:pPr>
        <w:pStyle w:val="a3"/>
        <w:spacing w:line="288" w:lineRule="auto"/>
        <w:ind w:firstLine="540"/>
        <w:jc w:val="both"/>
        <w:rPr>
          <w:b w:val="0"/>
          <w:color w:val="000000"/>
          <w:szCs w:val="28"/>
        </w:rPr>
      </w:pPr>
    </w:p>
    <w:p w:rsidR="00F52CEF" w:rsidRPr="00886614" w:rsidRDefault="00F52CEF" w:rsidP="00F52CEF">
      <w:pPr>
        <w:pStyle w:val="a3"/>
        <w:spacing w:line="288" w:lineRule="auto"/>
        <w:ind w:firstLine="540"/>
        <w:jc w:val="both"/>
        <w:rPr>
          <w:b w:val="0"/>
          <w:color w:val="000000"/>
          <w:szCs w:val="18"/>
        </w:rPr>
      </w:pPr>
      <w:r w:rsidRPr="00886614">
        <w:rPr>
          <w:b w:val="0"/>
          <w:color w:val="000000"/>
          <w:szCs w:val="28"/>
        </w:rPr>
        <w:t xml:space="preserve">В системе профессионально-психологической подготовки сотрудников ОВД различают этапы предварительной и непосредстванной подготовки (Смирнов В.Н., 2000, 2004). Предварительный этап включает повышение психологической грамотности сотрудников, овладение основными техниками психологической регуляции. На этапе непосредственной подготовки на основе уже сформированных навыков эмоционально-волевой саморегуляции проводится создание специфического функционального состояния, необходимого для решения конкретных профессиональных задач с максимальной успешностью и по возможности невысокой психофизиологической «ценой». Так, типичными «целевыми» психическими состояниями являются </w:t>
      </w:r>
      <w:r w:rsidRPr="00886614">
        <w:rPr>
          <w:b w:val="0"/>
          <w:color w:val="000000"/>
          <w:szCs w:val="18"/>
        </w:rPr>
        <w:t xml:space="preserve">«мобилизованность» и «включенность».  </w:t>
      </w:r>
      <w:r w:rsidR="008574A6" w:rsidRPr="00886614">
        <w:rPr>
          <w:b w:val="0"/>
          <w:color w:val="000000"/>
          <w:szCs w:val="18"/>
        </w:rPr>
        <w:t>Психотехник</w:t>
      </w:r>
      <w:r w:rsidR="008574A6">
        <w:rPr>
          <w:b w:val="0"/>
          <w:color w:val="000000"/>
          <w:szCs w:val="18"/>
        </w:rPr>
        <w:t xml:space="preserve">и их </w:t>
      </w:r>
      <w:r w:rsidRPr="00886614">
        <w:rPr>
          <w:b w:val="0"/>
          <w:color w:val="000000"/>
          <w:szCs w:val="18"/>
        </w:rPr>
        <w:t>формир</w:t>
      </w:r>
      <w:r w:rsidR="008574A6">
        <w:rPr>
          <w:b w:val="0"/>
          <w:color w:val="000000"/>
          <w:szCs w:val="18"/>
        </w:rPr>
        <w:t>ования</w:t>
      </w:r>
      <w:r w:rsidRPr="00886614">
        <w:rPr>
          <w:b w:val="0"/>
          <w:color w:val="000000"/>
          <w:szCs w:val="18"/>
        </w:rPr>
        <w:t xml:space="preserve"> </w:t>
      </w:r>
      <w:r w:rsidR="008574A6">
        <w:rPr>
          <w:b w:val="0"/>
          <w:color w:val="000000"/>
          <w:szCs w:val="18"/>
        </w:rPr>
        <w:t>включают</w:t>
      </w:r>
      <w:r w:rsidRPr="00886614">
        <w:rPr>
          <w:b w:val="0"/>
          <w:color w:val="000000"/>
          <w:szCs w:val="18"/>
        </w:rPr>
        <w:t xml:space="preserve"> ауто- и гетеро-тренинг, статические и динамические медитации, дыхательные упражнения и др. </w:t>
      </w:r>
    </w:p>
    <w:p w:rsidR="00F52CEF" w:rsidRPr="00886614" w:rsidRDefault="00F52CEF" w:rsidP="00B4341A">
      <w:pPr>
        <w:pStyle w:val="a3"/>
        <w:spacing w:after="120" w:line="288" w:lineRule="auto"/>
        <w:ind w:firstLine="539"/>
        <w:jc w:val="both"/>
        <w:rPr>
          <w:b w:val="0"/>
          <w:color w:val="000000"/>
          <w:szCs w:val="28"/>
        </w:rPr>
      </w:pPr>
      <w:r w:rsidRPr="00886614">
        <w:rPr>
          <w:b w:val="0"/>
          <w:color w:val="000000"/>
          <w:szCs w:val="28"/>
        </w:rPr>
        <w:t>Аудиотехнологии в виде словесно-музыкальных программ также могут использоваться на всех этапах проведения профессионально-психологической подготовки. Так, возможно использовать музыкальное произведение в качестве «якоря» (термин из нейро-лингвистического программирования, обозначающий условно-рефлекторное закрепление определенного психо-эмоционального состояния), позволяющего вызвать в нужный момент «целевое» состояние, сформированное на этапе предварительной психологической подготовки.  В таком качестве</w:t>
      </w:r>
      <w:r w:rsidR="001B389F">
        <w:rPr>
          <w:b w:val="0"/>
          <w:color w:val="000000"/>
          <w:szCs w:val="28"/>
        </w:rPr>
        <w:t xml:space="preserve"> </w:t>
      </w:r>
      <w:r w:rsidRPr="00886614">
        <w:rPr>
          <w:b w:val="0"/>
          <w:color w:val="000000"/>
          <w:szCs w:val="28"/>
        </w:rPr>
        <w:t>в старину выступали боевые песни, заранее разученные бойцами и исполняемые прямо перед сражением, например</w:t>
      </w:r>
      <w:r w:rsidR="00B4341A">
        <w:rPr>
          <w:b w:val="0"/>
          <w:color w:val="000000"/>
          <w:szCs w:val="28"/>
        </w:rPr>
        <w:t>,</w:t>
      </w:r>
      <w:r w:rsidRPr="00886614">
        <w:rPr>
          <w:b w:val="0"/>
          <w:color w:val="000000"/>
          <w:szCs w:val="28"/>
        </w:rPr>
        <w:t xml:space="preserve"> песня кавалерийского полка:</w:t>
      </w:r>
    </w:p>
    <w:p w:rsidR="00F52CEF" w:rsidRPr="00886614" w:rsidRDefault="00F52CEF" w:rsidP="00B4341A">
      <w:pPr>
        <w:pStyle w:val="a3"/>
        <w:spacing w:before="0" w:line="288" w:lineRule="auto"/>
        <w:ind w:firstLine="539"/>
        <w:jc w:val="both"/>
        <w:rPr>
          <w:b w:val="0"/>
          <w:i/>
        </w:rPr>
      </w:pPr>
      <w:r w:rsidRPr="00886614">
        <w:rPr>
          <w:b w:val="0"/>
          <w:i/>
        </w:rPr>
        <w:t>Ура, наш командир!</w:t>
      </w:r>
    </w:p>
    <w:p w:rsidR="00F52CEF" w:rsidRPr="00886614" w:rsidRDefault="00F52CEF" w:rsidP="00B4341A">
      <w:pPr>
        <w:pStyle w:val="a3"/>
        <w:spacing w:before="0" w:line="288" w:lineRule="auto"/>
        <w:ind w:firstLine="540"/>
        <w:jc w:val="both"/>
        <w:rPr>
          <w:b w:val="0"/>
          <w:i/>
        </w:rPr>
      </w:pPr>
      <w:r w:rsidRPr="00886614">
        <w:rPr>
          <w:b w:val="0"/>
          <w:i/>
        </w:rPr>
        <w:t>Уланы за тобой</w:t>
      </w:r>
    </w:p>
    <w:p w:rsidR="00F52CEF" w:rsidRPr="00886614" w:rsidRDefault="00F52CEF" w:rsidP="00B4341A">
      <w:pPr>
        <w:pStyle w:val="a3"/>
        <w:spacing w:before="0" w:line="288" w:lineRule="auto"/>
        <w:ind w:firstLine="540"/>
        <w:jc w:val="both"/>
        <w:rPr>
          <w:b w:val="0"/>
          <w:i/>
        </w:rPr>
      </w:pPr>
      <w:r w:rsidRPr="00886614">
        <w:rPr>
          <w:b w:val="0"/>
          <w:i/>
        </w:rPr>
        <w:t>Всегда идут, всегда идут</w:t>
      </w:r>
    </w:p>
    <w:p w:rsidR="00F52CEF" w:rsidRPr="00886614" w:rsidRDefault="00F52CEF" w:rsidP="00B4341A">
      <w:pPr>
        <w:pStyle w:val="a3"/>
        <w:spacing w:before="0" w:line="288" w:lineRule="auto"/>
        <w:ind w:firstLine="540"/>
        <w:jc w:val="both"/>
        <w:rPr>
          <w:b w:val="0"/>
          <w:i/>
        </w:rPr>
      </w:pPr>
      <w:r w:rsidRPr="00886614">
        <w:rPr>
          <w:b w:val="0"/>
          <w:i/>
        </w:rPr>
        <w:t>На смертный бой!</w:t>
      </w:r>
    </w:p>
    <w:p w:rsidR="00F52CEF" w:rsidRPr="00886614" w:rsidRDefault="00F52CEF" w:rsidP="00B4341A">
      <w:pPr>
        <w:pStyle w:val="a3"/>
        <w:spacing w:before="0" w:line="288" w:lineRule="auto"/>
        <w:ind w:firstLine="540"/>
        <w:jc w:val="both"/>
        <w:rPr>
          <w:b w:val="0"/>
          <w:i/>
        </w:rPr>
      </w:pPr>
      <w:r w:rsidRPr="00886614">
        <w:rPr>
          <w:b w:val="0"/>
          <w:i/>
        </w:rPr>
        <w:t>Коль тяжко придется уланам в бою,</w:t>
      </w:r>
    </w:p>
    <w:p w:rsidR="00F52CEF" w:rsidRPr="00886614" w:rsidRDefault="00F52CEF" w:rsidP="00B4341A">
      <w:pPr>
        <w:pStyle w:val="a3"/>
        <w:spacing w:before="0" w:line="288" w:lineRule="auto"/>
        <w:ind w:firstLine="540"/>
        <w:jc w:val="both"/>
        <w:rPr>
          <w:b w:val="0"/>
          <w:i/>
        </w:rPr>
      </w:pPr>
      <w:r w:rsidRPr="00886614">
        <w:rPr>
          <w:b w:val="0"/>
          <w:i/>
        </w:rPr>
        <w:t>У них есть друзья боевые:</w:t>
      </w:r>
    </w:p>
    <w:p w:rsidR="00F52CEF" w:rsidRPr="00886614" w:rsidRDefault="00F52CEF" w:rsidP="00B4341A">
      <w:pPr>
        <w:pStyle w:val="a3"/>
        <w:spacing w:before="0" w:line="288" w:lineRule="auto"/>
        <w:ind w:firstLine="540"/>
        <w:jc w:val="both"/>
        <w:rPr>
          <w:b w:val="0"/>
          <w:i/>
        </w:rPr>
      </w:pPr>
      <w:r w:rsidRPr="00886614">
        <w:rPr>
          <w:b w:val="0"/>
          <w:i/>
        </w:rPr>
        <w:t>Как вихрь, прилетят на соловых конях</w:t>
      </w:r>
    </w:p>
    <w:p w:rsidR="00F52CEF" w:rsidRPr="00886614" w:rsidRDefault="00F52CEF" w:rsidP="00B4341A">
      <w:pPr>
        <w:pStyle w:val="a3"/>
        <w:spacing w:before="0" w:line="288" w:lineRule="auto"/>
        <w:ind w:firstLine="540"/>
        <w:jc w:val="both"/>
        <w:rPr>
          <w:b w:val="0"/>
          <w:i/>
        </w:rPr>
      </w:pPr>
      <w:r w:rsidRPr="00886614">
        <w:rPr>
          <w:b w:val="0"/>
          <w:i/>
        </w:rPr>
        <w:t>Ахтырцы – гусары лихие!</w:t>
      </w:r>
    </w:p>
    <w:p w:rsidR="00F52CEF" w:rsidRPr="00886614" w:rsidRDefault="00F52CEF" w:rsidP="00B4341A">
      <w:pPr>
        <w:pStyle w:val="a3"/>
        <w:spacing w:before="0" w:line="288" w:lineRule="auto"/>
        <w:ind w:firstLine="540"/>
        <w:jc w:val="both"/>
        <w:rPr>
          <w:b w:val="0"/>
          <w:i/>
        </w:rPr>
      </w:pPr>
      <w:r w:rsidRPr="00886614">
        <w:rPr>
          <w:b w:val="0"/>
          <w:i/>
        </w:rPr>
        <w:t>Ура, наш командир!</w:t>
      </w:r>
    </w:p>
    <w:p w:rsidR="00F52CEF" w:rsidRPr="00886614" w:rsidRDefault="00F52CEF" w:rsidP="00B4341A">
      <w:pPr>
        <w:pStyle w:val="a3"/>
        <w:spacing w:before="0" w:line="288" w:lineRule="auto"/>
        <w:ind w:firstLine="540"/>
        <w:jc w:val="both"/>
        <w:rPr>
          <w:b w:val="0"/>
          <w:i/>
        </w:rPr>
      </w:pPr>
      <w:r w:rsidRPr="00886614">
        <w:rPr>
          <w:b w:val="0"/>
          <w:i/>
        </w:rPr>
        <w:t>Гусары за тобой</w:t>
      </w:r>
    </w:p>
    <w:p w:rsidR="00F52CEF" w:rsidRPr="00886614" w:rsidRDefault="00F52CEF" w:rsidP="00B4341A">
      <w:pPr>
        <w:pStyle w:val="a3"/>
        <w:spacing w:before="0" w:line="288" w:lineRule="auto"/>
        <w:ind w:firstLine="540"/>
        <w:jc w:val="both"/>
        <w:rPr>
          <w:b w:val="0"/>
          <w:i/>
        </w:rPr>
      </w:pPr>
      <w:r w:rsidRPr="00886614">
        <w:rPr>
          <w:b w:val="0"/>
          <w:i/>
        </w:rPr>
        <w:t>Всегда идут, всегда идут</w:t>
      </w:r>
    </w:p>
    <w:p w:rsidR="00F52CEF" w:rsidRPr="00886614" w:rsidRDefault="00F52CEF" w:rsidP="00B4341A">
      <w:pPr>
        <w:pStyle w:val="a3"/>
        <w:spacing w:before="0" w:line="288" w:lineRule="auto"/>
        <w:ind w:firstLine="540"/>
        <w:jc w:val="both"/>
        <w:rPr>
          <w:b w:val="0"/>
          <w:i/>
        </w:rPr>
      </w:pPr>
      <w:r w:rsidRPr="00886614">
        <w:rPr>
          <w:b w:val="0"/>
          <w:i/>
        </w:rPr>
        <w:t>На смертный бой!</w:t>
      </w:r>
    </w:p>
    <w:p w:rsidR="00F52CEF" w:rsidRPr="00886614" w:rsidRDefault="00F52CEF" w:rsidP="00B4341A">
      <w:pPr>
        <w:pStyle w:val="a3"/>
        <w:spacing w:line="288" w:lineRule="auto"/>
        <w:ind w:firstLine="539"/>
        <w:jc w:val="both"/>
        <w:rPr>
          <w:b w:val="0"/>
          <w:color w:val="000000"/>
          <w:szCs w:val="28"/>
        </w:rPr>
      </w:pPr>
      <w:r w:rsidRPr="00886614">
        <w:rPr>
          <w:b w:val="0"/>
          <w:color w:val="000000"/>
          <w:szCs w:val="28"/>
        </w:rPr>
        <w:t xml:space="preserve"> Здесь мы предложим вниманию читателя основные идеи, на основании которых создаются словесно-музыкальные суггестивные программы для непосредственной подготовки к осуществлению профессиональной деятельности в двух видах ситуаций: </w:t>
      </w:r>
    </w:p>
    <w:p w:rsidR="00F52CEF" w:rsidRPr="00886614" w:rsidRDefault="00F52CEF" w:rsidP="00F52CEF">
      <w:pPr>
        <w:pStyle w:val="a3"/>
        <w:widowControl/>
        <w:numPr>
          <w:ilvl w:val="0"/>
          <w:numId w:val="30"/>
        </w:numPr>
        <w:shd w:val="clear" w:color="auto" w:fill="auto"/>
        <w:autoSpaceDE/>
        <w:autoSpaceDN/>
        <w:adjustRightInd/>
        <w:spacing w:before="0" w:line="288" w:lineRule="auto"/>
        <w:jc w:val="both"/>
        <w:rPr>
          <w:b w:val="0"/>
          <w:color w:val="000000"/>
          <w:szCs w:val="28"/>
        </w:rPr>
      </w:pPr>
      <w:r w:rsidRPr="00886614">
        <w:rPr>
          <w:b w:val="0"/>
          <w:color w:val="000000"/>
          <w:szCs w:val="28"/>
        </w:rPr>
        <w:t>к боевым столкновениям (экстремальные и гипер-экстремальные условия деятельности)</w:t>
      </w:r>
    </w:p>
    <w:p w:rsidR="00F52CEF" w:rsidRPr="00886614" w:rsidRDefault="00F52CEF" w:rsidP="00F52CEF">
      <w:pPr>
        <w:pStyle w:val="a3"/>
        <w:widowControl/>
        <w:numPr>
          <w:ilvl w:val="0"/>
          <w:numId w:val="30"/>
        </w:numPr>
        <w:shd w:val="clear" w:color="auto" w:fill="auto"/>
        <w:autoSpaceDE/>
        <w:autoSpaceDN/>
        <w:adjustRightInd/>
        <w:spacing w:before="0" w:line="288" w:lineRule="auto"/>
        <w:jc w:val="both"/>
        <w:rPr>
          <w:b w:val="0"/>
          <w:color w:val="000000"/>
          <w:szCs w:val="28"/>
        </w:rPr>
      </w:pPr>
      <w:r w:rsidRPr="00886614">
        <w:rPr>
          <w:b w:val="0"/>
          <w:color w:val="000000"/>
          <w:szCs w:val="28"/>
        </w:rPr>
        <w:t>к действиям по охране общественного порядка (напряженные, иногда экстремальные условия деятельности).</w:t>
      </w:r>
    </w:p>
    <w:p w:rsidR="00F52CEF" w:rsidRPr="00886614" w:rsidRDefault="00F52CEF" w:rsidP="00F52CEF">
      <w:pPr>
        <w:pStyle w:val="a3"/>
        <w:spacing w:line="288" w:lineRule="auto"/>
        <w:ind w:firstLine="540"/>
        <w:jc w:val="both"/>
        <w:rPr>
          <w:b w:val="0"/>
        </w:rPr>
      </w:pPr>
      <w:r w:rsidRPr="00886614">
        <w:rPr>
          <w:b w:val="0"/>
        </w:rPr>
        <w:t>Аудиопрограммы, используемые в непосредственной психологической подготовке, должны иметь небольшую продолжительность (10-15 минут). Это позволяет сотрудникам прослушивать их с высоким уровнем концентрации внимания. Цель применения и направленность действия суггестивной аудио-программы должна четко осознаваться и приниматься на мотивационном уровне каждым сотрудником, что достигается путем ее предварительного углубленного разъяснения в ходе занятий по основному курсу профессионально-психологической подготовки.</w:t>
      </w:r>
    </w:p>
    <w:p w:rsidR="00F52CEF" w:rsidRPr="00886614" w:rsidRDefault="00F52CEF" w:rsidP="00F52CEF">
      <w:pPr>
        <w:pStyle w:val="a3"/>
        <w:spacing w:line="288" w:lineRule="auto"/>
        <w:ind w:firstLine="540"/>
        <w:jc w:val="both"/>
        <w:rPr>
          <w:b w:val="0"/>
        </w:rPr>
      </w:pPr>
      <w:r w:rsidRPr="00886614">
        <w:rPr>
          <w:b w:val="0"/>
        </w:rPr>
        <w:t>Музыкальный ряд в аудио-программе строится из 4-5 произведений примерно в следующей последовательности:</w:t>
      </w:r>
    </w:p>
    <w:p w:rsidR="00F52CEF" w:rsidRPr="00886614" w:rsidRDefault="00F52CEF" w:rsidP="007C1AAE">
      <w:pPr>
        <w:pStyle w:val="a3"/>
        <w:widowControl/>
        <w:numPr>
          <w:ilvl w:val="0"/>
          <w:numId w:val="31"/>
        </w:numPr>
        <w:shd w:val="clear" w:color="auto" w:fill="auto"/>
        <w:tabs>
          <w:tab w:val="clear" w:pos="720"/>
          <w:tab w:val="num" w:pos="0"/>
        </w:tabs>
        <w:autoSpaceDE/>
        <w:autoSpaceDN/>
        <w:adjustRightInd/>
        <w:spacing w:before="0" w:line="288" w:lineRule="auto"/>
        <w:ind w:left="360"/>
        <w:jc w:val="both"/>
        <w:rPr>
          <w:b w:val="0"/>
        </w:rPr>
      </w:pPr>
      <w:r w:rsidRPr="00886614">
        <w:rPr>
          <w:b w:val="0"/>
          <w:u w:val="single"/>
        </w:rPr>
        <w:t>Релаксационная часть</w:t>
      </w:r>
      <w:r w:rsidRPr="00886614">
        <w:rPr>
          <w:b w:val="0"/>
        </w:rPr>
        <w:t xml:space="preserve"> – до 3 минут. В ней используется какая-либо электронно-акустическая композиция медленного темпа или вообще без определенного ритма. В разных составленных нами вариантах программы использованы композиции К. де Мальо (проект </w:t>
      </w:r>
      <w:r w:rsidRPr="00886614">
        <w:rPr>
          <w:b w:val="0"/>
          <w:lang w:val="en-US"/>
        </w:rPr>
        <w:t>G</w:t>
      </w:r>
      <w:r w:rsidRPr="00886614">
        <w:rPr>
          <w:b w:val="0"/>
        </w:rPr>
        <w:t>.</w:t>
      </w:r>
      <w:r w:rsidRPr="00886614">
        <w:rPr>
          <w:b w:val="0"/>
          <w:lang w:val="en-US"/>
        </w:rPr>
        <w:t>E</w:t>
      </w:r>
      <w:r w:rsidRPr="00886614">
        <w:rPr>
          <w:b w:val="0"/>
        </w:rPr>
        <w:t>.</w:t>
      </w:r>
      <w:r w:rsidRPr="00886614">
        <w:rPr>
          <w:b w:val="0"/>
          <w:lang w:val="en-US"/>
        </w:rPr>
        <w:t>N</w:t>
      </w:r>
      <w:r w:rsidRPr="00886614">
        <w:rPr>
          <w:b w:val="0"/>
        </w:rPr>
        <w:t>.</w:t>
      </w:r>
      <w:r w:rsidRPr="00886614">
        <w:rPr>
          <w:b w:val="0"/>
          <w:lang w:val="en-US"/>
        </w:rPr>
        <w:t>E</w:t>
      </w:r>
      <w:r w:rsidRPr="00886614">
        <w:rPr>
          <w:b w:val="0"/>
        </w:rPr>
        <w:t xml:space="preserve">., альбом «Летучая рыба») и наша собственная (программа «Релакс»). Релаксационная часть аудио-программы может сопровождаться словесным внушением (суггестивные формулы релаксационного плана достаточно подробно описаны в литературе и частично приводились нами в Главе 1). Сразу заметим, что использование в аудио-программе релаксационной части возможно не во всех случаях проведения непосредственной психологической подготовки, т.к. необходим некоторый минимум условий (возможность расположиться лежа или полулежа в удобном кресле, гарантия спокойной обстановки в течение времени использования программы и др.). Для других случаев мы предусмотрели использование в начале программы композиций </w:t>
      </w:r>
      <w:r w:rsidR="00C1737C">
        <w:rPr>
          <w:b w:val="0"/>
        </w:rPr>
        <w:t>ин</w:t>
      </w:r>
      <w:r w:rsidRPr="00886614">
        <w:rPr>
          <w:b w:val="0"/>
        </w:rPr>
        <w:t>ого плана.</w:t>
      </w:r>
    </w:p>
    <w:p w:rsidR="00F52CEF" w:rsidRPr="00886614" w:rsidRDefault="00F52CEF" w:rsidP="007C1AAE">
      <w:pPr>
        <w:pStyle w:val="a3"/>
        <w:widowControl/>
        <w:numPr>
          <w:ilvl w:val="0"/>
          <w:numId w:val="31"/>
        </w:numPr>
        <w:shd w:val="clear" w:color="auto" w:fill="auto"/>
        <w:tabs>
          <w:tab w:val="clear" w:pos="720"/>
          <w:tab w:val="num" w:pos="0"/>
        </w:tabs>
        <w:autoSpaceDE/>
        <w:autoSpaceDN/>
        <w:adjustRightInd/>
        <w:spacing w:before="0" w:line="288" w:lineRule="auto"/>
        <w:ind w:left="360"/>
        <w:jc w:val="both"/>
        <w:rPr>
          <w:b w:val="0"/>
        </w:rPr>
      </w:pPr>
      <w:r w:rsidRPr="00886614">
        <w:rPr>
          <w:b w:val="0"/>
          <w:u w:val="single"/>
        </w:rPr>
        <w:t>Нейтрально-подготовительная часть</w:t>
      </w:r>
      <w:r w:rsidRPr="00886614">
        <w:rPr>
          <w:b w:val="0"/>
        </w:rPr>
        <w:t xml:space="preserve"> – от 1,5 до 3,5 минут. Она может как заменять релаксационную часть, так и дополнять ее (последнее предусмотрено для программы подготовки к охране общественного порядка; в этом случае ее продолжительность ограничивается 2 минутами). Музыкальный материал этой части – композиция в стиле «Транс» или «Хаус» – ритмичная и практически эмоционально-нейтральная музыка «клубного» типа. Она помогает сосредоточиться, повысить восприимчивость к действию последующих частей программы, не снижая уровня бодрствования.</w:t>
      </w:r>
    </w:p>
    <w:p w:rsidR="00F52CEF" w:rsidRPr="00886614" w:rsidRDefault="00F52CEF" w:rsidP="007C1AAE">
      <w:pPr>
        <w:pStyle w:val="a3"/>
        <w:widowControl/>
        <w:numPr>
          <w:ilvl w:val="0"/>
          <w:numId w:val="31"/>
        </w:numPr>
        <w:shd w:val="clear" w:color="auto" w:fill="auto"/>
        <w:tabs>
          <w:tab w:val="clear" w:pos="720"/>
          <w:tab w:val="num" w:pos="0"/>
        </w:tabs>
        <w:autoSpaceDE/>
        <w:autoSpaceDN/>
        <w:adjustRightInd/>
        <w:spacing w:before="0" w:line="288" w:lineRule="auto"/>
        <w:ind w:left="360"/>
        <w:jc w:val="both"/>
        <w:rPr>
          <w:b w:val="0"/>
        </w:rPr>
      </w:pPr>
      <w:r w:rsidRPr="00886614">
        <w:rPr>
          <w:b w:val="0"/>
          <w:u w:val="single"/>
        </w:rPr>
        <w:t>Создание напряженности</w:t>
      </w:r>
      <w:r w:rsidRPr="00886614">
        <w:rPr>
          <w:b w:val="0"/>
        </w:rPr>
        <w:t xml:space="preserve"> – 2-3 минуты. Здесь используется звуковой ряд, полный «неожиданностей», со множеством диссонансов и/или звуков, могущих показаться «пугающими»; в качестве такового вполне подходят произведения «авангардного» плана. В одном варианте использованы различные фрагменты произведения Вангелиса (псевдоним Э. Папатанассиу) “</w:t>
      </w:r>
      <w:r w:rsidRPr="00886614">
        <w:rPr>
          <w:b w:val="0"/>
          <w:lang w:val="fr-FR"/>
        </w:rPr>
        <w:t>Beaubourg</w:t>
      </w:r>
      <w:r w:rsidRPr="00886614">
        <w:rPr>
          <w:b w:val="0"/>
        </w:rPr>
        <w:t>”, в другом – К. Штокхаузена «Контакты».</w:t>
      </w:r>
    </w:p>
    <w:p w:rsidR="00F52CEF" w:rsidRPr="00886614" w:rsidRDefault="00F52CEF" w:rsidP="007C1AAE">
      <w:pPr>
        <w:pStyle w:val="a3"/>
        <w:widowControl/>
        <w:numPr>
          <w:ilvl w:val="0"/>
          <w:numId w:val="31"/>
        </w:numPr>
        <w:shd w:val="clear" w:color="auto" w:fill="auto"/>
        <w:tabs>
          <w:tab w:val="clear" w:pos="720"/>
          <w:tab w:val="num" w:pos="0"/>
        </w:tabs>
        <w:autoSpaceDE/>
        <w:autoSpaceDN/>
        <w:adjustRightInd/>
        <w:spacing w:before="0" w:line="288" w:lineRule="auto"/>
        <w:ind w:left="360"/>
        <w:jc w:val="both"/>
        <w:rPr>
          <w:b w:val="0"/>
        </w:rPr>
      </w:pPr>
      <w:r w:rsidRPr="00886614">
        <w:rPr>
          <w:b w:val="0"/>
          <w:u w:val="single"/>
        </w:rPr>
        <w:t>Формирование настроя победителя</w:t>
      </w:r>
      <w:r w:rsidRPr="00886614">
        <w:rPr>
          <w:b w:val="0"/>
        </w:rPr>
        <w:t xml:space="preserve"> – от 2 до 3,5 минут. На фоне </w:t>
      </w:r>
      <w:r w:rsidRPr="00886614">
        <w:rPr>
          <w:b w:val="0"/>
          <w:u w:val="single"/>
        </w:rPr>
        <w:t>затихающего</w:t>
      </w:r>
      <w:r w:rsidRPr="00886614">
        <w:rPr>
          <w:b w:val="0"/>
        </w:rPr>
        <w:t xml:space="preserve"> звучания части, создающей напряженность (авангардной композиции), с </w:t>
      </w:r>
      <w:r w:rsidRPr="00886614">
        <w:rPr>
          <w:b w:val="0"/>
          <w:u w:val="single"/>
        </w:rPr>
        <w:t>нарастающей</w:t>
      </w:r>
      <w:r w:rsidRPr="00886614">
        <w:rPr>
          <w:b w:val="0"/>
        </w:rPr>
        <w:t xml:space="preserve"> громкостью вступает торжественный марш (медленнее обычного марша) или композиция в близком к нему стиле, так что «напрягающие» звуки как бы «тонут» в ней. Использованы: в одном варианте – электронная музыка (композиция Вангелиса  из альбома «Огненные колесницы», ч.4), в другом – симфоническая из неоклассического репертуара (марш ре-мажор Э. Элгара). На этом этапе можно применить также словесные суггестии эмоционально-позитивного плана: «Чувствую бодрость и радость», «Чувствую себя победителем», «Мы сделаем нашу работу!», «Я уверен в себе», «Со мной верные товарищи» и др. О построении словесного суггестивного ряда еще будет сказано далее. </w:t>
      </w:r>
    </w:p>
    <w:p w:rsidR="00F52CEF" w:rsidRPr="00886614" w:rsidRDefault="00F52CEF" w:rsidP="007C1AAE">
      <w:pPr>
        <w:pStyle w:val="a3"/>
        <w:widowControl/>
        <w:numPr>
          <w:ilvl w:val="0"/>
          <w:numId w:val="31"/>
        </w:numPr>
        <w:shd w:val="clear" w:color="auto" w:fill="auto"/>
        <w:tabs>
          <w:tab w:val="clear" w:pos="720"/>
          <w:tab w:val="num" w:pos="0"/>
        </w:tabs>
        <w:autoSpaceDE/>
        <w:autoSpaceDN/>
        <w:adjustRightInd/>
        <w:spacing w:before="0" w:line="288" w:lineRule="auto"/>
        <w:ind w:left="360"/>
        <w:jc w:val="both"/>
        <w:rPr>
          <w:b w:val="0"/>
        </w:rPr>
      </w:pPr>
      <w:r w:rsidRPr="00886614">
        <w:rPr>
          <w:b w:val="0"/>
          <w:u w:val="single"/>
        </w:rPr>
        <w:t>Заключительно-суггестивная часть</w:t>
      </w:r>
      <w:r w:rsidRPr="00886614">
        <w:rPr>
          <w:b w:val="0"/>
        </w:rPr>
        <w:t xml:space="preserve"> – от 2 до 4 минут. В этой части музыкальное воздействие сочетается со словесным, причем обе эти составляющие существенно отличаются для двух рассматриваемых случаев. В программе подготовки к участию в боевых действиях используются быстрые (с темпом выше 130 музыкальных долей в минуту) и жестко звучащие композиции в стиле «тяжелый рок» (допустим также джаз-рок); мы использовали композиции группы «</w:t>
      </w:r>
      <w:r w:rsidRPr="00886614">
        <w:rPr>
          <w:b w:val="0"/>
          <w:lang w:val="en-US"/>
        </w:rPr>
        <w:t>AMEN</w:t>
      </w:r>
      <w:r w:rsidRPr="00886614">
        <w:rPr>
          <w:b w:val="0"/>
        </w:rPr>
        <w:t>», преимущественно инструментальные фрагменты. В программе подготовки к охране общественного порядка нужна совершенно другая музыка: в одном случае мы воспользовались заключительной композицией альбома К. Брейтбурга «Млечный сад», включающей словесные суггестии В.Л. Леви, в других вариантах включена легкая полька-марш 1930-х годов «</w:t>
      </w:r>
      <w:r w:rsidRPr="00886614">
        <w:rPr>
          <w:b w:val="0"/>
          <w:szCs w:val="22"/>
        </w:rPr>
        <w:t>Жизнь прекрасна» (Гуняцек, обр. В. Р. Хаймана); в экспертном исследовании к использованию также были рекомендованы мажорные марши.</w:t>
      </w:r>
    </w:p>
    <w:p w:rsidR="00F52CEF" w:rsidRPr="00886614" w:rsidRDefault="00F52CEF" w:rsidP="00F52CEF">
      <w:pPr>
        <w:pStyle w:val="a4"/>
        <w:spacing w:before="60" w:line="288" w:lineRule="auto"/>
        <w:ind w:firstLine="539"/>
        <w:rPr>
          <w:b w:val="0"/>
        </w:rPr>
      </w:pPr>
      <w:r w:rsidRPr="00886614">
        <w:rPr>
          <w:b w:val="0"/>
        </w:rPr>
        <w:t xml:space="preserve">На содержании словесной части программы – т.н. «формулах суггестии» – мы остановимся отдельно.  Они должны содержать как глагольные формы повелительного наклонения (стереотип приказа, команды), так и утверждения в аутосуггестивной форме (в первом лице единственного и множественного числа, что создает настрой как на индивидуальные, так и на совместные действия). Аутосуггестивные фабулы, по данным И.В. Смирнова с соавторами, более эффективны на подсознательном уровне, чем гетеросуггестивные. Отсюда можно сделать вывод, что в сознательно воспринимаемой (явной) части суггестии относительно большую часть могут составлять формулы повелительного наклонения, а в сублиминальной (воспринимаемой подсознательно) должны преобладать аутосуггестивные формулы. Помимо развернутых фраз (с наличием подлежащего и сказуемого), здесь, как и в гипносуггестиях, могут употребляться отдельные слова, обозначающие «целевые» психические состояния («Воля!», «Собран!» и т.д.). </w:t>
      </w:r>
    </w:p>
    <w:p w:rsidR="00F52CEF" w:rsidRDefault="00F52CEF" w:rsidP="00F52CEF">
      <w:pPr>
        <w:spacing w:line="288" w:lineRule="auto"/>
        <w:ind w:firstLine="540"/>
        <w:jc w:val="both"/>
        <w:rPr>
          <w:sz w:val="28"/>
          <w:szCs w:val="28"/>
        </w:rPr>
      </w:pPr>
      <w:r>
        <w:rPr>
          <w:sz w:val="28"/>
          <w:szCs w:val="28"/>
        </w:rPr>
        <w:t>Наиболее действенны суггестивные формулы, являющиеся достаточно короткими, какими обычно бывают воинские приказания и команды, непосредственно побуждающие к определенным действиям: содержать 2-3 (максимум 5) слов, состоящих в общей сложности не более чем из 9-10 слогов (что соответствует верхней границе типичного объема оперативной памяти человека).</w:t>
      </w:r>
    </w:p>
    <w:p w:rsidR="00F52CEF" w:rsidRDefault="00F52CEF" w:rsidP="00F52CEF">
      <w:pPr>
        <w:spacing w:line="288" w:lineRule="auto"/>
        <w:ind w:firstLine="540"/>
        <w:jc w:val="both"/>
        <w:rPr>
          <w:sz w:val="28"/>
          <w:szCs w:val="28"/>
        </w:rPr>
      </w:pPr>
      <w:r>
        <w:rPr>
          <w:sz w:val="28"/>
          <w:szCs w:val="28"/>
        </w:rPr>
        <w:t>По содержанию они должны включать как негативные (агрессивные) установки в отношении противника (врага), так и позитивные установки собственного выживания, солидарности и поддержки товарищей. Поскольку суггестивные фабулы негативного характера показали в целом более высокую эффективность воздействия (Смирнов И.В. с соавт., 1995), в сублиминальной части воздействия показано количественное преобладание суггестий, содержащих позитивные установки (для того, чтобы они оказались действенными, требуется большее их количество).</w:t>
      </w:r>
    </w:p>
    <w:p w:rsidR="00F52CEF" w:rsidRDefault="00F52CEF" w:rsidP="00F52CEF">
      <w:pPr>
        <w:spacing w:line="288" w:lineRule="auto"/>
        <w:ind w:firstLine="540"/>
        <w:jc w:val="both"/>
        <w:rPr>
          <w:sz w:val="28"/>
          <w:szCs w:val="28"/>
        </w:rPr>
      </w:pPr>
      <w:r>
        <w:rPr>
          <w:sz w:val="28"/>
          <w:szCs w:val="28"/>
        </w:rPr>
        <w:t>Целесообразно разработать суггестивные программы для конкретных разновидностей подразделений (для «элитных» подразделений – отдельно для каждого из таковых). При этом рекомендуется учитывать и использовать элементы речевой субкультуры подразделений, характерные для них словесные обороты, жаргон. Жаргонные слова, как правило, отличаются большой силой эмоционального воздействия. Так, слово «порвем» фигурировало в боевых выкриках, «кличах» некоторых спецподразделений, действовавших на территории Чечни. Однако следует обращать внимание на иносказательный смысл этих слов и выражений, особенно при включении их в сублиминальные суггестивные формулы; на подсознательном уровне, как издавна утверждали врачи-гипнологи, иносказательный характер выражения, как правило, не распознается («у подсознания нет чувства юмора»), и даже отрицательных конструкций («не…», «ни…») в гипносуггестиях рекомендовано избегать. Так, первоначальное значение слова «мочить» является семантически слишком далеким от того, которое принято в жаргоне. Также сплошь иносказательными являются выражения нецензурной брани, ввиду чего (помимо этических и эстетических соображений) их употребление в суггестивных формулах следует исключить. По прямому смыслу они связаны с сексуальными или сексуально-агрессивными побуждениями, что совершенно не соответствует целевому (желательному) психическому состоянию, специфичному для условий боевых действий и спецопераций.</w:t>
      </w:r>
    </w:p>
    <w:p w:rsidR="00F52CEF" w:rsidRDefault="00F52CEF" w:rsidP="00F52CEF">
      <w:pPr>
        <w:spacing w:line="288" w:lineRule="auto"/>
        <w:ind w:firstLine="540"/>
        <w:jc w:val="both"/>
        <w:rPr>
          <w:sz w:val="28"/>
          <w:szCs w:val="28"/>
        </w:rPr>
      </w:pPr>
      <w:r>
        <w:rPr>
          <w:sz w:val="28"/>
          <w:szCs w:val="28"/>
        </w:rPr>
        <w:t>Опираясь на изучение военных лозунгов (прежде всего времен Великой отечественной войны) и собственные данные экспертного опроса, мы предлагаем ряд возможных (типовых, но не обязательно строго именно таких) суггестивных формул для непосредственной подготовки к участию в боевых операциях на уничтожение неприятеля.</w:t>
      </w:r>
    </w:p>
    <w:p w:rsidR="00F52CEF" w:rsidRPr="00A06E8A" w:rsidRDefault="00F52CEF" w:rsidP="007C1AAE">
      <w:pPr>
        <w:widowControl/>
        <w:numPr>
          <w:ilvl w:val="0"/>
          <w:numId w:val="28"/>
        </w:numPr>
        <w:tabs>
          <w:tab w:val="clear" w:pos="720"/>
          <w:tab w:val="num" w:pos="0"/>
        </w:tabs>
        <w:autoSpaceDE/>
        <w:autoSpaceDN/>
        <w:adjustRightInd/>
        <w:spacing w:before="60" w:line="288" w:lineRule="auto"/>
        <w:ind w:left="357" w:hanging="357"/>
        <w:rPr>
          <w:i/>
          <w:sz w:val="28"/>
          <w:szCs w:val="28"/>
        </w:rPr>
      </w:pPr>
      <w:r w:rsidRPr="00A06E8A">
        <w:rPr>
          <w:i/>
          <w:sz w:val="28"/>
          <w:szCs w:val="28"/>
        </w:rPr>
        <w:t>Враг умрет!</w:t>
      </w:r>
    </w:p>
    <w:p w:rsidR="00F52CEF" w:rsidRPr="00A06E8A" w:rsidRDefault="00F52CEF" w:rsidP="007C1AAE">
      <w:pPr>
        <w:widowControl/>
        <w:numPr>
          <w:ilvl w:val="0"/>
          <w:numId w:val="28"/>
        </w:numPr>
        <w:tabs>
          <w:tab w:val="clear" w:pos="720"/>
          <w:tab w:val="num" w:pos="0"/>
        </w:tabs>
        <w:autoSpaceDE/>
        <w:autoSpaceDN/>
        <w:adjustRightInd/>
        <w:spacing w:line="288" w:lineRule="auto"/>
        <w:ind w:left="360"/>
        <w:rPr>
          <w:i/>
          <w:sz w:val="28"/>
          <w:szCs w:val="28"/>
        </w:rPr>
      </w:pPr>
      <w:r w:rsidRPr="00A06E8A">
        <w:rPr>
          <w:i/>
          <w:sz w:val="28"/>
          <w:szCs w:val="28"/>
        </w:rPr>
        <w:t xml:space="preserve">Мы их порвем! </w:t>
      </w:r>
    </w:p>
    <w:p w:rsidR="00F52CEF" w:rsidRPr="00A06E8A" w:rsidRDefault="00F52CEF" w:rsidP="007C1AAE">
      <w:pPr>
        <w:widowControl/>
        <w:numPr>
          <w:ilvl w:val="0"/>
          <w:numId w:val="28"/>
        </w:numPr>
        <w:tabs>
          <w:tab w:val="clear" w:pos="720"/>
          <w:tab w:val="num" w:pos="0"/>
        </w:tabs>
        <w:autoSpaceDE/>
        <w:autoSpaceDN/>
        <w:adjustRightInd/>
        <w:spacing w:line="288" w:lineRule="auto"/>
        <w:ind w:left="360"/>
        <w:rPr>
          <w:i/>
          <w:sz w:val="28"/>
          <w:szCs w:val="28"/>
        </w:rPr>
      </w:pPr>
      <w:r w:rsidRPr="00A06E8A">
        <w:rPr>
          <w:i/>
          <w:sz w:val="28"/>
          <w:szCs w:val="28"/>
        </w:rPr>
        <w:t xml:space="preserve">(У)бей врага! </w:t>
      </w:r>
    </w:p>
    <w:p w:rsidR="00F52CEF" w:rsidRPr="00A06E8A" w:rsidRDefault="00F52CEF" w:rsidP="007C1AAE">
      <w:pPr>
        <w:widowControl/>
        <w:numPr>
          <w:ilvl w:val="0"/>
          <w:numId w:val="28"/>
        </w:numPr>
        <w:tabs>
          <w:tab w:val="clear" w:pos="720"/>
          <w:tab w:val="num" w:pos="0"/>
        </w:tabs>
        <w:autoSpaceDE/>
        <w:autoSpaceDN/>
        <w:adjustRightInd/>
        <w:spacing w:line="288" w:lineRule="auto"/>
        <w:ind w:left="360"/>
        <w:rPr>
          <w:i/>
          <w:sz w:val="28"/>
          <w:szCs w:val="28"/>
        </w:rPr>
      </w:pPr>
      <w:r w:rsidRPr="00A06E8A">
        <w:rPr>
          <w:i/>
          <w:sz w:val="28"/>
          <w:szCs w:val="28"/>
        </w:rPr>
        <w:t>Мы победим!</w:t>
      </w:r>
    </w:p>
    <w:p w:rsidR="00F52CEF" w:rsidRPr="00A06E8A" w:rsidRDefault="00F52CEF" w:rsidP="007C1AAE">
      <w:pPr>
        <w:widowControl/>
        <w:numPr>
          <w:ilvl w:val="0"/>
          <w:numId w:val="28"/>
        </w:numPr>
        <w:tabs>
          <w:tab w:val="clear" w:pos="720"/>
          <w:tab w:val="num" w:pos="0"/>
        </w:tabs>
        <w:autoSpaceDE/>
        <w:autoSpaceDN/>
        <w:adjustRightInd/>
        <w:spacing w:line="288" w:lineRule="auto"/>
        <w:ind w:left="360"/>
        <w:rPr>
          <w:i/>
          <w:sz w:val="28"/>
          <w:szCs w:val="28"/>
        </w:rPr>
      </w:pPr>
      <w:r w:rsidRPr="00A06E8A">
        <w:rPr>
          <w:i/>
          <w:sz w:val="28"/>
          <w:szCs w:val="28"/>
        </w:rPr>
        <w:t>Раздавим гадов!</w:t>
      </w:r>
    </w:p>
    <w:p w:rsidR="00F52CEF" w:rsidRPr="00A06E8A" w:rsidRDefault="00F52CEF" w:rsidP="007C1AAE">
      <w:pPr>
        <w:widowControl/>
        <w:numPr>
          <w:ilvl w:val="0"/>
          <w:numId w:val="28"/>
        </w:numPr>
        <w:tabs>
          <w:tab w:val="clear" w:pos="720"/>
          <w:tab w:val="num" w:pos="0"/>
        </w:tabs>
        <w:autoSpaceDE/>
        <w:autoSpaceDN/>
        <w:adjustRightInd/>
        <w:spacing w:line="288" w:lineRule="auto"/>
        <w:ind w:left="360"/>
        <w:rPr>
          <w:i/>
          <w:sz w:val="28"/>
          <w:szCs w:val="28"/>
        </w:rPr>
      </w:pPr>
      <w:r w:rsidRPr="00A06E8A">
        <w:rPr>
          <w:i/>
          <w:sz w:val="28"/>
          <w:szCs w:val="28"/>
        </w:rPr>
        <w:t>Победа за нами!</w:t>
      </w:r>
    </w:p>
    <w:p w:rsidR="00F52CEF" w:rsidRDefault="00F52CEF" w:rsidP="007C1AAE">
      <w:pPr>
        <w:widowControl/>
        <w:numPr>
          <w:ilvl w:val="0"/>
          <w:numId w:val="28"/>
        </w:numPr>
        <w:tabs>
          <w:tab w:val="clear" w:pos="720"/>
          <w:tab w:val="num" w:pos="0"/>
        </w:tabs>
        <w:autoSpaceDE/>
        <w:autoSpaceDN/>
        <w:adjustRightInd/>
        <w:spacing w:line="288" w:lineRule="auto"/>
        <w:ind w:left="360"/>
        <w:rPr>
          <w:sz w:val="28"/>
          <w:szCs w:val="28"/>
        </w:rPr>
      </w:pPr>
      <w:r w:rsidRPr="00A06E8A">
        <w:rPr>
          <w:i/>
          <w:sz w:val="28"/>
          <w:szCs w:val="28"/>
        </w:rPr>
        <w:t>Отомстим «духам»!</w:t>
      </w:r>
      <w:r>
        <w:rPr>
          <w:sz w:val="28"/>
          <w:szCs w:val="28"/>
        </w:rPr>
        <w:t xml:space="preserve"> (употребимо и другое жаргонное название неприятеля)</w:t>
      </w:r>
    </w:p>
    <w:p w:rsidR="00F52CEF" w:rsidRPr="00A06E8A" w:rsidRDefault="00F52CEF" w:rsidP="007C1AAE">
      <w:pPr>
        <w:widowControl/>
        <w:numPr>
          <w:ilvl w:val="0"/>
          <w:numId w:val="28"/>
        </w:numPr>
        <w:tabs>
          <w:tab w:val="clear" w:pos="720"/>
          <w:tab w:val="num" w:pos="0"/>
        </w:tabs>
        <w:autoSpaceDE/>
        <w:autoSpaceDN/>
        <w:adjustRightInd/>
        <w:spacing w:line="288" w:lineRule="auto"/>
        <w:ind w:left="360"/>
        <w:rPr>
          <w:i/>
          <w:sz w:val="28"/>
          <w:szCs w:val="28"/>
        </w:rPr>
      </w:pPr>
      <w:r w:rsidRPr="00A06E8A">
        <w:rPr>
          <w:i/>
          <w:sz w:val="28"/>
          <w:szCs w:val="28"/>
        </w:rPr>
        <w:t>Бью в цель!</w:t>
      </w:r>
    </w:p>
    <w:p w:rsidR="00F52CEF" w:rsidRPr="00A06E8A" w:rsidRDefault="00F52CEF" w:rsidP="007C1AAE">
      <w:pPr>
        <w:widowControl/>
        <w:numPr>
          <w:ilvl w:val="0"/>
          <w:numId w:val="28"/>
        </w:numPr>
        <w:tabs>
          <w:tab w:val="clear" w:pos="720"/>
          <w:tab w:val="num" w:pos="0"/>
        </w:tabs>
        <w:autoSpaceDE/>
        <w:autoSpaceDN/>
        <w:adjustRightInd/>
        <w:spacing w:line="288" w:lineRule="auto"/>
        <w:ind w:left="360"/>
        <w:rPr>
          <w:i/>
          <w:sz w:val="28"/>
          <w:szCs w:val="28"/>
        </w:rPr>
      </w:pPr>
      <w:r w:rsidRPr="00A06E8A">
        <w:rPr>
          <w:i/>
          <w:sz w:val="28"/>
          <w:szCs w:val="28"/>
        </w:rPr>
        <w:t>Мы правы!</w:t>
      </w:r>
    </w:p>
    <w:p w:rsidR="00F52CEF" w:rsidRPr="00A06E8A" w:rsidRDefault="00F52CEF" w:rsidP="007C1AAE">
      <w:pPr>
        <w:widowControl/>
        <w:numPr>
          <w:ilvl w:val="0"/>
          <w:numId w:val="28"/>
        </w:numPr>
        <w:tabs>
          <w:tab w:val="clear" w:pos="720"/>
          <w:tab w:val="num" w:pos="0"/>
        </w:tabs>
        <w:autoSpaceDE/>
        <w:autoSpaceDN/>
        <w:adjustRightInd/>
        <w:spacing w:line="288" w:lineRule="auto"/>
        <w:ind w:left="360"/>
        <w:rPr>
          <w:i/>
          <w:sz w:val="28"/>
          <w:szCs w:val="28"/>
        </w:rPr>
      </w:pPr>
      <w:r w:rsidRPr="00A06E8A">
        <w:rPr>
          <w:i/>
          <w:sz w:val="28"/>
          <w:szCs w:val="28"/>
        </w:rPr>
        <w:t>За нами сила!</w:t>
      </w:r>
    </w:p>
    <w:p w:rsidR="00F52CEF" w:rsidRPr="00A06E8A" w:rsidRDefault="00F52CEF" w:rsidP="007C1AAE">
      <w:pPr>
        <w:widowControl/>
        <w:numPr>
          <w:ilvl w:val="0"/>
          <w:numId w:val="28"/>
        </w:numPr>
        <w:tabs>
          <w:tab w:val="clear" w:pos="720"/>
          <w:tab w:val="num" w:pos="0"/>
        </w:tabs>
        <w:autoSpaceDE/>
        <w:autoSpaceDN/>
        <w:adjustRightInd/>
        <w:spacing w:line="288" w:lineRule="auto"/>
        <w:ind w:left="360"/>
        <w:rPr>
          <w:i/>
          <w:sz w:val="28"/>
          <w:szCs w:val="28"/>
        </w:rPr>
      </w:pPr>
      <w:r w:rsidRPr="00A06E8A">
        <w:rPr>
          <w:i/>
          <w:sz w:val="28"/>
          <w:szCs w:val="28"/>
        </w:rPr>
        <w:t>Мы вместе!</w:t>
      </w:r>
    </w:p>
    <w:p w:rsidR="00F52CEF" w:rsidRPr="00A06E8A" w:rsidRDefault="00F52CEF" w:rsidP="007C1AAE">
      <w:pPr>
        <w:widowControl/>
        <w:numPr>
          <w:ilvl w:val="0"/>
          <w:numId w:val="28"/>
        </w:numPr>
        <w:tabs>
          <w:tab w:val="clear" w:pos="720"/>
          <w:tab w:val="num" w:pos="0"/>
        </w:tabs>
        <w:autoSpaceDE/>
        <w:autoSpaceDN/>
        <w:adjustRightInd/>
        <w:spacing w:line="288" w:lineRule="auto"/>
        <w:ind w:left="360"/>
        <w:rPr>
          <w:i/>
          <w:sz w:val="28"/>
          <w:szCs w:val="28"/>
        </w:rPr>
      </w:pPr>
      <w:r w:rsidRPr="00A06E8A">
        <w:rPr>
          <w:i/>
          <w:sz w:val="28"/>
          <w:szCs w:val="28"/>
        </w:rPr>
        <w:t>Мы сильнее!</w:t>
      </w:r>
    </w:p>
    <w:p w:rsidR="00F52CEF" w:rsidRPr="00A06E8A" w:rsidRDefault="00F52CEF" w:rsidP="007C1AAE">
      <w:pPr>
        <w:widowControl/>
        <w:numPr>
          <w:ilvl w:val="0"/>
          <w:numId w:val="28"/>
        </w:numPr>
        <w:tabs>
          <w:tab w:val="clear" w:pos="720"/>
          <w:tab w:val="num" w:pos="0"/>
        </w:tabs>
        <w:autoSpaceDE/>
        <w:autoSpaceDN/>
        <w:adjustRightInd/>
        <w:spacing w:line="288" w:lineRule="auto"/>
        <w:ind w:left="360"/>
        <w:rPr>
          <w:i/>
          <w:sz w:val="28"/>
          <w:szCs w:val="28"/>
        </w:rPr>
      </w:pPr>
      <w:r w:rsidRPr="00A06E8A">
        <w:rPr>
          <w:i/>
          <w:sz w:val="28"/>
          <w:szCs w:val="28"/>
        </w:rPr>
        <w:t>Мы лучше (круче) всех!</w:t>
      </w:r>
    </w:p>
    <w:p w:rsidR="00F52CEF" w:rsidRPr="00A06E8A" w:rsidRDefault="00F52CEF" w:rsidP="007C1AAE">
      <w:pPr>
        <w:widowControl/>
        <w:numPr>
          <w:ilvl w:val="0"/>
          <w:numId w:val="28"/>
        </w:numPr>
        <w:tabs>
          <w:tab w:val="clear" w:pos="720"/>
          <w:tab w:val="num" w:pos="0"/>
        </w:tabs>
        <w:autoSpaceDE/>
        <w:autoSpaceDN/>
        <w:adjustRightInd/>
        <w:spacing w:line="288" w:lineRule="auto"/>
        <w:ind w:left="360"/>
        <w:rPr>
          <w:i/>
          <w:sz w:val="28"/>
          <w:szCs w:val="28"/>
        </w:rPr>
      </w:pPr>
      <w:r w:rsidRPr="00A06E8A">
        <w:rPr>
          <w:i/>
          <w:sz w:val="28"/>
          <w:szCs w:val="28"/>
        </w:rPr>
        <w:t>Смело вперед!</w:t>
      </w:r>
    </w:p>
    <w:p w:rsidR="00F52CEF" w:rsidRPr="00A06E8A" w:rsidRDefault="00F52CEF" w:rsidP="007C1AAE">
      <w:pPr>
        <w:widowControl/>
        <w:numPr>
          <w:ilvl w:val="0"/>
          <w:numId w:val="28"/>
        </w:numPr>
        <w:tabs>
          <w:tab w:val="clear" w:pos="720"/>
          <w:tab w:val="num" w:pos="0"/>
        </w:tabs>
        <w:autoSpaceDE/>
        <w:autoSpaceDN/>
        <w:adjustRightInd/>
        <w:spacing w:line="288" w:lineRule="auto"/>
        <w:ind w:left="360"/>
        <w:rPr>
          <w:i/>
          <w:sz w:val="28"/>
          <w:szCs w:val="28"/>
        </w:rPr>
      </w:pPr>
      <w:r w:rsidRPr="00A06E8A">
        <w:rPr>
          <w:i/>
          <w:sz w:val="28"/>
          <w:szCs w:val="28"/>
        </w:rPr>
        <w:t>Бьем точно в цель!</w:t>
      </w:r>
    </w:p>
    <w:p w:rsidR="00F52CEF" w:rsidRPr="00A06E8A" w:rsidRDefault="00F52CEF" w:rsidP="007C1AAE">
      <w:pPr>
        <w:widowControl/>
        <w:numPr>
          <w:ilvl w:val="0"/>
          <w:numId w:val="28"/>
        </w:numPr>
        <w:tabs>
          <w:tab w:val="clear" w:pos="720"/>
          <w:tab w:val="num" w:pos="0"/>
        </w:tabs>
        <w:autoSpaceDE/>
        <w:autoSpaceDN/>
        <w:adjustRightInd/>
        <w:spacing w:line="288" w:lineRule="auto"/>
        <w:ind w:left="360"/>
        <w:rPr>
          <w:i/>
          <w:sz w:val="28"/>
          <w:szCs w:val="28"/>
        </w:rPr>
      </w:pPr>
      <w:r w:rsidRPr="00A06E8A">
        <w:rPr>
          <w:i/>
          <w:sz w:val="28"/>
          <w:szCs w:val="28"/>
        </w:rPr>
        <w:t>Работаем жестко!</w:t>
      </w:r>
    </w:p>
    <w:p w:rsidR="00F52CEF" w:rsidRPr="00A06E8A" w:rsidRDefault="00F52CEF" w:rsidP="007C1AAE">
      <w:pPr>
        <w:widowControl/>
        <w:numPr>
          <w:ilvl w:val="0"/>
          <w:numId w:val="28"/>
        </w:numPr>
        <w:tabs>
          <w:tab w:val="clear" w:pos="720"/>
          <w:tab w:val="num" w:pos="0"/>
        </w:tabs>
        <w:autoSpaceDE/>
        <w:autoSpaceDN/>
        <w:adjustRightInd/>
        <w:spacing w:line="288" w:lineRule="auto"/>
        <w:ind w:left="360"/>
        <w:rPr>
          <w:i/>
          <w:sz w:val="28"/>
          <w:szCs w:val="28"/>
        </w:rPr>
      </w:pPr>
      <w:r w:rsidRPr="00A06E8A">
        <w:rPr>
          <w:i/>
          <w:sz w:val="28"/>
          <w:szCs w:val="28"/>
        </w:rPr>
        <w:t>Жизнь нашим – смерть врагам!</w:t>
      </w:r>
    </w:p>
    <w:p w:rsidR="00F52CEF" w:rsidRPr="00886614" w:rsidRDefault="00F52CEF" w:rsidP="00F61EF8">
      <w:pPr>
        <w:pStyle w:val="a4"/>
        <w:spacing w:before="60" w:line="288" w:lineRule="auto"/>
        <w:ind w:firstLine="567"/>
        <w:rPr>
          <w:b w:val="0"/>
        </w:rPr>
      </w:pPr>
      <w:r w:rsidRPr="00886614">
        <w:rPr>
          <w:b w:val="0"/>
        </w:rPr>
        <w:t>Направленность суггестивного воздействия при непосредственной подготовке к охране общественного порядка должна быть существенно иной. «Целевое состояние» в этом случае включает: общий позитивный настрой, стойкость и мужество, готовность переносить длительные нагрузки, контроль агрессивности, толерантность, желание помогать пострадавшим, установка на строгое следование нормам закона и служебного этикета.</w:t>
      </w:r>
    </w:p>
    <w:p w:rsidR="00F52CEF" w:rsidRPr="00340E35" w:rsidRDefault="00F52CEF" w:rsidP="007C1AAE">
      <w:pPr>
        <w:widowControl/>
        <w:numPr>
          <w:ilvl w:val="0"/>
          <w:numId w:val="29"/>
        </w:numPr>
        <w:tabs>
          <w:tab w:val="clear" w:pos="720"/>
          <w:tab w:val="num" w:pos="0"/>
        </w:tabs>
        <w:autoSpaceDE/>
        <w:autoSpaceDN/>
        <w:adjustRightInd/>
        <w:spacing w:before="60" w:line="288" w:lineRule="auto"/>
        <w:ind w:left="357" w:hanging="357"/>
        <w:rPr>
          <w:i/>
          <w:sz w:val="28"/>
          <w:szCs w:val="28"/>
        </w:rPr>
      </w:pPr>
      <w:r w:rsidRPr="00340E35">
        <w:rPr>
          <w:i/>
          <w:sz w:val="28"/>
          <w:szCs w:val="28"/>
        </w:rPr>
        <w:t>Сохраним законность!</w:t>
      </w:r>
    </w:p>
    <w:p w:rsidR="00F52CEF" w:rsidRPr="00340E35" w:rsidRDefault="00F52CEF" w:rsidP="007C1AAE">
      <w:pPr>
        <w:widowControl/>
        <w:numPr>
          <w:ilvl w:val="0"/>
          <w:numId w:val="29"/>
        </w:numPr>
        <w:tabs>
          <w:tab w:val="clear" w:pos="720"/>
          <w:tab w:val="num" w:pos="0"/>
        </w:tabs>
        <w:autoSpaceDE/>
        <w:autoSpaceDN/>
        <w:adjustRightInd/>
        <w:spacing w:line="288" w:lineRule="auto"/>
        <w:ind w:left="360"/>
        <w:rPr>
          <w:i/>
          <w:sz w:val="28"/>
          <w:szCs w:val="28"/>
        </w:rPr>
      </w:pPr>
      <w:r w:rsidRPr="00340E35">
        <w:rPr>
          <w:i/>
          <w:sz w:val="28"/>
          <w:szCs w:val="28"/>
        </w:rPr>
        <w:t>Держать оборону!</w:t>
      </w:r>
    </w:p>
    <w:p w:rsidR="00F52CEF" w:rsidRPr="00340E35" w:rsidRDefault="00F52CEF" w:rsidP="007C1AAE">
      <w:pPr>
        <w:widowControl/>
        <w:numPr>
          <w:ilvl w:val="0"/>
          <w:numId w:val="29"/>
        </w:numPr>
        <w:tabs>
          <w:tab w:val="clear" w:pos="720"/>
          <w:tab w:val="num" w:pos="0"/>
        </w:tabs>
        <w:autoSpaceDE/>
        <w:autoSpaceDN/>
        <w:adjustRightInd/>
        <w:spacing w:line="288" w:lineRule="auto"/>
        <w:ind w:left="360"/>
        <w:rPr>
          <w:i/>
          <w:sz w:val="28"/>
          <w:szCs w:val="28"/>
        </w:rPr>
      </w:pPr>
      <w:r w:rsidRPr="00340E35">
        <w:rPr>
          <w:i/>
          <w:sz w:val="28"/>
          <w:szCs w:val="28"/>
        </w:rPr>
        <w:t>Главное – порядок!</w:t>
      </w:r>
    </w:p>
    <w:p w:rsidR="00F52CEF" w:rsidRPr="00340E35" w:rsidRDefault="00F52CEF" w:rsidP="007C1AAE">
      <w:pPr>
        <w:widowControl/>
        <w:numPr>
          <w:ilvl w:val="0"/>
          <w:numId w:val="29"/>
        </w:numPr>
        <w:tabs>
          <w:tab w:val="clear" w:pos="720"/>
          <w:tab w:val="num" w:pos="0"/>
        </w:tabs>
        <w:autoSpaceDE/>
        <w:autoSpaceDN/>
        <w:adjustRightInd/>
        <w:spacing w:line="288" w:lineRule="auto"/>
        <w:ind w:left="360"/>
        <w:rPr>
          <w:i/>
          <w:sz w:val="28"/>
          <w:szCs w:val="28"/>
        </w:rPr>
      </w:pPr>
      <w:r w:rsidRPr="00340E35">
        <w:rPr>
          <w:i/>
          <w:sz w:val="28"/>
          <w:szCs w:val="28"/>
        </w:rPr>
        <w:t>Чувствую себя хорошо!</w:t>
      </w:r>
    </w:p>
    <w:p w:rsidR="00F52CEF" w:rsidRPr="00340E35" w:rsidRDefault="00F52CEF" w:rsidP="007C1AAE">
      <w:pPr>
        <w:widowControl/>
        <w:numPr>
          <w:ilvl w:val="0"/>
          <w:numId w:val="29"/>
        </w:numPr>
        <w:tabs>
          <w:tab w:val="clear" w:pos="720"/>
          <w:tab w:val="num" w:pos="0"/>
        </w:tabs>
        <w:autoSpaceDE/>
        <w:autoSpaceDN/>
        <w:adjustRightInd/>
        <w:spacing w:line="288" w:lineRule="auto"/>
        <w:ind w:left="360"/>
        <w:rPr>
          <w:i/>
          <w:sz w:val="28"/>
          <w:szCs w:val="28"/>
        </w:rPr>
      </w:pPr>
      <w:r w:rsidRPr="00340E35">
        <w:rPr>
          <w:i/>
          <w:sz w:val="28"/>
          <w:szCs w:val="28"/>
        </w:rPr>
        <w:t>Я спокоен!</w:t>
      </w:r>
    </w:p>
    <w:p w:rsidR="00F52CEF" w:rsidRPr="00340E35" w:rsidRDefault="00F52CEF" w:rsidP="007C1AAE">
      <w:pPr>
        <w:widowControl/>
        <w:numPr>
          <w:ilvl w:val="0"/>
          <w:numId w:val="29"/>
        </w:numPr>
        <w:tabs>
          <w:tab w:val="clear" w:pos="720"/>
          <w:tab w:val="num" w:pos="0"/>
        </w:tabs>
        <w:autoSpaceDE/>
        <w:autoSpaceDN/>
        <w:adjustRightInd/>
        <w:spacing w:line="288" w:lineRule="auto"/>
        <w:ind w:left="360"/>
        <w:rPr>
          <w:i/>
          <w:sz w:val="28"/>
          <w:szCs w:val="28"/>
        </w:rPr>
      </w:pPr>
      <w:r w:rsidRPr="00340E35">
        <w:rPr>
          <w:i/>
          <w:sz w:val="28"/>
          <w:szCs w:val="28"/>
        </w:rPr>
        <w:t>Я волевой человек!</w:t>
      </w:r>
    </w:p>
    <w:p w:rsidR="00F52CEF" w:rsidRPr="00340E35" w:rsidRDefault="00F52CEF" w:rsidP="007C1AAE">
      <w:pPr>
        <w:widowControl/>
        <w:numPr>
          <w:ilvl w:val="0"/>
          <w:numId w:val="29"/>
        </w:numPr>
        <w:tabs>
          <w:tab w:val="clear" w:pos="720"/>
          <w:tab w:val="num" w:pos="0"/>
        </w:tabs>
        <w:autoSpaceDE/>
        <w:autoSpaceDN/>
        <w:adjustRightInd/>
        <w:spacing w:line="288" w:lineRule="auto"/>
        <w:ind w:left="360"/>
        <w:rPr>
          <w:i/>
          <w:sz w:val="28"/>
          <w:szCs w:val="28"/>
        </w:rPr>
      </w:pPr>
      <w:r w:rsidRPr="00340E35">
        <w:rPr>
          <w:i/>
          <w:sz w:val="28"/>
          <w:szCs w:val="28"/>
        </w:rPr>
        <w:t>Я бодрый и выносливый!</w:t>
      </w:r>
    </w:p>
    <w:p w:rsidR="00F52CEF" w:rsidRPr="00340E35" w:rsidRDefault="00F52CEF" w:rsidP="007C1AAE">
      <w:pPr>
        <w:widowControl/>
        <w:numPr>
          <w:ilvl w:val="0"/>
          <w:numId w:val="29"/>
        </w:numPr>
        <w:tabs>
          <w:tab w:val="clear" w:pos="720"/>
          <w:tab w:val="num" w:pos="0"/>
        </w:tabs>
        <w:autoSpaceDE/>
        <w:autoSpaceDN/>
        <w:adjustRightInd/>
        <w:spacing w:line="288" w:lineRule="auto"/>
        <w:ind w:left="360"/>
        <w:rPr>
          <w:i/>
          <w:sz w:val="28"/>
          <w:szCs w:val="28"/>
        </w:rPr>
      </w:pPr>
      <w:r w:rsidRPr="00340E35">
        <w:rPr>
          <w:i/>
          <w:sz w:val="28"/>
          <w:szCs w:val="28"/>
        </w:rPr>
        <w:t>Я владею собой!</w:t>
      </w:r>
    </w:p>
    <w:p w:rsidR="00F52CEF" w:rsidRPr="00340E35" w:rsidRDefault="00F52CEF" w:rsidP="007C1AAE">
      <w:pPr>
        <w:widowControl/>
        <w:numPr>
          <w:ilvl w:val="0"/>
          <w:numId w:val="29"/>
        </w:numPr>
        <w:tabs>
          <w:tab w:val="clear" w:pos="720"/>
          <w:tab w:val="num" w:pos="0"/>
        </w:tabs>
        <w:autoSpaceDE/>
        <w:autoSpaceDN/>
        <w:adjustRightInd/>
        <w:spacing w:line="288" w:lineRule="auto"/>
        <w:ind w:left="360"/>
        <w:rPr>
          <w:i/>
          <w:sz w:val="28"/>
          <w:szCs w:val="28"/>
        </w:rPr>
      </w:pPr>
      <w:r w:rsidRPr="00340E35">
        <w:rPr>
          <w:i/>
          <w:sz w:val="28"/>
          <w:szCs w:val="28"/>
        </w:rPr>
        <w:t>Сознание ясное!</w:t>
      </w:r>
    </w:p>
    <w:p w:rsidR="00F52CEF" w:rsidRPr="00340E35" w:rsidRDefault="00F52CEF" w:rsidP="007C1AAE">
      <w:pPr>
        <w:widowControl/>
        <w:numPr>
          <w:ilvl w:val="0"/>
          <w:numId w:val="29"/>
        </w:numPr>
        <w:tabs>
          <w:tab w:val="clear" w:pos="720"/>
          <w:tab w:val="num" w:pos="0"/>
        </w:tabs>
        <w:autoSpaceDE/>
        <w:autoSpaceDN/>
        <w:adjustRightInd/>
        <w:spacing w:line="288" w:lineRule="auto"/>
        <w:ind w:left="360"/>
        <w:rPr>
          <w:i/>
          <w:sz w:val="28"/>
          <w:szCs w:val="28"/>
        </w:rPr>
      </w:pPr>
      <w:r w:rsidRPr="00340E35">
        <w:rPr>
          <w:i/>
          <w:sz w:val="28"/>
          <w:szCs w:val="28"/>
        </w:rPr>
        <w:t>Мы всё выдержим!</w:t>
      </w:r>
    </w:p>
    <w:p w:rsidR="00F52CEF" w:rsidRPr="00340E35" w:rsidRDefault="00F52CEF" w:rsidP="007C1AAE">
      <w:pPr>
        <w:widowControl/>
        <w:numPr>
          <w:ilvl w:val="0"/>
          <w:numId w:val="29"/>
        </w:numPr>
        <w:tabs>
          <w:tab w:val="clear" w:pos="720"/>
          <w:tab w:val="num" w:pos="0"/>
        </w:tabs>
        <w:autoSpaceDE/>
        <w:autoSpaceDN/>
        <w:adjustRightInd/>
        <w:spacing w:line="288" w:lineRule="auto"/>
        <w:ind w:left="360"/>
        <w:rPr>
          <w:i/>
          <w:sz w:val="28"/>
          <w:szCs w:val="28"/>
        </w:rPr>
      </w:pPr>
      <w:r w:rsidRPr="00340E35">
        <w:rPr>
          <w:i/>
          <w:sz w:val="28"/>
          <w:szCs w:val="28"/>
        </w:rPr>
        <w:t>Поможем людям!</w:t>
      </w:r>
    </w:p>
    <w:p w:rsidR="00F52CEF" w:rsidRPr="00340E35" w:rsidRDefault="00F52CEF" w:rsidP="007C1AAE">
      <w:pPr>
        <w:widowControl/>
        <w:numPr>
          <w:ilvl w:val="0"/>
          <w:numId w:val="29"/>
        </w:numPr>
        <w:tabs>
          <w:tab w:val="clear" w:pos="720"/>
          <w:tab w:val="num" w:pos="0"/>
        </w:tabs>
        <w:autoSpaceDE/>
        <w:autoSpaceDN/>
        <w:adjustRightInd/>
        <w:spacing w:line="288" w:lineRule="auto"/>
        <w:ind w:left="360"/>
        <w:rPr>
          <w:i/>
          <w:sz w:val="28"/>
          <w:szCs w:val="28"/>
        </w:rPr>
      </w:pPr>
      <w:r w:rsidRPr="00340E35">
        <w:rPr>
          <w:i/>
          <w:sz w:val="28"/>
          <w:szCs w:val="28"/>
        </w:rPr>
        <w:t>Желаем всем добра!</w:t>
      </w:r>
    </w:p>
    <w:p w:rsidR="00F52CEF" w:rsidRPr="00340E35" w:rsidRDefault="00F52CEF" w:rsidP="007C1AAE">
      <w:pPr>
        <w:widowControl/>
        <w:numPr>
          <w:ilvl w:val="0"/>
          <w:numId w:val="29"/>
        </w:numPr>
        <w:tabs>
          <w:tab w:val="clear" w:pos="720"/>
          <w:tab w:val="num" w:pos="0"/>
        </w:tabs>
        <w:autoSpaceDE/>
        <w:autoSpaceDN/>
        <w:adjustRightInd/>
        <w:spacing w:line="288" w:lineRule="auto"/>
        <w:ind w:left="360"/>
        <w:rPr>
          <w:i/>
          <w:sz w:val="28"/>
          <w:szCs w:val="28"/>
        </w:rPr>
      </w:pPr>
      <w:r w:rsidRPr="00340E35">
        <w:rPr>
          <w:i/>
          <w:sz w:val="28"/>
          <w:szCs w:val="28"/>
        </w:rPr>
        <w:t>Уважаем себя и других!</w:t>
      </w:r>
    </w:p>
    <w:p w:rsidR="00F52CEF" w:rsidRPr="00340E35" w:rsidRDefault="00F52CEF" w:rsidP="007C1AAE">
      <w:pPr>
        <w:widowControl/>
        <w:numPr>
          <w:ilvl w:val="0"/>
          <w:numId w:val="29"/>
        </w:numPr>
        <w:tabs>
          <w:tab w:val="clear" w:pos="720"/>
          <w:tab w:val="num" w:pos="0"/>
        </w:tabs>
        <w:autoSpaceDE/>
        <w:autoSpaceDN/>
        <w:adjustRightInd/>
        <w:spacing w:line="288" w:lineRule="auto"/>
        <w:ind w:left="360"/>
        <w:rPr>
          <w:i/>
          <w:sz w:val="28"/>
          <w:szCs w:val="28"/>
        </w:rPr>
      </w:pPr>
      <w:r w:rsidRPr="00340E35">
        <w:rPr>
          <w:i/>
          <w:sz w:val="28"/>
          <w:szCs w:val="28"/>
        </w:rPr>
        <w:t>Держимся с достоинством!</w:t>
      </w:r>
    </w:p>
    <w:p w:rsidR="00F52CEF" w:rsidRPr="00340E35" w:rsidRDefault="00F52CEF" w:rsidP="007C1AAE">
      <w:pPr>
        <w:widowControl/>
        <w:numPr>
          <w:ilvl w:val="0"/>
          <w:numId w:val="29"/>
        </w:numPr>
        <w:tabs>
          <w:tab w:val="clear" w:pos="720"/>
          <w:tab w:val="num" w:pos="0"/>
        </w:tabs>
        <w:autoSpaceDE/>
        <w:autoSpaceDN/>
        <w:adjustRightInd/>
        <w:spacing w:line="288" w:lineRule="auto"/>
        <w:ind w:left="360"/>
        <w:rPr>
          <w:i/>
          <w:sz w:val="28"/>
          <w:szCs w:val="28"/>
        </w:rPr>
      </w:pPr>
      <w:r w:rsidRPr="00340E35">
        <w:rPr>
          <w:i/>
          <w:sz w:val="28"/>
          <w:szCs w:val="28"/>
        </w:rPr>
        <w:t>Мы за дружбу!</w:t>
      </w:r>
    </w:p>
    <w:p w:rsidR="00F52CEF" w:rsidRPr="00340E35" w:rsidRDefault="00F52CEF" w:rsidP="007C1AAE">
      <w:pPr>
        <w:widowControl/>
        <w:numPr>
          <w:ilvl w:val="0"/>
          <w:numId w:val="29"/>
        </w:numPr>
        <w:tabs>
          <w:tab w:val="clear" w:pos="720"/>
          <w:tab w:val="num" w:pos="0"/>
        </w:tabs>
        <w:autoSpaceDE/>
        <w:autoSpaceDN/>
        <w:adjustRightInd/>
        <w:spacing w:line="288" w:lineRule="auto"/>
        <w:ind w:left="360"/>
        <w:rPr>
          <w:i/>
          <w:sz w:val="28"/>
          <w:szCs w:val="28"/>
        </w:rPr>
      </w:pPr>
      <w:r w:rsidRPr="00340E35">
        <w:rPr>
          <w:i/>
          <w:sz w:val="28"/>
          <w:szCs w:val="28"/>
        </w:rPr>
        <w:t>Решим всё мирно!</w:t>
      </w:r>
    </w:p>
    <w:p w:rsidR="00F52CEF" w:rsidRPr="00340E35" w:rsidRDefault="00F52CEF" w:rsidP="007C1AAE">
      <w:pPr>
        <w:widowControl/>
        <w:numPr>
          <w:ilvl w:val="0"/>
          <w:numId w:val="29"/>
        </w:numPr>
        <w:tabs>
          <w:tab w:val="clear" w:pos="720"/>
          <w:tab w:val="num" w:pos="0"/>
        </w:tabs>
        <w:autoSpaceDE/>
        <w:autoSpaceDN/>
        <w:adjustRightInd/>
        <w:spacing w:line="288" w:lineRule="auto"/>
        <w:ind w:left="360"/>
        <w:rPr>
          <w:i/>
          <w:sz w:val="28"/>
          <w:szCs w:val="28"/>
        </w:rPr>
      </w:pPr>
      <w:r w:rsidRPr="00340E35">
        <w:rPr>
          <w:i/>
          <w:sz w:val="28"/>
          <w:szCs w:val="28"/>
        </w:rPr>
        <w:t>Проявим твердость!</w:t>
      </w:r>
    </w:p>
    <w:p w:rsidR="00F52CEF" w:rsidRDefault="00F52CEF" w:rsidP="007C1AAE">
      <w:pPr>
        <w:widowControl/>
        <w:numPr>
          <w:ilvl w:val="0"/>
          <w:numId w:val="29"/>
        </w:numPr>
        <w:tabs>
          <w:tab w:val="clear" w:pos="720"/>
          <w:tab w:val="num" w:pos="0"/>
        </w:tabs>
        <w:autoSpaceDE/>
        <w:autoSpaceDN/>
        <w:adjustRightInd/>
        <w:spacing w:line="288" w:lineRule="auto"/>
        <w:ind w:left="360"/>
        <w:rPr>
          <w:sz w:val="28"/>
          <w:szCs w:val="28"/>
        </w:rPr>
      </w:pPr>
      <w:r w:rsidRPr="00340E35">
        <w:rPr>
          <w:i/>
          <w:sz w:val="28"/>
          <w:szCs w:val="28"/>
        </w:rPr>
        <w:t>Соблюдаем закон!</w:t>
      </w:r>
    </w:p>
    <w:p w:rsidR="00F52CEF" w:rsidRPr="00886614" w:rsidRDefault="00F52CEF" w:rsidP="00F52CEF">
      <w:pPr>
        <w:pStyle w:val="a4"/>
        <w:spacing w:before="60" w:line="288" w:lineRule="auto"/>
        <w:ind w:firstLine="539"/>
        <w:rPr>
          <w:b w:val="0"/>
        </w:rPr>
      </w:pPr>
      <w:r w:rsidRPr="00886614">
        <w:rPr>
          <w:b w:val="0"/>
        </w:rPr>
        <w:t>При возможности стоит дополнить применение аудио-программы сходной по характеру воздействия визуальной стимуляцией. Аудиовизуальные (точнее – словесно-музыкально-визуальные) программы для непосредственной психологической подготовки к действиям в напряженных и экстремальных условиях для органов внутренних дел пока не разработаны. При этом  надо учитывать, что применение словесно-музыкальных программ «в чистом виде» возможно в существенно большем диапазоне условий, нежели программ аудио-визуальных.</w:t>
      </w:r>
    </w:p>
    <w:p w:rsidR="00830087" w:rsidRPr="00830087" w:rsidRDefault="00FC5080" w:rsidP="00830087">
      <w:pPr>
        <w:pStyle w:val="1"/>
        <w:spacing w:before="0" w:line="288" w:lineRule="auto"/>
        <w:rPr>
          <w:bCs/>
        </w:rPr>
      </w:pPr>
      <w:r>
        <w:rPr>
          <w:b w:val="0"/>
          <w:szCs w:val="28"/>
          <w:lang w:eastAsia="ar-SA"/>
        </w:rPr>
        <w:br w:type="page"/>
      </w:r>
      <w:r w:rsidR="00830087" w:rsidRPr="00830087">
        <w:rPr>
          <w:bCs/>
        </w:rPr>
        <w:t>Заключение</w:t>
      </w:r>
    </w:p>
    <w:p w:rsidR="00830087" w:rsidRDefault="00830087" w:rsidP="00830087">
      <w:pPr>
        <w:spacing w:line="288" w:lineRule="auto"/>
        <w:rPr>
          <w:sz w:val="28"/>
        </w:rPr>
      </w:pPr>
    </w:p>
    <w:p w:rsidR="00830087" w:rsidRPr="00830087" w:rsidRDefault="00830087" w:rsidP="003B7175">
      <w:pPr>
        <w:pStyle w:val="a4"/>
        <w:spacing w:line="288" w:lineRule="auto"/>
        <w:ind w:firstLine="539"/>
        <w:rPr>
          <w:b w:val="0"/>
        </w:rPr>
      </w:pPr>
      <w:r w:rsidRPr="00830087">
        <w:rPr>
          <w:b w:val="0"/>
        </w:rPr>
        <w:t xml:space="preserve">Представленные в данном пособии материалы показывают, что аудиовизуальные технологии находят применение в различных направлениях психологического обеспечения органов внутренних дел. </w:t>
      </w:r>
    </w:p>
    <w:p w:rsidR="00830087" w:rsidRPr="00830087" w:rsidRDefault="00830087" w:rsidP="003B7175">
      <w:pPr>
        <w:pStyle w:val="a4"/>
        <w:spacing w:line="288" w:lineRule="auto"/>
        <w:ind w:firstLine="539"/>
        <w:rPr>
          <w:b w:val="0"/>
        </w:rPr>
      </w:pPr>
      <w:r w:rsidRPr="00830087">
        <w:rPr>
          <w:b w:val="0"/>
        </w:rPr>
        <w:t xml:space="preserve">Аудиовизуальное кондиционирование мест несения службы относится к психологическому обеспечению работы с личным составом; к этому же направлению работы относится </w:t>
      </w:r>
      <w:r w:rsidRPr="00830087">
        <w:rPr>
          <w:b w:val="0"/>
          <w:color w:val="000000"/>
          <w:szCs w:val="28"/>
        </w:rPr>
        <w:t>использование функциональной музыки в служебно-прикладной физической подготовке, создание аудиовизуальными средствами квази-экстремальных учебных условий в «Лабиринте внезапности и опасности», применение аудиовизуальных релаксационных программ в кабинетах психологической разгрузки (регуляции).</w:t>
      </w:r>
      <w:r w:rsidRPr="00830087">
        <w:rPr>
          <w:b w:val="0"/>
        </w:rPr>
        <w:t xml:space="preserve"> И</w:t>
      </w:r>
      <w:r w:rsidRPr="00830087">
        <w:rPr>
          <w:b w:val="0"/>
          <w:szCs w:val="28"/>
        </w:rPr>
        <w:t>спользование психологического воздействия аудиовизуальных средств при охране общественного порядка</w:t>
      </w:r>
      <w:r w:rsidRPr="00830087">
        <w:rPr>
          <w:b w:val="0"/>
        </w:rPr>
        <w:t xml:space="preserve"> относится уже к психологическому обеспечению (сопровождению) оперативно-служебной деятельности; применение суггестивных аудио-программ непосредственной психологической подготовки к действиям в напряженных и экстремальных условиях можно отнести в равной мере к психологическому обеспечению оперативно-служебной деятельности и работы с личным составом.</w:t>
      </w:r>
    </w:p>
    <w:p w:rsidR="00830087" w:rsidRPr="00830087" w:rsidRDefault="00830087" w:rsidP="003B7175">
      <w:pPr>
        <w:pStyle w:val="a4"/>
        <w:spacing w:line="288" w:lineRule="auto"/>
        <w:ind w:firstLine="539"/>
        <w:rPr>
          <w:b w:val="0"/>
        </w:rPr>
      </w:pPr>
      <w:r w:rsidRPr="00830087">
        <w:rPr>
          <w:b w:val="0"/>
        </w:rPr>
        <w:t>Сфера применения аудиовизуальных технологий психологами системы МВД и других силовых ведомств будет, видимо, расширяться вместе с ростом численности, профессиональной подготовленности и технической оснащенности психологической службы. Многие вопросы в этой сфере остаются недостаточно изученными психологической наукой, во многом не хватает еще практического опыта. Поэтому авторы выражают надежду, что данное пособие будет еще одним приглашением к сотрудничеству психологов-практиков и побудит читателя к новым творческим поискам.</w:t>
      </w:r>
    </w:p>
    <w:p w:rsidR="00605572" w:rsidRDefault="00605572" w:rsidP="00605572">
      <w:pPr>
        <w:pStyle w:val="a3"/>
        <w:shd w:val="clear" w:color="auto" w:fill="auto"/>
        <w:suppressAutoHyphens/>
        <w:autoSpaceDE/>
        <w:autoSpaceDN/>
        <w:adjustRightInd/>
        <w:spacing w:before="0" w:line="288" w:lineRule="auto"/>
        <w:ind w:left="360"/>
        <w:jc w:val="both"/>
        <w:rPr>
          <w:b w:val="0"/>
          <w:szCs w:val="28"/>
          <w:lang w:eastAsia="ar-SA"/>
        </w:rPr>
      </w:pPr>
    </w:p>
    <w:p w:rsidR="00170932" w:rsidRDefault="00170932" w:rsidP="00170932">
      <w:pPr>
        <w:pStyle w:val="a3"/>
        <w:spacing w:line="288" w:lineRule="auto"/>
        <w:rPr>
          <w:szCs w:val="28"/>
          <w:lang w:eastAsia="ar-SA"/>
        </w:rPr>
      </w:pPr>
    </w:p>
    <w:p w:rsidR="00170932" w:rsidRDefault="00170932" w:rsidP="00170932">
      <w:pPr>
        <w:pStyle w:val="a3"/>
        <w:spacing w:line="288" w:lineRule="auto"/>
      </w:pPr>
    </w:p>
    <w:p w:rsidR="00170932" w:rsidRDefault="00170932" w:rsidP="00170932">
      <w:pPr>
        <w:pStyle w:val="a3"/>
        <w:tabs>
          <w:tab w:val="left" w:pos="720"/>
        </w:tabs>
        <w:spacing w:line="288" w:lineRule="auto"/>
        <w:rPr>
          <w:szCs w:val="28"/>
          <w:lang w:eastAsia="ar-SA"/>
        </w:rPr>
      </w:pPr>
    </w:p>
    <w:p w:rsidR="005040C9" w:rsidRDefault="005040C9" w:rsidP="0056603C">
      <w:pPr>
        <w:spacing w:line="288" w:lineRule="auto"/>
        <w:jc w:val="both"/>
        <w:rPr>
          <w:sz w:val="28"/>
          <w:szCs w:val="28"/>
        </w:rPr>
      </w:pPr>
    </w:p>
    <w:p w:rsidR="00AF4389" w:rsidRPr="00051896" w:rsidRDefault="009966D2" w:rsidP="00051896">
      <w:pPr>
        <w:pStyle w:val="21"/>
        <w:spacing w:before="80" w:line="288" w:lineRule="auto"/>
        <w:ind w:firstLine="0"/>
        <w:jc w:val="center"/>
      </w:pPr>
      <w:r>
        <w:rPr>
          <w:b w:val="0"/>
        </w:rPr>
        <w:br w:type="page"/>
      </w:r>
      <w:r w:rsidR="00051896" w:rsidRPr="00051896">
        <w:t>Список литературы</w:t>
      </w:r>
    </w:p>
    <w:p w:rsidR="00D22FF4" w:rsidRPr="00D22FF4" w:rsidRDefault="00D22FF4" w:rsidP="00D22FF4">
      <w:pPr>
        <w:pStyle w:val="21"/>
        <w:tabs>
          <w:tab w:val="num" w:pos="0"/>
        </w:tabs>
        <w:spacing w:line="288" w:lineRule="auto"/>
        <w:ind w:left="425" w:firstLine="0"/>
        <w:rPr>
          <w:b w:val="0"/>
          <w:szCs w:val="28"/>
        </w:rPr>
      </w:pPr>
    </w:p>
    <w:p w:rsidR="00B07A60" w:rsidRDefault="00B07A60" w:rsidP="007C1AAE">
      <w:pPr>
        <w:numPr>
          <w:ilvl w:val="0"/>
          <w:numId w:val="32"/>
        </w:numPr>
        <w:tabs>
          <w:tab w:val="clear" w:pos="720"/>
          <w:tab w:val="num" w:pos="0"/>
          <w:tab w:val="num" w:pos="426"/>
        </w:tabs>
        <w:spacing w:line="288" w:lineRule="auto"/>
        <w:ind w:left="425"/>
        <w:jc w:val="both"/>
        <w:rPr>
          <w:sz w:val="28"/>
          <w:szCs w:val="28"/>
          <w:lang w:eastAsia="ar-SA"/>
        </w:rPr>
      </w:pPr>
      <w:r>
        <w:rPr>
          <w:sz w:val="28"/>
          <w:szCs w:val="28"/>
        </w:rPr>
        <w:t xml:space="preserve">Ажимова О.А., Марьин М.И., </w:t>
      </w:r>
      <w:r w:rsidR="00F10169">
        <w:rPr>
          <w:sz w:val="28"/>
          <w:szCs w:val="28"/>
        </w:rPr>
        <w:t>Петров В.Е. Современные технологии организации психологической работы в органах внутренних дел. М.,</w:t>
      </w:r>
      <w:r w:rsidR="00182B0F">
        <w:rPr>
          <w:sz w:val="28"/>
          <w:szCs w:val="28"/>
        </w:rPr>
        <w:t xml:space="preserve"> Казань,</w:t>
      </w:r>
      <w:r w:rsidR="00F10169">
        <w:rPr>
          <w:sz w:val="28"/>
          <w:szCs w:val="28"/>
        </w:rPr>
        <w:t xml:space="preserve"> </w:t>
      </w:r>
      <w:r>
        <w:rPr>
          <w:sz w:val="28"/>
          <w:szCs w:val="28"/>
        </w:rPr>
        <w:t>2005.</w:t>
      </w:r>
    </w:p>
    <w:p w:rsidR="00453F7E" w:rsidRPr="00453F7E" w:rsidRDefault="00453F7E" w:rsidP="007C1AAE">
      <w:pPr>
        <w:numPr>
          <w:ilvl w:val="0"/>
          <w:numId w:val="32"/>
        </w:numPr>
        <w:tabs>
          <w:tab w:val="clear" w:pos="720"/>
          <w:tab w:val="num" w:pos="0"/>
          <w:tab w:val="num" w:pos="426"/>
        </w:tabs>
        <w:spacing w:line="288" w:lineRule="auto"/>
        <w:ind w:left="425"/>
        <w:jc w:val="both"/>
        <w:rPr>
          <w:sz w:val="28"/>
          <w:szCs w:val="28"/>
          <w:lang w:eastAsia="ar-SA"/>
        </w:rPr>
      </w:pPr>
      <w:r w:rsidRPr="00453F7E">
        <w:rPr>
          <w:sz w:val="28"/>
          <w:szCs w:val="28"/>
        </w:rPr>
        <w:t>Аллаяров Х. А., Петракова Г. Д., Аллаярова С. Х. Музыко-терапевтический аспект проблемы комплексного воздействия искусств. Деп. рукопись. – М.: МГУ им. М. В. Ломоносова, 1992.</w:t>
      </w:r>
    </w:p>
    <w:p w:rsidR="004064F7" w:rsidRDefault="00B4718F" w:rsidP="007C1AAE">
      <w:pPr>
        <w:numPr>
          <w:ilvl w:val="0"/>
          <w:numId w:val="32"/>
        </w:numPr>
        <w:tabs>
          <w:tab w:val="clear" w:pos="720"/>
          <w:tab w:val="num" w:pos="0"/>
          <w:tab w:val="num" w:pos="426"/>
        </w:tabs>
        <w:spacing w:line="288" w:lineRule="auto"/>
        <w:ind w:left="425"/>
        <w:jc w:val="both"/>
        <w:rPr>
          <w:sz w:val="28"/>
          <w:szCs w:val="28"/>
          <w:lang w:eastAsia="ar-SA"/>
        </w:rPr>
      </w:pPr>
      <w:r>
        <w:rPr>
          <w:sz w:val="28"/>
          <w:szCs w:val="28"/>
        </w:rPr>
        <w:t xml:space="preserve">Андреас К.,  Андреас С. </w:t>
      </w:r>
      <w:r w:rsidR="00EB63FE">
        <w:rPr>
          <w:sz w:val="28"/>
          <w:szCs w:val="28"/>
        </w:rPr>
        <w:t>Измените свое мышление – и воспользуйтесь результатами. – С.-Пб: «Ювента»,</w:t>
      </w:r>
      <w:r>
        <w:rPr>
          <w:sz w:val="28"/>
          <w:szCs w:val="28"/>
        </w:rPr>
        <w:t xml:space="preserve"> 1994</w:t>
      </w:r>
      <w:r w:rsidR="00EB63FE">
        <w:rPr>
          <w:sz w:val="28"/>
          <w:szCs w:val="28"/>
        </w:rPr>
        <w:t>.</w:t>
      </w:r>
    </w:p>
    <w:p w:rsidR="00704563" w:rsidRPr="00704563" w:rsidRDefault="00704563" w:rsidP="007C1AAE">
      <w:pPr>
        <w:numPr>
          <w:ilvl w:val="0"/>
          <w:numId w:val="32"/>
        </w:numPr>
        <w:tabs>
          <w:tab w:val="clear" w:pos="720"/>
          <w:tab w:val="num" w:pos="0"/>
          <w:tab w:val="num" w:pos="426"/>
        </w:tabs>
        <w:spacing w:line="288" w:lineRule="auto"/>
        <w:ind w:left="425"/>
        <w:jc w:val="both"/>
        <w:rPr>
          <w:sz w:val="28"/>
          <w:szCs w:val="28"/>
          <w:lang w:eastAsia="ar-SA"/>
        </w:rPr>
      </w:pPr>
      <w:r w:rsidRPr="00704563">
        <w:rPr>
          <w:sz w:val="28"/>
          <w:szCs w:val="28"/>
        </w:rPr>
        <w:t>Андреев Н.В., Вахов В.П. и др. Психологическое обеспечение специальных операций органов внутренних дел по освобождению заложников. Методические рекомендации. – М., МЦ при ГУК МВД РФ, 1995.</w:t>
      </w:r>
    </w:p>
    <w:p w:rsidR="002325BC" w:rsidRDefault="002325BC" w:rsidP="007C1AAE">
      <w:pPr>
        <w:numPr>
          <w:ilvl w:val="0"/>
          <w:numId w:val="32"/>
        </w:numPr>
        <w:tabs>
          <w:tab w:val="clear" w:pos="720"/>
          <w:tab w:val="num" w:pos="0"/>
          <w:tab w:val="num" w:pos="426"/>
        </w:tabs>
        <w:spacing w:line="288" w:lineRule="auto"/>
        <w:ind w:left="425"/>
        <w:jc w:val="both"/>
        <w:rPr>
          <w:sz w:val="28"/>
          <w:szCs w:val="28"/>
          <w:lang w:eastAsia="ar-SA"/>
        </w:rPr>
      </w:pPr>
      <w:r>
        <w:rPr>
          <w:sz w:val="28"/>
        </w:rPr>
        <w:t>Блинова О. А. Методика личностно-ориентированной коррекции профессионального развития средствами музыки (на материале психологов, педагогов, музыкантов-исполнителей). Автореф. дисс. на соиск. учен. степ. канд. психол. наук. – М., МГУ им. М.В. Ломоносова, 2002.</w:t>
      </w:r>
    </w:p>
    <w:p w:rsidR="00A5128C" w:rsidRPr="00D22FF4" w:rsidRDefault="00A5128C" w:rsidP="007C1AAE">
      <w:pPr>
        <w:numPr>
          <w:ilvl w:val="0"/>
          <w:numId w:val="32"/>
        </w:numPr>
        <w:tabs>
          <w:tab w:val="clear" w:pos="720"/>
          <w:tab w:val="num" w:pos="0"/>
          <w:tab w:val="num" w:pos="426"/>
        </w:tabs>
        <w:spacing w:line="288" w:lineRule="auto"/>
        <w:ind w:left="425"/>
        <w:jc w:val="both"/>
        <w:rPr>
          <w:sz w:val="28"/>
          <w:szCs w:val="28"/>
          <w:lang w:eastAsia="ar-SA"/>
        </w:rPr>
      </w:pPr>
      <w:r w:rsidRPr="00D22FF4">
        <w:rPr>
          <w:sz w:val="28"/>
          <w:szCs w:val="28"/>
          <w:lang w:eastAsia="ar-SA"/>
        </w:rPr>
        <w:t>Буданов А. В. Педагогика личной профессиональной безопасности сотрудников органов внутренних дел. М.: Академия МВД России, 1997.</w:t>
      </w:r>
    </w:p>
    <w:p w:rsidR="00A5128C" w:rsidRPr="0075641A" w:rsidRDefault="00A5128C" w:rsidP="007C1AAE">
      <w:pPr>
        <w:pStyle w:val="aa"/>
        <w:numPr>
          <w:ilvl w:val="0"/>
          <w:numId w:val="32"/>
        </w:numPr>
        <w:tabs>
          <w:tab w:val="clear" w:pos="720"/>
          <w:tab w:val="num" w:pos="0"/>
        </w:tabs>
        <w:spacing w:line="288" w:lineRule="auto"/>
        <w:ind w:left="425"/>
        <w:jc w:val="both"/>
        <w:rPr>
          <w:sz w:val="28"/>
          <w:szCs w:val="28"/>
          <w:lang w:val="en-US"/>
        </w:rPr>
      </w:pPr>
      <w:r w:rsidRPr="00D22FF4">
        <w:rPr>
          <w:sz w:val="28"/>
          <w:szCs w:val="28"/>
        </w:rPr>
        <w:t xml:space="preserve">Бурлаков А. Ю. Влияние музыкального сопровождения на двигательную активность подростков, юношей при занятиях рукопашным боем // Безопасность и здоровье детей и подростков в современных условиях: Материалы науч.-практ. конф., 22-23 апр. </w:t>
      </w:r>
      <w:smartTag w:uri="urn:schemas-microsoft-com:office:smarttags" w:element="metricconverter">
        <w:smartTagPr>
          <w:attr w:name="ProductID" w:val="1999 г"/>
        </w:smartTagPr>
        <w:r w:rsidRPr="00D22FF4">
          <w:rPr>
            <w:sz w:val="28"/>
            <w:szCs w:val="28"/>
          </w:rPr>
          <w:t>1999 г</w:t>
        </w:r>
      </w:smartTag>
      <w:r w:rsidRPr="00D22FF4">
        <w:rPr>
          <w:sz w:val="28"/>
          <w:szCs w:val="28"/>
        </w:rPr>
        <w:t xml:space="preserve">.. </w:t>
      </w:r>
      <w:r w:rsidRPr="00D22FF4">
        <w:rPr>
          <w:sz w:val="28"/>
          <w:szCs w:val="28"/>
          <w:lang w:val="en-US"/>
        </w:rPr>
        <w:t xml:space="preserve">– </w:t>
      </w:r>
      <w:r w:rsidRPr="00D22FF4">
        <w:rPr>
          <w:sz w:val="28"/>
          <w:szCs w:val="28"/>
        </w:rPr>
        <w:t>СПб</w:t>
      </w:r>
      <w:r w:rsidRPr="00D22FF4">
        <w:rPr>
          <w:sz w:val="28"/>
          <w:szCs w:val="28"/>
          <w:lang w:val="en-US"/>
        </w:rPr>
        <w:t xml:space="preserve">., 1999. – </w:t>
      </w:r>
      <w:r w:rsidRPr="00D22FF4">
        <w:rPr>
          <w:sz w:val="28"/>
          <w:szCs w:val="28"/>
        </w:rPr>
        <w:t>С</w:t>
      </w:r>
      <w:r w:rsidRPr="00D22FF4">
        <w:rPr>
          <w:sz w:val="28"/>
          <w:szCs w:val="28"/>
          <w:lang w:val="en-US"/>
        </w:rPr>
        <w:t>. 87-88.</w:t>
      </w:r>
    </w:p>
    <w:p w:rsidR="0075641A" w:rsidRPr="00D22FF4" w:rsidRDefault="0075641A" w:rsidP="007C1AAE">
      <w:pPr>
        <w:pStyle w:val="aa"/>
        <w:numPr>
          <w:ilvl w:val="0"/>
          <w:numId w:val="32"/>
        </w:numPr>
        <w:tabs>
          <w:tab w:val="clear" w:pos="720"/>
          <w:tab w:val="num" w:pos="0"/>
        </w:tabs>
        <w:spacing w:line="288" w:lineRule="auto"/>
        <w:ind w:left="425"/>
        <w:jc w:val="both"/>
        <w:rPr>
          <w:sz w:val="28"/>
          <w:szCs w:val="28"/>
          <w:lang w:val="en-US"/>
        </w:rPr>
      </w:pPr>
      <w:r>
        <w:rPr>
          <w:sz w:val="28"/>
        </w:rPr>
        <w:t>Гафт В.Л., Губин В.А., Аникеев В.И. Комплекс психофизиологической регуляции для сотрудников вневедомственной охраны. Учебное пособие. – С-Пб., 2000.</w:t>
      </w:r>
    </w:p>
    <w:p w:rsidR="00A5128C" w:rsidRDefault="00A5128C" w:rsidP="007C1AAE">
      <w:pPr>
        <w:pStyle w:val="aa"/>
        <w:numPr>
          <w:ilvl w:val="0"/>
          <w:numId w:val="32"/>
        </w:numPr>
        <w:tabs>
          <w:tab w:val="clear" w:pos="720"/>
          <w:tab w:val="num" w:pos="0"/>
        </w:tabs>
        <w:spacing w:line="288" w:lineRule="auto"/>
        <w:ind w:left="425"/>
        <w:jc w:val="both"/>
        <w:rPr>
          <w:sz w:val="28"/>
          <w:szCs w:val="28"/>
        </w:rPr>
      </w:pPr>
      <w:r w:rsidRPr="00D22FF4">
        <w:rPr>
          <w:sz w:val="28"/>
          <w:szCs w:val="28"/>
        </w:rPr>
        <w:t>Гильбух Ю.З., Костюк А.Г., Лоос В.Г. Проблема функциональной музыки в зарубежной психологии. – Вопросы психологии, 1971, № 3, с.162–168.</w:t>
      </w:r>
    </w:p>
    <w:p w:rsidR="0012700C" w:rsidRDefault="0012700C" w:rsidP="007C1AAE">
      <w:pPr>
        <w:pStyle w:val="aa"/>
        <w:numPr>
          <w:ilvl w:val="0"/>
          <w:numId w:val="32"/>
        </w:numPr>
        <w:tabs>
          <w:tab w:val="clear" w:pos="720"/>
          <w:tab w:val="num" w:pos="0"/>
        </w:tabs>
        <w:spacing w:line="288" w:lineRule="auto"/>
        <w:ind w:left="425"/>
        <w:jc w:val="both"/>
        <w:rPr>
          <w:sz w:val="28"/>
          <w:szCs w:val="28"/>
        </w:rPr>
      </w:pPr>
      <w:r>
        <w:rPr>
          <w:sz w:val="28"/>
        </w:rPr>
        <w:t xml:space="preserve">Годфруа Ж. </w:t>
      </w:r>
      <w:r w:rsidR="008F1B33">
        <w:rPr>
          <w:sz w:val="28"/>
        </w:rPr>
        <w:t>Что такое психология: в 2-х т. Пер. с франц. –</w:t>
      </w:r>
      <w:r w:rsidR="004E4F7C">
        <w:rPr>
          <w:sz w:val="28"/>
        </w:rPr>
        <w:t xml:space="preserve"> </w:t>
      </w:r>
      <w:r w:rsidR="008F1B33">
        <w:rPr>
          <w:sz w:val="28"/>
        </w:rPr>
        <w:t>М.: Мир, 1992.</w:t>
      </w:r>
    </w:p>
    <w:p w:rsidR="00925CFA" w:rsidRPr="00D22FF4" w:rsidRDefault="00925CFA" w:rsidP="007C1AAE">
      <w:pPr>
        <w:pStyle w:val="aa"/>
        <w:numPr>
          <w:ilvl w:val="0"/>
          <w:numId w:val="32"/>
        </w:numPr>
        <w:tabs>
          <w:tab w:val="clear" w:pos="720"/>
          <w:tab w:val="num" w:pos="0"/>
        </w:tabs>
        <w:spacing w:line="288" w:lineRule="auto"/>
        <w:ind w:left="425"/>
        <w:jc w:val="both"/>
        <w:rPr>
          <w:sz w:val="28"/>
          <w:szCs w:val="28"/>
        </w:rPr>
      </w:pPr>
      <w:r>
        <w:rPr>
          <w:sz w:val="28"/>
        </w:rPr>
        <w:t>Гольдварг И.А., сост. Применение функциональной музыки на промышленных предприятиях (метод. рекомендации). – Пермь, 1973.</w:t>
      </w:r>
    </w:p>
    <w:p w:rsidR="00A5128C" w:rsidRPr="00D22FF4" w:rsidRDefault="00A5128C" w:rsidP="007C1AAE">
      <w:pPr>
        <w:pStyle w:val="aa"/>
        <w:numPr>
          <w:ilvl w:val="0"/>
          <w:numId w:val="32"/>
        </w:numPr>
        <w:tabs>
          <w:tab w:val="clear" w:pos="720"/>
          <w:tab w:val="num" w:pos="0"/>
        </w:tabs>
        <w:spacing w:line="288" w:lineRule="auto"/>
        <w:ind w:left="425"/>
        <w:jc w:val="both"/>
        <w:rPr>
          <w:sz w:val="28"/>
          <w:szCs w:val="28"/>
        </w:rPr>
      </w:pPr>
      <w:r w:rsidRPr="00D22FF4">
        <w:rPr>
          <w:sz w:val="28"/>
          <w:szCs w:val="28"/>
        </w:rPr>
        <w:t>Готсдинер А.Л. Музыкальная психология. М., 1993.</w:t>
      </w:r>
    </w:p>
    <w:p w:rsidR="00A5128C" w:rsidRPr="00D22FF4" w:rsidRDefault="00A5128C" w:rsidP="007C1AAE">
      <w:pPr>
        <w:pStyle w:val="aa"/>
        <w:numPr>
          <w:ilvl w:val="0"/>
          <w:numId w:val="32"/>
        </w:numPr>
        <w:tabs>
          <w:tab w:val="clear" w:pos="720"/>
          <w:tab w:val="num" w:pos="0"/>
        </w:tabs>
        <w:spacing w:line="288" w:lineRule="auto"/>
        <w:ind w:left="425"/>
        <w:jc w:val="both"/>
        <w:rPr>
          <w:sz w:val="28"/>
          <w:szCs w:val="28"/>
        </w:rPr>
      </w:pPr>
      <w:r w:rsidRPr="00D22FF4">
        <w:rPr>
          <w:sz w:val="28"/>
          <w:szCs w:val="28"/>
        </w:rPr>
        <w:t>Гроф С. Путешествие в поисках себя. – Пер. с англ. Н.И. Папуш и М.П. Папуша. Второе изд. – М.: Институт Трансперсональной психологии, Издательство института психотерапии, 2001.</w:t>
      </w:r>
    </w:p>
    <w:p w:rsidR="00A5128C" w:rsidRPr="00D22FF4" w:rsidRDefault="00A5128C" w:rsidP="007C1AAE">
      <w:pPr>
        <w:pStyle w:val="aa"/>
        <w:numPr>
          <w:ilvl w:val="0"/>
          <w:numId w:val="32"/>
        </w:numPr>
        <w:tabs>
          <w:tab w:val="clear" w:pos="720"/>
          <w:tab w:val="num" w:pos="0"/>
        </w:tabs>
        <w:spacing w:line="288" w:lineRule="auto"/>
        <w:ind w:left="425"/>
        <w:jc w:val="both"/>
        <w:rPr>
          <w:sz w:val="28"/>
          <w:szCs w:val="28"/>
        </w:rPr>
      </w:pPr>
      <w:r w:rsidRPr="00D22FF4">
        <w:rPr>
          <w:sz w:val="28"/>
          <w:szCs w:val="28"/>
        </w:rPr>
        <w:t>Дорфман Л.Я. Влияние эмоций, вызванных музыкой, на работоспособность в связи с силой нервной системы. // Психологический журнал, т. 7, № 5, 1986. – С. 132–136.</w:t>
      </w:r>
    </w:p>
    <w:p w:rsidR="00A5128C" w:rsidRPr="00D22FF4" w:rsidRDefault="00A5128C" w:rsidP="007C1AAE">
      <w:pPr>
        <w:pStyle w:val="aa"/>
        <w:numPr>
          <w:ilvl w:val="0"/>
          <w:numId w:val="32"/>
        </w:numPr>
        <w:tabs>
          <w:tab w:val="clear" w:pos="720"/>
          <w:tab w:val="num" w:pos="0"/>
        </w:tabs>
        <w:spacing w:line="288" w:lineRule="auto"/>
        <w:ind w:left="425"/>
        <w:jc w:val="both"/>
        <w:rPr>
          <w:sz w:val="28"/>
          <w:szCs w:val="28"/>
        </w:rPr>
      </w:pPr>
      <w:r w:rsidRPr="00D22FF4">
        <w:rPr>
          <w:sz w:val="28"/>
          <w:szCs w:val="28"/>
        </w:rPr>
        <w:t xml:space="preserve">Дорфман Л.Я. Музыка и физическая работоспособность. – В кн.: Актуальные вопросы теории и практики физического воспитания и спорта: Тез. докл. </w:t>
      </w:r>
      <w:r w:rsidRPr="00D22FF4">
        <w:rPr>
          <w:sz w:val="28"/>
          <w:szCs w:val="28"/>
          <w:lang w:val="en-US"/>
        </w:rPr>
        <w:t>IV</w:t>
      </w:r>
      <w:r w:rsidRPr="00D22FF4">
        <w:rPr>
          <w:sz w:val="28"/>
          <w:szCs w:val="28"/>
        </w:rPr>
        <w:t xml:space="preserve"> обл. науч.-практ. конф. Пермь, 1979, с. 12–14.</w:t>
      </w:r>
    </w:p>
    <w:p w:rsidR="00AC4820" w:rsidRPr="00AC4820" w:rsidRDefault="00AC4820" w:rsidP="007C1AAE">
      <w:pPr>
        <w:pStyle w:val="aa"/>
        <w:numPr>
          <w:ilvl w:val="0"/>
          <w:numId w:val="32"/>
        </w:numPr>
        <w:tabs>
          <w:tab w:val="clear" w:pos="720"/>
          <w:tab w:val="num" w:pos="0"/>
        </w:tabs>
        <w:spacing w:line="288" w:lineRule="auto"/>
        <w:ind w:left="425"/>
        <w:jc w:val="both"/>
        <w:rPr>
          <w:sz w:val="28"/>
          <w:szCs w:val="28"/>
        </w:rPr>
      </w:pPr>
      <w:r w:rsidRPr="00AC4820">
        <w:rPr>
          <w:sz w:val="28"/>
          <w:szCs w:val="28"/>
        </w:rPr>
        <w:t>Иванченко Г.В. Психология восприятия музыки: подходы, проблемы, перспективы. – М.: Смысл, 2001.</w:t>
      </w:r>
    </w:p>
    <w:p w:rsidR="00A5128C" w:rsidRPr="00D22FF4" w:rsidRDefault="00A5128C" w:rsidP="007C1AAE">
      <w:pPr>
        <w:pStyle w:val="aa"/>
        <w:numPr>
          <w:ilvl w:val="0"/>
          <w:numId w:val="32"/>
        </w:numPr>
        <w:tabs>
          <w:tab w:val="clear" w:pos="720"/>
          <w:tab w:val="num" w:pos="0"/>
        </w:tabs>
        <w:spacing w:line="288" w:lineRule="auto"/>
        <w:ind w:left="425"/>
        <w:jc w:val="both"/>
        <w:rPr>
          <w:sz w:val="28"/>
          <w:szCs w:val="28"/>
        </w:rPr>
      </w:pPr>
      <w:r w:rsidRPr="00D22FF4">
        <w:rPr>
          <w:sz w:val="28"/>
          <w:szCs w:val="28"/>
        </w:rPr>
        <w:t>Коджаспиров Ю.Г. Управление физическими упражнениями студентов средствами музыки. Учеб.-метод. пособие. – М.: Инженер, 1999.</w:t>
      </w:r>
    </w:p>
    <w:p w:rsidR="00A5128C" w:rsidRPr="00D22FF4" w:rsidRDefault="00A5128C" w:rsidP="007C1AAE">
      <w:pPr>
        <w:pStyle w:val="aa"/>
        <w:numPr>
          <w:ilvl w:val="0"/>
          <w:numId w:val="32"/>
        </w:numPr>
        <w:tabs>
          <w:tab w:val="clear" w:pos="720"/>
          <w:tab w:val="num" w:pos="0"/>
        </w:tabs>
        <w:spacing w:line="288" w:lineRule="auto"/>
        <w:ind w:left="425"/>
        <w:jc w:val="both"/>
        <w:rPr>
          <w:sz w:val="28"/>
          <w:szCs w:val="28"/>
        </w:rPr>
      </w:pPr>
      <w:r w:rsidRPr="00D22FF4">
        <w:rPr>
          <w:sz w:val="28"/>
          <w:szCs w:val="28"/>
        </w:rPr>
        <w:t xml:space="preserve">Козюренко Ю.И. Музыка и видео в вашем автомобиле. Справочник по автомобильной звуко- и видеотехнике. – М.: Солон-Р, 2001. </w:t>
      </w:r>
    </w:p>
    <w:p w:rsidR="00A5128C" w:rsidRPr="00D22FF4" w:rsidRDefault="00A5128C" w:rsidP="007C1AAE">
      <w:pPr>
        <w:pStyle w:val="aa"/>
        <w:numPr>
          <w:ilvl w:val="0"/>
          <w:numId w:val="32"/>
        </w:numPr>
        <w:tabs>
          <w:tab w:val="clear" w:pos="720"/>
          <w:tab w:val="num" w:pos="0"/>
          <w:tab w:val="num" w:pos="284"/>
        </w:tabs>
        <w:spacing w:line="288" w:lineRule="auto"/>
        <w:ind w:left="425"/>
        <w:jc w:val="both"/>
        <w:rPr>
          <w:sz w:val="28"/>
          <w:szCs w:val="28"/>
        </w:rPr>
      </w:pPr>
      <w:r w:rsidRPr="00D22FF4">
        <w:rPr>
          <w:sz w:val="28"/>
          <w:szCs w:val="28"/>
        </w:rPr>
        <w:t>Комаров К.Э., Берковская М.И., Котенев И.О. Стресс-менеджмент в системе психологического обеспечения деятельности профессий «повышенного риска»: разработка программы // Вестник Воронежского института МВД России. – Воронеж, 1999</w:t>
      </w:r>
      <w:r w:rsidR="00DA5A08">
        <w:rPr>
          <w:sz w:val="28"/>
          <w:szCs w:val="28"/>
        </w:rPr>
        <w:t>,</w:t>
      </w:r>
      <w:r w:rsidRPr="00D22FF4">
        <w:rPr>
          <w:sz w:val="28"/>
          <w:szCs w:val="28"/>
        </w:rPr>
        <w:t xml:space="preserve"> №3(5)</w:t>
      </w:r>
      <w:r w:rsidR="00DA5A08">
        <w:rPr>
          <w:sz w:val="28"/>
          <w:szCs w:val="28"/>
        </w:rPr>
        <w:t>. – С</w:t>
      </w:r>
      <w:r w:rsidRPr="00D22FF4">
        <w:rPr>
          <w:sz w:val="28"/>
          <w:szCs w:val="28"/>
        </w:rPr>
        <w:t>.</w:t>
      </w:r>
      <w:r w:rsidR="00DA5A08">
        <w:rPr>
          <w:sz w:val="28"/>
          <w:szCs w:val="28"/>
        </w:rPr>
        <w:t xml:space="preserve"> </w:t>
      </w:r>
      <w:r w:rsidRPr="00D22FF4">
        <w:rPr>
          <w:sz w:val="28"/>
          <w:szCs w:val="28"/>
        </w:rPr>
        <w:t>62</w:t>
      </w:r>
      <w:r w:rsidR="00DA5A08">
        <w:rPr>
          <w:sz w:val="28"/>
          <w:szCs w:val="28"/>
        </w:rPr>
        <w:t>–</w:t>
      </w:r>
      <w:r w:rsidRPr="00D22FF4">
        <w:rPr>
          <w:sz w:val="28"/>
          <w:szCs w:val="28"/>
        </w:rPr>
        <w:t>66.</w:t>
      </w:r>
    </w:p>
    <w:p w:rsidR="00A5128C" w:rsidRDefault="00A5128C" w:rsidP="007C1AAE">
      <w:pPr>
        <w:numPr>
          <w:ilvl w:val="0"/>
          <w:numId w:val="32"/>
        </w:numPr>
        <w:tabs>
          <w:tab w:val="clear" w:pos="720"/>
          <w:tab w:val="num" w:pos="0"/>
          <w:tab w:val="num" w:pos="284"/>
        </w:tabs>
        <w:spacing w:line="288" w:lineRule="auto"/>
        <w:ind w:left="425"/>
        <w:jc w:val="both"/>
        <w:rPr>
          <w:sz w:val="28"/>
          <w:szCs w:val="28"/>
          <w:lang w:eastAsia="ar-SA"/>
        </w:rPr>
      </w:pPr>
      <w:r w:rsidRPr="00D22FF4">
        <w:rPr>
          <w:sz w:val="28"/>
          <w:szCs w:val="28"/>
          <w:lang w:eastAsia="ar-SA"/>
        </w:rPr>
        <w:t>Котенев И. О. Психологические реакции работников милиции в чрезвычайных обстоятельствах и постстрессовые состояния: предупреждение и психологическая коррекция // Психопедагогика в правоохранительных органах, 1996, №1(3), с. 76-84.</w:t>
      </w:r>
    </w:p>
    <w:p w:rsidR="000A1500" w:rsidRPr="000A1500" w:rsidRDefault="000A1500" w:rsidP="007C1AAE">
      <w:pPr>
        <w:numPr>
          <w:ilvl w:val="0"/>
          <w:numId w:val="32"/>
        </w:numPr>
        <w:tabs>
          <w:tab w:val="clear" w:pos="720"/>
          <w:tab w:val="num" w:pos="0"/>
          <w:tab w:val="num" w:pos="284"/>
        </w:tabs>
        <w:spacing w:line="288" w:lineRule="auto"/>
        <w:ind w:left="425"/>
        <w:jc w:val="both"/>
        <w:rPr>
          <w:sz w:val="28"/>
          <w:szCs w:val="28"/>
          <w:lang w:eastAsia="ar-SA"/>
        </w:rPr>
      </w:pPr>
      <w:r w:rsidRPr="000A1500">
        <w:rPr>
          <w:sz w:val="28"/>
          <w:szCs w:val="28"/>
        </w:rPr>
        <w:t xml:space="preserve">Крысько В.Г. </w:t>
      </w:r>
      <w:r w:rsidRPr="000A1500">
        <w:rPr>
          <w:rStyle w:val="af1"/>
          <w:i w:val="0"/>
          <w:sz w:val="28"/>
          <w:szCs w:val="28"/>
        </w:rPr>
        <w:t>Секреты психологической войны</w:t>
      </w:r>
      <w:r w:rsidRPr="000A1500">
        <w:rPr>
          <w:i/>
          <w:sz w:val="28"/>
          <w:szCs w:val="28"/>
        </w:rPr>
        <w:t>.</w:t>
      </w:r>
      <w:r>
        <w:rPr>
          <w:sz w:val="28"/>
          <w:szCs w:val="28"/>
        </w:rPr>
        <w:t xml:space="preserve"> –</w:t>
      </w:r>
      <w:r w:rsidRPr="000A1500">
        <w:rPr>
          <w:sz w:val="28"/>
          <w:szCs w:val="28"/>
        </w:rPr>
        <w:t xml:space="preserve"> </w:t>
      </w:r>
      <w:r>
        <w:rPr>
          <w:sz w:val="28"/>
          <w:szCs w:val="28"/>
        </w:rPr>
        <w:t>Минск:</w:t>
      </w:r>
      <w:r w:rsidRPr="000A1500">
        <w:rPr>
          <w:sz w:val="28"/>
          <w:szCs w:val="28"/>
        </w:rPr>
        <w:t xml:space="preserve"> «Харвест», 1999.</w:t>
      </w:r>
    </w:p>
    <w:p w:rsidR="00046B28" w:rsidRDefault="00046B28" w:rsidP="007C1AAE">
      <w:pPr>
        <w:pStyle w:val="aa"/>
        <w:numPr>
          <w:ilvl w:val="0"/>
          <w:numId w:val="32"/>
        </w:numPr>
        <w:tabs>
          <w:tab w:val="clear" w:pos="720"/>
          <w:tab w:val="num" w:pos="0"/>
        </w:tabs>
        <w:spacing w:line="288" w:lineRule="auto"/>
        <w:ind w:left="425"/>
        <w:jc w:val="both"/>
        <w:rPr>
          <w:sz w:val="28"/>
          <w:szCs w:val="28"/>
        </w:rPr>
      </w:pPr>
      <w:r w:rsidRPr="00D22FF4">
        <w:rPr>
          <w:sz w:val="28"/>
          <w:szCs w:val="28"/>
        </w:rPr>
        <w:t xml:space="preserve">Леви М.В. </w:t>
      </w:r>
      <w:r>
        <w:rPr>
          <w:sz w:val="28"/>
          <w:szCs w:val="28"/>
        </w:rPr>
        <w:t xml:space="preserve">Функциональная музыка как </w:t>
      </w:r>
      <w:r w:rsidR="002A47DB">
        <w:rPr>
          <w:sz w:val="28"/>
          <w:szCs w:val="28"/>
        </w:rPr>
        <w:t>явление современной культуры.</w:t>
      </w:r>
      <w:r w:rsidR="005354C5">
        <w:rPr>
          <w:sz w:val="28"/>
          <w:szCs w:val="28"/>
        </w:rPr>
        <w:t xml:space="preserve"> Сравнительный анализ отечественного и зарубежного опыта</w:t>
      </w:r>
      <w:r w:rsidR="002A47DB">
        <w:rPr>
          <w:sz w:val="28"/>
          <w:szCs w:val="28"/>
        </w:rPr>
        <w:t xml:space="preserve"> </w:t>
      </w:r>
      <w:r w:rsidR="00070D7B">
        <w:rPr>
          <w:sz w:val="28"/>
          <w:szCs w:val="28"/>
        </w:rPr>
        <w:t>// Материальная база сферы культуры. –</w:t>
      </w:r>
      <w:r w:rsidRPr="00D22FF4">
        <w:rPr>
          <w:sz w:val="28"/>
          <w:szCs w:val="28"/>
        </w:rPr>
        <w:t xml:space="preserve"> 200</w:t>
      </w:r>
      <w:r w:rsidR="00070D7B">
        <w:rPr>
          <w:sz w:val="28"/>
          <w:szCs w:val="28"/>
        </w:rPr>
        <w:t>4,</w:t>
      </w:r>
      <w:r w:rsidRPr="00D22FF4">
        <w:rPr>
          <w:sz w:val="28"/>
          <w:szCs w:val="28"/>
        </w:rPr>
        <w:t xml:space="preserve"> №2. С. </w:t>
      </w:r>
      <w:r w:rsidR="00070D7B">
        <w:rPr>
          <w:sz w:val="28"/>
          <w:szCs w:val="28"/>
        </w:rPr>
        <w:t>22</w:t>
      </w:r>
      <w:r w:rsidRPr="00D22FF4">
        <w:rPr>
          <w:sz w:val="28"/>
          <w:szCs w:val="28"/>
        </w:rPr>
        <w:t xml:space="preserve"> –</w:t>
      </w:r>
      <w:r w:rsidR="00070D7B">
        <w:rPr>
          <w:sz w:val="28"/>
          <w:szCs w:val="28"/>
        </w:rPr>
        <w:t>53</w:t>
      </w:r>
      <w:r w:rsidRPr="00D22FF4">
        <w:rPr>
          <w:sz w:val="28"/>
          <w:szCs w:val="28"/>
        </w:rPr>
        <w:t>.</w:t>
      </w:r>
    </w:p>
    <w:p w:rsidR="00ED4BBC" w:rsidRPr="005B4B0A" w:rsidRDefault="00ED4BBC" w:rsidP="007C1AAE">
      <w:pPr>
        <w:pStyle w:val="aa"/>
        <w:numPr>
          <w:ilvl w:val="0"/>
          <w:numId w:val="32"/>
        </w:numPr>
        <w:tabs>
          <w:tab w:val="clear" w:pos="720"/>
          <w:tab w:val="num" w:pos="0"/>
        </w:tabs>
        <w:spacing w:line="288" w:lineRule="auto"/>
        <w:ind w:left="425"/>
        <w:jc w:val="both"/>
        <w:rPr>
          <w:sz w:val="28"/>
          <w:szCs w:val="28"/>
        </w:rPr>
      </w:pPr>
      <w:r>
        <w:rPr>
          <w:sz w:val="28"/>
        </w:rPr>
        <w:t>Леви М.В. Как звучит сигнал тревоги? //Пожарная безопасность. 2001. №2. С. 136 –138.</w:t>
      </w:r>
    </w:p>
    <w:p w:rsidR="005B4B0A" w:rsidRDefault="005B4B0A" w:rsidP="007C1AAE">
      <w:pPr>
        <w:pStyle w:val="aa"/>
        <w:numPr>
          <w:ilvl w:val="0"/>
          <w:numId w:val="32"/>
        </w:numPr>
        <w:tabs>
          <w:tab w:val="clear" w:pos="720"/>
          <w:tab w:val="num" w:pos="0"/>
        </w:tabs>
        <w:spacing w:line="288" w:lineRule="auto"/>
        <w:ind w:left="425"/>
        <w:jc w:val="both"/>
        <w:rPr>
          <w:sz w:val="28"/>
          <w:szCs w:val="28"/>
        </w:rPr>
      </w:pPr>
      <w:r w:rsidRPr="00A151DF">
        <w:rPr>
          <w:sz w:val="28"/>
          <w:szCs w:val="28"/>
        </w:rPr>
        <w:t xml:space="preserve">Леви М.В. Музыка в экстремальных ситуациях. // Экстремальные ситуации, конфликты, согласие. Материалы 4-й науч.-практ. конференции, 27 ноября </w:t>
      </w:r>
      <w:smartTag w:uri="urn:schemas-microsoft-com:office:smarttags" w:element="metricconverter">
        <w:smartTagPr>
          <w:attr w:name="ProductID" w:val="2002 г"/>
        </w:smartTagPr>
        <w:r w:rsidRPr="00A151DF">
          <w:rPr>
            <w:sz w:val="28"/>
            <w:szCs w:val="28"/>
          </w:rPr>
          <w:t>2002 г</w:t>
        </w:r>
      </w:smartTag>
      <w:r w:rsidRPr="00A151DF">
        <w:rPr>
          <w:sz w:val="28"/>
          <w:szCs w:val="28"/>
        </w:rPr>
        <w:t>. – М.: Академия управления МВД России, Институт социологии РАН, 2002. С. 117–121.</w:t>
      </w:r>
    </w:p>
    <w:p w:rsidR="00ED2F78" w:rsidRPr="00ED2F78" w:rsidRDefault="00ED2F78" w:rsidP="007C1AAE">
      <w:pPr>
        <w:pStyle w:val="aa"/>
        <w:numPr>
          <w:ilvl w:val="0"/>
          <w:numId w:val="32"/>
        </w:numPr>
        <w:tabs>
          <w:tab w:val="clear" w:pos="720"/>
          <w:tab w:val="num" w:pos="0"/>
        </w:tabs>
        <w:spacing w:line="288" w:lineRule="auto"/>
        <w:ind w:left="425"/>
        <w:jc w:val="both"/>
        <w:rPr>
          <w:sz w:val="28"/>
          <w:szCs w:val="28"/>
        </w:rPr>
      </w:pPr>
      <w:r w:rsidRPr="00ED2F78">
        <w:rPr>
          <w:sz w:val="28"/>
          <w:szCs w:val="28"/>
        </w:rPr>
        <w:t>Леви М.В.. Ты только спой // Психологический альманах Владимира Леви «Искусство быть собой», выпуск 4. – М., 2002. – С. 278–283.</w:t>
      </w:r>
    </w:p>
    <w:p w:rsidR="006B6115" w:rsidRPr="00482434" w:rsidRDefault="006B6115" w:rsidP="00667155">
      <w:pPr>
        <w:widowControl/>
        <w:numPr>
          <w:ilvl w:val="0"/>
          <w:numId w:val="32"/>
        </w:numPr>
        <w:autoSpaceDE/>
        <w:autoSpaceDN/>
        <w:adjustRightInd/>
        <w:spacing w:line="288" w:lineRule="auto"/>
        <w:ind w:left="419" w:hanging="357"/>
        <w:jc w:val="both"/>
        <w:rPr>
          <w:bCs/>
          <w:sz w:val="28"/>
          <w:szCs w:val="28"/>
        </w:rPr>
      </w:pPr>
      <w:r w:rsidRPr="00156C8E">
        <w:rPr>
          <w:sz w:val="28"/>
          <w:szCs w:val="28"/>
        </w:rPr>
        <w:t xml:space="preserve">Леви М.В. </w:t>
      </w:r>
      <w:r w:rsidRPr="00DA3204">
        <w:rPr>
          <w:sz w:val="28"/>
          <w:szCs w:val="28"/>
        </w:rPr>
        <w:t>Применение психологического воздействия музыки в экстремальных ситуациях // Борьба с терроризмом в современной России: Материалы 6-й науч.-</w:t>
      </w:r>
      <w:r>
        <w:rPr>
          <w:sz w:val="28"/>
          <w:szCs w:val="28"/>
        </w:rPr>
        <w:t xml:space="preserve">практ. конф., </w:t>
      </w:r>
      <w:r w:rsidRPr="006026F0">
        <w:rPr>
          <w:sz w:val="28"/>
        </w:rPr>
        <w:t>2</w:t>
      </w:r>
      <w:r>
        <w:rPr>
          <w:sz w:val="28"/>
        </w:rPr>
        <w:t>5</w:t>
      </w:r>
      <w:r w:rsidRPr="006026F0">
        <w:rPr>
          <w:sz w:val="28"/>
        </w:rPr>
        <w:t xml:space="preserve"> </w:t>
      </w:r>
      <w:r>
        <w:rPr>
          <w:sz w:val="28"/>
        </w:rPr>
        <w:t xml:space="preserve">ноября </w:t>
      </w:r>
      <w:smartTag w:uri="urn:schemas-microsoft-com:office:smarttags" w:element="metricconverter">
        <w:smartTagPr>
          <w:attr w:name="ProductID" w:val="2004 г"/>
        </w:smartTagPr>
        <w:r>
          <w:rPr>
            <w:sz w:val="28"/>
          </w:rPr>
          <w:t>2004 г</w:t>
        </w:r>
      </w:smartTag>
      <w:r>
        <w:rPr>
          <w:sz w:val="28"/>
        </w:rPr>
        <w:t xml:space="preserve">. </w:t>
      </w:r>
      <w:r w:rsidRPr="00A151DF">
        <w:rPr>
          <w:sz w:val="28"/>
          <w:szCs w:val="28"/>
        </w:rPr>
        <w:t>– М.: Академия управления МВД России, Институт социологии РАН, 200</w:t>
      </w:r>
      <w:r>
        <w:rPr>
          <w:sz w:val="28"/>
          <w:szCs w:val="28"/>
        </w:rPr>
        <w:t xml:space="preserve">4. С. </w:t>
      </w:r>
      <w:r w:rsidRPr="00A151DF">
        <w:rPr>
          <w:sz w:val="28"/>
          <w:szCs w:val="28"/>
        </w:rPr>
        <w:t>7</w:t>
      </w:r>
      <w:r>
        <w:rPr>
          <w:sz w:val="28"/>
          <w:szCs w:val="28"/>
        </w:rPr>
        <w:t>9</w:t>
      </w:r>
      <w:r w:rsidRPr="00A151DF">
        <w:rPr>
          <w:sz w:val="28"/>
          <w:szCs w:val="28"/>
        </w:rPr>
        <w:t>–</w:t>
      </w:r>
      <w:r>
        <w:rPr>
          <w:sz w:val="28"/>
          <w:szCs w:val="28"/>
        </w:rPr>
        <w:t>85</w:t>
      </w:r>
      <w:r w:rsidRPr="00A151DF">
        <w:rPr>
          <w:sz w:val="28"/>
          <w:szCs w:val="28"/>
        </w:rPr>
        <w:t>.</w:t>
      </w:r>
    </w:p>
    <w:p w:rsidR="006B6115" w:rsidRDefault="006B6115" w:rsidP="007C1AAE">
      <w:pPr>
        <w:pStyle w:val="aa"/>
        <w:numPr>
          <w:ilvl w:val="0"/>
          <w:numId w:val="32"/>
        </w:numPr>
        <w:tabs>
          <w:tab w:val="clear" w:pos="720"/>
          <w:tab w:val="num" w:pos="0"/>
        </w:tabs>
        <w:spacing w:line="288" w:lineRule="auto"/>
        <w:ind w:left="425"/>
        <w:jc w:val="both"/>
        <w:rPr>
          <w:sz w:val="28"/>
          <w:szCs w:val="28"/>
        </w:rPr>
      </w:pPr>
      <w:r w:rsidRPr="008C2BF7">
        <w:rPr>
          <w:bCs/>
          <w:sz w:val="28"/>
          <w:szCs w:val="28"/>
        </w:rPr>
        <w:t>Леви М.В.</w:t>
      </w:r>
      <w:r>
        <w:rPr>
          <w:bCs/>
          <w:sz w:val="28"/>
          <w:szCs w:val="28"/>
        </w:rPr>
        <w:t xml:space="preserve"> </w:t>
      </w:r>
      <w:r w:rsidRPr="004B3837">
        <w:rPr>
          <w:sz w:val="28"/>
          <w:szCs w:val="28"/>
        </w:rPr>
        <w:t>Музыка как психо-экологический фактор современности</w:t>
      </w:r>
      <w:r>
        <w:rPr>
          <w:sz w:val="28"/>
          <w:szCs w:val="28"/>
        </w:rPr>
        <w:t xml:space="preserve"> // Материалы 4-й всероссийской </w:t>
      </w:r>
      <w:r w:rsidRPr="00DA3204">
        <w:rPr>
          <w:sz w:val="28"/>
          <w:szCs w:val="28"/>
        </w:rPr>
        <w:t>науч.-</w:t>
      </w:r>
      <w:r>
        <w:rPr>
          <w:sz w:val="28"/>
          <w:szCs w:val="28"/>
        </w:rPr>
        <w:t xml:space="preserve">практ. конф. по аудиокультурологии, аудиоархивистике и новым технологиям «Эхолот». – </w:t>
      </w:r>
      <w:r>
        <w:rPr>
          <w:sz w:val="28"/>
          <w:szCs w:val="28"/>
          <w:lang w:val="en-US"/>
        </w:rPr>
        <w:t>http</w:t>
      </w:r>
      <w:r w:rsidRPr="008C2D30">
        <w:rPr>
          <w:sz w:val="28"/>
          <w:szCs w:val="28"/>
        </w:rPr>
        <w:t>://</w:t>
      </w:r>
      <w:r>
        <w:rPr>
          <w:sz w:val="28"/>
          <w:szCs w:val="28"/>
          <w:lang w:val="en-US"/>
        </w:rPr>
        <w:t>www</w:t>
      </w:r>
      <w:r w:rsidRPr="008C2D30">
        <w:rPr>
          <w:sz w:val="28"/>
          <w:szCs w:val="28"/>
        </w:rPr>
        <w:t>.</w:t>
      </w:r>
      <w:r>
        <w:rPr>
          <w:sz w:val="28"/>
          <w:szCs w:val="28"/>
          <w:lang w:val="en-US"/>
        </w:rPr>
        <w:t>echo</w:t>
      </w:r>
      <w:r w:rsidRPr="008C2D30">
        <w:rPr>
          <w:sz w:val="28"/>
          <w:szCs w:val="28"/>
        </w:rPr>
        <w:t>-</w:t>
      </w:r>
      <w:r>
        <w:rPr>
          <w:sz w:val="28"/>
          <w:szCs w:val="28"/>
          <w:lang w:val="en-US"/>
        </w:rPr>
        <w:t>net</w:t>
      </w:r>
      <w:r w:rsidRPr="008C2D30">
        <w:rPr>
          <w:sz w:val="28"/>
          <w:szCs w:val="28"/>
        </w:rPr>
        <w:t>.</w:t>
      </w:r>
      <w:r>
        <w:rPr>
          <w:sz w:val="28"/>
          <w:szCs w:val="28"/>
          <w:lang w:val="en-US"/>
        </w:rPr>
        <w:t>ru</w:t>
      </w:r>
      <w:r w:rsidRPr="008C2D30">
        <w:rPr>
          <w:sz w:val="28"/>
          <w:szCs w:val="28"/>
        </w:rPr>
        <w:t>\</w:t>
      </w:r>
      <w:r>
        <w:rPr>
          <w:sz w:val="28"/>
          <w:szCs w:val="28"/>
          <w:lang w:val="en-US"/>
        </w:rPr>
        <w:t>echolot</w:t>
      </w:r>
      <w:r w:rsidRPr="008C2D30">
        <w:rPr>
          <w:sz w:val="28"/>
          <w:szCs w:val="28"/>
        </w:rPr>
        <w:t>2004\</w:t>
      </w:r>
      <w:r>
        <w:rPr>
          <w:sz w:val="28"/>
          <w:szCs w:val="28"/>
          <w:lang w:val="en-US"/>
        </w:rPr>
        <w:t>reports</w:t>
      </w:r>
      <w:r w:rsidRPr="008C2D30">
        <w:rPr>
          <w:sz w:val="28"/>
          <w:szCs w:val="28"/>
        </w:rPr>
        <w:t>\</w:t>
      </w:r>
      <w:r>
        <w:rPr>
          <w:sz w:val="28"/>
          <w:szCs w:val="28"/>
          <w:lang w:val="en-US"/>
        </w:rPr>
        <w:t>doklad</w:t>
      </w:r>
      <w:r w:rsidRPr="008C2D30">
        <w:rPr>
          <w:sz w:val="28"/>
          <w:szCs w:val="28"/>
        </w:rPr>
        <w:t>_170.</w:t>
      </w:r>
      <w:r>
        <w:rPr>
          <w:sz w:val="28"/>
          <w:szCs w:val="28"/>
          <w:lang w:val="en-US"/>
        </w:rPr>
        <w:t>doc</w:t>
      </w:r>
      <w:r>
        <w:rPr>
          <w:sz w:val="28"/>
          <w:szCs w:val="28"/>
        </w:rPr>
        <w:t>, 2004.</w:t>
      </w:r>
    </w:p>
    <w:p w:rsidR="00A5128C" w:rsidRPr="00D22FF4" w:rsidRDefault="00A5128C" w:rsidP="007C1AAE">
      <w:pPr>
        <w:pStyle w:val="aa"/>
        <w:numPr>
          <w:ilvl w:val="0"/>
          <w:numId w:val="32"/>
        </w:numPr>
        <w:tabs>
          <w:tab w:val="clear" w:pos="720"/>
          <w:tab w:val="num" w:pos="0"/>
        </w:tabs>
        <w:spacing w:line="288" w:lineRule="auto"/>
        <w:ind w:left="425"/>
        <w:jc w:val="both"/>
        <w:rPr>
          <w:sz w:val="28"/>
          <w:szCs w:val="28"/>
        </w:rPr>
      </w:pPr>
      <w:r w:rsidRPr="00D22FF4">
        <w:rPr>
          <w:sz w:val="28"/>
          <w:szCs w:val="28"/>
        </w:rPr>
        <w:t xml:space="preserve">Левин Я. И. «Музыка мозга» в лечении больных инсомнией // Журн. неврологии и психиатрии им. С. С. Корсакова, 1997, N 4. </w:t>
      </w:r>
      <w:r w:rsidR="002E0235">
        <w:rPr>
          <w:sz w:val="28"/>
          <w:szCs w:val="28"/>
        </w:rPr>
        <w:t>–</w:t>
      </w:r>
      <w:r w:rsidRPr="00D22FF4">
        <w:rPr>
          <w:sz w:val="28"/>
          <w:szCs w:val="28"/>
        </w:rPr>
        <w:t xml:space="preserve"> </w:t>
      </w:r>
      <w:r w:rsidR="002E0235">
        <w:rPr>
          <w:sz w:val="28"/>
          <w:szCs w:val="28"/>
        </w:rPr>
        <w:t xml:space="preserve">С. </w:t>
      </w:r>
      <w:r w:rsidRPr="00D22FF4">
        <w:rPr>
          <w:sz w:val="28"/>
          <w:szCs w:val="28"/>
        </w:rPr>
        <w:t>39</w:t>
      </w:r>
      <w:r w:rsidR="002E0235">
        <w:rPr>
          <w:sz w:val="28"/>
          <w:szCs w:val="28"/>
        </w:rPr>
        <w:t>–</w:t>
      </w:r>
      <w:r w:rsidRPr="00D22FF4">
        <w:rPr>
          <w:sz w:val="28"/>
          <w:szCs w:val="28"/>
        </w:rPr>
        <w:t>43.</w:t>
      </w:r>
    </w:p>
    <w:p w:rsidR="00A5128C" w:rsidRPr="00D22FF4" w:rsidRDefault="00A5128C" w:rsidP="007C1AAE">
      <w:pPr>
        <w:pStyle w:val="aa"/>
        <w:numPr>
          <w:ilvl w:val="0"/>
          <w:numId w:val="32"/>
        </w:numPr>
        <w:tabs>
          <w:tab w:val="clear" w:pos="720"/>
          <w:tab w:val="num" w:pos="0"/>
        </w:tabs>
        <w:spacing w:line="288" w:lineRule="auto"/>
        <w:ind w:left="425"/>
        <w:jc w:val="both"/>
        <w:rPr>
          <w:sz w:val="28"/>
          <w:szCs w:val="28"/>
        </w:rPr>
      </w:pPr>
      <w:r w:rsidRPr="00D22FF4">
        <w:rPr>
          <w:sz w:val="28"/>
          <w:szCs w:val="28"/>
        </w:rPr>
        <w:t>Липинский В.К. Функциональная музыка как компенсатор сенсорной депривации: Автореф. дисс. на соиск. учен. степ. канд. психол. наук. – М., 1977.</w:t>
      </w:r>
    </w:p>
    <w:p w:rsidR="00C35A4C" w:rsidRPr="00246A11" w:rsidRDefault="00C35A4C" w:rsidP="007C1AAE">
      <w:pPr>
        <w:pStyle w:val="aa"/>
        <w:numPr>
          <w:ilvl w:val="0"/>
          <w:numId w:val="32"/>
        </w:numPr>
        <w:tabs>
          <w:tab w:val="clear" w:pos="720"/>
          <w:tab w:val="num" w:pos="0"/>
        </w:tabs>
        <w:spacing w:line="288" w:lineRule="auto"/>
        <w:ind w:left="425"/>
        <w:jc w:val="both"/>
        <w:rPr>
          <w:sz w:val="28"/>
          <w:szCs w:val="28"/>
        </w:rPr>
      </w:pPr>
      <w:r w:rsidRPr="00246A11">
        <w:rPr>
          <w:sz w:val="28"/>
          <w:szCs w:val="28"/>
        </w:rPr>
        <w:t>Люшер М. Какого цвета ваша жизнь. Закон гармонии в нас. Практическое руководство /Перевод с нем. – М.: HIPPO, 2003.</w:t>
      </w:r>
    </w:p>
    <w:p w:rsidR="009B6463" w:rsidRDefault="009B6463" w:rsidP="007C1AAE">
      <w:pPr>
        <w:pStyle w:val="aa"/>
        <w:numPr>
          <w:ilvl w:val="0"/>
          <w:numId w:val="32"/>
        </w:numPr>
        <w:tabs>
          <w:tab w:val="clear" w:pos="720"/>
          <w:tab w:val="num" w:pos="0"/>
        </w:tabs>
        <w:spacing w:line="288" w:lineRule="auto"/>
        <w:ind w:left="425"/>
        <w:jc w:val="both"/>
        <w:rPr>
          <w:sz w:val="28"/>
          <w:szCs w:val="28"/>
        </w:rPr>
      </w:pPr>
      <w:r w:rsidRPr="000615E7">
        <w:rPr>
          <w:sz w:val="28"/>
          <w:szCs w:val="28"/>
        </w:rPr>
        <w:t>Марьин</w:t>
      </w:r>
      <w:r w:rsidRPr="009B6463">
        <w:rPr>
          <w:sz w:val="28"/>
          <w:szCs w:val="28"/>
        </w:rPr>
        <w:t xml:space="preserve"> </w:t>
      </w:r>
      <w:r w:rsidRPr="000615E7">
        <w:rPr>
          <w:sz w:val="28"/>
          <w:szCs w:val="28"/>
        </w:rPr>
        <w:t xml:space="preserve">М.И., Ловчан </w:t>
      </w:r>
      <w:r w:rsidR="0092328C" w:rsidRPr="000615E7">
        <w:rPr>
          <w:sz w:val="28"/>
          <w:szCs w:val="28"/>
        </w:rPr>
        <w:t xml:space="preserve">С.И. </w:t>
      </w:r>
      <w:r w:rsidRPr="000615E7">
        <w:rPr>
          <w:sz w:val="28"/>
          <w:szCs w:val="28"/>
        </w:rPr>
        <w:t>и др. Психофизиологическое обеспечение работоспособности сотрудников ГПС. Пособие. М., ВНИИПО, 1998.</w:t>
      </w:r>
    </w:p>
    <w:p w:rsidR="00A5128C" w:rsidRDefault="00A5128C" w:rsidP="007C1AAE">
      <w:pPr>
        <w:pStyle w:val="aa"/>
        <w:numPr>
          <w:ilvl w:val="0"/>
          <w:numId w:val="32"/>
        </w:numPr>
        <w:tabs>
          <w:tab w:val="clear" w:pos="720"/>
          <w:tab w:val="num" w:pos="0"/>
        </w:tabs>
        <w:spacing w:line="288" w:lineRule="auto"/>
        <w:ind w:left="425"/>
        <w:jc w:val="both"/>
        <w:rPr>
          <w:sz w:val="28"/>
          <w:szCs w:val="28"/>
        </w:rPr>
      </w:pPr>
      <w:r w:rsidRPr="00D22FF4">
        <w:rPr>
          <w:sz w:val="28"/>
          <w:szCs w:val="28"/>
        </w:rPr>
        <w:t>Мерлин В.С. Очерк интегрального исследования индивидуальности. – М.: Просвещение, 1986.</w:t>
      </w:r>
    </w:p>
    <w:p w:rsidR="00D71E46" w:rsidRPr="00E33D09" w:rsidRDefault="008319B1" w:rsidP="007C1AAE">
      <w:pPr>
        <w:pStyle w:val="aa"/>
        <w:numPr>
          <w:ilvl w:val="0"/>
          <w:numId w:val="32"/>
        </w:numPr>
        <w:tabs>
          <w:tab w:val="clear" w:pos="720"/>
          <w:tab w:val="num" w:pos="0"/>
        </w:tabs>
        <w:spacing w:line="288" w:lineRule="auto"/>
        <w:ind w:left="425"/>
        <w:jc w:val="both"/>
        <w:rPr>
          <w:sz w:val="28"/>
          <w:szCs w:val="28"/>
        </w:rPr>
      </w:pPr>
      <w:r>
        <w:rPr>
          <w:sz w:val="28"/>
        </w:rPr>
        <w:t>Назаретян А.П. Психология стихийного массового поведения. –  М.: ПЕР СЭ, 2001.</w:t>
      </w:r>
    </w:p>
    <w:p w:rsidR="002541F4" w:rsidRPr="002541F4" w:rsidRDefault="002541F4" w:rsidP="007C1AAE">
      <w:pPr>
        <w:pStyle w:val="aa"/>
        <w:numPr>
          <w:ilvl w:val="0"/>
          <w:numId w:val="32"/>
        </w:numPr>
        <w:tabs>
          <w:tab w:val="clear" w:pos="720"/>
          <w:tab w:val="num" w:pos="0"/>
        </w:tabs>
        <w:spacing w:line="288" w:lineRule="auto"/>
        <w:ind w:left="425"/>
        <w:jc w:val="both"/>
        <w:rPr>
          <w:sz w:val="28"/>
          <w:szCs w:val="28"/>
        </w:rPr>
      </w:pPr>
      <w:r w:rsidRPr="002541F4">
        <w:rPr>
          <w:spacing w:val="-3"/>
          <w:sz w:val="28"/>
          <w:szCs w:val="28"/>
        </w:rPr>
        <w:t>Организация психологической реабилитации сотрудников органов внутренних дел: методическое пособие / под общ. ред. докт. психол. наук М.И. Марьина. М.: ГУК МВД России, 2002.</w:t>
      </w:r>
    </w:p>
    <w:p w:rsidR="00E33D09" w:rsidRPr="00D22FF4" w:rsidRDefault="00EC370E" w:rsidP="007C1AAE">
      <w:pPr>
        <w:pStyle w:val="aa"/>
        <w:numPr>
          <w:ilvl w:val="0"/>
          <w:numId w:val="32"/>
        </w:numPr>
        <w:tabs>
          <w:tab w:val="clear" w:pos="720"/>
          <w:tab w:val="num" w:pos="0"/>
        </w:tabs>
        <w:spacing w:line="288" w:lineRule="auto"/>
        <w:ind w:left="425"/>
        <w:jc w:val="both"/>
        <w:rPr>
          <w:sz w:val="28"/>
          <w:szCs w:val="28"/>
        </w:rPr>
      </w:pPr>
      <w:r>
        <w:rPr>
          <w:sz w:val="28"/>
        </w:rPr>
        <w:t>Павлыгина Р. А., Фролов М. В. и др. Распознавание зрительных образов в сенсорно обогащенной среде: музыкальное сопровождение // Журн. высш. нерв. деятельности им. И. П. Павлова, 1998, N 1. – С. 19-29.</w:t>
      </w:r>
    </w:p>
    <w:p w:rsidR="00A5128C" w:rsidRPr="00D22FF4" w:rsidRDefault="00A5128C" w:rsidP="007C1AAE">
      <w:pPr>
        <w:pStyle w:val="aa"/>
        <w:numPr>
          <w:ilvl w:val="0"/>
          <w:numId w:val="32"/>
        </w:numPr>
        <w:tabs>
          <w:tab w:val="clear" w:pos="720"/>
          <w:tab w:val="num" w:pos="0"/>
        </w:tabs>
        <w:spacing w:line="288" w:lineRule="auto"/>
        <w:ind w:left="425"/>
        <w:jc w:val="both"/>
        <w:rPr>
          <w:sz w:val="28"/>
          <w:szCs w:val="28"/>
        </w:rPr>
      </w:pPr>
      <w:r w:rsidRPr="00D22FF4">
        <w:rPr>
          <w:sz w:val="28"/>
          <w:szCs w:val="28"/>
        </w:rPr>
        <w:t>Перроте А.А. Использование музыки для повышения интенсивности труда на капиталистических предприятиях. – Труд и заработ. плата, 1961, № 2, с. 72–76.</w:t>
      </w:r>
    </w:p>
    <w:p w:rsidR="00A5128C" w:rsidRPr="00D22FF4" w:rsidRDefault="004269CF" w:rsidP="007C1AAE">
      <w:pPr>
        <w:pStyle w:val="aa"/>
        <w:numPr>
          <w:ilvl w:val="0"/>
          <w:numId w:val="32"/>
        </w:numPr>
        <w:tabs>
          <w:tab w:val="clear" w:pos="720"/>
          <w:tab w:val="num" w:pos="0"/>
        </w:tabs>
        <w:spacing w:line="288" w:lineRule="auto"/>
        <w:ind w:left="425"/>
        <w:jc w:val="both"/>
        <w:rPr>
          <w:sz w:val="28"/>
          <w:szCs w:val="28"/>
        </w:rPr>
      </w:pPr>
      <w:r>
        <w:rPr>
          <w:sz w:val="28"/>
        </w:rPr>
        <w:t>Петрушин В.И. Музыкальная психотерапия: теория и практика: Учеб. Пособие для студ. высш. учеб. заведений. – М.: Гуманит. изд. центр ВЛАДОС, 2000.</w:t>
      </w:r>
      <w:r w:rsidR="00A5128C" w:rsidRPr="00D22FF4">
        <w:rPr>
          <w:sz w:val="28"/>
          <w:szCs w:val="28"/>
        </w:rPr>
        <w:t xml:space="preserve"> </w:t>
      </w:r>
    </w:p>
    <w:p w:rsidR="00A5128C" w:rsidRPr="00D22FF4" w:rsidRDefault="00A5128C" w:rsidP="007C1AAE">
      <w:pPr>
        <w:pStyle w:val="aa"/>
        <w:numPr>
          <w:ilvl w:val="0"/>
          <w:numId w:val="32"/>
        </w:numPr>
        <w:tabs>
          <w:tab w:val="clear" w:pos="720"/>
          <w:tab w:val="num" w:pos="0"/>
        </w:tabs>
        <w:spacing w:line="288" w:lineRule="auto"/>
        <w:ind w:left="425"/>
        <w:jc w:val="both"/>
        <w:rPr>
          <w:sz w:val="28"/>
          <w:szCs w:val="28"/>
        </w:rPr>
      </w:pPr>
      <w:r w:rsidRPr="00D22FF4">
        <w:rPr>
          <w:sz w:val="28"/>
          <w:szCs w:val="28"/>
        </w:rPr>
        <w:t>Пожарные. Ч.1. Левигурович Г.И., Нецкий Г.О., Рейтынбарг Д.И. Изучение профессии пожарного. – М., Изд. НКВД, 1928.</w:t>
      </w:r>
    </w:p>
    <w:p w:rsidR="00A5128C" w:rsidRPr="00F6714F" w:rsidRDefault="00A5128C" w:rsidP="007C1AAE">
      <w:pPr>
        <w:pStyle w:val="aa"/>
        <w:numPr>
          <w:ilvl w:val="0"/>
          <w:numId w:val="32"/>
        </w:numPr>
        <w:tabs>
          <w:tab w:val="clear" w:pos="720"/>
          <w:tab w:val="num" w:pos="0"/>
        </w:tabs>
        <w:spacing w:line="288" w:lineRule="auto"/>
        <w:ind w:left="425"/>
        <w:jc w:val="both"/>
        <w:rPr>
          <w:sz w:val="28"/>
          <w:szCs w:val="28"/>
          <w:lang w:val="en-US"/>
        </w:rPr>
      </w:pPr>
      <w:r w:rsidRPr="00D22FF4">
        <w:rPr>
          <w:sz w:val="28"/>
          <w:szCs w:val="28"/>
        </w:rPr>
        <w:t>Полякова В.Б. К вопросу о влиянии музыки на мышечную и сердечную деятельность человека. – В. кн.: Новое в физиологии и патологии моторно-висцеральных рефлексов. Пермь</w:t>
      </w:r>
      <w:r w:rsidRPr="00D22FF4">
        <w:rPr>
          <w:sz w:val="28"/>
          <w:szCs w:val="28"/>
          <w:lang w:val="en-US"/>
        </w:rPr>
        <w:t xml:space="preserve">, 1967. </w:t>
      </w:r>
    </w:p>
    <w:p w:rsidR="006C428E" w:rsidRPr="00457AF4" w:rsidRDefault="006C428E" w:rsidP="007C1AAE">
      <w:pPr>
        <w:pStyle w:val="aa"/>
        <w:numPr>
          <w:ilvl w:val="0"/>
          <w:numId w:val="32"/>
        </w:numPr>
        <w:tabs>
          <w:tab w:val="clear" w:pos="720"/>
          <w:tab w:val="num" w:pos="0"/>
        </w:tabs>
        <w:spacing w:line="288" w:lineRule="auto"/>
        <w:ind w:left="425"/>
        <w:jc w:val="both"/>
        <w:rPr>
          <w:sz w:val="28"/>
          <w:szCs w:val="28"/>
        </w:rPr>
      </w:pPr>
      <w:r w:rsidRPr="00457AF4">
        <w:rPr>
          <w:sz w:val="28"/>
          <w:szCs w:val="28"/>
        </w:rPr>
        <w:t>Попова Т. «Норд-Ост» глазами заложницы. – М.: Вагриус, 2002.</w:t>
      </w:r>
    </w:p>
    <w:p w:rsidR="00F6714F" w:rsidRPr="007927E4" w:rsidRDefault="00F6714F" w:rsidP="007C1AAE">
      <w:pPr>
        <w:pStyle w:val="aa"/>
        <w:numPr>
          <w:ilvl w:val="0"/>
          <w:numId w:val="32"/>
        </w:numPr>
        <w:tabs>
          <w:tab w:val="clear" w:pos="720"/>
          <w:tab w:val="num" w:pos="0"/>
        </w:tabs>
        <w:spacing w:line="288" w:lineRule="auto"/>
        <w:ind w:left="425"/>
        <w:jc w:val="both"/>
        <w:rPr>
          <w:sz w:val="28"/>
          <w:szCs w:val="28"/>
        </w:rPr>
      </w:pPr>
      <w:r>
        <w:rPr>
          <w:sz w:val="28"/>
        </w:rPr>
        <w:t>Приказ МВД РФ от 2</w:t>
      </w:r>
      <w:r w:rsidR="002C5416">
        <w:rPr>
          <w:sz w:val="28"/>
        </w:rPr>
        <w:t>6.</w:t>
      </w:r>
      <w:r>
        <w:rPr>
          <w:sz w:val="28"/>
        </w:rPr>
        <w:t>0</w:t>
      </w:r>
      <w:r w:rsidR="002C5416">
        <w:rPr>
          <w:sz w:val="28"/>
        </w:rPr>
        <w:t>9</w:t>
      </w:r>
      <w:r>
        <w:rPr>
          <w:sz w:val="28"/>
        </w:rPr>
        <w:t xml:space="preserve">. </w:t>
      </w:r>
      <w:smartTag w:uri="urn:schemas-microsoft-com:office:smarttags" w:element="metricconverter">
        <w:smartTagPr>
          <w:attr w:name="ProductID" w:val="2006 г"/>
        </w:smartTagPr>
        <w:r>
          <w:rPr>
            <w:sz w:val="28"/>
          </w:rPr>
          <w:t>2006 г</w:t>
        </w:r>
      </w:smartTag>
      <w:r>
        <w:rPr>
          <w:sz w:val="28"/>
        </w:rPr>
        <w:t xml:space="preserve">. N </w:t>
      </w:r>
      <w:r w:rsidR="002C5416">
        <w:rPr>
          <w:sz w:val="28"/>
        </w:rPr>
        <w:t>77</w:t>
      </w:r>
      <w:r>
        <w:rPr>
          <w:sz w:val="28"/>
        </w:rPr>
        <w:t>0.</w:t>
      </w:r>
    </w:p>
    <w:p w:rsidR="007927E4" w:rsidRPr="00F6714F" w:rsidRDefault="002C5416" w:rsidP="007C1AAE">
      <w:pPr>
        <w:pStyle w:val="aa"/>
        <w:numPr>
          <w:ilvl w:val="0"/>
          <w:numId w:val="32"/>
        </w:numPr>
        <w:tabs>
          <w:tab w:val="clear" w:pos="720"/>
          <w:tab w:val="num" w:pos="0"/>
        </w:tabs>
        <w:spacing w:line="288" w:lineRule="auto"/>
        <w:ind w:left="425"/>
        <w:jc w:val="both"/>
        <w:rPr>
          <w:sz w:val="28"/>
          <w:szCs w:val="28"/>
        </w:rPr>
      </w:pPr>
      <w:r>
        <w:rPr>
          <w:sz w:val="28"/>
        </w:rPr>
        <w:t xml:space="preserve">Приказ МВД РФ от 28.10. </w:t>
      </w:r>
      <w:smartTag w:uri="urn:schemas-microsoft-com:office:smarttags" w:element="metricconverter">
        <w:smartTagPr>
          <w:attr w:name="ProductID" w:val="2006 г"/>
        </w:smartTagPr>
        <w:r>
          <w:rPr>
            <w:sz w:val="28"/>
          </w:rPr>
          <w:t>2006 г</w:t>
        </w:r>
      </w:smartTag>
      <w:r>
        <w:rPr>
          <w:sz w:val="28"/>
        </w:rPr>
        <w:t>. N 860.</w:t>
      </w:r>
    </w:p>
    <w:p w:rsidR="00A5128C" w:rsidRPr="00D22FF4" w:rsidRDefault="00A5128C" w:rsidP="007C1AAE">
      <w:pPr>
        <w:pStyle w:val="aa"/>
        <w:numPr>
          <w:ilvl w:val="0"/>
          <w:numId w:val="32"/>
        </w:numPr>
        <w:tabs>
          <w:tab w:val="clear" w:pos="720"/>
          <w:tab w:val="num" w:pos="0"/>
        </w:tabs>
        <w:spacing w:line="288" w:lineRule="auto"/>
        <w:ind w:left="425"/>
        <w:jc w:val="both"/>
        <w:rPr>
          <w:sz w:val="28"/>
          <w:szCs w:val="28"/>
        </w:rPr>
      </w:pPr>
      <w:r w:rsidRPr="00D22FF4">
        <w:rPr>
          <w:sz w:val="28"/>
          <w:szCs w:val="28"/>
        </w:rPr>
        <w:t>Применение функциональной музыки на промышленных предприятиях: Метод рекомендации. /НИИ труда. – М., 1974.</w:t>
      </w:r>
    </w:p>
    <w:p w:rsidR="00A5128C" w:rsidRDefault="00A5128C" w:rsidP="007C1AAE">
      <w:pPr>
        <w:pStyle w:val="ae"/>
        <w:numPr>
          <w:ilvl w:val="0"/>
          <w:numId w:val="32"/>
        </w:numPr>
        <w:tabs>
          <w:tab w:val="clear" w:pos="720"/>
          <w:tab w:val="num" w:pos="0"/>
        </w:tabs>
        <w:spacing w:after="0" w:afterAutospacing="0" w:line="288" w:lineRule="auto"/>
        <w:ind w:left="425"/>
        <w:jc w:val="both"/>
        <w:rPr>
          <w:sz w:val="28"/>
          <w:szCs w:val="28"/>
        </w:rPr>
      </w:pPr>
      <w:r w:rsidRPr="00D22FF4">
        <w:rPr>
          <w:sz w:val="28"/>
          <w:szCs w:val="28"/>
        </w:rPr>
        <w:t xml:space="preserve">Репьев А.П. Миф о 25-м кадре. Российская глава. </w:t>
      </w:r>
      <w:r w:rsidRPr="00D22FF4">
        <w:rPr>
          <w:color w:val="auto"/>
          <w:sz w:val="28"/>
          <w:szCs w:val="28"/>
        </w:rPr>
        <w:t>(</w:t>
      </w:r>
      <w:r w:rsidR="00CD1F4D" w:rsidRPr="00057527">
        <w:rPr>
          <w:sz w:val="28"/>
          <w:szCs w:val="28"/>
        </w:rPr>
        <w:t>http://www.repiev.ru/articles/25frame.htm</w:t>
      </w:r>
      <w:r w:rsidRPr="00D22FF4">
        <w:rPr>
          <w:sz w:val="28"/>
          <w:szCs w:val="28"/>
        </w:rPr>
        <w:t>)</w:t>
      </w:r>
    </w:p>
    <w:p w:rsidR="00AA490F" w:rsidRDefault="00AA490F" w:rsidP="007C1AAE">
      <w:pPr>
        <w:pStyle w:val="ae"/>
        <w:numPr>
          <w:ilvl w:val="0"/>
          <w:numId w:val="32"/>
        </w:numPr>
        <w:tabs>
          <w:tab w:val="clear" w:pos="720"/>
          <w:tab w:val="num" w:pos="0"/>
        </w:tabs>
        <w:spacing w:after="0" w:afterAutospacing="0" w:line="288" w:lineRule="auto"/>
        <w:ind w:left="425"/>
        <w:jc w:val="both"/>
        <w:rPr>
          <w:sz w:val="28"/>
          <w:szCs w:val="28"/>
        </w:rPr>
      </w:pPr>
      <w:r>
        <w:rPr>
          <w:sz w:val="28"/>
        </w:rPr>
        <w:t>Роланд П. Рок и поп. – пер. с англ. О. Максименко. – М.: ФАИР-ПРЕСС, 2003.</w:t>
      </w:r>
    </w:p>
    <w:p w:rsidR="00CD1F4D" w:rsidRDefault="00CD1F4D" w:rsidP="007C1AAE">
      <w:pPr>
        <w:pStyle w:val="ae"/>
        <w:numPr>
          <w:ilvl w:val="0"/>
          <w:numId w:val="32"/>
        </w:numPr>
        <w:tabs>
          <w:tab w:val="clear" w:pos="720"/>
          <w:tab w:val="num" w:pos="0"/>
        </w:tabs>
        <w:spacing w:after="0" w:afterAutospacing="0" w:line="288" w:lineRule="auto"/>
        <w:ind w:left="425"/>
        <w:jc w:val="both"/>
        <w:rPr>
          <w:sz w:val="28"/>
          <w:szCs w:val="28"/>
        </w:rPr>
      </w:pPr>
      <w:r>
        <w:rPr>
          <w:sz w:val="28"/>
          <w:szCs w:val="28"/>
        </w:rPr>
        <w:t>Смирнов</w:t>
      </w:r>
      <w:r w:rsidR="00F234B0">
        <w:rPr>
          <w:sz w:val="28"/>
          <w:szCs w:val="28"/>
        </w:rPr>
        <w:t xml:space="preserve"> В.Н. Профессионально-психологическая подготовка сотрудников органов внутренних дел по нетрадиционным восточным психотехникам к действиям в экстремальных условиях. </w:t>
      </w:r>
      <w:r w:rsidR="00F234B0">
        <w:rPr>
          <w:sz w:val="28"/>
          <w:szCs w:val="28"/>
        </w:rPr>
        <w:softHyphen/>
        <w:t>– М., 2000.</w:t>
      </w:r>
    </w:p>
    <w:p w:rsidR="00E910CA" w:rsidRDefault="00E910CA" w:rsidP="007C1AAE">
      <w:pPr>
        <w:numPr>
          <w:ilvl w:val="0"/>
          <w:numId w:val="32"/>
        </w:numPr>
        <w:tabs>
          <w:tab w:val="clear" w:pos="720"/>
          <w:tab w:val="num" w:pos="0"/>
        </w:tabs>
        <w:spacing w:line="288" w:lineRule="auto"/>
        <w:ind w:left="425"/>
        <w:jc w:val="both"/>
        <w:rPr>
          <w:sz w:val="28"/>
          <w:szCs w:val="28"/>
        </w:rPr>
      </w:pPr>
      <w:r w:rsidRPr="00D22FF4">
        <w:rPr>
          <w:sz w:val="28"/>
          <w:szCs w:val="28"/>
        </w:rPr>
        <w:t>Смирнов</w:t>
      </w:r>
      <w:r w:rsidRPr="00CD1F4D">
        <w:rPr>
          <w:sz w:val="28"/>
          <w:szCs w:val="28"/>
        </w:rPr>
        <w:t xml:space="preserve"> </w:t>
      </w:r>
      <w:r w:rsidRPr="00D22FF4">
        <w:rPr>
          <w:sz w:val="28"/>
          <w:szCs w:val="28"/>
        </w:rPr>
        <w:t>И.</w:t>
      </w:r>
      <w:r>
        <w:rPr>
          <w:sz w:val="28"/>
          <w:szCs w:val="28"/>
        </w:rPr>
        <w:t>В.</w:t>
      </w:r>
      <w:r w:rsidRPr="00D22FF4">
        <w:rPr>
          <w:sz w:val="28"/>
          <w:szCs w:val="28"/>
        </w:rPr>
        <w:t>, Безносюк</w:t>
      </w:r>
      <w:r w:rsidRPr="00CD1F4D">
        <w:rPr>
          <w:sz w:val="28"/>
          <w:szCs w:val="28"/>
        </w:rPr>
        <w:t xml:space="preserve"> </w:t>
      </w:r>
      <w:r w:rsidRPr="00D22FF4">
        <w:rPr>
          <w:sz w:val="28"/>
          <w:szCs w:val="28"/>
        </w:rPr>
        <w:t>Е., Журавлёв</w:t>
      </w:r>
      <w:r w:rsidRPr="00CD1F4D">
        <w:rPr>
          <w:sz w:val="28"/>
          <w:szCs w:val="28"/>
        </w:rPr>
        <w:t xml:space="preserve"> </w:t>
      </w:r>
      <w:r w:rsidRPr="00D22FF4">
        <w:rPr>
          <w:sz w:val="28"/>
          <w:szCs w:val="28"/>
        </w:rPr>
        <w:t>А.. ПСИХОТЕХНОЛОГИИ</w:t>
      </w:r>
      <w:r w:rsidRPr="00D22FF4">
        <w:rPr>
          <w:b/>
          <w:bCs/>
          <w:sz w:val="28"/>
          <w:szCs w:val="28"/>
        </w:rPr>
        <w:t xml:space="preserve">. </w:t>
      </w:r>
      <w:r w:rsidRPr="00D22FF4">
        <w:rPr>
          <w:sz w:val="28"/>
          <w:szCs w:val="28"/>
        </w:rPr>
        <w:t>Компьютерный психосемантический анализ и психокоррекция на неосознаваемом уровне. - М.: Издательская группа "Прогресс" - "Культура", 1995</w:t>
      </w:r>
      <w:r>
        <w:rPr>
          <w:sz w:val="28"/>
          <w:szCs w:val="28"/>
        </w:rPr>
        <w:t>. –</w:t>
      </w:r>
      <w:r w:rsidRPr="00D22FF4">
        <w:rPr>
          <w:sz w:val="28"/>
          <w:szCs w:val="28"/>
        </w:rPr>
        <w:t xml:space="preserve"> 416 с.</w:t>
      </w:r>
    </w:p>
    <w:p w:rsidR="002A24EF" w:rsidRPr="00D22FF4" w:rsidRDefault="002A24EF" w:rsidP="007C1AAE">
      <w:pPr>
        <w:numPr>
          <w:ilvl w:val="0"/>
          <w:numId w:val="32"/>
        </w:numPr>
        <w:tabs>
          <w:tab w:val="clear" w:pos="720"/>
          <w:tab w:val="num" w:pos="0"/>
        </w:tabs>
        <w:spacing w:line="288" w:lineRule="auto"/>
        <w:ind w:left="425"/>
        <w:jc w:val="both"/>
        <w:rPr>
          <w:sz w:val="28"/>
          <w:szCs w:val="28"/>
        </w:rPr>
      </w:pPr>
      <w:r>
        <w:rPr>
          <w:sz w:val="28"/>
        </w:rPr>
        <w:t>Смирнов И.В. Психоэкология. – М.</w:t>
      </w:r>
      <w:r w:rsidRPr="00246A11">
        <w:rPr>
          <w:sz w:val="28"/>
          <w:szCs w:val="28"/>
        </w:rPr>
        <w:t>: ООО «Изда</w:t>
      </w:r>
      <w:r>
        <w:rPr>
          <w:sz w:val="28"/>
          <w:szCs w:val="28"/>
        </w:rPr>
        <w:t>тельский дом «Холодильное дело»</w:t>
      </w:r>
      <w:r w:rsidRPr="00246A11">
        <w:rPr>
          <w:sz w:val="28"/>
          <w:szCs w:val="28"/>
        </w:rPr>
        <w:t xml:space="preserve">, </w:t>
      </w:r>
      <w:r>
        <w:rPr>
          <w:sz w:val="28"/>
        </w:rPr>
        <w:t>2002.</w:t>
      </w:r>
    </w:p>
    <w:p w:rsidR="00A5128C" w:rsidRDefault="00A5128C" w:rsidP="007C1AAE">
      <w:pPr>
        <w:pStyle w:val="aa"/>
        <w:numPr>
          <w:ilvl w:val="0"/>
          <w:numId w:val="32"/>
        </w:numPr>
        <w:tabs>
          <w:tab w:val="clear" w:pos="720"/>
          <w:tab w:val="num" w:pos="0"/>
        </w:tabs>
        <w:spacing w:line="288" w:lineRule="auto"/>
        <w:ind w:left="425"/>
        <w:jc w:val="both"/>
        <w:rPr>
          <w:sz w:val="28"/>
          <w:szCs w:val="28"/>
        </w:rPr>
      </w:pPr>
      <w:r w:rsidRPr="00D22FF4">
        <w:rPr>
          <w:sz w:val="28"/>
          <w:szCs w:val="28"/>
        </w:rPr>
        <w:t xml:space="preserve">Столяренко А.М. Экстремальная психопедагогика. Учеб. пособие для вузов. – М.: ЮНИТИ-ДАНА, 2002. </w:t>
      </w:r>
    </w:p>
    <w:p w:rsidR="00B535A5" w:rsidRDefault="00B535A5" w:rsidP="007C1AAE">
      <w:pPr>
        <w:pStyle w:val="aa"/>
        <w:numPr>
          <w:ilvl w:val="0"/>
          <w:numId w:val="32"/>
        </w:numPr>
        <w:tabs>
          <w:tab w:val="clear" w:pos="720"/>
          <w:tab w:val="num" w:pos="0"/>
        </w:tabs>
        <w:spacing w:line="288" w:lineRule="auto"/>
        <w:ind w:left="425"/>
        <w:jc w:val="both"/>
        <w:rPr>
          <w:sz w:val="28"/>
          <w:szCs w:val="28"/>
        </w:rPr>
      </w:pPr>
      <w:r>
        <w:rPr>
          <w:sz w:val="28"/>
          <w:szCs w:val="28"/>
        </w:rPr>
        <w:t>Устав  Вооруженных сил Российской федерации. – М., 1994.</w:t>
      </w:r>
    </w:p>
    <w:p w:rsidR="006201C8" w:rsidRDefault="006201C8" w:rsidP="007C1AAE">
      <w:pPr>
        <w:pStyle w:val="aa"/>
        <w:numPr>
          <w:ilvl w:val="0"/>
          <w:numId w:val="32"/>
        </w:numPr>
        <w:tabs>
          <w:tab w:val="clear" w:pos="720"/>
          <w:tab w:val="num" w:pos="0"/>
        </w:tabs>
        <w:ind w:left="426"/>
        <w:jc w:val="both"/>
        <w:rPr>
          <w:sz w:val="28"/>
        </w:rPr>
      </w:pPr>
      <w:r>
        <w:rPr>
          <w:sz w:val="28"/>
        </w:rPr>
        <w:t>Фетискин Н.П. Системное исследование монотонии в профессиональной деятельности. Дисс.... докт. психол. наук. – Кострома, 1993.</w:t>
      </w:r>
    </w:p>
    <w:p w:rsidR="006201C8" w:rsidRDefault="006201C8" w:rsidP="007C1AAE">
      <w:pPr>
        <w:pStyle w:val="aa"/>
        <w:numPr>
          <w:ilvl w:val="0"/>
          <w:numId w:val="32"/>
        </w:numPr>
        <w:tabs>
          <w:tab w:val="clear" w:pos="720"/>
          <w:tab w:val="num" w:pos="0"/>
        </w:tabs>
        <w:ind w:left="426"/>
        <w:jc w:val="both"/>
        <w:rPr>
          <w:sz w:val="28"/>
        </w:rPr>
      </w:pPr>
      <w:r>
        <w:rPr>
          <w:sz w:val="28"/>
        </w:rPr>
        <w:t>Фудин Н. А., Тараканов О. П., Классина С. Я. Музыка как средство улучшения функционального состояния студентов перед экзаменом // Физиология человека, 1996, N 3. – С. 99-107.</w:t>
      </w:r>
    </w:p>
    <w:p w:rsidR="006201C8" w:rsidRDefault="006201C8" w:rsidP="007C1AAE">
      <w:pPr>
        <w:pStyle w:val="aa"/>
        <w:numPr>
          <w:ilvl w:val="0"/>
          <w:numId w:val="32"/>
        </w:numPr>
        <w:tabs>
          <w:tab w:val="clear" w:pos="720"/>
          <w:tab w:val="num" w:pos="0"/>
        </w:tabs>
        <w:ind w:left="426"/>
        <w:jc w:val="both"/>
        <w:rPr>
          <w:sz w:val="28"/>
        </w:rPr>
      </w:pPr>
      <w:r>
        <w:rPr>
          <w:sz w:val="28"/>
        </w:rPr>
        <w:t>Шутова Н.В. Музыкальное воздействие на субъекта учебной деятельности как психологическое средство оптимизации его труда. Дисс. на соиск. учен. степ. канд. психол. наук. –</w:t>
      </w:r>
      <w:r w:rsidR="00EF2834">
        <w:rPr>
          <w:sz w:val="28"/>
        </w:rPr>
        <w:t xml:space="preserve"> </w:t>
      </w:r>
      <w:r>
        <w:rPr>
          <w:sz w:val="28"/>
        </w:rPr>
        <w:t>Н. Новгород, 1995.</w:t>
      </w:r>
    </w:p>
    <w:p w:rsidR="006201C8" w:rsidRDefault="006201C8" w:rsidP="007C1AAE">
      <w:pPr>
        <w:pStyle w:val="aa"/>
        <w:numPr>
          <w:ilvl w:val="0"/>
          <w:numId w:val="32"/>
        </w:numPr>
        <w:tabs>
          <w:tab w:val="clear" w:pos="720"/>
          <w:tab w:val="num" w:pos="0"/>
        </w:tabs>
        <w:ind w:left="426"/>
        <w:jc w:val="both"/>
        <w:rPr>
          <w:sz w:val="28"/>
        </w:rPr>
      </w:pPr>
      <w:r>
        <w:rPr>
          <w:sz w:val="28"/>
        </w:rPr>
        <w:t>Шушарджан С. В. Музыкотерапия: история и перспективы // Клинич. медицина, 2000, N 3. – С. 15-18.</w:t>
      </w:r>
    </w:p>
    <w:p w:rsidR="00AD263A" w:rsidRDefault="006201C8" w:rsidP="007C1AAE">
      <w:pPr>
        <w:pStyle w:val="aa"/>
        <w:numPr>
          <w:ilvl w:val="0"/>
          <w:numId w:val="32"/>
        </w:numPr>
        <w:tabs>
          <w:tab w:val="clear" w:pos="720"/>
          <w:tab w:val="num" w:pos="0"/>
        </w:tabs>
        <w:spacing w:line="288" w:lineRule="auto"/>
        <w:ind w:left="425"/>
        <w:jc w:val="both"/>
        <w:rPr>
          <w:sz w:val="28"/>
          <w:szCs w:val="28"/>
        </w:rPr>
      </w:pPr>
      <w:r>
        <w:rPr>
          <w:sz w:val="28"/>
        </w:rPr>
        <w:t>Эсебуа Р.Ш. Психологические особенности взаимодействия привычного и навязанного темпо-ритмов в условиях воздействия функциональной музыки: Автореф. дисс. на соиск. учен. степ. канд. психол. наук. – Тбилиси, Тбил. гос. ун-т, 1981.</w:t>
      </w:r>
    </w:p>
    <w:p w:rsidR="001C41D6" w:rsidRPr="00D22FF4" w:rsidRDefault="001C41D6" w:rsidP="007C1AAE">
      <w:pPr>
        <w:pStyle w:val="aa"/>
        <w:numPr>
          <w:ilvl w:val="0"/>
          <w:numId w:val="32"/>
        </w:numPr>
        <w:tabs>
          <w:tab w:val="clear" w:pos="720"/>
          <w:tab w:val="num" w:pos="0"/>
        </w:tabs>
        <w:spacing w:line="288" w:lineRule="auto"/>
        <w:ind w:left="425"/>
        <w:jc w:val="both"/>
        <w:rPr>
          <w:sz w:val="28"/>
          <w:szCs w:val="28"/>
          <w:lang w:val="en-GB"/>
        </w:rPr>
      </w:pPr>
      <w:r w:rsidRPr="00D22FF4">
        <w:rPr>
          <w:snapToGrid w:val="0"/>
          <w:sz w:val="28"/>
          <w:szCs w:val="28"/>
          <w:lang w:val="en-GB"/>
        </w:rPr>
        <w:t>Anshel</w:t>
      </w:r>
      <w:r w:rsidRPr="00D22FF4">
        <w:rPr>
          <w:snapToGrid w:val="0"/>
          <w:sz w:val="28"/>
          <w:szCs w:val="28"/>
          <w:lang w:val="en-US"/>
        </w:rPr>
        <w:t xml:space="preserve">, </w:t>
      </w:r>
      <w:r w:rsidRPr="00D22FF4">
        <w:rPr>
          <w:snapToGrid w:val="0"/>
          <w:sz w:val="28"/>
          <w:szCs w:val="28"/>
          <w:lang w:val="en-GB"/>
        </w:rPr>
        <w:t>M</w:t>
      </w:r>
      <w:r w:rsidRPr="00D22FF4">
        <w:rPr>
          <w:snapToGrid w:val="0"/>
          <w:sz w:val="28"/>
          <w:szCs w:val="28"/>
          <w:lang w:val="en-US"/>
        </w:rPr>
        <w:t>.</w:t>
      </w:r>
      <w:r w:rsidRPr="00D22FF4">
        <w:rPr>
          <w:snapToGrid w:val="0"/>
          <w:sz w:val="28"/>
          <w:szCs w:val="28"/>
          <w:lang w:val="en-GB"/>
        </w:rPr>
        <w:t>H</w:t>
      </w:r>
      <w:r w:rsidRPr="00D22FF4">
        <w:rPr>
          <w:snapToGrid w:val="0"/>
          <w:sz w:val="28"/>
          <w:szCs w:val="28"/>
          <w:lang w:val="en-US"/>
        </w:rPr>
        <w:t xml:space="preserve">. &amp; </w:t>
      </w:r>
      <w:r w:rsidRPr="00D22FF4">
        <w:rPr>
          <w:snapToGrid w:val="0"/>
          <w:sz w:val="28"/>
          <w:szCs w:val="28"/>
          <w:lang w:val="en-GB"/>
        </w:rPr>
        <w:t>Marisi</w:t>
      </w:r>
      <w:r w:rsidRPr="00D22FF4">
        <w:rPr>
          <w:snapToGrid w:val="0"/>
          <w:sz w:val="28"/>
          <w:szCs w:val="28"/>
          <w:lang w:val="en-US"/>
        </w:rPr>
        <w:t xml:space="preserve">, </w:t>
      </w:r>
      <w:r w:rsidRPr="00D22FF4">
        <w:rPr>
          <w:snapToGrid w:val="0"/>
          <w:sz w:val="28"/>
          <w:szCs w:val="28"/>
          <w:lang w:val="en-GB"/>
        </w:rPr>
        <w:t>D</w:t>
      </w:r>
      <w:r w:rsidRPr="00D22FF4">
        <w:rPr>
          <w:snapToGrid w:val="0"/>
          <w:sz w:val="28"/>
          <w:szCs w:val="28"/>
          <w:lang w:val="en-US"/>
        </w:rPr>
        <w:t>.</w:t>
      </w:r>
      <w:r w:rsidRPr="00D22FF4">
        <w:rPr>
          <w:snapToGrid w:val="0"/>
          <w:sz w:val="28"/>
          <w:szCs w:val="28"/>
          <w:lang w:val="en-GB"/>
        </w:rPr>
        <w:t>Q</w:t>
      </w:r>
      <w:r w:rsidRPr="00D22FF4">
        <w:rPr>
          <w:snapToGrid w:val="0"/>
          <w:sz w:val="28"/>
          <w:szCs w:val="28"/>
          <w:lang w:val="en-US"/>
        </w:rPr>
        <w:t xml:space="preserve">. (1978). </w:t>
      </w:r>
      <w:r w:rsidRPr="00D22FF4">
        <w:rPr>
          <w:snapToGrid w:val="0"/>
          <w:sz w:val="28"/>
          <w:szCs w:val="28"/>
          <w:lang w:val="en-GB"/>
        </w:rPr>
        <w:t>Effect of music and rhythm on physical performance, Research Quarterly, 49 (2), 109-113.</w:t>
      </w:r>
    </w:p>
    <w:p w:rsidR="001C41D6" w:rsidRPr="00D22FF4" w:rsidRDefault="001C41D6" w:rsidP="007C1AAE">
      <w:pPr>
        <w:pStyle w:val="aa"/>
        <w:numPr>
          <w:ilvl w:val="0"/>
          <w:numId w:val="32"/>
        </w:numPr>
        <w:tabs>
          <w:tab w:val="clear" w:pos="720"/>
          <w:tab w:val="num" w:pos="0"/>
        </w:tabs>
        <w:spacing w:line="288" w:lineRule="auto"/>
        <w:ind w:left="425"/>
        <w:jc w:val="both"/>
        <w:rPr>
          <w:sz w:val="28"/>
          <w:szCs w:val="28"/>
          <w:lang w:val="en-GB"/>
        </w:rPr>
      </w:pPr>
      <w:r w:rsidRPr="00D22FF4">
        <w:rPr>
          <w:snapToGrid w:val="0"/>
          <w:sz w:val="28"/>
          <w:szCs w:val="28"/>
          <w:lang w:val="en-GB"/>
        </w:rPr>
        <w:t>Beh, H.C. &amp; Hirst, R. (1999). Performance on driving-related tasks during music, Ergonomics, 42(8), 1087-1098.</w:t>
      </w:r>
    </w:p>
    <w:p w:rsidR="001C41D6" w:rsidRPr="00D22FF4" w:rsidRDefault="001C41D6" w:rsidP="007C1AAE">
      <w:pPr>
        <w:pStyle w:val="aa"/>
        <w:numPr>
          <w:ilvl w:val="0"/>
          <w:numId w:val="32"/>
        </w:numPr>
        <w:tabs>
          <w:tab w:val="clear" w:pos="720"/>
          <w:tab w:val="num" w:pos="0"/>
        </w:tabs>
        <w:spacing w:line="288" w:lineRule="auto"/>
        <w:ind w:left="425"/>
        <w:jc w:val="both"/>
        <w:rPr>
          <w:sz w:val="28"/>
          <w:szCs w:val="28"/>
        </w:rPr>
      </w:pPr>
      <w:smartTag w:uri="urn:schemas-microsoft-com:office:smarttags" w:element="place">
        <w:r w:rsidRPr="00D22FF4">
          <w:rPr>
            <w:sz w:val="28"/>
            <w:szCs w:val="28"/>
            <w:lang w:val="en-US"/>
          </w:rPr>
          <w:t>Clark</w:t>
        </w:r>
      </w:smartTag>
      <w:r w:rsidRPr="00D22FF4">
        <w:rPr>
          <w:sz w:val="28"/>
          <w:szCs w:val="28"/>
          <w:lang w:val="en-US"/>
        </w:rPr>
        <w:t xml:space="preserve"> K. Music in Industry. N</w:t>
      </w:r>
      <w:r w:rsidRPr="00D22FF4">
        <w:rPr>
          <w:sz w:val="28"/>
          <w:szCs w:val="28"/>
        </w:rPr>
        <w:t xml:space="preserve">. </w:t>
      </w:r>
      <w:r w:rsidRPr="00D22FF4">
        <w:rPr>
          <w:sz w:val="28"/>
          <w:szCs w:val="28"/>
          <w:lang w:val="en-US"/>
        </w:rPr>
        <w:t>Y</w:t>
      </w:r>
      <w:r w:rsidRPr="00D22FF4">
        <w:rPr>
          <w:sz w:val="28"/>
          <w:szCs w:val="28"/>
        </w:rPr>
        <w:t xml:space="preserve">., 1929. </w:t>
      </w:r>
    </w:p>
    <w:p w:rsidR="001C41D6" w:rsidRPr="00D22FF4" w:rsidRDefault="001C41D6" w:rsidP="007C1AAE">
      <w:pPr>
        <w:pStyle w:val="aa"/>
        <w:numPr>
          <w:ilvl w:val="0"/>
          <w:numId w:val="32"/>
        </w:numPr>
        <w:tabs>
          <w:tab w:val="clear" w:pos="720"/>
          <w:tab w:val="num" w:pos="0"/>
        </w:tabs>
        <w:spacing w:line="288" w:lineRule="auto"/>
        <w:ind w:left="425"/>
        <w:jc w:val="both"/>
        <w:rPr>
          <w:sz w:val="28"/>
          <w:szCs w:val="28"/>
          <w:lang w:val="en-GB"/>
        </w:rPr>
      </w:pPr>
      <w:r w:rsidRPr="00224B01">
        <w:rPr>
          <w:snapToGrid w:val="0"/>
          <w:sz w:val="28"/>
          <w:szCs w:val="28"/>
          <w:lang w:val="fr-FR"/>
        </w:rPr>
        <w:t xml:space="preserve">Ferguson, A.R., Carbonneau, M.R. &amp; Chambliss, C. (1994). </w:t>
      </w:r>
      <w:r w:rsidRPr="00D22FF4">
        <w:rPr>
          <w:snapToGrid w:val="0"/>
          <w:sz w:val="28"/>
          <w:szCs w:val="28"/>
          <w:lang w:val="en-GB"/>
        </w:rPr>
        <w:t>Effects of positive and negative music on performance of a karate drill, Perceptual Motor Skills, 78, 1217-1218.</w:t>
      </w:r>
    </w:p>
    <w:p w:rsidR="00224B01" w:rsidRPr="00441648" w:rsidRDefault="00224B01" w:rsidP="007C1AAE">
      <w:pPr>
        <w:pStyle w:val="aa"/>
        <w:numPr>
          <w:ilvl w:val="0"/>
          <w:numId w:val="32"/>
        </w:numPr>
        <w:tabs>
          <w:tab w:val="clear" w:pos="720"/>
          <w:tab w:val="num" w:pos="0"/>
        </w:tabs>
        <w:spacing w:line="288" w:lineRule="auto"/>
        <w:ind w:left="425"/>
        <w:jc w:val="both"/>
        <w:rPr>
          <w:sz w:val="28"/>
          <w:szCs w:val="28"/>
          <w:lang w:val="en-US"/>
        </w:rPr>
      </w:pPr>
      <w:r w:rsidRPr="00441648">
        <w:rPr>
          <w:snapToGrid w:val="0"/>
          <w:sz w:val="28"/>
          <w:szCs w:val="28"/>
          <w:lang w:val="en-US"/>
        </w:rPr>
        <w:t>Gowensmith, W.N. &amp; Bloom, L.J. (1997). The effects of heavy metal music on arousal and anger, Journal of Music Therapy, 1, 33-45.</w:t>
      </w:r>
    </w:p>
    <w:p w:rsidR="00224B01" w:rsidRPr="00224B01" w:rsidRDefault="00224B01" w:rsidP="007C1AAE">
      <w:pPr>
        <w:pStyle w:val="a7"/>
        <w:numPr>
          <w:ilvl w:val="0"/>
          <w:numId w:val="32"/>
        </w:numPr>
        <w:tabs>
          <w:tab w:val="clear" w:pos="720"/>
          <w:tab w:val="num" w:pos="360"/>
        </w:tabs>
        <w:ind w:left="425"/>
        <w:jc w:val="both"/>
        <w:rPr>
          <w:sz w:val="28"/>
          <w:szCs w:val="28"/>
          <w:lang w:val="en-US"/>
        </w:rPr>
      </w:pPr>
      <w:r w:rsidRPr="00224B01">
        <w:rPr>
          <w:snapToGrid w:val="0"/>
          <w:sz w:val="28"/>
          <w:szCs w:val="28"/>
          <w:lang w:val="en-US"/>
        </w:rPr>
        <w:t>Harris</w:t>
      </w:r>
      <w:r w:rsidRPr="00441648">
        <w:rPr>
          <w:snapToGrid w:val="0"/>
          <w:sz w:val="28"/>
          <w:szCs w:val="28"/>
          <w:lang w:val="en-US"/>
        </w:rPr>
        <w:t xml:space="preserve">, </w:t>
      </w:r>
      <w:r w:rsidRPr="00224B01">
        <w:rPr>
          <w:snapToGrid w:val="0"/>
          <w:sz w:val="28"/>
          <w:szCs w:val="28"/>
          <w:lang w:val="en-US"/>
        </w:rPr>
        <w:t>C</w:t>
      </w:r>
      <w:r w:rsidRPr="00441648">
        <w:rPr>
          <w:snapToGrid w:val="0"/>
          <w:sz w:val="28"/>
          <w:szCs w:val="28"/>
          <w:lang w:val="en-US"/>
        </w:rPr>
        <w:t>.</w:t>
      </w:r>
      <w:r w:rsidRPr="00224B01">
        <w:rPr>
          <w:snapToGrid w:val="0"/>
          <w:sz w:val="28"/>
          <w:szCs w:val="28"/>
          <w:lang w:val="en-US"/>
        </w:rPr>
        <w:t>S</w:t>
      </w:r>
      <w:r w:rsidRPr="00441648">
        <w:rPr>
          <w:snapToGrid w:val="0"/>
          <w:sz w:val="28"/>
          <w:szCs w:val="28"/>
          <w:lang w:val="en-US"/>
        </w:rPr>
        <w:t xml:space="preserve">., </w:t>
      </w:r>
      <w:r w:rsidRPr="00224B01">
        <w:rPr>
          <w:snapToGrid w:val="0"/>
          <w:sz w:val="28"/>
          <w:szCs w:val="28"/>
          <w:lang w:val="en-US"/>
        </w:rPr>
        <w:t>Bradley</w:t>
      </w:r>
      <w:r w:rsidRPr="00441648">
        <w:rPr>
          <w:snapToGrid w:val="0"/>
          <w:sz w:val="28"/>
          <w:szCs w:val="28"/>
          <w:lang w:val="en-US"/>
        </w:rPr>
        <w:t xml:space="preserve">, </w:t>
      </w:r>
      <w:r w:rsidRPr="00224B01">
        <w:rPr>
          <w:snapToGrid w:val="0"/>
          <w:sz w:val="28"/>
          <w:szCs w:val="28"/>
          <w:lang w:val="en-US"/>
        </w:rPr>
        <w:t>R</w:t>
      </w:r>
      <w:r w:rsidRPr="00441648">
        <w:rPr>
          <w:snapToGrid w:val="0"/>
          <w:sz w:val="28"/>
          <w:szCs w:val="28"/>
          <w:lang w:val="en-US"/>
        </w:rPr>
        <w:t xml:space="preserve">. </w:t>
      </w:r>
      <w:r w:rsidRPr="00224B01">
        <w:rPr>
          <w:snapToGrid w:val="0"/>
          <w:sz w:val="28"/>
          <w:szCs w:val="28"/>
          <w:lang w:val="en-US"/>
        </w:rPr>
        <w:t>and</w:t>
      </w:r>
      <w:r w:rsidRPr="00441648">
        <w:rPr>
          <w:snapToGrid w:val="0"/>
          <w:sz w:val="28"/>
          <w:szCs w:val="28"/>
          <w:lang w:val="en-US"/>
        </w:rPr>
        <w:t xml:space="preserve"> </w:t>
      </w:r>
      <w:r w:rsidRPr="00224B01">
        <w:rPr>
          <w:snapToGrid w:val="0"/>
          <w:sz w:val="28"/>
          <w:szCs w:val="28"/>
          <w:lang w:val="en-US"/>
        </w:rPr>
        <w:t>Titus</w:t>
      </w:r>
      <w:r w:rsidRPr="00441648">
        <w:rPr>
          <w:snapToGrid w:val="0"/>
          <w:sz w:val="28"/>
          <w:szCs w:val="28"/>
          <w:lang w:val="en-US"/>
        </w:rPr>
        <w:t xml:space="preserve">, </w:t>
      </w:r>
      <w:r w:rsidRPr="00224B01">
        <w:rPr>
          <w:snapToGrid w:val="0"/>
          <w:sz w:val="28"/>
          <w:szCs w:val="28"/>
          <w:lang w:val="en-US"/>
        </w:rPr>
        <w:t>S</w:t>
      </w:r>
      <w:r w:rsidRPr="00441648">
        <w:rPr>
          <w:snapToGrid w:val="0"/>
          <w:sz w:val="28"/>
          <w:szCs w:val="28"/>
          <w:lang w:val="en-US"/>
        </w:rPr>
        <w:t>.</w:t>
      </w:r>
      <w:r w:rsidRPr="00224B01">
        <w:rPr>
          <w:snapToGrid w:val="0"/>
          <w:sz w:val="28"/>
          <w:szCs w:val="28"/>
          <w:lang w:val="en-US"/>
        </w:rPr>
        <w:t>K</w:t>
      </w:r>
      <w:r w:rsidRPr="00441648">
        <w:rPr>
          <w:snapToGrid w:val="0"/>
          <w:sz w:val="28"/>
          <w:szCs w:val="28"/>
          <w:lang w:val="en-US"/>
        </w:rPr>
        <w:t xml:space="preserve">. (1992). </w:t>
      </w:r>
      <w:r w:rsidRPr="00224B01">
        <w:rPr>
          <w:snapToGrid w:val="0"/>
          <w:sz w:val="28"/>
          <w:szCs w:val="28"/>
          <w:lang w:val="en-US"/>
        </w:rPr>
        <w:t>Comparison of the effects of hard rock and easy listening on the frequency of observed inappropriate behaviors: control of environmental antecedents in a large public area, Journal of Music Therapy, 29(1), 6-l7.</w:t>
      </w:r>
    </w:p>
    <w:p w:rsidR="001C41D6" w:rsidRPr="00D22FF4" w:rsidRDefault="001C41D6" w:rsidP="007C1AAE">
      <w:pPr>
        <w:pStyle w:val="aa"/>
        <w:numPr>
          <w:ilvl w:val="0"/>
          <w:numId w:val="32"/>
        </w:numPr>
        <w:tabs>
          <w:tab w:val="clear" w:pos="720"/>
          <w:tab w:val="num" w:pos="0"/>
        </w:tabs>
        <w:spacing w:line="288" w:lineRule="auto"/>
        <w:ind w:left="425"/>
        <w:jc w:val="both"/>
        <w:rPr>
          <w:sz w:val="28"/>
          <w:szCs w:val="28"/>
          <w:lang w:val="en-GB"/>
        </w:rPr>
      </w:pPr>
      <w:r w:rsidRPr="00D22FF4">
        <w:rPr>
          <w:snapToGrid w:val="0"/>
          <w:sz w:val="28"/>
          <w:szCs w:val="28"/>
          <w:lang w:val="en-GB"/>
        </w:rPr>
        <w:t>Karageorghis, C.I. &amp; Terry, P.C. (1997). The Psychophysical Effects of Music in Sport and Exercise: A Review, Journal of Sport Behaviour, 20(1), 54-68.</w:t>
      </w:r>
    </w:p>
    <w:p w:rsidR="001C41D6" w:rsidRPr="00D22FF4" w:rsidRDefault="001C41D6" w:rsidP="007C1AAE">
      <w:pPr>
        <w:pStyle w:val="aa"/>
        <w:numPr>
          <w:ilvl w:val="0"/>
          <w:numId w:val="32"/>
        </w:numPr>
        <w:tabs>
          <w:tab w:val="clear" w:pos="720"/>
          <w:tab w:val="num" w:pos="0"/>
        </w:tabs>
        <w:spacing w:line="288" w:lineRule="auto"/>
        <w:ind w:left="425"/>
        <w:jc w:val="both"/>
        <w:rPr>
          <w:sz w:val="28"/>
          <w:szCs w:val="28"/>
          <w:lang w:val="en-GB"/>
        </w:rPr>
      </w:pPr>
      <w:r w:rsidRPr="00D22FF4">
        <w:rPr>
          <w:snapToGrid w:val="0"/>
          <w:sz w:val="28"/>
          <w:szCs w:val="28"/>
          <w:lang w:val="en-GB"/>
        </w:rPr>
        <w:t xml:space="preserve">Lanza, Joseph (1995) Elevator Music: a surreal history of Muzak, easy listening, and other moodsong. </w:t>
      </w:r>
      <w:smartTag w:uri="urn:schemas-microsoft-com:office:smarttags" w:element="State">
        <w:r w:rsidRPr="00D22FF4">
          <w:rPr>
            <w:snapToGrid w:val="0"/>
            <w:sz w:val="28"/>
            <w:szCs w:val="28"/>
            <w:lang w:val="en-GB"/>
          </w:rPr>
          <w:t>New York</w:t>
        </w:r>
      </w:smartTag>
      <w:r w:rsidRPr="00D22FF4">
        <w:rPr>
          <w:snapToGrid w:val="0"/>
          <w:sz w:val="28"/>
          <w:szCs w:val="28"/>
          <w:lang w:val="en-GB"/>
        </w:rPr>
        <w:t xml:space="preserve">: </w:t>
      </w:r>
      <w:smartTag w:uri="urn:schemas-microsoft-com:office:smarttags" w:element="place">
        <w:r w:rsidRPr="00D22FF4">
          <w:rPr>
            <w:snapToGrid w:val="0"/>
            <w:sz w:val="28"/>
            <w:szCs w:val="28"/>
            <w:lang w:val="en-GB"/>
          </w:rPr>
          <w:t>St. Martin</w:t>
        </w:r>
      </w:smartTag>
      <w:r w:rsidRPr="00D22FF4">
        <w:rPr>
          <w:snapToGrid w:val="0"/>
          <w:sz w:val="28"/>
          <w:szCs w:val="28"/>
          <w:lang w:val="en-GB"/>
        </w:rPr>
        <w:t>'s Press.</w:t>
      </w:r>
    </w:p>
    <w:p w:rsidR="001C41D6" w:rsidRPr="00D22FF4" w:rsidRDefault="001C41D6" w:rsidP="007C1AAE">
      <w:pPr>
        <w:pStyle w:val="aa"/>
        <w:numPr>
          <w:ilvl w:val="0"/>
          <w:numId w:val="32"/>
        </w:numPr>
        <w:tabs>
          <w:tab w:val="clear" w:pos="720"/>
          <w:tab w:val="num" w:pos="0"/>
        </w:tabs>
        <w:spacing w:line="288" w:lineRule="auto"/>
        <w:ind w:left="425"/>
        <w:jc w:val="both"/>
        <w:rPr>
          <w:sz w:val="28"/>
          <w:szCs w:val="28"/>
          <w:lang w:val="en-GB"/>
        </w:rPr>
      </w:pPr>
      <w:r w:rsidRPr="00D22FF4">
        <w:rPr>
          <w:snapToGrid w:val="0"/>
          <w:sz w:val="28"/>
          <w:szCs w:val="28"/>
          <w:lang w:val="en-GB"/>
        </w:rPr>
        <w:t>Lawrence, S. &amp; Joyner, D.J. (1991). The effects of sexually violent rock music on males’ acceptance of violence against women, Psychology of Women quarterly, 15, 49-63.</w:t>
      </w:r>
    </w:p>
    <w:p w:rsidR="001C41D6" w:rsidRPr="00D22FF4" w:rsidRDefault="001C41D6" w:rsidP="007C1AAE">
      <w:pPr>
        <w:pStyle w:val="aa"/>
        <w:numPr>
          <w:ilvl w:val="0"/>
          <w:numId w:val="32"/>
        </w:numPr>
        <w:tabs>
          <w:tab w:val="clear" w:pos="720"/>
          <w:tab w:val="num" w:pos="0"/>
        </w:tabs>
        <w:spacing w:line="288" w:lineRule="auto"/>
        <w:ind w:left="425"/>
        <w:jc w:val="both"/>
        <w:rPr>
          <w:sz w:val="28"/>
          <w:szCs w:val="28"/>
          <w:lang w:val="en-GB"/>
        </w:rPr>
      </w:pPr>
      <w:r w:rsidRPr="00D22FF4">
        <w:rPr>
          <w:snapToGrid w:val="0"/>
          <w:sz w:val="28"/>
          <w:szCs w:val="28"/>
          <w:lang w:val="en-GB"/>
        </w:rPr>
        <w:t xml:space="preserve">Oblad, C. (2000). On using music – about the car as a concert hall. Proceedings of the 6th International Conference on Music Perception and Cognition, August 5-10th 2000, </w:t>
      </w:r>
      <w:smartTag w:uri="urn:schemas-microsoft-com:office:smarttags" w:element="place">
        <w:smartTag w:uri="urn:schemas-microsoft-com:office:smarttags" w:element="PlaceName">
          <w:r w:rsidRPr="00D22FF4">
            <w:rPr>
              <w:snapToGrid w:val="0"/>
              <w:sz w:val="28"/>
              <w:szCs w:val="28"/>
              <w:lang w:val="en-GB"/>
            </w:rPr>
            <w:t>Keele</w:t>
          </w:r>
        </w:smartTag>
        <w:r w:rsidRPr="00D22FF4">
          <w:rPr>
            <w:snapToGrid w:val="0"/>
            <w:sz w:val="28"/>
            <w:szCs w:val="28"/>
            <w:lang w:val="en-GB"/>
          </w:rPr>
          <w:t xml:space="preserve"> </w:t>
        </w:r>
        <w:smartTag w:uri="urn:schemas-microsoft-com:office:smarttags" w:element="PlaceType">
          <w:r w:rsidRPr="00D22FF4">
            <w:rPr>
              <w:snapToGrid w:val="0"/>
              <w:sz w:val="28"/>
              <w:szCs w:val="28"/>
              <w:lang w:val="en-GB"/>
            </w:rPr>
            <w:t>University</w:t>
          </w:r>
        </w:smartTag>
      </w:smartTag>
      <w:r w:rsidRPr="00D22FF4">
        <w:rPr>
          <w:snapToGrid w:val="0"/>
          <w:sz w:val="28"/>
          <w:szCs w:val="28"/>
          <w:lang w:val="en-GB"/>
        </w:rPr>
        <w:t>, Keele.</w:t>
      </w:r>
    </w:p>
    <w:p w:rsidR="001C41D6" w:rsidRPr="00D22FF4" w:rsidRDefault="001C41D6" w:rsidP="007C1AAE">
      <w:pPr>
        <w:pStyle w:val="aa"/>
        <w:numPr>
          <w:ilvl w:val="0"/>
          <w:numId w:val="32"/>
        </w:numPr>
        <w:tabs>
          <w:tab w:val="clear" w:pos="720"/>
          <w:tab w:val="num" w:pos="0"/>
        </w:tabs>
        <w:spacing w:line="288" w:lineRule="auto"/>
        <w:ind w:left="425"/>
        <w:jc w:val="both"/>
        <w:rPr>
          <w:sz w:val="28"/>
          <w:szCs w:val="28"/>
          <w:lang w:val="en-GB"/>
        </w:rPr>
      </w:pPr>
      <w:r w:rsidRPr="00D22FF4">
        <w:rPr>
          <w:snapToGrid w:val="0"/>
          <w:sz w:val="28"/>
          <w:szCs w:val="28"/>
          <w:lang w:val="en-GB"/>
        </w:rPr>
        <w:t xml:space="preserve">Pujol, </w:t>
      </w:r>
      <w:smartTag w:uri="urn:schemas-microsoft-com:office:smarttags" w:element="place">
        <w:smartTag w:uri="urn:schemas-microsoft-com:office:smarttags" w:element="City">
          <w:r w:rsidRPr="00D22FF4">
            <w:rPr>
              <w:snapToGrid w:val="0"/>
              <w:sz w:val="28"/>
              <w:szCs w:val="28"/>
              <w:lang w:val="en-GB"/>
            </w:rPr>
            <w:t>T.J.</w:t>
          </w:r>
        </w:smartTag>
        <w:r w:rsidRPr="00D22FF4">
          <w:rPr>
            <w:snapToGrid w:val="0"/>
            <w:sz w:val="28"/>
            <w:szCs w:val="28"/>
            <w:lang w:val="en-GB"/>
          </w:rPr>
          <w:t xml:space="preserve"> </w:t>
        </w:r>
        <w:smartTag w:uri="urn:schemas-microsoft-com:office:smarttags" w:element="State">
          <w:r w:rsidRPr="00D22FF4">
            <w:rPr>
              <w:snapToGrid w:val="0"/>
              <w:sz w:val="28"/>
              <w:szCs w:val="28"/>
              <w:lang w:val="en-GB"/>
            </w:rPr>
            <w:t>&amp;</w:t>
          </w:r>
        </w:smartTag>
        <w:r w:rsidRPr="00D22FF4">
          <w:rPr>
            <w:snapToGrid w:val="0"/>
            <w:sz w:val="28"/>
            <w:szCs w:val="28"/>
            <w:lang w:val="en-GB"/>
          </w:rPr>
          <w:t xml:space="preserve"> </w:t>
        </w:r>
        <w:smartTag w:uri="urn:schemas-microsoft-com:office:smarttags" w:element="State">
          <w:r w:rsidRPr="00D22FF4">
            <w:rPr>
              <w:snapToGrid w:val="0"/>
              <w:sz w:val="28"/>
              <w:szCs w:val="28"/>
              <w:lang w:val="en-GB"/>
            </w:rPr>
            <w:t>Langefield</w:t>
          </w:r>
        </w:smartTag>
        <w:r w:rsidRPr="00D22FF4">
          <w:rPr>
            <w:snapToGrid w:val="0"/>
            <w:sz w:val="28"/>
            <w:szCs w:val="28"/>
            <w:lang w:val="en-GB"/>
          </w:rPr>
          <w:t xml:space="preserve">, </w:t>
        </w:r>
        <w:smartTag w:uri="urn:schemas-microsoft-com:office:smarttags" w:element="State">
          <w:r w:rsidRPr="00D22FF4">
            <w:rPr>
              <w:snapToGrid w:val="0"/>
              <w:sz w:val="28"/>
              <w:szCs w:val="28"/>
              <w:lang w:val="en-GB"/>
            </w:rPr>
            <w:t>M.E.</w:t>
          </w:r>
        </w:smartTag>
      </w:smartTag>
      <w:r w:rsidRPr="00D22FF4">
        <w:rPr>
          <w:snapToGrid w:val="0"/>
          <w:sz w:val="28"/>
          <w:szCs w:val="28"/>
          <w:lang w:val="en-GB"/>
        </w:rPr>
        <w:t xml:space="preserve"> (1999). Influence of music on Wingate Anaerobic Test performance, Perceptual and Motor Skills, 88, 292-296.</w:t>
      </w:r>
    </w:p>
    <w:p w:rsidR="001C41D6" w:rsidRPr="00D22FF4" w:rsidRDefault="001C41D6" w:rsidP="007C1AAE">
      <w:pPr>
        <w:pStyle w:val="aa"/>
        <w:numPr>
          <w:ilvl w:val="0"/>
          <w:numId w:val="32"/>
        </w:numPr>
        <w:tabs>
          <w:tab w:val="clear" w:pos="720"/>
          <w:tab w:val="num" w:pos="0"/>
        </w:tabs>
        <w:spacing w:line="288" w:lineRule="auto"/>
        <w:ind w:left="425"/>
        <w:jc w:val="both"/>
        <w:rPr>
          <w:sz w:val="28"/>
          <w:szCs w:val="28"/>
          <w:lang w:val="en-GB"/>
        </w:rPr>
      </w:pPr>
      <w:r w:rsidRPr="00D22FF4">
        <w:rPr>
          <w:snapToGrid w:val="0"/>
          <w:sz w:val="28"/>
          <w:szCs w:val="28"/>
          <w:lang w:val="en-GB"/>
        </w:rPr>
        <w:t xml:space="preserve">Sloboda, J. A. (1999). Everyday uses of music listening: a preliminary study. In Suk Won Yi (ed) Music, mind and science. </w:t>
      </w:r>
      <w:smartTag w:uri="urn:schemas-microsoft-com:office:smarttags" w:element="place">
        <w:smartTag w:uri="urn:schemas-microsoft-com:office:smarttags" w:element="City">
          <w:r w:rsidRPr="00D22FF4">
            <w:rPr>
              <w:snapToGrid w:val="0"/>
              <w:sz w:val="28"/>
              <w:szCs w:val="28"/>
              <w:lang w:val="en-GB"/>
            </w:rPr>
            <w:t>Seoul</w:t>
          </w:r>
        </w:smartTag>
      </w:smartTag>
      <w:r w:rsidRPr="00D22FF4">
        <w:rPr>
          <w:snapToGrid w:val="0"/>
          <w:sz w:val="28"/>
          <w:szCs w:val="28"/>
          <w:lang w:val="en-GB"/>
        </w:rPr>
        <w:t xml:space="preserve">: Western Music Institute. </w:t>
      </w:r>
    </w:p>
    <w:p w:rsidR="005B768C" w:rsidRPr="00D22FF4" w:rsidRDefault="005B768C" w:rsidP="007C1AAE">
      <w:pPr>
        <w:numPr>
          <w:ilvl w:val="0"/>
          <w:numId w:val="32"/>
        </w:numPr>
        <w:tabs>
          <w:tab w:val="clear" w:pos="720"/>
          <w:tab w:val="num" w:pos="0"/>
        </w:tabs>
        <w:spacing w:line="288" w:lineRule="auto"/>
        <w:ind w:left="425"/>
        <w:jc w:val="both"/>
        <w:rPr>
          <w:sz w:val="28"/>
          <w:szCs w:val="28"/>
          <w:lang w:val="en-US"/>
        </w:rPr>
      </w:pPr>
      <w:r w:rsidRPr="00D22FF4">
        <w:rPr>
          <w:snapToGrid w:val="0"/>
          <w:sz w:val="28"/>
          <w:szCs w:val="28"/>
          <w:lang w:val="en-GB"/>
        </w:rPr>
        <w:t xml:space="preserve">Why Music? /North </w:t>
      </w:r>
      <w:smartTag w:uri="urn:schemas-microsoft-com:office:smarttags" w:element="place">
        <w:r w:rsidRPr="00D22FF4">
          <w:rPr>
            <w:snapToGrid w:val="0"/>
            <w:sz w:val="28"/>
            <w:szCs w:val="28"/>
            <w:lang w:val="en-GB"/>
          </w:rPr>
          <w:t>Harrison</w:t>
        </w:r>
      </w:smartTag>
      <w:r w:rsidRPr="00D22FF4">
        <w:rPr>
          <w:snapToGrid w:val="0"/>
          <w:sz w:val="28"/>
          <w:szCs w:val="28"/>
          <w:lang w:val="en-GB"/>
        </w:rPr>
        <w:t xml:space="preserve"> Band Handbook.</w:t>
      </w:r>
      <w:r w:rsidRPr="00D22FF4">
        <w:rPr>
          <w:snapToGrid w:val="0"/>
          <w:sz w:val="28"/>
          <w:szCs w:val="28"/>
          <w:lang w:val="en-US"/>
        </w:rPr>
        <w:t xml:space="preserve"> / </w:t>
      </w:r>
      <w:r w:rsidRPr="00D22FF4">
        <w:rPr>
          <w:snapToGrid w:val="0"/>
          <w:sz w:val="28"/>
          <w:szCs w:val="28"/>
        </w:rPr>
        <w:t>По</w:t>
      </w:r>
      <w:r w:rsidRPr="00D22FF4">
        <w:rPr>
          <w:snapToGrid w:val="0"/>
          <w:sz w:val="28"/>
          <w:szCs w:val="28"/>
          <w:lang w:val="en-US"/>
        </w:rPr>
        <w:t xml:space="preserve"> </w:t>
      </w:r>
      <w:r w:rsidRPr="00D22FF4">
        <w:rPr>
          <w:snapToGrid w:val="0"/>
          <w:sz w:val="28"/>
          <w:szCs w:val="28"/>
        </w:rPr>
        <w:t>материалам</w:t>
      </w:r>
      <w:r w:rsidRPr="00D22FF4">
        <w:rPr>
          <w:snapToGrid w:val="0"/>
          <w:sz w:val="28"/>
          <w:szCs w:val="28"/>
          <w:lang w:val="en-US"/>
        </w:rPr>
        <w:t xml:space="preserve"> </w:t>
      </w:r>
      <w:r w:rsidRPr="00D22FF4">
        <w:rPr>
          <w:snapToGrid w:val="0"/>
          <w:sz w:val="28"/>
          <w:szCs w:val="28"/>
        </w:rPr>
        <w:t>Интернет</w:t>
      </w:r>
      <w:r w:rsidRPr="00D22FF4">
        <w:rPr>
          <w:snapToGrid w:val="0"/>
          <w:sz w:val="28"/>
          <w:szCs w:val="28"/>
          <w:lang w:val="en-US"/>
        </w:rPr>
        <w:t xml:space="preserve">. </w:t>
      </w:r>
    </w:p>
    <w:p w:rsidR="001C41D6" w:rsidRPr="005B768C" w:rsidRDefault="001C41D6" w:rsidP="007C1AAE">
      <w:pPr>
        <w:pStyle w:val="aa"/>
        <w:numPr>
          <w:ilvl w:val="0"/>
          <w:numId w:val="32"/>
        </w:numPr>
        <w:tabs>
          <w:tab w:val="clear" w:pos="720"/>
          <w:tab w:val="num" w:pos="0"/>
        </w:tabs>
        <w:spacing w:line="288" w:lineRule="auto"/>
        <w:ind w:left="425"/>
        <w:jc w:val="both"/>
        <w:rPr>
          <w:sz w:val="28"/>
          <w:szCs w:val="28"/>
          <w:lang w:val="en-US"/>
        </w:rPr>
      </w:pPr>
      <w:r w:rsidRPr="00D22FF4">
        <w:rPr>
          <w:sz w:val="28"/>
          <w:szCs w:val="28"/>
          <w:lang w:val="en-US"/>
        </w:rPr>
        <w:t xml:space="preserve">Uhrbrock R.S. Music on the Job: Its Influence on Worker Morale and Production. </w:t>
      </w:r>
      <w:r w:rsidRPr="005B768C">
        <w:rPr>
          <w:sz w:val="28"/>
          <w:szCs w:val="28"/>
          <w:lang w:val="en-US"/>
        </w:rPr>
        <w:t>“</w:t>
      </w:r>
      <w:r w:rsidRPr="00D22FF4">
        <w:rPr>
          <w:sz w:val="28"/>
          <w:szCs w:val="28"/>
          <w:lang w:val="en-US"/>
        </w:rPr>
        <w:t>Personnel</w:t>
      </w:r>
      <w:r w:rsidRPr="005B768C">
        <w:rPr>
          <w:sz w:val="28"/>
          <w:szCs w:val="28"/>
          <w:lang w:val="en-US"/>
        </w:rPr>
        <w:t xml:space="preserve"> </w:t>
      </w:r>
      <w:r w:rsidRPr="00D22FF4">
        <w:rPr>
          <w:sz w:val="28"/>
          <w:szCs w:val="28"/>
          <w:lang w:val="en-US"/>
        </w:rPr>
        <w:t>Ps</w:t>
      </w:r>
      <w:r w:rsidRPr="005B768C">
        <w:rPr>
          <w:sz w:val="28"/>
          <w:szCs w:val="28"/>
          <w:lang w:val="en-US"/>
        </w:rPr>
        <w:t xml:space="preserve">.”, </w:t>
      </w:r>
      <w:r w:rsidRPr="00D22FF4">
        <w:rPr>
          <w:sz w:val="28"/>
          <w:szCs w:val="28"/>
          <w:lang w:val="en-US"/>
        </w:rPr>
        <w:t>v</w:t>
      </w:r>
      <w:r w:rsidRPr="005B768C">
        <w:rPr>
          <w:sz w:val="28"/>
          <w:szCs w:val="28"/>
          <w:lang w:val="en-US"/>
        </w:rPr>
        <w:t xml:space="preserve">. 14, </w:t>
      </w:r>
      <w:r w:rsidRPr="00D22FF4">
        <w:rPr>
          <w:sz w:val="28"/>
          <w:szCs w:val="28"/>
          <w:lang w:val="en-US"/>
        </w:rPr>
        <w:t>No</w:t>
      </w:r>
      <w:r w:rsidRPr="005B768C">
        <w:rPr>
          <w:sz w:val="28"/>
          <w:szCs w:val="28"/>
          <w:lang w:val="en-US"/>
        </w:rPr>
        <w:t xml:space="preserve"> 1, 1961. </w:t>
      </w:r>
    </w:p>
    <w:p w:rsidR="001C41D6" w:rsidRPr="005B768C" w:rsidRDefault="001C41D6" w:rsidP="001C41D6">
      <w:pPr>
        <w:pStyle w:val="aa"/>
        <w:spacing w:line="288" w:lineRule="auto"/>
        <w:ind w:left="65"/>
        <w:jc w:val="both"/>
        <w:rPr>
          <w:sz w:val="28"/>
          <w:szCs w:val="28"/>
          <w:lang w:val="en-US"/>
        </w:rPr>
      </w:pPr>
      <w:bookmarkStart w:id="2" w:name="_GoBack"/>
      <w:bookmarkEnd w:id="2"/>
    </w:p>
    <w:sectPr w:rsidR="001C41D6" w:rsidRPr="005B768C" w:rsidSect="00FF36C6">
      <w:footerReference w:type="even" r:id="rId7"/>
      <w:footerReference w:type="default" r:id="rId8"/>
      <w:endnotePr>
        <w:numFmt w:val="decimal"/>
      </w:endnotePr>
      <w:type w:val="continuous"/>
      <w:pgSz w:w="11909" w:h="16834"/>
      <w:pgMar w:top="1134" w:right="851"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2E9" w:rsidRDefault="004B62E9">
      <w:r>
        <w:separator/>
      </w:r>
    </w:p>
  </w:endnote>
  <w:endnote w:type="continuationSeparator" w:id="0">
    <w:p w:rsidR="004B62E9" w:rsidRDefault="004B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Times New Roman"/>
    <w:charset w:val="80"/>
    <w:family w:val="auto"/>
    <w:pitch w:val="default"/>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E84" w:rsidRDefault="00881E84" w:rsidP="00E468C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81E84" w:rsidRDefault="00881E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E84" w:rsidRDefault="00881E84" w:rsidP="00E468C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6607C">
      <w:rPr>
        <w:rStyle w:val="a6"/>
        <w:noProof/>
      </w:rPr>
      <w:t>8</w:t>
    </w:r>
    <w:r>
      <w:rPr>
        <w:rStyle w:val="a6"/>
      </w:rPr>
      <w:fldChar w:fldCharType="end"/>
    </w:r>
  </w:p>
  <w:p w:rsidR="00881E84" w:rsidRDefault="00881E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2E9" w:rsidRDefault="004B62E9">
      <w:r>
        <w:separator/>
      </w:r>
    </w:p>
  </w:footnote>
  <w:footnote w:type="continuationSeparator" w:id="0">
    <w:p w:rsidR="004B62E9" w:rsidRDefault="004B62E9">
      <w:r>
        <w:continuationSeparator/>
      </w:r>
    </w:p>
  </w:footnote>
  <w:footnote w:id="1">
    <w:p w:rsidR="00881E84" w:rsidRDefault="00881E84" w:rsidP="0056603C">
      <w:pPr>
        <w:pStyle w:val="a7"/>
        <w:rPr>
          <w:sz w:val="22"/>
        </w:rPr>
      </w:pPr>
      <w:r>
        <w:rPr>
          <w:rStyle w:val="a8"/>
          <w:sz w:val="22"/>
        </w:rPr>
        <w:footnoteRef/>
      </w:r>
      <w:r>
        <w:rPr>
          <w:sz w:val="22"/>
        </w:rPr>
        <w:t xml:space="preserve"> Мерлин В.С. Очерк интегрального исследования индивидуальности. – М.: Просвещение, 1986. – 253 с.</w:t>
      </w:r>
    </w:p>
  </w:footnote>
  <w:footnote w:id="2">
    <w:p w:rsidR="00881E84" w:rsidRDefault="00881E84" w:rsidP="0056603C">
      <w:pPr>
        <w:pStyle w:val="a7"/>
        <w:jc w:val="both"/>
        <w:rPr>
          <w:sz w:val="22"/>
        </w:rPr>
      </w:pPr>
      <w:r>
        <w:rPr>
          <w:rStyle w:val="a8"/>
          <w:sz w:val="22"/>
        </w:rPr>
        <w:footnoteRef/>
      </w:r>
      <w:r>
        <w:rPr>
          <w:sz w:val="22"/>
          <w:lang w:val="en-US"/>
        </w:rPr>
        <w:t xml:space="preserve"> Uhrbrock R.S. Music on the Job: Its Influence on Worker Morale and Production. </w:t>
      </w:r>
      <w:r w:rsidRPr="0056603C">
        <w:rPr>
          <w:sz w:val="22"/>
        </w:rPr>
        <w:t>“</w:t>
      </w:r>
      <w:r>
        <w:rPr>
          <w:sz w:val="22"/>
          <w:lang w:val="en-US"/>
        </w:rPr>
        <w:t>Personnel</w:t>
      </w:r>
      <w:r w:rsidRPr="0056603C">
        <w:rPr>
          <w:sz w:val="22"/>
        </w:rPr>
        <w:t xml:space="preserve"> </w:t>
      </w:r>
      <w:r>
        <w:rPr>
          <w:sz w:val="22"/>
          <w:lang w:val="en-US"/>
        </w:rPr>
        <w:t>Ps</w:t>
      </w:r>
      <w:r w:rsidRPr="0056603C">
        <w:rPr>
          <w:sz w:val="22"/>
        </w:rPr>
        <w:t xml:space="preserve">.”, </w:t>
      </w:r>
      <w:r>
        <w:rPr>
          <w:sz w:val="22"/>
          <w:lang w:val="en-US"/>
        </w:rPr>
        <w:t>v</w:t>
      </w:r>
      <w:r w:rsidRPr="0056603C">
        <w:rPr>
          <w:sz w:val="22"/>
        </w:rPr>
        <w:t xml:space="preserve">. 14, </w:t>
      </w:r>
      <w:r>
        <w:rPr>
          <w:sz w:val="22"/>
          <w:lang w:val="en-US"/>
        </w:rPr>
        <w:t>No</w:t>
      </w:r>
      <w:r w:rsidRPr="0056603C">
        <w:rPr>
          <w:sz w:val="22"/>
        </w:rPr>
        <w:t xml:space="preserve"> 1, 1961. </w:t>
      </w:r>
      <w:r>
        <w:rPr>
          <w:sz w:val="22"/>
        </w:rPr>
        <w:t>Цит. по: Гильбух Ю.З., Костюк А.Г., Лоос В.Г. Проблема функциональной музыки в зарубежной психологии. – Вопросы психологии, 1971, № 3, с.162–168.</w:t>
      </w:r>
    </w:p>
  </w:footnote>
  <w:footnote w:id="3">
    <w:p w:rsidR="00881E84" w:rsidRDefault="00881E84" w:rsidP="0056603C">
      <w:pPr>
        <w:pStyle w:val="a7"/>
        <w:jc w:val="both"/>
        <w:rPr>
          <w:sz w:val="22"/>
        </w:rPr>
      </w:pPr>
      <w:r>
        <w:rPr>
          <w:rStyle w:val="a8"/>
          <w:sz w:val="22"/>
        </w:rPr>
        <w:footnoteRef/>
      </w:r>
      <w:r>
        <w:rPr>
          <w:sz w:val="22"/>
          <w:lang w:val="en-US"/>
        </w:rPr>
        <w:t xml:space="preserve"> </w:t>
      </w:r>
      <w:smartTag w:uri="urn:schemas-microsoft-com:office:smarttags" w:element="place">
        <w:r>
          <w:rPr>
            <w:sz w:val="22"/>
            <w:lang w:val="en-US"/>
          </w:rPr>
          <w:t>Clark</w:t>
        </w:r>
      </w:smartTag>
      <w:r>
        <w:rPr>
          <w:sz w:val="22"/>
          <w:lang w:val="en-US"/>
        </w:rPr>
        <w:t xml:space="preserve"> K. Music in Industry. N</w:t>
      </w:r>
      <w:r>
        <w:rPr>
          <w:sz w:val="22"/>
        </w:rPr>
        <w:t xml:space="preserve">. </w:t>
      </w:r>
      <w:r>
        <w:rPr>
          <w:sz w:val="22"/>
          <w:lang w:val="en-US"/>
        </w:rPr>
        <w:t>Y</w:t>
      </w:r>
      <w:r>
        <w:rPr>
          <w:sz w:val="22"/>
        </w:rPr>
        <w:t>., 1929. Цит. по: Гильбух Ю.З. с соавт. , 1971 (см. выше)</w:t>
      </w:r>
    </w:p>
  </w:footnote>
  <w:footnote w:id="4">
    <w:p w:rsidR="00881E84" w:rsidRDefault="00881E84" w:rsidP="0056603C">
      <w:pPr>
        <w:pStyle w:val="a7"/>
        <w:jc w:val="both"/>
        <w:rPr>
          <w:sz w:val="22"/>
          <w:lang w:val="en-GB"/>
        </w:rPr>
      </w:pPr>
      <w:r>
        <w:rPr>
          <w:rStyle w:val="a8"/>
          <w:sz w:val="22"/>
          <w:lang w:val="en-GB"/>
        </w:rPr>
        <w:footnoteRef/>
      </w:r>
      <w:r>
        <w:rPr>
          <w:sz w:val="22"/>
          <w:lang w:val="en-GB"/>
        </w:rPr>
        <w:t xml:space="preserve"> </w:t>
      </w:r>
      <w:r>
        <w:rPr>
          <w:snapToGrid w:val="0"/>
          <w:sz w:val="22"/>
          <w:lang w:val="en-GB"/>
        </w:rPr>
        <w:t xml:space="preserve">Lanza, Joseph (1995) Elevator Music: a surreal history of Muzak, easy listening, and other moodsong. </w:t>
      </w:r>
      <w:smartTag w:uri="urn:schemas-microsoft-com:office:smarttags" w:element="State">
        <w:r>
          <w:rPr>
            <w:snapToGrid w:val="0"/>
            <w:sz w:val="22"/>
            <w:lang w:val="en-GB"/>
          </w:rPr>
          <w:t>New York</w:t>
        </w:r>
      </w:smartTag>
      <w:r>
        <w:rPr>
          <w:snapToGrid w:val="0"/>
          <w:sz w:val="22"/>
          <w:lang w:val="en-GB"/>
        </w:rPr>
        <w:t xml:space="preserve">: </w:t>
      </w:r>
      <w:smartTag w:uri="urn:schemas-microsoft-com:office:smarttags" w:element="place">
        <w:r>
          <w:rPr>
            <w:snapToGrid w:val="0"/>
            <w:sz w:val="22"/>
            <w:lang w:val="en-GB"/>
          </w:rPr>
          <w:t>St. Martin</w:t>
        </w:r>
      </w:smartTag>
      <w:r>
        <w:rPr>
          <w:snapToGrid w:val="0"/>
          <w:sz w:val="22"/>
          <w:lang w:val="en-GB"/>
        </w:rPr>
        <w:t>'s Press.</w:t>
      </w:r>
    </w:p>
  </w:footnote>
  <w:footnote w:id="5">
    <w:p w:rsidR="00881E84" w:rsidRDefault="00881E84" w:rsidP="0056603C">
      <w:pPr>
        <w:pStyle w:val="a7"/>
        <w:rPr>
          <w:sz w:val="22"/>
          <w:lang w:val="en-US"/>
        </w:rPr>
      </w:pPr>
      <w:r>
        <w:rPr>
          <w:rStyle w:val="a8"/>
          <w:sz w:val="22"/>
        </w:rPr>
        <w:footnoteRef/>
      </w:r>
      <w:r>
        <w:rPr>
          <w:sz w:val="22"/>
          <w:lang w:val="en-US"/>
        </w:rPr>
        <w:t xml:space="preserve"> </w:t>
      </w:r>
      <w:r w:rsidRPr="00057527">
        <w:rPr>
          <w:sz w:val="22"/>
          <w:lang w:val="en-GB"/>
        </w:rPr>
        <w:t>http://pro-music.jino-net.ru/articles.html</w:t>
      </w:r>
    </w:p>
  </w:footnote>
  <w:footnote w:id="6">
    <w:p w:rsidR="00881E84" w:rsidRDefault="00881E84" w:rsidP="0056603C">
      <w:pPr>
        <w:jc w:val="both"/>
        <w:rPr>
          <w:sz w:val="22"/>
          <w:lang w:val="en-US"/>
        </w:rPr>
      </w:pPr>
      <w:r>
        <w:rPr>
          <w:rStyle w:val="a8"/>
          <w:sz w:val="22"/>
          <w:lang w:val="en-GB"/>
        </w:rPr>
        <w:footnoteRef/>
      </w:r>
      <w:r>
        <w:rPr>
          <w:sz w:val="22"/>
          <w:lang w:val="en-GB"/>
        </w:rPr>
        <w:t xml:space="preserve"> См. </w:t>
      </w:r>
      <w:r>
        <w:rPr>
          <w:snapToGrid w:val="0"/>
          <w:sz w:val="22"/>
          <w:lang w:val="en-GB"/>
        </w:rPr>
        <w:t xml:space="preserve">Why Music? /North </w:t>
      </w:r>
      <w:smartTag w:uri="urn:schemas-microsoft-com:office:smarttags" w:element="place">
        <w:r>
          <w:rPr>
            <w:snapToGrid w:val="0"/>
            <w:sz w:val="22"/>
            <w:lang w:val="en-GB"/>
          </w:rPr>
          <w:t>Harrison</w:t>
        </w:r>
      </w:smartTag>
      <w:r>
        <w:rPr>
          <w:snapToGrid w:val="0"/>
          <w:sz w:val="22"/>
          <w:lang w:val="en-GB"/>
        </w:rPr>
        <w:t xml:space="preserve"> Band Handbook.</w:t>
      </w:r>
      <w:r>
        <w:rPr>
          <w:snapToGrid w:val="0"/>
          <w:sz w:val="22"/>
          <w:lang w:val="en-US"/>
        </w:rPr>
        <w:t xml:space="preserve"> / </w:t>
      </w:r>
      <w:r>
        <w:rPr>
          <w:snapToGrid w:val="0"/>
          <w:sz w:val="22"/>
        </w:rPr>
        <w:t>По</w:t>
      </w:r>
      <w:r>
        <w:rPr>
          <w:snapToGrid w:val="0"/>
          <w:sz w:val="22"/>
          <w:lang w:val="en-US"/>
        </w:rPr>
        <w:t xml:space="preserve"> </w:t>
      </w:r>
      <w:r>
        <w:rPr>
          <w:snapToGrid w:val="0"/>
          <w:sz w:val="22"/>
        </w:rPr>
        <w:t>материалам</w:t>
      </w:r>
      <w:r>
        <w:rPr>
          <w:snapToGrid w:val="0"/>
          <w:sz w:val="22"/>
          <w:lang w:val="en-US"/>
        </w:rPr>
        <w:t xml:space="preserve"> </w:t>
      </w:r>
      <w:r>
        <w:rPr>
          <w:snapToGrid w:val="0"/>
          <w:sz w:val="22"/>
        </w:rPr>
        <w:t>Интернет</w:t>
      </w:r>
      <w:r>
        <w:rPr>
          <w:snapToGrid w:val="0"/>
          <w:sz w:val="22"/>
          <w:lang w:val="en-US"/>
        </w:rPr>
        <w:t xml:space="preserve">. </w:t>
      </w:r>
    </w:p>
  </w:footnote>
  <w:footnote w:id="7">
    <w:p w:rsidR="00881E84" w:rsidRDefault="00881E84" w:rsidP="0056603C">
      <w:pPr>
        <w:pStyle w:val="a7"/>
      </w:pPr>
      <w:r>
        <w:rPr>
          <w:rStyle w:val="a8"/>
        </w:rPr>
        <w:footnoteRef/>
      </w:r>
      <w:r>
        <w:t xml:space="preserve"> Применение функциональной музыки на промышленных предприятиях: Метод рекомендации. /НИИ труда. – М., 1974. – С. 9–15.</w:t>
      </w:r>
    </w:p>
  </w:footnote>
  <w:footnote w:id="8">
    <w:p w:rsidR="00881E84" w:rsidRDefault="00881E84" w:rsidP="0056603C">
      <w:pPr>
        <w:pStyle w:val="a7"/>
      </w:pPr>
      <w:r>
        <w:rPr>
          <w:rStyle w:val="a8"/>
        </w:rPr>
        <w:footnoteRef/>
      </w:r>
      <w:r>
        <w:t xml:space="preserve"> Перроте А.А. Использование музыки для повышения интенсивности труда на капиталистических предприятиях. – Труд и заработ. плата, 1961, № 2, с. 72–76.</w:t>
      </w:r>
    </w:p>
  </w:footnote>
  <w:footnote w:id="9">
    <w:p w:rsidR="00881E84" w:rsidRDefault="00881E84" w:rsidP="0056603C">
      <w:pPr>
        <w:pStyle w:val="a7"/>
      </w:pPr>
      <w:r>
        <w:rPr>
          <w:rStyle w:val="a8"/>
        </w:rPr>
        <w:footnoteRef/>
      </w:r>
      <w:r>
        <w:t xml:space="preserve"> Липинский В.К. Функциональная музыка как компенсатор сенсорной депривации: Автореф. дисс. на соиск. учен. степ. канд. психол. наук. – М., 1977. –  с. 15–16.</w:t>
      </w:r>
    </w:p>
  </w:footnote>
  <w:footnote w:id="10">
    <w:p w:rsidR="00881E84" w:rsidRDefault="00881E84" w:rsidP="0056603C">
      <w:pPr>
        <w:pStyle w:val="a7"/>
        <w:rPr>
          <w:sz w:val="22"/>
        </w:rPr>
      </w:pPr>
      <w:r>
        <w:rPr>
          <w:rStyle w:val="a8"/>
          <w:sz w:val="22"/>
        </w:rPr>
        <w:footnoteRef/>
      </w:r>
      <w:r>
        <w:rPr>
          <w:sz w:val="22"/>
        </w:rPr>
        <w:t xml:space="preserve"> Козюренко Ю.И. Музыка и видео в вашем автомобиле. Справочник по автомобильной звуко- и видеотехнике. – М.: Солон-Р, 2001. – 224 с. </w:t>
      </w:r>
    </w:p>
  </w:footnote>
  <w:footnote w:id="11">
    <w:p w:rsidR="00881E84" w:rsidRDefault="00881E84" w:rsidP="0056603C">
      <w:pPr>
        <w:pStyle w:val="a7"/>
        <w:jc w:val="both"/>
        <w:rPr>
          <w:sz w:val="22"/>
          <w:lang w:val="en-GB"/>
        </w:rPr>
      </w:pPr>
      <w:r>
        <w:rPr>
          <w:rStyle w:val="a8"/>
          <w:sz w:val="22"/>
        </w:rPr>
        <w:footnoteRef/>
      </w:r>
      <w:r>
        <w:rPr>
          <w:sz w:val="22"/>
          <w:lang w:val="en-US"/>
        </w:rPr>
        <w:t xml:space="preserve"> </w:t>
      </w:r>
      <w:r>
        <w:rPr>
          <w:snapToGrid w:val="0"/>
          <w:sz w:val="22"/>
          <w:lang w:val="en-GB"/>
        </w:rPr>
        <w:t xml:space="preserve">Sloboda, J. A. (1999). Everyday uses of music listening: a preliminary study. In Suk Won Yi (ed) Music, mind and science. </w:t>
      </w:r>
      <w:smartTag w:uri="urn:schemas-microsoft-com:office:smarttags" w:element="place">
        <w:smartTag w:uri="urn:schemas-microsoft-com:office:smarttags" w:element="City">
          <w:r>
            <w:rPr>
              <w:snapToGrid w:val="0"/>
              <w:sz w:val="22"/>
              <w:lang w:val="en-GB"/>
            </w:rPr>
            <w:t>Seoul</w:t>
          </w:r>
        </w:smartTag>
      </w:smartTag>
      <w:r>
        <w:rPr>
          <w:snapToGrid w:val="0"/>
          <w:sz w:val="22"/>
          <w:lang w:val="en-GB"/>
        </w:rPr>
        <w:t xml:space="preserve">: Western Music Institute. </w:t>
      </w:r>
    </w:p>
  </w:footnote>
  <w:footnote w:id="12">
    <w:p w:rsidR="00881E84" w:rsidRDefault="00881E84" w:rsidP="0056603C">
      <w:pPr>
        <w:pStyle w:val="a7"/>
        <w:jc w:val="both"/>
        <w:rPr>
          <w:sz w:val="22"/>
          <w:lang w:val="en-GB"/>
        </w:rPr>
      </w:pPr>
      <w:r>
        <w:rPr>
          <w:rStyle w:val="a8"/>
          <w:sz w:val="22"/>
          <w:lang w:val="en-GB"/>
        </w:rPr>
        <w:footnoteRef/>
      </w:r>
      <w:r>
        <w:rPr>
          <w:sz w:val="22"/>
          <w:lang w:val="en-GB"/>
        </w:rPr>
        <w:t xml:space="preserve"> </w:t>
      </w:r>
      <w:r>
        <w:rPr>
          <w:snapToGrid w:val="0"/>
          <w:sz w:val="22"/>
          <w:lang w:val="en-GB"/>
        </w:rPr>
        <w:t xml:space="preserve">Oblad, C. (2000). On using music – about the car as a concert hall. Proceedings of the 6th International Conference on Music Perception and Cognition, August 5-10th 2000, </w:t>
      </w:r>
      <w:smartTag w:uri="urn:schemas-microsoft-com:office:smarttags" w:element="place">
        <w:smartTag w:uri="urn:schemas-microsoft-com:office:smarttags" w:element="PlaceName">
          <w:r>
            <w:rPr>
              <w:snapToGrid w:val="0"/>
              <w:sz w:val="22"/>
              <w:lang w:val="en-GB"/>
            </w:rPr>
            <w:t>Keele</w:t>
          </w:r>
        </w:smartTag>
        <w:r>
          <w:rPr>
            <w:snapToGrid w:val="0"/>
            <w:sz w:val="22"/>
            <w:lang w:val="en-GB"/>
          </w:rPr>
          <w:t xml:space="preserve"> </w:t>
        </w:r>
        <w:smartTag w:uri="urn:schemas-microsoft-com:office:smarttags" w:element="PlaceType">
          <w:r>
            <w:rPr>
              <w:snapToGrid w:val="0"/>
              <w:sz w:val="22"/>
              <w:lang w:val="en-GB"/>
            </w:rPr>
            <w:t>University</w:t>
          </w:r>
        </w:smartTag>
      </w:smartTag>
      <w:r>
        <w:rPr>
          <w:snapToGrid w:val="0"/>
          <w:sz w:val="22"/>
          <w:lang w:val="en-GB"/>
        </w:rPr>
        <w:t>, Keele.</w:t>
      </w:r>
    </w:p>
  </w:footnote>
  <w:footnote w:id="13">
    <w:p w:rsidR="00881E84" w:rsidRDefault="00881E84" w:rsidP="0056603C">
      <w:pPr>
        <w:pStyle w:val="a7"/>
        <w:jc w:val="both"/>
        <w:rPr>
          <w:sz w:val="22"/>
          <w:lang w:val="en-GB"/>
        </w:rPr>
      </w:pPr>
      <w:r>
        <w:rPr>
          <w:rStyle w:val="a8"/>
          <w:sz w:val="22"/>
          <w:lang w:val="en-GB"/>
        </w:rPr>
        <w:footnoteRef/>
      </w:r>
      <w:r>
        <w:rPr>
          <w:sz w:val="22"/>
          <w:lang w:val="en-GB"/>
        </w:rPr>
        <w:t xml:space="preserve"> </w:t>
      </w:r>
      <w:r>
        <w:rPr>
          <w:snapToGrid w:val="0"/>
          <w:sz w:val="22"/>
          <w:lang w:val="en-GB"/>
        </w:rPr>
        <w:t>Beh, H.C. &amp; Hirst, R. (1999). Performance on driving-related tasks during music, Ergonomics, 42(8), 1087-1098.</w:t>
      </w:r>
    </w:p>
  </w:footnote>
  <w:footnote w:id="14">
    <w:p w:rsidR="00881E84" w:rsidRDefault="00881E84" w:rsidP="0056603C">
      <w:pPr>
        <w:pStyle w:val="a7"/>
        <w:rPr>
          <w:sz w:val="22"/>
          <w:lang w:val="en-GB"/>
        </w:rPr>
      </w:pPr>
      <w:r>
        <w:rPr>
          <w:rStyle w:val="a8"/>
          <w:sz w:val="22"/>
        </w:rPr>
        <w:footnoteRef/>
      </w:r>
      <w:r>
        <w:rPr>
          <w:sz w:val="22"/>
          <w:lang w:val="en-GB"/>
        </w:rPr>
        <w:t xml:space="preserve"> </w:t>
      </w:r>
      <w:r w:rsidRPr="00057527">
        <w:rPr>
          <w:sz w:val="22"/>
          <w:lang w:val="en-GB"/>
        </w:rPr>
        <w:t>http://pro-music.jino-net.ru</w:t>
      </w:r>
      <w:r>
        <w:rPr>
          <w:sz w:val="22"/>
          <w:lang w:val="en-GB"/>
        </w:rPr>
        <w:t xml:space="preserve"> </w:t>
      </w:r>
    </w:p>
  </w:footnote>
  <w:footnote w:id="15">
    <w:p w:rsidR="00881E84" w:rsidRDefault="00881E84" w:rsidP="0056603C">
      <w:pPr>
        <w:pStyle w:val="a7"/>
        <w:jc w:val="both"/>
        <w:rPr>
          <w:sz w:val="24"/>
        </w:rPr>
      </w:pPr>
      <w:r>
        <w:rPr>
          <w:rStyle w:val="a8"/>
          <w:sz w:val="24"/>
        </w:rPr>
        <w:footnoteRef/>
      </w:r>
      <w:r>
        <w:rPr>
          <w:sz w:val="24"/>
        </w:rPr>
        <w:t xml:space="preserve"> Готсдинер А.Л. Музыкальная психология. М., 1993. –  С. 18–19 .</w:t>
      </w:r>
    </w:p>
  </w:footnote>
  <w:footnote w:id="16">
    <w:p w:rsidR="00881E84" w:rsidRDefault="00881E84" w:rsidP="0056603C">
      <w:pPr>
        <w:pStyle w:val="a7"/>
        <w:jc w:val="both"/>
        <w:rPr>
          <w:sz w:val="24"/>
        </w:rPr>
      </w:pPr>
      <w:r>
        <w:rPr>
          <w:rStyle w:val="a8"/>
          <w:sz w:val="24"/>
        </w:rPr>
        <w:footnoteRef/>
      </w:r>
      <w:r>
        <w:rPr>
          <w:sz w:val="24"/>
        </w:rPr>
        <w:t xml:space="preserve"> См. Пожарные. Ч.1. Левигурович Г.И., Нецкий Г.О., Рейтынбарг Д.И. Изучение профессии пожарного. – М., Изд. НКВД, 1928, с. 4 – 130.</w:t>
      </w:r>
    </w:p>
  </w:footnote>
  <w:footnote w:id="17">
    <w:p w:rsidR="00881E84" w:rsidRDefault="00881E84" w:rsidP="0056603C">
      <w:pPr>
        <w:pStyle w:val="a7"/>
        <w:jc w:val="both"/>
        <w:rPr>
          <w:sz w:val="24"/>
        </w:rPr>
      </w:pPr>
      <w:r>
        <w:rPr>
          <w:rStyle w:val="a8"/>
          <w:sz w:val="24"/>
        </w:rPr>
        <w:footnoteRef/>
      </w:r>
      <w:r>
        <w:rPr>
          <w:sz w:val="24"/>
        </w:rPr>
        <w:t xml:space="preserve"> Леви М.В.. Как звучит сигнал тревоги? //Пожарная безопасность. 2001. №2. С. 136 –138.</w:t>
      </w:r>
    </w:p>
  </w:footnote>
  <w:footnote w:id="18">
    <w:p w:rsidR="00881E84" w:rsidRPr="00475CA6" w:rsidRDefault="00881E84">
      <w:pPr>
        <w:pStyle w:val="a7"/>
        <w:rPr>
          <w:sz w:val="22"/>
          <w:szCs w:val="22"/>
        </w:rPr>
      </w:pPr>
      <w:r>
        <w:rPr>
          <w:rStyle w:val="a8"/>
        </w:rPr>
        <w:footnoteRef/>
      </w:r>
      <w:r>
        <w:t xml:space="preserve"> </w:t>
      </w:r>
      <w:r w:rsidRPr="00475CA6">
        <w:rPr>
          <w:spacing w:val="-3"/>
          <w:sz w:val="22"/>
          <w:szCs w:val="22"/>
        </w:rPr>
        <w:t>Организация психологической реабилитации сотрудников органов внутренних дел: методическое пособие / под общ. ред. докт. психол. наук М.И. Марьина. М.: ГУК МВД России, 2002.</w:t>
      </w:r>
      <w:r>
        <w:rPr>
          <w:spacing w:val="-3"/>
          <w:sz w:val="22"/>
          <w:szCs w:val="22"/>
        </w:rPr>
        <w:t xml:space="preserve"> – С. 49–55, 101–102.</w:t>
      </w:r>
    </w:p>
  </w:footnote>
  <w:footnote w:id="19">
    <w:p w:rsidR="00881E84" w:rsidRDefault="00881E84" w:rsidP="00C0169C">
      <w:pPr>
        <w:pStyle w:val="a7"/>
        <w:jc w:val="both"/>
        <w:rPr>
          <w:sz w:val="24"/>
        </w:rPr>
      </w:pPr>
      <w:r>
        <w:rPr>
          <w:rStyle w:val="a8"/>
          <w:sz w:val="24"/>
        </w:rPr>
        <w:footnoteRef/>
      </w:r>
      <w:r>
        <w:rPr>
          <w:sz w:val="24"/>
        </w:rPr>
        <w:t xml:space="preserve"> Гроф С. Путешествие в поисках себя. – Пер. с англ. Н.И. Папуш и М.П. Папуша. Второе изд. – М.: Институт Трансперсональной психологии, Издательство института психотерапии, 2001. – 336 с.</w:t>
      </w:r>
    </w:p>
  </w:footnote>
  <w:footnote w:id="20">
    <w:p w:rsidR="00881E84" w:rsidRDefault="00881E84" w:rsidP="00C0169C">
      <w:pPr>
        <w:pStyle w:val="a7"/>
        <w:jc w:val="both"/>
        <w:rPr>
          <w:sz w:val="24"/>
        </w:rPr>
      </w:pPr>
      <w:r>
        <w:rPr>
          <w:rStyle w:val="a8"/>
          <w:sz w:val="24"/>
        </w:rPr>
        <w:footnoteRef/>
      </w:r>
      <w:r>
        <w:rPr>
          <w:sz w:val="24"/>
        </w:rPr>
        <w:t xml:space="preserve"> Левин Я. И. «Музыка мозга» в лечении больных инсомнией // Журн. неврологии и психиатрии им. С. С. Корсакова, 1997, N 4. - 39-43 с.</w:t>
      </w:r>
    </w:p>
  </w:footnote>
  <w:footnote w:id="21">
    <w:p w:rsidR="00881E84" w:rsidRDefault="00881E84" w:rsidP="00C0169C">
      <w:pPr>
        <w:pStyle w:val="a7"/>
        <w:jc w:val="both"/>
        <w:rPr>
          <w:sz w:val="22"/>
        </w:rPr>
      </w:pPr>
      <w:r>
        <w:rPr>
          <w:rStyle w:val="a8"/>
          <w:sz w:val="22"/>
        </w:rPr>
        <w:footnoteRef/>
      </w:r>
      <w:r>
        <w:rPr>
          <w:sz w:val="22"/>
        </w:rPr>
        <w:t xml:space="preserve"> Петрушин В.И. Музыкальная психотерапия. – М., 1999. – С. 67-106. </w:t>
      </w:r>
    </w:p>
  </w:footnote>
  <w:footnote w:id="22">
    <w:p w:rsidR="00881E84" w:rsidRDefault="00881E84" w:rsidP="003A1C9C">
      <w:pPr>
        <w:pStyle w:val="ae"/>
        <w:spacing w:before="300" w:line="288" w:lineRule="auto"/>
        <w:ind w:firstLine="0"/>
      </w:pPr>
      <w:r>
        <w:rPr>
          <w:rStyle w:val="a8"/>
        </w:rPr>
        <w:footnoteRef/>
      </w:r>
      <w:r>
        <w:t xml:space="preserve"> </w:t>
      </w:r>
      <w:r>
        <w:rPr>
          <w:sz w:val="20"/>
          <w:szCs w:val="20"/>
        </w:rPr>
        <w:t xml:space="preserve">А.П. Репьев </w:t>
      </w:r>
      <w:r>
        <w:t xml:space="preserve">Миф о 25-м кадре. Российская глава. </w:t>
      </w:r>
      <w:r>
        <w:rPr>
          <w:color w:val="auto"/>
          <w:sz w:val="28"/>
          <w:szCs w:val="20"/>
        </w:rPr>
        <w:t>(</w:t>
      </w:r>
      <w:r>
        <w:rPr>
          <w:rFonts w:ascii="Arial CYR" w:hAnsi="Arial CYR" w:cs="Arial CYR"/>
          <w:sz w:val="20"/>
          <w:szCs w:val="20"/>
        </w:rPr>
        <w:t>http://www.repiev.ru/articles/25frame.htm)</w:t>
      </w:r>
    </w:p>
  </w:footnote>
  <w:footnote w:id="23">
    <w:p w:rsidR="00881E84" w:rsidRDefault="00881E84" w:rsidP="003A1C9C">
      <w:r>
        <w:rPr>
          <w:rStyle w:val="a8"/>
        </w:rPr>
        <w:footnoteRef/>
      </w:r>
      <w:r>
        <w:t xml:space="preserve"> И.Смирнов, Е.Безносюк, А.Журавлёв. </w:t>
      </w:r>
      <w:r>
        <w:rPr>
          <w:szCs w:val="32"/>
        </w:rPr>
        <w:t>ПСИХОТЕХНОЛОГИИ</w:t>
      </w:r>
      <w:r>
        <w:rPr>
          <w:b/>
          <w:bCs/>
          <w:szCs w:val="32"/>
        </w:rPr>
        <w:t xml:space="preserve">. </w:t>
      </w:r>
      <w:r>
        <w:t>Компьютерный психосемантический анализ и психокоррекция на неосознаваемом уровне. - М.: Издательская группа "Прогресс" - "Культура", 1995.</w:t>
      </w:r>
    </w:p>
  </w:footnote>
  <w:footnote w:id="24">
    <w:p w:rsidR="00881E84" w:rsidRDefault="00881E84" w:rsidP="00791858">
      <w:pPr>
        <w:pStyle w:val="a7"/>
        <w:jc w:val="both"/>
        <w:rPr>
          <w:sz w:val="24"/>
        </w:rPr>
      </w:pPr>
      <w:r>
        <w:rPr>
          <w:rStyle w:val="a8"/>
        </w:rPr>
        <w:footnoteRef/>
      </w:r>
      <w:r>
        <w:t xml:space="preserve"> </w:t>
      </w:r>
      <w:r>
        <w:rPr>
          <w:sz w:val="24"/>
        </w:rPr>
        <w:t>В это время сотрудники по очереди отлучаются на обед, так что каждый из них воспринимает данную программу около 40 минут, хотя общая ее продолжительность составляет 1 ч. 20 мин. Для сотрудников, уходящих на обед, допускается кратковременный (до 30 мин.) просмотр телепередач в специально отведенной комнате отдыха.</w:t>
      </w:r>
    </w:p>
  </w:footnote>
  <w:footnote w:id="25">
    <w:p w:rsidR="00881E84" w:rsidRDefault="00881E84" w:rsidP="00791858">
      <w:pPr>
        <w:pStyle w:val="a7"/>
      </w:pPr>
      <w:r>
        <w:rPr>
          <w:rStyle w:val="a8"/>
        </w:rPr>
        <w:footnoteRef/>
      </w:r>
      <w:r>
        <w:t xml:space="preserve"> </w:t>
      </w:r>
      <w:r>
        <w:rPr>
          <w:sz w:val="24"/>
        </w:rPr>
        <w:t>В это время сотрудники по очереди отлучаются на ужин, поэтому для них может действовать тот же порядок, что и днем при уходе на обед. Просмотр телепередач в комнате отдыха в вечернее время может быть более длительным (до 45 мин.).</w:t>
      </w:r>
    </w:p>
  </w:footnote>
  <w:footnote w:id="26">
    <w:p w:rsidR="00881E84" w:rsidRDefault="00881E84" w:rsidP="00DD2F54">
      <w:pPr>
        <w:pStyle w:val="a7"/>
        <w:rPr>
          <w:sz w:val="22"/>
        </w:rPr>
      </w:pPr>
      <w:r>
        <w:rPr>
          <w:rStyle w:val="a8"/>
          <w:sz w:val="22"/>
        </w:rPr>
        <w:footnoteRef/>
      </w:r>
      <w:r>
        <w:rPr>
          <w:sz w:val="22"/>
        </w:rPr>
        <w:t xml:space="preserve"> В данном случае мы оставляем вне нашего рассмотрения психологическое обеспечение переговоров с террористами.</w:t>
      </w:r>
    </w:p>
  </w:footnote>
  <w:footnote w:id="27">
    <w:p w:rsidR="00881E84" w:rsidRDefault="00881E84" w:rsidP="00DD2F54">
      <w:pPr>
        <w:pStyle w:val="a7"/>
        <w:rPr>
          <w:sz w:val="22"/>
        </w:rPr>
      </w:pPr>
      <w:r>
        <w:rPr>
          <w:rStyle w:val="a8"/>
          <w:sz w:val="22"/>
        </w:rPr>
        <w:footnoteRef/>
      </w:r>
      <w:r>
        <w:rPr>
          <w:sz w:val="22"/>
        </w:rPr>
        <w:t xml:space="preserve"> Попова Т. «Норд-Ост» глазами заложницы. – М.: Вагриус, 2002. – С. 237.</w:t>
      </w:r>
    </w:p>
  </w:footnote>
  <w:footnote w:id="28">
    <w:p w:rsidR="00881E84" w:rsidRDefault="00881E84" w:rsidP="00DD2F54">
      <w:pPr>
        <w:pStyle w:val="a7"/>
        <w:rPr>
          <w:sz w:val="22"/>
        </w:rPr>
      </w:pPr>
      <w:r>
        <w:rPr>
          <w:rStyle w:val="a8"/>
          <w:sz w:val="22"/>
        </w:rPr>
        <w:footnoteRef/>
      </w:r>
      <w:r>
        <w:rPr>
          <w:sz w:val="22"/>
        </w:rPr>
        <w:t xml:space="preserve"> Коджаспиров Ю.Г. Управление физическими упражнениями студентов средствами музыки. Учеб.-метод. пособие. – М.: Инженер, 1999. – С. 9.</w:t>
      </w:r>
    </w:p>
  </w:footnote>
  <w:footnote w:id="29">
    <w:p w:rsidR="00881E84" w:rsidRDefault="00881E84" w:rsidP="00DD2F54">
      <w:pPr>
        <w:pStyle w:val="a7"/>
        <w:rPr>
          <w:sz w:val="22"/>
        </w:rPr>
      </w:pPr>
      <w:r>
        <w:rPr>
          <w:rStyle w:val="a8"/>
          <w:sz w:val="22"/>
        </w:rPr>
        <w:footnoteRef/>
      </w:r>
      <w:r>
        <w:rPr>
          <w:sz w:val="22"/>
        </w:rPr>
        <w:t xml:space="preserve"> Аллаяров Х. А., Петракова Г. Д., Аллаярова С. Х. Музыко-терапевтический аспект проблемы комплексного воздействия искусств. Деп. рукопись. – М.: МГУ им. М. В. Ломоносова, 1992. – С. 12.</w:t>
      </w:r>
    </w:p>
  </w:footnote>
  <w:footnote w:id="30">
    <w:p w:rsidR="00881E84" w:rsidRDefault="00881E84" w:rsidP="00DD2F54">
      <w:pPr>
        <w:pStyle w:val="a7"/>
        <w:jc w:val="both"/>
        <w:rPr>
          <w:sz w:val="22"/>
          <w:lang w:val="en-US"/>
        </w:rPr>
      </w:pPr>
      <w:r>
        <w:rPr>
          <w:rStyle w:val="a8"/>
          <w:sz w:val="22"/>
        </w:rPr>
        <w:footnoteRef/>
      </w:r>
      <w:r w:rsidRPr="00DD2F54">
        <w:rPr>
          <w:sz w:val="22"/>
        </w:rPr>
        <w:t xml:space="preserve"> </w:t>
      </w:r>
      <w:r>
        <w:rPr>
          <w:snapToGrid w:val="0"/>
          <w:sz w:val="22"/>
          <w:lang w:val="en-US"/>
        </w:rPr>
        <w:t>Harris</w:t>
      </w:r>
      <w:r w:rsidRPr="00DD2F54">
        <w:rPr>
          <w:snapToGrid w:val="0"/>
          <w:sz w:val="22"/>
        </w:rPr>
        <w:t xml:space="preserve">, </w:t>
      </w:r>
      <w:r>
        <w:rPr>
          <w:snapToGrid w:val="0"/>
          <w:sz w:val="22"/>
          <w:lang w:val="en-US"/>
        </w:rPr>
        <w:t>C</w:t>
      </w:r>
      <w:r w:rsidRPr="00DD2F54">
        <w:rPr>
          <w:snapToGrid w:val="0"/>
          <w:sz w:val="22"/>
        </w:rPr>
        <w:t>.</w:t>
      </w:r>
      <w:r>
        <w:rPr>
          <w:snapToGrid w:val="0"/>
          <w:sz w:val="22"/>
          <w:lang w:val="en-US"/>
        </w:rPr>
        <w:t>S</w:t>
      </w:r>
      <w:r w:rsidRPr="00DD2F54">
        <w:rPr>
          <w:snapToGrid w:val="0"/>
          <w:sz w:val="22"/>
        </w:rPr>
        <w:t xml:space="preserve">., </w:t>
      </w:r>
      <w:r>
        <w:rPr>
          <w:snapToGrid w:val="0"/>
          <w:sz w:val="22"/>
          <w:lang w:val="en-US"/>
        </w:rPr>
        <w:t>Bradley</w:t>
      </w:r>
      <w:r w:rsidRPr="00DD2F54">
        <w:rPr>
          <w:snapToGrid w:val="0"/>
          <w:sz w:val="22"/>
        </w:rPr>
        <w:t xml:space="preserve">, </w:t>
      </w:r>
      <w:r>
        <w:rPr>
          <w:snapToGrid w:val="0"/>
          <w:sz w:val="22"/>
          <w:lang w:val="en-US"/>
        </w:rPr>
        <w:t>R</w:t>
      </w:r>
      <w:r w:rsidRPr="00DD2F54">
        <w:rPr>
          <w:snapToGrid w:val="0"/>
          <w:sz w:val="22"/>
        </w:rPr>
        <w:t xml:space="preserve">. </w:t>
      </w:r>
      <w:r>
        <w:rPr>
          <w:snapToGrid w:val="0"/>
          <w:sz w:val="22"/>
          <w:lang w:val="en-US"/>
        </w:rPr>
        <w:t>and</w:t>
      </w:r>
      <w:r w:rsidRPr="00DD2F54">
        <w:rPr>
          <w:snapToGrid w:val="0"/>
          <w:sz w:val="22"/>
        </w:rPr>
        <w:t xml:space="preserve"> </w:t>
      </w:r>
      <w:r>
        <w:rPr>
          <w:snapToGrid w:val="0"/>
          <w:sz w:val="22"/>
          <w:lang w:val="en-US"/>
        </w:rPr>
        <w:t>Titus</w:t>
      </w:r>
      <w:r w:rsidRPr="00DD2F54">
        <w:rPr>
          <w:snapToGrid w:val="0"/>
          <w:sz w:val="22"/>
        </w:rPr>
        <w:t xml:space="preserve">, </w:t>
      </w:r>
      <w:r>
        <w:rPr>
          <w:snapToGrid w:val="0"/>
          <w:sz w:val="22"/>
          <w:lang w:val="en-US"/>
        </w:rPr>
        <w:t>S</w:t>
      </w:r>
      <w:r w:rsidRPr="00DD2F54">
        <w:rPr>
          <w:snapToGrid w:val="0"/>
          <w:sz w:val="22"/>
        </w:rPr>
        <w:t>.</w:t>
      </w:r>
      <w:r>
        <w:rPr>
          <w:snapToGrid w:val="0"/>
          <w:sz w:val="22"/>
          <w:lang w:val="en-US"/>
        </w:rPr>
        <w:t>K</w:t>
      </w:r>
      <w:r w:rsidRPr="00DD2F54">
        <w:rPr>
          <w:snapToGrid w:val="0"/>
          <w:sz w:val="22"/>
        </w:rPr>
        <w:t xml:space="preserve">. (1992) . </w:t>
      </w:r>
      <w:r>
        <w:rPr>
          <w:snapToGrid w:val="0"/>
          <w:sz w:val="22"/>
          <w:lang w:val="en-US"/>
        </w:rPr>
        <w:t>Comparison of the effects of hard rock and easy listening on the frequency of observed inappropriate behaviors: control of environmental antecedents in a large public area, Journal of Music Therapy, 29(1), 6-l7.</w:t>
      </w:r>
    </w:p>
  </w:footnote>
  <w:footnote w:id="31">
    <w:p w:rsidR="00881E84" w:rsidRDefault="00881E84" w:rsidP="00DD2F54">
      <w:pPr>
        <w:pStyle w:val="a7"/>
        <w:jc w:val="both"/>
        <w:rPr>
          <w:sz w:val="22"/>
          <w:lang w:val="en-US"/>
        </w:rPr>
      </w:pPr>
      <w:r>
        <w:rPr>
          <w:rStyle w:val="a8"/>
          <w:sz w:val="22"/>
        </w:rPr>
        <w:footnoteRef/>
      </w:r>
      <w:r>
        <w:rPr>
          <w:sz w:val="22"/>
          <w:lang w:val="en-US"/>
        </w:rPr>
        <w:t xml:space="preserve"> </w:t>
      </w:r>
      <w:r>
        <w:rPr>
          <w:snapToGrid w:val="0"/>
          <w:sz w:val="22"/>
          <w:lang w:val="en-US"/>
        </w:rPr>
        <w:t>Gowensmith, W.N. &amp; Bloom, L.J. (1997). The effects of heavy metal music on arousal and anger, Journal of Music Therapy, 1, 33-45.</w:t>
      </w:r>
    </w:p>
  </w:footnote>
  <w:footnote w:id="32">
    <w:p w:rsidR="00881E84" w:rsidRDefault="00881E84" w:rsidP="00DD2F54">
      <w:pPr>
        <w:pStyle w:val="a7"/>
        <w:rPr>
          <w:sz w:val="22"/>
        </w:rPr>
      </w:pPr>
      <w:r>
        <w:rPr>
          <w:rStyle w:val="a8"/>
          <w:sz w:val="22"/>
        </w:rPr>
        <w:footnoteRef/>
      </w:r>
      <w:r>
        <w:rPr>
          <w:sz w:val="22"/>
        </w:rPr>
        <w:t xml:space="preserve"> См. подробнее: Леви М.В.. Ты только спой // Психологический альманах Владимира Леви «Искусство быть собой», выпуск 4. – М., 2002. – С. 278–283.</w:t>
      </w:r>
    </w:p>
  </w:footnote>
  <w:footnote w:id="33">
    <w:p w:rsidR="00881E84" w:rsidRDefault="00881E84" w:rsidP="00DD2F54">
      <w:pPr>
        <w:pStyle w:val="a7"/>
        <w:rPr>
          <w:sz w:val="22"/>
        </w:rPr>
      </w:pPr>
      <w:r>
        <w:rPr>
          <w:rStyle w:val="a8"/>
          <w:sz w:val="22"/>
        </w:rPr>
        <w:footnoteRef/>
      </w:r>
      <w:r>
        <w:rPr>
          <w:sz w:val="22"/>
        </w:rPr>
        <w:t xml:space="preserve"> Грин Г. Тихий американец. //Сочинения. Т.3. – М.: Художественная литература, 1994. – С. 49.</w:t>
      </w:r>
    </w:p>
  </w:footnote>
  <w:footnote w:id="34">
    <w:p w:rsidR="00881E84" w:rsidRDefault="00881E84" w:rsidP="00DD2F54">
      <w:pPr>
        <w:pStyle w:val="a7"/>
        <w:rPr>
          <w:sz w:val="22"/>
        </w:rPr>
      </w:pPr>
      <w:r>
        <w:rPr>
          <w:rStyle w:val="a8"/>
          <w:sz w:val="22"/>
        </w:rPr>
        <w:footnoteRef/>
      </w:r>
      <w:r>
        <w:rPr>
          <w:sz w:val="22"/>
        </w:rPr>
        <w:t xml:space="preserve"> Андреев Н.В., Вахов В.П. и др. Психологическое обеспечение специальных операций органов внутренних дел по освобождению заложников. Методические рекомендации. – М., МЦ при ГУК МВД РФ, 1995. – С. 45–46. </w:t>
      </w:r>
    </w:p>
  </w:footnote>
  <w:footnote w:id="35">
    <w:p w:rsidR="00881E84" w:rsidRPr="00DD2F54" w:rsidRDefault="00881E84" w:rsidP="00DD2F54">
      <w:pPr>
        <w:pStyle w:val="a3"/>
        <w:spacing w:line="240" w:lineRule="auto"/>
        <w:jc w:val="both"/>
        <w:rPr>
          <w:b w:val="0"/>
          <w:sz w:val="22"/>
        </w:rPr>
      </w:pPr>
      <w:r w:rsidRPr="00DD2F54">
        <w:rPr>
          <w:rStyle w:val="a8"/>
          <w:b w:val="0"/>
          <w:sz w:val="22"/>
        </w:rPr>
        <w:footnoteRef/>
      </w:r>
      <w:r w:rsidRPr="00DD2F54">
        <w:rPr>
          <w:b w:val="0"/>
          <w:sz w:val="22"/>
        </w:rPr>
        <w:t xml:space="preserve"> См., например, Гольдварг И.А., сост. Применение функциональной музыки на промышленных предприятиях (метод. рекомендации). – Пермь, 1973. </w:t>
      </w:r>
    </w:p>
    <w:p w:rsidR="00881E84" w:rsidRPr="00DD2F54" w:rsidRDefault="00881E84" w:rsidP="00DD2F54">
      <w:pPr>
        <w:pStyle w:val="a7"/>
        <w:rPr>
          <w:sz w:val="22"/>
        </w:rPr>
      </w:pPr>
    </w:p>
  </w:footnote>
  <w:footnote w:id="36">
    <w:p w:rsidR="00881E84" w:rsidRPr="00DD2F54" w:rsidRDefault="00881E84" w:rsidP="00DD2F54">
      <w:pPr>
        <w:pStyle w:val="a7"/>
        <w:rPr>
          <w:sz w:val="22"/>
        </w:rPr>
      </w:pPr>
      <w:r w:rsidRPr="00DD2F54">
        <w:rPr>
          <w:rStyle w:val="a8"/>
          <w:sz w:val="22"/>
        </w:rPr>
        <w:footnoteRef/>
      </w:r>
      <w:r w:rsidRPr="00DD2F54">
        <w:rPr>
          <w:sz w:val="22"/>
        </w:rPr>
        <w:t xml:space="preserve"> Иванченко Г.В. Психология восприятия музыки: подходы, проблемы, перспективы. – М.: Смысл, 2001. – С. 119–134.</w:t>
      </w:r>
    </w:p>
  </w:footnote>
  <w:footnote w:id="37">
    <w:p w:rsidR="00881E84" w:rsidRDefault="00881E84" w:rsidP="00DD2F54">
      <w:pPr>
        <w:pStyle w:val="a7"/>
        <w:rPr>
          <w:sz w:val="22"/>
        </w:rPr>
      </w:pPr>
      <w:r>
        <w:rPr>
          <w:rStyle w:val="a8"/>
          <w:sz w:val="22"/>
        </w:rPr>
        <w:footnoteRef/>
      </w:r>
      <w:r>
        <w:rPr>
          <w:sz w:val="22"/>
        </w:rPr>
        <w:t xml:space="preserve"> См. подробнее:  Столяренко А.М. Экстремальная психопедагогика. Учеб. пособие для вузов. – М.: ЮНИТИ-ДАНА, 2002. – 607 с., Гл. 4.3–4.4.</w:t>
      </w:r>
    </w:p>
  </w:footnote>
  <w:footnote w:id="38">
    <w:p w:rsidR="00881E84" w:rsidRPr="009D0E01" w:rsidRDefault="00881E84" w:rsidP="009D0E01">
      <w:pPr>
        <w:pStyle w:val="a7"/>
        <w:jc w:val="both"/>
      </w:pPr>
      <w:r>
        <w:rPr>
          <w:rStyle w:val="a8"/>
        </w:rPr>
        <w:footnoteRef/>
      </w:r>
      <w:r w:rsidRPr="009D0E01">
        <w:t xml:space="preserve"> </w:t>
      </w:r>
      <w:r w:rsidRPr="00057527">
        <w:rPr>
          <w:lang w:val="en-GB"/>
        </w:rPr>
        <w:t>http</w:t>
      </w:r>
      <w:r w:rsidRPr="00057527">
        <w:t>://</w:t>
      </w:r>
      <w:r w:rsidRPr="00057527">
        <w:rPr>
          <w:lang w:val="en-GB"/>
        </w:rPr>
        <w:t>www</w:t>
      </w:r>
      <w:r w:rsidRPr="00057527">
        <w:t>.</w:t>
      </w:r>
      <w:r w:rsidRPr="00057527">
        <w:rPr>
          <w:lang w:val="en-GB"/>
        </w:rPr>
        <w:t>nhcs</w:t>
      </w:r>
      <w:r w:rsidRPr="00057527">
        <w:t>.</w:t>
      </w:r>
      <w:r w:rsidRPr="00057527">
        <w:rPr>
          <w:lang w:val="en-GB"/>
        </w:rPr>
        <w:t>k</w:t>
      </w:r>
      <w:r w:rsidRPr="00057527">
        <w:t>12.</w:t>
      </w:r>
      <w:r w:rsidRPr="00057527">
        <w:rPr>
          <w:lang w:val="en-GB"/>
        </w:rPr>
        <w:t>in</w:t>
      </w:r>
      <w:r w:rsidRPr="00057527">
        <w:t>.</w:t>
      </w:r>
      <w:r w:rsidRPr="00057527">
        <w:rPr>
          <w:lang w:val="en-GB"/>
        </w:rPr>
        <w:t>us</w:t>
      </w:r>
      <w:r w:rsidRPr="00057527">
        <w:t>/</w:t>
      </w:r>
      <w:r w:rsidRPr="00057527">
        <w:rPr>
          <w:lang w:val="en-GB"/>
        </w:rPr>
        <w:t>nhhs</w:t>
      </w:r>
      <w:r w:rsidRPr="00057527">
        <w:t>/</w:t>
      </w:r>
      <w:r w:rsidRPr="00057527">
        <w:rPr>
          <w:lang w:val="en-GB"/>
        </w:rPr>
        <w:t>band</w:t>
      </w:r>
      <w:r w:rsidRPr="00057527">
        <w:t>/</w:t>
      </w:r>
      <w:r w:rsidRPr="00057527">
        <w:rPr>
          <w:lang w:val="en-GB"/>
        </w:rPr>
        <w:t>handbook</w:t>
      </w:r>
      <w:r w:rsidRPr="00057527">
        <w:t>.</w:t>
      </w:r>
      <w:r w:rsidRPr="00057527">
        <w:rPr>
          <w:lang w:val="en-GB"/>
        </w:rPr>
        <w:t>htm</w:t>
      </w:r>
    </w:p>
  </w:footnote>
  <w:footnote w:id="39">
    <w:p w:rsidR="00881E84" w:rsidRDefault="00881E84" w:rsidP="009D0E01">
      <w:pPr>
        <w:pStyle w:val="a7"/>
      </w:pPr>
      <w:r>
        <w:rPr>
          <w:rStyle w:val="a8"/>
        </w:rPr>
        <w:footnoteRef/>
      </w:r>
      <w:r>
        <w:t xml:space="preserve"> Дорфман Л.Я. Музыка и физическая работоспособность. – В кн.: Актуальные вопросы теории и практики физического воспитания и спорта: Тез. докл. </w:t>
      </w:r>
      <w:r>
        <w:rPr>
          <w:lang w:val="en-US"/>
        </w:rPr>
        <w:t>IV</w:t>
      </w:r>
      <w:r>
        <w:t xml:space="preserve"> обл. науч.-практ. конф. Пермь, 1979, с. 12–14.</w:t>
      </w:r>
    </w:p>
  </w:footnote>
  <w:footnote w:id="40">
    <w:p w:rsidR="00881E84" w:rsidRDefault="00881E84" w:rsidP="009D0E01">
      <w:pPr>
        <w:pStyle w:val="a7"/>
        <w:rPr>
          <w:lang w:val="en-GB"/>
        </w:rPr>
      </w:pPr>
      <w:r>
        <w:rPr>
          <w:rStyle w:val="a8"/>
          <w:lang w:val="en-GB"/>
        </w:rPr>
        <w:footnoteRef/>
      </w:r>
      <w:r>
        <w:t xml:space="preserve"> </w:t>
      </w:r>
      <w:r>
        <w:rPr>
          <w:snapToGrid w:val="0"/>
          <w:lang w:val="en-GB"/>
        </w:rPr>
        <w:t>Anshel</w:t>
      </w:r>
      <w:r>
        <w:rPr>
          <w:snapToGrid w:val="0"/>
        </w:rPr>
        <w:t xml:space="preserve">, </w:t>
      </w:r>
      <w:r>
        <w:rPr>
          <w:snapToGrid w:val="0"/>
          <w:lang w:val="en-GB"/>
        </w:rPr>
        <w:t>M</w:t>
      </w:r>
      <w:r>
        <w:rPr>
          <w:snapToGrid w:val="0"/>
        </w:rPr>
        <w:t>.</w:t>
      </w:r>
      <w:r>
        <w:rPr>
          <w:snapToGrid w:val="0"/>
          <w:lang w:val="en-GB"/>
        </w:rPr>
        <w:t>H</w:t>
      </w:r>
      <w:r>
        <w:rPr>
          <w:snapToGrid w:val="0"/>
        </w:rPr>
        <w:t xml:space="preserve">. &amp; </w:t>
      </w:r>
      <w:r>
        <w:rPr>
          <w:snapToGrid w:val="0"/>
          <w:lang w:val="en-GB"/>
        </w:rPr>
        <w:t>Marisi</w:t>
      </w:r>
      <w:r>
        <w:rPr>
          <w:snapToGrid w:val="0"/>
        </w:rPr>
        <w:t xml:space="preserve">, </w:t>
      </w:r>
      <w:r>
        <w:rPr>
          <w:snapToGrid w:val="0"/>
          <w:lang w:val="en-GB"/>
        </w:rPr>
        <w:t>D</w:t>
      </w:r>
      <w:r>
        <w:rPr>
          <w:snapToGrid w:val="0"/>
        </w:rPr>
        <w:t>.</w:t>
      </w:r>
      <w:r>
        <w:rPr>
          <w:snapToGrid w:val="0"/>
          <w:lang w:val="en-GB"/>
        </w:rPr>
        <w:t>Q</w:t>
      </w:r>
      <w:r>
        <w:rPr>
          <w:snapToGrid w:val="0"/>
        </w:rPr>
        <w:t xml:space="preserve">. (1978). </w:t>
      </w:r>
      <w:r>
        <w:rPr>
          <w:snapToGrid w:val="0"/>
          <w:lang w:val="en-GB"/>
        </w:rPr>
        <w:t>Effect of music and rhythm on physical performance, Research Quarterly, 49 (2), 109-113.</w:t>
      </w:r>
    </w:p>
  </w:footnote>
  <w:footnote w:id="41">
    <w:p w:rsidR="00881E84" w:rsidRDefault="00881E84" w:rsidP="009D0E01">
      <w:pPr>
        <w:pStyle w:val="a7"/>
        <w:rPr>
          <w:lang w:val="en-GB"/>
        </w:rPr>
      </w:pPr>
      <w:r>
        <w:rPr>
          <w:rStyle w:val="a8"/>
          <w:lang w:val="en-GB"/>
        </w:rPr>
        <w:footnoteRef/>
      </w:r>
      <w:r>
        <w:rPr>
          <w:lang w:val="en-GB"/>
        </w:rPr>
        <w:t xml:space="preserve"> </w:t>
      </w:r>
      <w:r>
        <w:rPr>
          <w:snapToGrid w:val="0"/>
          <w:lang w:val="en-GB"/>
        </w:rPr>
        <w:t xml:space="preserve">Pujol, </w:t>
      </w:r>
      <w:smartTag w:uri="urn:schemas-microsoft-com:office:smarttags" w:element="place">
        <w:smartTag w:uri="urn:schemas-microsoft-com:office:smarttags" w:element="City">
          <w:r>
            <w:rPr>
              <w:snapToGrid w:val="0"/>
              <w:lang w:val="en-GB"/>
            </w:rPr>
            <w:t>T.J.</w:t>
          </w:r>
        </w:smartTag>
        <w:r>
          <w:rPr>
            <w:snapToGrid w:val="0"/>
            <w:lang w:val="en-GB"/>
          </w:rPr>
          <w:t xml:space="preserve"> </w:t>
        </w:r>
        <w:smartTag w:uri="urn:schemas-microsoft-com:office:smarttags" w:element="State">
          <w:r>
            <w:rPr>
              <w:snapToGrid w:val="0"/>
              <w:lang w:val="en-GB"/>
            </w:rPr>
            <w:t>&amp;</w:t>
          </w:r>
        </w:smartTag>
        <w:r>
          <w:rPr>
            <w:snapToGrid w:val="0"/>
            <w:lang w:val="en-GB"/>
          </w:rPr>
          <w:t xml:space="preserve"> </w:t>
        </w:r>
        <w:smartTag w:uri="urn:schemas-microsoft-com:office:smarttags" w:element="State">
          <w:r>
            <w:rPr>
              <w:snapToGrid w:val="0"/>
              <w:lang w:val="en-GB"/>
            </w:rPr>
            <w:t>Langefield</w:t>
          </w:r>
        </w:smartTag>
        <w:r>
          <w:rPr>
            <w:snapToGrid w:val="0"/>
            <w:lang w:val="en-GB"/>
          </w:rPr>
          <w:t xml:space="preserve">, </w:t>
        </w:r>
        <w:smartTag w:uri="urn:schemas-microsoft-com:office:smarttags" w:element="State">
          <w:r>
            <w:rPr>
              <w:snapToGrid w:val="0"/>
              <w:lang w:val="en-GB"/>
            </w:rPr>
            <w:t>M.E.</w:t>
          </w:r>
        </w:smartTag>
      </w:smartTag>
      <w:r>
        <w:rPr>
          <w:snapToGrid w:val="0"/>
          <w:lang w:val="en-GB"/>
        </w:rPr>
        <w:t xml:space="preserve"> (1999). Influence of music on Wingate Anaerobic Test performance, Perceptual and Motor Skills, 88, 292-296.</w:t>
      </w:r>
    </w:p>
  </w:footnote>
  <w:footnote w:id="42">
    <w:p w:rsidR="00881E84" w:rsidRDefault="00881E84" w:rsidP="009D0E01">
      <w:pPr>
        <w:pStyle w:val="a7"/>
      </w:pPr>
      <w:r>
        <w:rPr>
          <w:rStyle w:val="a8"/>
        </w:rPr>
        <w:footnoteRef/>
      </w:r>
      <w:r>
        <w:t xml:space="preserve"> Дорфман Л.Я. Влияние эмоций, вызванных музыкой, на работоспособность в связи с силой нервной системы. // Психологический журнал, т. 7, № 5, 1986. – С. 132–136.</w:t>
      </w:r>
    </w:p>
  </w:footnote>
  <w:footnote w:id="43">
    <w:p w:rsidR="00881E84" w:rsidRDefault="00881E84" w:rsidP="009D0E01">
      <w:pPr>
        <w:pStyle w:val="a7"/>
        <w:rPr>
          <w:lang w:val="en-US"/>
        </w:rPr>
      </w:pPr>
      <w:r>
        <w:rPr>
          <w:rStyle w:val="a8"/>
        </w:rPr>
        <w:footnoteRef/>
      </w:r>
      <w:r>
        <w:t xml:space="preserve"> Полякова В.Б. К вопросу о влиянии музыки на мышечную и сердечную деятельность человека. – В. кн.: Новое в физиологии и патологии моторно-висцеральных рефлексов. Пермь</w:t>
      </w:r>
      <w:r>
        <w:rPr>
          <w:lang w:val="en-US"/>
        </w:rPr>
        <w:t xml:space="preserve">, 1967. – </w:t>
      </w:r>
      <w:r>
        <w:t>с</w:t>
      </w:r>
      <w:r>
        <w:rPr>
          <w:lang w:val="en-US"/>
        </w:rPr>
        <w:t>. 111–114.</w:t>
      </w:r>
    </w:p>
  </w:footnote>
  <w:footnote w:id="44">
    <w:p w:rsidR="00881E84" w:rsidRDefault="00881E84" w:rsidP="009D0E01">
      <w:pPr>
        <w:pStyle w:val="a7"/>
        <w:rPr>
          <w:lang w:val="en-GB"/>
        </w:rPr>
      </w:pPr>
      <w:r>
        <w:rPr>
          <w:rStyle w:val="a8"/>
          <w:lang w:val="en-GB"/>
        </w:rPr>
        <w:footnoteRef/>
      </w:r>
      <w:r>
        <w:rPr>
          <w:lang w:val="en-GB"/>
        </w:rPr>
        <w:t xml:space="preserve"> </w:t>
      </w:r>
      <w:smartTag w:uri="urn:schemas-microsoft-com:office:smarttags" w:element="place">
        <w:smartTag w:uri="urn:schemas-microsoft-com:office:smarttags" w:element="City">
          <w:r>
            <w:rPr>
              <w:snapToGrid w:val="0"/>
              <w:lang w:val="en-GB"/>
            </w:rPr>
            <w:t>Ferguson</w:t>
          </w:r>
        </w:smartTag>
      </w:smartTag>
      <w:r>
        <w:rPr>
          <w:snapToGrid w:val="0"/>
          <w:lang w:val="en-GB"/>
        </w:rPr>
        <w:t>, A.R., Carbonneau, M.R. &amp; Chambliss, C. (1994). Effects of positive and negative music on performance of a karate drill, Perceptual Motor Skills, 78, 1217-1218.</w:t>
      </w:r>
    </w:p>
  </w:footnote>
  <w:footnote w:id="45">
    <w:p w:rsidR="00881E84" w:rsidRDefault="00881E84" w:rsidP="009D0E01">
      <w:pPr>
        <w:pStyle w:val="a7"/>
        <w:rPr>
          <w:lang w:val="en-US"/>
        </w:rPr>
      </w:pPr>
      <w:r>
        <w:rPr>
          <w:rStyle w:val="a8"/>
        </w:rPr>
        <w:footnoteRef/>
      </w:r>
      <w:r>
        <w:t xml:space="preserve"> Бурлаков А. Ю. Влияние музыкального сопровождения на двигательную активность подростков, юношей при занятиях рукопашным боем // Безопасность и здоровье детей и подростков в современных условиях : Материалы науч.-практ. конф., 22-23 апр. </w:t>
      </w:r>
      <w:smartTag w:uri="urn:schemas-microsoft-com:office:smarttags" w:element="metricconverter">
        <w:smartTagPr>
          <w:attr w:name="ProductID" w:val="1999 г"/>
        </w:smartTagPr>
        <w:r>
          <w:t>1999 г</w:t>
        </w:r>
      </w:smartTag>
      <w:r>
        <w:t xml:space="preserve">.. </w:t>
      </w:r>
      <w:r>
        <w:rPr>
          <w:lang w:val="en-US"/>
        </w:rPr>
        <w:t xml:space="preserve">– </w:t>
      </w:r>
      <w:r>
        <w:t>СПб</w:t>
      </w:r>
      <w:r>
        <w:rPr>
          <w:lang w:val="en-US"/>
        </w:rPr>
        <w:t xml:space="preserve">., 1999. – </w:t>
      </w:r>
      <w:r>
        <w:t>С</w:t>
      </w:r>
      <w:r>
        <w:rPr>
          <w:lang w:val="en-US"/>
        </w:rPr>
        <w:t>. 87-88.</w:t>
      </w:r>
    </w:p>
  </w:footnote>
  <w:footnote w:id="46">
    <w:p w:rsidR="00881E84" w:rsidRDefault="00881E84" w:rsidP="009D0E01">
      <w:pPr>
        <w:pStyle w:val="a7"/>
        <w:rPr>
          <w:lang w:val="en-GB"/>
        </w:rPr>
      </w:pPr>
      <w:r>
        <w:rPr>
          <w:rStyle w:val="a8"/>
          <w:lang w:val="en-GB"/>
        </w:rPr>
        <w:footnoteRef/>
      </w:r>
      <w:r>
        <w:rPr>
          <w:lang w:val="en-GB"/>
        </w:rPr>
        <w:t xml:space="preserve"> </w:t>
      </w:r>
      <w:r>
        <w:rPr>
          <w:snapToGrid w:val="0"/>
          <w:lang w:val="en-GB"/>
        </w:rPr>
        <w:t>Karageorghis, C.I. &amp; Terry, P.C. (1997). The Psychophysical Effects of Music in Sport and Exercise: A Review, Journal of Sport Behaviour, 20(1), 54-68.</w:t>
      </w:r>
    </w:p>
  </w:footnote>
  <w:footnote w:id="47">
    <w:p w:rsidR="00881E84" w:rsidRDefault="00881E84" w:rsidP="009D0E01">
      <w:pPr>
        <w:pStyle w:val="a7"/>
        <w:jc w:val="both"/>
        <w:rPr>
          <w:lang w:val="en-GB"/>
        </w:rPr>
      </w:pPr>
      <w:r>
        <w:rPr>
          <w:rStyle w:val="a8"/>
          <w:lang w:val="en-GB"/>
        </w:rPr>
        <w:footnoteRef/>
      </w:r>
      <w:r>
        <w:rPr>
          <w:lang w:val="en-GB"/>
        </w:rPr>
        <w:t xml:space="preserve"> </w:t>
      </w:r>
      <w:r>
        <w:rPr>
          <w:snapToGrid w:val="0"/>
          <w:lang w:val="en-GB"/>
        </w:rPr>
        <w:t>Lawrence, S. &amp; Joyner, D.J. (1991). The effects of sexually violent rock music on males’ acceptance of violence against women, Psychology of Women quarterly, 15, 49-63.</w:t>
      </w:r>
    </w:p>
  </w:footnote>
  <w:footnote w:id="48">
    <w:p w:rsidR="00881E84" w:rsidRDefault="00881E84" w:rsidP="009D0E01">
      <w:pPr>
        <w:pStyle w:val="a7"/>
      </w:pPr>
      <w:r>
        <w:rPr>
          <w:rStyle w:val="a8"/>
        </w:rPr>
        <w:footnoteRef/>
      </w:r>
      <w:r>
        <w:t xml:space="preserve"> Коджаспиров Ю.Г. Управление физическими упражнениями студентов средствами музыки. Учеб.-метод. пособие. – М.: Инженер, 1999. – 72 с.</w:t>
      </w:r>
    </w:p>
  </w:footnote>
  <w:footnote w:id="49">
    <w:p w:rsidR="00881E84" w:rsidRDefault="00881E84" w:rsidP="00170932">
      <w:pPr>
        <w:pStyle w:val="a7"/>
      </w:pPr>
      <w:r>
        <w:rPr>
          <w:rStyle w:val="af0"/>
        </w:rPr>
        <w:t xml:space="preserve">1 </w:t>
      </w:r>
      <w:r>
        <w:t xml:space="preserve">Столяренко А.М. Экстремальная психопедагогика. Учеб. пособие для вузов. – М.: ЮНИТИ-ДАНА, 2002. – 607 с. </w:t>
      </w:r>
    </w:p>
  </w:footnote>
  <w:footnote w:id="50">
    <w:p w:rsidR="00881E84" w:rsidRDefault="00881E84" w:rsidP="00170932">
      <w:pPr>
        <w:pStyle w:val="a7"/>
      </w:pPr>
      <w:r>
        <w:rPr>
          <w:rStyle w:val="af0"/>
        </w:rPr>
        <w:t>1</w:t>
      </w:r>
      <w:r>
        <w:tab/>
        <w:t>Комаров К.Э., Берковская М.И., Котенев И.О. Стресс-менеджмент в системе психологического обеспечения деятельности профессий «повышенного риска»: разработка программы // Вестник Воронежского института МВД России. – Воронеж, 1999. - №3(5), - с.62-66.</w:t>
      </w:r>
    </w:p>
  </w:footnote>
  <w:footnote w:id="51">
    <w:p w:rsidR="00881E84" w:rsidRDefault="00881E84" w:rsidP="00170932">
      <w:pPr>
        <w:ind w:left="285" w:hanging="285"/>
        <w:jc w:val="both"/>
        <w:rPr>
          <w:lang w:eastAsia="ar-SA"/>
        </w:rPr>
      </w:pPr>
      <w:r>
        <w:rPr>
          <w:rStyle w:val="af0"/>
        </w:rPr>
        <w:t>4</w:t>
      </w:r>
      <w:r>
        <w:rPr>
          <w:lang w:eastAsia="ar-SA"/>
        </w:rPr>
        <w:tab/>
        <w:t>Котенев И. О. Психологические реакции работников милиции в чрезвычайных обстоятельствах и постстрессовые состояния: предупреждение и психологическая коррекция // Психопедагогика в правоохранительных органах, 1996, №1(3), с. 76-84.</w:t>
      </w:r>
    </w:p>
  </w:footnote>
  <w:footnote w:id="52">
    <w:p w:rsidR="00881E84" w:rsidRDefault="00881E84" w:rsidP="00170932">
      <w:pPr>
        <w:ind w:left="285" w:hanging="285"/>
        <w:jc w:val="both"/>
        <w:rPr>
          <w:lang w:eastAsia="ar-SA"/>
        </w:rPr>
      </w:pPr>
      <w:r>
        <w:rPr>
          <w:rStyle w:val="af0"/>
        </w:rPr>
        <w:t>3</w:t>
      </w:r>
      <w:r>
        <w:rPr>
          <w:lang w:eastAsia="ar-SA"/>
        </w:rPr>
        <w:tab/>
        <w:t>Буданов А. В. Педагогика личной профессиональной безопасности сотрудников органов внутренних дел. М.: Академия МВД России, 1997.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2"/>
    <w:lvl w:ilvl="0">
      <w:start w:val="1"/>
      <w:numFmt w:val="decimal"/>
      <w:lvlText w:val="%1."/>
      <w:lvlJc w:val="left"/>
      <w:pPr>
        <w:tabs>
          <w:tab w:val="num" w:pos="644"/>
        </w:tabs>
        <w:ind w:left="644" w:hanging="3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4">
    <w:nsid w:val="00000005"/>
    <w:multiLevelType w:val="singleLevel"/>
    <w:tmpl w:val="00000005"/>
    <w:name w:val="WW8Num5"/>
    <w:lvl w:ilvl="0">
      <w:start w:val="1"/>
      <w:numFmt w:val="bullet"/>
      <w:lvlText w:val="-"/>
      <w:lvlJc w:val="left"/>
      <w:pPr>
        <w:tabs>
          <w:tab w:val="num" w:pos="1500"/>
        </w:tabs>
        <w:ind w:left="1500" w:hanging="360"/>
      </w:pPr>
      <w:rPr>
        <w:rFonts w:ascii="StarSymbol" w:hAnsi="StarSymbol"/>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613D54"/>
    <w:multiLevelType w:val="hybridMultilevel"/>
    <w:tmpl w:val="108AD4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0BA0E47"/>
    <w:multiLevelType w:val="multilevel"/>
    <w:tmpl w:val="BE54544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0D10E17"/>
    <w:multiLevelType w:val="hybridMultilevel"/>
    <w:tmpl w:val="8A5EB7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37F52E8"/>
    <w:multiLevelType w:val="singleLevel"/>
    <w:tmpl w:val="ED5475AE"/>
    <w:lvl w:ilvl="0">
      <w:start w:val="1"/>
      <w:numFmt w:val="decimal"/>
      <w:lvlText w:val="%1."/>
      <w:legacy w:legacy="1" w:legacySpace="0" w:legacyIndent="283"/>
      <w:lvlJc w:val="left"/>
      <w:pPr>
        <w:ind w:left="283" w:hanging="283"/>
      </w:pPr>
    </w:lvl>
  </w:abstractNum>
  <w:abstractNum w:abstractNumId="11">
    <w:nsid w:val="04CB2199"/>
    <w:multiLevelType w:val="singleLevel"/>
    <w:tmpl w:val="8368989E"/>
    <w:lvl w:ilvl="0">
      <w:start w:val="1"/>
      <w:numFmt w:val="bullet"/>
      <w:lvlText w:val=""/>
      <w:lvlJc w:val="left"/>
      <w:pPr>
        <w:tabs>
          <w:tab w:val="num" w:pos="360"/>
        </w:tabs>
        <w:ind w:left="0" w:firstLine="0"/>
      </w:pPr>
      <w:rPr>
        <w:rFonts w:ascii="Symbol" w:hAnsi="Symbol" w:hint="default"/>
      </w:rPr>
    </w:lvl>
  </w:abstractNum>
  <w:abstractNum w:abstractNumId="12">
    <w:nsid w:val="099F3F56"/>
    <w:multiLevelType w:val="multilevel"/>
    <w:tmpl w:val="C7F22D24"/>
    <w:lvl w:ilvl="0">
      <w:start w:val="1"/>
      <w:numFmt w:val="decimal"/>
      <w:lvlText w:val="%1."/>
      <w:lvlJc w:val="left"/>
      <w:pPr>
        <w:tabs>
          <w:tab w:val="num" w:pos="420"/>
        </w:tabs>
        <w:ind w:left="420" w:hanging="420"/>
      </w:pPr>
      <w:rPr>
        <w:rFonts w:hint="default"/>
        <w:color w:val="auto"/>
      </w:rPr>
    </w:lvl>
    <w:lvl w:ilvl="1">
      <w:start w:val="3"/>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3">
    <w:nsid w:val="0D193492"/>
    <w:multiLevelType w:val="hybridMultilevel"/>
    <w:tmpl w:val="F6604D3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12E33375"/>
    <w:multiLevelType w:val="singleLevel"/>
    <w:tmpl w:val="1F6E4700"/>
    <w:lvl w:ilvl="0">
      <w:start w:val="3"/>
      <w:numFmt w:val="bullet"/>
      <w:lvlText w:val="-"/>
      <w:lvlJc w:val="left"/>
      <w:pPr>
        <w:tabs>
          <w:tab w:val="num" w:pos="360"/>
        </w:tabs>
        <w:ind w:left="0" w:firstLine="0"/>
      </w:pPr>
      <w:rPr>
        <w:rFonts w:hint="default"/>
      </w:rPr>
    </w:lvl>
  </w:abstractNum>
  <w:abstractNum w:abstractNumId="15">
    <w:nsid w:val="141224B9"/>
    <w:multiLevelType w:val="hybridMultilevel"/>
    <w:tmpl w:val="1F9647B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7F95A4A"/>
    <w:multiLevelType w:val="hybridMultilevel"/>
    <w:tmpl w:val="094018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01B66B9"/>
    <w:multiLevelType w:val="hybridMultilevel"/>
    <w:tmpl w:val="B6D6C8AC"/>
    <w:lvl w:ilvl="0" w:tplc="0419000F">
      <w:start w:val="1"/>
      <w:numFmt w:val="decimal"/>
      <w:lvlText w:val="%1."/>
      <w:lvlJc w:val="left"/>
      <w:pPr>
        <w:tabs>
          <w:tab w:val="num" w:pos="1260"/>
        </w:tabs>
        <w:ind w:left="1260" w:hanging="360"/>
      </w:pPr>
    </w:lvl>
    <w:lvl w:ilvl="1" w:tplc="04190005">
      <w:start w:val="1"/>
      <w:numFmt w:val="bullet"/>
      <w:lvlText w:val=""/>
      <w:lvlJc w:val="left"/>
      <w:pPr>
        <w:tabs>
          <w:tab w:val="num" w:pos="1980"/>
        </w:tabs>
        <w:ind w:left="1980" w:hanging="360"/>
      </w:pPr>
      <w:rPr>
        <w:rFonts w:ascii="Wingdings" w:hAnsi="Wingding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20E0755D"/>
    <w:multiLevelType w:val="singleLevel"/>
    <w:tmpl w:val="8368989E"/>
    <w:lvl w:ilvl="0">
      <w:start w:val="1"/>
      <w:numFmt w:val="bullet"/>
      <w:lvlText w:val=""/>
      <w:lvlJc w:val="left"/>
      <w:pPr>
        <w:tabs>
          <w:tab w:val="num" w:pos="360"/>
        </w:tabs>
        <w:ind w:left="0" w:firstLine="0"/>
      </w:pPr>
      <w:rPr>
        <w:rFonts w:ascii="Symbol" w:hAnsi="Symbol" w:hint="default"/>
      </w:rPr>
    </w:lvl>
  </w:abstractNum>
  <w:abstractNum w:abstractNumId="19">
    <w:nsid w:val="22763B5E"/>
    <w:multiLevelType w:val="hybridMultilevel"/>
    <w:tmpl w:val="7F94E05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4BE3684"/>
    <w:multiLevelType w:val="hybridMultilevel"/>
    <w:tmpl w:val="35F8F2D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86E3426"/>
    <w:multiLevelType w:val="hybridMultilevel"/>
    <w:tmpl w:val="A5E8526A"/>
    <w:lvl w:ilvl="0" w:tplc="04190005">
      <w:start w:val="1"/>
      <w:numFmt w:val="bullet"/>
      <w:lvlText w:val=""/>
      <w:lvlJc w:val="left"/>
      <w:pPr>
        <w:tabs>
          <w:tab w:val="num" w:pos="1155"/>
        </w:tabs>
        <w:ind w:left="1155" w:hanging="360"/>
      </w:pPr>
      <w:rPr>
        <w:rFonts w:ascii="Wingdings" w:hAnsi="Wingdings" w:hint="default"/>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2">
    <w:nsid w:val="2C8778F2"/>
    <w:multiLevelType w:val="hybridMultilevel"/>
    <w:tmpl w:val="45F2CE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E390A2A"/>
    <w:multiLevelType w:val="multilevel"/>
    <w:tmpl w:val="3A5417B6"/>
    <w:lvl w:ilvl="0">
      <w:start w:val="1"/>
      <w:numFmt w:val="decimal"/>
      <w:lvlText w:val="%1."/>
      <w:lvlJc w:val="left"/>
      <w:pPr>
        <w:tabs>
          <w:tab w:val="num" w:pos="420"/>
        </w:tabs>
        <w:ind w:left="420" w:hanging="420"/>
      </w:pPr>
      <w:rPr>
        <w:rFonts w:hint="default"/>
        <w:color w:val="auto"/>
      </w:rPr>
    </w:lvl>
    <w:lvl w:ilvl="1">
      <w:start w:val="2"/>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24">
    <w:nsid w:val="30DD402B"/>
    <w:multiLevelType w:val="hybridMultilevel"/>
    <w:tmpl w:val="CB22845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nsid w:val="310C449A"/>
    <w:multiLevelType w:val="multilevel"/>
    <w:tmpl w:val="0B06595E"/>
    <w:lvl w:ilvl="0">
      <w:start w:val="1"/>
      <w:numFmt w:val="bullet"/>
      <w:lvlText w:val=""/>
      <w:lvlJc w:val="left"/>
      <w:pPr>
        <w:tabs>
          <w:tab w:val="num" w:pos="851"/>
        </w:tabs>
        <w:ind w:left="1559" w:firstLine="397"/>
      </w:pPr>
      <w:rPr>
        <w:rFonts w:ascii="Symbol" w:hAnsi="Symbol" w:hint="default"/>
      </w:rPr>
    </w:lvl>
    <w:lvl w:ilvl="1">
      <w:start w:val="1"/>
      <w:numFmt w:val="bullet"/>
      <w:lvlText w:val=""/>
      <w:lvlJc w:val="left"/>
      <w:pPr>
        <w:tabs>
          <w:tab w:val="num" w:pos="2291"/>
        </w:tabs>
        <w:ind w:left="2291" w:hanging="360"/>
      </w:pPr>
      <w:rPr>
        <w:rFonts w:ascii="Symbol" w:hAnsi="Symbol" w:hint="default"/>
      </w:rPr>
    </w:lvl>
    <w:lvl w:ilvl="2" w:tentative="1">
      <w:start w:val="1"/>
      <w:numFmt w:val="bullet"/>
      <w:lvlText w:val=""/>
      <w:lvlJc w:val="left"/>
      <w:pPr>
        <w:tabs>
          <w:tab w:val="num" w:pos="3011"/>
        </w:tabs>
        <w:ind w:left="3011" w:hanging="360"/>
      </w:pPr>
      <w:rPr>
        <w:rFonts w:ascii="Wingdings" w:hAnsi="Wingdings" w:hint="default"/>
      </w:rPr>
    </w:lvl>
    <w:lvl w:ilvl="3" w:tentative="1">
      <w:start w:val="1"/>
      <w:numFmt w:val="bullet"/>
      <w:lvlText w:val=""/>
      <w:lvlJc w:val="left"/>
      <w:pPr>
        <w:tabs>
          <w:tab w:val="num" w:pos="3731"/>
        </w:tabs>
        <w:ind w:left="3731" w:hanging="360"/>
      </w:pPr>
      <w:rPr>
        <w:rFonts w:ascii="Symbol" w:hAnsi="Symbol" w:hint="default"/>
      </w:rPr>
    </w:lvl>
    <w:lvl w:ilvl="4" w:tentative="1">
      <w:start w:val="1"/>
      <w:numFmt w:val="bullet"/>
      <w:lvlText w:val="o"/>
      <w:lvlJc w:val="left"/>
      <w:pPr>
        <w:tabs>
          <w:tab w:val="num" w:pos="4451"/>
        </w:tabs>
        <w:ind w:left="4451" w:hanging="360"/>
      </w:pPr>
      <w:rPr>
        <w:rFonts w:ascii="Courier New" w:hAnsi="Courier New" w:cs="Wingdings" w:hint="default"/>
      </w:rPr>
    </w:lvl>
    <w:lvl w:ilvl="5" w:tentative="1">
      <w:start w:val="1"/>
      <w:numFmt w:val="bullet"/>
      <w:lvlText w:val=""/>
      <w:lvlJc w:val="left"/>
      <w:pPr>
        <w:tabs>
          <w:tab w:val="num" w:pos="5171"/>
        </w:tabs>
        <w:ind w:left="5171" w:hanging="360"/>
      </w:pPr>
      <w:rPr>
        <w:rFonts w:ascii="Wingdings" w:hAnsi="Wingdings" w:hint="default"/>
      </w:rPr>
    </w:lvl>
    <w:lvl w:ilvl="6" w:tentative="1">
      <w:start w:val="1"/>
      <w:numFmt w:val="bullet"/>
      <w:lvlText w:val=""/>
      <w:lvlJc w:val="left"/>
      <w:pPr>
        <w:tabs>
          <w:tab w:val="num" w:pos="5891"/>
        </w:tabs>
        <w:ind w:left="5891" w:hanging="360"/>
      </w:pPr>
      <w:rPr>
        <w:rFonts w:ascii="Symbol" w:hAnsi="Symbol" w:hint="default"/>
      </w:rPr>
    </w:lvl>
    <w:lvl w:ilvl="7" w:tentative="1">
      <w:start w:val="1"/>
      <w:numFmt w:val="bullet"/>
      <w:lvlText w:val="o"/>
      <w:lvlJc w:val="left"/>
      <w:pPr>
        <w:tabs>
          <w:tab w:val="num" w:pos="6611"/>
        </w:tabs>
        <w:ind w:left="6611" w:hanging="360"/>
      </w:pPr>
      <w:rPr>
        <w:rFonts w:ascii="Courier New" w:hAnsi="Courier New" w:cs="Wingdings" w:hint="default"/>
      </w:rPr>
    </w:lvl>
    <w:lvl w:ilvl="8" w:tentative="1">
      <w:start w:val="1"/>
      <w:numFmt w:val="bullet"/>
      <w:lvlText w:val=""/>
      <w:lvlJc w:val="left"/>
      <w:pPr>
        <w:tabs>
          <w:tab w:val="num" w:pos="7331"/>
        </w:tabs>
        <w:ind w:left="7331" w:hanging="360"/>
      </w:pPr>
      <w:rPr>
        <w:rFonts w:ascii="Wingdings" w:hAnsi="Wingdings" w:hint="default"/>
      </w:rPr>
    </w:lvl>
  </w:abstractNum>
  <w:abstractNum w:abstractNumId="26">
    <w:nsid w:val="323842C3"/>
    <w:multiLevelType w:val="singleLevel"/>
    <w:tmpl w:val="8368989E"/>
    <w:lvl w:ilvl="0">
      <w:start w:val="1"/>
      <w:numFmt w:val="bullet"/>
      <w:lvlText w:val=""/>
      <w:lvlJc w:val="left"/>
      <w:pPr>
        <w:tabs>
          <w:tab w:val="num" w:pos="360"/>
        </w:tabs>
        <w:ind w:left="0" w:firstLine="0"/>
      </w:pPr>
      <w:rPr>
        <w:rFonts w:ascii="Symbol" w:hAnsi="Symbol" w:hint="default"/>
      </w:rPr>
    </w:lvl>
  </w:abstractNum>
  <w:abstractNum w:abstractNumId="27">
    <w:nsid w:val="34D63D92"/>
    <w:multiLevelType w:val="hybridMultilevel"/>
    <w:tmpl w:val="73B2D7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8984F33"/>
    <w:multiLevelType w:val="singleLevel"/>
    <w:tmpl w:val="0419000F"/>
    <w:lvl w:ilvl="0">
      <w:start w:val="1"/>
      <w:numFmt w:val="decimal"/>
      <w:lvlText w:val="%1."/>
      <w:lvlJc w:val="left"/>
      <w:pPr>
        <w:tabs>
          <w:tab w:val="num" w:pos="360"/>
        </w:tabs>
        <w:ind w:left="360" w:hanging="360"/>
      </w:pPr>
    </w:lvl>
  </w:abstractNum>
  <w:abstractNum w:abstractNumId="29">
    <w:nsid w:val="3CA66355"/>
    <w:multiLevelType w:val="hybridMultilevel"/>
    <w:tmpl w:val="E2FED1D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F240F60"/>
    <w:multiLevelType w:val="singleLevel"/>
    <w:tmpl w:val="1F6E4700"/>
    <w:lvl w:ilvl="0">
      <w:start w:val="3"/>
      <w:numFmt w:val="bullet"/>
      <w:lvlText w:val="-"/>
      <w:lvlJc w:val="left"/>
      <w:pPr>
        <w:tabs>
          <w:tab w:val="num" w:pos="360"/>
        </w:tabs>
        <w:ind w:left="0" w:firstLine="0"/>
      </w:pPr>
      <w:rPr>
        <w:rFonts w:hint="default"/>
      </w:rPr>
    </w:lvl>
  </w:abstractNum>
  <w:abstractNum w:abstractNumId="31">
    <w:nsid w:val="431256C2"/>
    <w:multiLevelType w:val="singleLevel"/>
    <w:tmpl w:val="1F6E4700"/>
    <w:lvl w:ilvl="0">
      <w:start w:val="3"/>
      <w:numFmt w:val="bullet"/>
      <w:lvlText w:val="-"/>
      <w:lvlJc w:val="left"/>
      <w:pPr>
        <w:tabs>
          <w:tab w:val="num" w:pos="360"/>
        </w:tabs>
        <w:ind w:left="0" w:firstLine="0"/>
      </w:pPr>
      <w:rPr>
        <w:rFonts w:hint="default"/>
      </w:rPr>
    </w:lvl>
  </w:abstractNum>
  <w:abstractNum w:abstractNumId="32">
    <w:nsid w:val="453B332C"/>
    <w:multiLevelType w:val="hybridMultilevel"/>
    <w:tmpl w:val="A8322E86"/>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3">
    <w:nsid w:val="49D658D1"/>
    <w:multiLevelType w:val="singleLevel"/>
    <w:tmpl w:val="8368989E"/>
    <w:lvl w:ilvl="0">
      <w:start w:val="1"/>
      <w:numFmt w:val="bullet"/>
      <w:lvlText w:val=""/>
      <w:lvlJc w:val="left"/>
      <w:pPr>
        <w:tabs>
          <w:tab w:val="num" w:pos="360"/>
        </w:tabs>
        <w:ind w:left="0" w:firstLine="0"/>
      </w:pPr>
      <w:rPr>
        <w:rFonts w:ascii="Symbol" w:hAnsi="Symbol" w:hint="default"/>
      </w:rPr>
    </w:lvl>
  </w:abstractNum>
  <w:abstractNum w:abstractNumId="34">
    <w:nsid w:val="4A21145F"/>
    <w:multiLevelType w:val="hybridMultilevel"/>
    <w:tmpl w:val="E6AA897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7104502"/>
    <w:multiLevelType w:val="singleLevel"/>
    <w:tmpl w:val="8368989E"/>
    <w:lvl w:ilvl="0">
      <w:start w:val="1"/>
      <w:numFmt w:val="bullet"/>
      <w:lvlText w:val=""/>
      <w:lvlJc w:val="left"/>
      <w:pPr>
        <w:tabs>
          <w:tab w:val="num" w:pos="360"/>
        </w:tabs>
        <w:ind w:left="0" w:firstLine="0"/>
      </w:pPr>
      <w:rPr>
        <w:rFonts w:ascii="Symbol" w:hAnsi="Symbol" w:hint="default"/>
      </w:rPr>
    </w:lvl>
  </w:abstractNum>
  <w:abstractNum w:abstractNumId="36">
    <w:nsid w:val="58755A37"/>
    <w:multiLevelType w:val="hybridMultilevel"/>
    <w:tmpl w:val="71265E3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B5812B8"/>
    <w:multiLevelType w:val="multilevel"/>
    <w:tmpl w:val="530A361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4"/>
      <w:numFmt w:val="decimal"/>
      <w:lvlText w:val="%3"/>
      <w:lvlJc w:val="left"/>
      <w:pPr>
        <w:tabs>
          <w:tab w:val="num" w:pos="2340"/>
        </w:tabs>
        <w:ind w:left="2340" w:hanging="72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8">
    <w:nsid w:val="5CAA2A4E"/>
    <w:multiLevelType w:val="singleLevel"/>
    <w:tmpl w:val="8368989E"/>
    <w:lvl w:ilvl="0">
      <w:start w:val="1"/>
      <w:numFmt w:val="bullet"/>
      <w:lvlText w:val=""/>
      <w:lvlJc w:val="left"/>
      <w:pPr>
        <w:tabs>
          <w:tab w:val="num" w:pos="360"/>
        </w:tabs>
        <w:ind w:left="0" w:firstLine="0"/>
      </w:pPr>
      <w:rPr>
        <w:rFonts w:ascii="Symbol" w:hAnsi="Symbol" w:hint="default"/>
      </w:rPr>
    </w:lvl>
  </w:abstractNum>
  <w:abstractNum w:abstractNumId="39">
    <w:nsid w:val="5DF13C75"/>
    <w:multiLevelType w:val="hybridMultilevel"/>
    <w:tmpl w:val="0AC46B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1315321"/>
    <w:multiLevelType w:val="hybridMultilevel"/>
    <w:tmpl w:val="9E9E903E"/>
    <w:lvl w:ilvl="0" w:tplc="04190001">
      <w:start w:val="1"/>
      <w:numFmt w:val="bullet"/>
      <w:lvlText w:val=""/>
      <w:lvlJc w:val="left"/>
      <w:pPr>
        <w:tabs>
          <w:tab w:val="num" w:pos="692"/>
        </w:tabs>
        <w:ind w:left="692" w:hanging="360"/>
      </w:pPr>
      <w:rPr>
        <w:rFonts w:ascii="Symbol" w:hAnsi="Symbol" w:hint="default"/>
      </w:rPr>
    </w:lvl>
    <w:lvl w:ilvl="1" w:tplc="04190003" w:tentative="1">
      <w:start w:val="1"/>
      <w:numFmt w:val="bullet"/>
      <w:lvlText w:val="o"/>
      <w:lvlJc w:val="left"/>
      <w:pPr>
        <w:tabs>
          <w:tab w:val="num" w:pos="1412"/>
        </w:tabs>
        <w:ind w:left="1412" w:hanging="360"/>
      </w:pPr>
      <w:rPr>
        <w:rFonts w:ascii="Courier New" w:hAnsi="Courier New" w:cs="Courier New" w:hint="default"/>
      </w:rPr>
    </w:lvl>
    <w:lvl w:ilvl="2" w:tplc="04190005" w:tentative="1">
      <w:start w:val="1"/>
      <w:numFmt w:val="bullet"/>
      <w:lvlText w:val=""/>
      <w:lvlJc w:val="left"/>
      <w:pPr>
        <w:tabs>
          <w:tab w:val="num" w:pos="2132"/>
        </w:tabs>
        <w:ind w:left="2132" w:hanging="360"/>
      </w:pPr>
      <w:rPr>
        <w:rFonts w:ascii="Wingdings" w:hAnsi="Wingdings" w:hint="default"/>
      </w:rPr>
    </w:lvl>
    <w:lvl w:ilvl="3" w:tplc="04190001" w:tentative="1">
      <w:start w:val="1"/>
      <w:numFmt w:val="bullet"/>
      <w:lvlText w:val=""/>
      <w:lvlJc w:val="left"/>
      <w:pPr>
        <w:tabs>
          <w:tab w:val="num" w:pos="2852"/>
        </w:tabs>
        <w:ind w:left="2852" w:hanging="360"/>
      </w:pPr>
      <w:rPr>
        <w:rFonts w:ascii="Symbol" w:hAnsi="Symbol" w:hint="default"/>
      </w:rPr>
    </w:lvl>
    <w:lvl w:ilvl="4" w:tplc="04190003" w:tentative="1">
      <w:start w:val="1"/>
      <w:numFmt w:val="bullet"/>
      <w:lvlText w:val="o"/>
      <w:lvlJc w:val="left"/>
      <w:pPr>
        <w:tabs>
          <w:tab w:val="num" w:pos="3572"/>
        </w:tabs>
        <w:ind w:left="3572" w:hanging="360"/>
      </w:pPr>
      <w:rPr>
        <w:rFonts w:ascii="Courier New" w:hAnsi="Courier New" w:cs="Courier New" w:hint="default"/>
      </w:rPr>
    </w:lvl>
    <w:lvl w:ilvl="5" w:tplc="04190005" w:tentative="1">
      <w:start w:val="1"/>
      <w:numFmt w:val="bullet"/>
      <w:lvlText w:val=""/>
      <w:lvlJc w:val="left"/>
      <w:pPr>
        <w:tabs>
          <w:tab w:val="num" w:pos="4292"/>
        </w:tabs>
        <w:ind w:left="4292" w:hanging="360"/>
      </w:pPr>
      <w:rPr>
        <w:rFonts w:ascii="Wingdings" w:hAnsi="Wingdings" w:hint="default"/>
      </w:rPr>
    </w:lvl>
    <w:lvl w:ilvl="6" w:tplc="04190001" w:tentative="1">
      <w:start w:val="1"/>
      <w:numFmt w:val="bullet"/>
      <w:lvlText w:val=""/>
      <w:lvlJc w:val="left"/>
      <w:pPr>
        <w:tabs>
          <w:tab w:val="num" w:pos="5012"/>
        </w:tabs>
        <w:ind w:left="5012" w:hanging="360"/>
      </w:pPr>
      <w:rPr>
        <w:rFonts w:ascii="Symbol" w:hAnsi="Symbol" w:hint="default"/>
      </w:rPr>
    </w:lvl>
    <w:lvl w:ilvl="7" w:tplc="04190003" w:tentative="1">
      <w:start w:val="1"/>
      <w:numFmt w:val="bullet"/>
      <w:lvlText w:val="o"/>
      <w:lvlJc w:val="left"/>
      <w:pPr>
        <w:tabs>
          <w:tab w:val="num" w:pos="5732"/>
        </w:tabs>
        <w:ind w:left="5732" w:hanging="360"/>
      </w:pPr>
      <w:rPr>
        <w:rFonts w:ascii="Courier New" w:hAnsi="Courier New" w:cs="Courier New" w:hint="default"/>
      </w:rPr>
    </w:lvl>
    <w:lvl w:ilvl="8" w:tplc="04190005" w:tentative="1">
      <w:start w:val="1"/>
      <w:numFmt w:val="bullet"/>
      <w:lvlText w:val=""/>
      <w:lvlJc w:val="left"/>
      <w:pPr>
        <w:tabs>
          <w:tab w:val="num" w:pos="6452"/>
        </w:tabs>
        <w:ind w:left="6452" w:hanging="360"/>
      </w:pPr>
      <w:rPr>
        <w:rFonts w:ascii="Wingdings" w:hAnsi="Wingdings" w:hint="default"/>
      </w:rPr>
    </w:lvl>
  </w:abstractNum>
  <w:abstractNum w:abstractNumId="41">
    <w:nsid w:val="628E3A64"/>
    <w:multiLevelType w:val="singleLevel"/>
    <w:tmpl w:val="1F6E4700"/>
    <w:lvl w:ilvl="0">
      <w:start w:val="3"/>
      <w:numFmt w:val="bullet"/>
      <w:lvlText w:val="-"/>
      <w:lvlJc w:val="left"/>
      <w:pPr>
        <w:tabs>
          <w:tab w:val="num" w:pos="360"/>
        </w:tabs>
        <w:ind w:left="0" w:firstLine="0"/>
      </w:pPr>
      <w:rPr>
        <w:rFonts w:hint="default"/>
      </w:rPr>
    </w:lvl>
  </w:abstractNum>
  <w:abstractNum w:abstractNumId="42">
    <w:nsid w:val="66603553"/>
    <w:multiLevelType w:val="singleLevel"/>
    <w:tmpl w:val="0419000F"/>
    <w:lvl w:ilvl="0">
      <w:start w:val="1"/>
      <w:numFmt w:val="decimal"/>
      <w:lvlText w:val="%1."/>
      <w:lvlJc w:val="left"/>
      <w:pPr>
        <w:tabs>
          <w:tab w:val="num" w:pos="360"/>
        </w:tabs>
        <w:ind w:left="360" w:hanging="360"/>
      </w:pPr>
    </w:lvl>
  </w:abstractNum>
  <w:abstractNum w:abstractNumId="43">
    <w:nsid w:val="67D5259C"/>
    <w:multiLevelType w:val="hybridMultilevel"/>
    <w:tmpl w:val="011AC5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4">
    <w:nsid w:val="6BDF21F7"/>
    <w:multiLevelType w:val="multilevel"/>
    <w:tmpl w:val="00000007"/>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6C2D375B"/>
    <w:multiLevelType w:val="multilevel"/>
    <w:tmpl w:val="C7F22D24"/>
    <w:lvl w:ilvl="0">
      <w:start w:val="1"/>
      <w:numFmt w:val="decimal"/>
      <w:lvlText w:val="%1."/>
      <w:lvlJc w:val="left"/>
      <w:pPr>
        <w:tabs>
          <w:tab w:val="num" w:pos="420"/>
        </w:tabs>
        <w:ind w:left="420" w:hanging="420"/>
      </w:pPr>
      <w:rPr>
        <w:rFonts w:hint="default"/>
        <w:color w:val="auto"/>
      </w:rPr>
    </w:lvl>
    <w:lvl w:ilvl="1">
      <w:start w:val="3"/>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46">
    <w:nsid w:val="6FB54A6D"/>
    <w:multiLevelType w:val="multilevel"/>
    <w:tmpl w:val="C7F22D2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71F21B4A"/>
    <w:multiLevelType w:val="hybridMultilevel"/>
    <w:tmpl w:val="4A621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51D2EC5"/>
    <w:multiLevelType w:val="hybridMultilevel"/>
    <w:tmpl w:val="6C1CF2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E240E9E"/>
    <w:multiLevelType w:val="multilevel"/>
    <w:tmpl w:val="C7F22D2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5"/>
  </w:num>
  <w:num w:numId="2">
    <w:abstractNumId w:val="9"/>
  </w:num>
  <w:num w:numId="3">
    <w:abstractNumId w:val="42"/>
  </w:num>
  <w:num w:numId="4">
    <w:abstractNumId w:val="10"/>
  </w:num>
  <w:num w:numId="5">
    <w:abstractNumId w:val="26"/>
  </w:num>
  <w:num w:numId="6">
    <w:abstractNumId w:val="15"/>
  </w:num>
  <w:num w:numId="7">
    <w:abstractNumId w:val="43"/>
  </w:num>
  <w:num w:numId="8">
    <w:abstractNumId w:val="39"/>
  </w:num>
  <w:num w:numId="9">
    <w:abstractNumId w:val="40"/>
  </w:num>
  <w:num w:numId="10">
    <w:abstractNumId w:val="11"/>
  </w:num>
  <w:num w:numId="11">
    <w:abstractNumId w:val="18"/>
  </w:num>
  <w:num w:numId="12">
    <w:abstractNumId w:val="33"/>
  </w:num>
  <w:num w:numId="13">
    <w:abstractNumId w:val="38"/>
  </w:num>
  <w:num w:numId="14">
    <w:abstractNumId w:val="0"/>
    <w:lvlOverride w:ilvl="0">
      <w:lvl w:ilvl="0">
        <w:numFmt w:val="bullet"/>
        <w:lvlText w:val=""/>
        <w:legacy w:legacy="1" w:legacySpace="0" w:legacyIndent="0"/>
        <w:lvlJc w:val="left"/>
        <w:rPr>
          <w:rFonts w:ascii="Symbol" w:hAnsi="Symbol" w:hint="default"/>
        </w:rPr>
      </w:lvl>
    </w:lvlOverride>
  </w:num>
  <w:num w:numId="15">
    <w:abstractNumId w:val="28"/>
  </w:num>
  <w:num w:numId="16">
    <w:abstractNumId w:val="35"/>
  </w:num>
  <w:num w:numId="17">
    <w:abstractNumId w:val="7"/>
  </w:num>
  <w:num w:numId="18">
    <w:abstractNumId w:val="17"/>
  </w:num>
  <w:num w:numId="19">
    <w:abstractNumId w:val="20"/>
  </w:num>
  <w:num w:numId="20">
    <w:abstractNumId w:val="29"/>
  </w:num>
  <w:num w:numId="21">
    <w:abstractNumId w:val="1"/>
  </w:num>
  <w:num w:numId="22">
    <w:abstractNumId w:val="2"/>
  </w:num>
  <w:num w:numId="23">
    <w:abstractNumId w:val="5"/>
  </w:num>
  <w:num w:numId="24">
    <w:abstractNumId w:val="6"/>
  </w:num>
  <w:num w:numId="25">
    <w:abstractNumId w:val="44"/>
  </w:num>
  <w:num w:numId="26">
    <w:abstractNumId w:val="37"/>
  </w:num>
  <w:num w:numId="27">
    <w:abstractNumId w:val="21"/>
  </w:num>
  <w:num w:numId="28">
    <w:abstractNumId w:val="19"/>
  </w:num>
  <w:num w:numId="29">
    <w:abstractNumId w:val="47"/>
  </w:num>
  <w:num w:numId="30">
    <w:abstractNumId w:val="36"/>
  </w:num>
  <w:num w:numId="31">
    <w:abstractNumId w:val="22"/>
  </w:num>
  <w:num w:numId="32">
    <w:abstractNumId w:val="48"/>
  </w:num>
  <w:num w:numId="33">
    <w:abstractNumId w:val="45"/>
  </w:num>
  <w:num w:numId="34">
    <w:abstractNumId w:val="49"/>
  </w:num>
  <w:num w:numId="35">
    <w:abstractNumId w:val="46"/>
  </w:num>
  <w:num w:numId="36">
    <w:abstractNumId w:val="31"/>
  </w:num>
  <w:num w:numId="37">
    <w:abstractNumId w:val="14"/>
  </w:num>
  <w:num w:numId="38">
    <w:abstractNumId w:val="30"/>
  </w:num>
  <w:num w:numId="39">
    <w:abstractNumId w:val="41"/>
  </w:num>
  <w:num w:numId="40">
    <w:abstractNumId w:val="34"/>
  </w:num>
  <w:num w:numId="41">
    <w:abstractNumId w:val="13"/>
  </w:num>
  <w:num w:numId="42">
    <w:abstractNumId w:val="24"/>
  </w:num>
  <w:num w:numId="43">
    <w:abstractNumId w:val="27"/>
  </w:num>
  <w:num w:numId="44">
    <w:abstractNumId w:val="16"/>
  </w:num>
  <w:num w:numId="45">
    <w:abstractNumId w:val="32"/>
  </w:num>
  <w:num w:numId="46">
    <w:abstractNumId w:val="23"/>
  </w:num>
  <w:num w:numId="47">
    <w:abstractNumId w:val="12"/>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5BF1"/>
    <w:rsid w:val="00002658"/>
    <w:rsid w:val="00004A98"/>
    <w:rsid w:val="00005962"/>
    <w:rsid w:val="00027D46"/>
    <w:rsid w:val="00030887"/>
    <w:rsid w:val="00032226"/>
    <w:rsid w:val="00041503"/>
    <w:rsid w:val="00046B28"/>
    <w:rsid w:val="00051896"/>
    <w:rsid w:val="00053E64"/>
    <w:rsid w:val="00057527"/>
    <w:rsid w:val="00070D7B"/>
    <w:rsid w:val="00072221"/>
    <w:rsid w:val="000728C4"/>
    <w:rsid w:val="000765A3"/>
    <w:rsid w:val="00081953"/>
    <w:rsid w:val="000847A1"/>
    <w:rsid w:val="0008550C"/>
    <w:rsid w:val="00086E3D"/>
    <w:rsid w:val="00087C54"/>
    <w:rsid w:val="00090F88"/>
    <w:rsid w:val="00092050"/>
    <w:rsid w:val="00093B86"/>
    <w:rsid w:val="00097962"/>
    <w:rsid w:val="000A1500"/>
    <w:rsid w:val="000B1615"/>
    <w:rsid w:val="000C5011"/>
    <w:rsid w:val="000E3407"/>
    <w:rsid w:val="000F3DBE"/>
    <w:rsid w:val="000F553A"/>
    <w:rsid w:val="000F59CE"/>
    <w:rsid w:val="001035B4"/>
    <w:rsid w:val="001066DA"/>
    <w:rsid w:val="0011620A"/>
    <w:rsid w:val="0012700C"/>
    <w:rsid w:val="0013317D"/>
    <w:rsid w:val="001350DA"/>
    <w:rsid w:val="00136E77"/>
    <w:rsid w:val="001375FB"/>
    <w:rsid w:val="0015095A"/>
    <w:rsid w:val="001519AD"/>
    <w:rsid w:val="00167D87"/>
    <w:rsid w:val="00170932"/>
    <w:rsid w:val="001776E6"/>
    <w:rsid w:val="00180A53"/>
    <w:rsid w:val="00182126"/>
    <w:rsid w:val="00182B0F"/>
    <w:rsid w:val="00183F7F"/>
    <w:rsid w:val="00192462"/>
    <w:rsid w:val="001937B0"/>
    <w:rsid w:val="001A0103"/>
    <w:rsid w:val="001A2716"/>
    <w:rsid w:val="001A4B98"/>
    <w:rsid w:val="001A61C3"/>
    <w:rsid w:val="001B389F"/>
    <w:rsid w:val="001C3527"/>
    <w:rsid w:val="001C41D6"/>
    <w:rsid w:val="001D57E2"/>
    <w:rsid w:val="001D58CC"/>
    <w:rsid w:val="001E414F"/>
    <w:rsid w:val="001E4F90"/>
    <w:rsid w:val="001F2934"/>
    <w:rsid w:val="002021EF"/>
    <w:rsid w:val="00204133"/>
    <w:rsid w:val="00211295"/>
    <w:rsid w:val="00212FD0"/>
    <w:rsid w:val="00213B9F"/>
    <w:rsid w:val="00222392"/>
    <w:rsid w:val="00224B01"/>
    <w:rsid w:val="00225080"/>
    <w:rsid w:val="002325BC"/>
    <w:rsid w:val="00234867"/>
    <w:rsid w:val="00237E42"/>
    <w:rsid w:val="0024125B"/>
    <w:rsid w:val="00243C3F"/>
    <w:rsid w:val="002541F4"/>
    <w:rsid w:val="00264829"/>
    <w:rsid w:val="00267BA5"/>
    <w:rsid w:val="002770F1"/>
    <w:rsid w:val="00280646"/>
    <w:rsid w:val="002816AE"/>
    <w:rsid w:val="00281EDD"/>
    <w:rsid w:val="00284101"/>
    <w:rsid w:val="0028774F"/>
    <w:rsid w:val="002902E6"/>
    <w:rsid w:val="00290C4A"/>
    <w:rsid w:val="002978DD"/>
    <w:rsid w:val="002A24EF"/>
    <w:rsid w:val="002A47DB"/>
    <w:rsid w:val="002B1E50"/>
    <w:rsid w:val="002B213E"/>
    <w:rsid w:val="002B7D1A"/>
    <w:rsid w:val="002C5416"/>
    <w:rsid w:val="002E0235"/>
    <w:rsid w:val="002E20BF"/>
    <w:rsid w:val="002E2354"/>
    <w:rsid w:val="002E2379"/>
    <w:rsid w:val="002E2571"/>
    <w:rsid w:val="002E2CE8"/>
    <w:rsid w:val="002E47E1"/>
    <w:rsid w:val="00303F3A"/>
    <w:rsid w:val="00314B84"/>
    <w:rsid w:val="00324576"/>
    <w:rsid w:val="003309E2"/>
    <w:rsid w:val="00332640"/>
    <w:rsid w:val="00340E35"/>
    <w:rsid w:val="003427CF"/>
    <w:rsid w:val="00344ECE"/>
    <w:rsid w:val="003468FE"/>
    <w:rsid w:val="003472BD"/>
    <w:rsid w:val="00350E7B"/>
    <w:rsid w:val="00352A6C"/>
    <w:rsid w:val="00357A96"/>
    <w:rsid w:val="00360CF4"/>
    <w:rsid w:val="00361672"/>
    <w:rsid w:val="003735E2"/>
    <w:rsid w:val="0038055F"/>
    <w:rsid w:val="00380A49"/>
    <w:rsid w:val="00383C9F"/>
    <w:rsid w:val="003A1C9C"/>
    <w:rsid w:val="003A4D29"/>
    <w:rsid w:val="003B040D"/>
    <w:rsid w:val="003B208F"/>
    <w:rsid w:val="003B556B"/>
    <w:rsid w:val="003B5A3C"/>
    <w:rsid w:val="003B7175"/>
    <w:rsid w:val="003C486D"/>
    <w:rsid w:val="003C61C4"/>
    <w:rsid w:val="003D5A07"/>
    <w:rsid w:val="003E50F9"/>
    <w:rsid w:val="003E6AC0"/>
    <w:rsid w:val="003F3FDF"/>
    <w:rsid w:val="003F65F0"/>
    <w:rsid w:val="004064F7"/>
    <w:rsid w:val="00410074"/>
    <w:rsid w:val="004106C1"/>
    <w:rsid w:val="0041596B"/>
    <w:rsid w:val="0041747D"/>
    <w:rsid w:val="004269CF"/>
    <w:rsid w:val="00431901"/>
    <w:rsid w:val="00435D16"/>
    <w:rsid w:val="00453F7E"/>
    <w:rsid w:val="00455DDD"/>
    <w:rsid w:val="00456059"/>
    <w:rsid w:val="0046139F"/>
    <w:rsid w:val="00465751"/>
    <w:rsid w:val="00465DEC"/>
    <w:rsid w:val="0046607C"/>
    <w:rsid w:val="0047427C"/>
    <w:rsid w:val="00475CA6"/>
    <w:rsid w:val="0047660A"/>
    <w:rsid w:val="00481602"/>
    <w:rsid w:val="00494394"/>
    <w:rsid w:val="004958C3"/>
    <w:rsid w:val="00495F7F"/>
    <w:rsid w:val="00496EAC"/>
    <w:rsid w:val="004A69A9"/>
    <w:rsid w:val="004B62E9"/>
    <w:rsid w:val="004C25C4"/>
    <w:rsid w:val="004C5A7F"/>
    <w:rsid w:val="004C6CC7"/>
    <w:rsid w:val="004D4234"/>
    <w:rsid w:val="004D4C41"/>
    <w:rsid w:val="004D5E78"/>
    <w:rsid w:val="004D74D6"/>
    <w:rsid w:val="004E237D"/>
    <w:rsid w:val="004E4F7C"/>
    <w:rsid w:val="004E60BB"/>
    <w:rsid w:val="004F054A"/>
    <w:rsid w:val="004F2A02"/>
    <w:rsid w:val="004F34ED"/>
    <w:rsid w:val="004F3907"/>
    <w:rsid w:val="004F694C"/>
    <w:rsid w:val="004F73F5"/>
    <w:rsid w:val="004F7B02"/>
    <w:rsid w:val="0050109E"/>
    <w:rsid w:val="005040C9"/>
    <w:rsid w:val="005112C1"/>
    <w:rsid w:val="00515739"/>
    <w:rsid w:val="005231E3"/>
    <w:rsid w:val="00530778"/>
    <w:rsid w:val="0053263D"/>
    <w:rsid w:val="005332DF"/>
    <w:rsid w:val="005354C5"/>
    <w:rsid w:val="00536746"/>
    <w:rsid w:val="00540933"/>
    <w:rsid w:val="00544006"/>
    <w:rsid w:val="0056603C"/>
    <w:rsid w:val="00573305"/>
    <w:rsid w:val="00576CE0"/>
    <w:rsid w:val="00577353"/>
    <w:rsid w:val="00594452"/>
    <w:rsid w:val="0059523E"/>
    <w:rsid w:val="005A3751"/>
    <w:rsid w:val="005A7B4B"/>
    <w:rsid w:val="005B0C5C"/>
    <w:rsid w:val="005B2EB4"/>
    <w:rsid w:val="005B4B0A"/>
    <w:rsid w:val="005B768C"/>
    <w:rsid w:val="005C23F3"/>
    <w:rsid w:val="005C4A72"/>
    <w:rsid w:val="005D03C6"/>
    <w:rsid w:val="005D2060"/>
    <w:rsid w:val="005E03BD"/>
    <w:rsid w:val="005E3756"/>
    <w:rsid w:val="005E5063"/>
    <w:rsid w:val="006006F8"/>
    <w:rsid w:val="00602AF0"/>
    <w:rsid w:val="00605572"/>
    <w:rsid w:val="006130CB"/>
    <w:rsid w:val="006201C8"/>
    <w:rsid w:val="006210F7"/>
    <w:rsid w:val="006213D8"/>
    <w:rsid w:val="00623043"/>
    <w:rsid w:val="00625277"/>
    <w:rsid w:val="00625D52"/>
    <w:rsid w:val="006333BD"/>
    <w:rsid w:val="006402F8"/>
    <w:rsid w:val="00667155"/>
    <w:rsid w:val="00681392"/>
    <w:rsid w:val="006837CA"/>
    <w:rsid w:val="0068760A"/>
    <w:rsid w:val="00695B1E"/>
    <w:rsid w:val="0069696B"/>
    <w:rsid w:val="006A4302"/>
    <w:rsid w:val="006A6EDE"/>
    <w:rsid w:val="006A7A04"/>
    <w:rsid w:val="006B1C49"/>
    <w:rsid w:val="006B6115"/>
    <w:rsid w:val="006C428E"/>
    <w:rsid w:val="006D1CC3"/>
    <w:rsid w:val="006D3544"/>
    <w:rsid w:val="006E05AB"/>
    <w:rsid w:val="006E4EC4"/>
    <w:rsid w:val="006E61FD"/>
    <w:rsid w:val="006E6381"/>
    <w:rsid w:val="006F1092"/>
    <w:rsid w:val="00704563"/>
    <w:rsid w:val="00706A3C"/>
    <w:rsid w:val="00721101"/>
    <w:rsid w:val="00726F8B"/>
    <w:rsid w:val="007300F2"/>
    <w:rsid w:val="0073124F"/>
    <w:rsid w:val="007336D1"/>
    <w:rsid w:val="00754FFD"/>
    <w:rsid w:val="00755258"/>
    <w:rsid w:val="0075641A"/>
    <w:rsid w:val="0075647E"/>
    <w:rsid w:val="00761A0D"/>
    <w:rsid w:val="00762437"/>
    <w:rsid w:val="00765608"/>
    <w:rsid w:val="00773537"/>
    <w:rsid w:val="00775E60"/>
    <w:rsid w:val="00783B56"/>
    <w:rsid w:val="00784D89"/>
    <w:rsid w:val="00791858"/>
    <w:rsid w:val="0079193B"/>
    <w:rsid w:val="007927E4"/>
    <w:rsid w:val="00793132"/>
    <w:rsid w:val="007A0367"/>
    <w:rsid w:val="007B49BC"/>
    <w:rsid w:val="007B5ED6"/>
    <w:rsid w:val="007C1AAE"/>
    <w:rsid w:val="007C4277"/>
    <w:rsid w:val="007D2F0D"/>
    <w:rsid w:val="007E0980"/>
    <w:rsid w:val="007E6B9A"/>
    <w:rsid w:val="007F2CDA"/>
    <w:rsid w:val="007F5DE3"/>
    <w:rsid w:val="00800A56"/>
    <w:rsid w:val="00803F8F"/>
    <w:rsid w:val="0080414B"/>
    <w:rsid w:val="0081488D"/>
    <w:rsid w:val="00816999"/>
    <w:rsid w:val="00817C4E"/>
    <w:rsid w:val="008207BB"/>
    <w:rsid w:val="00827514"/>
    <w:rsid w:val="00830087"/>
    <w:rsid w:val="008313EA"/>
    <w:rsid w:val="008319B1"/>
    <w:rsid w:val="00831DE8"/>
    <w:rsid w:val="00837458"/>
    <w:rsid w:val="008574A6"/>
    <w:rsid w:val="0086097A"/>
    <w:rsid w:val="00860B5D"/>
    <w:rsid w:val="00861553"/>
    <w:rsid w:val="00870587"/>
    <w:rsid w:val="00875684"/>
    <w:rsid w:val="0087643A"/>
    <w:rsid w:val="00880800"/>
    <w:rsid w:val="00881E84"/>
    <w:rsid w:val="00886614"/>
    <w:rsid w:val="008953F5"/>
    <w:rsid w:val="008960B6"/>
    <w:rsid w:val="0089763E"/>
    <w:rsid w:val="008A3967"/>
    <w:rsid w:val="008A4027"/>
    <w:rsid w:val="008A5628"/>
    <w:rsid w:val="008A5FA6"/>
    <w:rsid w:val="008B774C"/>
    <w:rsid w:val="008C27AE"/>
    <w:rsid w:val="008C42B4"/>
    <w:rsid w:val="008C74A3"/>
    <w:rsid w:val="008C7A65"/>
    <w:rsid w:val="008D00A0"/>
    <w:rsid w:val="008D12D8"/>
    <w:rsid w:val="008F1B33"/>
    <w:rsid w:val="008F55F4"/>
    <w:rsid w:val="00910078"/>
    <w:rsid w:val="00912690"/>
    <w:rsid w:val="00917971"/>
    <w:rsid w:val="0092328C"/>
    <w:rsid w:val="00925CFA"/>
    <w:rsid w:val="00944685"/>
    <w:rsid w:val="00944FBF"/>
    <w:rsid w:val="00946B2D"/>
    <w:rsid w:val="009478B6"/>
    <w:rsid w:val="00947B07"/>
    <w:rsid w:val="009519C2"/>
    <w:rsid w:val="00967265"/>
    <w:rsid w:val="00967A83"/>
    <w:rsid w:val="009702D0"/>
    <w:rsid w:val="0097496D"/>
    <w:rsid w:val="00987AAF"/>
    <w:rsid w:val="009966D2"/>
    <w:rsid w:val="00996970"/>
    <w:rsid w:val="009B1E59"/>
    <w:rsid w:val="009B6463"/>
    <w:rsid w:val="009C2401"/>
    <w:rsid w:val="009C3022"/>
    <w:rsid w:val="009D0E01"/>
    <w:rsid w:val="009D5BF1"/>
    <w:rsid w:val="009D61DD"/>
    <w:rsid w:val="009E25EE"/>
    <w:rsid w:val="009E2BCA"/>
    <w:rsid w:val="009E5815"/>
    <w:rsid w:val="009E720F"/>
    <w:rsid w:val="009F2750"/>
    <w:rsid w:val="009F2F74"/>
    <w:rsid w:val="009F396C"/>
    <w:rsid w:val="00A06E8A"/>
    <w:rsid w:val="00A10B48"/>
    <w:rsid w:val="00A131A8"/>
    <w:rsid w:val="00A246C2"/>
    <w:rsid w:val="00A25430"/>
    <w:rsid w:val="00A30C38"/>
    <w:rsid w:val="00A37E3C"/>
    <w:rsid w:val="00A40E75"/>
    <w:rsid w:val="00A45271"/>
    <w:rsid w:val="00A47538"/>
    <w:rsid w:val="00A47CAD"/>
    <w:rsid w:val="00A5128C"/>
    <w:rsid w:val="00A66CCC"/>
    <w:rsid w:val="00A85482"/>
    <w:rsid w:val="00AA1A3C"/>
    <w:rsid w:val="00AA490F"/>
    <w:rsid w:val="00AB0322"/>
    <w:rsid w:val="00AB1E65"/>
    <w:rsid w:val="00AB6EB5"/>
    <w:rsid w:val="00AC308A"/>
    <w:rsid w:val="00AC4820"/>
    <w:rsid w:val="00AC7ACF"/>
    <w:rsid w:val="00AD0938"/>
    <w:rsid w:val="00AD263A"/>
    <w:rsid w:val="00AE279B"/>
    <w:rsid w:val="00AE27AF"/>
    <w:rsid w:val="00AF1B95"/>
    <w:rsid w:val="00AF1F6A"/>
    <w:rsid w:val="00AF20B6"/>
    <w:rsid w:val="00AF411C"/>
    <w:rsid w:val="00AF4389"/>
    <w:rsid w:val="00AF43F5"/>
    <w:rsid w:val="00AF507B"/>
    <w:rsid w:val="00AF7D3A"/>
    <w:rsid w:val="00B06A52"/>
    <w:rsid w:val="00B07A60"/>
    <w:rsid w:val="00B07B68"/>
    <w:rsid w:val="00B209D7"/>
    <w:rsid w:val="00B30F28"/>
    <w:rsid w:val="00B3317A"/>
    <w:rsid w:val="00B343FD"/>
    <w:rsid w:val="00B4341A"/>
    <w:rsid w:val="00B4718F"/>
    <w:rsid w:val="00B535A5"/>
    <w:rsid w:val="00B55E27"/>
    <w:rsid w:val="00B70D76"/>
    <w:rsid w:val="00B70DED"/>
    <w:rsid w:val="00B72562"/>
    <w:rsid w:val="00B74B34"/>
    <w:rsid w:val="00B7512A"/>
    <w:rsid w:val="00B759C0"/>
    <w:rsid w:val="00B90897"/>
    <w:rsid w:val="00B93AB0"/>
    <w:rsid w:val="00BA235E"/>
    <w:rsid w:val="00BB16A1"/>
    <w:rsid w:val="00BE52CF"/>
    <w:rsid w:val="00BF032B"/>
    <w:rsid w:val="00BF08EA"/>
    <w:rsid w:val="00C0169C"/>
    <w:rsid w:val="00C118D2"/>
    <w:rsid w:val="00C141FD"/>
    <w:rsid w:val="00C1737C"/>
    <w:rsid w:val="00C23B6B"/>
    <w:rsid w:val="00C26BCA"/>
    <w:rsid w:val="00C275D5"/>
    <w:rsid w:val="00C35A4C"/>
    <w:rsid w:val="00C35E52"/>
    <w:rsid w:val="00C377C4"/>
    <w:rsid w:val="00C37A81"/>
    <w:rsid w:val="00C403B3"/>
    <w:rsid w:val="00C40B8B"/>
    <w:rsid w:val="00C45047"/>
    <w:rsid w:val="00C4614B"/>
    <w:rsid w:val="00C46236"/>
    <w:rsid w:val="00C54A96"/>
    <w:rsid w:val="00C5609D"/>
    <w:rsid w:val="00C57EE3"/>
    <w:rsid w:val="00C631EA"/>
    <w:rsid w:val="00C74024"/>
    <w:rsid w:val="00C778E7"/>
    <w:rsid w:val="00C8543D"/>
    <w:rsid w:val="00C9063D"/>
    <w:rsid w:val="00C94382"/>
    <w:rsid w:val="00C94391"/>
    <w:rsid w:val="00CA07F2"/>
    <w:rsid w:val="00CB07F8"/>
    <w:rsid w:val="00CB2ACA"/>
    <w:rsid w:val="00CB30BE"/>
    <w:rsid w:val="00CD1F4D"/>
    <w:rsid w:val="00CD2535"/>
    <w:rsid w:val="00CD3367"/>
    <w:rsid w:val="00CD6B8C"/>
    <w:rsid w:val="00CE17D6"/>
    <w:rsid w:val="00CE4466"/>
    <w:rsid w:val="00CE6B44"/>
    <w:rsid w:val="00CF1EAD"/>
    <w:rsid w:val="00D01C8B"/>
    <w:rsid w:val="00D1233B"/>
    <w:rsid w:val="00D147B8"/>
    <w:rsid w:val="00D22FF4"/>
    <w:rsid w:val="00D2347C"/>
    <w:rsid w:val="00D43607"/>
    <w:rsid w:val="00D4699A"/>
    <w:rsid w:val="00D50C9C"/>
    <w:rsid w:val="00D61EA0"/>
    <w:rsid w:val="00D71AFA"/>
    <w:rsid w:val="00D71E46"/>
    <w:rsid w:val="00D74CBD"/>
    <w:rsid w:val="00D8111C"/>
    <w:rsid w:val="00D82B5E"/>
    <w:rsid w:val="00D96451"/>
    <w:rsid w:val="00DA4B03"/>
    <w:rsid w:val="00DA5A08"/>
    <w:rsid w:val="00DA74E4"/>
    <w:rsid w:val="00DB3F96"/>
    <w:rsid w:val="00DC18F3"/>
    <w:rsid w:val="00DC2F71"/>
    <w:rsid w:val="00DD1664"/>
    <w:rsid w:val="00DD2F54"/>
    <w:rsid w:val="00DD4606"/>
    <w:rsid w:val="00DE1848"/>
    <w:rsid w:val="00DE1FD7"/>
    <w:rsid w:val="00E00FCA"/>
    <w:rsid w:val="00E013F3"/>
    <w:rsid w:val="00E04C33"/>
    <w:rsid w:val="00E2577D"/>
    <w:rsid w:val="00E270AF"/>
    <w:rsid w:val="00E30647"/>
    <w:rsid w:val="00E31EB7"/>
    <w:rsid w:val="00E33D09"/>
    <w:rsid w:val="00E468CC"/>
    <w:rsid w:val="00E7135E"/>
    <w:rsid w:val="00E8314B"/>
    <w:rsid w:val="00E8424A"/>
    <w:rsid w:val="00E910CA"/>
    <w:rsid w:val="00E94001"/>
    <w:rsid w:val="00EB3980"/>
    <w:rsid w:val="00EB4805"/>
    <w:rsid w:val="00EB63FE"/>
    <w:rsid w:val="00EC370E"/>
    <w:rsid w:val="00EC5D87"/>
    <w:rsid w:val="00ED2D84"/>
    <w:rsid w:val="00ED2F78"/>
    <w:rsid w:val="00ED4BBC"/>
    <w:rsid w:val="00EE0782"/>
    <w:rsid w:val="00EF2834"/>
    <w:rsid w:val="00EF2D0B"/>
    <w:rsid w:val="00F00DC0"/>
    <w:rsid w:val="00F0570B"/>
    <w:rsid w:val="00F10169"/>
    <w:rsid w:val="00F13FB9"/>
    <w:rsid w:val="00F213CF"/>
    <w:rsid w:val="00F234B0"/>
    <w:rsid w:val="00F26B5E"/>
    <w:rsid w:val="00F26C61"/>
    <w:rsid w:val="00F34571"/>
    <w:rsid w:val="00F43E00"/>
    <w:rsid w:val="00F52CEF"/>
    <w:rsid w:val="00F61EF8"/>
    <w:rsid w:val="00F6666C"/>
    <w:rsid w:val="00F6714F"/>
    <w:rsid w:val="00F73C24"/>
    <w:rsid w:val="00F91712"/>
    <w:rsid w:val="00F9380B"/>
    <w:rsid w:val="00FB5C9D"/>
    <w:rsid w:val="00FB76C6"/>
    <w:rsid w:val="00FC370B"/>
    <w:rsid w:val="00FC5080"/>
    <w:rsid w:val="00FD0305"/>
    <w:rsid w:val="00FD1E35"/>
    <w:rsid w:val="00FD606A"/>
    <w:rsid w:val="00FD7AED"/>
    <w:rsid w:val="00FF3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6F24E12-BC85-4695-8B61-576720AD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88D"/>
    <w:pPr>
      <w:widowControl w:val="0"/>
      <w:autoSpaceDE w:val="0"/>
      <w:autoSpaceDN w:val="0"/>
      <w:adjustRightInd w:val="0"/>
    </w:pPr>
  </w:style>
  <w:style w:type="paragraph" w:styleId="1">
    <w:name w:val="heading 1"/>
    <w:basedOn w:val="a"/>
    <w:next w:val="a"/>
    <w:qFormat/>
    <w:pPr>
      <w:keepNext/>
      <w:shd w:val="clear" w:color="auto" w:fill="FFFFFF"/>
      <w:spacing w:before="970" w:line="322" w:lineRule="exact"/>
      <w:jc w:val="center"/>
      <w:outlineLvl w:val="0"/>
    </w:pPr>
    <w:rPr>
      <w:b/>
      <w:color w:val="000000"/>
      <w:sz w:val="28"/>
    </w:rPr>
  </w:style>
  <w:style w:type="paragraph" w:styleId="2">
    <w:name w:val="heading 2"/>
    <w:basedOn w:val="a"/>
    <w:next w:val="a"/>
    <w:qFormat/>
    <w:rsid w:val="0056603C"/>
    <w:pPr>
      <w:keepNext/>
      <w:spacing w:before="240" w:after="60"/>
      <w:outlineLvl w:val="1"/>
    </w:pPr>
    <w:rPr>
      <w:rFonts w:ascii="Arial" w:hAnsi="Arial" w:cs="Arial"/>
      <w:b/>
      <w:bCs/>
      <w:i/>
      <w:iCs/>
      <w:sz w:val="28"/>
      <w:szCs w:val="28"/>
    </w:rPr>
  </w:style>
  <w:style w:type="paragraph" w:styleId="3">
    <w:name w:val="heading 3"/>
    <w:basedOn w:val="a"/>
    <w:next w:val="a"/>
    <w:qFormat/>
    <w:rsid w:val="0056603C"/>
    <w:pPr>
      <w:keepNext/>
      <w:spacing w:before="240" w:after="60"/>
      <w:outlineLvl w:val="2"/>
    </w:pPr>
    <w:rPr>
      <w:rFonts w:ascii="Arial" w:hAnsi="Arial" w:cs="Arial"/>
      <w:b/>
      <w:bCs/>
      <w:sz w:val="26"/>
      <w:szCs w:val="26"/>
    </w:rPr>
  </w:style>
  <w:style w:type="paragraph" w:styleId="4">
    <w:name w:val="heading 4"/>
    <w:basedOn w:val="a"/>
    <w:next w:val="a"/>
    <w:qFormat/>
    <w:rsid w:val="00DD2F54"/>
    <w:pPr>
      <w:keepNext/>
      <w:spacing w:before="240" w:after="60"/>
      <w:outlineLvl w:val="3"/>
    </w:pPr>
    <w:rPr>
      <w:b/>
      <w:bCs/>
      <w:sz w:val="28"/>
      <w:szCs w:val="28"/>
    </w:rPr>
  </w:style>
  <w:style w:type="paragraph" w:styleId="6">
    <w:name w:val="heading 6"/>
    <w:basedOn w:val="a"/>
    <w:next w:val="a"/>
    <w:qFormat/>
    <w:rsid w:val="00DD2F5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hd w:val="clear" w:color="auto" w:fill="FFFFFF"/>
      <w:spacing w:before="120" w:line="322" w:lineRule="exact"/>
      <w:jc w:val="center"/>
    </w:pPr>
    <w:rPr>
      <w:b/>
      <w:sz w:val="28"/>
    </w:rPr>
  </w:style>
  <w:style w:type="paragraph" w:customStyle="1" w:styleId="21">
    <w:name w:val="Основний текст 21"/>
    <w:basedOn w:val="a"/>
    <w:pPr>
      <w:widowControl/>
      <w:autoSpaceDE/>
      <w:autoSpaceDN/>
      <w:adjustRightInd/>
      <w:ind w:firstLine="851"/>
      <w:jc w:val="both"/>
    </w:pPr>
    <w:rPr>
      <w:b/>
      <w:sz w:val="28"/>
    </w:rPr>
  </w:style>
  <w:style w:type="paragraph" w:styleId="a4">
    <w:name w:val="Body Text Indent"/>
    <w:basedOn w:val="a"/>
    <w:pPr>
      <w:widowControl/>
      <w:autoSpaceDE/>
      <w:autoSpaceDN/>
      <w:adjustRightInd/>
      <w:ind w:firstLine="720"/>
      <w:jc w:val="both"/>
    </w:pPr>
    <w:rPr>
      <w:b/>
      <w:sz w:val="28"/>
    </w:rPr>
  </w:style>
  <w:style w:type="paragraph" w:styleId="20">
    <w:name w:val="Body Text 2"/>
    <w:basedOn w:val="a"/>
    <w:pPr>
      <w:spacing w:line="216" w:lineRule="auto"/>
    </w:pPr>
    <w:rPr>
      <w:sz w:val="28"/>
    </w:rPr>
  </w:style>
  <w:style w:type="paragraph" w:styleId="30">
    <w:name w:val="Body Text 3"/>
    <w:basedOn w:val="a"/>
    <w:pPr>
      <w:spacing w:line="216" w:lineRule="auto"/>
    </w:pPr>
    <w:rPr>
      <w:sz w:val="26"/>
    </w:rPr>
  </w:style>
  <w:style w:type="paragraph" w:customStyle="1" w:styleId="10">
    <w:name w:val="Звичайний1"/>
  </w:style>
  <w:style w:type="paragraph" w:styleId="a5">
    <w:name w:val="footer"/>
    <w:basedOn w:val="a"/>
    <w:rsid w:val="007D2F0D"/>
    <w:pPr>
      <w:tabs>
        <w:tab w:val="center" w:pos="4677"/>
        <w:tab w:val="right" w:pos="9355"/>
      </w:tabs>
    </w:pPr>
  </w:style>
  <w:style w:type="character" w:styleId="a6">
    <w:name w:val="page number"/>
    <w:basedOn w:val="a0"/>
    <w:rsid w:val="007D2F0D"/>
  </w:style>
  <w:style w:type="paragraph" w:styleId="22">
    <w:name w:val="Body Text Indent 2"/>
    <w:basedOn w:val="a"/>
    <w:rsid w:val="0056603C"/>
    <w:pPr>
      <w:spacing w:after="120" w:line="480" w:lineRule="auto"/>
      <w:ind w:left="283"/>
    </w:pPr>
  </w:style>
  <w:style w:type="paragraph" w:styleId="31">
    <w:name w:val="Body Text Indent 3"/>
    <w:basedOn w:val="a"/>
    <w:rsid w:val="0056603C"/>
    <w:pPr>
      <w:spacing w:after="120"/>
      <w:ind w:left="283"/>
    </w:pPr>
    <w:rPr>
      <w:sz w:val="16"/>
      <w:szCs w:val="16"/>
    </w:rPr>
  </w:style>
  <w:style w:type="paragraph" w:styleId="a7">
    <w:name w:val="footnote text"/>
    <w:basedOn w:val="a"/>
    <w:semiHidden/>
    <w:rsid w:val="0056603C"/>
    <w:pPr>
      <w:widowControl/>
      <w:autoSpaceDE/>
      <w:autoSpaceDN/>
      <w:adjustRightInd/>
    </w:pPr>
  </w:style>
  <w:style w:type="character" w:styleId="a8">
    <w:name w:val="footnote reference"/>
    <w:basedOn w:val="a0"/>
    <w:semiHidden/>
    <w:rsid w:val="0056603C"/>
    <w:rPr>
      <w:vertAlign w:val="superscript"/>
    </w:rPr>
  </w:style>
  <w:style w:type="character" w:styleId="a9">
    <w:name w:val="Hyperlink"/>
    <w:basedOn w:val="a0"/>
    <w:rsid w:val="0056603C"/>
    <w:rPr>
      <w:color w:val="0000FF"/>
      <w:u w:val="single"/>
    </w:rPr>
  </w:style>
  <w:style w:type="paragraph" w:styleId="aa">
    <w:name w:val="endnote text"/>
    <w:basedOn w:val="a"/>
    <w:semiHidden/>
    <w:rsid w:val="0056603C"/>
    <w:pPr>
      <w:widowControl/>
      <w:autoSpaceDE/>
      <w:autoSpaceDN/>
      <w:adjustRightInd/>
    </w:pPr>
  </w:style>
  <w:style w:type="character" w:styleId="ab">
    <w:name w:val="endnote reference"/>
    <w:basedOn w:val="a0"/>
    <w:semiHidden/>
    <w:rsid w:val="0056603C"/>
    <w:rPr>
      <w:vertAlign w:val="superscript"/>
    </w:rPr>
  </w:style>
  <w:style w:type="character" w:customStyle="1" w:styleId="style51">
    <w:name w:val="style51"/>
    <w:basedOn w:val="a0"/>
    <w:rsid w:val="0056603C"/>
    <w:rPr>
      <w:b/>
      <w:bCs/>
      <w:color w:val="990000"/>
    </w:rPr>
  </w:style>
  <w:style w:type="paragraph" w:styleId="ac">
    <w:name w:val="Balloon Text"/>
    <w:basedOn w:val="a"/>
    <w:semiHidden/>
    <w:rsid w:val="0056603C"/>
    <w:rPr>
      <w:rFonts w:ascii="Tahoma" w:hAnsi="Tahoma" w:cs="Tahoma"/>
      <w:sz w:val="16"/>
      <w:szCs w:val="16"/>
    </w:rPr>
  </w:style>
  <w:style w:type="paragraph" w:styleId="ad">
    <w:name w:val="header"/>
    <w:basedOn w:val="a"/>
    <w:rsid w:val="00087C54"/>
    <w:pPr>
      <w:tabs>
        <w:tab w:val="center" w:pos="4677"/>
        <w:tab w:val="right" w:pos="9355"/>
      </w:tabs>
    </w:pPr>
  </w:style>
  <w:style w:type="paragraph" w:styleId="ae">
    <w:name w:val="Normal (Web)"/>
    <w:basedOn w:val="a"/>
    <w:rsid w:val="003A1C9C"/>
    <w:pPr>
      <w:widowControl/>
      <w:autoSpaceDE/>
      <w:autoSpaceDN/>
      <w:adjustRightInd/>
      <w:spacing w:after="100" w:afterAutospacing="1"/>
      <w:ind w:firstLine="450"/>
    </w:pPr>
    <w:rPr>
      <w:color w:val="000000"/>
      <w:sz w:val="24"/>
      <w:szCs w:val="24"/>
    </w:rPr>
  </w:style>
  <w:style w:type="character" w:styleId="af">
    <w:name w:val="Strong"/>
    <w:basedOn w:val="a0"/>
    <w:qFormat/>
    <w:rsid w:val="009D0E01"/>
    <w:rPr>
      <w:b/>
      <w:bCs/>
    </w:rPr>
  </w:style>
  <w:style w:type="character" w:customStyle="1" w:styleId="af0">
    <w:name w:val="Символ сноски"/>
    <w:basedOn w:val="a0"/>
    <w:rsid w:val="00170932"/>
    <w:rPr>
      <w:vertAlign w:val="superscript"/>
    </w:rPr>
  </w:style>
  <w:style w:type="character" w:styleId="af1">
    <w:name w:val="Emphasis"/>
    <w:basedOn w:val="a0"/>
    <w:qFormat/>
    <w:rsid w:val="000A15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25086</Words>
  <Characters>142995</Characters>
  <Application>Microsoft Office Word</Application>
  <DocSecurity>0</DocSecurity>
  <Lines>1191</Lines>
  <Paragraphs>335</Paragraphs>
  <ScaleCrop>false</ScaleCrop>
  <HeadingPairs>
    <vt:vector size="2" baseType="variant">
      <vt:variant>
        <vt:lpstr>Название</vt:lpstr>
      </vt:variant>
      <vt:variant>
        <vt:i4>1</vt:i4>
      </vt:variant>
    </vt:vector>
  </HeadingPairs>
  <TitlesOfParts>
    <vt:vector size="1" baseType="lpstr">
      <vt:lpstr>                                                                                                   УТВЕРЖДАЮ </vt:lpstr>
    </vt:vector>
  </TitlesOfParts>
  <Company/>
  <LinksUpToDate>false</LinksUpToDate>
  <CharactersWithSpaces>167746</CharactersWithSpaces>
  <SharedDoc>false</SharedDoc>
  <HLinks>
    <vt:vector size="42" baseType="variant">
      <vt:variant>
        <vt:i4>5963851</vt:i4>
      </vt:variant>
      <vt:variant>
        <vt:i4>9</vt:i4>
      </vt:variant>
      <vt:variant>
        <vt:i4>0</vt:i4>
      </vt:variant>
      <vt:variant>
        <vt:i4>5</vt:i4>
      </vt:variant>
      <vt:variant>
        <vt:lpwstr>http://www.repiev.ru/articles/25frame.htm</vt:lpwstr>
      </vt:variant>
      <vt:variant>
        <vt:lpwstr/>
      </vt:variant>
      <vt:variant>
        <vt:i4>3932215</vt:i4>
      </vt:variant>
      <vt:variant>
        <vt:i4>6</vt:i4>
      </vt:variant>
      <vt:variant>
        <vt:i4>0</vt:i4>
      </vt:variant>
      <vt:variant>
        <vt:i4>5</vt:i4>
      </vt:variant>
      <vt:variant>
        <vt:lpwstr>http://www.apcgroup.ru/engin_sys/engin_fitnes_tr_zal.htm</vt:lpwstr>
      </vt:variant>
      <vt:variant>
        <vt:lpwstr/>
      </vt:variant>
      <vt:variant>
        <vt:i4>6619238</vt:i4>
      </vt:variant>
      <vt:variant>
        <vt:i4>3</vt:i4>
      </vt:variant>
      <vt:variant>
        <vt:i4>0</vt:i4>
      </vt:variant>
      <vt:variant>
        <vt:i4>5</vt:i4>
      </vt:variant>
      <vt:variant>
        <vt:lpwstr>http://www.vashdosug.ru/article.php?id=4987</vt:lpwstr>
      </vt:variant>
      <vt:variant>
        <vt:lpwstr/>
      </vt:variant>
      <vt:variant>
        <vt:i4>7864423</vt:i4>
      </vt:variant>
      <vt:variant>
        <vt:i4>0</vt:i4>
      </vt:variant>
      <vt:variant>
        <vt:i4>0</vt:i4>
      </vt:variant>
      <vt:variant>
        <vt:i4>5</vt:i4>
      </vt:variant>
      <vt:variant>
        <vt:lpwstr>http://www.gromko.ru/bill/article8039.html</vt:lpwstr>
      </vt:variant>
      <vt:variant>
        <vt:lpwstr/>
      </vt:variant>
      <vt:variant>
        <vt:i4>2031707</vt:i4>
      </vt:variant>
      <vt:variant>
        <vt:i4>6</vt:i4>
      </vt:variant>
      <vt:variant>
        <vt:i4>0</vt:i4>
      </vt:variant>
      <vt:variant>
        <vt:i4>5</vt:i4>
      </vt:variant>
      <vt:variant>
        <vt:lpwstr>http://www.nhcs.k12.in.us/nhhs/band/handbook.htm</vt:lpwstr>
      </vt:variant>
      <vt:variant>
        <vt:lpwstr/>
      </vt:variant>
      <vt:variant>
        <vt:i4>6160394</vt:i4>
      </vt:variant>
      <vt:variant>
        <vt:i4>3</vt:i4>
      </vt:variant>
      <vt:variant>
        <vt:i4>0</vt:i4>
      </vt:variant>
      <vt:variant>
        <vt:i4>5</vt:i4>
      </vt:variant>
      <vt:variant>
        <vt:lpwstr>http://pro-music.jino-net.ru/</vt:lpwstr>
      </vt:variant>
      <vt:variant>
        <vt:lpwstr/>
      </vt:variant>
      <vt:variant>
        <vt:i4>8060964</vt:i4>
      </vt:variant>
      <vt:variant>
        <vt:i4>0</vt:i4>
      </vt:variant>
      <vt:variant>
        <vt:i4>0</vt:i4>
      </vt:variant>
      <vt:variant>
        <vt:i4>5</vt:i4>
      </vt:variant>
      <vt:variant>
        <vt:lpwstr>http://pro-music.jino-net.ru/articles.html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УТВЕРЖДАЮ </dc:title>
  <dc:subject/>
  <dc:creator>:-)</dc:creator>
  <cp:keywords/>
  <dc:description/>
  <cp:lastModifiedBy>Irina</cp:lastModifiedBy>
  <cp:revision>2</cp:revision>
  <cp:lastPrinted>1899-12-31T21:00:00Z</cp:lastPrinted>
  <dcterms:created xsi:type="dcterms:W3CDTF">2014-09-01T16:00:00Z</dcterms:created>
  <dcterms:modified xsi:type="dcterms:W3CDTF">2014-09-01T16:00:00Z</dcterms:modified>
</cp:coreProperties>
</file>