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DF" w:rsidRDefault="006D5A9F">
      <w:pPr>
        <w:pStyle w:val="1"/>
        <w:jc w:val="center"/>
      </w:pPr>
      <w:r>
        <w:t>Тургенев и. с. - Проблема положительного героя в романе и. с. тургенева отцы и дети</w:t>
      </w:r>
    </w:p>
    <w:p w:rsidR="00C919DF" w:rsidRPr="006D5A9F" w:rsidRDefault="006D5A9F">
      <w:pPr>
        <w:pStyle w:val="a3"/>
        <w:spacing w:after="240" w:afterAutospacing="0"/>
      </w:pPr>
      <w:r>
        <w:t>Роман И. С. Тургенева “Отцы и дети”, вышедший в 1862 году, вызвал разноречивые мнения. Критики по-разному поняли и прочли роман, по-разному осмыслили главную идею и проблематику этого произведения. Большинство увидело в нем вечную проблему отцов и детей, проблему смены поколений. То есть основной конфликт романа трактовался как возрастной. Но борьба “отцов” и “детей” в романе Тургенева - это не только столкновение различных поколений, но и идеологий, и мировоззрений. Противоборство героев в романе имеет и другой смысл - это философские раздумья о вечном движении жизни и вечной борьбе старого и нового, о месте и деятельности человека на земле. Поэтому одной из интереснейших проблем в романе является проблема деятеля, проблема положительного героя.</w:t>
      </w:r>
      <w:r>
        <w:br/>
        <w:t>В эпоху, описанную писателем, начинает формироваться новый тип деятеля: разночинца-демократа, человека дела, прагматика и материалиста. Тургенев сумел увидеть и запечатлеть (конечно, по-своему и весьма субъективно) рождение героя нового времени. Поэтому центральное место в романе занимает фигура Евгения Васильевича Базарова. Этот герой из 28 глав романа не присутствует только в двух. Все остальные лица группируются вокруг него, во взаимоотношениях с ним и друг с другом раскрывая свои характеры, тем самым оттеняя незаурядность его личности.</w:t>
      </w:r>
      <w:r>
        <w:br/>
        <w:t>Как и Чацкий в “Горе от ума” А. С. Грибоедова, Базаров противопоставлен всем действующим лицам: и дворянам Кирсановым, и Одинцовой, и Кукшиной с Ситниковым, и даже собственным родителям. Он совсем из другой среды, и это проявляется в его взглядах и словах. Особенно это заметно во взаимотношениях с другом, любимой женщиной и родителями.</w:t>
      </w:r>
      <w:r>
        <w:br/>
        <w:t>В романе Тургенев применяет точную датировку, показывая читателю конкретное время действия. История романа начинается в 1859 году 20 мая и завершается зимой 1860 года. Поражает и лаконизм тургеневского повествования. Картины жизни русского общества того времени уместились в рамки небольшого произведения.</w:t>
      </w:r>
      <w:r>
        <w:br/>
        <w:t>Резкое отличие Базарова от окружающих дворян-помещиков бросается в глаза при первом же знакомстве с героем. Все мельчайшие детали портретной характеристики (обветренная красная рука, балахон с кистями, бакенбарды, волевое лицо, грубоватые манеры) - все это свидетельствует о том, что перед нами человек дела, который не считает нужным соблюдать правила хорошего тона, столь существенные в дворянском быту.</w:t>
      </w:r>
      <w:r>
        <w:br/>
        <w:t>Тургенев очень скупо рассказывает о биографии своего героя. Из романа мы узнаем, что Евгений Базаров - сын полкового лекаря, внук дьячка, что он выпускник Медико-хирургической академии. “Главный предмет его - естественные науки, - говорит Аркадий. - Да он все знает”. И действительно, герой весьма осведомлен в области медицины, химии, физики, зоологии. Но Тургенев не говорит читателю, на каком поприще развернется талант Базарова. Судя по намекам Аркадия, ему уготована совсем не медицинская карьера. Сам автор видел в Базарове революционера. “И если он называется нигилистом,- писал автор в письме к К. Случевскому, - то надо читать: революционером”. Как же проявляется эта революционность в герое? Конечно, Тургенев не мог в открытую изобразить революционную деятельность Базарова. Но он сумел донести до читателя именно эту мысль, показав внутренний мир своего героя, его уровень мышления и мировоззрение. Тургенев увековечил базаровский тип, введя в русский язык понятие “нигилизм” и “нигилист”.</w:t>
      </w:r>
      <w:r>
        <w:br/>
        <w:t>В чем же состоит нигилизм героя? Что он выражает? Базаровский нигилизм, отрицавший авторитеты, родился в эпоху перелома общественного сознания. Он связан с утверждением материалистического мировоззрения, с развитием науки, в первую очередь, естествознания. Особенностью нигилизма Базарова было то, что герой ничего не брал на веру, стремился все проверять жизнью, практикой. Отличительной чертой было также полное отрицание искусства, музыки и других проявлений духовной жизни людей. Но эта особенность взглядов и порождала противоречия. Базаров на себе испытывает то, что он презирал, что он называл “романтизм, чепуха, гниль, художество”.</w:t>
      </w:r>
      <w:r>
        <w:br/>
        <w:t>Сильнейший удар, приведший к внутреннему конфликту героя с самим собой, произвела любовь, существование которой ранее он полностью отрицал. “Вот тебе раз! Бабы испугался!” - подумал Базаров и, развалясь в кресле не хуже Ситникова, заговорил преувеличенно развязно”. Любовь к Одинцовой раскалывает душу героя на две части. Теперь в нем живут две личности. Одна из них - убежденная противница романтических чувств. Другая - страстно любящий человек, столкнувшийся с подлинным таинством высокого чувства: “...Он легко сладил бы с своею кровью, но что-то другое в него вселилось, чего он никак не допускал, над чем всегда трунил, что возмущало всю его гордость”. Базаров признается в любви, но видит, что его чувство не взаимно. Он покидает дом Одинцовой, стремясь подавить в себе разбушевавшееся чувство.</w:t>
      </w:r>
      <w:r>
        <w:br/>
        <w:t>Хотя в характере Анны Сергеевны Одинцовой много общего с характером Базарова, она не решается на супружество с ним, так как предпочитает спокойствие и уверенность в завтрашнем дне: “Спокойствие все-таки лучше всего на свете”. Да и самого Базарова трудно представить таким же семейным человеком, каким станет Аркадий. Итогом душевного разлада, трагической любви героя стало крушение всего его мировоззрения.</w:t>
      </w:r>
      <w:r>
        <w:br/>
        <w:t>Особую роль в романе играют взаимоотношения Базарова С другом, Аркадием Кирсановым. Писарев дал правильную оценку в своей критической статье этим взаимоотношениям: “У Базарова нет друга, потому что он не встречал еще человека, который не спасовал перед ним. Аркадий хочет быть сыном своего века и напяливает на себя идеи Базарова, которые решительно не могут с ним срастись”. Нигилизм Аркадия - это песня “с чужого голоса”. Евгений Базаров хотел перевоспитать Аркадия, сделать его “своим”, но очень скоро убедился, что это неосуществимо. И все же Базарову тяжело расставаться с Аркадием, к которому он был искренне привязан.</w:t>
      </w:r>
      <w:r>
        <w:br/>
        <w:t>В романе Аркадий - лучший из “учеников” Базарова. Другие его “последователи” изображены карикатурно. Ситников и Кукшина опошляют идеи разночинцев-демократов. Они видят в нигилизме только одно - отрицание всех старых нравственных норм. Поэтому эти герои так отталкивающе безобразны и смешны. Для них нигилизм - всего лишь новая мода.</w:t>
      </w:r>
      <w:r>
        <w:br/>
        <w:t>Тургенев еще раз проводит своего героя по тому же кругу, заставляет его встретиться с теми же людьми и до конца выяснить свои отношения с ними. Но теперь ни в Марьино, ни в Никольском мы уже не узнаем прежнего Базарова: затухают его блистательные споры, догорает несчастная любовь, становится бессмысленным по сути важное дело - лечение людей. И только в финале “в последний раз вспыхнет, чтобы окончательно угаснуть, его тревожная, но любящая жизнь душа”. Удивительно, но именно смерть примиряет Базарова с жизнью. Перед лицом смерти слабыми оказались опоры, поддерживавшие некогда базаровскую самоуверенность и цинизм: медицина и естественные науки не в силах переломить ход событий, отступили, оставив Базарова наедине с самим собой, со своим “грешным, бунтующим сердцем”. И тут пришли на помощь силы, когда-то им отрицаемые, но хранимые в глубине души. Именно с их помощью герой борется со смертью и смело смотрит ей в глаза. Каков же герой в этот миг? Умирающий Базаров прост и человечен: отпала надобность скрывать свой “романтизм”, и вот теперь душа героя освобождается от цепей лжетеорий. Базаров умирает так же удивительно, как умирали у Тургенева русские люди в “Записках охотника”. Он думает не о себе, а о своих родителях, готовя их к ужасному концу. Любовь к женщине, любовь к отцу и матери сливаются в сознании умирающего Базарова с любовью к Родине. Герой осознает, что Базаров-нигилист не нужен России, что он лишний в этом мире, что его деятельность бесполезна: “Я нужен России... Нет, видно не нужен. Да и кто нужен? Сапожник нужен, портной нужен, мясник... мясо продает...”</w:t>
      </w:r>
      <w:r>
        <w:br/>
        <w:t>Почему же автор завершил роман смертью своего героя? Д. И. Писарев так объясняет это: “Смерть Базарова необходима для художника, чтобы дорисовать характер своего героя. Не имея возможности показать нам, как он живет и действует, Тургенев показал нам, как он умирает. Умереть так, как умер Базаров, все равно, что сделать великий подвиг... Создавая Базарова, Тургенев хотел разбить его в прах, а вместо этого отдал ему полную дань справедливого уважения”. Последние строки хорошо отражают отношение Тургенева к своему герою. Тургенев не верит, что люди базаровского склада найдут путь обновления России. Но уже сама любовь писателя к своему герою - “свидетельство нравственной силы и великого общественного значения Базарова и его реальных прототипов”. Поэтому при всей спорности, неоднозначности, противоречивости личности Базарова мы, вслед за самим автором романа, по праву можем назвать его положительным героем своего времени.</w:t>
      </w:r>
      <w:r>
        <w:br/>
      </w:r>
      <w:r>
        <w:br/>
      </w:r>
      <w:bookmarkStart w:id="0" w:name="_GoBack"/>
      <w:bookmarkEnd w:id="0"/>
    </w:p>
    <w:sectPr w:rsidR="00C919DF" w:rsidRPr="006D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A9F"/>
    <w:rsid w:val="0059508F"/>
    <w:rsid w:val="006D5A9F"/>
    <w:rsid w:val="00C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B538C-A1EF-4C23-9049-95425820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</Words>
  <Characters>7464</Characters>
  <Application>Microsoft Office Word</Application>
  <DocSecurity>0</DocSecurity>
  <Lines>62</Lines>
  <Paragraphs>17</Paragraphs>
  <ScaleCrop>false</ScaleCrop>
  <Company>diakov.net</Company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Проблема положительного героя в романе и. с. тургенева отцы и дети</dc:title>
  <dc:subject/>
  <dc:creator>Irina</dc:creator>
  <cp:keywords/>
  <dc:description/>
  <cp:lastModifiedBy>Irina</cp:lastModifiedBy>
  <cp:revision>2</cp:revision>
  <dcterms:created xsi:type="dcterms:W3CDTF">2014-08-30T14:54:00Z</dcterms:created>
  <dcterms:modified xsi:type="dcterms:W3CDTF">2014-08-30T14:54:00Z</dcterms:modified>
</cp:coreProperties>
</file>