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25E" w:rsidRDefault="008069F0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Брак</w:t>
      </w:r>
      <w:r>
        <w:br/>
      </w:r>
      <w:r>
        <w:rPr>
          <w:b/>
          <w:bCs/>
        </w:rPr>
        <w:t>Список литературы</w:t>
      </w:r>
    </w:p>
    <w:p w:rsidR="002C625E" w:rsidRDefault="008069F0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2C625E" w:rsidRDefault="008069F0">
      <w:pPr>
        <w:pStyle w:val="a3"/>
      </w:pPr>
      <w:r>
        <w:t>Цвентибо́льд (</w:t>
      </w:r>
      <w:r>
        <w:rPr>
          <w:i/>
          <w:iCs/>
        </w:rPr>
        <w:t>Звентибальд, Звентибольд</w:t>
      </w:r>
      <w:r>
        <w:t>, нем. </w:t>
      </w:r>
      <w:r>
        <w:rPr>
          <w:i/>
          <w:iCs/>
        </w:rPr>
        <w:t>Zwentibold</w:t>
      </w:r>
      <w:r>
        <w:t>, 870/871 — 13 августа 900</w:t>
      </w:r>
      <w:r>
        <w:rPr>
          <w:position w:val="10"/>
        </w:rPr>
        <w:t>[1]</w:t>
      </w:r>
      <w:r>
        <w:t>) — король Лотарингии с 895, незаконнорожденный сын императора Запада Арнульфа Каринтийского. Получил имя в честь своего крёстного — Святополка I Великоморавского</w:t>
      </w:r>
      <w:r>
        <w:rPr>
          <w:position w:val="10"/>
        </w:rPr>
        <w:t>[2]</w:t>
      </w:r>
      <w:r>
        <w:t>.</w:t>
      </w:r>
    </w:p>
    <w:p w:rsidR="002C625E" w:rsidRDefault="008069F0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2C625E" w:rsidRDefault="008069F0">
      <w:pPr>
        <w:pStyle w:val="a3"/>
      </w:pPr>
      <w:r>
        <w:t>В мае 895 года король Восточно-Франкского королевства Арнульф Каринтийский выделил своему незаконному сыну Цвентибольду Лотарингию. Доставшаяся Цвентибольду территория была несколько меньше, чем бывшее королевство Лотаря II: часть южных владений отошла к Бургундии, возможно Цвентибольду также не принадлежала Фризия.</w:t>
      </w:r>
    </w:p>
    <w:p w:rsidR="002C625E" w:rsidRDefault="008069F0">
      <w:pPr>
        <w:pStyle w:val="a3"/>
      </w:pPr>
      <w:r>
        <w:t>Первоначально Цвентибольд, судя по всему, был независим</w:t>
      </w:r>
      <w:r>
        <w:rPr>
          <w:position w:val="10"/>
        </w:rPr>
        <w:t>[3]</w:t>
      </w:r>
      <w:r>
        <w:t>. Своим советником Цвентибольд назначил Ренье I Длинношеего, графа Эно, самого крупного и влиятельного представителя знати.</w:t>
      </w:r>
    </w:p>
    <w:p w:rsidR="002C625E" w:rsidRDefault="008069F0">
      <w:pPr>
        <w:pStyle w:val="a3"/>
      </w:pPr>
      <w:r>
        <w:t>В 895 году Цвентибольд вмешался в борьбу за трон Западно-Франкского королевства между Эдом Парижским и Карлом III Простоватым, но эта попытка окончилась неудачей, поскольку Эд и Карл объединились против него.</w:t>
      </w:r>
    </w:p>
    <w:p w:rsidR="002C625E" w:rsidRDefault="008069F0">
      <w:pPr>
        <w:pStyle w:val="a3"/>
        <w:rPr>
          <w:position w:val="10"/>
        </w:rPr>
      </w:pPr>
      <w:r>
        <w:t>В 898 году Цвентибольд поссорился со своим советником Ренье. В Лотарингии у Цвентибольда с самого начала были враги — сторонники незаконного сына покойного короля Лотаря II, герцога Гуго Эльзасского. И Ренье присоединился к ним, возглавив крупное восстание против короля. Кроме того Ренье вступил в союз с Карлом Простоватым, оставшимся в то время единственным королём в Западно-Франкском королевстве. В результате в одном из сражений Цвентибольд был убит в 900 году. Регино Прюмский указывает, что Цвентибольд был убит 13 августа 900 года около Мосама.</w:t>
      </w:r>
      <w:r>
        <w:rPr>
          <w:position w:val="10"/>
        </w:rPr>
        <w:t>[1]</w:t>
      </w:r>
      <w:r>
        <w:t>, однако в некрологе Прюмского монастыря указана дата смерти 13 августа 901 года.</w:t>
      </w:r>
      <w:r>
        <w:rPr>
          <w:position w:val="10"/>
        </w:rPr>
        <w:t>[4]</w:t>
      </w:r>
    </w:p>
    <w:p w:rsidR="002C625E" w:rsidRDefault="008069F0">
      <w:pPr>
        <w:pStyle w:val="a3"/>
      </w:pPr>
      <w:r>
        <w:t>После гибели Цвентибольда Лотаригиния была вновь присоединена к Восточно-Франкскому королевству, королём которого стал его сводный брат Людовик IV Дитя, потеряв свою независимость.</w:t>
      </w:r>
    </w:p>
    <w:p w:rsidR="002C625E" w:rsidRDefault="008069F0">
      <w:pPr>
        <w:pStyle w:val="21"/>
        <w:pageBreakBefore/>
        <w:numPr>
          <w:ilvl w:val="0"/>
          <w:numId w:val="0"/>
        </w:numPr>
      </w:pPr>
      <w:r>
        <w:t>2. Брак</w:t>
      </w:r>
    </w:p>
    <w:p w:rsidR="002C625E" w:rsidRDefault="008069F0">
      <w:pPr>
        <w:pStyle w:val="a3"/>
        <w:rPr>
          <w:position w:val="10"/>
        </w:rPr>
      </w:pPr>
      <w:r>
        <w:t xml:space="preserve">Жена: (с 897 года) </w:t>
      </w:r>
      <w:r>
        <w:rPr>
          <w:b/>
          <w:bCs/>
        </w:rPr>
        <w:t>Ода Саксонская</w:t>
      </w:r>
      <w:r>
        <w:t xml:space="preserve"> (ок. 884 — после 952), дочь герцога Саксонии Оттона I. Детей у них не было.</w:t>
      </w:r>
      <w:r>
        <w:rPr>
          <w:position w:val="10"/>
        </w:rPr>
        <w:t>[5]</w:t>
      </w:r>
    </w:p>
    <w:p w:rsidR="002C625E" w:rsidRDefault="008069F0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2C625E" w:rsidRDefault="008069F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Регино Прюмский.</w:t>
      </w:r>
      <w:r>
        <w:t xml:space="preserve"> Хроника , 900. — P. 601.</w:t>
      </w:r>
    </w:p>
    <w:p w:rsidR="002C625E" w:rsidRDefault="008069F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Цвентибольд</w:t>
      </w:r>
      <w:r>
        <w:t xml:space="preserve"> — франкская форма имени </w:t>
      </w:r>
      <w:r>
        <w:rPr>
          <w:i/>
          <w:iCs/>
        </w:rPr>
        <w:t>Святополк</w:t>
      </w:r>
      <w:r>
        <w:t>.</w:t>
      </w:r>
    </w:p>
    <w:p w:rsidR="002C625E" w:rsidRDefault="008069F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Пиренн А.</w:t>
      </w:r>
      <w:r>
        <w:t xml:space="preserve"> Средневековые города Бельгии. — С. 43.</w:t>
      </w:r>
    </w:p>
    <w:p w:rsidR="002C625E" w:rsidRDefault="008069F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Annales Necrologici Prumienses, MGH SS XIII, p. 219.</w:t>
      </w:r>
    </w:p>
    <w:p w:rsidR="002C625E" w:rsidRDefault="008069F0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Gesta Episcoporum Leodensium</w:t>
      </w:r>
      <w:r>
        <w:t xml:space="preserve"> (Ægidii Aureævallensis Gesta episcoporum Leodiensium 38, MGH, SS, XXV, 50) делает запись о существовании у Цвентибольда и Оды трёх дочерей: Бенедикты, Цецилии и Релинды. Однако их существование не подтверждается никакими другими источниками.</w:t>
      </w:r>
    </w:p>
    <w:p w:rsidR="002C625E" w:rsidRDefault="008069F0">
      <w:pPr>
        <w:pStyle w:val="a3"/>
        <w:spacing w:after="0"/>
      </w:pPr>
      <w:r>
        <w:t>Источник: http://ru.wikipedia.org/wiki/Цвентибольд</w:t>
      </w:r>
      <w:bookmarkStart w:id="0" w:name="_GoBack"/>
      <w:bookmarkEnd w:id="0"/>
    </w:p>
    <w:sectPr w:rsidR="002C625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9F0"/>
    <w:rsid w:val="00043667"/>
    <w:rsid w:val="002C625E"/>
    <w:rsid w:val="0080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8C3B6-B5AB-4321-90B4-811D364F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2014-06-21T11:07:00Z</dcterms:created>
  <dcterms:modified xsi:type="dcterms:W3CDTF">2014-06-21T11:07:00Z</dcterms:modified>
</cp:coreProperties>
</file>