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04" w:rsidRDefault="00662313">
      <w:pPr>
        <w:pStyle w:val="a3"/>
        <w:rPr>
          <w:sz w:val="40"/>
          <w:lang w:val="en-US"/>
        </w:rPr>
      </w:pPr>
      <w:r>
        <w:rPr>
          <w:sz w:val="40"/>
          <w:lang w:val="en-US"/>
        </w:rPr>
        <w:t xml:space="preserve"> </w:t>
      </w:r>
    </w:p>
    <w:p w:rsidR="00EC1304" w:rsidRDefault="00EC1304">
      <w:pPr>
        <w:jc w:val="center"/>
        <w:rPr>
          <w:sz w:val="28"/>
        </w:rPr>
      </w:pPr>
    </w:p>
    <w:p w:rsidR="00EC1304" w:rsidRDefault="00EC1304">
      <w:pPr>
        <w:jc w:val="center"/>
        <w:rPr>
          <w:sz w:val="28"/>
        </w:rPr>
      </w:pPr>
    </w:p>
    <w:p w:rsidR="00EC1304" w:rsidRDefault="00EC1304">
      <w:pPr>
        <w:jc w:val="right"/>
        <w:rPr>
          <w:sz w:val="28"/>
        </w:rPr>
      </w:pPr>
    </w:p>
    <w:p w:rsidR="00EC1304" w:rsidRDefault="00EC1304">
      <w:pPr>
        <w:jc w:val="center"/>
        <w:rPr>
          <w:sz w:val="28"/>
        </w:rPr>
      </w:pPr>
    </w:p>
    <w:p w:rsidR="00EC1304" w:rsidRDefault="00EC1304">
      <w:pPr>
        <w:jc w:val="center"/>
        <w:rPr>
          <w:sz w:val="28"/>
        </w:rPr>
      </w:pPr>
    </w:p>
    <w:p w:rsidR="00EC1304" w:rsidRDefault="00EC1304">
      <w:pPr>
        <w:jc w:val="center"/>
        <w:rPr>
          <w:sz w:val="28"/>
        </w:rPr>
      </w:pPr>
    </w:p>
    <w:p w:rsidR="00EC1304" w:rsidRDefault="00EC1304">
      <w:pPr>
        <w:jc w:val="center"/>
        <w:rPr>
          <w:sz w:val="28"/>
        </w:rPr>
      </w:pPr>
    </w:p>
    <w:p w:rsidR="00EC1304" w:rsidRDefault="00EC1304">
      <w:pPr>
        <w:rPr>
          <w:sz w:val="28"/>
        </w:rPr>
      </w:pPr>
    </w:p>
    <w:p w:rsidR="00EC1304" w:rsidRDefault="00EC1304">
      <w:pPr>
        <w:rPr>
          <w:sz w:val="28"/>
        </w:rPr>
      </w:pPr>
    </w:p>
    <w:p w:rsidR="00EC1304" w:rsidRDefault="00EC1304">
      <w:pPr>
        <w:rPr>
          <w:sz w:val="28"/>
        </w:rPr>
      </w:pPr>
    </w:p>
    <w:p w:rsidR="00EC1304" w:rsidRDefault="00EC1304">
      <w:pPr>
        <w:rPr>
          <w:sz w:val="28"/>
          <w:lang w:val="uk-UA"/>
        </w:rPr>
      </w:pPr>
    </w:p>
    <w:p w:rsidR="00EC1304" w:rsidRDefault="00EC1304">
      <w:pPr>
        <w:rPr>
          <w:sz w:val="28"/>
        </w:rPr>
      </w:pPr>
    </w:p>
    <w:p w:rsidR="00EC1304" w:rsidRDefault="00EC1304">
      <w:pPr>
        <w:rPr>
          <w:sz w:val="28"/>
        </w:rPr>
      </w:pPr>
    </w:p>
    <w:p w:rsidR="00EC1304" w:rsidRDefault="00662313">
      <w:pPr>
        <w:pStyle w:val="6"/>
        <w:rPr>
          <w:lang w:val="en-US"/>
        </w:rPr>
      </w:pPr>
      <w:r>
        <w:t>РЕФЕРАТ</w:t>
      </w:r>
    </w:p>
    <w:p w:rsidR="00EC1304" w:rsidRDefault="00662313">
      <w:pPr>
        <w:rPr>
          <w:lang w:val="en-US"/>
        </w:rPr>
      </w:pPr>
      <w:r>
        <w:rPr>
          <w:lang w:val="en-US"/>
        </w:rPr>
        <w:t xml:space="preserve"> </w:t>
      </w:r>
    </w:p>
    <w:p w:rsidR="00EC1304" w:rsidRDefault="00662313">
      <w:pPr>
        <w:pStyle w:val="30"/>
        <w:tabs>
          <w:tab w:val="left" w:pos="1991"/>
        </w:tabs>
        <w:rPr>
          <w:sz w:val="36"/>
        </w:rPr>
      </w:pPr>
      <w:r>
        <w:rPr>
          <w:sz w:val="36"/>
        </w:rPr>
        <w:t xml:space="preserve">На тему: </w:t>
      </w:r>
    </w:p>
    <w:p w:rsidR="00EC1304" w:rsidRDefault="00662313">
      <w:pPr>
        <w:pStyle w:val="30"/>
        <w:rPr>
          <w:rFonts w:ascii="Bookman Old Style" w:hAnsi="Bookman Old Style"/>
          <w:sz w:val="48"/>
        </w:rPr>
      </w:pPr>
      <w:r>
        <w:rPr>
          <w:rFonts w:ascii="Bookman Old Style" w:hAnsi="Bookman Old Style"/>
          <w:sz w:val="48"/>
        </w:rPr>
        <w:t>“Основні документи, що стосуються розпорядження земельними ділянками та паями”</w:t>
      </w:r>
    </w:p>
    <w:p w:rsidR="00EC1304" w:rsidRDefault="00662313">
      <w:pPr>
        <w:pStyle w:val="a4"/>
        <w:rPr>
          <w:rFonts w:ascii="Times New Roman" w:hAnsi="Times New Roman"/>
          <w:b w:val="0"/>
          <w:bCs w:val="0"/>
          <w:sz w:val="44"/>
        </w:rPr>
      </w:pPr>
      <w:r>
        <w:rPr>
          <w:rFonts w:ascii="Times New Roman" w:hAnsi="Times New Roman"/>
          <w:b w:val="0"/>
          <w:bCs w:val="0"/>
          <w:sz w:val="44"/>
        </w:rPr>
        <w:t xml:space="preserve">                       </w:t>
      </w:r>
    </w:p>
    <w:p w:rsidR="00EC1304" w:rsidRDefault="00EC1304">
      <w:pPr>
        <w:pStyle w:val="a4"/>
        <w:rPr>
          <w:rFonts w:ascii="Times New Roman" w:hAnsi="Times New Roman"/>
          <w:b w:val="0"/>
          <w:bCs w:val="0"/>
          <w:sz w:val="28"/>
        </w:rPr>
      </w:pPr>
    </w:p>
    <w:p w:rsidR="00EC1304" w:rsidRDefault="00EC1304">
      <w:pPr>
        <w:pStyle w:val="a4"/>
        <w:rPr>
          <w:rFonts w:ascii="Times New Roman" w:hAnsi="Times New Roman"/>
          <w:b w:val="0"/>
          <w:bCs w:val="0"/>
          <w:sz w:val="28"/>
        </w:rPr>
      </w:pPr>
    </w:p>
    <w:p w:rsidR="00EC1304" w:rsidRDefault="00EC1304">
      <w:pPr>
        <w:pStyle w:val="a4"/>
        <w:jc w:val="left"/>
        <w:rPr>
          <w:rFonts w:ascii="Times New Roman" w:hAnsi="Times New Roman"/>
          <w:b w:val="0"/>
          <w:bCs w:val="0"/>
          <w:sz w:val="28"/>
        </w:rPr>
      </w:pPr>
    </w:p>
    <w:p w:rsidR="00EC1304" w:rsidRDefault="00EC1304">
      <w:pPr>
        <w:pStyle w:val="a4"/>
        <w:rPr>
          <w:rFonts w:ascii="Times New Roman" w:hAnsi="Times New Roman"/>
          <w:b w:val="0"/>
          <w:bCs w:val="0"/>
          <w:sz w:val="28"/>
        </w:rPr>
      </w:pPr>
    </w:p>
    <w:p w:rsidR="00EC1304" w:rsidRDefault="00EC1304">
      <w:pPr>
        <w:pStyle w:val="a4"/>
        <w:jc w:val="left"/>
        <w:rPr>
          <w:rFonts w:ascii="Times New Roman" w:hAnsi="Times New Roman"/>
          <w:b w:val="0"/>
          <w:bCs w:val="0"/>
          <w:sz w:val="28"/>
        </w:rPr>
      </w:pPr>
    </w:p>
    <w:p w:rsidR="00EC1304" w:rsidRDefault="00EC1304">
      <w:pPr>
        <w:pStyle w:val="a4"/>
        <w:jc w:val="left"/>
        <w:rPr>
          <w:rFonts w:ascii="Times New Roman" w:hAnsi="Times New Roman"/>
          <w:b w:val="0"/>
          <w:bCs w:val="0"/>
          <w:sz w:val="28"/>
        </w:rPr>
      </w:pPr>
    </w:p>
    <w:p w:rsidR="00EC1304" w:rsidRDefault="00EC1304">
      <w:pPr>
        <w:ind w:left="4956"/>
        <w:rPr>
          <w:sz w:val="28"/>
        </w:rPr>
      </w:pPr>
    </w:p>
    <w:p w:rsidR="00EC1304" w:rsidRDefault="00662313">
      <w:pPr>
        <w:ind w:left="4956"/>
        <w:rPr>
          <w:sz w:val="28"/>
        </w:rPr>
      </w:pPr>
      <w:r>
        <w:rPr>
          <w:sz w:val="28"/>
        </w:rPr>
        <w:tab/>
        <w:t xml:space="preserve">  </w:t>
      </w:r>
    </w:p>
    <w:p w:rsidR="00EC1304" w:rsidRDefault="00EC1304">
      <w:pPr>
        <w:pStyle w:val="5"/>
      </w:pPr>
    </w:p>
    <w:p w:rsidR="00EC1304" w:rsidRDefault="00662313">
      <w:pPr>
        <w:pStyle w:val="5"/>
      </w:pPr>
      <w:r>
        <w:rPr>
          <w:lang w:val="en-US"/>
        </w:rPr>
        <w:t xml:space="preserve"> </w:t>
      </w:r>
      <w:r>
        <w:t xml:space="preserve"> </w:t>
      </w:r>
    </w:p>
    <w:p w:rsidR="00EC1304" w:rsidRDefault="00662313">
      <w:pPr>
        <w:spacing w:line="360" w:lineRule="auto"/>
        <w:jc w:val="center"/>
        <w:rPr>
          <w:b/>
          <w:bCs/>
          <w:caps/>
          <w:sz w:val="36"/>
          <w:lang w:val="uk-UA"/>
        </w:rPr>
      </w:pPr>
      <w:r>
        <w:br w:type="page"/>
      </w:r>
      <w:r>
        <w:rPr>
          <w:b/>
          <w:bCs/>
          <w:caps/>
          <w:sz w:val="36"/>
          <w:lang w:val="uk-UA"/>
        </w:rPr>
        <w:t>План</w:t>
      </w:r>
    </w:p>
    <w:p w:rsidR="00EC1304" w:rsidRDefault="00662313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Державний акт на право приватної власності на землю.</w:t>
      </w:r>
    </w:p>
    <w:p w:rsidR="00EC1304" w:rsidRDefault="00662313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Сертифікат на право на земельну частку (пай).</w:t>
      </w:r>
    </w:p>
    <w:p w:rsidR="00EC1304" w:rsidRDefault="00662313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оренди земельної ділянки.</w:t>
      </w:r>
    </w:p>
    <w:p w:rsidR="00EC1304" w:rsidRDefault="00662313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купівлі-продажу земельної ділянки.</w:t>
      </w:r>
    </w:p>
    <w:p w:rsidR="00EC1304" w:rsidRDefault="00662313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купівлі-продажу права на земельну частк4 (пай).</w:t>
      </w:r>
    </w:p>
    <w:p w:rsidR="00EC1304" w:rsidRDefault="00662313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дарування земельної ділянки.</w:t>
      </w:r>
    </w:p>
    <w:p w:rsidR="00EC1304" w:rsidRDefault="00662313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дарування права на земельну частку (пай).</w:t>
      </w:r>
    </w:p>
    <w:p w:rsidR="00EC1304" w:rsidRDefault="00662313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застави земельної ділянки.</w:t>
      </w:r>
    </w:p>
    <w:p w:rsidR="00EC1304" w:rsidRDefault="00662313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застави права на земельні частку (пай).</w:t>
      </w:r>
    </w:p>
    <w:p w:rsidR="00EC1304" w:rsidRDefault="00662313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Заява про виділення земельної ділянки в натурі та видачу Державного акта на право приватної власності на землю.</w:t>
      </w:r>
    </w:p>
    <w:p w:rsidR="00EC1304" w:rsidRDefault="00662313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Акт про передачу та прийом земельної частки (паю) в натурі.</w:t>
      </w:r>
    </w:p>
    <w:p w:rsidR="00EC1304" w:rsidRDefault="00662313">
      <w:pPr>
        <w:pStyle w:val="a5"/>
      </w:pPr>
      <w:r>
        <w:br w:type="page"/>
        <w:t xml:space="preserve">Основним документами, що стосуються розпорядження земельними ділянками та паями є наступні: 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Державний акт на право приватної власності на землю;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Сертифікат на право на земельні частку (пай);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оренди земельної ділянки;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купівлі-продажу земельної ділянки;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купівлі-продажу права на земельну частку (пай);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дарування земельної ділянки;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дарування права на земельну частку (пай);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застави земельної ділянки;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застави права на земельну частку (пай);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Заява про виділення земельної ділянки в натурі та видачу Державного акта на право приватної власності на землю;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Акт про передачу та прийом земельної частки (паю) в натурі.</w:t>
      </w:r>
    </w:p>
    <w:p w:rsidR="00EC1304" w:rsidRDefault="00EC1304">
      <w:pPr>
        <w:spacing w:line="360" w:lineRule="auto"/>
        <w:ind w:left="1080"/>
        <w:jc w:val="both"/>
        <w:rPr>
          <w:sz w:val="28"/>
          <w:lang w:val="uk-UA"/>
        </w:rPr>
      </w:pPr>
    </w:p>
    <w:p w:rsidR="00EC1304" w:rsidRDefault="00662313">
      <w:pPr>
        <w:spacing w:line="360" w:lineRule="auto"/>
        <w:ind w:left="108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Державний акт на право приватної власності на землю.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Форма державного акта на право приватної власності на землю затверджена Постановою Верховної Ради України від 13 березня 12992 р. “Про форми державних актів на право власності на землю і право постійного користування землею”.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Державний акт на право приватної власності на землю включає прізвище, ім’я, п о батькові та місце проживання громадянина України, якому передається у приватну власність земельна ділянка і вказується площа цієї  ділянки. Також у цьому акті вказується дата і номер або договір купівлі-продажу, дата, реєстраційний номер. До Державного акта додається план зовнішніх меж земельної ділянки, кількісна характеристика земель, переданих у приватну власність, зміни в межах земельної ділянки.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Державний акт складається у двох примірниках, в яких вказується кому видано перший примірник і де зберігається другий.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Акт зареєстровують в книзі записів державний актів на право приватної власності на землю за відповідним номером.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Підписується Державний акт голочок Ради.</w:t>
      </w:r>
    </w:p>
    <w:p w:rsidR="00EC1304" w:rsidRDefault="00EC1304">
      <w:pPr>
        <w:spacing w:line="360" w:lineRule="auto"/>
        <w:ind w:firstLine="708"/>
        <w:jc w:val="both"/>
        <w:rPr>
          <w:sz w:val="28"/>
          <w:lang w:val="uk-UA"/>
        </w:rPr>
      </w:pPr>
    </w:p>
    <w:p w:rsidR="00EC1304" w:rsidRDefault="00662313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Сертифікат на право на земельну часту (пай)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Форма Сертифіката на право на земельну частку (пай) затверджена Постановою. Кабінету Міністрів України від 12 жовтня 1995 р. “Про затвердження форми Сертифіката на право на земельну частку (пай) і зразка книги реєстрації Сертифікатів на право на земельну частку (пай)”.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цьому Сертифікаті вказується назва підприємства, кооперативу, товариства, членом якого є громадянин України, його місцезнаходження, прізвище, ім’я і по батькові громадянина України, якому належить право на земельну частку, яка перебуває у колективній власності, місце проживання громадянина. Тут також вказується площа земельної частки в умовах кадастрових гектарах без визначення меж цієї частки в натурі, вартість земельної частки. 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Сертифікат зареєстровують у книзі реєстрації Сертифікатів на право на земельну частку за відповідним номером.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Право на земельну частку може бути об’єктом купівлі-продажу, дарування. Міни, успадкування, застави.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При видачі громадянину Державного акта на прав приватної власності на земельну ділянку цей Сертифікат повертається до відповідної районної державної адміністрації.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Також вказуються зміни, які вносяться до Сертифіката у зв’язку з передачею права на земельну частку.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Підписується Сертифікат головою районної державної адміністрації.</w:t>
      </w:r>
    </w:p>
    <w:p w:rsidR="00EC1304" w:rsidRDefault="00EC1304">
      <w:pPr>
        <w:spacing w:line="360" w:lineRule="auto"/>
        <w:ind w:firstLine="708"/>
        <w:jc w:val="both"/>
        <w:rPr>
          <w:sz w:val="28"/>
          <w:lang w:val="uk-UA"/>
        </w:rPr>
      </w:pP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оренди земельної ділянки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договорі оренди земельної ділянки вказується прізвище, ім’я, по батькові та місце проживання Орендодавця та Орендаря. Орендодавець та Орендар укладають договір про наступне: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 Предмет договору, в якому вказується загальна площа земельної ділянки, в тому числі площа ріллі, багаторічних насаджень, сіножатей, пасовищ, лісів, інших угідь.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Розташування та межі земельної ділянки визначені на плані земельної ділянки, який додається до цього Договору і є його невід’ємною частиною.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В предметі договору зазначається строк, на який земельна ділянка надається в оренду для сільськогосподарського використання. Найкращим для сторін в існуючих економічних умовах є укладення договору на строк від трьох до п’яти років. Передача земельної ділянки в оренду здійснюється на підставі Акту прийому-передачі, який повинен містити дані про якісну характеристику землі на момент передачі.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2.Орендна плата, де зазначено періодичність плати, розмір та форма орендної плати.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Орендна плата визначається в грошовій, натуральній або відробітковій формі.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3.Права і обов’язки сторін. В цьому пункті вказується права та обов’язки Орендодавця та Орендаря.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4.Ризики та відповідальність сторін, де вказується розмір пені, яка нараховується за несплату Орендарем орендної плати. В цьому пункті також зазначається на кого покладається ризик випадкового пошкодження орендованої земельної ділянки.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Якщо недбале ставлення Орендаря до земельної ділянки або інші його дії чи бездіяльність призвели до її деградації, виснаження. Зниження родючості, забруднення, останній зобов’язаний відшкодувати Орендодавцю заподіяну шкоду.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5.Строк дії договору. Договір оренди земельної ділянки набуває чинності після його державної реєстрації. Тут вказується строк дії Договору з моменту набрання ним чинності.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6.Вирішення спорів. Всі спори, які можуть виникнути з цього Договору, вирішуються сторонами шляхом переговорів, а при неможливості вирішення їх таким шляхом – в судовому порядку.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7.Припинення договору, де вказано у разі чого дія договору припиняється.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8.Інші умови. Невід’ємною частиною договору є План земельної ділянки з визначенням її розмірів і місцезнаходження. Відносини, що виникають при виконанні Договору і не застережні в ньому, регулюються чинним законодавством України.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складається у чотирьох примірниках, по одному для кожної із сторін, третій залишається у справах Ради, що реєструвала Договір, четвертий – зберігається у справах державної нотаріальної контори чи приватного нотаріуса.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Підписується Договір оренди земельної ділянки Орендодавцем і Орендарем.</w:t>
      </w:r>
    </w:p>
    <w:p w:rsidR="00EC1304" w:rsidRDefault="00EC1304">
      <w:pPr>
        <w:spacing w:line="360" w:lineRule="auto"/>
        <w:ind w:firstLine="708"/>
        <w:jc w:val="both"/>
        <w:rPr>
          <w:sz w:val="28"/>
          <w:lang w:val="uk-UA"/>
        </w:rPr>
      </w:pPr>
    </w:p>
    <w:p w:rsidR="00EC1304" w:rsidRDefault="00662313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Договір купівлі-продажу земельної ділянки.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купівлі-продажу земельної ділянки складається між громадянами України – Продавцем, з одного боку, та Покупцем з іншого боку.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Тут вказується: </w:t>
      </w:r>
    </w:p>
    <w:p w:rsidR="00EC1304" w:rsidRDefault="00662313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предмет договору;</w:t>
      </w:r>
    </w:p>
    <w:p w:rsidR="00EC1304" w:rsidRDefault="00662313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ціна договору і умови оплати;</w:t>
      </w:r>
    </w:p>
    <w:p w:rsidR="00EC1304" w:rsidRDefault="00662313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обов’язки сторін;</w:t>
      </w:r>
    </w:p>
    <w:p w:rsidR="00EC1304" w:rsidRDefault="00662313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розгляд спорів;</w:t>
      </w:r>
    </w:p>
    <w:p w:rsidR="00EC1304" w:rsidRDefault="00662313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інші умови.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першому пункті вказується площа, місце розташування, та цільове призначення даної земельної ділянки.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2 чітко обумовлюється ціна договору і умови оплати, куди входять грошова оцінка земельної ділянки та ціна, за якою була здійснена купівля-продаж земельної ділянки.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3 – обов’язки сторін відзначають детально, що Продавець продав, а Покупець купив, і хто несе ту чи іншу відповідальність, як між собою так і між третіми особами.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4 – розгляд спорів акцентується увага на всіх спорах, котрі можуть виникнути з Договору, і що вони вирішуються шляхом переговорів між сторонами, а у разі неможливості вирішення спорів шляхом переговорів – у судовому порядку.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5 вказується на кого покладаються усі витрати, пов’язані з укладенням цього Договору, його нотаріальним посвідченням та реєстрацією.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Невід’ємною частиною Договору є: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державний акт на право приватної власності на землю;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довідка про визначення грошової оцінки земельної ділянки, видана органи Держкомзему України;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Такий Договір є підставою для видачі власнику державного  акта на право приватної власності на землю.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ньому зазначається кількість примірників Договору і де вони зберігаються.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купівлі-продажу земельної ділянки підписується Продавцем і Покупцем, завіряється нотаріусом.</w:t>
      </w:r>
    </w:p>
    <w:p w:rsidR="00EC1304" w:rsidRDefault="00EC1304">
      <w:pPr>
        <w:spacing w:line="360" w:lineRule="auto"/>
        <w:ind w:firstLine="708"/>
        <w:jc w:val="both"/>
        <w:rPr>
          <w:sz w:val="28"/>
          <w:lang w:val="uk-UA"/>
        </w:rPr>
      </w:pPr>
    </w:p>
    <w:p w:rsidR="00EC1304" w:rsidRDefault="00662313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Договір купівлі-продажу права на земельну частку (пай)</w:t>
      </w:r>
    </w:p>
    <w:p w:rsidR="00EC1304" w:rsidRDefault="00662313">
      <w:pPr>
        <w:pStyle w:val="20"/>
      </w:pPr>
      <w:r>
        <w:t>Договір купівлі-продажу права на земельну частку (пай) складається між громадянами України – Продавцем  і Покупцем, зазначаються їхні прізвища, ім’я, по батькові та місце проживання.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такому договорі вказується:</w:t>
      </w:r>
    </w:p>
    <w:p w:rsidR="00EC1304" w:rsidRDefault="00662313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Предмет договору.</w:t>
      </w:r>
    </w:p>
    <w:p w:rsidR="00EC1304" w:rsidRDefault="00662313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Ціна договору і умови оплати.</w:t>
      </w:r>
    </w:p>
    <w:p w:rsidR="00EC1304" w:rsidRDefault="00662313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Обов’язки сторін.</w:t>
      </w:r>
    </w:p>
    <w:p w:rsidR="00EC1304" w:rsidRDefault="00662313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Розгляд спорів.</w:t>
      </w:r>
    </w:p>
    <w:p w:rsidR="00EC1304" w:rsidRDefault="00662313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Інші умови.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Предметі Договору вказується серія і номер Сертифіката на право на земельну частку (пай), яким посвідчується право на земельну частку (пай), місце розташування земельної частки, її цільове призначення.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2 чітко обумовлюється ціна договору і умови оплати.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3 відзначають детально, що Продавець продав, а Покупець купив право на земельну частку (пай), і хто несе ту чи іншу відповідальність, як між собою так і між третіми особами.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4 акцентується увага на всіх спорах.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5 відзначають на кого покладено оплату всіх витрати, пов’язаних з укладенням такого договору, його нотаріальним посвідченням та реєстрацією.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Невід’ємною частиною Договору є Сертифікат на право на земельну частку (пай).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Такий Договір, після нотаріального посвідчення, підлягає реєстрації районною державною адміністрацією за місцезнаходженням колективного сільськогосподарського підприємства, сільськогосподарського кооперативу, сільськогосподарського товариства з внесенням відповідних змін до  записів у книзі реєстрації Сертифікатів на право на земельну частку (пай).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Вказується кількість примірників Договору і місце їх зберігання.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Підписується Договір Продавця і Покупця, завіряється нотаріусом.</w:t>
      </w:r>
    </w:p>
    <w:p w:rsidR="00EC1304" w:rsidRDefault="00EC1304">
      <w:pPr>
        <w:spacing w:line="360" w:lineRule="auto"/>
        <w:ind w:firstLine="708"/>
        <w:jc w:val="both"/>
        <w:rPr>
          <w:sz w:val="28"/>
          <w:lang w:val="uk-UA"/>
        </w:rPr>
      </w:pPr>
    </w:p>
    <w:p w:rsidR="00EC1304" w:rsidRDefault="00662313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Договір дарування земельної ділянки.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дарування земельної ділянки складається між громадянами України – Дарівником та Обдарованим. В такому Договорі вказується:</w:t>
      </w:r>
    </w:p>
    <w:p w:rsidR="00EC1304" w:rsidRDefault="00662313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Предмет договору.</w:t>
      </w:r>
    </w:p>
    <w:p w:rsidR="00EC1304" w:rsidRDefault="00662313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Вирішення спорів.</w:t>
      </w:r>
    </w:p>
    <w:p w:rsidR="00EC1304" w:rsidRDefault="00662313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Інші умови.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1 “Предмет договору” зазначається площа, місце розташування та цільове призначення земельної ділянки, яку обдарований прийняв як дар у приватну власність.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2 акцентується увага на всіх спорах, котрі можуть виникнути з Договору, і що вони вирішуються шляхом переговорів мі сторонами, а у разі неможливості вирішення спорів шляхом переговорів – у судовому порядку.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пункту 3 “Інші умови” Дарівник засвідчує, що зазначена земельна ділянка не подарована, не продана чи іншим чином відчужена третім особам, вільна від будь-яких претензій з боку третіх осіб, на неї не покладена відповідними державними органами заборона на відчуження. Усі витрати пов’язані з укладенням цього Договору, його нотаріальним посвідченням та реєстрацією, покладено на Дарівника.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Невід’ємною частиною Договору є: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державний акт на право приватної власності на  землю;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довідка про визначення грошової оцінки земельної ділянки, видана органами Держкомзему України;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Такий Договір є підставою для видачі власнику державного акта на право приватної власності на землю.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дарування земельної ділянки підписується Дарівником і Обдарований, затверджується нотаріусом.</w:t>
      </w:r>
    </w:p>
    <w:p w:rsidR="00EC1304" w:rsidRDefault="00EC1304">
      <w:pPr>
        <w:spacing w:line="360" w:lineRule="auto"/>
        <w:ind w:firstLine="708"/>
        <w:jc w:val="both"/>
        <w:rPr>
          <w:sz w:val="28"/>
          <w:lang w:val="uk-UA"/>
        </w:rPr>
      </w:pPr>
    </w:p>
    <w:p w:rsidR="00EC1304" w:rsidRDefault="00662313">
      <w:pPr>
        <w:spacing w:line="360" w:lineRule="auto"/>
        <w:ind w:firstLine="708"/>
        <w:jc w:val="center"/>
        <w:rPr>
          <w:sz w:val="28"/>
          <w:lang w:val="uk-UA"/>
        </w:rPr>
      </w:pPr>
      <w:r>
        <w:rPr>
          <w:b/>
          <w:bCs/>
          <w:sz w:val="28"/>
          <w:lang w:val="uk-UA"/>
        </w:rPr>
        <w:t>Договір дарування права на земельну частку (пай)</w:t>
      </w:r>
    </w:p>
    <w:p w:rsidR="00EC1304" w:rsidRDefault="00662313">
      <w:pPr>
        <w:pStyle w:val="20"/>
      </w:pPr>
      <w:r>
        <w:t>Договір дарування права на земельну частку (пай) складається між Дарівником та Обдарованим. Такий Договір включає:</w:t>
      </w:r>
    </w:p>
    <w:p w:rsidR="00EC1304" w:rsidRDefault="00662313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Предмет договору.</w:t>
      </w:r>
    </w:p>
    <w:p w:rsidR="00EC1304" w:rsidRDefault="00662313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Інші умови.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й вказується серія і номер Сертифіката на право на земельну частку (пай), який посвідчує прийняття Обдарованим у дар права на земельну частку (пай). Цей Сертифікат реєструється у книзі реєстрації Сертифікатів на право на земельні частку (пай) за відповідним номером. Тут також зазначається місце розташування, цільове призначення та розмір земельної частки (паю) в умовах кадастрових гектарах, вартість даної земельної частки( пай) не подаровано, не продано чи іншим чином відчужено третім особами, вільне від будь-яких претензій з боку третіх осіб, на нього не накладена відповідними державними органами заборона на відчуження.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пункті 2 відзначають детально, що 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Під час підписання цього Договору Дарівник передав Обдарованому зазначений Сертифікат на право на земельну частку (пай).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Право на земельну частку (пай) перейшло до Обдарованого з моменту підписання цього Договору.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Усі витрати пов’язані з укладенням такого Договору, його нотаріальним посвідченням та реєстрацією, покладено на Обдарованого.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Цей Договір є підставою для внесення змін до зазначеного Сертифіката на право на земельну частку (пай).</w:t>
      </w:r>
    </w:p>
    <w:p w:rsidR="00EC1304" w:rsidRDefault="00662313">
      <w:pPr>
        <w:numPr>
          <w:ilvl w:val="1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укладено у трьох примірниках, один з яких залишається у Дарівника, другий – Обдарованого, а третій – зберігається у справах державної нотаріальної контори чи приватного нотаріуса.</w:t>
      </w:r>
    </w:p>
    <w:p w:rsidR="00EC1304" w:rsidRDefault="00EC1304">
      <w:pPr>
        <w:spacing w:line="360" w:lineRule="auto"/>
        <w:ind w:left="1080"/>
        <w:jc w:val="both"/>
        <w:rPr>
          <w:sz w:val="28"/>
          <w:lang w:val="uk-UA"/>
        </w:rPr>
      </w:pPr>
    </w:p>
    <w:p w:rsidR="00EC1304" w:rsidRDefault="00662313">
      <w:pPr>
        <w:pStyle w:val="2"/>
      </w:pPr>
      <w:r>
        <w:t>Договір застави земельної ділянки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застави земельної ділянки складається між Заставодавцем і Затставодержателем, вказуються їхні прізвища та місця проживання. В цьому Договорі вказується:</w:t>
      </w:r>
    </w:p>
    <w:p w:rsidR="00EC1304" w:rsidRDefault="00662313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Предмет договору</w:t>
      </w:r>
    </w:p>
    <w:p w:rsidR="00EC1304" w:rsidRDefault="00662313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Права і обов’язки сторін</w:t>
      </w:r>
    </w:p>
    <w:p w:rsidR="00EC1304" w:rsidRDefault="00662313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Звернення стягнення на предмет застави</w:t>
      </w:r>
    </w:p>
    <w:p w:rsidR="00EC1304" w:rsidRDefault="00662313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Порядок розгляду спорів</w:t>
      </w:r>
    </w:p>
    <w:p w:rsidR="00EC1304" w:rsidRDefault="00662313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Строк дії та інші умови договору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1 “Предмет договору” вказується площа земельної ділянки, яку Заставодавець передає в заставу Заставодержателю, місце розташування та цільове призначення земельної ділянки.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Метою цього Договору є забезпечення виконання Застовадавцем зобов’язань перед Заставодержателем за Кредитним договором у зазначеній сумі не пізніше зазначеного терміту у порядку і на умовах, зазначених в ділянки згідно довідки Управління земельних ресурсів, заставна вартість земельної ділянки.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2 зазначають право і обов’язки Заставодержателя і Заставодавця.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3 “Звернення стягнення на предмет застави” відзначають, що Заставодержатель має право звернути стягнення на предмет застави у випадку невиконання Заставодевцем умов Кредитного договору щодо вчасного повернення наданого Заставодавцеві кредиту.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Реалізація предмета Застави, на який звернено стягнення, здійснюється Заставодержателем в порядку, передбаченому законодавством України.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4 акцентується увага на всіх спорах, котрі можуть виникнути 3 Договору.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Відносини, що виникають при виконанні цього Договору і не застережені  в ньому, регулюються чинним законодавством України.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пункті 5 вказуються причини, в результаті яких для договору може бути припинена.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Усі витрати, пов’язані з укладенням даного Договору, його нотаріальним посвідченням та реєстрацією покладаються на дві сторони, в залежності від домовленості. 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підписується Заставодавцем і Заставодержателем, завіряється у нотаріуса.</w:t>
      </w:r>
    </w:p>
    <w:p w:rsidR="00EC1304" w:rsidRDefault="00EC1304">
      <w:pPr>
        <w:spacing w:line="360" w:lineRule="auto"/>
        <w:ind w:firstLine="708"/>
        <w:jc w:val="both"/>
        <w:rPr>
          <w:sz w:val="28"/>
          <w:lang w:val="uk-UA"/>
        </w:rPr>
      </w:pPr>
    </w:p>
    <w:p w:rsidR="00EC1304" w:rsidRDefault="00662313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Договір застави права на земельну частку (пай)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Заставодаввець і Заставодержатель укладаючи Договір застави права на земельну частку (пай) домовляються про наступне: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 Предмет застави, де вказується місце розташування земельної частки (паю), місце розташування, цільове призначення. Розмір. Вартість земельної частки (паю) та мета цього Договору і заставна варітьсь права на земельну частку (пай).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 Права і обов’язки сторін, де зазначено права і обов’язки Заставодавця і Заставодержателя.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3.Зверненя стягнення на предмет застави.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4. Порядок розгляду спорів.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5.Строк діє та цінні умови договору, де вказується, що невід’ємною частиною Договору є Сертифікат на право на земельну частку (пай). 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складається в 3-х примірниках, що мають однакову юридичну силу, що одному для кожної сторони і один примірник зберігається в справах державної нотаріальної контори або приватного нотаріуса.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Договір застави права на земельну частку (пай) підписується двома сторонами і нотаріально завіряється.</w:t>
      </w:r>
    </w:p>
    <w:p w:rsidR="00EC1304" w:rsidRDefault="00EC1304">
      <w:pPr>
        <w:spacing w:line="360" w:lineRule="auto"/>
        <w:ind w:firstLine="708"/>
        <w:jc w:val="both"/>
        <w:rPr>
          <w:sz w:val="28"/>
          <w:lang w:val="uk-UA"/>
        </w:rPr>
      </w:pPr>
    </w:p>
    <w:p w:rsidR="00EC1304" w:rsidRDefault="00662313">
      <w:pPr>
        <w:pStyle w:val="31"/>
        <w:ind w:firstLine="0"/>
      </w:pPr>
      <w:r>
        <w:t xml:space="preserve">Заява про виділення земельної ділянки в натурі та видачу </w:t>
      </w:r>
    </w:p>
    <w:p w:rsidR="00EC1304" w:rsidRDefault="00662313">
      <w:pPr>
        <w:pStyle w:val="31"/>
        <w:ind w:firstLine="0"/>
      </w:pPr>
      <w:r>
        <w:t>Державного акта на право приватної власності на землю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Заява пишеться членом колективного сільськогосподарського підприємства на ім’я Голови сільської (селищної) ради. Член колективного сільськогосподарського підприємства просить виділити в натурі належну йому земельну частку (пай) із земель цього підприємства та видати Державний акт на право приватної власності на землю, у зв’язку з тим, що він вийшов із даного підприємства.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заяві вказується бажане місцезнаходження земельної ділянки.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Після видачі Державного акта на право приватної власності на землю громадянин зобов’язується повернути Сертифікат на право на земельну частку (пай) до районної державної адміністрації.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 заяви додається:</w:t>
      </w:r>
    </w:p>
    <w:p w:rsidR="00EC1304" w:rsidRDefault="00662313">
      <w:pPr>
        <w:numPr>
          <w:ilvl w:val="0"/>
          <w:numId w:val="7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Копія Сертифікату на право на земельну частку (пай);</w:t>
      </w:r>
    </w:p>
    <w:p w:rsidR="00EC1304" w:rsidRDefault="00662313">
      <w:pPr>
        <w:numPr>
          <w:ilvl w:val="0"/>
          <w:numId w:val="7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Витяг з Протоколу Загальних зборів членів КСП.</w:t>
      </w:r>
    </w:p>
    <w:p w:rsidR="00EC1304" w:rsidRDefault="00EC1304">
      <w:pPr>
        <w:spacing w:line="360" w:lineRule="auto"/>
        <w:ind w:firstLine="708"/>
        <w:jc w:val="both"/>
        <w:rPr>
          <w:sz w:val="28"/>
          <w:lang w:val="uk-UA"/>
        </w:rPr>
      </w:pPr>
    </w:p>
    <w:p w:rsidR="00EC1304" w:rsidRDefault="00662313">
      <w:pPr>
        <w:pStyle w:val="3"/>
      </w:pPr>
      <w:r>
        <w:t>Акт про передачу та прийом земельної частки (паю) в натурі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Акт складається відповідно до методичних рекомендацій щодо порядку передачі земельної частки (паю) в натурі із земель колективної власності членам колективних сільськогосподарських підприємств і організацій, затверджених показом Державного комітету України по земельних ресурсах, Міністерства сільського  господарства і продовольства України, Української Академіє аграрних наук від 04.06.1996 р.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цьому акті вказується прізвище, ім’я, по батькові та місце проживання громадянина, який приймає земельну частку (пай), серію та номер Сертифіката, назва КСП, представники власників і користувачів суміжних земельних ділянок, розмір земельної частки (паю) в га, склад сільськогосподарських угідь.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Акт складається про те, що голова правління КСП в присутності: представника сільської (селищної, міської) ради, представників і користувачів суміжних земельних ділянок за участю виконавці польових робіт в особі його представника передає земельну ділянку в натурі власнику Сертифіката на право на земельну частку (пай).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Вказуються межі земельної ділянки і межові знаки дострокового зберігання, які передані під охорону власнику земельної ділянки. Зовнішні межі погоджені з власниками і користувачами суміжних земельних ділянок. Спірних питань немає.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Акт склюється у чотирьох примірниках:</w:t>
      </w:r>
    </w:p>
    <w:p w:rsidR="00EC1304" w:rsidRDefault="00662313">
      <w:pPr>
        <w:numPr>
          <w:ilvl w:val="0"/>
          <w:numId w:val="8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Передається власнику Сертифіката.</w:t>
      </w:r>
    </w:p>
    <w:p w:rsidR="00EC1304" w:rsidRDefault="00662313">
      <w:pPr>
        <w:numPr>
          <w:ilvl w:val="0"/>
          <w:numId w:val="8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Районному (міському) відділу земельних ресурсів.</w:t>
      </w:r>
    </w:p>
    <w:p w:rsidR="00EC1304" w:rsidRDefault="00662313">
      <w:pPr>
        <w:numPr>
          <w:ilvl w:val="0"/>
          <w:numId w:val="8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Сільськогосподарському підприємству.</w:t>
      </w:r>
    </w:p>
    <w:p w:rsidR="00EC1304" w:rsidRDefault="00662313">
      <w:pPr>
        <w:numPr>
          <w:ilvl w:val="0"/>
          <w:numId w:val="8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Міській (селищній, міській) раді.</w:t>
      </w:r>
    </w:p>
    <w:p w:rsidR="00EC1304" w:rsidRDefault="00662313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Акт підписуються громадянином, який передав земельну ділянку, громадянином, який прийняв земельну ділянку, власниками та користувачами суміжних земельних ділянок, представником сільської (селищної, міської) ради, представником виконавця польових робіт.</w:t>
      </w:r>
    </w:p>
    <w:p w:rsidR="00EC1304" w:rsidRDefault="00EC1304">
      <w:pPr>
        <w:spacing w:line="360" w:lineRule="auto"/>
        <w:ind w:left="1080"/>
        <w:jc w:val="both"/>
        <w:rPr>
          <w:sz w:val="28"/>
          <w:lang w:val="uk-UA"/>
        </w:rPr>
      </w:pPr>
    </w:p>
    <w:p w:rsidR="00EC1304" w:rsidRDefault="00EC1304">
      <w:pPr>
        <w:spacing w:line="360" w:lineRule="auto"/>
        <w:ind w:left="1080"/>
        <w:jc w:val="both"/>
        <w:rPr>
          <w:sz w:val="28"/>
          <w:lang w:val="uk-UA"/>
        </w:rPr>
      </w:pPr>
    </w:p>
    <w:p w:rsidR="00EC1304" w:rsidRDefault="00EC1304">
      <w:pPr>
        <w:spacing w:line="360" w:lineRule="auto"/>
        <w:ind w:left="1080"/>
        <w:jc w:val="both"/>
        <w:rPr>
          <w:sz w:val="28"/>
          <w:lang w:val="uk-UA"/>
        </w:rPr>
      </w:pPr>
    </w:p>
    <w:p w:rsidR="00EC1304" w:rsidRDefault="00EC1304">
      <w:pPr>
        <w:spacing w:line="360" w:lineRule="auto"/>
        <w:ind w:firstLine="708"/>
        <w:jc w:val="both"/>
        <w:rPr>
          <w:sz w:val="28"/>
          <w:lang w:val="uk-UA"/>
        </w:rPr>
      </w:pPr>
    </w:p>
    <w:p w:rsidR="00EC1304" w:rsidRDefault="00EC1304">
      <w:pPr>
        <w:spacing w:line="360" w:lineRule="auto"/>
        <w:ind w:left="1080"/>
        <w:jc w:val="both"/>
        <w:rPr>
          <w:sz w:val="28"/>
          <w:lang w:val="uk-UA"/>
        </w:rPr>
      </w:pPr>
    </w:p>
    <w:p w:rsidR="00EC1304" w:rsidRDefault="00EC1304">
      <w:pPr>
        <w:spacing w:line="360" w:lineRule="auto"/>
        <w:jc w:val="both"/>
        <w:rPr>
          <w:sz w:val="28"/>
          <w:lang w:val="uk-UA"/>
        </w:rPr>
      </w:pPr>
      <w:bookmarkStart w:id="0" w:name="_GoBack"/>
      <w:bookmarkEnd w:id="0"/>
    </w:p>
    <w:sectPr w:rsidR="00EC13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PopularScript">
    <w:charset w:val="CC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0E5D"/>
    <w:multiLevelType w:val="hybridMultilevel"/>
    <w:tmpl w:val="1D1CFCD4"/>
    <w:lvl w:ilvl="0" w:tplc="B65A36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2812A6"/>
    <w:multiLevelType w:val="hybridMultilevel"/>
    <w:tmpl w:val="4746A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68FC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718A3"/>
    <w:multiLevelType w:val="hybridMultilevel"/>
    <w:tmpl w:val="BE101142"/>
    <w:lvl w:ilvl="0" w:tplc="2CA417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E2D7D48"/>
    <w:multiLevelType w:val="hybridMultilevel"/>
    <w:tmpl w:val="C6809C7E"/>
    <w:lvl w:ilvl="0" w:tplc="3BA207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D673E3C"/>
    <w:multiLevelType w:val="hybridMultilevel"/>
    <w:tmpl w:val="6658ADB6"/>
    <w:lvl w:ilvl="0" w:tplc="B6CC45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B495B8A"/>
    <w:multiLevelType w:val="hybridMultilevel"/>
    <w:tmpl w:val="724C58D8"/>
    <w:lvl w:ilvl="0" w:tplc="49B8A6F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D534BC1"/>
    <w:multiLevelType w:val="hybridMultilevel"/>
    <w:tmpl w:val="FDF8DC20"/>
    <w:lvl w:ilvl="0" w:tplc="556ED2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5D12E5A"/>
    <w:multiLevelType w:val="hybridMultilevel"/>
    <w:tmpl w:val="15408AFA"/>
    <w:lvl w:ilvl="0" w:tplc="2242C7F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313"/>
    <w:rsid w:val="003253A3"/>
    <w:rsid w:val="00662313"/>
    <w:rsid w:val="00E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C0B74-9811-40D1-80E6-60932199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lang w:val="uk-UA"/>
    </w:rPr>
  </w:style>
  <w:style w:type="paragraph" w:styleId="2">
    <w:name w:val="heading 2"/>
    <w:basedOn w:val="a"/>
    <w:next w:val="a"/>
    <w:qFormat/>
    <w:pPr>
      <w:keepNext/>
      <w:spacing w:line="360" w:lineRule="auto"/>
      <w:ind w:left="1080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8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pPr>
      <w:keepNext/>
      <w:ind w:left="4956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1991"/>
      </w:tabs>
      <w:jc w:val="center"/>
      <w:outlineLvl w:val="5"/>
    </w:pPr>
    <w:rPr>
      <w:b/>
      <w:bCs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uk-UA"/>
    </w:rPr>
  </w:style>
  <w:style w:type="paragraph" w:styleId="a4">
    <w:name w:val="Body Text"/>
    <w:basedOn w:val="a"/>
    <w:semiHidden/>
    <w:pPr>
      <w:jc w:val="center"/>
    </w:pPr>
    <w:rPr>
      <w:rFonts w:ascii="UkrPopularScript" w:hAnsi="UkrPopularScript"/>
      <w:b/>
      <w:bCs/>
      <w:sz w:val="96"/>
      <w:lang w:val="uk-UA"/>
    </w:rPr>
  </w:style>
  <w:style w:type="paragraph" w:styleId="30">
    <w:name w:val="Body Text 3"/>
    <w:basedOn w:val="a"/>
    <w:semiHidden/>
    <w:pPr>
      <w:jc w:val="center"/>
    </w:pPr>
    <w:rPr>
      <w:b/>
      <w:bCs/>
      <w:i/>
      <w:iCs/>
      <w:sz w:val="44"/>
      <w:lang w:val="uk-UA"/>
    </w:rPr>
  </w:style>
  <w:style w:type="paragraph" w:styleId="a5">
    <w:name w:val="Body Text Indent"/>
    <w:basedOn w:val="a"/>
    <w:semiHidden/>
    <w:pPr>
      <w:spacing w:line="360" w:lineRule="auto"/>
      <w:ind w:firstLine="374"/>
      <w:jc w:val="both"/>
    </w:pPr>
    <w:rPr>
      <w:sz w:val="28"/>
      <w:lang w:val="uk-UA"/>
    </w:r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sz w:val="28"/>
      <w:lang w:val="uk-UA"/>
    </w:rPr>
  </w:style>
  <w:style w:type="paragraph" w:styleId="31">
    <w:name w:val="Body Text Indent 3"/>
    <w:basedOn w:val="a"/>
    <w:semiHidden/>
    <w:pPr>
      <w:spacing w:line="360" w:lineRule="auto"/>
      <w:ind w:firstLine="708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17689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2014-04-25T12:40:00Z</dcterms:created>
  <dcterms:modified xsi:type="dcterms:W3CDTF">2014-04-25T12:40:00Z</dcterms:modified>
  <cp:category>Право. Міжнародні відносини</cp:category>
</cp:coreProperties>
</file>