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65" w:rsidRDefault="00EA3F65" w:rsidP="0034204B">
      <w:pPr>
        <w:jc w:val="center"/>
        <w:rPr>
          <w:sz w:val="28"/>
          <w:szCs w:val="28"/>
        </w:rPr>
      </w:pPr>
    </w:p>
    <w:p w:rsidR="0034204B" w:rsidRPr="00265330" w:rsidRDefault="0034204B" w:rsidP="0034204B">
      <w:pPr>
        <w:jc w:val="center"/>
        <w:rPr>
          <w:sz w:val="28"/>
          <w:szCs w:val="28"/>
        </w:rPr>
      </w:pPr>
      <w:r w:rsidRPr="00265330">
        <w:rPr>
          <w:sz w:val="28"/>
          <w:szCs w:val="28"/>
        </w:rPr>
        <w:t>СОДЕРЖАНИЕ</w:t>
      </w:r>
    </w:p>
    <w:p w:rsidR="0034204B" w:rsidRPr="00265330" w:rsidRDefault="0034204B" w:rsidP="0034204B">
      <w:pPr>
        <w:rPr>
          <w:sz w:val="28"/>
          <w:szCs w:val="28"/>
        </w:rPr>
      </w:pPr>
    </w:p>
    <w:p w:rsidR="0034204B" w:rsidRPr="00265330" w:rsidRDefault="0034204B" w:rsidP="0034204B">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7"/>
        <w:gridCol w:w="1543"/>
      </w:tblGrid>
      <w:tr w:rsidR="0034204B" w:rsidRPr="00265330">
        <w:tc>
          <w:tcPr>
            <w:tcW w:w="8027" w:type="dxa"/>
          </w:tcPr>
          <w:p w:rsidR="0034204B" w:rsidRPr="00265330" w:rsidRDefault="0034204B" w:rsidP="00C554F2">
            <w:pPr>
              <w:pStyle w:val="HTML"/>
              <w:spacing w:line="360" w:lineRule="auto"/>
              <w:jc w:val="both"/>
              <w:rPr>
                <w:rFonts w:ascii="Times New Roman" w:hAnsi="Times New Roman" w:cs="Times New Roman"/>
                <w:color w:val="auto"/>
                <w:sz w:val="28"/>
                <w:szCs w:val="28"/>
              </w:rPr>
            </w:pPr>
          </w:p>
          <w:p w:rsidR="0034204B" w:rsidRPr="00265330" w:rsidRDefault="0034204B" w:rsidP="00C554F2">
            <w:pPr>
              <w:pStyle w:val="HTML"/>
              <w:spacing w:line="360" w:lineRule="auto"/>
              <w:jc w:val="both"/>
              <w:rPr>
                <w:rFonts w:ascii="Times New Roman" w:hAnsi="Times New Roman" w:cs="Times New Roman"/>
                <w:color w:val="auto"/>
                <w:sz w:val="28"/>
                <w:szCs w:val="28"/>
              </w:rPr>
            </w:pPr>
            <w:r w:rsidRPr="00265330">
              <w:rPr>
                <w:rFonts w:ascii="Times New Roman" w:hAnsi="Times New Roman" w:cs="Times New Roman"/>
                <w:color w:val="auto"/>
                <w:sz w:val="28"/>
                <w:szCs w:val="28"/>
              </w:rPr>
              <w:t>ВВЕДЕНИЕ</w:t>
            </w:r>
          </w:p>
          <w:p w:rsidR="003556A0" w:rsidRDefault="0034204B" w:rsidP="00C554F2">
            <w:pPr>
              <w:spacing w:line="360" w:lineRule="auto"/>
              <w:rPr>
                <w:rFonts w:cs="Baltica"/>
                <w:sz w:val="28"/>
                <w:szCs w:val="28"/>
              </w:rPr>
            </w:pPr>
            <w:r w:rsidRPr="00265330">
              <w:rPr>
                <w:rFonts w:cs="Baltica"/>
                <w:sz w:val="28"/>
                <w:szCs w:val="28"/>
              </w:rPr>
              <w:t xml:space="preserve">ТЕОРЕТИЧЕСКАЯ </w:t>
            </w:r>
            <w:r w:rsidR="003556A0">
              <w:rPr>
                <w:rFonts w:cs="Baltica"/>
                <w:sz w:val="28"/>
                <w:szCs w:val="28"/>
              </w:rPr>
              <w:t>ГЛАВА</w:t>
            </w:r>
          </w:p>
          <w:p w:rsidR="00221431" w:rsidRPr="00265330" w:rsidRDefault="003556A0" w:rsidP="00C554F2">
            <w:pPr>
              <w:spacing w:line="360" w:lineRule="auto"/>
              <w:rPr>
                <w:sz w:val="28"/>
                <w:szCs w:val="28"/>
              </w:rPr>
            </w:pPr>
            <w:r>
              <w:rPr>
                <w:rFonts w:cs="Baltica"/>
                <w:sz w:val="28"/>
                <w:szCs w:val="28"/>
              </w:rPr>
              <w:t xml:space="preserve">1 </w:t>
            </w:r>
            <w:r w:rsidR="0052698B">
              <w:rPr>
                <w:rFonts w:cs="Baltica"/>
                <w:sz w:val="28"/>
                <w:szCs w:val="28"/>
              </w:rPr>
              <w:t>ТЕО</w:t>
            </w:r>
            <w:r w:rsidR="00221431" w:rsidRPr="00265330">
              <w:rPr>
                <w:sz w:val="28"/>
                <w:szCs w:val="28"/>
              </w:rPr>
              <w:t>РЕТИЧЕСКИЕ ОСНОВЫ АНАЛИЗА ФИНАНСОВОГО СОСТОЯНИЯ ПРЕДПРИЯТИЯ</w:t>
            </w:r>
          </w:p>
          <w:p w:rsidR="00221431" w:rsidRPr="00265330" w:rsidRDefault="00221431" w:rsidP="00C554F2">
            <w:pPr>
              <w:spacing w:line="360" w:lineRule="auto"/>
              <w:rPr>
                <w:sz w:val="28"/>
                <w:szCs w:val="28"/>
              </w:rPr>
            </w:pPr>
            <w:r w:rsidRPr="00265330">
              <w:rPr>
                <w:sz w:val="28"/>
                <w:szCs w:val="28"/>
              </w:rPr>
              <w:t xml:space="preserve">    1.1 Цели и задачи анализа финансового состояния </w:t>
            </w:r>
          </w:p>
          <w:p w:rsidR="00221431" w:rsidRPr="00265330" w:rsidRDefault="00221431" w:rsidP="00C554F2">
            <w:pPr>
              <w:spacing w:line="360" w:lineRule="auto"/>
              <w:rPr>
                <w:sz w:val="28"/>
                <w:szCs w:val="28"/>
              </w:rPr>
            </w:pPr>
            <w:r w:rsidRPr="00265330">
              <w:rPr>
                <w:sz w:val="28"/>
                <w:szCs w:val="28"/>
              </w:rPr>
              <w:t xml:space="preserve">     предприятия</w:t>
            </w:r>
          </w:p>
          <w:p w:rsidR="00367C9B" w:rsidRPr="00265330" w:rsidRDefault="00880A77" w:rsidP="00C554F2">
            <w:pPr>
              <w:spacing w:line="360" w:lineRule="auto"/>
              <w:rPr>
                <w:sz w:val="28"/>
                <w:szCs w:val="28"/>
              </w:rPr>
            </w:pPr>
            <w:r w:rsidRPr="00265330">
              <w:rPr>
                <w:sz w:val="28"/>
                <w:szCs w:val="28"/>
              </w:rPr>
              <w:t xml:space="preserve">     </w:t>
            </w:r>
            <w:r w:rsidR="00367C9B" w:rsidRPr="00265330">
              <w:rPr>
                <w:sz w:val="28"/>
                <w:szCs w:val="28"/>
              </w:rPr>
              <w:t>1.2 Методы анализа финансового состояния предприятия</w:t>
            </w:r>
          </w:p>
          <w:p w:rsidR="00880A77" w:rsidRPr="00265330" w:rsidRDefault="00880A77" w:rsidP="00C554F2">
            <w:pPr>
              <w:spacing w:line="360" w:lineRule="auto"/>
              <w:rPr>
                <w:sz w:val="28"/>
                <w:szCs w:val="28"/>
              </w:rPr>
            </w:pPr>
            <w:r w:rsidRPr="00265330">
              <w:rPr>
                <w:sz w:val="28"/>
                <w:szCs w:val="28"/>
              </w:rPr>
              <w:t xml:space="preserve">     </w:t>
            </w:r>
            <w:r w:rsidR="00367C9B" w:rsidRPr="00265330">
              <w:rPr>
                <w:sz w:val="28"/>
                <w:szCs w:val="28"/>
              </w:rPr>
              <w:t xml:space="preserve">1.3 Критерии и показатели анализа финансового </w:t>
            </w:r>
          </w:p>
          <w:p w:rsidR="00367C9B" w:rsidRPr="00265330" w:rsidRDefault="00880A77" w:rsidP="00C554F2">
            <w:pPr>
              <w:spacing w:line="360" w:lineRule="auto"/>
              <w:rPr>
                <w:sz w:val="28"/>
                <w:szCs w:val="28"/>
              </w:rPr>
            </w:pPr>
            <w:r w:rsidRPr="00265330">
              <w:rPr>
                <w:sz w:val="28"/>
                <w:szCs w:val="28"/>
              </w:rPr>
              <w:t xml:space="preserve">     </w:t>
            </w:r>
            <w:r w:rsidR="00367C9B" w:rsidRPr="00265330">
              <w:rPr>
                <w:sz w:val="28"/>
                <w:szCs w:val="28"/>
              </w:rPr>
              <w:t>положения предприятия</w:t>
            </w:r>
          </w:p>
          <w:p w:rsidR="0034204B" w:rsidRPr="00265330" w:rsidRDefault="0034204B" w:rsidP="00C554F2">
            <w:pPr>
              <w:spacing w:line="360" w:lineRule="auto"/>
              <w:rPr>
                <w:sz w:val="28"/>
                <w:szCs w:val="28"/>
              </w:rPr>
            </w:pPr>
            <w:r w:rsidRPr="00265330">
              <w:rPr>
                <w:sz w:val="28"/>
                <w:szCs w:val="28"/>
              </w:rPr>
              <w:t xml:space="preserve">ПРАКТИЧЕСКАЯ </w:t>
            </w:r>
            <w:r w:rsidR="003556A0">
              <w:rPr>
                <w:sz w:val="28"/>
                <w:szCs w:val="28"/>
              </w:rPr>
              <w:t>ГЛАВА</w:t>
            </w:r>
          </w:p>
          <w:p w:rsidR="00367C9B" w:rsidRPr="00265330" w:rsidRDefault="00367C9B" w:rsidP="00C554F2">
            <w:pPr>
              <w:spacing w:line="360" w:lineRule="auto"/>
              <w:rPr>
                <w:sz w:val="28"/>
                <w:szCs w:val="28"/>
              </w:rPr>
            </w:pPr>
            <w:r w:rsidRPr="00265330">
              <w:rPr>
                <w:sz w:val="28"/>
                <w:szCs w:val="28"/>
              </w:rPr>
              <w:t>2 АНАЛИЗ ФИНАНСОВОГО СОСТОЯНИЯ ТОО «KAZPACO»</w:t>
            </w:r>
          </w:p>
          <w:p w:rsidR="00367C9B" w:rsidRPr="00265330" w:rsidRDefault="0025333D" w:rsidP="00C554F2">
            <w:pPr>
              <w:spacing w:line="360" w:lineRule="auto"/>
              <w:rPr>
                <w:sz w:val="28"/>
                <w:szCs w:val="28"/>
              </w:rPr>
            </w:pPr>
            <w:r w:rsidRPr="00265330">
              <w:rPr>
                <w:sz w:val="28"/>
                <w:szCs w:val="28"/>
              </w:rPr>
              <w:t xml:space="preserve">     </w:t>
            </w:r>
            <w:r w:rsidR="00367C9B" w:rsidRPr="00265330">
              <w:rPr>
                <w:sz w:val="28"/>
                <w:szCs w:val="28"/>
              </w:rPr>
              <w:t>2.1 Общая характеристика предприятия ТОО «KAZPACO»</w:t>
            </w:r>
          </w:p>
          <w:p w:rsidR="00C554F2" w:rsidRPr="0052698B" w:rsidRDefault="00C554F2" w:rsidP="00C554F2">
            <w:pPr>
              <w:shd w:val="clear" w:color="auto" w:fill="FFFFFF"/>
              <w:spacing w:line="360" w:lineRule="auto"/>
              <w:jc w:val="both"/>
              <w:rPr>
                <w:color w:val="000000"/>
                <w:sz w:val="28"/>
                <w:szCs w:val="28"/>
              </w:rPr>
            </w:pPr>
            <w:r w:rsidRPr="00265330">
              <w:rPr>
                <w:color w:val="000000"/>
                <w:sz w:val="28"/>
                <w:szCs w:val="28"/>
              </w:rPr>
              <w:t xml:space="preserve">     2.2 Анализ финансового состояния </w:t>
            </w:r>
            <w:r w:rsidR="002C38CF" w:rsidRPr="00265330">
              <w:rPr>
                <w:sz w:val="28"/>
                <w:szCs w:val="28"/>
              </w:rPr>
              <w:t>ТОО «KAZPACO»</w:t>
            </w:r>
          </w:p>
          <w:p w:rsidR="00C554F2" w:rsidRPr="00265330" w:rsidRDefault="00C554F2" w:rsidP="00C554F2">
            <w:pPr>
              <w:spacing w:line="360" w:lineRule="auto"/>
              <w:jc w:val="both"/>
              <w:rPr>
                <w:sz w:val="28"/>
                <w:szCs w:val="28"/>
              </w:rPr>
            </w:pPr>
            <w:r w:rsidRPr="00265330">
              <w:rPr>
                <w:sz w:val="28"/>
                <w:szCs w:val="28"/>
              </w:rPr>
              <w:t xml:space="preserve">     2.3 Анализ ликвидности доходности и деловой активности</w:t>
            </w:r>
          </w:p>
          <w:p w:rsidR="00C554F2" w:rsidRPr="00265330" w:rsidRDefault="00C554F2" w:rsidP="00C554F2">
            <w:pPr>
              <w:spacing w:line="360" w:lineRule="auto"/>
              <w:jc w:val="both"/>
              <w:rPr>
                <w:sz w:val="28"/>
                <w:szCs w:val="28"/>
              </w:rPr>
            </w:pPr>
            <w:r w:rsidRPr="00265330">
              <w:rPr>
                <w:sz w:val="28"/>
                <w:szCs w:val="28"/>
              </w:rPr>
              <w:t xml:space="preserve">     </w:t>
            </w:r>
            <w:r w:rsidR="00BA7287" w:rsidRPr="00265330">
              <w:rPr>
                <w:sz w:val="28"/>
                <w:szCs w:val="28"/>
              </w:rPr>
              <w:t>ТОО «KAZPACO»</w:t>
            </w:r>
          </w:p>
          <w:p w:rsidR="00C554F2" w:rsidRPr="00265330" w:rsidRDefault="00C554F2" w:rsidP="00C554F2">
            <w:pPr>
              <w:spacing w:line="360" w:lineRule="auto"/>
              <w:jc w:val="both"/>
              <w:rPr>
                <w:sz w:val="28"/>
                <w:szCs w:val="28"/>
              </w:rPr>
            </w:pPr>
            <w:r w:rsidRPr="00265330">
              <w:rPr>
                <w:sz w:val="28"/>
                <w:szCs w:val="28"/>
              </w:rPr>
              <w:t xml:space="preserve">     2.4.Пути повышения стабильности, финансового положения</w:t>
            </w:r>
          </w:p>
          <w:p w:rsidR="00C554F2" w:rsidRPr="00265330" w:rsidRDefault="00C554F2" w:rsidP="00C554F2">
            <w:pPr>
              <w:spacing w:line="360" w:lineRule="auto"/>
              <w:jc w:val="both"/>
              <w:rPr>
                <w:sz w:val="28"/>
                <w:szCs w:val="28"/>
              </w:rPr>
            </w:pPr>
            <w:r w:rsidRPr="00265330">
              <w:rPr>
                <w:sz w:val="28"/>
                <w:szCs w:val="28"/>
              </w:rPr>
              <w:t xml:space="preserve">      платежеспособности ТОО «KAZPACO»</w:t>
            </w:r>
          </w:p>
          <w:p w:rsidR="0034204B" w:rsidRPr="00265330" w:rsidRDefault="0034204B" w:rsidP="00C554F2">
            <w:pPr>
              <w:spacing w:line="360" w:lineRule="auto"/>
              <w:rPr>
                <w:sz w:val="28"/>
                <w:szCs w:val="28"/>
              </w:rPr>
            </w:pPr>
            <w:r w:rsidRPr="00265330">
              <w:rPr>
                <w:sz w:val="28"/>
                <w:szCs w:val="28"/>
              </w:rPr>
              <w:t>ЗАКЛЮЧЕНИЕ</w:t>
            </w:r>
          </w:p>
          <w:p w:rsidR="0034204B" w:rsidRPr="00265330" w:rsidRDefault="0034204B" w:rsidP="00C554F2">
            <w:pPr>
              <w:spacing w:line="360" w:lineRule="auto"/>
              <w:rPr>
                <w:sz w:val="28"/>
                <w:szCs w:val="28"/>
              </w:rPr>
            </w:pPr>
            <w:r w:rsidRPr="00265330">
              <w:rPr>
                <w:sz w:val="28"/>
                <w:szCs w:val="28"/>
              </w:rPr>
              <w:t>ГЛОССАРИЙ</w:t>
            </w:r>
          </w:p>
          <w:p w:rsidR="0034204B" w:rsidRPr="00265330" w:rsidRDefault="0034204B" w:rsidP="00C554F2">
            <w:pPr>
              <w:spacing w:line="360" w:lineRule="auto"/>
              <w:rPr>
                <w:sz w:val="28"/>
                <w:szCs w:val="28"/>
              </w:rPr>
            </w:pPr>
            <w:r w:rsidRPr="00265330">
              <w:rPr>
                <w:sz w:val="28"/>
                <w:szCs w:val="28"/>
              </w:rPr>
              <w:t xml:space="preserve">БИБЛИОГРАФИЧЕСКИЙ СПИСОК  </w:t>
            </w:r>
          </w:p>
          <w:p w:rsidR="0034204B" w:rsidRPr="00265330" w:rsidRDefault="0034204B" w:rsidP="00C554F2">
            <w:pPr>
              <w:spacing w:line="360" w:lineRule="auto"/>
              <w:rPr>
                <w:sz w:val="28"/>
                <w:szCs w:val="28"/>
              </w:rPr>
            </w:pPr>
            <w:r w:rsidRPr="00265330">
              <w:rPr>
                <w:sz w:val="28"/>
                <w:szCs w:val="28"/>
              </w:rPr>
              <w:t>ПРИЛОЖЕНИЯ</w:t>
            </w:r>
          </w:p>
        </w:tc>
        <w:tc>
          <w:tcPr>
            <w:tcW w:w="1543" w:type="dxa"/>
          </w:tcPr>
          <w:p w:rsidR="0034204B" w:rsidRPr="00265330" w:rsidRDefault="0034204B" w:rsidP="00C554F2">
            <w:pPr>
              <w:spacing w:line="360" w:lineRule="auto"/>
              <w:rPr>
                <w:sz w:val="28"/>
                <w:szCs w:val="28"/>
              </w:rPr>
            </w:pPr>
          </w:p>
          <w:p w:rsidR="0034204B" w:rsidRPr="00265330" w:rsidRDefault="0034204B" w:rsidP="00C554F2">
            <w:pPr>
              <w:spacing w:line="360" w:lineRule="auto"/>
              <w:rPr>
                <w:sz w:val="28"/>
                <w:szCs w:val="28"/>
              </w:rPr>
            </w:pPr>
            <w:r w:rsidRPr="00265330">
              <w:rPr>
                <w:sz w:val="28"/>
                <w:szCs w:val="28"/>
              </w:rPr>
              <w:t>3</w:t>
            </w:r>
          </w:p>
          <w:p w:rsidR="0034204B" w:rsidRPr="00265330" w:rsidRDefault="0034204B" w:rsidP="00C554F2">
            <w:pPr>
              <w:spacing w:line="360" w:lineRule="auto"/>
              <w:rPr>
                <w:sz w:val="28"/>
                <w:szCs w:val="28"/>
              </w:rPr>
            </w:pPr>
          </w:p>
          <w:p w:rsidR="0034204B" w:rsidRPr="00265330" w:rsidRDefault="0034204B" w:rsidP="00C554F2">
            <w:pPr>
              <w:spacing w:line="360" w:lineRule="auto"/>
              <w:rPr>
                <w:sz w:val="28"/>
                <w:szCs w:val="28"/>
              </w:rPr>
            </w:pPr>
          </w:p>
          <w:p w:rsidR="0034204B" w:rsidRPr="00265330" w:rsidRDefault="00377411" w:rsidP="00C554F2">
            <w:pPr>
              <w:spacing w:line="360" w:lineRule="auto"/>
              <w:rPr>
                <w:sz w:val="28"/>
                <w:szCs w:val="28"/>
              </w:rPr>
            </w:pPr>
            <w:r w:rsidRPr="00265330">
              <w:rPr>
                <w:sz w:val="28"/>
                <w:szCs w:val="28"/>
              </w:rPr>
              <w:t>7</w:t>
            </w:r>
          </w:p>
          <w:p w:rsidR="0034204B" w:rsidRPr="00265330" w:rsidRDefault="0034204B" w:rsidP="00C554F2">
            <w:pPr>
              <w:spacing w:line="360" w:lineRule="auto"/>
              <w:rPr>
                <w:sz w:val="28"/>
                <w:szCs w:val="28"/>
              </w:rPr>
            </w:pPr>
          </w:p>
          <w:p w:rsidR="0034204B" w:rsidRPr="00265330" w:rsidRDefault="00377411" w:rsidP="00C554F2">
            <w:pPr>
              <w:spacing w:line="360" w:lineRule="auto"/>
              <w:rPr>
                <w:sz w:val="28"/>
                <w:szCs w:val="28"/>
              </w:rPr>
            </w:pPr>
            <w:r w:rsidRPr="00265330">
              <w:rPr>
                <w:sz w:val="28"/>
                <w:szCs w:val="28"/>
              </w:rPr>
              <w:t>7</w:t>
            </w:r>
          </w:p>
          <w:p w:rsidR="0034204B" w:rsidRPr="00265330" w:rsidRDefault="0034204B" w:rsidP="00C554F2">
            <w:pPr>
              <w:spacing w:line="360" w:lineRule="auto"/>
              <w:rPr>
                <w:sz w:val="28"/>
                <w:szCs w:val="28"/>
              </w:rPr>
            </w:pPr>
            <w:r w:rsidRPr="00265330">
              <w:rPr>
                <w:sz w:val="28"/>
                <w:szCs w:val="28"/>
              </w:rPr>
              <w:t>11</w:t>
            </w:r>
          </w:p>
          <w:p w:rsidR="00992CE6" w:rsidRPr="00265330" w:rsidRDefault="00992CE6" w:rsidP="00C554F2">
            <w:pPr>
              <w:spacing w:line="360" w:lineRule="auto"/>
              <w:rPr>
                <w:sz w:val="28"/>
                <w:szCs w:val="28"/>
              </w:rPr>
            </w:pPr>
          </w:p>
          <w:p w:rsidR="0034204B" w:rsidRPr="00265330" w:rsidRDefault="0034204B" w:rsidP="00C554F2">
            <w:pPr>
              <w:spacing w:line="360" w:lineRule="auto"/>
              <w:rPr>
                <w:sz w:val="28"/>
                <w:szCs w:val="28"/>
              </w:rPr>
            </w:pPr>
            <w:r w:rsidRPr="00265330">
              <w:rPr>
                <w:sz w:val="28"/>
                <w:szCs w:val="28"/>
              </w:rPr>
              <w:t>1</w:t>
            </w:r>
            <w:r w:rsidR="0092728A" w:rsidRPr="00265330">
              <w:rPr>
                <w:sz w:val="28"/>
                <w:szCs w:val="28"/>
              </w:rPr>
              <w:t>6</w:t>
            </w:r>
          </w:p>
          <w:p w:rsidR="0034204B" w:rsidRPr="00265330" w:rsidRDefault="0034204B" w:rsidP="00C554F2">
            <w:pPr>
              <w:spacing w:line="360" w:lineRule="auto"/>
              <w:rPr>
                <w:sz w:val="28"/>
                <w:szCs w:val="28"/>
              </w:rPr>
            </w:pPr>
          </w:p>
          <w:p w:rsidR="0034204B" w:rsidRPr="00265330" w:rsidRDefault="0092728A" w:rsidP="00C554F2">
            <w:pPr>
              <w:spacing w:line="360" w:lineRule="auto"/>
              <w:rPr>
                <w:sz w:val="28"/>
                <w:szCs w:val="28"/>
              </w:rPr>
            </w:pPr>
            <w:r w:rsidRPr="00265330">
              <w:rPr>
                <w:sz w:val="28"/>
                <w:szCs w:val="28"/>
              </w:rPr>
              <w:t>21</w:t>
            </w:r>
          </w:p>
          <w:p w:rsidR="0034204B" w:rsidRPr="00265330" w:rsidRDefault="0034204B" w:rsidP="00C554F2">
            <w:pPr>
              <w:spacing w:line="360" w:lineRule="auto"/>
              <w:rPr>
                <w:sz w:val="28"/>
                <w:szCs w:val="28"/>
              </w:rPr>
            </w:pPr>
            <w:r w:rsidRPr="00265330">
              <w:rPr>
                <w:sz w:val="28"/>
                <w:szCs w:val="28"/>
              </w:rPr>
              <w:t>2</w:t>
            </w:r>
            <w:r w:rsidR="0092728A" w:rsidRPr="00265330">
              <w:rPr>
                <w:sz w:val="28"/>
                <w:szCs w:val="28"/>
              </w:rPr>
              <w:t>1</w:t>
            </w:r>
          </w:p>
          <w:p w:rsidR="0034204B" w:rsidRPr="00265330" w:rsidRDefault="006D7795" w:rsidP="00C554F2">
            <w:pPr>
              <w:spacing w:line="360" w:lineRule="auto"/>
              <w:rPr>
                <w:sz w:val="28"/>
                <w:szCs w:val="28"/>
              </w:rPr>
            </w:pPr>
            <w:r w:rsidRPr="00265330">
              <w:rPr>
                <w:sz w:val="28"/>
                <w:szCs w:val="28"/>
              </w:rPr>
              <w:t>25</w:t>
            </w:r>
          </w:p>
          <w:p w:rsidR="0092728A" w:rsidRPr="00265330" w:rsidRDefault="0092728A" w:rsidP="00C554F2">
            <w:pPr>
              <w:spacing w:line="360" w:lineRule="auto"/>
              <w:rPr>
                <w:sz w:val="28"/>
                <w:szCs w:val="28"/>
              </w:rPr>
            </w:pPr>
          </w:p>
          <w:p w:rsidR="0034204B" w:rsidRPr="00265330" w:rsidRDefault="0092728A" w:rsidP="00C554F2">
            <w:pPr>
              <w:spacing w:line="360" w:lineRule="auto"/>
              <w:rPr>
                <w:sz w:val="28"/>
                <w:szCs w:val="28"/>
              </w:rPr>
            </w:pPr>
            <w:r w:rsidRPr="00265330">
              <w:rPr>
                <w:sz w:val="28"/>
                <w:szCs w:val="28"/>
              </w:rPr>
              <w:t>4</w:t>
            </w:r>
            <w:r w:rsidR="00C554F2" w:rsidRPr="00265330">
              <w:rPr>
                <w:sz w:val="28"/>
                <w:szCs w:val="28"/>
              </w:rPr>
              <w:t>0</w:t>
            </w:r>
          </w:p>
          <w:p w:rsidR="0092728A" w:rsidRPr="00265330" w:rsidRDefault="0092728A" w:rsidP="00C554F2">
            <w:pPr>
              <w:spacing w:line="360" w:lineRule="auto"/>
              <w:rPr>
                <w:sz w:val="28"/>
                <w:szCs w:val="28"/>
              </w:rPr>
            </w:pPr>
          </w:p>
          <w:p w:rsidR="0034204B" w:rsidRPr="00265330" w:rsidRDefault="0092728A" w:rsidP="00C554F2">
            <w:pPr>
              <w:spacing w:line="360" w:lineRule="auto"/>
              <w:rPr>
                <w:sz w:val="28"/>
                <w:szCs w:val="28"/>
              </w:rPr>
            </w:pPr>
            <w:r w:rsidRPr="00265330">
              <w:rPr>
                <w:sz w:val="28"/>
                <w:szCs w:val="28"/>
              </w:rPr>
              <w:t>50</w:t>
            </w:r>
          </w:p>
          <w:p w:rsidR="0034204B" w:rsidRPr="00265330" w:rsidRDefault="0092728A" w:rsidP="00C554F2">
            <w:pPr>
              <w:spacing w:line="360" w:lineRule="auto"/>
              <w:rPr>
                <w:sz w:val="28"/>
                <w:szCs w:val="28"/>
              </w:rPr>
            </w:pPr>
            <w:r w:rsidRPr="00265330">
              <w:rPr>
                <w:sz w:val="28"/>
                <w:szCs w:val="28"/>
              </w:rPr>
              <w:t>63</w:t>
            </w:r>
          </w:p>
          <w:p w:rsidR="0034204B" w:rsidRPr="00265330" w:rsidRDefault="006D7795" w:rsidP="00C554F2">
            <w:pPr>
              <w:spacing w:line="360" w:lineRule="auto"/>
              <w:rPr>
                <w:sz w:val="28"/>
                <w:szCs w:val="28"/>
              </w:rPr>
            </w:pPr>
            <w:r w:rsidRPr="00265330">
              <w:rPr>
                <w:sz w:val="28"/>
                <w:szCs w:val="28"/>
              </w:rPr>
              <w:t>66</w:t>
            </w:r>
          </w:p>
          <w:p w:rsidR="0034204B" w:rsidRPr="00265330" w:rsidRDefault="006D7795" w:rsidP="00C554F2">
            <w:pPr>
              <w:spacing w:line="360" w:lineRule="auto"/>
              <w:rPr>
                <w:sz w:val="28"/>
                <w:szCs w:val="28"/>
              </w:rPr>
            </w:pPr>
            <w:r w:rsidRPr="00265330">
              <w:rPr>
                <w:sz w:val="28"/>
                <w:szCs w:val="28"/>
              </w:rPr>
              <w:t>68</w:t>
            </w:r>
          </w:p>
          <w:p w:rsidR="0034204B" w:rsidRPr="00265330" w:rsidRDefault="0034204B" w:rsidP="00C554F2">
            <w:pPr>
              <w:spacing w:line="360" w:lineRule="auto"/>
              <w:rPr>
                <w:sz w:val="28"/>
                <w:szCs w:val="28"/>
              </w:rPr>
            </w:pPr>
          </w:p>
        </w:tc>
      </w:tr>
    </w:tbl>
    <w:p w:rsidR="000B3FED" w:rsidRDefault="000B3FED" w:rsidP="00636339">
      <w:pPr>
        <w:pStyle w:val="5"/>
      </w:pPr>
    </w:p>
    <w:p w:rsidR="000B3FED" w:rsidRDefault="000B3FED" w:rsidP="00636339">
      <w:pPr>
        <w:pStyle w:val="5"/>
      </w:pPr>
    </w:p>
    <w:p w:rsidR="000B3FED" w:rsidRDefault="000B3FED" w:rsidP="00636339">
      <w:pPr>
        <w:pStyle w:val="5"/>
      </w:pPr>
    </w:p>
    <w:p w:rsidR="000165BC" w:rsidRDefault="000165BC" w:rsidP="000165BC"/>
    <w:p w:rsidR="00C554F2" w:rsidRDefault="00C554F2" w:rsidP="000165BC"/>
    <w:p w:rsidR="00C554F2" w:rsidRDefault="00C554F2" w:rsidP="000165BC"/>
    <w:p w:rsidR="000165BC" w:rsidRDefault="000165BC" w:rsidP="000165BC"/>
    <w:p w:rsidR="006D7795" w:rsidRDefault="006D7795" w:rsidP="000165BC"/>
    <w:p w:rsidR="006D7795" w:rsidRDefault="006D7795" w:rsidP="000165BC"/>
    <w:p w:rsidR="000165BC" w:rsidRPr="000165BC" w:rsidRDefault="000165BC" w:rsidP="000165BC"/>
    <w:p w:rsidR="000165BC" w:rsidRDefault="000165BC" w:rsidP="000165BC">
      <w:pPr>
        <w:jc w:val="center"/>
        <w:rPr>
          <w:b/>
          <w:sz w:val="28"/>
          <w:szCs w:val="28"/>
        </w:rPr>
      </w:pPr>
    </w:p>
    <w:p w:rsidR="00636339" w:rsidRPr="000165BC" w:rsidRDefault="00636339" w:rsidP="000165BC">
      <w:pPr>
        <w:spacing w:line="360" w:lineRule="auto"/>
        <w:jc w:val="center"/>
        <w:rPr>
          <w:b/>
          <w:sz w:val="28"/>
          <w:szCs w:val="28"/>
        </w:rPr>
      </w:pPr>
      <w:r w:rsidRPr="000165BC">
        <w:rPr>
          <w:b/>
          <w:sz w:val="28"/>
          <w:szCs w:val="28"/>
        </w:rPr>
        <w:t>ВВЕДЕНИЕ</w:t>
      </w:r>
    </w:p>
    <w:p w:rsidR="00A83D63" w:rsidRPr="00A83D63" w:rsidRDefault="00A83D63" w:rsidP="00A83D63">
      <w:pPr>
        <w:rPr>
          <w:sz w:val="28"/>
          <w:szCs w:val="28"/>
        </w:rPr>
      </w:pPr>
    </w:p>
    <w:p w:rsidR="00A83D63" w:rsidRPr="00A83D63" w:rsidRDefault="00A83D63" w:rsidP="00A83D63">
      <w:pPr>
        <w:rPr>
          <w:sz w:val="28"/>
          <w:szCs w:val="28"/>
        </w:rPr>
      </w:pPr>
    </w:p>
    <w:p w:rsidR="00A83D63" w:rsidRPr="00A83D63" w:rsidRDefault="00A83D63" w:rsidP="00A83D63">
      <w:pPr>
        <w:rPr>
          <w:sz w:val="28"/>
          <w:szCs w:val="28"/>
        </w:rPr>
      </w:pPr>
    </w:p>
    <w:p w:rsidR="00636339" w:rsidRPr="00A83D63" w:rsidRDefault="00A83D63" w:rsidP="00A83D63">
      <w:pPr>
        <w:spacing w:line="360" w:lineRule="auto"/>
        <w:ind w:firstLine="709"/>
        <w:jc w:val="both"/>
        <w:rPr>
          <w:sz w:val="28"/>
          <w:szCs w:val="28"/>
        </w:rPr>
      </w:pPr>
      <w:r w:rsidRPr="00A83D63">
        <w:rPr>
          <w:b/>
          <w:sz w:val="28"/>
          <w:szCs w:val="28"/>
        </w:rPr>
        <w:t>Актуальность темы.</w:t>
      </w:r>
      <w:r w:rsidRPr="00A83D63">
        <w:rPr>
          <w:sz w:val="28"/>
          <w:szCs w:val="28"/>
        </w:rPr>
        <w:t xml:space="preserve"> </w:t>
      </w:r>
      <w:r w:rsidR="00636339" w:rsidRPr="00A83D63">
        <w:rPr>
          <w:sz w:val="28"/>
          <w:szCs w:val="28"/>
        </w:rPr>
        <w:t>В настоящее время, в условиях рыночной экономики,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032BB9" w:rsidRDefault="00636339" w:rsidP="000A3B5E">
      <w:pPr>
        <w:spacing w:line="360" w:lineRule="auto"/>
        <w:ind w:firstLine="709"/>
        <w:jc w:val="both"/>
        <w:rPr>
          <w:sz w:val="28"/>
          <w:szCs w:val="28"/>
        </w:rPr>
      </w:pPr>
      <w:r w:rsidRPr="000A3B5E">
        <w:rPr>
          <w:sz w:val="28"/>
          <w:szCs w:val="28"/>
        </w:rPr>
        <w:t xml:space="preserve">Результаты такого анализа </w:t>
      </w:r>
      <w:r w:rsidR="00863517" w:rsidRPr="000A3B5E">
        <w:rPr>
          <w:sz w:val="28"/>
          <w:szCs w:val="28"/>
        </w:rPr>
        <w:t>нужны,</w:t>
      </w:r>
      <w:r w:rsidRPr="000A3B5E">
        <w:rPr>
          <w:sz w:val="28"/>
          <w:szCs w:val="28"/>
        </w:rPr>
        <w:t xml:space="preserve"> прежде </w:t>
      </w:r>
      <w:r w:rsidR="00863517" w:rsidRPr="000A3B5E">
        <w:rPr>
          <w:sz w:val="28"/>
          <w:szCs w:val="28"/>
        </w:rPr>
        <w:t>всего,</w:t>
      </w:r>
      <w:r w:rsidRPr="000A3B5E">
        <w:rPr>
          <w:sz w:val="28"/>
          <w:szCs w:val="28"/>
        </w:rPr>
        <w:t xml:space="preserve"> собственникам, а также кредиторам, инвесторам, поставщикам, менеджерам и налоговым службам. </w:t>
      </w:r>
    </w:p>
    <w:p w:rsidR="00636339" w:rsidRPr="000A3B5E" w:rsidRDefault="00636339" w:rsidP="000A3B5E">
      <w:pPr>
        <w:spacing w:line="360" w:lineRule="auto"/>
        <w:ind w:firstLine="709"/>
        <w:jc w:val="both"/>
        <w:rPr>
          <w:sz w:val="28"/>
          <w:szCs w:val="28"/>
        </w:rPr>
      </w:pPr>
      <w:r w:rsidRPr="000A3B5E">
        <w:rPr>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объективно оценить внутренние и внешние отношения анализируемого объекта: охарактеризовать его платеже</w:t>
      </w:r>
      <w:r w:rsidR="00032BB9">
        <w:rPr>
          <w:sz w:val="28"/>
          <w:szCs w:val="28"/>
        </w:rPr>
        <w:t xml:space="preserve">способность, эффективность </w:t>
      </w:r>
      <w:r w:rsidRPr="000A3B5E">
        <w:rPr>
          <w:sz w:val="28"/>
          <w:szCs w:val="28"/>
        </w:rPr>
        <w:t>деятельности, перспективы развития, а затем по результатам принять обоснованное решение.</w:t>
      </w:r>
    </w:p>
    <w:p w:rsidR="00636339" w:rsidRPr="000A3B5E" w:rsidRDefault="00636339" w:rsidP="000A3B5E">
      <w:pPr>
        <w:spacing w:line="360" w:lineRule="auto"/>
        <w:ind w:firstLine="709"/>
        <w:jc w:val="both"/>
        <w:rPr>
          <w:sz w:val="28"/>
          <w:szCs w:val="28"/>
        </w:rPr>
      </w:pPr>
      <w:r w:rsidRPr="000A3B5E">
        <w:rPr>
          <w:sz w:val="28"/>
          <w:szCs w:val="28"/>
        </w:rPr>
        <w:t>Основными задачами анализа финансового положения предприятия являются следующие: оценка динамики состава и структуры активов, их состояние и движение; оценка динамики состава и структуры источников собственного и заемного капитала, их состояние и движение; анализ абсолютных и относительных показателей финансовой устойчивости предприятия и оценка изменения ее уровня; анализ платежеспособности предприятия и ликвидности активов его баланса.</w:t>
      </w:r>
    </w:p>
    <w:p w:rsidR="00636339" w:rsidRPr="000A3B5E" w:rsidRDefault="00636339" w:rsidP="000A3B5E">
      <w:pPr>
        <w:spacing w:line="360" w:lineRule="auto"/>
        <w:ind w:firstLine="709"/>
        <w:jc w:val="both"/>
        <w:rPr>
          <w:sz w:val="28"/>
          <w:szCs w:val="28"/>
        </w:rPr>
      </w:pPr>
      <w:r w:rsidRPr="000A3B5E">
        <w:rPr>
          <w:sz w:val="28"/>
          <w:szCs w:val="28"/>
        </w:rPr>
        <w:t>В условиях перехода к рыночным отношениям в деятельности предприятия финансовые результаты стали занимать одно из ведущих направлений, как в области учета, так и при анализе деятельности предприятия.</w:t>
      </w:r>
    </w:p>
    <w:p w:rsidR="00032BB9" w:rsidRDefault="00636339" w:rsidP="000A3B5E">
      <w:pPr>
        <w:spacing w:line="360" w:lineRule="auto"/>
        <w:ind w:firstLine="709"/>
        <w:jc w:val="both"/>
        <w:rPr>
          <w:sz w:val="28"/>
          <w:szCs w:val="28"/>
        </w:rPr>
      </w:pPr>
      <w:r w:rsidRPr="000A3B5E">
        <w:rPr>
          <w:sz w:val="28"/>
          <w:szCs w:val="28"/>
        </w:rPr>
        <w:t>Собственники предприятий заинтересованы в максимизации доходов,</w:t>
      </w:r>
      <w:r w:rsidR="000A3B5E">
        <w:rPr>
          <w:sz w:val="28"/>
          <w:szCs w:val="28"/>
        </w:rPr>
        <w:t xml:space="preserve"> </w:t>
      </w:r>
      <w:r w:rsidRPr="000A3B5E">
        <w:rPr>
          <w:sz w:val="28"/>
          <w:szCs w:val="28"/>
        </w:rPr>
        <w:lastRenderedPageBreak/>
        <w:t>поскольку именно за счет дохода предприятия могут развиваться</w:t>
      </w:r>
      <w:r w:rsidR="00032BB9">
        <w:rPr>
          <w:sz w:val="28"/>
          <w:szCs w:val="28"/>
        </w:rPr>
        <w:t>.</w:t>
      </w:r>
    </w:p>
    <w:p w:rsidR="00636339" w:rsidRPr="000A3B5E" w:rsidRDefault="00636339" w:rsidP="000A3B5E">
      <w:pPr>
        <w:spacing w:line="360" w:lineRule="auto"/>
        <w:ind w:firstLine="709"/>
        <w:jc w:val="both"/>
        <w:rPr>
          <w:sz w:val="28"/>
          <w:szCs w:val="28"/>
        </w:rPr>
      </w:pPr>
      <w:r w:rsidRPr="000A3B5E">
        <w:rPr>
          <w:sz w:val="28"/>
          <w:szCs w:val="28"/>
        </w:rPr>
        <w:t>Финансовая отчетность в условиях рыночной экономики превращается практически в единственный систематизированный источник финансовой информации о деятельности хозяйствующего субъекта, в основное средство коммуникации хозяйствующих субъектов различных организационно- правовых форм и информационную базу последующих аналитических расчетов, необходимых для принятия управленческого решения.</w:t>
      </w:r>
    </w:p>
    <w:p w:rsidR="00636339" w:rsidRPr="000A3B5E" w:rsidRDefault="00636339" w:rsidP="000A3B5E">
      <w:pPr>
        <w:spacing w:line="360" w:lineRule="auto"/>
        <w:ind w:firstLine="709"/>
        <w:jc w:val="both"/>
        <w:rPr>
          <w:sz w:val="28"/>
          <w:szCs w:val="28"/>
        </w:rPr>
      </w:pPr>
      <w:r w:rsidRPr="000A3B5E">
        <w:rPr>
          <w:sz w:val="28"/>
          <w:szCs w:val="28"/>
        </w:rPr>
        <w:t>Составление отчетности — это завершающий этап учетной работы, так как по ее данным подводят итоги деятельности предприятия. Поэтому финансовая отчетность является одним из главных источников обеспечения пользователей полезной, значимой и достоверной информацией о финансовом состоянии и результатах деятельности предприятия за отчетный период.</w:t>
      </w:r>
    </w:p>
    <w:p w:rsidR="00636339" w:rsidRPr="000A3B5E" w:rsidRDefault="00636339" w:rsidP="000A3B5E">
      <w:pPr>
        <w:spacing w:line="360" w:lineRule="auto"/>
        <w:ind w:firstLine="709"/>
        <w:jc w:val="both"/>
        <w:rPr>
          <w:sz w:val="28"/>
          <w:szCs w:val="28"/>
        </w:rPr>
      </w:pPr>
      <w:r w:rsidRPr="000A3B5E">
        <w:rPr>
          <w:sz w:val="28"/>
          <w:szCs w:val="28"/>
        </w:rPr>
        <w:t>Используя отчетность для анализа, можно раскрыть причины достигнутых успехов, а также недостатков в работе предприятия, наметить пути совершенствования его деятельности. Можно получить информацию необходимую для выработки инвестиционной политики и политики предприятия в области кредитования, оценку будущих денежных потоков, оценки ресурсов и обязательств  предприятия и деятельности его руководящих органов.</w:t>
      </w:r>
    </w:p>
    <w:p w:rsidR="00B46EAD" w:rsidRPr="002A1DC4" w:rsidRDefault="00B46EAD" w:rsidP="00B46EAD">
      <w:pPr>
        <w:spacing w:line="360" w:lineRule="auto"/>
        <w:ind w:firstLine="709"/>
        <w:jc w:val="both"/>
        <w:rPr>
          <w:sz w:val="28"/>
          <w:szCs w:val="28"/>
        </w:rPr>
      </w:pPr>
      <w:r w:rsidRPr="002A1DC4">
        <w:rPr>
          <w:b/>
          <w:sz w:val="28"/>
          <w:szCs w:val="28"/>
        </w:rPr>
        <w:t>Степень разработанности проблемы.</w:t>
      </w:r>
      <w:r w:rsidRPr="002A1DC4">
        <w:t xml:space="preserve"> </w:t>
      </w:r>
      <w:r w:rsidRPr="002A1DC4">
        <w:rPr>
          <w:sz w:val="28"/>
          <w:szCs w:val="28"/>
        </w:rPr>
        <w:t xml:space="preserve">Проблема анализа финансово-экономического состояния предприятия рассмотрена многими современными учеными и экономистами, на эту тему написан ряд книг и учебных пособий. </w:t>
      </w:r>
    </w:p>
    <w:p w:rsidR="00B46EAD" w:rsidRPr="002A1DC4" w:rsidRDefault="00B46EAD" w:rsidP="00B46EAD">
      <w:pPr>
        <w:spacing w:line="360" w:lineRule="auto"/>
        <w:ind w:firstLine="709"/>
        <w:jc w:val="both"/>
        <w:rPr>
          <w:sz w:val="28"/>
          <w:szCs w:val="28"/>
        </w:rPr>
      </w:pPr>
      <w:r w:rsidRPr="002A1DC4">
        <w:rPr>
          <w:sz w:val="28"/>
          <w:szCs w:val="28"/>
        </w:rPr>
        <w:t xml:space="preserve">Так, например, в учебном пособии «Финансовое управление фирмой» под редакцией профессора Терехина В.И. рассматривается комплексная система методов и процедур управления финансовыми отношениями фирм, обеспечивающая анализ альтернативных решений и выбор оптимальных результатов с позиций менеджеров, инвесторов, партнеров по бизнесу. </w:t>
      </w:r>
    </w:p>
    <w:p w:rsidR="00B46EAD" w:rsidRPr="002A1DC4" w:rsidRDefault="00B46EAD" w:rsidP="00B46EAD">
      <w:pPr>
        <w:spacing w:line="360" w:lineRule="auto"/>
        <w:ind w:firstLine="709"/>
        <w:jc w:val="both"/>
        <w:rPr>
          <w:sz w:val="28"/>
          <w:szCs w:val="28"/>
        </w:rPr>
      </w:pPr>
      <w:r w:rsidRPr="002A1DC4">
        <w:rPr>
          <w:sz w:val="28"/>
          <w:szCs w:val="28"/>
        </w:rPr>
        <w:t xml:space="preserve">М.Н. Крейнина в своей работе «Финансовое состояние предприятия» рассматривает методы оценки платежеспособности и финансовой устойчивости предприятия, а также основные методы планирования структуры баланса и показателей платежеспособности предприятия с учетом изменения объема </w:t>
      </w:r>
      <w:r w:rsidRPr="002A1DC4">
        <w:rPr>
          <w:sz w:val="28"/>
          <w:szCs w:val="28"/>
        </w:rPr>
        <w:lastRenderedPageBreak/>
        <w:t xml:space="preserve">реализации, себестоимости и прибыли в плановом периоде. </w:t>
      </w:r>
    </w:p>
    <w:p w:rsidR="00B46EAD" w:rsidRPr="002A1DC4" w:rsidRDefault="00B46EAD" w:rsidP="00B46EAD">
      <w:pPr>
        <w:spacing w:line="360" w:lineRule="auto"/>
        <w:ind w:firstLine="709"/>
        <w:jc w:val="both"/>
        <w:rPr>
          <w:sz w:val="28"/>
          <w:szCs w:val="28"/>
        </w:rPr>
      </w:pPr>
      <w:r w:rsidRPr="002A1DC4">
        <w:rPr>
          <w:sz w:val="28"/>
          <w:szCs w:val="28"/>
        </w:rPr>
        <w:t xml:space="preserve">В учебном пособии «Торговое дело: экономика и организация» под редакцией авторского коллектива кафедры торгового дела и логистики экономической академии им. Г.В. Плеханова рассматриваются вопросы, связанные с экономикой и организацией хозяйственной деятельности торговых предприятий в условиях формирования рыночных отношений, уделено внимание изучению экономического содержания, методов анализа и оценки состояния основных показателей работы предприятий розничной торговли: товарооборота, товарных запасов, издержек обращения, валового дохода и др. </w:t>
      </w:r>
    </w:p>
    <w:p w:rsidR="00B46EAD" w:rsidRDefault="00B46EAD" w:rsidP="00B46EAD">
      <w:pPr>
        <w:spacing w:line="360" w:lineRule="auto"/>
        <w:ind w:firstLine="709"/>
        <w:jc w:val="both"/>
        <w:rPr>
          <w:sz w:val="28"/>
          <w:szCs w:val="28"/>
        </w:rPr>
      </w:pPr>
      <w:r w:rsidRPr="002A1DC4">
        <w:rPr>
          <w:sz w:val="28"/>
          <w:szCs w:val="28"/>
        </w:rPr>
        <w:t xml:space="preserve">Быкадоров В.Л. и Алексеев П.Д. в практическом пособии «Финансово-экономическое состояние предприятия» дают полное объемное представление об анализе финансово-экономического состояния – от первичного чтения финансовой информации до принятия обоснованных управленческих решений. </w:t>
      </w:r>
    </w:p>
    <w:p w:rsidR="00B46EAD" w:rsidRPr="002A1DC4" w:rsidRDefault="00B46EAD" w:rsidP="00B46EAD">
      <w:pPr>
        <w:spacing w:line="360" w:lineRule="auto"/>
        <w:ind w:firstLine="709"/>
        <w:jc w:val="both"/>
        <w:rPr>
          <w:sz w:val="28"/>
          <w:szCs w:val="28"/>
        </w:rPr>
      </w:pPr>
      <w:r w:rsidRPr="002A1DC4">
        <w:rPr>
          <w:b/>
          <w:sz w:val="28"/>
          <w:szCs w:val="28"/>
        </w:rPr>
        <w:t>Объектом</w:t>
      </w:r>
      <w:r w:rsidRPr="002A1DC4">
        <w:rPr>
          <w:sz w:val="28"/>
          <w:szCs w:val="28"/>
        </w:rPr>
        <w:t xml:space="preserve"> данного исследования является </w:t>
      </w:r>
      <w:r w:rsidR="006410B8" w:rsidRPr="004E4494">
        <w:rPr>
          <w:sz w:val="28"/>
          <w:szCs w:val="28"/>
        </w:rPr>
        <w:t>ТОО «KAZPACO».</w:t>
      </w:r>
    </w:p>
    <w:p w:rsidR="00B46EAD" w:rsidRPr="002A1DC4" w:rsidRDefault="00B46EAD" w:rsidP="00B46EAD">
      <w:pPr>
        <w:spacing w:line="360" w:lineRule="auto"/>
        <w:ind w:firstLine="709"/>
        <w:jc w:val="both"/>
        <w:rPr>
          <w:sz w:val="28"/>
          <w:szCs w:val="28"/>
        </w:rPr>
      </w:pPr>
      <w:r w:rsidRPr="002A1DC4">
        <w:rPr>
          <w:b/>
          <w:sz w:val="28"/>
          <w:szCs w:val="28"/>
        </w:rPr>
        <w:t>Предмет</w:t>
      </w:r>
      <w:r w:rsidRPr="002A1DC4">
        <w:rPr>
          <w:sz w:val="28"/>
          <w:szCs w:val="28"/>
        </w:rPr>
        <w:t xml:space="preserve"> исследования – факторы, определяющие уровень финансовой устойчивости предприятия.</w:t>
      </w:r>
    </w:p>
    <w:p w:rsidR="00B46EAD" w:rsidRDefault="00B46EAD" w:rsidP="00D64DC8">
      <w:pPr>
        <w:spacing w:line="360" w:lineRule="auto"/>
        <w:ind w:firstLine="709"/>
        <w:jc w:val="both"/>
        <w:rPr>
          <w:sz w:val="28"/>
          <w:szCs w:val="28"/>
        </w:rPr>
      </w:pPr>
      <w:r w:rsidRPr="00B46EAD">
        <w:rPr>
          <w:b/>
          <w:sz w:val="28"/>
          <w:szCs w:val="28"/>
        </w:rPr>
        <w:t>Ц</w:t>
      </w:r>
      <w:r w:rsidR="00636339" w:rsidRPr="00B46EAD">
        <w:rPr>
          <w:b/>
          <w:sz w:val="28"/>
          <w:szCs w:val="28"/>
        </w:rPr>
        <w:t>ель</w:t>
      </w:r>
      <w:r w:rsidRPr="00B46EAD">
        <w:rPr>
          <w:b/>
          <w:sz w:val="28"/>
          <w:szCs w:val="28"/>
        </w:rPr>
        <w:t>ю</w:t>
      </w:r>
      <w:r w:rsidR="00636339" w:rsidRPr="000A3B5E">
        <w:rPr>
          <w:sz w:val="28"/>
          <w:szCs w:val="28"/>
        </w:rPr>
        <w:t xml:space="preserve"> данной работы - рассмотреть финансовое положение предприятия и пути достижения финансовой стабильности работы предприятия. </w:t>
      </w:r>
    </w:p>
    <w:p w:rsidR="00636339" w:rsidRPr="000A3B5E" w:rsidRDefault="00636339" w:rsidP="00D64DC8">
      <w:pPr>
        <w:spacing w:line="360" w:lineRule="auto"/>
        <w:ind w:firstLine="709"/>
        <w:jc w:val="both"/>
        <w:rPr>
          <w:sz w:val="28"/>
          <w:szCs w:val="28"/>
        </w:rPr>
      </w:pPr>
      <w:r w:rsidRPr="000A3B5E">
        <w:rPr>
          <w:sz w:val="28"/>
          <w:szCs w:val="28"/>
        </w:rPr>
        <w:t xml:space="preserve">Исходя из поставленной цели, </w:t>
      </w:r>
      <w:r w:rsidR="00B46EAD">
        <w:rPr>
          <w:sz w:val="28"/>
          <w:szCs w:val="28"/>
        </w:rPr>
        <w:t>ну</w:t>
      </w:r>
      <w:r w:rsidRPr="000A3B5E">
        <w:rPr>
          <w:sz w:val="28"/>
          <w:szCs w:val="28"/>
        </w:rPr>
        <w:t xml:space="preserve">жно </w:t>
      </w:r>
      <w:r w:rsidR="00B46EAD">
        <w:rPr>
          <w:sz w:val="28"/>
          <w:szCs w:val="28"/>
        </w:rPr>
        <w:t>решить</w:t>
      </w:r>
      <w:r w:rsidRPr="000A3B5E">
        <w:rPr>
          <w:sz w:val="28"/>
          <w:szCs w:val="28"/>
        </w:rPr>
        <w:t xml:space="preserve"> следующие </w:t>
      </w:r>
      <w:r w:rsidRPr="00B46EAD">
        <w:rPr>
          <w:b/>
          <w:sz w:val="28"/>
          <w:szCs w:val="28"/>
        </w:rPr>
        <w:t>задачи</w:t>
      </w:r>
      <w:r w:rsidRPr="000A3B5E">
        <w:rPr>
          <w:sz w:val="28"/>
          <w:szCs w:val="28"/>
        </w:rPr>
        <w:t>:</w:t>
      </w:r>
    </w:p>
    <w:p w:rsidR="00636339" w:rsidRPr="000A3B5E" w:rsidRDefault="00636339" w:rsidP="00D64DC8">
      <w:pPr>
        <w:numPr>
          <w:ilvl w:val="0"/>
          <w:numId w:val="4"/>
        </w:numPr>
        <w:spacing w:line="360" w:lineRule="auto"/>
        <w:jc w:val="both"/>
        <w:rPr>
          <w:sz w:val="28"/>
          <w:szCs w:val="28"/>
        </w:rPr>
      </w:pPr>
      <w:r w:rsidRPr="000A3B5E">
        <w:rPr>
          <w:sz w:val="28"/>
          <w:szCs w:val="28"/>
        </w:rPr>
        <w:t>рассмотреть теоретические аспекты финансового анализа предприятия;</w:t>
      </w:r>
    </w:p>
    <w:p w:rsidR="00636339" w:rsidRPr="000A3B5E" w:rsidRDefault="00636339" w:rsidP="00D64DC8">
      <w:pPr>
        <w:numPr>
          <w:ilvl w:val="0"/>
          <w:numId w:val="4"/>
        </w:numPr>
        <w:spacing w:line="360" w:lineRule="auto"/>
        <w:jc w:val="both"/>
        <w:rPr>
          <w:sz w:val="28"/>
          <w:szCs w:val="28"/>
        </w:rPr>
      </w:pPr>
      <w:r w:rsidRPr="000A3B5E">
        <w:rPr>
          <w:sz w:val="28"/>
          <w:szCs w:val="28"/>
        </w:rPr>
        <w:t>проанализировать    обеспеченность    предприятие    собственными    и</w:t>
      </w:r>
      <w:r w:rsidRPr="000A3B5E">
        <w:rPr>
          <w:sz w:val="28"/>
          <w:szCs w:val="28"/>
        </w:rPr>
        <w:br/>
        <w:t>заемными средствами;</w:t>
      </w:r>
    </w:p>
    <w:p w:rsidR="00636339" w:rsidRPr="000A3B5E" w:rsidRDefault="00636339" w:rsidP="00D64DC8">
      <w:pPr>
        <w:numPr>
          <w:ilvl w:val="0"/>
          <w:numId w:val="4"/>
        </w:numPr>
        <w:spacing w:line="360" w:lineRule="auto"/>
        <w:jc w:val="both"/>
        <w:rPr>
          <w:sz w:val="28"/>
          <w:szCs w:val="28"/>
        </w:rPr>
      </w:pPr>
      <w:r w:rsidRPr="000A3B5E">
        <w:rPr>
          <w:sz w:val="28"/>
          <w:szCs w:val="28"/>
        </w:rPr>
        <w:t>провести оценку финансовой устойчивости и платежеспособности;</w:t>
      </w:r>
    </w:p>
    <w:p w:rsidR="00636339" w:rsidRPr="000A3B5E" w:rsidRDefault="00636339" w:rsidP="00D64DC8">
      <w:pPr>
        <w:numPr>
          <w:ilvl w:val="0"/>
          <w:numId w:val="4"/>
        </w:numPr>
        <w:spacing w:line="360" w:lineRule="auto"/>
        <w:jc w:val="both"/>
        <w:rPr>
          <w:sz w:val="28"/>
          <w:szCs w:val="28"/>
        </w:rPr>
      </w:pPr>
      <w:r w:rsidRPr="000A3B5E">
        <w:rPr>
          <w:sz w:val="28"/>
          <w:szCs w:val="28"/>
        </w:rPr>
        <w:t>изучить показатели ликвидности;</w:t>
      </w:r>
    </w:p>
    <w:p w:rsidR="00636339" w:rsidRPr="000A3B5E" w:rsidRDefault="00636339" w:rsidP="00D64DC8">
      <w:pPr>
        <w:numPr>
          <w:ilvl w:val="0"/>
          <w:numId w:val="4"/>
        </w:numPr>
        <w:spacing w:line="360" w:lineRule="auto"/>
        <w:jc w:val="both"/>
        <w:rPr>
          <w:sz w:val="28"/>
          <w:szCs w:val="28"/>
        </w:rPr>
      </w:pPr>
      <w:r w:rsidRPr="000A3B5E">
        <w:rPr>
          <w:sz w:val="28"/>
          <w:szCs w:val="28"/>
        </w:rPr>
        <w:t>разработать     мероприятия     по     укреплению    платежеспособности.</w:t>
      </w:r>
    </w:p>
    <w:p w:rsidR="00636339" w:rsidRPr="007A2364" w:rsidRDefault="00636339" w:rsidP="00D64DC8">
      <w:pPr>
        <w:spacing w:line="360" w:lineRule="auto"/>
        <w:ind w:firstLine="709"/>
        <w:jc w:val="both"/>
        <w:rPr>
          <w:sz w:val="28"/>
          <w:szCs w:val="28"/>
        </w:rPr>
      </w:pPr>
      <w:r w:rsidRPr="000A3B5E">
        <w:rPr>
          <w:sz w:val="28"/>
          <w:szCs w:val="28"/>
        </w:rPr>
        <w:t xml:space="preserve">В работе использованы </w:t>
      </w:r>
      <w:r w:rsidRPr="00B70D2E">
        <w:rPr>
          <w:b/>
          <w:sz w:val="28"/>
          <w:szCs w:val="28"/>
        </w:rPr>
        <w:t>м</w:t>
      </w:r>
      <w:r w:rsidR="00B46EAD" w:rsidRPr="00B70D2E">
        <w:rPr>
          <w:b/>
          <w:sz w:val="28"/>
          <w:szCs w:val="28"/>
        </w:rPr>
        <w:t>етоды</w:t>
      </w:r>
      <w:r w:rsidRPr="000A3B5E">
        <w:rPr>
          <w:sz w:val="28"/>
          <w:szCs w:val="28"/>
        </w:rPr>
        <w:t xml:space="preserve"> описательного характера, являющиеся основными для оценки финансового состояния предприятия. К ним относятся: представление финансовой отчетности в различных аналитических разрезах, система аналитических коэффициентов и другие. Все эти </w:t>
      </w:r>
      <w:r w:rsidRPr="007A2364">
        <w:rPr>
          <w:sz w:val="28"/>
          <w:szCs w:val="28"/>
        </w:rPr>
        <w:t>м</w:t>
      </w:r>
      <w:r w:rsidR="00B70D2E" w:rsidRPr="007A2364">
        <w:rPr>
          <w:sz w:val="28"/>
          <w:szCs w:val="28"/>
        </w:rPr>
        <w:t>етоды</w:t>
      </w:r>
      <w:r w:rsidRPr="007A2364">
        <w:rPr>
          <w:sz w:val="28"/>
          <w:szCs w:val="28"/>
        </w:rPr>
        <w:t xml:space="preserve"> основаны на использовании информации финансовой отчетности.</w:t>
      </w:r>
    </w:p>
    <w:p w:rsidR="007A2364" w:rsidRPr="007A2364" w:rsidRDefault="007A2364" w:rsidP="007A2364">
      <w:pPr>
        <w:spacing w:line="360" w:lineRule="auto"/>
        <w:ind w:firstLine="709"/>
        <w:jc w:val="both"/>
        <w:rPr>
          <w:sz w:val="28"/>
          <w:szCs w:val="28"/>
        </w:rPr>
      </w:pPr>
      <w:r w:rsidRPr="007A2364">
        <w:rPr>
          <w:b/>
          <w:sz w:val="28"/>
          <w:szCs w:val="28"/>
        </w:rPr>
        <w:lastRenderedPageBreak/>
        <w:t>Практическая значимость.</w:t>
      </w:r>
      <w:r>
        <w:rPr>
          <w:b/>
          <w:sz w:val="28"/>
          <w:szCs w:val="28"/>
        </w:rPr>
        <w:t xml:space="preserve"> </w:t>
      </w:r>
      <w:r w:rsidRPr="007A2364">
        <w:rPr>
          <w:sz w:val="28"/>
          <w:szCs w:val="28"/>
        </w:rPr>
        <w:t>Результаты, полученные в результате данного исследования, могут быть использованы в планировании финансовой пол</w:t>
      </w:r>
      <w:r>
        <w:rPr>
          <w:sz w:val="28"/>
          <w:szCs w:val="28"/>
        </w:rPr>
        <w:t xml:space="preserve">итики и обучении руководителей и  </w:t>
      </w:r>
      <w:r w:rsidRPr="00352368">
        <w:rPr>
          <w:sz w:val="28"/>
          <w:szCs w:val="28"/>
        </w:rPr>
        <w:t>для расширения общетеоретических представлений</w:t>
      </w:r>
      <w:r>
        <w:rPr>
          <w:sz w:val="28"/>
          <w:szCs w:val="28"/>
        </w:rPr>
        <w:t xml:space="preserve"> о финансовой устойчивости предприятий.</w:t>
      </w:r>
    </w:p>
    <w:p w:rsidR="00636339" w:rsidRDefault="00B70D2E" w:rsidP="00120B4F">
      <w:pPr>
        <w:spacing w:line="360" w:lineRule="auto"/>
        <w:ind w:firstLine="709"/>
        <w:jc w:val="both"/>
      </w:pPr>
      <w:r w:rsidRPr="007A2364">
        <w:rPr>
          <w:b/>
          <w:sz w:val="28"/>
          <w:szCs w:val="28"/>
        </w:rPr>
        <w:t>Информационно</w:t>
      </w:r>
      <w:r>
        <w:rPr>
          <w:sz w:val="28"/>
          <w:szCs w:val="28"/>
        </w:rPr>
        <w:t xml:space="preserve">й </w:t>
      </w:r>
      <w:r w:rsidR="00636339" w:rsidRPr="000A3B5E">
        <w:rPr>
          <w:sz w:val="28"/>
          <w:szCs w:val="28"/>
        </w:rPr>
        <w:t xml:space="preserve">основой для написания данной работы являлись </w:t>
      </w:r>
      <w:r>
        <w:rPr>
          <w:sz w:val="28"/>
          <w:szCs w:val="28"/>
        </w:rPr>
        <w:t xml:space="preserve">законодательные акты Республики Казахстан, финансовая отчетность и учетная политика </w:t>
      </w:r>
      <w:r w:rsidR="00DB376F" w:rsidRPr="00442B19">
        <w:rPr>
          <w:sz w:val="28"/>
          <w:szCs w:val="28"/>
        </w:rPr>
        <w:t xml:space="preserve">ТОО «KAZPACO» </w:t>
      </w:r>
      <w:r w:rsidR="00DB376F">
        <w:rPr>
          <w:sz w:val="28"/>
          <w:szCs w:val="28"/>
        </w:rPr>
        <w:t xml:space="preserve">а также </w:t>
      </w:r>
      <w:r w:rsidR="00AA2DDA" w:rsidRPr="00F269D1">
        <w:rPr>
          <w:sz w:val="28"/>
        </w:rPr>
        <w:t>материалы СМИ</w:t>
      </w:r>
      <w:r w:rsidR="00AA2DDA">
        <w:rPr>
          <w:sz w:val="28"/>
        </w:rPr>
        <w:t xml:space="preserve"> и </w:t>
      </w:r>
      <w:r w:rsidR="00AA2DDA" w:rsidRPr="000A3B5E">
        <w:rPr>
          <w:sz w:val="28"/>
          <w:szCs w:val="28"/>
        </w:rPr>
        <w:t xml:space="preserve"> </w:t>
      </w:r>
      <w:r w:rsidR="00636339" w:rsidRPr="000A3B5E">
        <w:rPr>
          <w:sz w:val="28"/>
          <w:szCs w:val="28"/>
        </w:rPr>
        <w:t>труды выдающихся экономистов по данной теме. Особо среди них можно отметить следующих авторов: В.Г.Артеменко, М.С.Ержанова, Л.А.Дробизина К.Ш.Дюсембаев, В.В.Ковалев, Н.П</w:t>
      </w:r>
      <w:r w:rsidR="00863517">
        <w:rPr>
          <w:sz w:val="28"/>
          <w:szCs w:val="28"/>
        </w:rPr>
        <w:t>.</w:t>
      </w:r>
      <w:r w:rsidR="00636339" w:rsidRPr="000A3B5E">
        <w:rPr>
          <w:sz w:val="28"/>
          <w:szCs w:val="28"/>
        </w:rPr>
        <w:t>Кондраков, И.Т.Балабанов, А.Д.Шеремет, М.Н. Крейнина и др.</w:t>
      </w:r>
    </w:p>
    <w:p w:rsidR="00120B4F" w:rsidRPr="00F269D1" w:rsidRDefault="00120B4F" w:rsidP="00120B4F">
      <w:pPr>
        <w:spacing w:line="360" w:lineRule="auto"/>
        <w:ind w:left="40" w:firstLine="680"/>
        <w:jc w:val="both"/>
        <w:rPr>
          <w:sz w:val="28"/>
        </w:rPr>
      </w:pPr>
      <w:r w:rsidRPr="00F269D1">
        <w:rPr>
          <w:b/>
          <w:sz w:val="28"/>
        </w:rPr>
        <w:t>Структура</w:t>
      </w:r>
      <w:r w:rsidRPr="00F269D1">
        <w:rPr>
          <w:sz w:val="28"/>
        </w:rPr>
        <w:t xml:space="preserve"> работы состоит из введения, </w:t>
      </w:r>
      <w:r w:rsidR="00217576">
        <w:rPr>
          <w:sz w:val="28"/>
        </w:rPr>
        <w:t>двух</w:t>
      </w:r>
      <w:r>
        <w:rPr>
          <w:sz w:val="28"/>
        </w:rPr>
        <w:t xml:space="preserve"> глав, заключения, библиографического списка, глоссария</w:t>
      </w:r>
      <w:r w:rsidRPr="00F269D1">
        <w:rPr>
          <w:sz w:val="28"/>
        </w:rPr>
        <w:t xml:space="preserve"> и приложений.</w:t>
      </w: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111B5B" w:rsidRDefault="00111B5B" w:rsidP="009B5CED">
      <w:pPr>
        <w:spacing w:line="360" w:lineRule="auto"/>
        <w:jc w:val="center"/>
        <w:rPr>
          <w:b/>
          <w:sz w:val="28"/>
          <w:szCs w:val="28"/>
        </w:rPr>
      </w:pPr>
    </w:p>
    <w:p w:rsidR="00636339" w:rsidRPr="009B5CED" w:rsidRDefault="00636339" w:rsidP="009B5CED">
      <w:pPr>
        <w:spacing w:line="360" w:lineRule="auto"/>
        <w:jc w:val="center"/>
        <w:rPr>
          <w:b/>
          <w:sz w:val="28"/>
          <w:szCs w:val="28"/>
        </w:rPr>
      </w:pPr>
      <w:r w:rsidRPr="009B5CED">
        <w:rPr>
          <w:b/>
          <w:sz w:val="28"/>
          <w:szCs w:val="28"/>
        </w:rPr>
        <w:t>1</w:t>
      </w:r>
      <w:r w:rsidR="00A173C2">
        <w:rPr>
          <w:b/>
          <w:sz w:val="28"/>
          <w:szCs w:val="28"/>
        </w:rPr>
        <w:t>.</w:t>
      </w:r>
      <w:r w:rsidRPr="009B5CED">
        <w:rPr>
          <w:b/>
          <w:sz w:val="28"/>
          <w:szCs w:val="28"/>
        </w:rPr>
        <w:t xml:space="preserve"> ТЕОРЕТИЧЕСКИЕ ОСНОВЫ АНАЛИЗА ФИНАНСОВОГО</w:t>
      </w:r>
    </w:p>
    <w:p w:rsidR="00636339" w:rsidRDefault="00636339" w:rsidP="009B5CED">
      <w:pPr>
        <w:spacing w:line="360" w:lineRule="auto"/>
        <w:jc w:val="center"/>
        <w:rPr>
          <w:b/>
          <w:sz w:val="28"/>
          <w:szCs w:val="28"/>
        </w:rPr>
      </w:pPr>
      <w:r w:rsidRPr="009B5CED">
        <w:rPr>
          <w:b/>
          <w:sz w:val="28"/>
          <w:szCs w:val="28"/>
        </w:rPr>
        <w:t>СОСТОЯНИЯ ПРЕДПРИЯТИЯ</w:t>
      </w:r>
    </w:p>
    <w:p w:rsidR="009B5CED" w:rsidRDefault="009B5CED" w:rsidP="009B5CED">
      <w:pPr>
        <w:spacing w:line="360" w:lineRule="auto"/>
        <w:jc w:val="center"/>
        <w:rPr>
          <w:b/>
          <w:sz w:val="28"/>
          <w:szCs w:val="28"/>
        </w:rPr>
      </w:pPr>
    </w:p>
    <w:p w:rsidR="009B5CED" w:rsidRPr="009B5CED" w:rsidRDefault="009B5CED" w:rsidP="009B5CED">
      <w:pPr>
        <w:spacing w:line="360" w:lineRule="auto"/>
        <w:jc w:val="center"/>
        <w:rPr>
          <w:b/>
          <w:sz w:val="28"/>
          <w:szCs w:val="28"/>
        </w:rPr>
      </w:pPr>
    </w:p>
    <w:p w:rsidR="00636339" w:rsidRDefault="00636339" w:rsidP="009B5CED">
      <w:pPr>
        <w:spacing w:line="360" w:lineRule="auto"/>
        <w:jc w:val="center"/>
        <w:rPr>
          <w:b/>
          <w:sz w:val="28"/>
          <w:szCs w:val="28"/>
        </w:rPr>
      </w:pPr>
      <w:r w:rsidRPr="009B5CED">
        <w:rPr>
          <w:b/>
          <w:sz w:val="28"/>
          <w:szCs w:val="28"/>
        </w:rPr>
        <w:t>1.1 Цели и задачи анализа финансового состояния предприятия</w:t>
      </w:r>
    </w:p>
    <w:p w:rsidR="009B5CED" w:rsidRDefault="009B5CED" w:rsidP="009B5CED">
      <w:pPr>
        <w:spacing w:line="360" w:lineRule="auto"/>
        <w:jc w:val="center"/>
        <w:rPr>
          <w:b/>
          <w:sz w:val="28"/>
          <w:szCs w:val="28"/>
        </w:rPr>
      </w:pPr>
    </w:p>
    <w:p w:rsidR="00397ABF" w:rsidRPr="009B5CED" w:rsidRDefault="00397ABF" w:rsidP="009B5CED">
      <w:pPr>
        <w:spacing w:line="360" w:lineRule="auto"/>
        <w:jc w:val="center"/>
        <w:rPr>
          <w:b/>
          <w:sz w:val="28"/>
          <w:szCs w:val="28"/>
        </w:rPr>
      </w:pPr>
    </w:p>
    <w:p w:rsidR="00636339" w:rsidRPr="00AF0EAB" w:rsidRDefault="00636339" w:rsidP="00AF0EAB">
      <w:pPr>
        <w:spacing w:line="360" w:lineRule="auto"/>
        <w:ind w:firstLine="709"/>
        <w:jc w:val="both"/>
        <w:rPr>
          <w:sz w:val="28"/>
          <w:szCs w:val="28"/>
        </w:rPr>
      </w:pPr>
      <w:r w:rsidRPr="00AF0EAB">
        <w:rPr>
          <w:sz w:val="28"/>
          <w:szCs w:val="28"/>
        </w:rPr>
        <w:t>В условиях рыночных отношений исключительно велика роль анализа финансового положения предприятия. Это связано с тем, что предприятия приобретают самостоятельность и несут полную ответственность за результаты своей производственно-предпринимательской деятельности перед собственниками, работниками и коммерческими партнерами.</w:t>
      </w:r>
    </w:p>
    <w:p w:rsidR="00636339" w:rsidRPr="00AF0EAB" w:rsidRDefault="00636339" w:rsidP="00AF0EAB">
      <w:pPr>
        <w:spacing w:line="360" w:lineRule="auto"/>
        <w:ind w:firstLine="709"/>
        <w:jc w:val="both"/>
        <w:rPr>
          <w:sz w:val="28"/>
          <w:szCs w:val="28"/>
        </w:rPr>
      </w:pPr>
      <w:r w:rsidRPr="00AF0EAB">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обеспечивающей жизнедеятельность предприятия. Поэтому забота о финансах является отправным моментом и конечным результатом деятельности любого субъекта хозяйствования. Выдвижение на первый план финансовых аспектов деятельности субъектов хозяйствования, возрастание роли финансов является характерной чертой и тенденцией в современном мире.</w:t>
      </w:r>
    </w:p>
    <w:p w:rsidR="00636339" w:rsidRPr="00AF0EAB" w:rsidRDefault="00636339" w:rsidP="00AF0EAB">
      <w:pPr>
        <w:spacing w:line="360" w:lineRule="auto"/>
        <w:ind w:firstLine="709"/>
        <w:jc w:val="both"/>
        <w:rPr>
          <w:sz w:val="28"/>
          <w:szCs w:val="28"/>
        </w:rPr>
      </w:pPr>
      <w:r w:rsidRPr="00AF0EAB">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основным содержанием которого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w:t>
      </w:r>
      <w:r w:rsidR="007C04D0">
        <w:rPr>
          <w:sz w:val="28"/>
          <w:szCs w:val="28"/>
        </w:rPr>
        <w:t xml:space="preserve">ания уровня доходности капитала </w:t>
      </w:r>
      <w:r w:rsidR="007C04D0" w:rsidRPr="00DA7DC5">
        <w:rPr>
          <w:sz w:val="28"/>
          <w:szCs w:val="28"/>
        </w:rPr>
        <w:t>[</w:t>
      </w:r>
      <w:r w:rsidR="007C04D0">
        <w:rPr>
          <w:sz w:val="28"/>
          <w:szCs w:val="28"/>
        </w:rPr>
        <w:t>25</w:t>
      </w:r>
      <w:r w:rsidR="007C04D0" w:rsidRPr="00DA7DC5">
        <w:rPr>
          <w:sz w:val="28"/>
          <w:szCs w:val="28"/>
        </w:rPr>
        <w:t>].</w:t>
      </w:r>
    </w:p>
    <w:p w:rsidR="00636339" w:rsidRPr="00AF0EAB" w:rsidRDefault="00636339" w:rsidP="00AF0EAB">
      <w:pPr>
        <w:spacing w:line="360" w:lineRule="auto"/>
        <w:ind w:firstLine="709"/>
        <w:jc w:val="both"/>
        <w:rPr>
          <w:sz w:val="28"/>
          <w:szCs w:val="28"/>
        </w:rPr>
      </w:pPr>
      <w:r w:rsidRPr="00AF0EAB">
        <w:rPr>
          <w:sz w:val="28"/>
          <w:szCs w:val="28"/>
        </w:rPr>
        <w:t xml:space="preserve">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свидетельствуют о его </w:t>
      </w:r>
      <w:r w:rsidRPr="00AF0EAB">
        <w:rPr>
          <w:sz w:val="28"/>
          <w:szCs w:val="28"/>
        </w:rPr>
        <w:lastRenderedPageBreak/>
        <w:t>хорошем финансовом состоянии.</w:t>
      </w:r>
    </w:p>
    <w:p w:rsidR="00636339" w:rsidRPr="00AF0EAB" w:rsidRDefault="00636339" w:rsidP="00AF0EAB">
      <w:pPr>
        <w:spacing w:line="360" w:lineRule="auto"/>
        <w:ind w:firstLine="709"/>
        <w:jc w:val="both"/>
        <w:rPr>
          <w:sz w:val="28"/>
          <w:szCs w:val="28"/>
        </w:rPr>
      </w:pPr>
      <w:r w:rsidRPr="00AF0EAB">
        <w:rPr>
          <w:sz w:val="28"/>
          <w:szCs w:val="28"/>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w:t>
      </w:r>
      <w:r w:rsidR="009714B2">
        <w:rPr>
          <w:sz w:val="28"/>
          <w:szCs w:val="28"/>
        </w:rPr>
        <w:t xml:space="preserve"> </w:t>
      </w:r>
      <w:r w:rsidRPr="00AF0EAB">
        <w:rPr>
          <w:sz w:val="28"/>
          <w:szCs w:val="28"/>
        </w:rPr>
        <w:t>знать и такие понятия рыночной экономики, как финансовая устойчивость, платежеспособность, деловая активность, рентабельность и др.</w:t>
      </w:r>
    </w:p>
    <w:p w:rsidR="00636339" w:rsidRPr="00AF0EAB" w:rsidRDefault="00636339" w:rsidP="00AF0EAB">
      <w:pPr>
        <w:spacing w:line="360" w:lineRule="auto"/>
        <w:ind w:firstLine="709"/>
        <w:jc w:val="both"/>
        <w:rPr>
          <w:sz w:val="28"/>
          <w:szCs w:val="28"/>
        </w:rPr>
      </w:pPr>
      <w:r w:rsidRPr="00AF0EAB">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При этом необходимо решать следующие задачи:</w:t>
      </w:r>
    </w:p>
    <w:p w:rsidR="00636339" w:rsidRPr="00AF0EAB" w:rsidRDefault="00636339" w:rsidP="00B44C42">
      <w:pPr>
        <w:numPr>
          <w:ilvl w:val="0"/>
          <w:numId w:val="12"/>
        </w:numPr>
        <w:spacing w:line="360" w:lineRule="auto"/>
        <w:jc w:val="both"/>
        <w:rPr>
          <w:sz w:val="28"/>
          <w:szCs w:val="28"/>
        </w:rPr>
      </w:pPr>
      <w:r w:rsidRPr="00AF0EAB">
        <w:rPr>
          <w:sz w:val="28"/>
          <w:szCs w:val="28"/>
        </w:rPr>
        <w:t>на основе изучения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636339" w:rsidRPr="00AF0EAB" w:rsidRDefault="00636339" w:rsidP="00B44C42">
      <w:pPr>
        <w:numPr>
          <w:ilvl w:val="0"/>
          <w:numId w:val="12"/>
        </w:numPr>
        <w:spacing w:line="360" w:lineRule="auto"/>
        <w:jc w:val="both"/>
        <w:rPr>
          <w:sz w:val="28"/>
          <w:szCs w:val="28"/>
        </w:rPr>
      </w:pPr>
      <w:r w:rsidRPr="00AF0EAB">
        <w:rPr>
          <w:sz w:val="28"/>
          <w:szCs w:val="28"/>
        </w:rPr>
        <w:t xml:space="preserve"> прогнозировать возможные финансовые результаты, экономическую рентабельность исхода из реальных условий хозяйственной деятельности, наличие собственных и заемных ресурсов и разработанных моделей финансового состояния при разнообразных вариантах использования финансовых ресурсов;</w:t>
      </w:r>
    </w:p>
    <w:p w:rsidR="00636339" w:rsidRPr="00AF0EAB" w:rsidRDefault="00636339" w:rsidP="00B44C42">
      <w:pPr>
        <w:numPr>
          <w:ilvl w:val="0"/>
          <w:numId w:val="12"/>
        </w:numPr>
        <w:spacing w:line="360" w:lineRule="auto"/>
        <w:jc w:val="both"/>
        <w:rPr>
          <w:sz w:val="28"/>
          <w:szCs w:val="28"/>
        </w:rPr>
      </w:pPr>
      <w:r w:rsidRPr="00AF0EAB">
        <w:rPr>
          <w:sz w:val="28"/>
          <w:szCs w:val="28"/>
        </w:rPr>
        <w:t>разрабатывать конкретные мероприятия, направленные на более эффективное использование финансовых ресурсов и укрепление финансового состояния предприятия.</w:t>
      </w:r>
    </w:p>
    <w:p w:rsidR="00636339" w:rsidRPr="00AF0EAB" w:rsidRDefault="00636339" w:rsidP="00AF0EAB">
      <w:pPr>
        <w:spacing w:line="360" w:lineRule="auto"/>
        <w:ind w:firstLine="709"/>
        <w:jc w:val="both"/>
        <w:rPr>
          <w:sz w:val="28"/>
          <w:szCs w:val="28"/>
        </w:rPr>
      </w:pPr>
      <w:r w:rsidRPr="00AF0EAB">
        <w:rPr>
          <w:sz w:val="28"/>
          <w:szCs w:val="28"/>
        </w:rPr>
        <w:t>Для оценки устойчивости финансового состояния предприятия используется система показателей, характеризующих изменения:</w:t>
      </w:r>
    </w:p>
    <w:p w:rsidR="00636339" w:rsidRPr="00AF0EAB" w:rsidRDefault="00636339" w:rsidP="00B44C42">
      <w:pPr>
        <w:numPr>
          <w:ilvl w:val="0"/>
          <w:numId w:val="13"/>
        </w:numPr>
        <w:spacing w:line="360" w:lineRule="auto"/>
        <w:jc w:val="both"/>
        <w:rPr>
          <w:sz w:val="28"/>
          <w:szCs w:val="28"/>
        </w:rPr>
      </w:pPr>
      <w:r w:rsidRPr="00AF0EAB">
        <w:rPr>
          <w:sz w:val="28"/>
          <w:szCs w:val="28"/>
        </w:rPr>
        <w:t>структуры капитала предприятия по его размещению и источникам</w:t>
      </w:r>
      <w:r w:rsidRPr="00AF0EAB">
        <w:rPr>
          <w:sz w:val="28"/>
          <w:szCs w:val="28"/>
        </w:rPr>
        <w:br/>
        <w:t>образования;</w:t>
      </w:r>
    </w:p>
    <w:p w:rsidR="00636339" w:rsidRPr="00AF0EAB" w:rsidRDefault="00636339" w:rsidP="00B44C42">
      <w:pPr>
        <w:numPr>
          <w:ilvl w:val="0"/>
          <w:numId w:val="13"/>
        </w:numPr>
        <w:spacing w:line="360" w:lineRule="auto"/>
        <w:jc w:val="both"/>
        <w:rPr>
          <w:sz w:val="28"/>
          <w:szCs w:val="28"/>
        </w:rPr>
      </w:pPr>
      <w:r w:rsidRPr="00AF0EAB">
        <w:rPr>
          <w:sz w:val="28"/>
          <w:szCs w:val="28"/>
        </w:rPr>
        <w:t>эффективности и интенсивности использования капитала;</w:t>
      </w:r>
    </w:p>
    <w:p w:rsidR="00636339" w:rsidRPr="00AF0EAB" w:rsidRDefault="00636339" w:rsidP="00B44C42">
      <w:pPr>
        <w:numPr>
          <w:ilvl w:val="0"/>
          <w:numId w:val="13"/>
        </w:numPr>
        <w:spacing w:line="360" w:lineRule="auto"/>
        <w:jc w:val="both"/>
        <w:rPr>
          <w:sz w:val="28"/>
          <w:szCs w:val="28"/>
        </w:rPr>
      </w:pPr>
      <w:r w:rsidRPr="00AF0EAB">
        <w:rPr>
          <w:sz w:val="28"/>
          <w:szCs w:val="28"/>
        </w:rPr>
        <w:t>платежеспособности и кредитоспособности предприятия;</w:t>
      </w:r>
    </w:p>
    <w:p w:rsidR="00636339" w:rsidRPr="00AF0EAB" w:rsidRDefault="00636339" w:rsidP="00B44C42">
      <w:pPr>
        <w:numPr>
          <w:ilvl w:val="0"/>
          <w:numId w:val="13"/>
        </w:numPr>
        <w:spacing w:line="360" w:lineRule="auto"/>
        <w:jc w:val="both"/>
        <w:rPr>
          <w:sz w:val="28"/>
          <w:szCs w:val="28"/>
        </w:rPr>
      </w:pPr>
      <w:r w:rsidRPr="00AF0EAB">
        <w:rPr>
          <w:sz w:val="28"/>
          <w:szCs w:val="28"/>
        </w:rPr>
        <w:t>запаса финансовой устойчивости предприятия.</w:t>
      </w:r>
    </w:p>
    <w:p w:rsidR="00636339" w:rsidRPr="00AF0EAB" w:rsidRDefault="00636339" w:rsidP="00AF0EAB">
      <w:pPr>
        <w:spacing w:line="360" w:lineRule="auto"/>
        <w:ind w:firstLine="709"/>
        <w:jc w:val="both"/>
        <w:rPr>
          <w:sz w:val="28"/>
          <w:szCs w:val="28"/>
        </w:rPr>
      </w:pPr>
      <w:r w:rsidRPr="00AF0EAB">
        <w:rPr>
          <w:sz w:val="28"/>
          <w:szCs w:val="28"/>
        </w:rPr>
        <w:t xml:space="preserve">«Финансовый анализ, пишет В. В. Ковалев, - представляет собой способ </w:t>
      </w:r>
      <w:r w:rsidRPr="00AF0EAB">
        <w:rPr>
          <w:sz w:val="28"/>
          <w:szCs w:val="28"/>
        </w:rPr>
        <w:lastRenderedPageBreak/>
        <w:t>накопления, трансформации и использования информации, имеющий целью:</w:t>
      </w:r>
    </w:p>
    <w:p w:rsidR="00636339" w:rsidRPr="00AF0EAB" w:rsidRDefault="00636339" w:rsidP="00B44C42">
      <w:pPr>
        <w:numPr>
          <w:ilvl w:val="0"/>
          <w:numId w:val="14"/>
        </w:numPr>
        <w:spacing w:line="360" w:lineRule="auto"/>
        <w:jc w:val="both"/>
        <w:rPr>
          <w:sz w:val="28"/>
          <w:szCs w:val="28"/>
        </w:rPr>
      </w:pPr>
      <w:r w:rsidRPr="00AF0EAB">
        <w:rPr>
          <w:sz w:val="28"/>
          <w:szCs w:val="28"/>
        </w:rPr>
        <w:t>оценить текущее и перспективное финансовое состояние предприятия;</w:t>
      </w:r>
    </w:p>
    <w:p w:rsidR="00636339" w:rsidRPr="00AF0EAB" w:rsidRDefault="00636339" w:rsidP="00B44C42">
      <w:pPr>
        <w:numPr>
          <w:ilvl w:val="0"/>
          <w:numId w:val="14"/>
        </w:numPr>
        <w:spacing w:line="360" w:lineRule="auto"/>
        <w:jc w:val="both"/>
        <w:rPr>
          <w:sz w:val="28"/>
          <w:szCs w:val="28"/>
        </w:rPr>
      </w:pPr>
      <w:r w:rsidRPr="00AF0EAB">
        <w:rPr>
          <w:sz w:val="28"/>
          <w:szCs w:val="28"/>
        </w:rPr>
        <w:t>оценить возможные и целесообразные темпы развития предприятия с</w:t>
      </w:r>
      <w:r w:rsidRPr="00AF0EAB">
        <w:rPr>
          <w:sz w:val="28"/>
          <w:szCs w:val="28"/>
        </w:rPr>
        <w:br/>
        <w:t>позиции финансового их обеспечения;</w:t>
      </w:r>
    </w:p>
    <w:p w:rsidR="00636339" w:rsidRPr="00AF0EAB" w:rsidRDefault="00636339" w:rsidP="00B44C42">
      <w:pPr>
        <w:numPr>
          <w:ilvl w:val="0"/>
          <w:numId w:val="14"/>
        </w:numPr>
        <w:spacing w:line="360" w:lineRule="auto"/>
        <w:jc w:val="both"/>
        <w:rPr>
          <w:sz w:val="28"/>
          <w:szCs w:val="28"/>
        </w:rPr>
      </w:pPr>
      <w:r w:rsidRPr="00AF0EAB">
        <w:rPr>
          <w:sz w:val="28"/>
          <w:szCs w:val="28"/>
        </w:rPr>
        <w:t>выявить   доступные   источники   средств   и   оценить   возможность   и</w:t>
      </w:r>
      <w:r w:rsidRPr="00AF0EAB">
        <w:rPr>
          <w:sz w:val="28"/>
          <w:szCs w:val="28"/>
        </w:rPr>
        <w:br/>
        <w:t>целесообразность их мобилизации;</w:t>
      </w:r>
    </w:p>
    <w:p w:rsidR="00636339" w:rsidRPr="00AF0EAB" w:rsidRDefault="00636339" w:rsidP="00B44C42">
      <w:pPr>
        <w:numPr>
          <w:ilvl w:val="0"/>
          <w:numId w:val="14"/>
        </w:numPr>
        <w:spacing w:line="360" w:lineRule="auto"/>
        <w:jc w:val="both"/>
        <w:rPr>
          <w:sz w:val="28"/>
          <w:szCs w:val="28"/>
        </w:rPr>
      </w:pPr>
      <w:r w:rsidRPr="00AF0EAB">
        <w:rPr>
          <w:sz w:val="28"/>
          <w:szCs w:val="28"/>
        </w:rPr>
        <w:t>спрогнозировать положение предприятия на рынке капиталов</w:t>
      </w:r>
      <w:r w:rsidR="002749B0">
        <w:rPr>
          <w:sz w:val="28"/>
          <w:szCs w:val="28"/>
        </w:rPr>
        <w:t>»</w:t>
      </w:r>
      <w:r w:rsidRPr="00AF0EAB">
        <w:rPr>
          <w:sz w:val="28"/>
          <w:szCs w:val="28"/>
        </w:rPr>
        <w:t xml:space="preserve"> [1</w:t>
      </w:r>
      <w:r w:rsidR="00134D88">
        <w:rPr>
          <w:sz w:val="28"/>
          <w:szCs w:val="28"/>
        </w:rPr>
        <w:t>9</w:t>
      </w:r>
      <w:r w:rsidRPr="00AF0EAB">
        <w:rPr>
          <w:sz w:val="28"/>
          <w:szCs w:val="28"/>
        </w:rPr>
        <w:t>, с.21</w:t>
      </w:r>
      <w:r w:rsidR="00DD159E" w:rsidRPr="00AF0EAB">
        <w:rPr>
          <w:sz w:val="28"/>
          <w:szCs w:val="28"/>
        </w:rPr>
        <w:t>]</w:t>
      </w:r>
      <w:r w:rsidRPr="00AF0EAB">
        <w:rPr>
          <w:sz w:val="28"/>
          <w:szCs w:val="28"/>
        </w:rPr>
        <w:t>.</w:t>
      </w:r>
    </w:p>
    <w:p w:rsidR="00636339" w:rsidRPr="00AF0EAB" w:rsidRDefault="00636339" w:rsidP="00AF0EAB">
      <w:pPr>
        <w:spacing w:line="360" w:lineRule="auto"/>
        <w:ind w:firstLine="709"/>
        <w:jc w:val="both"/>
        <w:rPr>
          <w:sz w:val="28"/>
          <w:szCs w:val="28"/>
        </w:rPr>
      </w:pPr>
      <w:r w:rsidRPr="00AF0EAB">
        <w:rPr>
          <w:sz w:val="28"/>
          <w:szCs w:val="28"/>
        </w:rPr>
        <w:t>Финансовый анализ по данным финансовой отчетности называют классическим способом анализа. Главной целью является глубокое, тщательное и комплексное исследование финансово-хозяйственной деятельности предприятия и на этой основе получения ответа на вопрос, какова эффективность ее, каковы важнейшие пути оздоровления и укрепления финансовой устойчивости предприятия, повышения его деловой активности.</w:t>
      </w:r>
    </w:p>
    <w:p w:rsidR="00636339" w:rsidRPr="00AF0EAB" w:rsidRDefault="00636339" w:rsidP="00AF0EAB">
      <w:pPr>
        <w:spacing w:line="360" w:lineRule="auto"/>
        <w:ind w:firstLine="709"/>
        <w:jc w:val="both"/>
        <w:rPr>
          <w:sz w:val="28"/>
          <w:szCs w:val="28"/>
        </w:rPr>
      </w:pPr>
      <w:r w:rsidRPr="00AF0EAB">
        <w:rPr>
          <w:sz w:val="28"/>
          <w:szCs w:val="28"/>
        </w:rPr>
        <w:t>Основными задачами финансового анализа предприятия, работающего в условиях рыночной экономики, являются:</w:t>
      </w:r>
    </w:p>
    <w:p w:rsidR="00636339" w:rsidRPr="00AF0EAB" w:rsidRDefault="00636339" w:rsidP="00AF57EC">
      <w:pPr>
        <w:numPr>
          <w:ilvl w:val="0"/>
          <w:numId w:val="15"/>
        </w:numPr>
        <w:spacing w:line="360" w:lineRule="auto"/>
        <w:jc w:val="both"/>
        <w:rPr>
          <w:sz w:val="28"/>
          <w:szCs w:val="28"/>
        </w:rPr>
      </w:pPr>
      <w:r w:rsidRPr="00AF0EAB">
        <w:rPr>
          <w:sz w:val="28"/>
          <w:szCs w:val="28"/>
        </w:rPr>
        <w:t>общая оценка финансового положения предприятия и его изменения за</w:t>
      </w:r>
      <w:r w:rsidRPr="00AF0EAB">
        <w:rPr>
          <w:sz w:val="28"/>
          <w:szCs w:val="28"/>
        </w:rPr>
        <w:br/>
        <w:t>отчетный период;</w:t>
      </w:r>
    </w:p>
    <w:p w:rsidR="00636339" w:rsidRPr="00AF0EAB" w:rsidRDefault="00636339" w:rsidP="00AF57EC">
      <w:pPr>
        <w:numPr>
          <w:ilvl w:val="0"/>
          <w:numId w:val="15"/>
        </w:numPr>
        <w:spacing w:line="360" w:lineRule="auto"/>
        <w:jc w:val="both"/>
        <w:rPr>
          <w:sz w:val="28"/>
          <w:szCs w:val="28"/>
        </w:rPr>
      </w:pPr>
      <w:r w:rsidRPr="00AF0EAB">
        <w:rPr>
          <w:sz w:val="28"/>
          <w:szCs w:val="28"/>
        </w:rPr>
        <w:t>оценка состава и структуры собственного капитала и обязательств, их</w:t>
      </w:r>
      <w:r w:rsidRPr="00AF0EAB">
        <w:rPr>
          <w:sz w:val="28"/>
          <w:szCs w:val="28"/>
        </w:rPr>
        <w:br/>
        <w:t>состояния и движения;</w:t>
      </w:r>
    </w:p>
    <w:p w:rsidR="00636339" w:rsidRPr="00AF0EAB" w:rsidRDefault="00636339" w:rsidP="00AF57EC">
      <w:pPr>
        <w:numPr>
          <w:ilvl w:val="0"/>
          <w:numId w:val="15"/>
        </w:numPr>
        <w:spacing w:line="360" w:lineRule="auto"/>
        <w:jc w:val="both"/>
        <w:rPr>
          <w:sz w:val="28"/>
          <w:szCs w:val="28"/>
        </w:rPr>
      </w:pPr>
      <w:r w:rsidRPr="00AF0EAB">
        <w:rPr>
          <w:sz w:val="28"/>
          <w:szCs w:val="28"/>
        </w:rPr>
        <w:t>оценка состава и структуры активов, их состояния и движения;</w:t>
      </w:r>
    </w:p>
    <w:p w:rsidR="00636339" w:rsidRPr="00AF0EAB" w:rsidRDefault="00636339" w:rsidP="00AF57EC">
      <w:pPr>
        <w:numPr>
          <w:ilvl w:val="0"/>
          <w:numId w:val="15"/>
        </w:numPr>
        <w:spacing w:line="360" w:lineRule="auto"/>
        <w:jc w:val="both"/>
        <w:rPr>
          <w:sz w:val="28"/>
          <w:szCs w:val="28"/>
        </w:rPr>
      </w:pPr>
      <w:r w:rsidRPr="00AF0EAB">
        <w:rPr>
          <w:sz w:val="28"/>
          <w:szCs w:val="28"/>
        </w:rPr>
        <w:t>анализ показателей финансовой устойчивости предприятия и оценка</w:t>
      </w:r>
      <w:r w:rsidRPr="00AF0EAB">
        <w:rPr>
          <w:sz w:val="28"/>
          <w:szCs w:val="28"/>
        </w:rPr>
        <w:br/>
        <w:t>изменения их уровня;</w:t>
      </w:r>
    </w:p>
    <w:p w:rsidR="00636339" w:rsidRPr="00AF0EAB" w:rsidRDefault="00636339" w:rsidP="00AF57EC">
      <w:pPr>
        <w:numPr>
          <w:ilvl w:val="0"/>
          <w:numId w:val="15"/>
        </w:numPr>
        <w:spacing w:line="360" w:lineRule="auto"/>
        <w:jc w:val="both"/>
        <w:rPr>
          <w:sz w:val="28"/>
          <w:szCs w:val="28"/>
        </w:rPr>
      </w:pPr>
      <w:r w:rsidRPr="00AF0EAB">
        <w:rPr>
          <w:sz w:val="28"/>
          <w:szCs w:val="28"/>
        </w:rPr>
        <w:t>анализ платежеспособности предприятия и ликвидности баланса;</w:t>
      </w:r>
    </w:p>
    <w:p w:rsidR="00636339" w:rsidRPr="00AF0EAB" w:rsidRDefault="00636339" w:rsidP="00AF57EC">
      <w:pPr>
        <w:numPr>
          <w:ilvl w:val="0"/>
          <w:numId w:val="15"/>
        </w:numPr>
        <w:spacing w:line="360" w:lineRule="auto"/>
        <w:jc w:val="both"/>
        <w:rPr>
          <w:sz w:val="28"/>
          <w:szCs w:val="28"/>
        </w:rPr>
      </w:pPr>
      <w:r w:rsidRPr="00AF0EAB">
        <w:rPr>
          <w:sz w:val="28"/>
          <w:szCs w:val="28"/>
        </w:rPr>
        <w:t>анализ     абсолютных    и     относительных    показателей     доходности</w:t>
      </w:r>
      <w:r w:rsidRPr="00AF0EAB">
        <w:rPr>
          <w:sz w:val="28"/>
          <w:szCs w:val="28"/>
        </w:rPr>
        <w:br/>
        <w:t>предприятия;</w:t>
      </w:r>
    </w:p>
    <w:p w:rsidR="00636339" w:rsidRPr="00AF0EAB" w:rsidRDefault="00636339" w:rsidP="00AF57EC">
      <w:pPr>
        <w:numPr>
          <w:ilvl w:val="0"/>
          <w:numId w:val="15"/>
        </w:numPr>
        <w:spacing w:line="360" w:lineRule="auto"/>
        <w:jc w:val="both"/>
        <w:rPr>
          <w:sz w:val="28"/>
          <w:szCs w:val="28"/>
        </w:rPr>
      </w:pPr>
      <w:r w:rsidRPr="00AF0EAB">
        <w:rPr>
          <w:sz w:val="28"/>
          <w:szCs w:val="28"/>
        </w:rPr>
        <w:t>краткосрочное прогнозирование рыночной устойчивости предприятия и</w:t>
      </w:r>
      <w:r w:rsidRPr="00AF0EAB">
        <w:rPr>
          <w:sz w:val="28"/>
          <w:szCs w:val="28"/>
        </w:rPr>
        <w:br/>
        <w:t>разр</w:t>
      </w:r>
      <w:r w:rsidR="007C04D0">
        <w:rPr>
          <w:sz w:val="28"/>
          <w:szCs w:val="28"/>
        </w:rPr>
        <w:t xml:space="preserve">аботка его финансовой стратегии </w:t>
      </w:r>
      <w:r w:rsidR="007C04D0" w:rsidRPr="00DA7DC5">
        <w:rPr>
          <w:sz w:val="28"/>
          <w:szCs w:val="28"/>
        </w:rPr>
        <w:t>[</w:t>
      </w:r>
      <w:r w:rsidR="007C04D0">
        <w:rPr>
          <w:sz w:val="28"/>
          <w:szCs w:val="28"/>
        </w:rPr>
        <w:t>27</w:t>
      </w:r>
      <w:r w:rsidR="007C04D0" w:rsidRPr="00DA7DC5">
        <w:rPr>
          <w:sz w:val="28"/>
          <w:szCs w:val="28"/>
        </w:rPr>
        <w:t>].</w:t>
      </w:r>
    </w:p>
    <w:p w:rsidR="00636339" w:rsidRPr="00AF0EAB" w:rsidRDefault="00636339" w:rsidP="00AF0EAB">
      <w:pPr>
        <w:spacing w:line="360" w:lineRule="auto"/>
        <w:ind w:firstLine="709"/>
        <w:jc w:val="both"/>
        <w:rPr>
          <w:sz w:val="28"/>
          <w:szCs w:val="28"/>
        </w:rPr>
      </w:pPr>
      <w:r w:rsidRPr="00AF0EAB">
        <w:rPr>
          <w:sz w:val="28"/>
          <w:szCs w:val="28"/>
        </w:rPr>
        <w:t xml:space="preserve">Из этих задач видно, что финансовый анализ играет огромную роль в исследовании деятельности хозяйствующего субъекта, что он является существенным элементом финансового менеджмента. Практически все </w:t>
      </w:r>
      <w:r w:rsidRPr="00AF0EAB">
        <w:rPr>
          <w:sz w:val="28"/>
          <w:szCs w:val="28"/>
        </w:rPr>
        <w:lastRenderedPageBreak/>
        <w:t>пользователи финансовых отчетов предприятий используют его для принятия решений по оптимизации своих интересов.</w:t>
      </w:r>
    </w:p>
    <w:p w:rsidR="00636339" w:rsidRPr="00AF0EAB" w:rsidRDefault="00636339" w:rsidP="00AF0EAB">
      <w:pPr>
        <w:spacing w:line="360" w:lineRule="auto"/>
        <w:ind w:firstLine="709"/>
        <w:jc w:val="both"/>
        <w:rPr>
          <w:sz w:val="28"/>
          <w:szCs w:val="28"/>
        </w:rPr>
      </w:pPr>
      <w:r w:rsidRPr="00AF0EAB">
        <w:rPr>
          <w:sz w:val="28"/>
          <w:szCs w:val="28"/>
        </w:rPr>
        <w:t>Собственники анализируют финансовые отчеты для повышения доходности капитала, обеспечения стабильности положения фирмы. Кредиторы и инвесторы -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зависимости от поставленной задачи финансовый анализ может быть использован по-разному. Вот как пишет об этом известный американский специалист в области финансового анализа Л. А. Бернстайн: «Он может быть использован в качестве инструмента предварительной проверки при выборе</w:t>
      </w:r>
      <w:r w:rsidR="0034385B">
        <w:rPr>
          <w:sz w:val="28"/>
          <w:szCs w:val="28"/>
        </w:rPr>
        <w:t xml:space="preserve"> </w:t>
      </w:r>
      <w:r w:rsidRPr="00AF0EAB">
        <w:rPr>
          <w:sz w:val="28"/>
          <w:szCs w:val="28"/>
        </w:rPr>
        <w:t>направления инвестирования или возможных вариантов слияния предприятий. Он также может выступать как инструмент прогнозирования будущих финансовых условий и результатов. Финансовый анализ применим и для выявления проблем управления производственной деятельностью. Он может служить для оценки деятельности руководства компании. А главное, финансовый анализ позволяет в меньшей степени полагаться на догадки, предчувствия и интуицию, уменьшить неизбежную неопределенность, которая присутствует в любом процессе принятия решения. Финансовый анализ не устраняет потребности в деловом чутье, но создает прочную и систематичную основу для его рационального применения»[16, с.45].</w:t>
      </w:r>
    </w:p>
    <w:p w:rsidR="00636339" w:rsidRPr="00AF0EAB" w:rsidRDefault="00636339" w:rsidP="00AF0EAB">
      <w:pPr>
        <w:spacing w:line="360" w:lineRule="auto"/>
        <w:ind w:firstLine="709"/>
        <w:jc w:val="both"/>
        <w:rPr>
          <w:sz w:val="28"/>
          <w:szCs w:val="28"/>
        </w:rPr>
      </w:pPr>
      <w:r w:rsidRPr="00AF0EAB">
        <w:rPr>
          <w:sz w:val="28"/>
          <w:szCs w:val="28"/>
        </w:rPr>
        <w:t>Конечная цель любой предпринимательской деятельности заключается в получении дохода. Поэтому администрация хозяйствующего субъекта, опираясь на результаты финансового анализа, должна принять научно обоснованные, правильные и оптимальные управленческие и финансовые решения, исполнения которых на практике обеспечивало бы достижение этой цели.</w:t>
      </w:r>
    </w:p>
    <w:p w:rsidR="00636339" w:rsidRPr="00AF0EAB" w:rsidRDefault="00636339" w:rsidP="00AF0EAB">
      <w:pPr>
        <w:spacing w:line="360" w:lineRule="auto"/>
        <w:ind w:firstLine="709"/>
        <w:jc w:val="both"/>
        <w:rPr>
          <w:sz w:val="28"/>
          <w:szCs w:val="28"/>
        </w:rPr>
      </w:pPr>
      <w:r w:rsidRPr="00AF0EAB">
        <w:rPr>
          <w:sz w:val="28"/>
          <w:szCs w:val="28"/>
        </w:rPr>
        <w:t>Все принимаемые решения могут быть сведены к трем основным направлениям:</w:t>
      </w:r>
    </w:p>
    <w:p w:rsidR="00636339" w:rsidRPr="00AF0EAB" w:rsidRDefault="00636339" w:rsidP="0034385B">
      <w:pPr>
        <w:numPr>
          <w:ilvl w:val="0"/>
          <w:numId w:val="5"/>
        </w:numPr>
        <w:spacing w:line="360" w:lineRule="auto"/>
        <w:jc w:val="both"/>
        <w:rPr>
          <w:sz w:val="28"/>
          <w:szCs w:val="28"/>
        </w:rPr>
      </w:pPr>
      <w:r w:rsidRPr="00AF0EAB">
        <w:rPr>
          <w:sz w:val="28"/>
          <w:szCs w:val="28"/>
        </w:rPr>
        <w:t>решение по вложению ресурсов;</w:t>
      </w:r>
    </w:p>
    <w:p w:rsidR="00636339" w:rsidRPr="00AF0EAB" w:rsidRDefault="00636339" w:rsidP="0034385B">
      <w:pPr>
        <w:numPr>
          <w:ilvl w:val="0"/>
          <w:numId w:val="5"/>
        </w:numPr>
        <w:spacing w:line="360" w:lineRule="auto"/>
        <w:jc w:val="both"/>
        <w:rPr>
          <w:sz w:val="28"/>
          <w:szCs w:val="28"/>
        </w:rPr>
      </w:pPr>
      <w:r w:rsidRPr="00AF0EAB">
        <w:rPr>
          <w:sz w:val="28"/>
          <w:szCs w:val="28"/>
        </w:rPr>
        <w:t>операции, проводимые с помощью этих ресурсов;</w:t>
      </w:r>
    </w:p>
    <w:p w:rsidR="00636339" w:rsidRPr="00AF0EAB" w:rsidRDefault="00636339" w:rsidP="0034385B">
      <w:pPr>
        <w:numPr>
          <w:ilvl w:val="0"/>
          <w:numId w:val="5"/>
        </w:numPr>
        <w:spacing w:line="360" w:lineRule="auto"/>
        <w:jc w:val="both"/>
        <w:rPr>
          <w:sz w:val="28"/>
          <w:szCs w:val="28"/>
        </w:rPr>
      </w:pPr>
      <w:r w:rsidRPr="00AF0EAB">
        <w:rPr>
          <w:sz w:val="28"/>
          <w:szCs w:val="28"/>
        </w:rPr>
        <w:t>определение структуры финансового бизнеса.</w:t>
      </w:r>
    </w:p>
    <w:p w:rsidR="00636339" w:rsidRPr="00AF0EAB" w:rsidRDefault="00636339" w:rsidP="00AF0EAB">
      <w:pPr>
        <w:spacing w:line="360" w:lineRule="auto"/>
        <w:ind w:firstLine="709"/>
        <w:jc w:val="both"/>
        <w:rPr>
          <w:sz w:val="28"/>
          <w:szCs w:val="28"/>
        </w:rPr>
      </w:pPr>
      <w:r w:rsidRPr="00AF0EAB">
        <w:rPr>
          <w:sz w:val="28"/>
          <w:szCs w:val="28"/>
        </w:rPr>
        <w:lastRenderedPageBreak/>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этим анализ делится на внутренний и внешний.</w:t>
      </w:r>
    </w:p>
    <w:p w:rsidR="00636339" w:rsidRPr="00AF0EAB" w:rsidRDefault="00636339" w:rsidP="00AF0EAB">
      <w:pPr>
        <w:spacing w:line="360" w:lineRule="auto"/>
        <w:ind w:firstLine="709"/>
        <w:jc w:val="both"/>
        <w:rPr>
          <w:sz w:val="28"/>
          <w:szCs w:val="28"/>
        </w:rPr>
      </w:pPr>
      <w:r w:rsidRPr="00AF0EAB">
        <w:rPr>
          <w:sz w:val="28"/>
          <w:szCs w:val="28"/>
        </w:rPr>
        <w:t xml:space="preserve">Внутренний анализ проводится службами </w:t>
      </w:r>
      <w:r w:rsidR="00DD159E" w:rsidRPr="00AF0EAB">
        <w:rPr>
          <w:sz w:val="28"/>
          <w:szCs w:val="28"/>
        </w:rPr>
        <w:t>предприятия,</w:t>
      </w:r>
      <w:r w:rsidRPr="00AF0EAB">
        <w:rPr>
          <w:sz w:val="28"/>
          <w:szCs w:val="28"/>
        </w:rPr>
        <w:t xml:space="preserve"> и его результаты используются для планирования, контроля и прогнозирования финансового состояния. Его цель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636339" w:rsidRDefault="00636339" w:rsidP="00AF0EAB">
      <w:pPr>
        <w:spacing w:line="360" w:lineRule="auto"/>
        <w:ind w:firstLine="709"/>
        <w:jc w:val="both"/>
        <w:rPr>
          <w:sz w:val="28"/>
          <w:szCs w:val="28"/>
        </w:rPr>
      </w:pPr>
      <w:r w:rsidRPr="00AF0EAB">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установить возможность выгодно вложить средства, чтобы обеспечить максимум прибыли и исключить риск потери.</w:t>
      </w:r>
    </w:p>
    <w:p w:rsidR="00494577" w:rsidRDefault="00494577" w:rsidP="00AF0EAB">
      <w:pPr>
        <w:spacing w:line="360" w:lineRule="auto"/>
        <w:ind w:firstLine="709"/>
        <w:jc w:val="both"/>
        <w:rPr>
          <w:sz w:val="28"/>
          <w:szCs w:val="28"/>
        </w:rPr>
      </w:pPr>
    </w:p>
    <w:p w:rsidR="00494577" w:rsidRPr="00AF0EAB" w:rsidRDefault="00494577" w:rsidP="00AF0EAB">
      <w:pPr>
        <w:spacing w:line="360" w:lineRule="auto"/>
        <w:ind w:firstLine="709"/>
        <w:jc w:val="both"/>
        <w:rPr>
          <w:sz w:val="28"/>
          <w:szCs w:val="28"/>
        </w:rPr>
      </w:pPr>
    </w:p>
    <w:p w:rsidR="00636339" w:rsidRPr="00494577" w:rsidRDefault="00636339" w:rsidP="00494577">
      <w:pPr>
        <w:spacing w:line="360" w:lineRule="auto"/>
        <w:ind w:firstLine="709"/>
        <w:jc w:val="center"/>
        <w:rPr>
          <w:b/>
          <w:sz w:val="28"/>
          <w:szCs w:val="28"/>
        </w:rPr>
      </w:pPr>
      <w:r w:rsidRPr="00494577">
        <w:rPr>
          <w:b/>
          <w:sz w:val="28"/>
          <w:szCs w:val="28"/>
        </w:rPr>
        <w:t>1.2 Методы анализа финансового состояния предприятия</w:t>
      </w:r>
    </w:p>
    <w:p w:rsidR="00494577" w:rsidRDefault="00494577" w:rsidP="00AF0EAB">
      <w:pPr>
        <w:spacing w:line="360" w:lineRule="auto"/>
        <w:ind w:firstLine="709"/>
        <w:jc w:val="both"/>
        <w:rPr>
          <w:sz w:val="28"/>
          <w:szCs w:val="28"/>
        </w:rPr>
      </w:pPr>
    </w:p>
    <w:p w:rsidR="00494577" w:rsidRPr="00AF0EAB" w:rsidRDefault="00494577" w:rsidP="00AF0EAB">
      <w:pPr>
        <w:spacing w:line="360" w:lineRule="auto"/>
        <w:ind w:firstLine="709"/>
        <w:jc w:val="both"/>
        <w:rPr>
          <w:sz w:val="28"/>
          <w:szCs w:val="28"/>
        </w:rPr>
      </w:pPr>
    </w:p>
    <w:p w:rsidR="00636339" w:rsidRPr="00AF0EAB" w:rsidRDefault="00636339" w:rsidP="00AF0EAB">
      <w:pPr>
        <w:spacing w:line="360" w:lineRule="auto"/>
        <w:ind w:firstLine="709"/>
        <w:jc w:val="both"/>
        <w:rPr>
          <w:sz w:val="28"/>
          <w:szCs w:val="28"/>
        </w:rPr>
      </w:pPr>
      <w:r w:rsidRPr="00AF0EAB">
        <w:rPr>
          <w:sz w:val="28"/>
          <w:szCs w:val="28"/>
        </w:rPr>
        <w:t>Определение качества финансового состояния, изучение причин его улучшения или ухудшения за период, подготовка рекомендаций по повыше</w:t>
      </w:r>
      <w:r w:rsidRPr="00AF0EAB">
        <w:rPr>
          <w:sz w:val="28"/>
          <w:szCs w:val="28"/>
        </w:rPr>
        <w:softHyphen/>
        <w:t>нию финансовой устойчивости и платежеспособности предприятия являются главными моментами анализа финансового состояния. Но анализ финансового состояния любого предприятия необходимо проводить в купе с экономическим анализом.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w:t>
      </w:r>
    </w:p>
    <w:p w:rsidR="00636339" w:rsidRPr="00AF0EAB" w:rsidRDefault="00636339" w:rsidP="00AF0EAB">
      <w:pPr>
        <w:spacing w:line="360" w:lineRule="auto"/>
        <w:ind w:firstLine="709"/>
        <w:jc w:val="both"/>
        <w:rPr>
          <w:sz w:val="28"/>
          <w:szCs w:val="28"/>
        </w:rPr>
      </w:pPr>
      <w:r w:rsidRPr="00AF0EAB">
        <w:rPr>
          <w:sz w:val="28"/>
          <w:szCs w:val="28"/>
        </w:rPr>
        <w:lastRenderedPageBreak/>
        <w:t>Анализ финансового состояния предприятия является составной частью общего финансового анализа. Схематично можно представить, как проводится анализ финансового состояния, это видно из рисунка 1.</w:t>
      </w:r>
    </w:p>
    <w:p w:rsidR="00636339" w:rsidRPr="00AF0EAB" w:rsidRDefault="00636339" w:rsidP="00AF0EAB">
      <w:pPr>
        <w:spacing w:line="360" w:lineRule="auto"/>
        <w:ind w:firstLine="709"/>
        <w:jc w:val="both"/>
        <w:rPr>
          <w:sz w:val="28"/>
          <w:szCs w:val="28"/>
        </w:rPr>
      </w:pPr>
      <w:r w:rsidRPr="00AF0EAB">
        <w:rPr>
          <w:sz w:val="28"/>
          <w:szCs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w:t>
      </w:r>
      <w:r w:rsidR="00134D88">
        <w:rPr>
          <w:sz w:val="28"/>
          <w:szCs w:val="28"/>
        </w:rPr>
        <w:t xml:space="preserve">пыте и квалификации специалиста </w:t>
      </w:r>
      <w:r w:rsidR="00134D88" w:rsidRPr="00DA7DC5">
        <w:rPr>
          <w:sz w:val="28"/>
          <w:szCs w:val="28"/>
        </w:rPr>
        <w:t>[</w:t>
      </w:r>
      <w:r w:rsidR="00134D88">
        <w:rPr>
          <w:sz w:val="28"/>
          <w:szCs w:val="28"/>
        </w:rPr>
        <w:t>28</w:t>
      </w:r>
      <w:r w:rsidR="00134D88" w:rsidRPr="00DA7DC5">
        <w:rPr>
          <w:sz w:val="28"/>
          <w:szCs w:val="28"/>
        </w:rPr>
        <w:t>].</w:t>
      </w:r>
    </w:p>
    <w:p w:rsidR="00636339" w:rsidRDefault="00632B89" w:rsidP="00636339">
      <w:pPr>
        <w:shd w:val="clear" w:color="auto" w:fill="FFFFFF"/>
        <w:spacing w:before="1176"/>
        <w:ind w:left="34"/>
        <w:jc w:val="center"/>
      </w:pPr>
      <w:r>
        <w:rPr>
          <w:noProof/>
        </w:rPr>
        <w:pict>
          <v:group id="_x0000_s1028" style="position:absolute;left:0;text-align:left;margin-left:36pt;margin-top:10.5pt;width:453.6pt;height:324pt;z-index:251570688" coordorigin="2323,597" coordsize="9072,6480">
            <v:rect id="_x0000_s1029" style="position:absolute;left:2323;top:597;width:5184;height:720" o:allowincell="f">
              <v:textbox style="mso-next-textbox:#_x0000_s1029">
                <w:txbxContent>
                  <w:p w:rsidR="00A13D03" w:rsidRDefault="00A13D03" w:rsidP="00636339">
                    <w:pPr>
                      <w:pStyle w:val="2"/>
                      <w:rPr>
                        <w:sz w:val="32"/>
                      </w:rPr>
                    </w:pPr>
                    <w:r>
                      <w:rPr>
                        <w:sz w:val="32"/>
                      </w:rPr>
                      <w:t>Финансовый анализ</w:t>
                    </w:r>
                  </w:p>
                </w:txbxContent>
              </v:textbox>
            </v:rect>
            <v:rect id="_x0000_s1030" style="position:absolute;left:2323;top:1893;width:2448;height:720" o:allowincell="f">
              <v:textbox style="mso-next-textbox:#_x0000_s1030">
                <w:txbxContent>
                  <w:p w:rsidR="00A13D03" w:rsidRDefault="00A13D03" w:rsidP="00636339">
                    <w:pPr>
                      <w:pStyle w:val="20"/>
                    </w:pPr>
                    <w:r>
                      <w:t>Информационная база</w:t>
                    </w:r>
                  </w:p>
                </w:txbxContent>
              </v:textbox>
            </v:rect>
            <v:rect id="_x0000_s1031" style="position:absolute;left:5347;top:1893;width:2160;height:720" o:allowincell="f">
              <v:textbox style="mso-next-textbox:#_x0000_s1031">
                <w:txbxContent>
                  <w:p w:rsidR="00A13D03" w:rsidRDefault="00A13D03" w:rsidP="00636339">
                    <w:pPr>
                      <w:pStyle w:val="20"/>
                    </w:pPr>
                    <w:r>
                      <w:t>Методы прове-дения анализа</w:t>
                    </w:r>
                  </w:p>
                </w:txbxContent>
              </v:textbox>
            </v:rect>
            <v:rect id="_x0000_s1032" style="position:absolute;left:2323;top:3045;width:5184;height:720" o:allowincell="f">
              <v:textbox style="mso-next-textbox:#_x0000_s1032">
                <w:txbxContent>
                  <w:p w:rsidR="00A13D03" w:rsidRDefault="00A13D03" w:rsidP="00636339">
                    <w:pPr>
                      <w:pStyle w:val="2"/>
                    </w:pPr>
                    <w:r>
                      <w:t>Построение аналитического баланса</w:t>
                    </w:r>
                  </w:p>
                </w:txbxContent>
              </v:textbox>
            </v:rect>
            <v:rect id="_x0000_s1033" style="position:absolute;left:2323;top:4197;width:5184;height:720" o:allowincell="f">
              <v:textbox style="mso-next-textbox:#_x0000_s1033">
                <w:txbxContent>
                  <w:p w:rsidR="00A13D03" w:rsidRDefault="00A13D03" w:rsidP="00636339">
                    <w:pPr>
                      <w:pStyle w:val="20"/>
                    </w:pPr>
                    <w:r>
                      <w:t>Расчет и анализ показателей, характеризующих</w:t>
                    </w:r>
                  </w:p>
                </w:txbxContent>
              </v:textbox>
            </v:rect>
            <v:rect id="_x0000_s1034" style="position:absolute;left:2323;top:4917;width:1440;height:720" o:allowincell="f">
              <v:textbox style="mso-next-textbox:#_x0000_s1034">
                <w:txbxContent>
                  <w:p w:rsidR="00A13D03" w:rsidRDefault="00A13D03" w:rsidP="00636339">
                    <w:pPr>
                      <w:pStyle w:val="20"/>
                    </w:pPr>
                    <w:r>
                      <w:t>Ликвид-ность</w:t>
                    </w:r>
                  </w:p>
                </w:txbxContent>
              </v:textbox>
            </v:rect>
            <v:rect id="_x0000_s1035" style="position:absolute;left:3763;top:4917;width:1872;height:720" o:allowincell="f">
              <v:textbox style="mso-next-textbox:#_x0000_s1035">
                <w:txbxContent>
                  <w:p w:rsidR="00A13D03" w:rsidRDefault="00A13D03" w:rsidP="00636339">
                    <w:pPr>
                      <w:jc w:val="center"/>
                      <w:rPr>
                        <w:sz w:val="24"/>
                      </w:rPr>
                    </w:pPr>
                    <w:r>
                      <w:rPr>
                        <w:sz w:val="24"/>
                      </w:rPr>
                      <w:t>Финансовую устойчивость</w:t>
                    </w:r>
                  </w:p>
                </w:txbxContent>
              </v:textbox>
            </v:rect>
            <v:rect id="_x0000_s1036" style="position:absolute;left:5491;top:4917;width:2016;height:720" o:allowincell="f">
              <v:textbox style="mso-next-textbox:#_x0000_s1036">
                <w:txbxContent>
                  <w:p w:rsidR="00A13D03" w:rsidRDefault="00A13D03" w:rsidP="00636339">
                    <w:pPr>
                      <w:pStyle w:val="20"/>
                    </w:pPr>
                    <w:r>
                      <w:t>Эффективность производства</w:t>
                    </w:r>
                  </w:p>
                </w:txbxContent>
              </v:textbox>
            </v:rect>
            <v:rect id="_x0000_s1037" style="position:absolute;left:2323;top:6069;width:2736;height:720" o:allowincell="f">
              <v:textbox style="mso-next-textbox:#_x0000_s1037">
                <w:txbxContent>
                  <w:p w:rsidR="00A13D03" w:rsidRDefault="00A13D03" w:rsidP="00636339">
                    <w:pPr>
                      <w:jc w:val="center"/>
                      <w:rPr>
                        <w:sz w:val="24"/>
                      </w:rPr>
                    </w:pPr>
                    <w:r>
                      <w:rPr>
                        <w:sz w:val="24"/>
                      </w:rPr>
                      <w:t>Прогноз вероятности банкротства</w:t>
                    </w:r>
                  </w:p>
                </w:txbxContent>
              </v:textbox>
            </v:rect>
            <v:rect id="_x0000_s1038" style="position:absolute;left:5347;top:6069;width:2160;height:720" o:allowincell="f">
              <v:textbox style="mso-next-textbox:#_x0000_s1038">
                <w:txbxContent>
                  <w:p w:rsidR="00A13D03" w:rsidRDefault="00A13D03" w:rsidP="00636339">
                    <w:pPr>
                      <w:pStyle w:val="a3"/>
                      <w:tabs>
                        <w:tab w:val="clear" w:pos="4677"/>
                        <w:tab w:val="clear" w:pos="9355"/>
                      </w:tabs>
                      <w:jc w:val="center"/>
                      <w:rPr>
                        <w:sz w:val="24"/>
                      </w:rPr>
                    </w:pPr>
                    <w:r>
                      <w:rPr>
                        <w:sz w:val="24"/>
                      </w:rPr>
                      <w:t>Оценка креди-тоспособности</w:t>
                    </w:r>
                  </w:p>
                </w:txbxContent>
              </v:textbox>
            </v:rect>
            <v:rect id="_x0000_s1039" style="position:absolute;left:7939;top:1605;width:3456;height:2016" o:allowincell="f">
              <v:textbox style="mso-next-textbox:#_x0000_s1039">
                <w:txbxContent>
                  <w:p w:rsidR="00A13D03" w:rsidRDefault="00A13D03" w:rsidP="00636339">
                    <w:pPr>
                      <w:pStyle w:val="30"/>
                    </w:pPr>
                    <w:r>
                      <w:t>Оценка финансового состояния предприятия и установления неудовлетворительной структуры баланса согласно методике</w:t>
                    </w:r>
                  </w:p>
                </w:txbxContent>
              </v:textbox>
            </v:rect>
            <v:rect id="_x0000_s1040" style="position:absolute;left:7939;top:4197;width:3456;height:2016" o:allowincell="f">
              <v:textbox style="mso-next-textbox:#_x0000_s1040">
                <w:txbxContent>
                  <w:p w:rsidR="00A13D03" w:rsidRDefault="00A13D03" w:rsidP="00636339">
                    <w:pPr>
                      <w:rPr>
                        <w:sz w:val="24"/>
                      </w:rPr>
                    </w:pPr>
                    <w:r>
                      <w:rPr>
                        <w:sz w:val="24"/>
                      </w:rPr>
                      <w:t>Расчет коэффициентов:</w:t>
                    </w:r>
                  </w:p>
                  <w:p w:rsidR="00A13D03" w:rsidRDefault="00A13D03" w:rsidP="00636339">
                    <w:pPr>
                      <w:numPr>
                        <w:ilvl w:val="0"/>
                        <w:numId w:val="3"/>
                      </w:numPr>
                      <w:rPr>
                        <w:sz w:val="24"/>
                      </w:rPr>
                    </w:pPr>
                    <w:r>
                      <w:rPr>
                        <w:sz w:val="24"/>
                      </w:rPr>
                      <w:t>ликвидности;</w:t>
                    </w:r>
                  </w:p>
                  <w:p w:rsidR="00A13D03" w:rsidRDefault="00A13D03" w:rsidP="00636339">
                    <w:pPr>
                      <w:numPr>
                        <w:ilvl w:val="0"/>
                        <w:numId w:val="3"/>
                      </w:numPr>
                      <w:rPr>
                        <w:sz w:val="24"/>
                      </w:rPr>
                    </w:pPr>
                    <w:r>
                      <w:rPr>
                        <w:sz w:val="24"/>
                      </w:rPr>
                      <w:t>обеспеченности собственными средствами;</w:t>
                    </w:r>
                  </w:p>
                  <w:p w:rsidR="00A13D03" w:rsidRDefault="00A13D03" w:rsidP="00636339">
                    <w:pPr>
                      <w:numPr>
                        <w:ilvl w:val="0"/>
                        <w:numId w:val="3"/>
                      </w:numPr>
                    </w:pPr>
                    <w:r>
                      <w:rPr>
                        <w:sz w:val="24"/>
                      </w:rPr>
                      <w:t>восстановления (утраты) платежеспособности</w:t>
                    </w:r>
                  </w:p>
                </w:txbxContent>
              </v:textbox>
            </v:rect>
            <v:line id="_x0000_s1041" style="position:absolute" from="3619,1317" to="3619,1893" o:allowincell="f">
              <v:stroke endarrow="block"/>
            </v:line>
            <v:line id="_x0000_s1042" style="position:absolute" from="6355,1317" to="6355,1893" o:allowincell="f">
              <v:stroke endarrow="block"/>
            </v:line>
            <v:line id="_x0000_s1043" style="position:absolute" from="3619,2613" to="3619,3045" o:allowincell="f">
              <v:stroke endarrow="block"/>
            </v:line>
            <v:line id="_x0000_s1044" style="position:absolute" from="6355,2613" to="6355,3045" o:allowincell="f">
              <v:stroke endarrow="block"/>
            </v:line>
            <v:line id="_x0000_s1045" style="position:absolute" from="4915,3765" to="4915,4197" o:allowincell="f">
              <v:stroke endarrow="block"/>
            </v:line>
            <v:line id="_x0000_s1046" style="position:absolute" from="3043,5637" to="3043,6069" o:allowincell="f">
              <v:stroke endarrow="block"/>
            </v:line>
            <v:line id="_x0000_s1047" style="position:absolute" from="4627,5637" to="4627,6069" o:allowincell="f">
              <v:stroke endarrow="block"/>
            </v:line>
            <v:line id="_x0000_s1048" style="position:absolute" from="6499,5637" to="6499,6069" o:allowincell="f">
              <v:stroke endarrow="block"/>
            </v:line>
            <v:line id="_x0000_s1049" style="position:absolute" from="3619,7077" to="7795,7077" o:allowincell="f"/>
            <v:line id="_x0000_s1050" style="position:absolute;flip:y" from="7795,2613" to="7795,7077" o:allowincell="f"/>
            <v:line id="_x0000_s1051" style="position:absolute" from="6499,6789" to="6499,6933" o:allowincell="f"/>
            <v:line id="_x0000_s1052" style="position:absolute" from="6499,6933" to="9667,6933" o:allowincell="f"/>
            <v:line id="_x0000_s1053" style="position:absolute;flip:y" from="9667,6213" to="9667,6933" o:allowincell="f">
              <v:stroke endarrow="block"/>
            </v:line>
          </v:group>
        </w:pict>
      </w:r>
    </w:p>
    <w:p w:rsidR="00636339" w:rsidRDefault="00636339" w:rsidP="00636339">
      <w:pPr>
        <w:shd w:val="clear" w:color="auto" w:fill="FFFFFF"/>
        <w:tabs>
          <w:tab w:val="left" w:pos="859"/>
        </w:tabs>
        <w:spacing w:line="408" w:lineRule="exact"/>
        <w:rPr>
          <w:color w:val="000000"/>
          <w:sz w:val="28"/>
        </w:rPr>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2B89" w:rsidP="00636339">
      <w:pPr>
        <w:shd w:val="clear" w:color="auto" w:fill="FFFFFF"/>
        <w:tabs>
          <w:tab w:val="left" w:pos="859"/>
        </w:tabs>
        <w:spacing w:line="408" w:lineRule="exact"/>
      </w:pPr>
      <w:r>
        <w:rPr>
          <w:noProof/>
        </w:rPr>
        <w:pict>
          <v:line id="_x0000_s1027" style="position:absolute;z-index:251569664" from="288.95pt,.7pt" to="296.15pt,.7pt" o:allowincell="f">
            <v:stroke endarrow="block"/>
          </v:line>
        </w:pict>
      </w: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Default="00636339" w:rsidP="00636339">
      <w:pPr>
        <w:shd w:val="clear" w:color="auto" w:fill="FFFFFF"/>
        <w:tabs>
          <w:tab w:val="left" w:pos="859"/>
        </w:tabs>
        <w:spacing w:line="408" w:lineRule="exact"/>
      </w:pPr>
    </w:p>
    <w:p w:rsidR="00636339" w:rsidRPr="009054DB" w:rsidRDefault="00636339" w:rsidP="009054DB">
      <w:pPr>
        <w:pStyle w:val="3"/>
        <w:jc w:val="left"/>
        <w:rPr>
          <w:b w:val="0"/>
          <w:sz w:val="28"/>
          <w:szCs w:val="28"/>
        </w:rPr>
      </w:pPr>
      <w:r w:rsidRPr="009054DB">
        <w:rPr>
          <w:b w:val="0"/>
          <w:sz w:val="28"/>
          <w:szCs w:val="28"/>
        </w:rPr>
        <w:t>Рисунок 1 – Анализ финансового состояния</w:t>
      </w:r>
    </w:p>
    <w:p w:rsidR="00636339" w:rsidRDefault="00636339" w:rsidP="00636339"/>
    <w:p w:rsidR="00636339" w:rsidRDefault="00636339" w:rsidP="00636339">
      <w:pPr>
        <w:spacing w:line="360" w:lineRule="auto"/>
        <w:jc w:val="both"/>
        <w:rPr>
          <w:sz w:val="28"/>
        </w:rPr>
      </w:pPr>
      <w:r>
        <w:rPr>
          <w:sz w:val="28"/>
        </w:rPr>
        <w:t xml:space="preserve">         </w:t>
      </w:r>
    </w:p>
    <w:p w:rsidR="00DA7DC5" w:rsidRPr="00AF0EAB" w:rsidRDefault="00DA7DC5" w:rsidP="00DA7DC5">
      <w:pPr>
        <w:spacing w:line="360" w:lineRule="auto"/>
        <w:ind w:firstLine="709"/>
        <w:jc w:val="both"/>
        <w:rPr>
          <w:sz w:val="28"/>
          <w:szCs w:val="28"/>
        </w:rPr>
      </w:pPr>
      <w:r w:rsidRPr="00AF0EAB">
        <w:rPr>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DA7DC5" w:rsidRPr="00AF0EAB" w:rsidRDefault="00DA7DC5" w:rsidP="00805F53">
      <w:pPr>
        <w:numPr>
          <w:ilvl w:val="0"/>
          <w:numId w:val="38"/>
        </w:numPr>
        <w:spacing w:line="360" w:lineRule="auto"/>
        <w:jc w:val="both"/>
        <w:rPr>
          <w:sz w:val="28"/>
          <w:szCs w:val="28"/>
        </w:rPr>
      </w:pPr>
      <w:r w:rsidRPr="00AF0EAB">
        <w:rPr>
          <w:sz w:val="28"/>
          <w:szCs w:val="28"/>
        </w:rPr>
        <w:t xml:space="preserve">экспресс-анализ финансового состояния;       </w:t>
      </w:r>
    </w:p>
    <w:p w:rsidR="00DA7DC5" w:rsidRPr="00AF0EAB" w:rsidRDefault="00DA7DC5" w:rsidP="00805F53">
      <w:pPr>
        <w:numPr>
          <w:ilvl w:val="0"/>
          <w:numId w:val="38"/>
        </w:numPr>
        <w:spacing w:line="360" w:lineRule="auto"/>
        <w:jc w:val="both"/>
        <w:rPr>
          <w:sz w:val="28"/>
          <w:szCs w:val="28"/>
        </w:rPr>
      </w:pPr>
      <w:r w:rsidRPr="00AF0EAB">
        <w:rPr>
          <w:sz w:val="28"/>
          <w:szCs w:val="28"/>
        </w:rPr>
        <w:t xml:space="preserve">детализированный анализ финансового состояния. </w:t>
      </w:r>
    </w:p>
    <w:p w:rsidR="00636339" w:rsidRDefault="00755C4B" w:rsidP="00DA7DC5">
      <w:pPr>
        <w:spacing w:line="360" w:lineRule="auto"/>
        <w:ind w:firstLine="708"/>
        <w:jc w:val="both"/>
        <w:rPr>
          <w:sz w:val="28"/>
        </w:rPr>
      </w:pPr>
      <w:r>
        <w:rPr>
          <w:sz w:val="28"/>
        </w:rPr>
        <w:lastRenderedPageBreak/>
        <w:t>Э</w:t>
      </w:r>
      <w:r w:rsidR="00636339">
        <w:rPr>
          <w:sz w:val="28"/>
        </w:rPr>
        <w:t xml:space="preserve">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 </w:t>
      </w:r>
      <w:r w:rsidRPr="0052698B">
        <w:rPr>
          <w:sz w:val="28"/>
        </w:rPr>
        <w:t>[</w:t>
      </w:r>
      <w:r w:rsidR="00636339">
        <w:rPr>
          <w:sz w:val="28"/>
        </w:rPr>
        <w:t>17, с. 320</w:t>
      </w:r>
      <w:r w:rsidRPr="0052698B">
        <w:rPr>
          <w:sz w:val="28"/>
        </w:rPr>
        <w:t>]</w:t>
      </w:r>
      <w:r w:rsidR="00636339">
        <w:rPr>
          <w:sz w:val="28"/>
        </w:rPr>
        <w:t>.</w:t>
      </w:r>
    </w:p>
    <w:p w:rsidR="00636339" w:rsidRPr="00DA7DC5" w:rsidRDefault="00636339" w:rsidP="00DA7DC5">
      <w:pPr>
        <w:spacing w:line="360" w:lineRule="auto"/>
        <w:ind w:firstLine="709"/>
        <w:jc w:val="both"/>
        <w:rPr>
          <w:sz w:val="28"/>
          <w:szCs w:val="28"/>
        </w:rPr>
      </w:pPr>
      <w:r w:rsidRPr="00DA7DC5">
        <w:rPr>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проводиться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636339" w:rsidRPr="00DA7DC5" w:rsidRDefault="00636339" w:rsidP="00DA7DC5">
      <w:pPr>
        <w:spacing w:line="360" w:lineRule="auto"/>
        <w:ind w:firstLine="709"/>
        <w:jc w:val="both"/>
        <w:rPr>
          <w:sz w:val="28"/>
          <w:szCs w:val="28"/>
        </w:rPr>
      </w:pPr>
      <w:r w:rsidRPr="00DA7DC5">
        <w:rPr>
          <w:sz w:val="28"/>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636339" w:rsidRPr="00DA7DC5" w:rsidRDefault="00636339" w:rsidP="00DA7DC5">
      <w:pPr>
        <w:spacing w:line="360" w:lineRule="auto"/>
        <w:ind w:firstLine="709"/>
        <w:jc w:val="both"/>
        <w:rPr>
          <w:sz w:val="28"/>
          <w:szCs w:val="28"/>
        </w:rPr>
      </w:pPr>
      <w:r w:rsidRPr="00DA7DC5">
        <w:rPr>
          <w:sz w:val="28"/>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636339" w:rsidRPr="00DA7DC5" w:rsidRDefault="00636339" w:rsidP="00DA7DC5">
      <w:pPr>
        <w:spacing w:line="360" w:lineRule="auto"/>
        <w:ind w:firstLine="709"/>
        <w:jc w:val="both"/>
        <w:rPr>
          <w:sz w:val="28"/>
          <w:szCs w:val="28"/>
        </w:rPr>
      </w:pPr>
      <w:r w:rsidRPr="00DA7DC5">
        <w:rPr>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r w:rsidR="00392AB7" w:rsidRPr="00DA7DC5">
        <w:rPr>
          <w:sz w:val="28"/>
          <w:szCs w:val="28"/>
        </w:rPr>
        <w:t>[</w:t>
      </w:r>
      <w:r w:rsidR="00134D88">
        <w:rPr>
          <w:sz w:val="28"/>
          <w:szCs w:val="28"/>
        </w:rPr>
        <w:t>21</w:t>
      </w:r>
      <w:r w:rsidR="00392AB7" w:rsidRPr="00DA7DC5">
        <w:rPr>
          <w:sz w:val="28"/>
          <w:szCs w:val="28"/>
        </w:rPr>
        <w:t>].</w:t>
      </w:r>
    </w:p>
    <w:p w:rsidR="00636339" w:rsidRPr="00DA7DC5" w:rsidRDefault="00636339" w:rsidP="00DA7DC5">
      <w:pPr>
        <w:spacing w:line="360" w:lineRule="auto"/>
        <w:ind w:firstLine="709"/>
        <w:jc w:val="both"/>
        <w:rPr>
          <w:sz w:val="28"/>
          <w:szCs w:val="28"/>
        </w:rPr>
      </w:pPr>
      <w:r w:rsidRPr="00DA7DC5">
        <w:rPr>
          <w:sz w:val="28"/>
          <w:szCs w:val="28"/>
        </w:rPr>
        <w:t>Детализированный анализ финансового состояния. 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636339" w:rsidRPr="00DA7DC5" w:rsidRDefault="00636339" w:rsidP="00DA7DC5">
      <w:pPr>
        <w:spacing w:line="360" w:lineRule="auto"/>
        <w:ind w:firstLine="709"/>
        <w:jc w:val="both"/>
        <w:rPr>
          <w:sz w:val="28"/>
          <w:szCs w:val="28"/>
        </w:rPr>
      </w:pPr>
      <w:r w:rsidRPr="00DA7DC5">
        <w:rPr>
          <w:sz w:val="28"/>
          <w:szCs w:val="28"/>
        </w:rPr>
        <w:t>Рассмотрим далее методику анализа финансового состояния, предлагаемую И.Т. Балабановым [</w:t>
      </w:r>
      <w:r w:rsidR="00277EA6">
        <w:rPr>
          <w:sz w:val="28"/>
          <w:szCs w:val="28"/>
        </w:rPr>
        <w:t>10</w:t>
      </w:r>
      <w:r w:rsidRPr="00DA7DC5">
        <w:rPr>
          <w:sz w:val="28"/>
          <w:szCs w:val="28"/>
        </w:rPr>
        <w:t>].</w:t>
      </w:r>
    </w:p>
    <w:p w:rsidR="00636339" w:rsidRPr="00DA7DC5" w:rsidRDefault="00636339" w:rsidP="00DA7DC5">
      <w:pPr>
        <w:spacing w:line="360" w:lineRule="auto"/>
        <w:ind w:firstLine="709"/>
        <w:jc w:val="both"/>
        <w:rPr>
          <w:sz w:val="28"/>
          <w:szCs w:val="28"/>
        </w:rPr>
      </w:pPr>
      <w:r w:rsidRPr="00DA7DC5">
        <w:rPr>
          <w:sz w:val="28"/>
          <w:szCs w:val="28"/>
        </w:rPr>
        <w:t xml:space="preserve">Движение любых ТМЦ, трудовых и материальных ресурсов сопровождается </w:t>
      </w:r>
      <w:r w:rsidRPr="00DA7DC5">
        <w:rPr>
          <w:sz w:val="28"/>
          <w:szCs w:val="28"/>
        </w:rPr>
        <w:lastRenderedPageBreak/>
        <w:t>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636339" w:rsidRPr="00DA7DC5" w:rsidRDefault="00636339" w:rsidP="00B93B9A">
      <w:pPr>
        <w:numPr>
          <w:ilvl w:val="0"/>
          <w:numId w:val="10"/>
        </w:numPr>
        <w:spacing w:line="360" w:lineRule="auto"/>
        <w:jc w:val="both"/>
        <w:rPr>
          <w:sz w:val="28"/>
          <w:szCs w:val="28"/>
        </w:rPr>
      </w:pPr>
      <w:r w:rsidRPr="00DA7DC5">
        <w:rPr>
          <w:sz w:val="28"/>
          <w:szCs w:val="28"/>
        </w:rPr>
        <w:t>анализ доходности (рентабельности);</w:t>
      </w:r>
    </w:p>
    <w:p w:rsidR="00636339" w:rsidRPr="00DA7DC5" w:rsidRDefault="00636339" w:rsidP="00B93B9A">
      <w:pPr>
        <w:numPr>
          <w:ilvl w:val="0"/>
          <w:numId w:val="10"/>
        </w:numPr>
        <w:spacing w:line="360" w:lineRule="auto"/>
        <w:jc w:val="both"/>
        <w:rPr>
          <w:sz w:val="28"/>
          <w:szCs w:val="28"/>
        </w:rPr>
      </w:pPr>
      <w:r w:rsidRPr="00DA7DC5">
        <w:rPr>
          <w:sz w:val="28"/>
          <w:szCs w:val="28"/>
        </w:rPr>
        <w:t>анализ финансовой устойчивости;</w:t>
      </w:r>
    </w:p>
    <w:p w:rsidR="00636339" w:rsidRPr="00DA7DC5" w:rsidRDefault="00636339" w:rsidP="00B93B9A">
      <w:pPr>
        <w:numPr>
          <w:ilvl w:val="0"/>
          <w:numId w:val="10"/>
        </w:numPr>
        <w:spacing w:line="360" w:lineRule="auto"/>
        <w:jc w:val="both"/>
        <w:rPr>
          <w:sz w:val="28"/>
          <w:szCs w:val="28"/>
        </w:rPr>
      </w:pPr>
      <w:r w:rsidRPr="00DA7DC5">
        <w:rPr>
          <w:sz w:val="28"/>
          <w:szCs w:val="28"/>
        </w:rPr>
        <w:t>анализ кредитоспособности;</w:t>
      </w:r>
    </w:p>
    <w:p w:rsidR="00636339" w:rsidRPr="00DA7DC5" w:rsidRDefault="00636339" w:rsidP="00B93B9A">
      <w:pPr>
        <w:numPr>
          <w:ilvl w:val="0"/>
          <w:numId w:val="10"/>
        </w:numPr>
        <w:spacing w:line="360" w:lineRule="auto"/>
        <w:jc w:val="both"/>
        <w:rPr>
          <w:sz w:val="28"/>
          <w:szCs w:val="28"/>
        </w:rPr>
      </w:pPr>
      <w:r w:rsidRPr="00DA7DC5">
        <w:rPr>
          <w:sz w:val="28"/>
          <w:szCs w:val="28"/>
        </w:rPr>
        <w:t>анализ использования капитала;</w:t>
      </w:r>
    </w:p>
    <w:p w:rsidR="00636339" w:rsidRPr="00DA7DC5" w:rsidRDefault="00636339" w:rsidP="00B93B9A">
      <w:pPr>
        <w:numPr>
          <w:ilvl w:val="0"/>
          <w:numId w:val="10"/>
        </w:numPr>
        <w:spacing w:line="360" w:lineRule="auto"/>
        <w:jc w:val="both"/>
        <w:rPr>
          <w:sz w:val="28"/>
          <w:szCs w:val="28"/>
        </w:rPr>
      </w:pPr>
      <w:r w:rsidRPr="00DA7DC5">
        <w:rPr>
          <w:sz w:val="28"/>
          <w:szCs w:val="28"/>
        </w:rPr>
        <w:t>анализ уровня самофинансирования;</w:t>
      </w:r>
    </w:p>
    <w:p w:rsidR="00636339" w:rsidRPr="00DA7DC5" w:rsidRDefault="00636339" w:rsidP="00B93B9A">
      <w:pPr>
        <w:numPr>
          <w:ilvl w:val="0"/>
          <w:numId w:val="10"/>
        </w:numPr>
        <w:spacing w:line="360" w:lineRule="auto"/>
        <w:jc w:val="both"/>
        <w:rPr>
          <w:sz w:val="28"/>
          <w:szCs w:val="28"/>
        </w:rPr>
      </w:pPr>
      <w:r w:rsidRPr="00DA7DC5">
        <w:rPr>
          <w:sz w:val="28"/>
          <w:szCs w:val="28"/>
        </w:rPr>
        <w:t>анализ валютной само</w:t>
      </w:r>
      <w:r w:rsidR="00277EA6">
        <w:rPr>
          <w:sz w:val="28"/>
          <w:szCs w:val="28"/>
        </w:rPr>
        <w:t xml:space="preserve">окупаемости </w:t>
      </w:r>
      <w:r w:rsidR="00277EA6" w:rsidRPr="00DA7DC5">
        <w:rPr>
          <w:sz w:val="28"/>
          <w:szCs w:val="28"/>
        </w:rPr>
        <w:t>[</w:t>
      </w:r>
      <w:r w:rsidR="00277EA6">
        <w:rPr>
          <w:sz w:val="28"/>
          <w:szCs w:val="28"/>
        </w:rPr>
        <w:t>10</w:t>
      </w:r>
      <w:r w:rsidR="00277EA6" w:rsidRPr="00DA7DC5">
        <w:rPr>
          <w:sz w:val="28"/>
          <w:szCs w:val="28"/>
        </w:rPr>
        <w:t>].</w:t>
      </w:r>
    </w:p>
    <w:p w:rsidR="00636339" w:rsidRPr="00DA7DC5" w:rsidRDefault="00636339" w:rsidP="00DA7DC5">
      <w:pPr>
        <w:spacing w:line="360" w:lineRule="auto"/>
        <w:ind w:firstLine="709"/>
        <w:jc w:val="both"/>
        <w:rPr>
          <w:sz w:val="28"/>
          <w:szCs w:val="28"/>
        </w:rPr>
      </w:pPr>
      <w:r w:rsidRPr="00DA7DC5">
        <w:rPr>
          <w:sz w:val="28"/>
          <w:szCs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636339" w:rsidRPr="00DA7DC5" w:rsidRDefault="00636339" w:rsidP="00DA7DC5">
      <w:pPr>
        <w:spacing w:line="360" w:lineRule="auto"/>
        <w:ind w:firstLine="709"/>
        <w:jc w:val="both"/>
        <w:rPr>
          <w:sz w:val="28"/>
          <w:szCs w:val="28"/>
        </w:rPr>
      </w:pPr>
      <w:r w:rsidRPr="00DA7DC5">
        <w:rPr>
          <w:sz w:val="28"/>
          <w:szCs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636339" w:rsidRPr="00DA7DC5" w:rsidRDefault="00636339" w:rsidP="00DA7DC5">
      <w:pPr>
        <w:spacing w:line="360" w:lineRule="auto"/>
        <w:ind w:firstLine="709"/>
        <w:jc w:val="both"/>
        <w:rPr>
          <w:sz w:val="28"/>
          <w:szCs w:val="28"/>
        </w:rPr>
      </w:pPr>
      <w:r w:rsidRPr="00DA7DC5">
        <w:rPr>
          <w:sz w:val="28"/>
          <w:szCs w:val="28"/>
        </w:rPr>
        <w:t>В процессе анализа изучают динамику изменения объема чистой прибыли, уровня рентабельности и факторы, их определяющие.</w:t>
      </w:r>
    </w:p>
    <w:p w:rsidR="00636339" w:rsidRPr="00DA7DC5" w:rsidRDefault="00636339" w:rsidP="00DA7DC5">
      <w:pPr>
        <w:spacing w:line="360" w:lineRule="auto"/>
        <w:ind w:firstLine="709"/>
        <w:jc w:val="both"/>
        <w:rPr>
          <w:sz w:val="28"/>
          <w:szCs w:val="28"/>
        </w:rPr>
      </w:pPr>
      <w:r w:rsidRPr="00DA7DC5">
        <w:rPr>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w:t>
      </w:r>
      <w:r w:rsidR="00277EA6" w:rsidRPr="00DA7DC5">
        <w:rPr>
          <w:sz w:val="28"/>
          <w:szCs w:val="28"/>
        </w:rPr>
        <w:t>[</w:t>
      </w:r>
      <w:r w:rsidR="00277EA6">
        <w:rPr>
          <w:sz w:val="28"/>
          <w:szCs w:val="28"/>
        </w:rPr>
        <w:t>10</w:t>
      </w:r>
      <w:r w:rsidR="00277EA6" w:rsidRPr="00DA7DC5">
        <w:rPr>
          <w:sz w:val="28"/>
          <w:szCs w:val="28"/>
        </w:rPr>
        <w:t>].</w:t>
      </w:r>
      <w:r w:rsidRPr="00DA7DC5">
        <w:rPr>
          <w:sz w:val="28"/>
          <w:szCs w:val="28"/>
        </w:rPr>
        <w:t xml:space="preserve"> Поэтому в процессе анализа финансового состояния вопросам рационального использования оборотных средств уделяют основное внимание.</w:t>
      </w:r>
    </w:p>
    <w:p w:rsidR="00636339" w:rsidRPr="00DA7DC5" w:rsidRDefault="00636339" w:rsidP="00DA7DC5">
      <w:pPr>
        <w:spacing w:line="360" w:lineRule="auto"/>
        <w:ind w:firstLine="709"/>
        <w:jc w:val="both"/>
        <w:rPr>
          <w:sz w:val="28"/>
          <w:szCs w:val="28"/>
        </w:rPr>
      </w:pPr>
      <w:r w:rsidRPr="00DA7DC5">
        <w:rPr>
          <w:sz w:val="28"/>
          <w:szCs w:val="28"/>
        </w:rPr>
        <w:t>Характеристика финансовой устойчивости включает в себя анализ:</w:t>
      </w:r>
    </w:p>
    <w:p w:rsidR="00636339" w:rsidRPr="00DA7DC5" w:rsidRDefault="00636339" w:rsidP="00DA7DC5">
      <w:pPr>
        <w:numPr>
          <w:ilvl w:val="0"/>
          <w:numId w:val="6"/>
        </w:numPr>
        <w:spacing w:line="360" w:lineRule="auto"/>
        <w:jc w:val="both"/>
        <w:rPr>
          <w:sz w:val="28"/>
          <w:szCs w:val="28"/>
        </w:rPr>
      </w:pPr>
      <w:r w:rsidRPr="00DA7DC5">
        <w:rPr>
          <w:sz w:val="28"/>
          <w:szCs w:val="28"/>
        </w:rPr>
        <w:lastRenderedPageBreak/>
        <w:t>состава и размещения активов хозяйствующего субъекта;</w:t>
      </w:r>
    </w:p>
    <w:p w:rsidR="00636339" w:rsidRPr="00DA7DC5" w:rsidRDefault="00636339" w:rsidP="00DA7DC5">
      <w:pPr>
        <w:numPr>
          <w:ilvl w:val="0"/>
          <w:numId w:val="6"/>
        </w:numPr>
        <w:spacing w:line="360" w:lineRule="auto"/>
        <w:jc w:val="both"/>
        <w:rPr>
          <w:sz w:val="28"/>
          <w:szCs w:val="28"/>
        </w:rPr>
      </w:pPr>
      <w:r w:rsidRPr="00DA7DC5">
        <w:rPr>
          <w:sz w:val="28"/>
          <w:szCs w:val="28"/>
        </w:rPr>
        <w:t>динамики и структуры источников финансовых ресурсов;</w:t>
      </w:r>
    </w:p>
    <w:p w:rsidR="00636339" w:rsidRPr="00DA7DC5" w:rsidRDefault="00636339" w:rsidP="00DA7DC5">
      <w:pPr>
        <w:numPr>
          <w:ilvl w:val="0"/>
          <w:numId w:val="6"/>
        </w:numPr>
        <w:spacing w:line="360" w:lineRule="auto"/>
        <w:jc w:val="both"/>
        <w:rPr>
          <w:sz w:val="28"/>
          <w:szCs w:val="28"/>
        </w:rPr>
      </w:pPr>
      <w:r w:rsidRPr="00DA7DC5">
        <w:rPr>
          <w:sz w:val="28"/>
          <w:szCs w:val="28"/>
        </w:rPr>
        <w:t>наличия собственных оборотных средств;</w:t>
      </w:r>
    </w:p>
    <w:p w:rsidR="00636339" w:rsidRPr="00DA7DC5" w:rsidRDefault="00636339" w:rsidP="00DA7DC5">
      <w:pPr>
        <w:numPr>
          <w:ilvl w:val="0"/>
          <w:numId w:val="6"/>
        </w:numPr>
        <w:spacing w:line="360" w:lineRule="auto"/>
        <w:jc w:val="both"/>
        <w:rPr>
          <w:sz w:val="28"/>
          <w:szCs w:val="28"/>
        </w:rPr>
      </w:pPr>
      <w:r w:rsidRPr="00DA7DC5">
        <w:rPr>
          <w:sz w:val="28"/>
          <w:szCs w:val="28"/>
        </w:rPr>
        <w:t>кредиторской задолженности;</w:t>
      </w:r>
    </w:p>
    <w:p w:rsidR="00636339" w:rsidRPr="00DA7DC5" w:rsidRDefault="00636339" w:rsidP="00DA7DC5">
      <w:pPr>
        <w:numPr>
          <w:ilvl w:val="0"/>
          <w:numId w:val="6"/>
        </w:numPr>
        <w:spacing w:line="360" w:lineRule="auto"/>
        <w:jc w:val="both"/>
        <w:rPr>
          <w:sz w:val="28"/>
          <w:szCs w:val="28"/>
        </w:rPr>
      </w:pPr>
      <w:r w:rsidRPr="00DA7DC5">
        <w:rPr>
          <w:sz w:val="28"/>
          <w:szCs w:val="28"/>
        </w:rPr>
        <w:t>наличия и структуры оборотных средств;</w:t>
      </w:r>
    </w:p>
    <w:p w:rsidR="00636339" w:rsidRPr="00DA7DC5" w:rsidRDefault="00636339" w:rsidP="00DA7DC5">
      <w:pPr>
        <w:numPr>
          <w:ilvl w:val="0"/>
          <w:numId w:val="6"/>
        </w:numPr>
        <w:spacing w:line="360" w:lineRule="auto"/>
        <w:jc w:val="both"/>
        <w:rPr>
          <w:sz w:val="28"/>
          <w:szCs w:val="28"/>
        </w:rPr>
      </w:pPr>
      <w:r w:rsidRPr="00DA7DC5">
        <w:rPr>
          <w:sz w:val="28"/>
          <w:szCs w:val="28"/>
        </w:rPr>
        <w:t>дебиторской задолженности;</w:t>
      </w:r>
    </w:p>
    <w:p w:rsidR="00636339" w:rsidRPr="00DA7DC5" w:rsidRDefault="00636339" w:rsidP="00DA7DC5">
      <w:pPr>
        <w:numPr>
          <w:ilvl w:val="0"/>
          <w:numId w:val="6"/>
        </w:numPr>
        <w:spacing w:line="360" w:lineRule="auto"/>
        <w:jc w:val="both"/>
        <w:rPr>
          <w:sz w:val="28"/>
          <w:szCs w:val="28"/>
        </w:rPr>
      </w:pPr>
      <w:r w:rsidRPr="00DA7DC5">
        <w:rPr>
          <w:sz w:val="28"/>
          <w:szCs w:val="28"/>
        </w:rPr>
        <w:t>платежеспособности [</w:t>
      </w:r>
      <w:r w:rsidR="007C04D0">
        <w:rPr>
          <w:sz w:val="28"/>
          <w:szCs w:val="28"/>
        </w:rPr>
        <w:t>18</w:t>
      </w:r>
      <w:r w:rsidRPr="00DA7DC5">
        <w:rPr>
          <w:sz w:val="28"/>
          <w:szCs w:val="28"/>
        </w:rPr>
        <w:t>, с. 174].</w:t>
      </w:r>
    </w:p>
    <w:p w:rsidR="00636339" w:rsidRPr="00DA7DC5" w:rsidRDefault="00636339" w:rsidP="00DA7DC5">
      <w:pPr>
        <w:spacing w:line="360" w:lineRule="auto"/>
        <w:ind w:firstLine="709"/>
        <w:jc w:val="both"/>
        <w:rPr>
          <w:sz w:val="28"/>
          <w:szCs w:val="28"/>
        </w:rPr>
      </w:pPr>
      <w:r w:rsidRPr="00DA7DC5">
        <w:rPr>
          <w:sz w:val="28"/>
          <w:szCs w:val="28"/>
        </w:rPr>
        <w:t>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w:t>
      </w:r>
    </w:p>
    <w:p w:rsidR="00D37418" w:rsidRDefault="00636339" w:rsidP="00DA7DC5">
      <w:pPr>
        <w:spacing w:line="360" w:lineRule="auto"/>
        <w:ind w:firstLine="709"/>
        <w:jc w:val="both"/>
        <w:rPr>
          <w:sz w:val="28"/>
          <w:szCs w:val="28"/>
        </w:rPr>
      </w:pPr>
      <w:r w:rsidRPr="00DA7DC5">
        <w:rPr>
          <w:sz w:val="28"/>
          <w:szCs w:val="28"/>
        </w:rPr>
        <w:t>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w:t>
      </w:r>
      <w:r w:rsidR="00D37418">
        <w:rPr>
          <w:sz w:val="28"/>
          <w:szCs w:val="28"/>
        </w:rPr>
        <w:t xml:space="preserve"> </w:t>
      </w:r>
      <w:r w:rsidRPr="00DA7DC5">
        <w:rPr>
          <w:sz w:val="28"/>
          <w:szCs w:val="28"/>
        </w:rPr>
        <w:t xml:space="preserve">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w:t>
      </w:r>
    </w:p>
    <w:p w:rsidR="00636339" w:rsidRPr="00DA7DC5" w:rsidRDefault="00636339" w:rsidP="00DA7DC5">
      <w:pPr>
        <w:spacing w:line="360" w:lineRule="auto"/>
        <w:ind w:firstLine="709"/>
        <w:jc w:val="both"/>
        <w:rPr>
          <w:sz w:val="28"/>
          <w:szCs w:val="28"/>
        </w:rPr>
      </w:pPr>
      <w:r w:rsidRPr="00DA7DC5">
        <w:rPr>
          <w:sz w:val="28"/>
          <w:szCs w:val="28"/>
        </w:rPr>
        <w:t>Вложение капитала должно быть эффективным. Под эффективностью использования капитала понимается величина прибыли, приходящаяся на 1 (один) тенге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w:t>
      </w:r>
    </w:p>
    <w:p w:rsidR="00636339" w:rsidRPr="00DA7DC5" w:rsidRDefault="00636339" w:rsidP="006C0DB1">
      <w:pPr>
        <w:numPr>
          <w:ilvl w:val="0"/>
          <w:numId w:val="11"/>
        </w:numPr>
        <w:spacing w:line="360" w:lineRule="auto"/>
        <w:jc w:val="both"/>
        <w:rPr>
          <w:sz w:val="28"/>
          <w:szCs w:val="28"/>
        </w:rPr>
      </w:pPr>
      <w:r w:rsidRPr="00DA7DC5">
        <w:rPr>
          <w:sz w:val="28"/>
          <w:szCs w:val="28"/>
        </w:rPr>
        <w:t>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636339" w:rsidRPr="00DA7DC5" w:rsidRDefault="00636339" w:rsidP="006C0DB1">
      <w:pPr>
        <w:numPr>
          <w:ilvl w:val="0"/>
          <w:numId w:val="11"/>
        </w:numPr>
        <w:spacing w:line="360" w:lineRule="auto"/>
        <w:jc w:val="both"/>
        <w:rPr>
          <w:sz w:val="28"/>
          <w:szCs w:val="28"/>
        </w:rPr>
      </w:pPr>
      <w:r w:rsidRPr="00DA7DC5">
        <w:rPr>
          <w:sz w:val="28"/>
          <w:szCs w:val="28"/>
        </w:rPr>
        <w:lastRenderedPageBreak/>
        <w:t>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636339" w:rsidRPr="00DA7DC5" w:rsidRDefault="00636339" w:rsidP="00DA7DC5">
      <w:pPr>
        <w:spacing w:line="360" w:lineRule="auto"/>
        <w:ind w:firstLine="709"/>
        <w:jc w:val="both"/>
        <w:rPr>
          <w:sz w:val="28"/>
          <w:szCs w:val="28"/>
        </w:rPr>
      </w:pPr>
      <w:r w:rsidRPr="00DA7DC5">
        <w:rPr>
          <w:sz w:val="28"/>
          <w:szCs w:val="28"/>
        </w:rPr>
        <w:t>Повышение эффективности функционирования финансов предприятий может быть достигнуто при соблюдении следующих принципов: самоокупаемость и самофинансирование.</w:t>
      </w:r>
    </w:p>
    <w:p w:rsidR="00636339" w:rsidRPr="00DA7DC5" w:rsidRDefault="00636339" w:rsidP="00DA7DC5">
      <w:pPr>
        <w:spacing w:line="360" w:lineRule="auto"/>
        <w:ind w:firstLine="709"/>
        <w:jc w:val="both"/>
        <w:rPr>
          <w:sz w:val="28"/>
          <w:szCs w:val="28"/>
        </w:rPr>
      </w:pPr>
      <w:r w:rsidRPr="00DA7DC5">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w:t>
      </w:r>
    </w:p>
    <w:p w:rsidR="00636339" w:rsidRPr="00DA7DC5" w:rsidRDefault="00636339" w:rsidP="00DA7DC5">
      <w:pPr>
        <w:spacing w:line="360" w:lineRule="auto"/>
        <w:ind w:firstLine="709"/>
        <w:jc w:val="both"/>
        <w:rPr>
          <w:sz w:val="28"/>
          <w:szCs w:val="28"/>
        </w:rPr>
      </w:pPr>
      <w:r w:rsidRPr="00DA7DC5">
        <w:rPr>
          <w:sz w:val="28"/>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самофинансирование.</w:t>
      </w:r>
    </w:p>
    <w:p w:rsidR="00636339" w:rsidRDefault="00636339" w:rsidP="00DA7DC5">
      <w:pPr>
        <w:spacing w:line="360" w:lineRule="auto"/>
        <w:ind w:firstLine="709"/>
        <w:jc w:val="both"/>
        <w:rPr>
          <w:sz w:val="28"/>
          <w:szCs w:val="28"/>
        </w:rPr>
      </w:pPr>
      <w:r w:rsidRPr="00DA7DC5">
        <w:rPr>
          <w:sz w:val="28"/>
          <w:szCs w:val="28"/>
        </w:rPr>
        <w:t>Принцип валютной самоокупаемости заключается в превышении поступлений   валюты   над   его   расходами.   Соблюдение   этого   принципа</w:t>
      </w:r>
      <w:r w:rsidR="000B34E4">
        <w:rPr>
          <w:sz w:val="28"/>
          <w:szCs w:val="28"/>
        </w:rPr>
        <w:t xml:space="preserve"> </w:t>
      </w:r>
      <w:r w:rsidRPr="00DA7DC5">
        <w:rPr>
          <w:sz w:val="28"/>
          <w:szCs w:val="28"/>
        </w:rPr>
        <w:t>означает, что хозяйствующий субъект не «проедает» свой валютный фонд, а постоянно накапливает его. Все перечисленные выше методики имеют свои достоинства и недостатки.</w:t>
      </w:r>
    </w:p>
    <w:p w:rsidR="000B34E4" w:rsidRDefault="000B34E4" w:rsidP="00DA7DC5">
      <w:pPr>
        <w:spacing w:line="360" w:lineRule="auto"/>
        <w:ind w:firstLine="709"/>
        <w:jc w:val="both"/>
        <w:rPr>
          <w:sz w:val="28"/>
          <w:szCs w:val="28"/>
        </w:rPr>
      </w:pPr>
    </w:p>
    <w:p w:rsidR="000B34E4" w:rsidRPr="00DA7DC5" w:rsidRDefault="000B34E4" w:rsidP="00DA7DC5">
      <w:pPr>
        <w:spacing w:line="360" w:lineRule="auto"/>
        <w:ind w:firstLine="709"/>
        <w:jc w:val="both"/>
        <w:rPr>
          <w:sz w:val="28"/>
          <w:szCs w:val="28"/>
        </w:rPr>
      </w:pPr>
    </w:p>
    <w:p w:rsidR="00636339" w:rsidRPr="000B34E4" w:rsidRDefault="00636339" w:rsidP="000B34E4">
      <w:pPr>
        <w:spacing w:line="360" w:lineRule="auto"/>
        <w:ind w:firstLine="709"/>
        <w:jc w:val="center"/>
        <w:rPr>
          <w:b/>
          <w:sz w:val="28"/>
          <w:szCs w:val="28"/>
        </w:rPr>
      </w:pPr>
      <w:r w:rsidRPr="000B34E4">
        <w:rPr>
          <w:b/>
          <w:sz w:val="28"/>
          <w:szCs w:val="28"/>
        </w:rPr>
        <w:t>1.3 Критерии и показатели анализа финансового положения предприятия</w:t>
      </w:r>
    </w:p>
    <w:p w:rsidR="000B34E4" w:rsidRDefault="000B34E4" w:rsidP="00DA7DC5">
      <w:pPr>
        <w:spacing w:line="360" w:lineRule="auto"/>
        <w:ind w:firstLine="709"/>
        <w:jc w:val="both"/>
        <w:rPr>
          <w:sz w:val="28"/>
          <w:szCs w:val="28"/>
        </w:rPr>
      </w:pPr>
    </w:p>
    <w:p w:rsidR="000B34E4" w:rsidRPr="00DA7DC5" w:rsidRDefault="000B34E4" w:rsidP="00DA7DC5">
      <w:pPr>
        <w:spacing w:line="360" w:lineRule="auto"/>
        <w:ind w:firstLine="709"/>
        <w:jc w:val="both"/>
        <w:rPr>
          <w:sz w:val="28"/>
          <w:szCs w:val="28"/>
        </w:rPr>
      </w:pPr>
    </w:p>
    <w:p w:rsidR="006F39A0" w:rsidRDefault="009F0638" w:rsidP="006F39A0">
      <w:pPr>
        <w:spacing w:line="360" w:lineRule="auto"/>
        <w:ind w:firstLine="567"/>
        <w:jc w:val="both"/>
        <w:rPr>
          <w:sz w:val="28"/>
          <w:szCs w:val="28"/>
        </w:rPr>
      </w:pPr>
      <w:r>
        <w:rPr>
          <w:sz w:val="28"/>
          <w:szCs w:val="28"/>
        </w:rPr>
        <w:t xml:space="preserve">  </w:t>
      </w:r>
      <w:r w:rsidRPr="00A456F8">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w:t>
      </w:r>
      <w:r w:rsidRPr="00A456F8">
        <w:rPr>
          <w:sz w:val="28"/>
          <w:szCs w:val="28"/>
        </w:rPr>
        <w:softHyphen/>
        <w:t>ставу и источникам образования, какую долю должны занимать собственные и заемные сред</w:t>
      </w:r>
      <w:r w:rsidRPr="00A456F8">
        <w:rPr>
          <w:sz w:val="28"/>
          <w:szCs w:val="28"/>
        </w:rPr>
        <w:softHyphen/>
        <w:t>ства. Следует знать и такие понятия рыночной экономики как деловая активность, ликвид</w:t>
      </w:r>
      <w:r w:rsidRPr="00A456F8">
        <w:rPr>
          <w:sz w:val="28"/>
          <w:szCs w:val="28"/>
        </w:rPr>
        <w:softHyphen/>
        <w:t xml:space="preserve">ность, платежеспособность, </w:t>
      </w:r>
      <w:r w:rsidRPr="00A456F8">
        <w:rPr>
          <w:sz w:val="28"/>
          <w:szCs w:val="28"/>
        </w:rPr>
        <w:lastRenderedPageBreak/>
        <w:t>кредитоспособность предприятия, порог рентабельности, запас фи</w:t>
      </w:r>
      <w:r w:rsidRPr="00A456F8">
        <w:rPr>
          <w:sz w:val="28"/>
          <w:szCs w:val="28"/>
        </w:rPr>
        <w:softHyphen/>
        <w:t>нансовой устойчивости (зона безопасности), степень риска, эффект финансового рычага и дру</w:t>
      </w:r>
      <w:r w:rsidRPr="00A456F8">
        <w:rPr>
          <w:sz w:val="28"/>
          <w:szCs w:val="28"/>
        </w:rPr>
        <w:softHyphen/>
        <w:t>гие, а также методику их анализа.</w:t>
      </w:r>
    </w:p>
    <w:p w:rsidR="006F39A0" w:rsidRDefault="006F39A0" w:rsidP="006F39A0">
      <w:pPr>
        <w:spacing w:line="360" w:lineRule="auto"/>
        <w:ind w:firstLine="567"/>
        <w:jc w:val="both"/>
        <w:rPr>
          <w:sz w:val="28"/>
          <w:szCs w:val="28"/>
        </w:rPr>
      </w:pPr>
      <w:r w:rsidRPr="00A456F8">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w:t>
      </w:r>
      <w:r w:rsidRPr="00A456F8">
        <w:rPr>
          <w:sz w:val="28"/>
          <w:szCs w:val="28"/>
        </w:rPr>
        <w:softHyphen/>
        <w:t>сами. Поэтому финансовая деятельность как составная часть хозяйственной деятельности на</w:t>
      </w:r>
      <w:r w:rsidRPr="00A456F8">
        <w:rPr>
          <w:sz w:val="28"/>
          <w:szCs w:val="28"/>
        </w:rPr>
        <w:softHyphen/>
        <w:t>правлена на обеспечение планомерного поступления и расходования денежных ресурсов, вы</w:t>
      </w:r>
      <w:r w:rsidRPr="00A456F8">
        <w:rPr>
          <w:sz w:val="28"/>
          <w:szCs w:val="28"/>
        </w:rPr>
        <w:softHyphen/>
        <w:t>полнение расчетной дисциплины, достижение рациональных пропорций собственного и заем</w:t>
      </w:r>
      <w:r w:rsidRPr="00A456F8">
        <w:rPr>
          <w:sz w:val="28"/>
          <w:szCs w:val="28"/>
        </w:rPr>
        <w:softHyphen/>
        <w:t>ного капитала и наиболее эффективного его использования. Главной целью финансовой дея</w:t>
      </w:r>
      <w:r w:rsidRPr="00A456F8">
        <w:rPr>
          <w:sz w:val="28"/>
          <w:szCs w:val="28"/>
        </w:rPr>
        <w:softHyphen/>
        <w:t>тельности является решение, где, когда и как использовать финансовые ресурсы для эффектив</w:t>
      </w:r>
      <w:r w:rsidRPr="00A456F8">
        <w:rPr>
          <w:sz w:val="28"/>
          <w:szCs w:val="28"/>
        </w:rPr>
        <w:softHyphen/>
        <w:t>ного развития производства и получения максимальной прибыли.</w:t>
      </w:r>
    </w:p>
    <w:p w:rsidR="006F39A0" w:rsidRPr="00A456F8" w:rsidRDefault="006F39A0" w:rsidP="006F39A0">
      <w:pPr>
        <w:spacing w:line="360" w:lineRule="auto"/>
        <w:ind w:firstLine="567"/>
        <w:jc w:val="both"/>
        <w:rPr>
          <w:sz w:val="28"/>
          <w:szCs w:val="28"/>
        </w:rPr>
      </w:pPr>
      <w:r w:rsidRPr="00A456F8">
        <w:rPr>
          <w:sz w:val="28"/>
          <w:szCs w:val="28"/>
        </w:rPr>
        <w:t>Для оценки устойчивости ФСП используется целая система показа</w:t>
      </w:r>
      <w:r w:rsidRPr="00A456F8">
        <w:rPr>
          <w:sz w:val="28"/>
          <w:szCs w:val="28"/>
        </w:rPr>
        <w:softHyphen/>
        <w:t>телей, характеризующих измене</w:t>
      </w:r>
      <w:r w:rsidRPr="00A456F8">
        <w:rPr>
          <w:sz w:val="28"/>
          <w:szCs w:val="28"/>
        </w:rPr>
        <w:softHyphen/>
        <w:t>ния:</w:t>
      </w:r>
    </w:p>
    <w:p w:rsidR="006F39A0" w:rsidRPr="00A456F8" w:rsidRDefault="006F39A0" w:rsidP="006F39A0">
      <w:pPr>
        <w:widowControl/>
        <w:numPr>
          <w:ilvl w:val="0"/>
          <w:numId w:val="16"/>
        </w:numPr>
        <w:overflowPunct w:val="0"/>
        <w:spacing w:line="360" w:lineRule="auto"/>
        <w:jc w:val="both"/>
        <w:textAlignment w:val="baseline"/>
        <w:rPr>
          <w:sz w:val="28"/>
          <w:szCs w:val="28"/>
        </w:rPr>
      </w:pPr>
      <w:r w:rsidRPr="00A456F8">
        <w:rPr>
          <w:sz w:val="28"/>
          <w:szCs w:val="28"/>
        </w:rPr>
        <w:t>структуры капитала предприятия по его размещению к источникам образования;</w:t>
      </w:r>
    </w:p>
    <w:p w:rsidR="006F39A0" w:rsidRPr="00A456F8" w:rsidRDefault="006F39A0" w:rsidP="006F39A0">
      <w:pPr>
        <w:widowControl/>
        <w:numPr>
          <w:ilvl w:val="0"/>
          <w:numId w:val="16"/>
        </w:numPr>
        <w:overflowPunct w:val="0"/>
        <w:spacing w:line="360" w:lineRule="auto"/>
        <w:jc w:val="both"/>
        <w:textAlignment w:val="baseline"/>
        <w:rPr>
          <w:sz w:val="28"/>
          <w:szCs w:val="28"/>
        </w:rPr>
      </w:pPr>
      <w:r w:rsidRPr="00A456F8">
        <w:rPr>
          <w:sz w:val="28"/>
          <w:szCs w:val="28"/>
        </w:rPr>
        <w:t>эффективности и интенсивности его использования;</w:t>
      </w:r>
    </w:p>
    <w:p w:rsidR="006F39A0" w:rsidRPr="00A456F8" w:rsidRDefault="006F39A0" w:rsidP="006F39A0">
      <w:pPr>
        <w:widowControl/>
        <w:numPr>
          <w:ilvl w:val="0"/>
          <w:numId w:val="16"/>
        </w:numPr>
        <w:overflowPunct w:val="0"/>
        <w:spacing w:line="360" w:lineRule="auto"/>
        <w:jc w:val="both"/>
        <w:textAlignment w:val="baseline"/>
        <w:rPr>
          <w:sz w:val="28"/>
          <w:szCs w:val="28"/>
        </w:rPr>
      </w:pPr>
      <w:r w:rsidRPr="00A456F8">
        <w:rPr>
          <w:sz w:val="28"/>
          <w:szCs w:val="28"/>
        </w:rPr>
        <w:t>платежеспособности и кредитоспособности предприятия;</w:t>
      </w:r>
    </w:p>
    <w:p w:rsidR="006F39A0" w:rsidRPr="00A456F8" w:rsidRDefault="006F39A0" w:rsidP="006F39A0">
      <w:pPr>
        <w:widowControl/>
        <w:numPr>
          <w:ilvl w:val="0"/>
          <w:numId w:val="16"/>
        </w:numPr>
        <w:overflowPunct w:val="0"/>
        <w:spacing w:line="360" w:lineRule="auto"/>
        <w:jc w:val="both"/>
        <w:textAlignment w:val="baseline"/>
        <w:rPr>
          <w:sz w:val="28"/>
          <w:szCs w:val="28"/>
        </w:rPr>
      </w:pPr>
      <w:r w:rsidRPr="00A456F8">
        <w:rPr>
          <w:sz w:val="28"/>
          <w:szCs w:val="28"/>
        </w:rPr>
        <w:t>запаса его финансовой устойчивости</w:t>
      </w:r>
      <w:r w:rsidRPr="0052698B">
        <w:rPr>
          <w:sz w:val="28"/>
        </w:rPr>
        <w:t>[</w:t>
      </w:r>
      <w:r>
        <w:rPr>
          <w:sz w:val="28"/>
        </w:rPr>
        <w:t>12, с.89</w:t>
      </w:r>
      <w:r w:rsidRPr="0052698B">
        <w:rPr>
          <w:sz w:val="28"/>
        </w:rPr>
        <w:t>]</w:t>
      </w:r>
      <w:r>
        <w:rPr>
          <w:sz w:val="28"/>
        </w:rPr>
        <w:t>.</w:t>
      </w:r>
    </w:p>
    <w:p w:rsidR="006F39A0" w:rsidRDefault="006F39A0" w:rsidP="006F39A0">
      <w:pPr>
        <w:spacing w:line="360" w:lineRule="auto"/>
        <w:ind w:firstLine="567"/>
        <w:jc w:val="both"/>
        <w:rPr>
          <w:sz w:val="28"/>
          <w:szCs w:val="28"/>
        </w:rPr>
      </w:pPr>
      <w:r w:rsidRPr="00A456F8">
        <w:rPr>
          <w:sz w:val="28"/>
          <w:szCs w:val="28"/>
        </w:rPr>
        <w:t>Показатели должны быть такими, чтобы все те, кто связан с предприятием эконо</w:t>
      </w:r>
      <w:r w:rsidRPr="00A456F8">
        <w:rPr>
          <w:sz w:val="28"/>
          <w:szCs w:val="28"/>
        </w:rPr>
        <w:softHyphen/>
        <w:t>мичес</w:t>
      </w:r>
      <w:r w:rsidRPr="00A456F8">
        <w:rPr>
          <w:sz w:val="28"/>
          <w:szCs w:val="28"/>
        </w:rPr>
        <w:softHyphen/>
        <w:t>кими отношениями, могли ответить на вопрос, насколько надежно предприятие как парт</w:t>
      </w:r>
      <w:r w:rsidRPr="00A456F8">
        <w:rPr>
          <w:sz w:val="28"/>
          <w:szCs w:val="28"/>
        </w:rPr>
        <w:softHyphen/>
        <w:t>нер, а, следовательно, принять решение об экономической выгодности продолжения отноше</w:t>
      </w:r>
      <w:r w:rsidRPr="00A456F8">
        <w:rPr>
          <w:sz w:val="28"/>
          <w:szCs w:val="28"/>
        </w:rPr>
        <w:softHyphen/>
        <w:t>ний с ним. Анализ ФСП основывается главным образом на относительных показателях, т. к. абсо</w:t>
      </w:r>
      <w:r w:rsidRPr="00A456F8">
        <w:rPr>
          <w:sz w:val="28"/>
          <w:szCs w:val="28"/>
        </w:rPr>
        <w:softHyphen/>
        <w:t>лютные показатели баланса в условиях инфляции практически невозможно привести в со</w:t>
      </w:r>
      <w:r w:rsidRPr="00A456F8">
        <w:rPr>
          <w:sz w:val="28"/>
          <w:szCs w:val="28"/>
        </w:rPr>
        <w:softHyphen/>
        <w:t>поста</w:t>
      </w:r>
      <w:r w:rsidRPr="00A456F8">
        <w:rPr>
          <w:sz w:val="28"/>
          <w:szCs w:val="28"/>
        </w:rPr>
        <w:softHyphen/>
        <w:t xml:space="preserve">вимый вид. </w:t>
      </w:r>
    </w:p>
    <w:p w:rsidR="006F39A0" w:rsidRPr="00A456F8" w:rsidRDefault="006F39A0" w:rsidP="006F39A0">
      <w:pPr>
        <w:spacing w:line="360" w:lineRule="auto"/>
        <w:ind w:firstLine="567"/>
        <w:jc w:val="both"/>
        <w:rPr>
          <w:sz w:val="28"/>
          <w:szCs w:val="28"/>
        </w:rPr>
      </w:pPr>
      <w:r w:rsidRPr="00A456F8">
        <w:rPr>
          <w:sz w:val="28"/>
          <w:szCs w:val="28"/>
        </w:rPr>
        <w:t>Относительные показатели можно сравнивать с:</w:t>
      </w:r>
    </w:p>
    <w:p w:rsidR="006F39A0" w:rsidRPr="00A456F8" w:rsidRDefault="006F39A0" w:rsidP="006F39A0">
      <w:pPr>
        <w:widowControl/>
        <w:numPr>
          <w:ilvl w:val="0"/>
          <w:numId w:val="17"/>
        </w:numPr>
        <w:overflowPunct w:val="0"/>
        <w:spacing w:line="360" w:lineRule="auto"/>
        <w:jc w:val="both"/>
        <w:textAlignment w:val="baseline"/>
        <w:rPr>
          <w:sz w:val="28"/>
          <w:szCs w:val="28"/>
        </w:rPr>
      </w:pPr>
      <w:r w:rsidRPr="00A456F8">
        <w:rPr>
          <w:sz w:val="28"/>
          <w:szCs w:val="28"/>
        </w:rPr>
        <w:t>общепринятыми “нормами” для оценки степени риска и прогнозирования возмож</w:t>
      </w:r>
      <w:r w:rsidRPr="00A456F8">
        <w:rPr>
          <w:sz w:val="28"/>
          <w:szCs w:val="28"/>
        </w:rPr>
        <w:softHyphen/>
        <w:t>ности банкротства;</w:t>
      </w:r>
    </w:p>
    <w:p w:rsidR="006F39A0" w:rsidRPr="00A456F8" w:rsidRDefault="006F39A0" w:rsidP="006F39A0">
      <w:pPr>
        <w:widowControl/>
        <w:numPr>
          <w:ilvl w:val="0"/>
          <w:numId w:val="17"/>
        </w:numPr>
        <w:overflowPunct w:val="0"/>
        <w:spacing w:line="360" w:lineRule="auto"/>
        <w:jc w:val="both"/>
        <w:textAlignment w:val="baseline"/>
        <w:rPr>
          <w:sz w:val="28"/>
          <w:szCs w:val="28"/>
        </w:rPr>
      </w:pPr>
      <w:r w:rsidRPr="00A456F8">
        <w:rPr>
          <w:sz w:val="28"/>
          <w:szCs w:val="28"/>
        </w:rPr>
        <w:t>аналогичными данными других предприятий, что позволяет выявить сильные и сла</w:t>
      </w:r>
      <w:r w:rsidRPr="00A456F8">
        <w:rPr>
          <w:sz w:val="28"/>
          <w:szCs w:val="28"/>
        </w:rPr>
        <w:softHyphen/>
        <w:t>бые стороны предприятия и его возможности;</w:t>
      </w:r>
    </w:p>
    <w:p w:rsidR="006F39A0" w:rsidRPr="00A456F8" w:rsidRDefault="006F39A0" w:rsidP="006F39A0">
      <w:pPr>
        <w:widowControl/>
        <w:numPr>
          <w:ilvl w:val="0"/>
          <w:numId w:val="17"/>
        </w:numPr>
        <w:overflowPunct w:val="0"/>
        <w:spacing w:line="360" w:lineRule="auto"/>
        <w:jc w:val="both"/>
        <w:textAlignment w:val="baseline"/>
        <w:rPr>
          <w:sz w:val="28"/>
          <w:szCs w:val="28"/>
        </w:rPr>
      </w:pPr>
      <w:r w:rsidRPr="00A456F8">
        <w:rPr>
          <w:sz w:val="28"/>
          <w:szCs w:val="28"/>
        </w:rPr>
        <w:lastRenderedPageBreak/>
        <w:t>аналогичными данными за предыдущие годы для изучения тенденции улучшения или ухудшения ФСП.</w:t>
      </w:r>
    </w:p>
    <w:p w:rsidR="00636339" w:rsidRPr="00DA7DC5" w:rsidRDefault="00636339" w:rsidP="009F0638">
      <w:pPr>
        <w:spacing w:line="360" w:lineRule="auto"/>
        <w:ind w:firstLine="709"/>
        <w:jc w:val="both"/>
        <w:rPr>
          <w:sz w:val="28"/>
          <w:szCs w:val="28"/>
        </w:rPr>
      </w:pPr>
      <w:r w:rsidRPr="00DA7DC5">
        <w:rPr>
          <w:sz w:val="28"/>
          <w:szCs w:val="28"/>
        </w:rPr>
        <w:t>Как известно, предприятие - сложное формирование, состоящее из партнерских групп, находящихся в тесном взаимном общении. Среди партнерских групп можно выделить основные и не основные.</w:t>
      </w:r>
    </w:p>
    <w:p w:rsidR="00636339" w:rsidRPr="00DA7DC5" w:rsidRDefault="00636339" w:rsidP="00DA7DC5">
      <w:pPr>
        <w:spacing w:line="360" w:lineRule="auto"/>
        <w:ind w:firstLine="709"/>
        <w:jc w:val="both"/>
        <w:rPr>
          <w:sz w:val="28"/>
          <w:szCs w:val="28"/>
        </w:rPr>
      </w:pPr>
      <w:r w:rsidRPr="00DA7DC5">
        <w:rPr>
          <w:sz w:val="28"/>
          <w:szCs w:val="28"/>
        </w:rPr>
        <w:t>Основные партнерские группы заинтересованы в успехах предприятия, так как от этого находится в прямой зависимости их благополучие. К не основным партнерским группам относятся группы, опосредованно заинтересованные в успехах предприятия - страховые компании, аудиторские и юридические фирмы и т.д.</w:t>
      </w:r>
    </w:p>
    <w:p w:rsidR="00636339" w:rsidRPr="00DA7DC5" w:rsidRDefault="00636339" w:rsidP="00DA7DC5">
      <w:pPr>
        <w:spacing w:line="360" w:lineRule="auto"/>
        <w:ind w:firstLine="709"/>
        <w:jc w:val="both"/>
        <w:rPr>
          <w:sz w:val="28"/>
          <w:szCs w:val="28"/>
        </w:rPr>
      </w:pPr>
      <w:r w:rsidRPr="00DA7DC5">
        <w:rPr>
          <w:sz w:val="28"/>
          <w:szCs w:val="28"/>
        </w:rPr>
        <w:t>Практика финансового анализа уже выработала методику анализа финансовых отчетов. Можно выделить шесть основных видов анализа:</w:t>
      </w:r>
    </w:p>
    <w:p w:rsidR="00636339" w:rsidRPr="00DA7DC5" w:rsidRDefault="00636339" w:rsidP="006704F9">
      <w:pPr>
        <w:numPr>
          <w:ilvl w:val="0"/>
          <w:numId w:val="7"/>
        </w:numPr>
        <w:spacing w:line="360" w:lineRule="auto"/>
        <w:jc w:val="both"/>
        <w:rPr>
          <w:sz w:val="28"/>
          <w:szCs w:val="28"/>
        </w:rPr>
      </w:pPr>
      <w:r w:rsidRPr="00DA7DC5">
        <w:rPr>
          <w:sz w:val="28"/>
          <w:szCs w:val="28"/>
        </w:rPr>
        <w:t>горизонтальный   анализ  —  сравнение  каждой  позиции  отчетности  с</w:t>
      </w:r>
      <w:r w:rsidRPr="00DA7DC5">
        <w:rPr>
          <w:sz w:val="28"/>
          <w:szCs w:val="28"/>
        </w:rPr>
        <w:br/>
        <w:t>предыдущим периодом;</w:t>
      </w:r>
    </w:p>
    <w:p w:rsidR="00636339" w:rsidRPr="00DA7DC5" w:rsidRDefault="00636339" w:rsidP="006704F9">
      <w:pPr>
        <w:numPr>
          <w:ilvl w:val="0"/>
          <w:numId w:val="7"/>
        </w:numPr>
        <w:spacing w:line="360" w:lineRule="auto"/>
        <w:jc w:val="both"/>
        <w:rPr>
          <w:sz w:val="28"/>
          <w:szCs w:val="28"/>
        </w:rPr>
      </w:pPr>
      <w:r w:rsidRPr="00DA7DC5">
        <w:rPr>
          <w:sz w:val="28"/>
          <w:szCs w:val="28"/>
        </w:rPr>
        <w:t>вертикальный анализ - определение структуры финансовых показателей;</w:t>
      </w:r>
    </w:p>
    <w:p w:rsidR="00636339" w:rsidRPr="00DA7DC5" w:rsidRDefault="00636339" w:rsidP="006704F9">
      <w:pPr>
        <w:numPr>
          <w:ilvl w:val="0"/>
          <w:numId w:val="7"/>
        </w:numPr>
        <w:spacing w:line="360" w:lineRule="auto"/>
        <w:jc w:val="both"/>
        <w:rPr>
          <w:sz w:val="28"/>
          <w:szCs w:val="28"/>
        </w:rPr>
      </w:pPr>
      <w:r w:rsidRPr="00DA7DC5">
        <w:rPr>
          <w:sz w:val="28"/>
          <w:szCs w:val="28"/>
        </w:rPr>
        <w:t>трендовый анализ - сравнение каждой позиции отчетности с рядом</w:t>
      </w:r>
      <w:r w:rsidRPr="00DA7DC5">
        <w:rPr>
          <w:sz w:val="28"/>
          <w:szCs w:val="28"/>
        </w:rPr>
        <w:br/>
        <w:t>предшествующих периодов и определение тренда;</w:t>
      </w:r>
    </w:p>
    <w:p w:rsidR="00636339" w:rsidRPr="00DA7DC5" w:rsidRDefault="00636339" w:rsidP="006704F9">
      <w:pPr>
        <w:numPr>
          <w:ilvl w:val="0"/>
          <w:numId w:val="7"/>
        </w:numPr>
        <w:spacing w:line="360" w:lineRule="auto"/>
        <w:jc w:val="both"/>
        <w:rPr>
          <w:sz w:val="28"/>
          <w:szCs w:val="28"/>
        </w:rPr>
      </w:pPr>
      <w:r w:rsidRPr="00DA7DC5">
        <w:rPr>
          <w:sz w:val="28"/>
          <w:szCs w:val="28"/>
        </w:rPr>
        <w:t>анализ   относительных   показателей   -   расчет   числовых   отношений</w:t>
      </w:r>
      <w:r w:rsidRPr="00DA7DC5">
        <w:rPr>
          <w:sz w:val="28"/>
          <w:szCs w:val="28"/>
        </w:rPr>
        <w:br/>
        <w:t>различных форм отчетности, определение взаимосвязей показателей;</w:t>
      </w:r>
    </w:p>
    <w:p w:rsidR="00636339" w:rsidRPr="00DA7DC5" w:rsidRDefault="00636339" w:rsidP="006704F9">
      <w:pPr>
        <w:numPr>
          <w:ilvl w:val="0"/>
          <w:numId w:val="7"/>
        </w:numPr>
        <w:spacing w:line="360" w:lineRule="auto"/>
        <w:jc w:val="both"/>
        <w:rPr>
          <w:sz w:val="28"/>
          <w:szCs w:val="28"/>
        </w:rPr>
      </w:pPr>
      <w:r w:rsidRPr="00DA7DC5">
        <w:rPr>
          <w:sz w:val="28"/>
          <w:szCs w:val="28"/>
        </w:rPr>
        <w:t>сравнительный анализ,  который делится на:  внутрихозяйственный -</w:t>
      </w:r>
      <w:r w:rsidRPr="00DA7DC5">
        <w:rPr>
          <w:sz w:val="28"/>
          <w:szCs w:val="28"/>
        </w:rPr>
        <w:br/>
        <w:t>сравнение основных показателей предприятия и дочерних предприятий,</w:t>
      </w:r>
      <w:r w:rsidRPr="00DA7DC5">
        <w:rPr>
          <w:sz w:val="28"/>
          <w:szCs w:val="28"/>
        </w:rPr>
        <w:br/>
        <w:t>подразделений,      межхозяйственный      -      сравнение      показателей</w:t>
      </w:r>
      <w:r w:rsidRPr="00DA7DC5">
        <w:rPr>
          <w:sz w:val="28"/>
          <w:szCs w:val="28"/>
        </w:rPr>
        <w:br/>
        <w:t>предприятия с показателями конкурентов, со среднеотраслевыми;</w:t>
      </w:r>
    </w:p>
    <w:p w:rsidR="00636339" w:rsidRPr="00DA7DC5" w:rsidRDefault="00636339" w:rsidP="006704F9">
      <w:pPr>
        <w:numPr>
          <w:ilvl w:val="0"/>
          <w:numId w:val="7"/>
        </w:numPr>
        <w:spacing w:line="360" w:lineRule="auto"/>
        <w:jc w:val="both"/>
        <w:rPr>
          <w:sz w:val="28"/>
          <w:szCs w:val="28"/>
        </w:rPr>
      </w:pPr>
      <w:r w:rsidRPr="00DA7DC5">
        <w:rPr>
          <w:sz w:val="28"/>
          <w:szCs w:val="28"/>
        </w:rPr>
        <w:t>факторный    анализ    -    анализ    влияния    отдельных    факторов    на</w:t>
      </w:r>
      <w:r w:rsidRPr="00DA7DC5">
        <w:rPr>
          <w:sz w:val="28"/>
          <w:szCs w:val="28"/>
        </w:rPr>
        <w:br/>
        <w:t>результативный показатель.</w:t>
      </w:r>
    </w:p>
    <w:p w:rsidR="00636339" w:rsidRPr="00DA7DC5" w:rsidRDefault="00636339" w:rsidP="00DA7DC5">
      <w:pPr>
        <w:spacing w:line="360" w:lineRule="auto"/>
        <w:ind w:firstLine="709"/>
        <w:jc w:val="both"/>
        <w:rPr>
          <w:sz w:val="28"/>
          <w:szCs w:val="28"/>
        </w:rPr>
      </w:pPr>
      <w:r w:rsidRPr="00DA7DC5">
        <w:rPr>
          <w:sz w:val="28"/>
          <w:szCs w:val="28"/>
        </w:rPr>
        <w:t>Основными источниками информации для анализа финансового состояния предприятия служат:</w:t>
      </w:r>
    </w:p>
    <w:p w:rsidR="00636339" w:rsidRPr="00DA7DC5" w:rsidRDefault="00636339" w:rsidP="00295671">
      <w:pPr>
        <w:numPr>
          <w:ilvl w:val="0"/>
          <w:numId w:val="8"/>
        </w:numPr>
        <w:spacing w:line="360" w:lineRule="auto"/>
        <w:jc w:val="both"/>
        <w:rPr>
          <w:sz w:val="28"/>
          <w:szCs w:val="28"/>
        </w:rPr>
      </w:pPr>
      <w:r w:rsidRPr="00DA7DC5">
        <w:rPr>
          <w:sz w:val="28"/>
          <w:szCs w:val="28"/>
        </w:rPr>
        <w:t>бухгалтерский баланс;</w:t>
      </w:r>
    </w:p>
    <w:p w:rsidR="00636339" w:rsidRPr="00DA7DC5" w:rsidRDefault="00636339" w:rsidP="00295671">
      <w:pPr>
        <w:numPr>
          <w:ilvl w:val="0"/>
          <w:numId w:val="8"/>
        </w:numPr>
        <w:spacing w:line="360" w:lineRule="auto"/>
        <w:jc w:val="both"/>
        <w:rPr>
          <w:sz w:val="28"/>
          <w:szCs w:val="28"/>
        </w:rPr>
      </w:pPr>
      <w:r w:rsidRPr="00DA7DC5">
        <w:rPr>
          <w:sz w:val="28"/>
          <w:szCs w:val="28"/>
        </w:rPr>
        <w:t>отчет о прибылях и убытках;</w:t>
      </w:r>
    </w:p>
    <w:p w:rsidR="00636339" w:rsidRPr="00DA7DC5" w:rsidRDefault="00636339" w:rsidP="00295671">
      <w:pPr>
        <w:numPr>
          <w:ilvl w:val="0"/>
          <w:numId w:val="8"/>
        </w:numPr>
        <w:spacing w:line="360" w:lineRule="auto"/>
        <w:jc w:val="both"/>
        <w:rPr>
          <w:sz w:val="28"/>
          <w:szCs w:val="28"/>
        </w:rPr>
      </w:pPr>
      <w:r w:rsidRPr="00DA7DC5">
        <w:rPr>
          <w:sz w:val="28"/>
          <w:szCs w:val="28"/>
        </w:rPr>
        <w:t>пояснение к бухгалтерскому балансу и отчету о прибылях и убытках;</w:t>
      </w:r>
    </w:p>
    <w:p w:rsidR="00636339" w:rsidRPr="00DA7DC5" w:rsidRDefault="00636339" w:rsidP="00295671">
      <w:pPr>
        <w:numPr>
          <w:ilvl w:val="0"/>
          <w:numId w:val="8"/>
        </w:numPr>
        <w:spacing w:line="360" w:lineRule="auto"/>
        <w:jc w:val="both"/>
        <w:rPr>
          <w:sz w:val="28"/>
          <w:szCs w:val="28"/>
        </w:rPr>
      </w:pPr>
      <w:r w:rsidRPr="00DA7DC5">
        <w:rPr>
          <w:sz w:val="28"/>
          <w:szCs w:val="28"/>
        </w:rPr>
        <w:t>отчет о движение капитала;</w:t>
      </w:r>
    </w:p>
    <w:p w:rsidR="00636339" w:rsidRPr="00DA7DC5" w:rsidRDefault="00636339" w:rsidP="00295671">
      <w:pPr>
        <w:numPr>
          <w:ilvl w:val="0"/>
          <w:numId w:val="8"/>
        </w:numPr>
        <w:spacing w:line="360" w:lineRule="auto"/>
        <w:jc w:val="both"/>
        <w:rPr>
          <w:sz w:val="28"/>
          <w:szCs w:val="28"/>
        </w:rPr>
      </w:pPr>
      <w:r w:rsidRPr="00DA7DC5">
        <w:rPr>
          <w:sz w:val="28"/>
          <w:szCs w:val="28"/>
        </w:rPr>
        <w:lastRenderedPageBreak/>
        <w:t>отчет о движении денежных средств;</w:t>
      </w:r>
    </w:p>
    <w:p w:rsidR="00D62F0E" w:rsidRDefault="00636339" w:rsidP="00356550">
      <w:pPr>
        <w:numPr>
          <w:ilvl w:val="0"/>
          <w:numId w:val="8"/>
        </w:numPr>
        <w:spacing w:line="360" w:lineRule="auto"/>
        <w:jc w:val="both"/>
        <w:rPr>
          <w:sz w:val="28"/>
          <w:szCs w:val="28"/>
        </w:rPr>
      </w:pPr>
      <w:r w:rsidRPr="00DA7DC5">
        <w:rPr>
          <w:sz w:val="28"/>
          <w:szCs w:val="28"/>
        </w:rPr>
        <w:t>приложение к бухгалтерскому балансу;</w:t>
      </w:r>
    </w:p>
    <w:p w:rsidR="00356550" w:rsidRPr="00442B19" w:rsidRDefault="00356550" w:rsidP="00356550">
      <w:pPr>
        <w:numPr>
          <w:ilvl w:val="0"/>
          <w:numId w:val="8"/>
        </w:numPr>
        <w:spacing w:line="360" w:lineRule="auto"/>
        <w:jc w:val="both"/>
        <w:rPr>
          <w:sz w:val="28"/>
          <w:szCs w:val="28"/>
        </w:rPr>
      </w:pPr>
      <w:r>
        <w:rPr>
          <w:sz w:val="28"/>
          <w:szCs w:val="28"/>
        </w:rPr>
        <w:t xml:space="preserve">пояснительная записка </w:t>
      </w:r>
      <w:r w:rsidRPr="00DA7DC5">
        <w:rPr>
          <w:sz w:val="28"/>
          <w:szCs w:val="28"/>
        </w:rPr>
        <w:t>[</w:t>
      </w:r>
      <w:r>
        <w:rPr>
          <w:sz w:val="28"/>
          <w:szCs w:val="28"/>
        </w:rPr>
        <w:t>17</w:t>
      </w:r>
      <w:r w:rsidRPr="00DA7DC5">
        <w:rPr>
          <w:sz w:val="28"/>
          <w:szCs w:val="28"/>
        </w:rPr>
        <w:t>].</w:t>
      </w:r>
    </w:p>
    <w:p w:rsidR="00636339" w:rsidRPr="00DA7DC5" w:rsidRDefault="00636339" w:rsidP="00DA7DC5">
      <w:pPr>
        <w:spacing w:line="360" w:lineRule="auto"/>
        <w:ind w:firstLine="709"/>
        <w:jc w:val="both"/>
        <w:rPr>
          <w:sz w:val="28"/>
          <w:szCs w:val="28"/>
        </w:rPr>
      </w:pPr>
      <w:r w:rsidRPr="00DA7DC5">
        <w:rPr>
          <w:sz w:val="28"/>
          <w:szCs w:val="28"/>
        </w:rPr>
        <w:t>Анализ финансового состояния предприятия на этапе анализа финансовых отчетов начинается с «чтения» бухгалтерского баланса, при этом выявляются важнейшие характеристики:</w:t>
      </w:r>
    </w:p>
    <w:p w:rsidR="00636339" w:rsidRPr="00DA7DC5" w:rsidRDefault="00636339" w:rsidP="00295671">
      <w:pPr>
        <w:numPr>
          <w:ilvl w:val="0"/>
          <w:numId w:val="9"/>
        </w:numPr>
        <w:spacing w:line="360" w:lineRule="auto"/>
        <w:jc w:val="both"/>
        <w:rPr>
          <w:sz w:val="28"/>
          <w:szCs w:val="28"/>
        </w:rPr>
      </w:pPr>
      <w:r w:rsidRPr="00DA7DC5">
        <w:rPr>
          <w:sz w:val="28"/>
          <w:szCs w:val="28"/>
        </w:rPr>
        <w:t>общая стоимость имущества предприятия;</w:t>
      </w:r>
    </w:p>
    <w:p w:rsidR="00636339" w:rsidRPr="00DA7DC5" w:rsidRDefault="00636339" w:rsidP="00295671">
      <w:pPr>
        <w:numPr>
          <w:ilvl w:val="0"/>
          <w:numId w:val="9"/>
        </w:numPr>
        <w:spacing w:line="360" w:lineRule="auto"/>
        <w:jc w:val="both"/>
        <w:rPr>
          <w:sz w:val="28"/>
          <w:szCs w:val="28"/>
        </w:rPr>
      </w:pPr>
      <w:r w:rsidRPr="00DA7DC5">
        <w:rPr>
          <w:sz w:val="28"/>
          <w:szCs w:val="28"/>
        </w:rPr>
        <w:t>стоимость иммобилизированных и мобильных средств;</w:t>
      </w:r>
    </w:p>
    <w:p w:rsidR="006E2D66" w:rsidRDefault="00636339" w:rsidP="00295671">
      <w:pPr>
        <w:numPr>
          <w:ilvl w:val="0"/>
          <w:numId w:val="9"/>
        </w:numPr>
        <w:spacing w:line="360" w:lineRule="auto"/>
        <w:jc w:val="both"/>
        <w:rPr>
          <w:sz w:val="28"/>
          <w:szCs w:val="28"/>
        </w:rPr>
      </w:pPr>
      <w:r w:rsidRPr="00DA7DC5">
        <w:rPr>
          <w:sz w:val="28"/>
          <w:szCs w:val="28"/>
        </w:rPr>
        <w:t>величина собственных и заемных средств предприятия</w:t>
      </w:r>
      <w:r w:rsidR="00DD159E" w:rsidRPr="00DA7DC5">
        <w:rPr>
          <w:sz w:val="28"/>
          <w:szCs w:val="28"/>
        </w:rPr>
        <w:t>.</w:t>
      </w:r>
      <w:r w:rsidR="00DD159E">
        <w:rPr>
          <w:sz w:val="28"/>
          <w:szCs w:val="28"/>
        </w:rPr>
        <w:t xml:space="preserve"> (</w:t>
      </w:r>
      <w:r w:rsidR="006E2D66">
        <w:rPr>
          <w:sz w:val="28"/>
          <w:szCs w:val="28"/>
        </w:rPr>
        <w:t>приложение 1)</w:t>
      </w:r>
    </w:p>
    <w:p w:rsidR="00636339" w:rsidRPr="00DA7DC5" w:rsidRDefault="00636339" w:rsidP="00876836">
      <w:pPr>
        <w:spacing w:line="360" w:lineRule="auto"/>
        <w:ind w:firstLine="708"/>
        <w:jc w:val="both"/>
        <w:rPr>
          <w:sz w:val="28"/>
          <w:szCs w:val="28"/>
        </w:rPr>
      </w:pPr>
      <w:r w:rsidRPr="00DA7DC5">
        <w:rPr>
          <w:sz w:val="28"/>
          <w:szCs w:val="28"/>
        </w:rPr>
        <w:t>Проведение горизонтального, анализа позволяет сопоставлять между</w:t>
      </w:r>
      <w:r w:rsidR="00876836">
        <w:rPr>
          <w:sz w:val="28"/>
          <w:szCs w:val="28"/>
        </w:rPr>
        <w:t xml:space="preserve"> </w:t>
      </w:r>
      <w:r w:rsidRPr="00DA7DC5">
        <w:rPr>
          <w:sz w:val="28"/>
          <w:szCs w:val="28"/>
        </w:rPr>
        <w:t>собой величины конкретных статей в абсолютном и относительном выражении за рассматриваемый период и определить их изменение за этот период.</w:t>
      </w:r>
    </w:p>
    <w:p w:rsidR="00636339" w:rsidRPr="00DA7DC5" w:rsidRDefault="00636339" w:rsidP="00DA7DC5">
      <w:pPr>
        <w:spacing w:line="360" w:lineRule="auto"/>
        <w:ind w:firstLine="709"/>
        <w:jc w:val="both"/>
        <w:rPr>
          <w:sz w:val="28"/>
          <w:szCs w:val="28"/>
        </w:rPr>
      </w:pPr>
      <w:r w:rsidRPr="00DA7DC5">
        <w:rPr>
          <w:sz w:val="28"/>
          <w:szCs w:val="28"/>
        </w:rPr>
        <w:t>Вертикальный анализ устанавливает структуру баланса и выявляет динамику ее изменения за анализируемый период.</w:t>
      </w:r>
    </w:p>
    <w:p w:rsidR="00636339" w:rsidRPr="00DA7DC5" w:rsidRDefault="00636339" w:rsidP="00DA7DC5">
      <w:pPr>
        <w:spacing w:line="360" w:lineRule="auto"/>
        <w:ind w:firstLine="709"/>
        <w:jc w:val="both"/>
        <w:rPr>
          <w:sz w:val="28"/>
          <w:szCs w:val="28"/>
        </w:rPr>
      </w:pPr>
      <w:r w:rsidRPr="00DA7DC5">
        <w:rPr>
          <w:sz w:val="28"/>
          <w:szCs w:val="28"/>
        </w:rPr>
        <w:t xml:space="preserve">Сопоставив отдельные виды активов с соответствующими видами пассивов, определяют ликвидность баланса предприятия. Таким образом, анализ финансовой отчетности </w:t>
      </w:r>
      <w:r w:rsidR="00DD159E" w:rsidRPr="00DA7DC5">
        <w:rPr>
          <w:sz w:val="28"/>
          <w:szCs w:val="28"/>
        </w:rPr>
        <w:t>является,</w:t>
      </w:r>
      <w:r w:rsidRPr="00DA7DC5">
        <w:rPr>
          <w:sz w:val="28"/>
          <w:szCs w:val="28"/>
        </w:rPr>
        <w:t xml:space="preserve"> по </w:t>
      </w:r>
      <w:r w:rsidR="00DD159E" w:rsidRPr="00DA7DC5">
        <w:rPr>
          <w:sz w:val="28"/>
          <w:szCs w:val="28"/>
        </w:rPr>
        <w:t>сути,</w:t>
      </w:r>
      <w:r w:rsidRPr="00DA7DC5">
        <w:rPr>
          <w:sz w:val="28"/>
          <w:szCs w:val="28"/>
        </w:rPr>
        <w:t xml:space="preserve"> предварительным анализом финансового состояния предприятия, позволяющим судить о его финансовой устойчивости и характере использования финансовых ресурсов.</w:t>
      </w:r>
    </w:p>
    <w:p w:rsidR="007D4F4E" w:rsidRDefault="00636339" w:rsidP="007D4F4E">
      <w:pPr>
        <w:spacing w:line="360" w:lineRule="auto"/>
        <w:ind w:firstLine="709"/>
        <w:jc w:val="both"/>
        <w:rPr>
          <w:sz w:val="28"/>
          <w:szCs w:val="28"/>
        </w:rPr>
      </w:pPr>
      <w:r w:rsidRPr="00DA7DC5">
        <w:rPr>
          <w:sz w:val="28"/>
          <w:szCs w:val="28"/>
        </w:rPr>
        <w:t>Актив баланса содержит сведения о размещении капитала, имеющегося в распоряжении предприятия. Основным признаком группировки статей актива баланса считается степень их ликвидности (быстрота превращения денежной наличности). По этому признаку все активы баланса подразделяются на долгосрочные  или основной капитал.</w:t>
      </w:r>
    </w:p>
    <w:p w:rsidR="007D4F4E" w:rsidRDefault="007D4F4E" w:rsidP="007D4F4E">
      <w:pPr>
        <w:spacing w:line="360" w:lineRule="auto"/>
        <w:ind w:firstLine="709"/>
        <w:jc w:val="both"/>
        <w:rPr>
          <w:sz w:val="28"/>
          <w:szCs w:val="28"/>
        </w:rPr>
      </w:pPr>
      <w:r w:rsidRPr="0094477C">
        <w:rPr>
          <w:sz w:val="28"/>
          <w:szCs w:val="28"/>
        </w:rPr>
        <w:t>Устойчивость предприятия, прежде всего, зависит от состава и структуры выпускаемой продукции и оказываемых услуг в неразрывной связи с издержками производства. Причем важно соотношение между постоянными и перенесенными издержками.</w:t>
      </w:r>
    </w:p>
    <w:p w:rsidR="007D4F4E" w:rsidRDefault="007D4F4E" w:rsidP="007D4F4E">
      <w:pPr>
        <w:spacing w:line="360" w:lineRule="auto"/>
        <w:ind w:firstLine="709"/>
        <w:jc w:val="both"/>
        <w:rPr>
          <w:sz w:val="28"/>
          <w:szCs w:val="28"/>
        </w:rPr>
      </w:pPr>
      <w:r w:rsidRPr="0094477C">
        <w:rPr>
          <w:sz w:val="28"/>
          <w:szCs w:val="28"/>
        </w:rPr>
        <w:t xml:space="preserve"> Другим важным фактором финансовой устойчивости предприятия, тесно связанным с видами произведенной продукции и технологией производства, </w:t>
      </w:r>
      <w:r w:rsidRPr="0094477C">
        <w:rPr>
          <w:sz w:val="28"/>
          <w:szCs w:val="28"/>
        </w:rPr>
        <w:lastRenderedPageBreak/>
        <w:t>является оптимальный состав и структура активов, а также правильный выбор стратегии управления ими. Искусство управления текущими активами состоит в том, чтобы держать на счетах предприятия лишь минимально необходимую сумму ликвидных средств, которая нужна для текущей оперативной деятельности.</w:t>
      </w:r>
    </w:p>
    <w:p w:rsidR="007D4F4E" w:rsidRDefault="007D4F4E" w:rsidP="007D4F4E">
      <w:pPr>
        <w:spacing w:line="360" w:lineRule="auto"/>
        <w:ind w:firstLine="709"/>
        <w:jc w:val="both"/>
        <w:rPr>
          <w:sz w:val="28"/>
          <w:szCs w:val="28"/>
        </w:rPr>
      </w:pPr>
      <w:r w:rsidRPr="0094477C">
        <w:rPr>
          <w:sz w:val="28"/>
          <w:szCs w:val="28"/>
        </w:rPr>
        <w:t xml:space="preserve"> Значительным внутренним фактором финансовой устойчивости является состав и структура финансовых ресурсов, правильный выбор стратегии и тактики управления ими. Чем больше у предприятия собственных финансовых ресурсов, прежде всего чистого дохода, тем спокойнее может оно себя чувствовать.</w:t>
      </w:r>
    </w:p>
    <w:p w:rsidR="003046AF" w:rsidRDefault="007D4F4E" w:rsidP="003046AF">
      <w:pPr>
        <w:spacing w:line="360" w:lineRule="auto"/>
        <w:ind w:firstLine="709"/>
        <w:jc w:val="both"/>
        <w:rPr>
          <w:sz w:val="28"/>
          <w:szCs w:val="28"/>
        </w:rPr>
      </w:pPr>
      <w:r w:rsidRPr="0094477C">
        <w:rPr>
          <w:sz w:val="28"/>
          <w:szCs w:val="28"/>
        </w:rPr>
        <w:t>Большое влияние на финансовую устойчивость предприятия оказывают средства, дополнительно мобилизуемые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предприятие своевременно расплачиваться со своими кредиторами.</w:t>
      </w:r>
    </w:p>
    <w:p w:rsidR="003046AF" w:rsidRPr="00442B19" w:rsidRDefault="007D4F4E" w:rsidP="003046AF">
      <w:pPr>
        <w:spacing w:line="360" w:lineRule="auto"/>
        <w:ind w:firstLine="709"/>
        <w:jc w:val="both"/>
        <w:rPr>
          <w:sz w:val="28"/>
          <w:szCs w:val="28"/>
        </w:rPr>
      </w:pPr>
      <w:r w:rsidRPr="0094477C">
        <w:rPr>
          <w:sz w:val="28"/>
          <w:szCs w:val="28"/>
        </w:rPr>
        <w:t xml:space="preserve"> И здесь большую роль призваны играть резервы, как одна из форм финансовой гарантии</w:t>
      </w:r>
      <w:r w:rsidR="003046AF">
        <w:rPr>
          <w:sz w:val="28"/>
          <w:szCs w:val="28"/>
        </w:rPr>
        <w:t xml:space="preserve"> платежеспособности предприятия </w:t>
      </w:r>
      <w:r w:rsidR="003046AF" w:rsidRPr="00DA7DC5">
        <w:rPr>
          <w:sz w:val="28"/>
          <w:szCs w:val="28"/>
        </w:rPr>
        <w:t>[</w:t>
      </w:r>
      <w:r w:rsidR="003046AF">
        <w:rPr>
          <w:sz w:val="28"/>
          <w:szCs w:val="28"/>
        </w:rPr>
        <w:t>12</w:t>
      </w:r>
      <w:r w:rsidR="003046AF" w:rsidRPr="00DA7DC5">
        <w:rPr>
          <w:sz w:val="28"/>
          <w:szCs w:val="28"/>
        </w:rPr>
        <w:t>].</w:t>
      </w:r>
    </w:p>
    <w:p w:rsidR="00950EF7" w:rsidRPr="00A456F8" w:rsidRDefault="007D4F4E" w:rsidP="00950EF7">
      <w:pPr>
        <w:spacing w:line="360" w:lineRule="auto"/>
        <w:ind w:firstLine="709"/>
        <w:jc w:val="both"/>
        <w:rPr>
          <w:sz w:val="28"/>
          <w:szCs w:val="28"/>
        </w:rPr>
      </w:pPr>
      <w:r w:rsidRPr="0094477C">
        <w:rPr>
          <w:sz w:val="28"/>
          <w:szCs w:val="28"/>
        </w:rPr>
        <w:t xml:space="preserve"> </w:t>
      </w:r>
      <w:r w:rsidR="00636339" w:rsidRPr="00DA7DC5">
        <w:rPr>
          <w:sz w:val="28"/>
          <w:szCs w:val="28"/>
        </w:rPr>
        <w:t>Таким образом, анализ структуры пассива баланса необходим для оценки рациональности формирования источников финансирования деятельности предприятия и его рыночной устойчивости. Большинство методик анализа финансового состояния предприятия предполагает расчет платежеспособности, кредитоспособности и финансовой устойчивости.</w:t>
      </w:r>
      <w:r>
        <w:rPr>
          <w:sz w:val="28"/>
          <w:szCs w:val="28"/>
        </w:rPr>
        <w:t xml:space="preserve"> </w:t>
      </w:r>
      <w:r w:rsidR="00950EF7" w:rsidRPr="00A456F8">
        <w:rPr>
          <w:sz w:val="28"/>
          <w:szCs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также аналитическое прочтение исходных данных исходя из целей анализа и управления.</w:t>
      </w:r>
      <w:r>
        <w:rPr>
          <w:sz w:val="28"/>
          <w:szCs w:val="28"/>
        </w:rPr>
        <w:t xml:space="preserve"> </w:t>
      </w:r>
      <w:r w:rsidR="00950EF7" w:rsidRPr="00A456F8">
        <w:rPr>
          <w:sz w:val="28"/>
          <w:szCs w:val="28"/>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644C0C" w:rsidRDefault="00644C0C" w:rsidP="007D4F4E">
      <w:pPr>
        <w:spacing w:line="360" w:lineRule="auto"/>
        <w:jc w:val="center"/>
        <w:rPr>
          <w:b/>
          <w:sz w:val="28"/>
          <w:szCs w:val="28"/>
        </w:rPr>
      </w:pPr>
    </w:p>
    <w:p w:rsidR="007D4F4E" w:rsidRDefault="00636339" w:rsidP="007D4F4E">
      <w:pPr>
        <w:spacing w:line="360" w:lineRule="auto"/>
        <w:jc w:val="center"/>
        <w:rPr>
          <w:b/>
          <w:sz w:val="28"/>
          <w:szCs w:val="28"/>
        </w:rPr>
      </w:pPr>
      <w:r w:rsidRPr="007D4F4E">
        <w:rPr>
          <w:b/>
          <w:sz w:val="28"/>
          <w:szCs w:val="28"/>
        </w:rPr>
        <w:lastRenderedPageBreak/>
        <w:t>Глава 2 АНАЛИЗ ФИНАНСОВОГО СОСТОЯНИЯ ТОО «KAZPACO»</w:t>
      </w:r>
    </w:p>
    <w:p w:rsidR="007D4F4E" w:rsidRDefault="007D4F4E" w:rsidP="007D4F4E">
      <w:pPr>
        <w:spacing w:line="360" w:lineRule="auto"/>
        <w:jc w:val="center"/>
        <w:rPr>
          <w:b/>
          <w:sz w:val="28"/>
          <w:szCs w:val="28"/>
        </w:rPr>
      </w:pPr>
    </w:p>
    <w:p w:rsidR="007D4F4E" w:rsidRPr="007D4F4E" w:rsidRDefault="007D4F4E" w:rsidP="007D4F4E">
      <w:pPr>
        <w:spacing w:line="360" w:lineRule="auto"/>
        <w:jc w:val="center"/>
        <w:rPr>
          <w:b/>
          <w:sz w:val="28"/>
          <w:szCs w:val="28"/>
        </w:rPr>
      </w:pPr>
    </w:p>
    <w:p w:rsidR="00636339" w:rsidRDefault="00636339" w:rsidP="007D4F4E">
      <w:pPr>
        <w:spacing w:line="360" w:lineRule="auto"/>
        <w:jc w:val="center"/>
        <w:rPr>
          <w:b/>
          <w:sz w:val="28"/>
          <w:szCs w:val="28"/>
        </w:rPr>
      </w:pPr>
      <w:r w:rsidRPr="007D4F4E">
        <w:rPr>
          <w:b/>
          <w:sz w:val="28"/>
          <w:szCs w:val="28"/>
        </w:rPr>
        <w:t>2.1 Общая характеристика предприятия ТОО «KAZPACO»</w:t>
      </w:r>
    </w:p>
    <w:p w:rsidR="007D4F4E" w:rsidRDefault="007D4F4E" w:rsidP="007D4F4E">
      <w:pPr>
        <w:spacing w:line="360" w:lineRule="auto"/>
        <w:jc w:val="center"/>
        <w:rPr>
          <w:b/>
          <w:sz w:val="28"/>
          <w:szCs w:val="28"/>
        </w:rPr>
      </w:pPr>
    </w:p>
    <w:p w:rsidR="007D4F4E" w:rsidRPr="007D4F4E" w:rsidRDefault="007D4F4E" w:rsidP="007D4F4E">
      <w:pPr>
        <w:spacing w:line="360" w:lineRule="auto"/>
        <w:jc w:val="center"/>
        <w:rPr>
          <w:b/>
          <w:sz w:val="28"/>
          <w:szCs w:val="28"/>
        </w:rPr>
      </w:pPr>
    </w:p>
    <w:p w:rsidR="00636339" w:rsidRPr="00442B19" w:rsidRDefault="00636339" w:rsidP="00442B19">
      <w:pPr>
        <w:spacing w:line="360" w:lineRule="auto"/>
        <w:ind w:firstLine="709"/>
        <w:jc w:val="both"/>
        <w:rPr>
          <w:sz w:val="28"/>
          <w:szCs w:val="28"/>
        </w:rPr>
      </w:pPr>
      <w:r w:rsidRPr="00442B19">
        <w:rPr>
          <w:sz w:val="28"/>
          <w:szCs w:val="28"/>
        </w:rPr>
        <w:t>ТОО «KAZPACO» является юридическим лицом и действует на основании Устава и законодательства Республики Казахстан. Зарегистрировано в качестве хозяйственного субъекта 27 ноября 2003 года. Свидетельство № 218237 серия А регистрационный номер №8466-1301.</w:t>
      </w:r>
    </w:p>
    <w:p w:rsidR="00636339" w:rsidRPr="00442B19" w:rsidRDefault="00636339" w:rsidP="00442B19">
      <w:pPr>
        <w:spacing w:line="360" w:lineRule="auto"/>
        <w:ind w:firstLine="709"/>
        <w:jc w:val="both"/>
        <w:rPr>
          <w:sz w:val="28"/>
          <w:szCs w:val="28"/>
        </w:rPr>
      </w:pPr>
      <w:r w:rsidRPr="00442B19">
        <w:rPr>
          <w:sz w:val="28"/>
          <w:szCs w:val="28"/>
        </w:rPr>
        <w:t>Учредителями ТОО «KAZPACO» являются АО "Казпромипекс" и ТОО "TENIR GROUP". Финансовая и производственная деятельность осуществляется на основе хозяйственной самостоятельности. ТОО «KAZPACO» имеет самостоятельный баланс, расчетный счет в банке, печать с указанием полного наименования. РНН присвоен под № 620300222092.</w:t>
      </w:r>
    </w:p>
    <w:p w:rsidR="00636339" w:rsidRPr="00442B19" w:rsidRDefault="00636339" w:rsidP="00442B19">
      <w:pPr>
        <w:spacing w:line="360" w:lineRule="auto"/>
        <w:ind w:firstLine="709"/>
        <w:jc w:val="both"/>
        <w:rPr>
          <w:sz w:val="28"/>
          <w:szCs w:val="28"/>
        </w:rPr>
      </w:pPr>
      <w:r w:rsidRPr="00442B19">
        <w:rPr>
          <w:sz w:val="28"/>
          <w:szCs w:val="28"/>
        </w:rPr>
        <w:t>Структура компании состоит из четырех основных подразделений, подчиняющихся непосредственно президенту.</w:t>
      </w:r>
    </w:p>
    <w:p w:rsidR="00636339" w:rsidRPr="00442B19" w:rsidRDefault="00636339" w:rsidP="00FA233F">
      <w:pPr>
        <w:numPr>
          <w:ilvl w:val="0"/>
          <w:numId w:val="18"/>
        </w:numPr>
        <w:spacing w:line="360" w:lineRule="auto"/>
        <w:jc w:val="both"/>
        <w:rPr>
          <w:sz w:val="28"/>
          <w:szCs w:val="28"/>
        </w:rPr>
      </w:pPr>
      <w:r w:rsidRPr="00442B19">
        <w:rPr>
          <w:sz w:val="28"/>
          <w:szCs w:val="28"/>
        </w:rPr>
        <w:t>производственная база (Служба технического директора);</w:t>
      </w:r>
    </w:p>
    <w:p w:rsidR="00636339" w:rsidRPr="00442B19" w:rsidRDefault="00636339" w:rsidP="00FA233F">
      <w:pPr>
        <w:numPr>
          <w:ilvl w:val="0"/>
          <w:numId w:val="18"/>
        </w:numPr>
        <w:spacing w:line="360" w:lineRule="auto"/>
        <w:jc w:val="both"/>
        <w:rPr>
          <w:sz w:val="28"/>
          <w:szCs w:val="28"/>
        </w:rPr>
      </w:pPr>
      <w:r w:rsidRPr="00442B19">
        <w:rPr>
          <w:sz w:val="28"/>
          <w:szCs w:val="28"/>
        </w:rPr>
        <w:t>финансовая служба (Финансового директора);</w:t>
      </w:r>
    </w:p>
    <w:p w:rsidR="00636339" w:rsidRPr="00442B19" w:rsidRDefault="00945AFE" w:rsidP="00FA233F">
      <w:pPr>
        <w:numPr>
          <w:ilvl w:val="0"/>
          <w:numId w:val="18"/>
        </w:numPr>
        <w:spacing w:line="360" w:lineRule="auto"/>
        <w:jc w:val="both"/>
        <w:rPr>
          <w:sz w:val="28"/>
          <w:szCs w:val="28"/>
        </w:rPr>
      </w:pPr>
      <w:r>
        <w:rPr>
          <w:sz w:val="28"/>
          <w:szCs w:val="28"/>
        </w:rPr>
        <w:t xml:space="preserve">охраны </w:t>
      </w:r>
      <w:r w:rsidRPr="00DA7DC5">
        <w:rPr>
          <w:sz w:val="28"/>
          <w:szCs w:val="28"/>
        </w:rPr>
        <w:t>[</w:t>
      </w:r>
      <w:r w:rsidR="00E860EC">
        <w:rPr>
          <w:sz w:val="28"/>
          <w:szCs w:val="28"/>
        </w:rPr>
        <w:t>37</w:t>
      </w:r>
      <w:r w:rsidRPr="00DA7DC5">
        <w:rPr>
          <w:sz w:val="28"/>
          <w:szCs w:val="28"/>
        </w:rPr>
        <w:t>].</w:t>
      </w:r>
    </w:p>
    <w:p w:rsidR="00636339" w:rsidRPr="00442B19" w:rsidRDefault="00636339" w:rsidP="00442B19">
      <w:pPr>
        <w:spacing w:line="360" w:lineRule="auto"/>
        <w:ind w:firstLine="709"/>
        <w:jc w:val="both"/>
        <w:rPr>
          <w:sz w:val="28"/>
          <w:szCs w:val="28"/>
        </w:rPr>
      </w:pPr>
      <w:r w:rsidRPr="00442B19">
        <w:rPr>
          <w:sz w:val="28"/>
          <w:szCs w:val="28"/>
        </w:rPr>
        <w:t>Следует отметить, что в структуре компании за последний год произошли изменения, обязанности финансового директора принял на себя президент, а саму службу возглавляет главный бухгалтер.</w:t>
      </w:r>
    </w:p>
    <w:p w:rsidR="00636339" w:rsidRPr="00442B19" w:rsidRDefault="00636339" w:rsidP="00442B19">
      <w:pPr>
        <w:spacing w:line="360" w:lineRule="auto"/>
        <w:ind w:firstLine="709"/>
        <w:jc w:val="both"/>
        <w:rPr>
          <w:sz w:val="28"/>
          <w:szCs w:val="28"/>
        </w:rPr>
      </w:pPr>
      <w:r w:rsidRPr="00442B19">
        <w:rPr>
          <w:sz w:val="28"/>
          <w:szCs w:val="28"/>
        </w:rPr>
        <w:t>Основным видом деятельности является производство и реализация строительных материалов, аренда имущества, находящегося на балансе предприятия и принятого по договорам совместной деятельности.</w:t>
      </w:r>
    </w:p>
    <w:p w:rsidR="00166FC3" w:rsidRDefault="00636339" w:rsidP="00442B19">
      <w:pPr>
        <w:spacing w:line="360" w:lineRule="auto"/>
        <w:ind w:firstLine="709"/>
        <w:jc w:val="both"/>
        <w:rPr>
          <w:sz w:val="28"/>
          <w:szCs w:val="28"/>
        </w:rPr>
      </w:pPr>
      <w:r w:rsidRPr="00442B19">
        <w:rPr>
          <w:sz w:val="28"/>
          <w:szCs w:val="28"/>
        </w:rPr>
        <w:t xml:space="preserve">Товарищество вправе осуществлять любые другие виды деятельности, поскольку это прямо не запрещено действующим законодательством. </w:t>
      </w:r>
    </w:p>
    <w:p w:rsidR="00166FC3" w:rsidRDefault="00636339" w:rsidP="00166FC3">
      <w:pPr>
        <w:spacing w:line="360" w:lineRule="auto"/>
        <w:ind w:firstLine="709"/>
        <w:jc w:val="both"/>
        <w:rPr>
          <w:sz w:val="28"/>
          <w:szCs w:val="28"/>
        </w:rPr>
      </w:pPr>
      <w:r w:rsidRPr="00442B19">
        <w:rPr>
          <w:sz w:val="28"/>
          <w:szCs w:val="28"/>
        </w:rPr>
        <w:t xml:space="preserve">Доход является важнейшим показателем для оценки производственной и финансовой деятельности предприятия. Он характеризует степень его деловой </w:t>
      </w:r>
      <w:r w:rsidRPr="00442B19">
        <w:rPr>
          <w:sz w:val="28"/>
          <w:szCs w:val="28"/>
        </w:rPr>
        <w:lastRenderedPageBreak/>
        <w:t>активности и финансового благополучия</w:t>
      </w:r>
      <w:r w:rsidR="0073519A">
        <w:rPr>
          <w:sz w:val="28"/>
          <w:szCs w:val="28"/>
        </w:rPr>
        <w:t xml:space="preserve"> </w:t>
      </w:r>
      <w:r w:rsidR="00A512C0">
        <w:rPr>
          <w:sz w:val="28"/>
          <w:szCs w:val="28"/>
        </w:rPr>
        <w:t>(табл.1)</w:t>
      </w:r>
      <w:r w:rsidRPr="00442B19">
        <w:rPr>
          <w:sz w:val="28"/>
          <w:szCs w:val="28"/>
        </w:rPr>
        <w:t>.</w:t>
      </w:r>
      <w:r w:rsidR="00A512C0">
        <w:rPr>
          <w:sz w:val="28"/>
          <w:szCs w:val="28"/>
        </w:rPr>
        <w:t xml:space="preserve"> Доходы наглядно показаны в приложении </w:t>
      </w:r>
      <w:r w:rsidR="0094145D">
        <w:rPr>
          <w:sz w:val="28"/>
          <w:szCs w:val="28"/>
        </w:rPr>
        <w:t>2</w:t>
      </w:r>
      <w:r w:rsidR="00A512C0">
        <w:rPr>
          <w:sz w:val="28"/>
          <w:szCs w:val="28"/>
        </w:rPr>
        <w:t xml:space="preserve">. </w:t>
      </w:r>
    </w:p>
    <w:p w:rsidR="0085635E" w:rsidRPr="0052698B" w:rsidRDefault="00636339" w:rsidP="00166FC3">
      <w:pPr>
        <w:spacing w:line="360" w:lineRule="auto"/>
        <w:ind w:firstLine="709"/>
        <w:jc w:val="right"/>
        <w:rPr>
          <w:sz w:val="28"/>
          <w:szCs w:val="28"/>
        </w:rPr>
      </w:pPr>
      <w:r w:rsidRPr="00442B19">
        <w:rPr>
          <w:sz w:val="28"/>
          <w:szCs w:val="28"/>
        </w:rPr>
        <w:t xml:space="preserve">Таблица 1 </w:t>
      </w:r>
    </w:p>
    <w:p w:rsidR="00636339" w:rsidRPr="0052698B" w:rsidRDefault="00636339" w:rsidP="00442B19">
      <w:pPr>
        <w:spacing w:line="360" w:lineRule="auto"/>
        <w:ind w:firstLine="709"/>
        <w:jc w:val="both"/>
        <w:rPr>
          <w:sz w:val="28"/>
          <w:szCs w:val="28"/>
        </w:rPr>
      </w:pPr>
      <w:r w:rsidRPr="00442B19">
        <w:rPr>
          <w:sz w:val="28"/>
          <w:szCs w:val="28"/>
        </w:rPr>
        <w:t xml:space="preserve"> Основные результаты деятельности ТОО «KAZPACO»</w:t>
      </w:r>
      <w:r w:rsidR="0085635E" w:rsidRPr="0052698B">
        <w:rPr>
          <w:sz w:val="28"/>
          <w:szCs w:val="28"/>
        </w:rPr>
        <w:t xml:space="preserve"> (</w:t>
      </w:r>
      <w:r w:rsidRPr="00442B19">
        <w:rPr>
          <w:sz w:val="28"/>
          <w:szCs w:val="28"/>
        </w:rPr>
        <w:t>тыс.тенге</w:t>
      </w:r>
      <w:r w:rsidR="0085635E" w:rsidRPr="0052698B">
        <w:rPr>
          <w:sz w:val="28"/>
          <w:szCs w:val="28"/>
        </w:rPr>
        <w:t>)</w:t>
      </w:r>
    </w:p>
    <w:p w:rsidR="00636339" w:rsidRDefault="00636339" w:rsidP="00636339">
      <w:pPr>
        <w:spacing w:after="6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294"/>
        <w:gridCol w:w="1133"/>
        <w:gridCol w:w="1133"/>
        <w:gridCol w:w="1142"/>
        <w:gridCol w:w="1056"/>
        <w:gridCol w:w="1056"/>
        <w:gridCol w:w="998"/>
        <w:gridCol w:w="1008"/>
      </w:tblGrid>
      <w:tr w:rsidR="00636339">
        <w:trPr>
          <w:cantSplit/>
          <w:trHeight w:hRule="exact" w:val="730"/>
        </w:trPr>
        <w:tc>
          <w:tcPr>
            <w:tcW w:w="2294"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451"/>
            </w:pPr>
            <w:r>
              <w:rPr>
                <w:color w:val="000000"/>
                <w:spacing w:val="-3"/>
                <w:sz w:val="24"/>
              </w:rPr>
              <w:t>Показатели</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39"/>
            </w:pPr>
            <w:r>
              <w:rPr>
                <w:color w:val="000000"/>
                <w:spacing w:val="-7"/>
                <w:sz w:val="24"/>
              </w:rPr>
              <w:t>2004г.</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44"/>
            </w:pPr>
            <w:r>
              <w:rPr>
                <w:color w:val="000000"/>
                <w:spacing w:val="-7"/>
                <w:sz w:val="24"/>
              </w:rPr>
              <w:t>2005г.</w:t>
            </w:r>
          </w:p>
        </w:tc>
        <w:tc>
          <w:tcPr>
            <w:tcW w:w="1142"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44"/>
            </w:pPr>
            <w:r>
              <w:rPr>
                <w:color w:val="000000"/>
                <w:spacing w:val="-6"/>
                <w:sz w:val="24"/>
              </w:rPr>
              <w:t>2006г.</w:t>
            </w:r>
          </w:p>
        </w:tc>
        <w:tc>
          <w:tcPr>
            <w:tcW w:w="2112" w:type="dxa"/>
            <w:gridSpan w:val="2"/>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240" w:right="240"/>
              <w:jc w:val="center"/>
            </w:pPr>
            <w:r>
              <w:rPr>
                <w:color w:val="000000"/>
                <w:spacing w:val="-1"/>
                <w:sz w:val="24"/>
              </w:rPr>
              <w:t xml:space="preserve">Отклонение </w:t>
            </w:r>
            <w:r>
              <w:rPr>
                <w:color w:val="000000"/>
                <w:spacing w:val="-2"/>
                <w:sz w:val="24"/>
              </w:rPr>
              <w:t>2006г. от (+,-)</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77" w:right="96"/>
              <w:jc w:val="center"/>
            </w:pPr>
            <w:r>
              <w:rPr>
                <w:color w:val="000000"/>
                <w:spacing w:val="-3"/>
                <w:sz w:val="24"/>
              </w:rPr>
              <w:t xml:space="preserve">Изменения в %, </w:t>
            </w:r>
            <w:r>
              <w:rPr>
                <w:color w:val="000000"/>
                <w:spacing w:val="-1"/>
                <w:sz w:val="24"/>
              </w:rPr>
              <w:t xml:space="preserve">2006г. </w:t>
            </w:r>
          </w:p>
        </w:tc>
      </w:tr>
      <w:tr w:rsidR="00636339">
        <w:trPr>
          <w:cantSplit/>
          <w:trHeight w:hRule="exact" w:val="480"/>
        </w:trPr>
        <w:tc>
          <w:tcPr>
            <w:tcW w:w="2294"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42"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10"/>
              <w:jc w:val="right"/>
            </w:pPr>
            <w:r>
              <w:rPr>
                <w:color w:val="000000"/>
                <w:spacing w:val="-4"/>
                <w:sz w:val="24"/>
              </w:rPr>
              <w:t>2004г.</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1"/>
            </w:pPr>
            <w:r>
              <w:rPr>
                <w:color w:val="000000"/>
                <w:spacing w:val="-5"/>
                <w:sz w:val="24"/>
              </w:rPr>
              <w:t>2005г.</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72"/>
            </w:pPr>
            <w:r>
              <w:rPr>
                <w:color w:val="000000"/>
                <w:spacing w:val="-6"/>
                <w:sz w:val="24"/>
              </w:rPr>
              <w:t>2004г.</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96"/>
              <w:jc w:val="right"/>
            </w:pPr>
            <w:r>
              <w:rPr>
                <w:color w:val="000000"/>
                <w:spacing w:val="-6"/>
                <w:sz w:val="24"/>
              </w:rPr>
              <w:t>2005г.</w:t>
            </w:r>
          </w:p>
        </w:tc>
      </w:tr>
      <w:tr w:rsidR="00636339">
        <w:trPr>
          <w:trHeight w:hRule="exact" w:val="710"/>
        </w:trPr>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46" w:lineRule="exact"/>
              <w:ind w:left="10" w:right="221"/>
            </w:pPr>
            <w:r>
              <w:rPr>
                <w:color w:val="000000"/>
                <w:spacing w:val="1"/>
                <w:sz w:val="24"/>
              </w:rPr>
              <w:t xml:space="preserve">Доход от </w:t>
            </w:r>
            <w:r>
              <w:rPr>
                <w:color w:val="000000"/>
                <w:spacing w:val="-2"/>
                <w:sz w:val="24"/>
              </w:rPr>
              <w:t>реализации,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68"/>
            </w:pPr>
            <w:r>
              <w:rPr>
                <w:color w:val="000000"/>
                <w:spacing w:val="-8"/>
                <w:sz w:val="24"/>
              </w:rPr>
              <w:t>139166</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25"/>
            </w:pPr>
            <w:r>
              <w:rPr>
                <w:color w:val="000000"/>
                <w:spacing w:val="-9"/>
                <w:sz w:val="24"/>
              </w:rPr>
              <w:t>163360</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25"/>
            </w:pPr>
            <w:r>
              <w:rPr>
                <w:color w:val="000000"/>
                <w:spacing w:val="-8"/>
                <w:sz w:val="24"/>
              </w:rPr>
              <w:t>176807</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82"/>
              <w:jc w:val="right"/>
            </w:pPr>
            <w:r>
              <w:rPr>
                <w:color w:val="000000"/>
                <w:spacing w:val="-9"/>
                <w:sz w:val="24"/>
              </w:rPr>
              <w:t>+37641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3"/>
            </w:pPr>
            <w:r>
              <w:rPr>
                <w:color w:val="000000"/>
                <w:spacing w:val="-5"/>
                <w:sz w:val="24"/>
              </w:rPr>
              <w:t>+13447</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4"/>
            </w:pPr>
            <w:r>
              <w:rPr>
                <w:color w:val="000000"/>
                <w:spacing w:val="-9"/>
                <w:sz w:val="24"/>
              </w:rPr>
              <w:t>127,0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39"/>
              <w:jc w:val="right"/>
            </w:pPr>
            <w:r>
              <w:rPr>
                <w:color w:val="000000"/>
                <w:spacing w:val="-8"/>
                <w:sz w:val="24"/>
              </w:rPr>
              <w:t>108,2</w:t>
            </w:r>
          </w:p>
        </w:tc>
      </w:tr>
      <w:tr w:rsidR="00636339">
        <w:trPr>
          <w:trHeight w:hRule="exact" w:val="413"/>
        </w:trPr>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r>
              <w:rPr>
                <w:color w:val="000000"/>
                <w:spacing w:val="-3"/>
                <w:sz w:val="24"/>
              </w:rPr>
              <w:t>Расходы, 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73"/>
            </w:pPr>
            <w:r>
              <w:rPr>
                <w:color w:val="000000"/>
                <w:spacing w:val="-8"/>
                <w:sz w:val="24"/>
              </w:rPr>
              <w:t>130217</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78"/>
            </w:pPr>
            <w:r>
              <w:rPr>
                <w:color w:val="000000"/>
                <w:spacing w:val="-10"/>
                <w:sz w:val="24"/>
              </w:rPr>
              <w:t>153948</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78"/>
            </w:pPr>
            <w:r>
              <w:rPr>
                <w:color w:val="000000"/>
                <w:spacing w:val="-9"/>
                <w:sz w:val="24"/>
              </w:rPr>
              <w:t>164728</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82"/>
              <w:jc w:val="right"/>
            </w:pPr>
            <w:r>
              <w:rPr>
                <w:color w:val="000000"/>
                <w:spacing w:val="-9"/>
                <w:sz w:val="24"/>
              </w:rPr>
              <w:t>+34511</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48"/>
            </w:pPr>
            <w:r>
              <w:rPr>
                <w:color w:val="000000"/>
                <w:spacing w:val="-4"/>
                <w:sz w:val="24"/>
              </w:rPr>
              <w:t>+10780</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4"/>
            </w:pPr>
            <w:r>
              <w:rPr>
                <w:color w:val="000000"/>
                <w:spacing w:val="-11"/>
                <w:sz w:val="24"/>
              </w:rPr>
              <w:t>126,5</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39"/>
              <w:jc w:val="right"/>
            </w:pPr>
            <w:r>
              <w:rPr>
                <w:color w:val="000000"/>
                <w:spacing w:val="-7"/>
                <w:sz w:val="24"/>
              </w:rPr>
              <w:t>107,0</w:t>
            </w:r>
          </w:p>
        </w:tc>
      </w:tr>
      <w:tr w:rsidR="00636339">
        <w:trPr>
          <w:trHeight w:hRule="exact" w:val="730"/>
        </w:trPr>
        <w:tc>
          <w:tcPr>
            <w:tcW w:w="2294"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5" w:lineRule="exact"/>
              <w:ind w:left="5" w:right="10" w:hanging="5"/>
            </w:pPr>
            <w:r>
              <w:rPr>
                <w:color w:val="000000"/>
                <w:sz w:val="24"/>
              </w:rPr>
              <w:t xml:space="preserve">Доход       (убыток), </w:t>
            </w:r>
            <w:r>
              <w:rPr>
                <w:color w:val="000000"/>
                <w:spacing w:val="-3"/>
                <w:sz w:val="24"/>
              </w:rPr>
              <w:t>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0"/>
            </w:pPr>
            <w:r>
              <w:rPr>
                <w:color w:val="000000"/>
                <w:spacing w:val="-6"/>
                <w:sz w:val="24"/>
              </w:rPr>
              <w:t>5369,4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0"/>
            </w:pPr>
            <w:r>
              <w:rPr>
                <w:color w:val="000000"/>
                <w:spacing w:val="-6"/>
                <w:sz w:val="24"/>
              </w:rPr>
              <w:t>5647,2</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4"/>
            </w:pPr>
            <w:r>
              <w:rPr>
                <w:color w:val="000000"/>
                <w:spacing w:val="-6"/>
                <w:sz w:val="24"/>
              </w:rPr>
              <w:t>7247,4</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34"/>
              <w:jc w:val="right"/>
            </w:pPr>
            <w:r>
              <w:rPr>
                <w:color w:val="000000"/>
                <w:spacing w:val="-5"/>
                <w:sz w:val="24"/>
              </w:rPr>
              <w:t>+1878,0</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4"/>
                <w:sz w:val="24"/>
              </w:rPr>
              <w:t>+1600,2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9"/>
            </w:pPr>
            <w:r>
              <w:rPr>
                <w:color w:val="000000"/>
                <w:spacing w:val="-9"/>
                <w:sz w:val="24"/>
              </w:rPr>
              <w:t>135,0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54"/>
              <w:jc w:val="right"/>
            </w:pPr>
            <w:r>
              <w:rPr>
                <w:color w:val="000000"/>
                <w:spacing w:val="-10"/>
                <w:sz w:val="24"/>
              </w:rPr>
              <w:t>128,3</w:t>
            </w:r>
          </w:p>
        </w:tc>
      </w:tr>
    </w:tbl>
    <w:p w:rsidR="0073519A" w:rsidRDefault="0073519A" w:rsidP="00644C0C">
      <w:pPr>
        <w:spacing w:line="360" w:lineRule="auto"/>
        <w:ind w:firstLine="709"/>
        <w:jc w:val="both"/>
        <w:rPr>
          <w:sz w:val="28"/>
          <w:szCs w:val="28"/>
        </w:rPr>
      </w:pPr>
    </w:p>
    <w:p w:rsidR="00644C0C" w:rsidRDefault="00636339" w:rsidP="00644C0C">
      <w:pPr>
        <w:spacing w:line="360" w:lineRule="auto"/>
        <w:ind w:firstLine="709"/>
        <w:jc w:val="both"/>
        <w:rPr>
          <w:sz w:val="28"/>
          <w:szCs w:val="28"/>
        </w:rPr>
      </w:pPr>
      <w:r w:rsidRPr="005D57E2">
        <w:rPr>
          <w:sz w:val="28"/>
          <w:szCs w:val="28"/>
        </w:rPr>
        <w:t>В 2004 году ТОО «KAZPACO» было оказано услуг на сумму 139166 тыс.тенге, в 2005 году на сумму 163360 тыс</w:t>
      </w:r>
      <w:r w:rsidR="00DD159E" w:rsidRPr="005D57E2">
        <w:rPr>
          <w:sz w:val="28"/>
          <w:szCs w:val="28"/>
        </w:rPr>
        <w:t>. т</w:t>
      </w:r>
      <w:r w:rsidRPr="005D57E2">
        <w:rPr>
          <w:sz w:val="28"/>
          <w:szCs w:val="28"/>
        </w:rPr>
        <w:t>енге, что по сравнению с 2004 годом на 117% больше, в сумме на 24194,0 тыс.тенге. В 2006 году было оказано услуг на 176807 тыс</w:t>
      </w:r>
      <w:r w:rsidR="00DD159E" w:rsidRPr="005D57E2">
        <w:rPr>
          <w:sz w:val="28"/>
          <w:szCs w:val="28"/>
        </w:rPr>
        <w:t>. т</w:t>
      </w:r>
      <w:r w:rsidRPr="005D57E2">
        <w:rPr>
          <w:sz w:val="28"/>
          <w:szCs w:val="28"/>
        </w:rPr>
        <w:t>енге, что по сравнению с 2005 годом на 108,2% больше, в сумме на 13447,0 тыс.тенге (рис.2). В 2004 году ТОО «KAZPACO» получило доход 5369,4 тыс</w:t>
      </w:r>
      <w:r w:rsidR="00DD159E" w:rsidRPr="005D57E2">
        <w:rPr>
          <w:sz w:val="28"/>
          <w:szCs w:val="28"/>
        </w:rPr>
        <w:t>. т</w:t>
      </w:r>
      <w:r w:rsidRPr="005D57E2">
        <w:rPr>
          <w:sz w:val="28"/>
          <w:szCs w:val="28"/>
        </w:rPr>
        <w:t>енге, в 2005 году доход составил 5647,2 тыс</w:t>
      </w:r>
      <w:r w:rsidR="00DD159E" w:rsidRPr="005D57E2">
        <w:rPr>
          <w:sz w:val="28"/>
          <w:szCs w:val="28"/>
        </w:rPr>
        <w:t>. т</w:t>
      </w:r>
      <w:r w:rsidRPr="005D57E2">
        <w:rPr>
          <w:sz w:val="28"/>
          <w:szCs w:val="28"/>
        </w:rPr>
        <w:t>енге, что на 105,2% больше по сравнению с 2004 годом. В 2006 году доход составила 7247,4 тыс</w:t>
      </w:r>
      <w:r w:rsidR="00DD159E" w:rsidRPr="005D57E2">
        <w:rPr>
          <w:sz w:val="28"/>
          <w:szCs w:val="28"/>
        </w:rPr>
        <w:t>. т</w:t>
      </w:r>
      <w:r w:rsidRPr="005D57E2">
        <w:rPr>
          <w:sz w:val="28"/>
          <w:szCs w:val="28"/>
        </w:rPr>
        <w:t>енге, что по сравнению с 2005 годом больше на 128,3%, в сумме на 1600,2 тыс</w:t>
      </w:r>
      <w:r w:rsidR="00DD159E" w:rsidRPr="005D57E2">
        <w:rPr>
          <w:sz w:val="28"/>
          <w:szCs w:val="28"/>
        </w:rPr>
        <w:t>. т</w:t>
      </w:r>
      <w:r w:rsidRPr="005D57E2">
        <w:rPr>
          <w:sz w:val="28"/>
          <w:szCs w:val="28"/>
        </w:rPr>
        <w:t>енге</w:t>
      </w:r>
      <w:r w:rsidR="00DD159E">
        <w:rPr>
          <w:sz w:val="28"/>
          <w:szCs w:val="28"/>
        </w:rPr>
        <w:t xml:space="preserve">. </w:t>
      </w:r>
    </w:p>
    <w:p w:rsidR="00644C0C" w:rsidRPr="0073519A" w:rsidRDefault="00632B89" w:rsidP="00644C0C">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94.25pt">
            <v:imagedata r:id="rId7" o:title=""/>
          </v:shape>
        </w:pict>
      </w:r>
    </w:p>
    <w:p w:rsidR="0073519A" w:rsidRDefault="0073519A" w:rsidP="00644C0C">
      <w:pPr>
        <w:spacing w:line="360" w:lineRule="auto"/>
        <w:ind w:firstLine="709"/>
        <w:jc w:val="both"/>
        <w:rPr>
          <w:sz w:val="28"/>
          <w:szCs w:val="28"/>
        </w:rPr>
      </w:pPr>
      <w:r>
        <w:rPr>
          <w:sz w:val="28"/>
          <w:szCs w:val="28"/>
        </w:rPr>
        <w:t xml:space="preserve"> </w:t>
      </w:r>
    </w:p>
    <w:p w:rsidR="00644C0C" w:rsidRDefault="0073519A" w:rsidP="00644C0C">
      <w:pPr>
        <w:spacing w:line="360" w:lineRule="auto"/>
        <w:ind w:firstLine="709"/>
        <w:jc w:val="both"/>
        <w:rPr>
          <w:sz w:val="28"/>
          <w:szCs w:val="28"/>
        </w:rPr>
      </w:pPr>
      <w:r>
        <w:rPr>
          <w:sz w:val="28"/>
          <w:szCs w:val="28"/>
        </w:rPr>
        <w:t>Рисунок 2- Показатели деятельности предприятия 2004-2006 гг</w:t>
      </w:r>
    </w:p>
    <w:p w:rsidR="00D81B9C" w:rsidRPr="00442B19" w:rsidRDefault="00636339" w:rsidP="00D81B9C">
      <w:pPr>
        <w:spacing w:line="360" w:lineRule="auto"/>
        <w:ind w:left="227"/>
        <w:jc w:val="both"/>
        <w:rPr>
          <w:sz w:val="28"/>
          <w:szCs w:val="28"/>
        </w:rPr>
      </w:pPr>
      <w:r w:rsidRPr="0085635E">
        <w:rPr>
          <w:sz w:val="28"/>
          <w:szCs w:val="28"/>
        </w:rPr>
        <w:lastRenderedPageBreak/>
        <w:t>От того, в какой степени предприятие обеспеченно трудовыми ресурсами и насколько они эффективно используются,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 Обеспеченность трудовыми ресурсами ТОО «KAZPACO» характеризуется данными, приведе</w:t>
      </w:r>
      <w:r w:rsidR="00D81B9C">
        <w:rPr>
          <w:sz w:val="28"/>
          <w:szCs w:val="28"/>
        </w:rPr>
        <w:t xml:space="preserve">нными в аналитической таблице 2 </w:t>
      </w:r>
      <w:r w:rsidR="00D81B9C" w:rsidRPr="00DA7DC5">
        <w:rPr>
          <w:sz w:val="28"/>
          <w:szCs w:val="28"/>
        </w:rPr>
        <w:t>[</w:t>
      </w:r>
      <w:r w:rsidR="00D81B9C">
        <w:rPr>
          <w:sz w:val="28"/>
          <w:szCs w:val="28"/>
        </w:rPr>
        <w:t>37</w:t>
      </w:r>
      <w:r w:rsidR="00D81B9C" w:rsidRPr="00DA7DC5">
        <w:rPr>
          <w:sz w:val="28"/>
          <w:szCs w:val="28"/>
        </w:rPr>
        <w:t>].</w:t>
      </w:r>
    </w:p>
    <w:p w:rsidR="00644C0C" w:rsidRDefault="00644C0C" w:rsidP="00644C0C">
      <w:pPr>
        <w:spacing w:line="360" w:lineRule="auto"/>
        <w:ind w:firstLine="709"/>
        <w:jc w:val="both"/>
        <w:rPr>
          <w:sz w:val="28"/>
          <w:szCs w:val="28"/>
        </w:rPr>
      </w:pPr>
    </w:p>
    <w:p w:rsidR="00644C0C" w:rsidRDefault="00636339" w:rsidP="00644C0C">
      <w:pPr>
        <w:spacing w:line="360" w:lineRule="auto"/>
        <w:ind w:firstLine="709"/>
        <w:jc w:val="right"/>
        <w:rPr>
          <w:sz w:val="28"/>
          <w:szCs w:val="28"/>
        </w:rPr>
      </w:pPr>
      <w:r w:rsidRPr="0085635E">
        <w:rPr>
          <w:sz w:val="28"/>
          <w:szCs w:val="28"/>
        </w:rPr>
        <w:t xml:space="preserve">Таблица 2 </w:t>
      </w:r>
    </w:p>
    <w:p w:rsidR="00636339" w:rsidRPr="0085635E" w:rsidRDefault="00636339" w:rsidP="00644C0C">
      <w:pPr>
        <w:spacing w:line="360" w:lineRule="auto"/>
        <w:ind w:firstLine="709"/>
        <w:jc w:val="right"/>
        <w:rPr>
          <w:sz w:val="28"/>
          <w:szCs w:val="28"/>
        </w:rPr>
      </w:pPr>
      <w:r w:rsidRPr="0085635E">
        <w:rPr>
          <w:sz w:val="28"/>
          <w:szCs w:val="28"/>
        </w:rPr>
        <w:t>Состав и структура трудовых ресурсов предприятия</w:t>
      </w:r>
    </w:p>
    <w:p w:rsidR="00636339" w:rsidRDefault="00636339" w:rsidP="00636339">
      <w:pPr>
        <w:spacing w:after="31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1501"/>
        <w:gridCol w:w="1440"/>
        <w:gridCol w:w="1453"/>
        <w:gridCol w:w="1276"/>
        <w:gridCol w:w="1428"/>
      </w:tblGrid>
      <w:tr w:rsidR="00636339">
        <w:trPr>
          <w:cantSplit/>
          <w:trHeight w:hRule="exact" w:val="724"/>
        </w:trPr>
        <w:tc>
          <w:tcPr>
            <w:tcW w:w="2694"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293"/>
            </w:pPr>
            <w:r>
              <w:rPr>
                <w:color w:val="000000"/>
                <w:spacing w:val="-11"/>
                <w:sz w:val="24"/>
              </w:rPr>
              <w:t>Категория персонала</w:t>
            </w:r>
          </w:p>
          <w:p w:rsidR="00636339" w:rsidRDefault="00636339" w:rsidP="001F1B25"/>
          <w:p w:rsidR="00636339" w:rsidRDefault="00636339" w:rsidP="001F1B25"/>
        </w:tc>
        <w:tc>
          <w:tcPr>
            <w:tcW w:w="1501"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spacing w:line="307" w:lineRule="exact"/>
              <w:jc w:val="center"/>
            </w:pPr>
            <w:r>
              <w:rPr>
                <w:color w:val="000000"/>
                <w:spacing w:val="-17"/>
                <w:sz w:val="24"/>
              </w:rPr>
              <w:t xml:space="preserve">Численность за </w:t>
            </w:r>
            <w:r>
              <w:rPr>
                <w:color w:val="000000"/>
                <w:spacing w:val="-11"/>
                <w:sz w:val="24"/>
              </w:rPr>
              <w:t xml:space="preserve">предыдущий </w:t>
            </w:r>
            <w:r>
              <w:rPr>
                <w:color w:val="000000"/>
                <w:spacing w:val="-13"/>
                <w:sz w:val="24"/>
              </w:rPr>
              <w:t>год</w:t>
            </w:r>
          </w:p>
          <w:p w:rsidR="00636339" w:rsidRDefault="00636339" w:rsidP="001F1B25"/>
          <w:p w:rsidR="00636339" w:rsidRDefault="00636339" w:rsidP="001F1B25"/>
        </w:tc>
        <w:tc>
          <w:tcPr>
            <w:tcW w:w="1440"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spacing w:line="312" w:lineRule="exact"/>
              <w:ind w:left="34"/>
              <w:jc w:val="center"/>
            </w:pPr>
            <w:r>
              <w:rPr>
                <w:color w:val="000000"/>
                <w:spacing w:val="-11"/>
                <w:sz w:val="24"/>
              </w:rPr>
              <w:t xml:space="preserve">Численность </w:t>
            </w:r>
            <w:r>
              <w:rPr>
                <w:color w:val="000000"/>
                <w:spacing w:val="-10"/>
                <w:sz w:val="24"/>
              </w:rPr>
              <w:t>по плану</w:t>
            </w:r>
          </w:p>
          <w:p w:rsidR="00636339" w:rsidRDefault="00636339" w:rsidP="001F1B25"/>
          <w:p w:rsidR="00636339" w:rsidRDefault="00636339" w:rsidP="001F1B25"/>
        </w:tc>
        <w:tc>
          <w:tcPr>
            <w:tcW w:w="145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spacing w:line="312" w:lineRule="exact"/>
              <w:jc w:val="center"/>
            </w:pPr>
            <w:r>
              <w:rPr>
                <w:color w:val="000000"/>
                <w:spacing w:val="-11"/>
                <w:sz w:val="24"/>
              </w:rPr>
              <w:t>Численность по отчету</w:t>
            </w:r>
          </w:p>
          <w:p w:rsidR="00636339" w:rsidRDefault="00636339" w:rsidP="001F1B25"/>
          <w:p w:rsidR="00636339" w:rsidRDefault="00636339" w:rsidP="001F1B25"/>
        </w:tc>
        <w:tc>
          <w:tcPr>
            <w:tcW w:w="270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605"/>
            </w:pPr>
            <w:r>
              <w:rPr>
                <w:color w:val="000000"/>
                <w:spacing w:val="-12"/>
                <w:sz w:val="24"/>
              </w:rPr>
              <w:t>Фактически в %</w:t>
            </w:r>
          </w:p>
        </w:tc>
      </w:tr>
      <w:tr w:rsidR="00636339">
        <w:trPr>
          <w:cantSplit/>
          <w:trHeight w:hRule="exact" w:val="950"/>
        </w:trPr>
        <w:tc>
          <w:tcPr>
            <w:tcW w:w="2694" w:type="dxa"/>
            <w:vMerge/>
            <w:tcBorders>
              <w:top w:val="nil"/>
              <w:left w:val="single" w:sz="6" w:space="0" w:color="auto"/>
              <w:bottom w:val="single" w:sz="6" w:space="0" w:color="auto"/>
              <w:right w:val="single" w:sz="6" w:space="0" w:color="auto"/>
            </w:tcBorders>
            <w:shd w:val="clear" w:color="auto" w:fill="FFFFFF"/>
          </w:tcPr>
          <w:p w:rsidR="00636339" w:rsidRDefault="00636339" w:rsidP="001F1B25"/>
        </w:tc>
        <w:tc>
          <w:tcPr>
            <w:tcW w:w="1501" w:type="dxa"/>
            <w:vMerge/>
            <w:tcBorders>
              <w:top w:val="nil"/>
              <w:left w:val="single" w:sz="6" w:space="0" w:color="auto"/>
              <w:bottom w:val="single" w:sz="6" w:space="0" w:color="auto"/>
              <w:right w:val="single" w:sz="6" w:space="0" w:color="auto"/>
            </w:tcBorders>
            <w:shd w:val="clear" w:color="auto" w:fill="FFFFFF"/>
            <w:vAlign w:val="center"/>
          </w:tcPr>
          <w:p w:rsidR="00636339" w:rsidRDefault="00636339" w:rsidP="001F1B25"/>
        </w:tc>
        <w:tc>
          <w:tcPr>
            <w:tcW w:w="1440" w:type="dxa"/>
            <w:vMerge/>
            <w:tcBorders>
              <w:top w:val="nil"/>
              <w:left w:val="single" w:sz="6" w:space="0" w:color="auto"/>
              <w:bottom w:val="single" w:sz="6" w:space="0" w:color="auto"/>
              <w:right w:val="single" w:sz="6" w:space="0" w:color="auto"/>
            </w:tcBorders>
            <w:shd w:val="clear" w:color="auto" w:fill="FFFFFF"/>
            <w:vAlign w:val="center"/>
          </w:tcPr>
          <w:p w:rsidR="00636339" w:rsidRDefault="00636339" w:rsidP="001F1B25"/>
        </w:tc>
        <w:tc>
          <w:tcPr>
            <w:tcW w:w="1453" w:type="dxa"/>
            <w:vMerge/>
            <w:tcBorders>
              <w:top w:val="nil"/>
              <w:left w:val="single" w:sz="6" w:space="0" w:color="auto"/>
              <w:bottom w:val="single" w:sz="6" w:space="0" w:color="auto"/>
              <w:right w:val="single" w:sz="6" w:space="0" w:color="auto"/>
            </w:tcBorders>
            <w:shd w:val="clear" w:color="auto" w:fill="FFFFFF"/>
            <w:vAlign w:val="center"/>
          </w:tcPr>
          <w:p w:rsidR="00636339" w:rsidRDefault="00636339" w:rsidP="001F1B25"/>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07" w:lineRule="exact"/>
              <w:ind w:left="163" w:right="82"/>
              <w:jc w:val="center"/>
            </w:pPr>
            <w:r>
              <w:rPr>
                <w:color w:val="000000"/>
                <w:spacing w:val="-10"/>
                <w:sz w:val="24"/>
              </w:rPr>
              <w:t xml:space="preserve">к плану </w:t>
            </w:r>
            <w:r>
              <w:rPr>
                <w:color w:val="000000"/>
                <w:spacing w:val="-12"/>
                <w:sz w:val="24"/>
              </w:rPr>
              <w:t>(заданию)</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12" w:lineRule="exact"/>
              <w:jc w:val="center"/>
            </w:pPr>
            <w:r>
              <w:rPr>
                <w:color w:val="000000"/>
                <w:sz w:val="24"/>
              </w:rPr>
              <w:t xml:space="preserve">К </w:t>
            </w:r>
            <w:r>
              <w:rPr>
                <w:color w:val="000000"/>
                <w:spacing w:val="-14"/>
                <w:sz w:val="24"/>
              </w:rPr>
              <w:t xml:space="preserve">предыдущему </w:t>
            </w:r>
            <w:r>
              <w:rPr>
                <w:color w:val="000000"/>
                <w:spacing w:val="-13"/>
                <w:sz w:val="24"/>
              </w:rPr>
              <w:t>году</w:t>
            </w:r>
          </w:p>
        </w:tc>
      </w:tr>
      <w:tr w:rsidR="00636339">
        <w:trPr>
          <w:trHeight w:hRule="exact" w:val="35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r>
              <w:rPr>
                <w:color w:val="000000"/>
                <w:spacing w:val="-5"/>
                <w:sz w:val="24"/>
              </w:rPr>
              <w:t>Всего</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49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59</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55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93,2</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1"/>
                <w:sz w:val="24"/>
              </w:rPr>
              <w:t>112,2</w:t>
            </w:r>
          </w:p>
        </w:tc>
      </w:tr>
      <w:tr w:rsidR="00636339">
        <w:trPr>
          <w:trHeight w:hRule="exact" w:val="720"/>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right="24"/>
            </w:pPr>
            <w:r>
              <w:rPr>
                <w:color w:val="000000"/>
                <w:spacing w:val="-2"/>
                <w:sz w:val="24"/>
              </w:rPr>
              <w:t xml:space="preserve">В том числе по основной </w:t>
            </w:r>
            <w:r>
              <w:rPr>
                <w:color w:val="000000"/>
                <w:spacing w:val="-1"/>
                <w:sz w:val="24"/>
              </w:rPr>
              <w:t>деятельности</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41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49</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48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98,0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5"/>
                <w:sz w:val="24"/>
              </w:rPr>
              <w:t>117,1</w:t>
            </w:r>
          </w:p>
        </w:tc>
      </w:tr>
      <w:tr w:rsidR="00636339">
        <w:trPr>
          <w:trHeight w:hRule="exact" w:val="71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5" w:lineRule="exact"/>
              <w:ind w:right="1771"/>
            </w:pPr>
            <w:r>
              <w:rPr>
                <w:color w:val="000000"/>
                <w:spacing w:val="-2"/>
                <w:sz w:val="24"/>
              </w:rPr>
              <w:t xml:space="preserve">из них: </w:t>
            </w:r>
            <w:r>
              <w:rPr>
                <w:color w:val="000000"/>
                <w:spacing w:val="-4"/>
                <w:sz w:val="24"/>
              </w:rPr>
              <w:t>Рабочие</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32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39</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100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pacing w:val="-9"/>
                <w:sz w:val="24"/>
              </w:rPr>
            </w:pPr>
          </w:p>
          <w:p w:rsidR="00636339" w:rsidRDefault="00636339" w:rsidP="001F1B25">
            <w:pPr>
              <w:shd w:val="clear" w:color="auto" w:fill="FFFFFF"/>
              <w:jc w:val="center"/>
            </w:pPr>
            <w:r>
              <w:rPr>
                <w:color w:val="000000"/>
                <w:spacing w:val="-9"/>
                <w:sz w:val="24"/>
              </w:rPr>
              <w:t>121,9</w:t>
            </w:r>
          </w:p>
        </w:tc>
      </w:tr>
      <w:tr w:rsidR="00636339">
        <w:trPr>
          <w:trHeight w:hRule="exact" w:val="35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r>
              <w:rPr>
                <w:color w:val="000000"/>
                <w:spacing w:val="-5"/>
                <w:sz w:val="24"/>
              </w:rPr>
              <w:t>Служащие</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10</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90,0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100</w:t>
            </w:r>
          </w:p>
        </w:tc>
      </w:tr>
      <w:tr w:rsidR="00636339">
        <w:trPr>
          <w:trHeight w:hRule="exact" w:val="70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right="1186" w:hanging="5"/>
            </w:pPr>
            <w:r>
              <w:rPr>
                <w:color w:val="000000"/>
                <w:spacing w:val="-2"/>
                <w:sz w:val="24"/>
              </w:rPr>
              <w:t xml:space="preserve">из них: </w:t>
            </w:r>
            <w:r>
              <w:rPr>
                <w:color w:val="000000"/>
                <w:spacing w:val="-4"/>
                <w:sz w:val="24"/>
              </w:rPr>
              <w:t>Руководители</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4</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pacing w:val="-6"/>
                <w:sz w:val="24"/>
              </w:rPr>
            </w:pPr>
          </w:p>
          <w:p w:rsidR="00636339" w:rsidRDefault="00636339" w:rsidP="001F1B25">
            <w:pPr>
              <w:shd w:val="clear" w:color="auto" w:fill="FFFFFF"/>
              <w:jc w:val="center"/>
            </w:pPr>
            <w:r>
              <w:rPr>
                <w:color w:val="000000"/>
                <w:spacing w:val="-6"/>
                <w:sz w:val="24"/>
              </w:rPr>
              <w:t>75,0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100</w:t>
            </w:r>
          </w:p>
        </w:tc>
      </w:tr>
      <w:tr w:rsidR="00636339">
        <w:trPr>
          <w:trHeight w:hRule="exact" w:val="36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r>
              <w:rPr>
                <w:color w:val="000000"/>
                <w:spacing w:val="-2"/>
                <w:sz w:val="24"/>
              </w:rPr>
              <w:t>Специалисты</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6</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100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100</w:t>
            </w:r>
          </w:p>
        </w:tc>
      </w:tr>
      <w:tr w:rsidR="00636339">
        <w:trPr>
          <w:trHeight w:hRule="exact" w:val="37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r>
              <w:rPr>
                <w:color w:val="000000"/>
                <w:spacing w:val="-2"/>
                <w:sz w:val="24"/>
              </w:rPr>
              <w:t>Не основная деят-ность</w:t>
            </w:r>
          </w:p>
        </w:tc>
        <w:tc>
          <w:tcPr>
            <w:tcW w:w="15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10</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70</w:t>
            </w: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0"/>
                <w:sz w:val="24"/>
              </w:rPr>
              <w:t>87,5</w:t>
            </w:r>
          </w:p>
        </w:tc>
      </w:tr>
    </w:tbl>
    <w:p w:rsidR="00644C0C" w:rsidRDefault="00644C0C" w:rsidP="00E662A1">
      <w:pPr>
        <w:spacing w:line="360" w:lineRule="auto"/>
        <w:ind w:firstLine="709"/>
        <w:jc w:val="both"/>
        <w:rPr>
          <w:sz w:val="28"/>
          <w:szCs w:val="28"/>
        </w:rPr>
      </w:pPr>
    </w:p>
    <w:p w:rsidR="00644C0C" w:rsidRDefault="00636339" w:rsidP="00E662A1">
      <w:pPr>
        <w:spacing w:line="360" w:lineRule="auto"/>
        <w:ind w:firstLine="709"/>
        <w:jc w:val="both"/>
        <w:rPr>
          <w:sz w:val="28"/>
          <w:szCs w:val="28"/>
        </w:rPr>
      </w:pPr>
      <w:r w:rsidRPr="00E662A1">
        <w:rPr>
          <w:sz w:val="28"/>
          <w:szCs w:val="28"/>
        </w:rPr>
        <w:t>Как видно по данным таблицы 2, численность персонала основной деятельности в отчетном году снизилась против плана и составила 98,0%, а к прошлому году увеличилась на 7 человек, что составило - 117,1%. Такому увеличению способствовал общий рост трудовых ресурсов предприятия за 2006 год. Как видно из таблицы 2, в структуре персонала особых изменений за 2005-2006 год не произошло.</w:t>
      </w:r>
    </w:p>
    <w:p w:rsidR="00636339" w:rsidRPr="00E662A1" w:rsidRDefault="00636339" w:rsidP="00E662A1">
      <w:pPr>
        <w:spacing w:line="360" w:lineRule="auto"/>
        <w:ind w:firstLine="709"/>
        <w:jc w:val="both"/>
        <w:rPr>
          <w:sz w:val="28"/>
          <w:szCs w:val="28"/>
        </w:rPr>
      </w:pPr>
      <w:r w:rsidRPr="00E662A1">
        <w:rPr>
          <w:sz w:val="28"/>
          <w:szCs w:val="28"/>
        </w:rPr>
        <w:t xml:space="preserve">В целом годовая численность работников в 2006 году повысилась по </w:t>
      </w:r>
      <w:r w:rsidRPr="00E662A1">
        <w:rPr>
          <w:sz w:val="28"/>
          <w:szCs w:val="28"/>
        </w:rPr>
        <w:lastRenderedPageBreak/>
        <w:t>сравнению с 2004 годом на 25%, что составляет 11 человек. В течение трех лет произошло увеличение численности работников по основной деятельности на 33,3%, по численности работников занятых на не основной деятельности снизилась на 12,5%</w:t>
      </w:r>
      <w:r w:rsidR="00D50724">
        <w:rPr>
          <w:sz w:val="28"/>
          <w:szCs w:val="28"/>
        </w:rPr>
        <w:t xml:space="preserve"> по сравнению с 2004-2005 годом </w:t>
      </w:r>
      <w:r w:rsidR="00D50724" w:rsidRPr="00DA7DC5">
        <w:rPr>
          <w:sz w:val="28"/>
          <w:szCs w:val="28"/>
        </w:rPr>
        <w:t>[</w:t>
      </w:r>
      <w:r w:rsidR="00D50724">
        <w:rPr>
          <w:sz w:val="28"/>
          <w:szCs w:val="28"/>
        </w:rPr>
        <w:t>37</w:t>
      </w:r>
      <w:r w:rsidR="00D50724" w:rsidRPr="00DA7DC5">
        <w:rPr>
          <w:sz w:val="28"/>
          <w:szCs w:val="28"/>
        </w:rPr>
        <w:t>].</w:t>
      </w:r>
    </w:p>
    <w:p w:rsidR="00636339" w:rsidRPr="00E662A1" w:rsidRDefault="00636339" w:rsidP="00E662A1">
      <w:pPr>
        <w:spacing w:line="360" w:lineRule="auto"/>
        <w:ind w:firstLine="709"/>
        <w:jc w:val="both"/>
        <w:rPr>
          <w:sz w:val="28"/>
          <w:szCs w:val="28"/>
        </w:rPr>
      </w:pPr>
      <w:r w:rsidRPr="00E662A1">
        <w:rPr>
          <w:sz w:val="28"/>
          <w:szCs w:val="28"/>
        </w:rPr>
        <w:t>Для   анализа   производительности   труда   используются   следующие</w:t>
      </w:r>
      <w:r w:rsidR="00C511B3">
        <w:rPr>
          <w:sz w:val="28"/>
          <w:szCs w:val="28"/>
        </w:rPr>
        <w:t xml:space="preserve"> п</w:t>
      </w:r>
      <w:r w:rsidRPr="00E662A1">
        <w:rPr>
          <w:sz w:val="28"/>
          <w:szCs w:val="28"/>
        </w:rPr>
        <w:t>оказатели: средняя выработка одного рабочего (работающего) за определенный отчетный период, трудоемкость производства, нормы выработки.</w:t>
      </w:r>
    </w:p>
    <w:p w:rsidR="002A5BBA" w:rsidRPr="0052698B" w:rsidRDefault="00636339" w:rsidP="002A5BBA">
      <w:pPr>
        <w:spacing w:line="360" w:lineRule="auto"/>
        <w:ind w:firstLine="709"/>
        <w:jc w:val="right"/>
        <w:rPr>
          <w:sz w:val="28"/>
          <w:szCs w:val="28"/>
        </w:rPr>
      </w:pPr>
      <w:r w:rsidRPr="00E662A1">
        <w:rPr>
          <w:sz w:val="28"/>
          <w:szCs w:val="28"/>
        </w:rPr>
        <w:t xml:space="preserve">Таблица 3 </w:t>
      </w:r>
    </w:p>
    <w:p w:rsidR="00636339" w:rsidRPr="00E662A1" w:rsidRDefault="00636339" w:rsidP="002A5BBA">
      <w:pPr>
        <w:spacing w:line="360" w:lineRule="auto"/>
        <w:ind w:firstLine="709"/>
        <w:jc w:val="center"/>
        <w:rPr>
          <w:sz w:val="28"/>
          <w:szCs w:val="28"/>
        </w:rPr>
      </w:pPr>
      <w:r w:rsidRPr="00E662A1">
        <w:rPr>
          <w:sz w:val="28"/>
          <w:szCs w:val="28"/>
        </w:rPr>
        <w:t>Динамика производительности труда в ТОО «KAZPACO»</w:t>
      </w:r>
    </w:p>
    <w:p w:rsidR="00636339" w:rsidRPr="0052698B" w:rsidRDefault="00636339" w:rsidP="00636339">
      <w:pPr>
        <w:shd w:val="clear" w:color="auto" w:fill="FFFFFF"/>
        <w:rPr>
          <w:color w:val="00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3116"/>
        <w:gridCol w:w="1268"/>
        <w:gridCol w:w="1269"/>
        <w:gridCol w:w="1269"/>
        <w:gridCol w:w="1456"/>
        <w:gridCol w:w="1254"/>
      </w:tblGrid>
      <w:tr w:rsidR="00636339">
        <w:trPr>
          <w:cantSplit/>
        </w:trPr>
        <w:tc>
          <w:tcPr>
            <w:tcW w:w="508" w:type="dxa"/>
            <w:vMerge w:val="restart"/>
            <w:vAlign w:val="center"/>
          </w:tcPr>
          <w:p w:rsidR="00636339" w:rsidRPr="00DB296F" w:rsidRDefault="00636339" w:rsidP="001F1B25">
            <w:pPr>
              <w:jc w:val="center"/>
              <w:rPr>
                <w:color w:val="000000"/>
                <w:sz w:val="24"/>
                <w:szCs w:val="24"/>
              </w:rPr>
            </w:pPr>
            <w:r w:rsidRPr="00DB296F">
              <w:rPr>
                <w:color w:val="000000"/>
                <w:sz w:val="24"/>
                <w:szCs w:val="24"/>
              </w:rPr>
              <w:t>№</w:t>
            </w:r>
          </w:p>
        </w:tc>
        <w:tc>
          <w:tcPr>
            <w:tcW w:w="3116" w:type="dxa"/>
            <w:vMerge w:val="restart"/>
            <w:vAlign w:val="center"/>
          </w:tcPr>
          <w:p w:rsidR="00636339" w:rsidRPr="00DB296F" w:rsidRDefault="00636339" w:rsidP="001F1B25">
            <w:pPr>
              <w:jc w:val="center"/>
              <w:rPr>
                <w:color w:val="000000"/>
                <w:sz w:val="24"/>
                <w:szCs w:val="24"/>
              </w:rPr>
            </w:pPr>
            <w:r w:rsidRPr="00DB296F">
              <w:rPr>
                <w:color w:val="000000"/>
                <w:sz w:val="24"/>
                <w:szCs w:val="24"/>
              </w:rPr>
              <w:t>Показатель</w:t>
            </w:r>
          </w:p>
        </w:tc>
        <w:tc>
          <w:tcPr>
            <w:tcW w:w="1268" w:type="dxa"/>
            <w:vMerge w:val="restart"/>
            <w:vAlign w:val="center"/>
          </w:tcPr>
          <w:p w:rsidR="00636339" w:rsidRPr="00DB296F" w:rsidRDefault="00636339" w:rsidP="001F1B25">
            <w:pPr>
              <w:jc w:val="center"/>
              <w:rPr>
                <w:color w:val="000000"/>
                <w:sz w:val="24"/>
                <w:szCs w:val="24"/>
              </w:rPr>
            </w:pPr>
            <w:r w:rsidRPr="00DB296F">
              <w:rPr>
                <w:color w:val="000000"/>
                <w:sz w:val="24"/>
                <w:szCs w:val="24"/>
              </w:rPr>
              <w:t>2004 г.</w:t>
            </w:r>
          </w:p>
        </w:tc>
        <w:tc>
          <w:tcPr>
            <w:tcW w:w="1269" w:type="dxa"/>
            <w:vMerge w:val="restart"/>
            <w:vAlign w:val="center"/>
          </w:tcPr>
          <w:p w:rsidR="00636339" w:rsidRPr="00DB296F" w:rsidRDefault="00636339" w:rsidP="001F1B25">
            <w:pPr>
              <w:jc w:val="center"/>
              <w:rPr>
                <w:color w:val="000000"/>
                <w:sz w:val="24"/>
                <w:szCs w:val="24"/>
              </w:rPr>
            </w:pPr>
            <w:r w:rsidRPr="00DB296F">
              <w:rPr>
                <w:color w:val="000000"/>
                <w:sz w:val="24"/>
                <w:szCs w:val="24"/>
              </w:rPr>
              <w:t>2005 г.</w:t>
            </w:r>
          </w:p>
        </w:tc>
        <w:tc>
          <w:tcPr>
            <w:tcW w:w="1269" w:type="dxa"/>
            <w:vMerge w:val="restart"/>
            <w:vAlign w:val="center"/>
          </w:tcPr>
          <w:p w:rsidR="00636339" w:rsidRPr="00DB296F" w:rsidRDefault="00636339" w:rsidP="001F1B25">
            <w:pPr>
              <w:jc w:val="center"/>
              <w:rPr>
                <w:color w:val="000000"/>
                <w:sz w:val="24"/>
                <w:szCs w:val="24"/>
              </w:rPr>
            </w:pPr>
            <w:r w:rsidRPr="00DB296F">
              <w:rPr>
                <w:color w:val="000000"/>
                <w:sz w:val="24"/>
                <w:szCs w:val="24"/>
              </w:rPr>
              <w:t>2006 г.</w:t>
            </w:r>
          </w:p>
        </w:tc>
        <w:tc>
          <w:tcPr>
            <w:tcW w:w="2710" w:type="dxa"/>
            <w:gridSpan w:val="2"/>
            <w:vAlign w:val="center"/>
          </w:tcPr>
          <w:p w:rsidR="00636339" w:rsidRPr="00DB296F" w:rsidRDefault="00636339" w:rsidP="001F1B25">
            <w:pPr>
              <w:jc w:val="center"/>
              <w:rPr>
                <w:color w:val="000000"/>
                <w:sz w:val="24"/>
                <w:szCs w:val="24"/>
                <w:lang w:val="en-US"/>
              </w:rPr>
            </w:pPr>
            <w:r w:rsidRPr="00DB296F">
              <w:rPr>
                <w:color w:val="000000"/>
                <w:sz w:val="24"/>
                <w:szCs w:val="24"/>
              </w:rPr>
              <w:t>Отклонение (+,-) 2006 г.к.</w:t>
            </w:r>
          </w:p>
        </w:tc>
      </w:tr>
      <w:tr w:rsidR="00636339">
        <w:trPr>
          <w:cantSplit/>
        </w:trPr>
        <w:tc>
          <w:tcPr>
            <w:tcW w:w="508" w:type="dxa"/>
            <w:vMerge/>
          </w:tcPr>
          <w:p w:rsidR="00636339" w:rsidRPr="00DB296F" w:rsidRDefault="00636339" w:rsidP="001F1B25">
            <w:pPr>
              <w:rPr>
                <w:color w:val="000000"/>
                <w:sz w:val="24"/>
                <w:szCs w:val="24"/>
                <w:lang w:val="en-US"/>
              </w:rPr>
            </w:pPr>
          </w:p>
        </w:tc>
        <w:tc>
          <w:tcPr>
            <w:tcW w:w="3116" w:type="dxa"/>
            <w:vMerge/>
          </w:tcPr>
          <w:p w:rsidR="00636339" w:rsidRPr="00DB296F" w:rsidRDefault="00636339" w:rsidP="001F1B25">
            <w:pPr>
              <w:rPr>
                <w:color w:val="000000"/>
                <w:sz w:val="24"/>
                <w:szCs w:val="24"/>
                <w:lang w:val="en-US"/>
              </w:rPr>
            </w:pPr>
          </w:p>
        </w:tc>
        <w:tc>
          <w:tcPr>
            <w:tcW w:w="1268" w:type="dxa"/>
            <w:vMerge/>
          </w:tcPr>
          <w:p w:rsidR="00636339" w:rsidRPr="00DB296F" w:rsidRDefault="00636339" w:rsidP="001F1B25">
            <w:pPr>
              <w:rPr>
                <w:color w:val="000000"/>
                <w:sz w:val="24"/>
                <w:szCs w:val="24"/>
                <w:lang w:val="en-US"/>
              </w:rPr>
            </w:pPr>
          </w:p>
        </w:tc>
        <w:tc>
          <w:tcPr>
            <w:tcW w:w="1269" w:type="dxa"/>
            <w:vMerge/>
          </w:tcPr>
          <w:p w:rsidR="00636339" w:rsidRPr="00DB296F" w:rsidRDefault="00636339" w:rsidP="001F1B25">
            <w:pPr>
              <w:rPr>
                <w:color w:val="000000"/>
                <w:sz w:val="24"/>
                <w:szCs w:val="24"/>
                <w:lang w:val="en-US"/>
              </w:rPr>
            </w:pPr>
          </w:p>
        </w:tc>
        <w:tc>
          <w:tcPr>
            <w:tcW w:w="1269" w:type="dxa"/>
            <w:vMerge/>
          </w:tcPr>
          <w:p w:rsidR="00636339" w:rsidRPr="00DB296F" w:rsidRDefault="00636339" w:rsidP="001F1B25">
            <w:pPr>
              <w:rPr>
                <w:color w:val="000000"/>
                <w:sz w:val="24"/>
                <w:szCs w:val="24"/>
                <w:lang w:val="en-US"/>
              </w:rPr>
            </w:pPr>
          </w:p>
        </w:tc>
        <w:tc>
          <w:tcPr>
            <w:tcW w:w="1456" w:type="dxa"/>
          </w:tcPr>
          <w:p w:rsidR="00636339" w:rsidRPr="00DB296F" w:rsidRDefault="00636339" w:rsidP="001F1B25">
            <w:pPr>
              <w:jc w:val="center"/>
              <w:rPr>
                <w:color w:val="000000"/>
                <w:sz w:val="24"/>
                <w:szCs w:val="24"/>
              </w:rPr>
            </w:pPr>
            <w:r w:rsidRPr="00DB296F">
              <w:rPr>
                <w:color w:val="000000"/>
                <w:sz w:val="24"/>
                <w:szCs w:val="24"/>
              </w:rPr>
              <w:t>2004г.</w:t>
            </w:r>
          </w:p>
        </w:tc>
        <w:tc>
          <w:tcPr>
            <w:tcW w:w="1254" w:type="dxa"/>
          </w:tcPr>
          <w:p w:rsidR="00636339" w:rsidRPr="00DB296F" w:rsidRDefault="00636339" w:rsidP="001F1B25">
            <w:pPr>
              <w:jc w:val="center"/>
              <w:rPr>
                <w:color w:val="000000"/>
                <w:sz w:val="24"/>
                <w:szCs w:val="24"/>
              </w:rPr>
            </w:pPr>
            <w:r w:rsidRPr="00DB296F">
              <w:rPr>
                <w:color w:val="000000"/>
                <w:sz w:val="24"/>
                <w:szCs w:val="24"/>
              </w:rPr>
              <w:t>2005г.</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1</w:t>
            </w:r>
          </w:p>
        </w:tc>
        <w:tc>
          <w:tcPr>
            <w:tcW w:w="3116" w:type="dxa"/>
            <w:vAlign w:val="center"/>
          </w:tcPr>
          <w:p w:rsidR="00636339" w:rsidRPr="00DB296F" w:rsidRDefault="00636339" w:rsidP="001F1B25">
            <w:pPr>
              <w:rPr>
                <w:color w:val="000000"/>
                <w:sz w:val="24"/>
                <w:szCs w:val="24"/>
              </w:rPr>
            </w:pPr>
            <w:r w:rsidRPr="00DB296F">
              <w:rPr>
                <w:color w:val="000000"/>
                <w:sz w:val="24"/>
                <w:szCs w:val="24"/>
              </w:rPr>
              <w:t>Объем реализации, тыс.тенге</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139166</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163360</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176807</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+37641</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+13447</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2</w:t>
            </w:r>
          </w:p>
        </w:tc>
        <w:tc>
          <w:tcPr>
            <w:tcW w:w="3116" w:type="dxa"/>
          </w:tcPr>
          <w:p w:rsidR="00636339" w:rsidRPr="00DB296F" w:rsidRDefault="00636339" w:rsidP="001F1B25">
            <w:pPr>
              <w:rPr>
                <w:color w:val="000000"/>
                <w:sz w:val="24"/>
                <w:szCs w:val="24"/>
              </w:rPr>
            </w:pPr>
            <w:r w:rsidRPr="00DB296F">
              <w:rPr>
                <w:color w:val="000000"/>
                <w:sz w:val="24"/>
                <w:szCs w:val="24"/>
              </w:rPr>
              <w:t>Среднесписочная численность:</w:t>
            </w:r>
          </w:p>
          <w:p w:rsidR="00636339" w:rsidRPr="00DB296F" w:rsidRDefault="00636339" w:rsidP="001F1B25">
            <w:pPr>
              <w:rPr>
                <w:color w:val="000000"/>
                <w:sz w:val="24"/>
                <w:szCs w:val="24"/>
              </w:rPr>
            </w:pPr>
            <w:r w:rsidRPr="00DB296F">
              <w:rPr>
                <w:color w:val="000000"/>
                <w:sz w:val="24"/>
                <w:szCs w:val="24"/>
              </w:rPr>
              <w:t xml:space="preserve"> -производственных рабочих</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44</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49</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55</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+11</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+6</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3</w:t>
            </w:r>
          </w:p>
        </w:tc>
        <w:tc>
          <w:tcPr>
            <w:tcW w:w="3116" w:type="dxa"/>
          </w:tcPr>
          <w:p w:rsidR="00636339" w:rsidRPr="00DB296F" w:rsidRDefault="00636339" w:rsidP="001F1B25">
            <w:pPr>
              <w:rPr>
                <w:color w:val="000000"/>
                <w:sz w:val="24"/>
                <w:szCs w:val="24"/>
              </w:rPr>
            </w:pPr>
            <w:r w:rsidRPr="00DB296F">
              <w:rPr>
                <w:color w:val="000000"/>
                <w:sz w:val="24"/>
                <w:szCs w:val="24"/>
              </w:rPr>
              <w:t>Отработано дней одним рабочим за год</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240</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250</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270</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+30</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+20</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4</w:t>
            </w:r>
          </w:p>
        </w:tc>
        <w:tc>
          <w:tcPr>
            <w:tcW w:w="3116" w:type="dxa"/>
          </w:tcPr>
          <w:p w:rsidR="00636339" w:rsidRPr="00DB296F" w:rsidRDefault="00636339" w:rsidP="001F1B25">
            <w:pPr>
              <w:rPr>
                <w:color w:val="000000"/>
                <w:sz w:val="24"/>
                <w:szCs w:val="24"/>
              </w:rPr>
            </w:pPr>
            <w:r w:rsidRPr="00DB296F">
              <w:rPr>
                <w:color w:val="000000"/>
                <w:sz w:val="24"/>
                <w:szCs w:val="24"/>
              </w:rPr>
              <w:t xml:space="preserve">Средняя продолжительность рабочего дня, час </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7,4</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7,6</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7,9</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+0,5</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+0,3</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5</w:t>
            </w:r>
          </w:p>
        </w:tc>
        <w:tc>
          <w:tcPr>
            <w:tcW w:w="3116" w:type="dxa"/>
          </w:tcPr>
          <w:p w:rsidR="00636339" w:rsidRPr="00DB296F" w:rsidRDefault="00636339" w:rsidP="001F1B25">
            <w:pPr>
              <w:rPr>
                <w:color w:val="000000"/>
                <w:sz w:val="24"/>
                <w:szCs w:val="24"/>
              </w:rPr>
            </w:pPr>
            <w:r w:rsidRPr="00DB296F">
              <w:rPr>
                <w:color w:val="000000"/>
                <w:sz w:val="24"/>
                <w:szCs w:val="24"/>
              </w:rPr>
              <w:t>Общее количество отработанного времени: чел.час.всеми рабочими за год</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78144</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93100</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117315</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+39171</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+24215</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6</w:t>
            </w:r>
          </w:p>
        </w:tc>
        <w:tc>
          <w:tcPr>
            <w:tcW w:w="3116" w:type="dxa"/>
          </w:tcPr>
          <w:p w:rsidR="00636339" w:rsidRPr="00DB296F" w:rsidRDefault="00636339" w:rsidP="001F1B25">
            <w:pPr>
              <w:rPr>
                <w:color w:val="000000"/>
                <w:sz w:val="24"/>
                <w:szCs w:val="24"/>
              </w:rPr>
            </w:pPr>
            <w:r w:rsidRPr="00DB296F">
              <w:rPr>
                <w:color w:val="000000"/>
                <w:sz w:val="24"/>
                <w:szCs w:val="24"/>
              </w:rPr>
              <w:t>В т.ч. одним рабочим, чел.час.</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1776</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1900</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2133</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+357</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+233</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7</w:t>
            </w:r>
          </w:p>
        </w:tc>
        <w:tc>
          <w:tcPr>
            <w:tcW w:w="3116" w:type="dxa"/>
          </w:tcPr>
          <w:p w:rsidR="00636339" w:rsidRPr="00DB296F" w:rsidRDefault="00636339" w:rsidP="001F1B25">
            <w:pPr>
              <w:rPr>
                <w:color w:val="000000"/>
                <w:sz w:val="24"/>
                <w:szCs w:val="24"/>
              </w:rPr>
            </w:pPr>
            <w:r w:rsidRPr="00DB296F">
              <w:rPr>
                <w:color w:val="000000"/>
                <w:sz w:val="24"/>
                <w:szCs w:val="24"/>
              </w:rPr>
              <w:t>Среднегодовая выработка одного рабочего, тыс.тенге</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1362,9</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3333,9</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3214,7</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+1851,8</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-119,2</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8</w:t>
            </w:r>
          </w:p>
        </w:tc>
        <w:tc>
          <w:tcPr>
            <w:tcW w:w="3116" w:type="dxa"/>
          </w:tcPr>
          <w:p w:rsidR="00636339" w:rsidRPr="00DB296F" w:rsidRDefault="00636339" w:rsidP="001F1B25">
            <w:pPr>
              <w:rPr>
                <w:color w:val="000000"/>
                <w:sz w:val="24"/>
                <w:szCs w:val="24"/>
              </w:rPr>
            </w:pPr>
            <w:r w:rsidRPr="00DB296F">
              <w:rPr>
                <w:color w:val="000000"/>
                <w:sz w:val="24"/>
                <w:szCs w:val="24"/>
              </w:rPr>
              <w:t>Среднедневная выработка рабочего, тыс. тенге</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5,68</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13,3</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11,9</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+6,22</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-1,4</w:t>
            </w:r>
          </w:p>
        </w:tc>
      </w:tr>
      <w:tr w:rsidR="00636339">
        <w:tc>
          <w:tcPr>
            <w:tcW w:w="508" w:type="dxa"/>
            <w:vAlign w:val="center"/>
          </w:tcPr>
          <w:p w:rsidR="00636339" w:rsidRPr="00DB296F" w:rsidRDefault="00636339" w:rsidP="001F1B25">
            <w:pPr>
              <w:jc w:val="center"/>
              <w:rPr>
                <w:color w:val="000000"/>
                <w:sz w:val="24"/>
                <w:szCs w:val="24"/>
              </w:rPr>
            </w:pPr>
            <w:r w:rsidRPr="00DB296F">
              <w:rPr>
                <w:color w:val="000000"/>
                <w:sz w:val="24"/>
                <w:szCs w:val="24"/>
              </w:rPr>
              <w:t>9</w:t>
            </w:r>
          </w:p>
        </w:tc>
        <w:tc>
          <w:tcPr>
            <w:tcW w:w="3116" w:type="dxa"/>
          </w:tcPr>
          <w:p w:rsidR="00636339" w:rsidRPr="00DB296F" w:rsidRDefault="00636339" w:rsidP="001F1B25">
            <w:pPr>
              <w:rPr>
                <w:color w:val="000000"/>
                <w:sz w:val="24"/>
                <w:szCs w:val="24"/>
              </w:rPr>
            </w:pPr>
            <w:r w:rsidRPr="00DB296F">
              <w:rPr>
                <w:color w:val="000000"/>
                <w:sz w:val="24"/>
                <w:szCs w:val="24"/>
              </w:rPr>
              <w:t>Среднечасовая выработка рабочего, тг</w:t>
            </w:r>
          </w:p>
        </w:tc>
        <w:tc>
          <w:tcPr>
            <w:tcW w:w="1268" w:type="dxa"/>
            <w:vAlign w:val="center"/>
          </w:tcPr>
          <w:p w:rsidR="00636339" w:rsidRPr="00DB296F" w:rsidRDefault="00636339" w:rsidP="001F1B25">
            <w:pPr>
              <w:jc w:val="center"/>
              <w:rPr>
                <w:color w:val="000000"/>
                <w:sz w:val="24"/>
                <w:szCs w:val="24"/>
              </w:rPr>
            </w:pPr>
            <w:r w:rsidRPr="00DB296F">
              <w:rPr>
                <w:color w:val="000000"/>
                <w:sz w:val="24"/>
                <w:szCs w:val="24"/>
              </w:rPr>
              <w:t>767,4</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1754,7</w:t>
            </w:r>
          </w:p>
        </w:tc>
        <w:tc>
          <w:tcPr>
            <w:tcW w:w="1269" w:type="dxa"/>
            <w:vAlign w:val="center"/>
          </w:tcPr>
          <w:p w:rsidR="00636339" w:rsidRPr="00DB296F" w:rsidRDefault="00636339" w:rsidP="001F1B25">
            <w:pPr>
              <w:jc w:val="center"/>
              <w:rPr>
                <w:color w:val="000000"/>
                <w:sz w:val="24"/>
                <w:szCs w:val="24"/>
              </w:rPr>
            </w:pPr>
            <w:r w:rsidRPr="00DB296F">
              <w:rPr>
                <w:color w:val="000000"/>
                <w:sz w:val="24"/>
                <w:szCs w:val="24"/>
              </w:rPr>
              <w:t>1507,1</w:t>
            </w:r>
          </w:p>
        </w:tc>
        <w:tc>
          <w:tcPr>
            <w:tcW w:w="1456" w:type="dxa"/>
            <w:vAlign w:val="center"/>
          </w:tcPr>
          <w:p w:rsidR="00636339" w:rsidRPr="00DB296F" w:rsidRDefault="00636339" w:rsidP="001F1B25">
            <w:pPr>
              <w:jc w:val="center"/>
              <w:rPr>
                <w:color w:val="000000"/>
                <w:sz w:val="24"/>
                <w:szCs w:val="24"/>
              </w:rPr>
            </w:pPr>
            <w:r w:rsidRPr="00DB296F">
              <w:rPr>
                <w:color w:val="000000"/>
                <w:sz w:val="24"/>
                <w:szCs w:val="24"/>
              </w:rPr>
              <w:t>+739,7</w:t>
            </w:r>
          </w:p>
        </w:tc>
        <w:tc>
          <w:tcPr>
            <w:tcW w:w="1254" w:type="dxa"/>
            <w:vAlign w:val="center"/>
          </w:tcPr>
          <w:p w:rsidR="00636339" w:rsidRPr="00DB296F" w:rsidRDefault="00636339" w:rsidP="001F1B25">
            <w:pPr>
              <w:jc w:val="center"/>
              <w:rPr>
                <w:color w:val="000000"/>
                <w:sz w:val="24"/>
                <w:szCs w:val="24"/>
              </w:rPr>
            </w:pPr>
            <w:r w:rsidRPr="00DB296F">
              <w:rPr>
                <w:color w:val="000000"/>
                <w:sz w:val="24"/>
                <w:szCs w:val="24"/>
              </w:rPr>
              <w:t>-247,6</w:t>
            </w:r>
          </w:p>
        </w:tc>
      </w:tr>
    </w:tbl>
    <w:p w:rsidR="00636339" w:rsidRDefault="00636339" w:rsidP="00636339">
      <w:pPr>
        <w:shd w:val="clear" w:color="auto" w:fill="FFFFFF"/>
        <w:rPr>
          <w:color w:val="000000"/>
          <w:sz w:val="28"/>
        </w:rPr>
      </w:pPr>
    </w:p>
    <w:p w:rsidR="00636339" w:rsidRDefault="00636339" w:rsidP="004B0BDE">
      <w:pPr>
        <w:spacing w:line="360" w:lineRule="auto"/>
        <w:ind w:firstLine="709"/>
        <w:jc w:val="both"/>
        <w:rPr>
          <w:sz w:val="28"/>
          <w:szCs w:val="28"/>
        </w:rPr>
      </w:pPr>
      <w:r w:rsidRPr="004B0BDE">
        <w:rPr>
          <w:sz w:val="28"/>
          <w:szCs w:val="28"/>
        </w:rPr>
        <w:t>Из таблицы 3 видно, что среднегодовая выработка работника предприятия в отчетном году выше, чем за базисные периоды. Она увеличилась в 2005 году на 739,7 тысяч тенге по сравнению с 2004 годом, в связи с увеличением объемов реализации, а в 2006 году снизилось на 119,2 тыс. тенге.</w:t>
      </w:r>
    </w:p>
    <w:p w:rsidR="00636339" w:rsidRPr="004B0BDE" w:rsidRDefault="00636339" w:rsidP="004B0BDE">
      <w:pPr>
        <w:spacing w:line="360" w:lineRule="auto"/>
        <w:ind w:firstLine="709"/>
        <w:jc w:val="both"/>
        <w:rPr>
          <w:sz w:val="28"/>
          <w:szCs w:val="28"/>
        </w:rPr>
      </w:pPr>
      <w:r w:rsidRPr="004B0BDE">
        <w:rPr>
          <w:sz w:val="28"/>
          <w:szCs w:val="28"/>
        </w:rPr>
        <w:t xml:space="preserve">В 2006 году по сравнению с 2005 годом отработано больше дней, и </w:t>
      </w:r>
      <w:r w:rsidRPr="004B0BDE">
        <w:rPr>
          <w:sz w:val="28"/>
          <w:szCs w:val="28"/>
        </w:rPr>
        <w:lastRenderedPageBreak/>
        <w:t xml:space="preserve">увеличилась средняя продолжительность рабочего дня до 7,9 часов, но средняя выработка одного рабочего уменьшилась в отчетном году по сравнению с 2005 году на 1,4 тыс. тенге, это произошло за счет увеличения продолжительности рабочего дня, также за счет увеличения численности работников. Средняя выработка также, как и </w:t>
      </w:r>
      <w:r w:rsidR="00DD159E" w:rsidRPr="004B0BDE">
        <w:rPr>
          <w:sz w:val="28"/>
          <w:szCs w:val="28"/>
        </w:rPr>
        <w:t>среднедневная,</w:t>
      </w:r>
      <w:r w:rsidRPr="004B0BDE">
        <w:rPr>
          <w:sz w:val="28"/>
          <w:szCs w:val="28"/>
        </w:rPr>
        <w:t xml:space="preserve"> в 2006 году увеличилась по сравнению с 2004 и снизилась по сравнению 2005 годом. Это говорит о том, что на предприятии из-за большой продолжительности рабочего дня в отчетном году использованный фонд рабочего времени сильно повысился.</w:t>
      </w:r>
    </w:p>
    <w:p w:rsidR="00636339" w:rsidRPr="0052698B" w:rsidRDefault="00636339" w:rsidP="004B0BDE">
      <w:pPr>
        <w:spacing w:line="360" w:lineRule="auto"/>
        <w:ind w:firstLine="709"/>
        <w:jc w:val="both"/>
        <w:rPr>
          <w:sz w:val="28"/>
          <w:szCs w:val="28"/>
        </w:rPr>
      </w:pPr>
    </w:p>
    <w:p w:rsidR="00636339" w:rsidRPr="00330F79" w:rsidRDefault="00636339" w:rsidP="00636339">
      <w:pPr>
        <w:shd w:val="clear" w:color="auto" w:fill="FFFFFF"/>
        <w:ind w:left="2213"/>
        <w:rPr>
          <w:color w:val="000000"/>
          <w:sz w:val="28"/>
          <w:szCs w:val="28"/>
        </w:rPr>
      </w:pPr>
    </w:p>
    <w:p w:rsidR="00636339" w:rsidRPr="00330F79" w:rsidRDefault="00636339" w:rsidP="00636339">
      <w:pPr>
        <w:shd w:val="clear" w:color="auto" w:fill="FFFFFF"/>
        <w:ind w:left="2213"/>
        <w:rPr>
          <w:color w:val="000000"/>
          <w:sz w:val="28"/>
          <w:szCs w:val="28"/>
        </w:rPr>
      </w:pPr>
    </w:p>
    <w:p w:rsidR="00636339" w:rsidRPr="0052698B" w:rsidRDefault="00636339" w:rsidP="00330F79">
      <w:pPr>
        <w:shd w:val="clear" w:color="auto" w:fill="FFFFFF"/>
        <w:spacing w:line="360" w:lineRule="auto"/>
        <w:ind w:left="2211"/>
        <w:rPr>
          <w:b/>
          <w:color w:val="000000"/>
          <w:sz w:val="28"/>
          <w:szCs w:val="28"/>
        </w:rPr>
      </w:pPr>
      <w:r w:rsidRPr="00330F79">
        <w:rPr>
          <w:b/>
          <w:color w:val="000000"/>
          <w:sz w:val="28"/>
          <w:szCs w:val="28"/>
        </w:rPr>
        <w:t xml:space="preserve">2.2 Анализ финансового состояния </w:t>
      </w:r>
      <w:r w:rsidR="00813096" w:rsidRPr="006441DD">
        <w:rPr>
          <w:b/>
          <w:sz w:val="28"/>
          <w:szCs w:val="28"/>
        </w:rPr>
        <w:t>ТОО «KAZPACO»</w:t>
      </w:r>
    </w:p>
    <w:p w:rsidR="00330F79" w:rsidRPr="0052698B" w:rsidRDefault="00330F79" w:rsidP="00330F79">
      <w:pPr>
        <w:shd w:val="clear" w:color="auto" w:fill="FFFFFF"/>
        <w:spacing w:line="360" w:lineRule="auto"/>
        <w:ind w:left="2211"/>
        <w:rPr>
          <w:b/>
          <w:color w:val="000000"/>
          <w:sz w:val="28"/>
          <w:szCs w:val="28"/>
        </w:rPr>
      </w:pPr>
    </w:p>
    <w:p w:rsidR="00330F79" w:rsidRPr="0052698B" w:rsidRDefault="00330F79" w:rsidP="00330F79">
      <w:pPr>
        <w:shd w:val="clear" w:color="auto" w:fill="FFFFFF"/>
        <w:spacing w:line="360" w:lineRule="auto"/>
        <w:ind w:left="2211"/>
        <w:rPr>
          <w:sz w:val="28"/>
          <w:szCs w:val="28"/>
        </w:rPr>
      </w:pPr>
    </w:p>
    <w:p w:rsidR="009B333B" w:rsidRPr="0052698B" w:rsidRDefault="00636339" w:rsidP="009B333B">
      <w:pPr>
        <w:spacing w:line="360" w:lineRule="auto"/>
        <w:ind w:firstLine="709"/>
        <w:jc w:val="both"/>
        <w:rPr>
          <w:sz w:val="28"/>
          <w:szCs w:val="28"/>
        </w:rPr>
      </w:pPr>
      <w:r w:rsidRPr="00330F79">
        <w:rPr>
          <w:sz w:val="28"/>
          <w:szCs w:val="28"/>
        </w:rPr>
        <w:t>Финансовое положение предприятие в значительной степени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 постоянные изменения. Анализ состава и структуры имущества предприятия производится по данным бухгалтерского баланса. Баланс позволяет дать общую оценку изменения всего имущества предприятия, выделить в его составе оборотные и внеоборотные</w:t>
      </w:r>
      <w:r w:rsidRPr="0058232A">
        <w:rPr>
          <w:sz w:val="28"/>
          <w:szCs w:val="28"/>
        </w:rPr>
        <w:t xml:space="preserve"> средства, изучить динамику структуры имущества.</w:t>
      </w:r>
    </w:p>
    <w:p w:rsidR="009B333B" w:rsidRPr="00A456F8" w:rsidRDefault="009B333B" w:rsidP="009B333B">
      <w:pPr>
        <w:spacing w:line="360" w:lineRule="auto"/>
        <w:ind w:firstLine="709"/>
        <w:jc w:val="both"/>
        <w:rPr>
          <w:sz w:val="28"/>
          <w:szCs w:val="28"/>
        </w:rPr>
      </w:pPr>
      <w:r w:rsidRPr="00A456F8">
        <w:rPr>
          <w:sz w:val="28"/>
          <w:szCs w:val="28"/>
        </w:rPr>
        <w:t>Под финансовым состоянием предприятия (ФСП) понимается способность предприятия финансировать свою деятельность. Оно характеризуется обеспеченностью финансовыми ресур</w:t>
      </w:r>
      <w:r w:rsidRPr="00A456F8">
        <w:rPr>
          <w:sz w:val="28"/>
          <w:szCs w:val="28"/>
        </w:rPr>
        <w:softHyphen/>
        <w:t>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636339" w:rsidRPr="0058232A" w:rsidRDefault="00636339" w:rsidP="0058232A">
      <w:pPr>
        <w:spacing w:line="360" w:lineRule="auto"/>
        <w:ind w:firstLine="709"/>
        <w:jc w:val="both"/>
        <w:rPr>
          <w:sz w:val="28"/>
          <w:szCs w:val="28"/>
        </w:rPr>
      </w:pPr>
      <w:r w:rsidRPr="0058232A">
        <w:rPr>
          <w:sz w:val="28"/>
          <w:szCs w:val="28"/>
        </w:rPr>
        <w:t xml:space="preserve">Анализ динамики состава и структуры имущества дает возможность установить размер абсолютного и относительного прироста или уменьшения всего </w:t>
      </w:r>
      <w:r w:rsidRPr="0058232A">
        <w:rPr>
          <w:sz w:val="28"/>
          <w:szCs w:val="28"/>
        </w:rPr>
        <w:lastRenderedPageBreak/>
        <w:t>имущества предп</w:t>
      </w:r>
      <w:r w:rsidR="00177E76">
        <w:rPr>
          <w:sz w:val="28"/>
          <w:szCs w:val="28"/>
        </w:rPr>
        <w:t xml:space="preserve">риятия и определенных его видов </w:t>
      </w:r>
      <w:r w:rsidR="00177E76" w:rsidRPr="00DA7DC5">
        <w:rPr>
          <w:sz w:val="28"/>
          <w:szCs w:val="28"/>
        </w:rPr>
        <w:t>[</w:t>
      </w:r>
      <w:r w:rsidR="00177E76">
        <w:rPr>
          <w:sz w:val="28"/>
          <w:szCs w:val="28"/>
        </w:rPr>
        <w:t>37</w:t>
      </w:r>
      <w:r w:rsidR="00177E76" w:rsidRPr="00DA7DC5">
        <w:rPr>
          <w:sz w:val="28"/>
          <w:szCs w:val="28"/>
        </w:rPr>
        <w:t>].</w:t>
      </w:r>
    </w:p>
    <w:p w:rsidR="00636339" w:rsidRPr="0058232A" w:rsidRDefault="00636339" w:rsidP="0058232A">
      <w:pPr>
        <w:spacing w:line="360" w:lineRule="auto"/>
        <w:ind w:firstLine="709"/>
        <w:jc w:val="both"/>
        <w:rPr>
          <w:sz w:val="28"/>
          <w:szCs w:val="28"/>
        </w:rPr>
      </w:pPr>
      <w:r w:rsidRPr="0058232A">
        <w:rPr>
          <w:sz w:val="28"/>
          <w:szCs w:val="28"/>
        </w:rPr>
        <w:t>Анализ состава и структуры имущества ТОО «KAZPACO» показан в табл</w:t>
      </w:r>
      <w:r w:rsidR="003410ED">
        <w:rPr>
          <w:sz w:val="28"/>
          <w:szCs w:val="28"/>
        </w:rPr>
        <w:t>.</w:t>
      </w:r>
      <w:r w:rsidRPr="0058232A">
        <w:rPr>
          <w:sz w:val="28"/>
          <w:szCs w:val="28"/>
        </w:rPr>
        <w:t xml:space="preserve"> 4.</w:t>
      </w:r>
    </w:p>
    <w:p w:rsidR="0058232A" w:rsidRPr="0058232A" w:rsidRDefault="00636339" w:rsidP="00330F79">
      <w:pPr>
        <w:spacing w:line="360" w:lineRule="auto"/>
        <w:ind w:firstLine="709"/>
        <w:jc w:val="right"/>
        <w:rPr>
          <w:sz w:val="28"/>
          <w:szCs w:val="28"/>
        </w:rPr>
      </w:pPr>
      <w:r w:rsidRPr="0058232A">
        <w:rPr>
          <w:sz w:val="28"/>
          <w:szCs w:val="28"/>
        </w:rPr>
        <w:t xml:space="preserve">Таблица 4 </w:t>
      </w:r>
    </w:p>
    <w:p w:rsidR="00636339" w:rsidRPr="0058232A" w:rsidRDefault="00636339" w:rsidP="0058232A">
      <w:pPr>
        <w:spacing w:line="360" w:lineRule="auto"/>
        <w:ind w:firstLine="709"/>
        <w:jc w:val="both"/>
        <w:rPr>
          <w:sz w:val="28"/>
          <w:szCs w:val="28"/>
        </w:rPr>
      </w:pPr>
      <w:r w:rsidRPr="0058232A">
        <w:rPr>
          <w:sz w:val="28"/>
          <w:szCs w:val="28"/>
        </w:rPr>
        <w:t xml:space="preserve"> Анализ состава и структуры имущества ТОО «KAZPACO»</w:t>
      </w:r>
      <w:r w:rsidR="0058232A" w:rsidRPr="0058232A">
        <w:rPr>
          <w:sz w:val="28"/>
          <w:szCs w:val="28"/>
        </w:rPr>
        <w:t xml:space="preserve"> (</w:t>
      </w:r>
      <w:r w:rsidRPr="0058232A">
        <w:rPr>
          <w:sz w:val="28"/>
          <w:szCs w:val="28"/>
        </w:rPr>
        <w:t>тыс</w:t>
      </w:r>
      <w:r w:rsidR="00DD159E" w:rsidRPr="0058232A">
        <w:rPr>
          <w:sz w:val="28"/>
          <w:szCs w:val="28"/>
        </w:rPr>
        <w:t>. т</w:t>
      </w:r>
      <w:r w:rsidRPr="0058232A">
        <w:rPr>
          <w:sz w:val="28"/>
          <w:szCs w:val="28"/>
        </w:rPr>
        <w:t>енге</w:t>
      </w:r>
      <w:r w:rsidR="0058232A" w:rsidRPr="0058232A">
        <w:rPr>
          <w:sz w:val="28"/>
          <w:szCs w:val="28"/>
        </w:rPr>
        <w:t>)</w:t>
      </w:r>
    </w:p>
    <w:p w:rsidR="00636339" w:rsidRDefault="00636339" w:rsidP="00636339">
      <w:pPr>
        <w:spacing w:after="7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715"/>
        <w:gridCol w:w="1315"/>
        <w:gridCol w:w="1315"/>
        <w:gridCol w:w="1325"/>
        <w:gridCol w:w="998"/>
        <w:gridCol w:w="1152"/>
      </w:tblGrid>
      <w:tr w:rsidR="00636339" w:rsidRPr="009B333B">
        <w:trPr>
          <w:cantSplit/>
          <w:trHeight w:hRule="exact" w:val="605"/>
        </w:trPr>
        <w:tc>
          <w:tcPr>
            <w:tcW w:w="3715"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9B333B" w:rsidRDefault="00636339" w:rsidP="001F1B25">
            <w:pPr>
              <w:shd w:val="clear" w:color="auto" w:fill="FFFFFF"/>
              <w:ind w:left="538"/>
              <w:rPr>
                <w:sz w:val="24"/>
                <w:szCs w:val="24"/>
              </w:rPr>
            </w:pPr>
            <w:r w:rsidRPr="009B333B">
              <w:rPr>
                <w:color w:val="000000"/>
                <w:spacing w:val="-3"/>
                <w:sz w:val="24"/>
                <w:szCs w:val="24"/>
              </w:rPr>
              <w:t>Размещение имущества</w:t>
            </w:r>
          </w:p>
        </w:tc>
        <w:tc>
          <w:tcPr>
            <w:tcW w:w="1315"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2004г.</w:t>
            </w:r>
          </w:p>
        </w:tc>
        <w:tc>
          <w:tcPr>
            <w:tcW w:w="1315"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2005г.</w:t>
            </w:r>
          </w:p>
        </w:tc>
        <w:tc>
          <w:tcPr>
            <w:tcW w:w="1325"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2006г.</w:t>
            </w:r>
          </w:p>
        </w:tc>
        <w:tc>
          <w:tcPr>
            <w:tcW w:w="215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394"/>
              <w:rPr>
                <w:sz w:val="24"/>
                <w:szCs w:val="24"/>
              </w:rPr>
            </w:pPr>
            <w:r w:rsidRPr="009B333B">
              <w:rPr>
                <w:color w:val="000000"/>
                <w:spacing w:val="-3"/>
                <w:sz w:val="24"/>
                <w:szCs w:val="24"/>
              </w:rPr>
              <w:t>Изменения</w:t>
            </w:r>
          </w:p>
        </w:tc>
      </w:tr>
      <w:tr w:rsidR="00636339" w:rsidRPr="009B333B">
        <w:trPr>
          <w:cantSplit/>
          <w:trHeight w:hRule="exact" w:val="710"/>
        </w:trPr>
        <w:tc>
          <w:tcPr>
            <w:tcW w:w="3715" w:type="dxa"/>
            <w:vMerge/>
            <w:tcBorders>
              <w:top w:val="nil"/>
              <w:left w:val="single" w:sz="6" w:space="0" w:color="auto"/>
              <w:bottom w:val="single" w:sz="6" w:space="0" w:color="auto"/>
              <w:right w:val="single" w:sz="6" w:space="0" w:color="auto"/>
            </w:tcBorders>
            <w:shd w:val="clear" w:color="auto" w:fill="FFFFFF"/>
          </w:tcPr>
          <w:p w:rsidR="00636339" w:rsidRPr="009B333B" w:rsidRDefault="00636339" w:rsidP="001F1B25">
            <w:pPr>
              <w:rPr>
                <w:sz w:val="24"/>
                <w:szCs w:val="24"/>
              </w:rPr>
            </w:pPr>
          </w:p>
          <w:p w:rsidR="00636339" w:rsidRPr="009B333B" w:rsidRDefault="00636339" w:rsidP="001F1B25">
            <w:pPr>
              <w:rPr>
                <w:sz w:val="24"/>
                <w:szCs w:val="24"/>
              </w:rPr>
            </w:pPr>
          </w:p>
        </w:tc>
        <w:tc>
          <w:tcPr>
            <w:tcW w:w="1315" w:type="dxa"/>
            <w:vMerge/>
            <w:tcBorders>
              <w:top w:val="nil"/>
              <w:left w:val="single" w:sz="6" w:space="0" w:color="auto"/>
              <w:bottom w:val="single" w:sz="6" w:space="0" w:color="auto"/>
              <w:right w:val="single" w:sz="6" w:space="0" w:color="auto"/>
            </w:tcBorders>
            <w:shd w:val="clear" w:color="auto" w:fill="FFFFFF"/>
          </w:tcPr>
          <w:p w:rsidR="00636339" w:rsidRPr="009B333B" w:rsidRDefault="00636339" w:rsidP="001F1B25">
            <w:pPr>
              <w:rPr>
                <w:sz w:val="24"/>
                <w:szCs w:val="24"/>
              </w:rPr>
            </w:pPr>
          </w:p>
          <w:p w:rsidR="00636339" w:rsidRPr="009B333B" w:rsidRDefault="00636339" w:rsidP="001F1B25">
            <w:pPr>
              <w:rPr>
                <w:sz w:val="24"/>
                <w:szCs w:val="24"/>
              </w:rPr>
            </w:pPr>
          </w:p>
        </w:tc>
        <w:tc>
          <w:tcPr>
            <w:tcW w:w="1315" w:type="dxa"/>
            <w:vMerge/>
            <w:tcBorders>
              <w:top w:val="nil"/>
              <w:left w:val="single" w:sz="6" w:space="0" w:color="auto"/>
              <w:bottom w:val="single" w:sz="6" w:space="0" w:color="auto"/>
              <w:right w:val="single" w:sz="6" w:space="0" w:color="auto"/>
            </w:tcBorders>
            <w:shd w:val="clear" w:color="auto" w:fill="FFFFFF"/>
          </w:tcPr>
          <w:p w:rsidR="00636339" w:rsidRPr="009B333B" w:rsidRDefault="00636339" w:rsidP="001F1B25">
            <w:pPr>
              <w:rPr>
                <w:sz w:val="24"/>
                <w:szCs w:val="24"/>
              </w:rPr>
            </w:pPr>
          </w:p>
          <w:p w:rsidR="00636339" w:rsidRPr="009B333B" w:rsidRDefault="00636339" w:rsidP="001F1B25">
            <w:pPr>
              <w:rPr>
                <w:sz w:val="24"/>
                <w:szCs w:val="24"/>
              </w:rPr>
            </w:pPr>
          </w:p>
        </w:tc>
        <w:tc>
          <w:tcPr>
            <w:tcW w:w="1325" w:type="dxa"/>
            <w:vMerge/>
            <w:tcBorders>
              <w:top w:val="nil"/>
              <w:left w:val="single" w:sz="6" w:space="0" w:color="auto"/>
              <w:bottom w:val="single" w:sz="6" w:space="0" w:color="auto"/>
              <w:right w:val="single" w:sz="6" w:space="0" w:color="auto"/>
            </w:tcBorders>
            <w:shd w:val="clear" w:color="auto" w:fill="FFFFFF"/>
          </w:tcPr>
          <w:p w:rsidR="00636339" w:rsidRPr="009B333B" w:rsidRDefault="00636339" w:rsidP="001F1B25">
            <w:pPr>
              <w:rPr>
                <w:sz w:val="24"/>
                <w:szCs w:val="24"/>
              </w:rPr>
            </w:pPr>
          </w:p>
          <w:p w:rsidR="00636339" w:rsidRPr="009B333B" w:rsidRDefault="00636339" w:rsidP="001F1B25">
            <w:pPr>
              <w:rPr>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36339" w:rsidRPr="009B333B" w:rsidRDefault="00636339" w:rsidP="001F1B25">
            <w:pPr>
              <w:shd w:val="clear" w:color="auto" w:fill="FFFFFF"/>
              <w:spacing w:line="350" w:lineRule="exact"/>
              <w:ind w:left="110" w:right="115"/>
              <w:jc w:val="center"/>
              <w:rPr>
                <w:sz w:val="24"/>
                <w:szCs w:val="24"/>
              </w:rPr>
            </w:pPr>
            <w:r w:rsidRPr="009B333B">
              <w:rPr>
                <w:color w:val="000000"/>
                <w:spacing w:val="-3"/>
                <w:sz w:val="24"/>
                <w:szCs w:val="24"/>
              </w:rPr>
              <w:t xml:space="preserve">2005/ </w:t>
            </w:r>
            <w:r w:rsidRPr="009B333B">
              <w:rPr>
                <w:color w:val="000000"/>
                <w:spacing w:val="-4"/>
                <w:sz w:val="24"/>
                <w:szCs w:val="24"/>
              </w:rPr>
              <w:t>2004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36339" w:rsidRPr="009B333B" w:rsidRDefault="00636339" w:rsidP="001F1B25">
            <w:pPr>
              <w:shd w:val="clear" w:color="auto" w:fill="FFFFFF"/>
              <w:spacing w:line="350" w:lineRule="exact"/>
              <w:ind w:left="144" w:right="173"/>
              <w:jc w:val="center"/>
              <w:rPr>
                <w:sz w:val="24"/>
                <w:szCs w:val="24"/>
              </w:rPr>
            </w:pPr>
            <w:r w:rsidRPr="009B333B">
              <w:rPr>
                <w:color w:val="000000"/>
                <w:spacing w:val="10"/>
                <w:sz w:val="24"/>
                <w:szCs w:val="24"/>
              </w:rPr>
              <w:t xml:space="preserve">2006/ </w:t>
            </w:r>
            <w:r w:rsidRPr="009B333B">
              <w:rPr>
                <w:color w:val="000000"/>
                <w:spacing w:val="-6"/>
                <w:sz w:val="24"/>
                <w:szCs w:val="24"/>
              </w:rPr>
              <w:t>2005</w:t>
            </w:r>
          </w:p>
        </w:tc>
      </w:tr>
      <w:tr w:rsidR="00636339" w:rsidRPr="009B333B">
        <w:trPr>
          <w:trHeight w:hRule="exact" w:val="701"/>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spacing w:line="350" w:lineRule="exact"/>
              <w:ind w:left="10" w:right="1147" w:hanging="5"/>
              <w:rPr>
                <w:sz w:val="24"/>
                <w:szCs w:val="24"/>
              </w:rPr>
            </w:pPr>
            <w:r w:rsidRPr="009B333B">
              <w:rPr>
                <w:color w:val="000000"/>
                <w:spacing w:val="-3"/>
                <w:sz w:val="24"/>
                <w:szCs w:val="24"/>
              </w:rPr>
              <w:t xml:space="preserve">Долгосрочные активы: </w:t>
            </w:r>
            <w:r w:rsidRPr="009B333B">
              <w:rPr>
                <w:color w:val="000000"/>
                <w:spacing w:val="-2"/>
                <w:sz w:val="24"/>
                <w:szCs w:val="24"/>
              </w:rPr>
              <w:t>В том числе:</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11"/>
                <w:sz w:val="24"/>
                <w:szCs w:val="24"/>
              </w:rPr>
              <w:t>126293</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152966</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110012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+26673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-42954</w:t>
            </w:r>
          </w:p>
        </w:tc>
      </w:tr>
      <w:tr w:rsidR="00636339" w:rsidRPr="009B333B">
        <w:trPr>
          <w:trHeight w:hRule="exact" w:val="36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4"/>
              <w:rPr>
                <w:sz w:val="24"/>
                <w:szCs w:val="24"/>
              </w:rPr>
            </w:pPr>
            <w:r w:rsidRPr="009B333B">
              <w:rPr>
                <w:color w:val="000000"/>
                <w:spacing w:val="-2"/>
                <w:sz w:val="24"/>
                <w:szCs w:val="24"/>
              </w:rPr>
              <w:t>Основные средства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90888</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123035</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78213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+32147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-44822</w:t>
            </w:r>
          </w:p>
        </w:tc>
      </w:tr>
      <w:tr w:rsidR="00636339" w:rsidRPr="009B333B">
        <w:trPr>
          <w:trHeight w:hRule="exact" w:val="35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0"/>
              <w:rPr>
                <w:sz w:val="24"/>
                <w:szCs w:val="24"/>
              </w:rPr>
            </w:pPr>
            <w:r w:rsidRPr="009B333B">
              <w:rPr>
                <w:color w:val="000000"/>
                <w:spacing w:val="-2"/>
                <w:sz w:val="24"/>
                <w:szCs w:val="24"/>
              </w:rPr>
              <w:t>Незавершенное строительство</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26663</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20929</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20929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-5734</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w:t>
            </w:r>
          </w:p>
        </w:tc>
      </w:tr>
      <w:tr w:rsidR="00636339" w:rsidRPr="009B333B">
        <w:trPr>
          <w:trHeight w:hRule="exact" w:val="36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0"/>
              <w:rPr>
                <w:sz w:val="24"/>
                <w:szCs w:val="24"/>
              </w:rPr>
            </w:pPr>
            <w:r w:rsidRPr="009B333B">
              <w:rPr>
                <w:color w:val="000000"/>
                <w:spacing w:val="-2"/>
                <w:sz w:val="24"/>
                <w:szCs w:val="24"/>
              </w:rPr>
              <w:t>Долгосрочные инвестиции</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8697</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8697</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8697</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w:t>
            </w:r>
          </w:p>
        </w:tc>
      </w:tr>
      <w:tr w:rsidR="00636339" w:rsidRPr="009B333B">
        <w:trPr>
          <w:trHeight w:hRule="exact" w:val="35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4"/>
              <w:rPr>
                <w:sz w:val="24"/>
                <w:szCs w:val="24"/>
              </w:rPr>
            </w:pPr>
            <w:r w:rsidRPr="009B333B">
              <w:rPr>
                <w:color w:val="000000"/>
                <w:spacing w:val="-2"/>
                <w:sz w:val="24"/>
                <w:szCs w:val="24"/>
              </w:rPr>
              <w:t>Прочие долгосрочные активы</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45</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305</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2173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+260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+1868</w:t>
            </w:r>
          </w:p>
        </w:tc>
      </w:tr>
      <w:tr w:rsidR="00636339" w:rsidRPr="009B333B">
        <w:trPr>
          <w:trHeight w:hRule="exact" w:val="710"/>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spacing w:line="350" w:lineRule="exact"/>
              <w:ind w:left="19" w:right="1723" w:firstLine="5"/>
              <w:rPr>
                <w:sz w:val="24"/>
                <w:szCs w:val="24"/>
              </w:rPr>
            </w:pPr>
            <w:r w:rsidRPr="009B333B">
              <w:rPr>
                <w:color w:val="000000"/>
                <w:spacing w:val="-4"/>
                <w:sz w:val="24"/>
                <w:szCs w:val="24"/>
              </w:rPr>
              <w:t xml:space="preserve">Текущие активы: </w:t>
            </w:r>
            <w:r w:rsidRPr="009B333B">
              <w:rPr>
                <w:color w:val="000000"/>
                <w:spacing w:val="-2"/>
                <w:sz w:val="24"/>
                <w:szCs w:val="24"/>
              </w:rPr>
              <w:t>в том числе:</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166929</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8"/>
                <w:sz w:val="24"/>
                <w:szCs w:val="24"/>
              </w:rPr>
              <w:t>129849</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11"/>
                <w:sz w:val="24"/>
                <w:szCs w:val="24"/>
              </w:rPr>
              <w:t>77711</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-37080</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-52138</w:t>
            </w:r>
          </w:p>
        </w:tc>
      </w:tr>
      <w:tr w:rsidR="00636339" w:rsidRPr="009B333B">
        <w:trPr>
          <w:trHeight w:hRule="exact" w:val="36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9"/>
              <w:rPr>
                <w:sz w:val="24"/>
                <w:szCs w:val="24"/>
              </w:rPr>
            </w:pPr>
            <w:r w:rsidRPr="009B333B">
              <w:rPr>
                <w:color w:val="000000"/>
                <w:spacing w:val="-2"/>
                <w:sz w:val="24"/>
                <w:szCs w:val="24"/>
              </w:rPr>
              <w:t>Запасы и затраты</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9"/>
                <w:sz w:val="24"/>
                <w:szCs w:val="24"/>
              </w:rPr>
              <w:t>144410</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94344</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48952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4"/>
                <w:sz w:val="24"/>
                <w:szCs w:val="24"/>
              </w:rPr>
              <w:t>-50066</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-45392</w:t>
            </w:r>
          </w:p>
        </w:tc>
      </w:tr>
      <w:tr w:rsidR="00636339" w:rsidRPr="009B333B">
        <w:trPr>
          <w:trHeight w:hRule="exact" w:val="36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4"/>
              <w:rPr>
                <w:sz w:val="24"/>
                <w:szCs w:val="24"/>
              </w:rPr>
            </w:pPr>
            <w:r w:rsidRPr="009B333B">
              <w:rPr>
                <w:color w:val="000000"/>
                <w:spacing w:val="-2"/>
                <w:sz w:val="24"/>
                <w:szCs w:val="24"/>
              </w:rPr>
              <w:t>Расчет с дебиторами</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22190</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34437</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28759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+12247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-5678</w:t>
            </w:r>
          </w:p>
        </w:tc>
      </w:tr>
      <w:tr w:rsidR="00636339" w:rsidRPr="009B333B">
        <w:trPr>
          <w:trHeight w:hRule="exact" w:val="365"/>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4"/>
              <w:rPr>
                <w:sz w:val="24"/>
                <w:szCs w:val="24"/>
              </w:rPr>
            </w:pPr>
            <w:r w:rsidRPr="009B333B">
              <w:rPr>
                <w:color w:val="000000"/>
                <w:spacing w:val="-2"/>
                <w:sz w:val="24"/>
                <w:szCs w:val="24"/>
              </w:rPr>
              <w:t>Денежные средства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329</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13"/>
                <w:sz w:val="24"/>
                <w:szCs w:val="24"/>
              </w:rPr>
              <w:t>1068</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+739</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z w:val="24"/>
                <w:szCs w:val="24"/>
              </w:rPr>
              <w:t>-</w:t>
            </w:r>
          </w:p>
        </w:tc>
      </w:tr>
      <w:tr w:rsidR="00636339" w:rsidRPr="009B333B">
        <w:trPr>
          <w:trHeight w:hRule="exact" w:val="374"/>
        </w:trPr>
        <w:tc>
          <w:tcPr>
            <w:tcW w:w="37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ind w:left="14"/>
              <w:rPr>
                <w:sz w:val="24"/>
                <w:szCs w:val="24"/>
              </w:rPr>
            </w:pPr>
            <w:r w:rsidRPr="009B333B">
              <w:rPr>
                <w:color w:val="000000"/>
                <w:spacing w:val="-4"/>
                <w:sz w:val="24"/>
                <w:szCs w:val="24"/>
              </w:rPr>
              <w:t>ВСЕГО</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293222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6"/>
                <w:sz w:val="24"/>
                <w:szCs w:val="24"/>
              </w:rPr>
              <w:t>282815</w:t>
            </w:r>
          </w:p>
        </w:tc>
        <w:tc>
          <w:tcPr>
            <w:tcW w:w="132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10"/>
                <w:sz w:val="24"/>
                <w:szCs w:val="24"/>
              </w:rPr>
              <w:t>187723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5"/>
                <w:sz w:val="24"/>
                <w:szCs w:val="24"/>
              </w:rPr>
              <w:t>-10407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9B333B" w:rsidRDefault="00636339" w:rsidP="001F1B25">
            <w:pPr>
              <w:shd w:val="clear" w:color="auto" w:fill="FFFFFF"/>
              <w:jc w:val="center"/>
              <w:rPr>
                <w:sz w:val="24"/>
                <w:szCs w:val="24"/>
              </w:rPr>
            </w:pPr>
            <w:r w:rsidRPr="009B333B">
              <w:rPr>
                <w:color w:val="000000"/>
                <w:spacing w:val="-7"/>
                <w:sz w:val="24"/>
                <w:szCs w:val="24"/>
              </w:rPr>
              <w:t>-95095</w:t>
            </w:r>
          </w:p>
        </w:tc>
      </w:tr>
    </w:tbl>
    <w:p w:rsidR="00C86D1A" w:rsidRPr="009B333B" w:rsidRDefault="00C86D1A" w:rsidP="00330F79">
      <w:pPr>
        <w:spacing w:line="360" w:lineRule="auto"/>
        <w:ind w:firstLine="709"/>
        <w:jc w:val="both"/>
        <w:rPr>
          <w:sz w:val="24"/>
          <w:szCs w:val="24"/>
          <w:lang w:val="en-US"/>
        </w:rPr>
      </w:pPr>
    </w:p>
    <w:p w:rsidR="0013059E" w:rsidRPr="0058232A" w:rsidRDefault="0013059E" w:rsidP="0013059E">
      <w:pPr>
        <w:spacing w:line="360" w:lineRule="auto"/>
        <w:ind w:firstLine="709"/>
        <w:jc w:val="both"/>
        <w:rPr>
          <w:sz w:val="28"/>
          <w:szCs w:val="28"/>
        </w:rPr>
      </w:pPr>
      <w:r>
        <w:rPr>
          <w:sz w:val="28"/>
          <w:szCs w:val="28"/>
        </w:rPr>
        <w:t xml:space="preserve">Анализ таблицы 4 показывает, что </w:t>
      </w:r>
      <w:r w:rsidRPr="0058232A">
        <w:rPr>
          <w:sz w:val="28"/>
          <w:szCs w:val="28"/>
        </w:rPr>
        <w:t xml:space="preserve">ТОО «KAZPACO» за 2004-2006 годы </w:t>
      </w:r>
      <w:r>
        <w:rPr>
          <w:sz w:val="28"/>
          <w:szCs w:val="28"/>
        </w:rPr>
        <w:t xml:space="preserve">прибыль </w:t>
      </w:r>
      <w:r w:rsidRPr="0058232A">
        <w:rPr>
          <w:sz w:val="28"/>
          <w:szCs w:val="28"/>
        </w:rPr>
        <w:t>снизил</w:t>
      </w:r>
      <w:r>
        <w:rPr>
          <w:sz w:val="28"/>
          <w:szCs w:val="28"/>
        </w:rPr>
        <w:t>ась</w:t>
      </w:r>
      <w:r w:rsidRPr="0058232A">
        <w:rPr>
          <w:sz w:val="28"/>
          <w:szCs w:val="28"/>
        </w:rPr>
        <w:t xml:space="preserve"> на 105499 тыс. тенге, или на 36%, в том числе стоимость долгосрочных активов снизилось на 16281 тыс. тенге, а стоимость текущих активов на 89218 тыс. тенге.</w:t>
      </w:r>
    </w:p>
    <w:p w:rsidR="00636339" w:rsidRPr="001B48D1" w:rsidRDefault="00636339" w:rsidP="001B48D1">
      <w:pPr>
        <w:spacing w:line="360" w:lineRule="auto"/>
        <w:ind w:firstLine="709"/>
        <w:jc w:val="both"/>
        <w:rPr>
          <w:sz w:val="28"/>
          <w:szCs w:val="28"/>
        </w:rPr>
      </w:pPr>
      <w:r w:rsidRPr="001B48D1">
        <w:rPr>
          <w:sz w:val="28"/>
          <w:szCs w:val="28"/>
        </w:rPr>
        <w:t>В составе имущества долгосрочные активы на начало 2004 года составляли 167321 тыс. тенге, или 58,92% в структуре имущества предприятия. Наибольший удельный вес в структуре долгосрочных активов занимают основные средства. В 2004 году их стоимость составляла 137970 тыс. тенге, или 82,46% в структуре долгосрочных активов. За анализируемый период произошло снижение стоимости основных средств на 12675 тыс. тенге, или на 43,3%. Сумма долгосрочных инвестиций за анализируемый период не изменилось.</w:t>
      </w:r>
      <w:r w:rsidR="00135136">
        <w:rPr>
          <w:sz w:val="28"/>
          <w:szCs w:val="28"/>
        </w:rPr>
        <w:t xml:space="preserve"> </w:t>
      </w:r>
      <w:r w:rsidRPr="001B48D1">
        <w:rPr>
          <w:sz w:val="28"/>
          <w:szCs w:val="28"/>
        </w:rPr>
        <w:t>Наименьший удельный вес в структуре долгосрочных активов на конец 2006 года занимают прочие долгосрочные активы - 1,16%.</w:t>
      </w:r>
      <w:r w:rsidR="00135136">
        <w:rPr>
          <w:sz w:val="28"/>
          <w:szCs w:val="28"/>
        </w:rPr>
        <w:t xml:space="preserve"> </w:t>
      </w:r>
      <w:r w:rsidRPr="001B48D1">
        <w:rPr>
          <w:sz w:val="28"/>
          <w:szCs w:val="28"/>
        </w:rPr>
        <w:t xml:space="preserve">Текущие активы (мобильные средства) на начало </w:t>
      </w:r>
      <w:r w:rsidRPr="001B48D1">
        <w:rPr>
          <w:sz w:val="28"/>
          <w:szCs w:val="28"/>
        </w:rPr>
        <w:lastRenderedPageBreak/>
        <w:t>2004 года составляли 116673 тыс. тенге, или 41,08% в структуре имущества предприятия. За анализируемый период (2004-2006гг) произошло их уменьшение на 89218 тыс. тенге, или на 53,4%. На конец 2006 года стоимость мобильных средств составляет 77711 тыс. тенге, или 41,4% в структуре имущества предприятия.</w:t>
      </w:r>
    </w:p>
    <w:p w:rsidR="00636339" w:rsidRPr="001B48D1" w:rsidRDefault="00636339" w:rsidP="001B48D1">
      <w:pPr>
        <w:spacing w:line="360" w:lineRule="auto"/>
        <w:ind w:firstLine="709"/>
        <w:jc w:val="both"/>
        <w:rPr>
          <w:sz w:val="28"/>
          <w:szCs w:val="28"/>
        </w:rPr>
      </w:pPr>
      <w:r w:rsidRPr="001B48D1">
        <w:rPr>
          <w:sz w:val="28"/>
          <w:szCs w:val="28"/>
        </w:rPr>
        <w:t>Наибольший удельный вес в структуре текущих активов на конец 2006 года занимают запасы и затраты. Их стоимость на конец 2006 года составляет 48952 тыс. тенге, или 26,08% в структуре имущества предприятия. За анализируемый период происходит уменьшение стоимости запасов и затрат на 95458 тыс. тенге, или на 54,7%. Дебиторская задолженность за 2004-2006 год увеличивается на 6569 тыс. тенге. Ее удельный вес в структуре имущества предприятия на конец 2006 г</w:t>
      </w:r>
      <w:r w:rsidR="00584965">
        <w:rPr>
          <w:sz w:val="28"/>
          <w:szCs w:val="28"/>
        </w:rPr>
        <w:t xml:space="preserve">ода в наличии у предприятия нет </w:t>
      </w:r>
      <w:r w:rsidR="00584965" w:rsidRPr="00DA7DC5">
        <w:rPr>
          <w:sz w:val="28"/>
          <w:szCs w:val="28"/>
        </w:rPr>
        <w:t>[</w:t>
      </w:r>
      <w:r w:rsidR="00584965">
        <w:rPr>
          <w:sz w:val="28"/>
          <w:szCs w:val="28"/>
        </w:rPr>
        <w:t>37</w:t>
      </w:r>
      <w:r w:rsidR="00584965" w:rsidRPr="00DA7DC5">
        <w:rPr>
          <w:sz w:val="28"/>
          <w:szCs w:val="28"/>
        </w:rPr>
        <w:t>].</w:t>
      </w:r>
    </w:p>
    <w:p w:rsidR="00636339" w:rsidRPr="001B48D1" w:rsidRDefault="00636339" w:rsidP="001B48D1">
      <w:pPr>
        <w:spacing w:line="360" w:lineRule="auto"/>
        <w:ind w:firstLine="709"/>
        <w:jc w:val="both"/>
        <w:rPr>
          <w:sz w:val="28"/>
          <w:szCs w:val="28"/>
        </w:rPr>
      </w:pPr>
      <w:r w:rsidRPr="001B48D1">
        <w:rPr>
          <w:sz w:val="28"/>
          <w:szCs w:val="28"/>
        </w:rPr>
        <w:t>Таким образом, в активе баланса отражаются с одной стороны, производственный потенциал, обеспечивающий возможный для осуществления основной деятельности хозяйства, а с другой стороны, активы, создающие условия для осуществления инвестиционной и финансовой деятельности.</w:t>
      </w:r>
    </w:p>
    <w:p w:rsidR="00636339" w:rsidRPr="001B48D1" w:rsidRDefault="00636339" w:rsidP="001B48D1">
      <w:pPr>
        <w:spacing w:line="360" w:lineRule="auto"/>
        <w:ind w:firstLine="709"/>
        <w:jc w:val="both"/>
        <w:rPr>
          <w:sz w:val="28"/>
          <w:szCs w:val="28"/>
        </w:rPr>
      </w:pPr>
      <w:r w:rsidRPr="001B48D1">
        <w:rPr>
          <w:sz w:val="28"/>
          <w:szCs w:val="28"/>
        </w:rPr>
        <w:t xml:space="preserve">Состояние производственного потенциала - важнейший фактор эффективности основной деятельности предприятия, </w:t>
      </w:r>
      <w:r w:rsidR="00DD159E" w:rsidRPr="001B48D1">
        <w:rPr>
          <w:sz w:val="28"/>
          <w:szCs w:val="28"/>
        </w:rPr>
        <w:t>а,</w:t>
      </w:r>
      <w:r w:rsidRPr="001B48D1">
        <w:rPr>
          <w:sz w:val="28"/>
          <w:szCs w:val="28"/>
        </w:rPr>
        <w:t xml:space="preserve"> </w:t>
      </w:r>
      <w:r w:rsidR="00DD159E" w:rsidRPr="001B48D1">
        <w:rPr>
          <w:sz w:val="28"/>
          <w:szCs w:val="28"/>
        </w:rPr>
        <w:t>следовательно,</w:t>
      </w:r>
      <w:r w:rsidRPr="001B48D1">
        <w:rPr>
          <w:sz w:val="28"/>
          <w:szCs w:val="28"/>
        </w:rPr>
        <w:t xml:space="preserve"> его финансовой устойчивости. Бухгалтерская отчетность позволяет достаточно подробно проанализировать наличие, состояние и изменение важнейшего элемента производственного потенциала предприятия — его основных средств. В процессе </w:t>
      </w:r>
      <w:r w:rsidR="00DD159E" w:rsidRPr="001B48D1">
        <w:rPr>
          <w:sz w:val="28"/>
          <w:szCs w:val="28"/>
        </w:rPr>
        <w:t>производства,</w:t>
      </w:r>
      <w:r w:rsidRPr="001B48D1">
        <w:rPr>
          <w:sz w:val="28"/>
          <w:szCs w:val="28"/>
        </w:rPr>
        <w:t xml:space="preserve"> эксплуатируемые основные средства изнашиваются физически и устаревают морально. По данным учета и отчетности можно рассчитать коэффициент износа и годности, характеризующие долю изношенной и долю годной к эксплуатации части основных средств.</w:t>
      </w:r>
    </w:p>
    <w:p w:rsidR="00636339" w:rsidRPr="001B48D1" w:rsidRDefault="00636339" w:rsidP="001B48D1">
      <w:pPr>
        <w:spacing w:line="360" w:lineRule="auto"/>
        <w:ind w:firstLine="709"/>
        <w:jc w:val="both"/>
        <w:rPr>
          <w:sz w:val="28"/>
          <w:szCs w:val="28"/>
        </w:rPr>
      </w:pPr>
      <w:r w:rsidRPr="001B48D1">
        <w:rPr>
          <w:sz w:val="28"/>
          <w:szCs w:val="28"/>
        </w:rPr>
        <w:t>Коэффициент годности определяется отношением первоначальной стоимости основных средств за минусом износа к первоначальной (текущей) стоимости основных средств. Эти показатели измеряются в процентах или в долях единицы.</w:t>
      </w:r>
    </w:p>
    <w:p w:rsidR="00636339" w:rsidRPr="001B48D1" w:rsidRDefault="00636339" w:rsidP="001B48D1">
      <w:pPr>
        <w:spacing w:line="360" w:lineRule="auto"/>
        <w:ind w:firstLine="709"/>
        <w:jc w:val="both"/>
        <w:rPr>
          <w:sz w:val="28"/>
          <w:szCs w:val="28"/>
        </w:rPr>
      </w:pPr>
      <w:r w:rsidRPr="001B48D1">
        <w:rPr>
          <w:sz w:val="28"/>
          <w:szCs w:val="28"/>
        </w:rPr>
        <w:t xml:space="preserve">Важное значение для оценки состояния средств труда имеют также показатели движения основных средств: коэффициент обновления и коэффициент выбытия. Коэффициент обновления определяется отношением стоимости поступивших за </w:t>
      </w:r>
      <w:r w:rsidRPr="001B48D1">
        <w:rPr>
          <w:sz w:val="28"/>
          <w:szCs w:val="28"/>
        </w:rPr>
        <w:lastRenderedPageBreak/>
        <w:t>отчетный период основных средств к первоначальной (восстановительной) стоимости основных средств на конец года. Коэффициент выбытия рассчитываться отношением стоимости выбывших за отчетный период отчетный период основных средств к первоначальной стоимости основных средств на начало года. Эти показатели определяются в процентах. Состояние основных средств анализируемого предприятия можно представить в таблице 5.</w:t>
      </w:r>
    </w:p>
    <w:p w:rsidR="00EE1CDF" w:rsidRPr="0052698B" w:rsidRDefault="00636339" w:rsidP="00EE1CDF">
      <w:pPr>
        <w:spacing w:line="360" w:lineRule="auto"/>
        <w:ind w:firstLine="709"/>
        <w:jc w:val="right"/>
        <w:rPr>
          <w:sz w:val="28"/>
          <w:szCs w:val="28"/>
        </w:rPr>
      </w:pPr>
      <w:r w:rsidRPr="001B48D1">
        <w:rPr>
          <w:sz w:val="28"/>
          <w:szCs w:val="28"/>
        </w:rPr>
        <w:t xml:space="preserve">Таблица 5 </w:t>
      </w:r>
    </w:p>
    <w:p w:rsidR="00636339" w:rsidRPr="0052698B" w:rsidRDefault="00636339" w:rsidP="001B48D1">
      <w:pPr>
        <w:spacing w:line="360" w:lineRule="auto"/>
        <w:ind w:firstLine="709"/>
        <w:jc w:val="both"/>
        <w:rPr>
          <w:sz w:val="28"/>
          <w:szCs w:val="28"/>
        </w:rPr>
      </w:pPr>
      <w:r w:rsidRPr="001B48D1">
        <w:rPr>
          <w:sz w:val="28"/>
          <w:szCs w:val="28"/>
        </w:rPr>
        <w:t xml:space="preserve"> Характеристика состояния основных средств предприятия</w:t>
      </w:r>
      <w:r w:rsidR="00EE1CDF" w:rsidRPr="0052698B">
        <w:rPr>
          <w:sz w:val="28"/>
          <w:szCs w:val="28"/>
        </w:rPr>
        <w:t xml:space="preserve"> (</w:t>
      </w:r>
      <w:r w:rsidRPr="001B48D1">
        <w:rPr>
          <w:sz w:val="28"/>
          <w:szCs w:val="28"/>
        </w:rPr>
        <w:t>тыс. тенге</w:t>
      </w:r>
      <w:r w:rsidR="00EE1CDF" w:rsidRPr="0052698B">
        <w:rPr>
          <w:sz w:val="28"/>
          <w:szCs w:val="28"/>
        </w:rPr>
        <w:t>)</w:t>
      </w:r>
    </w:p>
    <w:p w:rsidR="00636339" w:rsidRDefault="00636339" w:rsidP="00636339">
      <w:pPr>
        <w:spacing w:after="77"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667"/>
        <w:gridCol w:w="1277"/>
        <w:gridCol w:w="1267"/>
        <w:gridCol w:w="1421"/>
        <w:gridCol w:w="1066"/>
        <w:gridCol w:w="1085"/>
      </w:tblGrid>
      <w:tr w:rsidR="00636339">
        <w:trPr>
          <w:cantSplit/>
          <w:trHeight w:hRule="exact" w:val="384"/>
        </w:trPr>
        <w:tc>
          <w:tcPr>
            <w:tcW w:w="366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142"/>
              <w:rPr>
                <w:sz w:val="24"/>
              </w:rPr>
            </w:pPr>
            <w:r>
              <w:rPr>
                <w:sz w:val="24"/>
              </w:rPr>
              <w:t>Показатели</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2004 г.</w:t>
            </w:r>
          </w:p>
        </w:tc>
        <w:tc>
          <w:tcPr>
            <w:tcW w:w="126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2005 г.</w:t>
            </w:r>
          </w:p>
        </w:tc>
        <w:tc>
          <w:tcPr>
            <w:tcW w:w="1421"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rPr>
                <w:sz w:val="24"/>
              </w:rPr>
            </w:pPr>
            <w:r>
              <w:rPr>
                <w:sz w:val="24"/>
              </w:rPr>
              <w:t xml:space="preserve">      2006 г.</w:t>
            </w:r>
          </w:p>
        </w:tc>
        <w:tc>
          <w:tcPr>
            <w:tcW w:w="21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389"/>
              <w:rPr>
                <w:sz w:val="24"/>
              </w:rPr>
            </w:pPr>
            <w:r>
              <w:rPr>
                <w:sz w:val="24"/>
              </w:rPr>
              <w:t>Изменения</w:t>
            </w:r>
          </w:p>
        </w:tc>
      </w:tr>
      <w:tr w:rsidR="00636339">
        <w:trPr>
          <w:cantSplit/>
          <w:trHeight w:hRule="exact" w:val="710"/>
        </w:trPr>
        <w:tc>
          <w:tcPr>
            <w:tcW w:w="366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6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tc>
        <w:tc>
          <w:tcPr>
            <w:tcW w:w="1421" w:type="dxa"/>
            <w:vMerge/>
            <w:tcBorders>
              <w:top w:val="nil"/>
              <w:left w:val="single" w:sz="6" w:space="0" w:color="auto"/>
              <w:bottom w:val="single" w:sz="6" w:space="0" w:color="auto"/>
              <w:right w:val="single" w:sz="6" w:space="0" w:color="auto"/>
            </w:tcBorders>
            <w:shd w:val="clear" w:color="auto" w:fill="FFFFFF"/>
          </w:tcPr>
          <w:p w:rsidR="00636339" w:rsidRDefault="00636339" w:rsidP="001F1B25"/>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144" w:right="144"/>
              <w:jc w:val="center"/>
              <w:rPr>
                <w:sz w:val="24"/>
              </w:rPr>
            </w:pPr>
            <w:r>
              <w:rPr>
                <w:sz w:val="24"/>
              </w:rPr>
              <w:t>2005/ 2004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144" w:right="168"/>
              <w:jc w:val="center"/>
              <w:rPr>
                <w:sz w:val="24"/>
              </w:rPr>
            </w:pPr>
            <w:r>
              <w:rPr>
                <w:sz w:val="24"/>
              </w:rPr>
              <w:t>2006/ 2005</w:t>
            </w:r>
          </w:p>
        </w:tc>
      </w:tr>
      <w:tr w:rsidR="00636339">
        <w:trPr>
          <w:trHeight w:hRule="exact" w:val="35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rPr>
                <w:sz w:val="24"/>
              </w:rPr>
            </w:pPr>
            <w:r>
              <w:rPr>
                <w:sz w:val="24"/>
              </w:rPr>
              <w:t>Первоначальная стоимость</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394221</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463311</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304969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+69090</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-158342</w:t>
            </w:r>
          </w:p>
        </w:tc>
      </w:tr>
      <w:tr w:rsidR="00636339">
        <w:trPr>
          <w:trHeight w:hRule="exact" w:val="35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rPr>
                <w:sz w:val="24"/>
              </w:rPr>
            </w:pPr>
            <w:r>
              <w:rPr>
                <w:sz w:val="24"/>
              </w:rPr>
              <w:t>Износ основных средств</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303333</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340276</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226756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+36943</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-113520</w:t>
            </w:r>
          </w:p>
        </w:tc>
      </w:tr>
      <w:tr w:rsidR="00636339">
        <w:trPr>
          <w:trHeight w:hRule="exact" w:val="36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rPr>
                <w:sz w:val="24"/>
              </w:rPr>
            </w:pPr>
            <w:r>
              <w:rPr>
                <w:sz w:val="24"/>
              </w:rPr>
              <w:t>Поступление основных средств</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12977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41198</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12410</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+28221</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-28788</w:t>
            </w:r>
          </w:p>
        </w:tc>
      </w:tr>
      <w:tr w:rsidR="00636339">
        <w:trPr>
          <w:trHeight w:hRule="exact" w:val="35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rPr>
                <w:sz w:val="24"/>
              </w:rPr>
            </w:pPr>
            <w:r>
              <w:rPr>
                <w:sz w:val="24"/>
              </w:rPr>
              <w:t>Выбытие основных средств</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40860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86677</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170752</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+45817</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+84075</w:t>
            </w:r>
          </w:p>
        </w:tc>
      </w:tr>
      <w:tr w:rsidR="00636339">
        <w:trPr>
          <w:trHeight w:hRule="exact" w:val="36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rPr>
                <w:sz w:val="24"/>
              </w:rPr>
            </w:pPr>
            <w:r>
              <w:rPr>
                <w:sz w:val="24"/>
              </w:rPr>
              <w:t>Коэффициент износа,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76,9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73,4</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74,4</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-3,5</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w:t>
            </w:r>
          </w:p>
        </w:tc>
      </w:tr>
      <w:tr w:rsidR="00636339">
        <w:trPr>
          <w:trHeight w:hRule="exact" w:val="35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rPr>
                <w:sz w:val="24"/>
              </w:rPr>
            </w:pPr>
            <w:r>
              <w:rPr>
                <w:sz w:val="24"/>
              </w:rPr>
              <w:t xml:space="preserve">Коэффициент годности, %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23,1</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26,6</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25,6</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+3,5</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w:t>
            </w:r>
          </w:p>
        </w:tc>
      </w:tr>
      <w:tr w:rsidR="00636339">
        <w:trPr>
          <w:trHeight w:hRule="exact" w:val="365"/>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rPr>
                <w:sz w:val="24"/>
              </w:rPr>
            </w:pPr>
            <w:r>
              <w:rPr>
                <w:sz w:val="24"/>
              </w:rPr>
              <w:t>Коэффициент обновления,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sz w:val="24"/>
              </w:rPr>
            </w:pPr>
            <w:r>
              <w:rPr>
                <w:sz w:val="24"/>
              </w:rPr>
              <w:t>3,3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sz w:val="24"/>
              </w:rPr>
            </w:pPr>
            <w:r>
              <w:rPr>
                <w:sz w:val="24"/>
              </w:rPr>
              <w:t>8,9</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sz w:val="24"/>
              </w:rPr>
            </w:pPr>
            <w:r>
              <w:rPr>
                <w:sz w:val="24"/>
              </w:rPr>
              <w:t>4,1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sz w:val="24"/>
              </w:rPr>
            </w:pPr>
            <w:r>
              <w:rPr>
                <w:sz w:val="24"/>
              </w:rPr>
              <w:t>+5,6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sz w:val="24"/>
              </w:rPr>
            </w:pPr>
            <w:r>
              <w:rPr>
                <w:sz w:val="24"/>
              </w:rPr>
              <w:t>-4,8</w:t>
            </w:r>
          </w:p>
        </w:tc>
      </w:tr>
      <w:tr w:rsidR="00636339">
        <w:trPr>
          <w:trHeight w:hRule="exact" w:val="432"/>
        </w:trPr>
        <w:tc>
          <w:tcPr>
            <w:tcW w:w="36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rPr>
                <w:sz w:val="24"/>
              </w:rPr>
            </w:pPr>
            <w:r>
              <w:rPr>
                <w:sz w:val="24"/>
              </w:rPr>
              <w:t>Коэффициент выбытия, %</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color w:val="000000"/>
                <w:sz w:val="24"/>
              </w:rPr>
              <w:t>9,7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21,9</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36,9</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+12,2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rPr>
              <w:t>+15</w:t>
            </w:r>
          </w:p>
        </w:tc>
      </w:tr>
    </w:tbl>
    <w:p w:rsidR="00DB4F2B" w:rsidRDefault="00DB4F2B" w:rsidP="00D72B91">
      <w:pPr>
        <w:spacing w:line="360" w:lineRule="auto"/>
        <w:ind w:firstLine="709"/>
        <w:jc w:val="both"/>
        <w:rPr>
          <w:sz w:val="28"/>
          <w:szCs w:val="28"/>
        </w:rPr>
      </w:pPr>
    </w:p>
    <w:p w:rsidR="00636339" w:rsidRPr="00D72B91" w:rsidRDefault="00636339" w:rsidP="00D72B91">
      <w:pPr>
        <w:spacing w:line="360" w:lineRule="auto"/>
        <w:ind w:firstLine="709"/>
        <w:jc w:val="both"/>
        <w:rPr>
          <w:sz w:val="28"/>
          <w:szCs w:val="28"/>
        </w:rPr>
      </w:pPr>
      <w:r w:rsidRPr="00D72B91">
        <w:rPr>
          <w:sz w:val="28"/>
          <w:szCs w:val="28"/>
        </w:rPr>
        <w:t xml:space="preserve">Анализируя состояние основных средств, можно сказать, что их техническое состояние является не достаточно благоприятным для обеспечения основной деятельности, так как степень их годности на конец 2006 года составляет 25,6%. Обновление основных средств осуществлялось низкими темпами. Об этом свидетельствует коэффициент обновления, который на конец анализируемого периода составляет 4,1%. Темпы выбытия основных средств за 2004-2006 годы повышаются. Так, коэффициент выбытия на конец 2004 года составляет 9,7%, а на конец 2006 года - 36,9%. Стоимость выбывших основных средств за 2006 год составляет 170752 тыс. тенге, что больше на 129822 тыс. </w:t>
      </w:r>
      <w:r w:rsidR="00056E7C">
        <w:rPr>
          <w:sz w:val="28"/>
          <w:szCs w:val="28"/>
        </w:rPr>
        <w:t xml:space="preserve">тенге по сравнению с 2004 годом </w:t>
      </w:r>
      <w:r w:rsidR="00056E7C" w:rsidRPr="00DA7DC5">
        <w:rPr>
          <w:sz w:val="28"/>
          <w:szCs w:val="28"/>
        </w:rPr>
        <w:t>[</w:t>
      </w:r>
      <w:r w:rsidR="00056E7C">
        <w:rPr>
          <w:sz w:val="28"/>
          <w:szCs w:val="28"/>
        </w:rPr>
        <w:t>37</w:t>
      </w:r>
      <w:r w:rsidR="00056E7C" w:rsidRPr="00DA7DC5">
        <w:rPr>
          <w:sz w:val="28"/>
          <w:szCs w:val="28"/>
        </w:rPr>
        <w:t>].</w:t>
      </w:r>
    </w:p>
    <w:p w:rsidR="00135136" w:rsidRDefault="00636339" w:rsidP="00D72B91">
      <w:pPr>
        <w:spacing w:line="360" w:lineRule="auto"/>
        <w:ind w:firstLine="709"/>
        <w:jc w:val="both"/>
        <w:rPr>
          <w:sz w:val="28"/>
          <w:szCs w:val="28"/>
        </w:rPr>
      </w:pPr>
      <w:r w:rsidRPr="00D72B91">
        <w:rPr>
          <w:sz w:val="28"/>
          <w:szCs w:val="28"/>
        </w:rPr>
        <w:t xml:space="preserve">Состояние расчетной дисциплины характеризуется наличием дебиторской задолженности и оказывает существенное влияние на </w:t>
      </w:r>
      <w:r w:rsidR="00135136">
        <w:rPr>
          <w:sz w:val="28"/>
          <w:szCs w:val="28"/>
        </w:rPr>
        <w:t>ФУП</w:t>
      </w:r>
      <w:r w:rsidRPr="00D72B91">
        <w:rPr>
          <w:sz w:val="28"/>
          <w:szCs w:val="28"/>
        </w:rPr>
        <w:t xml:space="preserve">. Дебиторская </w:t>
      </w:r>
      <w:r w:rsidRPr="00D72B91">
        <w:rPr>
          <w:sz w:val="28"/>
          <w:szCs w:val="28"/>
        </w:rPr>
        <w:lastRenderedPageBreak/>
        <w:t>задолженность - это суммы, причитающиеся от покупателей и заказчиков.</w:t>
      </w:r>
    </w:p>
    <w:p w:rsidR="00636339" w:rsidRPr="00D72B91" w:rsidRDefault="00636339" w:rsidP="00D72B91">
      <w:pPr>
        <w:spacing w:line="360" w:lineRule="auto"/>
        <w:ind w:firstLine="709"/>
        <w:jc w:val="both"/>
        <w:rPr>
          <w:sz w:val="28"/>
          <w:szCs w:val="28"/>
        </w:rPr>
      </w:pPr>
      <w:r w:rsidRPr="00D72B91">
        <w:rPr>
          <w:sz w:val="28"/>
          <w:szCs w:val="28"/>
        </w:rPr>
        <w:t xml:space="preserve"> Анализ состояния дебиторской задолженности в ТОО «KAZPACO» за 2006 год приведен в таблице 6.</w:t>
      </w:r>
    </w:p>
    <w:p w:rsidR="009865D0" w:rsidRPr="0052698B" w:rsidRDefault="00636339" w:rsidP="009865D0">
      <w:pPr>
        <w:spacing w:line="360" w:lineRule="auto"/>
        <w:ind w:firstLine="709"/>
        <w:jc w:val="right"/>
        <w:rPr>
          <w:sz w:val="28"/>
          <w:szCs w:val="28"/>
        </w:rPr>
      </w:pPr>
      <w:r w:rsidRPr="00D72B91">
        <w:rPr>
          <w:sz w:val="28"/>
          <w:szCs w:val="28"/>
        </w:rPr>
        <w:t xml:space="preserve">Таблица 6 </w:t>
      </w:r>
    </w:p>
    <w:p w:rsidR="00636339" w:rsidRPr="0052698B" w:rsidRDefault="00636339" w:rsidP="009865D0">
      <w:pPr>
        <w:spacing w:line="360" w:lineRule="auto"/>
        <w:ind w:firstLine="709"/>
        <w:jc w:val="center"/>
        <w:rPr>
          <w:sz w:val="28"/>
          <w:szCs w:val="28"/>
        </w:rPr>
      </w:pPr>
      <w:r w:rsidRPr="00D72B91">
        <w:rPr>
          <w:sz w:val="28"/>
          <w:szCs w:val="28"/>
        </w:rPr>
        <w:t>Состав и движение дебиторской задолженности в ТОО «KAZPACO» за 2006 год</w:t>
      </w:r>
      <w:r w:rsidR="009865D0" w:rsidRPr="0052698B">
        <w:rPr>
          <w:sz w:val="28"/>
          <w:szCs w:val="28"/>
        </w:rPr>
        <w:t xml:space="preserve"> (</w:t>
      </w:r>
      <w:r w:rsidRPr="00D72B91">
        <w:rPr>
          <w:sz w:val="28"/>
          <w:szCs w:val="28"/>
        </w:rPr>
        <w:t>тыс. тенге</w:t>
      </w:r>
      <w:r w:rsidR="009865D0" w:rsidRPr="0052698B">
        <w:rPr>
          <w:sz w:val="28"/>
          <w:szCs w:val="28"/>
        </w:rPr>
        <w:t>)</w:t>
      </w:r>
    </w:p>
    <w:p w:rsidR="00636339" w:rsidRDefault="00636339" w:rsidP="00636339">
      <w:pPr>
        <w:spacing w:after="8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101"/>
        <w:gridCol w:w="1133"/>
        <w:gridCol w:w="1555"/>
        <w:gridCol w:w="1565"/>
        <w:gridCol w:w="989"/>
        <w:gridCol w:w="1402"/>
      </w:tblGrid>
      <w:tr w:rsidR="00636339">
        <w:trPr>
          <w:trHeight w:hRule="exact" w:val="739"/>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413" w:right="403"/>
              <w:jc w:val="center"/>
            </w:pPr>
            <w:r>
              <w:rPr>
                <w:color w:val="000000"/>
                <w:spacing w:val="-3"/>
                <w:sz w:val="24"/>
              </w:rPr>
              <w:t xml:space="preserve">Состав дебиторской </w:t>
            </w:r>
            <w:r>
              <w:rPr>
                <w:color w:val="000000"/>
                <w:sz w:val="24"/>
              </w:rPr>
              <w:t>задолженности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9"/>
            </w:pPr>
            <w:r>
              <w:rPr>
                <w:color w:val="000000"/>
                <w:spacing w:val="-6"/>
                <w:sz w:val="24"/>
              </w:rPr>
              <w:t>2005г.</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46" w:lineRule="exact"/>
              <w:ind w:left="14" w:right="10"/>
              <w:jc w:val="center"/>
            </w:pPr>
            <w:r>
              <w:rPr>
                <w:color w:val="000000"/>
                <w:spacing w:val="-2"/>
                <w:sz w:val="24"/>
              </w:rPr>
              <w:t xml:space="preserve">Возникло </w:t>
            </w:r>
            <w:r>
              <w:rPr>
                <w:color w:val="000000"/>
                <w:spacing w:val="-4"/>
                <w:sz w:val="24"/>
              </w:rPr>
              <w:t>обязательств</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41" w:lineRule="exact"/>
              <w:ind w:left="14" w:right="14"/>
              <w:jc w:val="center"/>
            </w:pPr>
            <w:r>
              <w:rPr>
                <w:color w:val="000000"/>
                <w:spacing w:val="-2"/>
                <w:sz w:val="24"/>
              </w:rPr>
              <w:t xml:space="preserve">Погашение </w:t>
            </w:r>
            <w:r>
              <w:rPr>
                <w:color w:val="000000"/>
                <w:spacing w:val="-3"/>
                <w:sz w:val="24"/>
              </w:rPr>
              <w:t>обязательств</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62"/>
            </w:pPr>
            <w:r>
              <w:rPr>
                <w:color w:val="000000"/>
                <w:spacing w:val="-5"/>
                <w:sz w:val="24"/>
              </w:rPr>
              <w:t>2006г.</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24" w:right="38"/>
              <w:jc w:val="center"/>
            </w:pPr>
            <w:r>
              <w:rPr>
                <w:color w:val="000000"/>
                <w:spacing w:val="-4"/>
                <w:sz w:val="24"/>
              </w:rPr>
              <w:t xml:space="preserve">Изменение </w:t>
            </w:r>
            <w:r>
              <w:rPr>
                <w:color w:val="000000"/>
                <w:spacing w:val="-3"/>
                <w:sz w:val="24"/>
              </w:rPr>
              <w:t>2006/ 2005</w:t>
            </w:r>
          </w:p>
        </w:tc>
      </w:tr>
      <w:tr w:rsidR="00636339">
        <w:trPr>
          <w:trHeight w:hRule="exact" w:val="720"/>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5" w:lineRule="exact"/>
              <w:ind w:left="10" w:right="557"/>
            </w:pPr>
            <w:r>
              <w:rPr>
                <w:color w:val="000000"/>
                <w:sz w:val="24"/>
              </w:rPr>
              <w:t>Расчет с дебиторами -</w:t>
            </w:r>
            <w:r>
              <w:rPr>
                <w:color w:val="000000"/>
                <w:spacing w:val="-1"/>
                <w:sz w:val="24"/>
              </w:rPr>
              <w:t>всего 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63"/>
              <w:rPr>
                <w:color w:val="000000"/>
                <w:spacing w:val="-6"/>
                <w:sz w:val="24"/>
              </w:rPr>
            </w:pPr>
          </w:p>
          <w:p w:rsidR="00636339" w:rsidRDefault="00636339" w:rsidP="001F1B25">
            <w:pPr>
              <w:shd w:val="clear" w:color="auto" w:fill="FFFFFF"/>
              <w:ind w:left="163"/>
            </w:pPr>
            <w:r>
              <w:rPr>
                <w:color w:val="000000"/>
                <w:spacing w:val="-6"/>
                <w:sz w:val="24"/>
              </w:rPr>
              <w:t>34437</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z w:val="24"/>
              </w:rPr>
            </w:pPr>
          </w:p>
          <w:p w:rsidR="00636339" w:rsidRDefault="00636339" w:rsidP="001F1B25">
            <w:pPr>
              <w:shd w:val="clear" w:color="auto" w:fill="FFFFFF"/>
              <w:jc w:val="center"/>
            </w:pPr>
            <w:r>
              <w:rPr>
                <w:color w:val="000000"/>
                <w:sz w:val="24"/>
              </w:rPr>
              <w:t>645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pacing w:val="-10"/>
                <w:sz w:val="24"/>
              </w:rPr>
            </w:pPr>
          </w:p>
          <w:p w:rsidR="00636339" w:rsidRDefault="00636339" w:rsidP="001F1B25">
            <w:pPr>
              <w:shd w:val="clear" w:color="auto" w:fill="FFFFFF"/>
              <w:jc w:val="center"/>
            </w:pPr>
            <w:r>
              <w:rPr>
                <w:color w:val="000000"/>
                <w:spacing w:val="-10"/>
                <w:sz w:val="24"/>
              </w:rPr>
              <w:t>6323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82"/>
              <w:rPr>
                <w:color w:val="000000"/>
                <w:spacing w:val="-4"/>
                <w:sz w:val="24"/>
              </w:rPr>
            </w:pPr>
          </w:p>
          <w:p w:rsidR="00636339" w:rsidRDefault="00636339" w:rsidP="001F1B25">
            <w:pPr>
              <w:shd w:val="clear" w:color="auto" w:fill="FFFFFF"/>
              <w:ind w:left="82"/>
            </w:pPr>
            <w:r>
              <w:rPr>
                <w:color w:val="000000"/>
                <w:spacing w:val="-4"/>
                <w:sz w:val="24"/>
              </w:rPr>
              <w:t>28759</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pacing w:val="-6"/>
                <w:sz w:val="24"/>
              </w:rPr>
            </w:pPr>
          </w:p>
          <w:p w:rsidR="00636339" w:rsidRDefault="00636339" w:rsidP="001F1B25">
            <w:pPr>
              <w:shd w:val="clear" w:color="auto" w:fill="FFFFFF"/>
              <w:jc w:val="center"/>
            </w:pPr>
            <w:r>
              <w:rPr>
                <w:color w:val="000000"/>
                <w:spacing w:val="-6"/>
                <w:sz w:val="24"/>
              </w:rPr>
              <w:t>-5678</w:t>
            </w:r>
          </w:p>
        </w:tc>
      </w:tr>
      <w:tr w:rsidR="00636339">
        <w:trPr>
          <w:trHeight w:hRule="exact" w:val="413"/>
        </w:trPr>
        <w:tc>
          <w:tcPr>
            <w:tcW w:w="31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3"/>
                <w:sz w:val="24"/>
              </w:rPr>
              <w:t>-за товары, работы и услуги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58"/>
            </w:pPr>
            <w:r>
              <w:rPr>
                <w:color w:val="000000"/>
                <w:spacing w:val="-5"/>
                <w:sz w:val="24"/>
              </w:rPr>
              <w:t>22037</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385</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82"/>
            </w:pPr>
            <w:r>
              <w:rPr>
                <w:color w:val="000000"/>
                <w:spacing w:val="-5"/>
                <w:sz w:val="24"/>
              </w:rPr>
              <w:t>22422</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+385</w:t>
            </w:r>
          </w:p>
        </w:tc>
      </w:tr>
      <w:tr w:rsidR="00636339">
        <w:trPr>
          <w:trHeight w:hRule="exact" w:val="403"/>
        </w:trPr>
        <w:tc>
          <w:tcPr>
            <w:tcW w:w="310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-с прочими дебиторами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78"/>
            </w:pPr>
            <w:r>
              <w:rPr>
                <w:color w:val="000000"/>
                <w:spacing w:val="-10"/>
                <w:sz w:val="24"/>
              </w:rPr>
              <w:t>12400</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260</w:t>
            </w:r>
          </w:p>
        </w:tc>
        <w:tc>
          <w:tcPr>
            <w:tcW w:w="15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6323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4"/>
            </w:pPr>
            <w:r>
              <w:rPr>
                <w:color w:val="000000"/>
                <w:spacing w:val="-6"/>
                <w:sz w:val="24"/>
              </w:rPr>
              <w:t>6337</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-6063</w:t>
            </w:r>
          </w:p>
        </w:tc>
      </w:tr>
      <w:tr w:rsidR="00636339">
        <w:trPr>
          <w:trHeight w:hRule="exact" w:val="720"/>
        </w:trPr>
        <w:tc>
          <w:tcPr>
            <w:tcW w:w="310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5" w:right="269"/>
            </w:pPr>
            <w:r>
              <w:rPr>
                <w:color w:val="000000"/>
                <w:spacing w:val="-2"/>
                <w:sz w:val="24"/>
              </w:rPr>
              <w:t xml:space="preserve">В процентах к стоимости </w:t>
            </w:r>
            <w:r>
              <w:rPr>
                <w:color w:val="000000"/>
                <w:spacing w:val="-1"/>
                <w:sz w:val="24"/>
              </w:rPr>
              <w:t>имущества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202"/>
              <w:rPr>
                <w:color w:val="000000"/>
                <w:spacing w:val="-9"/>
                <w:sz w:val="24"/>
              </w:rPr>
            </w:pPr>
          </w:p>
          <w:p w:rsidR="00636339" w:rsidRDefault="00636339" w:rsidP="001F1B25">
            <w:pPr>
              <w:shd w:val="clear" w:color="auto" w:fill="FFFFFF"/>
              <w:ind w:left="202"/>
            </w:pPr>
            <w:r>
              <w:rPr>
                <w:color w:val="000000"/>
                <w:spacing w:val="-9"/>
                <w:sz w:val="24"/>
              </w:rPr>
              <w:t>12,18</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b/>
                <w:color w:val="000000"/>
                <w:sz w:val="16"/>
                <w:lang w:val="en-US"/>
              </w:rPr>
            </w:pPr>
          </w:p>
          <w:p w:rsidR="00636339" w:rsidRDefault="00636339" w:rsidP="001F1B25">
            <w:pPr>
              <w:shd w:val="clear" w:color="auto" w:fill="FFFFFF"/>
              <w:jc w:val="center"/>
            </w:pPr>
            <w:r>
              <w:rPr>
                <w:b/>
                <w:color w:val="000000"/>
                <w:sz w:val="16"/>
                <w:lang w:val="en-US"/>
              </w:rPr>
              <w:t>X</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b/>
                <w:color w:val="000000"/>
                <w:sz w:val="16"/>
                <w:lang w:val="en-US"/>
              </w:rPr>
            </w:pPr>
          </w:p>
          <w:p w:rsidR="00636339" w:rsidRDefault="00636339" w:rsidP="001F1B25">
            <w:pPr>
              <w:shd w:val="clear" w:color="auto" w:fill="FFFFFF"/>
              <w:jc w:val="center"/>
            </w:pPr>
            <w:r>
              <w:rPr>
                <w:b/>
                <w:color w:val="000000"/>
                <w:sz w:val="16"/>
                <w:lang w:val="en-US"/>
              </w:rPr>
              <w:t>X</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25"/>
              <w:rPr>
                <w:color w:val="000000"/>
                <w:spacing w:val="-8"/>
                <w:sz w:val="24"/>
              </w:rPr>
            </w:pPr>
          </w:p>
          <w:p w:rsidR="00636339" w:rsidRDefault="00636339" w:rsidP="001F1B25">
            <w:pPr>
              <w:shd w:val="clear" w:color="auto" w:fill="FFFFFF"/>
              <w:ind w:left="125"/>
            </w:pPr>
            <w:r>
              <w:rPr>
                <w:color w:val="000000"/>
                <w:spacing w:val="-8"/>
                <w:sz w:val="24"/>
              </w:rPr>
              <w:t>15,32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pacing w:val="-5"/>
                <w:sz w:val="24"/>
              </w:rPr>
            </w:pPr>
          </w:p>
          <w:p w:rsidR="00636339" w:rsidRDefault="00636339" w:rsidP="001F1B25">
            <w:pPr>
              <w:shd w:val="clear" w:color="auto" w:fill="FFFFFF"/>
              <w:jc w:val="center"/>
            </w:pPr>
            <w:r>
              <w:rPr>
                <w:color w:val="000000"/>
                <w:spacing w:val="-5"/>
                <w:sz w:val="24"/>
              </w:rPr>
              <w:t>+3,14</w:t>
            </w:r>
          </w:p>
        </w:tc>
      </w:tr>
    </w:tbl>
    <w:p w:rsidR="00BC2C3C" w:rsidRDefault="00BC2C3C" w:rsidP="009865D0">
      <w:pPr>
        <w:spacing w:line="360" w:lineRule="auto"/>
        <w:ind w:firstLine="709"/>
        <w:jc w:val="both"/>
        <w:rPr>
          <w:sz w:val="28"/>
          <w:szCs w:val="28"/>
          <w:lang w:val="en-US"/>
        </w:rPr>
      </w:pPr>
    </w:p>
    <w:p w:rsidR="00636339" w:rsidRPr="009865D0" w:rsidRDefault="00636339" w:rsidP="009865D0">
      <w:pPr>
        <w:spacing w:line="360" w:lineRule="auto"/>
        <w:ind w:firstLine="709"/>
        <w:jc w:val="both"/>
        <w:rPr>
          <w:sz w:val="28"/>
          <w:szCs w:val="28"/>
        </w:rPr>
      </w:pPr>
      <w:r w:rsidRPr="009865D0">
        <w:rPr>
          <w:sz w:val="28"/>
          <w:szCs w:val="28"/>
        </w:rPr>
        <w:t>Как видно из таблицы, дебиторская задолженность ТОО «KAZPACO» за 2006 год уменьшается на 5678 тыс. тенге и составляет на конец 2006 года 28759 тыс. тенге. Это произошло, главным образом, за счет увеличения дебиторской задолженности за товары, работы и услуги на 385 тыс. тенге и уменьшения прочей дебиторской задолженности на 6063 тыс. тенге.</w:t>
      </w:r>
    </w:p>
    <w:p w:rsidR="00636339" w:rsidRPr="009865D0" w:rsidRDefault="00636339" w:rsidP="009865D0">
      <w:pPr>
        <w:spacing w:line="360" w:lineRule="auto"/>
        <w:ind w:firstLine="709"/>
        <w:jc w:val="both"/>
        <w:rPr>
          <w:sz w:val="28"/>
          <w:szCs w:val="28"/>
        </w:rPr>
      </w:pPr>
      <w:r w:rsidRPr="009865D0">
        <w:rPr>
          <w:sz w:val="28"/>
          <w:szCs w:val="28"/>
        </w:rPr>
        <w:t>Наибольший удельный вес в структуре дебиторской задолженности занимает задолженность за товары, работы и услуги: на начало года она составляет 22037 тыс. тенге, или 63,99%, а на конец года - 22422 тыс. тенге, или 77,97%. Удельный вес прочей дебиторской задолженности на конец 2006 года составляет 22,03%.</w:t>
      </w:r>
    </w:p>
    <w:p w:rsidR="00636339" w:rsidRPr="009865D0" w:rsidRDefault="00636339" w:rsidP="009865D0">
      <w:pPr>
        <w:spacing w:line="360" w:lineRule="auto"/>
        <w:ind w:firstLine="709"/>
        <w:jc w:val="both"/>
        <w:rPr>
          <w:sz w:val="28"/>
          <w:szCs w:val="28"/>
        </w:rPr>
      </w:pPr>
      <w:r w:rsidRPr="009865D0">
        <w:rPr>
          <w:sz w:val="28"/>
          <w:szCs w:val="28"/>
        </w:rPr>
        <w:t>Сумма дебиторской задолженности ТОО «KAZPACO» на конец 2006 года в структуре имущества предприятия занимает 15,32%.</w:t>
      </w:r>
    </w:p>
    <w:p w:rsidR="00636339" w:rsidRPr="009865D0" w:rsidRDefault="00636339" w:rsidP="009865D0">
      <w:pPr>
        <w:spacing w:line="360" w:lineRule="auto"/>
        <w:ind w:firstLine="709"/>
        <w:jc w:val="both"/>
        <w:rPr>
          <w:sz w:val="28"/>
          <w:szCs w:val="28"/>
        </w:rPr>
      </w:pPr>
      <w:r w:rsidRPr="009865D0">
        <w:rPr>
          <w:sz w:val="28"/>
          <w:szCs w:val="28"/>
        </w:rPr>
        <w:t>Источниками образования активов баланса являются собственный капитал и заемные средства. Собственный капитал предприятия включает различные по экономическому содержанию, принципам формирования и использования источников: уставной капитал, резервный капитал, нераспределенный доход.</w:t>
      </w:r>
    </w:p>
    <w:p w:rsidR="00636339" w:rsidRPr="009865D0" w:rsidRDefault="00636339" w:rsidP="009865D0">
      <w:pPr>
        <w:spacing w:line="360" w:lineRule="auto"/>
        <w:ind w:firstLine="709"/>
        <w:jc w:val="both"/>
        <w:rPr>
          <w:sz w:val="28"/>
          <w:szCs w:val="28"/>
        </w:rPr>
      </w:pPr>
      <w:r w:rsidRPr="009865D0">
        <w:rPr>
          <w:sz w:val="28"/>
          <w:szCs w:val="28"/>
        </w:rPr>
        <w:t xml:space="preserve">Причины увеличения или уменьшения имущества предприятий устанавливают, изучая изменения в составе источников его образования. </w:t>
      </w:r>
      <w:r w:rsidRPr="009865D0">
        <w:rPr>
          <w:sz w:val="28"/>
          <w:szCs w:val="28"/>
        </w:rPr>
        <w:lastRenderedPageBreak/>
        <w:t>Поступление, приобретение, создание имущества может осуществляться за счет собственных и заемных средств, характеристика соотношений которых раскрывает существо финансового положения предприятия. Так, увеличение доли заемных средств, с одной стороны, свидетельствует об усилении финансовой неустойчивости предприятия и повышения степени его финансовых рисков, а с другой - об активном перераспределении доходов от кредитов к предприятию - должнику.</w:t>
      </w:r>
    </w:p>
    <w:p w:rsidR="00636339" w:rsidRPr="009865D0" w:rsidRDefault="00636339" w:rsidP="009865D0">
      <w:pPr>
        <w:spacing w:line="360" w:lineRule="auto"/>
        <w:ind w:firstLine="709"/>
        <w:jc w:val="both"/>
        <w:rPr>
          <w:sz w:val="28"/>
          <w:szCs w:val="28"/>
        </w:rPr>
      </w:pPr>
      <w:r w:rsidRPr="009865D0">
        <w:rPr>
          <w:sz w:val="28"/>
          <w:szCs w:val="28"/>
        </w:rPr>
        <w:t xml:space="preserve">Оценка динамики состава и структуры </w:t>
      </w:r>
      <w:r w:rsidR="00DD159E" w:rsidRPr="009865D0">
        <w:rPr>
          <w:sz w:val="28"/>
          <w:szCs w:val="28"/>
        </w:rPr>
        <w:t>источников,</w:t>
      </w:r>
      <w:r w:rsidRPr="009865D0">
        <w:rPr>
          <w:sz w:val="28"/>
          <w:szCs w:val="28"/>
        </w:rPr>
        <w:t xml:space="preserve"> собственных и заемных средств производится по данным бухгалтерского баланса. Анализ состава и структуры источников средств ТОО «KAZPACO» за 2004-2006 годы представлен в приложении </w:t>
      </w:r>
      <w:r w:rsidR="00963518">
        <w:rPr>
          <w:sz w:val="28"/>
          <w:szCs w:val="28"/>
        </w:rPr>
        <w:t>3</w:t>
      </w:r>
      <w:r w:rsidRPr="009865D0">
        <w:rPr>
          <w:sz w:val="28"/>
          <w:szCs w:val="28"/>
        </w:rPr>
        <w:t>.</w:t>
      </w:r>
    </w:p>
    <w:p w:rsidR="009865D0" w:rsidRPr="009865D0" w:rsidRDefault="00636339" w:rsidP="009865D0">
      <w:pPr>
        <w:spacing w:line="360" w:lineRule="auto"/>
        <w:ind w:firstLine="709"/>
        <w:jc w:val="both"/>
        <w:rPr>
          <w:sz w:val="28"/>
          <w:szCs w:val="28"/>
        </w:rPr>
      </w:pPr>
      <w:r w:rsidRPr="009865D0">
        <w:rPr>
          <w:sz w:val="28"/>
          <w:szCs w:val="28"/>
        </w:rPr>
        <w:t>Как видно из приложения, общая стоимость имущества ТОО «KAZPACO» за 2004-2006 годы снижается на 105499 тыс. тенге, или на 36,6%. Собственные средства предприятия за 2004-2006 годы снижается на 139916 тыс. тенге и на конец 2006 года составляет - 36374 тыс. тенге, то есть у данного предприятия нет в наличии собственных средств, так как непокрытый убыток предприятия составляет 261914 тыс. тенге и превышает сумму уставного, дополнительного неоплаченного капи</w:t>
      </w:r>
      <w:r w:rsidR="00BC4AE3">
        <w:rPr>
          <w:sz w:val="28"/>
          <w:szCs w:val="28"/>
        </w:rPr>
        <w:t xml:space="preserve">тала и нераспределенного дохода </w:t>
      </w:r>
      <w:r w:rsidR="00BC4AE3" w:rsidRPr="00DA7DC5">
        <w:rPr>
          <w:sz w:val="28"/>
          <w:szCs w:val="28"/>
        </w:rPr>
        <w:t>[</w:t>
      </w:r>
      <w:r w:rsidR="00BC4AE3">
        <w:rPr>
          <w:sz w:val="28"/>
          <w:szCs w:val="28"/>
        </w:rPr>
        <w:t>37</w:t>
      </w:r>
      <w:r w:rsidR="00BC4AE3" w:rsidRPr="00DA7DC5">
        <w:rPr>
          <w:sz w:val="28"/>
          <w:szCs w:val="28"/>
        </w:rPr>
        <w:t>].</w:t>
      </w:r>
    </w:p>
    <w:p w:rsidR="00636339" w:rsidRPr="009865D0" w:rsidRDefault="00636339" w:rsidP="009865D0">
      <w:pPr>
        <w:spacing w:line="360" w:lineRule="auto"/>
        <w:ind w:firstLine="709"/>
        <w:jc w:val="both"/>
        <w:rPr>
          <w:sz w:val="28"/>
          <w:szCs w:val="28"/>
        </w:rPr>
      </w:pPr>
      <w:r w:rsidRPr="009865D0">
        <w:rPr>
          <w:sz w:val="28"/>
          <w:szCs w:val="28"/>
        </w:rPr>
        <w:t>Заемные средства предприятия за 2004-2006 годы увеличивается на 34417 тыс. тенге, или на 18,1%. Наибольший удельный вес в структуре заемных средств занимает кредиторская задолженность. На начало 2004 года она занимает 53,75%, а на конец 2006 года - 90,96% в структуре заемных средств. То есть за 2004-2006 годы происходит увеличение кредиторской задолженности на 35843 тыс. тенге.</w:t>
      </w:r>
    </w:p>
    <w:p w:rsidR="00636339" w:rsidRPr="009865D0" w:rsidRDefault="00636339" w:rsidP="009865D0">
      <w:pPr>
        <w:spacing w:line="360" w:lineRule="auto"/>
        <w:ind w:firstLine="709"/>
        <w:jc w:val="both"/>
        <w:rPr>
          <w:sz w:val="28"/>
          <w:szCs w:val="28"/>
        </w:rPr>
      </w:pPr>
      <w:r w:rsidRPr="009865D0">
        <w:rPr>
          <w:sz w:val="28"/>
          <w:szCs w:val="28"/>
        </w:rPr>
        <w:t>Наименьший удельный вес в структуре заемных средств на конец 2006 года занимают долгосрочные кредиты (0,22%). Их сумма на конец 2006 года составляет 500 тыс. тенге. За анализируемый период происходит увеличение суммы долгосрочных займов на 639 тыс. тенге, или на 3,8%. Сумма резервов предстоящих расходов и платежей сокращается с 4367 тыс. тенге до 2302 тыс. тенге. Таким образом, основным источником средств ТОО «KAZ</w:t>
      </w:r>
      <w:r w:rsidR="00BC4AE3">
        <w:rPr>
          <w:sz w:val="28"/>
          <w:szCs w:val="28"/>
        </w:rPr>
        <w:t xml:space="preserve">PACO» являются заемные средства </w:t>
      </w:r>
      <w:r w:rsidR="00BC4AE3" w:rsidRPr="00DA7DC5">
        <w:rPr>
          <w:sz w:val="28"/>
          <w:szCs w:val="28"/>
        </w:rPr>
        <w:t>[</w:t>
      </w:r>
      <w:r w:rsidR="00BC4AE3">
        <w:rPr>
          <w:sz w:val="28"/>
          <w:szCs w:val="28"/>
        </w:rPr>
        <w:t>37</w:t>
      </w:r>
      <w:r w:rsidR="00BC4AE3" w:rsidRPr="00DA7DC5">
        <w:rPr>
          <w:sz w:val="28"/>
          <w:szCs w:val="28"/>
        </w:rPr>
        <w:t>].</w:t>
      </w:r>
    </w:p>
    <w:p w:rsidR="00636339" w:rsidRPr="009865D0" w:rsidRDefault="00636339" w:rsidP="009865D0">
      <w:pPr>
        <w:spacing w:line="360" w:lineRule="auto"/>
        <w:ind w:firstLine="709"/>
        <w:jc w:val="both"/>
        <w:rPr>
          <w:sz w:val="28"/>
          <w:szCs w:val="28"/>
        </w:rPr>
      </w:pPr>
      <w:r w:rsidRPr="009865D0">
        <w:rPr>
          <w:sz w:val="28"/>
          <w:szCs w:val="28"/>
        </w:rPr>
        <w:t xml:space="preserve">Так как наибольший удельный вес в структуре заемных средств занимает </w:t>
      </w:r>
      <w:r w:rsidRPr="009865D0">
        <w:rPr>
          <w:sz w:val="28"/>
          <w:szCs w:val="28"/>
        </w:rPr>
        <w:lastRenderedPageBreak/>
        <w:t>кредиторская задолженность, то проанализируем ее состав и движение в ТОО «KAZPACO». Кредиторская задолженность возникает, как правило, вследствие существующей системы расчетов между предприятиями, когда долг одного предприятия другому погашается по истечении определенного периода.</w:t>
      </w:r>
    </w:p>
    <w:p w:rsidR="00A3777F" w:rsidRDefault="00636339" w:rsidP="009865D0">
      <w:pPr>
        <w:spacing w:line="360" w:lineRule="auto"/>
        <w:ind w:firstLine="709"/>
        <w:jc w:val="both"/>
        <w:rPr>
          <w:sz w:val="28"/>
          <w:szCs w:val="28"/>
        </w:rPr>
      </w:pPr>
      <w:r w:rsidRPr="009865D0">
        <w:rPr>
          <w:sz w:val="28"/>
          <w:szCs w:val="28"/>
        </w:rPr>
        <w:t>Кредиторская задолженность возникает также в тех случаях, когда предприятие сначала отражает у себя в уч</w:t>
      </w:r>
      <w:r w:rsidR="00641620">
        <w:rPr>
          <w:sz w:val="28"/>
          <w:szCs w:val="28"/>
        </w:rPr>
        <w:t>ете возникновение задолженности</w:t>
      </w:r>
      <w:r w:rsidRPr="009865D0">
        <w:rPr>
          <w:sz w:val="28"/>
          <w:szCs w:val="28"/>
        </w:rPr>
        <w:t>, а по истечении определенного вре</w:t>
      </w:r>
      <w:r w:rsidR="00641620">
        <w:rPr>
          <w:sz w:val="28"/>
          <w:szCs w:val="28"/>
        </w:rPr>
        <w:t>мени погашает эту задолженность</w:t>
      </w:r>
      <w:r w:rsidRPr="009865D0">
        <w:rPr>
          <w:sz w:val="28"/>
          <w:szCs w:val="28"/>
        </w:rPr>
        <w:t xml:space="preserve">. </w:t>
      </w:r>
    </w:p>
    <w:p w:rsidR="00636339" w:rsidRPr="009865D0" w:rsidRDefault="00636339" w:rsidP="009865D0">
      <w:pPr>
        <w:spacing w:line="360" w:lineRule="auto"/>
        <w:ind w:firstLine="709"/>
        <w:jc w:val="both"/>
        <w:rPr>
          <w:sz w:val="28"/>
          <w:szCs w:val="28"/>
        </w:rPr>
      </w:pPr>
      <w:r w:rsidRPr="009865D0">
        <w:rPr>
          <w:sz w:val="28"/>
          <w:szCs w:val="28"/>
        </w:rPr>
        <w:t>Кредиторская задолженность - это сумма краткосрочных обязательств предприятия перед поставщиками, работниками по оплате труда, бюджетом и других финансовых обязательств. Ее объем, качественный состав и движение характеризуют состояние платежной дисциплины, которая, в свою очередь</w:t>
      </w:r>
      <w:r w:rsidR="009865D0" w:rsidRPr="009865D0">
        <w:rPr>
          <w:sz w:val="28"/>
          <w:szCs w:val="28"/>
        </w:rPr>
        <w:t xml:space="preserve"> </w:t>
      </w:r>
      <w:r w:rsidRPr="009865D0">
        <w:rPr>
          <w:sz w:val="28"/>
          <w:szCs w:val="28"/>
        </w:rPr>
        <w:t>свидетельствует о степени устойчивости финансового состояния предприятия. Состав и движение кредиторской задолженности показан в таблице 7.</w:t>
      </w:r>
    </w:p>
    <w:p w:rsidR="009865D0" w:rsidRPr="009865D0" w:rsidRDefault="00636339" w:rsidP="00DC002A">
      <w:pPr>
        <w:spacing w:line="360" w:lineRule="auto"/>
        <w:ind w:firstLine="709"/>
        <w:jc w:val="right"/>
        <w:rPr>
          <w:sz w:val="28"/>
          <w:szCs w:val="28"/>
        </w:rPr>
      </w:pPr>
      <w:r w:rsidRPr="009865D0">
        <w:rPr>
          <w:sz w:val="28"/>
          <w:szCs w:val="28"/>
        </w:rPr>
        <w:t xml:space="preserve">Таблица 7 </w:t>
      </w:r>
    </w:p>
    <w:p w:rsidR="00636339" w:rsidRPr="009865D0" w:rsidRDefault="00636339" w:rsidP="009865D0">
      <w:pPr>
        <w:spacing w:line="360" w:lineRule="auto"/>
        <w:ind w:firstLine="709"/>
        <w:jc w:val="both"/>
        <w:rPr>
          <w:sz w:val="28"/>
          <w:szCs w:val="28"/>
        </w:rPr>
      </w:pPr>
      <w:r w:rsidRPr="009865D0">
        <w:rPr>
          <w:sz w:val="28"/>
          <w:szCs w:val="28"/>
        </w:rPr>
        <w:t xml:space="preserve"> Состав и движение кредиторской задолженности</w:t>
      </w:r>
      <w:r w:rsidR="009865D0" w:rsidRPr="009865D0">
        <w:rPr>
          <w:sz w:val="28"/>
          <w:szCs w:val="28"/>
        </w:rPr>
        <w:t xml:space="preserve"> (</w:t>
      </w:r>
      <w:r w:rsidRPr="009865D0">
        <w:rPr>
          <w:sz w:val="28"/>
          <w:szCs w:val="28"/>
        </w:rPr>
        <w:t>тыс. тенге</w:t>
      </w:r>
      <w:r w:rsidR="009865D0" w:rsidRPr="009865D0">
        <w:rPr>
          <w:sz w:val="28"/>
          <w:szCs w:val="28"/>
        </w:rPr>
        <w:t>)</w:t>
      </w:r>
    </w:p>
    <w:p w:rsidR="00636339" w:rsidRDefault="00636339" w:rsidP="00636339">
      <w:pPr>
        <w:spacing w:after="7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811"/>
        <w:gridCol w:w="1133"/>
        <w:gridCol w:w="1267"/>
        <w:gridCol w:w="1142"/>
        <w:gridCol w:w="1133"/>
        <w:gridCol w:w="1286"/>
      </w:tblGrid>
      <w:tr w:rsidR="00636339">
        <w:trPr>
          <w:trHeight w:hRule="exact" w:val="1430"/>
        </w:trPr>
        <w:tc>
          <w:tcPr>
            <w:tcW w:w="3811" w:type="dxa"/>
            <w:tcBorders>
              <w:top w:val="single" w:sz="6" w:space="0" w:color="auto"/>
              <w:left w:val="single" w:sz="6" w:space="0" w:color="auto"/>
              <w:bottom w:val="single" w:sz="4" w:space="0" w:color="auto"/>
              <w:right w:val="single" w:sz="6" w:space="0" w:color="auto"/>
            </w:tcBorders>
            <w:shd w:val="clear" w:color="auto" w:fill="FFFFFF"/>
            <w:vAlign w:val="center"/>
          </w:tcPr>
          <w:p w:rsidR="00636339" w:rsidRDefault="00636339" w:rsidP="001F1B25">
            <w:pPr>
              <w:shd w:val="clear" w:color="auto" w:fill="FFFFFF"/>
              <w:spacing w:line="355" w:lineRule="exact"/>
              <w:ind w:left="710" w:right="696"/>
              <w:jc w:val="center"/>
            </w:pPr>
            <w:r>
              <w:rPr>
                <w:color w:val="000000"/>
                <w:spacing w:val="-2"/>
                <w:sz w:val="24"/>
              </w:rPr>
              <w:t xml:space="preserve">Состав кредиторской </w:t>
            </w:r>
            <w:r>
              <w:rPr>
                <w:color w:val="000000"/>
                <w:spacing w:val="-1"/>
                <w:sz w:val="24"/>
              </w:rPr>
              <w:t>задолженности</w:t>
            </w:r>
          </w:p>
        </w:tc>
        <w:tc>
          <w:tcPr>
            <w:tcW w:w="1133" w:type="dxa"/>
            <w:tcBorders>
              <w:top w:val="single" w:sz="6" w:space="0" w:color="auto"/>
              <w:left w:val="single" w:sz="6" w:space="0" w:color="auto"/>
              <w:bottom w:val="single" w:sz="4"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2005 год</w:t>
            </w:r>
          </w:p>
        </w:tc>
        <w:tc>
          <w:tcPr>
            <w:tcW w:w="1267" w:type="dxa"/>
            <w:tcBorders>
              <w:top w:val="single" w:sz="6" w:space="0" w:color="auto"/>
              <w:left w:val="single" w:sz="6" w:space="0" w:color="auto"/>
              <w:bottom w:val="single" w:sz="4" w:space="0" w:color="auto"/>
              <w:right w:val="single" w:sz="6" w:space="0" w:color="auto"/>
            </w:tcBorders>
            <w:shd w:val="clear" w:color="auto" w:fill="FFFFFF"/>
          </w:tcPr>
          <w:p w:rsidR="00636339" w:rsidRDefault="00636339" w:rsidP="001F1B25">
            <w:pPr>
              <w:shd w:val="clear" w:color="auto" w:fill="FFFFFF"/>
              <w:spacing w:line="350" w:lineRule="exact"/>
              <w:ind w:left="24" w:right="29"/>
              <w:jc w:val="center"/>
            </w:pPr>
            <w:r>
              <w:rPr>
                <w:color w:val="000000"/>
                <w:spacing w:val="-4"/>
                <w:sz w:val="24"/>
              </w:rPr>
              <w:t>Возникло обязатель ств</w:t>
            </w:r>
          </w:p>
        </w:tc>
        <w:tc>
          <w:tcPr>
            <w:tcW w:w="1142" w:type="dxa"/>
            <w:tcBorders>
              <w:top w:val="single" w:sz="6" w:space="0" w:color="auto"/>
              <w:left w:val="single" w:sz="6" w:space="0" w:color="auto"/>
              <w:bottom w:val="single" w:sz="4" w:space="0" w:color="auto"/>
              <w:right w:val="single" w:sz="6" w:space="0" w:color="auto"/>
            </w:tcBorders>
            <w:shd w:val="clear" w:color="auto" w:fill="FFFFFF"/>
          </w:tcPr>
          <w:p w:rsidR="00636339" w:rsidRDefault="00636339" w:rsidP="001F1B25">
            <w:pPr>
              <w:shd w:val="clear" w:color="auto" w:fill="FFFFFF"/>
              <w:spacing w:line="350" w:lineRule="exact"/>
              <w:ind w:left="19" w:right="19"/>
              <w:jc w:val="center"/>
            </w:pPr>
            <w:r>
              <w:rPr>
                <w:color w:val="000000"/>
                <w:spacing w:val="-2"/>
                <w:sz w:val="24"/>
              </w:rPr>
              <w:t xml:space="preserve">Погаше </w:t>
            </w:r>
            <w:r>
              <w:rPr>
                <w:color w:val="000000"/>
                <w:spacing w:val="-1"/>
                <w:sz w:val="24"/>
              </w:rPr>
              <w:t xml:space="preserve">ние </w:t>
            </w:r>
            <w:r>
              <w:rPr>
                <w:color w:val="000000"/>
                <w:spacing w:val="-3"/>
                <w:sz w:val="24"/>
              </w:rPr>
              <w:t xml:space="preserve">обязател </w:t>
            </w:r>
            <w:r>
              <w:rPr>
                <w:color w:val="000000"/>
                <w:spacing w:val="-2"/>
                <w:sz w:val="24"/>
              </w:rPr>
              <w:t>ьств</w:t>
            </w:r>
          </w:p>
        </w:tc>
        <w:tc>
          <w:tcPr>
            <w:tcW w:w="1133" w:type="dxa"/>
            <w:tcBorders>
              <w:top w:val="single" w:sz="6" w:space="0" w:color="auto"/>
              <w:left w:val="single" w:sz="6" w:space="0" w:color="auto"/>
              <w:bottom w:val="single" w:sz="4"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2006 год</w:t>
            </w:r>
          </w:p>
        </w:tc>
        <w:tc>
          <w:tcPr>
            <w:tcW w:w="1286" w:type="dxa"/>
            <w:tcBorders>
              <w:top w:val="single" w:sz="6" w:space="0" w:color="auto"/>
              <w:left w:val="single" w:sz="6" w:space="0" w:color="auto"/>
              <w:bottom w:val="single" w:sz="4" w:space="0" w:color="auto"/>
              <w:right w:val="single" w:sz="6" w:space="0" w:color="auto"/>
            </w:tcBorders>
            <w:shd w:val="clear" w:color="auto" w:fill="FFFFFF"/>
            <w:vAlign w:val="center"/>
          </w:tcPr>
          <w:p w:rsidR="00636339" w:rsidRDefault="00636339" w:rsidP="001F1B25">
            <w:pPr>
              <w:shd w:val="clear" w:color="auto" w:fill="FFFFFF"/>
              <w:spacing w:line="350" w:lineRule="exact"/>
              <w:ind w:right="24"/>
              <w:jc w:val="center"/>
            </w:pPr>
            <w:r>
              <w:rPr>
                <w:color w:val="000000"/>
                <w:spacing w:val="-3"/>
                <w:sz w:val="24"/>
              </w:rPr>
              <w:t>Изменение за 2006 год</w:t>
            </w:r>
          </w:p>
        </w:tc>
      </w:tr>
      <w:tr w:rsidR="00636339">
        <w:trPr>
          <w:trHeight w:hRule="exact" w:val="326"/>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pStyle w:val="6"/>
            </w:pPr>
            <w:r>
              <w:t>Кредиторская    задолженность    -</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r>
      <w:tr w:rsidR="00636339">
        <w:trPr>
          <w:trHeight w:hRule="exact" w:val="355"/>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10"/>
            </w:pPr>
            <w:r>
              <w:rPr>
                <w:color w:val="000000"/>
                <w:spacing w:val="-5"/>
                <w:sz w:val="24"/>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11"/>
                <w:sz w:val="24"/>
              </w:rPr>
              <w:t>173863</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7"/>
                <w:sz w:val="24"/>
              </w:rPr>
              <w:t>55710</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25730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203843</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154"/>
              <w:jc w:val="center"/>
            </w:pPr>
            <w:r>
              <w:rPr>
                <w:color w:val="000000"/>
                <w:spacing w:val="-5"/>
                <w:sz w:val="24"/>
              </w:rPr>
              <w:t>+29980</w:t>
            </w:r>
          </w:p>
        </w:tc>
      </w:tr>
      <w:tr w:rsidR="00636339">
        <w:trPr>
          <w:trHeight w:hRule="exact" w:val="326"/>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5"/>
            </w:pPr>
            <w:r>
              <w:rPr>
                <w:color w:val="000000"/>
                <w:spacing w:val="-3"/>
                <w:sz w:val="24"/>
              </w:rPr>
              <w:t>в том числе: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636339" w:rsidRDefault="00636339" w:rsidP="001F1B25">
            <w:pPr>
              <w:shd w:val="clear" w:color="auto" w:fill="FFFFFF"/>
            </w:pPr>
          </w:p>
        </w:tc>
      </w:tr>
      <w:tr w:rsidR="00636339">
        <w:trPr>
          <w:trHeight w:hRule="exact" w:val="365"/>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365"/>
            </w:pPr>
            <w:r>
              <w:rPr>
                <w:color w:val="000000"/>
                <w:spacing w:val="-3"/>
                <w:sz w:val="24"/>
              </w:rPr>
              <w:t>за товары, работы и услуги</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42206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8"/>
                <w:sz w:val="24"/>
              </w:rPr>
              <w:t>36775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12"/>
                <w:sz w:val="24"/>
              </w:rPr>
              <w:t>1297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77684</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149"/>
            </w:pPr>
            <w:r>
              <w:rPr>
                <w:color w:val="000000"/>
                <w:spacing w:val="-5"/>
                <w:sz w:val="24"/>
              </w:rPr>
              <w:t>+35478</w:t>
            </w:r>
          </w:p>
        </w:tc>
      </w:tr>
      <w:tr w:rsidR="00636339">
        <w:trPr>
          <w:trHeight w:hRule="exact" w:val="365"/>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365"/>
            </w:pPr>
            <w:r>
              <w:rPr>
                <w:color w:val="000000"/>
                <w:spacing w:val="-2"/>
                <w:sz w:val="24"/>
              </w:rPr>
              <w:t>по оплате труда</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28582</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9"/>
                <w:sz w:val="24"/>
              </w:rPr>
              <w:t>6453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22552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12"/>
                <w:sz w:val="24"/>
              </w:rPr>
              <w:t>12483</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187"/>
            </w:pPr>
            <w:r>
              <w:rPr>
                <w:color w:val="000000"/>
                <w:spacing w:val="-6"/>
                <w:sz w:val="24"/>
              </w:rPr>
              <w:t>-16099</w:t>
            </w:r>
          </w:p>
        </w:tc>
      </w:tr>
      <w:tr w:rsidR="00636339">
        <w:trPr>
          <w:trHeight w:hRule="exact" w:val="336"/>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370"/>
            </w:pPr>
            <w:r>
              <w:rPr>
                <w:color w:val="000000"/>
                <w:spacing w:val="4"/>
                <w:sz w:val="24"/>
              </w:rPr>
              <w:t>по социальному страхованию</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r>
      <w:tr w:rsidR="00636339">
        <w:trPr>
          <w:trHeight w:hRule="exact" w:val="326"/>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10"/>
            </w:pPr>
            <w:r>
              <w:rPr>
                <w:color w:val="000000"/>
                <w:spacing w:val="-2"/>
                <w:sz w:val="24"/>
              </w:rPr>
              <w:t>и обеспечению</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8"/>
                <w:sz w:val="24"/>
              </w:rPr>
              <w:t>51510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10"/>
                <w:sz w:val="24"/>
              </w:rPr>
              <w:t>8983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8"/>
                <w:sz w:val="24"/>
              </w:rPr>
              <w:t>60493</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216"/>
            </w:pPr>
            <w:r>
              <w:rPr>
                <w:color w:val="000000"/>
                <w:spacing w:val="-7"/>
                <w:sz w:val="24"/>
              </w:rPr>
              <w:t>+8983</w:t>
            </w:r>
          </w:p>
        </w:tc>
      </w:tr>
      <w:tr w:rsidR="00636339">
        <w:trPr>
          <w:trHeight w:hRule="exact" w:val="365"/>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370"/>
            </w:pPr>
            <w:r>
              <w:rPr>
                <w:color w:val="000000"/>
                <w:spacing w:val="-3"/>
                <w:sz w:val="24"/>
              </w:rPr>
              <w:t>по расчетам с бюджетом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8"/>
                <w:sz w:val="24"/>
              </w:rPr>
              <w:t>20545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z w:val="24"/>
              </w:rPr>
              <w:t>682</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16"/>
                <w:sz w:val="24"/>
              </w:rPr>
              <w:t>1881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9"/>
                <w:sz w:val="24"/>
              </w:rPr>
              <w:t>19346</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254"/>
            </w:pPr>
            <w:r>
              <w:rPr>
                <w:color w:val="000000"/>
                <w:spacing w:val="-6"/>
                <w:sz w:val="24"/>
              </w:rPr>
              <w:t>-1199</w:t>
            </w:r>
          </w:p>
        </w:tc>
      </w:tr>
      <w:tr w:rsidR="00636339">
        <w:trPr>
          <w:trHeight w:hRule="exact" w:val="413"/>
        </w:trPr>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374"/>
            </w:pPr>
            <w:r>
              <w:rPr>
                <w:color w:val="000000"/>
                <w:spacing w:val="-2"/>
                <w:sz w:val="24"/>
              </w:rPr>
              <w:t>по прочим кредиторам</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7"/>
                <w:sz w:val="24"/>
              </w:rPr>
              <w:t>31020</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2817</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33837</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221"/>
            </w:pPr>
            <w:r>
              <w:rPr>
                <w:color w:val="000000"/>
                <w:spacing w:val="-5"/>
                <w:sz w:val="24"/>
              </w:rPr>
              <w:t>+2817</w:t>
            </w:r>
          </w:p>
        </w:tc>
      </w:tr>
    </w:tbl>
    <w:p w:rsidR="00896790" w:rsidRDefault="00896790" w:rsidP="00DC002A">
      <w:pPr>
        <w:spacing w:line="360" w:lineRule="auto"/>
        <w:ind w:firstLine="709"/>
        <w:jc w:val="both"/>
        <w:rPr>
          <w:sz w:val="28"/>
          <w:szCs w:val="28"/>
        </w:rPr>
      </w:pPr>
    </w:p>
    <w:p w:rsidR="00636339" w:rsidRPr="00DC002A" w:rsidRDefault="00636339" w:rsidP="00DC002A">
      <w:pPr>
        <w:spacing w:line="360" w:lineRule="auto"/>
        <w:ind w:firstLine="709"/>
        <w:jc w:val="both"/>
        <w:rPr>
          <w:sz w:val="28"/>
          <w:szCs w:val="28"/>
        </w:rPr>
      </w:pPr>
      <w:r w:rsidRPr="00DC002A">
        <w:rPr>
          <w:sz w:val="28"/>
          <w:szCs w:val="28"/>
        </w:rPr>
        <w:t xml:space="preserve">Делая анализ таблицы 7, можно сказать, что общая кредиторская задолженность за 2006 год в ТОО «KAZPACO» увеличивается на 29980 тыс. тенге и составляет на конец отчетного периода 203843 тыс. тенге. Это произошло, главным образом, за счет увеличения задолженности перед поставщиками за счет увеличения </w:t>
      </w:r>
      <w:r w:rsidRPr="00DC002A">
        <w:rPr>
          <w:sz w:val="28"/>
          <w:szCs w:val="28"/>
        </w:rPr>
        <w:lastRenderedPageBreak/>
        <w:t>задолженности перед поставщи</w:t>
      </w:r>
      <w:r w:rsidR="001E05DE">
        <w:rPr>
          <w:sz w:val="28"/>
          <w:szCs w:val="28"/>
        </w:rPr>
        <w:t xml:space="preserve">ками за товары, работы и услуги </w:t>
      </w:r>
      <w:r w:rsidR="001E05DE" w:rsidRPr="00DA7DC5">
        <w:rPr>
          <w:sz w:val="28"/>
          <w:szCs w:val="28"/>
        </w:rPr>
        <w:t>[</w:t>
      </w:r>
      <w:r w:rsidR="001E05DE">
        <w:rPr>
          <w:sz w:val="28"/>
          <w:szCs w:val="28"/>
        </w:rPr>
        <w:t>37</w:t>
      </w:r>
      <w:r w:rsidR="001E05DE" w:rsidRPr="00DA7DC5">
        <w:rPr>
          <w:sz w:val="28"/>
          <w:szCs w:val="28"/>
        </w:rPr>
        <w:t>].</w:t>
      </w:r>
    </w:p>
    <w:p w:rsidR="00734485" w:rsidRDefault="00636339" w:rsidP="00DC002A">
      <w:pPr>
        <w:spacing w:line="360" w:lineRule="auto"/>
        <w:ind w:firstLine="709"/>
        <w:jc w:val="both"/>
        <w:rPr>
          <w:sz w:val="28"/>
          <w:szCs w:val="28"/>
        </w:rPr>
      </w:pPr>
      <w:r w:rsidRPr="00DC002A">
        <w:rPr>
          <w:sz w:val="28"/>
          <w:szCs w:val="28"/>
        </w:rPr>
        <w:t>Наибольший удельный вес в структуре кредиторской задолженности занимает задолженность перед поставщиками за товары, работы и услуги (38,12%). Задолженность перед работниками по оплате труда, наоборот, уменьшается на 16099 тыс. тенге. Ее удельный вес в структуре кредиторской задолженности составляет 6,12%. Уменьшается также задолженность перед бюджетом на 1199 тыс. тенге. Задолженность по социальному обеспечению и страхованию и по прочим кредиторам увеличивается за 2006 год на 11800 тыс. тенге.</w:t>
      </w:r>
    </w:p>
    <w:p w:rsidR="00636339" w:rsidRPr="00DC002A" w:rsidRDefault="00734485" w:rsidP="00DC002A">
      <w:pPr>
        <w:spacing w:line="360" w:lineRule="auto"/>
        <w:ind w:firstLine="709"/>
        <w:jc w:val="both"/>
        <w:rPr>
          <w:sz w:val="28"/>
          <w:szCs w:val="28"/>
        </w:rPr>
      </w:pPr>
      <w:r>
        <w:rPr>
          <w:sz w:val="28"/>
          <w:szCs w:val="28"/>
        </w:rPr>
        <w:t xml:space="preserve"> </w:t>
      </w:r>
      <w:r w:rsidR="00636339" w:rsidRPr="00DC002A">
        <w:rPr>
          <w:sz w:val="28"/>
          <w:szCs w:val="28"/>
        </w:rPr>
        <w:t>Характеристика финансовой устойчивости ТОО «KAZPACO» за 2004-2006 годы показана в таблице 8.</w:t>
      </w:r>
    </w:p>
    <w:p w:rsidR="00115046" w:rsidRPr="0052698B" w:rsidRDefault="00636339" w:rsidP="00115046">
      <w:pPr>
        <w:spacing w:line="360" w:lineRule="auto"/>
        <w:ind w:firstLine="709"/>
        <w:jc w:val="right"/>
        <w:rPr>
          <w:sz w:val="28"/>
          <w:szCs w:val="28"/>
        </w:rPr>
      </w:pPr>
      <w:r w:rsidRPr="00DC002A">
        <w:rPr>
          <w:sz w:val="28"/>
          <w:szCs w:val="28"/>
        </w:rPr>
        <w:t xml:space="preserve">Таблица 8 </w:t>
      </w:r>
    </w:p>
    <w:p w:rsidR="00636339" w:rsidRPr="0052698B" w:rsidRDefault="00636339" w:rsidP="00DC002A">
      <w:pPr>
        <w:spacing w:line="360" w:lineRule="auto"/>
        <w:ind w:firstLine="709"/>
        <w:jc w:val="both"/>
        <w:rPr>
          <w:sz w:val="28"/>
          <w:szCs w:val="28"/>
        </w:rPr>
      </w:pPr>
      <w:r w:rsidRPr="00DC002A">
        <w:rPr>
          <w:sz w:val="28"/>
          <w:szCs w:val="28"/>
        </w:rPr>
        <w:t xml:space="preserve"> Анализ финансовой устойчивости предприятия</w:t>
      </w:r>
      <w:r w:rsidR="00115046" w:rsidRPr="0052698B">
        <w:rPr>
          <w:sz w:val="28"/>
          <w:szCs w:val="28"/>
        </w:rPr>
        <w:t xml:space="preserve"> (</w:t>
      </w:r>
      <w:r w:rsidRPr="00DC002A">
        <w:rPr>
          <w:sz w:val="28"/>
          <w:szCs w:val="28"/>
        </w:rPr>
        <w:t>тыс. тенге</w:t>
      </w:r>
      <w:r w:rsidR="00115046" w:rsidRPr="0052698B">
        <w:rPr>
          <w:sz w:val="28"/>
          <w:szCs w:val="28"/>
        </w:rPr>
        <w:t>)</w:t>
      </w:r>
    </w:p>
    <w:p w:rsidR="00636339" w:rsidRDefault="00636339" w:rsidP="00636339">
      <w:pPr>
        <w:spacing w:after="7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4973"/>
        <w:gridCol w:w="989"/>
        <w:gridCol w:w="989"/>
        <w:gridCol w:w="998"/>
        <w:gridCol w:w="998"/>
        <w:gridCol w:w="1008"/>
      </w:tblGrid>
      <w:tr w:rsidR="00636339">
        <w:trPr>
          <w:cantSplit/>
          <w:trHeight w:hRule="exact" w:val="422"/>
        </w:trPr>
        <w:tc>
          <w:tcPr>
            <w:tcW w:w="4973"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115046" w:rsidRDefault="00636339" w:rsidP="00115046">
            <w:pPr>
              <w:pStyle w:val="7"/>
              <w:rPr>
                <w:szCs w:val="24"/>
              </w:rPr>
            </w:pPr>
            <w:r w:rsidRPr="00115046">
              <w:rPr>
                <w:szCs w:val="24"/>
              </w:rPr>
              <w:t>Показатели</w:t>
            </w:r>
          </w:p>
        </w:tc>
        <w:tc>
          <w:tcPr>
            <w:tcW w:w="989"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2004 г.</w:t>
            </w:r>
          </w:p>
        </w:tc>
        <w:tc>
          <w:tcPr>
            <w:tcW w:w="989"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2005 г.</w:t>
            </w:r>
          </w:p>
        </w:tc>
        <w:tc>
          <w:tcPr>
            <w:tcW w:w="998"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4"/>
                <w:sz w:val="24"/>
                <w:szCs w:val="24"/>
              </w:rPr>
              <w:t>2006 г.</w:t>
            </w:r>
          </w:p>
        </w:tc>
        <w:tc>
          <w:tcPr>
            <w:tcW w:w="20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pStyle w:val="8"/>
              <w:rPr>
                <w:szCs w:val="24"/>
              </w:rPr>
            </w:pPr>
            <w:r w:rsidRPr="00115046">
              <w:rPr>
                <w:szCs w:val="24"/>
              </w:rPr>
              <w:t xml:space="preserve">   Изменения</w:t>
            </w:r>
          </w:p>
        </w:tc>
      </w:tr>
      <w:tr w:rsidR="00636339">
        <w:trPr>
          <w:cantSplit/>
          <w:trHeight w:hRule="exact" w:val="691"/>
        </w:trPr>
        <w:tc>
          <w:tcPr>
            <w:tcW w:w="4973" w:type="dxa"/>
            <w:vMerge/>
            <w:tcBorders>
              <w:top w:val="nil"/>
              <w:left w:val="single" w:sz="6" w:space="0" w:color="auto"/>
              <w:bottom w:val="single" w:sz="6" w:space="0" w:color="auto"/>
              <w:right w:val="single" w:sz="6" w:space="0" w:color="auto"/>
            </w:tcBorders>
            <w:shd w:val="clear" w:color="auto" w:fill="FFFFFF"/>
          </w:tcPr>
          <w:p w:rsidR="00636339" w:rsidRPr="00115046" w:rsidRDefault="00636339" w:rsidP="00115046">
            <w:pPr>
              <w:rPr>
                <w:sz w:val="24"/>
                <w:szCs w:val="24"/>
              </w:rPr>
            </w:pPr>
          </w:p>
          <w:p w:rsidR="00636339" w:rsidRPr="00115046" w:rsidRDefault="00636339" w:rsidP="00115046">
            <w:pPr>
              <w:rPr>
                <w:sz w:val="24"/>
                <w:szCs w:val="24"/>
              </w:rPr>
            </w:pPr>
          </w:p>
        </w:tc>
        <w:tc>
          <w:tcPr>
            <w:tcW w:w="989" w:type="dxa"/>
            <w:vMerge/>
            <w:tcBorders>
              <w:top w:val="nil"/>
              <w:left w:val="single" w:sz="6" w:space="0" w:color="auto"/>
              <w:bottom w:val="single" w:sz="6" w:space="0" w:color="auto"/>
              <w:right w:val="single" w:sz="6" w:space="0" w:color="auto"/>
            </w:tcBorders>
            <w:shd w:val="clear" w:color="auto" w:fill="FFFFFF"/>
          </w:tcPr>
          <w:p w:rsidR="00636339" w:rsidRPr="00115046" w:rsidRDefault="00636339" w:rsidP="00115046">
            <w:pPr>
              <w:rPr>
                <w:sz w:val="24"/>
                <w:szCs w:val="24"/>
              </w:rPr>
            </w:pPr>
          </w:p>
          <w:p w:rsidR="00636339" w:rsidRPr="00115046" w:rsidRDefault="00636339" w:rsidP="00115046">
            <w:pPr>
              <w:rPr>
                <w:sz w:val="24"/>
                <w:szCs w:val="24"/>
              </w:rPr>
            </w:pPr>
          </w:p>
        </w:tc>
        <w:tc>
          <w:tcPr>
            <w:tcW w:w="989" w:type="dxa"/>
            <w:vMerge/>
            <w:tcBorders>
              <w:top w:val="nil"/>
              <w:left w:val="single" w:sz="6" w:space="0" w:color="auto"/>
              <w:bottom w:val="single" w:sz="6" w:space="0" w:color="auto"/>
              <w:right w:val="single" w:sz="6" w:space="0" w:color="auto"/>
            </w:tcBorders>
            <w:shd w:val="clear" w:color="auto" w:fill="FFFFFF"/>
          </w:tcPr>
          <w:p w:rsidR="00636339" w:rsidRPr="00115046" w:rsidRDefault="00636339" w:rsidP="00115046">
            <w:pPr>
              <w:rPr>
                <w:sz w:val="24"/>
                <w:szCs w:val="24"/>
              </w:rPr>
            </w:pPr>
          </w:p>
          <w:p w:rsidR="00636339" w:rsidRPr="00115046" w:rsidRDefault="00636339" w:rsidP="00115046">
            <w:pPr>
              <w:rPr>
                <w:sz w:val="24"/>
                <w:szCs w:val="24"/>
              </w:rPr>
            </w:pPr>
          </w:p>
        </w:tc>
        <w:tc>
          <w:tcPr>
            <w:tcW w:w="998" w:type="dxa"/>
            <w:vMerge/>
            <w:tcBorders>
              <w:top w:val="nil"/>
              <w:left w:val="single" w:sz="6" w:space="0" w:color="auto"/>
              <w:bottom w:val="single" w:sz="6" w:space="0" w:color="auto"/>
              <w:right w:val="single" w:sz="6" w:space="0" w:color="auto"/>
            </w:tcBorders>
            <w:shd w:val="clear" w:color="auto" w:fill="FFFFFF"/>
          </w:tcPr>
          <w:p w:rsidR="00636339" w:rsidRPr="00115046" w:rsidRDefault="00636339" w:rsidP="00115046">
            <w:pPr>
              <w:rPr>
                <w:sz w:val="24"/>
                <w:szCs w:val="24"/>
              </w:rPr>
            </w:pPr>
          </w:p>
          <w:p w:rsidR="00636339" w:rsidRPr="00115046" w:rsidRDefault="00636339" w:rsidP="00115046">
            <w:pPr>
              <w:rPr>
                <w:sz w:val="24"/>
                <w:szCs w:val="24"/>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41" w:lineRule="exact"/>
              <w:ind w:left="62" w:right="163"/>
              <w:jc w:val="center"/>
              <w:rPr>
                <w:sz w:val="24"/>
                <w:szCs w:val="24"/>
              </w:rPr>
            </w:pPr>
            <w:r w:rsidRPr="00115046">
              <w:rPr>
                <w:color w:val="000000"/>
                <w:spacing w:val="-3"/>
                <w:sz w:val="24"/>
                <w:szCs w:val="24"/>
              </w:rPr>
              <w:t xml:space="preserve">2005/ </w:t>
            </w:r>
            <w:r w:rsidRPr="00115046">
              <w:rPr>
                <w:color w:val="000000"/>
                <w:spacing w:val="-4"/>
                <w:sz w:val="24"/>
                <w:szCs w:val="24"/>
              </w:rPr>
              <w:t>2004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46" w:lineRule="exact"/>
              <w:ind w:left="58" w:right="182"/>
              <w:jc w:val="center"/>
              <w:rPr>
                <w:sz w:val="24"/>
                <w:szCs w:val="24"/>
              </w:rPr>
            </w:pPr>
            <w:r w:rsidRPr="00115046">
              <w:rPr>
                <w:color w:val="000000"/>
                <w:spacing w:val="-4"/>
                <w:sz w:val="24"/>
                <w:szCs w:val="24"/>
              </w:rPr>
              <w:t xml:space="preserve">2006/ </w:t>
            </w:r>
            <w:r w:rsidRPr="00115046">
              <w:rPr>
                <w:color w:val="000000"/>
                <w:spacing w:val="-6"/>
                <w:sz w:val="24"/>
                <w:szCs w:val="24"/>
              </w:rPr>
              <w:t>2005</w:t>
            </w:r>
          </w:p>
        </w:tc>
      </w:tr>
      <w:tr w:rsidR="00636339">
        <w:trPr>
          <w:trHeight w:hRule="exact" w:val="365"/>
        </w:trPr>
        <w:tc>
          <w:tcPr>
            <w:tcW w:w="497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ind w:left="14"/>
              <w:rPr>
                <w:sz w:val="24"/>
                <w:szCs w:val="24"/>
              </w:rPr>
            </w:pPr>
            <w:r w:rsidRPr="00115046">
              <w:rPr>
                <w:color w:val="000000"/>
                <w:spacing w:val="-2"/>
                <w:sz w:val="24"/>
                <w:szCs w:val="24"/>
              </w:rPr>
              <w:t>Собственный капитал</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9"/>
                <w:sz w:val="24"/>
                <w:szCs w:val="24"/>
              </w:rPr>
              <w:t>103542</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8"/>
                <w:sz w:val="24"/>
                <w:szCs w:val="24"/>
              </w:rPr>
              <w:t>88222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-36374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-15320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-124596</w:t>
            </w:r>
          </w:p>
        </w:tc>
      </w:tr>
      <w:tr w:rsidR="00636339">
        <w:trPr>
          <w:trHeight w:hRule="exact" w:val="355"/>
        </w:trPr>
        <w:tc>
          <w:tcPr>
            <w:tcW w:w="497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ind w:left="10"/>
              <w:rPr>
                <w:sz w:val="24"/>
                <w:szCs w:val="24"/>
              </w:rPr>
            </w:pPr>
            <w:r w:rsidRPr="00115046">
              <w:rPr>
                <w:color w:val="000000"/>
                <w:spacing w:val="-2"/>
                <w:sz w:val="24"/>
                <w:szCs w:val="24"/>
              </w:rPr>
              <w:t>Внеоборотные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11"/>
                <w:sz w:val="24"/>
                <w:szCs w:val="24"/>
              </w:rPr>
              <w:t>126293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8"/>
                <w:sz w:val="24"/>
                <w:szCs w:val="24"/>
              </w:rPr>
              <w:t>152966</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8"/>
                <w:sz w:val="24"/>
                <w:szCs w:val="24"/>
              </w:rPr>
              <w:t>110012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+26673</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6"/>
                <w:sz w:val="24"/>
                <w:szCs w:val="24"/>
              </w:rPr>
              <w:t>-42954</w:t>
            </w:r>
          </w:p>
        </w:tc>
      </w:tr>
      <w:tr w:rsidR="00636339">
        <w:trPr>
          <w:trHeight w:hRule="exact" w:val="365"/>
        </w:trPr>
        <w:tc>
          <w:tcPr>
            <w:tcW w:w="497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ind w:left="10"/>
              <w:rPr>
                <w:sz w:val="24"/>
                <w:szCs w:val="24"/>
              </w:rPr>
            </w:pPr>
            <w:r w:rsidRPr="00115046">
              <w:rPr>
                <w:color w:val="000000"/>
                <w:spacing w:val="-1"/>
                <w:sz w:val="24"/>
                <w:szCs w:val="24"/>
              </w:rPr>
              <w:t>Наличие собственных оборотных средств</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10"/>
                <w:sz w:val="24"/>
                <w:szCs w:val="24"/>
              </w:rPr>
              <w:t>-22751</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-64744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-146386</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7"/>
                <w:sz w:val="24"/>
                <w:szCs w:val="24"/>
              </w:rPr>
              <w:t>-41993</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6"/>
                <w:sz w:val="24"/>
                <w:szCs w:val="24"/>
              </w:rPr>
              <w:t>-81642</w:t>
            </w:r>
          </w:p>
        </w:tc>
      </w:tr>
      <w:tr w:rsidR="00636339">
        <w:trPr>
          <w:trHeight w:hRule="exact" w:val="365"/>
        </w:trPr>
        <w:tc>
          <w:tcPr>
            <w:tcW w:w="497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rPr>
                <w:sz w:val="24"/>
                <w:szCs w:val="24"/>
              </w:rPr>
            </w:pPr>
            <w:r w:rsidRPr="00115046">
              <w:rPr>
                <w:color w:val="000000"/>
                <w:spacing w:val="-2"/>
                <w:sz w:val="24"/>
                <w:szCs w:val="24"/>
              </w:rPr>
              <w:t>Долгосрочные кредиты и займы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ind w:left="48"/>
              <w:jc w:val="center"/>
              <w:rPr>
                <w:sz w:val="24"/>
                <w:szCs w:val="24"/>
              </w:rPr>
            </w:pPr>
            <w:r w:rsidRPr="00115046">
              <w:rPr>
                <w:color w:val="000000"/>
                <w:spacing w:val="-13"/>
                <w:sz w:val="24"/>
                <w:szCs w:val="24"/>
              </w:rPr>
              <w:t>17313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19"/>
                <w:sz w:val="24"/>
                <w:szCs w:val="24"/>
              </w:rPr>
              <w:t>173.13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10"/>
                <w:sz w:val="24"/>
                <w:szCs w:val="24"/>
              </w:rPr>
              <w:t>17952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z w:val="24"/>
                <w:szCs w:val="24"/>
              </w:rPr>
              <w:t>-</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6"/>
                <w:sz w:val="24"/>
                <w:szCs w:val="24"/>
              </w:rPr>
              <w:t>+639</w:t>
            </w:r>
          </w:p>
        </w:tc>
      </w:tr>
      <w:tr w:rsidR="00636339">
        <w:trPr>
          <w:trHeight w:hRule="exact" w:val="1046"/>
        </w:trPr>
        <w:tc>
          <w:tcPr>
            <w:tcW w:w="497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spacing w:line="346" w:lineRule="exact"/>
              <w:ind w:right="773" w:hanging="5"/>
              <w:rPr>
                <w:sz w:val="24"/>
                <w:szCs w:val="24"/>
              </w:rPr>
            </w:pPr>
            <w:r w:rsidRPr="00115046">
              <w:rPr>
                <w:color w:val="000000"/>
                <w:spacing w:val="-2"/>
                <w:sz w:val="24"/>
                <w:szCs w:val="24"/>
              </w:rPr>
              <w:t xml:space="preserve">Наличие собственных и долгосрочных </w:t>
            </w:r>
            <w:r w:rsidRPr="00115046">
              <w:rPr>
                <w:color w:val="000000"/>
                <w:sz w:val="24"/>
                <w:szCs w:val="24"/>
              </w:rPr>
              <w:t xml:space="preserve">заемных источников средств для </w:t>
            </w:r>
            <w:r w:rsidRPr="00115046">
              <w:rPr>
                <w:color w:val="000000"/>
                <w:spacing w:val="2"/>
                <w:sz w:val="24"/>
                <w:szCs w:val="24"/>
              </w:rPr>
              <w:t>формирования запасов и затрат</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ind w:left="48"/>
              <w:jc w:val="center"/>
              <w:rPr>
                <w:sz w:val="24"/>
                <w:szCs w:val="24"/>
              </w:rPr>
            </w:pPr>
            <w:r w:rsidRPr="00115046">
              <w:rPr>
                <w:color w:val="000000"/>
                <w:spacing w:val="-7"/>
                <w:sz w:val="24"/>
                <w:szCs w:val="24"/>
              </w:rPr>
              <w:t>-5438</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9"/>
                <w:sz w:val="24"/>
                <w:szCs w:val="24"/>
              </w:rPr>
              <w:t>-47431</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5"/>
                <w:sz w:val="24"/>
                <w:szCs w:val="24"/>
              </w:rPr>
              <w:t>-128434</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7"/>
                <w:sz w:val="24"/>
                <w:szCs w:val="24"/>
              </w:rPr>
              <w:t>-41993</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115046" w:rsidRDefault="00636339" w:rsidP="00115046">
            <w:pPr>
              <w:shd w:val="clear" w:color="auto" w:fill="FFFFFF"/>
              <w:jc w:val="center"/>
              <w:rPr>
                <w:sz w:val="24"/>
                <w:szCs w:val="24"/>
              </w:rPr>
            </w:pPr>
            <w:r w:rsidRPr="00115046">
              <w:rPr>
                <w:color w:val="000000"/>
                <w:spacing w:val="-7"/>
                <w:sz w:val="24"/>
                <w:szCs w:val="24"/>
              </w:rPr>
              <w:t>-81003</w:t>
            </w:r>
          </w:p>
        </w:tc>
      </w:tr>
      <w:tr w:rsidR="00636339">
        <w:trPr>
          <w:trHeight w:hRule="exact" w:val="4589"/>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0" w:lineRule="exact"/>
              <w:ind w:left="5"/>
              <w:rPr>
                <w:color w:val="000000"/>
                <w:sz w:val="24"/>
                <w:szCs w:val="24"/>
              </w:rPr>
            </w:pPr>
            <w:r w:rsidRPr="00115046">
              <w:rPr>
                <w:color w:val="000000"/>
                <w:spacing w:val="-2"/>
                <w:sz w:val="24"/>
                <w:szCs w:val="24"/>
              </w:rPr>
              <w:t xml:space="preserve">Общая    величина    основных    средств    для </w:t>
            </w:r>
            <w:r w:rsidRPr="00115046">
              <w:rPr>
                <w:color w:val="000000"/>
                <w:sz w:val="24"/>
                <w:szCs w:val="24"/>
              </w:rPr>
              <w:t xml:space="preserve">формирования запасов и затрат </w:t>
            </w:r>
          </w:p>
          <w:p w:rsidR="00636339" w:rsidRPr="00115046" w:rsidRDefault="00636339" w:rsidP="00115046">
            <w:pPr>
              <w:shd w:val="clear" w:color="auto" w:fill="FFFFFF"/>
              <w:spacing w:line="350" w:lineRule="exact"/>
              <w:ind w:left="5"/>
              <w:rPr>
                <w:color w:val="000000"/>
                <w:sz w:val="24"/>
                <w:szCs w:val="24"/>
              </w:rPr>
            </w:pPr>
            <w:r w:rsidRPr="00115046">
              <w:rPr>
                <w:color w:val="000000"/>
                <w:sz w:val="24"/>
                <w:szCs w:val="24"/>
              </w:rPr>
              <w:t xml:space="preserve">Общая величина запасов и затрат </w:t>
            </w:r>
          </w:p>
          <w:p w:rsidR="00636339" w:rsidRPr="00115046" w:rsidRDefault="00636339" w:rsidP="00115046">
            <w:pPr>
              <w:shd w:val="clear" w:color="auto" w:fill="FFFFFF"/>
              <w:spacing w:line="350" w:lineRule="exact"/>
              <w:ind w:left="5"/>
              <w:rPr>
                <w:color w:val="000000"/>
                <w:spacing w:val="-1"/>
                <w:sz w:val="24"/>
                <w:szCs w:val="24"/>
              </w:rPr>
            </w:pPr>
            <w:r w:rsidRPr="00115046">
              <w:rPr>
                <w:color w:val="000000"/>
                <w:spacing w:val="-1"/>
                <w:sz w:val="24"/>
                <w:szCs w:val="24"/>
              </w:rPr>
              <w:t>Излишек   (+),   недостаток   (-)   собственных оборотных средств</w:t>
            </w:r>
          </w:p>
          <w:p w:rsidR="00636339" w:rsidRPr="00115046" w:rsidRDefault="00636339" w:rsidP="00115046">
            <w:pPr>
              <w:shd w:val="clear" w:color="auto" w:fill="FFFFFF"/>
              <w:spacing w:line="350" w:lineRule="exact"/>
              <w:ind w:left="5"/>
              <w:rPr>
                <w:color w:val="000000"/>
                <w:sz w:val="24"/>
                <w:szCs w:val="24"/>
              </w:rPr>
            </w:pPr>
            <w:r w:rsidRPr="00115046">
              <w:rPr>
                <w:color w:val="000000"/>
                <w:spacing w:val="-1"/>
                <w:sz w:val="24"/>
                <w:szCs w:val="24"/>
              </w:rPr>
              <w:t xml:space="preserve"> Излишек   (+),   недостаток   (-)   собственных </w:t>
            </w:r>
            <w:r w:rsidRPr="00115046">
              <w:rPr>
                <w:color w:val="000000"/>
                <w:spacing w:val="1"/>
                <w:sz w:val="24"/>
                <w:szCs w:val="24"/>
              </w:rPr>
              <w:t xml:space="preserve">оборотных и долгосрочных заемных средств </w:t>
            </w:r>
            <w:r w:rsidRPr="00115046">
              <w:rPr>
                <w:color w:val="000000"/>
                <w:sz w:val="24"/>
                <w:szCs w:val="24"/>
              </w:rPr>
              <w:t>для формирования запасов и затрат</w:t>
            </w:r>
          </w:p>
          <w:p w:rsidR="00636339" w:rsidRPr="00115046" w:rsidRDefault="00636339" w:rsidP="00115046">
            <w:pPr>
              <w:shd w:val="clear" w:color="auto" w:fill="FFFFFF"/>
              <w:spacing w:line="350" w:lineRule="exact"/>
              <w:ind w:left="5"/>
              <w:rPr>
                <w:sz w:val="24"/>
                <w:szCs w:val="24"/>
              </w:rPr>
            </w:pPr>
            <w:r w:rsidRPr="00115046">
              <w:rPr>
                <w:color w:val="000000"/>
                <w:sz w:val="24"/>
                <w:szCs w:val="24"/>
              </w:rPr>
              <w:t xml:space="preserve"> </w:t>
            </w:r>
            <w:r w:rsidRPr="00115046">
              <w:rPr>
                <w:color w:val="000000"/>
                <w:spacing w:val="1"/>
                <w:sz w:val="24"/>
                <w:szCs w:val="24"/>
              </w:rPr>
              <w:t xml:space="preserve">Излишек (+), недостаток (-) общей величины </w:t>
            </w:r>
            <w:r w:rsidRPr="00115046">
              <w:rPr>
                <w:color w:val="000000"/>
                <w:sz w:val="24"/>
                <w:szCs w:val="24"/>
              </w:rPr>
              <w:t xml:space="preserve">основных      источников      средств           для формирования запасов и затрат Трехкомпонентный         показатель         типа </w:t>
            </w:r>
            <w:r w:rsidRPr="00115046">
              <w:rPr>
                <w:color w:val="000000"/>
                <w:spacing w:val="-1"/>
                <w:sz w:val="24"/>
                <w:szCs w:val="24"/>
              </w:rPr>
              <w:t>финансовой устойчивости</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0" w:lineRule="exact"/>
              <w:ind w:right="48" w:firstLine="53"/>
              <w:jc w:val="center"/>
              <w:rPr>
                <w:color w:val="000000"/>
                <w:spacing w:val="-4"/>
                <w:sz w:val="24"/>
                <w:szCs w:val="24"/>
              </w:rPr>
            </w:pPr>
            <w:r w:rsidRPr="00115046">
              <w:rPr>
                <w:color w:val="000000"/>
                <w:spacing w:val="-4"/>
                <w:sz w:val="24"/>
                <w:szCs w:val="24"/>
              </w:rPr>
              <w:t xml:space="preserve">-5438 </w:t>
            </w:r>
          </w:p>
          <w:p w:rsidR="00636339" w:rsidRPr="00115046" w:rsidRDefault="00636339" w:rsidP="00115046">
            <w:pPr>
              <w:shd w:val="clear" w:color="auto" w:fill="FFFFFF"/>
              <w:spacing w:line="350" w:lineRule="exact"/>
              <w:ind w:right="48" w:firstLine="53"/>
              <w:jc w:val="center"/>
              <w:rPr>
                <w:color w:val="000000"/>
                <w:spacing w:val="-4"/>
                <w:sz w:val="24"/>
                <w:szCs w:val="24"/>
              </w:rPr>
            </w:pPr>
          </w:p>
          <w:p w:rsidR="00636339" w:rsidRPr="00115046" w:rsidRDefault="00636339" w:rsidP="00115046">
            <w:pPr>
              <w:shd w:val="clear" w:color="auto" w:fill="FFFFFF"/>
              <w:spacing w:line="350" w:lineRule="exact"/>
              <w:ind w:right="48" w:firstLine="53"/>
              <w:jc w:val="center"/>
              <w:rPr>
                <w:sz w:val="24"/>
                <w:szCs w:val="24"/>
              </w:rPr>
            </w:pPr>
            <w:r w:rsidRPr="00115046">
              <w:rPr>
                <w:color w:val="000000"/>
                <w:spacing w:val="-9"/>
                <w:sz w:val="24"/>
                <w:szCs w:val="24"/>
              </w:rPr>
              <w:t>144410</w:t>
            </w:r>
          </w:p>
          <w:p w:rsidR="00636339" w:rsidRPr="00115046" w:rsidRDefault="00636339" w:rsidP="00115046">
            <w:pPr>
              <w:shd w:val="clear" w:color="auto" w:fill="FFFFFF"/>
              <w:spacing w:line="701" w:lineRule="exact"/>
              <w:ind w:right="48" w:hanging="58"/>
              <w:jc w:val="center"/>
              <w:rPr>
                <w:sz w:val="24"/>
                <w:szCs w:val="24"/>
              </w:rPr>
            </w:pPr>
            <w:r w:rsidRPr="00115046">
              <w:rPr>
                <w:color w:val="000000"/>
                <w:spacing w:val="-7"/>
                <w:sz w:val="24"/>
                <w:szCs w:val="24"/>
              </w:rPr>
              <w:t xml:space="preserve">-167161 </w:t>
            </w:r>
            <w:r w:rsidRPr="00115046">
              <w:rPr>
                <w:color w:val="000000"/>
                <w:spacing w:val="-6"/>
                <w:sz w:val="24"/>
                <w:szCs w:val="24"/>
              </w:rPr>
              <w:t>149848</w:t>
            </w:r>
          </w:p>
          <w:p w:rsidR="00636339" w:rsidRPr="00115046" w:rsidRDefault="00636339" w:rsidP="00115046">
            <w:pPr>
              <w:shd w:val="clear" w:color="auto" w:fill="FFFFFF"/>
              <w:spacing w:line="706" w:lineRule="exact"/>
              <w:ind w:right="48"/>
              <w:jc w:val="center"/>
              <w:rPr>
                <w:color w:val="000000"/>
                <w:spacing w:val="-6"/>
                <w:sz w:val="24"/>
                <w:szCs w:val="24"/>
              </w:rPr>
            </w:pPr>
            <w:r w:rsidRPr="00115046">
              <w:rPr>
                <w:color w:val="000000"/>
                <w:spacing w:val="-6"/>
                <w:sz w:val="24"/>
                <w:szCs w:val="24"/>
              </w:rPr>
              <w:t>-149848</w:t>
            </w:r>
          </w:p>
          <w:p w:rsidR="00636339" w:rsidRPr="00115046" w:rsidRDefault="00636339" w:rsidP="00115046">
            <w:pPr>
              <w:shd w:val="clear" w:color="auto" w:fill="FFFFFF"/>
              <w:spacing w:line="706" w:lineRule="exact"/>
              <w:ind w:right="48" w:hanging="62"/>
              <w:jc w:val="center"/>
              <w:rPr>
                <w:color w:val="000000"/>
                <w:spacing w:val="-6"/>
                <w:sz w:val="24"/>
                <w:szCs w:val="24"/>
              </w:rPr>
            </w:pPr>
            <w:r w:rsidRPr="00115046">
              <w:rPr>
                <w:color w:val="000000"/>
                <w:spacing w:val="-6"/>
                <w:sz w:val="24"/>
                <w:szCs w:val="24"/>
              </w:rPr>
              <w:t xml:space="preserve"> </w:t>
            </w:r>
          </w:p>
          <w:p w:rsidR="00636339" w:rsidRPr="00115046" w:rsidRDefault="00636339" w:rsidP="00115046">
            <w:pPr>
              <w:shd w:val="clear" w:color="auto" w:fill="FFFFFF"/>
              <w:spacing w:line="706" w:lineRule="exact"/>
              <w:ind w:right="48" w:hanging="62"/>
              <w:jc w:val="center"/>
              <w:rPr>
                <w:sz w:val="24"/>
                <w:szCs w:val="24"/>
              </w:rPr>
            </w:pPr>
            <w:r w:rsidRPr="00115046">
              <w:rPr>
                <w:color w:val="000000"/>
                <w:spacing w:val="-3"/>
                <w:sz w:val="24"/>
                <w:szCs w:val="24"/>
              </w:rPr>
              <w:t>(0,0,0)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0" w:lineRule="exact"/>
              <w:ind w:right="53"/>
              <w:jc w:val="center"/>
              <w:rPr>
                <w:color w:val="000000"/>
                <w:spacing w:val="-10"/>
                <w:sz w:val="24"/>
                <w:szCs w:val="24"/>
              </w:rPr>
            </w:pPr>
            <w:r w:rsidRPr="00115046">
              <w:rPr>
                <w:color w:val="000000"/>
                <w:spacing w:val="-10"/>
                <w:sz w:val="24"/>
                <w:szCs w:val="24"/>
              </w:rPr>
              <w:t xml:space="preserve">-47431 </w:t>
            </w:r>
          </w:p>
          <w:p w:rsidR="00636339" w:rsidRPr="00115046" w:rsidRDefault="00636339" w:rsidP="00115046">
            <w:pPr>
              <w:shd w:val="clear" w:color="auto" w:fill="FFFFFF"/>
              <w:spacing w:line="350" w:lineRule="exact"/>
              <w:ind w:right="53"/>
              <w:jc w:val="center"/>
              <w:rPr>
                <w:color w:val="000000"/>
                <w:spacing w:val="-10"/>
                <w:sz w:val="24"/>
                <w:szCs w:val="24"/>
              </w:rPr>
            </w:pPr>
          </w:p>
          <w:p w:rsidR="00636339" w:rsidRPr="00115046" w:rsidRDefault="00636339" w:rsidP="00115046">
            <w:pPr>
              <w:shd w:val="clear" w:color="auto" w:fill="FFFFFF"/>
              <w:spacing w:line="350" w:lineRule="exact"/>
              <w:ind w:right="53"/>
              <w:jc w:val="center"/>
              <w:rPr>
                <w:sz w:val="24"/>
                <w:szCs w:val="24"/>
              </w:rPr>
            </w:pPr>
            <w:r w:rsidRPr="00115046">
              <w:rPr>
                <w:color w:val="000000"/>
                <w:spacing w:val="-5"/>
                <w:sz w:val="24"/>
                <w:szCs w:val="24"/>
              </w:rPr>
              <w:t>94344</w:t>
            </w:r>
          </w:p>
          <w:p w:rsidR="00636339" w:rsidRPr="00115046" w:rsidRDefault="00636339" w:rsidP="00115046">
            <w:pPr>
              <w:shd w:val="clear" w:color="auto" w:fill="FFFFFF"/>
              <w:spacing w:line="701" w:lineRule="exact"/>
              <w:ind w:right="53"/>
              <w:jc w:val="center"/>
              <w:rPr>
                <w:sz w:val="24"/>
                <w:szCs w:val="24"/>
              </w:rPr>
            </w:pPr>
            <w:r w:rsidRPr="00115046">
              <w:rPr>
                <w:color w:val="000000"/>
                <w:spacing w:val="-7"/>
                <w:sz w:val="24"/>
                <w:szCs w:val="24"/>
              </w:rPr>
              <w:t xml:space="preserve">-159088 </w:t>
            </w:r>
            <w:r w:rsidRPr="00115046">
              <w:rPr>
                <w:color w:val="000000"/>
                <w:spacing w:val="-6"/>
                <w:sz w:val="24"/>
                <w:szCs w:val="24"/>
              </w:rPr>
              <w:t>-141775</w:t>
            </w:r>
          </w:p>
          <w:p w:rsidR="00636339" w:rsidRPr="00115046" w:rsidRDefault="00636339" w:rsidP="00115046">
            <w:pPr>
              <w:shd w:val="clear" w:color="auto" w:fill="FFFFFF"/>
              <w:spacing w:line="706" w:lineRule="exact"/>
              <w:ind w:right="53"/>
              <w:jc w:val="center"/>
              <w:rPr>
                <w:color w:val="000000"/>
                <w:spacing w:val="-6"/>
                <w:sz w:val="24"/>
                <w:szCs w:val="24"/>
              </w:rPr>
            </w:pPr>
            <w:r w:rsidRPr="00115046">
              <w:rPr>
                <w:color w:val="000000"/>
                <w:spacing w:val="-6"/>
                <w:sz w:val="24"/>
                <w:szCs w:val="24"/>
              </w:rPr>
              <w:t xml:space="preserve">-141775 </w:t>
            </w:r>
          </w:p>
          <w:p w:rsidR="00636339" w:rsidRPr="00115046" w:rsidRDefault="00636339" w:rsidP="00115046">
            <w:pPr>
              <w:shd w:val="clear" w:color="auto" w:fill="FFFFFF"/>
              <w:spacing w:line="706" w:lineRule="exact"/>
              <w:ind w:right="53"/>
              <w:jc w:val="center"/>
              <w:rPr>
                <w:color w:val="000000"/>
                <w:spacing w:val="-6"/>
                <w:sz w:val="24"/>
                <w:szCs w:val="24"/>
              </w:rPr>
            </w:pPr>
          </w:p>
          <w:p w:rsidR="00636339" w:rsidRPr="00115046" w:rsidRDefault="00636339" w:rsidP="00115046">
            <w:pPr>
              <w:shd w:val="clear" w:color="auto" w:fill="FFFFFF"/>
              <w:spacing w:line="706" w:lineRule="exact"/>
              <w:ind w:right="53"/>
              <w:jc w:val="center"/>
              <w:rPr>
                <w:sz w:val="24"/>
                <w:szCs w:val="24"/>
              </w:rPr>
            </w:pPr>
            <w:r w:rsidRPr="00115046">
              <w:rPr>
                <w:color w:val="000000"/>
                <w:spacing w:val="-3"/>
                <w:sz w:val="24"/>
                <w:szCs w:val="24"/>
              </w:rPr>
              <w:t>(0,0,0)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5" w:lineRule="exact"/>
              <w:ind w:right="48"/>
              <w:jc w:val="center"/>
              <w:rPr>
                <w:color w:val="000000"/>
                <w:spacing w:val="-5"/>
                <w:sz w:val="24"/>
                <w:szCs w:val="24"/>
              </w:rPr>
            </w:pPr>
            <w:r w:rsidRPr="00115046">
              <w:rPr>
                <w:color w:val="000000"/>
                <w:spacing w:val="-5"/>
                <w:sz w:val="24"/>
                <w:szCs w:val="24"/>
              </w:rPr>
              <w:t xml:space="preserve">-128434 </w:t>
            </w:r>
          </w:p>
          <w:p w:rsidR="00636339" w:rsidRPr="00115046" w:rsidRDefault="00636339" w:rsidP="00115046">
            <w:pPr>
              <w:shd w:val="clear" w:color="auto" w:fill="FFFFFF"/>
              <w:spacing w:line="355" w:lineRule="exact"/>
              <w:ind w:right="48"/>
              <w:jc w:val="center"/>
              <w:rPr>
                <w:color w:val="000000"/>
                <w:spacing w:val="-5"/>
                <w:sz w:val="24"/>
                <w:szCs w:val="24"/>
              </w:rPr>
            </w:pPr>
          </w:p>
          <w:p w:rsidR="00636339" w:rsidRPr="00115046" w:rsidRDefault="00636339" w:rsidP="00115046">
            <w:pPr>
              <w:shd w:val="clear" w:color="auto" w:fill="FFFFFF"/>
              <w:spacing w:line="355" w:lineRule="exact"/>
              <w:ind w:right="48"/>
              <w:jc w:val="center"/>
              <w:rPr>
                <w:sz w:val="24"/>
                <w:szCs w:val="24"/>
              </w:rPr>
            </w:pPr>
            <w:r w:rsidRPr="00115046">
              <w:rPr>
                <w:color w:val="000000"/>
                <w:spacing w:val="-3"/>
                <w:sz w:val="24"/>
                <w:szCs w:val="24"/>
              </w:rPr>
              <w:t>48952</w:t>
            </w:r>
          </w:p>
          <w:p w:rsidR="00636339" w:rsidRPr="00115046" w:rsidRDefault="00636339" w:rsidP="00115046">
            <w:pPr>
              <w:shd w:val="clear" w:color="auto" w:fill="FFFFFF"/>
              <w:spacing w:line="701" w:lineRule="exact"/>
              <w:ind w:right="48"/>
              <w:jc w:val="center"/>
              <w:rPr>
                <w:sz w:val="24"/>
                <w:szCs w:val="24"/>
              </w:rPr>
            </w:pPr>
            <w:r w:rsidRPr="00115046">
              <w:rPr>
                <w:color w:val="000000"/>
                <w:spacing w:val="-5"/>
                <w:sz w:val="24"/>
                <w:szCs w:val="24"/>
              </w:rPr>
              <w:t>-195338 -177386</w:t>
            </w:r>
          </w:p>
          <w:p w:rsidR="00636339" w:rsidRPr="00115046" w:rsidRDefault="00636339" w:rsidP="00115046">
            <w:pPr>
              <w:shd w:val="clear" w:color="auto" w:fill="FFFFFF"/>
              <w:spacing w:line="701" w:lineRule="exact"/>
              <w:ind w:right="48"/>
              <w:jc w:val="center"/>
              <w:rPr>
                <w:color w:val="000000"/>
                <w:spacing w:val="-5"/>
                <w:sz w:val="24"/>
                <w:szCs w:val="24"/>
              </w:rPr>
            </w:pPr>
            <w:r w:rsidRPr="00115046">
              <w:rPr>
                <w:color w:val="000000"/>
                <w:spacing w:val="-5"/>
                <w:sz w:val="24"/>
                <w:szCs w:val="24"/>
              </w:rPr>
              <w:t xml:space="preserve">-177386 </w:t>
            </w:r>
          </w:p>
          <w:p w:rsidR="00636339" w:rsidRPr="00115046" w:rsidRDefault="00636339" w:rsidP="00115046">
            <w:pPr>
              <w:shd w:val="clear" w:color="auto" w:fill="FFFFFF"/>
              <w:spacing w:line="701" w:lineRule="exact"/>
              <w:ind w:right="48"/>
              <w:jc w:val="center"/>
              <w:rPr>
                <w:color w:val="000000"/>
                <w:spacing w:val="-5"/>
                <w:sz w:val="24"/>
                <w:szCs w:val="24"/>
              </w:rPr>
            </w:pPr>
          </w:p>
          <w:p w:rsidR="00636339" w:rsidRPr="00115046" w:rsidRDefault="00636339" w:rsidP="00115046">
            <w:pPr>
              <w:shd w:val="clear" w:color="auto" w:fill="FFFFFF"/>
              <w:spacing w:line="701" w:lineRule="exact"/>
              <w:ind w:right="48"/>
              <w:jc w:val="center"/>
              <w:rPr>
                <w:sz w:val="24"/>
                <w:szCs w:val="24"/>
              </w:rPr>
            </w:pPr>
            <w:r w:rsidRPr="00115046">
              <w:rPr>
                <w:color w:val="000000"/>
                <w:spacing w:val="-3"/>
                <w:sz w:val="24"/>
                <w:szCs w:val="24"/>
              </w:rPr>
              <w:t>(0,0,0)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5" w:lineRule="exact"/>
              <w:ind w:right="110"/>
              <w:jc w:val="center"/>
              <w:rPr>
                <w:color w:val="000000"/>
                <w:spacing w:val="-5"/>
                <w:sz w:val="24"/>
                <w:szCs w:val="24"/>
              </w:rPr>
            </w:pPr>
            <w:r w:rsidRPr="00115046">
              <w:rPr>
                <w:color w:val="000000"/>
                <w:spacing w:val="-5"/>
                <w:sz w:val="24"/>
                <w:szCs w:val="24"/>
              </w:rPr>
              <w:t xml:space="preserve">-41992 </w:t>
            </w:r>
          </w:p>
          <w:p w:rsidR="00636339" w:rsidRPr="00115046" w:rsidRDefault="00636339" w:rsidP="00115046">
            <w:pPr>
              <w:shd w:val="clear" w:color="auto" w:fill="FFFFFF"/>
              <w:spacing w:line="355" w:lineRule="exact"/>
              <w:ind w:right="110"/>
              <w:jc w:val="center"/>
              <w:rPr>
                <w:color w:val="000000"/>
                <w:spacing w:val="-5"/>
                <w:sz w:val="24"/>
                <w:szCs w:val="24"/>
              </w:rPr>
            </w:pPr>
          </w:p>
          <w:p w:rsidR="00636339" w:rsidRPr="00115046" w:rsidRDefault="00636339" w:rsidP="00115046">
            <w:pPr>
              <w:shd w:val="clear" w:color="auto" w:fill="FFFFFF"/>
              <w:spacing w:line="355" w:lineRule="exact"/>
              <w:ind w:right="110"/>
              <w:jc w:val="center"/>
              <w:rPr>
                <w:sz w:val="24"/>
                <w:szCs w:val="24"/>
              </w:rPr>
            </w:pPr>
            <w:r w:rsidRPr="00115046">
              <w:rPr>
                <w:color w:val="000000"/>
                <w:spacing w:val="-5"/>
                <w:sz w:val="24"/>
                <w:szCs w:val="24"/>
              </w:rPr>
              <w:t>50066</w:t>
            </w:r>
          </w:p>
          <w:p w:rsidR="00636339" w:rsidRPr="00115046" w:rsidRDefault="00636339" w:rsidP="00115046">
            <w:pPr>
              <w:shd w:val="clear" w:color="auto" w:fill="FFFFFF"/>
              <w:spacing w:line="701" w:lineRule="exact"/>
              <w:ind w:right="110"/>
              <w:jc w:val="center"/>
              <w:rPr>
                <w:sz w:val="24"/>
                <w:szCs w:val="24"/>
              </w:rPr>
            </w:pPr>
            <w:r w:rsidRPr="00115046">
              <w:rPr>
                <w:color w:val="000000"/>
                <w:spacing w:val="-7"/>
                <w:sz w:val="24"/>
                <w:szCs w:val="24"/>
              </w:rPr>
              <w:t>+8073 +8073</w:t>
            </w:r>
          </w:p>
          <w:p w:rsidR="00636339" w:rsidRPr="00115046" w:rsidRDefault="00636339" w:rsidP="00115046">
            <w:pPr>
              <w:shd w:val="clear" w:color="auto" w:fill="FFFFFF"/>
              <w:jc w:val="center"/>
              <w:rPr>
                <w:color w:val="000000"/>
                <w:spacing w:val="-5"/>
                <w:sz w:val="24"/>
                <w:szCs w:val="24"/>
              </w:rPr>
            </w:pPr>
          </w:p>
          <w:p w:rsidR="00636339" w:rsidRPr="00115046" w:rsidRDefault="00636339" w:rsidP="00115046">
            <w:pPr>
              <w:shd w:val="clear" w:color="auto" w:fill="FFFFFF"/>
              <w:jc w:val="center"/>
              <w:rPr>
                <w:sz w:val="24"/>
                <w:szCs w:val="24"/>
              </w:rPr>
            </w:pPr>
            <w:r w:rsidRPr="00115046">
              <w:rPr>
                <w:color w:val="000000"/>
                <w:spacing w:val="-5"/>
                <w:sz w:val="24"/>
                <w:szCs w:val="24"/>
              </w:rPr>
              <w:t>+8073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36339" w:rsidRPr="00115046" w:rsidRDefault="00636339" w:rsidP="00115046">
            <w:pPr>
              <w:shd w:val="clear" w:color="auto" w:fill="FFFFFF"/>
              <w:spacing w:line="350" w:lineRule="exact"/>
              <w:ind w:right="130"/>
              <w:jc w:val="center"/>
              <w:rPr>
                <w:color w:val="000000"/>
                <w:spacing w:val="-5"/>
                <w:sz w:val="24"/>
                <w:szCs w:val="24"/>
              </w:rPr>
            </w:pPr>
            <w:r w:rsidRPr="00115046">
              <w:rPr>
                <w:color w:val="000000"/>
                <w:spacing w:val="-5"/>
                <w:sz w:val="24"/>
                <w:szCs w:val="24"/>
              </w:rPr>
              <w:t xml:space="preserve">-81003 </w:t>
            </w:r>
          </w:p>
          <w:p w:rsidR="00636339" w:rsidRPr="00115046" w:rsidRDefault="00636339" w:rsidP="00115046">
            <w:pPr>
              <w:shd w:val="clear" w:color="auto" w:fill="FFFFFF"/>
              <w:spacing w:line="350" w:lineRule="exact"/>
              <w:ind w:right="130"/>
              <w:jc w:val="center"/>
              <w:rPr>
                <w:color w:val="000000"/>
                <w:spacing w:val="-5"/>
                <w:sz w:val="24"/>
                <w:szCs w:val="24"/>
              </w:rPr>
            </w:pPr>
          </w:p>
          <w:p w:rsidR="00636339" w:rsidRPr="00115046" w:rsidRDefault="00636339" w:rsidP="00115046">
            <w:pPr>
              <w:shd w:val="clear" w:color="auto" w:fill="FFFFFF"/>
              <w:spacing w:line="350" w:lineRule="exact"/>
              <w:ind w:right="130"/>
              <w:jc w:val="center"/>
              <w:rPr>
                <w:sz w:val="24"/>
                <w:szCs w:val="24"/>
              </w:rPr>
            </w:pPr>
            <w:r w:rsidRPr="00115046">
              <w:rPr>
                <w:color w:val="000000"/>
                <w:spacing w:val="-5"/>
                <w:sz w:val="24"/>
                <w:szCs w:val="24"/>
              </w:rPr>
              <w:t>45392</w:t>
            </w:r>
          </w:p>
          <w:p w:rsidR="00636339" w:rsidRPr="00115046" w:rsidRDefault="00636339" w:rsidP="00115046">
            <w:pPr>
              <w:shd w:val="clear" w:color="auto" w:fill="FFFFFF"/>
              <w:spacing w:line="701" w:lineRule="exact"/>
              <w:ind w:right="130"/>
              <w:jc w:val="center"/>
              <w:rPr>
                <w:color w:val="000000"/>
                <w:spacing w:val="-6"/>
                <w:sz w:val="24"/>
                <w:szCs w:val="24"/>
              </w:rPr>
            </w:pPr>
            <w:r w:rsidRPr="00115046">
              <w:rPr>
                <w:color w:val="000000"/>
                <w:spacing w:val="-6"/>
                <w:sz w:val="24"/>
                <w:szCs w:val="24"/>
              </w:rPr>
              <w:t xml:space="preserve">-36250 </w:t>
            </w:r>
          </w:p>
          <w:p w:rsidR="00636339" w:rsidRPr="00115046" w:rsidRDefault="00636339" w:rsidP="00115046">
            <w:pPr>
              <w:shd w:val="clear" w:color="auto" w:fill="FFFFFF"/>
              <w:spacing w:line="701" w:lineRule="exact"/>
              <w:ind w:right="130"/>
              <w:jc w:val="center"/>
              <w:rPr>
                <w:sz w:val="24"/>
                <w:szCs w:val="24"/>
              </w:rPr>
            </w:pPr>
            <w:r w:rsidRPr="00115046">
              <w:rPr>
                <w:color w:val="000000"/>
                <w:spacing w:val="-6"/>
                <w:sz w:val="24"/>
                <w:szCs w:val="24"/>
              </w:rPr>
              <w:t>-35611</w:t>
            </w:r>
          </w:p>
          <w:p w:rsidR="00636339" w:rsidRPr="00115046" w:rsidRDefault="00636339" w:rsidP="00115046">
            <w:pPr>
              <w:shd w:val="clear" w:color="auto" w:fill="FFFFFF"/>
              <w:jc w:val="center"/>
              <w:rPr>
                <w:color w:val="000000"/>
                <w:spacing w:val="-10"/>
                <w:sz w:val="24"/>
                <w:szCs w:val="24"/>
              </w:rPr>
            </w:pPr>
          </w:p>
          <w:p w:rsidR="00636339" w:rsidRPr="00115046" w:rsidRDefault="00636339" w:rsidP="00115046">
            <w:pPr>
              <w:shd w:val="clear" w:color="auto" w:fill="FFFFFF"/>
              <w:jc w:val="center"/>
              <w:rPr>
                <w:sz w:val="24"/>
                <w:szCs w:val="24"/>
              </w:rPr>
            </w:pPr>
            <w:r w:rsidRPr="00115046">
              <w:rPr>
                <w:color w:val="000000"/>
                <w:spacing w:val="-10"/>
                <w:sz w:val="24"/>
                <w:szCs w:val="24"/>
              </w:rPr>
              <w:t>-35611</w:t>
            </w:r>
          </w:p>
        </w:tc>
      </w:tr>
    </w:tbl>
    <w:p w:rsidR="00CC1612" w:rsidRDefault="00CC1612" w:rsidP="006A1D42">
      <w:pPr>
        <w:spacing w:line="360" w:lineRule="auto"/>
        <w:ind w:firstLine="709"/>
        <w:jc w:val="both"/>
        <w:rPr>
          <w:sz w:val="28"/>
          <w:szCs w:val="28"/>
        </w:rPr>
      </w:pPr>
    </w:p>
    <w:p w:rsidR="006A1D42" w:rsidRPr="00DC002A" w:rsidRDefault="006A1D42" w:rsidP="006A1D42">
      <w:pPr>
        <w:spacing w:line="360" w:lineRule="auto"/>
        <w:ind w:firstLine="709"/>
        <w:jc w:val="both"/>
        <w:rPr>
          <w:sz w:val="28"/>
          <w:szCs w:val="28"/>
        </w:rPr>
      </w:pPr>
      <w:r w:rsidRPr="00DC002A">
        <w:rPr>
          <w:sz w:val="28"/>
          <w:szCs w:val="28"/>
        </w:rPr>
        <w:lastRenderedPageBreak/>
        <w:t>Как видно из таблицы, собственный капитал предприятия за 2004-2006 годы снижается на 139916 тыс. тенге. Стоимость внеоборотных активов также уменьшается на 16281 тыс. тенге.</w:t>
      </w:r>
    </w:p>
    <w:p w:rsidR="006A1D42" w:rsidRPr="00DC002A" w:rsidRDefault="006A1D42" w:rsidP="006A1D42">
      <w:pPr>
        <w:spacing w:line="360" w:lineRule="auto"/>
        <w:ind w:firstLine="709"/>
        <w:jc w:val="both"/>
        <w:rPr>
          <w:sz w:val="28"/>
          <w:szCs w:val="28"/>
        </w:rPr>
      </w:pPr>
      <w:r w:rsidRPr="00DC002A">
        <w:rPr>
          <w:sz w:val="28"/>
          <w:szCs w:val="28"/>
        </w:rPr>
        <w:t>Несмотря на то, что сумма долгосрочных кредитов и заемных средств увеличилась за анализируемый период на 639 тыс. тенге, предприятие испытывает недостаток собственных оборотных и долгосрочных заемных средств для формирования запасов и затрат. Общая величина запасов за 2004-2006 годы с 144410 тыс. тенге уменьшается до 48952 тыс. тенге, или на 66,1%.</w:t>
      </w:r>
    </w:p>
    <w:p w:rsidR="006A1D42" w:rsidRPr="00DC002A" w:rsidRDefault="006A1D42" w:rsidP="006A1D42">
      <w:pPr>
        <w:spacing w:line="360" w:lineRule="auto"/>
        <w:ind w:firstLine="709"/>
        <w:jc w:val="both"/>
        <w:rPr>
          <w:sz w:val="28"/>
          <w:szCs w:val="28"/>
        </w:rPr>
      </w:pPr>
      <w:r w:rsidRPr="00DC002A">
        <w:rPr>
          <w:sz w:val="28"/>
          <w:szCs w:val="28"/>
        </w:rPr>
        <w:t>В целом с 2004-2006 годы увеличился недостаток общей величины основных источников средств для формирования запасов и затрат на 27538 тыс. тенге.</w:t>
      </w:r>
    </w:p>
    <w:p w:rsidR="006A1D42" w:rsidRPr="0052698B" w:rsidRDefault="006A1D42" w:rsidP="006A1D42">
      <w:pPr>
        <w:spacing w:line="360" w:lineRule="auto"/>
        <w:ind w:firstLine="709"/>
        <w:jc w:val="both"/>
        <w:rPr>
          <w:sz w:val="28"/>
          <w:szCs w:val="28"/>
        </w:rPr>
      </w:pPr>
      <w:r w:rsidRPr="00DC002A">
        <w:rPr>
          <w:sz w:val="28"/>
          <w:szCs w:val="28"/>
        </w:rPr>
        <w:t>Устойчивость финансового состояния предприятия характеризуется системой финансовых коэффициентов. Анализ финансовых коэффициентов заключается в сравнении их значений с базисными величинами, а также в изучении их динамики за отч</w:t>
      </w:r>
      <w:r w:rsidR="00B667EF">
        <w:rPr>
          <w:sz w:val="28"/>
          <w:szCs w:val="28"/>
        </w:rPr>
        <w:t xml:space="preserve">етный период и за несколько лет </w:t>
      </w:r>
      <w:r w:rsidR="00B667EF" w:rsidRPr="00DA7DC5">
        <w:rPr>
          <w:sz w:val="28"/>
          <w:szCs w:val="28"/>
        </w:rPr>
        <w:t>[</w:t>
      </w:r>
      <w:r w:rsidR="00B667EF">
        <w:rPr>
          <w:sz w:val="28"/>
          <w:szCs w:val="28"/>
        </w:rPr>
        <w:t>37</w:t>
      </w:r>
      <w:r w:rsidR="00B667EF" w:rsidRPr="00DA7DC5">
        <w:rPr>
          <w:sz w:val="28"/>
          <w:szCs w:val="28"/>
        </w:rPr>
        <w:t>].</w:t>
      </w:r>
    </w:p>
    <w:p w:rsidR="00636339" w:rsidRPr="006A1D42" w:rsidRDefault="00636339" w:rsidP="006A1D42">
      <w:pPr>
        <w:spacing w:line="360" w:lineRule="auto"/>
        <w:ind w:firstLine="709"/>
        <w:jc w:val="both"/>
        <w:rPr>
          <w:sz w:val="28"/>
          <w:szCs w:val="28"/>
        </w:rPr>
      </w:pPr>
      <w:r w:rsidRPr="006A1D42">
        <w:rPr>
          <w:sz w:val="28"/>
          <w:szCs w:val="28"/>
        </w:rPr>
        <w:t>Рыночные условия хозяйствования обязывают предприятие в любой</w:t>
      </w:r>
      <w:r w:rsidRPr="006A1D42">
        <w:rPr>
          <w:sz w:val="28"/>
          <w:szCs w:val="28"/>
        </w:rPr>
        <w:br/>
        <w:t>период времени иметь возможность погасить внешние обязательства или</w:t>
      </w:r>
      <w:r w:rsidRPr="006A1D42">
        <w:rPr>
          <w:sz w:val="28"/>
          <w:szCs w:val="28"/>
        </w:rPr>
        <w:br/>
        <w:t>краткосрочные      обязательства.      Одним</w:t>
      </w:r>
      <w:r w:rsidRPr="006A1D42">
        <w:rPr>
          <w:sz w:val="28"/>
          <w:szCs w:val="28"/>
        </w:rPr>
        <w:tab/>
        <w:t>из     важных     показателей,</w:t>
      </w:r>
      <w:r w:rsidR="00896790">
        <w:rPr>
          <w:sz w:val="28"/>
          <w:szCs w:val="28"/>
        </w:rPr>
        <w:t xml:space="preserve"> </w:t>
      </w:r>
      <w:r w:rsidRPr="006A1D42">
        <w:rPr>
          <w:sz w:val="28"/>
          <w:szCs w:val="28"/>
        </w:rPr>
        <w:t>характеризующих платежеспособность предприятия, является его кредитоспособность.</w:t>
      </w:r>
    </w:p>
    <w:p w:rsidR="00636339" w:rsidRPr="006A1D42" w:rsidRDefault="00636339" w:rsidP="006A1D42">
      <w:pPr>
        <w:spacing w:line="360" w:lineRule="auto"/>
        <w:ind w:firstLine="709"/>
        <w:jc w:val="both"/>
        <w:rPr>
          <w:sz w:val="28"/>
          <w:szCs w:val="28"/>
        </w:rPr>
      </w:pPr>
      <w:r w:rsidRPr="006A1D42">
        <w:rPr>
          <w:sz w:val="28"/>
          <w:szCs w:val="28"/>
        </w:rPr>
        <w:t>Под кредитоспособностью хозяйствующего субъекта понимается наличие у него предпосылок для получения кредита и его возврата в срок. Кредитоспособность заемщика характеризуется его аккуратностью при расчетах по ранее полученным кредитам, текущим финансовым состоянием и возможностью при необходимости мобилизовать денежные средства из различных источников.</w:t>
      </w:r>
    </w:p>
    <w:p w:rsidR="00636339" w:rsidRPr="006A1D42" w:rsidRDefault="00636339" w:rsidP="006A1D42">
      <w:pPr>
        <w:spacing w:line="360" w:lineRule="auto"/>
        <w:ind w:firstLine="709"/>
        <w:jc w:val="both"/>
        <w:rPr>
          <w:sz w:val="28"/>
          <w:szCs w:val="28"/>
        </w:rPr>
      </w:pPr>
      <w:r w:rsidRPr="006A1D42">
        <w:rPr>
          <w:sz w:val="28"/>
          <w:szCs w:val="28"/>
        </w:rPr>
        <w:t>В условиях рыночной экономики важным источникам заемных средств является банковский кредит. Ссуды предоставляются банками приоритетно на цели и мероприятия, связанные с повышением эффективности производства, стимулирование выпуска новых высокоэффективных видов продукции, оказание разнообразных услуг населению и т.п.</w:t>
      </w:r>
    </w:p>
    <w:p w:rsidR="00636339" w:rsidRPr="006A1D42" w:rsidRDefault="00636339" w:rsidP="006A1D42">
      <w:pPr>
        <w:spacing w:line="360" w:lineRule="auto"/>
        <w:ind w:firstLine="709"/>
        <w:jc w:val="both"/>
        <w:rPr>
          <w:sz w:val="28"/>
          <w:szCs w:val="28"/>
        </w:rPr>
      </w:pPr>
      <w:r w:rsidRPr="006A1D42">
        <w:rPr>
          <w:sz w:val="28"/>
          <w:szCs w:val="28"/>
        </w:rPr>
        <w:t xml:space="preserve">Учреждения банков выдают кредиты на коммерческой основе на условиях    </w:t>
      </w:r>
      <w:r w:rsidRPr="006A1D42">
        <w:rPr>
          <w:sz w:val="28"/>
          <w:szCs w:val="28"/>
        </w:rPr>
        <w:lastRenderedPageBreak/>
        <w:t>строгого    соблюдения    принципов    возвратности,    срочности,</w:t>
      </w:r>
      <w:r w:rsidR="006A1D42" w:rsidRPr="006A1D42">
        <w:rPr>
          <w:sz w:val="28"/>
          <w:szCs w:val="28"/>
        </w:rPr>
        <w:t xml:space="preserve"> </w:t>
      </w:r>
      <w:r w:rsidRPr="006A1D42">
        <w:rPr>
          <w:sz w:val="28"/>
          <w:szCs w:val="28"/>
        </w:rPr>
        <w:t>платности, использования ссуд по целевому назначению и под обеспечение. В зависимости от срока, на который выдаются кредиты, они делятся на краткосрочные и долгосрочные. Краткосрочные кредиты выдаются на срок не более одного года, а долгосрочные - на срок свыше одного года.</w:t>
      </w:r>
    </w:p>
    <w:p w:rsidR="00636339" w:rsidRPr="006A1D42" w:rsidRDefault="00636339" w:rsidP="006A1D42">
      <w:pPr>
        <w:spacing w:line="360" w:lineRule="auto"/>
        <w:ind w:firstLine="709"/>
        <w:jc w:val="both"/>
        <w:rPr>
          <w:sz w:val="28"/>
          <w:szCs w:val="28"/>
        </w:rPr>
      </w:pPr>
      <w:r w:rsidRPr="006A1D42">
        <w:rPr>
          <w:sz w:val="28"/>
          <w:szCs w:val="28"/>
        </w:rPr>
        <w:t>Анализ кредитоспособности имеет своей целью дать качественную оценку заемщика, которая определяется банком до решения вопроса о возможности и условиях кредитования, предвидеть способность и готовность клиента возвратить взятые им в долг средства в соответствии с условиями кредитного договора. Банк, прежде чем предоставить кредит, определяет степень риска, который он готов взять на себя, и размер кредита, который может быть предоставлен.</w:t>
      </w:r>
    </w:p>
    <w:p w:rsidR="00636339" w:rsidRPr="006A1D42" w:rsidRDefault="00636339" w:rsidP="006A1D42">
      <w:pPr>
        <w:spacing w:line="360" w:lineRule="auto"/>
        <w:ind w:firstLine="709"/>
        <w:jc w:val="both"/>
        <w:rPr>
          <w:sz w:val="28"/>
          <w:szCs w:val="28"/>
        </w:rPr>
      </w:pPr>
      <w:r w:rsidRPr="006A1D42">
        <w:rPr>
          <w:sz w:val="28"/>
          <w:szCs w:val="28"/>
        </w:rPr>
        <w:t>Рассмотрим состояние дебиторской задолженности в ТОО «KAZPACO» за 2006 год по ср</w:t>
      </w:r>
      <w:r w:rsidR="00936BEC">
        <w:rPr>
          <w:sz w:val="28"/>
          <w:szCs w:val="28"/>
        </w:rPr>
        <w:t xml:space="preserve">окам ее образования в таблице 9 </w:t>
      </w:r>
      <w:r w:rsidR="00936BEC" w:rsidRPr="00DA7DC5">
        <w:rPr>
          <w:sz w:val="28"/>
          <w:szCs w:val="28"/>
        </w:rPr>
        <w:t>[</w:t>
      </w:r>
      <w:r w:rsidR="00936BEC">
        <w:rPr>
          <w:sz w:val="28"/>
          <w:szCs w:val="28"/>
        </w:rPr>
        <w:t>37</w:t>
      </w:r>
      <w:r w:rsidR="00936BEC" w:rsidRPr="00DA7DC5">
        <w:rPr>
          <w:sz w:val="28"/>
          <w:szCs w:val="28"/>
        </w:rPr>
        <w:t>].</w:t>
      </w:r>
    </w:p>
    <w:p w:rsidR="006A1D42" w:rsidRPr="006A1D42" w:rsidRDefault="00636339" w:rsidP="00DE4471">
      <w:pPr>
        <w:spacing w:line="360" w:lineRule="auto"/>
        <w:ind w:firstLine="709"/>
        <w:jc w:val="right"/>
        <w:rPr>
          <w:sz w:val="28"/>
          <w:szCs w:val="28"/>
        </w:rPr>
      </w:pPr>
      <w:r w:rsidRPr="006A1D42">
        <w:rPr>
          <w:sz w:val="28"/>
          <w:szCs w:val="28"/>
        </w:rPr>
        <w:t>Таблица 9</w:t>
      </w:r>
    </w:p>
    <w:p w:rsidR="00636339" w:rsidRPr="006A1D42" w:rsidRDefault="00636339" w:rsidP="00DE4471">
      <w:pPr>
        <w:spacing w:line="360" w:lineRule="auto"/>
        <w:ind w:firstLine="709"/>
        <w:jc w:val="center"/>
        <w:rPr>
          <w:sz w:val="28"/>
          <w:szCs w:val="28"/>
        </w:rPr>
      </w:pPr>
      <w:r w:rsidRPr="006A1D42">
        <w:rPr>
          <w:sz w:val="28"/>
          <w:szCs w:val="28"/>
        </w:rPr>
        <w:t>Анализ состояния дебиторской задолженности по срокам ее образования в ТОО «KAZPACO» за 2006 год</w:t>
      </w:r>
      <w:r w:rsidR="006A1D42" w:rsidRPr="006A1D42">
        <w:rPr>
          <w:sz w:val="28"/>
          <w:szCs w:val="28"/>
        </w:rPr>
        <w:t xml:space="preserve"> (</w:t>
      </w:r>
      <w:r w:rsidRPr="006A1D42">
        <w:rPr>
          <w:sz w:val="28"/>
          <w:szCs w:val="28"/>
        </w:rPr>
        <w:t>тыс. тенге</w:t>
      </w:r>
      <w:r w:rsidR="006A1D42" w:rsidRPr="006A1D42">
        <w:rPr>
          <w:sz w:val="28"/>
          <w:szCs w:val="28"/>
        </w:rPr>
        <w:t>)</w:t>
      </w:r>
    </w:p>
    <w:p w:rsidR="00636339" w:rsidRDefault="00636339" w:rsidP="00636339">
      <w:pPr>
        <w:spacing w:after="8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966"/>
        <w:gridCol w:w="1267"/>
        <w:gridCol w:w="1421"/>
        <w:gridCol w:w="1267"/>
        <w:gridCol w:w="1430"/>
        <w:gridCol w:w="1536"/>
      </w:tblGrid>
      <w:tr w:rsidR="00636339">
        <w:trPr>
          <w:cantSplit/>
          <w:trHeight w:hRule="exact" w:val="720"/>
        </w:trPr>
        <w:tc>
          <w:tcPr>
            <w:tcW w:w="2966"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spacing w:line="350" w:lineRule="exact"/>
              <w:ind w:left="336" w:right="336"/>
              <w:jc w:val="center"/>
            </w:pPr>
            <w:r>
              <w:rPr>
                <w:color w:val="000000"/>
                <w:spacing w:val="-2"/>
                <w:sz w:val="24"/>
              </w:rPr>
              <w:t xml:space="preserve">Статьи дебиторской </w:t>
            </w:r>
            <w:r>
              <w:rPr>
                <w:color w:val="000000"/>
                <w:sz w:val="24"/>
              </w:rPr>
              <w:t>задолженности</w:t>
            </w:r>
          </w:p>
        </w:tc>
        <w:tc>
          <w:tcPr>
            <w:tcW w:w="126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2005 год</w:t>
            </w:r>
          </w:p>
        </w:tc>
        <w:tc>
          <w:tcPr>
            <w:tcW w:w="1421"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2006 год</w:t>
            </w:r>
          </w:p>
        </w:tc>
        <w:tc>
          <w:tcPr>
            <w:tcW w:w="4233" w:type="dxa"/>
            <w:gridSpan w:val="3"/>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125" w:right="173"/>
              <w:jc w:val="center"/>
            </w:pPr>
            <w:r>
              <w:rPr>
                <w:color w:val="000000"/>
                <w:spacing w:val="-2"/>
                <w:sz w:val="24"/>
              </w:rPr>
              <w:t xml:space="preserve">В том числе по срокам образования, </w:t>
            </w:r>
            <w:r>
              <w:rPr>
                <w:color w:val="000000"/>
                <w:spacing w:val="-1"/>
                <w:sz w:val="24"/>
              </w:rPr>
              <w:t>тыс. тенге</w:t>
            </w:r>
          </w:p>
        </w:tc>
      </w:tr>
      <w:tr w:rsidR="00636339">
        <w:trPr>
          <w:cantSplit/>
          <w:trHeight w:hRule="exact" w:val="1056"/>
        </w:trPr>
        <w:tc>
          <w:tcPr>
            <w:tcW w:w="2966"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6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421"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jc w:val="center"/>
            </w:pPr>
            <w:r>
              <w:rPr>
                <w:color w:val="000000"/>
                <w:spacing w:val="-3"/>
                <w:sz w:val="24"/>
              </w:rPr>
              <w:t>Срок</w:t>
            </w:r>
          </w:p>
          <w:p w:rsidR="00636339" w:rsidRDefault="00636339" w:rsidP="001F1B25">
            <w:pPr>
              <w:shd w:val="clear" w:color="auto" w:fill="FFFFFF"/>
              <w:spacing w:line="346" w:lineRule="exact"/>
              <w:ind w:right="14"/>
              <w:jc w:val="center"/>
            </w:pPr>
            <w:r>
              <w:rPr>
                <w:color w:val="000000"/>
                <w:spacing w:val="-3"/>
                <w:sz w:val="24"/>
              </w:rPr>
              <w:t xml:space="preserve">оплаты не </w:t>
            </w:r>
            <w:r>
              <w:rPr>
                <w:color w:val="000000"/>
                <w:spacing w:val="-2"/>
                <w:sz w:val="24"/>
              </w:rPr>
              <w:t>наступил</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43" w:right="53"/>
              <w:jc w:val="center"/>
            </w:pPr>
            <w:r>
              <w:rPr>
                <w:color w:val="000000"/>
                <w:spacing w:val="-2"/>
                <w:sz w:val="24"/>
              </w:rPr>
              <w:t xml:space="preserve">Просрочка </w:t>
            </w:r>
            <w:r>
              <w:rPr>
                <w:color w:val="000000"/>
                <w:spacing w:val="-1"/>
                <w:sz w:val="24"/>
              </w:rPr>
              <w:t xml:space="preserve">от 181 до </w:t>
            </w:r>
            <w:r>
              <w:rPr>
                <w:color w:val="000000"/>
                <w:spacing w:val="-2"/>
                <w:sz w:val="24"/>
              </w:rPr>
              <w:t>360 дней</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14" w:right="43"/>
              <w:jc w:val="center"/>
            </w:pPr>
            <w:r>
              <w:rPr>
                <w:color w:val="000000"/>
                <w:spacing w:val="-1"/>
                <w:sz w:val="24"/>
              </w:rPr>
              <w:t xml:space="preserve">Просрочка </w:t>
            </w:r>
            <w:r>
              <w:rPr>
                <w:color w:val="000000"/>
                <w:spacing w:val="-3"/>
                <w:sz w:val="24"/>
              </w:rPr>
              <w:t>более 1 года</w:t>
            </w:r>
          </w:p>
        </w:tc>
      </w:tr>
      <w:tr w:rsidR="00636339">
        <w:trPr>
          <w:trHeight w:hRule="exact" w:val="710"/>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0" w:right="413" w:hanging="5"/>
            </w:pPr>
            <w:r>
              <w:rPr>
                <w:color w:val="000000"/>
                <w:sz w:val="24"/>
              </w:rPr>
              <w:t xml:space="preserve">Дебиторская </w:t>
            </w:r>
            <w:r>
              <w:rPr>
                <w:color w:val="000000"/>
                <w:spacing w:val="-1"/>
                <w:sz w:val="24"/>
              </w:rPr>
              <w:t>задолженность - всего</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34437</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28759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9978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6235</w:t>
            </w:r>
          </w:p>
        </w:tc>
        <w:tc>
          <w:tcPr>
            <w:tcW w:w="153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0"/>
                <w:sz w:val="24"/>
              </w:rPr>
              <w:t>12546</w:t>
            </w:r>
          </w:p>
        </w:tc>
      </w:tr>
      <w:tr w:rsidR="00636339">
        <w:trPr>
          <w:trHeight w:hRule="exact" w:val="365"/>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в том числе просроченная</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20942</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4"/>
                <w:sz w:val="24"/>
              </w:rPr>
              <w:t>18781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r>
      <w:tr w:rsidR="00636339">
        <w:trPr>
          <w:trHeight w:hRule="exact" w:val="365"/>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9"/>
            </w:pPr>
            <w:r>
              <w:rPr>
                <w:color w:val="000000"/>
                <w:spacing w:val="-3"/>
                <w:sz w:val="24"/>
              </w:rPr>
              <w:t>% к итогу</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60,8</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65,3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r>
      <w:tr w:rsidR="00636339">
        <w:trPr>
          <w:trHeight w:hRule="exact" w:val="1066"/>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4" w:right="211"/>
            </w:pPr>
            <w:r>
              <w:rPr>
                <w:color w:val="000000"/>
                <w:spacing w:val="-3"/>
                <w:sz w:val="24"/>
              </w:rPr>
              <w:t xml:space="preserve">из нее: </w:t>
            </w:r>
            <w:r>
              <w:rPr>
                <w:color w:val="000000"/>
                <w:spacing w:val="-2"/>
                <w:sz w:val="24"/>
              </w:rPr>
              <w:t xml:space="preserve">нереальная к взысканию </w:t>
            </w:r>
            <w:r>
              <w:rPr>
                <w:color w:val="000000"/>
                <w:spacing w:val="-1"/>
                <w:sz w:val="24"/>
              </w:rPr>
              <w:t>(сомнительная)</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8554</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9842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p>
        </w:tc>
      </w:tr>
      <w:tr w:rsidR="00636339">
        <w:trPr>
          <w:trHeight w:hRule="exact" w:val="374"/>
        </w:trPr>
        <w:tc>
          <w:tcPr>
            <w:tcW w:w="296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3"/>
                <w:sz w:val="24"/>
              </w:rPr>
              <w:t>% к итогу</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24,8</w:t>
            </w:r>
          </w:p>
        </w:tc>
        <w:tc>
          <w:tcPr>
            <w:tcW w:w="14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34,2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pPr>
            <w:r>
              <w:rPr>
                <w:color w:val="000000"/>
                <w:sz w:val="24"/>
              </w:rPr>
              <w:t>-</w:t>
            </w:r>
          </w:p>
        </w:tc>
      </w:tr>
    </w:tbl>
    <w:p w:rsidR="003718E6" w:rsidRDefault="003718E6" w:rsidP="005E18B8">
      <w:pPr>
        <w:spacing w:line="360" w:lineRule="auto"/>
        <w:ind w:firstLine="709"/>
        <w:jc w:val="both"/>
        <w:rPr>
          <w:sz w:val="28"/>
          <w:szCs w:val="28"/>
          <w:lang w:val="en-US"/>
        </w:rPr>
      </w:pPr>
    </w:p>
    <w:p w:rsidR="00636339" w:rsidRPr="005E18B8" w:rsidRDefault="00636339" w:rsidP="005E18B8">
      <w:pPr>
        <w:spacing w:line="360" w:lineRule="auto"/>
        <w:ind w:firstLine="709"/>
        <w:jc w:val="both"/>
        <w:rPr>
          <w:sz w:val="28"/>
          <w:szCs w:val="28"/>
        </w:rPr>
      </w:pPr>
      <w:r w:rsidRPr="005E18B8">
        <w:rPr>
          <w:sz w:val="28"/>
          <w:szCs w:val="28"/>
        </w:rPr>
        <w:t xml:space="preserve">Приведенные данные позволяют сделать вывод о том, что состояние дебиторской задолженности за 2006 год улучшилось. Общая сумма неоплаченных счетов покупателями уменьшилась на 5678 тыс. тенге, или на 16,5 %, причем сумма </w:t>
      </w:r>
      <w:r w:rsidRPr="005E18B8">
        <w:rPr>
          <w:sz w:val="28"/>
          <w:szCs w:val="28"/>
        </w:rPr>
        <w:lastRenderedPageBreak/>
        <w:t>неоправданной задолженности снизилась на 2161 тыс. тенге, или на 10,3 %.</w:t>
      </w:r>
    </w:p>
    <w:p w:rsidR="00636339" w:rsidRPr="005E18B8" w:rsidRDefault="00636339" w:rsidP="005E18B8">
      <w:pPr>
        <w:spacing w:line="360" w:lineRule="auto"/>
        <w:ind w:firstLine="709"/>
        <w:jc w:val="both"/>
        <w:rPr>
          <w:sz w:val="28"/>
          <w:szCs w:val="28"/>
        </w:rPr>
      </w:pPr>
      <w:r w:rsidRPr="005E18B8">
        <w:rPr>
          <w:sz w:val="28"/>
          <w:szCs w:val="28"/>
        </w:rPr>
        <w:t>В составе просроченной задолженности покупателей, заказчиков и прочих дебиторов имеется нереальная к взысканию (безнадежная с просроченным сроком исковой давности) задолженность. На конец 2006 года сумма сомнительной дебиторской задолженности составляет 9842 тыс. тенге, или 34,2 % в структуре дебиторской задолженности, то есть происходит увеличение сомнительной дебиторской задолженности по сравнению с началом 2006 года на</w:t>
      </w:r>
      <w:r w:rsidR="00A26240">
        <w:rPr>
          <w:sz w:val="28"/>
          <w:szCs w:val="28"/>
        </w:rPr>
        <w:t xml:space="preserve"> 1288 тыс. тенге, или на 15,1 % </w:t>
      </w:r>
      <w:r w:rsidR="00A26240" w:rsidRPr="00DA7DC5">
        <w:rPr>
          <w:sz w:val="28"/>
          <w:szCs w:val="28"/>
        </w:rPr>
        <w:t>[</w:t>
      </w:r>
      <w:r w:rsidR="00A26240">
        <w:rPr>
          <w:sz w:val="28"/>
          <w:szCs w:val="28"/>
        </w:rPr>
        <w:t>37</w:t>
      </w:r>
      <w:r w:rsidR="00A26240" w:rsidRPr="00DA7DC5">
        <w:rPr>
          <w:sz w:val="28"/>
          <w:szCs w:val="28"/>
        </w:rPr>
        <w:t>].</w:t>
      </w:r>
    </w:p>
    <w:p w:rsidR="00636339" w:rsidRPr="005E18B8" w:rsidRDefault="00636339" w:rsidP="005E18B8">
      <w:pPr>
        <w:spacing w:line="360" w:lineRule="auto"/>
        <w:ind w:firstLine="709"/>
        <w:jc w:val="both"/>
        <w:rPr>
          <w:sz w:val="28"/>
          <w:szCs w:val="28"/>
        </w:rPr>
      </w:pPr>
      <w:r w:rsidRPr="005E18B8">
        <w:rPr>
          <w:sz w:val="28"/>
          <w:szCs w:val="28"/>
        </w:rPr>
        <w:t>Обнаруженная тенденция увеличения сомнительной задолженности свидетельствует о снижении ликвидности баланса, ухудшении финансового состояния предприятия. Одним из путей стабилизации финансового состояния предприятия является дополнительное привлечение заемных средств. Для того чтобы узнать необходимое количество заемных средств, нужно рассчитать их плановую потребность. Расчет приведен в таблице 10.</w:t>
      </w:r>
    </w:p>
    <w:p w:rsidR="006137C3" w:rsidRPr="0052698B" w:rsidRDefault="00636339" w:rsidP="006137C3">
      <w:pPr>
        <w:spacing w:line="360" w:lineRule="auto"/>
        <w:ind w:firstLine="709"/>
        <w:jc w:val="right"/>
        <w:rPr>
          <w:sz w:val="28"/>
          <w:szCs w:val="28"/>
        </w:rPr>
      </w:pPr>
      <w:r w:rsidRPr="005E18B8">
        <w:rPr>
          <w:sz w:val="28"/>
          <w:szCs w:val="28"/>
        </w:rPr>
        <w:t xml:space="preserve">Таблица 10 </w:t>
      </w:r>
    </w:p>
    <w:p w:rsidR="00636339" w:rsidRPr="0052698B" w:rsidRDefault="00636339" w:rsidP="005E18B8">
      <w:pPr>
        <w:spacing w:line="360" w:lineRule="auto"/>
        <w:ind w:firstLine="709"/>
        <w:jc w:val="both"/>
        <w:rPr>
          <w:sz w:val="28"/>
          <w:szCs w:val="28"/>
        </w:rPr>
      </w:pPr>
      <w:r w:rsidRPr="005E18B8">
        <w:rPr>
          <w:sz w:val="28"/>
          <w:szCs w:val="28"/>
        </w:rPr>
        <w:t xml:space="preserve"> Плановый расчет потребности кредита в ТОО «KAZPACO»</w:t>
      </w:r>
      <w:r w:rsidR="006137C3" w:rsidRPr="0052698B">
        <w:rPr>
          <w:sz w:val="28"/>
          <w:szCs w:val="28"/>
        </w:rPr>
        <w:t xml:space="preserve"> (</w:t>
      </w:r>
      <w:r w:rsidRPr="005E18B8">
        <w:rPr>
          <w:sz w:val="28"/>
          <w:szCs w:val="28"/>
        </w:rPr>
        <w:t>тыс. тенге</w:t>
      </w:r>
      <w:r w:rsidR="006137C3" w:rsidRPr="0052698B">
        <w:rPr>
          <w:sz w:val="28"/>
          <w:szCs w:val="28"/>
        </w:rPr>
        <w:t>)</w:t>
      </w:r>
    </w:p>
    <w:p w:rsidR="00636339" w:rsidRDefault="00636339" w:rsidP="00636339">
      <w:pPr>
        <w:spacing w:after="8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955"/>
        <w:gridCol w:w="1133"/>
        <w:gridCol w:w="1133"/>
        <w:gridCol w:w="1133"/>
        <w:gridCol w:w="1286"/>
        <w:gridCol w:w="1258"/>
      </w:tblGrid>
      <w:tr w:rsidR="00636339">
        <w:trPr>
          <w:cantSplit/>
          <w:trHeight w:hRule="exact" w:val="422"/>
        </w:trPr>
        <w:tc>
          <w:tcPr>
            <w:tcW w:w="3955"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3718E6" w:rsidRDefault="00636339" w:rsidP="001F1B25">
            <w:pPr>
              <w:shd w:val="clear" w:color="auto" w:fill="FFFFFF"/>
              <w:ind w:left="1291"/>
              <w:rPr>
                <w:sz w:val="24"/>
                <w:szCs w:val="24"/>
              </w:rPr>
            </w:pPr>
            <w:r w:rsidRPr="003718E6">
              <w:rPr>
                <w:color w:val="000000"/>
                <w:spacing w:val="-3"/>
                <w:sz w:val="24"/>
                <w:szCs w:val="24"/>
              </w:rPr>
              <w:t>Показатели</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3"/>
                <w:sz w:val="24"/>
                <w:szCs w:val="24"/>
              </w:rPr>
              <w:t>2004 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3"/>
                <w:sz w:val="24"/>
                <w:szCs w:val="24"/>
              </w:rPr>
              <w:t>2005 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3"/>
                <w:sz w:val="24"/>
                <w:szCs w:val="24"/>
              </w:rPr>
              <w:t>2006 год</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590"/>
              <w:rPr>
                <w:sz w:val="24"/>
                <w:szCs w:val="24"/>
              </w:rPr>
            </w:pPr>
            <w:r w:rsidRPr="003718E6">
              <w:rPr>
                <w:color w:val="000000"/>
                <w:spacing w:val="-3"/>
                <w:sz w:val="24"/>
                <w:szCs w:val="24"/>
              </w:rPr>
              <w:t>Изменение</w:t>
            </w:r>
          </w:p>
        </w:tc>
      </w:tr>
      <w:tr w:rsidR="00636339">
        <w:trPr>
          <w:cantSplit/>
          <w:trHeight w:hRule="exact" w:val="518"/>
        </w:trPr>
        <w:tc>
          <w:tcPr>
            <w:tcW w:w="3955" w:type="dxa"/>
            <w:vMerge/>
            <w:tcBorders>
              <w:top w:val="nil"/>
              <w:left w:val="single" w:sz="6" w:space="0" w:color="auto"/>
              <w:bottom w:val="single" w:sz="6" w:space="0" w:color="auto"/>
              <w:right w:val="single" w:sz="6" w:space="0" w:color="auto"/>
            </w:tcBorders>
            <w:shd w:val="clear" w:color="auto" w:fill="FFFFFF"/>
          </w:tcPr>
          <w:p w:rsidR="00636339" w:rsidRPr="003718E6" w:rsidRDefault="00636339" w:rsidP="001F1B25">
            <w:pPr>
              <w:rPr>
                <w:sz w:val="24"/>
                <w:szCs w:val="24"/>
              </w:rPr>
            </w:pPr>
          </w:p>
          <w:p w:rsidR="00636339" w:rsidRPr="003718E6" w:rsidRDefault="00636339" w:rsidP="001F1B25">
            <w:pPr>
              <w:rPr>
                <w:sz w:val="24"/>
                <w:szCs w:val="24"/>
              </w:rPr>
            </w:pPr>
          </w:p>
        </w:tc>
        <w:tc>
          <w:tcPr>
            <w:tcW w:w="1133" w:type="dxa"/>
            <w:vMerge/>
            <w:tcBorders>
              <w:top w:val="nil"/>
              <w:left w:val="single" w:sz="6" w:space="0" w:color="auto"/>
              <w:bottom w:val="single" w:sz="6" w:space="0" w:color="auto"/>
              <w:right w:val="single" w:sz="6" w:space="0" w:color="auto"/>
            </w:tcBorders>
            <w:shd w:val="clear" w:color="auto" w:fill="FFFFFF"/>
          </w:tcPr>
          <w:p w:rsidR="00636339" w:rsidRPr="003718E6" w:rsidRDefault="00636339" w:rsidP="001F1B25">
            <w:pPr>
              <w:rPr>
                <w:sz w:val="24"/>
                <w:szCs w:val="24"/>
              </w:rPr>
            </w:pPr>
          </w:p>
          <w:p w:rsidR="00636339" w:rsidRPr="003718E6" w:rsidRDefault="00636339" w:rsidP="001F1B25">
            <w:pPr>
              <w:rPr>
                <w:sz w:val="24"/>
                <w:szCs w:val="24"/>
              </w:rPr>
            </w:pPr>
          </w:p>
        </w:tc>
        <w:tc>
          <w:tcPr>
            <w:tcW w:w="1133" w:type="dxa"/>
            <w:vMerge/>
            <w:tcBorders>
              <w:top w:val="nil"/>
              <w:left w:val="single" w:sz="6" w:space="0" w:color="auto"/>
              <w:bottom w:val="single" w:sz="6" w:space="0" w:color="auto"/>
              <w:right w:val="single" w:sz="6" w:space="0" w:color="auto"/>
            </w:tcBorders>
            <w:shd w:val="clear" w:color="auto" w:fill="FFFFFF"/>
          </w:tcPr>
          <w:p w:rsidR="00636339" w:rsidRPr="003718E6" w:rsidRDefault="00636339" w:rsidP="001F1B25">
            <w:pPr>
              <w:rPr>
                <w:sz w:val="24"/>
                <w:szCs w:val="24"/>
              </w:rPr>
            </w:pPr>
          </w:p>
          <w:p w:rsidR="00636339" w:rsidRPr="003718E6" w:rsidRDefault="00636339" w:rsidP="001F1B25">
            <w:pPr>
              <w:rPr>
                <w:sz w:val="24"/>
                <w:szCs w:val="24"/>
              </w:rPr>
            </w:pPr>
          </w:p>
        </w:tc>
        <w:tc>
          <w:tcPr>
            <w:tcW w:w="1133" w:type="dxa"/>
            <w:vMerge/>
            <w:tcBorders>
              <w:top w:val="nil"/>
              <w:left w:val="single" w:sz="6" w:space="0" w:color="auto"/>
              <w:bottom w:val="single" w:sz="6" w:space="0" w:color="auto"/>
              <w:right w:val="single" w:sz="6" w:space="0" w:color="auto"/>
            </w:tcBorders>
            <w:shd w:val="clear" w:color="auto" w:fill="FFFFFF"/>
          </w:tcPr>
          <w:p w:rsidR="00636339" w:rsidRPr="003718E6" w:rsidRDefault="00636339" w:rsidP="001F1B25">
            <w:pPr>
              <w:rPr>
                <w:sz w:val="24"/>
                <w:szCs w:val="24"/>
              </w:rPr>
            </w:pPr>
          </w:p>
          <w:p w:rsidR="00636339" w:rsidRPr="003718E6" w:rsidRDefault="00636339" w:rsidP="001F1B25">
            <w:pPr>
              <w:rPr>
                <w:sz w:val="24"/>
                <w:szCs w:val="24"/>
              </w:rPr>
            </w:pP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4"/>
                <w:sz w:val="24"/>
                <w:szCs w:val="24"/>
              </w:rPr>
              <w:t>2005/2004</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62"/>
              <w:rPr>
                <w:sz w:val="24"/>
                <w:szCs w:val="24"/>
              </w:rPr>
            </w:pPr>
            <w:r w:rsidRPr="003718E6">
              <w:rPr>
                <w:color w:val="000000"/>
                <w:spacing w:val="-5"/>
                <w:sz w:val="24"/>
                <w:szCs w:val="24"/>
              </w:rPr>
              <w:t>2006/2005</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14"/>
              <w:rPr>
                <w:sz w:val="24"/>
                <w:szCs w:val="24"/>
              </w:rPr>
            </w:pPr>
            <w:r w:rsidRPr="003718E6">
              <w:rPr>
                <w:color w:val="000000"/>
                <w:spacing w:val="-2"/>
                <w:sz w:val="24"/>
                <w:szCs w:val="24"/>
              </w:rPr>
              <w:t>Затраты, тыс. 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12"/>
                <w:sz w:val="24"/>
                <w:szCs w:val="24"/>
              </w:rPr>
              <w:t>192241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4"/>
                <w:sz w:val="24"/>
                <w:szCs w:val="24"/>
              </w:rPr>
              <w:t>207049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12"/>
                <w:sz w:val="24"/>
                <w:szCs w:val="24"/>
              </w:rPr>
              <w:t>169371</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+14808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-37678</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14"/>
              <w:rPr>
                <w:sz w:val="24"/>
                <w:szCs w:val="24"/>
              </w:rPr>
            </w:pPr>
            <w:r w:rsidRPr="003718E6">
              <w:rPr>
                <w:color w:val="000000"/>
                <w:spacing w:val="-2"/>
                <w:sz w:val="24"/>
                <w:szCs w:val="24"/>
              </w:rPr>
              <w:t>Выход продукции, тыс. 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8"/>
                <w:sz w:val="24"/>
                <w:szCs w:val="24"/>
              </w:rPr>
              <w:t>132899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8"/>
                <w:sz w:val="24"/>
                <w:szCs w:val="24"/>
              </w:rPr>
              <w:t>192690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69209</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8"/>
                <w:sz w:val="24"/>
                <w:szCs w:val="24"/>
              </w:rPr>
              <w:t>+59791</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8"/>
                <w:sz w:val="24"/>
                <w:szCs w:val="24"/>
              </w:rPr>
              <w:t>-123481</w:t>
            </w:r>
          </w:p>
        </w:tc>
      </w:tr>
      <w:tr w:rsidR="00636339">
        <w:trPr>
          <w:trHeight w:hRule="exact" w:val="71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spacing w:line="350" w:lineRule="exact"/>
              <w:ind w:left="10" w:right="610" w:hanging="5"/>
              <w:rPr>
                <w:sz w:val="24"/>
                <w:szCs w:val="24"/>
              </w:rPr>
            </w:pPr>
            <w:r w:rsidRPr="003718E6">
              <w:rPr>
                <w:color w:val="000000"/>
                <w:sz w:val="24"/>
                <w:szCs w:val="24"/>
              </w:rPr>
              <w:t xml:space="preserve">Производственные затраты </w:t>
            </w:r>
            <w:r w:rsidRPr="003718E6">
              <w:rPr>
                <w:color w:val="000000"/>
                <w:spacing w:val="-2"/>
                <w:sz w:val="24"/>
                <w:szCs w:val="24"/>
              </w:rPr>
              <w:t>незавершенного производства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7409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3444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2186</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-3965</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-1258</w:t>
            </w:r>
          </w:p>
        </w:tc>
      </w:tr>
      <w:tr w:rsidR="00636339">
        <w:trPr>
          <w:trHeight w:hRule="exact" w:val="701"/>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spacing w:line="350" w:lineRule="exact"/>
              <w:ind w:left="10" w:right="58" w:hanging="5"/>
              <w:rPr>
                <w:sz w:val="24"/>
                <w:szCs w:val="24"/>
              </w:rPr>
            </w:pPr>
            <w:r w:rsidRPr="003718E6">
              <w:rPr>
                <w:color w:val="000000"/>
                <w:sz w:val="24"/>
                <w:szCs w:val="24"/>
              </w:rPr>
              <w:t xml:space="preserve">Производственные запасы, готовая </w:t>
            </w:r>
            <w:r w:rsidRPr="003718E6">
              <w:rPr>
                <w:color w:val="000000"/>
                <w:spacing w:val="-1"/>
                <w:sz w:val="24"/>
                <w:szCs w:val="24"/>
              </w:rPr>
              <w:t>продукция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12"/>
                <w:sz w:val="24"/>
                <w:szCs w:val="24"/>
              </w:rPr>
              <w:t>137001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9"/>
                <w:sz w:val="24"/>
                <w:szCs w:val="24"/>
              </w:rPr>
              <w:t>90773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9"/>
                <w:sz w:val="24"/>
                <w:szCs w:val="24"/>
              </w:rPr>
              <w:t>45661</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-46228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-45112</w:t>
            </w:r>
          </w:p>
        </w:tc>
      </w:tr>
      <w:tr w:rsidR="00636339">
        <w:trPr>
          <w:trHeight w:hRule="exact" w:val="71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spacing w:line="350" w:lineRule="exact"/>
              <w:ind w:left="10" w:right="643" w:hanging="5"/>
              <w:rPr>
                <w:sz w:val="24"/>
                <w:szCs w:val="24"/>
              </w:rPr>
            </w:pPr>
            <w:r w:rsidRPr="003718E6">
              <w:rPr>
                <w:color w:val="000000"/>
                <w:spacing w:val="-3"/>
                <w:sz w:val="24"/>
                <w:szCs w:val="24"/>
              </w:rPr>
              <w:t xml:space="preserve">Кредитуемые ТМЦ, затраты и </w:t>
            </w:r>
            <w:r w:rsidRPr="003718E6">
              <w:rPr>
                <w:color w:val="000000"/>
                <w:sz w:val="24"/>
                <w:szCs w:val="24"/>
              </w:rPr>
              <w:t>готовая продукция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8"/>
                <w:sz w:val="24"/>
                <w:szCs w:val="24"/>
              </w:rPr>
              <w:t>144410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94217</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47847</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-50193</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-46370</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14"/>
              <w:rPr>
                <w:sz w:val="24"/>
                <w:szCs w:val="24"/>
              </w:rPr>
            </w:pPr>
            <w:r w:rsidRPr="003718E6">
              <w:rPr>
                <w:color w:val="000000"/>
                <w:spacing w:val="-2"/>
                <w:sz w:val="24"/>
                <w:szCs w:val="24"/>
              </w:rPr>
              <w:t>Кредиторская задолженность</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9"/>
                <w:sz w:val="24"/>
                <w:szCs w:val="24"/>
              </w:rPr>
              <w:t>168000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10"/>
                <w:sz w:val="24"/>
                <w:szCs w:val="24"/>
              </w:rPr>
              <w:t>173863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203843</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+5863</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+29980</w:t>
            </w:r>
          </w:p>
        </w:tc>
      </w:tr>
      <w:tr w:rsidR="00636339">
        <w:trPr>
          <w:trHeight w:hRule="exact" w:val="71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spacing w:line="355" w:lineRule="exact"/>
              <w:ind w:left="19" w:right="10" w:firstLine="5"/>
              <w:rPr>
                <w:sz w:val="24"/>
                <w:szCs w:val="24"/>
              </w:rPr>
            </w:pPr>
            <w:r w:rsidRPr="003718E6">
              <w:rPr>
                <w:color w:val="000000"/>
                <w:spacing w:val="-2"/>
                <w:sz w:val="24"/>
                <w:szCs w:val="24"/>
              </w:rPr>
              <w:t xml:space="preserve">Совокупный норматив собственных </w:t>
            </w:r>
            <w:r w:rsidRPr="003718E6">
              <w:rPr>
                <w:color w:val="000000"/>
                <w:sz w:val="24"/>
                <w:szCs w:val="24"/>
              </w:rPr>
              <w:t>оборотных средств</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9"/>
                <w:sz w:val="24"/>
                <w:szCs w:val="24"/>
              </w:rPr>
              <w:t>-22751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-64744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4"/>
                <w:sz w:val="24"/>
                <w:szCs w:val="24"/>
              </w:rPr>
              <w:t>-146386</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7"/>
                <w:sz w:val="24"/>
                <w:szCs w:val="24"/>
              </w:rPr>
              <w:t>-41993</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-81642</w:t>
            </w:r>
          </w:p>
        </w:tc>
      </w:tr>
      <w:tr w:rsidR="00636339">
        <w:trPr>
          <w:trHeight w:hRule="exact" w:val="384"/>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ind w:left="19"/>
              <w:rPr>
                <w:sz w:val="24"/>
                <w:szCs w:val="24"/>
              </w:rPr>
            </w:pPr>
            <w:r w:rsidRPr="003718E6">
              <w:rPr>
                <w:color w:val="000000"/>
                <w:spacing w:val="-3"/>
                <w:sz w:val="24"/>
                <w:szCs w:val="24"/>
              </w:rPr>
              <w:t>Потребность в ссуде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z w:val="24"/>
                <w:szCs w:val="24"/>
              </w:rPr>
              <w:t>839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11"/>
                <w:sz w:val="24"/>
                <w:szCs w:val="24"/>
              </w:rPr>
              <w:t>14902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9610</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5"/>
                <w:sz w:val="24"/>
                <w:szCs w:val="24"/>
              </w:rPr>
              <w:t>+14063</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Pr="003718E6" w:rsidRDefault="00636339" w:rsidP="001F1B25">
            <w:pPr>
              <w:shd w:val="clear" w:color="auto" w:fill="FFFFFF"/>
              <w:jc w:val="center"/>
              <w:rPr>
                <w:sz w:val="24"/>
                <w:szCs w:val="24"/>
              </w:rPr>
            </w:pPr>
            <w:r w:rsidRPr="003718E6">
              <w:rPr>
                <w:color w:val="000000"/>
                <w:spacing w:val="-6"/>
                <w:sz w:val="24"/>
                <w:szCs w:val="24"/>
              </w:rPr>
              <w:t>-5292</w:t>
            </w:r>
          </w:p>
        </w:tc>
      </w:tr>
    </w:tbl>
    <w:p w:rsidR="003718E6" w:rsidRDefault="003718E6" w:rsidP="00636339">
      <w:pPr>
        <w:shd w:val="clear" w:color="auto" w:fill="FFFFFF"/>
        <w:spacing w:line="360" w:lineRule="auto"/>
        <w:ind w:left="130" w:right="255" w:firstLine="714"/>
        <w:jc w:val="both"/>
        <w:rPr>
          <w:color w:val="000000"/>
          <w:spacing w:val="-2"/>
          <w:sz w:val="28"/>
          <w:lang w:val="en-US"/>
        </w:rPr>
      </w:pPr>
    </w:p>
    <w:p w:rsidR="00636339" w:rsidRPr="00311C94" w:rsidRDefault="00636339" w:rsidP="00311C94">
      <w:pPr>
        <w:spacing w:line="360" w:lineRule="auto"/>
        <w:ind w:firstLine="709"/>
        <w:jc w:val="both"/>
        <w:rPr>
          <w:sz w:val="28"/>
          <w:szCs w:val="28"/>
        </w:rPr>
      </w:pPr>
      <w:r w:rsidRPr="00311C94">
        <w:rPr>
          <w:sz w:val="28"/>
          <w:szCs w:val="28"/>
        </w:rPr>
        <w:t xml:space="preserve">Как видно из таблицы, затраты на анализируемом предприятии на конец 2006 года составляют 169371 тыс. тенге, что меньше по сравнению с 2004 годом на 22870 </w:t>
      </w:r>
      <w:r w:rsidRPr="00311C94">
        <w:rPr>
          <w:sz w:val="28"/>
          <w:szCs w:val="28"/>
        </w:rPr>
        <w:lastRenderedPageBreak/>
        <w:t xml:space="preserve">тыс. тенге и на 37678 тыс. тенге по сравнению с 2005 годом. Наибольший выход продукции в денежном выражении наблюдается в 2005 году. Стоимость произведенной продукции в ТОО «KAZPACO» на конец 2005 года составляет 69209 тыс. тенге. Видно, что выручка от реализации продукции не покрывает затраты на производства. Наблюдается тенденция уменьшения затрат в незавершенном производстве. Кредиторская </w:t>
      </w:r>
      <w:r w:rsidR="00674ED3" w:rsidRPr="00311C94">
        <w:rPr>
          <w:sz w:val="28"/>
          <w:szCs w:val="28"/>
        </w:rPr>
        <w:t>задолж</w:t>
      </w:r>
      <w:r w:rsidR="00674ED3">
        <w:rPr>
          <w:sz w:val="28"/>
          <w:szCs w:val="28"/>
        </w:rPr>
        <w:t>ен</w:t>
      </w:r>
      <w:r w:rsidR="00674ED3" w:rsidRPr="00311C94">
        <w:rPr>
          <w:sz w:val="28"/>
          <w:szCs w:val="28"/>
        </w:rPr>
        <w:t>ность</w:t>
      </w:r>
      <w:r w:rsidRPr="00311C94">
        <w:rPr>
          <w:sz w:val="28"/>
          <w:szCs w:val="28"/>
        </w:rPr>
        <w:t xml:space="preserve"> за анализируемый период, наоборот, увеличивается на 35843 тыс</w:t>
      </w:r>
      <w:r w:rsidR="00674ED3" w:rsidRPr="00311C94">
        <w:rPr>
          <w:sz w:val="28"/>
          <w:szCs w:val="28"/>
        </w:rPr>
        <w:t>. т</w:t>
      </w:r>
      <w:r w:rsidRPr="00311C94">
        <w:rPr>
          <w:sz w:val="28"/>
          <w:szCs w:val="28"/>
        </w:rPr>
        <w:t>енге.</w:t>
      </w:r>
      <w:r w:rsidR="007E1824">
        <w:rPr>
          <w:sz w:val="28"/>
          <w:szCs w:val="28"/>
        </w:rPr>
        <w:t xml:space="preserve"> </w:t>
      </w:r>
      <w:r w:rsidRPr="00311C94">
        <w:rPr>
          <w:sz w:val="28"/>
          <w:szCs w:val="28"/>
        </w:rPr>
        <w:t>Рассчитав плановую потребность в кредите ТОО «KAZPACO» видно, что предприятие нуждается в дополнительном привлечении заемных средств, так как совокупный норматив собственных оборотных средств не покрывает кредиторской задолженности.</w:t>
      </w:r>
    </w:p>
    <w:p w:rsidR="00636339" w:rsidRPr="00311C94" w:rsidRDefault="00636339" w:rsidP="00311C94">
      <w:pPr>
        <w:spacing w:line="360" w:lineRule="auto"/>
        <w:ind w:firstLine="709"/>
        <w:jc w:val="both"/>
        <w:rPr>
          <w:sz w:val="28"/>
          <w:szCs w:val="28"/>
        </w:rPr>
      </w:pPr>
      <w:r w:rsidRPr="00311C94">
        <w:rPr>
          <w:sz w:val="28"/>
          <w:szCs w:val="28"/>
        </w:rPr>
        <w:t>Потребность в ссуде ТОО «KAZPACO» за 2004-2006 годы, соответственно по годам составляет 839 тыс</w:t>
      </w:r>
      <w:r w:rsidR="00674ED3" w:rsidRPr="00311C94">
        <w:rPr>
          <w:sz w:val="28"/>
          <w:szCs w:val="28"/>
        </w:rPr>
        <w:t>. т</w:t>
      </w:r>
      <w:r w:rsidRPr="00311C94">
        <w:rPr>
          <w:sz w:val="28"/>
          <w:szCs w:val="28"/>
        </w:rPr>
        <w:t>енге, 14902 тыс</w:t>
      </w:r>
      <w:r w:rsidR="00466FB0" w:rsidRPr="00311C94">
        <w:rPr>
          <w:sz w:val="28"/>
          <w:szCs w:val="28"/>
        </w:rPr>
        <w:t>. т</w:t>
      </w:r>
      <w:r w:rsidRPr="00311C94">
        <w:rPr>
          <w:sz w:val="28"/>
          <w:szCs w:val="28"/>
        </w:rPr>
        <w:t>енге и 9610 тыс</w:t>
      </w:r>
      <w:r w:rsidR="00466FB0" w:rsidRPr="00311C94">
        <w:rPr>
          <w:sz w:val="28"/>
          <w:szCs w:val="28"/>
        </w:rPr>
        <w:t>. т</w:t>
      </w:r>
      <w:r w:rsidRPr="00311C94">
        <w:rPr>
          <w:sz w:val="28"/>
          <w:szCs w:val="28"/>
        </w:rPr>
        <w:t>енге.</w:t>
      </w:r>
    </w:p>
    <w:p w:rsidR="00FD7492" w:rsidRDefault="00636339" w:rsidP="00311C94">
      <w:pPr>
        <w:spacing w:line="360" w:lineRule="auto"/>
        <w:ind w:firstLine="709"/>
        <w:jc w:val="both"/>
        <w:rPr>
          <w:sz w:val="28"/>
          <w:szCs w:val="28"/>
        </w:rPr>
      </w:pPr>
      <w:r w:rsidRPr="00311C94">
        <w:rPr>
          <w:sz w:val="28"/>
          <w:szCs w:val="28"/>
        </w:rPr>
        <w:t>Рыночные условия хозяйствования обязывают предприятие в любой период времени иметь возможность срочно погасить внешние обязательства,</w:t>
      </w:r>
      <w:r w:rsidR="00C338AF">
        <w:rPr>
          <w:sz w:val="28"/>
          <w:szCs w:val="28"/>
        </w:rPr>
        <w:t xml:space="preserve"> то есть быть платежеспособным </w:t>
      </w:r>
      <w:r w:rsidR="00C338AF" w:rsidRPr="00DA7DC5">
        <w:rPr>
          <w:sz w:val="28"/>
          <w:szCs w:val="28"/>
        </w:rPr>
        <w:t>[</w:t>
      </w:r>
      <w:r w:rsidR="00C338AF">
        <w:rPr>
          <w:sz w:val="28"/>
          <w:szCs w:val="28"/>
        </w:rPr>
        <w:t>37</w:t>
      </w:r>
      <w:r w:rsidR="00C338AF" w:rsidRPr="00DA7DC5">
        <w:rPr>
          <w:sz w:val="28"/>
          <w:szCs w:val="28"/>
        </w:rPr>
        <w:t>].</w:t>
      </w:r>
    </w:p>
    <w:p w:rsidR="00636339" w:rsidRPr="00311C94" w:rsidRDefault="00636339" w:rsidP="00311C94">
      <w:pPr>
        <w:spacing w:line="360" w:lineRule="auto"/>
        <w:ind w:firstLine="709"/>
        <w:jc w:val="both"/>
        <w:rPr>
          <w:sz w:val="28"/>
          <w:szCs w:val="28"/>
        </w:rPr>
      </w:pPr>
      <w:r w:rsidRPr="00311C94">
        <w:rPr>
          <w:sz w:val="28"/>
          <w:szCs w:val="28"/>
        </w:rPr>
        <w:t xml:space="preserve">Для определения платежеспособности предприятия используется такой абсолютный показатель, как повышение всех активов над внешними обязательствами. Он представляет собой разницу между активами предприятия и долгосрочными и краткосрочными долгами. Расчет показан в таблице 11.     </w:t>
      </w:r>
    </w:p>
    <w:p w:rsidR="000F70A1" w:rsidRPr="0052698B" w:rsidRDefault="00636339" w:rsidP="000F70A1">
      <w:pPr>
        <w:spacing w:line="360" w:lineRule="auto"/>
        <w:ind w:firstLine="709"/>
        <w:jc w:val="right"/>
        <w:rPr>
          <w:sz w:val="28"/>
          <w:szCs w:val="28"/>
        </w:rPr>
      </w:pPr>
      <w:r w:rsidRPr="00311C94">
        <w:rPr>
          <w:sz w:val="28"/>
          <w:szCs w:val="28"/>
        </w:rPr>
        <w:t xml:space="preserve">Таблица 11 </w:t>
      </w:r>
    </w:p>
    <w:p w:rsidR="00636339" w:rsidRPr="0052698B" w:rsidRDefault="00636339" w:rsidP="000F70A1">
      <w:pPr>
        <w:spacing w:line="360" w:lineRule="auto"/>
        <w:ind w:firstLine="709"/>
        <w:jc w:val="center"/>
        <w:rPr>
          <w:sz w:val="28"/>
          <w:szCs w:val="28"/>
        </w:rPr>
      </w:pPr>
      <w:r w:rsidRPr="00311C94">
        <w:rPr>
          <w:sz w:val="28"/>
          <w:szCs w:val="28"/>
        </w:rPr>
        <w:t>Расчет активов над внешними обязательствами в   ТОО «KAZPACO» за 2004-2006 годы</w:t>
      </w:r>
      <w:r w:rsidR="000F70A1" w:rsidRPr="0052698B">
        <w:rPr>
          <w:sz w:val="28"/>
          <w:szCs w:val="28"/>
        </w:rPr>
        <w:t xml:space="preserve"> (</w:t>
      </w:r>
      <w:r w:rsidRPr="00311C94">
        <w:rPr>
          <w:sz w:val="28"/>
          <w:szCs w:val="28"/>
        </w:rPr>
        <w:t>тыс. тенге</w:t>
      </w:r>
      <w:r w:rsidR="000F70A1" w:rsidRPr="0052698B">
        <w:rPr>
          <w:sz w:val="28"/>
          <w:szCs w:val="28"/>
        </w:rPr>
        <w:t>)</w:t>
      </w:r>
    </w:p>
    <w:p w:rsidR="00636339" w:rsidRDefault="00636339" w:rsidP="00636339">
      <w:pPr>
        <w:spacing w:after="67"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389"/>
        <w:gridCol w:w="1277"/>
        <w:gridCol w:w="1133"/>
        <w:gridCol w:w="1277"/>
        <w:gridCol w:w="1277"/>
        <w:gridCol w:w="1296"/>
      </w:tblGrid>
      <w:tr w:rsidR="00636339">
        <w:trPr>
          <w:cantSplit/>
          <w:trHeight w:hRule="exact" w:val="480"/>
        </w:trPr>
        <w:tc>
          <w:tcPr>
            <w:tcW w:w="3389"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008"/>
            </w:pPr>
            <w:r>
              <w:rPr>
                <w:color w:val="000000"/>
                <w:spacing w:val="-3"/>
                <w:sz w:val="24"/>
              </w:rPr>
              <w:t>Показатели</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2004 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2005 год</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2006 год</w:t>
            </w:r>
          </w:p>
        </w:tc>
        <w:tc>
          <w:tcPr>
            <w:tcW w:w="25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605"/>
            </w:pPr>
            <w:r>
              <w:rPr>
                <w:color w:val="000000"/>
                <w:spacing w:val="-3"/>
                <w:sz w:val="24"/>
              </w:rPr>
              <w:t>Изменение</w:t>
            </w:r>
          </w:p>
        </w:tc>
      </w:tr>
      <w:tr w:rsidR="00636339">
        <w:trPr>
          <w:cantSplit/>
          <w:trHeight w:hRule="exact" w:val="355"/>
        </w:trPr>
        <w:tc>
          <w:tcPr>
            <w:tcW w:w="3389"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2005/2004</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2006/2005</w:t>
            </w:r>
          </w:p>
        </w:tc>
      </w:tr>
      <w:tr w:rsidR="00636339">
        <w:trPr>
          <w:trHeight w:hRule="exact" w:val="365"/>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9"/>
            </w:pPr>
            <w:r>
              <w:rPr>
                <w:color w:val="000000"/>
                <w:spacing w:val="-3"/>
                <w:sz w:val="24"/>
              </w:rPr>
              <w:t>Общая сумма активов</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293222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282815</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0"/>
                <w:sz w:val="24"/>
              </w:rPr>
              <w:t>187723</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-10407</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-95092</w:t>
            </w:r>
          </w:p>
        </w:tc>
      </w:tr>
      <w:tr w:rsidR="00636339">
        <w:trPr>
          <w:trHeight w:hRule="exact" w:val="355"/>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Внешние обязательства</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189680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1"/>
                <w:sz w:val="24"/>
              </w:rPr>
              <w:t>194593</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224097</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+4913</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+29504</w:t>
            </w:r>
          </w:p>
        </w:tc>
      </w:tr>
      <w:tr w:rsidR="00636339">
        <w:trPr>
          <w:trHeight w:hRule="exact" w:val="730"/>
        </w:trPr>
        <w:tc>
          <w:tcPr>
            <w:tcW w:w="338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5" w:lineRule="exact"/>
              <w:ind w:left="10" w:right="317" w:hanging="5"/>
            </w:pPr>
            <w:r>
              <w:rPr>
                <w:color w:val="000000"/>
                <w:sz w:val="24"/>
              </w:rPr>
              <w:t xml:space="preserve">Превышение активов над </w:t>
            </w:r>
            <w:r>
              <w:rPr>
                <w:color w:val="000000"/>
                <w:spacing w:val="-2"/>
                <w:sz w:val="24"/>
              </w:rPr>
              <w:t>внешними обязательствами</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103542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88222</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-36374</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-15350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-124596</w:t>
            </w:r>
          </w:p>
        </w:tc>
      </w:tr>
    </w:tbl>
    <w:p w:rsidR="00896790" w:rsidRDefault="00896790" w:rsidP="00FB09BB">
      <w:pPr>
        <w:spacing w:line="360" w:lineRule="auto"/>
        <w:ind w:firstLine="709"/>
        <w:jc w:val="both"/>
        <w:rPr>
          <w:sz w:val="28"/>
          <w:szCs w:val="28"/>
        </w:rPr>
      </w:pPr>
    </w:p>
    <w:p w:rsidR="00FD7492" w:rsidRPr="00311C94" w:rsidRDefault="00FD7492" w:rsidP="00FD7492">
      <w:pPr>
        <w:spacing w:line="360" w:lineRule="auto"/>
        <w:ind w:firstLine="709"/>
        <w:jc w:val="both"/>
        <w:rPr>
          <w:sz w:val="28"/>
          <w:szCs w:val="28"/>
        </w:rPr>
      </w:pPr>
      <w:r w:rsidRPr="00311C94">
        <w:rPr>
          <w:sz w:val="28"/>
          <w:szCs w:val="28"/>
        </w:rPr>
        <w:t xml:space="preserve">Делая анализ таблиц 11, можно сказать, что предприятие может выполнить свои обязательства из общих активов только в 2004 и 2005 годах, так как </w:t>
      </w:r>
      <w:r w:rsidRPr="00311C94">
        <w:rPr>
          <w:sz w:val="28"/>
          <w:szCs w:val="28"/>
        </w:rPr>
        <w:lastRenderedPageBreak/>
        <w:t>превышение активов над внешними обязательствами составляет 103542 тыс. тенге и 88222 тыс</w:t>
      </w:r>
      <w:r w:rsidR="00466FB0" w:rsidRPr="00311C94">
        <w:rPr>
          <w:sz w:val="28"/>
          <w:szCs w:val="28"/>
        </w:rPr>
        <w:t>. т</w:t>
      </w:r>
      <w:r w:rsidRPr="00311C94">
        <w:rPr>
          <w:sz w:val="28"/>
          <w:szCs w:val="28"/>
        </w:rPr>
        <w:t>енге, соответственно. За анализируемый период наблюдается тенденция</w:t>
      </w:r>
      <w:r w:rsidR="00C338AF">
        <w:rPr>
          <w:sz w:val="28"/>
          <w:szCs w:val="28"/>
        </w:rPr>
        <w:t xml:space="preserve"> уменьшения общей суммы активов </w:t>
      </w:r>
      <w:r w:rsidR="00C338AF" w:rsidRPr="00DA7DC5">
        <w:rPr>
          <w:sz w:val="28"/>
          <w:szCs w:val="28"/>
        </w:rPr>
        <w:t>[</w:t>
      </w:r>
      <w:r w:rsidR="00C338AF">
        <w:rPr>
          <w:sz w:val="28"/>
          <w:szCs w:val="28"/>
        </w:rPr>
        <w:t>37</w:t>
      </w:r>
      <w:r w:rsidR="00C338AF" w:rsidRPr="00DA7DC5">
        <w:rPr>
          <w:sz w:val="28"/>
          <w:szCs w:val="28"/>
        </w:rPr>
        <w:t>].</w:t>
      </w:r>
    </w:p>
    <w:p w:rsidR="00636339" w:rsidRPr="00FB09BB" w:rsidRDefault="00636339" w:rsidP="00FB09BB">
      <w:pPr>
        <w:spacing w:line="360" w:lineRule="auto"/>
        <w:ind w:firstLine="709"/>
        <w:jc w:val="both"/>
        <w:rPr>
          <w:sz w:val="28"/>
          <w:szCs w:val="28"/>
        </w:rPr>
      </w:pPr>
      <w:r w:rsidRPr="00FB09BB">
        <w:rPr>
          <w:sz w:val="28"/>
          <w:szCs w:val="28"/>
        </w:rPr>
        <w:t>Так, например, если в 2004 году сумма активов составляла 293222 тыс. тенге, то в 2006 году их сумма составляет 187723 тыс. тенге, то есть происходит снижение суммы активов на 105499 тыс. тенге. Сумма внешних обязательств на конец 2006 года составляет 224097 тыс. тенге, что больше на 34417 тыс. тенге по сравнению с суммой внешних обязательств на конец 2004 года.</w:t>
      </w:r>
    </w:p>
    <w:p w:rsidR="00636339" w:rsidRDefault="00636339" w:rsidP="00FB09BB">
      <w:pPr>
        <w:spacing w:line="360" w:lineRule="auto"/>
        <w:ind w:firstLine="709"/>
        <w:jc w:val="both"/>
        <w:rPr>
          <w:sz w:val="28"/>
          <w:szCs w:val="28"/>
        </w:rPr>
      </w:pPr>
      <w:r w:rsidRPr="00FB09BB">
        <w:rPr>
          <w:sz w:val="28"/>
          <w:szCs w:val="28"/>
        </w:rPr>
        <w:t>В 2006 году в ТОО «KAZPACO» внешние обязательства превышают сумму общих активов на 36374 тыс. тенге, то есть предприятие не в состоянии исполнить свои внешние обязательства за счет всех своих активов и может быть признано неплатежеспособным.</w:t>
      </w:r>
    </w:p>
    <w:p w:rsidR="00FD7492" w:rsidRPr="00311C94" w:rsidRDefault="00FD7492" w:rsidP="00FD7492">
      <w:pPr>
        <w:spacing w:line="360" w:lineRule="auto"/>
        <w:ind w:firstLine="709"/>
        <w:jc w:val="both"/>
        <w:rPr>
          <w:sz w:val="28"/>
          <w:szCs w:val="28"/>
        </w:rPr>
      </w:pPr>
      <w:r w:rsidRPr="00311C94">
        <w:rPr>
          <w:sz w:val="28"/>
          <w:szCs w:val="28"/>
        </w:rPr>
        <w:t xml:space="preserve">Предприятие считается платежеспособным, если его общие активы больше чем долгосрочные и краткосрочные обязательства. </w:t>
      </w:r>
      <w:r w:rsidR="00466FB0" w:rsidRPr="00311C94">
        <w:rPr>
          <w:sz w:val="28"/>
          <w:szCs w:val="28"/>
        </w:rPr>
        <w:t>При это</w:t>
      </w:r>
      <w:r w:rsidR="00466FB0">
        <w:rPr>
          <w:sz w:val="28"/>
          <w:szCs w:val="28"/>
        </w:rPr>
        <w:t>м</w:t>
      </w:r>
      <w:r w:rsidR="00466FB0" w:rsidRPr="00311C94">
        <w:rPr>
          <w:sz w:val="28"/>
          <w:szCs w:val="28"/>
        </w:rPr>
        <w:t xml:space="preserve"> важно учитывать, что для успешного финансового управления деятельностью предприятии наличные (денежные) средства более важны, чем доход. </w:t>
      </w:r>
      <w:r w:rsidRPr="00311C94">
        <w:rPr>
          <w:sz w:val="28"/>
          <w:szCs w:val="28"/>
        </w:rPr>
        <w:t>Их отсутствие на счетах в банке в силу объективных особенностей кругооборота средств (несовпадение момента потребности и высвобождения средств в каждый данный  момент) может привести к кризисному финансовому состоянию предприятия.</w:t>
      </w:r>
    </w:p>
    <w:p w:rsidR="00012DBF" w:rsidRDefault="00012DBF" w:rsidP="00012DBF">
      <w:pPr>
        <w:spacing w:line="360" w:lineRule="auto"/>
        <w:ind w:firstLine="709"/>
        <w:jc w:val="both"/>
        <w:rPr>
          <w:sz w:val="28"/>
          <w:szCs w:val="28"/>
        </w:rPr>
      </w:pPr>
      <w:r w:rsidRPr="00DC002A">
        <w:rPr>
          <w:sz w:val="28"/>
          <w:szCs w:val="28"/>
        </w:rPr>
        <w:t>При возникновении договорных отношений между предприятиями у них появляется обоюдный интерес к финансовой устойчивости друг друга к</w:t>
      </w:r>
      <w:r w:rsidR="006C7879">
        <w:rPr>
          <w:sz w:val="28"/>
          <w:szCs w:val="28"/>
        </w:rPr>
        <w:t xml:space="preserve">ак критерию надежности партнера </w:t>
      </w:r>
      <w:r w:rsidR="006C7879" w:rsidRPr="00DA7DC5">
        <w:rPr>
          <w:sz w:val="28"/>
          <w:szCs w:val="28"/>
        </w:rPr>
        <w:t>[</w:t>
      </w:r>
      <w:r w:rsidR="006C7879">
        <w:rPr>
          <w:sz w:val="28"/>
          <w:szCs w:val="28"/>
        </w:rPr>
        <w:t>37</w:t>
      </w:r>
      <w:r w:rsidR="006C7879" w:rsidRPr="00DA7DC5">
        <w:rPr>
          <w:sz w:val="28"/>
          <w:szCs w:val="28"/>
        </w:rPr>
        <w:t>].</w:t>
      </w:r>
    </w:p>
    <w:p w:rsidR="00FD7492" w:rsidRPr="00311C94" w:rsidRDefault="00FD7492" w:rsidP="00FD7492">
      <w:pPr>
        <w:spacing w:line="360" w:lineRule="auto"/>
        <w:ind w:firstLine="709"/>
        <w:jc w:val="both"/>
        <w:rPr>
          <w:sz w:val="28"/>
          <w:szCs w:val="28"/>
        </w:rPr>
      </w:pPr>
      <w:r w:rsidRPr="00311C94">
        <w:rPr>
          <w:sz w:val="28"/>
          <w:szCs w:val="28"/>
        </w:rPr>
        <w:t xml:space="preserve">Предприятие считается платежеспособным, если его общие активы больше чем долгосрочные и краткосрочные обязательства. </w:t>
      </w:r>
      <w:r w:rsidR="00466FB0" w:rsidRPr="00311C94">
        <w:rPr>
          <w:sz w:val="28"/>
          <w:szCs w:val="28"/>
        </w:rPr>
        <w:t>При это</w:t>
      </w:r>
      <w:r w:rsidR="00466FB0">
        <w:rPr>
          <w:sz w:val="28"/>
          <w:szCs w:val="28"/>
        </w:rPr>
        <w:t>м</w:t>
      </w:r>
      <w:r w:rsidR="00466FB0" w:rsidRPr="00311C94">
        <w:rPr>
          <w:sz w:val="28"/>
          <w:szCs w:val="28"/>
        </w:rPr>
        <w:t xml:space="preserve"> важно учитывать, что для успешного финансового управления деятельностью предприятии наличные (денежные) средства более важны, чем доход. </w:t>
      </w:r>
      <w:r w:rsidRPr="00311C94">
        <w:rPr>
          <w:sz w:val="28"/>
          <w:szCs w:val="28"/>
        </w:rPr>
        <w:t>Их отсутствие на счетах в банке в силу объективных особенностей кругооборота средств (несовпадение момента потребности и высвобождения средств в каждый данный  момент) может привести к кризисному финансовому состоянию предприятия.</w:t>
      </w:r>
    </w:p>
    <w:p w:rsidR="00D23528" w:rsidRPr="00DC002A" w:rsidRDefault="00D23528" w:rsidP="00D23528">
      <w:pPr>
        <w:spacing w:line="360" w:lineRule="auto"/>
        <w:ind w:firstLine="709"/>
        <w:jc w:val="both"/>
        <w:rPr>
          <w:sz w:val="28"/>
          <w:szCs w:val="28"/>
        </w:rPr>
      </w:pPr>
      <w:r w:rsidRPr="00DC002A">
        <w:rPr>
          <w:sz w:val="28"/>
          <w:szCs w:val="28"/>
        </w:rPr>
        <w:t xml:space="preserve">Финансовая устойчивость предприятия характеризуется системой абсолютных </w:t>
      </w:r>
      <w:r w:rsidRPr="00DC002A">
        <w:rPr>
          <w:sz w:val="28"/>
          <w:szCs w:val="28"/>
        </w:rPr>
        <w:lastRenderedPageBreak/>
        <w:t>показателей. Она определяется соотношением стоимости материальных оборотных средств (запасов и затрат) и величин собственных и заемных источников средств для их формирования. Обеспечение запасов и затрат источниками средств для их формирования является сущностью финансовой устойчивости предприятия.</w:t>
      </w:r>
    </w:p>
    <w:p w:rsidR="00636339" w:rsidRPr="00FB09BB" w:rsidRDefault="00636339" w:rsidP="00FB09BB">
      <w:pPr>
        <w:spacing w:line="360" w:lineRule="auto"/>
        <w:ind w:firstLine="709"/>
        <w:jc w:val="both"/>
        <w:rPr>
          <w:sz w:val="28"/>
          <w:szCs w:val="28"/>
        </w:rPr>
      </w:pPr>
      <w:r w:rsidRPr="00FB09BB">
        <w:rPr>
          <w:sz w:val="28"/>
          <w:szCs w:val="28"/>
        </w:rPr>
        <w:t>Для более точной оценки платежеспособности можно исчислить величину чистых активов.</w:t>
      </w:r>
      <w:r w:rsidR="00896790">
        <w:rPr>
          <w:sz w:val="28"/>
          <w:szCs w:val="28"/>
        </w:rPr>
        <w:t xml:space="preserve"> </w:t>
      </w:r>
      <w:r w:rsidRPr="00FB09BB">
        <w:rPr>
          <w:sz w:val="28"/>
          <w:szCs w:val="28"/>
        </w:rPr>
        <w:t>Исчисление величины чистых активов и их динамика показано в таблице 12.</w:t>
      </w:r>
    </w:p>
    <w:p w:rsidR="00FB09BB" w:rsidRPr="00FB09BB" w:rsidRDefault="00636339" w:rsidP="00330585">
      <w:pPr>
        <w:spacing w:line="360" w:lineRule="auto"/>
        <w:ind w:firstLine="709"/>
        <w:jc w:val="right"/>
        <w:rPr>
          <w:sz w:val="28"/>
          <w:szCs w:val="28"/>
        </w:rPr>
      </w:pPr>
      <w:r w:rsidRPr="00FB09BB">
        <w:rPr>
          <w:sz w:val="28"/>
          <w:szCs w:val="28"/>
        </w:rPr>
        <w:t>Таблица 12</w:t>
      </w:r>
    </w:p>
    <w:p w:rsidR="00636339" w:rsidRPr="00FB09BB" w:rsidRDefault="00636339" w:rsidP="00330585">
      <w:pPr>
        <w:spacing w:line="360" w:lineRule="auto"/>
        <w:ind w:firstLine="709"/>
        <w:jc w:val="center"/>
        <w:rPr>
          <w:sz w:val="28"/>
          <w:szCs w:val="28"/>
        </w:rPr>
      </w:pPr>
      <w:r w:rsidRPr="00FB09BB">
        <w:rPr>
          <w:sz w:val="28"/>
          <w:szCs w:val="28"/>
        </w:rPr>
        <w:t>Расчет чистых активов в ТОО «KAZPACO»</w:t>
      </w:r>
      <w:r w:rsidR="00FB09BB" w:rsidRPr="00FB09BB">
        <w:rPr>
          <w:sz w:val="28"/>
          <w:szCs w:val="28"/>
        </w:rPr>
        <w:t xml:space="preserve"> (</w:t>
      </w:r>
      <w:r w:rsidRPr="00FB09BB">
        <w:rPr>
          <w:sz w:val="28"/>
          <w:szCs w:val="28"/>
        </w:rPr>
        <w:t>тыс. тенге</w:t>
      </w:r>
      <w:r w:rsidR="00FB09BB" w:rsidRPr="00FB09BB">
        <w:rPr>
          <w:sz w:val="28"/>
          <w:szCs w:val="28"/>
        </w:rPr>
        <w:t>)</w:t>
      </w:r>
    </w:p>
    <w:p w:rsidR="00636339" w:rsidRDefault="00636339" w:rsidP="00636339">
      <w:pPr>
        <w:spacing w:after="82" w:line="1" w:lineRule="exact"/>
        <w:rPr>
          <w:sz w:val="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15"/>
        <w:gridCol w:w="1123"/>
        <w:gridCol w:w="1133"/>
        <w:gridCol w:w="1277"/>
        <w:gridCol w:w="1363"/>
        <w:gridCol w:w="1210"/>
      </w:tblGrid>
      <w:tr w:rsidR="00636339" w:rsidRPr="00330585">
        <w:trPr>
          <w:cantSplit/>
          <w:trHeight w:hRule="exact" w:val="442"/>
        </w:trPr>
        <w:tc>
          <w:tcPr>
            <w:tcW w:w="3715" w:type="dxa"/>
            <w:vMerge w:val="restart"/>
            <w:shd w:val="clear" w:color="auto" w:fill="FFFFFF"/>
            <w:vAlign w:val="center"/>
          </w:tcPr>
          <w:p w:rsidR="00636339" w:rsidRPr="00330585" w:rsidRDefault="00636339" w:rsidP="001F1B25">
            <w:pPr>
              <w:shd w:val="clear" w:color="auto" w:fill="FFFFFF"/>
              <w:ind w:left="1166"/>
              <w:rPr>
                <w:sz w:val="24"/>
                <w:szCs w:val="24"/>
              </w:rPr>
            </w:pPr>
            <w:r w:rsidRPr="00330585">
              <w:rPr>
                <w:color w:val="000000"/>
                <w:spacing w:val="-3"/>
                <w:sz w:val="24"/>
                <w:szCs w:val="24"/>
              </w:rPr>
              <w:t>Показатели</w:t>
            </w:r>
          </w:p>
        </w:tc>
        <w:tc>
          <w:tcPr>
            <w:tcW w:w="1123" w:type="dxa"/>
            <w:vMerge w:val="restart"/>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3"/>
                <w:sz w:val="24"/>
                <w:szCs w:val="24"/>
              </w:rPr>
              <w:t>2004 год</w:t>
            </w:r>
          </w:p>
        </w:tc>
        <w:tc>
          <w:tcPr>
            <w:tcW w:w="1133" w:type="dxa"/>
            <w:vMerge w:val="restart"/>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3"/>
                <w:sz w:val="24"/>
                <w:szCs w:val="24"/>
              </w:rPr>
              <w:t>2005 год</w:t>
            </w:r>
          </w:p>
        </w:tc>
        <w:tc>
          <w:tcPr>
            <w:tcW w:w="1277" w:type="dxa"/>
            <w:vMerge w:val="restart"/>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3"/>
                <w:sz w:val="24"/>
                <w:szCs w:val="24"/>
              </w:rPr>
              <w:t>2006 год</w:t>
            </w:r>
          </w:p>
        </w:tc>
        <w:tc>
          <w:tcPr>
            <w:tcW w:w="2573" w:type="dxa"/>
            <w:gridSpan w:val="2"/>
            <w:shd w:val="clear" w:color="auto" w:fill="FFFFFF"/>
            <w:vAlign w:val="center"/>
          </w:tcPr>
          <w:p w:rsidR="00636339" w:rsidRPr="00330585" w:rsidRDefault="00636339" w:rsidP="001F1B25">
            <w:pPr>
              <w:shd w:val="clear" w:color="auto" w:fill="FFFFFF"/>
              <w:ind w:left="658"/>
              <w:rPr>
                <w:sz w:val="24"/>
                <w:szCs w:val="24"/>
              </w:rPr>
            </w:pPr>
            <w:r w:rsidRPr="00330585">
              <w:rPr>
                <w:color w:val="000000"/>
                <w:spacing w:val="-4"/>
                <w:sz w:val="24"/>
                <w:szCs w:val="24"/>
              </w:rPr>
              <w:t>Изменение</w:t>
            </w:r>
          </w:p>
        </w:tc>
      </w:tr>
      <w:tr w:rsidR="00636339" w:rsidRPr="00330585">
        <w:trPr>
          <w:cantSplit/>
          <w:trHeight w:hRule="exact" w:val="422"/>
        </w:trPr>
        <w:tc>
          <w:tcPr>
            <w:tcW w:w="3715" w:type="dxa"/>
            <w:vMerge/>
            <w:shd w:val="clear" w:color="auto" w:fill="FFFFFF"/>
          </w:tcPr>
          <w:p w:rsidR="00636339" w:rsidRPr="00330585" w:rsidRDefault="00636339" w:rsidP="001F1B25">
            <w:pPr>
              <w:rPr>
                <w:sz w:val="24"/>
                <w:szCs w:val="24"/>
              </w:rPr>
            </w:pPr>
          </w:p>
          <w:p w:rsidR="00636339" w:rsidRPr="00330585" w:rsidRDefault="00636339" w:rsidP="001F1B25">
            <w:pPr>
              <w:rPr>
                <w:sz w:val="24"/>
                <w:szCs w:val="24"/>
              </w:rPr>
            </w:pPr>
          </w:p>
        </w:tc>
        <w:tc>
          <w:tcPr>
            <w:tcW w:w="1123" w:type="dxa"/>
            <w:vMerge/>
            <w:shd w:val="clear" w:color="auto" w:fill="FFFFFF"/>
          </w:tcPr>
          <w:p w:rsidR="00636339" w:rsidRPr="00330585" w:rsidRDefault="00636339" w:rsidP="001F1B25">
            <w:pPr>
              <w:rPr>
                <w:sz w:val="24"/>
                <w:szCs w:val="24"/>
              </w:rPr>
            </w:pPr>
          </w:p>
          <w:p w:rsidR="00636339" w:rsidRPr="00330585" w:rsidRDefault="00636339" w:rsidP="001F1B25">
            <w:pPr>
              <w:rPr>
                <w:sz w:val="24"/>
                <w:szCs w:val="24"/>
              </w:rPr>
            </w:pPr>
          </w:p>
        </w:tc>
        <w:tc>
          <w:tcPr>
            <w:tcW w:w="1133" w:type="dxa"/>
            <w:vMerge/>
            <w:shd w:val="clear" w:color="auto" w:fill="FFFFFF"/>
          </w:tcPr>
          <w:p w:rsidR="00636339" w:rsidRPr="00330585" w:rsidRDefault="00636339" w:rsidP="001F1B25">
            <w:pPr>
              <w:rPr>
                <w:sz w:val="24"/>
                <w:szCs w:val="24"/>
              </w:rPr>
            </w:pPr>
          </w:p>
          <w:p w:rsidR="00636339" w:rsidRPr="00330585" w:rsidRDefault="00636339" w:rsidP="001F1B25">
            <w:pPr>
              <w:rPr>
                <w:sz w:val="24"/>
                <w:szCs w:val="24"/>
              </w:rPr>
            </w:pPr>
          </w:p>
        </w:tc>
        <w:tc>
          <w:tcPr>
            <w:tcW w:w="1277" w:type="dxa"/>
            <w:vMerge/>
            <w:shd w:val="clear" w:color="auto" w:fill="FFFFFF"/>
          </w:tcPr>
          <w:p w:rsidR="00636339" w:rsidRPr="00330585" w:rsidRDefault="00636339" w:rsidP="001F1B25">
            <w:pPr>
              <w:rPr>
                <w:sz w:val="24"/>
                <w:szCs w:val="24"/>
              </w:rPr>
            </w:pPr>
          </w:p>
          <w:p w:rsidR="00636339" w:rsidRPr="00330585" w:rsidRDefault="00636339" w:rsidP="001F1B25">
            <w:pPr>
              <w:rPr>
                <w:sz w:val="24"/>
                <w:szCs w:val="24"/>
              </w:rPr>
            </w:pP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3"/>
                <w:sz w:val="24"/>
                <w:szCs w:val="24"/>
              </w:rPr>
              <w:t>2005/2004</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2006/2005</w:t>
            </w:r>
          </w:p>
        </w:tc>
      </w:tr>
      <w:tr w:rsidR="00636339" w:rsidRPr="00330585">
        <w:trPr>
          <w:trHeight w:hRule="exact" w:val="701"/>
        </w:trPr>
        <w:tc>
          <w:tcPr>
            <w:tcW w:w="3715" w:type="dxa"/>
            <w:shd w:val="clear" w:color="auto" w:fill="FFFFFF"/>
          </w:tcPr>
          <w:p w:rsidR="00636339" w:rsidRPr="00330585" w:rsidRDefault="00636339" w:rsidP="001F1B25">
            <w:pPr>
              <w:shd w:val="clear" w:color="auto" w:fill="FFFFFF"/>
              <w:spacing w:line="346" w:lineRule="exact"/>
              <w:ind w:left="14" w:right="1339" w:firstLine="1339"/>
              <w:rPr>
                <w:sz w:val="24"/>
                <w:szCs w:val="24"/>
              </w:rPr>
            </w:pPr>
            <w:r w:rsidRPr="00330585">
              <w:rPr>
                <w:color w:val="000000"/>
                <w:spacing w:val="-3"/>
                <w:sz w:val="24"/>
                <w:szCs w:val="24"/>
              </w:rPr>
              <w:t xml:space="preserve">Активы </w:t>
            </w:r>
            <w:r w:rsidRPr="00330585">
              <w:rPr>
                <w:color w:val="000000"/>
                <w:sz w:val="24"/>
                <w:szCs w:val="24"/>
              </w:rPr>
              <w:t>Основные средства</w:t>
            </w:r>
          </w:p>
        </w:tc>
        <w:tc>
          <w:tcPr>
            <w:tcW w:w="1123" w:type="dxa"/>
            <w:shd w:val="clear" w:color="auto" w:fill="FFFFFF"/>
          </w:tcPr>
          <w:p w:rsidR="00636339" w:rsidRPr="00330585" w:rsidRDefault="00636339" w:rsidP="001F1B25">
            <w:pPr>
              <w:shd w:val="clear" w:color="auto" w:fill="FFFFFF"/>
              <w:jc w:val="center"/>
              <w:rPr>
                <w:color w:val="000000"/>
                <w:spacing w:val="-7"/>
                <w:sz w:val="24"/>
                <w:szCs w:val="24"/>
              </w:rPr>
            </w:pPr>
          </w:p>
          <w:p w:rsidR="00636339" w:rsidRPr="00330585" w:rsidRDefault="00636339" w:rsidP="001F1B25">
            <w:pPr>
              <w:shd w:val="clear" w:color="auto" w:fill="FFFFFF"/>
              <w:jc w:val="center"/>
              <w:rPr>
                <w:sz w:val="24"/>
                <w:szCs w:val="24"/>
              </w:rPr>
            </w:pPr>
            <w:r w:rsidRPr="00330585">
              <w:rPr>
                <w:color w:val="000000"/>
                <w:spacing w:val="-7"/>
                <w:sz w:val="24"/>
                <w:szCs w:val="24"/>
              </w:rPr>
              <w:t>90888</w:t>
            </w:r>
          </w:p>
        </w:tc>
        <w:tc>
          <w:tcPr>
            <w:tcW w:w="1133" w:type="dxa"/>
            <w:shd w:val="clear" w:color="auto" w:fill="FFFFFF"/>
          </w:tcPr>
          <w:p w:rsidR="00636339" w:rsidRPr="00330585" w:rsidRDefault="00636339" w:rsidP="001F1B25">
            <w:pPr>
              <w:shd w:val="clear" w:color="auto" w:fill="FFFFFF"/>
              <w:jc w:val="center"/>
              <w:rPr>
                <w:color w:val="000000"/>
                <w:spacing w:val="-10"/>
                <w:sz w:val="24"/>
                <w:szCs w:val="24"/>
              </w:rPr>
            </w:pPr>
          </w:p>
          <w:p w:rsidR="00636339" w:rsidRPr="00330585" w:rsidRDefault="00636339" w:rsidP="001F1B25">
            <w:pPr>
              <w:shd w:val="clear" w:color="auto" w:fill="FFFFFF"/>
              <w:jc w:val="center"/>
              <w:rPr>
                <w:sz w:val="24"/>
                <w:szCs w:val="24"/>
              </w:rPr>
            </w:pPr>
            <w:r w:rsidRPr="00330585">
              <w:rPr>
                <w:color w:val="000000"/>
                <w:spacing w:val="-10"/>
                <w:sz w:val="24"/>
                <w:szCs w:val="24"/>
              </w:rPr>
              <w:t>123035</w:t>
            </w:r>
          </w:p>
        </w:tc>
        <w:tc>
          <w:tcPr>
            <w:tcW w:w="1277" w:type="dxa"/>
            <w:shd w:val="clear" w:color="auto" w:fill="FFFFFF"/>
          </w:tcPr>
          <w:p w:rsidR="00636339" w:rsidRPr="00330585" w:rsidRDefault="00636339" w:rsidP="001F1B25">
            <w:pPr>
              <w:shd w:val="clear" w:color="auto" w:fill="FFFFFF"/>
              <w:jc w:val="center"/>
              <w:rPr>
                <w:color w:val="000000"/>
                <w:spacing w:val="-8"/>
                <w:sz w:val="24"/>
                <w:szCs w:val="24"/>
              </w:rPr>
            </w:pPr>
          </w:p>
          <w:p w:rsidR="00636339" w:rsidRPr="00330585" w:rsidRDefault="00636339" w:rsidP="001F1B25">
            <w:pPr>
              <w:shd w:val="clear" w:color="auto" w:fill="FFFFFF"/>
              <w:jc w:val="center"/>
              <w:rPr>
                <w:sz w:val="24"/>
                <w:szCs w:val="24"/>
              </w:rPr>
            </w:pPr>
            <w:r w:rsidRPr="00330585">
              <w:rPr>
                <w:color w:val="000000"/>
                <w:spacing w:val="-8"/>
                <w:sz w:val="24"/>
                <w:szCs w:val="24"/>
              </w:rPr>
              <w:t>78213</w:t>
            </w:r>
          </w:p>
        </w:tc>
        <w:tc>
          <w:tcPr>
            <w:tcW w:w="1363" w:type="dxa"/>
            <w:shd w:val="clear" w:color="auto" w:fill="FFFFFF"/>
          </w:tcPr>
          <w:p w:rsidR="00636339" w:rsidRPr="00330585" w:rsidRDefault="00636339" w:rsidP="001F1B25">
            <w:pPr>
              <w:shd w:val="clear" w:color="auto" w:fill="FFFFFF"/>
              <w:jc w:val="center"/>
              <w:rPr>
                <w:color w:val="000000"/>
                <w:spacing w:val="-4"/>
                <w:sz w:val="24"/>
                <w:szCs w:val="24"/>
              </w:rPr>
            </w:pPr>
          </w:p>
          <w:p w:rsidR="00636339" w:rsidRPr="00330585" w:rsidRDefault="00636339" w:rsidP="001F1B25">
            <w:pPr>
              <w:shd w:val="clear" w:color="auto" w:fill="FFFFFF"/>
              <w:jc w:val="center"/>
              <w:rPr>
                <w:sz w:val="24"/>
                <w:szCs w:val="24"/>
              </w:rPr>
            </w:pPr>
            <w:r w:rsidRPr="00330585">
              <w:rPr>
                <w:color w:val="000000"/>
                <w:spacing w:val="-4"/>
                <w:sz w:val="24"/>
                <w:szCs w:val="24"/>
              </w:rPr>
              <w:t>+32147</w:t>
            </w:r>
          </w:p>
        </w:tc>
        <w:tc>
          <w:tcPr>
            <w:tcW w:w="1210" w:type="dxa"/>
            <w:shd w:val="clear" w:color="auto" w:fill="FFFFFF"/>
          </w:tcPr>
          <w:p w:rsidR="00636339" w:rsidRPr="00330585" w:rsidRDefault="00636339" w:rsidP="001F1B25">
            <w:pPr>
              <w:shd w:val="clear" w:color="auto" w:fill="FFFFFF"/>
              <w:jc w:val="center"/>
              <w:rPr>
                <w:color w:val="000000"/>
                <w:spacing w:val="-6"/>
                <w:sz w:val="24"/>
                <w:szCs w:val="24"/>
              </w:rPr>
            </w:pPr>
          </w:p>
          <w:p w:rsidR="00636339" w:rsidRPr="00330585" w:rsidRDefault="00636339" w:rsidP="001F1B25">
            <w:pPr>
              <w:shd w:val="clear" w:color="auto" w:fill="FFFFFF"/>
              <w:jc w:val="center"/>
              <w:rPr>
                <w:sz w:val="24"/>
                <w:szCs w:val="24"/>
              </w:rPr>
            </w:pPr>
            <w:r w:rsidRPr="00330585">
              <w:rPr>
                <w:color w:val="000000"/>
                <w:spacing w:val="-6"/>
                <w:sz w:val="24"/>
                <w:szCs w:val="24"/>
              </w:rPr>
              <w:t>-44822</w:t>
            </w:r>
          </w:p>
        </w:tc>
      </w:tr>
      <w:tr w:rsidR="00636339" w:rsidRPr="00330585">
        <w:trPr>
          <w:trHeight w:hRule="exact" w:val="355"/>
        </w:trPr>
        <w:tc>
          <w:tcPr>
            <w:tcW w:w="3715" w:type="dxa"/>
            <w:shd w:val="clear" w:color="auto" w:fill="FFFFFF"/>
            <w:vAlign w:val="center"/>
          </w:tcPr>
          <w:p w:rsidR="00636339" w:rsidRPr="00330585" w:rsidRDefault="00636339" w:rsidP="001F1B25">
            <w:pPr>
              <w:shd w:val="clear" w:color="auto" w:fill="FFFFFF"/>
              <w:ind w:left="10"/>
              <w:rPr>
                <w:sz w:val="24"/>
                <w:szCs w:val="24"/>
              </w:rPr>
            </w:pPr>
            <w:r w:rsidRPr="00330585">
              <w:rPr>
                <w:color w:val="000000"/>
                <w:spacing w:val="-2"/>
                <w:sz w:val="24"/>
                <w:szCs w:val="24"/>
              </w:rPr>
              <w:t>Незавершенное строительство</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26663</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20929</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20929</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-5734</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r>
      <w:tr w:rsidR="00636339" w:rsidRPr="00330585">
        <w:trPr>
          <w:trHeight w:hRule="exact" w:val="355"/>
        </w:trPr>
        <w:tc>
          <w:tcPr>
            <w:tcW w:w="3715" w:type="dxa"/>
            <w:shd w:val="clear" w:color="auto" w:fill="FFFFFF"/>
            <w:vAlign w:val="center"/>
          </w:tcPr>
          <w:p w:rsidR="00636339" w:rsidRPr="00330585" w:rsidRDefault="00636339" w:rsidP="001F1B25">
            <w:pPr>
              <w:shd w:val="clear" w:color="auto" w:fill="FFFFFF"/>
              <w:ind w:left="10"/>
              <w:rPr>
                <w:sz w:val="24"/>
                <w:szCs w:val="24"/>
              </w:rPr>
            </w:pPr>
            <w:r w:rsidRPr="00330585">
              <w:rPr>
                <w:color w:val="000000"/>
                <w:spacing w:val="-2"/>
                <w:sz w:val="24"/>
                <w:szCs w:val="24"/>
              </w:rPr>
              <w:t>Долгосрочные инвестиции</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8697</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9"/>
                <w:sz w:val="24"/>
                <w:szCs w:val="24"/>
              </w:rPr>
              <w:t>8697</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8697</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14"/>
              <w:rPr>
                <w:sz w:val="24"/>
                <w:szCs w:val="24"/>
              </w:rPr>
            </w:pPr>
            <w:r w:rsidRPr="00330585">
              <w:rPr>
                <w:color w:val="000000"/>
                <w:spacing w:val="-2"/>
                <w:sz w:val="24"/>
                <w:szCs w:val="24"/>
              </w:rPr>
              <w:t>Прочие внеоборотные активы</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45</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305</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2173</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+260</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+1868</w:t>
            </w:r>
          </w:p>
        </w:tc>
      </w:tr>
      <w:tr w:rsidR="00636339" w:rsidRPr="00330585">
        <w:trPr>
          <w:trHeight w:hRule="exact" w:val="720"/>
        </w:trPr>
        <w:tc>
          <w:tcPr>
            <w:tcW w:w="3715" w:type="dxa"/>
            <w:shd w:val="clear" w:color="auto" w:fill="FFFFFF"/>
            <w:vAlign w:val="center"/>
          </w:tcPr>
          <w:p w:rsidR="00636339" w:rsidRPr="00330585" w:rsidRDefault="00636339" w:rsidP="001F1B25">
            <w:pPr>
              <w:shd w:val="clear" w:color="auto" w:fill="FFFFFF"/>
              <w:spacing w:line="350" w:lineRule="exact"/>
              <w:ind w:left="14" w:right="514"/>
              <w:rPr>
                <w:sz w:val="24"/>
                <w:szCs w:val="24"/>
              </w:rPr>
            </w:pPr>
            <w:r w:rsidRPr="00330585">
              <w:rPr>
                <w:color w:val="000000"/>
                <w:sz w:val="24"/>
                <w:szCs w:val="24"/>
              </w:rPr>
              <w:t>Производственные запасы, готовая продукция и товары</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3"/>
                <w:sz w:val="24"/>
                <w:szCs w:val="24"/>
              </w:rPr>
              <w:t>137001</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90900</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4"/>
                <w:sz w:val="24"/>
                <w:szCs w:val="24"/>
              </w:rPr>
              <w:t>46766</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-46101</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-44134</w:t>
            </w:r>
          </w:p>
        </w:tc>
      </w:tr>
      <w:tr w:rsidR="00636339" w:rsidRPr="00330585">
        <w:trPr>
          <w:trHeight w:hRule="exact" w:val="701"/>
        </w:trPr>
        <w:tc>
          <w:tcPr>
            <w:tcW w:w="3715" w:type="dxa"/>
            <w:shd w:val="clear" w:color="auto" w:fill="FFFFFF"/>
            <w:vAlign w:val="center"/>
          </w:tcPr>
          <w:p w:rsidR="00636339" w:rsidRPr="00330585" w:rsidRDefault="00636339" w:rsidP="001F1B25">
            <w:pPr>
              <w:shd w:val="clear" w:color="auto" w:fill="FFFFFF"/>
              <w:spacing w:line="350" w:lineRule="exact"/>
              <w:ind w:left="14" w:right="821"/>
              <w:rPr>
                <w:sz w:val="24"/>
                <w:szCs w:val="24"/>
              </w:rPr>
            </w:pPr>
            <w:r w:rsidRPr="00330585">
              <w:rPr>
                <w:color w:val="000000"/>
                <w:spacing w:val="-2"/>
                <w:sz w:val="24"/>
                <w:szCs w:val="24"/>
              </w:rPr>
              <w:t xml:space="preserve">Затраты в незавершенном </w:t>
            </w:r>
            <w:r w:rsidRPr="00330585">
              <w:rPr>
                <w:color w:val="000000"/>
                <w:sz w:val="24"/>
                <w:szCs w:val="24"/>
              </w:rPr>
              <w:t>производстве и расходы</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7409</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3444</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2186</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+3965</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-1258</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5"/>
              <w:rPr>
                <w:sz w:val="24"/>
                <w:szCs w:val="24"/>
              </w:rPr>
            </w:pPr>
            <w:r w:rsidRPr="00330585">
              <w:rPr>
                <w:color w:val="000000"/>
                <w:spacing w:val="-2"/>
                <w:sz w:val="24"/>
                <w:szCs w:val="24"/>
              </w:rPr>
              <w:t>Денежные средства</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329</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3"/>
                <w:sz w:val="24"/>
                <w:szCs w:val="24"/>
              </w:rPr>
              <w:t>1068</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+739</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r>
      <w:tr w:rsidR="00636339" w:rsidRPr="00330585">
        <w:trPr>
          <w:trHeight w:hRule="exact" w:val="355"/>
        </w:trPr>
        <w:tc>
          <w:tcPr>
            <w:tcW w:w="3715" w:type="dxa"/>
            <w:shd w:val="clear" w:color="auto" w:fill="FFFFFF"/>
            <w:vAlign w:val="center"/>
          </w:tcPr>
          <w:p w:rsidR="00636339" w:rsidRPr="00330585" w:rsidRDefault="00636339" w:rsidP="001F1B25">
            <w:pPr>
              <w:shd w:val="clear" w:color="auto" w:fill="FFFFFF"/>
              <w:ind w:left="5"/>
              <w:rPr>
                <w:sz w:val="24"/>
                <w:szCs w:val="24"/>
              </w:rPr>
            </w:pPr>
            <w:r w:rsidRPr="00330585">
              <w:rPr>
                <w:color w:val="000000"/>
                <w:spacing w:val="-2"/>
                <w:sz w:val="24"/>
                <w:szCs w:val="24"/>
              </w:rPr>
              <w:t>Дебиторская задолженность</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22190</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34437</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28759</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4"/>
                <w:sz w:val="24"/>
                <w:szCs w:val="24"/>
              </w:rPr>
              <w:t>+12247</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-5678</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10"/>
              <w:rPr>
                <w:sz w:val="24"/>
                <w:szCs w:val="24"/>
              </w:rPr>
            </w:pPr>
            <w:r w:rsidRPr="00330585">
              <w:rPr>
                <w:color w:val="000000"/>
                <w:spacing w:val="-4"/>
                <w:sz w:val="24"/>
                <w:szCs w:val="24"/>
              </w:rPr>
              <w:t>Итого</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293222</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282815</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0"/>
                <w:sz w:val="24"/>
                <w:szCs w:val="24"/>
              </w:rPr>
              <w:t>187723</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-10407</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-95092</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1306"/>
              <w:rPr>
                <w:sz w:val="24"/>
                <w:szCs w:val="24"/>
              </w:rPr>
            </w:pPr>
            <w:r w:rsidRPr="00330585">
              <w:rPr>
                <w:color w:val="000000"/>
                <w:spacing w:val="-3"/>
                <w:sz w:val="24"/>
                <w:szCs w:val="24"/>
              </w:rPr>
              <w:t>Пассивы</w:t>
            </w:r>
          </w:p>
        </w:tc>
        <w:tc>
          <w:tcPr>
            <w:tcW w:w="1123" w:type="dxa"/>
            <w:shd w:val="clear" w:color="auto" w:fill="FFFFFF"/>
            <w:vAlign w:val="center"/>
          </w:tcPr>
          <w:p w:rsidR="00636339" w:rsidRPr="00330585" w:rsidRDefault="00636339" w:rsidP="001F1B25">
            <w:pPr>
              <w:shd w:val="clear" w:color="auto" w:fill="FFFFFF"/>
              <w:rPr>
                <w:sz w:val="24"/>
                <w:szCs w:val="24"/>
              </w:rPr>
            </w:pPr>
          </w:p>
        </w:tc>
        <w:tc>
          <w:tcPr>
            <w:tcW w:w="1133" w:type="dxa"/>
            <w:shd w:val="clear" w:color="auto" w:fill="FFFFFF"/>
            <w:vAlign w:val="center"/>
          </w:tcPr>
          <w:p w:rsidR="00636339" w:rsidRPr="00330585" w:rsidRDefault="00636339" w:rsidP="001F1B25">
            <w:pPr>
              <w:shd w:val="clear" w:color="auto" w:fill="FFFFFF"/>
              <w:rPr>
                <w:sz w:val="24"/>
                <w:szCs w:val="24"/>
              </w:rPr>
            </w:pPr>
          </w:p>
        </w:tc>
        <w:tc>
          <w:tcPr>
            <w:tcW w:w="1277" w:type="dxa"/>
            <w:shd w:val="clear" w:color="auto" w:fill="FFFFFF"/>
            <w:vAlign w:val="center"/>
          </w:tcPr>
          <w:p w:rsidR="00636339" w:rsidRPr="00330585" w:rsidRDefault="00636339" w:rsidP="001F1B25">
            <w:pPr>
              <w:shd w:val="clear" w:color="auto" w:fill="FFFFFF"/>
              <w:rPr>
                <w:sz w:val="24"/>
                <w:szCs w:val="24"/>
              </w:rPr>
            </w:pPr>
          </w:p>
        </w:tc>
        <w:tc>
          <w:tcPr>
            <w:tcW w:w="1363" w:type="dxa"/>
            <w:shd w:val="clear" w:color="auto" w:fill="FFFFFF"/>
            <w:vAlign w:val="center"/>
          </w:tcPr>
          <w:p w:rsidR="00636339" w:rsidRPr="00330585" w:rsidRDefault="00636339" w:rsidP="001F1B25">
            <w:pPr>
              <w:shd w:val="clear" w:color="auto" w:fill="FFFFFF"/>
              <w:rPr>
                <w:sz w:val="24"/>
                <w:szCs w:val="24"/>
              </w:rPr>
            </w:pPr>
          </w:p>
        </w:tc>
        <w:tc>
          <w:tcPr>
            <w:tcW w:w="1210" w:type="dxa"/>
            <w:shd w:val="clear" w:color="auto" w:fill="FFFFFF"/>
            <w:vAlign w:val="center"/>
          </w:tcPr>
          <w:p w:rsidR="00636339" w:rsidRPr="00330585" w:rsidRDefault="00636339" w:rsidP="001F1B25">
            <w:pPr>
              <w:shd w:val="clear" w:color="auto" w:fill="FFFFFF"/>
              <w:rPr>
                <w:sz w:val="24"/>
                <w:szCs w:val="24"/>
              </w:rPr>
            </w:pPr>
          </w:p>
        </w:tc>
      </w:tr>
      <w:tr w:rsidR="00636339" w:rsidRPr="00330585">
        <w:trPr>
          <w:trHeight w:hRule="exact" w:val="355"/>
        </w:trPr>
        <w:tc>
          <w:tcPr>
            <w:tcW w:w="3715" w:type="dxa"/>
            <w:shd w:val="clear" w:color="auto" w:fill="FFFFFF"/>
            <w:vAlign w:val="center"/>
          </w:tcPr>
          <w:p w:rsidR="00636339" w:rsidRPr="00330585" w:rsidRDefault="00636339" w:rsidP="001F1B25">
            <w:pPr>
              <w:shd w:val="clear" w:color="auto" w:fill="FFFFFF"/>
              <w:ind w:left="10"/>
              <w:rPr>
                <w:sz w:val="24"/>
                <w:szCs w:val="24"/>
              </w:rPr>
            </w:pPr>
            <w:r w:rsidRPr="00330585">
              <w:rPr>
                <w:color w:val="000000"/>
                <w:spacing w:val="-2"/>
                <w:sz w:val="24"/>
                <w:szCs w:val="24"/>
              </w:rPr>
              <w:t>Долгосрочные заемные средства</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3"/>
                <w:sz w:val="24"/>
                <w:szCs w:val="24"/>
              </w:rPr>
              <w:t>17313</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2"/>
                <w:sz w:val="24"/>
                <w:szCs w:val="24"/>
              </w:rPr>
              <w:t>17313</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9"/>
                <w:sz w:val="24"/>
                <w:szCs w:val="24"/>
              </w:rPr>
              <w:t>17952</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z w:val="24"/>
                <w:szCs w:val="24"/>
              </w:rPr>
              <w:t>-</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+639</w:t>
            </w:r>
          </w:p>
        </w:tc>
      </w:tr>
      <w:tr w:rsidR="00636339" w:rsidRPr="00330585">
        <w:trPr>
          <w:trHeight w:hRule="exact" w:val="355"/>
        </w:trPr>
        <w:tc>
          <w:tcPr>
            <w:tcW w:w="3715" w:type="dxa"/>
            <w:shd w:val="clear" w:color="auto" w:fill="FFFFFF"/>
            <w:vAlign w:val="center"/>
          </w:tcPr>
          <w:p w:rsidR="00636339" w:rsidRPr="00330585" w:rsidRDefault="00636339" w:rsidP="001F1B25">
            <w:pPr>
              <w:shd w:val="clear" w:color="auto" w:fill="FFFFFF"/>
              <w:ind w:left="14"/>
              <w:rPr>
                <w:sz w:val="24"/>
                <w:szCs w:val="24"/>
              </w:rPr>
            </w:pPr>
            <w:r w:rsidRPr="00330585">
              <w:rPr>
                <w:color w:val="000000"/>
                <w:spacing w:val="-2"/>
                <w:sz w:val="24"/>
                <w:szCs w:val="24"/>
              </w:rPr>
              <w:t>Кредиторская задолженность</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168000</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2"/>
                <w:sz w:val="24"/>
                <w:szCs w:val="24"/>
              </w:rPr>
              <w:t>173863</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203843</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+5863</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+29980</w:t>
            </w:r>
          </w:p>
        </w:tc>
      </w:tr>
      <w:tr w:rsidR="00636339" w:rsidRPr="00330585">
        <w:trPr>
          <w:trHeight w:hRule="exact" w:val="710"/>
        </w:trPr>
        <w:tc>
          <w:tcPr>
            <w:tcW w:w="3715" w:type="dxa"/>
            <w:shd w:val="clear" w:color="auto" w:fill="FFFFFF"/>
            <w:vAlign w:val="center"/>
          </w:tcPr>
          <w:p w:rsidR="00636339" w:rsidRPr="00330585" w:rsidRDefault="00636339" w:rsidP="001F1B25">
            <w:pPr>
              <w:shd w:val="clear" w:color="auto" w:fill="FFFFFF"/>
              <w:spacing w:line="350" w:lineRule="exact"/>
              <w:ind w:left="14" w:right="5"/>
              <w:rPr>
                <w:sz w:val="24"/>
                <w:szCs w:val="24"/>
              </w:rPr>
            </w:pPr>
            <w:r w:rsidRPr="00330585">
              <w:rPr>
                <w:color w:val="000000"/>
                <w:spacing w:val="-1"/>
                <w:sz w:val="24"/>
                <w:szCs w:val="24"/>
              </w:rPr>
              <w:t>Резервы предстоящих расходов и платежей</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4367</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3417</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2302</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-950</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-1115</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19"/>
              <w:rPr>
                <w:sz w:val="24"/>
                <w:szCs w:val="24"/>
              </w:rPr>
            </w:pPr>
            <w:r w:rsidRPr="00330585">
              <w:rPr>
                <w:color w:val="000000"/>
                <w:spacing w:val="-4"/>
                <w:sz w:val="24"/>
                <w:szCs w:val="24"/>
              </w:rPr>
              <w:t>Итого</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189680</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1"/>
                <w:sz w:val="24"/>
                <w:szCs w:val="24"/>
              </w:rPr>
              <w:t>194593</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4"/>
                <w:sz w:val="24"/>
                <w:szCs w:val="24"/>
              </w:rPr>
              <w:t>224097</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7"/>
                <w:sz w:val="24"/>
                <w:szCs w:val="24"/>
              </w:rPr>
              <w:t>+4913</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4"/>
                <w:sz w:val="24"/>
                <w:szCs w:val="24"/>
              </w:rPr>
              <w:t>+29504</w:t>
            </w:r>
          </w:p>
        </w:tc>
      </w:tr>
      <w:tr w:rsidR="00636339" w:rsidRPr="00330585">
        <w:trPr>
          <w:trHeight w:hRule="exact" w:val="365"/>
        </w:trPr>
        <w:tc>
          <w:tcPr>
            <w:tcW w:w="3715" w:type="dxa"/>
            <w:shd w:val="clear" w:color="auto" w:fill="FFFFFF"/>
            <w:vAlign w:val="center"/>
          </w:tcPr>
          <w:p w:rsidR="00636339" w:rsidRPr="00330585" w:rsidRDefault="00636339" w:rsidP="001F1B25">
            <w:pPr>
              <w:shd w:val="clear" w:color="auto" w:fill="FFFFFF"/>
              <w:ind w:left="24"/>
              <w:rPr>
                <w:sz w:val="24"/>
                <w:szCs w:val="24"/>
              </w:rPr>
            </w:pPr>
            <w:r w:rsidRPr="00330585">
              <w:rPr>
                <w:color w:val="000000"/>
                <w:spacing w:val="-2"/>
                <w:sz w:val="24"/>
                <w:szCs w:val="24"/>
              </w:rPr>
              <w:t>Стоимость чистых активов</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103542</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8"/>
                <w:sz w:val="24"/>
                <w:szCs w:val="24"/>
              </w:rPr>
              <w:t>88222</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-36374</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-15320</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-124596</w:t>
            </w:r>
          </w:p>
        </w:tc>
      </w:tr>
      <w:tr w:rsidR="00636339" w:rsidRPr="00330585">
        <w:trPr>
          <w:trHeight w:hRule="exact" w:val="384"/>
        </w:trPr>
        <w:tc>
          <w:tcPr>
            <w:tcW w:w="3715" w:type="dxa"/>
            <w:shd w:val="clear" w:color="auto" w:fill="FFFFFF"/>
            <w:vAlign w:val="center"/>
          </w:tcPr>
          <w:p w:rsidR="00636339" w:rsidRPr="00330585" w:rsidRDefault="00636339" w:rsidP="001F1B25">
            <w:pPr>
              <w:shd w:val="clear" w:color="auto" w:fill="FFFFFF"/>
              <w:ind w:left="19"/>
              <w:rPr>
                <w:sz w:val="24"/>
                <w:szCs w:val="24"/>
              </w:rPr>
            </w:pPr>
            <w:r w:rsidRPr="00330585">
              <w:rPr>
                <w:color w:val="000000"/>
                <w:spacing w:val="-3"/>
                <w:sz w:val="24"/>
                <w:szCs w:val="24"/>
              </w:rPr>
              <w:t>В % к итогу активов</w:t>
            </w:r>
          </w:p>
        </w:tc>
        <w:tc>
          <w:tcPr>
            <w:tcW w:w="112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9"/>
                <w:sz w:val="24"/>
                <w:szCs w:val="24"/>
              </w:rPr>
              <w:t>35,3</w:t>
            </w:r>
          </w:p>
        </w:tc>
        <w:tc>
          <w:tcPr>
            <w:tcW w:w="113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6"/>
                <w:sz w:val="24"/>
                <w:szCs w:val="24"/>
              </w:rPr>
              <w:t>31,2</w:t>
            </w:r>
          </w:p>
        </w:tc>
        <w:tc>
          <w:tcPr>
            <w:tcW w:w="1277"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5"/>
                <w:sz w:val="24"/>
                <w:szCs w:val="24"/>
              </w:rPr>
              <w:t>-19,4</w:t>
            </w:r>
          </w:p>
        </w:tc>
        <w:tc>
          <w:tcPr>
            <w:tcW w:w="1363"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12"/>
                <w:sz w:val="24"/>
                <w:szCs w:val="24"/>
              </w:rPr>
              <w:t>-4,1</w:t>
            </w:r>
          </w:p>
        </w:tc>
        <w:tc>
          <w:tcPr>
            <w:tcW w:w="1210" w:type="dxa"/>
            <w:shd w:val="clear" w:color="auto" w:fill="FFFFFF"/>
            <w:vAlign w:val="center"/>
          </w:tcPr>
          <w:p w:rsidR="00636339" w:rsidRPr="00330585" w:rsidRDefault="00636339" w:rsidP="001F1B25">
            <w:pPr>
              <w:shd w:val="clear" w:color="auto" w:fill="FFFFFF"/>
              <w:jc w:val="center"/>
              <w:rPr>
                <w:sz w:val="24"/>
                <w:szCs w:val="24"/>
              </w:rPr>
            </w:pPr>
            <w:r w:rsidRPr="00330585">
              <w:rPr>
                <w:color w:val="000000"/>
                <w:spacing w:val="-4"/>
                <w:sz w:val="24"/>
                <w:szCs w:val="24"/>
              </w:rPr>
              <w:t>-50,6</w:t>
            </w:r>
          </w:p>
        </w:tc>
      </w:tr>
    </w:tbl>
    <w:p w:rsidR="00330585" w:rsidRDefault="00330585" w:rsidP="00330585">
      <w:pPr>
        <w:spacing w:line="360" w:lineRule="auto"/>
        <w:ind w:firstLine="709"/>
        <w:jc w:val="both"/>
        <w:rPr>
          <w:sz w:val="28"/>
          <w:szCs w:val="28"/>
          <w:lang w:val="en-US"/>
        </w:rPr>
      </w:pPr>
    </w:p>
    <w:p w:rsidR="00330585" w:rsidRPr="00FB09BB" w:rsidRDefault="00330585" w:rsidP="00330585">
      <w:pPr>
        <w:spacing w:line="360" w:lineRule="auto"/>
        <w:ind w:firstLine="709"/>
        <w:jc w:val="both"/>
        <w:rPr>
          <w:sz w:val="28"/>
          <w:szCs w:val="28"/>
        </w:rPr>
      </w:pPr>
      <w:r w:rsidRPr="00FB09BB">
        <w:rPr>
          <w:sz w:val="28"/>
          <w:szCs w:val="28"/>
        </w:rPr>
        <w:t xml:space="preserve">Чистые активы представляют собой превышение активов предприятия над пассивами, принимаемые в расчет. В активы, участвующие в расчете, включаются денежное и не денежное имущество предприятия за исключением задолженности </w:t>
      </w:r>
      <w:r w:rsidRPr="00FB09BB">
        <w:rPr>
          <w:sz w:val="28"/>
          <w:szCs w:val="28"/>
        </w:rPr>
        <w:lastRenderedPageBreak/>
        <w:t>учредителей по их взносам в уставный капитал, налога на добавленную стоимость по приобретенным ценностям, убытков.</w:t>
      </w:r>
    </w:p>
    <w:p w:rsidR="00330585" w:rsidRPr="00FB09BB" w:rsidRDefault="00330585" w:rsidP="00330585">
      <w:pPr>
        <w:spacing w:line="360" w:lineRule="auto"/>
        <w:ind w:firstLine="709"/>
        <w:jc w:val="both"/>
        <w:rPr>
          <w:sz w:val="28"/>
          <w:szCs w:val="28"/>
        </w:rPr>
      </w:pPr>
      <w:r w:rsidRPr="00FB09BB">
        <w:rPr>
          <w:sz w:val="28"/>
          <w:szCs w:val="28"/>
        </w:rPr>
        <w:t>Пассивы, участвующие в расчете, включают часть собственных обязательств предприятия, внешние обязательства перед банками и иными юридическими и физическими лицами, кредиторская задолженность, резервы предстоящих расходов и платежей и прочие пассивы.</w:t>
      </w:r>
    </w:p>
    <w:p w:rsidR="00636339" w:rsidRPr="00330585" w:rsidRDefault="00636339" w:rsidP="00330585">
      <w:pPr>
        <w:spacing w:line="360" w:lineRule="auto"/>
        <w:ind w:firstLine="709"/>
        <w:jc w:val="both"/>
        <w:rPr>
          <w:sz w:val="28"/>
          <w:szCs w:val="28"/>
        </w:rPr>
      </w:pPr>
      <w:r w:rsidRPr="00330585">
        <w:rPr>
          <w:sz w:val="28"/>
          <w:szCs w:val="28"/>
        </w:rPr>
        <w:t>Как видно из таблицы 12, в анализируемом предприятии наблюдается тенденция уменьшения по всем статьям активов, кроме статей «Прочие внеоборотные активы», и «Дебиторская задолженность». В целом за 2004-2006 годы стоимость активов уменьшается на 105499 тыс. тенге, или на 36%</w:t>
      </w:r>
    </w:p>
    <w:p w:rsidR="00636339" w:rsidRPr="00330585" w:rsidRDefault="00636339" w:rsidP="00330585">
      <w:pPr>
        <w:spacing w:line="360" w:lineRule="auto"/>
        <w:ind w:firstLine="709"/>
        <w:jc w:val="both"/>
        <w:rPr>
          <w:sz w:val="28"/>
          <w:szCs w:val="28"/>
        </w:rPr>
      </w:pPr>
      <w:r w:rsidRPr="00330585">
        <w:rPr>
          <w:sz w:val="28"/>
          <w:szCs w:val="28"/>
        </w:rPr>
        <w:t xml:space="preserve">Сумма пассивов за анализируемый период, наоборот, увеличивается с 189680 тыс. тенге (2004 год) до 224097 тыс. тенге (2006 год), то есть происходит увеличение на сумму </w:t>
      </w:r>
      <w:r w:rsidR="00D937C8">
        <w:rPr>
          <w:sz w:val="28"/>
          <w:szCs w:val="28"/>
        </w:rPr>
        <w:t xml:space="preserve">34417 тыс. тенге, или на 18.1 % </w:t>
      </w:r>
      <w:r w:rsidR="00D937C8" w:rsidRPr="00DA7DC5">
        <w:rPr>
          <w:sz w:val="28"/>
          <w:szCs w:val="28"/>
        </w:rPr>
        <w:t>[</w:t>
      </w:r>
      <w:r w:rsidR="00D937C8">
        <w:rPr>
          <w:sz w:val="28"/>
          <w:szCs w:val="28"/>
        </w:rPr>
        <w:t>37</w:t>
      </w:r>
      <w:r w:rsidR="00D937C8" w:rsidRPr="00DA7DC5">
        <w:rPr>
          <w:sz w:val="28"/>
          <w:szCs w:val="28"/>
        </w:rPr>
        <w:t>].</w:t>
      </w:r>
    </w:p>
    <w:p w:rsidR="00636339" w:rsidRPr="0052698B" w:rsidRDefault="00636339" w:rsidP="00330585">
      <w:pPr>
        <w:spacing w:line="360" w:lineRule="auto"/>
        <w:ind w:firstLine="709"/>
        <w:jc w:val="both"/>
        <w:rPr>
          <w:sz w:val="28"/>
          <w:szCs w:val="28"/>
        </w:rPr>
      </w:pPr>
      <w:r w:rsidRPr="00330585">
        <w:rPr>
          <w:sz w:val="28"/>
          <w:szCs w:val="28"/>
        </w:rPr>
        <w:t>Стоимость чистых активов определяется как разница между суммой активов предприятия. На конец 2004 года стоимость чистых активов ТОО «KAZPACO» 103542 тыс. тенге, а на конец 2005 года - 88222 тыс. тенге. В 2005 году внешние обязательства предприятия превышают сумму активов на 36374 тыс. тенге, то есть за анализируемый период сумма чистых активов</w:t>
      </w:r>
      <w:r w:rsidR="006B1D3E" w:rsidRPr="0052698B">
        <w:rPr>
          <w:sz w:val="28"/>
          <w:szCs w:val="28"/>
        </w:rPr>
        <w:t xml:space="preserve"> </w:t>
      </w:r>
      <w:r w:rsidRPr="00330585">
        <w:rPr>
          <w:sz w:val="28"/>
          <w:szCs w:val="28"/>
        </w:rPr>
        <w:t>уменьшается на 139916 тыс. тенге. Удельный вес чистых активов в общей сумме активов снижается на 54,7 пункта. Таким образом, можно сделать вывод о том, что степень платежеспособности предприятия снижается.</w:t>
      </w:r>
    </w:p>
    <w:p w:rsidR="001F1122" w:rsidRDefault="00466FB0" w:rsidP="001F1122">
      <w:pPr>
        <w:spacing w:line="360" w:lineRule="auto"/>
        <w:ind w:firstLine="709"/>
        <w:jc w:val="both"/>
        <w:rPr>
          <w:sz w:val="28"/>
          <w:szCs w:val="28"/>
        </w:rPr>
      </w:pPr>
      <w:r w:rsidRPr="00DC002A">
        <w:rPr>
          <w:sz w:val="28"/>
          <w:szCs w:val="28"/>
        </w:rPr>
        <w:t>Таким образом, видно, что в анализируемом предприятии наблюдается тенденция   увеличения   суммы   счетов   к   оплате   по   всем   позициям,   за исключением задолженности работникам по оплате труда и по расчетам с бюджетом.</w:t>
      </w:r>
      <w:r>
        <w:rPr>
          <w:sz w:val="28"/>
          <w:szCs w:val="28"/>
        </w:rPr>
        <w:t xml:space="preserve"> </w:t>
      </w:r>
      <w:r w:rsidRPr="00DC002A">
        <w:rPr>
          <w:sz w:val="28"/>
          <w:szCs w:val="28"/>
        </w:rPr>
        <w:t xml:space="preserve">Ухудшение финансового состояния предприятия сопровождается «проеданием» собственного капитала и неизбежным «залезанием в долги». </w:t>
      </w:r>
      <w:r w:rsidR="001F1122" w:rsidRPr="00DC002A">
        <w:rPr>
          <w:sz w:val="28"/>
          <w:szCs w:val="28"/>
        </w:rPr>
        <w:t>Тем самым падает финансовая устойчивости, то есть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w:t>
      </w:r>
    </w:p>
    <w:p w:rsidR="009273C9" w:rsidRPr="00DC002A" w:rsidRDefault="009273C9" w:rsidP="001F1122">
      <w:pPr>
        <w:spacing w:line="360" w:lineRule="auto"/>
        <w:ind w:firstLine="709"/>
        <w:jc w:val="both"/>
        <w:rPr>
          <w:sz w:val="28"/>
          <w:szCs w:val="28"/>
        </w:rPr>
      </w:pPr>
    </w:p>
    <w:p w:rsidR="009D1D8E" w:rsidRDefault="00636339" w:rsidP="006053A4">
      <w:pPr>
        <w:spacing w:line="360" w:lineRule="auto"/>
        <w:ind w:firstLine="709"/>
        <w:jc w:val="center"/>
        <w:rPr>
          <w:b/>
          <w:sz w:val="28"/>
          <w:szCs w:val="28"/>
        </w:rPr>
      </w:pPr>
      <w:r w:rsidRPr="006B1D3E">
        <w:rPr>
          <w:b/>
          <w:sz w:val="28"/>
          <w:szCs w:val="28"/>
        </w:rPr>
        <w:lastRenderedPageBreak/>
        <w:t>2.3 Анализ ликвидности</w:t>
      </w:r>
      <w:r w:rsidR="006053A4" w:rsidRPr="00A04F38">
        <w:rPr>
          <w:b/>
          <w:sz w:val="28"/>
          <w:szCs w:val="28"/>
        </w:rPr>
        <w:t xml:space="preserve"> </w:t>
      </w:r>
      <w:r w:rsidR="006053A4" w:rsidRPr="009D1D8E">
        <w:rPr>
          <w:b/>
          <w:sz w:val="28"/>
          <w:szCs w:val="28"/>
        </w:rPr>
        <w:t>доходности и деловой активности</w:t>
      </w:r>
    </w:p>
    <w:p w:rsidR="006053A4" w:rsidRPr="00A04F38" w:rsidRDefault="006053A4" w:rsidP="006053A4">
      <w:pPr>
        <w:spacing w:line="360" w:lineRule="auto"/>
        <w:ind w:firstLine="709"/>
        <w:jc w:val="center"/>
        <w:rPr>
          <w:b/>
          <w:sz w:val="28"/>
          <w:szCs w:val="28"/>
        </w:rPr>
      </w:pPr>
      <w:r w:rsidRPr="009D1D8E">
        <w:rPr>
          <w:b/>
          <w:sz w:val="28"/>
          <w:szCs w:val="28"/>
        </w:rPr>
        <w:t xml:space="preserve"> </w:t>
      </w:r>
      <w:r w:rsidR="009D1D8E" w:rsidRPr="009D1D8E">
        <w:rPr>
          <w:b/>
          <w:sz w:val="28"/>
          <w:szCs w:val="28"/>
        </w:rPr>
        <w:t>ТОО «KAZPACO»</w:t>
      </w:r>
    </w:p>
    <w:p w:rsidR="006B1D3E" w:rsidRPr="0052698B" w:rsidRDefault="006B1D3E" w:rsidP="00330585">
      <w:pPr>
        <w:spacing w:line="360" w:lineRule="auto"/>
        <w:ind w:firstLine="709"/>
        <w:jc w:val="both"/>
        <w:rPr>
          <w:sz w:val="28"/>
          <w:szCs w:val="28"/>
        </w:rPr>
      </w:pPr>
    </w:p>
    <w:p w:rsidR="006B1D3E" w:rsidRPr="0052698B" w:rsidRDefault="006B1D3E" w:rsidP="00330585">
      <w:pPr>
        <w:spacing w:line="360" w:lineRule="auto"/>
        <w:ind w:firstLine="709"/>
        <w:jc w:val="both"/>
        <w:rPr>
          <w:sz w:val="28"/>
          <w:szCs w:val="28"/>
        </w:rPr>
      </w:pPr>
    </w:p>
    <w:p w:rsidR="00636339" w:rsidRPr="00330585" w:rsidRDefault="00636339" w:rsidP="00330585">
      <w:pPr>
        <w:spacing w:line="360" w:lineRule="auto"/>
        <w:ind w:firstLine="709"/>
        <w:jc w:val="both"/>
        <w:rPr>
          <w:sz w:val="28"/>
          <w:szCs w:val="28"/>
        </w:rPr>
      </w:pPr>
      <w:r w:rsidRPr="00330585">
        <w:rPr>
          <w:sz w:val="28"/>
          <w:szCs w:val="28"/>
        </w:rPr>
        <w:t>Усиление финансовых ограничений и необходимость оценки кредитоспособности предприятия в условиях рыночных отношений вызывает потребность в анализе ликвидности баланса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потребуется времени, чтобы данный вид обрел денежную форму, тем выше его ликвидность.</w:t>
      </w:r>
    </w:p>
    <w:p w:rsidR="00636339" w:rsidRPr="00330585" w:rsidRDefault="00636339" w:rsidP="00330585">
      <w:pPr>
        <w:spacing w:line="360" w:lineRule="auto"/>
        <w:ind w:firstLine="709"/>
        <w:jc w:val="both"/>
        <w:rPr>
          <w:sz w:val="28"/>
          <w:szCs w:val="28"/>
        </w:rPr>
      </w:pPr>
      <w:r w:rsidRPr="00330585">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сгруппированных по срокам их погашения и расположенными в порядке возрастания сроков.</w:t>
      </w:r>
    </w:p>
    <w:p w:rsidR="00636339" w:rsidRPr="00330585" w:rsidRDefault="00636339" w:rsidP="00330585">
      <w:pPr>
        <w:spacing w:line="360" w:lineRule="auto"/>
        <w:ind w:firstLine="709"/>
        <w:jc w:val="both"/>
        <w:rPr>
          <w:sz w:val="28"/>
          <w:szCs w:val="28"/>
        </w:rPr>
      </w:pPr>
      <w:r w:rsidRPr="00330585">
        <w:rPr>
          <w:sz w:val="28"/>
          <w:szCs w:val="28"/>
        </w:rPr>
        <w:t>Все активы предприятия в зависимости от степени ликвидности можно подразделит на следующие группы:</w:t>
      </w:r>
    </w:p>
    <w:p w:rsidR="00636339" w:rsidRPr="00330585" w:rsidRDefault="00636339" w:rsidP="00330585">
      <w:pPr>
        <w:spacing w:line="360" w:lineRule="auto"/>
        <w:ind w:firstLine="709"/>
        <w:jc w:val="both"/>
        <w:rPr>
          <w:sz w:val="28"/>
          <w:szCs w:val="28"/>
        </w:rPr>
      </w:pPr>
      <w:r w:rsidRPr="00330585">
        <w:rPr>
          <w:sz w:val="28"/>
          <w:szCs w:val="28"/>
        </w:rPr>
        <w:t>Наиболее   ликвидные   активы   (Ai).   К   ним   относятся   все   статьи</w:t>
      </w:r>
      <w:r w:rsidRPr="00330585">
        <w:rPr>
          <w:sz w:val="28"/>
          <w:szCs w:val="28"/>
        </w:rPr>
        <w:br/>
        <w:t>денежных средств предприятия    и краткосрочные финансовые инвестиции</w:t>
      </w:r>
      <w:r w:rsidRPr="00330585">
        <w:rPr>
          <w:sz w:val="28"/>
          <w:szCs w:val="28"/>
        </w:rPr>
        <w:br/>
        <w:t>(ценные бумаги)</w:t>
      </w:r>
    </w:p>
    <w:p w:rsidR="00636339" w:rsidRPr="00330585" w:rsidRDefault="00636339" w:rsidP="00330585">
      <w:pPr>
        <w:spacing w:line="360" w:lineRule="auto"/>
        <w:ind w:firstLine="709"/>
        <w:jc w:val="both"/>
        <w:rPr>
          <w:sz w:val="28"/>
          <w:szCs w:val="28"/>
        </w:rPr>
      </w:pPr>
      <w:r w:rsidRPr="00330585">
        <w:rPr>
          <w:sz w:val="28"/>
          <w:szCs w:val="28"/>
        </w:rPr>
        <w:t>Быстро реализуемые активы (А2) - активы, для обращения которых в</w:t>
      </w:r>
      <w:r w:rsidRPr="00330585">
        <w:rPr>
          <w:sz w:val="28"/>
          <w:szCs w:val="28"/>
        </w:rPr>
        <w:br/>
        <w:t>наличные средства требуется определенное время (дебиторская задолженность</w:t>
      </w:r>
      <w:r w:rsidRPr="00330585">
        <w:rPr>
          <w:sz w:val="28"/>
          <w:szCs w:val="28"/>
        </w:rPr>
        <w:br/>
        <w:t>и прочие активы).</w:t>
      </w:r>
    </w:p>
    <w:p w:rsidR="00636339" w:rsidRPr="00330585" w:rsidRDefault="00636339" w:rsidP="00330585">
      <w:pPr>
        <w:spacing w:line="360" w:lineRule="auto"/>
        <w:ind w:firstLine="709"/>
        <w:jc w:val="both"/>
        <w:rPr>
          <w:sz w:val="28"/>
          <w:szCs w:val="28"/>
        </w:rPr>
      </w:pPr>
      <w:r w:rsidRPr="00330585">
        <w:rPr>
          <w:sz w:val="28"/>
          <w:szCs w:val="28"/>
        </w:rPr>
        <w:t>Медленно   реализуемые активы (А3). К ним относятся статьи из II</w:t>
      </w:r>
      <w:r w:rsidRPr="00330585">
        <w:rPr>
          <w:sz w:val="28"/>
          <w:szCs w:val="28"/>
        </w:rPr>
        <w:br/>
        <w:t>раздела  актива  баланса:   «Запасы  сырья,  материалов,  готовой  продукции,</w:t>
      </w:r>
      <w:r w:rsidRPr="00330585">
        <w:rPr>
          <w:sz w:val="28"/>
          <w:szCs w:val="28"/>
        </w:rPr>
        <w:br/>
        <w:t>товаров и затрат в незавершенном производстве», а также задолженность</w:t>
      </w:r>
      <w:r w:rsidRPr="00330585">
        <w:rPr>
          <w:sz w:val="28"/>
          <w:szCs w:val="28"/>
        </w:rPr>
        <w:br/>
        <w:t>участников   по   взносам   в   уставный   капитал,   и   статьи   «Долгосрочные</w:t>
      </w:r>
      <w:r w:rsidRPr="00330585">
        <w:rPr>
          <w:sz w:val="28"/>
          <w:szCs w:val="28"/>
        </w:rPr>
        <w:br/>
        <w:t>финансовые инвестиции» из раздела актива «Долгосрочные активы»;</w:t>
      </w:r>
    </w:p>
    <w:p w:rsidR="00636339" w:rsidRPr="00330585" w:rsidRDefault="00636339" w:rsidP="00330585">
      <w:pPr>
        <w:spacing w:line="360" w:lineRule="auto"/>
        <w:ind w:firstLine="709"/>
        <w:jc w:val="both"/>
        <w:rPr>
          <w:sz w:val="28"/>
          <w:szCs w:val="28"/>
        </w:rPr>
      </w:pPr>
      <w:r w:rsidRPr="00330585">
        <w:rPr>
          <w:sz w:val="28"/>
          <w:szCs w:val="28"/>
        </w:rPr>
        <w:t>Трудно реализуемые активы (А4) - активы, которые предназначены</w:t>
      </w:r>
      <w:r w:rsidR="006B1D3E" w:rsidRPr="0052698B">
        <w:rPr>
          <w:sz w:val="28"/>
          <w:szCs w:val="28"/>
        </w:rPr>
        <w:t xml:space="preserve"> </w:t>
      </w:r>
      <w:r w:rsidRPr="00330585">
        <w:rPr>
          <w:sz w:val="28"/>
          <w:szCs w:val="28"/>
        </w:rPr>
        <w:t xml:space="preserve">для </w:t>
      </w:r>
      <w:r w:rsidRPr="00330585">
        <w:rPr>
          <w:sz w:val="28"/>
          <w:szCs w:val="28"/>
        </w:rPr>
        <w:lastRenderedPageBreak/>
        <w:t>использования в хозяйственной деятельности в течени</w:t>
      </w:r>
      <w:r w:rsidR="00466FB0" w:rsidRPr="00330585">
        <w:rPr>
          <w:sz w:val="28"/>
          <w:szCs w:val="28"/>
        </w:rPr>
        <w:t>е</w:t>
      </w:r>
      <w:r w:rsidRPr="00330585">
        <w:rPr>
          <w:sz w:val="28"/>
          <w:szCs w:val="28"/>
        </w:rPr>
        <w:t xml:space="preserve"> относительно </w:t>
      </w:r>
      <w:r w:rsidR="00A7716A">
        <w:rPr>
          <w:sz w:val="28"/>
          <w:szCs w:val="28"/>
        </w:rPr>
        <w:t xml:space="preserve">продолжительного времени </w:t>
      </w:r>
      <w:r w:rsidR="00A7716A" w:rsidRPr="00DA7DC5">
        <w:rPr>
          <w:sz w:val="28"/>
          <w:szCs w:val="28"/>
        </w:rPr>
        <w:t>[</w:t>
      </w:r>
      <w:r w:rsidR="00A7716A">
        <w:rPr>
          <w:sz w:val="28"/>
          <w:szCs w:val="28"/>
        </w:rPr>
        <w:t>22</w:t>
      </w:r>
      <w:r w:rsidR="00D16752">
        <w:rPr>
          <w:sz w:val="28"/>
          <w:szCs w:val="28"/>
        </w:rPr>
        <w:t>, с.78</w:t>
      </w:r>
      <w:r w:rsidR="00A7716A" w:rsidRPr="00DA7DC5">
        <w:rPr>
          <w:sz w:val="28"/>
          <w:szCs w:val="28"/>
        </w:rPr>
        <w:t>].</w:t>
      </w:r>
    </w:p>
    <w:p w:rsidR="00636339" w:rsidRPr="00330585" w:rsidRDefault="00636339" w:rsidP="00330585">
      <w:pPr>
        <w:spacing w:line="360" w:lineRule="auto"/>
        <w:ind w:firstLine="709"/>
        <w:jc w:val="both"/>
        <w:rPr>
          <w:sz w:val="28"/>
          <w:szCs w:val="28"/>
        </w:rPr>
      </w:pPr>
      <w:r w:rsidRPr="00330585">
        <w:rPr>
          <w:sz w:val="28"/>
          <w:szCs w:val="28"/>
        </w:rPr>
        <w:t>Пассивы баланса по степени их срочности оплаты группируются на следующие группы:</w:t>
      </w:r>
    </w:p>
    <w:p w:rsidR="00636339" w:rsidRPr="00330585" w:rsidRDefault="00636339" w:rsidP="00330585">
      <w:pPr>
        <w:spacing w:line="360" w:lineRule="auto"/>
        <w:ind w:firstLine="709"/>
        <w:jc w:val="both"/>
        <w:rPr>
          <w:sz w:val="28"/>
          <w:szCs w:val="28"/>
        </w:rPr>
      </w:pPr>
      <w:r w:rsidRPr="00330585">
        <w:rPr>
          <w:sz w:val="28"/>
          <w:szCs w:val="28"/>
        </w:rPr>
        <w:t>Наиболее срочные обязательства (111), к ним относятся кредиторская</w:t>
      </w:r>
      <w:r w:rsidRPr="00330585">
        <w:rPr>
          <w:sz w:val="28"/>
          <w:szCs w:val="28"/>
        </w:rPr>
        <w:br/>
        <w:t>задолженность, расчеты по дивидендам и прочие краткосрочные пассивы из</w:t>
      </w:r>
      <w:r w:rsidRPr="00330585">
        <w:rPr>
          <w:sz w:val="28"/>
          <w:szCs w:val="28"/>
        </w:rPr>
        <w:br/>
        <w:t>раздела пассива баланса «Текущие обязательства»;</w:t>
      </w:r>
    </w:p>
    <w:p w:rsidR="00636339" w:rsidRPr="00330585" w:rsidRDefault="00636339" w:rsidP="00330585">
      <w:pPr>
        <w:spacing w:line="360" w:lineRule="auto"/>
        <w:ind w:firstLine="709"/>
        <w:jc w:val="both"/>
        <w:rPr>
          <w:sz w:val="28"/>
          <w:szCs w:val="28"/>
        </w:rPr>
      </w:pPr>
      <w:r w:rsidRPr="00330585">
        <w:rPr>
          <w:sz w:val="28"/>
          <w:szCs w:val="28"/>
        </w:rPr>
        <w:t>Краткосрочные пассивы (П2) - краткосрочные пассивы   и заемные</w:t>
      </w:r>
      <w:r w:rsidRPr="00330585">
        <w:rPr>
          <w:sz w:val="28"/>
          <w:szCs w:val="28"/>
        </w:rPr>
        <w:br/>
        <w:t>средства из раздела «Текущие обязательства»;</w:t>
      </w:r>
    </w:p>
    <w:p w:rsidR="00636339" w:rsidRPr="00330585" w:rsidRDefault="00636339" w:rsidP="00330585">
      <w:pPr>
        <w:spacing w:line="360" w:lineRule="auto"/>
        <w:ind w:firstLine="709"/>
        <w:jc w:val="both"/>
        <w:rPr>
          <w:sz w:val="28"/>
          <w:szCs w:val="28"/>
        </w:rPr>
      </w:pPr>
      <w:r w:rsidRPr="00330585">
        <w:rPr>
          <w:sz w:val="28"/>
          <w:szCs w:val="28"/>
        </w:rPr>
        <w:t>Долгосрочные  пассивы  (Пз) — долгосрочные  кредиты и заемные</w:t>
      </w:r>
      <w:r w:rsidRPr="00330585">
        <w:rPr>
          <w:sz w:val="28"/>
          <w:szCs w:val="28"/>
        </w:rPr>
        <w:br/>
        <w:t>средства из раздела пассива баланса «Долгосрочные обязательства»;</w:t>
      </w:r>
    </w:p>
    <w:p w:rsidR="00636339" w:rsidRPr="00330585" w:rsidRDefault="00636339" w:rsidP="00330585">
      <w:pPr>
        <w:spacing w:line="360" w:lineRule="auto"/>
        <w:ind w:firstLine="709"/>
        <w:jc w:val="both"/>
        <w:rPr>
          <w:sz w:val="28"/>
          <w:szCs w:val="28"/>
        </w:rPr>
      </w:pPr>
      <w:r w:rsidRPr="00330585">
        <w:rPr>
          <w:sz w:val="28"/>
          <w:szCs w:val="28"/>
        </w:rPr>
        <w:t>Постоянные   пассивы   (П4)   -   статьи   раздела   пассива   баланса</w:t>
      </w:r>
      <w:r w:rsidRPr="00330585">
        <w:rPr>
          <w:sz w:val="28"/>
          <w:szCs w:val="28"/>
        </w:rPr>
        <w:br/>
        <w:t>«Собственный капитал».</w:t>
      </w:r>
    </w:p>
    <w:p w:rsidR="00636339" w:rsidRPr="00330585" w:rsidRDefault="00636339" w:rsidP="00330585">
      <w:pPr>
        <w:spacing w:line="360" w:lineRule="auto"/>
        <w:ind w:firstLine="709"/>
        <w:jc w:val="both"/>
        <w:rPr>
          <w:sz w:val="28"/>
          <w:szCs w:val="28"/>
        </w:rPr>
      </w:pPr>
      <w:r w:rsidRPr="00330585">
        <w:rPr>
          <w:sz w:val="28"/>
          <w:szCs w:val="28"/>
        </w:rPr>
        <w:t xml:space="preserve">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Для определения ликвидности баланса </w:t>
      </w:r>
      <w:r w:rsidR="00466FB0" w:rsidRPr="00330585">
        <w:rPr>
          <w:sz w:val="28"/>
          <w:szCs w:val="28"/>
        </w:rPr>
        <w:t>следует,</w:t>
      </w:r>
      <w:r w:rsidRPr="00330585">
        <w:rPr>
          <w:sz w:val="28"/>
          <w:szCs w:val="28"/>
        </w:rPr>
        <w:t xml:space="preserve"> сопоставит итоги приведенных групп по активу и пассиву. Баланс считается абсолютно ликвидным, если имеют место следующие соотношения:</w:t>
      </w:r>
    </w:p>
    <w:p w:rsidR="00636339" w:rsidRPr="00330585" w:rsidRDefault="00636339" w:rsidP="00330585">
      <w:pPr>
        <w:spacing w:line="360" w:lineRule="auto"/>
        <w:ind w:firstLine="709"/>
        <w:jc w:val="both"/>
        <w:rPr>
          <w:sz w:val="28"/>
          <w:szCs w:val="28"/>
        </w:rPr>
      </w:pPr>
      <w:r w:rsidRPr="00330585">
        <w:rPr>
          <w:sz w:val="28"/>
          <w:szCs w:val="28"/>
        </w:rPr>
        <w:t>Выполнение первых трех неравенств в этой системе неизбежно влечет</w:t>
      </w:r>
    </w:p>
    <w:p w:rsidR="00636339" w:rsidRPr="00330585" w:rsidRDefault="00636339" w:rsidP="00330585">
      <w:pPr>
        <w:spacing w:line="360" w:lineRule="auto"/>
        <w:ind w:firstLine="709"/>
        <w:jc w:val="both"/>
        <w:rPr>
          <w:sz w:val="28"/>
          <w:szCs w:val="28"/>
        </w:rPr>
      </w:pPr>
      <w:r w:rsidRPr="00330585">
        <w:rPr>
          <w:sz w:val="28"/>
          <w:szCs w:val="28"/>
        </w:rPr>
        <w:t>А,&gt;П1 А2&gt;П2 Аз&gt;П3</w:t>
      </w:r>
    </w:p>
    <w:p w:rsidR="00636339" w:rsidRPr="00330585" w:rsidRDefault="00636339" w:rsidP="00330585">
      <w:pPr>
        <w:spacing w:line="360" w:lineRule="auto"/>
        <w:ind w:firstLine="709"/>
        <w:jc w:val="both"/>
        <w:rPr>
          <w:sz w:val="28"/>
          <w:szCs w:val="28"/>
        </w:rPr>
      </w:pPr>
      <w:r w:rsidRPr="00330585">
        <w:rPr>
          <w:sz w:val="28"/>
          <w:szCs w:val="28"/>
        </w:rPr>
        <w:t>А4&lt;П4</w:t>
      </w:r>
    </w:p>
    <w:p w:rsidR="00636339" w:rsidRPr="00330585" w:rsidRDefault="00636339" w:rsidP="00896790">
      <w:pPr>
        <w:spacing w:line="360" w:lineRule="auto"/>
        <w:jc w:val="both"/>
        <w:rPr>
          <w:sz w:val="28"/>
          <w:szCs w:val="28"/>
        </w:rPr>
      </w:pPr>
      <w:r w:rsidRPr="00330585">
        <w:rPr>
          <w:sz w:val="28"/>
          <w:szCs w:val="28"/>
        </w:rPr>
        <w:t xml:space="preserve">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В случае, когда одно или несколько неравенств имеют знак, противоположный зафиксированному в оптимальном варианте, ликвидность баланса в больший степени отличается от абсолютной. При этом недостаток средств по одной группе активов компенсируется их избытком по другой </w:t>
      </w:r>
      <w:r w:rsidRPr="00330585">
        <w:rPr>
          <w:sz w:val="28"/>
          <w:szCs w:val="28"/>
        </w:rPr>
        <w:lastRenderedPageBreak/>
        <w:t>группе, хотя компенсация при этом</w:t>
      </w:r>
      <w:r w:rsidR="00E04B66" w:rsidRPr="0052698B">
        <w:rPr>
          <w:sz w:val="28"/>
          <w:szCs w:val="28"/>
        </w:rPr>
        <w:t xml:space="preserve"> </w:t>
      </w:r>
      <w:r w:rsidRPr="00330585">
        <w:rPr>
          <w:sz w:val="28"/>
          <w:szCs w:val="28"/>
        </w:rPr>
        <w:t>имеет место лишь по стоимостной величине, поскольку в реальной платежной ситуации менее ликвидные активы не смогут заместить более ликвидные.</w:t>
      </w:r>
    </w:p>
    <w:p w:rsidR="00636339" w:rsidRPr="00330585" w:rsidRDefault="00636339" w:rsidP="00330585">
      <w:pPr>
        <w:spacing w:line="360" w:lineRule="auto"/>
        <w:ind w:firstLine="709"/>
        <w:jc w:val="both"/>
        <w:rPr>
          <w:sz w:val="28"/>
          <w:szCs w:val="28"/>
        </w:rPr>
      </w:pPr>
      <w:r w:rsidRPr="00330585">
        <w:rPr>
          <w:sz w:val="28"/>
          <w:szCs w:val="28"/>
        </w:rPr>
        <w:t>Сопоставление наиболее ликвидных средств и быстро реализуемых активов позволяет при сопоставлении их с наиболее срочными обязательствами и краткосрочными пассивами выяснить текущую ликвидность.</w:t>
      </w:r>
    </w:p>
    <w:p w:rsidR="00636339" w:rsidRPr="00330585" w:rsidRDefault="00636339" w:rsidP="00330585">
      <w:pPr>
        <w:spacing w:line="360" w:lineRule="auto"/>
        <w:ind w:firstLine="709"/>
        <w:jc w:val="both"/>
        <w:rPr>
          <w:sz w:val="28"/>
          <w:szCs w:val="28"/>
        </w:rPr>
      </w:pPr>
      <w:r w:rsidRPr="00330585">
        <w:rPr>
          <w:sz w:val="28"/>
          <w:szCs w:val="28"/>
        </w:rPr>
        <w:t>Сравнение медленно реализуемых активов с долгосрочными и среднесрочными пассивами отражает перспективную ликвидность.</w:t>
      </w:r>
    </w:p>
    <w:p w:rsidR="00636339" w:rsidRPr="00330585" w:rsidRDefault="00636339" w:rsidP="00330585">
      <w:pPr>
        <w:spacing w:line="360" w:lineRule="auto"/>
        <w:ind w:firstLine="709"/>
        <w:jc w:val="both"/>
        <w:rPr>
          <w:sz w:val="28"/>
          <w:szCs w:val="28"/>
        </w:rPr>
      </w:pPr>
      <w:r w:rsidRPr="00330585">
        <w:rPr>
          <w:sz w:val="28"/>
          <w:szCs w:val="28"/>
        </w:rPr>
        <w:t>Текущая ликвидность свидетельствует о платежеспособности предприятия на ближайший период времени; перспективная ликвидность предприятия представляет из себя прогноз платежеспособности на основе сравнения</w:t>
      </w:r>
      <w:r w:rsidR="00F65164">
        <w:rPr>
          <w:sz w:val="28"/>
          <w:szCs w:val="28"/>
        </w:rPr>
        <w:t xml:space="preserve"> будущих поступлений и платежей </w:t>
      </w:r>
      <w:r w:rsidR="00F65164" w:rsidRPr="00DA7DC5">
        <w:rPr>
          <w:sz w:val="28"/>
          <w:szCs w:val="28"/>
        </w:rPr>
        <w:t>[</w:t>
      </w:r>
      <w:r w:rsidR="00F65164">
        <w:rPr>
          <w:sz w:val="28"/>
          <w:szCs w:val="28"/>
        </w:rPr>
        <w:t>37</w:t>
      </w:r>
      <w:r w:rsidR="00F65164" w:rsidRPr="00DA7DC5">
        <w:rPr>
          <w:sz w:val="28"/>
          <w:szCs w:val="28"/>
        </w:rPr>
        <w:t>].</w:t>
      </w:r>
    </w:p>
    <w:p w:rsidR="00636339" w:rsidRPr="00330585" w:rsidRDefault="00636339" w:rsidP="00330585">
      <w:pPr>
        <w:spacing w:line="360" w:lineRule="auto"/>
        <w:ind w:firstLine="709"/>
        <w:jc w:val="both"/>
        <w:rPr>
          <w:sz w:val="28"/>
          <w:szCs w:val="28"/>
        </w:rPr>
      </w:pPr>
      <w:r w:rsidRPr="00330585">
        <w:rPr>
          <w:sz w:val="28"/>
          <w:szCs w:val="28"/>
        </w:rPr>
        <w:t xml:space="preserve">Анализ ликвидности баланса в ТОО «KAZPACO» за 2004-2006 годы представлен в приложении </w:t>
      </w:r>
      <w:r w:rsidR="00963518">
        <w:rPr>
          <w:sz w:val="28"/>
          <w:szCs w:val="28"/>
        </w:rPr>
        <w:t>4</w:t>
      </w:r>
      <w:r w:rsidRPr="00330585">
        <w:rPr>
          <w:sz w:val="28"/>
          <w:szCs w:val="28"/>
        </w:rPr>
        <w:t>.</w:t>
      </w:r>
    </w:p>
    <w:p w:rsidR="00636339" w:rsidRPr="00330585" w:rsidRDefault="00636339" w:rsidP="00330585">
      <w:pPr>
        <w:spacing w:line="360" w:lineRule="auto"/>
        <w:ind w:firstLine="709"/>
        <w:jc w:val="both"/>
        <w:rPr>
          <w:sz w:val="28"/>
          <w:szCs w:val="28"/>
        </w:rPr>
      </w:pPr>
      <w:r w:rsidRPr="00330585">
        <w:rPr>
          <w:sz w:val="28"/>
          <w:szCs w:val="28"/>
        </w:rPr>
        <w:t xml:space="preserve">Как видно из </w:t>
      </w:r>
      <w:r w:rsidR="006C6933">
        <w:rPr>
          <w:sz w:val="28"/>
          <w:szCs w:val="28"/>
        </w:rPr>
        <w:t xml:space="preserve">приложения </w:t>
      </w:r>
      <w:r w:rsidR="00963518">
        <w:rPr>
          <w:sz w:val="28"/>
          <w:szCs w:val="28"/>
        </w:rPr>
        <w:t>4</w:t>
      </w:r>
      <w:r w:rsidRPr="00330585">
        <w:rPr>
          <w:sz w:val="28"/>
          <w:szCs w:val="28"/>
        </w:rPr>
        <w:t>, ликвидность баланса не является абсолютной, так как за анализируемый период условия абсолютной ликвидности баланса не выполняются:</w:t>
      </w:r>
    </w:p>
    <w:p w:rsidR="00636339" w:rsidRPr="00330585" w:rsidRDefault="00636339" w:rsidP="00330585">
      <w:pPr>
        <w:spacing w:line="360" w:lineRule="auto"/>
        <w:ind w:firstLine="709"/>
        <w:jc w:val="both"/>
        <w:rPr>
          <w:sz w:val="28"/>
          <w:szCs w:val="28"/>
        </w:rPr>
      </w:pPr>
      <w:r w:rsidRPr="00330585">
        <w:rPr>
          <w:sz w:val="28"/>
          <w:szCs w:val="28"/>
        </w:rPr>
        <w:t>2004 год</w:t>
      </w:r>
      <w:r w:rsidRPr="00330585">
        <w:rPr>
          <w:sz w:val="28"/>
          <w:szCs w:val="28"/>
        </w:rPr>
        <w:tab/>
        <w:t>2005 год</w:t>
      </w:r>
      <w:r w:rsidRPr="00330585">
        <w:rPr>
          <w:sz w:val="28"/>
          <w:szCs w:val="28"/>
        </w:rPr>
        <w:tab/>
        <w:t>2006 год</w:t>
      </w:r>
    </w:p>
    <w:p w:rsidR="00636339" w:rsidRPr="00330585" w:rsidRDefault="00636339" w:rsidP="00330585">
      <w:pPr>
        <w:spacing w:line="360" w:lineRule="auto"/>
        <w:ind w:firstLine="709"/>
        <w:jc w:val="both"/>
        <w:rPr>
          <w:sz w:val="28"/>
          <w:szCs w:val="28"/>
        </w:rPr>
      </w:pPr>
      <w:r w:rsidRPr="00330585">
        <w:rPr>
          <w:sz w:val="28"/>
          <w:szCs w:val="28"/>
        </w:rPr>
        <w:t>329 &lt; 168000</w:t>
      </w:r>
      <w:r w:rsidRPr="00330585">
        <w:rPr>
          <w:sz w:val="28"/>
          <w:szCs w:val="28"/>
        </w:rPr>
        <w:tab/>
        <w:t>1068 &lt; 173863</w:t>
      </w:r>
      <w:r w:rsidRPr="00330585">
        <w:rPr>
          <w:sz w:val="28"/>
          <w:szCs w:val="28"/>
        </w:rPr>
        <w:tab/>
        <w:t>0 &lt; 203843</w:t>
      </w:r>
    </w:p>
    <w:p w:rsidR="00636339" w:rsidRPr="00330585" w:rsidRDefault="00636339" w:rsidP="00330585">
      <w:pPr>
        <w:spacing w:line="360" w:lineRule="auto"/>
        <w:ind w:firstLine="709"/>
        <w:jc w:val="both"/>
        <w:rPr>
          <w:sz w:val="28"/>
          <w:szCs w:val="28"/>
        </w:rPr>
      </w:pPr>
      <w:r w:rsidRPr="00330585">
        <w:rPr>
          <w:sz w:val="28"/>
          <w:szCs w:val="28"/>
        </w:rPr>
        <w:t>22190 &gt; 0</w:t>
      </w:r>
      <w:r w:rsidRPr="00330585">
        <w:rPr>
          <w:sz w:val="28"/>
          <w:szCs w:val="28"/>
        </w:rPr>
        <w:tab/>
        <w:t>34437 &gt; 0</w:t>
      </w:r>
      <w:r w:rsidRPr="00330585">
        <w:rPr>
          <w:sz w:val="28"/>
          <w:szCs w:val="28"/>
        </w:rPr>
        <w:tab/>
        <w:t>28759 &gt; 0</w:t>
      </w:r>
    </w:p>
    <w:p w:rsidR="00636339" w:rsidRPr="00330585" w:rsidRDefault="00636339" w:rsidP="00330585">
      <w:pPr>
        <w:spacing w:line="360" w:lineRule="auto"/>
        <w:ind w:firstLine="709"/>
        <w:jc w:val="both"/>
        <w:rPr>
          <w:sz w:val="28"/>
          <w:szCs w:val="28"/>
        </w:rPr>
      </w:pPr>
      <w:r w:rsidRPr="00330585">
        <w:rPr>
          <w:sz w:val="28"/>
          <w:szCs w:val="28"/>
        </w:rPr>
        <w:t>153107 &gt;17313</w:t>
      </w:r>
      <w:r w:rsidRPr="00330585">
        <w:rPr>
          <w:sz w:val="28"/>
          <w:szCs w:val="28"/>
        </w:rPr>
        <w:tab/>
        <w:t>Ю3041 &gt; 17313</w:t>
      </w:r>
      <w:r w:rsidRPr="00330585">
        <w:rPr>
          <w:sz w:val="28"/>
          <w:szCs w:val="28"/>
        </w:rPr>
        <w:tab/>
        <w:t>57649 &gt; 17952</w:t>
      </w:r>
    </w:p>
    <w:p w:rsidR="00636339" w:rsidRPr="00330585" w:rsidRDefault="00636339" w:rsidP="00330585">
      <w:pPr>
        <w:spacing w:line="360" w:lineRule="auto"/>
        <w:ind w:firstLine="709"/>
        <w:jc w:val="both"/>
        <w:rPr>
          <w:sz w:val="28"/>
          <w:szCs w:val="28"/>
        </w:rPr>
      </w:pPr>
      <w:r w:rsidRPr="00330585">
        <w:rPr>
          <w:sz w:val="28"/>
          <w:szCs w:val="28"/>
        </w:rPr>
        <w:t>117596 &gt;107909</w:t>
      </w:r>
      <w:r w:rsidRPr="00330585">
        <w:rPr>
          <w:sz w:val="28"/>
          <w:szCs w:val="28"/>
        </w:rPr>
        <w:tab/>
        <w:t>144269 &gt; 91639</w:t>
      </w:r>
      <w:r w:rsidRPr="00330585">
        <w:rPr>
          <w:sz w:val="28"/>
          <w:szCs w:val="28"/>
        </w:rPr>
        <w:tab/>
        <w:t>101315 &gt;-34072</w:t>
      </w:r>
    </w:p>
    <w:p w:rsidR="00636339" w:rsidRPr="00330585" w:rsidRDefault="00636339" w:rsidP="00330585">
      <w:pPr>
        <w:spacing w:line="360" w:lineRule="auto"/>
        <w:ind w:firstLine="709"/>
        <w:jc w:val="both"/>
        <w:rPr>
          <w:sz w:val="28"/>
          <w:szCs w:val="28"/>
        </w:rPr>
      </w:pPr>
      <w:r w:rsidRPr="00330585">
        <w:rPr>
          <w:sz w:val="28"/>
          <w:szCs w:val="28"/>
        </w:rPr>
        <w:t xml:space="preserve">Характеризуя ликвидность баланса по данным приложения </w:t>
      </w:r>
      <w:r w:rsidR="00963518">
        <w:rPr>
          <w:sz w:val="28"/>
          <w:szCs w:val="28"/>
        </w:rPr>
        <w:t>4</w:t>
      </w:r>
      <w:r w:rsidRPr="00330585">
        <w:rPr>
          <w:sz w:val="28"/>
          <w:szCs w:val="28"/>
        </w:rPr>
        <w:t xml:space="preserve"> отметить,</w:t>
      </w:r>
      <w:r w:rsidRPr="00330585">
        <w:rPr>
          <w:sz w:val="28"/>
          <w:szCs w:val="28"/>
        </w:rPr>
        <w:br/>
        <w:t>что за рассматриваемый период наблюдался платежный недостаток наиболее</w:t>
      </w:r>
      <w:r w:rsidRPr="00330585">
        <w:rPr>
          <w:sz w:val="28"/>
          <w:szCs w:val="28"/>
        </w:rPr>
        <w:br/>
        <w:t>ликвидных активов (денежных средств) для покрытия наиболее срочных</w:t>
      </w:r>
      <w:r w:rsidRPr="00330585">
        <w:rPr>
          <w:sz w:val="28"/>
          <w:szCs w:val="28"/>
        </w:rPr>
        <w:br/>
        <w:t>обязательств: на конец 2004 года 167671 тыс. тенге, или 99.8%; на конец 2005</w:t>
      </w:r>
      <w:r w:rsidRPr="00330585">
        <w:rPr>
          <w:sz w:val="28"/>
          <w:szCs w:val="28"/>
        </w:rPr>
        <w:br/>
        <w:t>года 172795 тыс. тенге, или 99.4 %, на конец 2006 года 203843 тыс. тенге, или</w:t>
      </w:r>
      <w:r w:rsidRPr="00330585">
        <w:rPr>
          <w:sz w:val="28"/>
          <w:szCs w:val="28"/>
        </w:rPr>
        <w:br/>
        <w:t>100%. Эти</w:t>
      </w:r>
      <w:r w:rsidRPr="00330585">
        <w:rPr>
          <w:sz w:val="28"/>
          <w:szCs w:val="28"/>
        </w:rPr>
        <w:tab/>
        <w:t>цифры  говорят  о том,  что  за 2004-2006  годы  наиболее</w:t>
      </w:r>
      <w:r w:rsidR="00E04B66" w:rsidRPr="0052698B">
        <w:rPr>
          <w:sz w:val="28"/>
          <w:szCs w:val="28"/>
        </w:rPr>
        <w:t xml:space="preserve"> </w:t>
      </w:r>
      <w:r w:rsidRPr="00330585">
        <w:rPr>
          <w:sz w:val="28"/>
          <w:szCs w:val="28"/>
        </w:rPr>
        <w:t xml:space="preserve">срочные обязательства не покрываются наиболее срочными активами. В конце 2006 года ожидаемые поступления от дебиторов были выше заемных средств на 28759 тыс. </w:t>
      </w:r>
      <w:r w:rsidRPr="00330585">
        <w:rPr>
          <w:sz w:val="28"/>
          <w:szCs w:val="28"/>
        </w:rPr>
        <w:lastRenderedPageBreak/>
        <w:t>тенге. Следовательно, недостаток наиболее ликвидных и быстро реализуемых активов по сравнению с общей величиной текущих обязательств составил на конец анализируемого периода 175084 тыс. тенге.</w:t>
      </w:r>
    </w:p>
    <w:p w:rsidR="00636339" w:rsidRPr="00330585" w:rsidRDefault="00636339" w:rsidP="00330585">
      <w:pPr>
        <w:spacing w:line="360" w:lineRule="auto"/>
        <w:ind w:firstLine="709"/>
        <w:jc w:val="both"/>
        <w:rPr>
          <w:sz w:val="28"/>
          <w:szCs w:val="28"/>
        </w:rPr>
      </w:pPr>
      <w:r w:rsidRPr="00330585">
        <w:rPr>
          <w:sz w:val="28"/>
          <w:szCs w:val="28"/>
        </w:rPr>
        <w:t>Медленно реализуемые активы (запасы и затраты) превышают долгосрочные пассивы на конец 2006 года на 39697 тыс. тенге, но данный платежный излишек по причине его низкой ликвидности, не может быть направлен на покрытие текущих обязательств предприят</w:t>
      </w:r>
      <w:r w:rsidR="00F65164">
        <w:rPr>
          <w:sz w:val="28"/>
          <w:szCs w:val="28"/>
        </w:rPr>
        <w:t xml:space="preserve">ия </w:t>
      </w:r>
      <w:r w:rsidR="00F65164" w:rsidRPr="00DA7DC5">
        <w:rPr>
          <w:sz w:val="28"/>
          <w:szCs w:val="28"/>
        </w:rPr>
        <w:t>[</w:t>
      </w:r>
      <w:r w:rsidR="00F65164">
        <w:rPr>
          <w:sz w:val="28"/>
          <w:szCs w:val="28"/>
        </w:rPr>
        <w:t>37</w:t>
      </w:r>
      <w:r w:rsidR="00F65164" w:rsidRPr="00DA7DC5">
        <w:rPr>
          <w:sz w:val="28"/>
          <w:szCs w:val="28"/>
        </w:rPr>
        <w:t>].</w:t>
      </w:r>
    </w:p>
    <w:p w:rsidR="00636339" w:rsidRPr="00330585" w:rsidRDefault="00636339" w:rsidP="00330585">
      <w:pPr>
        <w:spacing w:line="360" w:lineRule="auto"/>
        <w:ind w:firstLine="709"/>
        <w:jc w:val="both"/>
        <w:rPr>
          <w:sz w:val="28"/>
          <w:szCs w:val="28"/>
        </w:rPr>
      </w:pPr>
      <w:r w:rsidRPr="00330585">
        <w:rPr>
          <w:sz w:val="28"/>
          <w:szCs w:val="28"/>
        </w:rPr>
        <w:t>Сравнение итогов IV группы статей баланса показывает возможность предприятия покрыть обязательства перед его владельцами. Но это потребуется лишь тогда, когда предприятие будет ликвидировано. Соблюдение же принципа непрерывности для действующего предприятия требует, чтобы хозяйствующий субъект имел постоянные собственные оборотные средства, а для этого необходимо соблюдение условия А4 &lt; П4 (трудно реализуемые активы должны быть меньше или равны сумме постоянных пассивов предприятия), которое в анализируемом хозяйстве не соблюдается.</w:t>
      </w:r>
    </w:p>
    <w:p w:rsidR="00636339" w:rsidRPr="00330585" w:rsidRDefault="00636339" w:rsidP="00330585">
      <w:pPr>
        <w:spacing w:line="360" w:lineRule="auto"/>
        <w:ind w:firstLine="709"/>
        <w:jc w:val="both"/>
        <w:rPr>
          <w:sz w:val="28"/>
          <w:szCs w:val="28"/>
        </w:rPr>
      </w:pPr>
      <w:r w:rsidRPr="00330585">
        <w:rPr>
          <w:sz w:val="28"/>
          <w:szCs w:val="28"/>
        </w:rPr>
        <w:t>Таким образом, недостаточная ликвидность баланса подтверждает ранее сделанное заключение о кризисном финансовом состоянии предприятия.</w:t>
      </w:r>
    </w:p>
    <w:p w:rsidR="00636339" w:rsidRPr="00330585" w:rsidRDefault="00636339" w:rsidP="00330585">
      <w:pPr>
        <w:spacing w:line="360" w:lineRule="auto"/>
        <w:ind w:firstLine="709"/>
        <w:jc w:val="both"/>
        <w:rPr>
          <w:sz w:val="28"/>
          <w:szCs w:val="28"/>
        </w:rPr>
      </w:pPr>
      <w:r w:rsidRPr="00330585">
        <w:rPr>
          <w:sz w:val="28"/>
          <w:szCs w:val="28"/>
        </w:rPr>
        <w:t>Для оценки платежеспособности предприятия используются три относительных показателя ликвидности, различающиеся набором ликвидных средств, рассматриваемых в качестве покрытия краткосрочных обязательств:</w:t>
      </w:r>
    </w:p>
    <w:p w:rsidR="00636339" w:rsidRPr="00330585" w:rsidRDefault="00636339" w:rsidP="00330585">
      <w:pPr>
        <w:spacing w:line="360" w:lineRule="auto"/>
        <w:ind w:firstLine="709"/>
        <w:jc w:val="both"/>
        <w:rPr>
          <w:sz w:val="28"/>
          <w:szCs w:val="28"/>
        </w:rPr>
      </w:pPr>
      <w:r w:rsidRPr="00330585">
        <w:rPr>
          <w:sz w:val="28"/>
          <w:szCs w:val="28"/>
        </w:rPr>
        <w:t>Коэффициент абсолютной ликвидности;</w:t>
      </w:r>
    </w:p>
    <w:p w:rsidR="00636339" w:rsidRPr="00330585" w:rsidRDefault="00636339" w:rsidP="00330585">
      <w:pPr>
        <w:spacing w:line="360" w:lineRule="auto"/>
        <w:ind w:firstLine="709"/>
        <w:jc w:val="both"/>
        <w:rPr>
          <w:sz w:val="28"/>
          <w:szCs w:val="28"/>
        </w:rPr>
      </w:pPr>
      <w:r w:rsidRPr="00330585">
        <w:rPr>
          <w:sz w:val="28"/>
          <w:szCs w:val="28"/>
        </w:rPr>
        <w:t>Коэффициент критической ликвидности;</w:t>
      </w:r>
    </w:p>
    <w:p w:rsidR="00636339" w:rsidRPr="00330585" w:rsidRDefault="00636339" w:rsidP="00330585">
      <w:pPr>
        <w:spacing w:line="360" w:lineRule="auto"/>
        <w:ind w:firstLine="709"/>
        <w:jc w:val="both"/>
        <w:rPr>
          <w:sz w:val="28"/>
          <w:szCs w:val="28"/>
        </w:rPr>
      </w:pPr>
      <w:r w:rsidRPr="00330585">
        <w:rPr>
          <w:sz w:val="28"/>
          <w:szCs w:val="28"/>
        </w:rPr>
        <w:t>Коэффициент текущей ликвидности.</w:t>
      </w:r>
    </w:p>
    <w:p w:rsidR="00636339" w:rsidRPr="00330585" w:rsidRDefault="00636339" w:rsidP="00330585">
      <w:pPr>
        <w:spacing w:line="360" w:lineRule="auto"/>
        <w:ind w:firstLine="709"/>
        <w:jc w:val="both"/>
        <w:rPr>
          <w:sz w:val="28"/>
          <w:szCs w:val="28"/>
        </w:rPr>
      </w:pPr>
      <w:r w:rsidRPr="00330585">
        <w:rPr>
          <w:sz w:val="28"/>
          <w:szCs w:val="28"/>
        </w:rPr>
        <w:t xml:space="preserve">Коэффициент абсолютной ликвидности показывает, какая часть текущий задолженности может быть погашена на дату составления баланса (или другую дату), то есть характеризует платежеспособность предприятия на эту дату. Коэффициент абсолютной ликвидности определяется отношением наиболее ликвидных активов к сумме краткосрочных обязательств. Под наиболее ликвидными активами подразумевают денежные средства в кассе, на банковских счетах и краткосрочные ценные бумаги предприятия. Под краткосрочными </w:t>
      </w:r>
      <w:r w:rsidRPr="00330585">
        <w:rPr>
          <w:sz w:val="28"/>
          <w:szCs w:val="28"/>
        </w:rPr>
        <w:lastRenderedPageBreak/>
        <w:t>обязательствами понимают сумму наиболее срочных обязательств и краткосрочных пассивов (кредиторская задолженность и прочие пассивы, ссуды, не погашенные в срок, краткосрочные кредиты и заемные средства). Нормальное ограничение коэффициента абсолютной ликвидности составляет &gt; 0,2-0,5.</w:t>
      </w:r>
    </w:p>
    <w:p w:rsidR="00636339" w:rsidRPr="00330585" w:rsidRDefault="00636339" w:rsidP="00330585">
      <w:pPr>
        <w:spacing w:line="360" w:lineRule="auto"/>
        <w:ind w:firstLine="709"/>
        <w:jc w:val="both"/>
        <w:rPr>
          <w:sz w:val="28"/>
          <w:szCs w:val="28"/>
        </w:rPr>
      </w:pPr>
      <w:r w:rsidRPr="00330585">
        <w:rPr>
          <w:sz w:val="28"/>
          <w:szCs w:val="28"/>
        </w:rPr>
        <w:t>Для исчисления коэффициента критической ликвидности в состав ликвидных средств в числитель относительного показателя включается дебиторская задолженность и прочие активы.</w:t>
      </w:r>
    </w:p>
    <w:p w:rsidR="00636339" w:rsidRPr="00330585" w:rsidRDefault="00636339" w:rsidP="00330585">
      <w:pPr>
        <w:spacing w:line="360" w:lineRule="auto"/>
        <w:ind w:firstLine="709"/>
        <w:jc w:val="both"/>
        <w:rPr>
          <w:sz w:val="28"/>
          <w:szCs w:val="28"/>
        </w:rPr>
      </w:pPr>
      <w:r w:rsidRPr="00330585">
        <w:rPr>
          <w:sz w:val="28"/>
          <w:szCs w:val="28"/>
        </w:rPr>
        <w:t>Этот коэффициент отражает прогнозируемые платежные возможности предприятия при условии своевременного проведения расчетов с дебиторами. 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w:t>
      </w:r>
    </w:p>
    <w:p w:rsidR="00636339" w:rsidRPr="00330585" w:rsidRDefault="00636339" w:rsidP="00330585">
      <w:pPr>
        <w:spacing w:line="360" w:lineRule="auto"/>
        <w:ind w:firstLine="709"/>
        <w:jc w:val="both"/>
        <w:rPr>
          <w:sz w:val="28"/>
          <w:szCs w:val="28"/>
        </w:rPr>
      </w:pPr>
      <w:r w:rsidRPr="00330585">
        <w:rPr>
          <w:sz w:val="28"/>
          <w:szCs w:val="28"/>
        </w:rPr>
        <w:t>Ликвидность средств, вложенных в дебиторскую задолженность, зависит от скорости документооборота в банках страны, своевременности оформления банковских документов, сроков предоставления коммерческого кредита отдельными покупателями, их пла</w:t>
      </w:r>
      <w:r w:rsidR="00F11FA2">
        <w:rPr>
          <w:sz w:val="28"/>
          <w:szCs w:val="28"/>
        </w:rPr>
        <w:t xml:space="preserve">тежеспособности и других причин </w:t>
      </w:r>
      <w:r w:rsidR="00F11FA2" w:rsidRPr="00DA7DC5">
        <w:rPr>
          <w:sz w:val="28"/>
          <w:szCs w:val="28"/>
        </w:rPr>
        <w:t>[</w:t>
      </w:r>
      <w:r w:rsidR="00F11FA2">
        <w:rPr>
          <w:sz w:val="28"/>
          <w:szCs w:val="28"/>
        </w:rPr>
        <w:t>37</w:t>
      </w:r>
      <w:r w:rsidR="00F11FA2" w:rsidRPr="00DA7DC5">
        <w:rPr>
          <w:sz w:val="28"/>
          <w:szCs w:val="28"/>
        </w:rPr>
        <w:t>].</w:t>
      </w:r>
    </w:p>
    <w:p w:rsidR="00636339" w:rsidRPr="00330585" w:rsidRDefault="00636339" w:rsidP="00330585">
      <w:pPr>
        <w:spacing w:line="360" w:lineRule="auto"/>
        <w:ind w:firstLine="709"/>
        <w:jc w:val="both"/>
        <w:rPr>
          <w:sz w:val="28"/>
          <w:szCs w:val="28"/>
        </w:rPr>
      </w:pPr>
      <w:r w:rsidRPr="00330585">
        <w:rPr>
          <w:sz w:val="28"/>
          <w:szCs w:val="28"/>
        </w:rPr>
        <w:t>В мировой практике коэффициент критической ликвидности получил название коэффициента критической оценки, или срочности. Теоретически оправданные оценки этого коэффициента лежат в диапазоне 0,7-0,8.</w:t>
      </w:r>
    </w:p>
    <w:p w:rsidR="00636339" w:rsidRPr="00330585" w:rsidRDefault="00636339" w:rsidP="00330585">
      <w:pPr>
        <w:spacing w:line="360" w:lineRule="auto"/>
        <w:ind w:firstLine="709"/>
        <w:jc w:val="both"/>
        <w:rPr>
          <w:sz w:val="28"/>
          <w:szCs w:val="28"/>
        </w:rPr>
      </w:pPr>
      <w:r w:rsidRPr="00330585">
        <w:rPr>
          <w:sz w:val="28"/>
          <w:szCs w:val="28"/>
        </w:rPr>
        <w:t>Наиболее обобщающим показателем платежеспособности выступает коэффициент текущей ликвидности или коэффициент покрытия. Он равен отношению всех оборотных средств предприятия к величине краткосрочных обязательств. Этот коэффициент показывает платежные возможности предприятия, которые оцениваются при условии не только своевременных расчетов с дебиторами и благоприятной реализацией готовой продукции, но и продажи в случае нужды прочих элементов материальных оборотных средств.</w:t>
      </w:r>
    </w:p>
    <w:p w:rsidR="00636339" w:rsidRPr="00330585" w:rsidRDefault="00636339" w:rsidP="00330585">
      <w:pPr>
        <w:spacing w:line="360" w:lineRule="auto"/>
        <w:ind w:firstLine="709"/>
        <w:jc w:val="both"/>
        <w:rPr>
          <w:sz w:val="28"/>
          <w:szCs w:val="28"/>
        </w:rPr>
      </w:pPr>
      <w:r w:rsidRPr="00330585">
        <w:rPr>
          <w:sz w:val="28"/>
          <w:szCs w:val="28"/>
        </w:rPr>
        <w:t>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оборотных средств.</w:t>
      </w:r>
    </w:p>
    <w:p w:rsidR="00636339" w:rsidRPr="00330585" w:rsidRDefault="00636339" w:rsidP="00330585">
      <w:pPr>
        <w:spacing w:line="360" w:lineRule="auto"/>
        <w:ind w:firstLine="709"/>
        <w:jc w:val="both"/>
        <w:rPr>
          <w:sz w:val="28"/>
          <w:szCs w:val="28"/>
        </w:rPr>
      </w:pPr>
      <w:r w:rsidRPr="00330585">
        <w:rPr>
          <w:sz w:val="28"/>
          <w:szCs w:val="28"/>
        </w:rPr>
        <w:t xml:space="preserve">Уровень коэффициента покрытия зависит от отрасли производства, от </w:t>
      </w:r>
      <w:r w:rsidRPr="00330585">
        <w:rPr>
          <w:sz w:val="28"/>
          <w:szCs w:val="28"/>
        </w:rPr>
        <w:lastRenderedPageBreak/>
        <w:t>длительности производственного цикла, от структуры запасов и затрат. Но в мировой практике рыночных отношений признано, что для обеспечения минимальной гарантии инвестиции на каждую тенге краткосрочных долгов приходится две тенге оборотного капитала. Следовательно, оптимальным является отношение 1:2.</w:t>
      </w:r>
    </w:p>
    <w:p w:rsidR="00636339" w:rsidRPr="00330585" w:rsidRDefault="00636339" w:rsidP="00330585">
      <w:pPr>
        <w:spacing w:line="360" w:lineRule="auto"/>
        <w:ind w:firstLine="709"/>
        <w:jc w:val="both"/>
        <w:rPr>
          <w:sz w:val="28"/>
          <w:szCs w:val="28"/>
        </w:rPr>
      </w:pPr>
      <w:r w:rsidRPr="00330585">
        <w:rPr>
          <w:sz w:val="28"/>
          <w:szCs w:val="28"/>
        </w:rPr>
        <w:t>Исчисление трех различных показателей ликвидности не случайно. Дело в том, что каждый из них, применяемый в конкретном случае, дает ту картину устойчивости финансового положения, которая интересует конкретного потребителя информации. Анализ показателей представлен в таблице 1</w:t>
      </w:r>
      <w:r w:rsidR="007D09D5">
        <w:rPr>
          <w:sz w:val="28"/>
          <w:szCs w:val="28"/>
        </w:rPr>
        <w:t>3</w:t>
      </w:r>
      <w:r w:rsidRPr="00330585">
        <w:rPr>
          <w:sz w:val="28"/>
          <w:szCs w:val="28"/>
        </w:rPr>
        <w:t>.</w:t>
      </w:r>
    </w:p>
    <w:p w:rsidR="00E04B66" w:rsidRDefault="007D09D5" w:rsidP="00E04B66">
      <w:pPr>
        <w:spacing w:line="360" w:lineRule="auto"/>
        <w:ind w:firstLine="709"/>
        <w:jc w:val="right"/>
        <w:rPr>
          <w:sz w:val="28"/>
          <w:szCs w:val="28"/>
          <w:lang w:val="en-US"/>
        </w:rPr>
      </w:pPr>
      <w:r>
        <w:rPr>
          <w:sz w:val="28"/>
          <w:szCs w:val="28"/>
        </w:rPr>
        <w:t>Таблица 13</w:t>
      </w:r>
      <w:r w:rsidR="00636339" w:rsidRPr="00330585">
        <w:rPr>
          <w:sz w:val="28"/>
          <w:szCs w:val="28"/>
        </w:rPr>
        <w:t xml:space="preserve"> </w:t>
      </w:r>
    </w:p>
    <w:p w:rsidR="00636339" w:rsidRPr="0052698B" w:rsidRDefault="00636339" w:rsidP="00E04B66">
      <w:pPr>
        <w:spacing w:line="360" w:lineRule="auto"/>
        <w:ind w:firstLine="709"/>
        <w:jc w:val="center"/>
      </w:pPr>
      <w:r w:rsidRPr="00330585">
        <w:rPr>
          <w:sz w:val="28"/>
          <w:szCs w:val="28"/>
        </w:rPr>
        <w:t>Анализ показателей ликвидности в ТОО «KAZPACO»</w:t>
      </w:r>
      <w:r w:rsidR="00157C8C">
        <w:rPr>
          <w:sz w:val="28"/>
          <w:szCs w:val="28"/>
        </w:rPr>
        <w:t xml:space="preserve"> </w:t>
      </w:r>
      <w:r w:rsidRPr="00330585">
        <w:rPr>
          <w:sz w:val="28"/>
          <w:szCs w:val="28"/>
        </w:rPr>
        <w:t>за 2004-2006 гг.</w:t>
      </w:r>
      <w:r w:rsidR="00E04B66" w:rsidRPr="0052698B">
        <w:rPr>
          <w:sz w:val="28"/>
          <w:szCs w:val="28"/>
        </w:rPr>
        <w:t>(</w:t>
      </w:r>
      <w:r>
        <w:rPr>
          <w:color w:val="000000"/>
          <w:spacing w:val="-3"/>
          <w:sz w:val="28"/>
        </w:rPr>
        <w:t>тыс. тенге</w:t>
      </w:r>
      <w:r w:rsidR="00E04B66" w:rsidRPr="0052698B">
        <w:rPr>
          <w:color w:val="000000"/>
          <w:spacing w:val="-3"/>
          <w:sz w:val="28"/>
        </w:rPr>
        <w:t>)</w:t>
      </w:r>
    </w:p>
    <w:p w:rsidR="00636339" w:rsidRDefault="00636339" w:rsidP="00636339">
      <w:pPr>
        <w:spacing w:after="48"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955"/>
        <w:gridCol w:w="1133"/>
        <w:gridCol w:w="1277"/>
        <w:gridCol w:w="1133"/>
        <w:gridCol w:w="1133"/>
        <w:gridCol w:w="1152"/>
      </w:tblGrid>
      <w:tr w:rsidR="00636339">
        <w:trPr>
          <w:cantSplit/>
          <w:trHeight w:hRule="exact" w:val="576"/>
        </w:trPr>
        <w:tc>
          <w:tcPr>
            <w:tcW w:w="3955"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spacing w:line="346" w:lineRule="exact"/>
              <w:ind w:left="192" w:right="173"/>
              <w:jc w:val="center"/>
            </w:pPr>
            <w:r>
              <w:rPr>
                <w:color w:val="000000"/>
                <w:spacing w:val="-2"/>
                <w:sz w:val="24"/>
              </w:rPr>
              <w:t xml:space="preserve">Статьи баланса и коэффициенты </w:t>
            </w:r>
            <w:r>
              <w:rPr>
                <w:color w:val="000000"/>
                <w:sz w:val="24"/>
              </w:rPr>
              <w:t>ликвидности</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2004 год</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2005 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2006 год</w:t>
            </w: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456"/>
            </w:pPr>
            <w:r>
              <w:rPr>
                <w:color w:val="000000"/>
                <w:spacing w:val="-3"/>
                <w:sz w:val="24"/>
              </w:rPr>
              <w:t>Изменение</w:t>
            </w:r>
          </w:p>
        </w:tc>
      </w:tr>
      <w:tr w:rsidR="00636339">
        <w:trPr>
          <w:cantSplit/>
          <w:trHeight w:hRule="exact" w:val="701"/>
        </w:trPr>
        <w:tc>
          <w:tcPr>
            <w:tcW w:w="3955"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178" w:right="182"/>
              <w:jc w:val="center"/>
            </w:pPr>
            <w:r>
              <w:rPr>
                <w:color w:val="000000"/>
                <w:spacing w:val="-3"/>
                <w:sz w:val="24"/>
              </w:rPr>
              <w:t xml:space="preserve">2005/ </w:t>
            </w:r>
            <w:r>
              <w:rPr>
                <w:color w:val="000000"/>
                <w:spacing w:val="-2"/>
                <w:sz w:val="24"/>
              </w:rPr>
              <w:t>2004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182" w:right="197"/>
              <w:jc w:val="center"/>
            </w:pPr>
            <w:r>
              <w:rPr>
                <w:color w:val="000000"/>
                <w:spacing w:val="-3"/>
                <w:sz w:val="24"/>
              </w:rPr>
              <w:t xml:space="preserve">2006/ </w:t>
            </w:r>
            <w:r>
              <w:rPr>
                <w:color w:val="000000"/>
                <w:spacing w:val="-6"/>
                <w:sz w:val="24"/>
              </w:rPr>
              <w:t>2005</w:t>
            </w:r>
          </w:p>
        </w:tc>
      </w:tr>
      <w:tr w:rsidR="00636339">
        <w:trPr>
          <w:trHeight w:hRule="exact" w:val="35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3"/>
                <w:sz w:val="24"/>
              </w:rPr>
              <w:t>Касса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Прочие денежные средства</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328</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2"/>
                <w:sz w:val="24"/>
              </w:rPr>
              <w:t>1066</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-328</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r>
      <w:tr w:rsidR="00636339">
        <w:trPr>
          <w:trHeight w:hRule="exact" w:val="71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4"/>
            </w:pPr>
            <w:r>
              <w:rPr>
                <w:color w:val="000000"/>
                <w:spacing w:val="-1"/>
                <w:sz w:val="24"/>
              </w:rPr>
              <w:t xml:space="preserve">Краткосрочные              финансовые </w:t>
            </w:r>
            <w:r>
              <w:rPr>
                <w:color w:val="000000"/>
                <w:sz w:val="24"/>
              </w:rPr>
              <w:t>инвестиции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_</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_</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_</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_</w:t>
            </w:r>
          </w:p>
        </w:tc>
      </w:tr>
      <w:tr w:rsidR="00636339">
        <w:trPr>
          <w:trHeight w:hRule="exact" w:val="71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4" w:right="130"/>
            </w:pPr>
            <w:r>
              <w:rPr>
                <w:color w:val="000000"/>
                <w:spacing w:val="-2"/>
                <w:sz w:val="24"/>
              </w:rPr>
              <w:t xml:space="preserve">Итого денежных средств и ценных </w:t>
            </w:r>
            <w:r>
              <w:rPr>
                <w:color w:val="000000"/>
                <w:spacing w:val="-3"/>
                <w:sz w:val="24"/>
              </w:rPr>
              <w:t>бумаг</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329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3"/>
                <w:sz w:val="24"/>
              </w:rPr>
              <w:t>1068</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-329</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_</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pPr>
            <w:r>
              <w:rPr>
                <w:color w:val="000000"/>
                <w:spacing w:val="-2"/>
                <w:sz w:val="24"/>
              </w:rPr>
              <w:t>Дебиторская задолженность</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22190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34437</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28759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+12247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-5678</w:t>
            </w:r>
          </w:p>
        </w:tc>
      </w:tr>
      <w:tr w:rsidR="00636339">
        <w:trPr>
          <w:trHeight w:hRule="exact" w:val="1066"/>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0" w:right="264"/>
            </w:pPr>
            <w:r>
              <w:rPr>
                <w:color w:val="000000"/>
                <w:spacing w:val="-2"/>
                <w:sz w:val="24"/>
              </w:rPr>
              <w:t xml:space="preserve">Итого денежных средств, ценных </w:t>
            </w:r>
            <w:r>
              <w:rPr>
                <w:color w:val="000000"/>
                <w:spacing w:val="-1"/>
                <w:sz w:val="24"/>
              </w:rPr>
              <w:t xml:space="preserve">бумаг и дебиторской </w:t>
            </w:r>
            <w:r>
              <w:rPr>
                <w:color w:val="000000"/>
                <w:sz w:val="24"/>
              </w:rPr>
              <w:t>задолженности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22519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35505</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28759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+12986</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-6746</w:t>
            </w:r>
          </w:p>
        </w:tc>
      </w:tr>
      <w:tr w:rsidR="00636339">
        <w:trPr>
          <w:trHeight w:hRule="exact" w:val="701"/>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46" w:lineRule="exact"/>
              <w:ind w:left="5" w:right="643" w:hanging="5"/>
            </w:pPr>
            <w:r>
              <w:rPr>
                <w:color w:val="000000"/>
                <w:spacing w:val="-2"/>
                <w:sz w:val="24"/>
              </w:rPr>
              <w:t xml:space="preserve">Запасы и затраты (за минусом </w:t>
            </w:r>
            <w:r>
              <w:rPr>
                <w:color w:val="000000"/>
                <w:spacing w:val="-1"/>
                <w:sz w:val="24"/>
              </w:rPr>
              <w:t>расходов будущих периодов)</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144410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94344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48952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-50066</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-45392</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pPr>
            <w:r>
              <w:rPr>
                <w:color w:val="000000"/>
                <w:sz w:val="24"/>
              </w:rPr>
              <w:t>Итого ликвидных средств</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166929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129849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0"/>
                <w:sz w:val="24"/>
              </w:rPr>
              <w:t>77711</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-89218</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-52138</w:t>
            </w:r>
          </w:p>
        </w:tc>
      </w:tr>
      <w:tr w:rsidR="00636339">
        <w:trPr>
          <w:trHeight w:hRule="exact" w:val="35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Краткосрочные кредиты и займы</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r>
      <w:tr w:rsidR="00636339">
        <w:trPr>
          <w:trHeight w:hRule="exact" w:val="365"/>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Кредиторская задолженность</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168000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0"/>
                <w:sz w:val="24"/>
              </w:rPr>
              <w:t>173863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203843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+5863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-29980</w:t>
            </w:r>
          </w:p>
        </w:tc>
      </w:tr>
      <w:tr w:rsidR="00636339">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4"/>
            </w:pPr>
            <w:r>
              <w:rPr>
                <w:color w:val="000000"/>
                <w:spacing w:val="-2"/>
                <w:sz w:val="24"/>
              </w:rPr>
              <w:t>Итого краткосрочных обязательств</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168000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1"/>
                <w:sz w:val="24"/>
              </w:rPr>
              <w:t>173863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203843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+5863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-29980</w:t>
            </w:r>
          </w:p>
        </w:tc>
      </w:tr>
      <w:tr w:rsidR="00636339">
        <w:trPr>
          <w:trHeight w:hRule="exact" w:val="72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5" w:lineRule="exact"/>
              <w:ind w:left="14" w:right="926" w:firstLine="5"/>
            </w:pPr>
            <w:r>
              <w:rPr>
                <w:color w:val="000000"/>
                <w:spacing w:val="-2"/>
                <w:sz w:val="24"/>
              </w:rPr>
              <w:t xml:space="preserve">Коэффициент критической </w:t>
            </w:r>
            <w:r>
              <w:rPr>
                <w:color w:val="000000"/>
                <w:sz w:val="24"/>
              </w:rPr>
              <w:t>ликвидности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0,13</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0,20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0,14</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+0,07</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-0,06</w:t>
            </w:r>
          </w:p>
        </w:tc>
      </w:tr>
      <w:tr w:rsidR="00636339">
        <w:trPr>
          <w:trHeight w:hRule="exact" w:val="730"/>
        </w:trPr>
        <w:tc>
          <w:tcPr>
            <w:tcW w:w="395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14" w:right="1181"/>
            </w:pPr>
            <w:r>
              <w:rPr>
                <w:color w:val="000000"/>
                <w:sz w:val="24"/>
              </w:rPr>
              <w:t xml:space="preserve">Коэффициент текущей </w:t>
            </w:r>
            <w:r>
              <w:rPr>
                <w:color w:val="000000"/>
                <w:spacing w:val="-2"/>
                <w:sz w:val="24"/>
              </w:rPr>
              <w:t>ликвидности (покрытия)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0,99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rPr>
                <w:sz w:val="24"/>
              </w:rPr>
            </w:pPr>
            <w:r>
              <w:rPr>
                <w:sz w:val="24"/>
                <w:lang w:val="en-US"/>
              </w:rPr>
              <w:t>0</w:t>
            </w:r>
            <w:r>
              <w:rPr>
                <w:sz w:val="24"/>
              </w:rPr>
              <w:t>,75</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0,38</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-0,24</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-0,37</w:t>
            </w:r>
          </w:p>
        </w:tc>
      </w:tr>
    </w:tbl>
    <w:p w:rsidR="007B3693" w:rsidRDefault="007B3693" w:rsidP="00E04B66">
      <w:pPr>
        <w:spacing w:line="360" w:lineRule="auto"/>
        <w:ind w:firstLine="709"/>
        <w:jc w:val="both"/>
        <w:rPr>
          <w:sz w:val="28"/>
          <w:szCs w:val="28"/>
        </w:rPr>
      </w:pPr>
    </w:p>
    <w:p w:rsidR="00E04B66" w:rsidRPr="00330585" w:rsidRDefault="00E04B66" w:rsidP="00E04B66">
      <w:pPr>
        <w:spacing w:line="360" w:lineRule="auto"/>
        <w:ind w:firstLine="709"/>
        <w:jc w:val="both"/>
        <w:rPr>
          <w:sz w:val="28"/>
          <w:szCs w:val="28"/>
        </w:rPr>
      </w:pPr>
      <w:r w:rsidRPr="00330585">
        <w:rPr>
          <w:sz w:val="28"/>
          <w:szCs w:val="28"/>
        </w:rPr>
        <w:t>Данные таблицы</w:t>
      </w:r>
      <w:r w:rsidR="007879B8">
        <w:rPr>
          <w:sz w:val="28"/>
          <w:szCs w:val="28"/>
        </w:rPr>
        <w:t xml:space="preserve"> 1</w:t>
      </w:r>
      <w:r w:rsidR="007D09D5">
        <w:rPr>
          <w:sz w:val="28"/>
          <w:szCs w:val="28"/>
        </w:rPr>
        <w:t>3</w:t>
      </w:r>
      <w:r w:rsidRPr="00330585">
        <w:rPr>
          <w:sz w:val="28"/>
          <w:szCs w:val="28"/>
        </w:rPr>
        <w:t xml:space="preserve"> свидетельствуют</w:t>
      </w:r>
      <w:r w:rsidR="007879B8">
        <w:rPr>
          <w:sz w:val="28"/>
          <w:szCs w:val="28"/>
        </w:rPr>
        <w:t xml:space="preserve"> о том</w:t>
      </w:r>
      <w:r w:rsidRPr="00330585">
        <w:rPr>
          <w:sz w:val="28"/>
          <w:szCs w:val="28"/>
        </w:rPr>
        <w:t>, что предприятие находится в кризисно финансовом состоянии, так как все коэффициенты ликвидности значительно ниже допустимой величины. Коэффициент абсолютной ликвидности на конец 2004 года составляет 0,002, а на конец 2005 года -0,006, то есть повышается на 0,004 пункта. На конец 2006 года у предприятия нет в наличии денежных средств, поэтому нет возможности определить значение коэф</w:t>
      </w:r>
      <w:r w:rsidR="00F11FA2">
        <w:rPr>
          <w:sz w:val="28"/>
          <w:szCs w:val="28"/>
        </w:rPr>
        <w:t xml:space="preserve">фициента абсолютной ликвидности </w:t>
      </w:r>
      <w:r w:rsidR="00F11FA2" w:rsidRPr="00DA7DC5">
        <w:rPr>
          <w:sz w:val="28"/>
          <w:szCs w:val="28"/>
        </w:rPr>
        <w:t>[</w:t>
      </w:r>
      <w:r w:rsidR="00F11FA2">
        <w:rPr>
          <w:sz w:val="28"/>
          <w:szCs w:val="28"/>
        </w:rPr>
        <w:t>37</w:t>
      </w:r>
      <w:r w:rsidR="00F11FA2" w:rsidRPr="00DA7DC5">
        <w:rPr>
          <w:sz w:val="28"/>
          <w:szCs w:val="28"/>
        </w:rPr>
        <w:t>].</w:t>
      </w:r>
    </w:p>
    <w:p w:rsidR="00E04B66" w:rsidRPr="0052698B" w:rsidRDefault="00E04B66" w:rsidP="00E04B66">
      <w:pPr>
        <w:spacing w:line="360" w:lineRule="auto"/>
        <w:ind w:firstLine="709"/>
        <w:jc w:val="both"/>
        <w:rPr>
          <w:sz w:val="28"/>
          <w:szCs w:val="28"/>
        </w:rPr>
      </w:pPr>
      <w:r w:rsidRPr="00330585">
        <w:rPr>
          <w:sz w:val="28"/>
          <w:szCs w:val="28"/>
        </w:rPr>
        <w:t>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дебиторской задолженности. За анализируемый период значение этого коэффициента повышается на 0,01 пункта. Это произошло, главным образом, за счет увеличения дебиторской задолженности на 6569 тыс. тенге.</w:t>
      </w:r>
    </w:p>
    <w:p w:rsidR="00636339" w:rsidRDefault="00636339" w:rsidP="007D09D5">
      <w:pPr>
        <w:spacing w:line="360" w:lineRule="auto"/>
        <w:ind w:firstLine="709"/>
        <w:jc w:val="both"/>
        <w:rPr>
          <w:color w:val="000000"/>
          <w:sz w:val="28"/>
        </w:rPr>
      </w:pPr>
      <w:r>
        <w:rPr>
          <w:color w:val="000000"/>
          <w:sz w:val="28"/>
        </w:rPr>
        <w:t xml:space="preserve">Значение коэффициента покрытия за 2004-2006 годы уменьшается и </w:t>
      </w:r>
      <w:r>
        <w:rPr>
          <w:color w:val="000000"/>
          <w:spacing w:val="6"/>
          <w:sz w:val="28"/>
        </w:rPr>
        <w:t xml:space="preserve">составляет на конец 2006 года 0,38, что значительно ниже допустимой </w:t>
      </w:r>
      <w:r>
        <w:rPr>
          <w:color w:val="000000"/>
          <w:spacing w:val="1"/>
          <w:sz w:val="28"/>
        </w:rPr>
        <w:t xml:space="preserve">величины. Таким образом, предприятие не в состоянии выполнить свои </w:t>
      </w:r>
      <w:r>
        <w:rPr>
          <w:color w:val="000000"/>
          <w:sz w:val="28"/>
        </w:rPr>
        <w:t>краткосрочные обязательства и является практически неплатежеспособным.</w:t>
      </w:r>
    </w:p>
    <w:p w:rsidR="00833050" w:rsidRPr="00330585" w:rsidRDefault="00833050" w:rsidP="00833050">
      <w:pPr>
        <w:spacing w:line="360" w:lineRule="auto"/>
        <w:ind w:firstLine="709"/>
        <w:jc w:val="both"/>
        <w:rPr>
          <w:sz w:val="28"/>
          <w:szCs w:val="28"/>
        </w:rPr>
      </w:pPr>
      <w:r w:rsidRPr="00330585">
        <w:rPr>
          <w:sz w:val="28"/>
          <w:szCs w:val="28"/>
        </w:rPr>
        <w:t>Хорошо работающие предприятия имеют значительное превышение ликвидных активов над текущими обязательствами, что позволяет достаточно</w:t>
      </w:r>
      <w:r w:rsidRPr="0052698B">
        <w:rPr>
          <w:sz w:val="28"/>
          <w:szCs w:val="28"/>
        </w:rPr>
        <w:t xml:space="preserve"> </w:t>
      </w:r>
      <w:r w:rsidRPr="00330585">
        <w:rPr>
          <w:sz w:val="28"/>
          <w:szCs w:val="28"/>
        </w:rPr>
        <w:t>точно оценить степень устойчивости их финансового состояния и способности погасить обязательства в срок.</w:t>
      </w:r>
    </w:p>
    <w:p w:rsidR="00833050" w:rsidRPr="00330585" w:rsidRDefault="00833050" w:rsidP="00833050">
      <w:pPr>
        <w:spacing w:line="360" w:lineRule="auto"/>
        <w:ind w:firstLine="709"/>
        <w:jc w:val="both"/>
        <w:rPr>
          <w:sz w:val="28"/>
          <w:szCs w:val="28"/>
        </w:rPr>
      </w:pPr>
      <w:r w:rsidRPr="00330585">
        <w:rPr>
          <w:sz w:val="28"/>
          <w:szCs w:val="28"/>
        </w:rPr>
        <w:t xml:space="preserve">Однако значительное превышение обратного капитала над текущими обязательствами свидетельствует о том, что предприятие имеет больше финансовых ресурсов, чем ему требуется, </w:t>
      </w:r>
      <w:r w:rsidR="00466FB0" w:rsidRPr="00330585">
        <w:rPr>
          <w:sz w:val="28"/>
          <w:szCs w:val="28"/>
        </w:rPr>
        <w:t>а,</w:t>
      </w:r>
      <w:r w:rsidRPr="00330585">
        <w:rPr>
          <w:sz w:val="28"/>
          <w:szCs w:val="28"/>
        </w:rPr>
        <w:t xml:space="preserve"> </w:t>
      </w:r>
      <w:r w:rsidR="00466FB0" w:rsidRPr="00330585">
        <w:rPr>
          <w:sz w:val="28"/>
          <w:szCs w:val="28"/>
        </w:rPr>
        <w:t>следовательно,</w:t>
      </w:r>
      <w:r w:rsidRPr="00330585">
        <w:rPr>
          <w:sz w:val="28"/>
          <w:szCs w:val="28"/>
        </w:rPr>
        <w:t xml:space="preserve"> оно превращает излишние средства в ненужные текущие активы. Это может быть связано с текущим состоянием экономики страны, вызванным инфляцией. В этих условиях предприятию выгодно вложить излишек денежных средств в запасы товарно-материальных ценностей или предоставить отсрочку платежа за продукцию.</w:t>
      </w:r>
    </w:p>
    <w:p w:rsidR="00B3620C" w:rsidRDefault="00B3620C" w:rsidP="007D09D5">
      <w:pPr>
        <w:spacing w:line="360" w:lineRule="auto"/>
        <w:ind w:firstLine="709"/>
        <w:jc w:val="both"/>
      </w:pPr>
      <w:r>
        <w:rPr>
          <w:color w:val="000000"/>
          <w:sz w:val="28"/>
        </w:rPr>
        <w:t xml:space="preserve">Рассмотрим приложение 5 показателей ликвидности за 2004-2006 </w:t>
      </w:r>
      <w:r w:rsidR="00466FB0">
        <w:rPr>
          <w:color w:val="000000"/>
          <w:sz w:val="28"/>
        </w:rPr>
        <w:t>гг.</w:t>
      </w:r>
    </w:p>
    <w:p w:rsidR="00636339" w:rsidRDefault="00636339" w:rsidP="00D67E00">
      <w:pPr>
        <w:shd w:val="clear" w:color="auto" w:fill="FFFFFF"/>
        <w:spacing w:line="360" w:lineRule="auto"/>
        <w:ind w:left="134" w:right="125" w:firstLine="574"/>
        <w:jc w:val="both"/>
      </w:pPr>
      <w:r>
        <w:rPr>
          <w:color w:val="000000"/>
          <w:spacing w:val="1"/>
          <w:sz w:val="28"/>
        </w:rPr>
        <w:t xml:space="preserve">При оценке кредитоспособности предприятия используется целый ряд </w:t>
      </w:r>
      <w:r>
        <w:rPr>
          <w:color w:val="000000"/>
          <w:spacing w:val="8"/>
          <w:sz w:val="28"/>
        </w:rPr>
        <w:lastRenderedPageBreak/>
        <w:t xml:space="preserve">показателей. Наиболее важным из них является общий коэффициент </w:t>
      </w:r>
      <w:r>
        <w:rPr>
          <w:color w:val="000000"/>
          <w:spacing w:val="-1"/>
          <w:sz w:val="28"/>
        </w:rPr>
        <w:t>ликвидности.</w:t>
      </w:r>
      <w:r w:rsidR="00F8383C">
        <w:rPr>
          <w:color w:val="000000"/>
          <w:spacing w:val="-1"/>
          <w:sz w:val="28"/>
        </w:rPr>
        <w:t xml:space="preserve"> </w:t>
      </w:r>
      <w:r>
        <w:rPr>
          <w:color w:val="000000"/>
          <w:sz w:val="28"/>
        </w:rPr>
        <w:t>Расчет общего коэффициента ликвидности представлен в табл</w:t>
      </w:r>
      <w:r w:rsidR="007D09D5">
        <w:rPr>
          <w:color w:val="000000"/>
          <w:sz w:val="28"/>
        </w:rPr>
        <w:t>.</w:t>
      </w:r>
      <w:r>
        <w:rPr>
          <w:color w:val="000000"/>
          <w:sz w:val="28"/>
        </w:rPr>
        <w:t xml:space="preserve"> 1</w:t>
      </w:r>
      <w:r w:rsidR="007D09D5">
        <w:rPr>
          <w:color w:val="000000"/>
          <w:sz w:val="28"/>
        </w:rPr>
        <w:t>4</w:t>
      </w:r>
      <w:r>
        <w:rPr>
          <w:color w:val="000000"/>
          <w:sz w:val="28"/>
        </w:rPr>
        <w:t>.</w:t>
      </w:r>
    </w:p>
    <w:p w:rsidR="007D09D5" w:rsidRDefault="007D09D5" w:rsidP="007D09D5">
      <w:pPr>
        <w:shd w:val="clear" w:color="auto" w:fill="FFFFFF"/>
        <w:spacing w:line="360" w:lineRule="auto"/>
        <w:ind w:left="2174"/>
        <w:jc w:val="right"/>
        <w:rPr>
          <w:color w:val="000000"/>
          <w:sz w:val="28"/>
        </w:rPr>
      </w:pPr>
      <w:r>
        <w:rPr>
          <w:color w:val="000000"/>
          <w:sz w:val="28"/>
        </w:rPr>
        <w:t>Таблица 14</w:t>
      </w:r>
    </w:p>
    <w:p w:rsidR="00636339" w:rsidRDefault="00636339" w:rsidP="007D09D5">
      <w:pPr>
        <w:shd w:val="clear" w:color="auto" w:fill="FFFFFF"/>
        <w:spacing w:line="360" w:lineRule="auto"/>
        <w:ind w:left="2174"/>
      </w:pPr>
      <w:r>
        <w:rPr>
          <w:color w:val="000000"/>
          <w:sz w:val="28"/>
        </w:rPr>
        <w:t xml:space="preserve"> Общая ликвидность текущих активов</w:t>
      </w:r>
      <w:r w:rsidR="007D09D5">
        <w:rPr>
          <w:color w:val="000000"/>
          <w:sz w:val="28"/>
        </w:rPr>
        <w:t xml:space="preserve"> (</w:t>
      </w:r>
      <w:r>
        <w:rPr>
          <w:color w:val="000000"/>
          <w:spacing w:val="-3"/>
          <w:sz w:val="28"/>
        </w:rPr>
        <w:t>тыс</w:t>
      </w:r>
      <w:r w:rsidR="00466FB0">
        <w:rPr>
          <w:color w:val="000000"/>
          <w:spacing w:val="-3"/>
          <w:sz w:val="28"/>
        </w:rPr>
        <w:t>. т</w:t>
      </w:r>
      <w:r>
        <w:rPr>
          <w:color w:val="000000"/>
          <w:spacing w:val="-3"/>
          <w:sz w:val="28"/>
        </w:rPr>
        <w:t>енге</w:t>
      </w:r>
      <w:r w:rsidR="007D09D5">
        <w:rPr>
          <w:color w:val="000000"/>
          <w:spacing w:val="-3"/>
          <w:sz w:val="28"/>
        </w:rPr>
        <w:t>)</w:t>
      </w:r>
    </w:p>
    <w:p w:rsidR="00636339" w:rsidRDefault="00636339" w:rsidP="00636339">
      <w:pPr>
        <w:spacing w:after="7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3965"/>
        <w:gridCol w:w="1133"/>
        <w:gridCol w:w="1267"/>
        <w:gridCol w:w="1142"/>
        <w:gridCol w:w="1200"/>
        <w:gridCol w:w="1229"/>
      </w:tblGrid>
      <w:tr w:rsidR="00636339">
        <w:trPr>
          <w:cantSplit/>
          <w:trHeight w:hRule="exact" w:val="470"/>
        </w:trPr>
        <w:tc>
          <w:tcPr>
            <w:tcW w:w="3965"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296"/>
            </w:pPr>
            <w:r>
              <w:rPr>
                <w:color w:val="000000"/>
                <w:spacing w:val="-3"/>
                <w:sz w:val="24"/>
              </w:rPr>
              <w:t>Показатели</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2004 год</w:t>
            </w:r>
          </w:p>
        </w:tc>
        <w:tc>
          <w:tcPr>
            <w:tcW w:w="126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2005 год</w:t>
            </w:r>
          </w:p>
        </w:tc>
        <w:tc>
          <w:tcPr>
            <w:tcW w:w="1142"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4"/>
              </w:rPr>
              <w:t>2006 год</w:t>
            </w:r>
          </w:p>
        </w:tc>
        <w:tc>
          <w:tcPr>
            <w:tcW w:w="24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38"/>
            </w:pPr>
            <w:r>
              <w:rPr>
                <w:color w:val="000000"/>
                <w:spacing w:val="-4"/>
                <w:sz w:val="24"/>
              </w:rPr>
              <w:t>Изменение</w:t>
            </w:r>
          </w:p>
        </w:tc>
      </w:tr>
      <w:tr w:rsidR="00636339">
        <w:trPr>
          <w:cantSplit/>
          <w:trHeight w:hRule="exact" w:val="355"/>
        </w:trPr>
        <w:tc>
          <w:tcPr>
            <w:tcW w:w="3965"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3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p>
        </w:tc>
        <w:tc>
          <w:tcPr>
            <w:tcW w:w="126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pPr>
          </w:p>
        </w:tc>
        <w:tc>
          <w:tcPr>
            <w:tcW w:w="1142" w:type="dxa"/>
            <w:vMerge/>
            <w:tcBorders>
              <w:top w:val="nil"/>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62"/>
            </w:pPr>
            <w:r>
              <w:rPr>
                <w:color w:val="000000"/>
                <w:spacing w:val="-2"/>
                <w:sz w:val="24"/>
              </w:rPr>
              <w:t>2005/2004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72"/>
            </w:pPr>
            <w:r>
              <w:rPr>
                <w:color w:val="000000"/>
                <w:spacing w:val="-5"/>
                <w:sz w:val="24"/>
              </w:rPr>
              <w:t>2006/2005</w:t>
            </w:r>
          </w:p>
        </w:tc>
      </w:tr>
      <w:tr w:rsidR="00636339">
        <w:trPr>
          <w:trHeight w:hRule="exact" w:val="710"/>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14" w:right="874" w:firstLine="5"/>
            </w:pPr>
            <w:r>
              <w:rPr>
                <w:color w:val="000000"/>
                <w:spacing w:val="-3"/>
                <w:sz w:val="24"/>
              </w:rPr>
              <w:t xml:space="preserve">Текущие активы, тыс. тенге </w:t>
            </w:r>
            <w:r>
              <w:rPr>
                <w:color w:val="000000"/>
                <w:spacing w:val="-1"/>
                <w:sz w:val="24"/>
              </w:rPr>
              <w:t>в том числе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166929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129849</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1"/>
                <w:sz w:val="24"/>
              </w:rPr>
              <w:t>77711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-37080</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-52138</w:t>
            </w:r>
          </w:p>
        </w:tc>
      </w:tr>
      <w:tr w:rsidR="00636339">
        <w:trPr>
          <w:trHeight w:hRule="exact" w:val="355"/>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4"/>
            </w:pPr>
            <w:r>
              <w:rPr>
                <w:color w:val="000000"/>
                <w:spacing w:val="-2"/>
                <w:sz w:val="24"/>
              </w:rPr>
              <w:t>- денежные средства, тыс. 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329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298"/>
            </w:pPr>
            <w:r>
              <w:rPr>
                <w:color w:val="000000"/>
                <w:spacing w:val="-6"/>
                <w:sz w:val="24"/>
              </w:rPr>
              <w:t>1068     .</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+739</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w:t>
            </w:r>
          </w:p>
        </w:tc>
      </w:tr>
      <w:tr w:rsidR="00636339">
        <w:trPr>
          <w:trHeight w:hRule="exact" w:val="710"/>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5" w:right="250"/>
            </w:pPr>
            <w:r>
              <w:rPr>
                <w:color w:val="000000"/>
                <w:spacing w:val="-3"/>
                <w:sz w:val="24"/>
              </w:rPr>
              <w:t xml:space="preserve">-дебиторская задолженность, тыс. </w:t>
            </w:r>
            <w:r>
              <w:rPr>
                <w:color w:val="000000"/>
                <w:spacing w:val="-1"/>
                <w:sz w:val="24"/>
              </w:rPr>
              <w:t>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22190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34437</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28759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+12247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-5678</w:t>
            </w:r>
          </w:p>
        </w:tc>
      </w:tr>
      <w:tr w:rsidR="00636339">
        <w:trPr>
          <w:trHeight w:hRule="exact" w:val="701"/>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left="10" w:right="451"/>
            </w:pPr>
            <w:r>
              <w:rPr>
                <w:color w:val="000000"/>
                <w:spacing w:val="-2"/>
                <w:sz w:val="24"/>
              </w:rPr>
              <w:t xml:space="preserve">-запасы и затраты (без расходов </w:t>
            </w:r>
            <w:r>
              <w:rPr>
                <w:color w:val="000000"/>
                <w:spacing w:val="-1"/>
                <w:sz w:val="24"/>
              </w:rPr>
              <w:t>будущих периодов), тыс. 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144410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94344</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48952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-50066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-45392</w:t>
            </w:r>
          </w:p>
        </w:tc>
      </w:tr>
      <w:tr w:rsidR="00636339">
        <w:trPr>
          <w:trHeight w:hRule="exact" w:val="701"/>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1" w:lineRule="exact"/>
              <w:ind w:left="10" w:right="110" w:hanging="5"/>
            </w:pPr>
            <w:r>
              <w:rPr>
                <w:color w:val="000000"/>
                <w:spacing w:val="-2"/>
                <w:sz w:val="24"/>
              </w:rPr>
              <w:t xml:space="preserve">Краткосрочные обязательства, тыс. </w:t>
            </w:r>
            <w:r>
              <w:rPr>
                <w:color w:val="000000"/>
                <w:spacing w:val="-1"/>
                <w:sz w:val="24"/>
              </w:rPr>
              <w:t>тенге</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168000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1"/>
                <w:sz w:val="24"/>
              </w:rPr>
              <w:t>173863</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203843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+5863</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+29980</w:t>
            </w:r>
          </w:p>
        </w:tc>
      </w:tr>
      <w:tr w:rsidR="00636339">
        <w:trPr>
          <w:trHeight w:hRule="exact" w:val="394"/>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9"/>
            </w:pPr>
            <w:r>
              <w:rPr>
                <w:color w:val="000000"/>
                <w:spacing w:val="-2"/>
                <w:sz w:val="24"/>
              </w:rPr>
              <w:t>Общий коэффициент ликвидности</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0,99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0,75</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0,38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-0,24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-0,37</w:t>
            </w:r>
          </w:p>
        </w:tc>
      </w:tr>
    </w:tbl>
    <w:p w:rsidR="00D70C67" w:rsidRDefault="00D70C67" w:rsidP="00471B44">
      <w:pPr>
        <w:spacing w:line="360" w:lineRule="auto"/>
        <w:ind w:firstLine="709"/>
        <w:jc w:val="both"/>
        <w:rPr>
          <w:sz w:val="28"/>
          <w:szCs w:val="28"/>
        </w:rPr>
      </w:pPr>
    </w:p>
    <w:p w:rsidR="00636339" w:rsidRDefault="00636339" w:rsidP="00471B44">
      <w:pPr>
        <w:spacing w:line="360" w:lineRule="auto"/>
        <w:ind w:firstLine="709"/>
        <w:jc w:val="both"/>
        <w:rPr>
          <w:sz w:val="28"/>
          <w:szCs w:val="28"/>
        </w:rPr>
      </w:pPr>
      <w:r w:rsidRPr="00471B44">
        <w:rPr>
          <w:sz w:val="28"/>
          <w:szCs w:val="28"/>
        </w:rPr>
        <w:t>По данным таблицы</w:t>
      </w:r>
      <w:r w:rsidR="007D09D5" w:rsidRPr="00471B44">
        <w:rPr>
          <w:sz w:val="28"/>
          <w:szCs w:val="28"/>
        </w:rPr>
        <w:t xml:space="preserve"> 14</w:t>
      </w:r>
      <w:r w:rsidRPr="00471B44">
        <w:rPr>
          <w:sz w:val="28"/>
          <w:szCs w:val="28"/>
        </w:rPr>
        <w:t xml:space="preserve"> видно, что стоимость текущих активов за анализируемый период уменьшается на 112808 тыс. тенге, а стоимость краткосрочных обязательств увеличивается на 35843 тыс. тенге. Таким образом, если в 2004 году краткосрочные обязательства превышают текущие активы на 1071 тыс. тенге, то на конец 2006 года краткосрочные обязательства превышают сумму текущих активов на 126132 тыс. тенге. Общий коэффициент ликвидности определяется отношением стоимости текущих активов к краткосрочным обязательствам предприятия. За анализируемый период наблюдается тенденция уменьшения общего коэффициента ликвидности. На конец 2006 года общий коэффициент ликвидности составляет 0,38, то есть платежные способности предприятия, оцениваемые при условии не только своевременных расчетов с дебиторами и благоприятной реализацией готовой продукций, но и продажи прочих материальных оборотных средств, снизилась. Таким образом, видно, что кредитоспособность предпр</w:t>
      </w:r>
      <w:r w:rsidR="00F176D6">
        <w:rPr>
          <w:sz w:val="28"/>
          <w:szCs w:val="28"/>
        </w:rPr>
        <w:t xml:space="preserve">иятия с каждым годом ухудшается </w:t>
      </w:r>
      <w:r w:rsidR="00F176D6" w:rsidRPr="00DA7DC5">
        <w:rPr>
          <w:sz w:val="28"/>
          <w:szCs w:val="28"/>
        </w:rPr>
        <w:t>[</w:t>
      </w:r>
      <w:r w:rsidR="00F176D6">
        <w:rPr>
          <w:sz w:val="28"/>
          <w:szCs w:val="28"/>
        </w:rPr>
        <w:t>37</w:t>
      </w:r>
      <w:r w:rsidR="00F176D6" w:rsidRPr="00DA7DC5">
        <w:rPr>
          <w:sz w:val="28"/>
          <w:szCs w:val="28"/>
        </w:rPr>
        <w:t>].</w:t>
      </w:r>
    </w:p>
    <w:p w:rsidR="00636339" w:rsidRPr="00471B44" w:rsidRDefault="00636339" w:rsidP="00471B44">
      <w:pPr>
        <w:spacing w:line="360" w:lineRule="auto"/>
        <w:ind w:firstLine="709"/>
        <w:jc w:val="both"/>
        <w:rPr>
          <w:sz w:val="28"/>
          <w:szCs w:val="28"/>
        </w:rPr>
      </w:pPr>
      <w:r w:rsidRPr="00471B44">
        <w:rPr>
          <w:sz w:val="28"/>
          <w:szCs w:val="28"/>
        </w:rPr>
        <w:t xml:space="preserve">Рост дохода создаёт финансовую базу для самофинансирования, являющегося обязательным условием успешной хозяйственной деятельности предприятий в </w:t>
      </w:r>
      <w:r w:rsidRPr="00471B44">
        <w:rPr>
          <w:sz w:val="28"/>
          <w:szCs w:val="28"/>
        </w:rPr>
        <w:lastRenderedPageBreak/>
        <w:t>условиях рыночной экономики. Этот принцип базируется на полной окупаемости затрат по производству продукции и расширению производственно - технической базы предприятия. Он означает, что каждое предприятие покрывает свои текущие и капитальные затраты за счёт собственных источников. При временной недостаточности в средствах потребность в них может обеспечиваться за счёт краткосрочных ссуд банка и коммерческого кредита, если речь идёт о текущих затратах, и долгосрочных банковских кредитов, используемых на капитальные вложения.</w:t>
      </w:r>
    </w:p>
    <w:p w:rsidR="00A04F38" w:rsidRDefault="00A04F38" w:rsidP="00A04F38">
      <w:pPr>
        <w:spacing w:line="360" w:lineRule="auto"/>
        <w:ind w:firstLine="709"/>
        <w:jc w:val="right"/>
        <w:rPr>
          <w:sz w:val="28"/>
          <w:szCs w:val="28"/>
        </w:rPr>
      </w:pPr>
      <w:r>
        <w:rPr>
          <w:sz w:val="28"/>
          <w:szCs w:val="28"/>
        </w:rPr>
        <w:t>Таблица 15</w:t>
      </w:r>
    </w:p>
    <w:p w:rsidR="00636339" w:rsidRPr="00471B44" w:rsidRDefault="00636339" w:rsidP="00471B44">
      <w:pPr>
        <w:spacing w:line="360" w:lineRule="auto"/>
        <w:ind w:firstLine="709"/>
        <w:jc w:val="both"/>
        <w:rPr>
          <w:sz w:val="28"/>
          <w:szCs w:val="28"/>
        </w:rPr>
      </w:pPr>
      <w:r w:rsidRPr="00471B44">
        <w:rPr>
          <w:sz w:val="28"/>
          <w:szCs w:val="28"/>
        </w:rPr>
        <w:t xml:space="preserve"> Оценка доходности ТОО «KAZPACO» за 2004-2006гг</w:t>
      </w:r>
      <w:r w:rsidR="00466FB0" w:rsidRPr="00471B44">
        <w:rPr>
          <w:sz w:val="28"/>
          <w:szCs w:val="28"/>
        </w:rPr>
        <w:t>.</w:t>
      </w:r>
      <w:r w:rsidR="00466FB0">
        <w:rPr>
          <w:sz w:val="28"/>
          <w:szCs w:val="28"/>
        </w:rPr>
        <w:t xml:space="preserve"> (</w:t>
      </w:r>
      <w:r w:rsidRPr="00471B44">
        <w:rPr>
          <w:sz w:val="28"/>
          <w:szCs w:val="28"/>
        </w:rPr>
        <w:t>тыс</w:t>
      </w:r>
      <w:r w:rsidR="00466FB0" w:rsidRPr="00471B44">
        <w:rPr>
          <w:sz w:val="28"/>
          <w:szCs w:val="28"/>
        </w:rPr>
        <w:t>. т</w:t>
      </w:r>
      <w:r w:rsidRPr="00471B44">
        <w:rPr>
          <w:sz w:val="28"/>
          <w:szCs w:val="28"/>
        </w:rPr>
        <w:t>енге</w:t>
      </w:r>
      <w:r w:rsidR="00A04F38">
        <w:rPr>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811"/>
        <w:gridCol w:w="1123"/>
        <w:gridCol w:w="1277"/>
        <w:gridCol w:w="1277"/>
        <w:gridCol w:w="1277"/>
        <w:gridCol w:w="1152"/>
      </w:tblGrid>
      <w:tr w:rsidR="00636339">
        <w:trPr>
          <w:cantSplit/>
          <w:trHeight w:hRule="exact" w:val="374"/>
        </w:trPr>
        <w:tc>
          <w:tcPr>
            <w:tcW w:w="3811"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797"/>
            </w:pPr>
            <w:r>
              <w:rPr>
                <w:color w:val="000000"/>
                <w:spacing w:val="-3"/>
                <w:sz w:val="24"/>
              </w:rPr>
              <w:t>Показатели, тыс.тг.</w:t>
            </w:r>
          </w:p>
        </w:tc>
        <w:tc>
          <w:tcPr>
            <w:tcW w:w="1123"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187"/>
            </w:pPr>
            <w:r>
              <w:rPr>
                <w:color w:val="000000"/>
                <w:spacing w:val="-6"/>
                <w:sz w:val="24"/>
              </w:rPr>
              <w:t>2004г.</w:t>
            </w:r>
          </w:p>
        </w:tc>
        <w:tc>
          <w:tcPr>
            <w:tcW w:w="1277" w:type="dxa"/>
            <w:vMerge w:val="restart"/>
            <w:tcBorders>
              <w:top w:val="single" w:sz="6" w:space="0" w:color="auto"/>
              <w:left w:val="single" w:sz="6" w:space="0" w:color="auto"/>
              <w:bottom w:val="nil"/>
              <w:right w:val="single" w:sz="6" w:space="0" w:color="auto"/>
            </w:tcBorders>
            <w:shd w:val="clear" w:color="auto" w:fill="FFFFFF"/>
            <w:vAlign w:val="center"/>
          </w:tcPr>
          <w:p w:rsidR="00636339" w:rsidRDefault="00636339" w:rsidP="001F1B25">
            <w:pPr>
              <w:shd w:val="clear" w:color="auto" w:fill="FFFFFF"/>
              <w:ind w:left="264"/>
            </w:pPr>
            <w:r>
              <w:rPr>
                <w:color w:val="000000"/>
                <w:spacing w:val="-7"/>
                <w:sz w:val="24"/>
              </w:rPr>
              <w:t>2005г.</w:t>
            </w:r>
          </w:p>
        </w:tc>
        <w:tc>
          <w:tcPr>
            <w:tcW w:w="1277" w:type="dxa"/>
            <w:vMerge w:val="restart"/>
            <w:tcBorders>
              <w:top w:val="single" w:sz="6" w:space="0" w:color="auto"/>
              <w:left w:val="single" w:sz="6" w:space="0" w:color="auto"/>
              <w:bottom w:val="nil"/>
              <w:right w:val="single" w:sz="4" w:space="0" w:color="auto"/>
            </w:tcBorders>
            <w:shd w:val="clear" w:color="auto" w:fill="FFFFFF"/>
            <w:vAlign w:val="center"/>
          </w:tcPr>
          <w:p w:rsidR="00636339" w:rsidRDefault="00636339" w:rsidP="001F1B25">
            <w:pPr>
              <w:shd w:val="clear" w:color="auto" w:fill="FFFFFF"/>
              <w:ind w:right="168"/>
              <w:jc w:val="right"/>
            </w:pPr>
            <w:r>
              <w:rPr>
                <w:color w:val="000000"/>
                <w:spacing w:val="-5"/>
                <w:sz w:val="24"/>
              </w:rPr>
              <w:t>2006г.</w:t>
            </w:r>
          </w:p>
        </w:tc>
        <w:tc>
          <w:tcPr>
            <w:tcW w:w="24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ind w:left="590"/>
            </w:pPr>
            <w:r>
              <w:rPr>
                <w:color w:val="000000"/>
                <w:spacing w:val="-3"/>
                <w:sz w:val="24"/>
              </w:rPr>
              <w:t>Изменение</w:t>
            </w:r>
          </w:p>
        </w:tc>
      </w:tr>
      <w:tr w:rsidR="00636339">
        <w:trPr>
          <w:cantSplit/>
          <w:trHeight w:hRule="exact" w:val="355"/>
        </w:trPr>
        <w:tc>
          <w:tcPr>
            <w:tcW w:w="3811"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123"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vMerge/>
            <w:tcBorders>
              <w:top w:val="nil"/>
              <w:left w:val="single" w:sz="6" w:space="0" w:color="auto"/>
              <w:bottom w:val="single" w:sz="6" w:space="0" w:color="auto"/>
              <w:right w:val="single" w:sz="6" w:space="0" w:color="auto"/>
            </w:tcBorders>
            <w:shd w:val="clear" w:color="auto" w:fill="FFFFFF"/>
          </w:tcPr>
          <w:p w:rsidR="00636339" w:rsidRDefault="00636339" w:rsidP="001F1B25"/>
          <w:p w:rsidR="00636339" w:rsidRDefault="00636339" w:rsidP="001F1B25"/>
        </w:tc>
        <w:tc>
          <w:tcPr>
            <w:tcW w:w="1277" w:type="dxa"/>
            <w:tcBorders>
              <w:top w:val="single" w:sz="6" w:space="0" w:color="auto"/>
              <w:left w:val="single" w:sz="6" w:space="0" w:color="auto"/>
              <w:bottom w:val="single" w:sz="6"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4"/>
                <w:sz w:val="24"/>
              </w:rPr>
              <w:t>2005/2004</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2006/2005</w:t>
            </w:r>
          </w:p>
        </w:tc>
      </w:tr>
      <w:tr w:rsidR="00636339">
        <w:trPr>
          <w:trHeight w:hRule="exact" w:val="355"/>
        </w:trPr>
        <w:tc>
          <w:tcPr>
            <w:tcW w:w="381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pPr>
            <w:r>
              <w:rPr>
                <w:color w:val="000000"/>
                <w:sz w:val="24"/>
              </w:rPr>
              <w:t>Доход от реализации продукции</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63"/>
            </w:pPr>
            <w:r>
              <w:rPr>
                <w:color w:val="000000"/>
                <w:spacing w:val="-8"/>
                <w:sz w:val="24"/>
              </w:rPr>
              <w:t>139166</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92"/>
            </w:pPr>
            <w:r>
              <w:rPr>
                <w:color w:val="000000"/>
                <w:spacing w:val="-8"/>
                <w:sz w:val="24"/>
              </w:rPr>
              <w:t>163360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73"/>
              <w:jc w:val="right"/>
            </w:pPr>
            <w:r>
              <w:rPr>
                <w:color w:val="000000"/>
                <w:spacing w:val="-8"/>
                <w:sz w:val="24"/>
              </w:rPr>
              <w:t>176807</w:t>
            </w:r>
          </w:p>
        </w:tc>
        <w:tc>
          <w:tcPr>
            <w:tcW w:w="1277" w:type="dxa"/>
            <w:tcBorders>
              <w:top w:val="single" w:sz="6" w:space="0" w:color="auto"/>
              <w:left w:val="single" w:sz="6" w:space="0" w:color="auto"/>
              <w:bottom w:val="single" w:sz="6"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4"/>
                <w:sz w:val="24"/>
              </w:rPr>
              <w:t>+24194</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+13447</w:t>
            </w:r>
          </w:p>
        </w:tc>
      </w:tr>
      <w:tr w:rsidR="00636339">
        <w:trPr>
          <w:trHeight w:hRule="exact" w:val="355"/>
        </w:trPr>
        <w:tc>
          <w:tcPr>
            <w:tcW w:w="381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pPr>
            <w:r>
              <w:rPr>
                <w:color w:val="000000"/>
                <w:spacing w:val="-1"/>
                <w:sz w:val="24"/>
              </w:rPr>
              <w:t>Расходы</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68"/>
            </w:pPr>
            <w:r>
              <w:rPr>
                <w:color w:val="000000"/>
                <w:spacing w:val="-8"/>
                <w:sz w:val="24"/>
              </w:rPr>
              <w:t>130217</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245"/>
            </w:pPr>
            <w:r>
              <w:rPr>
                <w:color w:val="000000"/>
                <w:spacing w:val="-8"/>
                <w:sz w:val="24"/>
              </w:rPr>
              <w:t>153948</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20"/>
              <w:jc w:val="right"/>
            </w:pPr>
            <w:r>
              <w:rPr>
                <w:color w:val="000000"/>
                <w:spacing w:val="-8"/>
                <w:sz w:val="24"/>
              </w:rPr>
              <w:t>164728</w:t>
            </w:r>
          </w:p>
        </w:tc>
        <w:tc>
          <w:tcPr>
            <w:tcW w:w="1277" w:type="dxa"/>
            <w:tcBorders>
              <w:top w:val="single" w:sz="6" w:space="0" w:color="auto"/>
              <w:left w:val="single" w:sz="6" w:space="0" w:color="auto"/>
              <w:bottom w:val="single" w:sz="6"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9"/>
                <w:sz w:val="24"/>
              </w:rPr>
              <w:t>+23731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-10780</w:t>
            </w:r>
          </w:p>
        </w:tc>
      </w:tr>
      <w:tr w:rsidR="00636339">
        <w:trPr>
          <w:trHeight w:hRule="exact" w:val="365"/>
        </w:trPr>
        <w:tc>
          <w:tcPr>
            <w:tcW w:w="381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pPr>
            <w:r>
              <w:rPr>
                <w:color w:val="000000"/>
                <w:spacing w:val="-2"/>
                <w:sz w:val="24"/>
              </w:rPr>
              <w:t>Доход до уплаты налогов</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278"/>
            </w:pPr>
            <w:r>
              <w:rPr>
                <w:color w:val="000000"/>
                <w:spacing w:val="-8"/>
                <w:sz w:val="24"/>
              </w:rPr>
              <w:t>8949</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346"/>
            </w:pPr>
            <w:r>
              <w:rPr>
                <w:color w:val="000000"/>
                <w:spacing w:val="-7"/>
                <w:sz w:val="24"/>
              </w:rPr>
              <w:t>9412</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78"/>
              <w:jc w:val="right"/>
            </w:pPr>
            <w:r>
              <w:rPr>
                <w:color w:val="000000"/>
                <w:spacing w:val="-10"/>
                <w:sz w:val="24"/>
              </w:rPr>
              <w:t>12079</w:t>
            </w:r>
          </w:p>
        </w:tc>
        <w:tc>
          <w:tcPr>
            <w:tcW w:w="1277" w:type="dxa"/>
            <w:tcBorders>
              <w:top w:val="single" w:sz="6" w:space="0" w:color="auto"/>
              <w:left w:val="single" w:sz="6" w:space="0" w:color="auto"/>
              <w:bottom w:val="single" w:sz="6"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5"/>
                <w:sz w:val="24"/>
              </w:rPr>
              <w:t>+3130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+2667</w:t>
            </w:r>
          </w:p>
        </w:tc>
      </w:tr>
      <w:tr w:rsidR="00636339">
        <w:trPr>
          <w:trHeight w:hRule="exact" w:val="384"/>
        </w:trPr>
        <w:tc>
          <w:tcPr>
            <w:tcW w:w="381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pPr>
            <w:r>
              <w:rPr>
                <w:color w:val="000000"/>
                <w:spacing w:val="-2"/>
                <w:sz w:val="24"/>
              </w:rPr>
              <w:t>Доход после выплаты налогов</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0"/>
            </w:pPr>
            <w:r>
              <w:rPr>
                <w:color w:val="000000"/>
                <w:spacing w:val="-6"/>
                <w:sz w:val="24"/>
              </w:rPr>
              <w:t>5369,4</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206"/>
            </w:pPr>
            <w:r>
              <w:rPr>
                <w:color w:val="000000"/>
                <w:spacing w:val="-6"/>
                <w:sz w:val="24"/>
              </w:rPr>
              <w:t>5647,2</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right="197"/>
              <w:jc w:val="right"/>
            </w:pPr>
            <w:r>
              <w:rPr>
                <w:color w:val="000000"/>
                <w:spacing w:val="-2"/>
                <w:sz w:val="24"/>
              </w:rPr>
              <w:t>7247,4</w:t>
            </w:r>
          </w:p>
        </w:tc>
        <w:tc>
          <w:tcPr>
            <w:tcW w:w="1277" w:type="dxa"/>
            <w:tcBorders>
              <w:top w:val="single" w:sz="6" w:space="0" w:color="auto"/>
              <w:left w:val="single" w:sz="6" w:space="0" w:color="auto"/>
              <w:bottom w:val="single" w:sz="6"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4"/>
                <w:sz w:val="24"/>
              </w:rPr>
              <w:t>+277,8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636339" w:rsidRDefault="00636339" w:rsidP="001F1B25">
            <w:pPr>
              <w:shd w:val="clear" w:color="auto" w:fill="FFFFFF"/>
              <w:jc w:val="center"/>
            </w:pPr>
            <w:r>
              <w:rPr>
                <w:color w:val="000000"/>
                <w:spacing w:val="-6"/>
                <w:sz w:val="24"/>
              </w:rPr>
              <w:t>-1600,2</w:t>
            </w:r>
          </w:p>
        </w:tc>
      </w:tr>
    </w:tbl>
    <w:p w:rsidR="00F8383C" w:rsidRDefault="00F8383C" w:rsidP="00A214B0">
      <w:pPr>
        <w:spacing w:line="360" w:lineRule="auto"/>
        <w:ind w:firstLine="709"/>
        <w:jc w:val="both"/>
        <w:rPr>
          <w:sz w:val="28"/>
          <w:szCs w:val="28"/>
        </w:rPr>
      </w:pPr>
    </w:p>
    <w:p w:rsidR="00636339" w:rsidRPr="00A214B0" w:rsidRDefault="00636339" w:rsidP="00A214B0">
      <w:pPr>
        <w:spacing w:line="360" w:lineRule="auto"/>
        <w:ind w:firstLine="709"/>
        <w:jc w:val="both"/>
        <w:rPr>
          <w:sz w:val="28"/>
          <w:szCs w:val="28"/>
        </w:rPr>
      </w:pPr>
      <w:r w:rsidRPr="00A214B0">
        <w:rPr>
          <w:sz w:val="28"/>
          <w:szCs w:val="28"/>
        </w:rPr>
        <w:t>За рассматриваемый период времени на ТОО «KAZPACO» произошло увеличение практически всех абсолютных показателей доходности предприятия. Доход от реализации продукции в ТОО «KAZPACO» вырос в 2006г. - на 37641 тыс.тг. по сравнению с 2004г. и на 13447 тыс.тг. по срав</w:t>
      </w:r>
      <w:r w:rsidR="00B57418">
        <w:rPr>
          <w:sz w:val="28"/>
          <w:szCs w:val="28"/>
        </w:rPr>
        <w:t xml:space="preserve">нению с 2005г </w:t>
      </w:r>
      <w:r w:rsidR="00B57418" w:rsidRPr="00DA7DC5">
        <w:rPr>
          <w:sz w:val="28"/>
          <w:szCs w:val="28"/>
        </w:rPr>
        <w:t>[</w:t>
      </w:r>
      <w:r w:rsidR="00B57418">
        <w:rPr>
          <w:sz w:val="28"/>
          <w:szCs w:val="28"/>
        </w:rPr>
        <w:t>37</w:t>
      </w:r>
      <w:r w:rsidR="00B57418" w:rsidRPr="00DA7DC5">
        <w:rPr>
          <w:sz w:val="28"/>
          <w:szCs w:val="28"/>
        </w:rPr>
        <w:t>].</w:t>
      </w:r>
    </w:p>
    <w:p w:rsidR="00636339" w:rsidRPr="00A214B0" w:rsidRDefault="00636339" w:rsidP="00A214B0">
      <w:pPr>
        <w:spacing w:line="360" w:lineRule="auto"/>
        <w:ind w:firstLine="709"/>
        <w:jc w:val="both"/>
        <w:rPr>
          <w:sz w:val="28"/>
          <w:szCs w:val="28"/>
        </w:rPr>
      </w:pPr>
      <w:r w:rsidRPr="00A214B0">
        <w:rPr>
          <w:sz w:val="28"/>
          <w:szCs w:val="28"/>
        </w:rPr>
        <w:t xml:space="preserve">Анализ и оценка деловой активности и эффективности деятельности предприятия является завершающим этапом финансового анализа. </w:t>
      </w:r>
      <w:r w:rsidR="00EF1406">
        <w:rPr>
          <w:sz w:val="28"/>
          <w:szCs w:val="28"/>
        </w:rPr>
        <w:t>(табл.16)</w:t>
      </w:r>
    </w:p>
    <w:p w:rsidR="00E12AA3" w:rsidRPr="00A214B0" w:rsidRDefault="00636339" w:rsidP="00A214B0">
      <w:pPr>
        <w:spacing w:line="360" w:lineRule="auto"/>
        <w:ind w:firstLine="709"/>
        <w:jc w:val="right"/>
        <w:rPr>
          <w:sz w:val="28"/>
          <w:szCs w:val="28"/>
        </w:rPr>
      </w:pPr>
      <w:r w:rsidRPr="00A214B0">
        <w:rPr>
          <w:sz w:val="28"/>
          <w:szCs w:val="28"/>
        </w:rPr>
        <w:t>Таблица 1</w:t>
      </w:r>
      <w:r w:rsidR="00A214B0" w:rsidRPr="00A214B0">
        <w:rPr>
          <w:sz w:val="28"/>
          <w:szCs w:val="28"/>
        </w:rPr>
        <w:t>6</w:t>
      </w:r>
      <w:r w:rsidRPr="00A214B0">
        <w:rPr>
          <w:sz w:val="28"/>
          <w:szCs w:val="28"/>
        </w:rPr>
        <w:t xml:space="preserve"> </w:t>
      </w:r>
    </w:p>
    <w:p w:rsidR="00636339" w:rsidRPr="00A214B0" w:rsidRDefault="00636339" w:rsidP="00A214B0">
      <w:pPr>
        <w:spacing w:line="360" w:lineRule="auto"/>
        <w:ind w:firstLine="709"/>
        <w:jc w:val="center"/>
        <w:rPr>
          <w:sz w:val="28"/>
          <w:szCs w:val="28"/>
        </w:rPr>
      </w:pPr>
      <w:r w:rsidRPr="00A214B0">
        <w:rPr>
          <w:sz w:val="28"/>
          <w:szCs w:val="28"/>
        </w:rPr>
        <w:t>Оценка деловой активности ТОО «KAZPACO»</w:t>
      </w:r>
      <w:r w:rsidR="00E12AA3" w:rsidRPr="00A214B0">
        <w:rPr>
          <w:sz w:val="28"/>
          <w:szCs w:val="28"/>
        </w:rPr>
        <w:t>(</w:t>
      </w:r>
      <w:r w:rsidRPr="00A214B0">
        <w:rPr>
          <w:sz w:val="28"/>
          <w:szCs w:val="28"/>
        </w:rPr>
        <w:t>тыс.тенге</w:t>
      </w:r>
      <w:r w:rsidR="00E12AA3" w:rsidRPr="00A214B0">
        <w:rPr>
          <w:sz w:val="28"/>
          <w:szCs w:val="28"/>
        </w:rPr>
        <w:t>)</w:t>
      </w:r>
    </w:p>
    <w:p w:rsidR="00636339" w:rsidRDefault="00636339" w:rsidP="00636339">
      <w:pPr>
        <w:spacing w:after="77"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6221"/>
        <w:gridCol w:w="2410"/>
        <w:gridCol w:w="1200"/>
      </w:tblGrid>
      <w:tr w:rsidR="00636339">
        <w:trPr>
          <w:trHeight w:hRule="exact" w:val="365"/>
        </w:trPr>
        <w:tc>
          <w:tcPr>
            <w:tcW w:w="622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2434"/>
            </w:pPr>
            <w:r>
              <w:rPr>
                <w:color w:val="000000"/>
                <w:spacing w:val="-4"/>
                <w:sz w:val="24"/>
              </w:rPr>
              <w:t>Показатель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4"/>
              </w:rPr>
              <w:t>Расчет</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Значение</w:t>
            </w:r>
          </w:p>
        </w:tc>
      </w:tr>
      <w:tr w:rsidR="00636339">
        <w:trPr>
          <w:trHeight w:hRule="exact" w:val="36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29"/>
            </w:pPr>
            <w:r>
              <w:rPr>
                <w:color w:val="000000"/>
                <w:spacing w:val="-2"/>
                <w:sz w:val="24"/>
              </w:rPr>
              <w:t>1. Коэффициент общей оборачиваемости капитала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12079/187723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0,06</w:t>
            </w:r>
          </w:p>
        </w:tc>
      </w:tr>
      <w:tr w:rsidR="00636339">
        <w:trPr>
          <w:trHeight w:hRule="exact" w:val="35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0"/>
            </w:pPr>
            <w:r>
              <w:rPr>
                <w:color w:val="000000"/>
                <w:spacing w:val="-2"/>
                <w:sz w:val="24"/>
              </w:rPr>
              <w:t>2. Коэффициент  оборачиваемости мобильных средств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z w:val="24"/>
              </w:rPr>
              <w:t>12079/(48952+1068)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0,24</w:t>
            </w:r>
          </w:p>
        </w:tc>
      </w:tr>
      <w:tr w:rsidR="00636339">
        <w:trPr>
          <w:trHeight w:hRule="exact" w:val="35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4"/>
            </w:pPr>
            <w:r>
              <w:rPr>
                <w:color w:val="000000"/>
                <w:spacing w:val="-1"/>
                <w:sz w:val="24"/>
              </w:rPr>
              <w:t>3. Коэффициент оборачиваемости матер.  обор-х активов</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57"/>
            </w:pPr>
            <w:r>
              <w:rPr>
                <w:color w:val="000000"/>
                <w:spacing w:val="-5"/>
                <w:sz w:val="24"/>
              </w:rPr>
              <w:t>12079/48952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8"/>
                <w:sz w:val="24"/>
              </w:rPr>
              <w:t>0,25</w:t>
            </w:r>
          </w:p>
        </w:tc>
      </w:tr>
      <w:tr w:rsidR="00636339">
        <w:trPr>
          <w:trHeight w:hRule="exact" w:val="35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0"/>
            </w:pPr>
            <w:r>
              <w:rPr>
                <w:color w:val="000000"/>
                <w:spacing w:val="-2"/>
                <w:sz w:val="24"/>
              </w:rPr>
              <w:t>4. Коэффициент оборачиваемости дебиторской задол-ти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12079/28759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0,42</w:t>
            </w:r>
          </w:p>
        </w:tc>
      </w:tr>
      <w:tr w:rsidR="00636339">
        <w:trPr>
          <w:trHeight w:hRule="exact" w:val="36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24"/>
            </w:pPr>
            <w:r>
              <w:rPr>
                <w:color w:val="000000"/>
                <w:spacing w:val="-2"/>
                <w:sz w:val="24"/>
              </w:rPr>
              <w:t>5. Средний срок оборота дебиторской задол-ти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365/0,42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4"/>
              </w:rPr>
              <w:t>869,0</w:t>
            </w:r>
          </w:p>
        </w:tc>
      </w:tr>
      <w:tr w:rsidR="00636339">
        <w:trPr>
          <w:trHeight w:hRule="exact" w:val="36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9"/>
            </w:pPr>
            <w:r>
              <w:rPr>
                <w:color w:val="000000"/>
                <w:spacing w:val="-2"/>
                <w:sz w:val="24"/>
              </w:rPr>
              <w:t>6. Коэффициент оборачиваемости кредиторской задол-ти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12079/203843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0,059</w:t>
            </w:r>
          </w:p>
        </w:tc>
      </w:tr>
      <w:tr w:rsidR="00636339">
        <w:trPr>
          <w:trHeight w:hRule="exact" w:val="365"/>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19"/>
            </w:pPr>
            <w:r>
              <w:rPr>
                <w:color w:val="000000"/>
                <w:spacing w:val="-2"/>
                <w:sz w:val="24"/>
              </w:rPr>
              <w:t>7. Средний срок оборота кредиторской задол-ти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4"/>
              </w:rPr>
              <w:t>365/0,059</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6"/>
                <w:sz w:val="24"/>
              </w:rPr>
              <w:t>6186,4</w:t>
            </w:r>
          </w:p>
        </w:tc>
      </w:tr>
      <w:tr w:rsidR="00636339">
        <w:trPr>
          <w:trHeight w:hRule="exact" w:val="384"/>
        </w:trPr>
        <w:tc>
          <w:tcPr>
            <w:tcW w:w="622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ind w:left="24"/>
            </w:pPr>
            <w:r>
              <w:rPr>
                <w:color w:val="000000"/>
                <w:spacing w:val="-2"/>
                <w:sz w:val="24"/>
              </w:rPr>
              <w:lastRenderedPageBreak/>
              <w:t>8. Коэффициент оборачиваемости собственного капитала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4"/>
              </w:rPr>
              <w:t>12079/-36374</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4"/>
              </w:rPr>
              <w:t>0,33</w:t>
            </w:r>
          </w:p>
        </w:tc>
      </w:tr>
    </w:tbl>
    <w:p w:rsidR="00636339" w:rsidRDefault="00EF1406" w:rsidP="00A214B0">
      <w:pPr>
        <w:spacing w:line="360" w:lineRule="auto"/>
        <w:ind w:firstLine="709"/>
        <w:jc w:val="both"/>
        <w:rPr>
          <w:sz w:val="28"/>
          <w:szCs w:val="28"/>
        </w:rPr>
      </w:pPr>
      <w:r w:rsidRPr="00A214B0">
        <w:rPr>
          <w:sz w:val="28"/>
          <w:szCs w:val="28"/>
        </w:rPr>
        <w:t xml:space="preserve">Деловая активность предприятия в финансовом аспекте </w:t>
      </w:r>
      <w:r w:rsidR="00466FB0" w:rsidRPr="00A214B0">
        <w:rPr>
          <w:sz w:val="28"/>
          <w:szCs w:val="28"/>
        </w:rPr>
        <w:t>проявляется,</w:t>
      </w:r>
      <w:r w:rsidRPr="00A214B0">
        <w:rPr>
          <w:sz w:val="28"/>
          <w:szCs w:val="28"/>
        </w:rPr>
        <w:t xml:space="preserve"> прежде </w:t>
      </w:r>
      <w:r w:rsidR="00466FB0" w:rsidRPr="00A214B0">
        <w:rPr>
          <w:sz w:val="28"/>
          <w:szCs w:val="28"/>
        </w:rPr>
        <w:t>всего,</w:t>
      </w:r>
      <w:r w:rsidRPr="00A214B0">
        <w:rPr>
          <w:sz w:val="28"/>
          <w:szCs w:val="28"/>
        </w:rPr>
        <w:t xml:space="preserve">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позволяющих определить, насколько эффективно предприятие использует свои средства.</w:t>
      </w:r>
      <w:r>
        <w:rPr>
          <w:sz w:val="28"/>
          <w:szCs w:val="28"/>
        </w:rPr>
        <w:t xml:space="preserve"> </w:t>
      </w:r>
      <w:r w:rsidR="00636339" w:rsidRPr="00A214B0">
        <w:rPr>
          <w:sz w:val="28"/>
          <w:szCs w:val="28"/>
        </w:rPr>
        <w:t>Судя по общему коэффициенту оборачиваемости капитала, капитал оборачивается недостаточно быстро, в 2006 г. он равен 0,06. Коэффициент оборачиваемости мобильных средств - 0,24 -  он показывает скорость оборота всех мобильных средств предприятия. Коэффициент оборачиваемости материальных оборотных активов (0,25) отражает число оборотов запасов пред</w:t>
      </w:r>
      <w:r w:rsidR="00FC151A">
        <w:rPr>
          <w:sz w:val="28"/>
          <w:szCs w:val="28"/>
        </w:rPr>
        <w:t xml:space="preserve">приятия за анализируемый период </w:t>
      </w:r>
      <w:r w:rsidR="00FC151A" w:rsidRPr="00DA7DC5">
        <w:rPr>
          <w:sz w:val="28"/>
          <w:szCs w:val="28"/>
        </w:rPr>
        <w:t>[</w:t>
      </w:r>
      <w:r w:rsidR="00FC151A">
        <w:rPr>
          <w:sz w:val="28"/>
          <w:szCs w:val="28"/>
        </w:rPr>
        <w:t>37</w:t>
      </w:r>
      <w:r w:rsidR="00FC151A" w:rsidRPr="00DA7DC5">
        <w:rPr>
          <w:sz w:val="28"/>
          <w:szCs w:val="28"/>
        </w:rPr>
        <w:t>].</w:t>
      </w:r>
      <w:r w:rsidR="00636339" w:rsidRPr="00A214B0">
        <w:rPr>
          <w:sz w:val="28"/>
          <w:szCs w:val="28"/>
        </w:rPr>
        <w:t xml:space="preserve"> Чем выше коэффициент по оборачиваемости запасов в оборотах, тем меньше идет затоваривание, быстрее можно реализовать товарно-материальные ценности и погасить долги в случае необходимости.</w:t>
      </w:r>
      <w:r w:rsidR="0097396D">
        <w:rPr>
          <w:sz w:val="28"/>
          <w:szCs w:val="28"/>
        </w:rPr>
        <w:t xml:space="preserve"> </w:t>
      </w:r>
      <w:r w:rsidR="00636339" w:rsidRPr="00A214B0">
        <w:rPr>
          <w:sz w:val="28"/>
          <w:szCs w:val="28"/>
        </w:rPr>
        <w:t>Оборачиваемость собственными средствами предприятия показывает коэффициент оборачиваемости собственного капитала. На каждую тенге собственных средств приходилось в отчетом году 0,33 тенге выручки от реализации. Этот коэффициент очень низкий, что свидетельствует о бездействии части собственных средств. Такая низкая скорость оборота собственных средств отражает низкую активность денежных средств.</w:t>
      </w:r>
    </w:p>
    <w:p w:rsidR="00A214B0" w:rsidRPr="00A214B0" w:rsidRDefault="00A214B0" w:rsidP="00A214B0">
      <w:pPr>
        <w:spacing w:line="360" w:lineRule="auto"/>
        <w:ind w:firstLine="709"/>
        <w:jc w:val="both"/>
        <w:rPr>
          <w:sz w:val="28"/>
          <w:szCs w:val="28"/>
        </w:rPr>
      </w:pPr>
      <w:r w:rsidRPr="00A214B0">
        <w:rPr>
          <w:sz w:val="28"/>
          <w:szCs w:val="28"/>
        </w:rPr>
        <w:t>К показателям деловой активности предприятия относятся следующие коэффициенты. При расчете показателей деловой активности используется форма № 1 «Бухгалтерский баланс», форма № 2 «Отчет о доходах и расходах».</w:t>
      </w:r>
    </w:p>
    <w:p w:rsidR="00EF1406" w:rsidRDefault="009A3EEE" w:rsidP="00EF1406">
      <w:pPr>
        <w:spacing w:line="360" w:lineRule="auto"/>
        <w:ind w:firstLine="709"/>
        <w:jc w:val="both"/>
        <w:rPr>
          <w:sz w:val="28"/>
          <w:szCs w:val="28"/>
        </w:rPr>
      </w:pPr>
      <w:r>
        <w:rPr>
          <w:sz w:val="28"/>
          <w:szCs w:val="28"/>
        </w:rPr>
        <w:t>Таким образом, р</w:t>
      </w:r>
      <w:r w:rsidRPr="00471B44">
        <w:rPr>
          <w:sz w:val="28"/>
          <w:szCs w:val="28"/>
        </w:rPr>
        <w:t>оль дохода существенно возросла в условиях рынка. Получение дохода стало целью функционирования любого предприятия, поскольку он в условиях рыночной экономики является основным источником его производственного и</w:t>
      </w:r>
      <w:r>
        <w:rPr>
          <w:sz w:val="28"/>
          <w:szCs w:val="28"/>
        </w:rPr>
        <w:t xml:space="preserve"> </w:t>
      </w:r>
      <w:r w:rsidRPr="00471B44">
        <w:rPr>
          <w:sz w:val="28"/>
          <w:szCs w:val="28"/>
        </w:rPr>
        <w:t>социального развития.</w:t>
      </w:r>
      <w:r w:rsidRPr="009A3EEE">
        <w:rPr>
          <w:sz w:val="28"/>
          <w:szCs w:val="28"/>
        </w:rPr>
        <w:t xml:space="preserve"> </w:t>
      </w:r>
      <w:r w:rsidRPr="00A214B0">
        <w:rPr>
          <w:sz w:val="28"/>
          <w:szCs w:val="28"/>
        </w:rPr>
        <w:t>Коэффициенты деловой активности имеют большое значение для оценки финансового положения предприятия, поскольку скорость оборота средств оказывает непосредственное влияние на платёжеспособность предприятия.</w:t>
      </w:r>
      <w:r w:rsidR="00EF1406" w:rsidRPr="00EF1406">
        <w:rPr>
          <w:sz w:val="28"/>
          <w:szCs w:val="28"/>
        </w:rPr>
        <w:t xml:space="preserve"> </w:t>
      </w:r>
      <w:r w:rsidR="00EF1406" w:rsidRPr="00A214B0">
        <w:rPr>
          <w:sz w:val="28"/>
          <w:szCs w:val="28"/>
        </w:rPr>
        <w:t xml:space="preserve">Так же, в результате проведенного анализа </w:t>
      </w:r>
      <w:r w:rsidR="00EF1406">
        <w:rPr>
          <w:sz w:val="28"/>
          <w:szCs w:val="28"/>
        </w:rPr>
        <w:t>доходности</w:t>
      </w:r>
      <w:r w:rsidR="00EF1406" w:rsidRPr="00A214B0">
        <w:rPr>
          <w:sz w:val="28"/>
          <w:szCs w:val="28"/>
        </w:rPr>
        <w:t xml:space="preserve"> ТОО «KAZPACO» можно сделать вывод о том, что финансовое </w:t>
      </w:r>
      <w:r w:rsidR="00EF1406" w:rsidRPr="00A214B0">
        <w:rPr>
          <w:sz w:val="28"/>
          <w:szCs w:val="28"/>
        </w:rPr>
        <w:lastRenderedPageBreak/>
        <w:t>положение предприятия ухудшается.</w:t>
      </w:r>
    </w:p>
    <w:p w:rsidR="006A43BC" w:rsidRDefault="006A43BC" w:rsidP="00F12606">
      <w:pPr>
        <w:spacing w:line="360" w:lineRule="auto"/>
        <w:ind w:firstLine="709"/>
        <w:jc w:val="center"/>
        <w:rPr>
          <w:b/>
          <w:sz w:val="28"/>
          <w:szCs w:val="28"/>
        </w:rPr>
      </w:pPr>
    </w:p>
    <w:p w:rsidR="00C45B97" w:rsidRDefault="00F12606" w:rsidP="00F12606">
      <w:pPr>
        <w:spacing w:line="360" w:lineRule="auto"/>
        <w:ind w:firstLine="709"/>
        <w:jc w:val="center"/>
        <w:rPr>
          <w:b/>
          <w:sz w:val="28"/>
          <w:szCs w:val="28"/>
        </w:rPr>
      </w:pPr>
      <w:r w:rsidRPr="00F12606">
        <w:rPr>
          <w:b/>
          <w:sz w:val="28"/>
          <w:szCs w:val="28"/>
        </w:rPr>
        <w:t>2.4</w:t>
      </w:r>
      <w:r w:rsidR="00075734">
        <w:rPr>
          <w:b/>
          <w:sz w:val="28"/>
          <w:szCs w:val="28"/>
        </w:rPr>
        <w:t xml:space="preserve"> </w:t>
      </w:r>
      <w:r w:rsidR="00C45B97" w:rsidRPr="00F12606">
        <w:rPr>
          <w:b/>
          <w:sz w:val="28"/>
          <w:szCs w:val="28"/>
        </w:rPr>
        <w:t>Пути повышения стабильности</w:t>
      </w:r>
      <w:r w:rsidR="008D02A0">
        <w:rPr>
          <w:b/>
          <w:sz w:val="28"/>
          <w:szCs w:val="28"/>
        </w:rPr>
        <w:t>,</w:t>
      </w:r>
      <w:r w:rsidR="00C45B97" w:rsidRPr="00F12606">
        <w:rPr>
          <w:b/>
          <w:sz w:val="28"/>
          <w:szCs w:val="28"/>
        </w:rPr>
        <w:t xml:space="preserve"> финансового положения  платежеспособности предприятия ТОО «KAZPACO»</w:t>
      </w:r>
    </w:p>
    <w:p w:rsidR="00F12606" w:rsidRDefault="00F12606" w:rsidP="00F12606">
      <w:pPr>
        <w:spacing w:line="360" w:lineRule="auto"/>
        <w:ind w:firstLine="709"/>
        <w:jc w:val="center"/>
        <w:rPr>
          <w:b/>
          <w:sz w:val="28"/>
          <w:szCs w:val="28"/>
        </w:rPr>
      </w:pPr>
    </w:p>
    <w:p w:rsidR="00F12606" w:rsidRPr="00F12606" w:rsidRDefault="00F12606" w:rsidP="00F12606">
      <w:pPr>
        <w:spacing w:line="360" w:lineRule="auto"/>
        <w:ind w:firstLine="709"/>
        <w:jc w:val="center"/>
        <w:rPr>
          <w:b/>
          <w:sz w:val="28"/>
          <w:szCs w:val="28"/>
        </w:rPr>
      </w:pPr>
    </w:p>
    <w:p w:rsidR="00636339" w:rsidRDefault="00636339" w:rsidP="00C45B97">
      <w:pPr>
        <w:spacing w:line="360" w:lineRule="auto"/>
        <w:ind w:firstLine="709"/>
        <w:jc w:val="both"/>
        <w:rPr>
          <w:sz w:val="28"/>
          <w:szCs w:val="28"/>
        </w:rPr>
      </w:pPr>
      <w:r w:rsidRPr="00C45B97">
        <w:rPr>
          <w:sz w:val="28"/>
          <w:szCs w:val="28"/>
        </w:rPr>
        <w:t>Неудовлетворительная структура баланса - такое состояние имущества и обязательств должника, когда за счёт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её.</w:t>
      </w:r>
    </w:p>
    <w:p w:rsidR="00636339" w:rsidRPr="00C45B97" w:rsidRDefault="00636339" w:rsidP="00C45B97">
      <w:pPr>
        <w:spacing w:line="360" w:lineRule="auto"/>
        <w:ind w:firstLine="709"/>
        <w:jc w:val="both"/>
        <w:rPr>
          <w:sz w:val="28"/>
          <w:szCs w:val="28"/>
        </w:rPr>
      </w:pPr>
      <w:r w:rsidRPr="00C45B97">
        <w:rPr>
          <w:sz w:val="28"/>
          <w:szCs w:val="28"/>
        </w:rPr>
        <w:t>Банкротство является следствием разбалансированности хозяйственного механизма воспроизводства капитала предприятия, результатом, его неэффективной ценовой, инвестиционной и финансовой политики.</w:t>
      </w:r>
    </w:p>
    <w:p w:rsidR="00636339" w:rsidRPr="00C45B97" w:rsidRDefault="00636339" w:rsidP="00C45B97">
      <w:pPr>
        <w:spacing w:line="360" w:lineRule="auto"/>
        <w:ind w:firstLine="709"/>
        <w:jc w:val="both"/>
        <w:rPr>
          <w:sz w:val="28"/>
          <w:szCs w:val="28"/>
        </w:rPr>
      </w:pPr>
      <w:r w:rsidRPr="00C45B97">
        <w:rPr>
          <w:sz w:val="28"/>
          <w:szCs w:val="28"/>
        </w:rPr>
        <w:t>Финансовый анализ располагает широким арсеналом средств по прогнозированию банкротства предприятия и даёт возможность заблаговременно продумать и реализовать меры по выходу предприятия из кризисной ситуации.</w:t>
      </w:r>
    </w:p>
    <w:p w:rsidR="00636339" w:rsidRPr="00C45B97" w:rsidRDefault="00636339" w:rsidP="00C45B97">
      <w:pPr>
        <w:spacing w:line="360" w:lineRule="auto"/>
        <w:ind w:firstLine="709"/>
        <w:jc w:val="both"/>
        <w:rPr>
          <w:sz w:val="28"/>
          <w:szCs w:val="28"/>
        </w:rPr>
      </w:pPr>
      <w:r w:rsidRPr="00C45B97">
        <w:rPr>
          <w:sz w:val="28"/>
          <w:szCs w:val="28"/>
        </w:rPr>
        <w:t>Прогнозирование позволяет рассмотреть складывающиеся тенденции в проведении финансовой политики с учётом воздействия на неё внутренних и внешних условий, даёт возможность ответить на жизненно важный вопрос: что ожидает предприятие в обозримом будущем - укрепление или утрата платёжеспособности. Основные тенденции динамики финансового положения и результатов деятельности могут прогнозироваться с некоторой степенью точности путём сочетания формализованных и неформализованных методов. В условиях значительных темпов инфляции, отсутствие централизованно устанавливаемых норм и затрат, а также получающий всё более широкое распространение предоплаты при заключении договоров поставки точность прогнозов значительно снижается.</w:t>
      </w:r>
    </w:p>
    <w:p w:rsidR="00636339" w:rsidRPr="00C45B97" w:rsidRDefault="00636339" w:rsidP="00C45B97">
      <w:pPr>
        <w:spacing w:line="360" w:lineRule="auto"/>
        <w:ind w:firstLine="709"/>
        <w:jc w:val="both"/>
        <w:rPr>
          <w:sz w:val="28"/>
          <w:szCs w:val="28"/>
        </w:rPr>
      </w:pPr>
      <w:r w:rsidRPr="00C45B97">
        <w:rPr>
          <w:sz w:val="28"/>
          <w:szCs w:val="28"/>
        </w:rPr>
        <w:t xml:space="preserve">Прогнозирование финансового положения в этих условиях может быть сведено к расчёту вариабельного значения дохода в зависимости от меняющихся </w:t>
      </w:r>
      <w:r w:rsidRPr="00C45B97">
        <w:rPr>
          <w:sz w:val="28"/>
          <w:szCs w:val="28"/>
        </w:rPr>
        <w:lastRenderedPageBreak/>
        <w:t>значений ряда параметров: объём производства, состав и структура затрат по различным направлениям деятельности хозяйствующего субъекта. Динамическая прогнозная модель может быть легко построена на</w:t>
      </w:r>
      <w:r w:rsidR="00CF34A2" w:rsidRPr="00C45B97">
        <w:rPr>
          <w:sz w:val="28"/>
          <w:szCs w:val="28"/>
        </w:rPr>
        <w:t xml:space="preserve"> </w:t>
      </w:r>
      <w:r w:rsidRPr="00C45B97">
        <w:rPr>
          <w:sz w:val="28"/>
          <w:szCs w:val="28"/>
        </w:rPr>
        <w:t>основе финансовой отчётности и электронных таблиц в среде персональных компьютеров.</w:t>
      </w:r>
    </w:p>
    <w:p w:rsidR="00636339" w:rsidRDefault="00636339" w:rsidP="00C45B97">
      <w:pPr>
        <w:spacing w:line="360" w:lineRule="auto"/>
        <w:ind w:firstLine="709"/>
        <w:jc w:val="both"/>
        <w:rPr>
          <w:sz w:val="28"/>
          <w:szCs w:val="28"/>
        </w:rPr>
      </w:pPr>
      <w:r w:rsidRPr="00C45B97">
        <w:rPr>
          <w:sz w:val="28"/>
          <w:szCs w:val="28"/>
        </w:rPr>
        <w:t>Прогнозирование финансового положения - основная задача перспективного анализа. Этот вид анализа должен на основе изучения финансовых результатов хозяйственной деятельности предприятия определить их возможные значения в будущем, обеспечить администрацию информации о будущем для решения задач стратегического управления. Целесообразно проводить анализ среднесрочной перспективы 2-3 года и анализ долгосрочной перспективы — 5 лет и более.</w:t>
      </w:r>
    </w:p>
    <w:p w:rsidR="00636339" w:rsidRPr="00C45B97" w:rsidRDefault="00636339" w:rsidP="00C45B97">
      <w:pPr>
        <w:spacing w:line="360" w:lineRule="auto"/>
        <w:ind w:firstLine="709"/>
        <w:jc w:val="both"/>
        <w:rPr>
          <w:sz w:val="28"/>
          <w:szCs w:val="28"/>
        </w:rPr>
      </w:pPr>
      <w:r w:rsidRPr="00C45B97">
        <w:rPr>
          <w:sz w:val="28"/>
          <w:szCs w:val="28"/>
        </w:rPr>
        <w:t>Современная экономическая наука имеет в своём арсенале большое количество разнообразных приёмов и методов прогнозирования финансовых показателей. Мы рассмотрим сущность 4-х основных подходов к прогнозированию финансового положения с позиции возможного банкротства предприятия:</w:t>
      </w:r>
    </w:p>
    <w:p w:rsidR="00636339" w:rsidRPr="00C45B97" w:rsidRDefault="00636339" w:rsidP="005F3DC9">
      <w:pPr>
        <w:numPr>
          <w:ilvl w:val="0"/>
          <w:numId w:val="19"/>
        </w:numPr>
        <w:spacing w:line="360" w:lineRule="auto"/>
        <w:jc w:val="both"/>
        <w:rPr>
          <w:sz w:val="28"/>
          <w:szCs w:val="28"/>
        </w:rPr>
      </w:pPr>
      <w:r w:rsidRPr="00C45B97">
        <w:rPr>
          <w:sz w:val="28"/>
          <w:szCs w:val="28"/>
        </w:rPr>
        <w:t>расчёт индекса кредитоспособности;</w:t>
      </w:r>
    </w:p>
    <w:p w:rsidR="00636339" w:rsidRPr="00C45B97" w:rsidRDefault="00636339" w:rsidP="005F3DC9">
      <w:pPr>
        <w:numPr>
          <w:ilvl w:val="0"/>
          <w:numId w:val="19"/>
        </w:numPr>
        <w:spacing w:line="360" w:lineRule="auto"/>
        <w:jc w:val="both"/>
        <w:rPr>
          <w:sz w:val="28"/>
          <w:szCs w:val="28"/>
        </w:rPr>
      </w:pPr>
      <w:r w:rsidRPr="00C45B97">
        <w:rPr>
          <w:sz w:val="28"/>
          <w:szCs w:val="28"/>
        </w:rPr>
        <w:t>использование    системы   формализованных   и    неформализованных</w:t>
      </w:r>
      <w:r w:rsidRPr="00C45B97">
        <w:rPr>
          <w:sz w:val="28"/>
          <w:szCs w:val="28"/>
        </w:rPr>
        <w:br/>
        <w:t>критериев;</w:t>
      </w:r>
    </w:p>
    <w:p w:rsidR="00636339" w:rsidRPr="00C45B97" w:rsidRDefault="00636339" w:rsidP="005F3DC9">
      <w:pPr>
        <w:numPr>
          <w:ilvl w:val="0"/>
          <w:numId w:val="19"/>
        </w:numPr>
        <w:spacing w:line="360" w:lineRule="auto"/>
        <w:jc w:val="both"/>
        <w:rPr>
          <w:sz w:val="28"/>
          <w:szCs w:val="28"/>
        </w:rPr>
      </w:pPr>
      <w:r w:rsidRPr="00C45B97">
        <w:rPr>
          <w:sz w:val="28"/>
          <w:szCs w:val="28"/>
        </w:rPr>
        <w:t>прогнозирование показателей платёжеспособности;</w:t>
      </w:r>
    </w:p>
    <w:p w:rsidR="00636339" w:rsidRPr="00C45B97" w:rsidRDefault="00636339" w:rsidP="005F3DC9">
      <w:pPr>
        <w:numPr>
          <w:ilvl w:val="0"/>
          <w:numId w:val="19"/>
        </w:numPr>
        <w:spacing w:line="360" w:lineRule="auto"/>
        <w:jc w:val="both"/>
        <w:rPr>
          <w:sz w:val="28"/>
          <w:szCs w:val="28"/>
        </w:rPr>
      </w:pPr>
      <w:r w:rsidRPr="00C45B97">
        <w:rPr>
          <w:sz w:val="28"/>
          <w:szCs w:val="28"/>
        </w:rPr>
        <w:t>анализ финансовых потоков.</w:t>
      </w:r>
    </w:p>
    <w:p w:rsidR="00636339" w:rsidRPr="00C45B97" w:rsidRDefault="00636339" w:rsidP="005F3DC9">
      <w:pPr>
        <w:numPr>
          <w:ilvl w:val="0"/>
          <w:numId w:val="19"/>
        </w:numPr>
        <w:spacing w:line="360" w:lineRule="auto"/>
        <w:jc w:val="both"/>
        <w:rPr>
          <w:sz w:val="28"/>
          <w:szCs w:val="28"/>
        </w:rPr>
      </w:pPr>
      <w:r w:rsidRPr="00C45B97">
        <w:rPr>
          <w:sz w:val="28"/>
          <w:szCs w:val="28"/>
        </w:rPr>
        <w:t>ра</w:t>
      </w:r>
      <w:r w:rsidR="00105B1B">
        <w:rPr>
          <w:sz w:val="28"/>
          <w:szCs w:val="28"/>
        </w:rPr>
        <w:t xml:space="preserve">счёт индекса кредитоспособности </w:t>
      </w:r>
      <w:r w:rsidR="00105B1B" w:rsidRPr="00DA7DC5">
        <w:rPr>
          <w:sz w:val="28"/>
          <w:szCs w:val="28"/>
        </w:rPr>
        <w:t>[</w:t>
      </w:r>
      <w:r w:rsidR="00105B1B">
        <w:rPr>
          <w:sz w:val="28"/>
          <w:szCs w:val="28"/>
        </w:rPr>
        <w:t>37</w:t>
      </w:r>
      <w:r w:rsidR="00105B1B" w:rsidRPr="00DA7DC5">
        <w:rPr>
          <w:sz w:val="28"/>
          <w:szCs w:val="28"/>
        </w:rPr>
        <w:t>].</w:t>
      </w:r>
    </w:p>
    <w:p w:rsidR="00636339" w:rsidRPr="00C45B97" w:rsidRDefault="00636339" w:rsidP="00C45B97">
      <w:pPr>
        <w:spacing w:line="360" w:lineRule="auto"/>
        <w:ind w:firstLine="709"/>
        <w:jc w:val="both"/>
        <w:rPr>
          <w:sz w:val="28"/>
          <w:szCs w:val="28"/>
        </w:rPr>
      </w:pPr>
      <w:r w:rsidRPr="00C45B97">
        <w:rPr>
          <w:sz w:val="28"/>
          <w:szCs w:val="28"/>
        </w:rPr>
        <w:t>В финансовом прогнозировании могут быть использованы экономико-математическое моделирование и метод экспертных оценок. Экономико-математическое моделирование позволяет с определённой степенью достоверности выявить динамику показателей в зависимости от влияния факторов на развитие финансовых процессов в будущем. Для получения более надёжного финансового прогноза экономико-математическое моделирование дополняется методом экспертных оценок, позволяющих корректировать найденные в ходе моделирования количественные значения финансовых процессов.</w:t>
      </w:r>
    </w:p>
    <w:p w:rsidR="00636339" w:rsidRPr="00C45B97" w:rsidRDefault="00636339" w:rsidP="00C45B97">
      <w:pPr>
        <w:spacing w:line="360" w:lineRule="auto"/>
        <w:ind w:firstLine="709"/>
        <w:jc w:val="both"/>
        <w:rPr>
          <w:sz w:val="28"/>
          <w:szCs w:val="28"/>
        </w:rPr>
      </w:pPr>
      <w:r w:rsidRPr="00C45B97">
        <w:rPr>
          <w:sz w:val="28"/>
          <w:szCs w:val="28"/>
        </w:rPr>
        <w:t xml:space="preserve">В мировой практике для прогнозирования устойчивости предприятия, выбора его финансовой стратегии, а также определения риска и предсказания банкротства </w:t>
      </w:r>
      <w:r w:rsidRPr="00C45B97">
        <w:rPr>
          <w:sz w:val="28"/>
          <w:szCs w:val="28"/>
        </w:rPr>
        <w:lastRenderedPageBreak/>
        <w:t>используются экономико-математическое моделирование. Наиболее употребимыми методами оценки вероятности банкротства являются предложенные известным американским экономистом Э. Альтманом Z модели.</w:t>
      </w:r>
    </w:p>
    <w:p w:rsidR="00636339" w:rsidRPr="00C45B97" w:rsidRDefault="00636339" w:rsidP="00C45B97">
      <w:pPr>
        <w:spacing w:line="360" w:lineRule="auto"/>
        <w:ind w:firstLine="709"/>
        <w:jc w:val="both"/>
        <w:rPr>
          <w:sz w:val="28"/>
          <w:szCs w:val="28"/>
        </w:rPr>
      </w:pPr>
      <w:r w:rsidRPr="00C45B97">
        <w:rPr>
          <w:sz w:val="28"/>
          <w:szCs w:val="28"/>
        </w:rPr>
        <w:t>Самой простой из этих моделей является двухфакторная. Она основывается на двух ключевых показателях, от которых, по мнению Э. Альтмана, зависит вероятность банкротства: коэффициент общего покрытия или текущей ликвидности, характеризующий ликвидность активов предприятия, и коэффициент финансовой зависимости, характеризующий финансовую устойчивость предприятия. Эти показатели умножаются на весовые значения коэффициентов найденные эмпирическим путём, и результаты затем складываются с некой постоянной величиной, также полученной опытно - статистическим способом. Если результат (Z) оказывается отрицательным, вероятность банкротства невелика. Положительное значение Z указывает на высокую вероятность банкротства.</w:t>
      </w:r>
    </w:p>
    <w:p w:rsidR="00636339" w:rsidRPr="00C45B97" w:rsidRDefault="00636339" w:rsidP="00C45B97">
      <w:pPr>
        <w:spacing w:line="360" w:lineRule="auto"/>
        <w:ind w:firstLine="709"/>
        <w:jc w:val="both"/>
        <w:rPr>
          <w:sz w:val="28"/>
          <w:szCs w:val="28"/>
        </w:rPr>
      </w:pPr>
      <w:r w:rsidRPr="00C45B97">
        <w:rPr>
          <w:sz w:val="28"/>
          <w:szCs w:val="28"/>
        </w:rPr>
        <w:t>В американской практике выявлены и используются такие весовые значения коэффициентов:</w:t>
      </w:r>
    </w:p>
    <w:p w:rsidR="00636339" w:rsidRPr="00C45B97" w:rsidRDefault="00636339" w:rsidP="00A13D03">
      <w:pPr>
        <w:numPr>
          <w:ilvl w:val="0"/>
          <w:numId w:val="20"/>
        </w:numPr>
        <w:spacing w:line="360" w:lineRule="auto"/>
        <w:jc w:val="both"/>
        <w:rPr>
          <w:sz w:val="28"/>
          <w:szCs w:val="28"/>
        </w:rPr>
      </w:pPr>
      <w:r w:rsidRPr="00C45B97">
        <w:rPr>
          <w:sz w:val="28"/>
          <w:szCs w:val="28"/>
        </w:rPr>
        <w:t>для показателей текущей ликвидности (Ктл) или покрытия (Кп) - (-</w:t>
      </w:r>
      <w:r w:rsidRPr="00C45B97">
        <w:rPr>
          <w:sz w:val="28"/>
          <w:szCs w:val="28"/>
        </w:rPr>
        <w:br/>
        <w:t>1,0736);</w:t>
      </w:r>
    </w:p>
    <w:p w:rsidR="00636339" w:rsidRPr="00C45B97" w:rsidRDefault="00636339" w:rsidP="00A13D03">
      <w:pPr>
        <w:numPr>
          <w:ilvl w:val="0"/>
          <w:numId w:val="20"/>
        </w:numPr>
        <w:spacing w:line="360" w:lineRule="auto"/>
        <w:jc w:val="both"/>
        <w:rPr>
          <w:sz w:val="28"/>
          <w:szCs w:val="28"/>
        </w:rPr>
      </w:pPr>
      <w:r w:rsidRPr="00C45B97">
        <w:rPr>
          <w:sz w:val="28"/>
          <w:szCs w:val="28"/>
        </w:rPr>
        <w:t>для показателя удельного веса заёмных средств в пассивах баланса (К3)</w:t>
      </w:r>
      <w:r w:rsidRPr="00C45B97">
        <w:rPr>
          <w:sz w:val="28"/>
          <w:szCs w:val="28"/>
        </w:rPr>
        <w:br/>
        <w:t>-(+0,0579);</w:t>
      </w:r>
    </w:p>
    <w:p w:rsidR="00A13D03" w:rsidRDefault="00636339" w:rsidP="00A13D03">
      <w:pPr>
        <w:numPr>
          <w:ilvl w:val="0"/>
          <w:numId w:val="20"/>
        </w:numPr>
        <w:spacing w:line="360" w:lineRule="auto"/>
        <w:jc w:val="both"/>
        <w:rPr>
          <w:sz w:val="28"/>
          <w:szCs w:val="28"/>
        </w:rPr>
      </w:pPr>
      <w:r w:rsidRPr="00C45B97">
        <w:rPr>
          <w:sz w:val="28"/>
          <w:szCs w:val="28"/>
        </w:rPr>
        <w:tab/>
        <w:t>постоянная величина — (-0,3877).</w:t>
      </w:r>
    </w:p>
    <w:p w:rsidR="00636339" w:rsidRPr="00C45B97" w:rsidRDefault="00636339" w:rsidP="00C45B97">
      <w:pPr>
        <w:spacing w:line="360" w:lineRule="auto"/>
        <w:ind w:firstLine="709"/>
        <w:jc w:val="both"/>
        <w:rPr>
          <w:sz w:val="28"/>
          <w:szCs w:val="28"/>
        </w:rPr>
      </w:pPr>
      <w:r w:rsidRPr="00C45B97">
        <w:rPr>
          <w:sz w:val="28"/>
          <w:szCs w:val="28"/>
        </w:rPr>
        <w:t>Отсюда формула расчёта:</w:t>
      </w:r>
    </w:p>
    <w:p w:rsidR="00636339" w:rsidRPr="00C45B97" w:rsidRDefault="00636339" w:rsidP="00A13D03">
      <w:pPr>
        <w:spacing w:line="360" w:lineRule="auto"/>
        <w:ind w:firstLine="709"/>
        <w:jc w:val="center"/>
        <w:rPr>
          <w:sz w:val="28"/>
          <w:szCs w:val="28"/>
        </w:rPr>
      </w:pPr>
      <w:r w:rsidRPr="00C45B97">
        <w:rPr>
          <w:sz w:val="28"/>
          <w:szCs w:val="28"/>
        </w:rPr>
        <w:t>Z= -0,3877 + Ктл * (-1,0736) + К3 * 0,0579,</w:t>
      </w:r>
      <w:r w:rsidR="00CF34A2" w:rsidRPr="00C45B97">
        <w:rPr>
          <w:sz w:val="28"/>
          <w:szCs w:val="28"/>
        </w:rPr>
        <w:t xml:space="preserve">              (1)</w:t>
      </w:r>
    </w:p>
    <w:p w:rsidR="00CF34A2" w:rsidRPr="00C45B97" w:rsidRDefault="00CF34A2" w:rsidP="00C45B97">
      <w:pPr>
        <w:spacing w:line="360" w:lineRule="auto"/>
        <w:ind w:firstLine="709"/>
        <w:jc w:val="both"/>
        <w:rPr>
          <w:sz w:val="28"/>
          <w:szCs w:val="28"/>
        </w:rPr>
      </w:pPr>
    </w:p>
    <w:p w:rsidR="00636339" w:rsidRPr="00C45B97" w:rsidRDefault="00636339" w:rsidP="00C45B97">
      <w:pPr>
        <w:spacing w:line="360" w:lineRule="auto"/>
        <w:ind w:firstLine="709"/>
        <w:jc w:val="both"/>
        <w:rPr>
          <w:sz w:val="28"/>
          <w:szCs w:val="28"/>
        </w:rPr>
      </w:pPr>
      <w:r w:rsidRPr="00C45B97">
        <w:rPr>
          <w:sz w:val="28"/>
          <w:szCs w:val="28"/>
        </w:rPr>
        <w:t xml:space="preserve">где, Ктл = текущие </w:t>
      </w:r>
      <w:r w:rsidR="00466FB0" w:rsidRPr="00C45B97">
        <w:rPr>
          <w:sz w:val="28"/>
          <w:szCs w:val="28"/>
        </w:rPr>
        <w:t>активы,</w:t>
      </w:r>
      <w:r w:rsidRPr="00C45B97">
        <w:rPr>
          <w:sz w:val="28"/>
          <w:szCs w:val="28"/>
        </w:rPr>
        <w:t xml:space="preserve"> / текущие обязательства;</w:t>
      </w:r>
    </w:p>
    <w:p w:rsidR="00636339" w:rsidRPr="00C45B97" w:rsidRDefault="00636339" w:rsidP="00C45B97">
      <w:pPr>
        <w:spacing w:line="360" w:lineRule="auto"/>
        <w:ind w:firstLine="709"/>
        <w:jc w:val="both"/>
        <w:rPr>
          <w:sz w:val="28"/>
          <w:szCs w:val="28"/>
        </w:rPr>
      </w:pPr>
      <w:r w:rsidRPr="00C45B97">
        <w:rPr>
          <w:sz w:val="28"/>
          <w:szCs w:val="28"/>
        </w:rPr>
        <w:t>К3   = заёмные средства (обязательства) / валюта баланса</w:t>
      </w:r>
      <w:r w:rsidR="00591099">
        <w:rPr>
          <w:sz w:val="28"/>
          <w:szCs w:val="28"/>
        </w:rPr>
        <w:t xml:space="preserve"> </w:t>
      </w:r>
      <w:r w:rsidR="00591099" w:rsidRPr="00DA7DC5">
        <w:rPr>
          <w:sz w:val="28"/>
          <w:szCs w:val="28"/>
        </w:rPr>
        <w:t>[</w:t>
      </w:r>
      <w:r w:rsidR="006B417A">
        <w:rPr>
          <w:sz w:val="28"/>
          <w:szCs w:val="28"/>
        </w:rPr>
        <w:t>8</w:t>
      </w:r>
      <w:r w:rsidR="00591099" w:rsidRPr="00DA7DC5">
        <w:rPr>
          <w:sz w:val="28"/>
          <w:szCs w:val="28"/>
        </w:rPr>
        <w:t>].</w:t>
      </w:r>
    </w:p>
    <w:p w:rsidR="00636339" w:rsidRPr="00C45B97" w:rsidRDefault="00636339" w:rsidP="00C45B97">
      <w:pPr>
        <w:spacing w:line="360" w:lineRule="auto"/>
        <w:ind w:firstLine="709"/>
        <w:jc w:val="both"/>
        <w:rPr>
          <w:sz w:val="28"/>
          <w:szCs w:val="28"/>
        </w:rPr>
      </w:pPr>
      <w:r w:rsidRPr="00C45B97">
        <w:rPr>
          <w:sz w:val="28"/>
          <w:szCs w:val="28"/>
        </w:rPr>
        <w:t>Для предприятий, у которых Z = 0, вероятность банкротства равна 50%. Если Z &lt; 0, то вероятность банкротства меньше 50% и далее снижается по мере уменьшения Z. Если Z &gt; 0, то вероятность банкротства больше 50% и возрастает с ростом Z. Достоинством данной модели является её простота, возможность её применения в условиях ограниченного объёма информации о предприятии.</w:t>
      </w:r>
    </w:p>
    <w:p w:rsidR="00636339" w:rsidRPr="00C45B97" w:rsidRDefault="00636339" w:rsidP="00C45B97">
      <w:pPr>
        <w:spacing w:line="360" w:lineRule="auto"/>
        <w:ind w:firstLine="709"/>
        <w:jc w:val="both"/>
        <w:rPr>
          <w:sz w:val="28"/>
          <w:szCs w:val="28"/>
        </w:rPr>
      </w:pPr>
      <w:r w:rsidRPr="00C45B97">
        <w:rPr>
          <w:sz w:val="28"/>
          <w:szCs w:val="28"/>
        </w:rPr>
        <w:lastRenderedPageBreak/>
        <w:t>Отечественные предприятия функционируют в других условиях, в нашей стране иные темпы инфляции, иные циклы макро - и микроэкономики, а также другие уровни фондо-, энерго- и трудоёмкости производства, производительности труда, иное налоговое бремя. Однако саму модель, но с другими числовыми значениями, соответствующими рамкам становления казахстанского рынка, можно было бы применить, если бы отечественные учёт</w:t>
      </w:r>
      <w:r w:rsidR="00A13D03">
        <w:rPr>
          <w:sz w:val="28"/>
          <w:szCs w:val="28"/>
        </w:rPr>
        <w:t xml:space="preserve"> </w:t>
      </w:r>
      <w:r w:rsidRPr="00C45B97">
        <w:rPr>
          <w:sz w:val="28"/>
          <w:szCs w:val="28"/>
        </w:rPr>
        <w:t>и  отчётность  обеспечивали  достаточно  представительную  информацию  о финансовом положении казахстанских предприятий — банкротов.</w:t>
      </w:r>
    </w:p>
    <w:p w:rsidR="00636339" w:rsidRPr="00C45B97" w:rsidRDefault="00636339" w:rsidP="00C45B97">
      <w:pPr>
        <w:spacing w:line="360" w:lineRule="auto"/>
        <w:ind w:firstLine="709"/>
        <w:jc w:val="both"/>
        <w:rPr>
          <w:sz w:val="28"/>
          <w:szCs w:val="28"/>
        </w:rPr>
      </w:pPr>
      <w:r w:rsidRPr="00C45B97">
        <w:rPr>
          <w:sz w:val="28"/>
          <w:szCs w:val="28"/>
        </w:rPr>
        <w:t>Предположим, что казахстанские условия аналогичны американским, и рассчитаем для анализируемого предприятия числовые значения банкротства.</w:t>
      </w:r>
    </w:p>
    <w:p w:rsidR="00CF34A2" w:rsidRPr="00C45B97" w:rsidRDefault="00D70C67" w:rsidP="00A13D03">
      <w:pPr>
        <w:spacing w:line="360" w:lineRule="auto"/>
        <w:ind w:firstLine="709"/>
        <w:jc w:val="right"/>
        <w:rPr>
          <w:sz w:val="28"/>
          <w:szCs w:val="28"/>
        </w:rPr>
      </w:pPr>
      <w:r w:rsidRPr="00C45B97">
        <w:rPr>
          <w:sz w:val="28"/>
          <w:szCs w:val="28"/>
        </w:rPr>
        <w:t>Таблица 17</w:t>
      </w:r>
    </w:p>
    <w:p w:rsidR="00636339" w:rsidRPr="00C45B97" w:rsidRDefault="00636339" w:rsidP="00A13D03">
      <w:pPr>
        <w:spacing w:line="360" w:lineRule="auto"/>
        <w:ind w:firstLine="709"/>
        <w:jc w:val="center"/>
        <w:rPr>
          <w:sz w:val="28"/>
          <w:szCs w:val="28"/>
        </w:rPr>
      </w:pPr>
      <w:r w:rsidRPr="00C45B97">
        <w:rPr>
          <w:sz w:val="28"/>
          <w:szCs w:val="28"/>
        </w:rPr>
        <w:t>Расчет показателей вероятности банкротства</w:t>
      </w:r>
    </w:p>
    <w:p w:rsidR="00636339" w:rsidRPr="00C45B97" w:rsidRDefault="00636339" w:rsidP="00A13D03">
      <w:pPr>
        <w:spacing w:line="360" w:lineRule="auto"/>
        <w:ind w:firstLine="709"/>
        <w:jc w:val="center"/>
        <w:rPr>
          <w:sz w:val="28"/>
          <w:szCs w:val="28"/>
        </w:rPr>
      </w:pPr>
      <w:r w:rsidRPr="00C45B97">
        <w:rPr>
          <w:sz w:val="28"/>
          <w:szCs w:val="28"/>
        </w:rPr>
        <w:t>ТОО «KAZPACO»</w:t>
      </w:r>
    </w:p>
    <w:p w:rsidR="00636339" w:rsidRDefault="00636339" w:rsidP="00636339">
      <w:pPr>
        <w:spacing w:after="8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442"/>
        <w:gridCol w:w="6787"/>
        <w:gridCol w:w="1248"/>
        <w:gridCol w:w="1162"/>
      </w:tblGrid>
      <w:tr w:rsidR="00636339">
        <w:trPr>
          <w:trHeight w:hRule="exact" w:val="432"/>
        </w:trPr>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jc w:val="center"/>
            </w:pPr>
            <w:r>
              <w:rPr>
                <w:color w:val="000000"/>
                <w:sz w:val="28"/>
              </w:rPr>
              <w:t>№</w:t>
            </w:r>
          </w:p>
        </w:tc>
        <w:tc>
          <w:tcPr>
            <w:tcW w:w="678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pStyle w:val="9"/>
            </w:pPr>
            <w:r>
              <w:t>Показатели</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8"/>
              </w:rPr>
              <w:t>2005 г.</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8"/>
              </w:rPr>
              <w:t>2006 г.</w:t>
            </w:r>
          </w:p>
        </w:tc>
      </w:tr>
      <w:tr w:rsidR="00636339">
        <w:trPr>
          <w:trHeight w:hRule="exact" w:val="490"/>
        </w:trPr>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38"/>
              <w:jc w:val="center"/>
            </w:pPr>
            <w:r>
              <w:rPr>
                <w:color w:val="000000"/>
                <w:sz w:val="28"/>
              </w:rPr>
              <w:t>1</w:t>
            </w:r>
          </w:p>
        </w:tc>
        <w:tc>
          <w:tcPr>
            <w:tcW w:w="678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r>
              <w:rPr>
                <w:color w:val="000000"/>
                <w:spacing w:val="-2"/>
                <w:sz w:val="28"/>
              </w:rPr>
              <w:t>Коэффициент текущей ликвидности</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9"/>
                <w:sz w:val="28"/>
              </w:rPr>
              <w:t>0,75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8"/>
              </w:rPr>
              <w:t>0,38</w:t>
            </w:r>
          </w:p>
        </w:tc>
      </w:tr>
      <w:tr w:rsidR="00636339">
        <w:trPr>
          <w:trHeight w:hRule="exact" w:val="422"/>
        </w:trPr>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jc w:val="center"/>
            </w:pPr>
            <w:r>
              <w:rPr>
                <w:color w:val="000000"/>
                <w:sz w:val="28"/>
              </w:rPr>
              <w:t>2</w:t>
            </w:r>
          </w:p>
        </w:tc>
        <w:tc>
          <w:tcPr>
            <w:tcW w:w="678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r>
              <w:rPr>
                <w:color w:val="000000"/>
                <w:spacing w:val="-2"/>
                <w:sz w:val="28"/>
              </w:rPr>
              <w:t>Коэффициент финансовой зависимости</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7"/>
                <w:sz w:val="28"/>
              </w:rPr>
              <w:t>0,68</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4"/>
                <w:sz w:val="28"/>
              </w:rPr>
              <w:t>1,18</w:t>
            </w:r>
          </w:p>
        </w:tc>
      </w:tr>
      <w:tr w:rsidR="00636339">
        <w:trPr>
          <w:trHeight w:hRule="exact" w:val="422"/>
        </w:trPr>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0"/>
              <w:jc w:val="center"/>
            </w:pPr>
            <w:r>
              <w:rPr>
                <w:color w:val="000000"/>
                <w:sz w:val="28"/>
              </w:rPr>
              <w:t>3</w:t>
            </w:r>
          </w:p>
        </w:tc>
        <w:tc>
          <w:tcPr>
            <w:tcW w:w="678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r>
              <w:rPr>
                <w:color w:val="000000"/>
                <w:sz w:val="28"/>
                <w:lang w:val="en-US"/>
              </w:rPr>
              <w:t xml:space="preserve">Z </w:t>
            </w:r>
            <w:r>
              <w:rPr>
                <w:color w:val="000000"/>
                <w:sz w:val="28"/>
              </w:rPr>
              <w:t>- показатель вероятности банкротства</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8"/>
              </w:rPr>
              <w:t>-1,1535</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8"/>
              </w:rPr>
              <w:t>-0,7274</w:t>
            </w:r>
          </w:p>
        </w:tc>
      </w:tr>
      <w:tr w:rsidR="00636339">
        <w:trPr>
          <w:trHeight w:hRule="exact" w:val="432"/>
        </w:trPr>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5"/>
              <w:jc w:val="center"/>
            </w:pPr>
            <w:r>
              <w:rPr>
                <w:color w:val="000000"/>
                <w:sz w:val="28"/>
              </w:rPr>
              <w:t>4</w:t>
            </w:r>
          </w:p>
        </w:tc>
        <w:tc>
          <w:tcPr>
            <w:tcW w:w="6787"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pPr>
            <w:r>
              <w:rPr>
                <w:color w:val="000000"/>
                <w:spacing w:val="-1"/>
                <w:sz w:val="28"/>
              </w:rPr>
              <w:t>Вероятность банкротства</w:t>
            </w:r>
          </w:p>
        </w:tc>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4"/>
                <w:sz w:val="28"/>
              </w:rPr>
              <w:t>&lt;50%</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8"/>
              </w:rPr>
              <w:t>&lt;50%</w:t>
            </w:r>
          </w:p>
        </w:tc>
      </w:tr>
    </w:tbl>
    <w:p w:rsidR="00A13D03" w:rsidRDefault="00A13D03" w:rsidP="00A13D03">
      <w:pPr>
        <w:spacing w:line="360" w:lineRule="auto"/>
        <w:ind w:firstLine="709"/>
        <w:jc w:val="both"/>
        <w:rPr>
          <w:sz w:val="28"/>
          <w:szCs w:val="28"/>
        </w:rPr>
      </w:pPr>
    </w:p>
    <w:p w:rsidR="00636339" w:rsidRPr="00A13D03" w:rsidRDefault="00636339" w:rsidP="00A13D03">
      <w:pPr>
        <w:spacing w:line="360" w:lineRule="auto"/>
        <w:ind w:firstLine="709"/>
        <w:jc w:val="both"/>
        <w:rPr>
          <w:sz w:val="28"/>
          <w:szCs w:val="28"/>
        </w:rPr>
      </w:pPr>
      <w:r w:rsidRPr="00A13D03">
        <w:rPr>
          <w:sz w:val="28"/>
          <w:szCs w:val="28"/>
        </w:rPr>
        <w:t xml:space="preserve">Z 2005    = -0,3877+0,75*(-l,0736)+0,38*0,0579 = -l,1535 </w:t>
      </w:r>
    </w:p>
    <w:p w:rsidR="00636339" w:rsidRPr="00A13D03" w:rsidRDefault="00636339" w:rsidP="00A13D03">
      <w:pPr>
        <w:spacing w:line="360" w:lineRule="auto"/>
        <w:ind w:firstLine="709"/>
        <w:jc w:val="both"/>
        <w:rPr>
          <w:sz w:val="28"/>
          <w:szCs w:val="28"/>
        </w:rPr>
      </w:pPr>
      <w:r w:rsidRPr="00A13D03">
        <w:rPr>
          <w:sz w:val="28"/>
          <w:szCs w:val="28"/>
        </w:rPr>
        <w:t xml:space="preserve">Z 2006   = -0,3877+0,38 * (-1,0736) +1,18*0,0579= -0,7274 </w:t>
      </w:r>
    </w:p>
    <w:p w:rsidR="00636339" w:rsidRPr="00A13D03" w:rsidRDefault="00636339" w:rsidP="00A13D03">
      <w:pPr>
        <w:spacing w:line="360" w:lineRule="auto"/>
        <w:ind w:firstLine="709"/>
        <w:jc w:val="both"/>
        <w:rPr>
          <w:sz w:val="28"/>
          <w:szCs w:val="28"/>
        </w:rPr>
      </w:pPr>
      <w:r w:rsidRPr="00A13D03">
        <w:rPr>
          <w:sz w:val="28"/>
          <w:szCs w:val="28"/>
        </w:rPr>
        <w:t>Данная модель оценивает вероятность банкротства ТОО «KAZPACO» как   очень   незначительную,   гораздо   ниже   50%   по   каждому   году,   но проведённый ранее анализ свидетельствует о том, что финансовое положение ТОО «KAZPACO» резко ухудшается. Для получения более точного прогноза американская   практика   рекомендует   принимать   во   внимание   уровень тенденцию изменения рентабельности проданной продукции, так как данный показатель существенно влияет на фина</w:t>
      </w:r>
      <w:r w:rsidR="004A6EAD">
        <w:rPr>
          <w:sz w:val="28"/>
          <w:szCs w:val="28"/>
        </w:rPr>
        <w:t xml:space="preserve">нсовую устойчивость предприятия </w:t>
      </w:r>
      <w:r w:rsidR="004A6EAD" w:rsidRPr="00DA7DC5">
        <w:rPr>
          <w:sz w:val="28"/>
          <w:szCs w:val="28"/>
        </w:rPr>
        <w:t>[</w:t>
      </w:r>
      <w:r w:rsidR="004A6EAD">
        <w:rPr>
          <w:sz w:val="28"/>
          <w:szCs w:val="28"/>
        </w:rPr>
        <w:t>37</w:t>
      </w:r>
      <w:r w:rsidR="004A6EAD"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 xml:space="preserve">Для прогнозирования вероятности банкротства в развитых странах с рыночной экономикой широко используются многофакторные модели Э. Альтмана, которые </w:t>
      </w:r>
      <w:r w:rsidRPr="00A13D03">
        <w:rPr>
          <w:sz w:val="28"/>
          <w:szCs w:val="28"/>
        </w:rPr>
        <w:lastRenderedPageBreak/>
        <w:t>рассчитываются на основе баланса предприятия и отчёта о результатах финансово - хозяйственной деятельности.</w:t>
      </w:r>
    </w:p>
    <w:p w:rsidR="00636339" w:rsidRPr="00A13D03" w:rsidRDefault="00636339" w:rsidP="00A13D03">
      <w:pPr>
        <w:spacing w:line="360" w:lineRule="auto"/>
        <w:ind w:firstLine="709"/>
        <w:jc w:val="both"/>
        <w:rPr>
          <w:sz w:val="28"/>
          <w:szCs w:val="28"/>
        </w:rPr>
      </w:pPr>
      <w:r w:rsidRPr="00A13D03">
        <w:rPr>
          <w:sz w:val="28"/>
          <w:szCs w:val="28"/>
        </w:rPr>
        <w:t xml:space="preserve">В общем виде модель Э. Альтмана выглядит следующим образом: </w:t>
      </w:r>
    </w:p>
    <w:p w:rsidR="00636339" w:rsidRPr="00A13D03" w:rsidRDefault="00636339" w:rsidP="00D33DA7">
      <w:pPr>
        <w:spacing w:line="360" w:lineRule="auto"/>
        <w:ind w:firstLine="709"/>
        <w:jc w:val="center"/>
        <w:rPr>
          <w:sz w:val="28"/>
          <w:szCs w:val="28"/>
        </w:rPr>
      </w:pPr>
      <w:r w:rsidRPr="00A13D03">
        <w:rPr>
          <w:sz w:val="28"/>
          <w:szCs w:val="28"/>
        </w:rPr>
        <w:t xml:space="preserve">Z = 1,2*К1 +1,4*К2+3,3*Кз+0,6*К4+1,0*К5, </w:t>
      </w:r>
      <w:r w:rsidR="00D33DA7">
        <w:rPr>
          <w:sz w:val="28"/>
          <w:szCs w:val="28"/>
        </w:rPr>
        <w:t xml:space="preserve">          (</w:t>
      </w:r>
      <w:r w:rsidR="00AB12A1">
        <w:rPr>
          <w:sz w:val="28"/>
          <w:szCs w:val="28"/>
        </w:rPr>
        <w:t>2</w:t>
      </w:r>
      <w:r w:rsidR="00D33DA7">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 xml:space="preserve">где: К1 = собственные оборотные средства / всего активов </w:t>
      </w:r>
    </w:p>
    <w:p w:rsidR="00636339" w:rsidRPr="00A13D03" w:rsidRDefault="00636339" w:rsidP="00A13D03">
      <w:pPr>
        <w:spacing w:line="360" w:lineRule="auto"/>
        <w:ind w:firstLine="709"/>
        <w:jc w:val="both"/>
        <w:rPr>
          <w:sz w:val="28"/>
          <w:szCs w:val="28"/>
        </w:rPr>
      </w:pPr>
      <w:r w:rsidRPr="00A13D03">
        <w:rPr>
          <w:sz w:val="28"/>
          <w:szCs w:val="28"/>
        </w:rPr>
        <w:t xml:space="preserve">К2 = нераспределённая прибыль / всего активов </w:t>
      </w:r>
    </w:p>
    <w:p w:rsidR="00636339" w:rsidRPr="00A13D03" w:rsidRDefault="00636339" w:rsidP="00A13D03">
      <w:pPr>
        <w:spacing w:line="360" w:lineRule="auto"/>
        <w:ind w:firstLine="709"/>
        <w:jc w:val="both"/>
        <w:rPr>
          <w:sz w:val="28"/>
          <w:szCs w:val="28"/>
        </w:rPr>
      </w:pPr>
      <w:r w:rsidRPr="00A13D03">
        <w:rPr>
          <w:sz w:val="28"/>
          <w:szCs w:val="28"/>
        </w:rPr>
        <w:t xml:space="preserve">К3 = прибыль до выплаты процентов и налогов / всего активов </w:t>
      </w:r>
    </w:p>
    <w:p w:rsidR="00636339" w:rsidRPr="00A13D03" w:rsidRDefault="00636339" w:rsidP="00A13D03">
      <w:pPr>
        <w:spacing w:line="360" w:lineRule="auto"/>
        <w:ind w:firstLine="709"/>
        <w:jc w:val="both"/>
        <w:rPr>
          <w:sz w:val="28"/>
          <w:szCs w:val="28"/>
        </w:rPr>
      </w:pPr>
      <w:r w:rsidRPr="00A13D03">
        <w:rPr>
          <w:sz w:val="28"/>
          <w:szCs w:val="28"/>
        </w:rPr>
        <w:t>К4   = рыночная стоимость собственного (акционерного) капитала /привлечённый капитал</w:t>
      </w:r>
    </w:p>
    <w:p w:rsidR="00636339" w:rsidRPr="00A13D03" w:rsidRDefault="00636339" w:rsidP="00A13D03">
      <w:pPr>
        <w:spacing w:line="360" w:lineRule="auto"/>
        <w:ind w:firstLine="709"/>
        <w:jc w:val="both"/>
        <w:rPr>
          <w:sz w:val="28"/>
          <w:szCs w:val="28"/>
        </w:rPr>
      </w:pPr>
      <w:r w:rsidRPr="00A13D03">
        <w:rPr>
          <w:sz w:val="28"/>
          <w:szCs w:val="28"/>
        </w:rPr>
        <w:t>К5 = выручка от реализации / всего активов</w:t>
      </w:r>
    </w:p>
    <w:p w:rsidR="00636339" w:rsidRPr="00A13D03" w:rsidRDefault="00636339" w:rsidP="00A13D03">
      <w:pPr>
        <w:spacing w:line="360" w:lineRule="auto"/>
        <w:ind w:firstLine="709"/>
        <w:jc w:val="both"/>
        <w:rPr>
          <w:sz w:val="28"/>
          <w:szCs w:val="28"/>
        </w:rPr>
      </w:pPr>
    </w:p>
    <w:p w:rsidR="00A13D03" w:rsidRDefault="00D70C67" w:rsidP="00A13D03">
      <w:pPr>
        <w:spacing w:line="360" w:lineRule="auto"/>
        <w:ind w:firstLine="709"/>
        <w:jc w:val="right"/>
        <w:rPr>
          <w:sz w:val="28"/>
          <w:szCs w:val="28"/>
        </w:rPr>
      </w:pPr>
      <w:r w:rsidRPr="00A13D03">
        <w:rPr>
          <w:sz w:val="28"/>
          <w:szCs w:val="28"/>
        </w:rPr>
        <w:t>Таблица 18</w:t>
      </w:r>
      <w:r w:rsidR="00636339" w:rsidRPr="00A13D03">
        <w:rPr>
          <w:sz w:val="28"/>
          <w:szCs w:val="28"/>
        </w:rPr>
        <w:t xml:space="preserve"> </w:t>
      </w:r>
    </w:p>
    <w:p w:rsidR="00636339" w:rsidRPr="00A13D03" w:rsidRDefault="00636339" w:rsidP="00A13D03">
      <w:pPr>
        <w:spacing w:line="360" w:lineRule="auto"/>
        <w:ind w:firstLine="709"/>
        <w:jc w:val="center"/>
        <w:rPr>
          <w:sz w:val="28"/>
          <w:szCs w:val="28"/>
        </w:rPr>
      </w:pPr>
      <w:r w:rsidRPr="00A13D03">
        <w:rPr>
          <w:sz w:val="28"/>
          <w:szCs w:val="28"/>
        </w:rPr>
        <w:t>Степень вероятности банкротства</w:t>
      </w:r>
    </w:p>
    <w:p w:rsidR="00636339" w:rsidRDefault="00636339" w:rsidP="00636339">
      <w:pPr>
        <w:spacing w:after="82"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5165"/>
        <w:gridCol w:w="4752"/>
      </w:tblGrid>
      <w:tr w:rsidR="00636339">
        <w:trPr>
          <w:trHeight w:hRule="exact" w:val="422"/>
        </w:trPr>
        <w:tc>
          <w:tcPr>
            <w:tcW w:w="51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8"/>
              </w:rPr>
              <w:t xml:space="preserve">Значение </w:t>
            </w:r>
            <w:r>
              <w:rPr>
                <w:color w:val="000000"/>
                <w:spacing w:val="-2"/>
                <w:sz w:val="28"/>
                <w:lang w:val="en-US"/>
              </w:rPr>
              <w:t xml:space="preserve">Z </w:t>
            </w:r>
            <w:r>
              <w:rPr>
                <w:color w:val="000000"/>
                <w:spacing w:val="-2"/>
                <w:sz w:val="28"/>
              </w:rPr>
              <w:t>счёта</w:t>
            </w:r>
          </w:p>
        </w:tc>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1"/>
                <w:sz w:val="28"/>
              </w:rPr>
              <w:t>Вероятность банкротства</w:t>
            </w:r>
          </w:p>
        </w:tc>
      </w:tr>
      <w:tr w:rsidR="00636339">
        <w:trPr>
          <w:trHeight w:hRule="exact" w:val="413"/>
        </w:trPr>
        <w:tc>
          <w:tcPr>
            <w:tcW w:w="51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5"/>
                <w:sz w:val="28"/>
              </w:rPr>
              <w:t>1,81 и меньше</w:t>
            </w:r>
          </w:p>
        </w:tc>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8"/>
              </w:rPr>
              <w:t>Очень высокая</w:t>
            </w:r>
          </w:p>
        </w:tc>
      </w:tr>
      <w:tr w:rsidR="00636339">
        <w:trPr>
          <w:trHeight w:hRule="exact" w:val="422"/>
        </w:trPr>
        <w:tc>
          <w:tcPr>
            <w:tcW w:w="51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8"/>
              </w:rPr>
              <w:t>От 1,81 до 2,70</w:t>
            </w:r>
          </w:p>
        </w:tc>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8"/>
              </w:rPr>
              <w:t>Высокая</w:t>
            </w:r>
          </w:p>
        </w:tc>
      </w:tr>
      <w:tr w:rsidR="00636339">
        <w:trPr>
          <w:trHeight w:hRule="exact" w:val="422"/>
        </w:trPr>
        <w:tc>
          <w:tcPr>
            <w:tcW w:w="51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8"/>
              </w:rPr>
              <w:t>От 2,71 до 2,90</w:t>
            </w:r>
          </w:p>
        </w:tc>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8"/>
              </w:rPr>
              <w:t>Существует возможность</w:t>
            </w:r>
          </w:p>
        </w:tc>
      </w:tr>
      <w:tr w:rsidR="00636339">
        <w:trPr>
          <w:trHeight w:hRule="exact" w:val="432"/>
        </w:trPr>
        <w:tc>
          <w:tcPr>
            <w:tcW w:w="5165"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3"/>
                <w:sz w:val="28"/>
              </w:rPr>
              <w:t>3,0 и выше</w:t>
            </w:r>
          </w:p>
        </w:tc>
        <w:tc>
          <w:tcPr>
            <w:tcW w:w="4752"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jc w:val="center"/>
            </w:pPr>
            <w:r>
              <w:rPr>
                <w:color w:val="000000"/>
                <w:spacing w:val="-2"/>
                <w:sz w:val="28"/>
              </w:rPr>
              <w:t>Очень низкая</w:t>
            </w:r>
          </w:p>
        </w:tc>
      </w:tr>
    </w:tbl>
    <w:p w:rsidR="0009496B" w:rsidRDefault="0009496B" w:rsidP="00A13D03">
      <w:pPr>
        <w:spacing w:line="360" w:lineRule="auto"/>
        <w:ind w:firstLine="709"/>
        <w:jc w:val="both"/>
        <w:rPr>
          <w:sz w:val="28"/>
          <w:szCs w:val="28"/>
        </w:rPr>
      </w:pPr>
    </w:p>
    <w:p w:rsidR="00636339" w:rsidRPr="00A13D03" w:rsidRDefault="00636339" w:rsidP="00A13D03">
      <w:pPr>
        <w:spacing w:line="360" w:lineRule="auto"/>
        <w:ind w:firstLine="709"/>
        <w:jc w:val="both"/>
        <w:rPr>
          <w:sz w:val="28"/>
          <w:szCs w:val="28"/>
        </w:rPr>
      </w:pPr>
      <w:r w:rsidRPr="00A13D03">
        <w:rPr>
          <w:sz w:val="28"/>
          <w:szCs w:val="28"/>
        </w:rPr>
        <w:t xml:space="preserve">По </w:t>
      </w:r>
      <w:r w:rsidR="00D0491D">
        <w:rPr>
          <w:sz w:val="28"/>
          <w:szCs w:val="28"/>
        </w:rPr>
        <w:t>анализу</w:t>
      </w:r>
      <w:r w:rsidRPr="00A13D03">
        <w:rPr>
          <w:sz w:val="28"/>
          <w:szCs w:val="28"/>
        </w:rPr>
        <w:t xml:space="preserve"> видно, что вероятность банкротства на протяжении анализируемых 3-х лет остается высокой, но с каждым годом она понижается.</w:t>
      </w:r>
    </w:p>
    <w:p w:rsidR="00636339" w:rsidRPr="00A13D03" w:rsidRDefault="00636339" w:rsidP="00A13D03">
      <w:pPr>
        <w:spacing w:line="360" w:lineRule="auto"/>
        <w:ind w:firstLine="709"/>
        <w:jc w:val="both"/>
        <w:rPr>
          <w:sz w:val="28"/>
          <w:szCs w:val="28"/>
        </w:rPr>
      </w:pPr>
      <w:r w:rsidRPr="00A13D03">
        <w:rPr>
          <w:sz w:val="28"/>
          <w:szCs w:val="28"/>
        </w:rPr>
        <w:t>Итак, основными путями повышения финансовой устойчивости анализируемого хозяйства являются следующее:</w:t>
      </w:r>
    </w:p>
    <w:p w:rsidR="00636339" w:rsidRPr="00A13D03" w:rsidRDefault="00636339" w:rsidP="00175278">
      <w:pPr>
        <w:numPr>
          <w:ilvl w:val="0"/>
          <w:numId w:val="22"/>
        </w:numPr>
        <w:spacing w:line="360" w:lineRule="auto"/>
        <w:jc w:val="both"/>
        <w:rPr>
          <w:sz w:val="28"/>
          <w:szCs w:val="28"/>
        </w:rPr>
      </w:pPr>
      <w:r w:rsidRPr="00A13D03">
        <w:rPr>
          <w:sz w:val="28"/>
          <w:szCs w:val="28"/>
        </w:rPr>
        <w:tab/>
        <w:t>увеличение собственного капитала</w:t>
      </w:r>
      <w:r w:rsidR="00AB12A1">
        <w:rPr>
          <w:sz w:val="28"/>
          <w:szCs w:val="28"/>
        </w:rPr>
        <w:t xml:space="preserve"> </w:t>
      </w:r>
      <w:r w:rsidRPr="00A13D03">
        <w:rPr>
          <w:sz w:val="28"/>
          <w:szCs w:val="28"/>
        </w:rPr>
        <w:t>за счет привлечения</w:t>
      </w:r>
      <w:r w:rsidR="00AB12A1">
        <w:rPr>
          <w:sz w:val="28"/>
          <w:szCs w:val="28"/>
        </w:rPr>
        <w:t xml:space="preserve"> </w:t>
      </w:r>
      <w:r w:rsidRPr="00A13D03">
        <w:rPr>
          <w:sz w:val="28"/>
          <w:szCs w:val="28"/>
        </w:rPr>
        <w:t>дополнительных источников финансирования;</w:t>
      </w:r>
    </w:p>
    <w:p w:rsidR="00636339" w:rsidRPr="00A13D03" w:rsidRDefault="00636339" w:rsidP="00175278">
      <w:pPr>
        <w:numPr>
          <w:ilvl w:val="0"/>
          <w:numId w:val="22"/>
        </w:numPr>
        <w:spacing w:line="360" w:lineRule="auto"/>
        <w:jc w:val="both"/>
        <w:rPr>
          <w:sz w:val="28"/>
          <w:szCs w:val="28"/>
        </w:rPr>
      </w:pPr>
      <w:r w:rsidRPr="00A13D03">
        <w:rPr>
          <w:sz w:val="28"/>
          <w:szCs w:val="28"/>
        </w:rPr>
        <w:t>снижение   кредиторской   задолженности   в     сумме     текущих обязательств;</w:t>
      </w:r>
    </w:p>
    <w:p w:rsidR="00636339" w:rsidRPr="00A13D03" w:rsidRDefault="00636339" w:rsidP="00175278">
      <w:pPr>
        <w:numPr>
          <w:ilvl w:val="0"/>
          <w:numId w:val="22"/>
        </w:numPr>
        <w:spacing w:line="360" w:lineRule="auto"/>
        <w:jc w:val="both"/>
        <w:rPr>
          <w:sz w:val="28"/>
          <w:szCs w:val="28"/>
        </w:rPr>
      </w:pPr>
      <w:r w:rsidRPr="00A13D03">
        <w:rPr>
          <w:sz w:val="28"/>
          <w:szCs w:val="28"/>
        </w:rPr>
        <w:t>взыскание просроченной дебиторской задолженности;</w:t>
      </w:r>
    </w:p>
    <w:p w:rsidR="002D5030" w:rsidRDefault="00636339" w:rsidP="00175278">
      <w:pPr>
        <w:numPr>
          <w:ilvl w:val="0"/>
          <w:numId w:val="22"/>
        </w:numPr>
        <w:spacing w:line="360" w:lineRule="auto"/>
        <w:jc w:val="both"/>
        <w:rPr>
          <w:sz w:val="28"/>
          <w:szCs w:val="28"/>
        </w:rPr>
      </w:pPr>
      <w:r w:rsidRPr="00A13D03">
        <w:rPr>
          <w:sz w:val="28"/>
          <w:szCs w:val="28"/>
        </w:rPr>
        <w:t xml:space="preserve">эффективное    управление    запасами.    </w:t>
      </w:r>
    </w:p>
    <w:p w:rsidR="00636339" w:rsidRPr="00A13D03" w:rsidRDefault="00636339" w:rsidP="002D5030">
      <w:pPr>
        <w:spacing w:line="360" w:lineRule="auto"/>
        <w:ind w:firstLine="708"/>
        <w:jc w:val="both"/>
        <w:rPr>
          <w:sz w:val="28"/>
          <w:szCs w:val="28"/>
        </w:rPr>
      </w:pPr>
      <w:r w:rsidRPr="00A13D03">
        <w:rPr>
          <w:sz w:val="28"/>
          <w:szCs w:val="28"/>
        </w:rPr>
        <w:t>Финансовая    устойчивость</w:t>
      </w:r>
      <w:r w:rsidR="002D5030">
        <w:rPr>
          <w:sz w:val="28"/>
          <w:szCs w:val="28"/>
        </w:rPr>
        <w:t xml:space="preserve"> </w:t>
      </w:r>
      <w:r w:rsidRPr="00A13D03">
        <w:rPr>
          <w:sz w:val="28"/>
          <w:szCs w:val="28"/>
        </w:rPr>
        <w:t>предприятия  может  быть  нормализована  путем  обоснованного   снижения</w:t>
      </w:r>
      <w:r w:rsidR="002D5030">
        <w:rPr>
          <w:sz w:val="28"/>
          <w:szCs w:val="28"/>
        </w:rPr>
        <w:t xml:space="preserve"> </w:t>
      </w:r>
      <w:r w:rsidRPr="00A13D03">
        <w:rPr>
          <w:sz w:val="28"/>
          <w:szCs w:val="28"/>
        </w:rPr>
        <w:t>уровня запасов и затрат;</w:t>
      </w:r>
    </w:p>
    <w:p w:rsidR="00636339" w:rsidRPr="00A13D03" w:rsidRDefault="00636339" w:rsidP="00175278">
      <w:pPr>
        <w:numPr>
          <w:ilvl w:val="0"/>
          <w:numId w:val="22"/>
        </w:numPr>
        <w:spacing w:line="360" w:lineRule="auto"/>
        <w:jc w:val="both"/>
        <w:rPr>
          <w:sz w:val="28"/>
          <w:szCs w:val="28"/>
        </w:rPr>
      </w:pPr>
      <w:r w:rsidRPr="00A13D03">
        <w:rPr>
          <w:sz w:val="28"/>
          <w:szCs w:val="28"/>
        </w:rPr>
        <w:lastRenderedPageBreak/>
        <w:t>производить инвентаризацию имущества с целью выявления активов</w:t>
      </w:r>
      <w:r w:rsidR="00D0491D">
        <w:rPr>
          <w:sz w:val="28"/>
          <w:szCs w:val="28"/>
        </w:rPr>
        <w:t xml:space="preserve"> </w:t>
      </w:r>
      <w:r w:rsidRPr="00A13D03">
        <w:rPr>
          <w:sz w:val="28"/>
          <w:szCs w:val="28"/>
        </w:rPr>
        <w:t>низкого качества и уточнения реальной величины имущества и другие.</w:t>
      </w:r>
    </w:p>
    <w:p w:rsidR="00636339" w:rsidRPr="00A13D03" w:rsidRDefault="00636339" w:rsidP="00A13D03">
      <w:pPr>
        <w:spacing w:line="360" w:lineRule="auto"/>
        <w:ind w:firstLine="709"/>
        <w:jc w:val="both"/>
        <w:rPr>
          <w:sz w:val="28"/>
          <w:szCs w:val="28"/>
        </w:rPr>
      </w:pPr>
      <w:r w:rsidRPr="00A13D03">
        <w:rPr>
          <w:sz w:val="28"/>
          <w:szCs w:val="28"/>
        </w:rPr>
        <w:t>Выполнение предприятием вышеперечисленных мероприятий позволит значительно улучшить финансовую устойчивость и платежеспособность.</w:t>
      </w:r>
    </w:p>
    <w:p w:rsidR="00636339" w:rsidRPr="00A13D03" w:rsidRDefault="00636339" w:rsidP="00A13D03">
      <w:pPr>
        <w:spacing w:line="360" w:lineRule="auto"/>
        <w:ind w:firstLine="709"/>
        <w:jc w:val="both"/>
        <w:rPr>
          <w:sz w:val="28"/>
          <w:szCs w:val="28"/>
        </w:rPr>
      </w:pPr>
      <w:r w:rsidRPr="00A13D03">
        <w:rPr>
          <w:sz w:val="28"/>
          <w:szCs w:val="28"/>
        </w:rPr>
        <w:t>Для изучения и разработки возможных путей развития предприятия в условиях рыночной экономики необхо</w:t>
      </w:r>
      <w:r w:rsidR="00AB12A1">
        <w:rPr>
          <w:sz w:val="28"/>
          <w:szCs w:val="28"/>
        </w:rPr>
        <w:t xml:space="preserve">димо финансовое прогнозирование </w:t>
      </w:r>
      <w:r w:rsidR="00AB12A1" w:rsidRPr="00DA7DC5">
        <w:rPr>
          <w:sz w:val="28"/>
          <w:szCs w:val="28"/>
        </w:rPr>
        <w:t>[</w:t>
      </w:r>
      <w:r w:rsidR="00AB12A1">
        <w:rPr>
          <w:sz w:val="28"/>
          <w:szCs w:val="28"/>
        </w:rPr>
        <w:t>37</w:t>
      </w:r>
      <w:r w:rsidR="00AB12A1"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Прогнозирование финансового положения - основная задача перспективного   анализа.   Перспективный   анализ   финансового   состояния</w:t>
      </w:r>
      <w:r w:rsidR="00175278">
        <w:rPr>
          <w:sz w:val="28"/>
          <w:szCs w:val="28"/>
        </w:rPr>
        <w:t xml:space="preserve"> </w:t>
      </w:r>
      <w:r w:rsidRPr="00A13D03">
        <w:rPr>
          <w:sz w:val="28"/>
          <w:szCs w:val="28"/>
        </w:rPr>
        <w:t>хозяйствующего субъекта представляет собой изучение финансовых результатов хозяйственной деятельности с целью определения их возможных значений в будущем. Этот вид анализа должен обеспечить администрацию предприятия информацией о будущем для решения задач стратегического управления. Целесообразно проводить анализ среднесрочной (на 2-3 года) и долгосрочной (на 5 лет и более) перспективы.</w:t>
      </w:r>
    </w:p>
    <w:p w:rsidR="00636339" w:rsidRPr="00A13D03" w:rsidRDefault="00636339" w:rsidP="00A13D03">
      <w:pPr>
        <w:spacing w:line="360" w:lineRule="auto"/>
        <w:ind w:firstLine="709"/>
        <w:jc w:val="both"/>
        <w:rPr>
          <w:sz w:val="28"/>
          <w:szCs w:val="28"/>
        </w:rPr>
      </w:pPr>
      <w:r w:rsidRPr="00A13D03">
        <w:rPr>
          <w:sz w:val="28"/>
          <w:szCs w:val="28"/>
        </w:rPr>
        <w:t>Исходным пунктом анализа является признание факта некоторой преемственности изменений показателей финансово-хозяйственной деятельности от одного отчетного периода к другому. Поэтому информация, используемая для перспективного анализа, берется также из бухгалтерской отчетности.</w:t>
      </w:r>
    </w:p>
    <w:p w:rsidR="00636339" w:rsidRPr="00A13D03" w:rsidRDefault="00636339" w:rsidP="00A13D03">
      <w:pPr>
        <w:spacing w:line="360" w:lineRule="auto"/>
        <w:ind w:firstLine="709"/>
        <w:jc w:val="both"/>
        <w:rPr>
          <w:sz w:val="28"/>
          <w:szCs w:val="28"/>
        </w:rPr>
      </w:pPr>
      <w:r w:rsidRPr="00A13D03">
        <w:rPr>
          <w:sz w:val="28"/>
          <w:szCs w:val="28"/>
        </w:rPr>
        <w:t>Основные тенденции динамики финансового состояния и результатов деятельности могут прогнозироваться с некоторой степенью точности путем сочетания формализованных и неформализованных методов. В условиях значительных темпов инфляции, отсутствия централизованно устанавливаемых норм затрат, а также получающей все более широкое распространение предоплаты при заключении договоров поставки точность прогнозов значительно снижается. Прогнозирование финансового состояния в этих условиях может быть сведено к расчету вариабельного значения прибыли в зависимости от меняющихся значений ряда параметров: объем производства, состав и структура затрат по различным направлениям деятельности хозяйствующего субъекта и др. Динамическая прогнозная модель может быть легко построена на основе бухгалтерской отчетности</w:t>
      </w:r>
    </w:p>
    <w:p w:rsidR="00636339" w:rsidRPr="00A13D03" w:rsidRDefault="00636339" w:rsidP="00A13D03">
      <w:pPr>
        <w:spacing w:line="360" w:lineRule="auto"/>
        <w:ind w:firstLine="709"/>
        <w:jc w:val="both"/>
        <w:rPr>
          <w:sz w:val="28"/>
          <w:szCs w:val="28"/>
        </w:rPr>
      </w:pPr>
      <w:r w:rsidRPr="00A13D03">
        <w:rPr>
          <w:sz w:val="28"/>
          <w:szCs w:val="28"/>
        </w:rPr>
        <w:t>Сложный проблемой следует считать составление долгосрочного прогноза. Здесь выделяются два момента:</w:t>
      </w:r>
    </w:p>
    <w:p w:rsidR="00636339" w:rsidRPr="00A13D03" w:rsidRDefault="00636339" w:rsidP="00A13D03">
      <w:pPr>
        <w:spacing w:line="360" w:lineRule="auto"/>
        <w:ind w:firstLine="709"/>
        <w:jc w:val="both"/>
        <w:rPr>
          <w:sz w:val="28"/>
          <w:szCs w:val="28"/>
        </w:rPr>
      </w:pPr>
      <w:r w:rsidRPr="00A13D03">
        <w:rPr>
          <w:sz w:val="28"/>
          <w:szCs w:val="28"/>
        </w:rPr>
        <w:lastRenderedPageBreak/>
        <w:t>а)</w:t>
      </w:r>
      <w:r w:rsidRPr="00A13D03">
        <w:rPr>
          <w:sz w:val="28"/>
          <w:szCs w:val="28"/>
        </w:rPr>
        <w:tab/>
        <w:t>риск хозяйственной деятельности;</w:t>
      </w:r>
    </w:p>
    <w:p w:rsidR="00636339" w:rsidRPr="00A13D03" w:rsidRDefault="00636339" w:rsidP="00A13D03">
      <w:pPr>
        <w:spacing w:line="360" w:lineRule="auto"/>
        <w:ind w:firstLine="709"/>
        <w:jc w:val="both"/>
        <w:rPr>
          <w:sz w:val="28"/>
          <w:szCs w:val="28"/>
        </w:rPr>
      </w:pPr>
      <w:r w:rsidRPr="00A13D03">
        <w:rPr>
          <w:sz w:val="28"/>
          <w:szCs w:val="28"/>
        </w:rPr>
        <w:t>б)</w:t>
      </w:r>
      <w:r w:rsidRPr="00A13D03">
        <w:rPr>
          <w:sz w:val="28"/>
          <w:szCs w:val="28"/>
        </w:rPr>
        <w:tab/>
        <w:t>риск самого прогноза.</w:t>
      </w:r>
    </w:p>
    <w:p w:rsidR="00636339" w:rsidRPr="00A13D03" w:rsidRDefault="00636339" w:rsidP="00A13D03">
      <w:pPr>
        <w:spacing w:line="360" w:lineRule="auto"/>
        <w:ind w:firstLine="709"/>
        <w:jc w:val="both"/>
        <w:rPr>
          <w:sz w:val="28"/>
          <w:szCs w:val="28"/>
        </w:rPr>
      </w:pPr>
      <w:r w:rsidRPr="00A13D03">
        <w:rPr>
          <w:sz w:val="28"/>
          <w:szCs w:val="28"/>
        </w:rPr>
        <w:t>Риск хозяйственной деятельности может быть снижен за счет привлечения в группу экспертов практических работников торгового объекта. Второй вид риска можно уменьшить за счет использования накопленного отчетного и зарубежного опыта, а также за счет многовариантных имитационных расчетов хозяйственной деятельности объекта с помощью ЭВМ (Excel, Proekt).</w:t>
      </w:r>
    </w:p>
    <w:p w:rsidR="00636339" w:rsidRPr="00A13D03" w:rsidRDefault="00636339" w:rsidP="00A13D03">
      <w:pPr>
        <w:spacing w:line="360" w:lineRule="auto"/>
        <w:ind w:firstLine="709"/>
        <w:jc w:val="both"/>
        <w:rPr>
          <w:sz w:val="28"/>
          <w:szCs w:val="28"/>
        </w:rPr>
      </w:pPr>
      <w:r w:rsidRPr="00A13D03">
        <w:rPr>
          <w:sz w:val="28"/>
          <w:szCs w:val="28"/>
        </w:rPr>
        <w:t>Перечень прогнозируемых показателей может ощутимо варьировать. В частности, может строиться прогнозная отчетность либо прогнозироваться какой-то отдельный показатель - объем реализации, прибыль, денежный поток и другие.</w:t>
      </w:r>
    </w:p>
    <w:p w:rsidR="00636339" w:rsidRPr="00A13D03" w:rsidRDefault="00636339" w:rsidP="00A13D03">
      <w:pPr>
        <w:spacing w:line="360" w:lineRule="auto"/>
        <w:ind w:firstLine="709"/>
        <w:jc w:val="both"/>
        <w:rPr>
          <w:sz w:val="28"/>
          <w:szCs w:val="28"/>
        </w:rPr>
      </w:pPr>
      <w:r w:rsidRPr="00A13D03">
        <w:rPr>
          <w:sz w:val="28"/>
          <w:szCs w:val="28"/>
        </w:rPr>
        <w:t xml:space="preserve">Составным элементом многих методик прогнозирования является прогноз какого-либо показателя. Наиболее простая техника прогнозирования основывается на применении неформализованных методов, в основе которых лежат экспертные </w:t>
      </w:r>
      <w:r w:rsidR="00466FB0" w:rsidRPr="00A13D03">
        <w:rPr>
          <w:sz w:val="28"/>
          <w:szCs w:val="28"/>
        </w:rPr>
        <w:t>оценки,</w:t>
      </w:r>
      <w:r w:rsidRPr="00A13D03">
        <w:rPr>
          <w:sz w:val="28"/>
          <w:szCs w:val="28"/>
        </w:rPr>
        <w:t xml:space="preserve"> построенные с помощью различных по сложности статистических методов обработки данных. Среди стохастических моделей наибольшее распространение получили линейные модели, реализуемые в рамках:</w:t>
      </w:r>
    </w:p>
    <w:p w:rsidR="00636339" w:rsidRPr="00A13D03" w:rsidRDefault="00636339" w:rsidP="00A13D03">
      <w:pPr>
        <w:spacing w:line="360" w:lineRule="auto"/>
        <w:ind w:firstLine="709"/>
        <w:jc w:val="both"/>
        <w:rPr>
          <w:sz w:val="28"/>
          <w:szCs w:val="28"/>
        </w:rPr>
      </w:pPr>
      <w:r w:rsidRPr="00A13D03">
        <w:rPr>
          <w:sz w:val="28"/>
          <w:szCs w:val="28"/>
        </w:rPr>
        <w:t>а)</w:t>
      </w:r>
      <w:r w:rsidRPr="00A13D03">
        <w:rPr>
          <w:sz w:val="28"/>
          <w:szCs w:val="28"/>
        </w:rPr>
        <w:tab/>
        <w:t>простого динамического анализа;</w:t>
      </w:r>
    </w:p>
    <w:p w:rsidR="00636339" w:rsidRPr="00A13D03" w:rsidRDefault="00636339" w:rsidP="00A13D03">
      <w:pPr>
        <w:spacing w:line="360" w:lineRule="auto"/>
        <w:ind w:firstLine="709"/>
        <w:jc w:val="both"/>
        <w:rPr>
          <w:sz w:val="28"/>
          <w:szCs w:val="28"/>
        </w:rPr>
      </w:pPr>
      <w:r w:rsidRPr="00A13D03">
        <w:rPr>
          <w:sz w:val="28"/>
          <w:szCs w:val="28"/>
        </w:rPr>
        <w:t>б)</w:t>
      </w:r>
      <w:r w:rsidRPr="00A13D03">
        <w:rPr>
          <w:sz w:val="28"/>
          <w:szCs w:val="28"/>
        </w:rPr>
        <w:tab/>
        <w:t>многократного динамического анализа;</w:t>
      </w:r>
    </w:p>
    <w:p w:rsidR="00636339" w:rsidRPr="00A13D03" w:rsidRDefault="00636339" w:rsidP="00A13D03">
      <w:pPr>
        <w:spacing w:line="360" w:lineRule="auto"/>
        <w:ind w:firstLine="709"/>
        <w:jc w:val="both"/>
        <w:rPr>
          <w:sz w:val="28"/>
          <w:szCs w:val="28"/>
        </w:rPr>
      </w:pPr>
      <w:r w:rsidRPr="00A13D03">
        <w:rPr>
          <w:sz w:val="28"/>
          <w:szCs w:val="28"/>
        </w:rPr>
        <w:t>в)</w:t>
      </w:r>
      <w:r w:rsidRPr="00A13D03">
        <w:rPr>
          <w:sz w:val="28"/>
          <w:szCs w:val="28"/>
        </w:rPr>
        <w:tab/>
        <w:t>анализа с помощь</w:t>
      </w:r>
      <w:r w:rsidR="00D0491D">
        <w:rPr>
          <w:sz w:val="28"/>
          <w:szCs w:val="28"/>
        </w:rPr>
        <w:t xml:space="preserve">ю авторегрессионых зависимостей </w:t>
      </w:r>
      <w:r w:rsidR="00D0491D" w:rsidRPr="00DA7DC5">
        <w:rPr>
          <w:sz w:val="28"/>
          <w:szCs w:val="28"/>
        </w:rPr>
        <w:t>[</w:t>
      </w:r>
      <w:r w:rsidR="00D0491D">
        <w:rPr>
          <w:sz w:val="28"/>
          <w:szCs w:val="28"/>
        </w:rPr>
        <w:t>37</w:t>
      </w:r>
      <w:r w:rsidR="00D0491D"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Таким образом, разработка прогноза дает возможность ответить на жизненно важный вопрос: что ожидает предприятие в обозримом будущем -укрепление или утрата платежеспособности (банкротства).</w:t>
      </w:r>
    </w:p>
    <w:p w:rsidR="00636339" w:rsidRPr="00A13D03" w:rsidRDefault="00636339" w:rsidP="00A13D03">
      <w:pPr>
        <w:spacing w:line="360" w:lineRule="auto"/>
        <w:ind w:firstLine="709"/>
        <w:jc w:val="both"/>
        <w:rPr>
          <w:sz w:val="28"/>
          <w:szCs w:val="28"/>
        </w:rPr>
      </w:pPr>
      <w:r w:rsidRPr="00A13D03">
        <w:rPr>
          <w:sz w:val="28"/>
          <w:szCs w:val="28"/>
        </w:rPr>
        <w:t>Внешним признаком несостоятельности (банкротства) предприятие является приостановление его текущих платежей: предприятие не обеспечивает или заведомо неспособно обеспечить выполнение требований кредиторов в течени</w:t>
      </w:r>
      <w:r w:rsidR="00466FB0" w:rsidRPr="00A13D03">
        <w:rPr>
          <w:sz w:val="28"/>
          <w:szCs w:val="28"/>
        </w:rPr>
        <w:t>е</w:t>
      </w:r>
      <w:r w:rsidRPr="00A13D03">
        <w:rPr>
          <w:sz w:val="28"/>
          <w:szCs w:val="28"/>
        </w:rPr>
        <w:t xml:space="preserve"> трех месяцев со дня наступления сроков их исполнения. В международной практике для определения признаков банкротства предприятий используется формула «Z - счета» Е. Альтмана:</w:t>
      </w:r>
    </w:p>
    <w:p w:rsidR="00636339" w:rsidRPr="00A13D03" w:rsidRDefault="00636339" w:rsidP="00A13D03">
      <w:pPr>
        <w:spacing w:line="360" w:lineRule="auto"/>
        <w:ind w:firstLine="709"/>
        <w:jc w:val="center"/>
        <w:rPr>
          <w:sz w:val="28"/>
          <w:szCs w:val="28"/>
        </w:rPr>
      </w:pPr>
      <w:r w:rsidRPr="00A13D03">
        <w:rPr>
          <w:sz w:val="28"/>
          <w:szCs w:val="28"/>
        </w:rPr>
        <w:t>«Z - счета» = (Оборотный капитал / Все активы)*2) +(Нераспределенный доход / Все активы</w:t>
      </w:r>
      <w:r w:rsidR="00466FB0" w:rsidRPr="00A13D03">
        <w:rPr>
          <w:sz w:val="28"/>
          <w:szCs w:val="28"/>
        </w:rPr>
        <w:t>)</w:t>
      </w:r>
      <w:r w:rsidRPr="00A13D03">
        <w:rPr>
          <w:sz w:val="28"/>
          <w:szCs w:val="28"/>
        </w:rPr>
        <w:t>*1,4)+(Доход от основной деятельности / Все активы)*3,3)+</w:t>
      </w:r>
    </w:p>
    <w:p w:rsidR="00636339" w:rsidRPr="00A13D03" w:rsidRDefault="00636339" w:rsidP="00A13D03">
      <w:pPr>
        <w:spacing w:line="360" w:lineRule="auto"/>
        <w:ind w:firstLine="709"/>
        <w:jc w:val="center"/>
        <w:rPr>
          <w:sz w:val="28"/>
          <w:szCs w:val="28"/>
        </w:rPr>
      </w:pPr>
      <w:r w:rsidRPr="00A13D03">
        <w:rPr>
          <w:sz w:val="28"/>
          <w:szCs w:val="28"/>
        </w:rPr>
        <w:lastRenderedPageBreak/>
        <w:t>(Объем продаж/Все активы)* 1)</w:t>
      </w:r>
      <w:r w:rsidR="00323E42" w:rsidRPr="00A13D03">
        <w:rPr>
          <w:sz w:val="28"/>
          <w:szCs w:val="28"/>
        </w:rPr>
        <w:t xml:space="preserve">                                 (</w:t>
      </w:r>
      <w:r w:rsidR="00D0491D">
        <w:rPr>
          <w:sz w:val="28"/>
          <w:szCs w:val="28"/>
        </w:rPr>
        <w:t>3</w:t>
      </w:r>
      <w:r w:rsidR="00323E42" w:rsidRPr="00A13D03">
        <w:rPr>
          <w:sz w:val="28"/>
          <w:szCs w:val="28"/>
        </w:rPr>
        <w:t>)</w:t>
      </w:r>
    </w:p>
    <w:p w:rsidR="00323E42" w:rsidRPr="00A13D03" w:rsidRDefault="00323E42" w:rsidP="00A13D03">
      <w:pPr>
        <w:spacing w:line="360" w:lineRule="auto"/>
        <w:ind w:firstLine="709"/>
        <w:jc w:val="both"/>
        <w:rPr>
          <w:sz w:val="28"/>
          <w:szCs w:val="28"/>
        </w:rPr>
      </w:pPr>
    </w:p>
    <w:p w:rsidR="00636339" w:rsidRPr="00A13D03" w:rsidRDefault="00636339" w:rsidP="00A13D03">
      <w:pPr>
        <w:spacing w:line="360" w:lineRule="auto"/>
        <w:ind w:firstLine="709"/>
        <w:jc w:val="both"/>
        <w:rPr>
          <w:sz w:val="28"/>
          <w:szCs w:val="28"/>
        </w:rPr>
      </w:pPr>
      <w:r w:rsidRPr="00A13D03">
        <w:rPr>
          <w:sz w:val="28"/>
          <w:szCs w:val="28"/>
        </w:rPr>
        <w:t>Если после произведенных расчетов окажется, что «Z - счета» равен или меньше 1,8, то вероятность банкротства предприятия очень высока; при величине «Z - счета» от 1,8 до 2,7 - вероятность высокая; от 2,8 до 2,9 -банкротство возможно; от 3,0 и выше - вероятность банкротства очень низкая.</w:t>
      </w:r>
    </w:p>
    <w:p w:rsidR="00636339" w:rsidRPr="00A13D03" w:rsidRDefault="00636339" w:rsidP="00A13D03">
      <w:pPr>
        <w:spacing w:line="360" w:lineRule="auto"/>
        <w:ind w:firstLine="709"/>
        <w:jc w:val="both"/>
        <w:rPr>
          <w:sz w:val="28"/>
          <w:szCs w:val="28"/>
        </w:rPr>
      </w:pPr>
      <w:r w:rsidRPr="00A13D03">
        <w:rPr>
          <w:sz w:val="28"/>
          <w:szCs w:val="28"/>
        </w:rPr>
        <w:t>«Z - счета» в анализируемом хозяйстве составляет 0,82, то есть вероятность банкротства предприятия очень велика.</w:t>
      </w:r>
    </w:p>
    <w:p w:rsidR="00636339" w:rsidRPr="00A13D03" w:rsidRDefault="00636339" w:rsidP="00A13D03">
      <w:pPr>
        <w:spacing w:line="360" w:lineRule="auto"/>
        <w:ind w:firstLine="709"/>
        <w:jc w:val="both"/>
        <w:rPr>
          <w:sz w:val="28"/>
          <w:szCs w:val="28"/>
        </w:rPr>
      </w:pPr>
      <w:r w:rsidRPr="00A13D03">
        <w:rPr>
          <w:sz w:val="28"/>
          <w:szCs w:val="28"/>
        </w:rPr>
        <w:t>Также основанием для принятия решений о банкротстве хозяйствующего субъекта является система показателей оценки структуры</w:t>
      </w:r>
      <w:r w:rsidR="00A704AA" w:rsidRPr="00A13D03">
        <w:rPr>
          <w:sz w:val="28"/>
          <w:szCs w:val="28"/>
        </w:rPr>
        <w:t xml:space="preserve"> </w:t>
      </w:r>
      <w:r w:rsidRPr="00A13D03">
        <w:rPr>
          <w:sz w:val="28"/>
          <w:szCs w:val="28"/>
        </w:rPr>
        <w:t>баланса. Для выявления степени удовлетворительности структуры баланса предприятия можно использовать показатели:</w:t>
      </w:r>
    </w:p>
    <w:p w:rsidR="00636339" w:rsidRPr="00A13D03" w:rsidRDefault="00636339" w:rsidP="006D73C4">
      <w:pPr>
        <w:numPr>
          <w:ilvl w:val="0"/>
          <w:numId w:val="22"/>
        </w:numPr>
        <w:spacing w:line="360" w:lineRule="auto"/>
        <w:jc w:val="both"/>
        <w:rPr>
          <w:sz w:val="28"/>
          <w:szCs w:val="28"/>
        </w:rPr>
      </w:pPr>
      <w:r w:rsidRPr="00A13D03">
        <w:rPr>
          <w:sz w:val="28"/>
          <w:szCs w:val="28"/>
        </w:rPr>
        <w:t>коэффициент текущей ликвидности;</w:t>
      </w:r>
    </w:p>
    <w:p w:rsidR="00636339" w:rsidRPr="00A13D03" w:rsidRDefault="00636339" w:rsidP="006D73C4">
      <w:pPr>
        <w:numPr>
          <w:ilvl w:val="0"/>
          <w:numId w:val="22"/>
        </w:numPr>
        <w:spacing w:line="360" w:lineRule="auto"/>
        <w:jc w:val="both"/>
        <w:rPr>
          <w:sz w:val="28"/>
          <w:szCs w:val="28"/>
        </w:rPr>
      </w:pPr>
      <w:r w:rsidRPr="00A13D03">
        <w:rPr>
          <w:sz w:val="28"/>
          <w:szCs w:val="28"/>
        </w:rPr>
        <w:t>коэффициент обеспеченности собственными средствами;</w:t>
      </w:r>
    </w:p>
    <w:p w:rsidR="00133919" w:rsidRDefault="00636339" w:rsidP="006D73C4">
      <w:pPr>
        <w:numPr>
          <w:ilvl w:val="0"/>
          <w:numId w:val="22"/>
        </w:numPr>
        <w:spacing w:line="360" w:lineRule="auto"/>
        <w:jc w:val="both"/>
        <w:rPr>
          <w:sz w:val="28"/>
          <w:szCs w:val="28"/>
        </w:rPr>
      </w:pPr>
      <w:r w:rsidRPr="00A13D03">
        <w:rPr>
          <w:sz w:val="28"/>
          <w:szCs w:val="28"/>
        </w:rPr>
        <w:t>коэффициент восстановления (утраты) платежеспособности.</w:t>
      </w:r>
    </w:p>
    <w:p w:rsidR="00636339" w:rsidRPr="00A13D03" w:rsidRDefault="00636339" w:rsidP="00A13D03">
      <w:pPr>
        <w:spacing w:line="360" w:lineRule="auto"/>
        <w:ind w:firstLine="709"/>
        <w:jc w:val="both"/>
        <w:rPr>
          <w:sz w:val="28"/>
          <w:szCs w:val="28"/>
        </w:rPr>
      </w:pPr>
      <w:r w:rsidRPr="00A13D03">
        <w:rPr>
          <w:sz w:val="28"/>
          <w:szCs w:val="28"/>
        </w:rPr>
        <w:t>Основанием     для     признания     структуры     баланса     предприятия</w:t>
      </w:r>
      <w:r w:rsidR="00133919">
        <w:rPr>
          <w:sz w:val="28"/>
          <w:szCs w:val="28"/>
        </w:rPr>
        <w:t xml:space="preserve"> </w:t>
      </w:r>
      <w:r w:rsidRPr="00A13D03">
        <w:rPr>
          <w:sz w:val="28"/>
          <w:szCs w:val="28"/>
        </w:rPr>
        <w:t>неудовлетворительной, а предприятие — неплатежеспособным является</w:t>
      </w:r>
      <w:r w:rsidRPr="00A13D03">
        <w:rPr>
          <w:sz w:val="28"/>
          <w:szCs w:val="28"/>
        </w:rPr>
        <w:br/>
        <w:t>выполнение одного из следующих условий: коэффициент текущей</w:t>
      </w:r>
      <w:r w:rsidRPr="00A13D03">
        <w:rPr>
          <w:sz w:val="28"/>
          <w:szCs w:val="28"/>
        </w:rPr>
        <w:br/>
        <w:t>ликвидности на конец отчетного периода имеет значение менее 2, а</w:t>
      </w:r>
      <w:r w:rsidRPr="00A13D03">
        <w:rPr>
          <w:sz w:val="28"/>
          <w:szCs w:val="28"/>
        </w:rPr>
        <w:br/>
        <w:t>коэффициент обеспеченности собственными средствами на конец отчетного</w:t>
      </w:r>
      <w:r w:rsidRPr="00A13D03">
        <w:rPr>
          <w:sz w:val="28"/>
          <w:szCs w:val="28"/>
        </w:rPr>
        <w:br/>
        <w:t>периода имеет значение менее 0,1. Если одно из названных условий не</w:t>
      </w:r>
      <w:r w:rsidRPr="00A13D03">
        <w:rPr>
          <w:sz w:val="28"/>
          <w:szCs w:val="28"/>
        </w:rPr>
        <w:br/>
        <w:t>выполняется, оценивается возможность восстановления платежеспособности</w:t>
      </w:r>
      <w:r w:rsidRPr="00A13D03">
        <w:rPr>
          <w:sz w:val="28"/>
          <w:szCs w:val="28"/>
        </w:rPr>
        <w:br/>
        <w:t xml:space="preserve">предприятия.   Для   принятия   </w:t>
      </w:r>
      <w:r w:rsidR="00466FB0">
        <w:rPr>
          <w:sz w:val="28"/>
          <w:szCs w:val="28"/>
        </w:rPr>
        <w:t>решения</w:t>
      </w:r>
      <w:r w:rsidRPr="00A13D03">
        <w:rPr>
          <w:sz w:val="28"/>
          <w:szCs w:val="28"/>
        </w:rPr>
        <w:t xml:space="preserve">   реальной   возможности   ее</w:t>
      </w:r>
      <w:r w:rsidR="00A704AA" w:rsidRPr="00A13D03">
        <w:rPr>
          <w:sz w:val="28"/>
          <w:szCs w:val="28"/>
        </w:rPr>
        <w:t xml:space="preserve"> </w:t>
      </w:r>
      <w:r w:rsidRPr="00A13D03">
        <w:rPr>
          <w:sz w:val="28"/>
          <w:szCs w:val="28"/>
        </w:rPr>
        <w:t>восстановления необходимо, чтобы отношение расчетного коэффициента текущей ликвидности к установленному было больше единицы.</w:t>
      </w:r>
    </w:p>
    <w:p w:rsidR="00636339" w:rsidRPr="00A13D03" w:rsidRDefault="00636339" w:rsidP="00A13D03">
      <w:pPr>
        <w:spacing w:line="360" w:lineRule="auto"/>
        <w:ind w:firstLine="709"/>
        <w:jc w:val="both"/>
        <w:rPr>
          <w:sz w:val="28"/>
          <w:szCs w:val="28"/>
        </w:rPr>
      </w:pPr>
      <w:r w:rsidRPr="00A13D03">
        <w:rPr>
          <w:sz w:val="28"/>
          <w:szCs w:val="28"/>
        </w:rPr>
        <w:t>Расчет коэффициента восстановления платежеспособности наиболее труден, поскольку обоснование его величины предполагает составление прогнозного отчета о доходах и убытках на предстоящий период и прогнозного баланса.</w:t>
      </w:r>
    </w:p>
    <w:p w:rsidR="00636339" w:rsidRPr="00A13D03" w:rsidRDefault="00636339" w:rsidP="00A13D03">
      <w:pPr>
        <w:spacing w:line="360" w:lineRule="auto"/>
        <w:ind w:firstLine="709"/>
        <w:jc w:val="both"/>
        <w:rPr>
          <w:sz w:val="28"/>
          <w:szCs w:val="28"/>
        </w:rPr>
      </w:pPr>
      <w:r w:rsidRPr="00A13D03">
        <w:rPr>
          <w:sz w:val="28"/>
          <w:szCs w:val="28"/>
        </w:rPr>
        <w:t xml:space="preserve">Помимо рассмотренных ранее формальных признаков, позволяющих причислить предприятие к финансово несостоятельным, существуют различные </w:t>
      </w:r>
      <w:r w:rsidRPr="00A13D03">
        <w:rPr>
          <w:sz w:val="28"/>
          <w:szCs w:val="28"/>
        </w:rPr>
        <w:lastRenderedPageBreak/>
        <w:t>неформальные критерии, дающие возможность прогнозировать вероятность потенциального банкротства предприятия. К их числу относятся:</w:t>
      </w:r>
    </w:p>
    <w:p w:rsidR="00636339" w:rsidRPr="00A13D03" w:rsidRDefault="00636339" w:rsidP="00C3629C">
      <w:pPr>
        <w:numPr>
          <w:ilvl w:val="0"/>
          <w:numId w:val="24"/>
        </w:numPr>
        <w:spacing w:line="360" w:lineRule="auto"/>
        <w:jc w:val="both"/>
        <w:rPr>
          <w:sz w:val="28"/>
          <w:szCs w:val="28"/>
        </w:rPr>
      </w:pPr>
      <w:r w:rsidRPr="00A13D03">
        <w:rPr>
          <w:sz w:val="28"/>
          <w:szCs w:val="28"/>
        </w:rPr>
        <w:t>неудовлетворительная структура имущества предприятия, в первую</w:t>
      </w:r>
      <w:r w:rsidRPr="00A13D03">
        <w:rPr>
          <w:sz w:val="28"/>
          <w:szCs w:val="28"/>
        </w:rPr>
        <w:br/>
        <w:t>очередь текущих активов. Тенденция к росту в их составе трудно реализуемых</w:t>
      </w:r>
      <w:r w:rsidRPr="00A13D03">
        <w:rPr>
          <w:sz w:val="28"/>
          <w:szCs w:val="28"/>
        </w:rPr>
        <w:br/>
        <w:t>активов может сделать такое предприятие    неспособным отвечать по всем</w:t>
      </w:r>
      <w:r w:rsidRPr="00A13D03">
        <w:rPr>
          <w:sz w:val="28"/>
          <w:szCs w:val="28"/>
        </w:rPr>
        <w:br/>
        <w:t>обязательствам.</w:t>
      </w:r>
    </w:p>
    <w:p w:rsidR="00636339" w:rsidRPr="00A13D03" w:rsidRDefault="00636339" w:rsidP="00C3629C">
      <w:pPr>
        <w:numPr>
          <w:ilvl w:val="0"/>
          <w:numId w:val="24"/>
        </w:numPr>
        <w:spacing w:line="360" w:lineRule="auto"/>
        <w:jc w:val="both"/>
        <w:rPr>
          <w:sz w:val="28"/>
          <w:szCs w:val="28"/>
        </w:rPr>
      </w:pPr>
      <w:r w:rsidRPr="00A13D03">
        <w:rPr>
          <w:sz w:val="28"/>
          <w:szCs w:val="28"/>
        </w:rPr>
        <w:t>замедление   оборачиваемости   средств   предприятия   (чрезмерное</w:t>
      </w:r>
      <w:r w:rsidRPr="00A13D03">
        <w:rPr>
          <w:sz w:val="28"/>
          <w:szCs w:val="28"/>
        </w:rPr>
        <w:br/>
        <w:t>накапливание запасов, ухудшение состояния расчетов с покупателями);</w:t>
      </w:r>
    </w:p>
    <w:p w:rsidR="00636339" w:rsidRPr="00A13D03" w:rsidRDefault="00636339" w:rsidP="00C3629C">
      <w:pPr>
        <w:numPr>
          <w:ilvl w:val="0"/>
          <w:numId w:val="24"/>
        </w:numPr>
        <w:spacing w:line="360" w:lineRule="auto"/>
        <w:jc w:val="both"/>
        <w:rPr>
          <w:sz w:val="28"/>
          <w:szCs w:val="28"/>
        </w:rPr>
      </w:pPr>
      <w:r w:rsidRPr="00A13D03">
        <w:rPr>
          <w:sz w:val="28"/>
          <w:szCs w:val="28"/>
        </w:rPr>
        <w:t>сокращение периода погашения кредиторской задолженности при</w:t>
      </w:r>
      <w:r w:rsidRPr="00A13D03">
        <w:rPr>
          <w:sz w:val="28"/>
          <w:szCs w:val="28"/>
        </w:rPr>
        <w:br/>
        <w:t>замедлении оборачиваемости текущих активов;</w:t>
      </w:r>
    </w:p>
    <w:p w:rsidR="00636339" w:rsidRPr="00A13D03" w:rsidRDefault="00636339" w:rsidP="00C3629C">
      <w:pPr>
        <w:numPr>
          <w:ilvl w:val="0"/>
          <w:numId w:val="24"/>
        </w:numPr>
        <w:spacing w:line="360" w:lineRule="auto"/>
        <w:jc w:val="both"/>
        <w:rPr>
          <w:sz w:val="28"/>
          <w:szCs w:val="28"/>
        </w:rPr>
      </w:pPr>
      <w:r w:rsidRPr="00A13D03">
        <w:rPr>
          <w:sz w:val="28"/>
          <w:szCs w:val="28"/>
        </w:rPr>
        <w:t>наличие просроченной кредиторской задолженности и увеличение ее</w:t>
      </w:r>
      <w:r w:rsidRPr="00A13D03">
        <w:rPr>
          <w:sz w:val="28"/>
          <w:szCs w:val="28"/>
        </w:rPr>
        <w:br/>
        <w:t>удельного веса в составе обязательств предприятия;</w:t>
      </w:r>
    </w:p>
    <w:p w:rsidR="00636339" w:rsidRPr="00A13D03" w:rsidRDefault="00636339" w:rsidP="00C3629C">
      <w:pPr>
        <w:numPr>
          <w:ilvl w:val="0"/>
          <w:numId w:val="24"/>
        </w:numPr>
        <w:spacing w:line="360" w:lineRule="auto"/>
        <w:jc w:val="both"/>
        <w:rPr>
          <w:sz w:val="28"/>
          <w:szCs w:val="28"/>
        </w:rPr>
      </w:pPr>
      <w:r w:rsidRPr="00A13D03">
        <w:rPr>
          <w:sz w:val="28"/>
          <w:szCs w:val="28"/>
        </w:rPr>
        <w:t>значительные   суммы  дебиторской   задолженности,   относимые   на</w:t>
      </w:r>
      <w:r w:rsidRPr="00A13D03">
        <w:rPr>
          <w:sz w:val="28"/>
          <w:szCs w:val="28"/>
        </w:rPr>
        <w:br/>
        <w:t>убытки;</w:t>
      </w:r>
    </w:p>
    <w:p w:rsidR="00636339" w:rsidRPr="00A13D03" w:rsidRDefault="00636339" w:rsidP="00C3629C">
      <w:pPr>
        <w:numPr>
          <w:ilvl w:val="0"/>
          <w:numId w:val="24"/>
        </w:numPr>
        <w:spacing w:line="360" w:lineRule="auto"/>
        <w:jc w:val="both"/>
        <w:rPr>
          <w:sz w:val="28"/>
          <w:szCs w:val="28"/>
        </w:rPr>
      </w:pPr>
      <w:r w:rsidRPr="00A13D03">
        <w:rPr>
          <w:sz w:val="28"/>
          <w:szCs w:val="28"/>
        </w:rPr>
        <w:t>тенденция опережающего роста наиболее срочных обязательств в</w:t>
      </w:r>
      <w:r w:rsidRPr="00A13D03">
        <w:rPr>
          <w:sz w:val="28"/>
          <w:szCs w:val="28"/>
        </w:rPr>
        <w:br/>
        <w:t>сравнении с изменением высоко ликвидных активов;</w:t>
      </w:r>
    </w:p>
    <w:p w:rsidR="00636339" w:rsidRPr="00A13D03" w:rsidRDefault="00636339" w:rsidP="00C3629C">
      <w:pPr>
        <w:numPr>
          <w:ilvl w:val="0"/>
          <w:numId w:val="24"/>
        </w:numPr>
        <w:spacing w:line="360" w:lineRule="auto"/>
        <w:jc w:val="both"/>
        <w:rPr>
          <w:sz w:val="28"/>
          <w:szCs w:val="28"/>
        </w:rPr>
      </w:pPr>
      <w:r w:rsidRPr="00A13D03">
        <w:rPr>
          <w:sz w:val="28"/>
          <w:szCs w:val="28"/>
        </w:rPr>
        <w:t>падение значений коэффициентов ликвидности;</w:t>
      </w:r>
    </w:p>
    <w:p w:rsidR="00636339" w:rsidRPr="00A13D03" w:rsidRDefault="00636339" w:rsidP="00C3629C">
      <w:pPr>
        <w:numPr>
          <w:ilvl w:val="0"/>
          <w:numId w:val="24"/>
        </w:numPr>
        <w:spacing w:line="360" w:lineRule="auto"/>
        <w:jc w:val="both"/>
        <w:rPr>
          <w:sz w:val="28"/>
          <w:szCs w:val="28"/>
        </w:rPr>
      </w:pPr>
      <w:r w:rsidRPr="00A13D03">
        <w:rPr>
          <w:sz w:val="28"/>
          <w:szCs w:val="28"/>
        </w:rPr>
        <w:t>нерациональная   структура   привлечения   и   размещения   средств,</w:t>
      </w:r>
      <w:r w:rsidRPr="00A13D03">
        <w:rPr>
          <w:sz w:val="28"/>
          <w:szCs w:val="28"/>
        </w:rPr>
        <w:br/>
        <w:t>формирование  долгосрочных  активов  за  счет  краткос</w:t>
      </w:r>
      <w:r w:rsidR="00C44A0A">
        <w:rPr>
          <w:sz w:val="28"/>
          <w:szCs w:val="28"/>
        </w:rPr>
        <w:t>рочных  источников</w:t>
      </w:r>
      <w:r w:rsidR="00C44A0A">
        <w:rPr>
          <w:sz w:val="28"/>
          <w:szCs w:val="28"/>
        </w:rPr>
        <w:br/>
        <w:t xml:space="preserve">средств и </w:t>
      </w:r>
      <w:r w:rsidR="00466FB0">
        <w:rPr>
          <w:sz w:val="28"/>
          <w:szCs w:val="28"/>
        </w:rPr>
        <w:t>др.</w:t>
      </w:r>
      <w:r w:rsidR="00C44A0A">
        <w:rPr>
          <w:sz w:val="28"/>
          <w:szCs w:val="28"/>
        </w:rPr>
        <w:t xml:space="preserve"> </w:t>
      </w:r>
      <w:r w:rsidR="00C44A0A" w:rsidRPr="00DA7DC5">
        <w:rPr>
          <w:sz w:val="28"/>
          <w:szCs w:val="28"/>
        </w:rPr>
        <w:t>[</w:t>
      </w:r>
      <w:r w:rsidR="00C44A0A">
        <w:rPr>
          <w:sz w:val="28"/>
          <w:szCs w:val="28"/>
        </w:rPr>
        <w:t>37</w:t>
      </w:r>
      <w:r w:rsidR="00C44A0A"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Своевременное выявление указанных причин и оценка финансового положения предприятия на перспективу позволяет в значительной степени улучшить управление предприятием за счет обеспечения координации всех факторов производства и реализации, взаимосвязи деятельности всех подразделений, распределения ответственности и др.</w:t>
      </w:r>
    </w:p>
    <w:p w:rsidR="00636339" w:rsidRPr="00A13D03" w:rsidRDefault="00636339" w:rsidP="00A13D03">
      <w:pPr>
        <w:spacing w:line="360" w:lineRule="auto"/>
        <w:ind w:firstLine="709"/>
        <w:jc w:val="both"/>
        <w:rPr>
          <w:sz w:val="28"/>
          <w:szCs w:val="28"/>
        </w:rPr>
      </w:pPr>
      <w:r w:rsidRPr="00A13D03">
        <w:rPr>
          <w:sz w:val="28"/>
          <w:szCs w:val="28"/>
        </w:rPr>
        <w:t>Конечной точкой и целью финансового прогнозирования является расчет потребностей во внешнем финансировании. Обозначим основные шаги прогнозирования потребностей финансирования:</w:t>
      </w:r>
    </w:p>
    <w:p w:rsidR="00636339" w:rsidRPr="00A13D03" w:rsidRDefault="00636339" w:rsidP="00C3629C">
      <w:pPr>
        <w:numPr>
          <w:ilvl w:val="0"/>
          <w:numId w:val="27"/>
        </w:numPr>
        <w:spacing w:line="360" w:lineRule="auto"/>
        <w:jc w:val="both"/>
        <w:rPr>
          <w:sz w:val="28"/>
          <w:szCs w:val="28"/>
        </w:rPr>
      </w:pPr>
      <w:r w:rsidRPr="00A13D03">
        <w:rPr>
          <w:sz w:val="28"/>
          <w:szCs w:val="28"/>
        </w:rPr>
        <w:t>составление     прогноза     продаж     статистическими     и     другими</w:t>
      </w:r>
      <w:r w:rsidRPr="00A13D03">
        <w:rPr>
          <w:sz w:val="28"/>
          <w:szCs w:val="28"/>
        </w:rPr>
        <w:br/>
        <w:t>доступными методами;</w:t>
      </w:r>
    </w:p>
    <w:p w:rsidR="00636339" w:rsidRPr="00A13D03" w:rsidRDefault="00636339" w:rsidP="00C3629C">
      <w:pPr>
        <w:numPr>
          <w:ilvl w:val="0"/>
          <w:numId w:val="27"/>
        </w:numPr>
        <w:spacing w:line="360" w:lineRule="auto"/>
        <w:jc w:val="both"/>
        <w:rPr>
          <w:sz w:val="28"/>
          <w:szCs w:val="28"/>
        </w:rPr>
      </w:pPr>
      <w:r w:rsidRPr="00A13D03">
        <w:rPr>
          <w:sz w:val="28"/>
          <w:szCs w:val="28"/>
        </w:rPr>
        <w:lastRenderedPageBreak/>
        <w:t>составление прогноза переменных затрат;</w:t>
      </w:r>
    </w:p>
    <w:p w:rsidR="00636339" w:rsidRPr="00A13D03" w:rsidRDefault="00636339" w:rsidP="00C3629C">
      <w:pPr>
        <w:numPr>
          <w:ilvl w:val="0"/>
          <w:numId w:val="27"/>
        </w:numPr>
        <w:spacing w:line="360" w:lineRule="auto"/>
        <w:jc w:val="both"/>
        <w:rPr>
          <w:sz w:val="28"/>
          <w:szCs w:val="28"/>
        </w:rPr>
      </w:pPr>
      <w:r w:rsidRPr="00A13D03">
        <w:rPr>
          <w:sz w:val="28"/>
          <w:szCs w:val="28"/>
        </w:rPr>
        <w:t>расчет   потребностей   во   внешнем    финансировании,    изыскание</w:t>
      </w:r>
      <w:r w:rsidRPr="00A13D03">
        <w:rPr>
          <w:sz w:val="28"/>
          <w:szCs w:val="28"/>
        </w:rPr>
        <w:br/>
        <w:t>соответствующих источников с учетом принципа формирования рациональной</w:t>
      </w:r>
      <w:r w:rsidR="00C3629C">
        <w:rPr>
          <w:sz w:val="28"/>
          <w:szCs w:val="28"/>
        </w:rPr>
        <w:t xml:space="preserve"> </w:t>
      </w:r>
      <w:r w:rsidRPr="00A13D03">
        <w:rPr>
          <w:sz w:val="28"/>
          <w:szCs w:val="28"/>
        </w:rPr>
        <w:t>структуры источников средств, после составления прогноза инвестиции</w:t>
      </w:r>
      <w:r w:rsidR="00C3629C">
        <w:rPr>
          <w:sz w:val="28"/>
          <w:szCs w:val="28"/>
        </w:rPr>
        <w:t xml:space="preserve"> </w:t>
      </w:r>
      <w:r w:rsidRPr="00A13D03">
        <w:rPr>
          <w:sz w:val="28"/>
          <w:szCs w:val="28"/>
        </w:rPr>
        <w:t>в</w:t>
      </w:r>
      <w:r w:rsidR="00C3629C">
        <w:rPr>
          <w:sz w:val="28"/>
          <w:szCs w:val="28"/>
        </w:rPr>
        <w:t xml:space="preserve"> </w:t>
      </w:r>
      <w:r w:rsidRPr="00A13D03">
        <w:rPr>
          <w:sz w:val="28"/>
          <w:szCs w:val="28"/>
        </w:rPr>
        <w:t>долгосрочные и текущие активы, необходимых для достижения заданного</w:t>
      </w:r>
      <w:r w:rsidR="00C3629C">
        <w:rPr>
          <w:sz w:val="28"/>
          <w:szCs w:val="28"/>
        </w:rPr>
        <w:t xml:space="preserve"> </w:t>
      </w:r>
      <w:r w:rsidRPr="00A13D03">
        <w:rPr>
          <w:sz w:val="28"/>
          <w:szCs w:val="28"/>
        </w:rPr>
        <w:t>объема продаж.</w:t>
      </w:r>
    </w:p>
    <w:p w:rsidR="00636339" w:rsidRPr="00A13D03" w:rsidRDefault="00636339" w:rsidP="00A13D03">
      <w:pPr>
        <w:spacing w:line="360" w:lineRule="auto"/>
        <w:ind w:firstLine="709"/>
        <w:jc w:val="both"/>
        <w:rPr>
          <w:sz w:val="28"/>
          <w:szCs w:val="28"/>
        </w:rPr>
      </w:pPr>
      <w:r w:rsidRPr="00A13D03">
        <w:rPr>
          <w:sz w:val="28"/>
          <w:szCs w:val="28"/>
        </w:rPr>
        <w:t>Существует два главных метода финансового прогнозирования;</w:t>
      </w:r>
    </w:p>
    <w:p w:rsidR="00636339" w:rsidRPr="00A13D03" w:rsidRDefault="00636339" w:rsidP="00C3629C">
      <w:pPr>
        <w:numPr>
          <w:ilvl w:val="0"/>
          <w:numId w:val="29"/>
        </w:numPr>
        <w:spacing w:line="360" w:lineRule="auto"/>
        <w:jc w:val="both"/>
        <w:rPr>
          <w:sz w:val="28"/>
          <w:szCs w:val="28"/>
        </w:rPr>
      </w:pPr>
      <w:r w:rsidRPr="00A13D03">
        <w:rPr>
          <w:sz w:val="28"/>
          <w:szCs w:val="28"/>
        </w:rPr>
        <w:t>бюджетный, основанный на концепции денежных потоков;</w:t>
      </w:r>
    </w:p>
    <w:p w:rsidR="00636339" w:rsidRPr="00A13D03" w:rsidRDefault="00636339" w:rsidP="00C3629C">
      <w:pPr>
        <w:numPr>
          <w:ilvl w:val="0"/>
          <w:numId w:val="29"/>
        </w:numPr>
        <w:spacing w:line="360" w:lineRule="auto"/>
        <w:jc w:val="both"/>
        <w:rPr>
          <w:sz w:val="28"/>
          <w:szCs w:val="28"/>
        </w:rPr>
      </w:pPr>
      <w:r w:rsidRPr="00A13D03">
        <w:rPr>
          <w:sz w:val="28"/>
          <w:szCs w:val="28"/>
        </w:rPr>
        <w:t>«метод процента от продаж» и «метод формулы».</w:t>
      </w:r>
    </w:p>
    <w:p w:rsidR="00636339" w:rsidRPr="00A13D03" w:rsidRDefault="00636339" w:rsidP="00A13D03">
      <w:pPr>
        <w:spacing w:line="360" w:lineRule="auto"/>
        <w:ind w:firstLine="709"/>
        <w:jc w:val="both"/>
        <w:rPr>
          <w:sz w:val="28"/>
          <w:szCs w:val="28"/>
        </w:rPr>
      </w:pPr>
      <w:r w:rsidRPr="00A13D03">
        <w:rPr>
          <w:sz w:val="28"/>
          <w:szCs w:val="28"/>
        </w:rPr>
        <w:t>Все вычисления делаются на основе следующих предположений:</w:t>
      </w:r>
    </w:p>
    <w:p w:rsidR="00636339" w:rsidRPr="00A13D03" w:rsidRDefault="00636339" w:rsidP="00C3629C">
      <w:pPr>
        <w:numPr>
          <w:ilvl w:val="0"/>
          <w:numId w:val="31"/>
        </w:numPr>
        <w:spacing w:line="360" w:lineRule="auto"/>
        <w:jc w:val="both"/>
        <w:rPr>
          <w:sz w:val="28"/>
          <w:szCs w:val="28"/>
        </w:rPr>
      </w:pPr>
      <w:r w:rsidRPr="00A13D03">
        <w:rPr>
          <w:sz w:val="28"/>
          <w:szCs w:val="28"/>
        </w:rPr>
        <w:t>переменные затраты, текущие активы и текущие обязательства при наращении объема продаж на определенное количество процентов, увеличивается в среднем на столько же процентов. Это означает, что и текущие активы, и текущие пассивы будут составлять в плановом периоде прежний процент от выручки;</w:t>
      </w:r>
    </w:p>
    <w:p w:rsidR="00636339" w:rsidRPr="00A13D03" w:rsidRDefault="00636339" w:rsidP="00C3629C">
      <w:pPr>
        <w:numPr>
          <w:ilvl w:val="0"/>
          <w:numId w:val="31"/>
        </w:numPr>
        <w:spacing w:line="360" w:lineRule="auto"/>
        <w:jc w:val="both"/>
        <w:rPr>
          <w:sz w:val="28"/>
          <w:szCs w:val="28"/>
        </w:rPr>
      </w:pPr>
      <w:r w:rsidRPr="00A13D03">
        <w:rPr>
          <w:sz w:val="28"/>
          <w:szCs w:val="28"/>
        </w:rPr>
        <w:t>процент от увеличения стоимости основных средств рассчитывается под заданный процент наращения оборота в соответствии с технологическими условиями бизнеса и с учетом наличия недогруженных основных средств на начало прогнозирования, степенью материального и морального износа наличных средств производства и т.п.;</w:t>
      </w:r>
    </w:p>
    <w:p w:rsidR="00636339" w:rsidRPr="00A13D03" w:rsidRDefault="00636339" w:rsidP="00C3629C">
      <w:pPr>
        <w:numPr>
          <w:ilvl w:val="0"/>
          <w:numId w:val="31"/>
        </w:numPr>
        <w:spacing w:line="360" w:lineRule="auto"/>
        <w:jc w:val="both"/>
        <w:rPr>
          <w:sz w:val="28"/>
          <w:szCs w:val="28"/>
        </w:rPr>
      </w:pPr>
      <w:r w:rsidRPr="00A13D03">
        <w:rPr>
          <w:sz w:val="28"/>
          <w:szCs w:val="28"/>
        </w:rPr>
        <w:t>долгосрочные обязательства и собственный капитал берутся в прог</w:t>
      </w:r>
      <w:r w:rsidR="00C25001">
        <w:rPr>
          <w:sz w:val="28"/>
          <w:szCs w:val="28"/>
        </w:rPr>
        <w:t xml:space="preserve">ноз неизменными </w:t>
      </w:r>
      <w:r w:rsidR="00C25001" w:rsidRPr="00DA7DC5">
        <w:rPr>
          <w:sz w:val="28"/>
          <w:szCs w:val="28"/>
        </w:rPr>
        <w:t>[</w:t>
      </w:r>
      <w:r w:rsidR="00C25001">
        <w:rPr>
          <w:sz w:val="28"/>
          <w:szCs w:val="28"/>
        </w:rPr>
        <w:t>37</w:t>
      </w:r>
      <w:r w:rsidR="00C25001"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Нераспределенный доход прогнозируется с учетом нормы распределения чистого дохода на проценты от доходов участникам и чистой рентабельности реализованной продукции: к нераспределенному доходу базового периода прибавляется прогнозируемый чистый доход (произведение прогнозируемой выручки на чистую рентабельность реализованной продукции) и вычитаются проценты доходов для участников. Просчитав все это, выясняют, сколько пассивов не хватает, чтобы покрыть необходимые активы пассивами - это будет потребная сумма дополнительного внешнего финансирования.</w:t>
      </w:r>
    </w:p>
    <w:p w:rsidR="00636339" w:rsidRPr="00A13D03" w:rsidRDefault="00636339" w:rsidP="00A13D03">
      <w:pPr>
        <w:spacing w:line="360" w:lineRule="auto"/>
        <w:ind w:firstLine="709"/>
        <w:jc w:val="both"/>
        <w:rPr>
          <w:sz w:val="28"/>
          <w:szCs w:val="28"/>
        </w:rPr>
      </w:pPr>
      <w:r w:rsidRPr="00A13D03">
        <w:rPr>
          <w:sz w:val="28"/>
          <w:szCs w:val="28"/>
        </w:rPr>
        <w:lastRenderedPageBreak/>
        <w:t>Потребность во внешнем финансировании тем больше, чем больше нынешние активы, темп роста дохода и норма распределения чистого дохода на доходы участникам, и тем меньше, чем больше нынешние пассивы и читая рентабельность дохода от реализации в отчетном году. Заложим в прогнозный баланс 25% рентабельности реализации продукции и 20 % норму распределения чистого дохода на доходы участникам и рассчитаем потребность 1 дополнительном финансировании сначала на основе трех предположений. Фактический доход от реализации составляет в 2006 году 69209 тыс. тенге, прогнозируемый, исходя из увеличения его от реализации произведенной продукции и оставшегося уровня других производств 92901 тыс. тенге. Следовательно, тем</w:t>
      </w:r>
      <w:r w:rsidR="00905560">
        <w:rPr>
          <w:sz w:val="28"/>
          <w:szCs w:val="28"/>
        </w:rPr>
        <w:t xml:space="preserve">п роста составляет 34% или 0,34 </w:t>
      </w:r>
      <w:r w:rsidR="00905560" w:rsidRPr="00DA7DC5">
        <w:rPr>
          <w:sz w:val="28"/>
          <w:szCs w:val="28"/>
        </w:rPr>
        <w:t>[</w:t>
      </w:r>
      <w:r w:rsidR="00905560">
        <w:rPr>
          <w:sz w:val="28"/>
          <w:szCs w:val="28"/>
        </w:rPr>
        <w:t>37</w:t>
      </w:r>
      <w:r w:rsidR="00905560" w:rsidRPr="00DA7DC5">
        <w:rPr>
          <w:sz w:val="28"/>
          <w:szCs w:val="28"/>
        </w:rPr>
        <w:t>].</w:t>
      </w:r>
    </w:p>
    <w:p w:rsidR="00636339" w:rsidRPr="00A13D03" w:rsidRDefault="00636339" w:rsidP="00A13D03">
      <w:pPr>
        <w:spacing w:line="360" w:lineRule="auto"/>
        <w:ind w:firstLine="709"/>
        <w:jc w:val="both"/>
        <w:rPr>
          <w:sz w:val="28"/>
          <w:szCs w:val="28"/>
        </w:rPr>
      </w:pPr>
      <w:r w:rsidRPr="00A13D03">
        <w:rPr>
          <w:sz w:val="28"/>
          <w:szCs w:val="28"/>
        </w:rPr>
        <w:t>Расчеты произведем для ситуации полной загрузки производственных мощностей в этом периоде, одновременно предположим, что основные активы для обеспечения нового объема продаж должны возрасти на 34%. Составим прогнозный баланс на основе последнего года по «методу процента от продаж» (таблица 1</w:t>
      </w:r>
      <w:r w:rsidR="007B3BA6" w:rsidRPr="00A13D03">
        <w:rPr>
          <w:sz w:val="28"/>
          <w:szCs w:val="28"/>
        </w:rPr>
        <w:t>9</w:t>
      </w:r>
      <w:r w:rsidRPr="00A13D03">
        <w:rPr>
          <w:sz w:val="28"/>
          <w:szCs w:val="28"/>
        </w:rPr>
        <w:t>).</w:t>
      </w:r>
    </w:p>
    <w:p w:rsidR="007B3BA6" w:rsidRPr="00A13D03" w:rsidRDefault="00636339" w:rsidP="00C3629C">
      <w:pPr>
        <w:spacing w:line="360" w:lineRule="auto"/>
        <w:ind w:firstLine="709"/>
        <w:jc w:val="right"/>
        <w:rPr>
          <w:sz w:val="28"/>
          <w:szCs w:val="28"/>
        </w:rPr>
      </w:pPr>
      <w:r w:rsidRPr="00A13D03">
        <w:rPr>
          <w:sz w:val="28"/>
          <w:szCs w:val="28"/>
        </w:rPr>
        <w:t>Таблица 1</w:t>
      </w:r>
      <w:r w:rsidR="007B3BA6" w:rsidRPr="00A13D03">
        <w:rPr>
          <w:sz w:val="28"/>
          <w:szCs w:val="28"/>
        </w:rPr>
        <w:t>9</w:t>
      </w:r>
      <w:r w:rsidRPr="00A13D03">
        <w:rPr>
          <w:sz w:val="28"/>
          <w:szCs w:val="28"/>
        </w:rPr>
        <w:t xml:space="preserve"> </w:t>
      </w:r>
    </w:p>
    <w:p w:rsidR="00636339" w:rsidRPr="00A13D03" w:rsidRDefault="00636339" w:rsidP="00A13D03">
      <w:pPr>
        <w:spacing w:line="360" w:lineRule="auto"/>
        <w:ind w:firstLine="709"/>
        <w:jc w:val="both"/>
        <w:rPr>
          <w:sz w:val="28"/>
          <w:szCs w:val="28"/>
        </w:rPr>
      </w:pPr>
      <w:r w:rsidRPr="00A13D03">
        <w:rPr>
          <w:sz w:val="28"/>
          <w:szCs w:val="28"/>
        </w:rPr>
        <w:t>Расчет процентного баланс</w:t>
      </w:r>
      <w:r w:rsidR="00C3629C">
        <w:rPr>
          <w:sz w:val="28"/>
          <w:szCs w:val="28"/>
        </w:rPr>
        <w:t>а по «методу процента от продаж (</w:t>
      </w:r>
      <w:r w:rsidRPr="00A13D03">
        <w:rPr>
          <w:sz w:val="28"/>
          <w:szCs w:val="28"/>
        </w:rPr>
        <w:t>тыс. тенге</w:t>
      </w:r>
      <w:r w:rsidR="00C3629C">
        <w:rPr>
          <w:sz w:val="28"/>
          <w:szCs w:val="28"/>
        </w:rPr>
        <w:t>)</w:t>
      </w:r>
    </w:p>
    <w:p w:rsidR="00636339" w:rsidRDefault="00636339" w:rsidP="00636339">
      <w:pPr>
        <w:spacing w:after="77"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4378"/>
        <w:gridCol w:w="2544"/>
        <w:gridCol w:w="2861"/>
      </w:tblGrid>
      <w:tr w:rsidR="00636339">
        <w:trPr>
          <w:trHeight w:hRule="exact" w:val="730"/>
        </w:trPr>
        <w:tc>
          <w:tcPr>
            <w:tcW w:w="4378"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ind w:left="1306"/>
            </w:pPr>
            <w:r>
              <w:rPr>
                <w:color w:val="000000"/>
                <w:spacing w:val="-2"/>
                <w:sz w:val="24"/>
              </w:rPr>
              <w:t>Статьи баланса</w:t>
            </w:r>
          </w:p>
        </w:tc>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50" w:lineRule="exact"/>
              <w:ind w:left="62" w:right="77"/>
              <w:jc w:val="center"/>
            </w:pPr>
            <w:r>
              <w:rPr>
                <w:color w:val="000000"/>
                <w:spacing w:val="-3"/>
                <w:sz w:val="24"/>
              </w:rPr>
              <w:t xml:space="preserve">Баланс на конец 2005 </w:t>
            </w:r>
            <w:r>
              <w:rPr>
                <w:color w:val="000000"/>
                <w:sz w:val="24"/>
              </w:rPr>
              <w:t>года</w:t>
            </w:r>
          </w:p>
        </w:tc>
        <w:tc>
          <w:tcPr>
            <w:tcW w:w="2861" w:type="dxa"/>
            <w:tcBorders>
              <w:top w:val="single" w:sz="6" w:space="0" w:color="auto"/>
              <w:left w:val="single" w:sz="6" w:space="0" w:color="auto"/>
              <w:bottom w:val="single" w:sz="6" w:space="0" w:color="auto"/>
              <w:right w:val="single" w:sz="6" w:space="0" w:color="auto"/>
            </w:tcBorders>
            <w:shd w:val="clear" w:color="auto" w:fill="FFFFFF"/>
            <w:vAlign w:val="center"/>
          </w:tcPr>
          <w:p w:rsidR="00636339" w:rsidRDefault="00636339" w:rsidP="001F1B25">
            <w:pPr>
              <w:shd w:val="clear" w:color="auto" w:fill="FFFFFF"/>
              <w:spacing w:line="346" w:lineRule="exact"/>
              <w:ind w:left="211" w:right="226"/>
              <w:jc w:val="center"/>
            </w:pPr>
            <w:r>
              <w:rPr>
                <w:color w:val="000000"/>
                <w:spacing w:val="-2"/>
                <w:sz w:val="24"/>
              </w:rPr>
              <w:t xml:space="preserve">Баланс на конец 2006 </w:t>
            </w:r>
            <w:r>
              <w:rPr>
                <w:color w:val="000000"/>
                <w:spacing w:val="-1"/>
                <w:sz w:val="24"/>
              </w:rPr>
              <w:t>года</w:t>
            </w:r>
          </w:p>
        </w:tc>
      </w:tr>
      <w:tr w:rsidR="00636339">
        <w:trPr>
          <w:trHeight w:hRule="exact" w:val="701"/>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1243" w:right="1219" w:firstLine="523"/>
            </w:pPr>
            <w:r>
              <w:rPr>
                <w:color w:val="000000"/>
                <w:spacing w:val="-2"/>
                <w:sz w:val="24"/>
              </w:rPr>
              <w:t xml:space="preserve">Актив </w:t>
            </w:r>
            <w:r>
              <w:rPr>
                <w:color w:val="000000"/>
                <w:spacing w:val="-3"/>
                <w:sz w:val="24"/>
              </w:rPr>
              <w:t>Текущие активы</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pacing w:val="-5"/>
                <w:sz w:val="24"/>
              </w:rPr>
            </w:pPr>
          </w:p>
          <w:p w:rsidR="00636339" w:rsidRDefault="00636339" w:rsidP="001F1B25">
            <w:pPr>
              <w:shd w:val="clear" w:color="auto" w:fill="FFFFFF"/>
              <w:jc w:val="center"/>
            </w:pPr>
            <w:r>
              <w:rPr>
                <w:color w:val="000000"/>
                <w:spacing w:val="-5"/>
                <w:sz w:val="24"/>
              </w:rPr>
              <w:t>777112</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jc w:val="center"/>
              <w:rPr>
                <w:color w:val="000000"/>
                <w:spacing w:val="-8"/>
                <w:sz w:val="24"/>
              </w:rPr>
            </w:pPr>
          </w:p>
          <w:p w:rsidR="00636339" w:rsidRDefault="00636339" w:rsidP="001F1B25">
            <w:pPr>
              <w:shd w:val="clear" w:color="auto" w:fill="FFFFFF"/>
              <w:jc w:val="center"/>
            </w:pPr>
            <w:r>
              <w:rPr>
                <w:color w:val="000000"/>
                <w:spacing w:val="-8"/>
                <w:sz w:val="24"/>
              </w:rPr>
              <w:t>1041333</w:t>
            </w:r>
          </w:p>
        </w:tc>
      </w:tr>
      <w:tr w:rsidR="00636339">
        <w:trPr>
          <w:trHeight w:hRule="exact" w:val="2822"/>
        </w:trPr>
        <w:tc>
          <w:tcPr>
            <w:tcW w:w="4378"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46" w:lineRule="exact"/>
              <w:ind w:right="1171" w:firstLine="10"/>
              <w:rPr>
                <w:color w:val="000000"/>
                <w:sz w:val="24"/>
              </w:rPr>
            </w:pPr>
            <w:r>
              <w:rPr>
                <w:color w:val="000000"/>
                <w:sz w:val="24"/>
              </w:rPr>
              <w:t>Основные активы</w:t>
            </w:r>
          </w:p>
          <w:p w:rsidR="00636339" w:rsidRDefault="00636339" w:rsidP="001F1B25">
            <w:pPr>
              <w:shd w:val="clear" w:color="auto" w:fill="FFFFFF"/>
              <w:spacing w:line="346" w:lineRule="exact"/>
              <w:ind w:right="1171" w:firstLine="10"/>
              <w:rPr>
                <w:color w:val="000000"/>
                <w:spacing w:val="-2"/>
                <w:sz w:val="24"/>
              </w:rPr>
            </w:pPr>
            <w:r>
              <w:rPr>
                <w:color w:val="000000"/>
                <w:sz w:val="24"/>
              </w:rPr>
              <w:t xml:space="preserve"> </w:t>
            </w:r>
            <w:r>
              <w:rPr>
                <w:color w:val="000000"/>
                <w:spacing w:val="-2"/>
                <w:sz w:val="24"/>
              </w:rPr>
              <w:t xml:space="preserve">Баланс </w:t>
            </w:r>
          </w:p>
          <w:p w:rsidR="00636339" w:rsidRDefault="00636339" w:rsidP="001F1B25">
            <w:pPr>
              <w:shd w:val="clear" w:color="auto" w:fill="FFFFFF"/>
              <w:spacing w:line="346" w:lineRule="exact"/>
              <w:ind w:right="1171" w:firstLine="10"/>
              <w:rPr>
                <w:color w:val="000000"/>
                <w:spacing w:val="-2"/>
                <w:sz w:val="24"/>
              </w:rPr>
            </w:pPr>
            <w:r>
              <w:rPr>
                <w:color w:val="000000"/>
                <w:spacing w:val="-2"/>
                <w:sz w:val="24"/>
              </w:rPr>
              <w:t xml:space="preserve">Пассив </w:t>
            </w:r>
          </w:p>
          <w:p w:rsidR="00636339" w:rsidRDefault="00636339" w:rsidP="001F1B25">
            <w:pPr>
              <w:shd w:val="clear" w:color="auto" w:fill="FFFFFF"/>
              <w:spacing w:line="346" w:lineRule="exact"/>
              <w:ind w:right="1171" w:firstLine="10"/>
            </w:pPr>
            <w:r>
              <w:rPr>
                <w:color w:val="000000"/>
                <w:sz w:val="24"/>
              </w:rPr>
              <w:t xml:space="preserve">Текущие обязательства </w:t>
            </w:r>
            <w:r>
              <w:rPr>
                <w:color w:val="000000"/>
                <w:spacing w:val="-2"/>
                <w:sz w:val="24"/>
              </w:rPr>
              <w:t xml:space="preserve">Долгосрочные обязательства </w:t>
            </w:r>
            <w:r>
              <w:rPr>
                <w:color w:val="000000"/>
                <w:sz w:val="24"/>
              </w:rPr>
              <w:t xml:space="preserve">Собственный капитал Нераспределенный доход </w:t>
            </w:r>
            <w:r>
              <w:rPr>
                <w:color w:val="000000"/>
                <w:spacing w:val="-2"/>
                <w:sz w:val="24"/>
              </w:rPr>
              <w:t>Баланс</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5" w:lineRule="exact"/>
              <w:ind w:left="797" w:right="806"/>
              <w:jc w:val="center"/>
            </w:pPr>
            <w:r>
              <w:rPr>
                <w:color w:val="000000"/>
                <w:spacing w:val="-8"/>
                <w:sz w:val="24"/>
              </w:rPr>
              <w:t>110012 187723</w:t>
            </w:r>
          </w:p>
          <w:p w:rsidR="00636339" w:rsidRDefault="00636339" w:rsidP="001F1B25">
            <w:pPr>
              <w:shd w:val="clear" w:color="auto" w:fill="FFFFFF"/>
              <w:spacing w:line="346" w:lineRule="exact"/>
              <w:ind w:left="797" w:right="806"/>
              <w:jc w:val="center"/>
              <w:rPr>
                <w:color w:val="000000"/>
                <w:spacing w:val="-7"/>
                <w:sz w:val="24"/>
              </w:rPr>
            </w:pPr>
          </w:p>
          <w:p w:rsidR="00636339" w:rsidRDefault="00636339" w:rsidP="001F1B25">
            <w:pPr>
              <w:shd w:val="clear" w:color="auto" w:fill="FFFFFF"/>
              <w:spacing w:line="346" w:lineRule="exact"/>
              <w:ind w:left="797" w:right="806"/>
              <w:jc w:val="center"/>
            </w:pPr>
            <w:r>
              <w:rPr>
                <w:color w:val="000000"/>
                <w:spacing w:val="-7"/>
                <w:sz w:val="24"/>
              </w:rPr>
              <w:t xml:space="preserve">203843 </w:t>
            </w:r>
            <w:r>
              <w:rPr>
                <w:color w:val="000000"/>
                <w:spacing w:val="-9"/>
                <w:sz w:val="24"/>
              </w:rPr>
              <w:t xml:space="preserve">17952 </w:t>
            </w:r>
            <w:r>
              <w:rPr>
                <w:color w:val="000000"/>
                <w:spacing w:val="-4"/>
                <w:sz w:val="24"/>
              </w:rPr>
              <w:t xml:space="preserve">-36374 </w:t>
            </w:r>
            <w:r>
              <w:rPr>
                <w:color w:val="000000"/>
                <w:spacing w:val="-5"/>
                <w:sz w:val="24"/>
              </w:rPr>
              <w:t xml:space="preserve">2302 </w:t>
            </w:r>
            <w:r>
              <w:rPr>
                <w:color w:val="000000"/>
                <w:spacing w:val="-9"/>
                <w:sz w:val="24"/>
              </w:rPr>
              <w:t>187723</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636339" w:rsidRDefault="00636339" w:rsidP="001F1B25">
            <w:pPr>
              <w:shd w:val="clear" w:color="auto" w:fill="FFFFFF"/>
              <w:spacing w:line="350" w:lineRule="exact"/>
              <w:ind w:left="950" w:right="970"/>
              <w:jc w:val="center"/>
            </w:pPr>
            <w:r>
              <w:rPr>
                <w:color w:val="000000"/>
                <w:spacing w:val="-6"/>
                <w:sz w:val="24"/>
              </w:rPr>
              <w:t xml:space="preserve">147416 </w:t>
            </w:r>
            <w:r>
              <w:rPr>
                <w:color w:val="000000"/>
                <w:spacing w:val="-4"/>
                <w:sz w:val="24"/>
              </w:rPr>
              <w:t>251549</w:t>
            </w:r>
          </w:p>
          <w:p w:rsidR="00636339" w:rsidRDefault="00636339" w:rsidP="001F1B25">
            <w:pPr>
              <w:shd w:val="clear" w:color="auto" w:fill="FFFFFF"/>
              <w:spacing w:line="346" w:lineRule="exact"/>
              <w:ind w:left="950" w:right="970"/>
              <w:jc w:val="center"/>
              <w:rPr>
                <w:color w:val="000000"/>
                <w:spacing w:val="-4"/>
                <w:sz w:val="24"/>
              </w:rPr>
            </w:pPr>
          </w:p>
          <w:p w:rsidR="00636339" w:rsidRDefault="00636339" w:rsidP="001F1B25">
            <w:pPr>
              <w:shd w:val="clear" w:color="auto" w:fill="FFFFFF"/>
              <w:spacing w:line="346" w:lineRule="exact"/>
              <w:ind w:left="950" w:right="970"/>
              <w:jc w:val="center"/>
            </w:pPr>
            <w:r>
              <w:rPr>
                <w:color w:val="000000"/>
                <w:spacing w:val="-4"/>
                <w:sz w:val="24"/>
              </w:rPr>
              <w:t xml:space="preserve">273150 </w:t>
            </w:r>
            <w:r>
              <w:rPr>
                <w:color w:val="000000"/>
                <w:spacing w:val="-9"/>
                <w:sz w:val="24"/>
              </w:rPr>
              <w:t xml:space="preserve">17952 </w:t>
            </w:r>
            <w:r>
              <w:rPr>
                <w:color w:val="000000"/>
                <w:spacing w:val="-4"/>
                <w:sz w:val="24"/>
              </w:rPr>
              <w:t>–36374 20882 275610</w:t>
            </w:r>
          </w:p>
        </w:tc>
      </w:tr>
    </w:tbl>
    <w:p w:rsidR="004506A1" w:rsidRDefault="004506A1" w:rsidP="00C3629C">
      <w:pPr>
        <w:spacing w:line="360" w:lineRule="auto"/>
        <w:ind w:firstLine="709"/>
        <w:jc w:val="both"/>
        <w:rPr>
          <w:sz w:val="28"/>
          <w:szCs w:val="28"/>
        </w:rPr>
      </w:pPr>
    </w:p>
    <w:p w:rsidR="00636339" w:rsidRPr="00C3629C" w:rsidRDefault="00636339" w:rsidP="00C3629C">
      <w:pPr>
        <w:spacing w:line="360" w:lineRule="auto"/>
        <w:ind w:firstLine="709"/>
        <w:jc w:val="both"/>
        <w:rPr>
          <w:sz w:val="28"/>
          <w:szCs w:val="28"/>
        </w:rPr>
      </w:pPr>
      <w:r w:rsidRPr="00C3629C">
        <w:rPr>
          <w:sz w:val="28"/>
          <w:szCs w:val="28"/>
        </w:rPr>
        <w:t xml:space="preserve">Как видно из таблицы 18, стоимость в прогнозируемом 2006 году будет составлять 104133 тыс. тенге (77711+77711x0,34). Стоимость основных активов также возрастает на 37404 тыс. тенге и составляет 147416 тыс. тенге </w:t>
      </w:r>
      <w:r w:rsidRPr="00C3629C">
        <w:rPr>
          <w:sz w:val="28"/>
          <w:szCs w:val="28"/>
        </w:rPr>
        <w:lastRenderedPageBreak/>
        <w:t>(110012+110012x0,34).</w:t>
      </w:r>
    </w:p>
    <w:p w:rsidR="00636339" w:rsidRPr="00C3629C" w:rsidRDefault="00636339" w:rsidP="00C3629C">
      <w:pPr>
        <w:spacing w:line="360" w:lineRule="auto"/>
        <w:ind w:firstLine="709"/>
        <w:jc w:val="both"/>
        <w:rPr>
          <w:sz w:val="28"/>
          <w:szCs w:val="28"/>
        </w:rPr>
      </w:pPr>
      <w:r w:rsidRPr="00C3629C">
        <w:rPr>
          <w:sz w:val="28"/>
          <w:szCs w:val="28"/>
        </w:rPr>
        <w:t>Долгосрочные обязательства и собственный капитал предприятия останутся без изменений. Нераспределенный доход, рассчитанный по данному методу, будет составлять в прогнозируемом году 20882 тыс. тенге (2302+92901*0,25-0,25*0,2*92901)</w:t>
      </w:r>
    </w:p>
    <w:p w:rsidR="00636339" w:rsidRPr="00C3629C" w:rsidRDefault="00636339" w:rsidP="00C3629C">
      <w:pPr>
        <w:spacing w:line="360" w:lineRule="auto"/>
        <w:ind w:firstLine="709"/>
        <w:jc w:val="both"/>
        <w:rPr>
          <w:sz w:val="28"/>
          <w:szCs w:val="28"/>
        </w:rPr>
      </w:pPr>
      <w:r w:rsidRPr="00C3629C">
        <w:rPr>
          <w:sz w:val="28"/>
          <w:szCs w:val="28"/>
        </w:rPr>
        <w:t>Таким образом, потребность в дополнительном финансировании составляет 24061 тыс. тенге (275610-251549)</w:t>
      </w:r>
    </w:p>
    <w:p w:rsidR="00636339" w:rsidRPr="00C3629C" w:rsidRDefault="00636339" w:rsidP="00C3629C">
      <w:pPr>
        <w:spacing w:line="360" w:lineRule="auto"/>
        <w:ind w:firstLine="709"/>
        <w:jc w:val="both"/>
        <w:rPr>
          <w:sz w:val="28"/>
          <w:szCs w:val="28"/>
        </w:rPr>
      </w:pPr>
      <w:r w:rsidRPr="00C3629C">
        <w:rPr>
          <w:sz w:val="28"/>
          <w:szCs w:val="28"/>
        </w:rPr>
        <w:t>Теперь прочитаем потребность во внешнем финансировании по «методу формулы»: 187723*0,34-203843*0,34-92901*0,25 (1-0,2)=24061 тыс. тенге. Итак, чтобы обеспечить прогнозируемый объем продаж, требуются новые финансовые вл</w:t>
      </w:r>
      <w:r w:rsidR="00296BBF">
        <w:rPr>
          <w:sz w:val="28"/>
          <w:szCs w:val="28"/>
        </w:rPr>
        <w:t xml:space="preserve">ожения в сумме 24061 тыс. тенге </w:t>
      </w:r>
      <w:r w:rsidR="00296BBF" w:rsidRPr="00DA7DC5">
        <w:rPr>
          <w:sz w:val="28"/>
          <w:szCs w:val="28"/>
        </w:rPr>
        <w:t>[</w:t>
      </w:r>
      <w:r w:rsidR="00296BBF">
        <w:rPr>
          <w:sz w:val="28"/>
          <w:szCs w:val="28"/>
        </w:rPr>
        <w:t>37</w:t>
      </w:r>
      <w:r w:rsidR="00296BBF" w:rsidRPr="00DA7DC5">
        <w:rPr>
          <w:sz w:val="28"/>
          <w:szCs w:val="28"/>
        </w:rPr>
        <w:t>].</w:t>
      </w:r>
    </w:p>
    <w:p w:rsidR="00636339" w:rsidRPr="00C3629C" w:rsidRDefault="00636339" w:rsidP="00C3629C">
      <w:pPr>
        <w:spacing w:line="360" w:lineRule="auto"/>
        <w:ind w:firstLine="709"/>
        <w:jc w:val="both"/>
        <w:rPr>
          <w:sz w:val="28"/>
          <w:szCs w:val="28"/>
        </w:rPr>
      </w:pPr>
      <w:r w:rsidRPr="00C3629C">
        <w:rPr>
          <w:sz w:val="28"/>
          <w:szCs w:val="28"/>
        </w:rPr>
        <w:t xml:space="preserve">Классификация затрат помогает распределить максимальный доход и его прирост за счет относительного сокращения тех или иных расходов. Такое деление позволяет судить об окупаемости и прочности в случае отложения конъюнктуры и иных затруднений. При решении этих </w:t>
      </w:r>
      <w:r w:rsidR="00466FB0" w:rsidRPr="00C3629C">
        <w:rPr>
          <w:sz w:val="28"/>
          <w:szCs w:val="28"/>
        </w:rPr>
        <w:t>задач,</w:t>
      </w:r>
      <w:r w:rsidRPr="00C3629C">
        <w:rPr>
          <w:sz w:val="28"/>
          <w:szCs w:val="28"/>
        </w:rPr>
        <w:t xml:space="preserve"> прежде </w:t>
      </w:r>
      <w:r w:rsidR="00466FB0" w:rsidRPr="00C3629C">
        <w:rPr>
          <w:sz w:val="28"/>
          <w:szCs w:val="28"/>
        </w:rPr>
        <w:t>всего,</w:t>
      </w:r>
      <w:r w:rsidRPr="00C3629C">
        <w:rPr>
          <w:sz w:val="28"/>
          <w:szCs w:val="28"/>
        </w:rPr>
        <w:t xml:space="preserve"> обнаружится, что любое изменение дохода от реализации продукции порождает еще большее изменение дохода. Данный феномен называется эффектом   производственного   рычага.   Нужно   отметить,   что   чем   больше</w:t>
      </w:r>
      <w:r w:rsidR="007B3BA6" w:rsidRPr="00C3629C">
        <w:rPr>
          <w:sz w:val="28"/>
          <w:szCs w:val="28"/>
        </w:rPr>
        <w:t xml:space="preserve"> </w:t>
      </w:r>
      <w:r w:rsidRPr="00C3629C">
        <w:rPr>
          <w:sz w:val="28"/>
          <w:szCs w:val="28"/>
        </w:rPr>
        <w:t>удельный вес постоянных затрат в общей сумме затрат (при постоянном доходе от реализации), тем сильнее действует производственный рычаг и наоборот. Это доказывает то, что нельзя раздувать постоянные расходы, ведь при снижении дохода от реализации потерь дохода может оказаться многократно выше.</w:t>
      </w:r>
    </w:p>
    <w:p w:rsidR="00636339" w:rsidRDefault="00636339" w:rsidP="00636339">
      <w:pPr>
        <w:shd w:val="clear" w:color="auto" w:fill="FFFFFF"/>
        <w:spacing w:before="12634"/>
        <w:ind w:left="53"/>
        <w:jc w:val="center"/>
        <w:sectPr w:rsidR="00636339" w:rsidSect="00F01EFA">
          <w:footerReference w:type="even" r:id="rId8"/>
          <w:footerReference w:type="default" r:id="rId9"/>
          <w:type w:val="nextColumn"/>
          <w:pgSz w:w="11909" w:h="16834"/>
          <w:pgMar w:top="1134" w:right="567" w:bottom="1134" w:left="1134" w:header="720" w:footer="720" w:gutter="0"/>
          <w:pgNumType w:start="2"/>
          <w:cols w:space="60"/>
          <w:noEndnote/>
          <w:titlePg/>
        </w:sectPr>
      </w:pPr>
    </w:p>
    <w:p w:rsidR="00636339" w:rsidRDefault="00636339" w:rsidP="00D80475">
      <w:pPr>
        <w:shd w:val="clear" w:color="auto" w:fill="FFFFFF"/>
        <w:spacing w:line="360" w:lineRule="auto"/>
        <w:ind w:left="4094"/>
        <w:rPr>
          <w:b/>
          <w:color w:val="000000"/>
          <w:spacing w:val="14"/>
          <w:sz w:val="28"/>
        </w:rPr>
      </w:pPr>
      <w:r w:rsidRPr="007B3BA6">
        <w:rPr>
          <w:b/>
          <w:color w:val="000000"/>
          <w:spacing w:val="14"/>
          <w:sz w:val="28"/>
        </w:rPr>
        <w:lastRenderedPageBreak/>
        <w:t>ЗАКЛЮЧЕНИЕ</w:t>
      </w:r>
    </w:p>
    <w:p w:rsidR="007B3BA6" w:rsidRDefault="007B3BA6" w:rsidP="00636339">
      <w:pPr>
        <w:shd w:val="clear" w:color="auto" w:fill="FFFFFF"/>
        <w:ind w:left="4094"/>
        <w:rPr>
          <w:b/>
          <w:color w:val="000000"/>
          <w:spacing w:val="14"/>
          <w:sz w:val="28"/>
        </w:rPr>
      </w:pPr>
    </w:p>
    <w:p w:rsidR="00337F43" w:rsidRDefault="00337F43" w:rsidP="00636339">
      <w:pPr>
        <w:shd w:val="clear" w:color="auto" w:fill="FFFFFF"/>
        <w:ind w:left="4094"/>
        <w:rPr>
          <w:b/>
          <w:color w:val="000000"/>
          <w:spacing w:val="14"/>
          <w:sz w:val="28"/>
        </w:rPr>
      </w:pPr>
    </w:p>
    <w:p w:rsidR="007B3BA6" w:rsidRPr="007B3BA6" w:rsidRDefault="007B3BA6" w:rsidP="00636339">
      <w:pPr>
        <w:shd w:val="clear" w:color="auto" w:fill="FFFFFF"/>
        <w:ind w:left="4094"/>
        <w:rPr>
          <w:b/>
        </w:rPr>
      </w:pPr>
    </w:p>
    <w:p w:rsidR="009538DE" w:rsidRPr="00AF0EAB" w:rsidRDefault="009538DE" w:rsidP="009538DE">
      <w:pPr>
        <w:spacing w:line="360" w:lineRule="auto"/>
        <w:ind w:firstLine="709"/>
        <w:jc w:val="both"/>
        <w:rPr>
          <w:sz w:val="28"/>
          <w:szCs w:val="28"/>
        </w:rPr>
      </w:pPr>
      <w:r w:rsidRPr="00AF0EAB">
        <w:rPr>
          <w:sz w:val="28"/>
          <w:szCs w:val="28"/>
        </w:rPr>
        <w:t>Определение качества финансового состояния, изучение причин его улучшения или ухудшения за период, подготовка рекомендаций по повыше</w:t>
      </w:r>
      <w:r w:rsidRPr="00AF0EAB">
        <w:rPr>
          <w:sz w:val="28"/>
          <w:szCs w:val="28"/>
        </w:rPr>
        <w:softHyphen/>
        <w:t>нию финансовой устойчивости и платежеспособности предприятия являются главными моментами анализа финансового состояния. Но анализ финансового состояния любого предприятия необходимо проводить в купе с экономическим анализом.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w:t>
      </w:r>
    </w:p>
    <w:p w:rsidR="009538DE" w:rsidRDefault="009538DE" w:rsidP="009538DE">
      <w:pPr>
        <w:spacing w:line="360" w:lineRule="auto"/>
        <w:ind w:firstLine="567"/>
        <w:jc w:val="both"/>
        <w:rPr>
          <w:sz w:val="28"/>
          <w:szCs w:val="28"/>
        </w:rPr>
      </w:pPr>
      <w:r w:rsidRPr="00A456F8">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w:t>
      </w:r>
      <w:r w:rsidRPr="00A456F8">
        <w:rPr>
          <w:sz w:val="28"/>
          <w:szCs w:val="28"/>
        </w:rPr>
        <w:softHyphen/>
        <w:t>сами. Поэтому финансовая деятельность как составная часть хозяйственной деятельности на</w:t>
      </w:r>
      <w:r w:rsidRPr="00A456F8">
        <w:rPr>
          <w:sz w:val="28"/>
          <w:szCs w:val="28"/>
        </w:rPr>
        <w:softHyphen/>
        <w:t>правлена на обеспечение планомерного поступления и расходования денежных ресурсов, вы</w:t>
      </w:r>
      <w:r w:rsidRPr="00A456F8">
        <w:rPr>
          <w:sz w:val="28"/>
          <w:szCs w:val="28"/>
        </w:rPr>
        <w:softHyphen/>
        <w:t>полнение расчетной дисциплины, достижение рациональных пропорций собственного и заем</w:t>
      </w:r>
      <w:r w:rsidRPr="00A456F8">
        <w:rPr>
          <w:sz w:val="28"/>
          <w:szCs w:val="28"/>
        </w:rPr>
        <w:softHyphen/>
        <w:t>ного капитала и наиболее эффективного его использования. Главной целью финансовой дея</w:t>
      </w:r>
      <w:r w:rsidRPr="00A456F8">
        <w:rPr>
          <w:sz w:val="28"/>
          <w:szCs w:val="28"/>
        </w:rPr>
        <w:softHyphen/>
        <w:t>тельности является решение, где, когда и как использовать финансовые ресурсы для эффектив</w:t>
      </w:r>
      <w:r w:rsidRPr="00A456F8">
        <w:rPr>
          <w:sz w:val="28"/>
          <w:szCs w:val="28"/>
        </w:rPr>
        <w:softHyphen/>
        <w:t>ного развития производства и получения максимальной прибыли.</w:t>
      </w:r>
    </w:p>
    <w:p w:rsidR="009538DE" w:rsidRDefault="009538DE" w:rsidP="009538DE">
      <w:pPr>
        <w:spacing w:line="360" w:lineRule="auto"/>
        <w:ind w:firstLine="567"/>
        <w:jc w:val="both"/>
        <w:rPr>
          <w:sz w:val="28"/>
          <w:szCs w:val="28"/>
        </w:rPr>
      </w:pPr>
      <w:r w:rsidRPr="00AF0EAB">
        <w:rPr>
          <w:sz w:val="28"/>
          <w:szCs w:val="28"/>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w:t>
      </w:r>
    </w:p>
    <w:p w:rsidR="00636339" w:rsidRPr="003C2036" w:rsidRDefault="00636339" w:rsidP="003C2036">
      <w:pPr>
        <w:spacing w:line="360" w:lineRule="auto"/>
        <w:ind w:firstLine="709"/>
        <w:jc w:val="both"/>
        <w:rPr>
          <w:sz w:val="28"/>
          <w:szCs w:val="28"/>
        </w:rPr>
      </w:pPr>
      <w:r w:rsidRPr="003C2036">
        <w:rPr>
          <w:sz w:val="28"/>
          <w:szCs w:val="28"/>
        </w:rPr>
        <w:t>На основании проведенного анализа платежеспособности и ликвидности ТОО «KAZPACO» за 2004-2006 годы можно сделать следующие выводы.</w:t>
      </w:r>
    </w:p>
    <w:p w:rsidR="00636339" w:rsidRPr="003C2036" w:rsidRDefault="00636339" w:rsidP="003C2036">
      <w:pPr>
        <w:spacing w:line="360" w:lineRule="auto"/>
        <w:ind w:firstLine="709"/>
        <w:jc w:val="both"/>
        <w:rPr>
          <w:sz w:val="28"/>
          <w:szCs w:val="28"/>
        </w:rPr>
      </w:pPr>
      <w:r w:rsidRPr="003C2036">
        <w:rPr>
          <w:sz w:val="28"/>
          <w:szCs w:val="28"/>
        </w:rPr>
        <w:t>Основной целью деятельности товарищества является реализация строительных материалов, аренда имущества, находящегося на балансе предприятия и принятого по договорам совместной деятельности.</w:t>
      </w:r>
    </w:p>
    <w:p w:rsidR="00636339" w:rsidRPr="003C2036" w:rsidRDefault="00636339" w:rsidP="003C2036">
      <w:pPr>
        <w:spacing w:line="360" w:lineRule="auto"/>
        <w:ind w:firstLine="709"/>
        <w:jc w:val="both"/>
        <w:rPr>
          <w:sz w:val="28"/>
          <w:szCs w:val="28"/>
        </w:rPr>
      </w:pPr>
      <w:r w:rsidRPr="003C2036">
        <w:rPr>
          <w:sz w:val="28"/>
          <w:szCs w:val="28"/>
        </w:rPr>
        <w:t>В 2004 году ТОО «KAZPACO» получило доход 5369,4 тыс</w:t>
      </w:r>
      <w:r w:rsidR="00466FB0" w:rsidRPr="003C2036">
        <w:rPr>
          <w:sz w:val="28"/>
          <w:szCs w:val="28"/>
        </w:rPr>
        <w:t>. т</w:t>
      </w:r>
      <w:r w:rsidRPr="003C2036">
        <w:rPr>
          <w:sz w:val="28"/>
          <w:szCs w:val="28"/>
        </w:rPr>
        <w:t>енге, в 2005 году доход составил 5647,2 тыс</w:t>
      </w:r>
      <w:r w:rsidR="00466FB0" w:rsidRPr="003C2036">
        <w:rPr>
          <w:sz w:val="28"/>
          <w:szCs w:val="28"/>
        </w:rPr>
        <w:t>. т</w:t>
      </w:r>
      <w:r w:rsidRPr="003C2036">
        <w:rPr>
          <w:sz w:val="28"/>
          <w:szCs w:val="28"/>
        </w:rPr>
        <w:t>енге, что на 105,2% больше по сравнению с</w:t>
      </w:r>
      <w:r w:rsidR="00C34A02">
        <w:rPr>
          <w:sz w:val="28"/>
          <w:szCs w:val="28"/>
        </w:rPr>
        <w:t xml:space="preserve"> </w:t>
      </w:r>
      <w:r w:rsidRPr="003C2036">
        <w:rPr>
          <w:sz w:val="28"/>
          <w:szCs w:val="28"/>
        </w:rPr>
        <w:t xml:space="preserve">годом. В </w:t>
      </w:r>
      <w:r w:rsidRPr="003C2036">
        <w:rPr>
          <w:sz w:val="28"/>
          <w:szCs w:val="28"/>
        </w:rPr>
        <w:lastRenderedPageBreak/>
        <w:t>2006 году доход составила 7247,4 тыс</w:t>
      </w:r>
      <w:r w:rsidR="00466FB0" w:rsidRPr="003C2036">
        <w:rPr>
          <w:sz w:val="28"/>
          <w:szCs w:val="28"/>
        </w:rPr>
        <w:t>. т</w:t>
      </w:r>
      <w:r w:rsidRPr="003C2036">
        <w:rPr>
          <w:sz w:val="28"/>
          <w:szCs w:val="28"/>
        </w:rPr>
        <w:t>енге, что по сравнению с</w:t>
      </w:r>
      <w:r w:rsidR="00C34A02">
        <w:rPr>
          <w:sz w:val="28"/>
          <w:szCs w:val="28"/>
        </w:rPr>
        <w:t xml:space="preserve"> </w:t>
      </w:r>
      <w:r w:rsidRPr="003C2036">
        <w:rPr>
          <w:sz w:val="28"/>
          <w:szCs w:val="28"/>
        </w:rPr>
        <w:t>годом больше на 128,3%, в сумме на 1600,2 тыс</w:t>
      </w:r>
      <w:r w:rsidR="00466FB0" w:rsidRPr="003C2036">
        <w:rPr>
          <w:sz w:val="28"/>
          <w:szCs w:val="28"/>
        </w:rPr>
        <w:t>. т</w:t>
      </w:r>
      <w:r w:rsidRPr="003C2036">
        <w:rPr>
          <w:sz w:val="28"/>
          <w:szCs w:val="28"/>
        </w:rPr>
        <w:t>енге.</w:t>
      </w:r>
    </w:p>
    <w:p w:rsidR="00636339" w:rsidRPr="003C2036" w:rsidRDefault="00636339" w:rsidP="003C2036">
      <w:pPr>
        <w:spacing w:line="360" w:lineRule="auto"/>
        <w:ind w:firstLine="709"/>
        <w:jc w:val="both"/>
        <w:rPr>
          <w:sz w:val="28"/>
          <w:szCs w:val="28"/>
        </w:rPr>
      </w:pPr>
      <w:r w:rsidRPr="003C2036">
        <w:rPr>
          <w:sz w:val="28"/>
          <w:szCs w:val="28"/>
        </w:rPr>
        <w:t>Имущество предприятия составляет основные (долгосрочные) и оборотные (текущие) средства. Стоимость долгосрочных активов на конец 2004 года составляет 126293 тыс. тенге, или 43,07% в структуре имущества предприятия. За анализируемый период происходит уменьшение стоимости иммобилизованных средств на 16281 тыс. тенге, активов на конец 2006 года составляет 110012 тыс. тенге. В структуре имущества долгосрочные активы на конец 2006 года занимают 58,6%.</w:t>
      </w:r>
    </w:p>
    <w:p w:rsidR="00636339" w:rsidRPr="003C2036" w:rsidRDefault="00636339" w:rsidP="003C2036">
      <w:pPr>
        <w:spacing w:line="360" w:lineRule="auto"/>
        <w:ind w:firstLine="709"/>
        <w:jc w:val="both"/>
        <w:rPr>
          <w:sz w:val="28"/>
          <w:szCs w:val="28"/>
        </w:rPr>
      </w:pPr>
      <w:r w:rsidRPr="003C2036">
        <w:rPr>
          <w:sz w:val="28"/>
          <w:szCs w:val="28"/>
        </w:rPr>
        <w:t>Стоимость текущих активов за 2004-2006 годы уменьшается на 89218 тыс. тенге, или на 53,4%. На конец 2006 года сумма оборотных средств предприятия равна 77711 тыс. тенге, или 41,4% в структуре имущества хозяйства.</w:t>
      </w:r>
    </w:p>
    <w:p w:rsidR="00636339" w:rsidRPr="003C2036" w:rsidRDefault="00636339" w:rsidP="003C2036">
      <w:pPr>
        <w:spacing w:line="360" w:lineRule="auto"/>
        <w:ind w:firstLine="709"/>
        <w:jc w:val="both"/>
        <w:rPr>
          <w:sz w:val="28"/>
          <w:szCs w:val="28"/>
        </w:rPr>
      </w:pPr>
      <w:r w:rsidRPr="003C2036">
        <w:rPr>
          <w:sz w:val="28"/>
          <w:szCs w:val="28"/>
        </w:rPr>
        <w:t>Наибольший удельный вес в структуре долгосрочных активов занимают основные средства. На конец 2004 года их стоимость составляла 90888 тыс. тенге, а на конец 2006 года стоимость основных средств составляет 78213 тыс. тенге, то есть происходит снижение стоимости основных средств на сумму 12675 тыс. тенге, или на 13,9%. Удельный вес основных средств в структуре имущества предприятия на конец 2006 года составляет 41,66%.</w:t>
      </w:r>
    </w:p>
    <w:p w:rsidR="00636339" w:rsidRPr="003C2036" w:rsidRDefault="00636339" w:rsidP="003C2036">
      <w:pPr>
        <w:spacing w:line="360" w:lineRule="auto"/>
        <w:ind w:firstLine="709"/>
        <w:jc w:val="both"/>
        <w:rPr>
          <w:sz w:val="28"/>
          <w:szCs w:val="28"/>
        </w:rPr>
      </w:pPr>
      <w:r w:rsidRPr="003C2036">
        <w:rPr>
          <w:sz w:val="28"/>
          <w:szCs w:val="28"/>
        </w:rPr>
        <w:t>Техническое состояние основных средств характеризует коэффициент годности, который на конец 2006 года равен 25,6%. Обновление основных средств за анализируемый период осуществлялось низкими темпами. Темпы выбытия основных средств за 2004-2006 годы, наоборот, повышаются. Так, коэффициент выбытия на конец 2004 года составляет 9,7%, а на конец 2006 года 36,9%.</w:t>
      </w:r>
    </w:p>
    <w:p w:rsidR="00636339" w:rsidRPr="003C2036" w:rsidRDefault="00636339" w:rsidP="003C2036">
      <w:pPr>
        <w:spacing w:line="360" w:lineRule="auto"/>
        <w:ind w:firstLine="709"/>
        <w:jc w:val="both"/>
        <w:rPr>
          <w:sz w:val="28"/>
          <w:szCs w:val="28"/>
        </w:rPr>
      </w:pPr>
      <w:r w:rsidRPr="003C2036">
        <w:rPr>
          <w:sz w:val="28"/>
          <w:szCs w:val="28"/>
        </w:rPr>
        <w:t>Сумма незавершенных капитальных вложений за рассматриваемый период уменьшается на 5734 тыс. тенге или 11,15% в структуре имущества предприятия.</w:t>
      </w:r>
    </w:p>
    <w:p w:rsidR="00636339" w:rsidRPr="003C2036" w:rsidRDefault="00636339" w:rsidP="003C2036">
      <w:pPr>
        <w:spacing w:line="360" w:lineRule="auto"/>
        <w:ind w:firstLine="709"/>
        <w:jc w:val="both"/>
        <w:rPr>
          <w:sz w:val="28"/>
          <w:szCs w:val="28"/>
        </w:rPr>
      </w:pPr>
      <w:r w:rsidRPr="003C2036">
        <w:rPr>
          <w:sz w:val="28"/>
          <w:szCs w:val="28"/>
        </w:rPr>
        <w:t>Долгосрочные финансовые вложения за 2004-2006 годы не изменяются  и составляют 8697 тыс. тенге. Удельный вес долгосрочных инвестиций на конец 2006 года в структуре имущества предприятия составляет 4,63%.</w:t>
      </w:r>
    </w:p>
    <w:p w:rsidR="00636339" w:rsidRPr="003C2036" w:rsidRDefault="00636339" w:rsidP="003C2036">
      <w:pPr>
        <w:spacing w:line="360" w:lineRule="auto"/>
        <w:ind w:firstLine="709"/>
        <w:jc w:val="both"/>
        <w:rPr>
          <w:sz w:val="28"/>
          <w:szCs w:val="28"/>
        </w:rPr>
      </w:pPr>
      <w:r w:rsidRPr="003C2036">
        <w:rPr>
          <w:sz w:val="28"/>
          <w:szCs w:val="28"/>
        </w:rPr>
        <w:t xml:space="preserve">Наибольший удельный вес в структуре текущих активов занимают запасы и затраты. На конец 2004 года они занимают 49,25% в структуре имущества </w:t>
      </w:r>
      <w:r w:rsidRPr="003C2036">
        <w:rPr>
          <w:sz w:val="28"/>
          <w:szCs w:val="28"/>
        </w:rPr>
        <w:lastRenderedPageBreak/>
        <w:t xml:space="preserve">хозяйства, а на конец 2006 года 26,08%, то есть происходит снижение стоимости запасов и затрат на сумму 95458 тыс. тенге. На конец 2006 года стоимость запасов и затрат предприятия составляет 48952 тыс. тенге. </w:t>
      </w:r>
    </w:p>
    <w:p w:rsidR="00636339" w:rsidRPr="003C2036" w:rsidRDefault="00636339" w:rsidP="003C2036">
      <w:pPr>
        <w:spacing w:line="360" w:lineRule="auto"/>
        <w:ind w:firstLine="709"/>
        <w:jc w:val="both"/>
        <w:rPr>
          <w:sz w:val="28"/>
          <w:szCs w:val="28"/>
        </w:rPr>
      </w:pPr>
      <w:r w:rsidRPr="003C2036">
        <w:rPr>
          <w:sz w:val="28"/>
          <w:szCs w:val="28"/>
        </w:rPr>
        <w:t>Дебиторская задолженность хозяйства на конец 2006 года составляет 28759 тыс. тенге. За планируемый период происходит увеличение дебиторской задолженности на сумму 6569 тыс. тенге. Наибольший удельный вес в структуре дебиторской задолженности на конец 2006 года занимает задолженность поставщиков за товары, работы и услуги (77,79%). Вся дебиторская задолженность ТОО «KAZPACO» на конец 2006 года в структуре имущества предприятия занимает 15,32%.</w:t>
      </w:r>
    </w:p>
    <w:p w:rsidR="00636339" w:rsidRPr="003C2036" w:rsidRDefault="00636339" w:rsidP="003C2036">
      <w:pPr>
        <w:spacing w:line="360" w:lineRule="auto"/>
        <w:ind w:firstLine="709"/>
        <w:jc w:val="both"/>
        <w:rPr>
          <w:sz w:val="28"/>
          <w:szCs w:val="28"/>
        </w:rPr>
      </w:pPr>
      <w:r w:rsidRPr="003C2036">
        <w:rPr>
          <w:sz w:val="28"/>
          <w:szCs w:val="28"/>
        </w:rPr>
        <w:t>Уставной капитал предприятия составляет 8963,тыс. тенге. Его удельный вес в структуре источников средств на конец анализируемого период равен 4,77%.</w:t>
      </w:r>
    </w:p>
    <w:p w:rsidR="00636339" w:rsidRPr="003C2036" w:rsidRDefault="00636339" w:rsidP="003C2036">
      <w:pPr>
        <w:spacing w:line="360" w:lineRule="auto"/>
        <w:ind w:firstLine="709"/>
        <w:jc w:val="both"/>
        <w:rPr>
          <w:sz w:val="28"/>
          <w:szCs w:val="28"/>
        </w:rPr>
      </w:pPr>
      <w:r w:rsidRPr="003C2036">
        <w:rPr>
          <w:sz w:val="28"/>
          <w:szCs w:val="28"/>
        </w:rPr>
        <w:t>Сумма дополнительного неоплаченного капитала за 2004-2006 годы увеличивается на 40642 тыс. тенге, и на конец 2006 года составляет 213786 тыс. тенге.</w:t>
      </w:r>
    </w:p>
    <w:p w:rsidR="00636339" w:rsidRPr="003C2036" w:rsidRDefault="00466FB0" w:rsidP="003C2036">
      <w:pPr>
        <w:spacing w:line="360" w:lineRule="auto"/>
        <w:ind w:firstLine="709"/>
        <w:jc w:val="both"/>
        <w:rPr>
          <w:sz w:val="28"/>
          <w:szCs w:val="28"/>
        </w:rPr>
      </w:pPr>
      <w:r w:rsidRPr="003C2036">
        <w:rPr>
          <w:sz w:val="28"/>
          <w:szCs w:val="28"/>
        </w:rPr>
        <w:t>Собственные средства предприятия за анализируемый период снижаются на 139916 тыс. тенге, и на конец 2006 года составляют – 36374 тыс. тенге, то есть у данного предприятия нет в наличии собствен</w:t>
      </w:r>
      <w:r>
        <w:rPr>
          <w:sz w:val="28"/>
          <w:szCs w:val="28"/>
        </w:rPr>
        <w:t>н</w:t>
      </w:r>
      <w:r w:rsidRPr="003C2036">
        <w:rPr>
          <w:sz w:val="28"/>
          <w:szCs w:val="28"/>
        </w:rPr>
        <w:t>ых средств, так как непокрытый убыток предприятия составляет 261914 тыс. тенге и превышает сумму уставного, дополнительного неоплаченного капитала и нераспределенного дохода.</w:t>
      </w:r>
    </w:p>
    <w:p w:rsidR="00636339" w:rsidRPr="003C2036" w:rsidRDefault="00636339" w:rsidP="003C2036">
      <w:pPr>
        <w:spacing w:line="360" w:lineRule="auto"/>
        <w:ind w:firstLine="709"/>
        <w:jc w:val="both"/>
        <w:rPr>
          <w:sz w:val="28"/>
          <w:szCs w:val="28"/>
        </w:rPr>
      </w:pPr>
      <w:r w:rsidRPr="003C2036">
        <w:rPr>
          <w:sz w:val="28"/>
          <w:szCs w:val="28"/>
        </w:rPr>
        <w:t>Заемные средства предприятия за 2004-2006 годы увеличились на 34417 тыс. тенге или на 18,1%. Наибольший удельный вес в структуре заемных средств занимает кредиторская задолженность. На начало 2004 года она занимает 53,75%, а на конец 2006 года 90,96%, то есть наблюдается</w:t>
      </w:r>
      <w:r w:rsidR="003C2036">
        <w:rPr>
          <w:sz w:val="28"/>
          <w:szCs w:val="28"/>
        </w:rPr>
        <w:t xml:space="preserve"> </w:t>
      </w:r>
      <w:r w:rsidRPr="003C2036">
        <w:rPr>
          <w:sz w:val="28"/>
          <w:szCs w:val="28"/>
        </w:rPr>
        <w:t>тенденция увеличения кредиторской задолженности. Наименьший удельный вес в структуре заемных средств на конец 2006 года занимают долгосрочные кредиты (0,22%). Их сумма на конец 2006 года составляет 500 тыс. тенге. За анализируемый период происходит увеличение суммы долгосрочных займов на 639 тыс. тенге, или на 3,8%.</w:t>
      </w:r>
    </w:p>
    <w:p w:rsidR="00636339" w:rsidRPr="003C2036" w:rsidRDefault="00636339" w:rsidP="003C2036">
      <w:pPr>
        <w:spacing w:line="360" w:lineRule="auto"/>
        <w:ind w:firstLine="709"/>
        <w:jc w:val="both"/>
        <w:rPr>
          <w:sz w:val="28"/>
          <w:szCs w:val="28"/>
        </w:rPr>
      </w:pPr>
      <w:r w:rsidRPr="003C2036">
        <w:rPr>
          <w:sz w:val="28"/>
          <w:szCs w:val="28"/>
        </w:rPr>
        <w:t>Таким образом, основным источником средств ТОО «KAZPACO» являются заемные средства.</w:t>
      </w:r>
    </w:p>
    <w:p w:rsidR="00636339" w:rsidRPr="003C2036" w:rsidRDefault="00636339" w:rsidP="003C2036">
      <w:pPr>
        <w:spacing w:line="360" w:lineRule="auto"/>
        <w:ind w:firstLine="709"/>
        <w:jc w:val="both"/>
        <w:rPr>
          <w:sz w:val="28"/>
          <w:szCs w:val="28"/>
        </w:rPr>
      </w:pPr>
      <w:r w:rsidRPr="003C2036">
        <w:rPr>
          <w:sz w:val="28"/>
          <w:szCs w:val="28"/>
        </w:rPr>
        <w:lastRenderedPageBreak/>
        <w:t>Трехкомпонентный показатель типа финансовой устойчивости свидетельствует о том, что анализируемое хозяйство находится на грани банкротства, поскольку денежные средства и дебиторская задолженность предприятия не превышает даже его кредиторской задолженности.</w:t>
      </w:r>
    </w:p>
    <w:p w:rsidR="00636339" w:rsidRPr="003C2036" w:rsidRDefault="00636339" w:rsidP="003C2036">
      <w:pPr>
        <w:spacing w:line="360" w:lineRule="auto"/>
        <w:ind w:firstLine="709"/>
        <w:jc w:val="both"/>
        <w:rPr>
          <w:sz w:val="28"/>
          <w:szCs w:val="28"/>
        </w:rPr>
      </w:pPr>
      <w:r w:rsidRPr="003C2036">
        <w:rPr>
          <w:sz w:val="28"/>
          <w:szCs w:val="28"/>
        </w:rPr>
        <w:t>При анализе кредитоспособности было выявлено, что ТОО «KAZPACO» является ненадежным клиентом для кредитования, так как сумма просроченных суд на конец 2006 года составляет 17952 тыс. тенге.</w:t>
      </w:r>
    </w:p>
    <w:p w:rsidR="00636339" w:rsidRPr="003C2036" w:rsidRDefault="00636339" w:rsidP="003C2036">
      <w:pPr>
        <w:spacing w:line="360" w:lineRule="auto"/>
        <w:ind w:firstLine="709"/>
        <w:jc w:val="both"/>
        <w:rPr>
          <w:sz w:val="28"/>
          <w:szCs w:val="28"/>
        </w:rPr>
      </w:pPr>
      <w:r w:rsidRPr="003C2036">
        <w:rPr>
          <w:sz w:val="28"/>
          <w:szCs w:val="28"/>
        </w:rPr>
        <w:t>Ликвидность баланса предприятия не является абсолютной, так как за анализируемый период условия абсолютной ликвидности баланса не выполняются.</w:t>
      </w:r>
    </w:p>
    <w:p w:rsidR="00636339" w:rsidRPr="003C2036" w:rsidRDefault="00636339" w:rsidP="003C2036">
      <w:pPr>
        <w:spacing w:line="360" w:lineRule="auto"/>
        <w:ind w:firstLine="709"/>
        <w:jc w:val="both"/>
        <w:rPr>
          <w:sz w:val="28"/>
          <w:szCs w:val="28"/>
        </w:rPr>
      </w:pPr>
      <w:r w:rsidRPr="003C2036">
        <w:rPr>
          <w:sz w:val="28"/>
          <w:szCs w:val="28"/>
        </w:rPr>
        <w:t>Коэффициенты ликвидности свидетельствуют о том, что предприятие не в состоянии выполнить свои краткосрочные обязательства и является практически неплатежеспособным.</w:t>
      </w:r>
    </w:p>
    <w:p w:rsidR="00636339" w:rsidRPr="003C2036" w:rsidRDefault="00636339" w:rsidP="003C2036">
      <w:pPr>
        <w:spacing w:line="360" w:lineRule="auto"/>
        <w:ind w:firstLine="709"/>
        <w:jc w:val="both"/>
        <w:rPr>
          <w:sz w:val="28"/>
          <w:szCs w:val="28"/>
        </w:rPr>
      </w:pPr>
      <w:r w:rsidRPr="003C2036">
        <w:rPr>
          <w:sz w:val="28"/>
          <w:szCs w:val="28"/>
        </w:rPr>
        <w:t>На основании изложенного можно предложить следующие рекомендации:</w:t>
      </w:r>
    </w:p>
    <w:p w:rsidR="00636339" w:rsidRPr="003C2036" w:rsidRDefault="00636339" w:rsidP="00C34A02">
      <w:pPr>
        <w:numPr>
          <w:ilvl w:val="0"/>
          <w:numId w:val="34"/>
        </w:numPr>
        <w:spacing w:line="360" w:lineRule="auto"/>
        <w:jc w:val="both"/>
        <w:rPr>
          <w:sz w:val="28"/>
          <w:szCs w:val="28"/>
        </w:rPr>
      </w:pPr>
      <w:r w:rsidRPr="003C2036">
        <w:rPr>
          <w:sz w:val="28"/>
          <w:szCs w:val="28"/>
        </w:rPr>
        <w:tab/>
        <w:t>руководству предприятия необходимо уделить серьезное внимание</w:t>
      </w:r>
      <w:r w:rsidRPr="003C2036">
        <w:rPr>
          <w:sz w:val="28"/>
          <w:szCs w:val="28"/>
        </w:rPr>
        <w:br/>
        <w:t>обновлению    основных    средств    и    тем    самым    добиться    укрепления</w:t>
      </w:r>
      <w:r w:rsidR="0005074C">
        <w:rPr>
          <w:sz w:val="28"/>
          <w:szCs w:val="28"/>
        </w:rPr>
        <w:t xml:space="preserve"> </w:t>
      </w:r>
      <w:r w:rsidRPr="003C2036">
        <w:rPr>
          <w:sz w:val="28"/>
          <w:szCs w:val="28"/>
        </w:rPr>
        <w:t>материально-технической базы предприятия;</w:t>
      </w:r>
    </w:p>
    <w:p w:rsidR="00636339" w:rsidRPr="003C2036" w:rsidRDefault="00636339" w:rsidP="00C34A02">
      <w:pPr>
        <w:numPr>
          <w:ilvl w:val="0"/>
          <w:numId w:val="34"/>
        </w:numPr>
        <w:spacing w:line="360" w:lineRule="auto"/>
        <w:jc w:val="both"/>
        <w:rPr>
          <w:sz w:val="28"/>
          <w:szCs w:val="28"/>
        </w:rPr>
      </w:pPr>
      <w:r w:rsidRPr="003C2036">
        <w:rPr>
          <w:sz w:val="28"/>
          <w:szCs w:val="28"/>
        </w:rPr>
        <w:t>предприятию необходимо эффективно управлять запасами. Уровень запасов должен быть достаточно высоким для удовлетворения потребностей в них в случае необходимости, но одновременно финансовая устойчивость предприятия может быть нормализована путем обоснованного снижения уровня запасов и затрат;</w:t>
      </w:r>
    </w:p>
    <w:p w:rsidR="00636339" w:rsidRPr="003C2036" w:rsidRDefault="00636339" w:rsidP="00C34A02">
      <w:pPr>
        <w:numPr>
          <w:ilvl w:val="0"/>
          <w:numId w:val="34"/>
        </w:numPr>
        <w:spacing w:line="360" w:lineRule="auto"/>
        <w:jc w:val="both"/>
        <w:rPr>
          <w:sz w:val="28"/>
          <w:szCs w:val="28"/>
        </w:rPr>
      </w:pPr>
      <w:r w:rsidRPr="003C2036">
        <w:rPr>
          <w:sz w:val="28"/>
          <w:szCs w:val="28"/>
        </w:rPr>
        <w:t>наличие  просроченной  дебиторской  задолженности  указывает  на</w:t>
      </w:r>
      <w:r w:rsidRPr="003C2036">
        <w:rPr>
          <w:sz w:val="28"/>
          <w:szCs w:val="28"/>
        </w:rPr>
        <w:br/>
        <w:t>необходимые меры к ее взысканию;</w:t>
      </w:r>
    </w:p>
    <w:p w:rsidR="00636339" w:rsidRPr="003C2036" w:rsidRDefault="00636339" w:rsidP="00C34A02">
      <w:pPr>
        <w:numPr>
          <w:ilvl w:val="0"/>
          <w:numId w:val="34"/>
        </w:numPr>
        <w:spacing w:line="360" w:lineRule="auto"/>
        <w:jc w:val="both"/>
        <w:rPr>
          <w:sz w:val="28"/>
          <w:szCs w:val="28"/>
        </w:rPr>
      </w:pPr>
      <w:r w:rsidRPr="003C2036">
        <w:rPr>
          <w:sz w:val="28"/>
          <w:szCs w:val="28"/>
        </w:rPr>
        <w:t>увеличить собственный капитал за счет внесения дополнительных вкладов учредителей.</w:t>
      </w:r>
    </w:p>
    <w:p w:rsidR="00636339" w:rsidRPr="003C2036" w:rsidRDefault="00636339" w:rsidP="003C2036">
      <w:pPr>
        <w:spacing w:line="360" w:lineRule="auto"/>
        <w:ind w:firstLine="709"/>
        <w:jc w:val="both"/>
        <w:rPr>
          <w:sz w:val="28"/>
          <w:szCs w:val="28"/>
        </w:rPr>
      </w:pPr>
      <w:r w:rsidRPr="003C2036">
        <w:rPr>
          <w:sz w:val="28"/>
          <w:szCs w:val="28"/>
        </w:rPr>
        <w:t>Для предотвращения банкротства предприятию прежде всего необходимо избавится от убыточной продукции, разработать и осуществить программу сокращения затрат, улучшить управление активами. Выполнение предприятием вышеперечисленных рекомендаций позволит значительно улучшить финансовое состояние и платежеспособность.</w:t>
      </w:r>
    </w:p>
    <w:p w:rsidR="00BA52DA" w:rsidRDefault="00D8386A" w:rsidP="00A02568">
      <w:pPr>
        <w:spacing w:line="360" w:lineRule="auto"/>
        <w:jc w:val="center"/>
        <w:rPr>
          <w:b/>
          <w:sz w:val="28"/>
          <w:szCs w:val="28"/>
        </w:rPr>
      </w:pPr>
      <w:r w:rsidRPr="00BA52DA">
        <w:rPr>
          <w:b/>
          <w:sz w:val="28"/>
          <w:szCs w:val="28"/>
        </w:rPr>
        <w:lastRenderedPageBreak/>
        <w:t>ГЛОССАРИЙ</w:t>
      </w:r>
    </w:p>
    <w:p w:rsidR="00A02568" w:rsidRDefault="00A02568" w:rsidP="00A02568">
      <w:pPr>
        <w:spacing w:line="360" w:lineRule="auto"/>
        <w:jc w:val="center"/>
        <w:rPr>
          <w:b/>
          <w:sz w:val="28"/>
          <w:szCs w:val="28"/>
        </w:rPr>
      </w:pPr>
    </w:p>
    <w:p w:rsidR="00A02568" w:rsidRPr="00BA52DA" w:rsidRDefault="00A02568" w:rsidP="00A02568">
      <w:pPr>
        <w:spacing w:line="360" w:lineRule="auto"/>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28"/>
        <w:gridCol w:w="5760"/>
      </w:tblGrid>
      <w:tr w:rsidR="00D8386A" w:rsidRPr="00075C97">
        <w:tc>
          <w:tcPr>
            <w:tcW w:w="540" w:type="dxa"/>
            <w:vAlign w:val="center"/>
          </w:tcPr>
          <w:p w:rsidR="00D8386A" w:rsidRPr="00075C97" w:rsidRDefault="00D8386A" w:rsidP="0079589B">
            <w:pPr>
              <w:rPr>
                <w:sz w:val="24"/>
                <w:szCs w:val="24"/>
              </w:rPr>
            </w:pPr>
            <w:r w:rsidRPr="00075C97">
              <w:rPr>
                <w:sz w:val="24"/>
                <w:szCs w:val="24"/>
              </w:rPr>
              <w:t>№ п/п</w:t>
            </w:r>
          </w:p>
        </w:tc>
        <w:tc>
          <w:tcPr>
            <w:tcW w:w="3528" w:type="dxa"/>
            <w:vAlign w:val="center"/>
          </w:tcPr>
          <w:p w:rsidR="00D8386A" w:rsidRPr="00075C97" w:rsidRDefault="00D8386A" w:rsidP="0079589B">
            <w:pPr>
              <w:rPr>
                <w:sz w:val="24"/>
                <w:szCs w:val="24"/>
              </w:rPr>
            </w:pPr>
            <w:r w:rsidRPr="00075C97">
              <w:rPr>
                <w:sz w:val="24"/>
                <w:szCs w:val="24"/>
              </w:rPr>
              <w:t>Новое понятие</w:t>
            </w:r>
          </w:p>
        </w:tc>
        <w:tc>
          <w:tcPr>
            <w:tcW w:w="5760" w:type="dxa"/>
            <w:vAlign w:val="center"/>
          </w:tcPr>
          <w:p w:rsidR="00D8386A" w:rsidRPr="00075C97" w:rsidRDefault="00D8386A" w:rsidP="0079589B">
            <w:pPr>
              <w:rPr>
                <w:sz w:val="24"/>
                <w:szCs w:val="24"/>
              </w:rPr>
            </w:pPr>
            <w:r w:rsidRPr="00075C97">
              <w:rPr>
                <w:sz w:val="24"/>
                <w:szCs w:val="24"/>
              </w:rPr>
              <w:t>Содержание</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Анализ</w:t>
            </w:r>
          </w:p>
        </w:tc>
        <w:tc>
          <w:tcPr>
            <w:tcW w:w="5760" w:type="dxa"/>
          </w:tcPr>
          <w:p w:rsidR="00D8386A" w:rsidRPr="00A02568" w:rsidRDefault="00D8386A" w:rsidP="0079589B">
            <w:pPr>
              <w:rPr>
                <w:sz w:val="24"/>
                <w:szCs w:val="24"/>
              </w:rPr>
            </w:pPr>
            <w:r w:rsidRPr="00A02568">
              <w:rPr>
                <w:sz w:val="24"/>
                <w:szCs w:val="24"/>
              </w:rPr>
              <w:t>метод научного исследования (познания) явлений и процессов, в основе которого лежит изучение составных частей, элементов изучаемой системы</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Актив</w:t>
            </w:r>
          </w:p>
        </w:tc>
        <w:tc>
          <w:tcPr>
            <w:tcW w:w="5760" w:type="dxa"/>
          </w:tcPr>
          <w:p w:rsidR="00A02568" w:rsidRPr="00A02568" w:rsidRDefault="00A02568" w:rsidP="00E07E23">
            <w:pPr>
              <w:rPr>
                <w:sz w:val="24"/>
                <w:szCs w:val="24"/>
              </w:rPr>
            </w:pPr>
            <w:r w:rsidRPr="00A02568">
              <w:rPr>
                <w:sz w:val="24"/>
                <w:szCs w:val="24"/>
              </w:rPr>
              <w:t xml:space="preserve"> левая часть таблицы бухгалтерского баланса, в котором отражаются состав и размещение хозяйственных средств предприятия</w:t>
            </w:r>
          </w:p>
        </w:tc>
      </w:tr>
      <w:tr w:rsidR="00394043" w:rsidRPr="00A02568">
        <w:tc>
          <w:tcPr>
            <w:tcW w:w="540" w:type="dxa"/>
            <w:vAlign w:val="center"/>
          </w:tcPr>
          <w:p w:rsidR="00394043" w:rsidRPr="00A02568" w:rsidRDefault="00394043" w:rsidP="00D8386A">
            <w:pPr>
              <w:widowControl/>
              <w:numPr>
                <w:ilvl w:val="0"/>
                <w:numId w:val="39"/>
              </w:numPr>
              <w:autoSpaceDE/>
              <w:autoSpaceDN/>
              <w:adjustRightInd/>
              <w:rPr>
                <w:sz w:val="24"/>
                <w:szCs w:val="24"/>
              </w:rPr>
            </w:pPr>
          </w:p>
        </w:tc>
        <w:tc>
          <w:tcPr>
            <w:tcW w:w="3528" w:type="dxa"/>
          </w:tcPr>
          <w:p w:rsidR="00394043" w:rsidRPr="00394043" w:rsidRDefault="00394043" w:rsidP="00E07E23">
            <w:pPr>
              <w:rPr>
                <w:b/>
                <w:sz w:val="24"/>
                <w:szCs w:val="24"/>
              </w:rPr>
            </w:pPr>
            <w:r w:rsidRPr="00394043">
              <w:rPr>
                <w:b/>
                <w:sz w:val="24"/>
                <w:szCs w:val="24"/>
              </w:rPr>
              <w:t>Баланс доходов и расходов</w:t>
            </w:r>
          </w:p>
        </w:tc>
        <w:tc>
          <w:tcPr>
            <w:tcW w:w="5760" w:type="dxa"/>
          </w:tcPr>
          <w:p w:rsidR="00394043" w:rsidRPr="00394043" w:rsidRDefault="00394043" w:rsidP="00E07E23">
            <w:pPr>
              <w:rPr>
                <w:sz w:val="24"/>
                <w:szCs w:val="24"/>
              </w:rPr>
            </w:pPr>
            <w:r w:rsidRPr="00394043">
              <w:rPr>
                <w:sz w:val="24"/>
                <w:szCs w:val="24"/>
              </w:rPr>
              <w:t xml:space="preserve"> финансовый баланс, в разделах которого указаны источники и величины доходов и расходов в течение определенного периода времени и установлено их соответствие или превышение одной из частей баланса над другой</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Воспроизводство капитала</w:t>
            </w:r>
          </w:p>
        </w:tc>
        <w:tc>
          <w:tcPr>
            <w:tcW w:w="5760" w:type="dxa"/>
          </w:tcPr>
          <w:p w:rsidR="00D8386A" w:rsidRPr="00A02568" w:rsidRDefault="00D8386A" w:rsidP="0079589B">
            <w:pPr>
              <w:rPr>
                <w:sz w:val="24"/>
                <w:szCs w:val="24"/>
              </w:rPr>
            </w:pPr>
            <w:r w:rsidRPr="00A02568">
              <w:rPr>
                <w:sz w:val="24"/>
                <w:szCs w:val="24"/>
              </w:rPr>
              <w:t>постоянное возобновление капитала</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Доход</w:t>
            </w:r>
          </w:p>
        </w:tc>
        <w:tc>
          <w:tcPr>
            <w:tcW w:w="5760" w:type="dxa"/>
          </w:tcPr>
          <w:p w:rsidR="00A02568" w:rsidRPr="00A02568" w:rsidRDefault="00A02568" w:rsidP="00E07E23">
            <w:pPr>
              <w:rPr>
                <w:sz w:val="24"/>
                <w:szCs w:val="24"/>
              </w:rPr>
            </w:pPr>
            <w:r w:rsidRPr="00A02568">
              <w:rPr>
                <w:sz w:val="24"/>
                <w:szCs w:val="24"/>
              </w:rPr>
              <w:t xml:space="preserve"> обозначает любой приток денежных средств или получение материальных ценностей, обладающих денежной стоимостью </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napToGrid w:val="0"/>
                <w:spacing w:val="8"/>
                <w:sz w:val="24"/>
                <w:szCs w:val="24"/>
              </w:rPr>
              <w:t>Индекс доходности</w:t>
            </w:r>
          </w:p>
        </w:tc>
        <w:tc>
          <w:tcPr>
            <w:tcW w:w="5760" w:type="dxa"/>
          </w:tcPr>
          <w:p w:rsidR="00D8386A" w:rsidRPr="00A02568" w:rsidRDefault="00D8386A" w:rsidP="0079589B">
            <w:pPr>
              <w:rPr>
                <w:sz w:val="24"/>
                <w:szCs w:val="24"/>
              </w:rPr>
            </w:pPr>
            <w:r w:rsidRPr="00A02568">
              <w:rPr>
                <w:snapToGrid w:val="0"/>
                <w:spacing w:val="8"/>
                <w:sz w:val="24"/>
                <w:szCs w:val="24"/>
              </w:rPr>
              <w:t>это отношение приведенного эффекта к приве</w:t>
            </w:r>
            <w:r w:rsidRPr="00A02568">
              <w:rPr>
                <w:snapToGrid w:val="0"/>
                <w:spacing w:val="8"/>
                <w:sz w:val="24"/>
                <w:szCs w:val="24"/>
              </w:rPr>
              <w:softHyphen/>
              <w:t>денным капиталовложениям</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napToGrid w:val="0"/>
                <w:spacing w:val="8"/>
                <w:sz w:val="24"/>
                <w:szCs w:val="24"/>
              </w:rPr>
            </w:pPr>
            <w:r w:rsidRPr="00A02568">
              <w:rPr>
                <w:b/>
                <w:snapToGrid w:val="0"/>
                <w:spacing w:val="8"/>
                <w:sz w:val="24"/>
                <w:szCs w:val="24"/>
              </w:rPr>
              <w:t>Инвестиции</w:t>
            </w:r>
          </w:p>
        </w:tc>
        <w:tc>
          <w:tcPr>
            <w:tcW w:w="5760" w:type="dxa"/>
          </w:tcPr>
          <w:p w:rsidR="00D8386A" w:rsidRPr="00A02568" w:rsidRDefault="00D8386A" w:rsidP="0079589B">
            <w:pPr>
              <w:rPr>
                <w:snapToGrid w:val="0"/>
                <w:spacing w:val="8"/>
                <w:sz w:val="24"/>
                <w:szCs w:val="24"/>
              </w:rPr>
            </w:pPr>
            <w:r w:rsidRPr="00A02568">
              <w:rPr>
                <w:sz w:val="24"/>
                <w:szCs w:val="24"/>
              </w:rPr>
              <w:t>все виды имущественных и интеллектуальных ценностей, вкладываемых в объекты предпринимательской деятельности в целях получения дохода</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napToGrid w:val="0"/>
                <w:spacing w:val="8"/>
                <w:sz w:val="24"/>
                <w:szCs w:val="24"/>
              </w:rPr>
            </w:pPr>
            <w:r w:rsidRPr="00A02568">
              <w:rPr>
                <w:b/>
                <w:bCs/>
                <w:sz w:val="24"/>
                <w:szCs w:val="24"/>
              </w:rPr>
              <w:t>Инвестирование</w:t>
            </w:r>
          </w:p>
        </w:tc>
        <w:tc>
          <w:tcPr>
            <w:tcW w:w="5760" w:type="dxa"/>
          </w:tcPr>
          <w:p w:rsidR="00D8386A" w:rsidRPr="00A02568" w:rsidRDefault="00D8386A" w:rsidP="0079589B">
            <w:pPr>
              <w:rPr>
                <w:sz w:val="24"/>
                <w:szCs w:val="24"/>
              </w:rPr>
            </w:pPr>
            <w:r w:rsidRPr="00A02568">
              <w:rPr>
                <w:bCs/>
                <w:sz w:val="24"/>
                <w:szCs w:val="24"/>
              </w:rPr>
              <w:t>деятельность, связанная с осуществлением вложений инвестиций в объекты предпринимательской деятельности в целях получения прибыли</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bCs/>
                <w:sz w:val="24"/>
                <w:szCs w:val="24"/>
              </w:rPr>
            </w:pPr>
            <w:r w:rsidRPr="00A02568">
              <w:rPr>
                <w:b/>
                <w:bCs/>
                <w:sz w:val="24"/>
                <w:szCs w:val="24"/>
              </w:rPr>
              <w:t>Капитальные вложения</w:t>
            </w:r>
          </w:p>
        </w:tc>
        <w:tc>
          <w:tcPr>
            <w:tcW w:w="5760" w:type="dxa"/>
          </w:tcPr>
          <w:p w:rsidR="00D8386A" w:rsidRPr="00A02568" w:rsidRDefault="00D8386A" w:rsidP="0079589B">
            <w:pPr>
              <w:rPr>
                <w:bCs/>
                <w:sz w:val="24"/>
                <w:szCs w:val="24"/>
              </w:rPr>
            </w:pPr>
            <w:r w:rsidRPr="00A02568">
              <w:rPr>
                <w:bCs/>
                <w:sz w:val="24"/>
                <w:szCs w:val="24"/>
              </w:rPr>
              <w:t>представляют собой совокупность затрат, связанных с созданием и обновлением основных фондов народного хозяйства, предназначенных для развития экономики</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pPr>
              <w:rPr>
                <w:b/>
                <w:sz w:val="24"/>
                <w:szCs w:val="24"/>
              </w:rPr>
            </w:pPr>
            <w:r w:rsidRPr="00A02568">
              <w:rPr>
                <w:b/>
                <w:sz w:val="24"/>
                <w:szCs w:val="24"/>
              </w:rPr>
              <w:t xml:space="preserve">Кредитоспособность </w:t>
            </w:r>
          </w:p>
        </w:tc>
        <w:tc>
          <w:tcPr>
            <w:tcW w:w="5760" w:type="dxa"/>
          </w:tcPr>
          <w:p w:rsidR="00A02568" w:rsidRPr="00A02568" w:rsidRDefault="00A02568">
            <w:pPr>
              <w:rPr>
                <w:sz w:val="24"/>
                <w:szCs w:val="24"/>
              </w:rPr>
            </w:pPr>
            <w:r w:rsidRPr="00A02568">
              <w:rPr>
                <w:sz w:val="24"/>
                <w:szCs w:val="24"/>
              </w:rPr>
              <w:t>наличие у субъекта предпосылок для получения кредита и способность возвратить его в срок</w:t>
            </w:r>
          </w:p>
        </w:tc>
      </w:tr>
      <w:tr w:rsidR="00AB65EC" w:rsidRPr="00A02568">
        <w:tc>
          <w:tcPr>
            <w:tcW w:w="540" w:type="dxa"/>
            <w:vAlign w:val="center"/>
          </w:tcPr>
          <w:p w:rsidR="00AB65EC" w:rsidRPr="00A02568" w:rsidRDefault="00AB65EC" w:rsidP="00D8386A">
            <w:pPr>
              <w:widowControl/>
              <w:numPr>
                <w:ilvl w:val="0"/>
                <w:numId w:val="39"/>
              </w:numPr>
              <w:autoSpaceDE/>
              <w:autoSpaceDN/>
              <w:adjustRightInd/>
              <w:rPr>
                <w:sz w:val="24"/>
                <w:szCs w:val="24"/>
              </w:rPr>
            </w:pPr>
          </w:p>
        </w:tc>
        <w:tc>
          <w:tcPr>
            <w:tcW w:w="3528" w:type="dxa"/>
          </w:tcPr>
          <w:p w:rsidR="00AB65EC" w:rsidRPr="00AB65EC" w:rsidRDefault="00AB65EC" w:rsidP="00E07E23">
            <w:pPr>
              <w:rPr>
                <w:b/>
                <w:sz w:val="24"/>
                <w:szCs w:val="24"/>
              </w:rPr>
            </w:pPr>
            <w:r w:rsidRPr="00AB65EC">
              <w:rPr>
                <w:b/>
                <w:sz w:val="24"/>
                <w:szCs w:val="24"/>
              </w:rPr>
              <w:t>Кредиторская задолженность</w:t>
            </w:r>
          </w:p>
        </w:tc>
        <w:tc>
          <w:tcPr>
            <w:tcW w:w="5760" w:type="dxa"/>
          </w:tcPr>
          <w:p w:rsidR="00AB65EC" w:rsidRPr="00AB65EC" w:rsidRDefault="00AB65EC" w:rsidP="00E07E23">
            <w:pPr>
              <w:rPr>
                <w:sz w:val="24"/>
                <w:szCs w:val="24"/>
              </w:rPr>
            </w:pPr>
            <w:r w:rsidRPr="00AB65EC">
              <w:rPr>
                <w:sz w:val="24"/>
                <w:szCs w:val="24"/>
              </w:rPr>
              <w:t xml:space="preserve"> долги поставщикам и прочим кредиторам</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 xml:space="preserve">Ликвидность </w:t>
            </w:r>
          </w:p>
        </w:tc>
        <w:tc>
          <w:tcPr>
            <w:tcW w:w="5760" w:type="dxa"/>
          </w:tcPr>
          <w:p w:rsidR="00A02568" w:rsidRPr="00A02568" w:rsidRDefault="00A02568" w:rsidP="00E07E23">
            <w:pPr>
              <w:rPr>
                <w:sz w:val="24"/>
                <w:szCs w:val="24"/>
              </w:rPr>
            </w:pPr>
            <w:r w:rsidRPr="00A02568">
              <w:rPr>
                <w:sz w:val="24"/>
                <w:szCs w:val="24"/>
              </w:rPr>
              <w:t xml:space="preserve"> это способность его быстро погашать свою задолженность. </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Пассив</w:t>
            </w:r>
          </w:p>
        </w:tc>
        <w:tc>
          <w:tcPr>
            <w:tcW w:w="5760" w:type="dxa"/>
          </w:tcPr>
          <w:p w:rsidR="00A02568" w:rsidRPr="00A02568" w:rsidRDefault="00A02568" w:rsidP="00E07E23">
            <w:pPr>
              <w:rPr>
                <w:sz w:val="24"/>
                <w:szCs w:val="24"/>
              </w:rPr>
            </w:pPr>
            <w:r w:rsidRPr="00A02568">
              <w:rPr>
                <w:sz w:val="24"/>
                <w:szCs w:val="24"/>
              </w:rPr>
              <w:t xml:space="preserve"> правая часть таблицы бухгалтерского баланса, в котором отражаются источники формирования хозяйственных средств.</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Прогноз</w:t>
            </w:r>
          </w:p>
        </w:tc>
        <w:tc>
          <w:tcPr>
            <w:tcW w:w="5760" w:type="dxa"/>
            <w:vAlign w:val="center"/>
          </w:tcPr>
          <w:p w:rsidR="00D8386A" w:rsidRPr="00A02568" w:rsidRDefault="00D8386A" w:rsidP="0079589B">
            <w:pPr>
              <w:rPr>
                <w:sz w:val="24"/>
                <w:szCs w:val="24"/>
              </w:rPr>
            </w:pPr>
            <w:r w:rsidRPr="00A02568">
              <w:rPr>
                <w:sz w:val="24"/>
                <w:szCs w:val="24"/>
              </w:rPr>
              <w:t>это научно обоснованное суждение о возможных состояниях объекта в будущем, альтернативных путях и сроках их осуществления.</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napToGrid w:val="0"/>
                <w:sz w:val="24"/>
                <w:szCs w:val="24"/>
              </w:rPr>
              <w:t>Пороговая цена продажи</w:t>
            </w:r>
          </w:p>
        </w:tc>
        <w:tc>
          <w:tcPr>
            <w:tcW w:w="5760" w:type="dxa"/>
          </w:tcPr>
          <w:p w:rsidR="00D8386A" w:rsidRPr="00A02568" w:rsidRDefault="00D8386A" w:rsidP="0079589B">
            <w:pPr>
              <w:rPr>
                <w:sz w:val="24"/>
                <w:szCs w:val="24"/>
              </w:rPr>
            </w:pPr>
            <w:r w:rsidRPr="00A02568">
              <w:rPr>
                <w:snapToGrid w:val="0"/>
                <w:sz w:val="24"/>
                <w:szCs w:val="24"/>
              </w:rPr>
              <w:t>минимальная цена реализации, ниже которой продавать нельзя, так как производитель будет нести убытки</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Прибыль</w:t>
            </w:r>
          </w:p>
        </w:tc>
        <w:tc>
          <w:tcPr>
            <w:tcW w:w="5760" w:type="dxa"/>
          </w:tcPr>
          <w:p w:rsidR="00A02568" w:rsidRPr="00A02568" w:rsidRDefault="00A02568" w:rsidP="00E07E23">
            <w:pPr>
              <w:rPr>
                <w:sz w:val="24"/>
                <w:szCs w:val="24"/>
              </w:rPr>
            </w:pPr>
            <w:r w:rsidRPr="00A02568">
              <w:rPr>
                <w:sz w:val="24"/>
                <w:szCs w:val="24"/>
              </w:rPr>
              <w:t xml:space="preserve"> положительный финансовый результат деятельности предприятия</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tcPr>
          <w:p w:rsidR="00D8386A" w:rsidRPr="00A02568" w:rsidRDefault="00D8386A" w:rsidP="0079589B">
            <w:pPr>
              <w:rPr>
                <w:b/>
                <w:sz w:val="24"/>
                <w:szCs w:val="24"/>
              </w:rPr>
            </w:pPr>
            <w:r w:rsidRPr="00A02568">
              <w:rPr>
                <w:b/>
                <w:sz w:val="24"/>
                <w:szCs w:val="24"/>
              </w:rPr>
              <w:t xml:space="preserve">Порог рентабельности </w:t>
            </w:r>
          </w:p>
        </w:tc>
        <w:tc>
          <w:tcPr>
            <w:tcW w:w="5760" w:type="dxa"/>
          </w:tcPr>
          <w:p w:rsidR="00D8386A" w:rsidRPr="00A02568" w:rsidRDefault="00D8386A" w:rsidP="0079589B">
            <w:pPr>
              <w:rPr>
                <w:sz w:val="24"/>
                <w:szCs w:val="24"/>
              </w:rPr>
            </w:pPr>
            <w:r w:rsidRPr="00A02568">
              <w:rPr>
                <w:sz w:val="24"/>
                <w:szCs w:val="24"/>
              </w:rPr>
              <w:t>это минимальный объем реализации, при котором данный бизнес окупает вложенные в него затраты</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Стратегия</w:t>
            </w:r>
          </w:p>
        </w:tc>
        <w:tc>
          <w:tcPr>
            <w:tcW w:w="5760" w:type="dxa"/>
            <w:vAlign w:val="center"/>
          </w:tcPr>
          <w:p w:rsidR="00D8386A" w:rsidRPr="00A02568" w:rsidRDefault="00D8386A" w:rsidP="0079589B">
            <w:pPr>
              <w:rPr>
                <w:sz w:val="24"/>
                <w:szCs w:val="24"/>
              </w:rPr>
            </w:pPr>
            <w:r w:rsidRPr="00A02568">
              <w:rPr>
                <w:sz w:val="24"/>
                <w:szCs w:val="24"/>
              </w:rPr>
              <w:t>общий, всесторонний план достижения целей.</w:t>
            </w:r>
          </w:p>
          <w:p w:rsidR="00D8386A" w:rsidRPr="00A02568" w:rsidRDefault="00D8386A" w:rsidP="0079589B">
            <w:pPr>
              <w:rPr>
                <w:sz w:val="24"/>
                <w:szCs w:val="24"/>
              </w:rPr>
            </w:pP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Система управления</w:t>
            </w:r>
          </w:p>
        </w:tc>
        <w:tc>
          <w:tcPr>
            <w:tcW w:w="5760" w:type="dxa"/>
          </w:tcPr>
          <w:p w:rsidR="00D8386A" w:rsidRPr="00A02568" w:rsidRDefault="00D8386A" w:rsidP="0079589B">
            <w:pPr>
              <w:rPr>
                <w:sz w:val="24"/>
                <w:szCs w:val="24"/>
              </w:rPr>
            </w:pPr>
            <w:r w:rsidRPr="00A02568">
              <w:rPr>
                <w:spacing w:val="4"/>
                <w:sz w:val="24"/>
                <w:szCs w:val="24"/>
              </w:rPr>
              <w:t>это совокупность принципов, методов, средств, форм и процессов управления.</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napToGrid w:val="0"/>
                <w:spacing w:val="8"/>
                <w:sz w:val="24"/>
                <w:szCs w:val="24"/>
              </w:rPr>
              <w:t>Сальдо денежных потоков</w:t>
            </w:r>
          </w:p>
        </w:tc>
        <w:tc>
          <w:tcPr>
            <w:tcW w:w="5760" w:type="dxa"/>
          </w:tcPr>
          <w:p w:rsidR="00D8386A" w:rsidRPr="00A02568" w:rsidRDefault="00D8386A" w:rsidP="0079589B">
            <w:pPr>
              <w:rPr>
                <w:spacing w:val="4"/>
                <w:sz w:val="24"/>
                <w:szCs w:val="24"/>
              </w:rPr>
            </w:pPr>
            <w:r w:rsidRPr="00A02568">
              <w:rPr>
                <w:snapToGrid w:val="0"/>
                <w:spacing w:val="8"/>
                <w:sz w:val="24"/>
                <w:szCs w:val="24"/>
              </w:rPr>
              <w:t>это разность между притоком и оттоком денежных средств от всех трех видов деятельности</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Финансовые ресурсы</w:t>
            </w:r>
          </w:p>
          <w:p w:rsidR="00D8386A" w:rsidRPr="00A02568" w:rsidRDefault="00D8386A" w:rsidP="0079589B">
            <w:pPr>
              <w:rPr>
                <w:b/>
                <w:sz w:val="24"/>
                <w:szCs w:val="24"/>
              </w:rPr>
            </w:pPr>
          </w:p>
        </w:tc>
        <w:tc>
          <w:tcPr>
            <w:tcW w:w="5760" w:type="dxa"/>
          </w:tcPr>
          <w:p w:rsidR="00D8386A" w:rsidRPr="00A02568" w:rsidRDefault="00D8386A" w:rsidP="0079589B">
            <w:pPr>
              <w:rPr>
                <w:sz w:val="24"/>
                <w:szCs w:val="24"/>
              </w:rPr>
            </w:pPr>
            <w:r w:rsidRPr="00A02568">
              <w:rPr>
                <w:sz w:val="24"/>
                <w:szCs w:val="24"/>
              </w:rPr>
              <w:t>совокупность всех видов денежных средств, финансовых активов, которыми располагает экономический субъект, находящихся в его распоряжении.</w:t>
            </w:r>
          </w:p>
        </w:tc>
      </w:tr>
      <w:tr w:rsidR="00A02568" w:rsidRPr="00A02568">
        <w:tc>
          <w:tcPr>
            <w:tcW w:w="540" w:type="dxa"/>
            <w:vAlign w:val="center"/>
          </w:tcPr>
          <w:p w:rsidR="00A02568" w:rsidRPr="00A02568" w:rsidRDefault="00A02568" w:rsidP="00D8386A">
            <w:pPr>
              <w:widowControl/>
              <w:numPr>
                <w:ilvl w:val="0"/>
                <w:numId w:val="39"/>
              </w:numPr>
              <w:autoSpaceDE/>
              <w:autoSpaceDN/>
              <w:adjustRightInd/>
              <w:rPr>
                <w:sz w:val="24"/>
                <w:szCs w:val="24"/>
              </w:rPr>
            </w:pPr>
          </w:p>
        </w:tc>
        <w:tc>
          <w:tcPr>
            <w:tcW w:w="3528" w:type="dxa"/>
          </w:tcPr>
          <w:p w:rsidR="00A02568" w:rsidRPr="00A02568" w:rsidRDefault="00A02568" w:rsidP="00E07E23">
            <w:pPr>
              <w:rPr>
                <w:b/>
                <w:sz w:val="24"/>
                <w:szCs w:val="24"/>
              </w:rPr>
            </w:pPr>
            <w:r w:rsidRPr="00A02568">
              <w:rPr>
                <w:b/>
                <w:sz w:val="24"/>
                <w:szCs w:val="24"/>
              </w:rPr>
              <w:t xml:space="preserve">Эффективность капитала </w:t>
            </w:r>
          </w:p>
        </w:tc>
        <w:tc>
          <w:tcPr>
            <w:tcW w:w="5760" w:type="dxa"/>
          </w:tcPr>
          <w:p w:rsidR="00A02568" w:rsidRPr="00A02568" w:rsidRDefault="00A02568" w:rsidP="00E07E23">
            <w:pPr>
              <w:rPr>
                <w:sz w:val="24"/>
                <w:szCs w:val="24"/>
              </w:rPr>
            </w:pPr>
            <w:r w:rsidRPr="00A02568">
              <w:rPr>
                <w:sz w:val="24"/>
                <w:szCs w:val="24"/>
              </w:rPr>
              <w:t xml:space="preserve"> комплексное понятие, включающее в себя использование оборотных средств, основных фондов и НМА.</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Экономический эффект</w:t>
            </w:r>
          </w:p>
          <w:p w:rsidR="00D8386A" w:rsidRPr="00A02568" w:rsidRDefault="00D8386A" w:rsidP="0079589B">
            <w:pPr>
              <w:rPr>
                <w:b/>
                <w:sz w:val="24"/>
                <w:szCs w:val="24"/>
              </w:rPr>
            </w:pPr>
          </w:p>
        </w:tc>
        <w:tc>
          <w:tcPr>
            <w:tcW w:w="5760" w:type="dxa"/>
          </w:tcPr>
          <w:p w:rsidR="00D8386A" w:rsidRPr="00A02568" w:rsidRDefault="00D8386A" w:rsidP="0079589B">
            <w:pPr>
              <w:rPr>
                <w:sz w:val="24"/>
                <w:szCs w:val="24"/>
              </w:rPr>
            </w:pPr>
            <w:r w:rsidRPr="00A02568">
              <w:rPr>
                <w:sz w:val="24"/>
                <w:szCs w:val="24"/>
              </w:rPr>
              <w:t>полезный результат экономической деятельности, измеряемый обычно разностью между денежным доходом от деятельности и денежными расходами на ее осуществление.</w:t>
            </w:r>
          </w:p>
        </w:tc>
      </w:tr>
      <w:tr w:rsidR="00D8386A" w:rsidRPr="00A02568">
        <w:tc>
          <w:tcPr>
            <w:tcW w:w="540" w:type="dxa"/>
            <w:vAlign w:val="center"/>
          </w:tcPr>
          <w:p w:rsidR="00D8386A" w:rsidRPr="00A02568" w:rsidRDefault="00D8386A" w:rsidP="00D8386A">
            <w:pPr>
              <w:widowControl/>
              <w:numPr>
                <w:ilvl w:val="0"/>
                <w:numId w:val="39"/>
              </w:numPr>
              <w:autoSpaceDE/>
              <w:autoSpaceDN/>
              <w:adjustRightInd/>
              <w:rPr>
                <w:sz w:val="24"/>
                <w:szCs w:val="24"/>
              </w:rPr>
            </w:pPr>
          </w:p>
        </w:tc>
        <w:tc>
          <w:tcPr>
            <w:tcW w:w="3528" w:type="dxa"/>
            <w:vAlign w:val="center"/>
          </w:tcPr>
          <w:p w:rsidR="00D8386A" w:rsidRPr="00A02568" w:rsidRDefault="00D8386A" w:rsidP="0079589B">
            <w:pPr>
              <w:rPr>
                <w:b/>
                <w:sz w:val="24"/>
                <w:szCs w:val="24"/>
              </w:rPr>
            </w:pPr>
            <w:r w:rsidRPr="00A02568">
              <w:rPr>
                <w:b/>
                <w:sz w:val="24"/>
                <w:szCs w:val="24"/>
              </w:rPr>
              <w:t xml:space="preserve">Экономический прогноз </w:t>
            </w:r>
          </w:p>
        </w:tc>
        <w:tc>
          <w:tcPr>
            <w:tcW w:w="5760" w:type="dxa"/>
          </w:tcPr>
          <w:p w:rsidR="00D8386A" w:rsidRPr="00A02568" w:rsidRDefault="00D8386A" w:rsidP="0079589B">
            <w:pPr>
              <w:rPr>
                <w:sz w:val="24"/>
                <w:szCs w:val="24"/>
              </w:rPr>
            </w:pPr>
            <w:r w:rsidRPr="00A02568">
              <w:rPr>
                <w:sz w:val="24"/>
                <w:szCs w:val="24"/>
              </w:rPr>
              <w:t>это научно обоснованное предвидение возможных направлений и результатов развития субъектов хозяйствования и их структурных подразделений</w:t>
            </w:r>
          </w:p>
        </w:tc>
      </w:tr>
    </w:tbl>
    <w:p w:rsidR="00D8386A" w:rsidRPr="00A02568" w:rsidRDefault="00D8386A" w:rsidP="00D8386A">
      <w:pPr>
        <w:spacing w:line="360" w:lineRule="auto"/>
        <w:rPr>
          <w:b/>
          <w:sz w:val="24"/>
          <w:szCs w:val="24"/>
        </w:rPr>
      </w:pPr>
    </w:p>
    <w:p w:rsidR="00D8386A" w:rsidRDefault="00D8386A" w:rsidP="00D8386A">
      <w:pPr>
        <w:spacing w:line="360" w:lineRule="auto"/>
        <w:jc w:val="center"/>
        <w:rPr>
          <w:b/>
          <w:sz w:val="28"/>
          <w:szCs w:val="28"/>
        </w:rPr>
      </w:pPr>
    </w:p>
    <w:p w:rsidR="00D8386A" w:rsidRDefault="00D8386A" w:rsidP="00D8386A">
      <w:pPr>
        <w:spacing w:line="360" w:lineRule="auto"/>
        <w:jc w:val="center"/>
        <w:rPr>
          <w:b/>
          <w:sz w:val="28"/>
          <w:szCs w:val="28"/>
        </w:rPr>
      </w:pPr>
    </w:p>
    <w:p w:rsidR="00D8386A" w:rsidRDefault="00D8386A" w:rsidP="00D8386A">
      <w:pPr>
        <w:spacing w:line="360" w:lineRule="auto"/>
        <w:jc w:val="center"/>
        <w:rPr>
          <w:b/>
          <w:sz w:val="28"/>
          <w:szCs w:val="28"/>
        </w:rPr>
      </w:pPr>
    </w:p>
    <w:p w:rsidR="00D8386A" w:rsidRDefault="00D8386A" w:rsidP="00D8386A">
      <w:pPr>
        <w:spacing w:line="360" w:lineRule="auto"/>
        <w:jc w:val="center"/>
        <w:rPr>
          <w:b/>
          <w:sz w:val="28"/>
          <w:szCs w:val="28"/>
        </w:rPr>
      </w:pPr>
    </w:p>
    <w:p w:rsidR="00D8386A" w:rsidRDefault="00D8386A" w:rsidP="00D8386A">
      <w:pPr>
        <w:spacing w:line="360" w:lineRule="auto"/>
        <w:jc w:val="center"/>
        <w:rPr>
          <w:b/>
          <w:sz w:val="28"/>
          <w:szCs w:val="28"/>
        </w:rPr>
      </w:pPr>
    </w:p>
    <w:p w:rsidR="00636339" w:rsidRPr="003C2036" w:rsidRDefault="00636339" w:rsidP="003C2036">
      <w:pPr>
        <w:spacing w:line="360" w:lineRule="auto"/>
        <w:ind w:firstLine="709"/>
        <w:rPr>
          <w:sz w:val="28"/>
          <w:szCs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Pr="0052698B" w:rsidRDefault="00636339" w:rsidP="00636339">
      <w:pPr>
        <w:shd w:val="clear" w:color="auto" w:fill="FFFFFF"/>
        <w:spacing w:before="5" w:line="408" w:lineRule="exact"/>
        <w:ind w:firstLine="720"/>
        <w:jc w:val="both"/>
        <w:rPr>
          <w:color w:val="000000"/>
          <w:sz w:val="28"/>
        </w:rPr>
      </w:pPr>
    </w:p>
    <w:p w:rsidR="00636339" w:rsidRDefault="00636339" w:rsidP="00636339">
      <w:pPr>
        <w:shd w:val="clear" w:color="auto" w:fill="FFFFFF"/>
        <w:spacing w:before="5" w:line="408" w:lineRule="exact"/>
        <w:ind w:firstLine="720"/>
        <w:jc w:val="both"/>
        <w:rPr>
          <w:color w:val="000000"/>
          <w:sz w:val="28"/>
        </w:rPr>
      </w:pPr>
    </w:p>
    <w:p w:rsidR="00862226" w:rsidRDefault="00862226" w:rsidP="00636339">
      <w:pPr>
        <w:shd w:val="clear" w:color="auto" w:fill="FFFFFF"/>
        <w:spacing w:before="5" w:line="408" w:lineRule="exact"/>
        <w:ind w:firstLine="720"/>
        <w:jc w:val="both"/>
        <w:rPr>
          <w:color w:val="000000"/>
          <w:sz w:val="28"/>
        </w:rPr>
      </w:pPr>
    </w:p>
    <w:p w:rsidR="00862226" w:rsidRDefault="00862226" w:rsidP="00636339">
      <w:pPr>
        <w:shd w:val="clear" w:color="auto" w:fill="FFFFFF"/>
        <w:spacing w:before="5" w:line="408" w:lineRule="exact"/>
        <w:ind w:firstLine="720"/>
        <w:jc w:val="both"/>
        <w:rPr>
          <w:color w:val="000000"/>
          <w:sz w:val="28"/>
        </w:rPr>
      </w:pPr>
    </w:p>
    <w:p w:rsidR="00862226" w:rsidRDefault="00862226" w:rsidP="00636339">
      <w:pPr>
        <w:shd w:val="clear" w:color="auto" w:fill="FFFFFF"/>
        <w:spacing w:before="5" w:line="408" w:lineRule="exact"/>
        <w:ind w:firstLine="720"/>
        <w:jc w:val="both"/>
        <w:rPr>
          <w:color w:val="000000"/>
          <w:sz w:val="28"/>
        </w:rPr>
      </w:pPr>
    </w:p>
    <w:p w:rsidR="00862226" w:rsidRDefault="00862226" w:rsidP="00636339">
      <w:pPr>
        <w:shd w:val="clear" w:color="auto" w:fill="FFFFFF"/>
        <w:spacing w:before="5" w:line="408" w:lineRule="exact"/>
        <w:ind w:firstLine="720"/>
        <w:jc w:val="both"/>
        <w:rPr>
          <w:color w:val="000000"/>
          <w:sz w:val="28"/>
        </w:rPr>
      </w:pPr>
    </w:p>
    <w:p w:rsidR="00636339" w:rsidRDefault="00C34A02" w:rsidP="00862226">
      <w:pPr>
        <w:shd w:val="clear" w:color="auto" w:fill="FFFFFF"/>
        <w:spacing w:before="5" w:line="360" w:lineRule="auto"/>
        <w:ind w:firstLine="720"/>
        <w:jc w:val="center"/>
        <w:rPr>
          <w:b/>
          <w:color w:val="000000"/>
          <w:sz w:val="28"/>
        </w:rPr>
      </w:pPr>
      <w:r w:rsidRPr="00C34A02">
        <w:rPr>
          <w:b/>
          <w:color w:val="000000"/>
          <w:sz w:val="28"/>
        </w:rPr>
        <w:lastRenderedPageBreak/>
        <w:t>БИБЛИОГРАФИЧЕСКИЙ СПИСОК</w:t>
      </w:r>
    </w:p>
    <w:p w:rsidR="00862226" w:rsidRDefault="00862226" w:rsidP="00862226">
      <w:pPr>
        <w:shd w:val="clear" w:color="auto" w:fill="FFFFFF"/>
        <w:spacing w:before="5" w:line="360" w:lineRule="auto"/>
        <w:ind w:firstLine="720"/>
        <w:jc w:val="center"/>
        <w:rPr>
          <w:b/>
          <w:color w:val="000000"/>
          <w:spacing w:val="-1"/>
          <w:sz w:val="28"/>
        </w:rPr>
      </w:pPr>
    </w:p>
    <w:p w:rsidR="00862226" w:rsidRDefault="00862226" w:rsidP="00862226">
      <w:pPr>
        <w:shd w:val="clear" w:color="auto" w:fill="FFFFFF"/>
        <w:spacing w:before="5" w:line="360" w:lineRule="auto"/>
        <w:ind w:firstLine="720"/>
        <w:jc w:val="center"/>
        <w:rPr>
          <w:b/>
          <w:color w:val="000000"/>
          <w:spacing w:val="-1"/>
          <w:sz w:val="28"/>
        </w:rPr>
      </w:pPr>
    </w:p>
    <w:p w:rsidR="00636339" w:rsidRDefault="00C34A02" w:rsidP="00862226">
      <w:pPr>
        <w:shd w:val="clear" w:color="auto" w:fill="FFFFFF"/>
        <w:spacing w:before="5" w:line="360" w:lineRule="auto"/>
        <w:ind w:firstLine="720"/>
        <w:jc w:val="center"/>
        <w:rPr>
          <w:b/>
          <w:color w:val="000000"/>
          <w:spacing w:val="-1"/>
          <w:sz w:val="28"/>
        </w:rPr>
      </w:pPr>
      <w:r>
        <w:rPr>
          <w:b/>
          <w:color w:val="000000"/>
          <w:spacing w:val="-1"/>
          <w:sz w:val="28"/>
        </w:rPr>
        <w:t>Нормативно-правовые акты</w:t>
      </w:r>
    </w:p>
    <w:p w:rsidR="00862226" w:rsidRDefault="00862226" w:rsidP="00C34A02">
      <w:pPr>
        <w:shd w:val="clear" w:color="auto" w:fill="FFFFFF"/>
        <w:spacing w:before="5" w:line="408" w:lineRule="exact"/>
        <w:ind w:firstLine="720"/>
        <w:jc w:val="center"/>
        <w:rPr>
          <w:b/>
          <w:color w:val="000000"/>
          <w:spacing w:val="-1"/>
          <w:sz w:val="28"/>
        </w:rPr>
      </w:pPr>
    </w:p>
    <w:p w:rsidR="00C34A02" w:rsidRDefault="00C34A02" w:rsidP="00C34A02">
      <w:pPr>
        <w:shd w:val="clear" w:color="auto" w:fill="FFFFFF"/>
        <w:spacing w:before="5" w:line="408" w:lineRule="exact"/>
        <w:ind w:firstLine="720"/>
        <w:jc w:val="center"/>
        <w:rPr>
          <w:b/>
          <w:color w:val="000000"/>
          <w:spacing w:val="-1"/>
          <w:sz w:val="28"/>
        </w:rPr>
      </w:pPr>
    </w:p>
    <w:p w:rsidR="008D2890" w:rsidRPr="003A4779" w:rsidRDefault="008D2890" w:rsidP="008D2890">
      <w:pPr>
        <w:widowControl/>
        <w:numPr>
          <w:ilvl w:val="0"/>
          <w:numId w:val="35"/>
        </w:numPr>
        <w:autoSpaceDE/>
        <w:autoSpaceDN/>
        <w:adjustRightInd/>
        <w:spacing w:line="360" w:lineRule="auto"/>
        <w:jc w:val="both"/>
        <w:rPr>
          <w:sz w:val="28"/>
          <w:szCs w:val="28"/>
        </w:rPr>
      </w:pPr>
      <w:r w:rsidRPr="003A4779">
        <w:rPr>
          <w:bCs/>
          <w:sz w:val="28"/>
          <w:szCs w:val="28"/>
        </w:rPr>
        <w:t>Гражданский кодекс Республики Казахстан</w:t>
      </w:r>
      <w:r w:rsidRPr="003A4779">
        <w:rPr>
          <w:sz w:val="28"/>
          <w:szCs w:val="28"/>
        </w:rPr>
        <w:t xml:space="preserve">//Ведомости Верховного Совета Республики Казахстан, </w:t>
      </w:r>
      <w:smartTag w:uri="urn:schemas-microsoft-com:office:smarttags" w:element="metricconverter">
        <w:smartTagPr>
          <w:attr w:name="ProductID" w:val="1994 г"/>
        </w:smartTagPr>
        <w:r w:rsidRPr="003A4779">
          <w:rPr>
            <w:sz w:val="28"/>
            <w:szCs w:val="28"/>
          </w:rPr>
          <w:t>1994 г</w:t>
        </w:r>
      </w:smartTag>
      <w:r w:rsidRPr="003A4779">
        <w:rPr>
          <w:sz w:val="28"/>
          <w:szCs w:val="28"/>
        </w:rPr>
        <w:t>., № 23-24 (с изменениями и дополнениями по состоянию на 13.05.2006 г.)</w:t>
      </w:r>
    </w:p>
    <w:p w:rsidR="00CB1C0C" w:rsidRDefault="00CB1C0C" w:rsidP="00CB1C0C">
      <w:pPr>
        <w:widowControl/>
        <w:numPr>
          <w:ilvl w:val="0"/>
          <w:numId w:val="35"/>
        </w:numPr>
        <w:autoSpaceDE/>
        <w:autoSpaceDN/>
        <w:adjustRightInd/>
        <w:spacing w:line="360" w:lineRule="auto"/>
        <w:jc w:val="both"/>
        <w:rPr>
          <w:sz w:val="28"/>
          <w:szCs w:val="28"/>
        </w:rPr>
      </w:pPr>
      <w:r w:rsidRPr="00B53BD2">
        <w:rPr>
          <w:sz w:val="28"/>
          <w:szCs w:val="28"/>
        </w:rPr>
        <w:t>Закон Республики Казахстан от 28 февраля 2007 года N 234</w:t>
      </w:r>
      <w:r>
        <w:rPr>
          <w:sz w:val="28"/>
          <w:szCs w:val="28"/>
        </w:rPr>
        <w:t xml:space="preserve"> «</w:t>
      </w:r>
      <w:r w:rsidRPr="00B53BD2">
        <w:rPr>
          <w:sz w:val="28"/>
          <w:szCs w:val="28"/>
        </w:rPr>
        <w:t>О бухгалтерском учете и финансовой отчетности</w:t>
      </w:r>
      <w:r>
        <w:rPr>
          <w:sz w:val="28"/>
          <w:szCs w:val="28"/>
        </w:rPr>
        <w:t xml:space="preserve"> «</w:t>
      </w:r>
      <w:r w:rsidRPr="00B53BD2">
        <w:rPr>
          <w:sz w:val="28"/>
          <w:szCs w:val="28"/>
        </w:rPr>
        <w:t>// Казахстанская правда от 13 марта 2007 года N 38 (25283)</w:t>
      </w:r>
    </w:p>
    <w:p w:rsidR="00A402AC" w:rsidRDefault="00A402AC" w:rsidP="00A402AC">
      <w:pPr>
        <w:numPr>
          <w:ilvl w:val="0"/>
          <w:numId w:val="35"/>
        </w:numPr>
        <w:autoSpaceDE/>
        <w:autoSpaceDN/>
        <w:adjustRightInd/>
        <w:spacing w:line="360" w:lineRule="auto"/>
        <w:jc w:val="both"/>
        <w:rPr>
          <w:sz w:val="28"/>
          <w:szCs w:val="28"/>
        </w:rPr>
      </w:pPr>
      <w:r w:rsidRPr="00DC5F70">
        <w:rPr>
          <w:sz w:val="28"/>
          <w:szCs w:val="28"/>
        </w:rPr>
        <w:t xml:space="preserve">Закон Республики Казахстан «О товариществах с ограниченной и дополнительной ответственностью» от 22 апреля </w:t>
      </w:r>
      <w:smartTag w:uri="urn:schemas-microsoft-com:office:smarttags" w:element="metricconverter">
        <w:smartTagPr>
          <w:attr w:name="ProductID" w:val="1998 г"/>
        </w:smartTagPr>
        <w:r w:rsidRPr="00DC5F70">
          <w:rPr>
            <w:sz w:val="28"/>
            <w:szCs w:val="28"/>
          </w:rPr>
          <w:t>1998 г</w:t>
        </w:r>
      </w:smartTag>
      <w:r w:rsidRPr="00DC5F70">
        <w:rPr>
          <w:sz w:val="28"/>
          <w:szCs w:val="28"/>
        </w:rPr>
        <w:t>.№ 220 (с изменениями и дополнениями по состоянию на 0</w:t>
      </w:r>
      <w:r>
        <w:rPr>
          <w:sz w:val="28"/>
          <w:szCs w:val="28"/>
        </w:rPr>
        <w:t>1</w:t>
      </w:r>
      <w:r w:rsidRPr="00DC5F70">
        <w:rPr>
          <w:sz w:val="28"/>
          <w:szCs w:val="28"/>
        </w:rPr>
        <w:t>.0</w:t>
      </w:r>
      <w:r>
        <w:rPr>
          <w:sz w:val="28"/>
          <w:szCs w:val="28"/>
        </w:rPr>
        <w:t>1.2007</w:t>
      </w:r>
      <w:r w:rsidRPr="00DC5F70">
        <w:rPr>
          <w:sz w:val="28"/>
          <w:szCs w:val="28"/>
        </w:rPr>
        <w:t xml:space="preserve"> г.)</w:t>
      </w:r>
    </w:p>
    <w:p w:rsidR="00A402AC" w:rsidRPr="00DC5F70" w:rsidRDefault="008E5C55" w:rsidP="00A402AC">
      <w:pPr>
        <w:numPr>
          <w:ilvl w:val="0"/>
          <w:numId w:val="35"/>
        </w:numPr>
        <w:autoSpaceDE/>
        <w:autoSpaceDN/>
        <w:adjustRightInd/>
        <w:spacing w:line="360" w:lineRule="auto"/>
        <w:jc w:val="both"/>
        <w:rPr>
          <w:sz w:val="28"/>
          <w:szCs w:val="28"/>
        </w:rPr>
      </w:pPr>
      <w:r>
        <w:rPr>
          <w:sz w:val="28"/>
          <w:szCs w:val="28"/>
        </w:rPr>
        <w:t>Налоговый кодекс от 22 июня 2008 года № 9</w:t>
      </w:r>
      <w:r w:rsidR="00A402AC" w:rsidRPr="00DC5F70">
        <w:rPr>
          <w:sz w:val="28"/>
          <w:szCs w:val="28"/>
        </w:rPr>
        <w:t>9</w:t>
      </w:r>
      <w:r>
        <w:rPr>
          <w:sz w:val="28"/>
          <w:szCs w:val="28"/>
        </w:rPr>
        <w:t>-</w:t>
      </w:r>
      <w:r w:rsidR="00A402AC" w:rsidRPr="00DC5F70">
        <w:rPr>
          <w:sz w:val="28"/>
          <w:szCs w:val="28"/>
        </w:rPr>
        <w:t>I  // Казахстанская правда» (с изменениями и дополнениями по состоянию</w:t>
      </w:r>
      <w:r w:rsidR="00A402AC" w:rsidRPr="00DC5F70">
        <w:rPr>
          <w:rStyle w:val="ae"/>
          <w:sz w:val="28"/>
          <w:szCs w:val="28"/>
        </w:rPr>
        <w:t xml:space="preserve"> </w:t>
      </w:r>
      <w:r w:rsidR="00A402AC" w:rsidRPr="00A402AC">
        <w:rPr>
          <w:rStyle w:val="ae"/>
          <w:color w:val="auto"/>
          <w:sz w:val="28"/>
          <w:szCs w:val="28"/>
          <w:u w:val="none"/>
        </w:rPr>
        <w:t>на 01.01.2007 г</w:t>
      </w:r>
      <w:r w:rsidR="00A402AC" w:rsidRPr="00A402AC">
        <w:rPr>
          <w:sz w:val="28"/>
          <w:szCs w:val="28"/>
        </w:rPr>
        <w:t>)</w:t>
      </w:r>
    </w:p>
    <w:p w:rsidR="00636339" w:rsidRPr="007A6A72" w:rsidRDefault="00636339" w:rsidP="00EF260C">
      <w:pPr>
        <w:numPr>
          <w:ilvl w:val="0"/>
          <w:numId w:val="35"/>
        </w:numPr>
        <w:spacing w:line="360" w:lineRule="auto"/>
        <w:jc w:val="both"/>
        <w:rPr>
          <w:sz w:val="28"/>
          <w:szCs w:val="28"/>
        </w:rPr>
      </w:pPr>
      <w:r w:rsidRPr="007A6A72">
        <w:rPr>
          <w:sz w:val="28"/>
          <w:szCs w:val="28"/>
        </w:rPr>
        <w:t>Послание Президента Республики Казахстан народу Казахстана «Казахстан</w:t>
      </w:r>
      <w:r w:rsidRPr="007A6A72">
        <w:rPr>
          <w:sz w:val="28"/>
          <w:szCs w:val="28"/>
        </w:rPr>
        <w:br/>
        <w:t>на    пути    ускоренной    экономической,    социальной    и    политической</w:t>
      </w:r>
      <w:r w:rsidRPr="007A6A72">
        <w:rPr>
          <w:sz w:val="28"/>
          <w:szCs w:val="28"/>
        </w:rPr>
        <w:br/>
        <w:t>модернизации» от 18.02.2005г.</w:t>
      </w:r>
    </w:p>
    <w:p w:rsidR="00636339" w:rsidRPr="007A6A72" w:rsidRDefault="00636339" w:rsidP="00EF260C">
      <w:pPr>
        <w:numPr>
          <w:ilvl w:val="0"/>
          <w:numId w:val="35"/>
        </w:numPr>
        <w:spacing w:line="360" w:lineRule="auto"/>
        <w:jc w:val="both"/>
        <w:rPr>
          <w:sz w:val="28"/>
          <w:szCs w:val="28"/>
        </w:rPr>
      </w:pPr>
      <w:r w:rsidRPr="007A6A72">
        <w:rPr>
          <w:sz w:val="28"/>
          <w:szCs w:val="28"/>
        </w:rPr>
        <w:t>Указ  Президента  Республики  Казахстан   «О  стратегии   индустриально-</w:t>
      </w:r>
      <w:r w:rsidRPr="007A6A72">
        <w:rPr>
          <w:sz w:val="28"/>
          <w:szCs w:val="28"/>
        </w:rPr>
        <w:br/>
        <w:t>инновационного развития Республики Казахстан на 2004-2015гг.» от 17 мая</w:t>
      </w:r>
      <w:r w:rsidRPr="007A6A72">
        <w:rPr>
          <w:sz w:val="28"/>
          <w:szCs w:val="28"/>
        </w:rPr>
        <w:br/>
        <w:t>2004гг. 31096.</w:t>
      </w:r>
    </w:p>
    <w:p w:rsidR="00636339" w:rsidRPr="007A6A72" w:rsidRDefault="00636339" w:rsidP="00EF260C">
      <w:pPr>
        <w:numPr>
          <w:ilvl w:val="0"/>
          <w:numId w:val="35"/>
        </w:numPr>
        <w:spacing w:line="360" w:lineRule="auto"/>
        <w:jc w:val="both"/>
        <w:rPr>
          <w:sz w:val="28"/>
          <w:szCs w:val="28"/>
        </w:rPr>
      </w:pPr>
      <w:r w:rsidRPr="007A6A72">
        <w:rPr>
          <w:sz w:val="28"/>
          <w:szCs w:val="28"/>
        </w:rPr>
        <w:t>Постановление  Правительства Республики Казахстан  «Об  утверждении</w:t>
      </w:r>
      <w:r w:rsidRPr="007A6A72">
        <w:rPr>
          <w:sz w:val="28"/>
          <w:szCs w:val="28"/>
        </w:rPr>
        <w:br/>
        <w:t>мероприятий на 2004-2005гг.  по реализации Стратегии индустриально-</w:t>
      </w:r>
      <w:r w:rsidRPr="007A6A72">
        <w:rPr>
          <w:sz w:val="28"/>
          <w:szCs w:val="28"/>
        </w:rPr>
        <w:br/>
        <w:t>инновационного развития Республики Казахстан на 2004-2015гг.» от 17</w:t>
      </w:r>
      <w:r w:rsidRPr="007A6A72">
        <w:rPr>
          <w:sz w:val="28"/>
          <w:szCs w:val="28"/>
        </w:rPr>
        <w:br/>
        <w:t>июля 2004г. №712-1.</w:t>
      </w:r>
    </w:p>
    <w:p w:rsidR="00636339" w:rsidRPr="007A6A72" w:rsidRDefault="00636339" w:rsidP="00EF260C">
      <w:pPr>
        <w:numPr>
          <w:ilvl w:val="0"/>
          <w:numId w:val="35"/>
        </w:numPr>
        <w:spacing w:line="360" w:lineRule="auto"/>
        <w:jc w:val="both"/>
        <w:rPr>
          <w:sz w:val="28"/>
          <w:szCs w:val="28"/>
        </w:rPr>
      </w:pPr>
      <w:r w:rsidRPr="007A6A72">
        <w:rPr>
          <w:sz w:val="28"/>
          <w:szCs w:val="28"/>
        </w:rPr>
        <w:t>Послание Президента Республики Казахстан народу Казахстана «Казахстан</w:t>
      </w:r>
      <w:r w:rsidRPr="007A6A72">
        <w:rPr>
          <w:sz w:val="28"/>
          <w:szCs w:val="28"/>
        </w:rPr>
        <w:br/>
        <w:t>на пороге нового рывка вперед в своем развитии» / Казахстанская правда, -</w:t>
      </w:r>
      <w:r w:rsidRPr="007A6A72">
        <w:rPr>
          <w:sz w:val="28"/>
          <w:szCs w:val="28"/>
        </w:rPr>
        <w:br/>
        <w:t>2006, - 2 марта.</w:t>
      </w:r>
    </w:p>
    <w:p w:rsidR="00C34A02" w:rsidRPr="00E2324D" w:rsidRDefault="00C34A02" w:rsidP="00E2324D">
      <w:pPr>
        <w:spacing w:line="360" w:lineRule="auto"/>
        <w:ind w:left="360"/>
        <w:jc w:val="center"/>
        <w:rPr>
          <w:b/>
          <w:sz w:val="28"/>
          <w:szCs w:val="28"/>
        </w:rPr>
      </w:pPr>
      <w:r w:rsidRPr="00E2324D">
        <w:rPr>
          <w:b/>
          <w:sz w:val="28"/>
          <w:szCs w:val="28"/>
        </w:rPr>
        <w:lastRenderedPageBreak/>
        <w:t>Основная литература</w:t>
      </w:r>
    </w:p>
    <w:p w:rsidR="00C34A02" w:rsidRPr="007A6A72" w:rsidRDefault="00C34A02" w:rsidP="00EF260C">
      <w:pPr>
        <w:spacing w:line="360" w:lineRule="auto"/>
        <w:jc w:val="both"/>
        <w:rPr>
          <w:sz w:val="28"/>
          <w:szCs w:val="28"/>
        </w:rPr>
      </w:pPr>
    </w:p>
    <w:p w:rsidR="00C34A02" w:rsidRPr="007A6A72" w:rsidRDefault="00C34A02" w:rsidP="00EF260C">
      <w:pPr>
        <w:spacing w:line="360" w:lineRule="auto"/>
        <w:jc w:val="both"/>
        <w:rPr>
          <w:sz w:val="28"/>
          <w:szCs w:val="28"/>
        </w:rPr>
      </w:pPr>
    </w:p>
    <w:p w:rsidR="00636339" w:rsidRPr="007A6A72" w:rsidRDefault="00636339" w:rsidP="00EF260C">
      <w:pPr>
        <w:numPr>
          <w:ilvl w:val="0"/>
          <w:numId w:val="35"/>
        </w:numPr>
        <w:spacing w:line="360" w:lineRule="auto"/>
        <w:jc w:val="both"/>
        <w:rPr>
          <w:sz w:val="28"/>
          <w:szCs w:val="28"/>
        </w:rPr>
      </w:pPr>
      <w:r w:rsidRPr="007A6A72">
        <w:rPr>
          <w:sz w:val="28"/>
          <w:szCs w:val="28"/>
        </w:rPr>
        <w:t>Баканов М.И. Шеремет А. Д. Теория анализа хозяйственной деятельности.</w:t>
      </w:r>
      <w:r w:rsidR="008A45C5" w:rsidRPr="008A45C5">
        <w:rPr>
          <w:sz w:val="28"/>
          <w:szCs w:val="28"/>
        </w:rPr>
        <w:t xml:space="preserve"> </w:t>
      </w:r>
      <w:r w:rsidR="008A45C5" w:rsidRPr="002A1DC4">
        <w:rPr>
          <w:sz w:val="28"/>
          <w:szCs w:val="28"/>
        </w:rPr>
        <w:t>–</w:t>
      </w:r>
      <w:r w:rsidR="008A45C5">
        <w:rPr>
          <w:sz w:val="28"/>
          <w:szCs w:val="28"/>
        </w:rPr>
        <w:br/>
        <w:t>М.; Финансы и статистика, 2002.</w:t>
      </w:r>
      <w:r w:rsidR="008A45C5" w:rsidRPr="008A45C5">
        <w:rPr>
          <w:sz w:val="28"/>
          <w:szCs w:val="28"/>
        </w:rPr>
        <w:t xml:space="preserve"> </w:t>
      </w:r>
      <w:r w:rsidR="008A45C5" w:rsidRPr="002A1DC4">
        <w:rPr>
          <w:sz w:val="28"/>
          <w:szCs w:val="28"/>
        </w:rPr>
        <w:t>–</w:t>
      </w:r>
      <w:r w:rsidRPr="007A6A72">
        <w:rPr>
          <w:sz w:val="28"/>
          <w:szCs w:val="28"/>
        </w:rPr>
        <w:t xml:space="preserve"> 410</w:t>
      </w:r>
      <w:r w:rsidR="008A45C5">
        <w:rPr>
          <w:sz w:val="28"/>
          <w:szCs w:val="28"/>
        </w:rPr>
        <w:t xml:space="preserve"> </w:t>
      </w:r>
      <w:r w:rsidRPr="007A6A72">
        <w:rPr>
          <w:sz w:val="28"/>
          <w:szCs w:val="28"/>
        </w:rPr>
        <w:t>с.</w:t>
      </w:r>
    </w:p>
    <w:p w:rsidR="00636339" w:rsidRPr="007A6A72" w:rsidRDefault="00636339" w:rsidP="00EF260C">
      <w:pPr>
        <w:numPr>
          <w:ilvl w:val="0"/>
          <w:numId w:val="35"/>
        </w:numPr>
        <w:spacing w:line="360" w:lineRule="auto"/>
        <w:jc w:val="both"/>
        <w:rPr>
          <w:sz w:val="28"/>
          <w:szCs w:val="28"/>
        </w:rPr>
      </w:pPr>
      <w:r w:rsidRPr="007A6A72">
        <w:rPr>
          <w:sz w:val="28"/>
          <w:szCs w:val="28"/>
        </w:rPr>
        <w:t>Балабанов   И.Т.    Анализ   и   планирование   финансов   хозяйствующего</w:t>
      </w:r>
      <w:r w:rsidRPr="007A6A72">
        <w:rPr>
          <w:sz w:val="28"/>
          <w:szCs w:val="28"/>
        </w:rPr>
        <w:br/>
        <w:t xml:space="preserve">субъекта. </w:t>
      </w:r>
      <w:r w:rsidR="008A45C5" w:rsidRPr="002A1DC4">
        <w:rPr>
          <w:sz w:val="28"/>
          <w:szCs w:val="28"/>
        </w:rPr>
        <w:t>–</w:t>
      </w:r>
      <w:r w:rsidRPr="007A6A72">
        <w:rPr>
          <w:sz w:val="28"/>
          <w:szCs w:val="28"/>
        </w:rPr>
        <w:t xml:space="preserve"> М.: 2004</w:t>
      </w:r>
      <w:r w:rsidR="008A45C5">
        <w:rPr>
          <w:sz w:val="28"/>
          <w:szCs w:val="28"/>
        </w:rPr>
        <w:t>.</w:t>
      </w:r>
      <w:r w:rsidR="008A45C5" w:rsidRPr="008A45C5">
        <w:rPr>
          <w:sz w:val="28"/>
          <w:szCs w:val="28"/>
        </w:rPr>
        <w:t xml:space="preserve"> </w:t>
      </w:r>
      <w:r w:rsidR="008A45C5" w:rsidRPr="002A1DC4">
        <w:rPr>
          <w:sz w:val="28"/>
          <w:szCs w:val="28"/>
        </w:rPr>
        <w:t>–</w:t>
      </w:r>
      <w:r w:rsidRPr="007A6A72">
        <w:rPr>
          <w:sz w:val="28"/>
          <w:szCs w:val="28"/>
        </w:rPr>
        <w:t xml:space="preserve"> 578с.</w:t>
      </w:r>
    </w:p>
    <w:p w:rsidR="00636339" w:rsidRPr="007A6A72" w:rsidRDefault="00636339" w:rsidP="00EF260C">
      <w:pPr>
        <w:numPr>
          <w:ilvl w:val="0"/>
          <w:numId w:val="35"/>
        </w:numPr>
        <w:spacing w:line="360" w:lineRule="auto"/>
        <w:jc w:val="both"/>
        <w:rPr>
          <w:sz w:val="28"/>
          <w:szCs w:val="28"/>
        </w:rPr>
      </w:pPr>
      <w:r w:rsidRPr="007A6A72">
        <w:rPr>
          <w:sz w:val="28"/>
          <w:szCs w:val="28"/>
        </w:rPr>
        <w:t>Бланк. Основы финансового менеджмен</w:t>
      </w:r>
      <w:r w:rsidR="008A45C5">
        <w:rPr>
          <w:sz w:val="28"/>
          <w:szCs w:val="28"/>
        </w:rPr>
        <w:t xml:space="preserve">та. </w:t>
      </w:r>
      <w:r w:rsidR="008A45C5" w:rsidRPr="002A1DC4">
        <w:rPr>
          <w:sz w:val="28"/>
          <w:szCs w:val="28"/>
        </w:rPr>
        <w:t>–</w:t>
      </w:r>
      <w:r w:rsidR="008A45C5">
        <w:rPr>
          <w:sz w:val="28"/>
          <w:szCs w:val="28"/>
        </w:rPr>
        <w:t xml:space="preserve"> </w:t>
      </w:r>
      <w:r w:rsidR="00CC06E3">
        <w:rPr>
          <w:sz w:val="28"/>
          <w:szCs w:val="28"/>
        </w:rPr>
        <w:t>М.,</w:t>
      </w:r>
      <w:r w:rsidR="008A45C5">
        <w:rPr>
          <w:sz w:val="28"/>
          <w:szCs w:val="28"/>
        </w:rPr>
        <w:t>2003.</w:t>
      </w:r>
      <w:r w:rsidR="008A45C5" w:rsidRPr="002A1DC4">
        <w:rPr>
          <w:sz w:val="28"/>
          <w:szCs w:val="28"/>
        </w:rPr>
        <w:t>–</w:t>
      </w:r>
      <w:r w:rsidR="00CC06E3">
        <w:rPr>
          <w:sz w:val="28"/>
          <w:szCs w:val="28"/>
        </w:rPr>
        <w:t xml:space="preserve">   </w:t>
      </w:r>
      <w:r w:rsidRPr="007A6A72">
        <w:rPr>
          <w:sz w:val="28"/>
          <w:szCs w:val="28"/>
        </w:rPr>
        <w:t>240</w:t>
      </w:r>
      <w:r w:rsidR="008A45C5">
        <w:rPr>
          <w:sz w:val="28"/>
          <w:szCs w:val="28"/>
        </w:rPr>
        <w:t xml:space="preserve"> </w:t>
      </w:r>
      <w:r w:rsidRPr="007A6A72">
        <w:rPr>
          <w:sz w:val="28"/>
          <w:szCs w:val="28"/>
        </w:rPr>
        <w:t>с.</w:t>
      </w:r>
    </w:p>
    <w:p w:rsidR="003F1AB3" w:rsidRDefault="003F1AB3" w:rsidP="003F1AB3">
      <w:pPr>
        <w:pStyle w:val="ab"/>
        <w:numPr>
          <w:ilvl w:val="0"/>
          <w:numId w:val="35"/>
        </w:numPr>
        <w:spacing w:after="0" w:line="360" w:lineRule="auto"/>
        <w:jc w:val="both"/>
        <w:rPr>
          <w:sz w:val="28"/>
          <w:szCs w:val="28"/>
        </w:rPr>
      </w:pPr>
      <w:r w:rsidRPr="002A1DC4">
        <w:rPr>
          <w:sz w:val="28"/>
          <w:szCs w:val="28"/>
        </w:rPr>
        <w:t>Вахрушина М.А. Бухгалтерский управленческий учет: Учебник для вузов. – М.: ЗАО «Финстатинформ», 2004. – 533с</w:t>
      </w:r>
    </w:p>
    <w:p w:rsidR="00CC06E3" w:rsidRDefault="00CC06E3" w:rsidP="00CC06E3">
      <w:pPr>
        <w:numPr>
          <w:ilvl w:val="0"/>
          <w:numId w:val="35"/>
        </w:numPr>
        <w:spacing w:line="360" w:lineRule="auto"/>
        <w:jc w:val="both"/>
        <w:rPr>
          <w:sz w:val="28"/>
          <w:szCs w:val="28"/>
        </w:rPr>
      </w:pPr>
      <w:r w:rsidRPr="007A6A72">
        <w:rPr>
          <w:sz w:val="28"/>
          <w:szCs w:val="28"/>
        </w:rPr>
        <w:t>Гринин А.С, Орехов Н.А., Шмидхейни С. Экологический менеджмент:</w:t>
      </w:r>
      <w:r>
        <w:rPr>
          <w:sz w:val="28"/>
          <w:szCs w:val="28"/>
        </w:rPr>
        <w:t xml:space="preserve"> </w:t>
      </w:r>
      <w:r w:rsidRPr="007A6A72">
        <w:rPr>
          <w:sz w:val="28"/>
          <w:szCs w:val="28"/>
        </w:rPr>
        <w:t>Учебное пособие для вузов</w:t>
      </w:r>
      <w:r w:rsidR="00466FB0" w:rsidRPr="007A6A72">
        <w:rPr>
          <w:sz w:val="28"/>
          <w:szCs w:val="28"/>
        </w:rPr>
        <w:t>.</w:t>
      </w:r>
      <w:r w:rsidRPr="009079DA">
        <w:rPr>
          <w:sz w:val="28"/>
          <w:szCs w:val="28"/>
        </w:rPr>
        <w:t xml:space="preserve"> </w:t>
      </w:r>
      <w:r w:rsidRPr="002A1DC4">
        <w:rPr>
          <w:sz w:val="28"/>
          <w:szCs w:val="28"/>
        </w:rPr>
        <w:t>–</w:t>
      </w:r>
      <w:r w:rsidRPr="007A6A72">
        <w:rPr>
          <w:sz w:val="28"/>
          <w:szCs w:val="28"/>
        </w:rPr>
        <w:t xml:space="preserve"> М.: Юнити -Дана, 2002</w:t>
      </w:r>
      <w:r>
        <w:rPr>
          <w:sz w:val="28"/>
          <w:szCs w:val="28"/>
        </w:rPr>
        <w:t>.</w:t>
      </w:r>
      <w:r w:rsidRPr="008A45C5">
        <w:rPr>
          <w:sz w:val="28"/>
          <w:szCs w:val="28"/>
        </w:rPr>
        <w:t xml:space="preserve"> </w:t>
      </w:r>
      <w:r w:rsidRPr="002A1DC4">
        <w:rPr>
          <w:sz w:val="28"/>
          <w:szCs w:val="28"/>
        </w:rPr>
        <w:t>–</w:t>
      </w:r>
      <w:r w:rsidRPr="007A6A72">
        <w:rPr>
          <w:sz w:val="28"/>
          <w:szCs w:val="28"/>
        </w:rPr>
        <w:t xml:space="preserve"> 451с.  </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Добров Г.М. Рабочая книга по прогнозированию. – М.: Аудит, ЮНИТИ, 2006. –  764 с.</w:t>
      </w:r>
    </w:p>
    <w:p w:rsidR="003F1AB3" w:rsidRPr="002A1DC4" w:rsidRDefault="003F1AB3" w:rsidP="003F1AB3">
      <w:pPr>
        <w:widowControl/>
        <w:numPr>
          <w:ilvl w:val="0"/>
          <w:numId w:val="35"/>
        </w:numPr>
        <w:adjustRightInd/>
        <w:spacing w:line="360" w:lineRule="auto"/>
        <w:jc w:val="both"/>
        <w:rPr>
          <w:sz w:val="28"/>
          <w:szCs w:val="28"/>
        </w:rPr>
      </w:pPr>
      <w:r w:rsidRPr="002A1DC4">
        <w:rPr>
          <w:sz w:val="28"/>
          <w:szCs w:val="28"/>
        </w:rPr>
        <w:t xml:space="preserve">Дюсембаев К.Ш.  и др. Аудит и анализ финансовой отчетности. – Учеб. пособие. – Алматы, </w:t>
      </w:r>
      <w:r w:rsidRPr="002A1DC4">
        <w:rPr>
          <w:sz w:val="28"/>
          <w:szCs w:val="28"/>
          <w:lang w:val="kk-KZ"/>
        </w:rPr>
        <w:t>2006</w:t>
      </w:r>
      <w:r w:rsidRPr="002A1DC4">
        <w:rPr>
          <w:sz w:val="28"/>
          <w:szCs w:val="28"/>
        </w:rPr>
        <w:t>. – 512 с.</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color w:val="000000"/>
          <w:sz w:val="28"/>
          <w:szCs w:val="28"/>
        </w:rPr>
        <w:t>Ергалиева Р.</w:t>
      </w:r>
      <w:r w:rsidRPr="002A1DC4">
        <w:rPr>
          <w:rFonts w:ascii="Verdana" w:hAnsi="Verdana"/>
          <w:color w:val="000000"/>
        </w:rPr>
        <w:t xml:space="preserve"> </w:t>
      </w:r>
      <w:r w:rsidRPr="002A1DC4">
        <w:rPr>
          <w:sz w:val="28"/>
          <w:szCs w:val="28"/>
        </w:rPr>
        <w:t>Анализ показателей ликвидности. // Бюллетень бухгалтера. –  2006 . –  № 11.</w:t>
      </w:r>
    </w:p>
    <w:p w:rsidR="003F1AB3"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Ефимова О.В.  Финансовый анализ. –  М.: Бухгалтерский учет, 2002. – 564 с.</w:t>
      </w:r>
    </w:p>
    <w:p w:rsidR="009652B2" w:rsidRPr="007A6A72" w:rsidRDefault="009652B2" w:rsidP="009652B2">
      <w:pPr>
        <w:numPr>
          <w:ilvl w:val="0"/>
          <w:numId w:val="35"/>
        </w:numPr>
        <w:spacing w:line="360" w:lineRule="auto"/>
        <w:jc w:val="both"/>
        <w:rPr>
          <w:sz w:val="28"/>
          <w:szCs w:val="28"/>
        </w:rPr>
      </w:pPr>
      <w:r w:rsidRPr="007A6A72">
        <w:rPr>
          <w:sz w:val="28"/>
          <w:szCs w:val="28"/>
        </w:rPr>
        <w:t>Ефимова О.</w:t>
      </w:r>
      <w:r>
        <w:rPr>
          <w:sz w:val="28"/>
          <w:szCs w:val="28"/>
        </w:rPr>
        <w:t xml:space="preserve">В. </w:t>
      </w:r>
      <w:r w:rsidRPr="007A6A72">
        <w:rPr>
          <w:sz w:val="28"/>
          <w:szCs w:val="28"/>
        </w:rPr>
        <w:t>Анализ собственного капитала</w:t>
      </w:r>
      <w:r>
        <w:rPr>
          <w:sz w:val="28"/>
          <w:szCs w:val="28"/>
        </w:rPr>
        <w:t>.</w:t>
      </w:r>
      <w:r w:rsidRPr="009652B2">
        <w:rPr>
          <w:sz w:val="28"/>
          <w:szCs w:val="28"/>
        </w:rPr>
        <w:t xml:space="preserve"> </w:t>
      </w:r>
      <w:r w:rsidRPr="002A1DC4">
        <w:rPr>
          <w:sz w:val="28"/>
          <w:szCs w:val="28"/>
        </w:rPr>
        <w:t xml:space="preserve">– </w:t>
      </w:r>
      <w:r>
        <w:rPr>
          <w:sz w:val="28"/>
          <w:szCs w:val="28"/>
        </w:rPr>
        <w:t xml:space="preserve"> М.: 2004.</w:t>
      </w:r>
      <w:r w:rsidRPr="009652B2">
        <w:rPr>
          <w:sz w:val="28"/>
          <w:szCs w:val="28"/>
        </w:rPr>
        <w:t xml:space="preserve"> </w:t>
      </w:r>
      <w:r w:rsidRPr="002A1DC4">
        <w:rPr>
          <w:sz w:val="28"/>
          <w:szCs w:val="28"/>
        </w:rPr>
        <w:t xml:space="preserve">– </w:t>
      </w:r>
      <w:r w:rsidRPr="007A6A72">
        <w:rPr>
          <w:sz w:val="28"/>
          <w:szCs w:val="28"/>
        </w:rPr>
        <w:t xml:space="preserve"> 240с.   </w:t>
      </w:r>
    </w:p>
    <w:p w:rsidR="009652B2" w:rsidRPr="007A6A72" w:rsidRDefault="009652B2" w:rsidP="009652B2">
      <w:pPr>
        <w:numPr>
          <w:ilvl w:val="0"/>
          <w:numId w:val="35"/>
        </w:numPr>
        <w:spacing w:line="360" w:lineRule="auto"/>
        <w:jc w:val="both"/>
        <w:rPr>
          <w:sz w:val="28"/>
          <w:szCs w:val="28"/>
        </w:rPr>
      </w:pPr>
      <w:r w:rsidRPr="007A6A72">
        <w:rPr>
          <w:sz w:val="28"/>
          <w:szCs w:val="28"/>
        </w:rPr>
        <w:t>Ковалев    А.Н.,    Привалов    В.П.    Анализ    хозяйственного    состояния</w:t>
      </w:r>
      <w:r>
        <w:rPr>
          <w:sz w:val="28"/>
          <w:szCs w:val="28"/>
        </w:rPr>
        <w:t xml:space="preserve"> </w:t>
      </w:r>
      <w:r w:rsidRPr="007A6A72">
        <w:rPr>
          <w:sz w:val="28"/>
          <w:szCs w:val="28"/>
        </w:rPr>
        <w:t xml:space="preserve">предприятия. </w:t>
      </w:r>
      <w:r w:rsidRPr="002A1DC4">
        <w:rPr>
          <w:sz w:val="28"/>
          <w:szCs w:val="28"/>
        </w:rPr>
        <w:t xml:space="preserve">– </w:t>
      </w:r>
      <w:r w:rsidRPr="007A6A72">
        <w:rPr>
          <w:sz w:val="28"/>
          <w:szCs w:val="28"/>
        </w:rPr>
        <w:t xml:space="preserve"> М.: 2000</w:t>
      </w:r>
      <w:r>
        <w:rPr>
          <w:sz w:val="28"/>
          <w:szCs w:val="28"/>
        </w:rPr>
        <w:t>.</w:t>
      </w:r>
      <w:r w:rsidRPr="009652B2">
        <w:rPr>
          <w:sz w:val="28"/>
          <w:szCs w:val="28"/>
        </w:rPr>
        <w:t xml:space="preserve"> </w:t>
      </w:r>
      <w:r w:rsidRPr="002A1DC4">
        <w:rPr>
          <w:sz w:val="28"/>
          <w:szCs w:val="28"/>
        </w:rPr>
        <w:t xml:space="preserve">– </w:t>
      </w:r>
      <w:r w:rsidRPr="007A6A72">
        <w:rPr>
          <w:sz w:val="28"/>
          <w:szCs w:val="28"/>
        </w:rPr>
        <w:t xml:space="preserve"> 547</w:t>
      </w:r>
      <w:r>
        <w:rPr>
          <w:sz w:val="28"/>
          <w:szCs w:val="28"/>
        </w:rPr>
        <w:t xml:space="preserve"> </w:t>
      </w:r>
      <w:r w:rsidRPr="007A6A72">
        <w:rPr>
          <w:sz w:val="28"/>
          <w:szCs w:val="28"/>
        </w:rPr>
        <w:t xml:space="preserve">с. </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color w:val="000000"/>
          <w:sz w:val="28"/>
          <w:szCs w:val="28"/>
        </w:rPr>
        <w:t>Жумасеитова Г.,</w:t>
      </w:r>
      <w:r w:rsidRPr="002A1DC4">
        <w:rPr>
          <w:rFonts w:ascii="Verdana" w:hAnsi="Verdana"/>
          <w:color w:val="000000"/>
        </w:rPr>
        <w:t xml:space="preserve"> </w:t>
      </w:r>
      <w:r w:rsidRPr="002A1DC4">
        <w:rPr>
          <w:sz w:val="28"/>
        </w:rPr>
        <w:t>Теория экономического анализа. Алматы, Финансы и статистика, 2001.</w:t>
      </w:r>
      <w:r w:rsidRPr="002A1DC4">
        <w:rPr>
          <w:sz w:val="28"/>
          <w:szCs w:val="28"/>
        </w:rPr>
        <w:t xml:space="preserve"> – </w:t>
      </w:r>
      <w:r w:rsidRPr="002A1DC4">
        <w:rPr>
          <w:sz w:val="28"/>
        </w:rPr>
        <w:t>288 с.</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Ковалев В.В. Финансовый анализ: Управление капиталом. Выбор инвестиций. Анализ отчетности. – М.: Финансы и статистика, 2003. – 557 с.</w:t>
      </w:r>
    </w:p>
    <w:p w:rsidR="003F1AB3" w:rsidRPr="002A1DC4" w:rsidRDefault="003F1AB3" w:rsidP="003F1AB3">
      <w:pPr>
        <w:widowControl/>
        <w:numPr>
          <w:ilvl w:val="0"/>
          <w:numId w:val="35"/>
        </w:numPr>
        <w:adjustRightInd/>
        <w:spacing w:line="360" w:lineRule="auto"/>
        <w:jc w:val="both"/>
        <w:rPr>
          <w:sz w:val="28"/>
          <w:szCs w:val="28"/>
        </w:rPr>
      </w:pPr>
      <w:r w:rsidRPr="002A1DC4">
        <w:rPr>
          <w:noProof/>
          <w:sz w:val="28"/>
          <w:szCs w:val="28"/>
        </w:rPr>
        <w:t>Ковалев В.В. Анализ финансового состояния и прогнозирование банкротства. – СПб.:”Аудит-Ажур”. 2007.</w:t>
      </w:r>
      <w:r w:rsidRPr="002A1DC4">
        <w:rPr>
          <w:sz w:val="28"/>
          <w:szCs w:val="28"/>
        </w:rPr>
        <w:t>–398 с.</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Котляр Э.А., Самойлов Л.Л., Лактионова О.О. Искусство и методы финансового анализа и планирования. – М.: НВП «ИНЭК», 2004.</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lastRenderedPageBreak/>
        <w:t>Крейнина М.Н. Финансовое состояние предприятия. Методы оценки. – М.: ДИС, 2006. – 557 с.</w:t>
      </w:r>
    </w:p>
    <w:p w:rsidR="003F1AB3"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Крейнина М.Н. //Финансовый менеджмент. –  2002. – №2. – С. 25-34</w:t>
      </w:r>
    </w:p>
    <w:p w:rsidR="009652B2" w:rsidRPr="007A6A72" w:rsidRDefault="009652B2" w:rsidP="009652B2">
      <w:pPr>
        <w:numPr>
          <w:ilvl w:val="0"/>
          <w:numId w:val="35"/>
        </w:numPr>
        <w:spacing w:line="360" w:lineRule="auto"/>
        <w:jc w:val="both"/>
        <w:rPr>
          <w:sz w:val="28"/>
          <w:szCs w:val="28"/>
        </w:rPr>
      </w:pPr>
      <w:r w:rsidRPr="007A6A72">
        <w:rPr>
          <w:sz w:val="28"/>
          <w:szCs w:val="28"/>
        </w:rPr>
        <w:t>Крейнина М.Н. Финансовая устойчивость предприятия: Оценка и принятие</w:t>
      </w:r>
      <w:r>
        <w:rPr>
          <w:sz w:val="28"/>
          <w:szCs w:val="28"/>
        </w:rPr>
        <w:t xml:space="preserve"> </w:t>
      </w:r>
      <w:r w:rsidRPr="007A6A72">
        <w:rPr>
          <w:sz w:val="28"/>
          <w:szCs w:val="28"/>
        </w:rPr>
        <w:t>решений</w:t>
      </w:r>
      <w:r w:rsidR="00466FB0" w:rsidRPr="007A6A72">
        <w:rPr>
          <w:sz w:val="28"/>
          <w:szCs w:val="28"/>
        </w:rPr>
        <w:t>.</w:t>
      </w:r>
      <w:r w:rsidR="00466FB0">
        <w:rPr>
          <w:sz w:val="28"/>
          <w:szCs w:val="28"/>
        </w:rPr>
        <w:t xml:space="preserve"> М</w:t>
      </w:r>
      <w:r>
        <w:rPr>
          <w:sz w:val="28"/>
          <w:szCs w:val="28"/>
        </w:rPr>
        <w:t>.:</w:t>
      </w:r>
      <w:r w:rsidRPr="007A6A72">
        <w:rPr>
          <w:sz w:val="28"/>
          <w:szCs w:val="28"/>
        </w:rPr>
        <w:t xml:space="preserve"> Финансовый менеджмент, 2002</w:t>
      </w:r>
      <w:r>
        <w:rPr>
          <w:sz w:val="28"/>
          <w:szCs w:val="28"/>
        </w:rPr>
        <w:t>.</w:t>
      </w:r>
      <w:r w:rsidRPr="009652B2">
        <w:rPr>
          <w:sz w:val="28"/>
          <w:szCs w:val="28"/>
        </w:rPr>
        <w:t xml:space="preserve"> </w:t>
      </w:r>
      <w:r w:rsidRPr="002A1DC4">
        <w:rPr>
          <w:sz w:val="28"/>
          <w:szCs w:val="28"/>
        </w:rPr>
        <w:t xml:space="preserve">– </w:t>
      </w:r>
      <w:r w:rsidRPr="007A6A72">
        <w:rPr>
          <w:sz w:val="28"/>
          <w:szCs w:val="28"/>
        </w:rPr>
        <w:t xml:space="preserve"> 230</w:t>
      </w:r>
      <w:r>
        <w:rPr>
          <w:sz w:val="28"/>
          <w:szCs w:val="28"/>
        </w:rPr>
        <w:t xml:space="preserve"> </w:t>
      </w:r>
      <w:r w:rsidRPr="007A6A72">
        <w:rPr>
          <w:sz w:val="28"/>
          <w:szCs w:val="28"/>
        </w:rPr>
        <w:t xml:space="preserve">с. </w:t>
      </w:r>
    </w:p>
    <w:p w:rsidR="009652B2" w:rsidRDefault="009652B2" w:rsidP="009652B2">
      <w:pPr>
        <w:numPr>
          <w:ilvl w:val="0"/>
          <w:numId w:val="35"/>
        </w:numPr>
        <w:spacing w:line="360" w:lineRule="auto"/>
        <w:jc w:val="both"/>
        <w:rPr>
          <w:sz w:val="28"/>
          <w:szCs w:val="28"/>
        </w:rPr>
      </w:pPr>
      <w:r w:rsidRPr="007A6A72">
        <w:rPr>
          <w:sz w:val="28"/>
          <w:szCs w:val="28"/>
        </w:rPr>
        <w:t>Ковалев     В.В.     Модели     анализа     и     прогнозирование     источников</w:t>
      </w:r>
      <w:r>
        <w:rPr>
          <w:sz w:val="28"/>
          <w:szCs w:val="28"/>
        </w:rPr>
        <w:t xml:space="preserve"> </w:t>
      </w:r>
      <w:r w:rsidRPr="007A6A72">
        <w:rPr>
          <w:sz w:val="28"/>
          <w:szCs w:val="28"/>
        </w:rPr>
        <w:t>финансирования//Бухгалтерский учет</w:t>
      </w:r>
      <w:r w:rsidR="006D7026">
        <w:rPr>
          <w:sz w:val="28"/>
          <w:szCs w:val="28"/>
        </w:rPr>
        <w:t>.</w:t>
      </w:r>
      <w:r w:rsidR="006D7026" w:rsidRPr="006D7026">
        <w:rPr>
          <w:sz w:val="28"/>
          <w:szCs w:val="28"/>
        </w:rPr>
        <w:t xml:space="preserve"> </w:t>
      </w:r>
      <w:r w:rsidR="006D7026" w:rsidRPr="002066E1">
        <w:rPr>
          <w:sz w:val="28"/>
          <w:szCs w:val="28"/>
        </w:rPr>
        <w:t>–</w:t>
      </w:r>
      <w:r w:rsidR="006D7026" w:rsidRPr="007A6A72">
        <w:rPr>
          <w:sz w:val="28"/>
          <w:szCs w:val="28"/>
        </w:rPr>
        <w:t xml:space="preserve"> </w:t>
      </w:r>
      <w:r w:rsidRPr="007A6A72">
        <w:rPr>
          <w:sz w:val="28"/>
          <w:szCs w:val="28"/>
        </w:rPr>
        <w:t xml:space="preserve"> 200</w:t>
      </w:r>
      <w:r w:rsidR="006D7026">
        <w:rPr>
          <w:sz w:val="28"/>
          <w:szCs w:val="28"/>
        </w:rPr>
        <w:t>7</w:t>
      </w:r>
      <w:r>
        <w:rPr>
          <w:sz w:val="28"/>
          <w:szCs w:val="28"/>
        </w:rPr>
        <w:t>.</w:t>
      </w:r>
      <w:r w:rsidRPr="009652B2">
        <w:rPr>
          <w:sz w:val="28"/>
          <w:szCs w:val="28"/>
        </w:rPr>
        <w:t xml:space="preserve"> </w:t>
      </w:r>
      <w:r w:rsidRPr="002066E1">
        <w:rPr>
          <w:sz w:val="28"/>
          <w:szCs w:val="28"/>
        </w:rPr>
        <w:t>–</w:t>
      </w:r>
      <w:r w:rsidRPr="007A6A72">
        <w:rPr>
          <w:sz w:val="28"/>
          <w:szCs w:val="28"/>
        </w:rPr>
        <w:t xml:space="preserve"> №7</w:t>
      </w:r>
      <w:r>
        <w:rPr>
          <w:sz w:val="28"/>
          <w:szCs w:val="28"/>
        </w:rPr>
        <w:t>.</w:t>
      </w:r>
      <w:r w:rsidRPr="009652B2">
        <w:rPr>
          <w:sz w:val="28"/>
          <w:szCs w:val="28"/>
        </w:rPr>
        <w:t xml:space="preserve"> </w:t>
      </w:r>
      <w:r w:rsidRPr="002066E1">
        <w:rPr>
          <w:sz w:val="28"/>
          <w:szCs w:val="28"/>
        </w:rPr>
        <w:t>–</w:t>
      </w:r>
      <w:r w:rsidRPr="007A6A72">
        <w:rPr>
          <w:sz w:val="28"/>
          <w:szCs w:val="28"/>
        </w:rPr>
        <w:t xml:space="preserve"> </w:t>
      </w:r>
      <w:r>
        <w:rPr>
          <w:sz w:val="28"/>
          <w:szCs w:val="28"/>
        </w:rPr>
        <w:t>С</w:t>
      </w:r>
      <w:r w:rsidRPr="007A6A72">
        <w:rPr>
          <w:sz w:val="28"/>
          <w:szCs w:val="28"/>
        </w:rPr>
        <w:t xml:space="preserve">. 19-21. </w:t>
      </w:r>
    </w:p>
    <w:p w:rsidR="009652B2" w:rsidRPr="007A6A72" w:rsidRDefault="009652B2" w:rsidP="009652B2">
      <w:pPr>
        <w:numPr>
          <w:ilvl w:val="0"/>
          <w:numId w:val="35"/>
        </w:numPr>
        <w:spacing w:line="360" w:lineRule="auto"/>
        <w:jc w:val="both"/>
        <w:rPr>
          <w:sz w:val="28"/>
          <w:szCs w:val="28"/>
        </w:rPr>
      </w:pPr>
      <w:r w:rsidRPr="007A6A72">
        <w:rPr>
          <w:sz w:val="28"/>
          <w:szCs w:val="28"/>
        </w:rPr>
        <w:t>Ковалев В.В. Финансовый анализ. Методы и процедуры. - М.: Финансы и</w:t>
      </w:r>
      <w:r>
        <w:rPr>
          <w:sz w:val="28"/>
          <w:szCs w:val="28"/>
        </w:rPr>
        <w:t xml:space="preserve"> </w:t>
      </w:r>
      <w:r w:rsidRPr="007A6A72">
        <w:rPr>
          <w:sz w:val="28"/>
          <w:szCs w:val="28"/>
        </w:rPr>
        <w:t>статистика, 2002</w:t>
      </w:r>
      <w:r>
        <w:rPr>
          <w:sz w:val="28"/>
          <w:szCs w:val="28"/>
        </w:rPr>
        <w:t>.</w:t>
      </w:r>
      <w:r w:rsidRPr="009652B2">
        <w:rPr>
          <w:sz w:val="28"/>
          <w:szCs w:val="28"/>
        </w:rPr>
        <w:t xml:space="preserve"> </w:t>
      </w:r>
      <w:r w:rsidRPr="002A1DC4">
        <w:rPr>
          <w:sz w:val="28"/>
          <w:szCs w:val="28"/>
        </w:rPr>
        <w:t xml:space="preserve">– </w:t>
      </w:r>
      <w:r w:rsidRPr="007A6A72">
        <w:rPr>
          <w:sz w:val="28"/>
          <w:szCs w:val="28"/>
        </w:rPr>
        <w:t xml:space="preserve"> 547</w:t>
      </w:r>
      <w:r>
        <w:rPr>
          <w:sz w:val="28"/>
          <w:szCs w:val="28"/>
        </w:rPr>
        <w:t xml:space="preserve"> </w:t>
      </w:r>
      <w:r w:rsidRPr="007A6A72">
        <w:rPr>
          <w:sz w:val="28"/>
          <w:szCs w:val="28"/>
        </w:rPr>
        <w:t xml:space="preserve">с.  </w:t>
      </w:r>
    </w:p>
    <w:p w:rsidR="003F1AB3" w:rsidRPr="002A1DC4" w:rsidRDefault="003F1AB3" w:rsidP="003F1AB3">
      <w:pPr>
        <w:pStyle w:val="ab"/>
        <w:numPr>
          <w:ilvl w:val="0"/>
          <w:numId w:val="35"/>
        </w:numPr>
        <w:spacing w:after="0" w:line="360" w:lineRule="auto"/>
        <w:jc w:val="both"/>
        <w:rPr>
          <w:sz w:val="28"/>
          <w:szCs w:val="28"/>
        </w:rPr>
      </w:pPr>
      <w:r w:rsidRPr="002A1DC4">
        <w:rPr>
          <w:sz w:val="28"/>
          <w:szCs w:val="28"/>
        </w:rPr>
        <w:t>Карпова Т.П. Управленческий учет: Учебник для вузов. – М.: Аудит, ЮНИТИ, 2004. – 350с.</w:t>
      </w:r>
    </w:p>
    <w:p w:rsidR="003F1AB3" w:rsidRPr="002A1DC4" w:rsidRDefault="003F1AB3" w:rsidP="003F1AB3">
      <w:pPr>
        <w:widowControl/>
        <w:numPr>
          <w:ilvl w:val="0"/>
          <w:numId w:val="35"/>
        </w:numPr>
        <w:autoSpaceDE/>
        <w:autoSpaceDN/>
        <w:adjustRightInd/>
        <w:spacing w:line="360" w:lineRule="auto"/>
        <w:ind w:right="-5"/>
        <w:jc w:val="both"/>
        <w:rPr>
          <w:sz w:val="28"/>
          <w:szCs w:val="28"/>
        </w:rPr>
      </w:pPr>
      <w:r w:rsidRPr="002A1DC4">
        <w:rPr>
          <w:sz w:val="28"/>
          <w:szCs w:val="28"/>
        </w:rPr>
        <w:t>Ламыкин И.А. Основы бухгалтерского учёта. – М: Московский университет, 2007. –  546 с.</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t>Маркарьян Э.А., Герасименко Г.П., Маркарьян С.Э. Финансовый анализ: Учебное пособие. – М.:ИД ФБК-ПРЕСС, 2003. – 462 с.</w:t>
      </w:r>
    </w:p>
    <w:p w:rsidR="003F1AB3" w:rsidRPr="002A1DC4" w:rsidRDefault="003F1AB3" w:rsidP="003F1AB3">
      <w:pPr>
        <w:pStyle w:val="ab"/>
        <w:numPr>
          <w:ilvl w:val="0"/>
          <w:numId w:val="35"/>
        </w:numPr>
        <w:spacing w:after="0" w:line="360" w:lineRule="auto"/>
        <w:jc w:val="both"/>
        <w:rPr>
          <w:sz w:val="28"/>
          <w:szCs w:val="28"/>
        </w:rPr>
      </w:pPr>
      <w:r w:rsidRPr="002A1DC4">
        <w:rPr>
          <w:sz w:val="28"/>
          <w:szCs w:val="28"/>
        </w:rPr>
        <w:t>Маренков Н. Л., Веселова Т. Н., Кравцова Т. И., Грицюк Т. В.  – Бухгалтерский Учёт.</w:t>
      </w:r>
      <w:r w:rsidRPr="002A1DC4">
        <w:rPr>
          <w:sz w:val="28"/>
          <w:szCs w:val="28"/>
          <w:lang w:val="en-US"/>
        </w:rPr>
        <w:t xml:space="preserve"> </w:t>
      </w:r>
      <w:r w:rsidRPr="002A1DC4">
        <w:rPr>
          <w:sz w:val="28"/>
          <w:szCs w:val="28"/>
        </w:rPr>
        <w:t xml:space="preserve"> М., –  2002. – 738 с.</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color w:val="000000"/>
          <w:sz w:val="28"/>
          <w:szCs w:val="28"/>
        </w:rPr>
        <w:t>Мусрепов Г., Ф</w:t>
      </w:r>
      <w:r w:rsidRPr="002A1DC4">
        <w:rPr>
          <w:sz w:val="28"/>
          <w:szCs w:val="28"/>
        </w:rPr>
        <w:t>инансовый анализ на коммерческих предприятиях –Алматы, 2006. – 235 с.</w:t>
      </w:r>
    </w:p>
    <w:p w:rsidR="003F1AB3" w:rsidRPr="002A1DC4" w:rsidRDefault="003F1AB3" w:rsidP="003F1AB3">
      <w:pPr>
        <w:widowControl/>
        <w:numPr>
          <w:ilvl w:val="0"/>
          <w:numId w:val="35"/>
        </w:numPr>
        <w:autoSpaceDE/>
        <w:autoSpaceDN/>
        <w:adjustRightInd/>
        <w:spacing w:before="100" w:beforeAutospacing="1" w:after="100" w:afterAutospacing="1" w:line="360" w:lineRule="auto"/>
        <w:jc w:val="both"/>
        <w:rPr>
          <w:color w:val="000000"/>
          <w:sz w:val="28"/>
          <w:szCs w:val="28"/>
        </w:rPr>
      </w:pPr>
      <w:r w:rsidRPr="002A1DC4">
        <w:rPr>
          <w:color w:val="000000"/>
          <w:sz w:val="28"/>
          <w:szCs w:val="28"/>
        </w:rPr>
        <w:t>Нурсеитов Э.О. Бухгалтерский учет от азов до баланса.</w:t>
      </w:r>
      <w:r w:rsidRPr="002A1DC4">
        <w:rPr>
          <w:sz w:val="28"/>
          <w:szCs w:val="28"/>
        </w:rPr>
        <w:t xml:space="preserve"> – </w:t>
      </w:r>
      <w:r w:rsidRPr="002A1DC4">
        <w:rPr>
          <w:color w:val="000000"/>
          <w:sz w:val="28"/>
          <w:szCs w:val="28"/>
        </w:rPr>
        <w:t>Алматы</w:t>
      </w:r>
      <w:r w:rsidR="00B00EC0">
        <w:rPr>
          <w:color w:val="000000"/>
          <w:sz w:val="28"/>
          <w:szCs w:val="28"/>
        </w:rPr>
        <w:t>, 2007.</w:t>
      </w:r>
      <w:r w:rsidRPr="002A1DC4">
        <w:rPr>
          <w:sz w:val="28"/>
          <w:szCs w:val="28"/>
        </w:rPr>
        <w:t>– 144с.</w:t>
      </w:r>
    </w:p>
    <w:p w:rsidR="003F1AB3" w:rsidRPr="002066E1" w:rsidRDefault="003F1AB3" w:rsidP="003F1AB3">
      <w:pPr>
        <w:widowControl/>
        <w:numPr>
          <w:ilvl w:val="0"/>
          <w:numId w:val="35"/>
        </w:numPr>
        <w:autoSpaceDE/>
        <w:autoSpaceDN/>
        <w:adjustRightInd/>
        <w:spacing w:line="360" w:lineRule="auto"/>
        <w:jc w:val="both"/>
        <w:rPr>
          <w:sz w:val="28"/>
          <w:szCs w:val="28"/>
        </w:rPr>
      </w:pPr>
      <w:r w:rsidRPr="002A1DC4">
        <w:rPr>
          <w:sz w:val="28"/>
          <w:szCs w:val="28"/>
        </w:rPr>
        <w:t xml:space="preserve">Оразалин  К.Ж. Анализ хозяйственной деятельности предприятия: Учебник. – </w:t>
      </w:r>
      <w:r w:rsidRPr="002066E1">
        <w:rPr>
          <w:sz w:val="28"/>
          <w:szCs w:val="28"/>
        </w:rPr>
        <w:t>2-е изд., испр. и доп. – Алматы, 2005. – 296 с.</w:t>
      </w:r>
    </w:p>
    <w:p w:rsidR="006B643E" w:rsidRPr="006B643E" w:rsidRDefault="009652B2" w:rsidP="006B643E">
      <w:pPr>
        <w:numPr>
          <w:ilvl w:val="0"/>
          <w:numId w:val="35"/>
        </w:numPr>
        <w:spacing w:line="360" w:lineRule="auto"/>
        <w:jc w:val="both"/>
        <w:rPr>
          <w:sz w:val="28"/>
          <w:szCs w:val="28"/>
        </w:rPr>
      </w:pPr>
      <w:r w:rsidRPr="006B643E">
        <w:rPr>
          <w:sz w:val="28"/>
          <w:szCs w:val="28"/>
        </w:rPr>
        <w:t>Савицкая Т.В. Анализ хозяйст</w:t>
      </w:r>
      <w:r w:rsidR="006D7026">
        <w:rPr>
          <w:sz w:val="28"/>
          <w:szCs w:val="28"/>
        </w:rPr>
        <w:t>венной деятельности предприятия</w:t>
      </w:r>
      <w:r w:rsidRPr="006B643E">
        <w:rPr>
          <w:sz w:val="28"/>
          <w:szCs w:val="28"/>
        </w:rPr>
        <w:t xml:space="preserve">. –  М.: Новое знание, 2002. –  520 с. </w:t>
      </w:r>
    </w:p>
    <w:p w:rsidR="006B643E" w:rsidRPr="006B643E" w:rsidRDefault="009652B2" w:rsidP="006B643E">
      <w:pPr>
        <w:numPr>
          <w:ilvl w:val="0"/>
          <w:numId w:val="35"/>
        </w:numPr>
        <w:spacing w:line="360" w:lineRule="auto"/>
        <w:jc w:val="both"/>
        <w:rPr>
          <w:sz w:val="28"/>
          <w:szCs w:val="28"/>
        </w:rPr>
      </w:pPr>
      <w:r w:rsidRPr="006B643E">
        <w:rPr>
          <w:sz w:val="28"/>
          <w:szCs w:val="28"/>
        </w:rPr>
        <w:t xml:space="preserve">Финансовая отчетность </w:t>
      </w:r>
      <w:r w:rsidR="006B643E" w:rsidRPr="006B643E">
        <w:rPr>
          <w:sz w:val="28"/>
          <w:szCs w:val="28"/>
        </w:rPr>
        <w:t>ТОО «KAZPACO»</w:t>
      </w:r>
      <w:r w:rsidR="006B643E">
        <w:rPr>
          <w:sz w:val="28"/>
          <w:szCs w:val="28"/>
        </w:rPr>
        <w:t xml:space="preserve"> за 2004-2006 </w:t>
      </w:r>
      <w:r w:rsidR="00466FB0">
        <w:rPr>
          <w:sz w:val="28"/>
          <w:szCs w:val="28"/>
        </w:rPr>
        <w:t>гг.</w:t>
      </w:r>
    </w:p>
    <w:p w:rsidR="00636339" w:rsidRPr="007A6A72" w:rsidRDefault="00636339" w:rsidP="00EF260C">
      <w:pPr>
        <w:numPr>
          <w:ilvl w:val="0"/>
          <w:numId w:val="35"/>
        </w:numPr>
        <w:spacing w:line="360" w:lineRule="auto"/>
        <w:jc w:val="both"/>
        <w:rPr>
          <w:sz w:val="28"/>
          <w:szCs w:val="28"/>
        </w:rPr>
      </w:pPr>
      <w:r w:rsidRPr="007A6A72">
        <w:rPr>
          <w:sz w:val="28"/>
          <w:szCs w:val="28"/>
        </w:rPr>
        <w:t>Хорин   А.Н.   Финансовая   отчетность   организации:   цель   составления</w:t>
      </w:r>
      <w:r w:rsidR="00794B6A">
        <w:rPr>
          <w:sz w:val="28"/>
          <w:szCs w:val="28"/>
        </w:rPr>
        <w:t xml:space="preserve"> </w:t>
      </w:r>
      <w:r w:rsidRPr="007A6A72">
        <w:rPr>
          <w:sz w:val="28"/>
          <w:szCs w:val="28"/>
        </w:rPr>
        <w:t>//Бухгалтерский учет 2005</w:t>
      </w:r>
      <w:r w:rsidR="009652B2">
        <w:rPr>
          <w:sz w:val="28"/>
          <w:szCs w:val="28"/>
        </w:rPr>
        <w:t>.</w:t>
      </w:r>
      <w:r w:rsidR="009652B2" w:rsidRPr="009652B2">
        <w:rPr>
          <w:sz w:val="28"/>
          <w:szCs w:val="28"/>
        </w:rPr>
        <w:t xml:space="preserve"> </w:t>
      </w:r>
      <w:r w:rsidR="009652B2" w:rsidRPr="002A1DC4">
        <w:rPr>
          <w:sz w:val="28"/>
          <w:szCs w:val="28"/>
        </w:rPr>
        <w:t xml:space="preserve">– </w:t>
      </w:r>
      <w:r w:rsidRPr="007A6A72">
        <w:rPr>
          <w:sz w:val="28"/>
          <w:szCs w:val="28"/>
        </w:rPr>
        <w:t xml:space="preserve"> №7</w:t>
      </w:r>
      <w:r w:rsidR="009652B2">
        <w:rPr>
          <w:sz w:val="28"/>
          <w:szCs w:val="28"/>
        </w:rPr>
        <w:t>.</w:t>
      </w:r>
      <w:r w:rsidR="009652B2" w:rsidRPr="009652B2">
        <w:rPr>
          <w:sz w:val="28"/>
          <w:szCs w:val="28"/>
        </w:rPr>
        <w:t xml:space="preserve"> </w:t>
      </w:r>
      <w:r w:rsidR="009652B2" w:rsidRPr="002A1DC4">
        <w:rPr>
          <w:sz w:val="28"/>
          <w:szCs w:val="28"/>
        </w:rPr>
        <w:t xml:space="preserve">– </w:t>
      </w:r>
      <w:r w:rsidR="009652B2">
        <w:rPr>
          <w:sz w:val="28"/>
          <w:szCs w:val="28"/>
        </w:rPr>
        <w:t xml:space="preserve"> С</w:t>
      </w:r>
      <w:r w:rsidRPr="007A6A72">
        <w:rPr>
          <w:sz w:val="28"/>
          <w:szCs w:val="28"/>
        </w:rPr>
        <w:t xml:space="preserve">. 10-14. </w:t>
      </w:r>
    </w:p>
    <w:p w:rsidR="003F1AB3" w:rsidRPr="002A1DC4" w:rsidRDefault="003F1AB3" w:rsidP="003F1AB3">
      <w:pPr>
        <w:widowControl/>
        <w:numPr>
          <w:ilvl w:val="0"/>
          <w:numId w:val="35"/>
        </w:numPr>
        <w:autoSpaceDE/>
        <w:autoSpaceDN/>
        <w:adjustRightInd/>
        <w:spacing w:line="360" w:lineRule="auto"/>
        <w:jc w:val="both"/>
        <w:rPr>
          <w:sz w:val="28"/>
          <w:szCs w:val="28"/>
        </w:rPr>
      </w:pPr>
      <w:r w:rsidRPr="002A1DC4">
        <w:rPr>
          <w:sz w:val="28"/>
          <w:szCs w:val="28"/>
        </w:rPr>
        <w:t>Шеремет А.Д., Негашев Е.В. Методика финансового анализа. – М.: ИНФРА-М, 2006. – 673 с.</w:t>
      </w:r>
    </w:p>
    <w:p w:rsidR="00636339" w:rsidRPr="007A6A72" w:rsidRDefault="00636339" w:rsidP="00EF260C">
      <w:pPr>
        <w:spacing w:line="360" w:lineRule="auto"/>
        <w:jc w:val="both"/>
        <w:rPr>
          <w:sz w:val="28"/>
          <w:szCs w:val="28"/>
        </w:rPr>
      </w:pPr>
    </w:p>
    <w:p w:rsidR="004D26C4" w:rsidRDefault="00D7178D" w:rsidP="0081713A">
      <w:pPr>
        <w:jc w:val="center"/>
        <w:rPr>
          <w:sz w:val="28"/>
          <w:szCs w:val="28"/>
        </w:rPr>
      </w:pPr>
      <w:r>
        <w:rPr>
          <w:sz w:val="28"/>
          <w:szCs w:val="28"/>
        </w:rPr>
        <w:lastRenderedPageBreak/>
        <w:t>Доклад</w:t>
      </w:r>
    </w:p>
    <w:p w:rsidR="00D7178D" w:rsidRDefault="00D7178D" w:rsidP="0081713A">
      <w:pPr>
        <w:jc w:val="both"/>
        <w:rPr>
          <w:sz w:val="28"/>
          <w:szCs w:val="28"/>
        </w:rPr>
      </w:pPr>
    </w:p>
    <w:p w:rsidR="00D7178D" w:rsidRPr="004D5AF9" w:rsidRDefault="00D7178D" w:rsidP="0081713A">
      <w:pPr>
        <w:jc w:val="both"/>
        <w:rPr>
          <w:sz w:val="24"/>
          <w:szCs w:val="24"/>
        </w:rPr>
      </w:pPr>
    </w:p>
    <w:p w:rsidR="00D7178D" w:rsidRPr="0088155D" w:rsidRDefault="00D7178D" w:rsidP="0081713A">
      <w:pPr>
        <w:jc w:val="both"/>
        <w:rPr>
          <w:sz w:val="26"/>
          <w:szCs w:val="26"/>
        </w:rPr>
      </w:pPr>
      <w:r w:rsidRPr="0088155D">
        <w:rPr>
          <w:sz w:val="26"/>
          <w:szCs w:val="26"/>
        </w:rPr>
        <w:t>Уважаемый Пр</w:t>
      </w:r>
      <w:r w:rsidR="00681F13" w:rsidRPr="0088155D">
        <w:rPr>
          <w:sz w:val="26"/>
          <w:szCs w:val="26"/>
        </w:rPr>
        <w:t>е</w:t>
      </w:r>
      <w:r w:rsidRPr="0088155D">
        <w:rPr>
          <w:sz w:val="26"/>
          <w:szCs w:val="26"/>
        </w:rPr>
        <w:t>дседатель и члены аттестационной комиссии</w:t>
      </w:r>
    </w:p>
    <w:p w:rsidR="00D7178D" w:rsidRPr="0088155D" w:rsidRDefault="00D7178D" w:rsidP="0081713A">
      <w:pPr>
        <w:jc w:val="both"/>
        <w:rPr>
          <w:sz w:val="26"/>
          <w:szCs w:val="26"/>
        </w:rPr>
      </w:pPr>
      <w:r w:rsidRPr="0088155D">
        <w:rPr>
          <w:sz w:val="26"/>
          <w:szCs w:val="26"/>
        </w:rPr>
        <w:t>Вашему вниманию предоставляется работа на тему</w:t>
      </w:r>
    </w:p>
    <w:p w:rsidR="00567690" w:rsidRPr="0088155D" w:rsidRDefault="00567690" w:rsidP="0081713A">
      <w:pPr>
        <w:jc w:val="both"/>
        <w:rPr>
          <w:sz w:val="26"/>
          <w:szCs w:val="26"/>
        </w:rPr>
      </w:pPr>
    </w:p>
    <w:p w:rsidR="00D7178D" w:rsidRPr="0088155D" w:rsidRDefault="00D7178D" w:rsidP="0081713A">
      <w:pPr>
        <w:ind w:firstLine="709"/>
        <w:jc w:val="both"/>
        <w:rPr>
          <w:sz w:val="26"/>
          <w:szCs w:val="26"/>
        </w:rPr>
      </w:pPr>
      <w:r w:rsidRPr="0088155D">
        <w:rPr>
          <w:b/>
          <w:sz w:val="26"/>
          <w:szCs w:val="26"/>
        </w:rPr>
        <w:t>Актуальность темы.</w:t>
      </w:r>
      <w:r w:rsidRPr="0088155D">
        <w:rPr>
          <w:sz w:val="26"/>
          <w:szCs w:val="26"/>
        </w:rPr>
        <w:t xml:space="preserve"> В настоящее время, в условиях рыночной экономики,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D7178D" w:rsidRPr="0088155D" w:rsidRDefault="00D7178D" w:rsidP="0081713A">
      <w:pPr>
        <w:ind w:firstLine="709"/>
        <w:jc w:val="both"/>
        <w:rPr>
          <w:sz w:val="26"/>
          <w:szCs w:val="26"/>
        </w:rPr>
      </w:pPr>
      <w:r w:rsidRPr="0088155D">
        <w:rPr>
          <w:sz w:val="26"/>
          <w:szCs w:val="26"/>
        </w:rPr>
        <w:t xml:space="preserve">Результаты такого анализа </w:t>
      </w:r>
      <w:r w:rsidR="00863517" w:rsidRPr="0088155D">
        <w:rPr>
          <w:sz w:val="26"/>
          <w:szCs w:val="26"/>
        </w:rPr>
        <w:t>нужны,</w:t>
      </w:r>
      <w:r w:rsidRPr="0088155D">
        <w:rPr>
          <w:sz w:val="26"/>
          <w:szCs w:val="26"/>
        </w:rPr>
        <w:t xml:space="preserve"> прежде </w:t>
      </w:r>
      <w:r w:rsidR="00863517" w:rsidRPr="0088155D">
        <w:rPr>
          <w:sz w:val="26"/>
          <w:szCs w:val="26"/>
        </w:rPr>
        <w:t>всего,</w:t>
      </w:r>
      <w:r w:rsidRPr="0088155D">
        <w:rPr>
          <w:sz w:val="26"/>
          <w:szCs w:val="26"/>
        </w:rPr>
        <w:t xml:space="preserve"> собственникам, а также кредиторам, инвесторам, поставщикам, менеджерам и налоговым службам.</w:t>
      </w:r>
    </w:p>
    <w:p w:rsidR="00D7178D" w:rsidRPr="0088155D" w:rsidRDefault="00D7178D" w:rsidP="0081713A">
      <w:pPr>
        <w:ind w:firstLine="709"/>
        <w:jc w:val="both"/>
        <w:rPr>
          <w:sz w:val="26"/>
          <w:szCs w:val="26"/>
        </w:rPr>
      </w:pPr>
      <w:r w:rsidRPr="0088155D">
        <w:rPr>
          <w:sz w:val="26"/>
          <w:szCs w:val="26"/>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объективно оценить внутренние и внешние отношения анализируемого объекта: охарактеризовать его платежеспособность, эффективность деятельности, перспективы развития, а затем по результатам принять обоснованное решение.</w:t>
      </w:r>
    </w:p>
    <w:p w:rsidR="00D7178D" w:rsidRPr="0088155D" w:rsidRDefault="00D7178D" w:rsidP="0081713A">
      <w:pPr>
        <w:ind w:firstLine="709"/>
        <w:jc w:val="both"/>
        <w:rPr>
          <w:sz w:val="26"/>
          <w:szCs w:val="26"/>
        </w:rPr>
      </w:pPr>
      <w:r w:rsidRPr="0088155D">
        <w:rPr>
          <w:sz w:val="26"/>
          <w:szCs w:val="26"/>
        </w:rPr>
        <w:t>Основными задачами анализа финансового положения предприятия являются следующие: оценка динамики состава и структуры активов, их состояние и движение; оценка динамики состава и структуры источников собственного и заемного капитала, их состояние и движение; анализ абсолютных и относительных показателей финансовой устойчивости предприятия и оценка изменения ее уровня; анализ платежеспособности предприятия и ликвидности активов его баланса.</w:t>
      </w:r>
    </w:p>
    <w:p w:rsidR="00D7178D" w:rsidRPr="0088155D" w:rsidRDefault="00D7178D" w:rsidP="0081713A">
      <w:pPr>
        <w:ind w:firstLine="709"/>
        <w:jc w:val="both"/>
        <w:rPr>
          <w:sz w:val="26"/>
          <w:szCs w:val="26"/>
        </w:rPr>
      </w:pPr>
      <w:r w:rsidRPr="0088155D">
        <w:rPr>
          <w:sz w:val="26"/>
          <w:szCs w:val="26"/>
        </w:rPr>
        <w:t>В условиях перехода к рыночным отношениям в деятельности предприятия финансовые результаты стали занимать одно из ведущих направлений, как в области учета, так и при анализе деятельности предприятия.</w:t>
      </w:r>
    </w:p>
    <w:p w:rsidR="00D7178D" w:rsidRPr="0088155D" w:rsidRDefault="00D7178D" w:rsidP="0081713A">
      <w:pPr>
        <w:ind w:firstLine="709"/>
        <w:jc w:val="both"/>
        <w:rPr>
          <w:sz w:val="26"/>
          <w:szCs w:val="26"/>
        </w:rPr>
      </w:pPr>
      <w:r w:rsidRPr="0088155D">
        <w:rPr>
          <w:sz w:val="26"/>
          <w:szCs w:val="26"/>
        </w:rPr>
        <w:t>Собственники предприятий заинтересованы в максимизации доходов, поскольку именно за счет дохода предприятия могут развиваться.</w:t>
      </w:r>
    </w:p>
    <w:p w:rsidR="00D7178D" w:rsidRPr="0088155D" w:rsidRDefault="00D7178D" w:rsidP="0081713A">
      <w:pPr>
        <w:ind w:firstLine="709"/>
        <w:jc w:val="both"/>
        <w:rPr>
          <w:sz w:val="26"/>
          <w:szCs w:val="26"/>
        </w:rPr>
      </w:pPr>
      <w:r w:rsidRPr="0088155D">
        <w:rPr>
          <w:sz w:val="26"/>
          <w:szCs w:val="26"/>
        </w:rPr>
        <w:t>Финансовая отчетность в условиях рыночной экономики превращается практически в единственный систематизированный источник финансовой информации о деятельности хозяйствующего субъекта, в основное средство коммуникации хозяйствующих субъектов различных организационно- правовых форм и информационную базу последующих аналитических расчетов, необходимых для принятия управленческого решения.</w:t>
      </w:r>
    </w:p>
    <w:p w:rsidR="00D7178D" w:rsidRPr="0088155D" w:rsidRDefault="00D7178D" w:rsidP="0081713A">
      <w:pPr>
        <w:ind w:firstLine="709"/>
        <w:jc w:val="both"/>
        <w:rPr>
          <w:sz w:val="26"/>
          <w:szCs w:val="26"/>
        </w:rPr>
      </w:pPr>
      <w:r w:rsidRPr="0088155D">
        <w:rPr>
          <w:sz w:val="26"/>
          <w:szCs w:val="26"/>
        </w:rPr>
        <w:t>Составление отчетности — это завершающий этап учетной работы, так как по ее данным подводят итоги деятельности предприятия. Поэтому финансовая отчетность является одним из главных источников обеспечения пользователей полезной, значимой и достоверной информацией о финансовом состоянии и результатах деятельности предприятия за отчетный период.</w:t>
      </w:r>
    </w:p>
    <w:p w:rsidR="00D7178D" w:rsidRPr="0088155D" w:rsidRDefault="00D7178D" w:rsidP="0081713A">
      <w:pPr>
        <w:ind w:firstLine="709"/>
        <w:jc w:val="both"/>
        <w:rPr>
          <w:sz w:val="26"/>
          <w:szCs w:val="26"/>
        </w:rPr>
      </w:pPr>
      <w:r w:rsidRPr="0088155D">
        <w:rPr>
          <w:sz w:val="26"/>
          <w:szCs w:val="26"/>
        </w:rPr>
        <w:t xml:space="preserve">Используя отчетность для анализа, можно раскрыть причины достигнутых успехов, а также недостатков в работе предприятия, наметить пути совершенствования его деятельности. Можно получить информацию необходимую для выработки инвестиционной политики и политики предприятия в области кредитования, оценку будущих денежных потоков, оценки ресурсов и обязательств  предприятия и деятельности </w:t>
      </w:r>
      <w:r w:rsidRPr="0088155D">
        <w:rPr>
          <w:sz w:val="26"/>
          <w:szCs w:val="26"/>
        </w:rPr>
        <w:lastRenderedPageBreak/>
        <w:t>его руководящих органов.</w:t>
      </w:r>
    </w:p>
    <w:p w:rsidR="00E97642" w:rsidRDefault="00D7178D" w:rsidP="0081713A">
      <w:pPr>
        <w:ind w:firstLine="709"/>
        <w:jc w:val="both"/>
        <w:rPr>
          <w:sz w:val="26"/>
          <w:szCs w:val="26"/>
        </w:rPr>
      </w:pPr>
      <w:r w:rsidRPr="0088155D">
        <w:rPr>
          <w:b/>
          <w:sz w:val="26"/>
          <w:szCs w:val="26"/>
        </w:rPr>
        <w:t>Объектом</w:t>
      </w:r>
      <w:r w:rsidRPr="0088155D">
        <w:rPr>
          <w:sz w:val="26"/>
          <w:szCs w:val="26"/>
        </w:rPr>
        <w:t xml:space="preserve"> данного исследования является </w:t>
      </w:r>
      <w:r w:rsidR="00E97642" w:rsidRPr="0088155D">
        <w:rPr>
          <w:sz w:val="26"/>
          <w:szCs w:val="26"/>
        </w:rPr>
        <w:t xml:space="preserve">ТОО «KAZPACO» </w:t>
      </w:r>
    </w:p>
    <w:p w:rsidR="00D7178D" w:rsidRPr="0088155D" w:rsidRDefault="00D7178D" w:rsidP="0081713A">
      <w:pPr>
        <w:ind w:firstLine="709"/>
        <w:jc w:val="both"/>
        <w:rPr>
          <w:sz w:val="26"/>
          <w:szCs w:val="26"/>
        </w:rPr>
      </w:pPr>
      <w:r w:rsidRPr="0088155D">
        <w:rPr>
          <w:b/>
          <w:sz w:val="26"/>
          <w:szCs w:val="26"/>
        </w:rPr>
        <w:t>Предмет</w:t>
      </w:r>
      <w:r w:rsidRPr="0088155D">
        <w:rPr>
          <w:sz w:val="26"/>
          <w:szCs w:val="26"/>
        </w:rPr>
        <w:t xml:space="preserve"> исследования – факторы, определяющие уровень финансовой устойчивости предприятия.</w:t>
      </w:r>
    </w:p>
    <w:p w:rsidR="00D7178D" w:rsidRPr="0088155D" w:rsidRDefault="00D7178D" w:rsidP="0081713A">
      <w:pPr>
        <w:ind w:firstLine="709"/>
        <w:jc w:val="both"/>
        <w:rPr>
          <w:sz w:val="26"/>
          <w:szCs w:val="26"/>
        </w:rPr>
      </w:pPr>
      <w:r w:rsidRPr="0088155D">
        <w:rPr>
          <w:b/>
          <w:sz w:val="26"/>
          <w:szCs w:val="26"/>
        </w:rPr>
        <w:t>Целью</w:t>
      </w:r>
      <w:r w:rsidRPr="0088155D">
        <w:rPr>
          <w:sz w:val="26"/>
          <w:szCs w:val="26"/>
        </w:rPr>
        <w:t xml:space="preserve"> данной работы - рассмотреть финансовое положение предприятия и пути достижения финансовой стабильности работы предприятия.</w:t>
      </w:r>
    </w:p>
    <w:p w:rsidR="00D7178D" w:rsidRPr="0088155D" w:rsidRDefault="00D7178D" w:rsidP="0081713A">
      <w:pPr>
        <w:ind w:firstLine="709"/>
        <w:jc w:val="both"/>
        <w:rPr>
          <w:sz w:val="26"/>
          <w:szCs w:val="26"/>
        </w:rPr>
      </w:pPr>
      <w:r w:rsidRPr="0088155D">
        <w:rPr>
          <w:sz w:val="26"/>
          <w:szCs w:val="26"/>
        </w:rPr>
        <w:t xml:space="preserve">Исходя из поставленной цели, нужно решить следующие </w:t>
      </w:r>
      <w:r w:rsidRPr="0088155D">
        <w:rPr>
          <w:b/>
          <w:sz w:val="26"/>
          <w:szCs w:val="26"/>
        </w:rPr>
        <w:t>задачи</w:t>
      </w:r>
      <w:r w:rsidRPr="0088155D">
        <w:rPr>
          <w:sz w:val="26"/>
          <w:szCs w:val="26"/>
        </w:rPr>
        <w:t>:</w:t>
      </w:r>
    </w:p>
    <w:p w:rsidR="00D7178D" w:rsidRPr="0088155D" w:rsidRDefault="00D7178D" w:rsidP="0081713A">
      <w:pPr>
        <w:numPr>
          <w:ilvl w:val="0"/>
          <w:numId w:val="4"/>
        </w:numPr>
        <w:jc w:val="both"/>
        <w:rPr>
          <w:sz w:val="26"/>
          <w:szCs w:val="26"/>
        </w:rPr>
      </w:pPr>
      <w:r w:rsidRPr="0088155D">
        <w:rPr>
          <w:sz w:val="26"/>
          <w:szCs w:val="26"/>
        </w:rPr>
        <w:t>рассмотреть теоретические аспекты финансового анализа предприятия;</w:t>
      </w:r>
    </w:p>
    <w:p w:rsidR="00D7178D" w:rsidRPr="0088155D" w:rsidRDefault="00D7178D" w:rsidP="0081713A">
      <w:pPr>
        <w:numPr>
          <w:ilvl w:val="0"/>
          <w:numId w:val="4"/>
        </w:numPr>
        <w:jc w:val="both"/>
        <w:rPr>
          <w:sz w:val="26"/>
          <w:szCs w:val="26"/>
        </w:rPr>
      </w:pPr>
      <w:r w:rsidRPr="0088155D">
        <w:rPr>
          <w:sz w:val="26"/>
          <w:szCs w:val="26"/>
        </w:rPr>
        <w:t>проанализировать    обеспеченность    предприятие    собственными    и</w:t>
      </w:r>
      <w:r w:rsidRPr="0088155D">
        <w:rPr>
          <w:sz w:val="26"/>
          <w:szCs w:val="26"/>
        </w:rPr>
        <w:br/>
        <w:t>заемными средствами;</w:t>
      </w:r>
    </w:p>
    <w:p w:rsidR="00D7178D" w:rsidRPr="0088155D" w:rsidRDefault="00D7178D" w:rsidP="0081713A">
      <w:pPr>
        <w:numPr>
          <w:ilvl w:val="0"/>
          <w:numId w:val="4"/>
        </w:numPr>
        <w:jc w:val="both"/>
        <w:rPr>
          <w:sz w:val="26"/>
          <w:szCs w:val="26"/>
        </w:rPr>
      </w:pPr>
      <w:r w:rsidRPr="0088155D">
        <w:rPr>
          <w:sz w:val="26"/>
          <w:szCs w:val="26"/>
        </w:rPr>
        <w:t>провести оценку финансовой устойчивости и платежеспособности;</w:t>
      </w:r>
    </w:p>
    <w:p w:rsidR="00D7178D" w:rsidRPr="0088155D" w:rsidRDefault="00D52A14" w:rsidP="0081713A">
      <w:pPr>
        <w:numPr>
          <w:ilvl w:val="0"/>
          <w:numId w:val="4"/>
        </w:numPr>
        <w:jc w:val="both"/>
        <w:rPr>
          <w:sz w:val="26"/>
          <w:szCs w:val="26"/>
        </w:rPr>
      </w:pPr>
      <w:r w:rsidRPr="0088155D">
        <w:rPr>
          <w:sz w:val="26"/>
          <w:szCs w:val="26"/>
        </w:rPr>
        <w:t>изучить показатели ликвидности.</w:t>
      </w:r>
    </w:p>
    <w:p w:rsidR="00D52A14" w:rsidRPr="0088155D" w:rsidRDefault="00D52A14" w:rsidP="0081713A">
      <w:pPr>
        <w:tabs>
          <w:tab w:val="left" w:pos="7161"/>
          <w:tab w:val="right" w:pos="10208"/>
        </w:tabs>
        <w:jc w:val="both"/>
        <w:rPr>
          <w:sz w:val="26"/>
          <w:szCs w:val="26"/>
        </w:rPr>
      </w:pPr>
      <w:r w:rsidRPr="0088155D">
        <w:rPr>
          <w:sz w:val="26"/>
          <w:szCs w:val="26"/>
        </w:rPr>
        <w:t>В Раздаточном материале 1 показана структура работы</w:t>
      </w:r>
    </w:p>
    <w:p w:rsidR="00D52A14" w:rsidRPr="0088155D" w:rsidRDefault="00D52A14" w:rsidP="0081713A">
      <w:pPr>
        <w:ind w:left="227"/>
        <w:jc w:val="both"/>
        <w:rPr>
          <w:sz w:val="26"/>
          <w:szCs w:val="26"/>
        </w:rPr>
      </w:pPr>
    </w:p>
    <w:p w:rsidR="00D7178D" w:rsidRPr="0088155D" w:rsidRDefault="00D7178D" w:rsidP="0081713A">
      <w:pPr>
        <w:jc w:val="both"/>
        <w:rPr>
          <w:sz w:val="26"/>
          <w:szCs w:val="26"/>
        </w:rPr>
      </w:pPr>
      <w:r w:rsidRPr="0088155D">
        <w:rPr>
          <w:sz w:val="26"/>
          <w:szCs w:val="26"/>
        </w:rPr>
        <w:t>Проведенный анализ позволяет сделать выводы:</w:t>
      </w:r>
    </w:p>
    <w:p w:rsidR="00D7178D" w:rsidRPr="0088155D" w:rsidRDefault="00D7178D" w:rsidP="0081713A">
      <w:pPr>
        <w:ind w:firstLine="709"/>
        <w:jc w:val="both"/>
        <w:rPr>
          <w:sz w:val="26"/>
          <w:szCs w:val="26"/>
        </w:rPr>
      </w:pPr>
      <w:r w:rsidRPr="0088155D">
        <w:rPr>
          <w:sz w:val="26"/>
          <w:szCs w:val="26"/>
        </w:rPr>
        <w:t>Определение качества финансового состояния, изучение причин его улучшения или ухудшения за период, подготовка рекомендаций по повыше</w:t>
      </w:r>
      <w:r w:rsidRPr="0088155D">
        <w:rPr>
          <w:sz w:val="26"/>
          <w:szCs w:val="26"/>
        </w:rPr>
        <w:softHyphen/>
        <w:t>нию финансовой устойчивости и платежеспособности предприятия являются главными моментами анализа финансового состояния. Но анализ финансового состояния любого предприятия необходимо проводить в купе с экономическим анализом.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w:t>
      </w:r>
    </w:p>
    <w:p w:rsidR="00D7178D" w:rsidRPr="0088155D" w:rsidRDefault="00D7178D" w:rsidP="0081713A">
      <w:pPr>
        <w:ind w:firstLine="567"/>
        <w:jc w:val="both"/>
        <w:rPr>
          <w:sz w:val="26"/>
          <w:szCs w:val="26"/>
        </w:rPr>
      </w:pPr>
      <w:r w:rsidRPr="0088155D">
        <w:rPr>
          <w:sz w:val="26"/>
          <w:szCs w:val="26"/>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w:t>
      </w:r>
      <w:r w:rsidRPr="0088155D">
        <w:rPr>
          <w:sz w:val="26"/>
          <w:szCs w:val="26"/>
        </w:rPr>
        <w:softHyphen/>
        <w:t>сами. Поэтому финансовая деятельность как составная часть хозяйственной деятельности на</w:t>
      </w:r>
      <w:r w:rsidRPr="0088155D">
        <w:rPr>
          <w:sz w:val="26"/>
          <w:szCs w:val="26"/>
        </w:rPr>
        <w:softHyphen/>
        <w:t>правлена на обеспечение планомерного поступления и расходования денежных ресурсов, вы</w:t>
      </w:r>
      <w:r w:rsidRPr="0088155D">
        <w:rPr>
          <w:sz w:val="26"/>
          <w:szCs w:val="26"/>
        </w:rPr>
        <w:softHyphen/>
        <w:t>полнение расчетной дисциплины, достижение рациональных пропорций собственного и заем</w:t>
      </w:r>
      <w:r w:rsidRPr="0088155D">
        <w:rPr>
          <w:sz w:val="26"/>
          <w:szCs w:val="26"/>
        </w:rPr>
        <w:softHyphen/>
        <w:t>ного капитала и наиболее эффективного его использования. Главной целью финансовой дея</w:t>
      </w:r>
      <w:r w:rsidRPr="0088155D">
        <w:rPr>
          <w:sz w:val="26"/>
          <w:szCs w:val="26"/>
        </w:rPr>
        <w:softHyphen/>
        <w:t>тельности является решение, где, когда и как использовать финансовые ресурсы для эффектив</w:t>
      </w:r>
      <w:r w:rsidRPr="0088155D">
        <w:rPr>
          <w:sz w:val="26"/>
          <w:szCs w:val="26"/>
        </w:rPr>
        <w:softHyphen/>
        <w:t>ного развития производства и получения максимальной прибыли.</w:t>
      </w:r>
    </w:p>
    <w:p w:rsidR="00D7178D" w:rsidRPr="0088155D" w:rsidRDefault="00D7178D" w:rsidP="0081713A">
      <w:pPr>
        <w:ind w:firstLine="567"/>
        <w:jc w:val="both"/>
        <w:rPr>
          <w:sz w:val="26"/>
          <w:szCs w:val="26"/>
        </w:rPr>
      </w:pPr>
      <w:r w:rsidRPr="0088155D">
        <w:rPr>
          <w:sz w:val="26"/>
          <w:szCs w:val="26"/>
        </w:rPr>
        <w:t>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w:t>
      </w:r>
    </w:p>
    <w:p w:rsidR="0081713A" w:rsidRPr="0088155D" w:rsidRDefault="0081713A" w:rsidP="0081713A">
      <w:pPr>
        <w:tabs>
          <w:tab w:val="left" w:pos="7161"/>
          <w:tab w:val="right" w:pos="10208"/>
        </w:tabs>
        <w:jc w:val="both"/>
        <w:rPr>
          <w:sz w:val="26"/>
          <w:szCs w:val="26"/>
        </w:rPr>
      </w:pPr>
      <w:r w:rsidRPr="0088155D">
        <w:rPr>
          <w:sz w:val="26"/>
          <w:szCs w:val="26"/>
        </w:rPr>
        <w:t>Раздаточный материал 2 наглядно иллюстрирует Оценку коэффициентов финансового состояния предприятия</w:t>
      </w:r>
    </w:p>
    <w:p w:rsidR="0081713A" w:rsidRPr="0088155D" w:rsidRDefault="0081713A" w:rsidP="0081713A">
      <w:pPr>
        <w:ind w:firstLine="567"/>
        <w:jc w:val="both"/>
        <w:rPr>
          <w:sz w:val="26"/>
          <w:szCs w:val="26"/>
        </w:rPr>
      </w:pPr>
    </w:p>
    <w:p w:rsidR="00D7178D" w:rsidRPr="0088155D" w:rsidRDefault="00D7178D" w:rsidP="0081713A">
      <w:pPr>
        <w:ind w:firstLine="709"/>
        <w:jc w:val="both"/>
        <w:rPr>
          <w:sz w:val="26"/>
          <w:szCs w:val="26"/>
        </w:rPr>
      </w:pPr>
      <w:r w:rsidRPr="0088155D">
        <w:rPr>
          <w:sz w:val="26"/>
          <w:szCs w:val="26"/>
        </w:rPr>
        <w:t>На основании проведенного анализа платежеспособности и ликвидности ТОО «KAZPACO» за 2004-2006 годы можно сделать следующие выводы.</w:t>
      </w:r>
    </w:p>
    <w:p w:rsidR="00D7178D" w:rsidRPr="0088155D" w:rsidRDefault="00D7178D" w:rsidP="0081713A">
      <w:pPr>
        <w:ind w:firstLine="709"/>
        <w:jc w:val="both"/>
        <w:rPr>
          <w:sz w:val="26"/>
          <w:szCs w:val="26"/>
        </w:rPr>
      </w:pPr>
      <w:r w:rsidRPr="0088155D">
        <w:rPr>
          <w:sz w:val="26"/>
          <w:szCs w:val="26"/>
        </w:rPr>
        <w:t>Основной целью деятельности товарищества является реализация строительных материалов, аренда имущества, находящегося на балансе предприятия и принятого по договорам совместной деятельности.</w:t>
      </w:r>
    </w:p>
    <w:p w:rsidR="00D7178D" w:rsidRPr="0088155D" w:rsidRDefault="00D7178D" w:rsidP="0081713A">
      <w:pPr>
        <w:ind w:firstLine="709"/>
        <w:jc w:val="both"/>
        <w:rPr>
          <w:sz w:val="26"/>
          <w:szCs w:val="26"/>
        </w:rPr>
      </w:pPr>
      <w:r w:rsidRPr="0088155D">
        <w:rPr>
          <w:sz w:val="26"/>
          <w:szCs w:val="26"/>
        </w:rPr>
        <w:t>В 2004 году ТОО «KAZPACO» получило доход 5369,4 тыс.тенге, в 2005 году доход составил 5647,2 тыс.тенге, что на 105,2% больше по сравнению с годом. В 2006 году доход составила 7247,4 тыс.тенге, что по сравнению с годом больше на 128,3%, в сумме на 1600,2 тыс.тенге.</w:t>
      </w:r>
    </w:p>
    <w:p w:rsidR="00D7178D" w:rsidRPr="0088155D" w:rsidRDefault="00D7178D" w:rsidP="0081713A">
      <w:pPr>
        <w:ind w:firstLine="709"/>
        <w:jc w:val="both"/>
        <w:rPr>
          <w:sz w:val="26"/>
          <w:szCs w:val="26"/>
        </w:rPr>
      </w:pPr>
      <w:r w:rsidRPr="0088155D">
        <w:rPr>
          <w:sz w:val="26"/>
          <w:szCs w:val="26"/>
        </w:rPr>
        <w:t xml:space="preserve">Имущество предприятия составляет основные (долгосрочные) и оборотные (текущие) средства. Стоимость долгосрочных активов на конец 2004 года составляет 126293 тыс. тенге, или 43,07% в структуре имущества предприятия. За анализируемый </w:t>
      </w:r>
      <w:r w:rsidRPr="0088155D">
        <w:rPr>
          <w:sz w:val="26"/>
          <w:szCs w:val="26"/>
        </w:rPr>
        <w:lastRenderedPageBreak/>
        <w:t>период происходит уменьшение стоимости иммобилизованных средств на 16281 тыс. тенге, активов на конец 2006 года составляет 110012 тыс. тенге. В структуре имущества долгосрочные активы на конец 2006 года занимают 58,6%.</w:t>
      </w:r>
    </w:p>
    <w:p w:rsidR="00D7178D" w:rsidRPr="0088155D" w:rsidRDefault="00D7178D" w:rsidP="0081713A">
      <w:pPr>
        <w:ind w:firstLine="709"/>
        <w:jc w:val="both"/>
        <w:rPr>
          <w:sz w:val="26"/>
          <w:szCs w:val="26"/>
        </w:rPr>
      </w:pPr>
      <w:r w:rsidRPr="0088155D">
        <w:rPr>
          <w:sz w:val="26"/>
          <w:szCs w:val="26"/>
        </w:rPr>
        <w:t>Стоимость текущих активов за 2004-2006 годы уменьшается на 89218 тыс. тенге, или на 53,4%. На конец 2006 года сумма оборотных средств предприятия равна 77711 тыс. тенге, или 41,4% в структуре имущества хозяйства.</w:t>
      </w:r>
    </w:p>
    <w:p w:rsidR="00D7178D" w:rsidRPr="0088155D" w:rsidRDefault="00D7178D" w:rsidP="0081713A">
      <w:pPr>
        <w:ind w:firstLine="709"/>
        <w:jc w:val="both"/>
        <w:rPr>
          <w:sz w:val="26"/>
          <w:szCs w:val="26"/>
        </w:rPr>
      </w:pPr>
      <w:r w:rsidRPr="0088155D">
        <w:rPr>
          <w:sz w:val="26"/>
          <w:szCs w:val="26"/>
        </w:rPr>
        <w:t>Наибольший удельный вес в структуре долгосрочных активов занимают основные средства. На конец 2004 года их стоимость составляла 90888 тыс. тенге, а на конец 2006 года стоимость основных средств составляет 78213 тыс. тенге, то есть происходит снижение стоимости основных средств на сумму 12675 тыс. тенге, или на 13,9%. Удельный вес основных средств в структуре имущества предприятия на конец 2006 года составляет 41,66%.</w:t>
      </w:r>
    </w:p>
    <w:p w:rsidR="0081713A" w:rsidRPr="0088155D" w:rsidRDefault="0081713A" w:rsidP="0081713A">
      <w:pPr>
        <w:jc w:val="both"/>
        <w:rPr>
          <w:sz w:val="26"/>
          <w:szCs w:val="26"/>
        </w:rPr>
      </w:pPr>
      <w:r w:rsidRPr="0088155D">
        <w:rPr>
          <w:sz w:val="26"/>
          <w:szCs w:val="26"/>
        </w:rPr>
        <w:t>В раздаточном материале 3 показаны Показатели доходности предприятия за 2004-2006</w:t>
      </w:r>
    </w:p>
    <w:p w:rsidR="0081713A" w:rsidRPr="0088155D" w:rsidRDefault="0081713A" w:rsidP="0081713A">
      <w:pPr>
        <w:jc w:val="both"/>
        <w:rPr>
          <w:sz w:val="26"/>
          <w:szCs w:val="26"/>
        </w:rPr>
      </w:pPr>
      <w:r w:rsidRPr="0088155D">
        <w:rPr>
          <w:sz w:val="26"/>
          <w:szCs w:val="26"/>
        </w:rPr>
        <w:t>В раздаточном материале 4 рассмотрим Показатели ликвидности за 2004-2006 анализируемого предприятия</w:t>
      </w:r>
    </w:p>
    <w:p w:rsidR="00D7178D" w:rsidRPr="0088155D" w:rsidRDefault="00D7178D" w:rsidP="0081713A">
      <w:pPr>
        <w:ind w:firstLine="709"/>
        <w:jc w:val="both"/>
        <w:rPr>
          <w:sz w:val="26"/>
          <w:szCs w:val="26"/>
        </w:rPr>
      </w:pPr>
      <w:r w:rsidRPr="0088155D">
        <w:rPr>
          <w:sz w:val="26"/>
          <w:szCs w:val="26"/>
        </w:rPr>
        <w:t>Техническое состояние основных средств характеризует коэффициент годности, который на конец 2006 года равен 25,6%. Обновление основных средств за анализируемый период осуществлялось низкими темпами. Темпы выбытия основных средств за 2004-2006 годы, наоборот, повышаются. Так, коэффициент выбытия на конец 2004 года составляет 9,7%, а на конец 2006 года 36,9%.</w:t>
      </w:r>
    </w:p>
    <w:p w:rsidR="00D7178D" w:rsidRPr="0088155D" w:rsidRDefault="00D7178D" w:rsidP="0081713A">
      <w:pPr>
        <w:ind w:firstLine="709"/>
        <w:jc w:val="both"/>
        <w:rPr>
          <w:sz w:val="26"/>
          <w:szCs w:val="26"/>
        </w:rPr>
      </w:pPr>
      <w:r w:rsidRPr="0088155D">
        <w:rPr>
          <w:sz w:val="26"/>
          <w:szCs w:val="26"/>
        </w:rPr>
        <w:t>Сумма незавершенных капитальных вложений за рассматриваемый период уменьшается на 5734 тыс. тенге или 11,15% в структуре имущества предприятия.</w:t>
      </w:r>
    </w:p>
    <w:p w:rsidR="00D7178D" w:rsidRPr="0088155D" w:rsidRDefault="00D7178D" w:rsidP="0081713A">
      <w:pPr>
        <w:ind w:firstLine="709"/>
        <w:jc w:val="both"/>
        <w:rPr>
          <w:sz w:val="26"/>
          <w:szCs w:val="26"/>
        </w:rPr>
      </w:pPr>
      <w:r w:rsidRPr="0088155D">
        <w:rPr>
          <w:sz w:val="26"/>
          <w:szCs w:val="26"/>
        </w:rPr>
        <w:t>Долгосрочные финансовые вложения за 2004-2006 годы не изменяются  и составляют 8697 тыс. тенге. Удельный вес долгосрочных инвестиций на конец 2006 года в структуре имущества предприятия составляет 4,63%.</w:t>
      </w:r>
    </w:p>
    <w:p w:rsidR="00D7178D" w:rsidRPr="0088155D" w:rsidRDefault="00D7178D" w:rsidP="0081713A">
      <w:pPr>
        <w:ind w:firstLine="709"/>
        <w:jc w:val="both"/>
        <w:rPr>
          <w:sz w:val="26"/>
          <w:szCs w:val="26"/>
        </w:rPr>
      </w:pPr>
      <w:r w:rsidRPr="0088155D">
        <w:rPr>
          <w:sz w:val="26"/>
          <w:szCs w:val="26"/>
        </w:rPr>
        <w:t>Наибольший удельный вес в структуре текущих активов занимают запасы и затраты. На конец 2004 года они занимают 49,25% в структуре имущества хозяйства, а на конец 2006 года 26,08%, то есть происходит снижение стоимости запасов и затрат на сумму 95458 тыс. тенге. На конец 2006 года стоимость запасов и затрат предприятия составляет 48952 тыс. тенге.</w:t>
      </w:r>
    </w:p>
    <w:p w:rsidR="00D7178D" w:rsidRPr="0088155D" w:rsidRDefault="00D7178D" w:rsidP="0081713A">
      <w:pPr>
        <w:ind w:firstLine="709"/>
        <w:jc w:val="both"/>
        <w:rPr>
          <w:sz w:val="26"/>
          <w:szCs w:val="26"/>
        </w:rPr>
      </w:pPr>
      <w:r w:rsidRPr="0088155D">
        <w:rPr>
          <w:sz w:val="26"/>
          <w:szCs w:val="26"/>
        </w:rPr>
        <w:t>Дебиторская задолженность хозяйства на конец 2006 года составляет 28759 тыс. тенге. За планируемый период происходит увеличение дебиторской задолженности на сумму 6569 тыс. тенге. Наибольший удельный вес в структуре дебиторской задолженности на конец 2006 года занимает задолженность поставщиков за товары, работы и услуги (77,79%). Вся дебиторская задолженность ТОО «KAZPACO» на конец 2006 года в структуре имущества предприятия занимает 15,32%.</w:t>
      </w:r>
    </w:p>
    <w:p w:rsidR="00D7178D" w:rsidRPr="0088155D" w:rsidRDefault="00D7178D" w:rsidP="0081713A">
      <w:pPr>
        <w:ind w:firstLine="709"/>
        <w:jc w:val="both"/>
        <w:rPr>
          <w:sz w:val="26"/>
          <w:szCs w:val="26"/>
        </w:rPr>
      </w:pPr>
      <w:r w:rsidRPr="0088155D">
        <w:rPr>
          <w:sz w:val="26"/>
          <w:szCs w:val="26"/>
        </w:rPr>
        <w:t>Уставной капитал предприятия составляет 8963,тыс. тенге. Его удельный вес в структуре источников средств на конец анализируемого период равен 4,77%.</w:t>
      </w:r>
    </w:p>
    <w:p w:rsidR="00D7178D" w:rsidRPr="0088155D" w:rsidRDefault="00D7178D" w:rsidP="0081713A">
      <w:pPr>
        <w:ind w:firstLine="709"/>
        <w:jc w:val="both"/>
        <w:rPr>
          <w:sz w:val="26"/>
          <w:szCs w:val="26"/>
        </w:rPr>
      </w:pPr>
      <w:r w:rsidRPr="0088155D">
        <w:rPr>
          <w:sz w:val="26"/>
          <w:szCs w:val="26"/>
        </w:rPr>
        <w:t>Сумма дополнительного неоплаченного капитала за 2004-2006 годы увеличивается на 40642 тыс. тенге, и на конец 2006 года составляет 213786 тыс. тенге.</w:t>
      </w:r>
    </w:p>
    <w:p w:rsidR="00D7178D" w:rsidRPr="0088155D" w:rsidRDefault="00D7178D" w:rsidP="0081713A">
      <w:pPr>
        <w:ind w:firstLine="709"/>
        <w:jc w:val="both"/>
        <w:rPr>
          <w:sz w:val="26"/>
          <w:szCs w:val="26"/>
        </w:rPr>
      </w:pPr>
      <w:r w:rsidRPr="0088155D">
        <w:rPr>
          <w:sz w:val="26"/>
          <w:szCs w:val="26"/>
        </w:rPr>
        <w:t>Собственные средства предприятия за анализируемый период снижаются на 139916 тыс. тенге, и на конец 2006 года составляют – 36374 тыс. тенге, то есть у данного предприятия нет в наличии собственых средств, так как непокрытый убыток предприятия составляет 261914 тыс. тенге и превышает сумму уставного, дополнительного неоплаченного капитала и нераспределенного дохода.</w:t>
      </w:r>
    </w:p>
    <w:p w:rsidR="00D7178D" w:rsidRPr="0088155D" w:rsidRDefault="00D7178D" w:rsidP="0081713A">
      <w:pPr>
        <w:ind w:firstLine="709"/>
        <w:jc w:val="both"/>
        <w:rPr>
          <w:sz w:val="26"/>
          <w:szCs w:val="26"/>
        </w:rPr>
      </w:pPr>
      <w:r w:rsidRPr="0088155D">
        <w:rPr>
          <w:sz w:val="26"/>
          <w:szCs w:val="26"/>
        </w:rPr>
        <w:t xml:space="preserve">Заемные средства предприятия за 2004-2006 годы увеличились на 34417 тыс. тенге или на 18,1%. Наибольший удельный вес в структуре заемных средств занимает кредиторская задолженность. На начало 2004 года она занимает 53,75%, а на конец 2006 </w:t>
      </w:r>
      <w:r w:rsidRPr="0088155D">
        <w:rPr>
          <w:sz w:val="26"/>
          <w:szCs w:val="26"/>
        </w:rPr>
        <w:lastRenderedPageBreak/>
        <w:t>года 90,96%, то есть наблюдается тенденция увеличения кредиторской задолженности. Наименьший удельный вес в структуре заемных средств на конец 2006 года занимают долгосрочные кредиты (0,22%). Их сумма на конец 2006 года составляет 500 тыс. тенге. За анализируемый период происходит увеличение суммы долгосрочных займов на 639 тыс. тенге, или на 3,8%.</w:t>
      </w:r>
    </w:p>
    <w:p w:rsidR="0081713A" w:rsidRPr="0088155D" w:rsidRDefault="0081713A" w:rsidP="0081713A">
      <w:pPr>
        <w:shd w:val="clear" w:color="auto" w:fill="FFFFFF"/>
        <w:jc w:val="both"/>
        <w:rPr>
          <w:color w:val="000000"/>
          <w:sz w:val="26"/>
          <w:szCs w:val="26"/>
        </w:rPr>
      </w:pPr>
      <w:r w:rsidRPr="0088155D">
        <w:rPr>
          <w:color w:val="000000"/>
          <w:sz w:val="26"/>
          <w:szCs w:val="26"/>
        </w:rPr>
        <w:t>Анализ состава и структуры источников средств ТОО «</w:t>
      </w:r>
      <w:r w:rsidRPr="0088155D">
        <w:rPr>
          <w:color w:val="000000"/>
          <w:sz w:val="26"/>
          <w:szCs w:val="26"/>
          <w:lang w:val="en-US"/>
        </w:rPr>
        <w:t>KAZPACO</w:t>
      </w:r>
      <w:r w:rsidRPr="0088155D">
        <w:rPr>
          <w:color w:val="000000"/>
          <w:sz w:val="26"/>
          <w:szCs w:val="26"/>
        </w:rPr>
        <w:t>» за 2004-2006 годы</w:t>
      </w:r>
      <w:r w:rsidRPr="0088155D">
        <w:rPr>
          <w:sz w:val="26"/>
          <w:szCs w:val="26"/>
        </w:rPr>
        <w:t xml:space="preserve"> Показан в  Раздаточном материале 5</w:t>
      </w:r>
    </w:p>
    <w:p w:rsidR="0081713A" w:rsidRPr="0088155D" w:rsidRDefault="0081713A" w:rsidP="0081713A">
      <w:pPr>
        <w:shd w:val="clear" w:color="auto" w:fill="FFFFFF"/>
        <w:jc w:val="both"/>
        <w:rPr>
          <w:color w:val="000000"/>
          <w:spacing w:val="-2"/>
          <w:sz w:val="26"/>
          <w:szCs w:val="26"/>
        </w:rPr>
      </w:pPr>
      <w:r w:rsidRPr="0088155D">
        <w:rPr>
          <w:color w:val="000000"/>
          <w:spacing w:val="-2"/>
          <w:sz w:val="26"/>
          <w:szCs w:val="26"/>
        </w:rPr>
        <w:t>Анализ ликвидности баланса в ТОО «</w:t>
      </w:r>
      <w:r w:rsidRPr="0088155D">
        <w:rPr>
          <w:color w:val="000000"/>
          <w:spacing w:val="-2"/>
          <w:sz w:val="26"/>
          <w:szCs w:val="26"/>
          <w:lang w:val="en-US"/>
        </w:rPr>
        <w:t>KAZPACO</w:t>
      </w:r>
      <w:r w:rsidRPr="0088155D">
        <w:rPr>
          <w:color w:val="000000"/>
          <w:spacing w:val="-2"/>
          <w:sz w:val="26"/>
          <w:szCs w:val="26"/>
        </w:rPr>
        <w:t xml:space="preserve">» за 2004-2006 гг наглядно рассмотрим  в </w:t>
      </w:r>
      <w:r w:rsidRPr="0088155D">
        <w:rPr>
          <w:sz w:val="26"/>
          <w:szCs w:val="26"/>
        </w:rPr>
        <w:t>Раздаточном материале 6</w:t>
      </w:r>
    </w:p>
    <w:p w:rsidR="0081713A" w:rsidRPr="0088155D" w:rsidRDefault="0081713A" w:rsidP="0081713A">
      <w:pPr>
        <w:ind w:firstLine="709"/>
        <w:jc w:val="both"/>
        <w:rPr>
          <w:sz w:val="26"/>
          <w:szCs w:val="26"/>
        </w:rPr>
      </w:pPr>
    </w:p>
    <w:p w:rsidR="00D7178D" w:rsidRPr="0088155D" w:rsidRDefault="00D7178D" w:rsidP="0081713A">
      <w:pPr>
        <w:ind w:firstLine="709"/>
        <w:jc w:val="both"/>
        <w:rPr>
          <w:sz w:val="26"/>
          <w:szCs w:val="26"/>
        </w:rPr>
      </w:pPr>
      <w:r w:rsidRPr="0088155D">
        <w:rPr>
          <w:sz w:val="26"/>
          <w:szCs w:val="26"/>
        </w:rPr>
        <w:t>Таким образом, основным источником средств ТОО «KAZPACO» являются заемные средства.</w:t>
      </w:r>
    </w:p>
    <w:p w:rsidR="00D7178D" w:rsidRPr="0088155D" w:rsidRDefault="00D7178D" w:rsidP="0081713A">
      <w:pPr>
        <w:ind w:firstLine="709"/>
        <w:jc w:val="both"/>
        <w:rPr>
          <w:sz w:val="26"/>
          <w:szCs w:val="26"/>
        </w:rPr>
      </w:pPr>
      <w:r w:rsidRPr="0088155D">
        <w:rPr>
          <w:sz w:val="26"/>
          <w:szCs w:val="26"/>
        </w:rPr>
        <w:t>Трехкомпонентный показатель типа финансовой устойчивости свидетельствует о том, что анализируемое хозяйство находится на грани банкротства, поскольку денежные средства и дебиторская задолженность предприятия не превышает даже его кредиторской задолженности.</w:t>
      </w:r>
    </w:p>
    <w:p w:rsidR="00D7178D" w:rsidRPr="0088155D" w:rsidRDefault="00D7178D" w:rsidP="0081713A">
      <w:pPr>
        <w:ind w:firstLine="709"/>
        <w:jc w:val="both"/>
        <w:rPr>
          <w:sz w:val="26"/>
          <w:szCs w:val="26"/>
        </w:rPr>
      </w:pPr>
      <w:r w:rsidRPr="0088155D">
        <w:rPr>
          <w:sz w:val="26"/>
          <w:szCs w:val="26"/>
        </w:rPr>
        <w:t>При анализе кредитоспособности было выявлено, что ТОО «KAZPACO» является ненадежным клиентом для кредитования, так как сумма просроченных суд на конец 2006 года составляет 17952 тыс. тенге.</w:t>
      </w:r>
    </w:p>
    <w:p w:rsidR="00D7178D" w:rsidRPr="0088155D" w:rsidRDefault="00D7178D" w:rsidP="0081713A">
      <w:pPr>
        <w:ind w:firstLine="709"/>
        <w:jc w:val="both"/>
        <w:rPr>
          <w:sz w:val="26"/>
          <w:szCs w:val="26"/>
        </w:rPr>
      </w:pPr>
      <w:r w:rsidRPr="0088155D">
        <w:rPr>
          <w:sz w:val="26"/>
          <w:szCs w:val="26"/>
        </w:rPr>
        <w:t>Ликвидность баланса предприятия не является абсолютной, так как за анализируемый период условия абсолютной ликвидности баланса не выполняются.</w:t>
      </w:r>
    </w:p>
    <w:p w:rsidR="00D7178D" w:rsidRPr="0088155D" w:rsidRDefault="00D7178D" w:rsidP="0081713A">
      <w:pPr>
        <w:ind w:firstLine="709"/>
        <w:jc w:val="both"/>
        <w:rPr>
          <w:sz w:val="26"/>
          <w:szCs w:val="26"/>
        </w:rPr>
      </w:pPr>
      <w:r w:rsidRPr="0088155D">
        <w:rPr>
          <w:sz w:val="26"/>
          <w:szCs w:val="26"/>
        </w:rPr>
        <w:t>Коэффициенты ликвидности свидетельствуют о том, что предприятие не в состоянии выполнить свои краткосрочные обязательства и является практически неплатежеспособным.</w:t>
      </w:r>
    </w:p>
    <w:p w:rsidR="00D7178D" w:rsidRPr="0088155D" w:rsidRDefault="00D7178D" w:rsidP="0081713A">
      <w:pPr>
        <w:ind w:firstLine="709"/>
        <w:jc w:val="both"/>
        <w:rPr>
          <w:sz w:val="26"/>
          <w:szCs w:val="26"/>
        </w:rPr>
      </w:pPr>
      <w:r w:rsidRPr="0088155D">
        <w:rPr>
          <w:sz w:val="26"/>
          <w:szCs w:val="26"/>
        </w:rPr>
        <w:t>На основании изложенного можно предложить следующие рекомендации:</w:t>
      </w:r>
    </w:p>
    <w:p w:rsidR="00D7178D" w:rsidRPr="0088155D" w:rsidRDefault="00D7178D" w:rsidP="0081713A">
      <w:pPr>
        <w:numPr>
          <w:ilvl w:val="0"/>
          <w:numId w:val="34"/>
        </w:numPr>
        <w:jc w:val="both"/>
        <w:rPr>
          <w:sz w:val="26"/>
          <w:szCs w:val="26"/>
        </w:rPr>
      </w:pPr>
      <w:r w:rsidRPr="0088155D">
        <w:rPr>
          <w:sz w:val="26"/>
          <w:szCs w:val="26"/>
        </w:rPr>
        <w:t>руководству предприятия необходимо уделить серьезное внимание</w:t>
      </w:r>
      <w:r w:rsidRPr="0088155D">
        <w:rPr>
          <w:sz w:val="26"/>
          <w:szCs w:val="26"/>
        </w:rPr>
        <w:br/>
        <w:t>обновлению    основных    средств    и    тем    самым    добиться    укрепления материально-технической базы предприятия;</w:t>
      </w:r>
    </w:p>
    <w:p w:rsidR="00D7178D" w:rsidRPr="0088155D" w:rsidRDefault="00D7178D" w:rsidP="0081713A">
      <w:pPr>
        <w:numPr>
          <w:ilvl w:val="0"/>
          <w:numId w:val="34"/>
        </w:numPr>
        <w:jc w:val="both"/>
        <w:rPr>
          <w:sz w:val="26"/>
          <w:szCs w:val="26"/>
        </w:rPr>
      </w:pPr>
      <w:r w:rsidRPr="0088155D">
        <w:rPr>
          <w:sz w:val="26"/>
          <w:szCs w:val="26"/>
        </w:rPr>
        <w:t>предприятию необходимо эффективно управлять запасами. Уровень запасов должен быть достаточно высоким для удовлетворения потребностей в них в случае необходимости, но одновременно финансовая устойчивость предприятия может быть нормализована путем обоснованного снижения уровня запасов и затрат;</w:t>
      </w:r>
    </w:p>
    <w:p w:rsidR="00D7178D" w:rsidRPr="0088155D" w:rsidRDefault="00D7178D" w:rsidP="0081713A">
      <w:pPr>
        <w:numPr>
          <w:ilvl w:val="0"/>
          <w:numId w:val="34"/>
        </w:numPr>
        <w:jc w:val="both"/>
        <w:rPr>
          <w:sz w:val="26"/>
          <w:szCs w:val="26"/>
        </w:rPr>
      </w:pPr>
      <w:r w:rsidRPr="0088155D">
        <w:rPr>
          <w:sz w:val="26"/>
          <w:szCs w:val="26"/>
        </w:rPr>
        <w:t>наличие  просроченной  дебиторской  задолженности  указывает  на</w:t>
      </w:r>
      <w:r w:rsidRPr="0088155D">
        <w:rPr>
          <w:sz w:val="26"/>
          <w:szCs w:val="26"/>
        </w:rPr>
        <w:br/>
        <w:t>необходимые меры к ее взысканию;</w:t>
      </w:r>
    </w:p>
    <w:p w:rsidR="00D7178D" w:rsidRPr="0088155D" w:rsidRDefault="00D7178D" w:rsidP="0081713A">
      <w:pPr>
        <w:numPr>
          <w:ilvl w:val="0"/>
          <w:numId w:val="34"/>
        </w:numPr>
        <w:jc w:val="both"/>
        <w:rPr>
          <w:sz w:val="26"/>
          <w:szCs w:val="26"/>
        </w:rPr>
      </w:pPr>
      <w:r w:rsidRPr="0088155D">
        <w:rPr>
          <w:sz w:val="26"/>
          <w:szCs w:val="26"/>
        </w:rPr>
        <w:t>увеличить собственный капитал за счет внесения дополнительных вкладов учредителей.</w:t>
      </w:r>
    </w:p>
    <w:p w:rsidR="00D7178D" w:rsidRPr="0088155D" w:rsidRDefault="00D7178D" w:rsidP="0081713A">
      <w:pPr>
        <w:ind w:firstLine="709"/>
        <w:jc w:val="both"/>
        <w:rPr>
          <w:sz w:val="26"/>
          <w:szCs w:val="26"/>
        </w:rPr>
      </w:pPr>
      <w:r w:rsidRPr="0088155D">
        <w:rPr>
          <w:sz w:val="26"/>
          <w:szCs w:val="26"/>
        </w:rPr>
        <w:t>Для предотвращения банкротства предприятию прежде всего необходимо избавится от убыточной продукции, разработать и осуществить программу сокращения затрат, улучшить управление активами. Выполнение предприятием вышеперечисленных рекомендаций позволит значительно улучшить финансовое состояние и платежеспособность.</w:t>
      </w:r>
    </w:p>
    <w:p w:rsidR="00D7178D" w:rsidRPr="0088155D" w:rsidRDefault="004D5AF9" w:rsidP="004D5AF9">
      <w:pPr>
        <w:spacing w:line="360" w:lineRule="auto"/>
        <w:jc w:val="both"/>
        <w:rPr>
          <w:sz w:val="26"/>
          <w:szCs w:val="26"/>
        </w:rPr>
      </w:pPr>
      <w:r w:rsidRPr="0088155D">
        <w:rPr>
          <w:sz w:val="26"/>
          <w:szCs w:val="26"/>
        </w:rPr>
        <w:t>Доклад закончен Спасибо за внимание</w:t>
      </w:r>
    </w:p>
    <w:p w:rsidR="00A86169" w:rsidRDefault="00A86169" w:rsidP="00F11CF0">
      <w:pPr>
        <w:spacing w:line="360" w:lineRule="auto"/>
        <w:jc w:val="right"/>
        <w:rPr>
          <w:sz w:val="28"/>
          <w:szCs w:val="28"/>
        </w:rPr>
      </w:pPr>
    </w:p>
    <w:p w:rsidR="00A86169" w:rsidRDefault="00A86169" w:rsidP="00F11CF0">
      <w:pPr>
        <w:spacing w:line="360" w:lineRule="auto"/>
        <w:jc w:val="right"/>
        <w:rPr>
          <w:sz w:val="28"/>
          <w:szCs w:val="28"/>
        </w:rPr>
      </w:pPr>
    </w:p>
    <w:p w:rsidR="00A86169" w:rsidRDefault="00A86169" w:rsidP="00F11CF0">
      <w:pPr>
        <w:spacing w:line="360" w:lineRule="auto"/>
        <w:jc w:val="right"/>
        <w:rPr>
          <w:sz w:val="28"/>
          <w:szCs w:val="28"/>
        </w:rPr>
      </w:pPr>
    </w:p>
    <w:p w:rsidR="00A86169" w:rsidRDefault="00A86169" w:rsidP="00F11CF0">
      <w:pPr>
        <w:spacing w:line="360" w:lineRule="auto"/>
        <w:jc w:val="right"/>
        <w:rPr>
          <w:sz w:val="28"/>
          <w:szCs w:val="28"/>
        </w:rPr>
      </w:pPr>
    </w:p>
    <w:p w:rsidR="00F11CF0" w:rsidRDefault="00F11CF0" w:rsidP="00F11CF0">
      <w:pPr>
        <w:spacing w:line="360" w:lineRule="auto"/>
        <w:jc w:val="right"/>
        <w:rPr>
          <w:sz w:val="28"/>
          <w:szCs w:val="28"/>
        </w:rPr>
      </w:pPr>
      <w:r>
        <w:rPr>
          <w:sz w:val="28"/>
          <w:szCs w:val="28"/>
        </w:rPr>
        <w:lastRenderedPageBreak/>
        <w:t>Приложение 1</w:t>
      </w:r>
    </w:p>
    <w:p w:rsidR="00F11CF0" w:rsidRPr="002A1DC4" w:rsidRDefault="00F1229E" w:rsidP="00F11CF0">
      <w:pPr>
        <w:spacing w:line="360" w:lineRule="auto"/>
        <w:jc w:val="center"/>
        <w:rPr>
          <w:sz w:val="28"/>
          <w:szCs w:val="28"/>
        </w:rPr>
      </w:pPr>
      <w:r>
        <w:rPr>
          <w:sz w:val="28"/>
          <w:szCs w:val="28"/>
        </w:rPr>
        <w:t>Оценка коэффициентов</w:t>
      </w:r>
      <w:r w:rsidR="00F11CF0" w:rsidRPr="002A1DC4">
        <w:rPr>
          <w:sz w:val="28"/>
          <w:szCs w:val="28"/>
        </w:rPr>
        <w:t xml:space="preserve"> финансового состояния предприятия</w:t>
      </w:r>
    </w:p>
    <w:p w:rsidR="00F11CF0" w:rsidRPr="002A1DC4" w:rsidRDefault="00F11CF0" w:rsidP="00F11CF0">
      <w:pPr>
        <w:jc w:val="right"/>
        <w:rPr>
          <w:sz w:val="28"/>
          <w:szCs w:val="28"/>
        </w:rPr>
      </w:pPr>
    </w:p>
    <w:p w:rsidR="00F11CF0" w:rsidRPr="002A1DC4" w:rsidRDefault="00F11CF0" w:rsidP="00F11CF0">
      <w:pPr>
        <w:spacing w:line="360" w:lineRule="auto"/>
        <w:ind w:left="360"/>
        <w:jc w:val="both"/>
      </w:pPr>
      <w:r w:rsidRPr="002A1DC4">
        <w:tab/>
      </w:r>
      <w:r w:rsidR="00632B89">
        <w:rPr>
          <w:noProof/>
          <w:sz w:val="22"/>
          <w:szCs w:val="22"/>
        </w:rPr>
        <w:pict>
          <v:line id="_x0000_s1092" style="position:absolute;left:0;text-align:left;z-index:251578880;mso-position-horizontal-relative:text;mso-position-vertical-relative:text" from="459pt,11.85pt" to="459pt,47.85pt"/>
        </w:pict>
      </w:r>
      <w:r w:rsidR="00632B89">
        <w:rPr>
          <w:noProof/>
          <w:sz w:val="22"/>
          <w:szCs w:val="22"/>
        </w:rPr>
        <w:pict>
          <v:line id="_x0000_s1090" style="position:absolute;left:0;text-align:left;z-index:251576832;mso-position-horizontal-relative:text;mso-position-vertical-relative:text" from="225pt,11.85pt" to="225pt,47.85pt"/>
        </w:pict>
      </w:r>
      <w:r w:rsidR="00632B89">
        <w:rPr>
          <w:noProof/>
          <w:sz w:val="22"/>
          <w:szCs w:val="22"/>
        </w:rPr>
        <w:pict>
          <v:line id="_x0000_s1089" style="position:absolute;left:0;text-align:left;z-index:251575808;mso-position-horizontal-relative:text;mso-position-vertical-relative:text" from="189pt,11.85pt" to="189pt,47.85pt"/>
        </w:pict>
      </w:r>
      <w:r w:rsidR="00632B89">
        <w:rPr>
          <w:noProof/>
          <w:sz w:val="22"/>
          <w:szCs w:val="22"/>
        </w:rPr>
        <w:pict>
          <v:line id="_x0000_s1087" style="position:absolute;left:0;text-align:left;z-index:251573760;mso-position-horizontal-relative:text;mso-position-vertical-relative:text" from="0,11.85pt" to="0,47.85pt"/>
        </w:pict>
      </w:r>
      <w:r w:rsidR="00632B89">
        <w:rPr>
          <w:noProof/>
          <w:sz w:val="22"/>
          <w:szCs w:val="22"/>
        </w:rPr>
        <w:pict>
          <v:line id="_x0000_s1086" style="position:absolute;left:0;text-align:left;z-index:251572736;mso-position-horizontal-relative:text;mso-position-vertical-relative:text" from="225pt,11.85pt" to="459pt,11.85pt"/>
        </w:pict>
      </w:r>
      <w:r w:rsidR="00632B89">
        <w:rPr>
          <w:noProof/>
        </w:rPr>
        <w:pict>
          <v:line id="_x0000_s1085" style="position:absolute;left:0;text-align:left;z-index:251571712;mso-position-horizontal-relative:text;mso-position-vertical-relative:text" from="0,10.95pt" to="189pt,10.95pt"/>
        </w:pict>
      </w:r>
    </w:p>
    <w:p w:rsidR="00F11CF0" w:rsidRPr="002A1DC4" w:rsidRDefault="00632B89" w:rsidP="00F11CF0">
      <w:pPr>
        <w:jc w:val="both"/>
        <w:rPr>
          <w:sz w:val="22"/>
          <w:szCs w:val="22"/>
        </w:rPr>
      </w:pPr>
      <w:r>
        <w:rPr>
          <w:noProof/>
        </w:rPr>
        <w:pict>
          <v:line id="_x0000_s1148" style="position:absolute;left:0;text-align:left;z-index:251636224" from="486pt,11.85pt" to="486pt,38.85pt"/>
        </w:pict>
      </w:r>
      <w:r>
        <w:rPr>
          <w:noProof/>
        </w:rPr>
        <w:pict>
          <v:line id="_x0000_s1150" style="position:absolute;left:0;text-align:left;z-index:251638272" from="189pt,11.85pt" to="225pt,11.85pt"/>
        </w:pict>
      </w:r>
      <w:r>
        <w:rPr>
          <w:noProof/>
        </w:rPr>
        <w:pict>
          <v:line id="_x0000_s1147" style="position:absolute;left:0;text-align:left;z-index:251635200" from="459pt,11.85pt" to="486pt,11.85pt"/>
        </w:pict>
      </w:r>
      <w:r w:rsidR="00F11CF0" w:rsidRPr="002A1DC4">
        <w:t xml:space="preserve">     </w:t>
      </w:r>
      <w:r w:rsidR="00F11CF0" w:rsidRPr="002A1DC4">
        <w:rPr>
          <w:sz w:val="22"/>
          <w:szCs w:val="22"/>
        </w:rPr>
        <w:t>Исходные данные для финансового                             Аналитический агрегированный</w:t>
      </w:r>
    </w:p>
    <w:p w:rsidR="00F11CF0" w:rsidRPr="002A1DC4" w:rsidRDefault="00F11CF0" w:rsidP="00F11CF0">
      <w:pPr>
        <w:jc w:val="both"/>
        <w:rPr>
          <w:sz w:val="22"/>
          <w:szCs w:val="22"/>
        </w:rPr>
      </w:pPr>
      <w:r w:rsidRPr="002A1DC4">
        <w:rPr>
          <w:sz w:val="22"/>
          <w:szCs w:val="22"/>
        </w:rPr>
        <w:t xml:space="preserve">               анализа предприятия                                      баланс-нетто и отчет о прибылях и убытках</w:t>
      </w:r>
    </w:p>
    <w:p w:rsidR="00F11CF0" w:rsidRPr="002A1DC4" w:rsidRDefault="00632B89" w:rsidP="00F11CF0">
      <w:pPr>
        <w:jc w:val="both"/>
        <w:rPr>
          <w:sz w:val="22"/>
          <w:szCs w:val="22"/>
        </w:rPr>
      </w:pPr>
      <w:r>
        <w:rPr>
          <w:noProof/>
          <w:sz w:val="22"/>
          <w:szCs w:val="22"/>
        </w:rPr>
        <w:pict>
          <v:line id="_x0000_s1091" style="position:absolute;left:0;text-align:left;z-index:251577856" from="225pt,1.9pt" to="459pt,1.9pt"/>
        </w:pict>
      </w:r>
      <w:r>
        <w:rPr>
          <w:noProof/>
          <w:sz w:val="22"/>
          <w:szCs w:val="22"/>
        </w:rPr>
        <w:pict>
          <v:line id="_x0000_s1088" style="position:absolute;left:0;text-align:left;z-index:251574784" from="0,1.9pt" to="189pt,1.9pt"/>
        </w:pict>
      </w:r>
    </w:p>
    <w:p w:rsidR="00F11CF0" w:rsidRPr="002A1DC4" w:rsidRDefault="00632B89" w:rsidP="00F11CF0">
      <w:pPr>
        <w:jc w:val="both"/>
        <w:rPr>
          <w:sz w:val="22"/>
          <w:szCs w:val="22"/>
        </w:rPr>
      </w:pPr>
      <w:r>
        <w:rPr>
          <w:noProof/>
          <w:sz w:val="22"/>
          <w:szCs w:val="22"/>
        </w:rPr>
        <w:pict>
          <v:line id="_x0000_s1151" style="position:absolute;left:0;text-align:left;z-index:251639296" from="-18pt,.95pt" to="-18pt,387.95pt"/>
        </w:pict>
      </w:r>
      <w:r>
        <w:rPr>
          <w:noProof/>
          <w:sz w:val="22"/>
          <w:szCs w:val="22"/>
        </w:rPr>
        <w:pict>
          <v:line id="_x0000_s1149" style="position:absolute;left:0;text-align:left;flip:x;z-index:251637248" from="-18pt,.95pt" to="486pt,.95pt"/>
        </w:pict>
      </w:r>
      <w:r>
        <w:rPr>
          <w:noProof/>
          <w:sz w:val="22"/>
          <w:szCs w:val="22"/>
        </w:rPr>
        <w:pict>
          <v:line id="_x0000_s1145" style="position:absolute;left:0;text-align:left;z-index:251633152" from="468pt,7.25pt" to="468pt,432.95pt"/>
        </w:pict>
      </w:r>
      <w:r>
        <w:rPr>
          <w:noProof/>
          <w:sz w:val="22"/>
          <w:szCs w:val="22"/>
        </w:rPr>
        <w:pict>
          <v:line id="_x0000_s1144" style="position:absolute;left:0;text-align:left;z-index:251632128" from="396pt,7.25pt" to="396pt,432.95pt"/>
        </w:pict>
      </w:r>
      <w:r>
        <w:rPr>
          <w:noProof/>
          <w:sz w:val="22"/>
          <w:szCs w:val="22"/>
        </w:rPr>
        <w:pict>
          <v:line id="_x0000_s1143" style="position:absolute;left:0;text-align:left;z-index:251631104" from="396pt,7.25pt" to="468pt,7.25pt"/>
        </w:pict>
      </w:r>
      <w:r>
        <w:rPr>
          <w:noProof/>
          <w:sz w:val="22"/>
          <w:szCs w:val="22"/>
        </w:rPr>
        <w:pict>
          <v:line id="_x0000_s1096" style="position:absolute;left:0;text-align:left;z-index:251582976" from="387pt,7.25pt" to="387pt,97.25pt"/>
        </w:pict>
      </w:r>
      <w:r>
        <w:rPr>
          <w:noProof/>
          <w:sz w:val="22"/>
          <w:szCs w:val="22"/>
        </w:rPr>
        <w:pict>
          <v:line id="_x0000_s1093" style="position:absolute;left:0;text-align:left;z-index:251579904" from="225pt,7.25pt" to="225pt,97.25pt"/>
        </w:pict>
      </w:r>
      <w:r>
        <w:rPr>
          <w:noProof/>
          <w:sz w:val="22"/>
          <w:szCs w:val="22"/>
        </w:rPr>
        <w:pict>
          <v:line id="_x0000_s1102" style="position:absolute;left:0;text-align:left;z-index:251589120" from="90pt,7.25pt" to="90pt,97.25pt"/>
        </w:pict>
      </w:r>
      <w:r>
        <w:rPr>
          <w:noProof/>
          <w:sz w:val="22"/>
          <w:szCs w:val="22"/>
        </w:rPr>
        <w:pict>
          <v:line id="_x0000_s1101" style="position:absolute;left:0;text-align:left;z-index:251588096" from="54pt,7.25pt" to="54pt,97.25pt"/>
        </w:pict>
      </w:r>
      <w:r>
        <w:rPr>
          <w:noProof/>
          <w:sz w:val="22"/>
          <w:szCs w:val="22"/>
        </w:rPr>
        <w:pict>
          <v:line id="_x0000_s1100" style="position:absolute;left:0;text-align:left;z-index:251587072" from="189pt,7.25pt" to="189pt,97.25pt"/>
        </w:pict>
      </w:r>
      <w:r>
        <w:rPr>
          <w:noProof/>
          <w:sz w:val="22"/>
          <w:szCs w:val="22"/>
        </w:rPr>
        <w:pict>
          <v:line id="_x0000_s1098" style="position:absolute;left:0;text-align:left;z-index:251585024" from="0,7.25pt" to="0,97.25pt"/>
        </w:pict>
      </w:r>
      <w:r>
        <w:rPr>
          <w:noProof/>
          <w:sz w:val="22"/>
          <w:szCs w:val="22"/>
        </w:rPr>
        <w:pict>
          <v:line id="_x0000_s1097" style="position:absolute;left:0;text-align:left;z-index:251584000" from="0,7.25pt" to="189pt,7.25pt"/>
        </w:pict>
      </w:r>
      <w:r>
        <w:rPr>
          <w:noProof/>
          <w:sz w:val="22"/>
          <w:szCs w:val="22"/>
        </w:rPr>
        <w:pict>
          <v:line id="_x0000_s1094" style="position:absolute;left:0;text-align:left;z-index:251580928" from="225pt,7.25pt" to="387pt,7.25pt"/>
        </w:pict>
      </w:r>
      <w:r w:rsidR="00F11CF0" w:rsidRPr="002A1DC4">
        <w:rPr>
          <w:sz w:val="22"/>
          <w:szCs w:val="22"/>
        </w:rPr>
        <w:t xml:space="preserve"> </w:t>
      </w:r>
    </w:p>
    <w:p w:rsidR="00F11CF0" w:rsidRPr="002A1DC4" w:rsidRDefault="00F11CF0" w:rsidP="00F11CF0">
      <w:pPr>
        <w:jc w:val="both"/>
        <w:rPr>
          <w:sz w:val="22"/>
          <w:szCs w:val="22"/>
        </w:rPr>
      </w:pPr>
      <w:r w:rsidRPr="002A1DC4">
        <w:rPr>
          <w:sz w:val="22"/>
          <w:szCs w:val="22"/>
        </w:rPr>
        <w:t xml:space="preserve">      Общий      А       валюты баланса                           Оценка общего финансового         Обобщенные                    </w:t>
      </w:r>
    </w:p>
    <w:p w:rsidR="00F11CF0" w:rsidRPr="002A1DC4" w:rsidRDefault="00F11CF0" w:rsidP="00F11CF0">
      <w:pPr>
        <w:jc w:val="both"/>
        <w:rPr>
          <w:sz w:val="22"/>
          <w:szCs w:val="22"/>
        </w:rPr>
      </w:pPr>
      <w:r w:rsidRPr="002A1DC4">
        <w:rPr>
          <w:sz w:val="22"/>
          <w:szCs w:val="22"/>
        </w:rPr>
        <w:t xml:space="preserve">      анализ       Н       активов                                         состояния, динамики                       выводы о </w:t>
      </w:r>
    </w:p>
    <w:p w:rsidR="00F11CF0" w:rsidRPr="002A1DC4" w:rsidRDefault="00F11CF0" w:rsidP="00F11CF0">
      <w:pPr>
        <w:jc w:val="both"/>
        <w:rPr>
          <w:sz w:val="22"/>
          <w:szCs w:val="22"/>
        </w:rPr>
      </w:pPr>
      <w:r w:rsidRPr="002A1DC4">
        <w:rPr>
          <w:sz w:val="22"/>
          <w:szCs w:val="22"/>
        </w:rPr>
        <w:t xml:space="preserve">      финан-      А       пассивов                                       абсолютных и удельных                 финансовом </w:t>
      </w:r>
    </w:p>
    <w:p w:rsidR="00F11CF0" w:rsidRPr="002A1DC4" w:rsidRDefault="00632B89" w:rsidP="00F11CF0">
      <w:pPr>
        <w:jc w:val="both"/>
        <w:rPr>
          <w:sz w:val="22"/>
          <w:szCs w:val="22"/>
        </w:rPr>
      </w:pPr>
      <w:r>
        <w:rPr>
          <w:noProof/>
          <w:sz w:val="22"/>
          <w:szCs w:val="22"/>
        </w:rPr>
        <w:pict>
          <v:line id="_x0000_s1159" style="position:absolute;left:0;text-align:left;z-index:251647488" from="387pt,4.35pt" to="396pt,4.35pt"/>
        </w:pict>
      </w:r>
      <w:r>
        <w:rPr>
          <w:noProof/>
          <w:sz w:val="22"/>
          <w:szCs w:val="22"/>
        </w:rPr>
        <w:pict>
          <v:line id="_x0000_s1158" style="position:absolute;left:0;text-align:left;z-index:251646464" from="189pt,4.35pt" to="225pt,4.35pt"/>
        </w:pict>
      </w:r>
      <w:r>
        <w:rPr>
          <w:noProof/>
          <w:sz w:val="22"/>
          <w:szCs w:val="22"/>
        </w:rPr>
        <w:pict>
          <v:line id="_x0000_s1157" style="position:absolute;left:0;text-align:left;z-index:251645440" from="-18pt,4.35pt" to="0,4.35pt"/>
        </w:pict>
      </w:r>
      <w:r w:rsidR="00F11CF0" w:rsidRPr="002A1DC4">
        <w:rPr>
          <w:sz w:val="22"/>
          <w:szCs w:val="22"/>
        </w:rPr>
        <w:t xml:space="preserve">      сового       Л       запасов                                         финансовых показателей                 состоянии и</w:t>
      </w:r>
    </w:p>
    <w:p w:rsidR="00F11CF0" w:rsidRPr="002A1DC4" w:rsidRDefault="00F11CF0" w:rsidP="00F11CF0">
      <w:pPr>
        <w:jc w:val="both"/>
        <w:rPr>
          <w:sz w:val="22"/>
          <w:szCs w:val="22"/>
        </w:rPr>
      </w:pPr>
      <w:r w:rsidRPr="002A1DC4">
        <w:rPr>
          <w:sz w:val="22"/>
          <w:szCs w:val="22"/>
        </w:rPr>
        <w:t xml:space="preserve">      состоя-      И       финансовых                                  предприятия                                    предложения</w:t>
      </w:r>
    </w:p>
    <w:p w:rsidR="00F11CF0" w:rsidRPr="002A1DC4" w:rsidRDefault="00F11CF0" w:rsidP="00F11CF0">
      <w:pPr>
        <w:jc w:val="both"/>
        <w:rPr>
          <w:sz w:val="22"/>
          <w:szCs w:val="22"/>
        </w:rPr>
      </w:pPr>
      <w:r w:rsidRPr="002A1DC4">
        <w:rPr>
          <w:sz w:val="22"/>
          <w:szCs w:val="22"/>
        </w:rPr>
        <w:t xml:space="preserve">       ния            З       результатов                                                                                              по финансо-</w:t>
      </w:r>
    </w:p>
    <w:p w:rsidR="00F11CF0" w:rsidRPr="002A1DC4" w:rsidRDefault="00632B89" w:rsidP="00F11CF0">
      <w:pPr>
        <w:jc w:val="both"/>
        <w:rPr>
          <w:sz w:val="22"/>
          <w:szCs w:val="22"/>
        </w:rPr>
      </w:pPr>
      <w:r>
        <w:rPr>
          <w:noProof/>
          <w:sz w:val="22"/>
          <w:szCs w:val="22"/>
        </w:rPr>
        <w:pict>
          <v:line id="_x0000_s1095" style="position:absolute;left:0;text-align:left;z-index:251581952" from="225pt,8.7pt" to="387pt,8.7pt"/>
        </w:pict>
      </w:r>
      <w:r>
        <w:rPr>
          <w:noProof/>
          <w:sz w:val="22"/>
          <w:szCs w:val="22"/>
        </w:rPr>
        <w:pict>
          <v:line id="_x0000_s1099" style="position:absolute;left:0;text-align:left;z-index:251586048" from="0,8.7pt" to="189pt,8.7pt"/>
        </w:pict>
      </w:r>
      <w:r w:rsidR="00F11CF0" w:rsidRPr="002A1DC4">
        <w:rPr>
          <w:sz w:val="22"/>
          <w:szCs w:val="22"/>
        </w:rPr>
        <w:t xml:space="preserve">                                                                                                                                                    вому оздо-</w:t>
      </w:r>
    </w:p>
    <w:p w:rsidR="00F11CF0" w:rsidRPr="002A1DC4" w:rsidRDefault="00632B89" w:rsidP="00F11CF0">
      <w:pPr>
        <w:jc w:val="both"/>
        <w:rPr>
          <w:sz w:val="22"/>
          <w:szCs w:val="22"/>
        </w:rPr>
      </w:pPr>
      <w:r>
        <w:rPr>
          <w:noProof/>
          <w:sz w:val="22"/>
          <w:szCs w:val="22"/>
        </w:rPr>
        <w:pict>
          <v:line id="_x0000_s1108" style="position:absolute;left:0;text-align:left;z-index:251595264" from="189pt,5.05pt" to="189pt,68.05pt"/>
        </w:pict>
      </w:r>
      <w:r>
        <w:rPr>
          <w:noProof/>
          <w:sz w:val="22"/>
          <w:szCs w:val="22"/>
        </w:rPr>
        <w:pict>
          <v:line id="_x0000_s1109" style="position:absolute;left:0;text-align:left;z-index:251596288" from="0,5.05pt" to="0,68.05pt"/>
        </w:pict>
      </w:r>
      <w:r>
        <w:rPr>
          <w:noProof/>
          <w:sz w:val="22"/>
          <w:szCs w:val="22"/>
        </w:rPr>
        <w:pict>
          <v:line id="_x0000_s1107" style="position:absolute;left:0;text-align:left;z-index:251594240" from="387pt,5.05pt" to="387pt,68.05pt"/>
        </w:pict>
      </w:r>
      <w:r>
        <w:rPr>
          <w:noProof/>
          <w:sz w:val="22"/>
          <w:szCs w:val="22"/>
        </w:rPr>
        <w:pict>
          <v:line id="_x0000_s1105" style="position:absolute;left:0;text-align:left;z-index:251592192" from="225pt,5.05pt" to="225pt,68.05pt"/>
        </w:pict>
      </w:r>
      <w:r>
        <w:rPr>
          <w:noProof/>
          <w:sz w:val="22"/>
          <w:szCs w:val="22"/>
        </w:rPr>
        <w:pict>
          <v:line id="_x0000_s1104" style="position:absolute;left:0;text-align:left;z-index:251591168" from="225pt,5.05pt" to="387pt,5.05pt"/>
        </w:pict>
      </w:r>
      <w:r>
        <w:rPr>
          <w:noProof/>
          <w:sz w:val="22"/>
          <w:szCs w:val="22"/>
        </w:rPr>
        <w:pict>
          <v:line id="_x0000_s1103" style="position:absolute;left:0;text-align:left;z-index:251590144" from="0,5.05pt" to="189pt,5.05pt"/>
        </w:pict>
      </w:r>
      <w:r w:rsidR="00F11CF0" w:rsidRPr="002A1DC4">
        <w:rPr>
          <w:sz w:val="22"/>
          <w:szCs w:val="22"/>
        </w:rPr>
        <w:t xml:space="preserve">                                                                                                                                                    ровлению </w:t>
      </w:r>
    </w:p>
    <w:p w:rsidR="00F11CF0" w:rsidRPr="002A1DC4" w:rsidRDefault="00F11CF0" w:rsidP="00F11CF0">
      <w:pPr>
        <w:jc w:val="both"/>
        <w:rPr>
          <w:sz w:val="22"/>
          <w:szCs w:val="22"/>
        </w:rPr>
      </w:pPr>
      <w:r w:rsidRPr="002A1DC4">
        <w:rPr>
          <w:sz w:val="22"/>
          <w:szCs w:val="22"/>
        </w:rPr>
        <w:t xml:space="preserve">      Анализ финансовой устойчивости                       Оценка платежеспособности           или</w:t>
      </w:r>
    </w:p>
    <w:p w:rsidR="00F11CF0" w:rsidRPr="002A1DC4" w:rsidRDefault="00632B89" w:rsidP="00F11CF0">
      <w:pPr>
        <w:ind w:left="360"/>
        <w:jc w:val="both"/>
        <w:rPr>
          <w:sz w:val="22"/>
          <w:szCs w:val="22"/>
        </w:rPr>
      </w:pPr>
      <w:r>
        <w:rPr>
          <w:noProof/>
          <w:sz w:val="22"/>
          <w:szCs w:val="22"/>
        </w:rPr>
        <w:pict>
          <v:line id="_x0000_s1161" style="position:absolute;left:0;text-align:left;z-index:251649536" from="387pt,9.45pt" to="396pt,9.45pt"/>
        </w:pict>
      </w:r>
      <w:r>
        <w:rPr>
          <w:noProof/>
          <w:sz w:val="22"/>
          <w:szCs w:val="22"/>
        </w:rPr>
        <w:pict>
          <v:line id="_x0000_s1160" style="position:absolute;left:0;text-align:left;z-index:251648512" from="189pt,9.45pt" to="225pt,9.45pt"/>
        </w:pict>
      </w:r>
      <w:r>
        <w:rPr>
          <w:noProof/>
          <w:sz w:val="22"/>
          <w:szCs w:val="22"/>
        </w:rPr>
        <w:pict>
          <v:line id="_x0000_s1156" style="position:absolute;left:0;text-align:left;z-index:251644416" from="-18pt,9.45pt" to="0,9.45pt"/>
        </w:pict>
      </w:r>
      <w:r w:rsidR="00F11CF0" w:rsidRPr="002A1DC4">
        <w:rPr>
          <w:sz w:val="22"/>
          <w:szCs w:val="22"/>
        </w:rPr>
        <w:t xml:space="preserve">                                                                                 предприятия. Определение              совершен-</w:t>
      </w:r>
    </w:p>
    <w:p w:rsidR="00F11CF0" w:rsidRPr="002A1DC4" w:rsidRDefault="00F11CF0" w:rsidP="00F11CF0">
      <w:pPr>
        <w:jc w:val="both"/>
        <w:rPr>
          <w:sz w:val="22"/>
          <w:szCs w:val="22"/>
        </w:rPr>
      </w:pPr>
      <w:r w:rsidRPr="002A1DC4">
        <w:rPr>
          <w:sz w:val="22"/>
          <w:szCs w:val="22"/>
        </w:rPr>
        <w:t xml:space="preserve">                                                                                       типа финансовой                               ствованию</w:t>
      </w:r>
    </w:p>
    <w:p w:rsidR="00F11CF0" w:rsidRPr="002A1DC4" w:rsidRDefault="00632B89" w:rsidP="00F11CF0">
      <w:pPr>
        <w:jc w:val="both"/>
        <w:rPr>
          <w:sz w:val="22"/>
          <w:szCs w:val="22"/>
        </w:rPr>
      </w:pPr>
      <w:r>
        <w:rPr>
          <w:noProof/>
          <w:sz w:val="22"/>
          <w:szCs w:val="22"/>
        </w:rPr>
        <w:pict>
          <v:line id="_x0000_s1106" style="position:absolute;left:0;text-align:left;z-index:251593216" from="225pt,17.45pt" to="387pt,17.45pt"/>
        </w:pict>
      </w:r>
      <w:r w:rsidR="00F11CF0" w:rsidRPr="002A1DC4">
        <w:rPr>
          <w:sz w:val="22"/>
          <w:szCs w:val="22"/>
        </w:rPr>
        <w:t xml:space="preserve">                                                                                       устойчивости в динамике                финансовой                </w:t>
      </w:r>
    </w:p>
    <w:p w:rsidR="00F11CF0" w:rsidRPr="002A1DC4" w:rsidRDefault="00632B89" w:rsidP="00F11CF0">
      <w:pPr>
        <w:jc w:val="both"/>
        <w:rPr>
          <w:sz w:val="22"/>
          <w:szCs w:val="22"/>
        </w:rPr>
      </w:pPr>
      <w:r>
        <w:rPr>
          <w:noProof/>
          <w:sz w:val="22"/>
          <w:szCs w:val="22"/>
        </w:rPr>
        <w:pict>
          <v:line id="_x0000_s1110" style="position:absolute;left:0;text-align:left;z-index:251597312" from="0,4.8pt" to="189pt,4.8pt"/>
        </w:pict>
      </w:r>
      <w:r w:rsidR="00F11CF0" w:rsidRPr="002A1DC4">
        <w:rPr>
          <w:sz w:val="22"/>
          <w:szCs w:val="22"/>
        </w:rPr>
        <w:t xml:space="preserve">                                                                                                                                                    деятельно-</w:t>
      </w:r>
    </w:p>
    <w:p w:rsidR="00F11CF0" w:rsidRPr="002A1DC4" w:rsidRDefault="00632B89" w:rsidP="00F11CF0">
      <w:pPr>
        <w:jc w:val="both"/>
        <w:rPr>
          <w:sz w:val="22"/>
          <w:szCs w:val="22"/>
        </w:rPr>
      </w:pPr>
      <w:r>
        <w:rPr>
          <w:noProof/>
          <w:sz w:val="22"/>
          <w:szCs w:val="22"/>
        </w:rPr>
        <w:pict>
          <v:line id="_x0000_s1117" style="position:absolute;left:0;text-align:left;z-index:251604480" from="0,1.15pt" to="0,55.15pt"/>
        </w:pict>
      </w:r>
      <w:r>
        <w:rPr>
          <w:noProof/>
          <w:sz w:val="22"/>
          <w:szCs w:val="22"/>
        </w:rPr>
        <w:pict>
          <v:line id="_x0000_s1116" style="position:absolute;left:0;text-align:left;z-index:251603456" from="189pt,1.15pt" to="189pt,55.15pt"/>
        </w:pict>
      </w:r>
      <w:r>
        <w:rPr>
          <w:noProof/>
          <w:sz w:val="22"/>
          <w:szCs w:val="22"/>
        </w:rPr>
        <w:pict>
          <v:line id="_x0000_s1114" style="position:absolute;left:0;text-align:left;z-index:251601408" from="225pt,1.15pt" to="225pt,55.15pt"/>
        </w:pict>
      </w:r>
      <w:r>
        <w:rPr>
          <w:noProof/>
          <w:sz w:val="22"/>
          <w:szCs w:val="22"/>
        </w:rPr>
        <w:pict>
          <v:line id="_x0000_s1113" style="position:absolute;left:0;text-align:left;z-index:251600384" from="387pt,1.15pt" to="387pt,55.15pt"/>
        </w:pict>
      </w:r>
      <w:r>
        <w:rPr>
          <w:noProof/>
          <w:sz w:val="22"/>
          <w:szCs w:val="22"/>
        </w:rPr>
        <w:pict>
          <v:line id="_x0000_s1112" style="position:absolute;left:0;text-align:left;z-index:251599360" from="225pt,1.15pt" to="387pt,1.15pt"/>
        </w:pict>
      </w:r>
      <w:r>
        <w:rPr>
          <w:noProof/>
          <w:sz w:val="22"/>
          <w:szCs w:val="22"/>
        </w:rPr>
        <w:pict>
          <v:line id="_x0000_s1111" style="position:absolute;left:0;text-align:left;z-index:251598336" from="0,1.15pt" to="189pt,1.15pt"/>
        </w:pict>
      </w:r>
      <w:r w:rsidR="00F11CF0" w:rsidRPr="002A1DC4">
        <w:rPr>
          <w:sz w:val="22"/>
          <w:szCs w:val="22"/>
        </w:rPr>
        <w:t xml:space="preserve">                                                                                       Оценка кредитоспособности            сти предпри-</w:t>
      </w:r>
    </w:p>
    <w:p w:rsidR="00F11CF0" w:rsidRPr="002A1DC4" w:rsidRDefault="00632B89" w:rsidP="00F11CF0">
      <w:pPr>
        <w:jc w:val="both"/>
        <w:rPr>
          <w:sz w:val="22"/>
          <w:szCs w:val="22"/>
        </w:rPr>
      </w:pPr>
      <w:r>
        <w:rPr>
          <w:noProof/>
          <w:sz w:val="22"/>
          <w:szCs w:val="22"/>
        </w:rPr>
        <w:pict>
          <v:line id="_x0000_s1163" style="position:absolute;left:0;text-align:left;z-index:251651584" from="387pt,9.2pt" to="396pt,9.2pt"/>
        </w:pict>
      </w:r>
      <w:r>
        <w:rPr>
          <w:noProof/>
          <w:sz w:val="22"/>
          <w:szCs w:val="22"/>
        </w:rPr>
        <w:pict>
          <v:line id="_x0000_s1162" style="position:absolute;left:0;text-align:left;z-index:251650560" from="189pt,9.2pt" to="225pt,9.2pt"/>
        </w:pict>
      </w:r>
      <w:r>
        <w:rPr>
          <w:noProof/>
          <w:sz w:val="22"/>
          <w:szCs w:val="22"/>
        </w:rPr>
        <w:pict>
          <v:line id="_x0000_s1155" style="position:absolute;left:0;text-align:left;z-index:251643392" from="-18pt,9.2pt" to="0,9.2pt"/>
        </w:pict>
      </w:r>
      <w:r w:rsidR="00F11CF0" w:rsidRPr="002A1DC4">
        <w:rPr>
          <w:sz w:val="22"/>
          <w:szCs w:val="22"/>
        </w:rPr>
        <w:t xml:space="preserve">      Анализ ликвидности баланса                               предприятия. Оценка текущей,        ятия.</w:t>
      </w:r>
    </w:p>
    <w:p w:rsidR="00F11CF0" w:rsidRPr="002A1DC4" w:rsidRDefault="00F11CF0" w:rsidP="00F11CF0">
      <w:pPr>
        <w:jc w:val="both"/>
        <w:rPr>
          <w:sz w:val="22"/>
          <w:szCs w:val="22"/>
        </w:rPr>
      </w:pPr>
      <w:r w:rsidRPr="002A1DC4">
        <w:rPr>
          <w:sz w:val="22"/>
          <w:szCs w:val="22"/>
        </w:rPr>
        <w:t xml:space="preserve">                                                                                       перспективной и общей</w:t>
      </w:r>
    </w:p>
    <w:p w:rsidR="00F11CF0" w:rsidRPr="002A1DC4" w:rsidRDefault="00F11CF0" w:rsidP="00F11CF0">
      <w:pPr>
        <w:jc w:val="both"/>
        <w:rPr>
          <w:sz w:val="22"/>
          <w:szCs w:val="22"/>
        </w:rPr>
      </w:pPr>
      <w:r w:rsidRPr="002A1DC4">
        <w:rPr>
          <w:sz w:val="22"/>
          <w:szCs w:val="22"/>
        </w:rPr>
        <w:t xml:space="preserve">                                                                                       ликвидности в динамике</w:t>
      </w:r>
    </w:p>
    <w:p w:rsidR="00F11CF0" w:rsidRPr="002A1DC4" w:rsidRDefault="00632B89" w:rsidP="00F11CF0">
      <w:pPr>
        <w:jc w:val="both"/>
        <w:rPr>
          <w:sz w:val="22"/>
          <w:szCs w:val="22"/>
        </w:rPr>
      </w:pPr>
      <w:r>
        <w:rPr>
          <w:noProof/>
          <w:sz w:val="22"/>
          <w:szCs w:val="22"/>
        </w:rPr>
        <w:pict>
          <v:line id="_x0000_s1118" style="position:absolute;left:0;text-align:left;z-index:251605504" from="0,4.55pt" to="189pt,4.55pt"/>
        </w:pict>
      </w:r>
      <w:r>
        <w:rPr>
          <w:noProof/>
          <w:sz w:val="22"/>
          <w:szCs w:val="22"/>
        </w:rPr>
        <w:pict>
          <v:line id="_x0000_s1115" style="position:absolute;left:0;text-align:left;z-index:251602432" from="225pt,4.55pt" to="387pt,4.55pt"/>
        </w:pict>
      </w:r>
    </w:p>
    <w:p w:rsidR="00F11CF0" w:rsidRPr="002A1DC4" w:rsidRDefault="00632B89" w:rsidP="00F11CF0">
      <w:pPr>
        <w:jc w:val="both"/>
        <w:rPr>
          <w:sz w:val="22"/>
          <w:szCs w:val="22"/>
        </w:rPr>
      </w:pPr>
      <w:r>
        <w:rPr>
          <w:noProof/>
        </w:rPr>
        <w:pict>
          <v:line id="_x0000_s1125" style="position:absolute;left:0;text-align:left;z-index:251612672" from="0,.9pt" to="0,36.9pt"/>
        </w:pict>
      </w:r>
      <w:r>
        <w:rPr>
          <w:noProof/>
        </w:rPr>
        <w:pict>
          <v:line id="_x0000_s1124" style="position:absolute;left:0;text-align:left;z-index:251611648" from="189pt,.9pt" to="189pt,36.9pt"/>
        </w:pict>
      </w:r>
      <w:r>
        <w:rPr>
          <w:noProof/>
        </w:rPr>
        <w:pict>
          <v:line id="_x0000_s1123" style="position:absolute;left:0;text-align:left;z-index:251610624" from="387pt,.9pt" to="387pt,36.9pt"/>
        </w:pict>
      </w:r>
      <w:r>
        <w:rPr>
          <w:noProof/>
        </w:rPr>
        <w:pict>
          <v:line id="_x0000_s1121" style="position:absolute;left:0;text-align:left;z-index:251608576" from="225pt,.9pt" to="225pt,36.9pt"/>
        </w:pict>
      </w:r>
      <w:r>
        <w:rPr>
          <w:noProof/>
          <w:sz w:val="22"/>
          <w:szCs w:val="22"/>
        </w:rPr>
        <w:pict>
          <v:line id="_x0000_s1120" style="position:absolute;left:0;text-align:left;z-index:251607552" from="225pt,.9pt" to="387pt,.9pt"/>
        </w:pict>
      </w:r>
      <w:r>
        <w:rPr>
          <w:noProof/>
          <w:sz w:val="22"/>
          <w:szCs w:val="22"/>
        </w:rPr>
        <w:pict>
          <v:line id="_x0000_s1119" style="position:absolute;left:0;text-align:left;z-index:251606528" from="0,.9pt" to="189pt,.9pt"/>
        </w:pict>
      </w:r>
      <w:r w:rsidR="00F11CF0" w:rsidRPr="002A1DC4">
        <w:rPr>
          <w:sz w:val="22"/>
          <w:szCs w:val="22"/>
        </w:rPr>
        <w:t xml:space="preserve">                                                                                       Абсолютные значения</w:t>
      </w:r>
    </w:p>
    <w:p w:rsidR="00F11CF0" w:rsidRPr="002A1DC4" w:rsidRDefault="00632B89" w:rsidP="00F11CF0">
      <w:pPr>
        <w:jc w:val="both"/>
        <w:rPr>
          <w:sz w:val="22"/>
          <w:szCs w:val="22"/>
        </w:rPr>
      </w:pPr>
      <w:r>
        <w:rPr>
          <w:noProof/>
        </w:rPr>
        <w:pict>
          <v:line id="_x0000_s1165" style="position:absolute;left:0;text-align:left;z-index:251653632" from="387pt,8.95pt" to="396pt,8.95pt"/>
        </w:pict>
      </w:r>
      <w:r>
        <w:rPr>
          <w:noProof/>
        </w:rPr>
        <w:pict>
          <v:line id="_x0000_s1164" style="position:absolute;left:0;text-align:left;z-index:251652608" from="189pt,8.95pt" to="225pt,8.95pt"/>
        </w:pict>
      </w:r>
      <w:r>
        <w:rPr>
          <w:noProof/>
        </w:rPr>
        <w:pict>
          <v:line id="_x0000_s1154" style="position:absolute;left:0;text-align:left;z-index:251642368" from="-18pt,8.95pt" to="0,8.95pt"/>
        </w:pict>
      </w:r>
      <w:r w:rsidR="00F11CF0" w:rsidRPr="002A1DC4">
        <w:t xml:space="preserve">     </w:t>
      </w:r>
      <w:r w:rsidR="00F11CF0" w:rsidRPr="002A1DC4">
        <w:rPr>
          <w:sz w:val="22"/>
          <w:szCs w:val="22"/>
        </w:rPr>
        <w:t>Анализ коэффициентов                                        коэффициентов в динамике и</w:t>
      </w:r>
    </w:p>
    <w:p w:rsidR="00F11CF0" w:rsidRPr="002A1DC4" w:rsidRDefault="00632B89" w:rsidP="00F11CF0">
      <w:pPr>
        <w:jc w:val="both"/>
        <w:rPr>
          <w:sz w:val="22"/>
          <w:szCs w:val="22"/>
        </w:rPr>
      </w:pPr>
      <w:r>
        <w:rPr>
          <w:noProof/>
          <w:sz w:val="22"/>
          <w:szCs w:val="22"/>
        </w:rPr>
        <w:pict>
          <v:line id="_x0000_s1126" style="position:absolute;left:0;text-align:left;z-index:251613696" from="0,11.6pt" to="189pt,11.6pt"/>
        </w:pict>
      </w:r>
      <w:r>
        <w:rPr>
          <w:noProof/>
          <w:sz w:val="22"/>
          <w:szCs w:val="22"/>
        </w:rPr>
        <w:pict>
          <v:line id="_x0000_s1122" style="position:absolute;left:0;text-align:left;z-index:251609600" from="225pt,11.6pt" to="387pt,11.6pt"/>
        </w:pict>
      </w:r>
      <w:r w:rsidR="00F11CF0" w:rsidRPr="002A1DC4">
        <w:rPr>
          <w:sz w:val="22"/>
          <w:szCs w:val="22"/>
        </w:rPr>
        <w:t xml:space="preserve">     </w:t>
      </w:r>
      <w:r w:rsidR="00F11CF0" w:rsidRPr="002A1DC4">
        <w:t>ф</w:t>
      </w:r>
      <w:r w:rsidR="00F11CF0" w:rsidRPr="002A1DC4">
        <w:rPr>
          <w:sz w:val="22"/>
          <w:szCs w:val="22"/>
        </w:rPr>
        <w:t>инансового состояния                                         их нормальные ограничения</w:t>
      </w:r>
    </w:p>
    <w:p w:rsidR="00F11CF0" w:rsidRPr="002A1DC4" w:rsidRDefault="00632B89" w:rsidP="00F11CF0">
      <w:pPr>
        <w:jc w:val="both"/>
        <w:rPr>
          <w:sz w:val="22"/>
          <w:szCs w:val="22"/>
        </w:rPr>
      </w:pPr>
      <w:r>
        <w:rPr>
          <w:noProof/>
          <w:sz w:val="22"/>
          <w:szCs w:val="22"/>
        </w:rPr>
        <w:pict>
          <v:line id="_x0000_s1129" style="position:absolute;left:0;text-align:left;z-index:251616768" from="387pt,6.8pt" to="387pt,69.8pt"/>
        </w:pict>
      </w:r>
      <w:r>
        <w:rPr>
          <w:noProof/>
          <w:sz w:val="22"/>
          <w:szCs w:val="22"/>
        </w:rPr>
        <w:pict>
          <v:line id="_x0000_s1128" style="position:absolute;left:0;text-align:left;z-index:251615744" from="225pt,6.8pt" to="387pt,6.8pt"/>
        </w:pict>
      </w:r>
      <w:r>
        <w:rPr>
          <w:noProof/>
          <w:sz w:val="22"/>
          <w:szCs w:val="22"/>
        </w:rPr>
        <w:pict>
          <v:line id="_x0000_s1131" style="position:absolute;left:0;text-align:left;z-index:251618816" from="225pt,6.8pt" to="225pt,69.8pt"/>
        </w:pict>
      </w:r>
      <w:r>
        <w:rPr>
          <w:noProof/>
          <w:sz w:val="22"/>
          <w:szCs w:val="22"/>
        </w:rPr>
        <w:pict>
          <v:line id="_x0000_s1132" style="position:absolute;left:0;text-align:left;z-index:251619840" from="189pt,6.8pt" to="189pt,69.8pt"/>
        </w:pict>
      </w:r>
      <w:r>
        <w:rPr>
          <w:noProof/>
          <w:sz w:val="22"/>
          <w:szCs w:val="22"/>
        </w:rPr>
        <w:pict>
          <v:line id="_x0000_s1133" style="position:absolute;left:0;text-align:left;z-index:251620864" from="0,6.8pt" to="0,69.8pt"/>
        </w:pict>
      </w:r>
      <w:r>
        <w:rPr>
          <w:noProof/>
          <w:sz w:val="22"/>
          <w:szCs w:val="22"/>
        </w:rPr>
        <w:pict>
          <v:line id="_x0000_s1127" style="position:absolute;left:0;text-align:left;z-index:251614720" from="0,6.8pt" to="189pt,6.8pt"/>
        </w:pict>
      </w:r>
    </w:p>
    <w:p w:rsidR="00F11CF0" w:rsidRPr="002A1DC4" w:rsidRDefault="00F11CF0" w:rsidP="00F11CF0">
      <w:pPr>
        <w:jc w:val="both"/>
        <w:rPr>
          <w:sz w:val="22"/>
          <w:szCs w:val="22"/>
        </w:rPr>
      </w:pPr>
      <w:r w:rsidRPr="002A1DC4">
        <w:rPr>
          <w:sz w:val="22"/>
          <w:szCs w:val="22"/>
        </w:rPr>
        <w:t xml:space="preserve">     Анализ коэффициентов                                         Абсолютные значения</w:t>
      </w:r>
    </w:p>
    <w:p w:rsidR="00F11CF0" w:rsidRPr="002A1DC4" w:rsidRDefault="00632B89" w:rsidP="00F11CF0">
      <w:pPr>
        <w:jc w:val="both"/>
        <w:rPr>
          <w:sz w:val="22"/>
          <w:szCs w:val="22"/>
        </w:rPr>
      </w:pPr>
      <w:r>
        <w:rPr>
          <w:noProof/>
          <w:sz w:val="22"/>
          <w:szCs w:val="22"/>
        </w:rPr>
        <w:pict>
          <v:line id="_x0000_s1167" style="position:absolute;left:0;text-align:left;z-index:251655680" from="387pt,11.2pt" to="396pt,11.2pt"/>
        </w:pict>
      </w:r>
      <w:r>
        <w:rPr>
          <w:noProof/>
          <w:sz w:val="22"/>
          <w:szCs w:val="22"/>
        </w:rPr>
        <w:pict>
          <v:line id="_x0000_s1166" style="position:absolute;left:0;text-align:left;z-index:251654656" from="189pt,11.2pt" to="225pt,11.2pt"/>
        </w:pict>
      </w:r>
      <w:r>
        <w:rPr>
          <w:noProof/>
          <w:sz w:val="22"/>
          <w:szCs w:val="22"/>
        </w:rPr>
        <w:pict>
          <v:line id="_x0000_s1153" style="position:absolute;left:0;text-align:left;z-index:251641344" from="-18pt,11.2pt" to="0,11.2pt"/>
        </w:pict>
      </w:r>
      <w:r w:rsidR="00F11CF0" w:rsidRPr="002A1DC4">
        <w:rPr>
          <w:sz w:val="22"/>
          <w:szCs w:val="22"/>
        </w:rPr>
        <w:t xml:space="preserve">     финансовых результатов                                       коэффициентов рентабельно-</w:t>
      </w:r>
    </w:p>
    <w:p w:rsidR="00F11CF0" w:rsidRPr="002A1DC4" w:rsidRDefault="00F11CF0" w:rsidP="00F11CF0">
      <w:pPr>
        <w:jc w:val="both"/>
        <w:rPr>
          <w:sz w:val="22"/>
          <w:szCs w:val="22"/>
        </w:rPr>
      </w:pPr>
      <w:r w:rsidRPr="002A1DC4">
        <w:rPr>
          <w:sz w:val="22"/>
          <w:szCs w:val="22"/>
        </w:rPr>
        <w:t xml:space="preserve">     деятельности предприятия                                    сти и деловой активности в </w:t>
      </w:r>
    </w:p>
    <w:p w:rsidR="00F11CF0" w:rsidRPr="002A1DC4" w:rsidRDefault="00F11CF0" w:rsidP="00F11CF0">
      <w:pPr>
        <w:jc w:val="both"/>
        <w:rPr>
          <w:sz w:val="22"/>
          <w:szCs w:val="22"/>
        </w:rPr>
      </w:pPr>
      <w:r w:rsidRPr="002A1DC4">
        <w:rPr>
          <w:sz w:val="22"/>
          <w:szCs w:val="22"/>
        </w:rPr>
        <w:t xml:space="preserve">                                                                                       динамике</w:t>
      </w:r>
    </w:p>
    <w:p w:rsidR="00F11CF0" w:rsidRPr="002A1DC4" w:rsidRDefault="00632B89" w:rsidP="00F11CF0">
      <w:pPr>
        <w:jc w:val="both"/>
        <w:rPr>
          <w:sz w:val="22"/>
          <w:szCs w:val="22"/>
        </w:rPr>
      </w:pPr>
      <w:r>
        <w:rPr>
          <w:noProof/>
          <w:sz w:val="22"/>
          <w:szCs w:val="22"/>
        </w:rPr>
        <w:pict>
          <v:line id="_x0000_s1130" style="position:absolute;left:0;text-align:left;flip:x;z-index:251617792" from="225pt,6.55pt" to="387pt,6.55pt"/>
        </w:pict>
      </w:r>
      <w:r>
        <w:rPr>
          <w:noProof/>
          <w:sz w:val="22"/>
          <w:szCs w:val="22"/>
        </w:rPr>
        <w:pict>
          <v:line id="_x0000_s1134" style="position:absolute;left:0;text-align:left;z-index:251621888" from="0,6.55pt" to="189pt,6.55pt"/>
        </w:pict>
      </w:r>
    </w:p>
    <w:p w:rsidR="00F11CF0" w:rsidRPr="002A1DC4" w:rsidRDefault="00632B89" w:rsidP="00F11CF0">
      <w:pPr>
        <w:jc w:val="both"/>
        <w:rPr>
          <w:sz w:val="22"/>
          <w:szCs w:val="22"/>
        </w:rPr>
      </w:pPr>
      <w:r>
        <w:rPr>
          <w:noProof/>
          <w:sz w:val="22"/>
          <w:szCs w:val="22"/>
        </w:rPr>
        <w:pict>
          <v:line id="_x0000_s1142" style="position:absolute;left:0;text-align:left;z-index:251630080" from="0,6.55pt" to="0,77.6pt"/>
        </w:pict>
      </w:r>
      <w:r>
        <w:rPr>
          <w:noProof/>
          <w:sz w:val="22"/>
          <w:szCs w:val="22"/>
        </w:rPr>
        <w:pict>
          <v:line id="_x0000_s1138" style="position:absolute;left:0;text-align:left;z-index:251625984" from="387pt,5.6pt" to="387pt,77.6pt"/>
        </w:pict>
      </w:r>
      <w:r>
        <w:rPr>
          <w:noProof/>
          <w:sz w:val="22"/>
          <w:szCs w:val="22"/>
        </w:rPr>
        <w:pict>
          <v:line id="_x0000_s1135" style="position:absolute;left:0;text-align:left;flip:y;z-index:251622912" from="225pt,5.6pt" to="387pt,6.55pt"/>
        </w:pict>
      </w:r>
      <w:r>
        <w:rPr>
          <w:noProof/>
          <w:sz w:val="22"/>
          <w:szCs w:val="22"/>
        </w:rPr>
        <w:pict>
          <v:line id="_x0000_s1136" style="position:absolute;left:0;text-align:left;z-index:251623936" from="225pt,6.55pt" to="225pt,77.6pt"/>
        </w:pict>
      </w:r>
      <w:r>
        <w:rPr>
          <w:noProof/>
          <w:sz w:val="22"/>
          <w:szCs w:val="22"/>
        </w:rPr>
        <w:pict>
          <v:line id="_x0000_s1140" style="position:absolute;left:0;text-align:left;z-index:251628032" from="189pt,6.55pt" to="189pt,77.6pt"/>
        </w:pict>
      </w:r>
      <w:r>
        <w:rPr>
          <w:noProof/>
          <w:sz w:val="22"/>
          <w:szCs w:val="22"/>
        </w:rPr>
        <w:pict>
          <v:line id="_x0000_s1139" style="position:absolute;left:0;text-align:left;z-index:251627008" from="0,5.6pt" to="189pt,5.6pt"/>
        </w:pict>
      </w:r>
    </w:p>
    <w:p w:rsidR="00F11CF0" w:rsidRPr="002A1DC4" w:rsidRDefault="00F11CF0" w:rsidP="00F11CF0">
      <w:pPr>
        <w:jc w:val="both"/>
        <w:rPr>
          <w:sz w:val="22"/>
          <w:szCs w:val="22"/>
        </w:rPr>
      </w:pPr>
      <w:r w:rsidRPr="002A1DC4">
        <w:rPr>
          <w:sz w:val="22"/>
          <w:szCs w:val="22"/>
        </w:rPr>
        <w:t xml:space="preserve">     Анализ балансограммы                                       Структура имущества, капитала,</w:t>
      </w:r>
    </w:p>
    <w:p w:rsidR="00F11CF0" w:rsidRPr="002A1DC4" w:rsidRDefault="00632B89" w:rsidP="00F11CF0">
      <w:pPr>
        <w:jc w:val="both"/>
        <w:rPr>
          <w:sz w:val="22"/>
          <w:szCs w:val="22"/>
        </w:rPr>
      </w:pPr>
      <w:r>
        <w:rPr>
          <w:noProof/>
          <w:sz w:val="22"/>
          <w:szCs w:val="22"/>
        </w:rPr>
        <w:pict>
          <v:line id="_x0000_s1152" style="position:absolute;left:0;text-align:left;z-index:251640320" from="-18pt,7.3pt" to="0,7.3pt"/>
        </w:pict>
      </w:r>
      <w:r w:rsidR="00F11CF0" w:rsidRPr="002A1DC4">
        <w:rPr>
          <w:sz w:val="22"/>
          <w:szCs w:val="22"/>
        </w:rPr>
        <w:t xml:space="preserve">                                                                                    нехватка/избыток платежеспосо-</w:t>
      </w:r>
    </w:p>
    <w:p w:rsidR="00F11CF0" w:rsidRPr="002A1DC4" w:rsidRDefault="00632B89" w:rsidP="00F11CF0">
      <w:pPr>
        <w:jc w:val="both"/>
        <w:rPr>
          <w:sz w:val="22"/>
          <w:szCs w:val="22"/>
        </w:rPr>
      </w:pPr>
      <w:r>
        <w:rPr>
          <w:noProof/>
          <w:sz w:val="22"/>
          <w:szCs w:val="22"/>
        </w:rPr>
        <w:pict>
          <v:line id="_x0000_s1168" style="position:absolute;left:0;text-align:left;z-index:251656704" from="189pt,3.65pt" to="225pt,3.65pt"/>
        </w:pict>
      </w:r>
      <w:r>
        <w:rPr>
          <w:noProof/>
          <w:sz w:val="22"/>
          <w:szCs w:val="22"/>
        </w:rPr>
        <w:pict>
          <v:line id="_x0000_s1169" style="position:absolute;left:0;text-align:left;z-index:251657728" from="387pt,3.65pt" to="396pt,3.65pt"/>
        </w:pict>
      </w:r>
      <w:r w:rsidR="00F11CF0" w:rsidRPr="002A1DC4">
        <w:rPr>
          <w:sz w:val="22"/>
          <w:szCs w:val="22"/>
        </w:rPr>
        <w:t xml:space="preserve">                                                                                    бности кредитоспособности, </w:t>
      </w:r>
    </w:p>
    <w:p w:rsidR="00F11CF0" w:rsidRPr="002A1DC4" w:rsidRDefault="00F11CF0" w:rsidP="00F11CF0">
      <w:pPr>
        <w:jc w:val="both"/>
        <w:rPr>
          <w:sz w:val="22"/>
          <w:szCs w:val="22"/>
        </w:rPr>
      </w:pPr>
      <w:r w:rsidRPr="002A1DC4">
        <w:rPr>
          <w:sz w:val="22"/>
          <w:szCs w:val="22"/>
        </w:rPr>
        <w:t xml:space="preserve">                                                                                   оценка  эффективности </w:t>
      </w:r>
    </w:p>
    <w:p w:rsidR="00F11CF0" w:rsidRPr="002A1DC4" w:rsidRDefault="00F11CF0" w:rsidP="00F11CF0">
      <w:pPr>
        <w:jc w:val="both"/>
        <w:rPr>
          <w:sz w:val="22"/>
          <w:szCs w:val="22"/>
        </w:rPr>
      </w:pPr>
      <w:r w:rsidRPr="002A1DC4">
        <w:rPr>
          <w:sz w:val="22"/>
          <w:szCs w:val="22"/>
        </w:rPr>
        <w:t xml:space="preserve">                                                                                    деятельности</w:t>
      </w:r>
    </w:p>
    <w:p w:rsidR="00F11CF0" w:rsidRPr="002A1DC4" w:rsidRDefault="00632B89" w:rsidP="00F11CF0">
      <w:pPr>
        <w:jc w:val="both"/>
        <w:rPr>
          <w:sz w:val="22"/>
          <w:szCs w:val="22"/>
        </w:rPr>
      </w:pPr>
      <w:r>
        <w:rPr>
          <w:noProof/>
          <w:sz w:val="22"/>
          <w:szCs w:val="22"/>
        </w:rPr>
        <w:pict>
          <v:line id="_x0000_s1146" style="position:absolute;left:0;text-align:left;z-index:251634176" from="396pt,1.7pt" to="468pt,1.7pt"/>
        </w:pict>
      </w:r>
      <w:r>
        <w:rPr>
          <w:noProof/>
          <w:sz w:val="22"/>
          <w:szCs w:val="22"/>
        </w:rPr>
        <w:pict>
          <v:line id="_x0000_s1137" style="position:absolute;left:0;text-align:left;z-index:251624960" from="225pt,1.7pt" to="387pt,1.7pt"/>
        </w:pict>
      </w:r>
      <w:r>
        <w:rPr>
          <w:noProof/>
          <w:sz w:val="22"/>
          <w:szCs w:val="22"/>
        </w:rPr>
        <w:pict>
          <v:line id="_x0000_s1141" style="position:absolute;left:0;text-align:left;flip:x;z-index:251629056" from="0,1.7pt" to="189pt,1.7pt"/>
        </w:pict>
      </w:r>
    </w:p>
    <w:p w:rsidR="00F11CF0" w:rsidRPr="002A1DC4" w:rsidRDefault="00F11CF0" w:rsidP="00F11CF0">
      <w:pPr>
        <w:jc w:val="both"/>
        <w:rPr>
          <w:sz w:val="22"/>
          <w:szCs w:val="22"/>
        </w:rPr>
      </w:pPr>
    </w:p>
    <w:p w:rsidR="00F11CF0" w:rsidRPr="002A1DC4" w:rsidRDefault="00F11CF0" w:rsidP="00F11CF0">
      <w:pPr>
        <w:jc w:val="right"/>
        <w:rPr>
          <w:sz w:val="28"/>
          <w:szCs w:val="28"/>
        </w:rPr>
      </w:pPr>
    </w:p>
    <w:p w:rsidR="00F11CF0" w:rsidRDefault="00F11CF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p>
    <w:p w:rsidR="00A512C0" w:rsidRDefault="00A512C0" w:rsidP="00F11CF0">
      <w:pPr>
        <w:jc w:val="right"/>
        <w:rPr>
          <w:sz w:val="28"/>
          <w:szCs w:val="28"/>
        </w:rPr>
      </w:pPr>
      <w:r>
        <w:rPr>
          <w:sz w:val="28"/>
          <w:szCs w:val="28"/>
        </w:rPr>
        <w:lastRenderedPageBreak/>
        <w:t xml:space="preserve">Приложение </w:t>
      </w:r>
      <w:r w:rsidR="00963518">
        <w:rPr>
          <w:sz w:val="28"/>
          <w:szCs w:val="28"/>
        </w:rPr>
        <w:t>2</w:t>
      </w:r>
    </w:p>
    <w:p w:rsidR="00A512C0" w:rsidRDefault="00A512C0" w:rsidP="00F11CF0">
      <w:pPr>
        <w:jc w:val="right"/>
        <w:rPr>
          <w:sz w:val="28"/>
          <w:szCs w:val="28"/>
        </w:rPr>
      </w:pPr>
    </w:p>
    <w:p w:rsidR="00A512C0" w:rsidRDefault="00A512C0" w:rsidP="00F11CF0">
      <w:pPr>
        <w:jc w:val="right"/>
        <w:rPr>
          <w:sz w:val="28"/>
          <w:szCs w:val="28"/>
        </w:rPr>
      </w:pPr>
    </w:p>
    <w:p w:rsidR="00F11CF0" w:rsidRPr="00A512C0" w:rsidRDefault="00A512C0" w:rsidP="00A512C0">
      <w:pPr>
        <w:jc w:val="center"/>
      </w:pPr>
      <w:r>
        <w:rPr>
          <w:sz w:val="28"/>
          <w:szCs w:val="28"/>
        </w:rPr>
        <w:t xml:space="preserve">Показатели доходности предприятия за </w:t>
      </w:r>
      <w:r w:rsidRPr="00A512C0">
        <w:rPr>
          <w:sz w:val="28"/>
          <w:szCs w:val="28"/>
        </w:rPr>
        <w:t xml:space="preserve">2004-2006 </w:t>
      </w:r>
      <w:r w:rsidR="00632B89">
        <w:pict>
          <v:shape id="_x0000_i1026" type="#_x0000_t75" style="width:387.75pt;height:590.25pt">
            <v:imagedata r:id="rId10" o:title=""/>
          </v:shape>
        </w:pict>
      </w:r>
    </w:p>
    <w:p w:rsidR="00B3620C" w:rsidRDefault="00B3620C" w:rsidP="00B3620C">
      <w:pPr>
        <w:spacing w:line="360" w:lineRule="auto"/>
        <w:jc w:val="right"/>
        <w:rPr>
          <w:sz w:val="28"/>
          <w:szCs w:val="28"/>
        </w:rPr>
      </w:pPr>
    </w:p>
    <w:p w:rsidR="00B3620C" w:rsidRDefault="00B3620C" w:rsidP="00B3620C">
      <w:pPr>
        <w:spacing w:line="360" w:lineRule="auto"/>
        <w:jc w:val="right"/>
        <w:rPr>
          <w:sz w:val="28"/>
          <w:szCs w:val="28"/>
        </w:rPr>
      </w:pPr>
    </w:p>
    <w:p w:rsidR="00B3620C" w:rsidRDefault="00B3620C" w:rsidP="00B3620C">
      <w:pPr>
        <w:spacing w:line="360" w:lineRule="auto"/>
        <w:jc w:val="right"/>
        <w:rPr>
          <w:sz w:val="28"/>
          <w:szCs w:val="28"/>
        </w:rPr>
      </w:pPr>
    </w:p>
    <w:p w:rsidR="00F11CF0" w:rsidRDefault="00B3620C" w:rsidP="00B3620C">
      <w:pPr>
        <w:spacing w:line="360" w:lineRule="auto"/>
        <w:jc w:val="right"/>
        <w:rPr>
          <w:sz w:val="28"/>
          <w:szCs w:val="28"/>
        </w:rPr>
      </w:pPr>
      <w:r w:rsidRPr="00B3620C">
        <w:rPr>
          <w:sz w:val="28"/>
          <w:szCs w:val="28"/>
        </w:rPr>
        <w:lastRenderedPageBreak/>
        <w:t>Приложение 5</w:t>
      </w:r>
    </w:p>
    <w:p w:rsidR="00B3620C" w:rsidRPr="00B3620C" w:rsidRDefault="00B3620C" w:rsidP="00B3620C">
      <w:pPr>
        <w:spacing w:line="360" w:lineRule="auto"/>
        <w:jc w:val="right"/>
        <w:rPr>
          <w:sz w:val="28"/>
          <w:szCs w:val="28"/>
        </w:rPr>
      </w:pPr>
    </w:p>
    <w:p w:rsidR="00460494" w:rsidRDefault="00B3620C" w:rsidP="00460494">
      <w:pPr>
        <w:spacing w:line="360" w:lineRule="auto"/>
        <w:jc w:val="center"/>
        <w:rPr>
          <w:sz w:val="28"/>
          <w:szCs w:val="28"/>
        </w:rPr>
      </w:pPr>
      <w:r w:rsidRPr="00B3620C">
        <w:rPr>
          <w:sz w:val="28"/>
          <w:szCs w:val="28"/>
        </w:rPr>
        <w:t>Показатели ликвидности</w:t>
      </w:r>
      <w:r>
        <w:rPr>
          <w:sz w:val="28"/>
          <w:szCs w:val="28"/>
        </w:rPr>
        <w:t xml:space="preserve"> за 2004-2006 </w:t>
      </w:r>
    </w:p>
    <w:p w:rsidR="00B3620C" w:rsidRDefault="00B3620C" w:rsidP="00460494">
      <w:pPr>
        <w:spacing w:line="360" w:lineRule="auto"/>
        <w:jc w:val="center"/>
        <w:rPr>
          <w:sz w:val="28"/>
          <w:szCs w:val="28"/>
        </w:rPr>
      </w:pPr>
    </w:p>
    <w:p w:rsidR="005245BF" w:rsidRPr="005245BF" w:rsidRDefault="00632B89" w:rsidP="00460494">
      <w:pPr>
        <w:spacing w:line="360" w:lineRule="auto"/>
        <w:jc w:val="center"/>
      </w:pPr>
      <w:r>
        <w:pict>
          <v:shape id="_x0000_i1027" type="#_x0000_t75" style="width:387.75pt;height:518.25pt">
            <v:imagedata r:id="rId11" o:title=""/>
          </v:shape>
        </w:pict>
      </w:r>
    </w:p>
    <w:p w:rsidR="00EB2C0E" w:rsidRDefault="00A05F83" w:rsidP="009A40E3">
      <w:pPr>
        <w:tabs>
          <w:tab w:val="left" w:pos="7161"/>
          <w:tab w:val="right" w:pos="10208"/>
        </w:tabs>
        <w:spacing w:line="360" w:lineRule="auto"/>
        <w:rPr>
          <w:sz w:val="28"/>
          <w:szCs w:val="28"/>
        </w:rPr>
      </w:pPr>
      <w:r>
        <w:rPr>
          <w:sz w:val="28"/>
          <w:szCs w:val="28"/>
        </w:rPr>
        <w:tab/>
      </w:r>
    </w:p>
    <w:p w:rsidR="00EB2C0E" w:rsidRDefault="00EB2C0E" w:rsidP="009A40E3">
      <w:pPr>
        <w:tabs>
          <w:tab w:val="left" w:pos="7161"/>
          <w:tab w:val="right" w:pos="10208"/>
        </w:tabs>
        <w:spacing w:line="360" w:lineRule="auto"/>
        <w:rPr>
          <w:sz w:val="28"/>
          <w:szCs w:val="28"/>
        </w:rPr>
      </w:pPr>
    </w:p>
    <w:p w:rsidR="00EB2C0E" w:rsidRDefault="00EB2C0E" w:rsidP="009A40E3">
      <w:pPr>
        <w:tabs>
          <w:tab w:val="left" w:pos="7161"/>
          <w:tab w:val="right" w:pos="10208"/>
        </w:tabs>
        <w:spacing w:line="360" w:lineRule="auto"/>
        <w:rPr>
          <w:sz w:val="28"/>
          <w:szCs w:val="28"/>
        </w:rPr>
      </w:pPr>
    </w:p>
    <w:p w:rsidR="00EB2C0E" w:rsidRDefault="00EB2C0E" w:rsidP="009A40E3">
      <w:pPr>
        <w:tabs>
          <w:tab w:val="left" w:pos="7161"/>
          <w:tab w:val="right" w:pos="10208"/>
        </w:tabs>
        <w:spacing w:line="360" w:lineRule="auto"/>
        <w:rPr>
          <w:sz w:val="28"/>
          <w:szCs w:val="28"/>
        </w:rPr>
      </w:pPr>
    </w:p>
    <w:p w:rsidR="009A40E3" w:rsidRDefault="00A05F83" w:rsidP="009A40E3">
      <w:pPr>
        <w:tabs>
          <w:tab w:val="left" w:pos="7161"/>
          <w:tab w:val="right" w:pos="10208"/>
        </w:tabs>
        <w:spacing w:line="360" w:lineRule="auto"/>
        <w:rPr>
          <w:sz w:val="28"/>
          <w:szCs w:val="28"/>
        </w:rPr>
      </w:pPr>
      <w:r>
        <w:rPr>
          <w:sz w:val="28"/>
          <w:szCs w:val="28"/>
        </w:rPr>
        <w:lastRenderedPageBreak/>
        <w:tab/>
        <w:t>Раздаточный материал 1</w:t>
      </w:r>
    </w:p>
    <w:p w:rsidR="00433C24" w:rsidRPr="00EB2C0E" w:rsidRDefault="003F45FE" w:rsidP="009A40E3">
      <w:pPr>
        <w:tabs>
          <w:tab w:val="left" w:pos="7161"/>
          <w:tab w:val="right" w:pos="10208"/>
        </w:tabs>
        <w:spacing w:line="360" w:lineRule="auto"/>
        <w:jc w:val="center"/>
        <w:rPr>
          <w:sz w:val="28"/>
          <w:szCs w:val="28"/>
        </w:rPr>
      </w:pPr>
      <w:r w:rsidRPr="00EB2C0E">
        <w:rPr>
          <w:sz w:val="28"/>
          <w:szCs w:val="28"/>
        </w:rPr>
        <w:t>Структура работы</w:t>
      </w:r>
    </w:p>
    <w:p w:rsidR="00433C24" w:rsidRDefault="00632B89" w:rsidP="00636339">
      <w:pPr>
        <w:shd w:val="clear" w:color="auto" w:fill="FFFFFF"/>
        <w:spacing w:before="2688"/>
        <w:ind w:right="5"/>
        <w:jc w:val="center"/>
      </w:pPr>
      <w:r>
        <w:rPr>
          <w:noProof/>
        </w:rPr>
        <w:pict>
          <v:group id="_x0000_s1291" style="position:absolute;left:0;text-align:left;margin-left:45pt;margin-top:78.45pt;width:369pt;height:404.25pt;z-index:251745792" coordorigin="2034,3669" coordsize="7380,8085">
            <v:shapetype id="_x0000_t202" coordsize="21600,21600" o:spt="202" path="m,l,21600r21600,l21600,xe">
              <v:stroke joinstyle="miter"/>
              <v:path gradientshapeok="t" o:connecttype="rect"/>
            </v:shapetype>
            <v:shape id="_x0000_s1276" type="#_x0000_t202" style="position:absolute;left:2034;top:3669;width:7380;height:1422" o:regroupid="1">
              <v:textbox>
                <w:txbxContent>
                  <w:p w:rsidR="00B56787" w:rsidRPr="0088155D" w:rsidRDefault="00B56787" w:rsidP="00B56787">
                    <w:pPr>
                      <w:ind w:firstLine="709"/>
                      <w:jc w:val="both"/>
                      <w:rPr>
                        <w:sz w:val="26"/>
                        <w:szCs w:val="26"/>
                      </w:rPr>
                    </w:pPr>
                    <w:r w:rsidRPr="0088155D">
                      <w:rPr>
                        <w:b/>
                        <w:sz w:val="26"/>
                        <w:szCs w:val="26"/>
                      </w:rPr>
                      <w:t>Целью</w:t>
                    </w:r>
                    <w:r w:rsidRPr="0088155D">
                      <w:rPr>
                        <w:sz w:val="26"/>
                        <w:szCs w:val="26"/>
                      </w:rPr>
                      <w:t xml:space="preserve"> данной работы - рассмотреть финансовое положение предприятия и пути достижения финансовой стабильности работы предприятия.</w:t>
                    </w:r>
                  </w:p>
                  <w:p w:rsidR="009A40E3" w:rsidRPr="00291C2A" w:rsidRDefault="009A40E3" w:rsidP="009A40E3">
                    <w:pPr>
                      <w:spacing w:line="360" w:lineRule="auto"/>
                      <w:ind w:firstLine="709"/>
                      <w:jc w:val="both"/>
                    </w:pPr>
                  </w:p>
                  <w:p w:rsidR="009A40E3" w:rsidRPr="00291C2A" w:rsidRDefault="009A40E3" w:rsidP="009A40E3"/>
                </w:txbxContent>
              </v:textbox>
            </v:shape>
            <v:shape id="_x0000_s1278" type="#_x0000_t202" style="position:absolute;left:2034;top:5634;width:4680;height:1080" o:regroupid="1">
              <v:textbox style="mso-next-textbox:#_x0000_s1278">
                <w:txbxContent>
                  <w:p w:rsidR="004F6FA0" w:rsidRPr="0088155D" w:rsidRDefault="004F6FA0" w:rsidP="004F6FA0">
                    <w:pPr>
                      <w:jc w:val="both"/>
                      <w:rPr>
                        <w:sz w:val="26"/>
                        <w:szCs w:val="26"/>
                      </w:rPr>
                    </w:pPr>
                    <w:r w:rsidRPr="0088155D">
                      <w:rPr>
                        <w:b/>
                        <w:sz w:val="26"/>
                        <w:szCs w:val="26"/>
                      </w:rPr>
                      <w:t>Предмет</w:t>
                    </w:r>
                    <w:r w:rsidRPr="0088155D">
                      <w:rPr>
                        <w:sz w:val="26"/>
                        <w:szCs w:val="26"/>
                      </w:rPr>
                      <w:t xml:space="preserve"> исследования – факторы, определяющие уровень финансовой устойчивости предприятия.</w:t>
                    </w:r>
                  </w:p>
                  <w:p w:rsidR="009A40E3" w:rsidRPr="00851AD9" w:rsidRDefault="009A40E3" w:rsidP="009A40E3"/>
                </w:txbxContent>
              </v:textbox>
            </v:shape>
            <v:shape id="_x0000_s1279" type="#_x0000_t202" style="position:absolute;left:2034;top:6894;width:4680;height:900" o:regroupid="1">
              <v:textbox style="mso-next-textbox:#_x0000_s1279">
                <w:txbxContent>
                  <w:p w:rsidR="004F6FA0" w:rsidRDefault="004F6FA0" w:rsidP="00B56787">
                    <w:pPr>
                      <w:jc w:val="both"/>
                      <w:rPr>
                        <w:sz w:val="26"/>
                        <w:szCs w:val="26"/>
                      </w:rPr>
                    </w:pPr>
                    <w:r w:rsidRPr="0088155D">
                      <w:rPr>
                        <w:b/>
                        <w:sz w:val="26"/>
                        <w:szCs w:val="26"/>
                      </w:rPr>
                      <w:t>Объектом</w:t>
                    </w:r>
                    <w:r w:rsidRPr="0088155D">
                      <w:rPr>
                        <w:sz w:val="26"/>
                        <w:szCs w:val="26"/>
                      </w:rPr>
                      <w:t xml:space="preserve"> данного исследования является ТОО «KAZPACO» </w:t>
                    </w:r>
                  </w:p>
                  <w:p w:rsidR="009A40E3" w:rsidRPr="00286B96" w:rsidRDefault="009A40E3" w:rsidP="009A40E3"/>
                </w:txbxContent>
              </v:textbox>
            </v:shape>
            <v:shape id="_x0000_s1280" type="#_x0000_t202" style="position:absolute;left:2034;top:8154;width:7380;height:3600" o:regroupid="1">
              <v:textbox style="mso-next-textbox:#_x0000_s1280">
                <w:txbxContent>
                  <w:p w:rsidR="00B56787" w:rsidRPr="0088155D" w:rsidRDefault="00B56787" w:rsidP="00B56787">
                    <w:pPr>
                      <w:ind w:firstLine="709"/>
                      <w:jc w:val="both"/>
                      <w:rPr>
                        <w:sz w:val="26"/>
                        <w:szCs w:val="26"/>
                      </w:rPr>
                    </w:pPr>
                    <w:r w:rsidRPr="0088155D">
                      <w:rPr>
                        <w:sz w:val="26"/>
                        <w:szCs w:val="26"/>
                      </w:rPr>
                      <w:t xml:space="preserve">Исходя из поставленной цели, нужно решить следующие </w:t>
                    </w:r>
                    <w:r w:rsidRPr="0088155D">
                      <w:rPr>
                        <w:b/>
                        <w:sz w:val="26"/>
                        <w:szCs w:val="26"/>
                      </w:rPr>
                      <w:t>задачи</w:t>
                    </w:r>
                    <w:r w:rsidRPr="0088155D">
                      <w:rPr>
                        <w:sz w:val="26"/>
                        <w:szCs w:val="26"/>
                      </w:rPr>
                      <w:t>:</w:t>
                    </w:r>
                  </w:p>
                  <w:p w:rsidR="00B56787" w:rsidRPr="0088155D" w:rsidRDefault="00B56787" w:rsidP="00B56787">
                    <w:pPr>
                      <w:numPr>
                        <w:ilvl w:val="0"/>
                        <w:numId w:val="4"/>
                      </w:numPr>
                      <w:jc w:val="both"/>
                      <w:rPr>
                        <w:sz w:val="26"/>
                        <w:szCs w:val="26"/>
                      </w:rPr>
                    </w:pPr>
                    <w:r w:rsidRPr="0088155D">
                      <w:rPr>
                        <w:sz w:val="26"/>
                        <w:szCs w:val="26"/>
                      </w:rPr>
                      <w:t>рассмотреть теоретические аспекты финансового анализа предприятия;</w:t>
                    </w:r>
                  </w:p>
                  <w:p w:rsidR="00B56787" w:rsidRPr="0088155D" w:rsidRDefault="00B56787" w:rsidP="00B56787">
                    <w:pPr>
                      <w:numPr>
                        <w:ilvl w:val="0"/>
                        <w:numId w:val="4"/>
                      </w:numPr>
                      <w:jc w:val="both"/>
                      <w:rPr>
                        <w:sz w:val="26"/>
                        <w:szCs w:val="26"/>
                      </w:rPr>
                    </w:pPr>
                    <w:r w:rsidRPr="0088155D">
                      <w:rPr>
                        <w:sz w:val="26"/>
                        <w:szCs w:val="26"/>
                      </w:rPr>
                      <w:t>проанализировать    обеспеченность    предприятие    собственными    и</w:t>
                    </w:r>
                    <w:r w:rsidRPr="0088155D">
                      <w:rPr>
                        <w:sz w:val="26"/>
                        <w:szCs w:val="26"/>
                      </w:rPr>
                      <w:br/>
                      <w:t>заемными средствами;</w:t>
                    </w:r>
                  </w:p>
                  <w:p w:rsidR="00B56787" w:rsidRPr="0088155D" w:rsidRDefault="00B56787" w:rsidP="00B56787">
                    <w:pPr>
                      <w:numPr>
                        <w:ilvl w:val="0"/>
                        <w:numId w:val="4"/>
                      </w:numPr>
                      <w:jc w:val="both"/>
                      <w:rPr>
                        <w:sz w:val="26"/>
                        <w:szCs w:val="26"/>
                      </w:rPr>
                    </w:pPr>
                    <w:r w:rsidRPr="0088155D">
                      <w:rPr>
                        <w:sz w:val="26"/>
                        <w:szCs w:val="26"/>
                      </w:rPr>
                      <w:t>провести оценку финансовой устойчивости и платежеспособности;</w:t>
                    </w:r>
                  </w:p>
                  <w:p w:rsidR="00B56787" w:rsidRPr="0088155D" w:rsidRDefault="00B56787" w:rsidP="00B56787">
                    <w:pPr>
                      <w:numPr>
                        <w:ilvl w:val="0"/>
                        <w:numId w:val="4"/>
                      </w:numPr>
                      <w:jc w:val="both"/>
                      <w:rPr>
                        <w:sz w:val="26"/>
                        <w:szCs w:val="26"/>
                      </w:rPr>
                    </w:pPr>
                    <w:r w:rsidRPr="0088155D">
                      <w:rPr>
                        <w:sz w:val="26"/>
                        <w:szCs w:val="26"/>
                      </w:rPr>
                      <w:t>изучить показатели ликвидности.</w:t>
                    </w:r>
                  </w:p>
                  <w:p w:rsidR="009A40E3" w:rsidRPr="0075012A" w:rsidRDefault="009A40E3" w:rsidP="009A40E3"/>
                </w:txbxContent>
              </v:textbox>
            </v:shape>
            <v:line id="_x0000_s1285" style="position:absolute" from="9414,5094" to="9414,8334"/>
            <v:line id="_x0000_s1289" style="position:absolute;flip:x" from="6714,5994" to="9414,5994">
              <v:stroke endarrow="block"/>
            </v:line>
            <v:line id="_x0000_s1290" style="position:absolute;flip:x" from="6714,7254" to="9414,7254">
              <v:stroke endarrow="block"/>
            </v:line>
          </v:group>
        </w:pict>
      </w:r>
    </w:p>
    <w:p w:rsidR="009A40E3" w:rsidRDefault="00A05F83" w:rsidP="00A05F83">
      <w:pPr>
        <w:tabs>
          <w:tab w:val="left" w:pos="7161"/>
          <w:tab w:val="right" w:pos="10208"/>
        </w:tabs>
        <w:spacing w:line="360" w:lineRule="auto"/>
        <w:rPr>
          <w:sz w:val="28"/>
          <w:szCs w:val="28"/>
        </w:rPr>
      </w:pPr>
      <w:r>
        <w:rPr>
          <w:sz w:val="28"/>
          <w:szCs w:val="28"/>
        </w:rPr>
        <w:tab/>
      </w: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9A40E3" w:rsidRDefault="009A40E3" w:rsidP="00A05F83">
      <w:pPr>
        <w:tabs>
          <w:tab w:val="left" w:pos="7161"/>
          <w:tab w:val="right" w:pos="10208"/>
        </w:tabs>
        <w:spacing w:line="360" w:lineRule="auto"/>
        <w:rPr>
          <w:sz w:val="28"/>
          <w:szCs w:val="28"/>
        </w:rPr>
      </w:pPr>
    </w:p>
    <w:p w:rsidR="00365912" w:rsidRDefault="00A05F83" w:rsidP="00A05F83">
      <w:pPr>
        <w:tabs>
          <w:tab w:val="left" w:pos="7161"/>
          <w:tab w:val="right" w:pos="10208"/>
        </w:tabs>
        <w:spacing w:line="360" w:lineRule="auto"/>
        <w:rPr>
          <w:sz w:val="28"/>
          <w:szCs w:val="28"/>
        </w:rPr>
      </w:pPr>
      <w:r>
        <w:rPr>
          <w:sz w:val="28"/>
          <w:szCs w:val="28"/>
        </w:rPr>
        <w:lastRenderedPageBreak/>
        <w:tab/>
      </w:r>
      <w:r w:rsidR="00433C24">
        <w:rPr>
          <w:sz w:val="28"/>
          <w:szCs w:val="28"/>
        </w:rPr>
        <w:t>Раздаточный материал 2</w:t>
      </w:r>
    </w:p>
    <w:p w:rsidR="00365912" w:rsidRPr="002A1DC4" w:rsidRDefault="00365912" w:rsidP="00365912">
      <w:pPr>
        <w:spacing w:line="360" w:lineRule="auto"/>
        <w:jc w:val="center"/>
        <w:rPr>
          <w:sz w:val="28"/>
          <w:szCs w:val="28"/>
        </w:rPr>
      </w:pPr>
      <w:r>
        <w:rPr>
          <w:sz w:val="28"/>
          <w:szCs w:val="28"/>
        </w:rPr>
        <w:t>Оценка коэффициентов</w:t>
      </w:r>
      <w:r w:rsidRPr="002A1DC4">
        <w:rPr>
          <w:sz w:val="28"/>
          <w:szCs w:val="28"/>
        </w:rPr>
        <w:t xml:space="preserve"> финансового состояния предприятия</w:t>
      </w:r>
    </w:p>
    <w:p w:rsidR="00365912" w:rsidRPr="002A1DC4" w:rsidRDefault="00365912" w:rsidP="00365912">
      <w:pPr>
        <w:jc w:val="right"/>
        <w:rPr>
          <w:sz w:val="28"/>
          <w:szCs w:val="28"/>
        </w:rPr>
      </w:pPr>
    </w:p>
    <w:p w:rsidR="00365912" w:rsidRPr="002A1DC4" w:rsidRDefault="00365912" w:rsidP="00365912">
      <w:pPr>
        <w:spacing w:line="360" w:lineRule="auto"/>
        <w:ind w:left="360"/>
        <w:jc w:val="both"/>
      </w:pPr>
      <w:r w:rsidRPr="002A1DC4">
        <w:tab/>
      </w:r>
      <w:r w:rsidR="00632B89">
        <w:rPr>
          <w:noProof/>
          <w:sz w:val="22"/>
          <w:szCs w:val="22"/>
        </w:rPr>
        <w:pict>
          <v:line id="_x0000_s1177" style="position:absolute;left:0;text-align:left;z-index:251665920;mso-position-horizontal-relative:text;mso-position-vertical-relative:text" from="459pt,11.85pt" to="459pt,47.85pt"/>
        </w:pict>
      </w:r>
      <w:r w:rsidR="00632B89">
        <w:rPr>
          <w:noProof/>
          <w:sz w:val="22"/>
          <w:szCs w:val="22"/>
        </w:rPr>
        <w:pict>
          <v:line id="_x0000_s1175" style="position:absolute;left:0;text-align:left;z-index:251663872;mso-position-horizontal-relative:text;mso-position-vertical-relative:text" from="225pt,11.85pt" to="225pt,47.85pt"/>
        </w:pict>
      </w:r>
      <w:r w:rsidR="00632B89">
        <w:rPr>
          <w:noProof/>
          <w:sz w:val="22"/>
          <w:szCs w:val="22"/>
        </w:rPr>
        <w:pict>
          <v:line id="_x0000_s1174" style="position:absolute;left:0;text-align:left;z-index:251662848;mso-position-horizontal-relative:text;mso-position-vertical-relative:text" from="189pt,11.85pt" to="189pt,47.85pt"/>
        </w:pict>
      </w:r>
      <w:r w:rsidR="00632B89">
        <w:rPr>
          <w:noProof/>
          <w:sz w:val="22"/>
          <w:szCs w:val="22"/>
        </w:rPr>
        <w:pict>
          <v:line id="_x0000_s1172" style="position:absolute;left:0;text-align:left;z-index:251660800;mso-position-horizontal-relative:text;mso-position-vertical-relative:text" from="0,11.85pt" to="0,47.85pt"/>
        </w:pict>
      </w:r>
      <w:r w:rsidR="00632B89">
        <w:rPr>
          <w:noProof/>
          <w:sz w:val="22"/>
          <w:szCs w:val="22"/>
        </w:rPr>
        <w:pict>
          <v:line id="_x0000_s1171" style="position:absolute;left:0;text-align:left;z-index:251659776;mso-position-horizontal-relative:text;mso-position-vertical-relative:text" from="225pt,11.85pt" to="459pt,11.85pt"/>
        </w:pict>
      </w:r>
      <w:r w:rsidR="00632B89">
        <w:rPr>
          <w:noProof/>
        </w:rPr>
        <w:pict>
          <v:line id="_x0000_s1170" style="position:absolute;left:0;text-align:left;z-index:251658752;mso-position-horizontal-relative:text;mso-position-vertical-relative:text" from="0,10.95pt" to="189pt,10.95pt"/>
        </w:pict>
      </w:r>
    </w:p>
    <w:p w:rsidR="00365912" w:rsidRPr="002A1DC4" w:rsidRDefault="00632B89" w:rsidP="00365912">
      <w:pPr>
        <w:jc w:val="both"/>
        <w:rPr>
          <w:sz w:val="22"/>
          <w:szCs w:val="22"/>
        </w:rPr>
      </w:pPr>
      <w:r>
        <w:rPr>
          <w:noProof/>
        </w:rPr>
        <w:pict>
          <v:line id="_x0000_s1233" style="position:absolute;left:0;text-align:left;z-index:251723264" from="486pt,11.85pt" to="486pt,38.85pt"/>
        </w:pict>
      </w:r>
      <w:r>
        <w:rPr>
          <w:noProof/>
        </w:rPr>
        <w:pict>
          <v:line id="_x0000_s1235" style="position:absolute;left:0;text-align:left;z-index:251725312" from="189pt,11.85pt" to="225pt,11.85pt"/>
        </w:pict>
      </w:r>
      <w:r>
        <w:rPr>
          <w:noProof/>
        </w:rPr>
        <w:pict>
          <v:line id="_x0000_s1232" style="position:absolute;left:0;text-align:left;z-index:251722240" from="459pt,11.85pt" to="486pt,11.85pt"/>
        </w:pict>
      </w:r>
      <w:r w:rsidR="00365912" w:rsidRPr="002A1DC4">
        <w:t xml:space="preserve">     </w:t>
      </w:r>
      <w:r w:rsidR="00365912" w:rsidRPr="002A1DC4">
        <w:rPr>
          <w:sz w:val="22"/>
          <w:szCs w:val="22"/>
        </w:rPr>
        <w:t>Исходные данные для финансового                             Аналитический агрегированный</w:t>
      </w:r>
    </w:p>
    <w:p w:rsidR="00365912" w:rsidRPr="002A1DC4" w:rsidRDefault="00365912" w:rsidP="00365912">
      <w:pPr>
        <w:jc w:val="both"/>
        <w:rPr>
          <w:sz w:val="22"/>
          <w:szCs w:val="22"/>
        </w:rPr>
      </w:pPr>
      <w:r w:rsidRPr="002A1DC4">
        <w:rPr>
          <w:sz w:val="22"/>
          <w:szCs w:val="22"/>
        </w:rPr>
        <w:t xml:space="preserve">               анализа предприятия                                      баланс-нетто и отчет о прибылях и убытках</w:t>
      </w:r>
    </w:p>
    <w:p w:rsidR="00365912" w:rsidRPr="002A1DC4" w:rsidRDefault="00632B89" w:rsidP="00365912">
      <w:pPr>
        <w:jc w:val="both"/>
        <w:rPr>
          <w:sz w:val="22"/>
          <w:szCs w:val="22"/>
        </w:rPr>
      </w:pPr>
      <w:r>
        <w:rPr>
          <w:noProof/>
          <w:sz w:val="22"/>
          <w:szCs w:val="22"/>
        </w:rPr>
        <w:pict>
          <v:line id="_x0000_s1176" style="position:absolute;left:0;text-align:left;z-index:251664896" from="225pt,1.9pt" to="459pt,1.9pt"/>
        </w:pict>
      </w:r>
      <w:r>
        <w:rPr>
          <w:noProof/>
          <w:sz w:val="22"/>
          <w:szCs w:val="22"/>
        </w:rPr>
        <w:pict>
          <v:line id="_x0000_s1173" style="position:absolute;left:0;text-align:left;z-index:251661824" from="0,1.9pt" to="189pt,1.9pt"/>
        </w:pict>
      </w:r>
    </w:p>
    <w:p w:rsidR="00365912" w:rsidRPr="002A1DC4" w:rsidRDefault="00632B89" w:rsidP="00365912">
      <w:pPr>
        <w:jc w:val="both"/>
        <w:rPr>
          <w:sz w:val="22"/>
          <w:szCs w:val="22"/>
        </w:rPr>
      </w:pPr>
      <w:r>
        <w:rPr>
          <w:noProof/>
          <w:sz w:val="22"/>
          <w:szCs w:val="22"/>
        </w:rPr>
        <w:pict>
          <v:line id="_x0000_s1236" style="position:absolute;left:0;text-align:left;z-index:251726336" from="-18pt,.95pt" to="-18pt,387.95pt"/>
        </w:pict>
      </w:r>
      <w:r>
        <w:rPr>
          <w:noProof/>
          <w:sz w:val="22"/>
          <w:szCs w:val="22"/>
        </w:rPr>
        <w:pict>
          <v:line id="_x0000_s1234" style="position:absolute;left:0;text-align:left;flip:x;z-index:251724288" from="-18pt,.95pt" to="486pt,.95pt"/>
        </w:pict>
      </w:r>
      <w:r>
        <w:rPr>
          <w:noProof/>
          <w:sz w:val="22"/>
          <w:szCs w:val="22"/>
        </w:rPr>
        <w:pict>
          <v:line id="_x0000_s1230" style="position:absolute;left:0;text-align:left;z-index:251720192" from="468pt,7.25pt" to="468pt,432.95pt"/>
        </w:pict>
      </w:r>
      <w:r>
        <w:rPr>
          <w:noProof/>
          <w:sz w:val="22"/>
          <w:szCs w:val="22"/>
        </w:rPr>
        <w:pict>
          <v:line id="_x0000_s1229" style="position:absolute;left:0;text-align:left;z-index:251719168" from="396pt,7.25pt" to="396pt,432.95pt"/>
        </w:pict>
      </w:r>
      <w:r>
        <w:rPr>
          <w:noProof/>
          <w:sz w:val="22"/>
          <w:szCs w:val="22"/>
        </w:rPr>
        <w:pict>
          <v:line id="_x0000_s1228" style="position:absolute;left:0;text-align:left;z-index:251718144" from="396pt,7.25pt" to="468pt,7.25pt"/>
        </w:pict>
      </w:r>
      <w:r>
        <w:rPr>
          <w:noProof/>
          <w:sz w:val="22"/>
          <w:szCs w:val="22"/>
        </w:rPr>
        <w:pict>
          <v:line id="_x0000_s1181" style="position:absolute;left:0;text-align:left;z-index:251670016" from="387pt,7.25pt" to="387pt,97.25pt"/>
        </w:pict>
      </w:r>
      <w:r>
        <w:rPr>
          <w:noProof/>
          <w:sz w:val="22"/>
          <w:szCs w:val="22"/>
        </w:rPr>
        <w:pict>
          <v:line id="_x0000_s1178" style="position:absolute;left:0;text-align:left;z-index:251666944" from="225pt,7.25pt" to="225pt,97.25pt"/>
        </w:pict>
      </w:r>
      <w:r>
        <w:rPr>
          <w:noProof/>
          <w:sz w:val="22"/>
          <w:szCs w:val="22"/>
        </w:rPr>
        <w:pict>
          <v:line id="_x0000_s1187" style="position:absolute;left:0;text-align:left;z-index:251676160" from="90pt,7.25pt" to="90pt,97.25pt"/>
        </w:pict>
      </w:r>
      <w:r>
        <w:rPr>
          <w:noProof/>
          <w:sz w:val="22"/>
          <w:szCs w:val="22"/>
        </w:rPr>
        <w:pict>
          <v:line id="_x0000_s1186" style="position:absolute;left:0;text-align:left;z-index:251675136" from="54pt,7.25pt" to="54pt,97.25pt"/>
        </w:pict>
      </w:r>
      <w:r>
        <w:rPr>
          <w:noProof/>
          <w:sz w:val="22"/>
          <w:szCs w:val="22"/>
        </w:rPr>
        <w:pict>
          <v:line id="_x0000_s1185" style="position:absolute;left:0;text-align:left;z-index:251674112" from="189pt,7.25pt" to="189pt,97.25pt"/>
        </w:pict>
      </w:r>
      <w:r>
        <w:rPr>
          <w:noProof/>
          <w:sz w:val="22"/>
          <w:szCs w:val="22"/>
        </w:rPr>
        <w:pict>
          <v:line id="_x0000_s1183" style="position:absolute;left:0;text-align:left;z-index:251672064" from="0,7.25pt" to="0,97.25pt"/>
        </w:pict>
      </w:r>
      <w:r>
        <w:rPr>
          <w:noProof/>
          <w:sz w:val="22"/>
          <w:szCs w:val="22"/>
        </w:rPr>
        <w:pict>
          <v:line id="_x0000_s1182" style="position:absolute;left:0;text-align:left;z-index:251671040" from="0,7.25pt" to="189pt,7.25pt"/>
        </w:pict>
      </w:r>
      <w:r>
        <w:rPr>
          <w:noProof/>
          <w:sz w:val="22"/>
          <w:szCs w:val="22"/>
        </w:rPr>
        <w:pict>
          <v:line id="_x0000_s1179" style="position:absolute;left:0;text-align:left;z-index:251667968" from="225pt,7.25pt" to="387pt,7.25pt"/>
        </w:pict>
      </w:r>
      <w:r w:rsidR="00365912" w:rsidRPr="002A1DC4">
        <w:rPr>
          <w:sz w:val="22"/>
          <w:szCs w:val="22"/>
        </w:rPr>
        <w:t xml:space="preserve"> </w:t>
      </w:r>
    </w:p>
    <w:p w:rsidR="00365912" w:rsidRPr="002A1DC4" w:rsidRDefault="00365912" w:rsidP="00365912">
      <w:pPr>
        <w:jc w:val="both"/>
        <w:rPr>
          <w:sz w:val="22"/>
          <w:szCs w:val="22"/>
        </w:rPr>
      </w:pPr>
      <w:r w:rsidRPr="002A1DC4">
        <w:rPr>
          <w:sz w:val="22"/>
          <w:szCs w:val="22"/>
        </w:rPr>
        <w:t xml:space="preserve">      Общий      А       валюты баланса                           Оценка общего финансового         Обобщенные                    </w:t>
      </w:r>
    </w:p>
    <w:p w:rsidR="00365912" w:rsidRPr="002A1DC4" w:rsidRDefault="00365912" w:rsidP="00365912">
      <w:pPr>
        <w:jc w:val="both"/>
        <w:rPr>
          <w:sz w:val="22"/>
          <w:szCs w:val="22"/>
        </w:rPr>
      </w:pPr>
      <w:r w:rsidRPr="002A1DC4">
        <w:rPr>
          <w:sz w:val="22"/>
          <w:szCs w:val="22"/>
        </w:rPr>
        <w:t xml:space="preserve">      анализ       Н       активов                                         состояния, динамики                       выводы о </w:t>
      </w:r>
    </w:p>
    <w:p w:rsidR="00365912" w:rsidRPr="002A1DC4" w:rsidRDefault="00365912" w:rsidP="00365912">
      <w:pPr>
        <w:jc w:val="both"/>
        <w:rPr>
          <w:sz w:val="22"/>
          <w:szCs w:val="22"/>
        </w:rPr>
      </w:pPr>
      <w:r w:rsidRPr="002A1DC4">
        <w:rPr>
          <w:sz w:val="22"/>
          <w:szCs w:val="22"/>
        </w:rPr>
        <w:t xml:space="preserve">      финан-      А       пассивов                                       абсолютных и удельных                 финансовом </w:t>
      </w:r>
    </w:p>
    <w:p w:rsidR="00365912" w:rsidRPr="002A1DC4" w:rsidRDefault="00632B89" w:rsidP="00365912">
      <w:pPr>
        <w:jc w:val="both"/>
        <w:rPr>
          <w:sz w:val="22"/>
          <w:szCs w:val="22"/>
        </w:rPr>
      </w:pPr>
      <w:r>
        <w:rPr>
          <w:noProof/>
          <w:sz w:val="22"/>
          <w:szCs w:val="22"/>
        </w:rPr>
        <w:pict>
          <v:line id="_x0000_s1244" style="position:absolute;left:0;text-align:left;z-index:251734528" from="387pt,4.35pt" to="396pt,4.35pt"/>
        </w:pict>
      </w:r>
      <w:r>
        <w:rPr>
          <w:noProof/>
          <w:sz w:val="22"/>
          <w:szCs w:val="22"/>
        </w:rPr>
        <w:pict>
          <v:line id="_x0000_s1243" style="position:absolute;left:0;text-align:left;z-index:251733504" from="189pt,4.35pt" to="225pt,4.35pt"/>
        </w:pict>
      </w:r>
      <w:r>
        <w:rPr>
          <w:noProof/>
          <w:sz w:val="22"/>
          <w:szCs w:val="22"/>
        </w:rPr>
        <w:pict>
          <v:line id="_x0000_s1242" style="position:absolute;left:0;text-align:left;z-index:251732480" from="-18pt,4.35pt" to="0,4.35pt"/>
        </w:pict>
      </w:r>
      <w:r w:rsidR="00365912" w:rsidRPr="002A1DC4">
        <w:rPr>
          <w:sz w:val="22"/>
          <w:szCs w:val="22"/>
        </w:rPr>
        <w:t xml:space="preserve">      сового       Л       запасов                                         финансовых показателей                 состоянии и</w:t>
      </w:r>
    </w:p>
    <w:p w:rsidR="00365912" w:rsidRPr="002A1DC4" w:rsidRDefault="00365912" w:rsidP="00365912">
      <w:pPr>
        <w:jc w:val="both"/>
        <w:rPr>
          <w:sz w:val="22"/>
          <w:szCs w:val="22"/>
        </w:rPr>
      </w:pPr>
      <w:r w:rsidRPr="002A1DC4">
        <w:rPr>
          <w:sz w:val="22"/>
          <w:szCs w:val="22"/>
        </w:rPr>
        <w:t xml:space="preserve">      состоя-      И       финансовых                                  предприятия                                    предложения</w:t>
      </w:r>
    </w:p>
    <w:p w:rsidR="00365912" w:rsidRPr="002A1DC4" w:rsidRDefault="00365912" w:rsidP="00365912">
      <w:pPr>
        <w:jc w:val="both"/>
        <w:rPr>
          <w:sz w:val="22"/>
          <w:szCs w:val="22"/>
        </w:rPr>
      </w:pPr>
      <w:r w:rsidRPr="002A1DC4">
        <w:rPr>
          <w:sz w:val="22"/>
          <w:szCs w:val="22"/>
        </w:rPr>
        <w:t xml:space="preserve">       ния            З       результатов                                                                                              по финансо-</w:t>
      </w:r>
    </w:p>
    <w:p w:rsidR="00365912" w:rsidRPr="002A1DC4" w:rsidRDefault="00632B89" w:rsidP="00365912">
      <w:pPr>
        <w:jc w:val="both"/>
        <w:rPr>
          <w:sz w:val="22"/>
          <w:szCs w:val="22"/>
        </w:rPr>
      </w:pPr>
      <w:r>
        <w:rPr>
          <w:noProof/>
          <w:sz w:val="22"/>
          <w:szCs w:val="22"/>
        </w:rPr>
        <w:pict>
          <v:line id="_x0000_s1180" style="position:absolute;left:0;text-align:left;z-index:251668992" from="225pt,8.7pt" to="387pt,8.7pt"/>
        </w:pict>
      </w:r>
      <w:r>
        <w:rPr>
          <w:noProof/>
          <w:sz w:val="22"/>
          <w:szCs w:val="22"/>
        </w:rPr>
        <w:pict>
          <v:line id="_x0000_s1184" style="position:absolute;left:0;text-align:left;z-index:251673088" from="0,8.7pt" to="189pt,8.7pt"/>
        </w:pict>
      </w:r>
      <w:r w:rsidR="00365912" w:rsidRPr="002A1DC4">
        <w:rPr>
          <w:sz w:val="22"/>
          <w:szCs w:val="22"/>
        </w:rPr>
        <w:t xml:space="preserve">                                                                                                                                                    вому оздо-</w:t>
      </w:r>
    </w:p>
    <w:p w:rsidR="00365912" w:rsidRPr="002A1DC4" w:rsidRDefault="00632B89" w:rsidP="00365912">
      <w:pPr>
        <w:jc w:val="both"/>
        <w:rPr>
          <w:sz w:val="22"/>
          <w:szCs w:val="22"/>
        </w:rPr>
      </w:pPr>
      <w:r>
        <w:rPr>
          <w:noProof/>
          <w:sz w:val="22"/>
          <w:szCs w:val="22"/>
        </w:rPr>
        <w:pict>
          <v:line id="_x0000_s1193" style="position:absolute;left:0;text-align:left;z-index:251682304" from="189pt,5.05pt" to="189pt,68.05pt"/>
        </w:pict>
      </w:r>
      <w:r>
        <w:rPr>
          <w:noProof/>
          <w:sz w:val="22"/>
          <w:szCs w:val="22"/>
        </w:rPr>
        <w:pict>
          <v:line id="_x0000_s1194" style="position:absolute;left:0;text-align:left;z-index:251683328" from="0,5.05pt" to="0,68.05pt"/>
        </w:pict>
      </w:r>
      <w:r>
        <w:rPr>
          <w:noProof/>
          <w:sz w:val="22"/>
          <w:szCs w:val="22"/>
        </w:rPr>
        <w:pict>
          <v:line id="_x0000_s1192" style="position:absolute;left:0;text-align:left;z-index:251681280" from="387pt,5.05pt" to="387pt,68.05pt"/>
        </w:pict>
      </w:r>
      <w:r>
        <w:rPr>
          <w:noProof/>
          <w:sz w:val="22"/>
          <w:szCs w:val="22"/>
        </w:rPr>
        <w:pict>
          <v:line id="_x0000_s1190" style="position:absolute;left:0;text-align:left;z-index:251679232" from="225pt,5.05pt" to="225pt,68.05pt"/>
        </w:pict>
      </w:r>
      <w:r>
        <w:rPr>
          <w:noProof/>
          <w:sz w:val="22"/>
          <w:szCs w:val="22"/>
        </w:rPr>
        <w:pict>
          <v:line id="_x0000_s1189" style="position:absolute;left:0;text-align:left;z-index:251678208" from="225pt,5.05pt" to="387pt,5.05pt"/>
        </w:pict>
      </w:r>
      <w:r>
        <w:rPr>
          <w:noProof/>
          <w:sz w:val="22"/>
          <w:szCs w:val="22"/>
        </w:rPr>
        <w:pict>
          <v:line id="_x0000_s1188" style="position:absolute;left:0;text-align:left;z-index:251677184" from="0,5.05pt" to="189pt,5.05pt"/>
        </w:pict>
      </w:r>
      <w:r w:rsidR="00365912" w:rsidRPr="002A1DC4">
        <w:rPr>
          <w:sz w:val="22"/>
          <w:szCs w:val="22"/>
        </w:rPr>
        <w:t xml:space="preserve">                                                                                                                                                    ровлению </w:t>
      </w:r>
    </w:p>
    <w:p w:rsidR="00365912" w:rsidRPr="002A1DC4" w:rsidRDefault="00365912" w:rsidP="00365912">
      <w:pPr>
        <w:jc w:val="both"/>
        <w:rPr>
          <w:sz w:val="22"/>
          <w:szCs w:val="22"/>
        </w:rPr>
      </w:pPr>
      <w:r w:rsidRPr="002A1DC4">
        <w:rPr>
          <w:sz w:val="22"/>
          <w:szCs w:val="22"/>
        </w:rPr>
        <w:t xml:space="preserve">      Анализ финансовой устойчивости                       Оценка платежеспособности           или</w:t>
      </w:r>
    </w:p>
    <w:p w:rsidR="00365912" w:rsidRPr="002A1DC4" w:rsidRDefault="00632B89" w:rsidP="00365912">
      <w:pPr>
        <w:ind w:left="360"/>
        <w:jc w:val="both"/>
        <w:rPr>
          <w:sz w:val="22"/>
          <w:szCs w:val="22"/>
        </w:rPr>
      </w:pPr>
      <w:r>
        <w:rPr>
          <w:noProof/>
          <w:sz w:val="22"/>
          <w:szCs w:val="22"/>
        </w:rPr>
        <w:pict>
          <v:line id="_x0000_s1246" style="position:absolute;left:0;text-align:left;z-index:251736576" from="387pt,9.45pt" to="396pt,9.45pt"/>
        </w:pict>
      </w:r>
      <w:r>
        <w:rPr>
          <w:noProof/>
          <w:sz w:val="22"/>
          <w:szCs w:val="22"/>
        </w:rPr>
        <w:pict>
          <v:line id="_x0000_s1245" style="position:absolute;left:0;text-align:left;z-index:251735552" from="189pt,9.45pt" to="225pt,9.45pt"/>
        </w:pict>
      </w:r>
      <w:r>
        <w:rPr>
          <w:noProof/>
          <w:sz w:val="22"/>
          <w:szCs w:val="22"/>
        </w:rPr>
        <w:pict>
          <v:line id="_x0000_s1241" style="position:absolute;left:0;text-align:left;z-index:251731456" from="-18pt,9.45pt" to="0,9.45pt"/>
        </w:pict>
      </w:r>
      <w:r w:rsidR="00365912" w:rsidRPr="002A1DC4">
        <w:rPr>
          <w:sz w:val="22"/>
          <w:szCs w:val="22"/>
        </w:rPr>
        <w:t xml:space="preserve">                                                                                 предприятия. Определение              совершен-</w:t>
      </w:r>
    </w:p>
    <w:p w:rsidR="00365912" w:rsidRPr="002A1DC4" w:rsidRDefault="00365912" w:rsidP="00365912">
      <w:pPr>
        <w:jc w:val="both"/>
        <w:rPr>
          <w:sz w:val="22"/>
          <w:szCs w:val="22"/>
        </w:rPr>
      </w:pPr>
      <w:r w:rsidRPr="002A1DC4">
        <w:rPr>
          <w:sz w:val="22"/>
          <w:szCs w:val="22"/>
        </w:rPr>
        <w:t xml:space="preserve">                                                                                       типа финансовой                               ствованию</w:t>
      </w:r>
    </w:p>
    <w:p w:rsidR="00365912" w:rsidRPr="002A1DC4" w:rsidRDefault="00632B89" w:rsidP="00365912">
      <w:pPr>
        <w:jc w:val="both"/>
        <w:rPr>
          <w:sz w:val="22"/>
          <w:szCs w:val="22"/>
        </w:rPr>
      </w:pPr>
      <w:r>
        <w:rPr>
          <w:noProof/>
          <w:sz w:val="22"/>
          <w:szCs w:val="22"/>
        </w:rPr>
        <w:pict>
          <v:line id="_x0000_s1191" style="position:absolute;left:0;text-align:left;z-index:251680256" from="225pt,17.45pt" to="387pt,17.45pt"/>
        </w:pict>
      </w:r>
      <w:r w:rsidR="00365912" w:rsidRPr="002A1DC4">
        <w:rPr>
          <w:sz w:val="22"/>
          <w:szCs w:val="22"/>
        </w:rPr>
        <w:t xml:space="preserve">                                                                                       устойчивости в динамике                финансовой                </w:t>
      </w:r>
    </w:p>
    <w:p w:rsidR="00365912" w:rsidRPr="002A1DC4" w:rsidRDefault="00632B89" w:rsidP="00365912">
      <w:pPr>
        <w:jc w:val="both"/>
        <w:rPr>
          <w:sz w:val="22"/>
          <w:szCs w:val="22"/>
        </w:rPr>
      </w:pPr>
      <w:r>
        <w:rPr>
          <w:noProof/>
          <w:sz w:val="22"/>
          <w:szCs w:val="22"/>
        </w:rPr>
        <w:pict>
          <v:line id="_x0000_s1195" style="position:absolute;left:0;text-align:left;z-index:251684352" from="0,4.8pt" to="189pt,4.8pt"/>
        </w:pict>
      </w:r>
      <w:r w:rsidR="00365912" w:rsidRPr="002A1DC4">
        <w:rPr>
          <w:sz w:val="22"/>
          <w:szCs w:val="22"/>
        </w:rPr>
        <w:t xml:space="preserve">                                                                                                                                                    деятельно-</w:t>
      </w:r>
    </w:p>
    <w:p w:rsidR="00365912" w:rsidRPr="002A1DC4" w:rsidRDefault="00632B89" w:rsidP="00365912">
      <w:pPr>
        <w:jc w:val="both"/>
        <w:rPr>
          <w:sz w:val="22"/>
          <w:szCs w:val="22"/>
        </w:rPr>
      </w:pPr>
      <w:r>
        <w:rPr>
          <w:noProof/>
          <w:sz w:val="22"/>
          <w:szCs w:val="22"/>
        </w:rPr>
        <w:pict>
          <v:line id="_x0000_s1202" style="position:absolute;left:0;text-align:left;z-index:251691520" from="0,1.15pt" to="0,55.15pt"/>
        </w:pict>
      </w:r>
      <w:r>
        <w:rPr>
          <w:noProof/>
          <w:sz w:val="22"/>
          <w:szCs w:val="22"/>
        </w:rPr>
        <w:pict>
          <v:line id="_x0000_s1201" style="position:absolute;left:0;text-align:left;z-index:251690496" from="189pt,1.15pt" to="189pt,55.15pt"/>
        </w:pict>
      </w:r>
      <w:r>
        <w:rPr>
          <w:noProof/>
          <w:sz w:val="22"/>
          <w:szCs w:val="22"/>
        </w:rPr>
        <w:pict>
          <v:line id="_x0000_s1199" style="position:absolute;left:0;text-align:left;z-index:251688448" from="225pt,1.15pt" to="225pt,55.15pt"/>
        </w:pict>
      </w:r>
      <w:r>
        <w:rPr>
          <w:noProof/>
          <w:sz w:val="22"/>
          <w:szCs w:val="22"/>
        </w:rPr>
        <w:pict>
          <v:line id="_x0000_s1198" style="position:absolute;left:0;text-align:left;z-index:251687424" from="387pt,1.15pt" to="387pt,55.15pt"/>
        </w:pict>
      </w:r>
      <w:r>
        <w:rPr>
          <w:noProof/>
          <w:sz w:val="22"/>
          <w:szCs w:val="22"/>
        </w:rPr>
        <w:pict>
          <v:line id="_x0000_s1197" style="position:absolute;left:0;text-align:left;z-index:251686400" from="225pt,1.15pt" to="387pt,1.15pt"/>
        </w:pict>
      </w:r>
      <w:r>
        <w:rPr>
          <w:noProof/>
          <w:sz w:val="22"/>
          <w:szCs w:val="22"/>
        </w:rPr>
        <w:pict>
          <v:line id="_x0000_s1196" style="position:absolute;left:0;text-align:left;z-index:251685376" from="0,1.15pt" to="189pt,1.15pt"/>
        </w:pict>
      </w:r>
      <w:r w:rsidR="00365912" w:rsidRPr="002A1DC4">
        <w:rPr>
          <w:sz w:val="22"/>
          <w:szCs w:val="22"/>
        </w:rPr>
        <w:t xml:space="preserve">                                                                                       Оценка кредитоспособности            сти предпри-</w:t>
      </w:r>
    </w:p>
    <w:p w:rsidR="00365912" w:rsidRPr="002A1DC4" w:rsidRDefault="00632B89" w:rsidP="00365912">
      <w:pPr>
        <w:jc w:val="both"/>
        <w:rPr>
          <w:sz w:val="22"/>
          <w:szCs w:val="22"/>
        </w:rPr>
      </w:pPr>
      <w:r>
        <w:rPr>
          <w:noProof/>
          <w:sz w:val="22"/>
          <w:szCs w:val="22"/>
        </w:rPr>
        <w:pict>
          <v:line id="_x0000_s1248" style="position:absolute;left:0;text-align:left;z-index:251738624" from="387pt,9.2pt" to="396pt,9.2pt"/>
        </w:pict>
      </w:r>
      <w:r>
        <w:rPr>
          <w:noProof/>
          <w:sz w:val="22"/>
          <w:szCs w:val="22"/>
        </w:rPr>
        <w:pict>
          <v:line id="_x0000_s1247" style="position:absolute;left:0;text-align:left;z-index:251737600" from="189pt,9.2pt" to="225pt,9.2pt"/>
        </w:pict>
      </w:r>
      <w:r>
        <w:rPr>
          <w:noProof/>
          <w:sz w:val="22"/>
          <w:szCs w:val="22"/>
        </w:rPr>
        <w:pict>
          <v:line id="_x0000_s1240" style="position:absolute;left:0;text-align:left;z-index:251730432" from="-18pt,9.2pt" to="0,9.2pt"/>
        </w:pict>
      </w:r>
      <w:r w:rsidR="00365912" w:rsidRPr="002A1DC4">
        <w:rPr>
          <w:sz w:val="22"/>
          <w:szCs w:val="22"/>
        </w:rPr>
        <w:t xml:space="preserve">      Анализ ликвидности баланса                               предприятия. Оценка текущей,        ятия.</w:t>
      </w:r>
    </w:p>
    <w:p w:rsidR="00365912" w:rsidRPr="002A1DC4" w:rsidRDefault="00365912" w:rsidP="00365912">
      <w:pPr>
        <w:jc w:val="both"/>
        <w:rPr>
          <w:sz w:val="22"/>
          <w:szCs w:val="22"/>
        </w:rPr>
      </w:pPr>
      <w:r w:rsidRPr="002A1DC4">
        <w:rPr>
          <w:sz w:val="22"/>
          <w:szCs w:val="22"/>
        </w:rPr>
        <w:t xml:space="preserve">                                                                                       перспективной и общей</w:t>
      </w:r>
    </w:p>
    <w:p w:rsidR="00365912" w:rsidRPr="002A1DC4" w:rsidRDefault="00365912" w:rsidP="00365912">
      <w:pPr>
        <w:jc w:val="both"/>
        <w:rPr>
          <w:sz w:val="22"/>
          <w:szCs w:val="22"/>
        </w:rPr>
      </w:pPr>
      <w:r w:rsidRPr="002A1DC4">
        <w:rPr>
          <w:sz w:val="22"/>
          <w:szCs w:val="22"/>
        </w:rPr>
        <w:t xml:space="preserve">                                                                                       ликвидности в динамике</w:t>
      </w:r>
    </w:p>
    <w:p w:rsidR="00365912" w:rsidRPr="002A1DC4" w:rsidRDefault="00632B89" w:rsidP="00365912">
      <w:pPr>
        <w:jc w:val="both"/>
        <w:rPr>
          <w:sz w:val="22"/>
          <w:szCs w:val="22"/>
        </w:rPr>
      </w:pPr>
      <w:r>
        <w:rPr>
          <w:noProof/>
          <w:sz w:val="22"/>
          <w:szCs w:val="22"/>
        </w:rPr>
        <w:pict>
          <v:line id="_x0000_s1203" style="position:absolute;left:0;text-align:left;z-index:251692544" from="0,4.55pt" to="189pt,4.55pt"/>
        </w:pict>
      </w:r>
      <w:r>
        <w:rPr>
          <w:noProof/>
          <w:sz w:val="22"/>
          <w:szCs w:val="22"/>
        </w:rPr>
        <w:pict>
          <v:line id="_x0000_s1200" style="position:absolute;left:0;text-align:left;z-index:251689472" from="225pt,4.55pt" to="387pt,4.55pt"/>
        </w:pict>
      </w:r>
    </w:p>
    <w:p w:rsidR="00365912" w:rsidRPr="002A1DC4" w:rsidRDefault="00632B89" w:rsidP="00365912">
      <w:pPr>
        <w:jc w:val="both"/>
        <w:rPr>
          <w:sz w:val="22"/>
          <w:szCs w:val="22"/>
        </w:rPr>
      </w:pPr>
      <w:r>
        <w:rPr>
          <w:noProof/>
        </w:rPr>
        <w:pict>
          <v:line id="_x0000_s1210" style="position:absolute;left:0;text-align:left;z-index:251699712" from="0,.9pt" to="0,36.9pt"/>
        </w:pict>
      </w:r>
      <w:r>
        <w:rPr>
          <w:noProof/>
        </w:rPr>
        <w:pict>
          <v:line id="_x0000_s1209" style="position:absolute;left:0;text-align:left;z-index:251698688" from="189pt,.9pt" to="189pt,36.9pt"/>
        </w:pict>
      </w:r>
      <w:r>
        <w:rPr>
          <w:noProof/>
        </w:rPr>
        <w:pict>
          <v:line id="_x0000_s1208" style="position:absolute;left:0;text-align:left;z-index:251697664" from="387pt,.9pt" to="387pt,36.9pt"/>
        </w:pict>
      </w:r>
      <w:r>
        <w:rPr>
          <w:noProof/>
        </w:rPr>
        <w:pict>
          <v:line id="_x0000_s1206" style="position:absolute;left:0;text-align:left;z-index:251695616" from="225pt,.9pt" to="225pt,36.9pt"/>
        </w:pict>
      </w:r>
      <w:r>
        <w:rPr>
          <w:noProof/>
          <w:sz w:val="22"/>
          <w:szCs w:val="22"/>
        </w:rPr>
        <w:pict>
          <v:line id="_x0000_s1205" style="position:absolute;left:0;text-align:left;z-index:251694592" from="225pt,.9pt" to="387pt,.9pt"/>
        </w:pict>
      </w:r>
      <w:r>
        <w:rPr>
          <w:noProof/>
          <w:sz w:val="22"/>
          <w:szCs w:val="22"/>
        </w:rPr>
        <w:pict>
          <v:line id="_x0000_s1204" style="position:absolute;left:0;text-align:left;z-index:251693568" from="0,.9pt" to="189pt,.9pt"/>
        </w:pict>
      </w:r>
      <w:r w:rsidR="00365912" w:rsidRPr="002A1DC4">
        <w:rPr>
          <w:sz w:val="22"/>
          <w:szCs w:val="22"/>
        </w:rPr>
        <w:t xml:space="preserve">                                                                                       Абсолютные значения</w:t>
      </w:r>
    </w:p>
    <w:p w:rsidR="00365912" w:rsidRPr="002A1DC4" w:rsidRDefault="00632B89" w:rsidP="00365912">
      <w:pPr>
        <w:jc w:val="both"/>
        <w:rPr>
          <w:sz w:val="22"/>
          <w:szCs w:val="22"/>
        </w:rPr>
      </w:pPr>
      <w:r>
        <w:rPr>
          <w:noProof/>
        </w:rPr>
        <w:pict>
          <v:line id="_x0000_s1250" style="position:absolute;left:0;text-align:left;z-index:251740672" from="387pt,8.95pt" to="396pt,8.95pt"/>
        </w:pict>
      </w:r>
      <w:r>
        <w:rPr>
          <w:noProof/>
        </w:rPr>
        <w:pict>
          <v:line id="_x0000_s1249" style="position:absolute;left:0;text-align:left;z-index:251739648" from="189pt,8.95pt" to="225pt,8.95pt"/>
        </w:pict>
      </w:r>
      <w:r>
        <w:rPr>
          <w:noProof/>
        </w:rPr>
        <w:pict>
          <v:line id="_x0000_s1239" style="position:absolute;left:0;text-align:left;z-index:251729408" from="-18pt,8.95pt" to="0,8.95pt"/>
        </w:pict>
      </w:r>
      <w:r w:rsidR="00365912" w:rsidRPr="002A1DC4">
        <w:t xml:space="preserve">     </w:t>
      </w:r>
      <w:r w:rsidR="00365912" w:rsidRPr="002A1DC4">
        <w:rPr>
          <w:sz w:val="22"/>
          <w:szCs w:val="22"/>
        </w:rPr>
        <w:t>Анализ коэффициентов                                        коэффициентов в динамике и</w:t>
      </w:r>
    </w:p>
    <w:p w:rsidR="00365912" w:rsidRPr="002A1DC4" w:rsidRDefault="00632B89" w:rsidP="00365912">
      <w:pPr>
        <w:jc w:val="both"/>
        <w:rPr>
          <w:sz w:val="22"/>
          <w:szCs w:val="22"/>
        </w:rPr>
      </w:pPr>
      <w:r>
        <w:rPr>
          <w:noProof/>
          <w:sz w:val="22"/>
          <w:szCs w:val="22"/>
        </w:rPr>
        <w:pict>
          <v:line id="_x0000_s1211" style="position:absolute;left:0;text-align:left;z-index:251700736" from="0,11.6pt" to="189pt,11.6pt"/>
        </w:pict>
      </w:r>
      <w:r>
        <w:rPr>
          <w:noProof/>
          <w:sz w:val="22"/>
          <w:szCs w:val="22"/>
        </w:rPr>
        <w:pict>
          <v:line id="_x0000_s1207" style="position:absolute;left:0;text-align:left;z-index:251696640" from="225pt,11.6pt" to="387pt,11.6pt"/>
        </w:pict>
      </w:r>
      <w:r w:rsidR="00365912" w:rsidRPr="002A1DC4">
        <w:rPr>
          <w:sz w:val="22"/>
          <w:szCs w:val="22"/>
        </w:rPr>
        <w:t xml:space="preserve">     </w:t>
      </w:r>
      <w:r w:rsidR="00365912" w:rsidRPr="002A1DC4">
        <w:t>ф</w:t>
      </w:r>
      <w:r w:rsidR="00365912" w:rsidRPr="002A1DC4">
        <w:rPr>
          <w:sz w:val="22"/>
          <w:szCs w:val="22"/>
        </w:rPr>
        <w:t>инансового состояния                                         их нормальные ограничения</w:t>
      </w:r>
    </w:p>
    <w:p w:rsidR="00365912" w:rsidRPr="002A1DC4" w:rsidRDefault="00632B89" w:rsidP="00365912">
      <w:pPr>
        <w:jc w:val="both"/>
        <w:rPr>
          <w:sz w:val="22"/>
          <w:szCs w:val="22"/>
        </w:rPr>
      </w:pPr>
      <w:r>
        <w:rPr>
          <w:noProof/>
          <w:sz w:val="22"/>
          <w:szCs w:val="22"/>
        </w:rPr>
        <w:pict>
          <v:line id="_x0000_s1214" style="position:absolute;left:0;text-align:left;z-index:251703808" from="387pt,6.8pt" to="387pt,69.8pt"/>
        </w:pict>
      </w:r>
      <w:r>
        <w:rPr>
          <w:noProof/>
          <w:sz w:val="22"/>
          <w:szCs w:val="22"/>
        </w:rPr>
        <w:pict>
          <v:line id="_x0000_s1213" style="position:absolute;left:0;text-align:left;z-index:251702784" from="225pt,6.8pt" to="387pt,6.8pt"/>
        </w:pict>
      </w:r>
      <w:r>
        <w:rPr>
          <w:noProof/>
          <w:sz w:val="22"/>
          <w:szCs w:val="22"/>
        </w:rPr>
        <w:pict>
          <v:line id="_x0000_s1216" style="position:absolute;left:0;text-align:left;z-index:251705856" from="225pt,6.8pt" to="225pt,69.8pt"/>
        </w:pict>
      </w:r>
      <w:r>
        <w:rPr>
          <w:noProof/>
          <w:sz w:val="22"/>
          <w:szCs w:val="22"/>
        </w:rPr>
        <w:pict>
          <v:line id="_x0000_s1217" style="position:absolute;left:0;text-align:left;z-index:251706880" from="189pt,6.8pt" to="189pt,69.8pt"/>
        </w:pict>
      </w:r>
      <w:r>
        <w:rPr>
          <w:noProof/>
          <w:sz w:val="22"/>
          <w:szCs w:val="22"/>
        </w:rPr>
        <w:pict>
          <v:line id="_x0000_s1218" style="position:absolute;left:0;text-align:left;z-index:251707904" from="0,6.8pt" to="0,69.8pt"/>
        </w:pict>
      </w:r>
      <w:r>
        <w:rPr>
          <w:noProof/>
          <w:sz w:val="22"/>
          <w:szCs w:val="22"/>
        </w:rPr>
        <w:pict>
          <v:line id="_x0000_s1212" style="position:absolute;left:0;text-align:left;z-index:251701760" from="0,6.8pt" to="189pt,6.8pt"/>
        </w:pict>
      </w:r>
    </w:p>
    <w:p w:rsidR="00365912" w:rsidRPr="002A1DC4" w:rsidRDefault="00365912" w:rsidP="00365912">
      <w:pPr>
        <w:jc w:val="both"/>
        <w:rPr>
          <w:sz w:val="22"/>
          <w:szCs w:val="22"/>
        </w:rPr>
      </w:pPr>
      <w:r w:rsidRPr="002A1DC4">
        <w:rPr>
          <w:sz w:val="22"/>
          <w:szCs w:val="22"/>
        </w:rPr>
        <w:t xml:space="preserve">     Анализ коэффициентов                                         Абсолютные значения</w:t>
      </w:r>
    </w:p>
    <w:p w:rsidR="00365912" w:rsidRPr="002A1DC4" w:rsidRDefault="00632B89" w:rsidP="00365912">
      <w:pPr>
        <w:jc w:val="both"/>
        <w:rPr>
          <w:sz w:val="22"/>
          <w:szCs w:val="22"/>
        </w:rPr>
      </w:pPr>
      <w:r>
        <w:rPr>
          <w:noProof/>
          <w:sz w:val="22"/>
          <w:szCs w:val="22"/>
        </w:rPr>
        <w:pict>
          <v:line id="_x0000_s1252" style="position:absolute;left:0;text-align:left;z-index:251742720" from="387pt,11.2pt" to="396pt,11.2pt"/>
        </w:pict>
      </w:r>
      <w:r>
        <w:rPr>
          <w:noProof/>
          <w:sz w:val="22"/>
          <w:szCs w:val="22"/>
        </w:rPr>
        <w:pict>
          <v:line id="_x0000_s1251" style="position:absolute;left:0;text-align:left;z-index:251741696" from="189pt,11.2pt" to="225pt,11.2pt"/>
        </w:pict>
      </w:r>
      <w:r>
        <w:rPr>
          <w:noProof/>
          <w:sz w:val="22"/>
          <w:szCs w:val="22"/>
        </w:rPr>
        <w:pict>
          <v:line id="_x0000_s1238" style="position:absolute;left:0;text-align:left;z-index:251728384" from="-18pt,11.2pt" to="0,11.2pt"/>
        </w:pict>
      </w:r>
      <w:r w:rsidR="00365912" w:rsidRPr="002A1DC4">
        <w:rPr>
          <w:sz w:val="22"/>
          <w:szCs w:val="22"/>
        </w:rPr>
        <w:t xml:space="preserve">     финансовых результатов                                       коэффициентов рентабельно-</w:t>
      </w:r>
    </w:p>
    <w:p w:rsidR="00365912" w:rsidRPr="002A1DC4" w:rsidRDefault="00365912" w:rsidP="00365912">
      <w:pPr>
        <w:jc w:val="both"/>
        <w:rPr>
          <w:sz w:val="22"/>
          <w:szCs w:val="22"/>
        </w:rPr>
      </w:pPr>
      <w:r w:rsidRPr="002A1DC4">
        <w:rPr>
          <w:sz w:val="22"/>
          <w:szCs w:val="22"/>
        </w:rPr>
        <w:t xml:space="preserve">     деятельности предприятия                                    сти и деловой активности в </w:t>
      </w:r>
    </w:p>
    <w:p w:rsidR="00365912" w:rsidRPr="002A1DC4" w:rsidRDefault="00365912" w:rsidP="00365912">
      <w:pPr>
        <w:jc w:val="both"/>
        <w:rPr>
          <w:sz w:val="22"/>
          <w:szCs w:val="22"/>
        </w:rPr>
      </w:pPr>
      <w:r w:rsidRPr="002A1DC4">
        <w:rPr>
          <w:sz w:val="22"/>
          <w:szCs w:val="22"/>
        </w:rPr>
        <w:t xml:space="preserve">                                                                                       динамике</w:t>
      </w:r>
    </w:p>
    <w:p w:rsidR="00365912" w:rsidRPr="002A1DC4" w:rsidRDefault="00632B89" w:rsidP="00365912">
      <w:pPr>
        <w:jc w:val="both"/>
        <w:rPr>
          <w:sz w:val="22"/>
          <w:szCs w:val="22"/>
        </w:rPr>
      </w:pPr>
      <w:r>
        <w:rPr>
          <w:noProof/>
          <w:sz w:val="22"/>
          <w:szCs w:val="22"/>
        </w:rPr>
        <w:pict>
          <v:line id="_x0000_s1215" style="position:absolute;left:0;text-align:left;flip:x;z-index:251704832" from="225pt,6.55pt" to="387pt,6.55pt"/>
        </w:pict>
      </w:r>
      <w:r>
        <w:rPr>
          <w:noProof/>
          <w:sz w:val="22"/>
          <w:szCs w:val="22"/>
        </w:rPr>
        <w:pict>
          <v:line id="_x0000_s1219" style="position:absolute;left:0;text-align:left;z-index:251708928" from="0,6.55pt" to="189pt,6.55pt"/>
        </w:pict>
      </w:r>
    </w:p>
    <w:p w:rsidR="00365912" w:rsidRPr="002A1DC4" w:rsidRDefault="00632B89" w:rsidP="00365912">
      <w:pPr>
        <w:jc w:val="both"/>
        <w:rPr>
          <w:sz w:val="22"/>
          <w:szCs w:val="22"/>
        </w:rPr>
      </w:pPr>
      <w:r>
        <w:rPr>
          <w:noProof/>
          <w:sz w:val="22"/>
          <w:szCs w:val="22"/>
        </w:rPr>
        <w:pict>
          <v:line id="_x0000_s1227" style="position:absolute;left:0;text-align:left;z-index:251717120" from="0,6.55pt" to="0,77.6pt"/>
        </w:pict>
      </w:r>
      <w:r>
        <w:rPr>
          <w:noProof/>
          <w:sz w:val="22"/>
          <w:szCs w:val="22"/>
        </w:rPr>
        <w:pict>
          <v:line id="_x0000_s1223" style="position:absolute;left:0;text-align:left;z-index:251713024" from="387pt,5.6pt" to="387pt,77.6pt"/>
        </w:pict>
      </w:r>
      <w:r>
        <w:rPr>
          <w:noProof/>
          <w:sz w:val="22"/>
          <w:szCs w:val="22"/>
        </w:rPr>
        <w:pict>
          <v:line id="_x0000_s1220" style="position:absolute;left:0;text-align:left;flip:y;z-index:251709952" from="225pt,5.6pt" to="387pt,6.55pt"/>
        </w:pict>
      </w:r>
      <w:r>
        <w:rPr>
          <w:noProof/>
          <w:sz w:val="22"/>
          <w:szCs w:val="22"/>
        </w:rPr>
        <w:pict>
          <v:line id="_x0000_s1221" style="position:absolute;left:0;text-align:left;z-index:251710976" from="225pt,6.55pt" to="225pt,77.6pt"/>
        </w:pict>
      </w:r>
      <w:r>
        <w:rPr>
          <w:noProof/>
          <w:sz w:val="22"/>
          <w:szCs w:val="22"/>
        </w:rPr>
        <w:pict>
          <v:line id="_x0000_s1225" style="position:absolute;left:0;text-align:left;z-index:251715072" from="189pt,6.55pt" to="189pt,77.6pt"/>
        </w:pict>
      </w:r>
      <w:r>
        <w:rPr>
          <w:noProof/>
          <w:sz w:val="22"/>
          <w:szCs w:val="22"/>
        </w:rPr>
        <w:pict>
          <v:line id="_x0000_s1224" style="position:absolute;left:0;text-align:left;z-index:251714048" from="0,5.6pt" to="189pt,5.6pt"/>
        </w:pict>
      </w:r>
    </w:p>
    <w:p w:rsidR="00365912" w:rsidRPr="002A1DC4" w:rsidRDefault="00365912" w:rsidP="00365912">
      <w:pPr>
        <w:jc w:val="both"/>
        <w:rPr>
          <w:sz w:val="22"/>
          <w:szCs w:val="22"/>
        </w:rPr>
      </w:pPr>
      <w:r w:rsidRPr="002A1DC4">
        <w:rPr>
          <w:sz w:val="22"/>
          <w:szCs w:val="22"/>
        </w:rPr>
        <w:t xml:space="preserve">     Анализ балансограммы                                       Структура имущества, капитала,</w:t>
      </w:r>
    </w:p>
    <w:p w:rsidR="00365912" w:rsidRPr="002A1DC4" w:rsidRDefault="00632B89" w:rsidP="00365912">
      <w:pPr>
        <w:jc w:val="both"/>
        <w:rPr>
          <w:sz w:val="22"/>
          <w:szCs w:val="22"/>
        </w:rPr>
      </w:pPr>
      <w:r>
        <w:rPr>
          <w:noProof/>
          <w:sz w:val="22"/>
          <w:szCs w:val="22"/>
        </w:rPr>
        <w:pict>
          <v:line id="_x0000_s1237" style="position:absolute;left:0;text-align:left;z-index:251727360" from="-18pt,7.3pt" to="0,7.3pt"/>
        </w:pict>
      </w:r>
      <w:r w:rsidR="00365912" w:rsidRPr="002A1DC4">
        <w:rPr>
          <w:sz w:val="22"/>
          <w:szCs w:val="22"/>
        </w:rPr>
        <w:t xml:space="preserve">                                                                                    нехватка/избыток платежеспосо-</w:t>
      </w:r>
    </w:p>
    <w:p w:rsidR="00365912" w:rsidRPr="002A1DC4" w:rsidRDefault="00632B89" w:rsidP="00365912">
      <w:pPr>
        <w:jc w:val="both"/>
        <w:rPr>
          <w:sz w:val="22"/>
          <w:szCs w:val="22"/>
        </w:rPr>
      </w:pPr>
      <w:r>
        <w:rPr>
          <w:noProof/>
          <w:sz w:val="22"/>
          <w:szCs w:val="22"/>
        </w:rPr>
        <w:pict>
          <v:line id="_x0000_s1253" style="position:absolute;left:0;text-align:left;z-index:251743744" from="189pt,3.65pt" to="225pt,3.65pt"/>
        </w:pict>
      </w:r>
      <w:r>
        <w:rPr>
          <w:noProof/>
          <w:sz w:val="22"/>
          <w:szCs w:val="22"/>
        </w:rPr>
        <w:pict>
          <v:line id="_x0000_s1254" style="position:absolute;left:0;text-align:left;z-index:251744768" from="387pt,3.65pt" to="396pt,3.65pt"/>
        </w:pict>
      </w:r>
      <w:r w:rsidR="00365912" w:rsidRPr="002A1DC4">
        <w:rPr>
          <w:sz w:val="22"/>
          <w:szCs w:val="22"/>
        </w:rPr>
        <w:t xml:space="preserve">                                                                                    бности кредитоспособности, </w:t>
      </w:r>
    </w:p>
    <w:p w:rsidR="00365912" w:rsidRPr="002A1DC4" w:rsidRDefault="00365912" w:rsidP="00365912">
      <w:pPr>
        <w:jc w:val="both"/>
        <w:rPr>
          <w:sz w:val="22"/>
          <w:szCs w:val="22"/>
        </w:rPr>
      </w:pPr>
      <w:r w:rsidRPr="002A1DC4">
        <w:rPr>
          <w:sz w:val="22"/>
          <w:szCs w:val="22"/>
        </w:rPr>
        <w:t xml:space="preserve">                                                                                   оценка  эффективности </w:t>
      </w:r>
    </w:p>
    <w:p w:rsidR="00365912" w:rsidRPr="002A1DC4" w:rsidRDefault="00365912" w:rsidP="00365912">
      <w:pPr>
        <w:jc w:val="both"/>
        <w:rPr>
          <w:sz w:val="22"/>
          <w:szCs w:val="22"/>
        </w:rPr>
      </w:pPr>
      <w:r w:rsidRPr="002A1DC4">
        <w:rPr>
          <w:sz w:val="22"/>
          <w:szCs w:val="22"/>
        </w:rPr>
        <w:t xml:space="preserve">                                                                                    деятельности</w:t>
      </w:r>
    </w:p>
    <w:p w:rsidR="00365912" w:rsidRPr="002A1DC4" w:rsidRDefault="00632B89" w:rsidP="00365912">
      <w:pPr>
        <w:jc w:val="both"/>
        <w:rPr>
          <w:sz w:val="22"/>
          <w:szCs w:val="22"/>
        </w:rPr>
      </w:pPr>
      <w:r>
        <w:rPr>
          <w:noProof/>
          <w:sz w:val="22"/>
          <w:szCs w:val="22"/>
        </w:rPr>
        <w:pict>
          <v:line id="_x0000_s1231" style="position:absolute;left:0;text-align:left;z-index:251721216" from="396pt,1.7pt" to="468pt,1.7pt"/>
        </w:pict>
      </w:r>
      <w:r>
        <w:rPr>
          <w:noProof/>
          <w:sz w:val="22"/>
          <w:szCs w:val="22"/>
        </w:rPr>
        <w:pict>
          <v:line id="_x0000_s1222" style="position:absolute;left:0;text-align:left;z-index:251712000" from="225pt,1.7pt" to="387pt,1.7pt"/>
        </w:pict>
      </w:r>
      <w:r>
        <w:rPr>
          <w:noProof/>
          <w:sz w:val="22"/>
          <w:szCs w:val="22"/>
        </w:rPr>
        <w:pict>
          <v:line id="_x0000_s1226" style="position:absolute;left:0;text-align:left;flip:x;z-index:251716096" from="0,1.7pt" to="189pt,1.7pt"/>
        </w:pict>
      </w:r>
    </w:p>
    <w:p w:rsidR="00365912" w:rsidRPr="002A1DC4" w:rsidRDefault="00365912" w:rsidP="00365912">
      <w:pPr>
        <w:jc w:val="both"/>
        <w:rPr>
          <w:sz w:val="22"/>
          <w:szCs w:val="22"/>
        </w:rPr>
      </w:pPr>
    </w:p>
    <w:p w:rsidR="00365912" w:rsidRPr="002A1DC4"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365912" w:rsidP="00365912">
      <w:pPr>
        <w:jc w:val="right"/>
        <w:rPr>
          <w:sz w:val="28"/>
          <w:szCs w:val="28"/>
        </w:rPr>
      </w:pPr>
    </w:p>
    <w:p w:rsidR="00365912" w:rsidRDefault="002D099F" w:rsidP="00365912">
      <w:pPr>
        <w:jc w:val="right"/>
        <w:rPr>
          <w:sz w:val="28"/>
          <w:szCs w:val="28"/>
        </w:rPr>
      </w:pPr>
      <w:r>
        <w:rPr>
          <w:sz w:val="28"/>
          <w:szCs w:val="28"/>
        </w:rPr>
        <w:t>Раздаточный материал</w:t>
      </w:r>
      <w:r w:rsidR="00365912">
        <w:rPr>
          <w:sz w:val="28"/>
          <w:szCs w:val="28"/>
        </w:rPr>
        <w:t xml:space="preserve"> </w:t>
      </w:r>
      <w:r w:rsidR="00E067EC">
        <w:rPr>
          <w:sz w:val="28"/>
          <w:szCs w:val="28"/>
        </w:rPr>
        <w:t>3</w:t>
      </w:r>
    </w:p>
    <w:p w:rsidR="00365912" w:rsidRDefault="00365912" w:rsidP="00365912">
      <w:pPr>
        <w:jc w:val="right"/>
        <w:rPr>
          <w:sz w:val="28"/>
          <w:szCs w:val="28"/>
        </w:rPr>
      </w:pPr>
    </w:p>
    <w:p w:rsidR="00365912" w:rsidRDefault="00365912" w:rsidP="00365912">
      <w:pPr>
        <w:jc w:val="right"/>
        <w:rPr>
          <w:sz w:val="28"/>
          <w:szCs w:val="28"/>
        </w:rPr>
      </w:pPr>
    </w:p>
    <w:p w:rsidR="00365912" w:rsidRPr="00A512C0" w:rsidRDefault="00365912" w:rsidP="00365912">
      <w:pPr>
        <w:jc w:val="center"/>
      </w:pPr>
      <w:r>
        <w:rPr>
          <w:sz w:val="28"/>
          <w:szCs w:val="28"/>
        </w:rPr>
        <w:t xml:space="preserve">Показатели доходности предприятия за </w:t>
      </w:r>
      <w:r w:rsidRPr="00A512C0">
        <w:rPr>
          <w:sz w:val="28"/>
          <w:szCs w:val="28"/>
        </w:rPr>
        <w:t xml:space="preserve">2004-2006 </w:t>
      </w:r>
      <w:r w:rsidR="00632B89">
        <w:pict>
          <v:shape id="_x0000_i1028" type="#_x0000_t75" style="width:387.75pt;height:590.25pt">
            <v:imagedata r:id="rId10" o:title=""/>
          </v:shape>
        </w:pict>
      </w:r>
    </w:p>
    <w:p w:rsidR="00365912" w:rsidRDefault="00365912" w:rsidP="00365912">
      <w:pPr>
        <w:spacing w:line="360" w:lineRule="auto"/>
        <w:jc w:val="right"/>
        <w:rPr>
          <w:sz w:val="28"/>
          <w:szCs w:val="28"/>
        </w:rPr>
      </w:pPr>
    </w:p>
    <w:p w:rsidR="00365912" w:rsidRDefault="00365912" w:rsidP="00365912">
      <w:pPr>
        <w:spacing w:line="360" w:lineRule="auto"/>
        <w:jc w:val="right"/>
        <w:rPr>
          <w:sz w:val="28"/>
          <w:szCs w:val="28"/>
        </w:rPr>
      </w:pPr>
    </w:p>
    <w:p w:rsidR="00365912" w:rsidRDefault="002D099F" w:rsidP="00365912">
      <w:pPr>
        <w:spacing w:line="360" w:lineRule="auto"/>
        <w:jc w:val="right"/>
        <w:rPr>
          <w:sz w:val="28"/>
          <w:szCs w:val="28"/>
        </w:rPr>
      </w:pPr>
      <w:r>
        <w:rPr>
          <w:sz w:val="28"/>
          <w:szCs w:val="28"/>
        </w:rPr>
        <w:t>Раздаточный материал</w:t>
      </w:r>
      <w:r w:rsidR="00E067EC">
        <w:rPr>
          <w:sz w:val="28"/>
          <w:szCs w:val="28"/>
        </w:rPr>
        <w:t xml:space="preserve"> 4</w:t>
      </w:r>
    </w:p>
    <w:p w:rsidR="00365912" w:rsidRPr="00B3620C" w:rsidRDefault="00365912" w:rsidP="00365912">
      <w:pPr>
        <w:spacing w:line="360" w:lineRule="auto"/>
        <w:jc w:val="right"/>
        <w:rPr>
          <w:sz w:val="28"/>
          <w:szCs w:val="28"/>
        </w:rPr>
      </w:pPr>
    </w:p>
    <w:p w:rsidR="00365912" w:rsidRDefault="00365912" w:rsidP="00365912">
      <w:pPr>
        <w:spacing w:line="360" w:lineRule="auto"/>
        <w:jc w:val="center"/>
        <w:rPr>
          <w:sz w:val="28"/>
          <w:szCs w:val="28"/>
        </w:rPr>
      </w:pPr>
      <w:r w:rsidRPr="00B3620C">
        <w:rPr>
          <w:sz w:val="28"/>
          <w:szCs w:val="28"/>
        </w:rPr>
        <w:t>Показатели ликвидности</w:t>
      </w:r>
      <w:r>
        <w:rPr>
          <w:sz w:val="28"/>
          <w:szCs w:val="28"/>
        </w:rPr>
        <w:t xml:space="preserve"> </w:t>
      </w:r>
      <w:r w:rsidR="0023069D">
        <w:rPr>
          <w:sz w:val="28"/>
          <w:szCs w:val="28"/>
        </w:rPr>
        <w:t xml:space="preserve">предприятия </w:t>
      </w:r>
      <w:r>
        <w:rPr>
          <w:sz w:val="28"/>
          <w:szCs w:val="28"/>
        </w:rPr>
        <w:t xml:space="preserve">за 2004-2006 </w:t>
      </w:r>
    </w:p>
    <w:p w:rsidR="00365912" w:rsidRDefault="00365912" w:rsidP="00365912">
      <w:pPr>
        <w:spacing w:line="360" w:lineRule="auto"/>
        <w:jc w:val="center"/>
        <w:rPr>
          <w:sz w:val="28"/>
          <w:szCs w:val="28"/>
        </w:rPr>
      </w:pPr>
    </w:p>
    <w:p w:rsidR="00365912" w:rsidRPr="005245BF" w:rsidRDefault="00632B89" w:rsidP="00365912">
      <w:pPr>
        <w:spacing w:line="360" w:lineRule="auto"/>
        <w:jc w:val="center"/>
      </w:pPr>
      <w:r>
        <w:pict>
          <v:shape id="_x0000_i1029" type="#_x0000_t75" style="width:387.75pt;height:518.25pt">
            <v:imagedata r:id="rId11" o:title=""/>
          </v:shape>
        </w:pict>
      </w:r>
    </w:p>
    <w:p w:rsidR="00365912" w:rsidRDefault="00365912" w:rsidP="00365912">
      <w:pPr>
        <w:shd w:val="clear" w:color="auto" w:fill="FFFFFF"/>
        <w:spacing w:before="2688"/>
        <w:ind w:right="5"/>
        <w:jc w:val="center"/>
        <w:sectPr w:rsidR="00365912" w:rsidSect="00186D96">
          <w:type w:val="nextColumn"/>
          <w:pgSz w:w="11909" w:h="16834"/>
          <w:pgMar w:top="1134" w:right="567" w:bottom="1134" w:left="1134" w:header="720" w:footer="720" w:gutter="0"/>
          <w:cols w:space="60"/>
          <w:noEndnote/>
        </w:sectPr>
      </w:pPr>
    </w:p>
    <w:p w:rsidR="00335E4A" w:rsidRDefault="00335E4A" w:rsidP="00335E4A">
      <w:pPr>
        <w:shd w:val="clear" w:color="auto" w:fill="FFFFFF"/>
        <w:ind w:left="1301"/>
        <w:jc w:val="center"/>
        <w:rPr>
          <w:color w:val="000000"/>
          <w:sz w:val="28"/>
        </w:rPr>
      </w:pPr>
      <w:r>
        <w:rPr>
          <w:color w:val="000000"/>
          <w:sz w:val="28"/>
        </w:rPr>
        <w:t xml:space="preserve">Приложение 3 </w:t>
      </w:r>
    </w:p>
    <w:p w:rsidR="00335E4A" w:rsidRDefault="00335E4A" w:rsidP="00335E4A">
      <w:pPr>
        <w:shd w:val="clear" w:color="auto" w:fill="FFFFFF"/>
        <w:ind w:left="1301"/>
        <w:jc w:val="right"/>
        <w:rPr>
          <w:color w:val="000000"/>
          <w:sz w:val="28"/>
        </w:rPr>
      </w:pPr>
    </w:p>
    <w:p w:rsidR="00335E4A" w:rsidRDefault="00335E4A" w:rsidP="00335E4A">
      <w:pPr>
        <w:shd w:val="clear" w:color="auto" w:fill="FFFFFF"/>
        <w:ind w:left="1301"/>
        <w:rPr>
          <w:color w:val="000000"/>
          <w:sz w:val="28"/>
        </w:rPr>
      </w:pPr>
      <w:r>
        <w:rPr>
          <w:color w:val="000000"/>
          <w:sz w:val="28"/>
        </w:rPr>
        <w:t xml:space="preserve"> Анализ состава и структуры источников средств ТОО «</w:t>
      </w:r>
      <w:r>
        <w:rPr>
          <w:color w:val="000000"/>
          <w:sz w:val="28"/>
          <w:lang w:val="en-US"/>
        </w:rPr>
        <w:t>KAZPACO</w:t>
      </w:r>
      <w:r>
        <w:rPr>
          <w:color w:val="000000"/>
          <w:sz w:val="28"/>
        </w:rPr>
        <w:t>» за 2004-2006 годы (тыс. тенге)</w:t>
      </w:r>
    </w:p>
    <w:p w:rsidR="00335E4A" w:rsidRDefault="00335E4A" w:rsidP="00335E4A">
      <w:pPr>
        <w:shd w:val="clear" w:color="auto" w:fill="FFFFFF"/>
        <w:ind w:left="1301"/>
      </w:pPr>
    </w:p>
    <w:p w:rsidR="00335E4A" w:rsidRDefault="00335E4A" w:rsidP="00335E4A">
      <w:pPr>
        <w:spacing w:after="38"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880"/>
        <w:gridCol w:w="900"/>
        <w:gridCol w:w="900"/>
        <w:gridCol w:w="900"/>
        <w:gridCol w:w="900"/>
        <w:gridCol w:w="900"/>
        <w:gridCol w:w="900"/>
        <w:gridCol w:w="900"/>
        <w:gridCol w:w="900"/>
      </w:tblGrid>
      <w:tr w:rsidR="00335E4A" w:rsidTr="00CC4F44">
        <w:trPr>
          <w:cantSplit/>
          <w:trHeight w:hRule="exact" w:val="614"/>
        </w:trPr>
        <w:tc>
          <w:tcPr>
            <w:tcW w:w="288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14"/>
              <w:jc w:val="center"/>
            </w:pPr>
            <w:r w:rsidRPr="00335E4A">
              <w:rPr>
                <w:color w:val="000000"/>
                <w:spacing w:val="-3"/>
              </w:rPr>
              <w:t>Источники средств</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t>2004 год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t>2005 год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t>2006 год</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ind w:left="595"/>
            </w:pPr>
            <w:r w:rsidRPr="00335E4A">
              <w:rPr>
                <w:color w:val="000000"/>
                <w:spacing w:val="-4"/>
              </w:rPr>
              <w:t>Изменения</w:t>
            </w:r>
          </w:p>
        </w:tc>
      </w:tr>
      <w:tr w:rsidR="00335E4A" w:rsidTr="00CC4F44">
        <w:trPr>
          <w:cantSplit/>
          <w:trHeight w:hRule="exact" w:val="365"/>
        </w:trPr>
        <w:tc>
          <w:tcPr>
            <w:tcW w:w="288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2"/>
              </w:rPr>
              <w:t>тыс. тнг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i/>
                <w:color w:val="000000"/>
                <w:spacing w:val="-5"/>
              </w:rPr>
              <w:t xml:space="preserve">% </w:t>
            </w:r>
            <w:r w:rsidRPr="00335E4A">
              <w:rPr>
                <w:color w:val="000000"/>
                <w:spacing w:val="-5"/>
              </w:rPr>
              <w:t>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2"/>
              </w:rPr>
              <w:t>тыс. тнг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3"/>
              </w:rPr>
              <w:t>% 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4"/>
              </w:rPr>
              <w:t>тыс. тнг</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4"/>
              </w:rPr>
              <w:t>% к итогу</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5"/>
              </w:rPr>
              <w:t>2005/2004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jc w:val="center"/>
            </w:pPr>
            <w:r w:rsidRPr="00335E4A">
              <w:rPr>
                <w:color w:val="000000"/>
                <w:spacing w:val="-6"/>
              </w:rPr>
              <w:t>2006/2005</w:t>
            </w:r>
          </w:p>
        </w:tc>
      </w:tr>
      <w:tr w:rsidR="00335E4A" w:rsidTr="00CC4F44">
        <w:trPr>
          <w:trHeight w:hRule="exact" w:val="336"/>
        </w:trPr>
        <w:tc>
          <w:tcPr>
            <w:tcW w:w="2880" w:type="dxa"/>
            <w:tcBorders>
              <w:top w:val="single" w:sz="6" w:space="0" w:color="auto"/>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4"/>
            </w:pPr>
            <w:r w:rsidRPr="00335E4A">
              <w:rPr>
                <w:color w:val="000000"/>
                <w:spacing w:val="-3"/>
              </w:rPr>
              <w:t>Собственные средства</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108109</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38,07</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88222</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31,19</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103542</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35,31</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-19887</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+15320</w:t>
            </w:r>
          </w:p>
        </w:tc>
      </w:tr>
      <w:tr w:rsidR="00335E4A" w:rsidTr="00CC4F44">
        <w:trPr>
          <w:trHeight w:hRule="exact" w:val="317"/>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4"/>
            </w:pPr>
            <w:r w:rsidRPr="00335E4A">
              <w:rPr>
                <w:color w:val="000000"/>
                <w:spacing w:val="-5"/>
              </w:rPr>
              <w:t>В том числе:</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r>
      <w:tr w:rsidR="00335E4A" w:rsidTr="00CC4F44">
        <w:trPr>
          <w:trHeight w:hRule="exact" w:val="35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3"/>
              </w:rPr>
              <w:t>Уставной капитал</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8963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9,16</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8963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3,17</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3"/>
              </w:rPr>
              <w:t>8963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3,06</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r>
      <w:tr w:rsidR="00335E4A" w:rsidTr="00CC4F44">
        <w:trPr>
          <w:trHeight w:hRule="exact" w:val="561"/>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5"/>
            </w:pPr>
            <w:r w:rsidRPr="00335E4A">
              <w:rPr>
                <w:color w:val="000000"/>
                <w:spacing w:val="-1"/>
              </w:rPr>
              <w:t>Дополнительный          неоплаченный</w:t>
            </w:r>
            <w:r w:rsidRPr="00335E4A">
              <w:rPr>
                <w:color w:val="000000"/>
                <w:spacing w:val="-4"/>
              </w:rPr>
              <w:t xml:space="preserve"> капитал</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175935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61,95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213786</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75,59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173144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59,05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+37851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-40642</w:t>
            </w:r>
          </w:p>
        </w:tc>
      </w:tr>
      <w:tr w:rsidR="00335E4A" w:rsidTr="00CC4F44">
        <w:trPr>
          <w:trHeight w:hRule="exact" w:val="36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4"/>
            </w:pPr>
            <w:r w:rsidRPr="00335E4A">
              <w:rPr>
                <w:color w:val="000000"/>
                <w:spacing w:val="-3"/>
              </w:rPr>
              <w:t>Нераспределенный доход</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2791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0,99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3"/>
              </w:rPr>
              <w:t>2791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0,95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p>
        </w:tc>
      </w:tr>
      <w:tr w:rsidR="00335E4A" w:rsidTr="00CC4F44">
        <w:trPr>
          <w:trHeight w:hRule="exact" w:val="35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4"/>
            </w:pPr>
            <w:r w:rsidRPr="00335E4A">
              <w:rPr>
                <w:color w:val="000000"/>
                <w:spacing w:val="-4"/>
              </w:rPr>
              <w:t>Непокрытый убыток</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-76789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4"/>
              </w:rPr>
              <w:t>-27,04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-137318</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-48,55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-81356</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-27,75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-60529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+55962</w:t>
            </w:r>
          </w:p>
        </w:tc>
      </w:tr>
      <w:tr w:rsidR="00335E4A" w:rsidTr="00CC4F44">
        <w:trPr>
          <w:trHeight w:hRule="exact" w:val="36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4"/>
              </w:rPr>
              <w:t>Заемные средства:</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175885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61,93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194593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68,61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189680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64,69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+18708</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-4913</w:t>
            </w:r>
          </w:p>
        </w:tc>
      </w:tr>
      <w:tr w:rsidR="00335E4A" w:rsidTr="00CC4F44">
        <w:trPr>
          <w:trHeight w:hRule="exact" w:val="346"/>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5"/>
              </w:rPr>
              <w:t>В том числе:</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p>
        </w:tc>
      </w:tr>
      <w:tr w:rsidR="00335E4A" w:rsidTr="00CC4F44">
        <w:trPr>
          <w:trHeight w:hRule="exact" w:val="36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3"/>
              </w:rPr>
              <w:t>Долгосрочные кредиты</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2303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0,81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500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0,18</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500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0,17</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-1803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t>-</w:t>
            </w:r>
          </w:p>
        </w:tc>
      </w:tr>
      <w:tr w:rsidR="00335E4A" w:rsidTr="00CC4F44">
        <w:trPr>
          <w:trHeight w:hRule="exact" w:val="346"/>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3"/>
              </w:rPr>
              <w:t>Долгосрочные займы</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77324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27,23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16813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5,94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4"/>
              </w:rPr>
              <w:t>16813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5,73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-60511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w:t>
            </w:r>
          </w:p>
        </w:tc>
      </w:tr>
      <w:tr w:rsidR="00335E4A" w:rsidTr="00CC4F44">
        <w:trPr>
          <w:trHeight w:hRule="exact" w:val="355"/>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5"/>
            </w:pPr>
            <w:r w:rsidRPr="00335E4A">
              <w:rPr>
                <w:color w:val="000000"/>
                <w:spacing w:val="-3"/>
              </w:rPr>
              <w:t>Кредиторская задолженность</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94539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33,29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1"/>
              </w:rPr>
              <w:t>173863</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61,48</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16000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57,29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+79324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w:t>
            </w:r>
            <w:r w:rsidRPr="00335E4A">
              <w:rPr>
                <w:color w:val="000000"/>
                <w:spacing w:val="-7"/>
              </w:rPr>
              <w:t>157863</w:t>
            </w:r>
          </w:p>
        </w:tc>
      </w:tr>
      <w:tr w:rsidR="00335E4A" w:rsidTr="00CC4F44">
        <w:trPr>
          <w:trHeight w:hRule="exact" w:val="540"/>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rPr>
              <w:t>Резервы   предстоящих   расходов   и</w:t>
            </w:r>
            <w:r w:rsidRPr="00335E4A">
              <w:rPr>
                <w:color w:val="000000"/>
                <w:spacing w:val="-5"/>
              </w:rPr>
              <w:t xml:space="preserve"> платежей</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1719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0,61</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3417</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1,12</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4367</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1"/>
              </w:rPr>
              <w:t>1,49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+1698</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+950</w:t>
            </w:r>
          </w:p>
        </w:tc>
      </w:tr>
      <w:tr w:rsidR="00335E4A" w:rsidTr="00CC4F44">
        <w:trPr>
          <w:trHeight w:hRule="exact" w:val="346"/>
        </w:trPr>
        <w:tc>
          <w:tcPr>
            <w:tcW w:w="2880" w:type="dxa"/>
            <w:tcBorders>
              <w:top w:val="nil"/>
              <w:left w:val="single" w:sz="6" w:space="0" w:color="auto"/>
              <w:bottom w:val="nil"/>
              <w:right w:val="single" w:sz="6" w:space="0" w:color="auto"/>
            </w:tcBorders>
            <w:shd w:val="clear" w:color="auto" w:fill="FFFFFF"/>
          </w:tcPr>
          <w:p w:rsidR="00335E4A" w:rsidRPr="00335E4A" w:rsidRDefault="00335E4A" w:rsidP="00CC4F44">
            <w:pPr>
              <w:shd w:val="clear" w:color="auto" w:fill="FFFFFF"/>
              <w:ind w:left="10"/>
            </w:pPr>
            <w:r w:rsidRPr="00335E4A">
              <w:rPr>
                <w:color w:val="000000"/>
                <w:spacing w:val="-7"/>
              </w:rPr>
              <w:t>ВСЕГО</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283994</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100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282815</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100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293222</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100</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-1179</w:t>
            </w:r>
          </w:p>
        </w:tc>
        <w:tc>
          <w:tcPr>
            <w:tcW w:w="900" w:type="dxa"/>
            <w:tcBorders>
              <w:top w:val="nil"/>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+10407</w:t>
            </w:r>
          </w:p>
        </w:tc>
      </w:tr>
      <w:tr w:rsidR="00335E4A" w:rsidTr="00CC4F44">
        <w:trPr>
          <w:trHeight w:hRule="exact" w:val="100"/>
        </w:trPr>
        <w:tc>
          <w:tcPr>
            <w:tcW w:w="2880" w:type="dxa"/>
            <w:tcBorders>
              <w:top w:val="nil"/>
              <w:left w:val="single" w:sz="6" w:space="0" w:color="auto"/>
              <w:bottom w:val="single" w:sz="6" w:space="0" w:color="auto"/>
              <w:right w:val="single" w:sz="6" w:space="0" w:color="auto"/>
            </w:tcBorders>
            <w:shd w:val="clear" w:color="auto" w:fill="FFFFFF"/>
          </w:tcPr>
          <w:p w:rsidR="00335E4A" w:rsidRDefault="00335E4A" w:rsidP="00CC4F44">
            <w:pPr>
              <w:shd w:val="clear" w:color="auto" w:fill="FFFFFF"/>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c>
          <w:tcPr>
            <w:tcW w:w="900" w:type="dxa"/>
            <w:tcBorders>
              <w:top w:val="nil"/>
              <w:left w:val="single" w:sz="6" w:space="0" w:color="auto"/>
              <w:bottom w:val="single" w:sz="6" w:space="0" w:color="auto"/>
              <w:right w:val="single" w:sz="6" w:space="0" w:color="auto"/>
            </w:tcBorders>
            <w:shd w:val="clear" w:color="auto" w:fill="FFFFFF"/>
            <w:vAlign w:val="center"/>
          </w:tcPr>
          <w:p w:rsidR="00335E4A" w:rsidRDefault="00335E4A" w:rsidP="00CC4F44">
            <w:pPr>
              <w:shd w:val="clear" w:color="auto" w:fill="FFFFFF"/>
              <w:jc w:val="center"/>
            </w:pPr>
          </w:p>
        </w:tc>
      </w:tr>
    </w:tbl>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p>
    <w:p w:rsidR="00335E4A" w:rsidRDefault="00335E4A" w:rsidP="00335E4A">
      <w:pPr>
        <w:shd w:val="clear" w:color="auto" w:fill="FFFFFF"/>
        <w:ind w:left="2698"/>
        <w:jc w:val="center"/>
        <w:rPr>
          <w:color w:val="000000"/>
          <w:spacing w:val="-2"/>
          <w:sz w:val="28"/>
        </w:rPr>
      </w:pPr>
      <w:r>
        <w:rPr>
          <w:color w:val="000000"/>
          <w:spacing w:val="-2"/>
          <w:sz w:val="28"/>
        </w:rPr>
        <w:t xml:space="preserve">Приложение 4 </w:t>
      </w:r>
    </w:p>
    <w:p w:rsidR="00335E4A" w:rsidRDefault="00335E4A" w:rsidP="00335E4A">
      <w:pPr>
        <w:shd w:val="clear" w:color="auto" w:fill="FFFFFF"/>
        <w:ind w:left="2698"/>
      </w:pPr>
      <w:r>
        <w:rPr>
          <w:color w:val="000000"/>
          <w:spacing w:val="-2"/>
          <w:sz w:val="28"/>
        </w:rPr>
        <w:t xml:space="preserve"> Анализ ликвидности баланса в ТОО «</w:t>
      </w:r>
      <w:r>
        <w:rPr>
          <w:color w:val="000000"/>
          <w:spacing w:val="-2"/>
          <w:sz w:val="28"/>
          <w:lang w:val="en-US"/>
        </w:rPr>
        <w:t>KAZPACO</w:t>
      </w:r>
      <w:r>
        <w:rPr>
          <w:color w:val="000000"/>
          <w:spacing w:val="-2"/>
          <w:sz w:val="28"/>
        </w:rPr>
        <w:t>» за 2004-2006 гг.(</w:t>
      </w:r>
      <w:r>
        <w:rPr>
          <w:color w:val="000000"/>
          <w:spacing w:val="-4"/>
          <w:sz w:val="28"/>
        </w:rPr>
        <w:t xml:space="preserve"> тыс. тенге)</w:t>
      </w:r>
    </w:p>
    <w:p w:rsidR="00335E4A" w:rsidRDefault="00335E4A" w:rsidP="00335E4A">
      <w:pPr>
        <w:spacing w:after="485" w:line="1" w:lineRule="exact"/>
        <w:rPr>
          <w:sz w:val="2"/>
        </w:rPr>
      </w:pPr>
    </w:p>
    <w:tbl>
      <w:tblPr>
        <w:tblW w:w="9900" w:type="dxa"/>
        <w:tblInd w:w="40" w:type="dxa"/>
        <w:tblLayout w:type="fixed"/>
        <w:tblCellMar>
          <w:left w:w="40" w:type="dxa"/>
          <w:right w:w="40" w:type="dxa"/>
        </w:tblCellMar>
        <w:tblLook w:val="0000" w:firstRow="0" w:lastRow="0" w:firstColumn="0" w:lastColumn="0" w:noHBand="0" w:noVBand="0"/>
      </w:tblPr>
      <w:tblGrid>
        <w:gridCol w:w="1800"/>
        <w:gridCol w:w="900"/>
        <w:gridCol w:w="900"/>
        <w:gridCol w:w="900"/>
        <w:gridCol w:w="1080"/>
        <w:gridCol w:w="900"/>
        <w:gridCol w:w="900"/>
        <w:gridCol w:w="900"/>
        <w:gridCol w:w="900"/>
        <w:gridCol w:w="720"/>
      </w:tblGrid>
      <w:tr w:rsidR="00335E4A" w:rsidTr="00F60E06">
        <w:trPr>
          <w:cantSplit/>
          <w:trHeight w:hRule="exact" w:val="845"/>
        </w:trPr>
        <w:tc>
          <w:tcPr>
            <w:tcW w:w="18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826"/>
            </w:pPr>
            <w:r w:rsidRPr="00335E4A">
              <w:rPr>
                <w:color w:val="000000"/>
                <w:spacing w:val="-4"/>
              </w:rPr>
              <w:t>Актив</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134" w:right="163"/>
              <w:jc w:val="center"/>
            </w:pPr>
            <w:r w:rsidRPr="00335E4A">
              <w:rPr>
                <w:color w:val="000000"/>
                <w:spacing w:val="-7"/>
              </w:rPr>
              <w:t xml:space="preserve">2004 </w:t>
            </w:r>
            <w:r w:rsidRPr="00335E4A">
              <w:rPr>
                <w:color w:val="000000"/>
                <w:spacing w:val="-5"/>
              </w:rPr>
              <w:t>год</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168" w:right="139"/>
              <w:jc w:val="center"/>
            </w:pPr>
            <w:r w:rsidRPr="00335E4A">
              <w:rPr>
                <w:color w:val="000000"/>
                <w:spacing w:val="-9"/>
              </w:rPr>
              <w:t xml:space="preserve">2005 </w:t>
            </w:r>
            <w:r w:rsidRPr="00335E4A">
              <w:rPr>
                <w:color w:val="000000"/>
                <w:spacing w:val="-3"/>
              </w:rPr>
              <w:t>год</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134" w:right="158"/>
            </w:pPr>
            <w:r w:rsidRPr="00335E4A">
              <w:rPr>
                <w:color w:val="000000"/>
                <w:spacing w:val="-8"/>
              </w:rPr>
              <w:t xml:space="preserve">2006 </w:t>
            </w:r>
            <w:r w:rsidRPr="00335E4A">
              <w:rPr>
                <w:color w:val="000000"/>
                <w:spacing w:val="-3"/>
              </w:rPr>
              <w:t>год</w:t>
            </w:r>
          </w:p>
        </w:tc>
        <w:tc>
          <w:tcPr>
            <w:tcW w:w="108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pPr>
            <w:r w:rsidRPr="00335E4A">
              <w:rPr>
                <w:color w:val="000000"/>
                <w:spacing w:val="-4"/>
              </w:rPr>
              <w:t>Пассив</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134" w:right="144"/>
              <w:jc w:val="center"/>
            </w:pPr>
            <w:r w:rsidRPr="00335E4A">
              <w:rPr>
                <w:color w:val="000000"/>
                <w:spacing w:val="-7"/>
              </w:rPr>
              <w:t xml:space="preserve">2004 </w:t>
            </w:r>
            <w:r w:rsidRPr="00335E4A">
              <w:rPr>
                <w:color w:val="000000"/>
                <w:spacing w:val="-3"/>
              </w:rPr>
              <w:t>год</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250" w:right="202"/>
              <w:jc w:val="center"/>
            </w:pPr>
            <w:r w:rsidRPr="00335E4A">
              <w:rPr>
                <w:color w:val="000000"/>
                <w:spacing w:val="-9"/>
              </w:rPr>
              <w:t xml:space="preserve">2005 </w:t>
            </w:r>
            <w:r w:rsidRPr="00335E4A">
              <w:rPr>
                <w:color w:val="000000"/>
                <w:spacing w:val="-5"/>
              </w:rPr>
              <w:t>год</w:t>
            </w:r>
          </w:p>
        </w:tc>
        <w:tc>
          <w:tcPr>
            <w:tcW w:w="900" w:type="dxa"/>
            <w:tcBorders>
              <w:top w:val="single" w:sz="6" w:space="0" w:color="auto"/>
              <w:left w:val="single" w:sz="6" w:space="0" w:color="auto"/>
              <w:bottom w:val="nil"/>
              <w:right w:val="single" w:sz="6" w:space="0" w:color="auto"/>
            </w:tcBorders>
            <w:shd w:val="clear" w:color="auto" w:fill="FFFFFF"/>
            <w:vAlign w:val="center"/>
          </w:tcPr>
          <w:p w:rsidR="00335E4A" w:rsidRPr="00335E4A" w:rsidRDefault="00335E4A" w:rsidP="00CC4F44">
            <w:pPr>
              <w:shd w:val="clear" w:color="auto" w:fill="FFFFFF"/>
              <w:ind w:left="216" w:right="221"/>
              <w:jc w:val="center"/>
            </w:pPr>
            <w:r w:rsidRPr="00335E4A">
              <w:rPr>
                <w:color w:val="000000"/>
                <w:spacing w:val="-6"/>
              </w:rPr>
              <w:t xml:space="preserve">2006 </w:t>
            </w:r>
            <w:r w:rsidRPr="00335E4A">
              <w:rPr>
                <w:color w:val="000000"/>
                <w:spacing w:val="-3"/>
              </w:rPr>
              <w:t>год</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F60E06">
            <w:pPr>
              <w:shd w:val="clear" w:color="auto" w:fill="FFFFFF"/>
              <w:ind w:right="355"/>
            </w:pPr>
            <w:r w:rsidRPr="00335E4A">
              <w:rPr>
                <w:color w:val="000000"/>
                <w:spacing w:val="-4"/>
              </w:rPr>
              <w:t xml:space="preserve">Платежный излишек или </w:t>
            </w:r>
            <w:r w:rsidRPr="00335E4A">
              <w:rPr>
                <w:color w:val="000000"/>
                <w:spacing w:val="-3"/>
              </w:rPr>
              <w:t>недостаток</w:t>
            </w:r>
          </w:p>
        </w:tc>
      </w:tr>
      <w:tr w:rsidR="00335E4A" w:rsidTr="00F60E06">
        <w:trPr>
          <w:cantSplit/>
          <w:trHeight w:hRule="exact" w:val="1440"/>
        </w:trPr>
        <w:tc>
          <w:tcPr>
            <w:tcW w:w="18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108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nil"/>
              <w:left w:val="single" w:sz="6" w:space="0" w:color="auto"/>
              <w:bottom w:val="single" w:sz="6" w:space="0" w:color="auto"/>
              <w:right w:val="single" w:sz="6" w:space="0" w:color="auto"/>
            </w:tcBorders>
            <w:shd w:val="clear" w:color="auto" w:fill="FFFFFF"/>
          </w:tcPr>
          <w:p w:rsidR="00335E4A" w:rsidRPr="00335E4A" w:rsidRDefault="00335E4A" w:rsidP="00CC4F44"/>
          <w:p w:rsidR="00335E4A" w:rsidRPr="00335E4A" w:rsidRDefault="00335E4A" w:rsidP="00CC4F44"/>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2005 /2004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2006/ 2005</w:t>
            </w:r>
          </w:p>
        </w:tc>
      </w:tr>
      <w:tr w:rsidR="00335E4A" w:rsidTr="00F60E06">
        <w:trPr>
          <w:trHeight w:hRule="exact" w:val="71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ind w:left="14" w:right="5" w:hanging="5"/>
            </w:pPr>
            <w:r w:rsidRPr="00335E4A">
              <w:rPr>
                <w:color w:val="000000"/>
                <w:spacing w:val="-3"/>
              </w:rPr>
              <w:t>Наиболее   ликвидные активы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329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4"/>
              </w:rPr>
              <w:t>1068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335E4A">
            <w:pPr>
              <w:shd w:val="clear" w:color="auto" w:fill="FFFFFF"/>
            </w:pPr>
            <w:r w:rsidRPr="00335E4A">
              <w:rPr>
                <w:color w:val="000000"/>
                <w:spacing w:val="-1"/>
              </w:rPr>
              <w:t xml:space="preserve">Наиболее   срочные </w:t>
            </w:r>
            <w:r w:rsidRPr="00335E4A">
              <w:rPr>
                <w:color w:val="000000"/>
              </w:rPr>
              <w:t>обязательства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168000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1"/>
              </w:rPr>
              <w:t>173863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203843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-172795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-203843</w:t>
            </w:r>
          </w:p>
        </w:tc>
      </w:tr>
      <w:tr w:rsidR="00335E4A" w:rsidTr="00F60E06">
        <w:trPr>
          <w:trHeight w:hRule="exact" w:val="71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ind w:left="14" w:hanging="5"/>
            </w:pPr>
            <w:r w:rsidRPr="00335E4A">
              <w:rPr>
                <w:color w:val="000000"/>
                <w:spacing w:val="-4"/>
              </w:rPr>
              <w:t xml:space="preserve">Быстро    реализуемые </w:t>
            </w:r>
            <w:r w:rsidRPr="00335E4A">
              <w:rPr>
                <w:color w:val="000000"/>
                <w:spacing w:val="-3"/>
              </w:rPr>
              <w:t>активы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22190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34437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28759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335E4A">
            <w:pPr>
              <w:shd w:val="clear" w:color="auto" w:fill="FFFFFF"/>
            </w:pPr>
            <w:r w:rsidRPr="00335E4A">
              <w:rPr>
                <w:color w:val="000000"/>
                <w:spacing w:val="-3"/>
              </w:rPr>
              <w:t xml:space="preserve">Краткосрочные </w:t>
            </w:r>
            <w:r w:rsidRPr="00335E4A">
              <w:rPr>
                <w:color w:val="000000"/>
                <w:spacing w:val="-2"/>
              </w:rPr>
              <w:t>пассивы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_</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+34437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+28759</w:t>
            </w:r>
          </w:p>
        </w:tc>
      </w:tr>
      <w:tr w:rsidR="00335E4A" w:rsidTr="00F60E06">
        <w:trPr>
          <w:trHeight w:hRule="exact" w:val="72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ind w:left="14" w:right="192" w:hanging="5"/>
            </w:pPr>
            <w:r w:rsidRPr="00335E4A">
              <w:rPr>
                <w:color w:val="000000"/>
                <w:spacing w:val="-3"/>
              </w:rPr>
              <w:t>Медленно реализуемые активы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153107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3"/>
              </w:rPr>
              <w:t>103041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8"/>
              </w:rPr>
              <w:t>57649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335E4A">
            <w:pPr>
              <w:shd w:val="clear" w:color="auto" w:fill="FFFFFF"/>
              <w:ind w:right="-40"/>
            </w:pPr>
            <w:r w:rsidRPr="00335E4A">
              <w:rPr>
                <w:color w:val="000000"/>
                <w:spacing w:val="-3"/>
              </w:rPr>
              <w:t xml:space="preserve">Долгосрочные </w:t>
            </w:r>
            <w:r w:rsidRPr="00335E4A">
              <w:rPr>
                <w:color w:val="000000"/>
                <w:spacing w:val="-2"/>
              </w:rPr>
              <w:t>пассивы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4"/>
              </w:rPr>
              <w:t>17313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3"/>
              </w:rPr>
              <w:t>17313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17952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+85728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+39697</w:t>
            </w:r>
          </w:p>
        </w:tc>
      </w:tr>
      <w:tr w:rsidR="00335E4A" w:rsidTr="00F60E06">
        <w:trPr>
          <w:trHeight w:hRule="exact" w:val="71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ind w:left="19"/>
            </w:pPr>
            <w:r w:rsidRPr="00335E4A">
              <w:rPr>
                <w:color w:val="000000"/>
                <w:spacing w:val="-1"/>
              </w:rPr>
              <w:t xml:space="preserve">Трудно   реализуемые </w:t>
            </w:r>
            <w:r w:rsidRPr="00335E4A">
              <w:rPr>
                <w:color w:val="000000"/>
                <w:spacing w:val="-3"/>
              </w:rPr>
              <w:t>активы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117596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9"/>
              </w:rPr>
              <w:t>144269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1"/>
              </w:rPr>
              <w:t>101315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335E4A">
            <w:pPr>
              <w:shd w:val="clear" w:color="auto" w:fill="FFFFFF"/>
            </w:pPr>
            <w:r w:rsidRPr="00335E4A">
              <w:rPr>
                <w:color w:val="000000"/>
                <w:spacing w:val="-3"/>
              </w:rPr>
              <w:t xml:space="preserve">Постоянные </w:t>
            </w:r>
            <w:r w:rsidRPr="00335E4A">
              <w:rPr>
                <w:color w:val="000000"/>
                <w:spacing w:val="-1"/>
              </w:rPr>
              <w:t>пассивы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107909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91639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5"/>
              </w:rPr>
              <w:t>-34072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+52630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+135387</w:t>
            </w:r>
          </w:p>
        </w:tc>
      </w:tr>
      <w:tr w:rsidR="00335E4A" w:rsidTr="00F60E06">
        <w:trPr>
          <w:trHeight w:hRule="exact" w:val="38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CC4F44">
            <w:pPr>
              <w:shd w:val="clear" w:color="auto" w:fill="FFFFFF"/>
              <w:ind w:left="24"/>
            </w:pPr>
            <w:r w:rsidRPr="00335E4A">
              <w:rPr>
                <w:color w:val="000000"/>
                <w:spacing w:val="-6"/>
              </w:rPr>
              <w:t>Баланс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293222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7"/>
              </w:rPr>
              <w:t>282815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2"/>
              </w:rPr>
              <w:t>187723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5E4A" w:rsidRPr="00335E4A" w:rsidRDefault="00335E4A" w:rsidP="00335E4A">
            <w:pPr>
              <w:shd w:val="clear" w:color="auto" w:fill="FFFFFF"/>
            </w:pPr>
            <w:r w:rsidRPr="00335E4A">
              <w:rPr>
                <w:color w:val="000000"/>
                <w:spacing w:val="-4"/>
              </w:rPr>
              <w:t>Баланс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293222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6"/>
              </w:rPr>
              <w:t>282815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spacing w:val="-10"/>
              </w:rPr>
              <w:t>187723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335E4A" w:rsidRPr="00335E4A" w:rsidRDefault="00335E4A" w:rsidP="00CC4F44">
            <w:pPr>
              <w:shd w:val="clear" w:color="auto" w:fill="FFFFFF"/>
              <w:jc w:val="center"/>
            </w:pPr>
            <w:r w:rsidRPr="00335E4A">
              <w:rPr>
                <w:color w:val="000000"/>
              </w:rPr>
              <w:t>*</w:t>
            </w:r>
          </w:p>
        </w:tc>
      </w:tr>
    </w:tbl>
    <w:p w:rsidR="00335E4A" w:rsidRDefault="00335E4A" w:rsidP="00335E4A">
      <w:pPr>
        <w:shd w:val="clear" w:color="auto" w:fill="FFFFFF"/>
        <w:spacing w:line="403" w:lineRule="exact"/>
        <w:jc w:val="both"/>
      </w:pPr>
    </w:p>
    <w:p w:rsidR="00365912" w:rsidRDefault="00365912" w:rsidP="00636339">
      <w:pPr>
        <w:shd w:val="clear" w:color="auto" w:fill="FFFFFF"/>
        <w:spacing w:before="2688"/>
        <w:ind w:right="5"/>
        <w:jc w:val="center"/>
        <w:sectPr w:rsidR="00365912" w:rsidSect="00186D96">
          <w:type w:val="nextColumn"/>
          <w:pgSz w:w="11909" w:h="16834"/>
          <w:pgMar w:top="1134" w:right="567" w:bottom="1134" w:left="1134" w:header="720" w:footer="720" w:gutter="0"/>
          <w:cols w:space="60"/>
          <w:noEndnote/>
        </w:sectPr>
      </w:pPr>
    </w:p>
    <w:p w:rsidR="00636339" w:rsidRDefault="00636339" w:rsidP="00636339">
      <w:pPr>
        <w:sectPr w:rsidR="00636339" w:rsidSect="00186D96">
          <w:pgSz w:w="16834" w:h="11909" w:orient="landscape"/>
          <w:pgMar w:top="851" w:right="851" w:bottom="851" w:left="1134" w:header="720" w:footer="720" w:gutter="0"/>
          <w:cols w:space="60"/>
          <w:noEndnote/>
        </w:sectPr>
      </w:pPr>
    </w:p>
    <w:p w:rsidR="00636339" w:rsidRDefault="00636339"/>
    <w:p w:rsidR="00E067EC" w:rsidRDefault="00E067EC"/>
    <w:p w:rsidR="00E067EC" w:rsidRDefault="00E067EC"/>
    <w:p w:rsidR="00E067EC" w:rsidRDefault="00E067EC"/>
    <w:p w:rsidR="00E067EC" w:rsidRDefault="00E067EC"/>
    <w:p w:rsidR="00E067EC" w:rsidRDefault="00E067EC"/>
    <w:p w:rsidR="00E067EC" w:rsidRDefault="00E067EC"/>
    <w:p w:rsidR="00E067EC" w:rsidRDefault="00E067EC"/>
    <w:p w:rsidR="00335E4A" w:rsidRDefault="00335E4A"/>
    <w:p w:rsidR="00E067EC" w:rsidRDefault="00E067EC"/>
    <w:p w:rsidR="00E067EC" w:rsidRDefault="00E067EC"/>
    <w:p w:rsidR="00E067EC" w:rsidRDefault="00E067EC"/>
    <w:p w:rsidR="00E067EC" w:rsidRDefault="00E067EC"/>
    <w:p w:rsidR="00E067EC" w:rsidRDefault="002E1B27" w:rsidP="00E067EC">
      <w:pPr>
        <w:shd w:val="clear" w:color="auto" w:fill="FFFFFF"/>
        <w:ind w:left="1301"/>
        <w:jc w:val="right"/>
        <w:rPr>
          <w:color w:val="000000"/>
          <w:sz w:val="28"/>
        </w:rPr>
      </w:pPr>
      <w:r>
        <w:rPr>
          <w:sz w:val="28"/>
          <w:szCs w:val="28"/>
        </w:rPr>
        <w:t>Раздаточный материал 5</w:t>
      </w:r>
    </w:p>
    <w:p w:rsidR="00E067EC" w:rsidRDefault="00E067EC" w:rsidP="00E067EC">
      <w:pPr>
        <w:shd w:val="clear" w:color="auto" w:fill="FFFFFF"/>
        <w:ind w:left="1301"/>
        <w:rPr>
          <w:color w:val="000000"/>
          <w:sz w:val="28"/>
        </w:rPr>
      </w:pPr>
      <w:r>
        <w:rPr>
          <w:color w:val="000000"/>
          <w:sz w:val="28"/>
        </w:rPr>
        <w:t xml:space="preserve"> Анализ состава и структуры источников средств ТОО «</w:t>
      </w:r>
      <w:r>
        <w:rPr>
          <w:color w:val="000000"/>
          <w:sz w:val="28"/>
          <w:lang w:val="en-US"/>
        </w:rPr>
        <w:t>KAZPACO</w:t>
      </w:r>
      <w:r>
        <w:rPr>
          <w:color w:val="000000"/>
          <w:sz w:val="28"/>
        </w:rPr>
        <w:t>» за 2004-2006 годы (тыс. тенге)</w:t>
      </w:r>
    </w:p>
    <w:p w:rsidR="00E067EC" w:rsidRDefault="00E067EC" w:rsidP="00E067EC">
      <w:pPr>
        <w:shd w:val="clear" w:color="auto" w:fill="FFFFFF"/>
        <w:ind w:left="1301"/>
      </w:pPr>
    </w:p>
    <w:p w:rsidR="00E067EC" w:rsidRDefault="00E067EC" w:rsidP="00E067EC">
      <w:pPr>
        <w:spacing w:after="38"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4109"/>
        <w:gridCol w:w="1258"/>
        <w:gridCol w:w="1258"/>
        <w:gridCol w:w="1258"/>
        <w:gridCol w:w="1277"/>
        <w:gridCol w:w="1248"/>
        <w:gridCol w:w="1258"/>
        <w:gridCol w:w="1248"/>
        <w:gridCol w:w="1296"/>
      </w:tblGrid>
      <w:tr w:rsidR="00E067EC">
        <w:trPr>
          <w:cantSplit/>
          <w:trHeight w:hRule="exact" w:val="614"/>
        </w:trPr>
        <w:tc>
          <w:tcPr>
            <w:tcW w:w="4109"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ind w:left="14"/>
              <w:jc w:val="center"/>
            </w:pPr>
            <w:r>
              <w:rPr>
                <w:color w:val="000000"/>
                <w:spacing w:val="-3"/>
                <w:sz w:val="24"/>
              </w:rPr>
              <w:t>Источники средств</w:t>
            </w:r>
          </w:p>
        </w:tc>
        <w:tc>
          <w:tcPr>
            <w:tcW w:w="251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rPr>
                <w:sz w:val="24"/>
              </w:rPr>
            </w:pPr>
            <w:r>
              <w:rPr>
                <w:sz w:val="24"/>
              </w:rPr>
              <w:t>2004 год</w:t>
            </w:r>
          </w:p>
        </w:tc>
        <w:tc>
          <w:tcPr>
            <w:tcW w:w="25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rPr>
                <w:sz w:val="24"/>
              </w:rPr>
            </w:pPr>
            <w:r>
              <w:rPr>
                <w:sz w:val="24"/>
              </w:rPr>
              <w:t>2005 год</w:t>
            </w:r>
          </w:p>
        </w:tc>
        <w:tc>
          <w:tcPr>
            <w:tcW w:w="25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rPr>
                <w:sz w:val="24"/>
              </w:rPr>
            </w:pPr>
            <w:r>
              <w:rPr>
                <w:sz w:val="24"/>
              </w:rPr>
              <w:t>2006 год</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ind w:left="595"/>
            </w:pPr>
            <w:r>
              <w:rPr>
                <w:color w:val="000000"/>
                <w:spacing w:val="-4"/>
                <w:sz w:val="24"/>
              </w:rPr>
              <w:t>Изменения</w:t>
            </w:r>
          </w:p>
        </w:tc>
      </w:tr>
      <w:tr w:rsidR="00E067EC">
        <w:trPr>
          <w:cantSplit/>
          <w:trHeight w:hRule="exact" w:val="365"/>
        </w:trPr>
        <w:tc>
          <w:tcPr>
            <w:tcW w:w="4109"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2"/>
                <w:sz w:val="24"/>
              </w:rPr>
              <w:t>тыс. тнг</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i/>
                <w:color w:val="000000"/>
                <w:spacing w:val="-5"/>
                <w:sz w:val="24"/>
              </w:rPr>
              <w:t xml:space="preserve">% </w:t>
            </w:r>
            <w:r>
              <w:rPr>
                <w:color w:val="000000"/>
                <w:spacing w:val="-5"/>
                <w:sz w:val="24"/>
              </w:rPr>
              <w:t>к итогу</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2"/>
                <w:sz w:val="24"/>
              </w:rPr>
              <w:t>тыс. тнг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3"/>
                <w:sz w:val="24"/>
              </w:rPr>
              <w:t>% к итогу</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4"/>
                <w:sz w:val="24"/>
              </w:rPr>
              <w:t>тыс. тнг</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4"/>
                <w:sz w:val="24"/>
              </w:rPr>
              <w:t>% к итогу</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5"/>
                <w:sz w:val="24"/>
              </w:rPr>
              <w:t>2005/2004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jc w:val="center"/>
            </w:pPr>
            <w:r>
              <w:rPr>
                <w:color w:val="000000"/>
                <w:spacing w:val="-6"/>
                <w:sz w:val="24"/>
              </w:rPr>
              <w:t>2006/2005</w:t>
            </w:r>
          </w:p>
        </w:tc>
      </w:tr>
      <w:tr w:rsidR="00E067EC">
        <w:trPr>
          <w:trHeight w:hRule="exact" w:val="336"/>
        </w:trPr>
        <w:tc>
          <w:tcPr>
            <w:tcW w:w="4109" w:type="dxa"/>
            <w:tcBorders>
              <w:top w:val="single" w:sz="6" w:space="0" w:color="auto"/>
              <w:left w:val="single" w:sz="6" w:space="0" w:color="auto"/>
              <w:bottom w:val="nil"/>
              <w:right w:val="single" w:sz="6" w:space="0" w:color="auto"/>
            </w:tcBorders>
            <w:shd w:val="clear" w:color="auto" w:fill="FFFFFF"/>
          </w:tcPr>
          <w:p w:rsidR="00E067EC" w:rsidRDefault="00E067EC" w:rsidP="00E07E23">
            <w:pPr>
              <w:shd w:val="clear" w:color="auto" w:fill="FFFFFF"/>
              <w:ind w:left="14"/>
            </w:pPr>
            <w:r>
              <w:rPr>
                <w:color w:val="000000"/>
                <w:spacing w:val="-3"/>
                <w:sz w:val="24"/>
              </w:rPr>
              <w:t>Собственные средства</w:t>
            </w:r>
          </w:p>
        </w:tc>
        <w:tc>
          <w:tcPr>
            <w:tcW w:w="125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108109</w:t>
            </w:r>
          </w:p>
        </w:tc>
        <w:tc>
          <w:tcPr>
            <w:tcW w:w="125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38,07</w:t>
            </w:r>
          </w:p>
        </w:tc>
        <w:tc>
          <w:tcPr>
            <w:tcW w:w="125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88222</w:t>
            </w:r>
          </w:p>
        </w:tc>
        <w:tc>
          <w:tcPr>
            <w:tcW w:w="1277"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31,19</w:t>
            </w:r>
          </w:p>
        </w:tc>
        <w:tc>
          <w:tcPr>
            <w:tcW w:w="124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103542</w:t>
            </w:r>
          </w:p>
        </w:tc>
        <w:tc>
          <w:tcPr>
            <w:tcW w:w="125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35,31</w:t>
            </w:r>
          </w:p>
        </w:tc>
        <w:tc>
          <w:tcPr>
            <w:tcW w:w="1248"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-19887</w:t>
            </w:r>
          </w:p>
        </w:tc>
        <w:tc>
          <w:tcPr>
            <w:tcW w:w="1296" w:type="dxa"/>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+15320</w:t>
            </w:r>
          </w:p>
        </w:tc>
      </w:tr>
      <w:tr w:rsidR="00E067EC">
        <w:trPr>
          <w:trHeight w:hRule="exact" w:val="317"/>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4"/>
            </w:pPr>
            <w:r>
              <w:rPr>
                <w:color w:val="000000"/>
                <w:spacing w:val="-5"/>
                <w:sz w:val="24"/>
              </w:rPr>
              <w:t>В том числе:</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r>
      <w:tr w:rsidR="00E067EC">
        <w:trPr>
          <w:trHeight w:hRule="exact" w:val="35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3"/>
                <w:sz w:val="24"/>
              </w:rPr>
              <w:t>Уставной капитал</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8963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9,16</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8963</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3,17</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3"/>
                <w:sz w:val="24"/>
              </w:rPr>
              <w:t>8963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3,06</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r>
      <w:tr w:rsidR="00E067EC">
        <w:trPr>
          <w:trHeight w:hRule="exact" w:val="36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5"/>
            </w:pPr>
            <w:r>
              <w:rPr>
                <w:color w:val="000000"/>
                <w:spacing w:val="-1"/>
                <w:sz w:val="24"/>
              </w:rPr>
              <w:t>Дополнительный          неоплаченный</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r>
      <w:tr w:rsidR="00E067EC">
        <w:trPr>
          <w:trHeight w:hRule="exact" w:val="34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4"/>
                <w:sz w:val="24"/>
              </w:rPr>
              <w:t>капитал</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175935</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61,95</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213786</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75,59</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173144</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59,05</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+37851</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-40642</w:t>
            </w:r>
          </w:p>
        </w:tc>
      </w:tr>
      <w:tr w:rsidR="00E067EC">
        <w:trPr>
          <w:trHeight w:hRule="exact" w:val="36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4"/>
            </w:pPr>
            <w:r>
              <w:rPr>
                <w:color w:val="000000"/>
                <w:spacing w:val="-3"/>
                <w:sz w:val="24"/>
              </w:rPr>
              <w:t>Нераспределенный доход</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2791</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0,99</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3"/>
                <w:sz w:val="24"/>
              </w:rPr>
              <w:t>2791</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0,95</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pPr>
          </w:p>
        </w:tc>
      </w:tr>
      <w:tr w:rsidR="00E067EC">
        <w:trPr>
          <w:trHeight w:hRule="exact" w:val="35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4"/>
            </w:pPr>
            <w:r>
              <w:rPr>
                <w:color w:val="000000"/>
                <w:spacing w:val="-4"/>
                <w:sz w:val="24"/>
              </w:rPr>
              <w:t>Непокрытый убыток</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-76789</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4"/>
                <w:sz w:val="24"/>
              </w:rPr>
              <w:t>-27,04</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-137318</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-48,55</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-81356</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-27,75</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-60529</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+55962</w:t>
            </w:r>
          </w:p>
        </w:tc>
      </w:tr>
      <w:tr w:rsidR="00E067EC">
        <w:trPr>
          <w:trHeight w:hRule="exact" w:val="33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r>
      <w:tr w:rsidR="00E067EC">
        <w:trPr>
          <w:trHeight w:hRule="exact" w:val="36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4"/>
                <w:sz w:val="24"/>
              </w:rPr>
              <w:t>Заемные средства:</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175885</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61,93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194593</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68,61</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189680</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64,69</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+18708</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-4913</w:t>
            </w:r>
          </w:p>
        </w:tc>
      </w:tr>
      <w:tr w:rsidR="00E067EC">
        <w:trPr>
          <w:trHeight w:hRule="exact" w:val="34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5"/>
                <w:sz w:val="24"/>
              </w:rPr>
              <w:t>В том числе:</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r>
      <w:tr w:rsidR="00E067EC">
        <w:trPr>
          <w:trHeight w:hRule="exact" w:val="36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3"/>
                <w:sz w:val="24"/>
              </w:rPr>
              <w:t>Долгосрочные кредиты</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2303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0,81</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500</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0,18</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500</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0,17</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-1803</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t>-</w:t>
            </w:r>
          </w:p>
        </w:tc>
      </w:tr>
      <w:tr w:rsidR="00E067EC">
        <w:trPr>
          <w:trHeight w:hRule="exact" w:val="34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3"/>
                <w:sz w:val="24"/>
              </w:rPr>
              <w:t>Долгосрочные займы</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77324</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27,23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16813</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5,94</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4"/>
                <w:sz w:val="24"/>
              </w:rPr>
              <w:t>16813</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5,73</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-60511</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w:t>
            </w:r>
          </w:p>
        </w:tc>
      </w:tr>
      <w:tr w:rsidR="00E067EC">
        <w:trPr>
          <w:trHeight w:hRule="exact" w:val="35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5"/>
            </w:pPr>
            <w:r>
              <w:rPr>
                <w:color w:val="000000"/>
                <w:spacing w:val="-3"/>
                <w:sz w:val="24"/>
              </w:rPr>
              <w:t>Кредиторская задолженность</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94539</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33,29</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1"/>
                <w:sz w:val="24"/>
              </w:rPr>
              <w:t>173863</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61,48</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16000</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57,29</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+79324</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w:t>
            </w:r>
            <w:r>
              <w:rPr>
                <w:color w:val="000000"/>
                <w:spacing w:val="-7"/>
                <w:sz w:val="24"/>
              </w:rPr>
              <w:t>157863</w:t>
            </w:r>
          </w:p>
        </w:tc>
      </w:tr>
      <w:tr w:rsidR="00E067EC">
        <w:trPr>
          <w:trHeight w:hRule="exact" w:val="355"/>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z w:val="24"/>
              </w:rPr>
              <w:t>Резервы   предстоящих   расходов   и</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1719</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0,61</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3417</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1,12</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4367</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11"/>
                <w:sz w:val="24"/>
              </w:rPr>
              <w:t>1,49</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+1698</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+950</w:t>
            </w:r>
          </w:p>
        </w:tc>
      </w:tr>
      <w:tr w:rsidR="00E067EC">
        <w:trPr>
          <w:trHeight w:hRule="exact" w:val="33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5"/>
                <w:sz w:val="24"/>
              </w:rPr>
              <w:t>платежей</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ind w:left="240"/>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r>
      <w:tr w:rsidR="00E067EC">
        <w:trPr>
          <w:trHeight w:hRule="exact" w:val="34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ind w:left="10"/>
            </w:pPr>
            <w:r>
              <w:rPr>
                <w:color w:val="000000"/>
                <w:spacing w:val="-7"/>
                <w:sz w:val="24"/>
              </w:rPr>
              <w:t>ВСЕГО</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283994</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100</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282815</w:t>
            </w: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100</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293222</w:t>
            </w: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z w:val="24"/>
              </w:rPr>
              <w:t>100</w:t>
            </w: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-1179</w:t>
            </w: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+10407</w:t>
            </w:r>
          </w:p>
        </w:tc>
      </w:tr>
      <w:tr w:rsidR="00E067EC">
        <w:trPr>
          <w:trHeight w:hRule="exact" w:val="296"/>
        </w:trPr>
        <w:tc>
          <w:tcPr>
            <w:tcW w:w="4109" w:type="dxa"/>
            <w:tcBorders>
              <w:top w:val="nil"/>
              <w:left w:val="single" w:sz="6" w:space="0" w:color="auto"/>
              <w:bottom w:val="nil"/>
              <w:right w:val="single" w:sz="6" w:space="0" w:color="auto"/>
            </w:tcBorders>
            <w:shd w:val="clear" w:color="auto" w:fill="FFFFFF"/>
          </w:tcPr>
          <w:p w:rsidR="00E067EC" w:rsidRDefault="00E067EC" w:rsidP="00E07E23">
            <w:pPr>
              <w:shd w:val="clear" w:color="auto" w:fill="FFFFFF"/>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77"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c>
          <w:tcPr>
            <w:tcW w:w="1296" w:type="dxa"/>
            <w:tcBorders>
              <w:top w:val="nil"/>
              <w:left w:val="single" w:sz="6" w:space="0" w:color="auto"/>
              <w:bottom w:val="nil"/>
              <w:right w:val="single" w:sz="6" w:space="0" w:color="auto"/>
            </w:tcBorders>
            <w:shd w:val="clear" w:color="auto" w:fill="FFFFFF"/>
            <w:vAlign w:val="center"/>
          </w:tcPr>
          <w:p w:rsidR="00E067EC" w:rsidRDefault="00E067EC" w:rsidP="00E07E23">
            <w:pPr>
              <w:shd w:val="clear" w:color="auto" w:fill="FFFFFF"/>
              <w:jc w:val="center"/>
            </w:pPr>
          </w:p>
        </w:tc>
      </w:tr>
      <w:tr w:rsidR="00E067EC">
        <w:trPr>
          <w:trHeight w:hRule="exact" w:val="100"/>
        </w:trPr>
        <w:tc>
          <w:tcPr>
            <w:tcW w:w="4109" w:type="dxa"/>
            <w:tcBorders>
              <w:top w:val="nil"/>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pPr>
          </w:p>
        </w:tc>
        <w:tc>
          <w:tcPr>
            <w:tcW w:w="125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77"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5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48"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c>
          <w:tcPr>
            <w:tcW w:w="1296" w:type="dxa"/>
            <w:tcBorders>
              <w:top w:val="nil"/>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p>
        </w:tc>
      </w:tr>
    </w:tbl>
    <w:p w:rsidR="00E067EC" w:rsidRDefault="00E067EC" w:rsidP="00E067EC">
      <w:pPr>
        <w:sectPr w:rsidR="00E067EC" w:rsidSect="00E067EC">
          <w:type w:val="evenPage"/>
          <w:pgSz w:w="16834" w:h="11909" w:orient="landscape"/>
          <w:pgMar w:top="851" w:right="851" w:bottom="851" w:left="1134" w:header="720" w:footer="720" w:gutter="0"/>
          <w:cols w:space="60"/>
          <w:noEndnote/>
        </w:sectPr>
      </w:pPr>
    </w:p>
    <w:p w:rsidR="00E067EC" w:rsidRDefault="002E1B27" w:rsidP="00E067EC">
      <w:pPr>
        <w:shd w:val="clear" w:color="auto" w:fill="FFFFFF"/>
        <w:ind w:left="2698"/>
        <w:jc w:val="right"/>
        <w:rPr>
          <w:color w:val="000000"/>
          <w:spacing w:val="-2"/>
          <w:sz w:val="28"/>
        </w:rPr>
      </w:pPr>
      <w:r>
        <w:rPr>
          <w:sz w:val="28"/>
          <w:szCs w:val="28"/>
        </w:rPr>
        <w:t>Раздаточный материал 6</w:t>
      </w:r>
      <w:r w:rsidR="00E067EC">
        <w:rPr>
          <w:color w:val="000000"/>
          <w:spacing w:val="-2"/>
          <w:sz w:val="28"/>
        </w:rPr>
        <w:t xml:space="preserve"> </w:t>
      </w:r>
    </w:p>
    <w:p w:rsidR="00E067EC" w:rsidRDefault="00E067EC" w:rsidP="00E067EC">
      <w:pPr>
        <w:shd w:val="clear" w:color="auto" w:fill="FFFFFF"/>
        <w:ind w:left="2698"/>
      </w:pPr>
      <w:r>
        <w:rPr>
          <w:color w:val="000000"/>
          <w:spacing w:val="-2"/>
          <w:sz w:val="28"/>
        </w:rPr>
        <w:t xml:space="preserve"> Анализ ликвидности баланса в ТОО «</w:t>
      </w:r>
      <w:r>
        <w:rPr>
          <w:color w:val="000000"/>
          <w:spacing w:val="-2"/>
          <w:sz w:val="28"/>
          <w:lang w:val="en-US"/>
        </w:rPr>
        <w:t>KAZPACO</w:t>
      </w:r>
      <w:r>
        <w:rPr>
          <w:color w:val="000000"/>
          <w:spacing w:val="-2"/>
          <w:sz w:val="28"/>
        </w:rPr>
        <w:t>» за 2004-2006 гг.(</w:t>
      </w:r>
      <w:r>
        <w:rPr>
          <w:color w:val="000000"/>
          <w:spacing w:val="-4"/>
          <w:sz w:val="28"/>
        </w:rPr>
        <w:t xml:space="preserve"> тыс. тенге)</w:t>
      </w:r>
    </w:p>
    <w:p w:rsidR="00E067EC" w:rsidRDefault="00E067EC" w:rsidP="00E067EC">
      <w:pPr>
        <w:spacing w:after="485" w:line="1" w:lineRule="exact"/>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2525"/>
        <w:gridCol w:w="989"/>
        <w:gridCol w:w="989"/>
        <w:gridCol w:w="979"/>
        <w:gridCol w:w="2266"/>
        <w:gridCol w:w="970"/>
        <w:gridCol w:w="1133"/>
        <w:gridCol w:w="1133"/>
        <w:gridCol w:w="1814"/>
        <w:gridCol w:w="1642"/>
      </w:tblGrid>
      <w:tr w:rsidR="00E067EC">
        <w:trPr>
          <w:cantSplit/>
          <w:trHeight w:hRule="exact" w:val="845"/>
        </w:trPr>
        <w:tc>
          <w:tcPr>
            <w:tcW w:w="2525"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ind w:left="826"/>
            </w:pPr>
            <w:r>
              <w:rPr>
                <w:color w:val="000000"/>
                <w:spacing w:val="-4"/>
                <w:sz w:val="24"/>
              </w:rPr>
              <w:t>Актив</w:t>
            </w:r>
          </w:p>
        </w:tc>
        <w:tc>
          <w:tcPr>
            <w:tcW w:w="989"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60" w:lineRule="exact"/>
              <w:ind w:left="134" w:right="163"/>
              <w:jc w:val="center"/>
            </w:pPr>
            <w:r>
              <w:rPr>
                <w:color w:val="000000"/>
                <w:spacing w:val="-7"/>
                <w:sz w:val="24"/>
              </w:rPr>
              <w:t xml:space="preserve">2004 </w:t>
            </w:r>
            <w:r>
              <w:rPr>
                <w:color w:val="000000"/>
                <w:spacing w:val="-5"/>
                <w:sz w:val="24"/>
              </w:rPr>
              <w:t>год</w:t>
            </w:r>
          </w:p>
        </w:tc>
        <w:tc>
          <w:tcPr>
            <w:tcW w:w="989"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55" w:lineRule="exact"/>
              <w:ind w:left="168" w:right="139"/>
              <w:jc w:val="center"/>
            </w:pPr>
            <w:r>
              <w:rPr>
                <w:color w:val="000000"/>
                <w:spacing w:val="-9"/>
                <w:sz w:val="24"/>
              </w:rPr>
              <w:t xml:space="preserve">2005 </w:t>
            </w:r>
            <w:r>
              <w:rPr>
                <w:color w:val="000000"/>
                <w:spacing w:val="-3"/>
                <w:sz w:val="24"/>
              </w:rPr>
              <w:t>год</w:t>
            </w:r>
          </w:p>
        </w:tc>
        <w:tc>
          <w:tcPr>
            <w:tcW w:w="979"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50" w:lineRule="exact"/>
              <w:ind w:left="134" w:right="158"/>
              <w:jc w:val="center"/>
            </w:pPr>
            <w:r>
              <w:rPr>
                <w:color w:val="000000"/>
                <w:spacing w:val="-8"/>
                <w:sz w:val="24"/>
              </w:rPr>
              <w:t xml:space="preserve">2006 </w:t>
            </w:r>
            <w:r>
              <w:rPr>
                <w:color w:val="000000"/>
                <w:spacing w:val="-3"/>
                <w:sz w:val="24"/>
              </w:rPr>
              <w:t>год</w:t>
            </w:r>
          </w:p>
        </w:tc>
        <w:tc>
          <w:tcPr>
            <w:tcW w:w="2266"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ind w:left="653"/>
            </w:pPr>
            <w:r>
              <w:rPr>
                <w:color w:val="000000"/>
                <w:spacing w:val="-4"/>
                <w:sz w:val="24"/>
              </w:rPr>
              <w:t>Пассив</w:t>
            </w:r>
          </w:p>
        </w:tc>
        <w:tc>
          <w:tcPr>
            <w:tcW w:w="970"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55" w:lineRule="exact"/>
              <w:ind w:left="134" w:right="144"/>
              <w:jc w:val="center"/>
            </w:pPr>
            <w:r>
              <w:rPr>
                <w:color w:val="000000"/>
                <w:spacing w:val="-7"/>
                <w:sz w:val="24"/>
              </w:rPr>
              <w:t xml:space="preserve">2004 </w:t>
            </w:r>
            <w:r>
              <w:rPr>
                <w:color w:val="000000"/>
                <w:spacing w:val="-3"/>
                <w:sz w:val="24"/>
              </w:rPr>
              <w:t>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50" w:lineRule="exact"/>
              <w:ind w:left="250" w:right="202"/>
              <w:jc w:val="center"/>
            </w:pPr>
            <w:r>
              <w:rPr>
                <w:color w:val="000000"/>
                <w:spacing w:val="-9"/>
                <w:sz w:val="24"/>
              </w:rPr>
              <w:t xml:space="preserve">2005 </w:t>
            </w:r>
            <w:r>
              <w:rPr>
                <w:color w:val="000000"/>
                <w:spacing w:val="-5"/>
                <w:sz w:val="24"/>
              </w:rPr>
              <w:t>год</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E067EC" w:rsidRDefault="00E067EC" w:rsidP="00E07E23">
            <w:pPr>
              <w:shd w:val="clear" w:color="auto" w:fill="FFFFFF"/>
              <w:spacing w:line="350" w:lineRule="exact"/>
              <w:ind w:left="216" w:right="221"/>
              <w:jc w:val="center"/>
            </w:pPr>
            <w:r>
              <w:rPr>
                <w:color w:val="000000"/>
                <w:spacing w:val="-6"/>
                <w:sz w:val="24"/>
              </w:rPr>
              <w:t xml:space="preserve">2006 </w:t>
            </w:r>
            <w:r>
              <w:rPr>
                <w:color w:val="000000"/>
                <w:spacing w:val="-3"/>
                <w:sz w:val="24"/>
              </w:rPr>
              <w:t>год</w:t>
            </w:r>
          </w:p>
        </w:tc>
        <w:tc>
          <w:tcPr>
            <w:tcW w:w="3456" w:type="dxa"/>
            <w:gridSpan w:val="2"/>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60" w:lineRule="exact"/>
              <w:ind w:left="341" w:right="355"/>
              <w:jc w:val="center"/>
            </w:pPr>
            <w:r>
              <w:rPr>
                <w:color w:val="000000"/>
                <w:spacing w:val="-4"/>
                <w:sz w:val="24"/>
              </w:rPr>
              <w:t xml:space="preserve">Платежный излишек или </w:t>
            </w:r>
            <w:r>
              <w:rPr>
                <w:color w:val="000000"/>
                <w:spacing w:val="-3"/>
                <w:sz w:val="24"/>
              </w:rPr>
              <w:t>недостаток</w:t>
            </w:r>
          </w:p>
        </w:tc>
      </w:tr>
      <w:tr w:rsidR="00E067EC">
        <w:trPr>
          <w:cantSplit/>
          <w:trHeight w:hRule="exact" w:val="1440"/>
        </w:trPr>
        <w:tc>
          <w:tcPr>
            <w:tcW w:w="2525"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989"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989"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979"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2266"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970"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1133"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1133" w:type="dxa"/>
            <w:vMerge/>
            <w:tcBorders>
              <w:top w:val="nil"/>
              <w:left w:val="single" w:sz="6" w:space="0" w:color="auto"/>
              <w:bottom w:val="single" w:sz="6" w:space="0" w:color="auto"/>
              <w:right w:val="single" w:sz="6" w:space="0" w:color="auto"/>
            </w:tcBorders>
            <w:shd w:val="clear" w:color="auto" w:fill="FFFFFF"/>
          </w:tcPr>
          <w:p w:rsidR="00E067EC" w:rsidRDefault="00E067EC" w:rsidP="00E07E23"/>
          <w:p w:rsidR="00E067EC" w:rsidRDefault="00E067EC" w:rsidP="00E07E23"/>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2005 /2004</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2006/ 2005</w:t>
            </w:r>
          </w:p>
        </w:tc>
      </w:tr>
      <w:tr w:rsidR="00E067EC">
        <w:trPr>
          <w:trHeight w:hRule="exact" w:val="710"/>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50" w:lineRule="exact"/>
              <w:ind w:left="14" w:right="5" w:hanging="5"/>
            </w:pPr>
            <w:r>
              <w:rPr>
                <w:color w:val="000000"/>
                <w:spacing w:val="-3"/>
                <w:sz w:val="24"/>
              </w:rPr>
              <w:t>Наиболее   ликвидные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329</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4"/>
                <w:sz w:val="24"/>
              </w:rPr>
              <w:t>1068</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50" w:lineRule="exact"/>
            </w:pPr>
            <w:r>
              <w:rPr>
                <w:color w:val="000000"/>
                <w:spacing w:val="-1"/>
                <w:sz w:val="24"/>
              </w:rPr>
              <w:t xml:space="preserve">Наиболее   срочные </w:t>
            </w:r>
            <w:r>
              <w:rPr>
                <w:color w:val="000000"/>
                <w:sz w:val="24"/>
              </w:rPr>
              <w:t>обязательства</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168000</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1"/>
                <w:sz w:val="24"/>
              </w:rPr>
              <w:t>173863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203843</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-172795</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-203843</w:t>
            </w:r>
          </w:p>
        </w:tc>
      </w:tr>
      <w:tr w:rsidR="00E067EC">
        <w:trPr>
          <w:trHeight w:hRule="exact" w:val="710"/>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46" w:lineRule="exact"/>
              <w:ind w:left="14" w:hanging="5"/>
            </w:pPr>
            <w:r>
              <w:rPr>
                <w:color w:val="000000"/>
                <w:spacing w:val="-4"/>
                <w:sz w:val="24"/>
              </w:rPr>
              <w:t xml:space="preserve">Быстро    реализуемые </w:t>
            </w:r>
            <w:r>
              <w:rPr>
                <w:color w:val="000000"/>
                <w:spacing w:val="-3"/>
                <w:sz w:val="24"/>
              </w:rPr>
              <w:t>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22190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34437</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28759</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50" w:lineRule="exact"/>
              <w:ind w:right="456"/>
            </w:pPr>
            <w:r>
              <w:rPr>
                <w:color w:val="000000"/>
                <w:spacing w:val="-3"/>
                <w:sz w:val="24"/>
              </w:rPr>
              <w:t xml:space="preserve">Краткосрочные </w:t>
            </w:r>
            <w:r>
              <w:rPr>
                <w:color w:val="000000"/>
                <w:spacing w:val="-2"/>
                <w:sz w:val="24"/>
              </w:rPr>
              <w:t>пассивы</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_</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+34437</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+28759</w:t>
            </w:r>
          </w:p>
        </w:tc>
      </w:tr>
      <w:tr w:rsidR="00E067EC">
        <w:trPr>
          <w:trHeight w:hRule="exact" w:val="720"/>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50" w:lineRule="exact"/>
              <w:ind w:left="14" w:right="192" w:hanging="5"/>
            </w:pPr>
            <w:r>
              <w:rPr>
                <w:color w:val="000000"/>
                <w:spacing w:val="-3"/>
                <w:sz w:val="24"/>
              </w:rPr>
              <w:t>Медленно реализуемые 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153107</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3"/>
                <w:sz w:val="24"/>
              </w:rPr>
              <w:t>103041</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8"/>
                <w:sz w:val="24"/>
              </w:rPr>
              <w:t>57649</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50" w:lineRule="exact"/>
              <w:ind w:right="566" w:hanging="5"/>
            </w:pPr>
            <w:r>
              <w:rPr>
                <w:color w:val="000000"/>
                <w:spacing w:val="-3"/>
                <w:sz w:val="24"/>
              </w:rPr>
              <w:t xml:space="preserve">Долгосрочные </w:t>
            </w:r>
            <w:r>
              <w:rPr>
                <w:color w:val="000000"/>
                <w:spacing w:val="-2"/>
                <w:sz w:val="24"/>
              </w:rPr>
              <w:t>пассивы</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4"/>
                <w:sz w:val="24"/>
              </w:rPr>
              <w:t>17313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3"/>
                <w:sz w:val="24"/>
              </w:rPr>
              <w:t>17313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17952</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+85728</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+39697</w:t>
            </w:r>
          </w:p>
        </w:tc>
      </w:tr>
      <w:tr w:rsidR="00E067EC">
        <w:trPr>
          <w:trHeight w:hRule="exact" w:val="710"/>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46" w:lineRule="exact"/>
              <w:ind w:left="19"/>
            </w:pPr>
            <w:r>
              <w:rPr>
                <w:color w:val="000000"/>
                <w:spacing w:val="-1"/>
                <w:sz w:val="24"/>
              </w:rPr>
              <w:t xml:space="preserve">Трудно   реализуемые </w:t>
            </w:r>
            <w:r>
              <w:rPr>
                <w:color w:val="000000"/>
                <w:spacing w:val="-3"/>
                <w:sz w:val="24"/>
              </w:rPr>
              <w:t>активы</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117596</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9"/>
                <w:sz w:val="24"/>
              </w:rPr>
              <w:t>144269</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1"/>
                <w:sz w:val="24"/>
              </w:rPr>
              <w:t>101315</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spacing w:line="346" w:lineRule="exact"/>
              <w:ind w:right="792"/>
            </w:pPr>
            <w:r>
              <w:rPr>
                <w:color w:val="000000"/>
                <w:spacing w:val="-3"/>
                <w:sz w:val="24"/>
              </w:rPr>
              <w:t xml:space="preserve">Постоянные </w:t>
            </w:r>
            <w:r>
              <w:rPr>
                <w:color w:val="000000"/>
                <w:spacing w:val="-1"/>
                <w:sz w:val="24"/>
              </w:rPr>
              <w:t>пассивы</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107909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91639</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5"/>
                <w:sz w:val="24"/>
              </w:rPr>
              <w:t>-34072</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+52630</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+135387</w:t>
            </w:r>
          </w:p>
        </w:tc>
      </w:tr>
      <w:tr w:rsidR="00E067EC">
        <w:trPr>
          <w:trHeight w:hRule="exact" w:val="384"/>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ind w:left="24"/>
            </w:pPr>
            <w:r>
              <w:rPr>
                <w:color w:val="000000"/>
                <w:spacing w:val="-6"/>
                <w:sz w:val="24"/>
              </w:rPr>
              <w:t>Баланс</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293222</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7"/>
                <w:sz w:val="24"/>
              </w:rPr>
              <w:t>282815</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2"/>
                <w:sz w:val="24"/>
              </w:rPr>
              <w:t>187723</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E067EC" w:rsidRDefault="00E067EC" w:rsidP="00E07E23">
            <w:pPr>
              <w:shd w:val="clear" w:color="auto" w:fill="FFFFFF"/>
            </w:pPr>
            <w:r>
              <w:rPr>
                <w:color w:val="000000"/>
                <w:spacing w:val="-4"/>
                <w:sz w:val="24"/>
              </w:rPr>
              <w:t>Баланс</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293222</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6"/>
                <w:sz w:val="24"/>
              </w:rPr>
              <w:t>282815</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pacing w:val="-10"/>
                <w:sz w:val="24"/>
              </w:rPr>
              <w:t>187723</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E067EC" w:rsidRDefault="00E067EC" w:rsidP="00E07E23">
            <w:pPr>
              <w:shd w:val="clear" w:color="auto" w:fill="FFFFFF"/>
              <w:jc w:val="center"/>
            </w:pPr>
            <w:r>
              <w:rPr>
                <w:color w:val="000000"/>
                <w:sz w:val="24"/>
              </w:rPr>
              <w:t>*</w:t>
            </w:r>
          </w:p>
        </w:tc>
      </w:tr>
    </w:tbl>
    <w:p w:rsidR="00E067EC" w:rsidRDefault="00E067EC" w:rsidP="00E067EC">
      <w:pPr>
        <w:shd w:val="clear" w:color="auto" w:fill="FFFFFF"/>
        <w:spacing w:line="403" w:lineRule="exact"/>
        <w:jc w:val="both"/>
      </w:pPr>
    </w:p>
    <w:p w:rsidR="00E067EC" w:rsidRDefault="00E067EC" w:rsidP="00E067EC"/>
    <w:p w:rsidR="00E067EC" w:rsidRDefault="00E067EC"/>
    <w:p w:rsidR="00E067EC" w:rsidRDefault="00E067EC"/>
    <w:p w:rsidR="00E067EC" w:rsidRDefault="00E067EC"/>
    <w:p w:rsidR="00E067EC" w:rsidRDefault="00E067EC"/>
    <w:p w:rsidR="00E067EC" w:rsidRDefault="00E067EC"/>
    <w:p w:rsidR="00E067EC" w:rsidRDefault="00E067EC">
      <w:bookmarkStart w:id="0" w:name="_GoBack"/>
      <w:bookmarkEnd w:id="0"/>
    </w:p>
    <w:sectPr w:rsidR="00E067EC">
      <w:type w:val="evenPage"/>
      <w:pgSz w:w="16840" w:h="11907" w:orient="landscape" w:code="9"/>
      <w:pgMar w:top="851" w:right="851" w:bottom="1134"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4F" w:rsidRDefault="0050074F">
      <w:r>
        <w:separator/>
      </w:r>
    </w:p>
  </w:endnote>
  <w:endnote w:type="continuationSeparator" w:id="0">
    <w:p w:rsidR="0050074F" w:rsidRDefault="005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ltica">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D03" w:rsidRDefault="00A13D03" w:rsidP="00E04B1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3D03" w:rsidRDefault="00A13D03">
    <w:pPr>
      <w:pStyle w:val="a4"/>
    </w:pPr>
    <w:r>
      <w:rPr>
        <w:rStyle w:val="a5"/>
      </w:rPr>
      <w:fldChar w:fldCharType="begin"/>
    </w:r>
    <w:r>
      <w:rPr>
        <w:rStyle w:val="a5"/>
      </w:rPr>
      <w:instrText xml:space="preserve"> PAGE </w:instrText>
    </w:r>
    <w:r>
      <w:rPr>
        <w:rStyle w:val="a5"/>
      </w:rPr>
      <w:fldChar w:fldCharType="separate"/>
    </w:r>
    <w:r>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17" w:rsidRDefault="00E04B17" w:rsidP="00FD30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B89">
      <w:rPr>
        <w:rStyle w:val="a5"/>
        <w:noProof/>
      </w:rPr>
      <w:t>78</w:t>
    </w:r>
    <w:r>
      <w:rPr>
        <w:rStyle w:val="a5"/>
      </w:rPr>
      <w:fldChar w:fldCharType="end"/>
    </w:r>
  </w:p>
  <w:p w:rsidR="00A13D03" w:rsidRDefault="00E22A73" w:rsidP="00E22A73">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4F" w:rsidRDefault="0050074F">
      <w:r>
        <w:separator/>
      </w:r>
    </w:p>
  </w:footnote>
  <w:footnote w:type="continuationSeparator" w:id="0">
    <w:p w:rsidR="0050074F" w:rsidRDefault="0050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02EC"/>
    <w:multiLevelType w:val="hybridMultilevel"/>
    <w:tmpl w:val="A29A6ECC"/>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FD1F6B"/>
    <w:multiLevelType w:val="hybridMultilevel"/>
    <w:tmpl w:val="2B64006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25742"/>
    <w:multiLevelType w:val="hybridMultilevel"/>
    <w:tmpl w:val="82B26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E06C7E"/>
    <w:multiLevelType w:val="hybridMultilevel"/>
    <w:tmpl w:val="C656647C"/>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A619B"/>
    <w:multiLevelType w:val="hybridMultilevel"/>
    <w:tmpl w:val="62A023E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6E3EFD"/>
    <w:multiLevelType w:val="hybridMultilevel"/>
    <w:tmpl w:val="47C0122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72887"/>
    <w:multiLevelType w:val="hybridMultilevel"/>
    <w:tmpl w:val="D71AB940"/>
    <w:lvl w:ilvl="0" w:tplc="5E18237C">
      <w:start w:val="1"/>
      <w:numFmt w:val="bullet"/>
      <w:lvlText w:val=""/>
      <w:lvlJc w:val="left"/>
      <w:pPr>
        <w:tabs>
          <w:tab w:val="num" w:pos="567"/>
        </w:tabs>
        <w:ind w:left="56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F683A"/>
    <w:multiLevelType w:val="hybridMultilevel"/>
    <w:tmpl w:val="AA04DB4C"/>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6705FB"/>
    <w:multiLevelType w:val="hybridMultilevel"/>
    <w:tmpl w:val="31F031CE"/>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7F26E2"/>
    <w:multiLevelType w:val="hybridMultilevel"/>
    <w:tmpl w:val="DAC6736E"/>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92578C"/>
    <w:multiLevelType w:val="singleLevel"/>
    <w:tmpl w:val="B442F73E"/>
    <w:lvl w:ilvl="0">
      <w:start w:val="1"/>
      <w:numFmt w:val="decimal"/>
      <w:lvlText w:val="%1."/>
      <w:legacy w:legacy="1" w:legacySpace="0" w:legacyIndent="360"/>
      <w:lvlJc w:val="left"/>
      <w:rPr>
        <w:rFonts w:ascii="Times New Roman" w:hAnsi="Times New Roman" w:cs="Times New Roman" w:hint="default"/>
      </w:rPr>
    </w:lvl>
  </w:abstractNum>
  <w:abstractNum w:abstractNumId="11">
    <w:nsid w:val="2B447A0F"/>
    <w:multiLevelType w:val="singleLevel"/>
    <w:tmpl w:val="CCBCD47A"/>
    <w:lvl w:ilvl="0">
      <w:numFmt w:val="bullet"/>
      <w:lvlText w:val="-"/>
      <w:lvlJc w:val="left"/>
      <w:pPr>
        <w:tabs>
          <w:tab w:val="num" w:pos="360"/>
        </w:tabs>
        <w:ind w:left="360" w:hanging="360"/>
      </w:pPr>
      <w:rPr>
        <w:rFonts w:hint="default"/>
      </w:rPr>
    </w:lvl>
  </w:abstractNum>
  <w:abstractNum w:abstractNumId="12">
    <w:nsid w:val="2D943F19"/>
    <w:multiLevelType w:val="hybridMultilevel"/>
    <w:tmpl w:val="A3EACEDA"/>
    <w:lvl w:ilvl="0" w:tplc="02BC2C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2D42D7"/>
    <w:multiLevelType w:val="hybridMultilevel"/>
    <w:tmpl w:val="D6E244BC"/>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F8114B0"/>
    <w:multiLevelType w:val="hybridMultilevel"/>
    <w:tmpl w:val="8CC007F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AF059A"/>
    <w:multiLevelType w:val="hybridMultilevel"/>
    <w:tmpl w:val="36F810AC"/>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AF216EA"/>
    <w:multiLevelType w:val="hybridMultilevel"/>
    <w:tmpl w:val="7696E83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601A06"/>
    <w:multiLevelType w:val="hybridMultilevel"/>
    <w:tmpl w:val="0566541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0A5437"/>
    <w:multiLevelType w:val="singleLevel"/>
    <w:tmpl w:val="F5661594"/>
    <w:lvl w:ilvl="0">
      <w:start w:val="2004"/>
      <w:numFmt w:val="decimal"/>
      <w:lvlText w:val="%1"/>
      <w:legacy w:legacy="1" w:legacySpace="0" w:legacyIndent="643"/>
      <w:lvlJc w:val="left"/>
      <w:rPr>
        <w:rFonts w:ascii="Times New Roman" w:hAnsi="Times New Roman" w:cs="Times New Roman" w:hint="default"/>
      </w:rPr>
    </w:lvl>
  </w:abstractNum>
  <w:abstractNum w:abstractNumId="19">
    <w:nsid w:val="3F3221E6"/>
    <w:multiLevelType w:val="hybridMultilevel"/>
    <w:tmpl w:val="4FA01A9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6E5567"/>
    <w:multiLevelType w:val="hybridMultilevel"/>
    <w:tmpl w:val="527610DE"/>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44248B4"/>
    <w:multiLevelType w:val="hybridMultilevel"/>
    <w:tmpl w:val="B578587C"/>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3101F2"/>
    <w:multiLevelType w:val="hybridMultilevel"/>
    <w:tmpl w:val="AF78198E"/>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B3D2AEB"/>
    <w:multiLevelType w:val="hybridMultilevel"/>
    <w:tmpl w:val="4ACA7704"/>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4D401B"/>
    <w:multiLevelType w:val="hybridMultilevel"/>
    <w:tmpl w:val="F5B24F8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AE62F6"/>
    <w:multiLevelType w:val="hybridMultilevel"/>
    <w:tmpl w:val="8AEE537A"/>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FC123B"/>
    <w:multiLevelType w:val="hybridMultilevel"/>
    <w:tmpl w:val="A1EA3116"/>
    <w:lvl w:ilvl="0" w:tplc="4134E06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1C077BA"/>
    <w:multiLevelType w:val="hybridMultilevel"/>
    <w:tmpl w:val="C0367E62"/>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885F2C"/>
    <w:multiLevelType w:val="hybridMultilevel"/>
    <w:tmpl w:val="EA5C7CC2"/>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D82354"/>
    <w:multiLevelType w:val="hybridMultilevel"/>
    <w:tmpl w:val="2A706FF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9E236F"/>
    <w:multiLevelType w:val="hybridMultilevel"/>
    <w:tmpl w:val="2FF4FF92"/>
    <w:lvl w:ilvl="0" w:tplc="02BC2C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457BC1"/>
    <w:multiLevelType w:val="hybridMultilevel"/>
    <w:tmpl w:val="BBE6085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4944A6"/>
    <w:multiLevelType w:val="hybridMultilevel"/>
    <w:tmpl w:val="B6BCF8E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5B2660"/>
    <w:multiLevelType w:val="hybridMultilevel"/>
    <w:tmpl w:val="C83A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965A74"/>
    <w:multiLevelType w:val="hybridMultilevel"/>
    <w:tmpl w:val="AEB61408"/>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D24507F"/>
    <w:multiLevelType w:val="hybridMultilevel"/>
    <w:tmpl w:val="99CCD5EA"/>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463DE4"/>
    <w:multiLevelType w:val="hybridMultilevel"/>
    <w:tmpl w:val="296A412C"/>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48660D"/>
    <w:multiLevelType w:val="hybridMultilevel"/>
    <w:tmpl w:val="ADB47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463765"/>
    <w:multiLevelType w:val="hybridMultilevel"/>
    <w:tmpl w:val="C5002908"/>
    <w:lvl w:ilvl="0" w:tplc="5E18237C">
      <w:start w:val="1"/>
      <w:numFmt w:val="bullet"/>
      <w:lvlText w:val=""/>
      <w:lvlJc w:val="left"/>
      <w:pPr>
        <w:tabs>
          <w:tab w:val="num" w:pos="1276"/>
        </w:tabs>
        <w:ind w:left="127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4094EB8"/>
    <w:multiLevelType w:val="hybridMultilevel"/>
    <w:tmpl w:val="DC264488"/>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0A59FE"/>
    <w:multiLevelType w:val="hybridMultilevel"/>
    <w:tmpl w:val="5DE238B0"/>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D8E1092"/>
    <w:multiLevelType w:val="hybridMultilevel"/>
    <w:tmpl w:val="CF8268FA"/>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357D25"/>
    <w:multiLevelType w:val="hybridMultilevel"/>
    <w:tmpl w:val="AC388EEE"/>
    <w:lvl w:ilvl="0" w:tplc="5E18237C">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1"/>
  </w:num>
  <w:num w:numId="4">
    <w:abstractNumId w:val="29"/>
  </w:num>
  <w:num w:numId="5">
    <w:abstractNumId w:val="23"/>
  </w:num>
  <w:num w:numId="6">
    <w:abstractNumId w:val="1"/>
  </w:num>
  <w:num w:numId="7">
    <w:abstractNumId w:val="42"/>
  </w:num>
  <w:num w:numId="8">
    <w:abstractNumId w:val="15"/>
  </w:num>
  <w:num w:numId="9">
    <w:abstractNumId w:val="32"/>
  </w:num>
  <w:num w:numId="10">
    <w:abstractNumId w:val="3"/>
  </w:num>
  <w:num w:numId="11">
    <w:abstractNumId w:val="27"/>
  </w:num>
  <w:num w:numId="12">
    <w:abstractNumId w:val="7"/>
  </w:num>
  <w:num w:numId="13">
    <w:abstractNumId w:val="4"/>
  </w:num>
  <w:num w:numId="14">
    <w:abstractNumId w:val="36"/>
  </w:num>
  <w:num w:numId="15">
    <w:abstractNumId w:val="14"/>
  </w:num>
  <w:num w:numId="16">
    <w:abstractNumId w:val="21"/>
  </w:num>
  <w:num w:numId="17">
    <w:abstractNumId w:val="31"/>
  </w:num>
  <w:num w:numId="18">
    <w:abstractNumId w:val="25"/>
  </w:num>
  <w:num w:numId="19">
    <w:abstractNumId w:val="28"/>
  </w:num>
  <w:num w:numId="20">
    <w:abstractNumId w:val="41"/>
  </w:num>
  <w:num w:numId="21">
    <w:abstractNumId w:val="0"/>
  </w:num>
  <w:num w:numId="22">
    <w:abstractNumId w:val="39"/>
  </w:num>
  <w:num w:numId="23">
    <w:abstractNumId w:val="22"/>
  </w:num>
  <w:num w:numId="24">
    <w:abstractNumId w:val="24"/>
  </w:num>
  <w:num w:numId="25">
    <w:abstractNumId w:val="13"/>
  </w:num>
  <w:num w:numId="26">
    <w:abstractNumId w:val="6"/>
  </w:num>
  <w:num w:numId="27">
    <w:abstractNumId w:val="9"/>
  </w:num>
  <w:num w:numId="28">
    <w:abstractNumId w:val="34"/>
  </w:num>
  <w:num w:numId="29">
    <w:abstractNumId w:val="40"/>
  </w:num>
  <w:num w:numId="30">
    <w:abstractNumId w:val="8"/>
  </w:num>
  <w:num w:numId="31">
    <w:abstractNumId w:val="5"/>
  </w:num>
  <w:num w:numId="32">
    <w:abstractNumId w:val="33"/>
  </w:num>
  <w:num w:numId="33">
    <w:abstractNumId w:val="38"/>
  </w:num>
  <w:num w:numId="34">
    <w:abstractNumId w:val="16"/>
  </w:num>
  <w:num w:numId="35">
    <w:abstractNumId w:val="2"/>
  </w:num>
  <w:num w:numId="36">
    <w:abstractNumId w:val="37"/>
  </w:num>
  <w:num w:numId="37">
    <w:abstractNumId w:val="20"/>
  </w:num>
  <w:num w:numId="38">
    <w:abstractNumId w:val="17"/>
  </w:num>
  <w:num w:numId="39">
    <w:abstractNumId w:val="26"/>
  </w:num>
  <w:num w:numId="40">
    <w:abstractNumId w:val="19"/>
  </w:num>
  <w:num w:numId="41">
    <w:abstractNumId w:val="30"/>
  </w:num>
  <w:num w:numId="42">
    <w:abstractNumId w:val="35"/>
  </w:num>
  <w:num w:numId="4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339"/>
    <w:rsid w:val="00012DBF"/>
    <w:rsid w:val="000165BC"/>
    <w:rsid w:val="00016844"/>
    <w:rsid w:val="00032BB9"/>
    <w:rsid w:val="0005074C"/>
    <w:rsid w:val="00053AEF"/>
    <w:rsid w:val="00056E7C"/>
    <w:rsid w:val="00075734"/>
    <w:rsid w:val="00075C97"/>
    <w:rsid w:val="0009496B"/>
    <w:rsid w:val="000A3B5E"/>
    <w:rsid w:val="000B34E4"/>
    <w:rsid w:val="000B3FED"/>
    <w:rsid w:val="000B6ABD"/>
    <w:rsid w:val="000B7336"/>
    <w:rsid w:val="000D06EC"/>
    <w:rsid w:val="000F70A1"/>
    <w:rsid w:val="00105B1B"/>
    <w:rsid w:val="00111B5B"/>
    <w:rsid w:val="00115046"/>
    <w:rsid w:val="00117357"/>
    <w:rsid w:val="00120B4F"/>
    <w:rsid w:val="0013059E"/>
    <w:rsid w:val="001313C3"/>
    <w:rsid w:val="00133919"/>
    <w:rsid w:val="00134D88"/>
    <w:rsid w:val="00135136"/>
    <w:rsid w:val="00137225"/>
    <w:rsid w:val="00157C8C"/>
    <w:rsid w:val="00166FC3"/>
    <w:rsid w:val="00175278"/>
    <w:rsid w:val="001758EE"/>
    <w:rsid w:val="00176304"/>
    <w:rsid w:val="00177E76"/>
    <w:rsid w:val="00186D96"/>
    <w:rsid w:val="001B48D1"/>
    <w:rsid w:val="001B5BFB"/>
    <w:rsid w:val="001D4155"/>
    <w:rsid w:val="001D72CC"/>
    <w:rsid w:val="001E05DE"/>
    <w:rsid w:val="001F1122"/>
    <w:rsid w:val="001F1B25"/>
    <w:rsid w:val="00217576"/>
    <w:rsid w:val="00221431"/>
    <w:rsid w:val="0023069D"/>
    <w:rsid w:val="00237C21"/>
    <w:rsid w:val="00252155"/>
    <w:rsid w:val="0025333D"/>
    <w:rsid w:val="00265330"/>
    <w:rsid w:val="002749B0"/>
    <w:rsid w:val="00277EA6"/>
    <w:rsid w:val="00281E97"/>
    <w:rsid w:val="00295671"/>
    <w:rsid w:val="00296BBF"/>
    <w:rsid w:val="002A5BBA"/>
    <w:rsid w:val="002C38CF"/>
    <w:rsid w:val="002D099F"/>
    <w:rsid w:val="002D5030"/>
    <w:rsid w:val="002E07E5"/>
    <w:rsid w:val="002E1B27"/>
    <w:rsid w:val="002E6495"/>
    <w:rsid w:val="002E6C92"/>
    <w:rsid w:val="002F5949"/>
    <w:rsid w:val="003046AF"/>
    <w:rsid w:val="00311C94"/>
    <w:rsid w:val="00317EF2"/>
    <w:rsid w:val="00323E42"/>
    <w:rsid w:val="00330585"/>
    <w:rsid w:val="00330F79"/>
    <w:rsid w:val="00335E4A"/>
    <w:rsid w:val="00337F43"/>
    <w:rsid w:val="003410ED"/>
    <w:rsid w:val="0034204B"/>
    <w:rsid w:val="0034385B"/>
    <w:rsid w:val="003556A0"/>
    <w:rsid w:val="00355943"/>
    <w:rsid w:val="00356550"/>
    <w:rsid w:val="00365912"/>
    <w:rsid w:val="00365CA4"/>
    <w:rsid w:val="00366324"/>
    <w:rsid w:val="00367C9B"/>
    <w:rsid w:val="003718E6"/>
    <w:rsid w:val="00377411"/>
    <w:rsid w:val="003920DF"/>
    <w:rsid w:val="00392808"/>
    <w:rsid w:val="00392AB7"/>
    <w:rsid w:val="00394043"/>
    <w:rsid w:val="00397ABF"/>
    <w:rsid w:val="003A299D"/>
    <w:rsid w:val="003C2036"/>
    <w:rsid w:val="003C3993"/>
    <w:rsid w:val="003E3210"/>
    <w:rsid w:val="003F1AB3"/>
    <w:rsid w:val="003F1CDB"/>
    <w:rsid w:val="003F45FE"/>
    <w:rsid w:val="00400E5E"/>
    <w:rsid w:val="00433C24"/>
    <w:rsid w:val="00436EB8"/>
    <w:rsid w:val="00442B19"/>
    <w:rsid w:val="004459EE"/>
    <w:rsid w:val="004506A1"/>
    <w:rsid w:val="00460494"/>
    <w:rsid w:val="00466FB0"/>
    <w:rsid w:val="00471B44"/>
    <w:rsid w:val="00494577"/>
    <w:rsid w:val="004A6EAD"/>
    <w:rsid w:val="004B0BDE"/>
    <w:rsid w:val="004B79C8"/>
    <w:rsid w:val="004D26C4"/>
    <w:rsid w:val="004D5AF9"/>
    <w:rsid w:val="004D6E12"/>
    <w:rsid w:val="004D7F05"/>
    <w:rsid w:val="004E4494"/>
    <w:rsid w:val="004F6FA0"/>
    <w:rsid w:val="0050074F"/>
    <w:rsid w:val="00512281"/>
    <w:rsid w:val="00520C8A"/>
    <w:rsid w:val="005245BF"/>
    <w:rsid w:val="0052698B"/>
    <w:rsid w:val="00527EC8"/>
    <w:rsid w:val="0053246D"/>
    <w:rsid w:val="005508D7"/>
    <w:rsid w:val="00567690"/>
    <w:rsid w:val="0058232A"/>
    <w:rsid w:val="00584965"/>
    <w:rsid w:val="00584D4F"/>
    <w:rsid w:val="00591099"/>
    <w:rsid w:val="005C5DA7"/>
    <w:rsid w:val="005D57E2"/>
    <w:rsid w:val="005E18B8"/>
    <w:rsid w:val="005F3DC9"/>
    <w:rsid w:val="006053A4"/>
    <w:rsid w:val="006137C3"/>
    <w:rsid w:val="00621BBB"/>
    <w:rsid w:val="00632B89"/>
    <w:rsid w:val="00636339"/>
    <w:rsid w:val="006410B8"/>
    <w:rsid w:val="00641620"/>
    <w:rsid w:val="006441DD"/>
    <w:rsid w:val="00644C0C"/>
    <w:rsid w:val="006704F9"/>
    <w:rsid w:val="00673114"/>
    <w:rsid w:val="00674ED3"/>
    <w:rsid w:val="00681B95"/>
    <w:rsid w:val="00681F13"/>
    <w:rsid w:val="00685313"/>
    <w:rsid w:val="00697216"/>
    <w:rsid w:val="006A1D42"/>
    <w:rsid w:val="006A43BC"/>
    <w:rsid w:val="006B1D3E"/>
    <w:rsid w:val="006B417A"/>
    <w:rsid w:val="006B643E"/>
    <w:rsid w:val="006C0DB1"/>
    <w:rsid w:val="006C6933"/>
    <w:rsid w:val="006C7879"/>
    <w:rsid w:val="006D10F2"/>
    <w:rsid w:val="006D3352"/>
    <w:rsid w:val="006D6910"/>
    <w:rsid w:val="006D7026"/>
    <w:rsid w:val="006D73C4"/>
    <w:rsid w:val="006D7795"/>
    <w:rsid w:val="006E2D66"/>
    <w:rsid w:val="006F39A0"/>
    <w:rsid w:val="00702439"/>
    <w:rsid w:val="00715283"/>
    <w:rsid w:val="007177F4"/>
    <w:rsid w:val="00723636"/>
    <w:rsid w:val="007253CE"/>
    <w:rsid w:val="00734485"/>
    <w:rsid w:val="0073519A"/>
    <w:rsid w:val="007409D9"/>
    <w:rsid w:val="00755C4B"/>
    <w:rsid w:val="007606EB"/>
    <w:rsid w:val="00760AC7"/>
    <w:rsid w:val="00783B4E"/>
    <w:rsid w:val="007879B8"/>
    <w:rsid w:val="00794B6A"/>
    <w:rsid w:val="0079589B"/>
    <w:rsid w:val="007A2364"/>
    <w:rsid w:val="007A6A72"/>
    <w:rsid w:val="007B3693"/>
    <w:rsid w:val="007B3BA6"/>
    <w:rsid w:val="007B7F86"/>
    <w:rsid w:val="007C04D0"/>
    <w:rsid w:val="007D09D5"/>
    <w:rsid w:val="007D3E64"/>
    <w:rsid w:val="007D4F4E"/>
    <w:rsid w:val="007E1824"/>
    <w:rsid w:val="007E6C61"/>
    <w:rsid w:val="007E6EDB"/>
    <w:rsid w:val="007F5996"/>
    <w:rsid w:val="007F7CEA"/>
    <w:rsid w:val="00802ABE"/>
    <w:rsid w:val="00805F53"/>
    <w:rsid w:val="00812756"/>
    <w:rsid w:val="00813096"/>
    <w:rsid w:val="00815B68"/>
    <w:rsid w:val="0081713A"/>
    <w:rsid w:val="008255DC"/>
    <w:rsid w:val="00833050"/>
    <w:rsid w:val="0085635E"/>
    <w:rsid w:val="00862226"/>
    <w:rsid w:val="00863517"/>
    <w:rsid w:val="00867F84"/>
    <w:rsid w:val="008728B6"/>
    <w:rsid w:val="00872C8A"/>
    <w:rsid w:val="008755F7"/>
    <w:rsid w:val="00876836"/>
    <w:rsid w:val="00880A77"/>
    <w:rsid w:val="0088155D"/>
    <w:rsid w:val="00893A84"/>
    <w:rsid w:val="008942E1"/>
    <w:rsid w:val="00896790"/>
    <w:rsid w:val="008A45C5"/>
    <w:rsid w:val="008B5C3C"/>
    <w:rsid w:val="008D02A0"/>
    <w:rsid w:val="008D2890"/>
    <w:rsid w:val="008E5C55"/>
    <w:rsid w:val="008E76C2"/>
    <w:rsid w:val="008F27E3"/>
    <w:rsid w:val="008F7EBE"/>
    <w:rsid w:val="009054DB"/>
    <w:rsid w:val="00905560"/>
    <w:rsid w:val="009079DA"/>
    <w:rsid w:val="00916581"/>
    <w:rsid w:val="0092728A"/>
    <w:rsid w:val="009273C9"/>
    <w:rsid w:val="0093589E"/>
    <w:rsid w:val="00936BEC"/>
    <w:rsid w:val="0094145D"/>
    <w:rsid w:val="00945AFE"/>
    <w:rsid w:val="00946A9F"/>
    <w:rsid w:val="00950EF7"/>
    <w:rsid w:val="009538DE"/>
    <w:rsid w:val="009620B3"/>
    <w:rsid w:val="00963518"/>
    <w:rsid w:val="009652B2"/>
    <w:rsid w:val="009714B2"/>
    <w:rsid w:val="0097396D"/>
    <w:rsid w:val="00980169"/>
    <w:rsid w:val="00980CD2"/>
    <w:rsid w:val="009865D0"/>
    <w:rsid w:val="00992CE6"/>
    <w:rsid w:val="009A3EEE"/>
    <w:rsid w:val="009A40E3"/>
    <w:rsid w:val="009B333B"/>
    <w:rsid w:val="009B5CED"/>
    <w:rsid w:val="009D1D8E"/>
    <w:rsid w:val="009F0638"/>
    <w:rsid w:val="009F57E5"/>
    <w:rsid w:val="00A02568"/>
    <w:rsid w:val="00A04F38"/>
    <w:rsid w:val="00A05F83"/>
    <w:rsid w:val="00A110F9"/>
    <w:rsid w:val="00A13D03"/>
    <w:rsid w:val="00A173C2"/>
    <w:rsid w:val="00A214B0"/>
    <w:rsid w:val="00A26240"/>
    <w:rsid w:val="00A3777F"/>
    <w:rsid w:val="00A402AC"/>
    <w:rsid w:val="00A408D8"/>
    <w:rsid w:val="00A512C0"/>
    <w:rsid w:val="00A704AA"/>
    <w:rsid w:val="00A736EB"/>
    <w:rsid w:val="00A7716A"/>
    <w:rsid w:val="00A83D63"/>
    <w:rsid w:val="00A86169"/>
    <w:rsid w:val="00AA2DDA"/>
    <w:rsid w:val="00AB12A1"/>
    <w:rsid w:val="00AB64A7"/>
    <w:rsid w:val="00AB65EC"/>
    <w:rsid w:val="00AE0408"/>
    <w:rsid w:val="00AF0EAB"/>
    <w:rsid w:val="00AF57EC"/>
    <w:rsid w:val="00B00EC0"/>
    <w:rsid w:val="00B3620C"/>
    <w:rsid w:val="00B421A2"/>
    <w:rsid w:val="00B44C42"/>
    <w:rsid w:val="00B46307"/>
    <w:rsid w:val="00B46EAD"/>
    <w:rsid w:val="00B56787"/>
    <w:rsid w:val="00B57418"/>
    <w:rsid w:val="00B667EF"/>
    <w:rsid w:val="00B70D2E"/>
    <w:rsid w:val="00B93B9A"/>
    <w:rsid w:val="00BA52DA"/>
    <w:rsid w:val="00BA7287"/>
    <w:rsid w:val="00BB6A8F"/>
    <w:rsid w:val="00BC2C3C"/>
    <w:rsid w:val="00BC4AE3"/>
    <w:rsid w:val="00BE7120"/>
    <w:rsid w:val="00C25001"/>
    <w:rsid w:val="00C2654F"/>
    <w:rsid w:val="00C3000A"/>
    <w:rsid w:val="00C338AF"/>
    <w:rsid w:val="00C34A02"/>
    <w:rsid w:val="00C3629C"/>
    <w:rsid w:val="00C44A0A"/>
    <w:rsid w:val="00C45B97"/>
    <w:rsid w:val="00C511B3"/>
    <w:rsid w:val="00C554F2"/>
    <w:rsid w:val="00C86D1A"/>
    <w:rsid w:val="00CB1C0C"/>
    <w:rsid w:val="00CB1C12"/>
    <w:rsid w:val="00CB788E"/>
    <w:rsid w:val="00CC06E3"/>
    <w:rsid w:val="00CC1612"/>
    <w:rsid w:val="00CC4F44"/>
    <w:rsid w:val="00CC55E2"/>
    <w:rsid w:val="00CF34A2"/>
    <w:rsid w:val="00CF56C9"/>
    <w:rsid w:val="00D03DAF"/>
    <w:rsid w:val="00D0491D"/>
    <w:rsid w:val="00D06A94"/>
    <w:rsid w:val="00D16752"/>
    <w:rsid w:val="00D22D5D"/>
    <w:rsid w:val="00D23528"/>
    <w:rsid w:val="00D32A40"/>
    <w:rsid w:val="00D33DA7"/>
    <w:rsid w:val="00D37418"/>
    <w:rsid w:val="00D419F5"/>
    <w:rsid w:val="00D50724"/>
    <w:rsid w:val="00D52A14"/>
    <w:rsid w:val="00D62F0E"/>
    <w:rsid w:val="00D64DC8"/>
    <w:rsid w:val="00D67C32"/>
    <w:rsid w:val="00D67E00"/>
    <w:rsid w:val="00D70C67"/>
    <w:rsid w:val="00D7178D"/>
    <w:rsid w:val="00D72B91"/>
    <w:rsid w:val="00D80475"/>
    <w:rsid w:val="00D81B9C"/>
    <w:rsid w:val="00D8386A"/>
    <w:rsid w:val="00D937C8"/>
    <w:rsid w:val="00DA7DC5"/>
    <w:rsid w:val="00DB296F"/>
    <w:rsid w:val="00DB376F"/>
    <w:rsid w:val="00DB4F2B"/>
    <w:rsid w:val="00DC002A"/>
    <w:rsid w:val="00DD0C4A"/>
    <w:rsid w:val="00DD159E"/>
    <w:rsid w:val="00DD1FC7"/>
    <w:rsid w:val="00DE4471"/>
    <w:rsid w:val="00E04B17"/>
    <w:rsid w:val="00E04B66"/>
    <w:rsid w:val="00E05790"/>
    <w:rsid w:val="00E067EC"/>
    <w:rsid w:val="00E07E23"/>
    <w:rsid w:val="00E12AA3"/>
    <w:rsid w:val="00E22A73"/>
    <w:rsid w:val="00E2324D"/>
    <w:rsid w:val="00E31E26"/>
    <w:rsid w:val="00E662A1"/>
    <w:rsid w:val="00E860EC"/>
    <w:rsid w:val="00E97642"/>
    <w:rsid w:val="00EA3F65"/>
    <w:rsid w:val="00EB2C0E"/>
    <w:rsid w:val="00EB4017"/>
    <w:rsid w:val="00ED7208"/>
    <w:rsid w:val="00EE1CDF"/>
    <w:rsid w:val="00EE67EB"/>
    <w:rsid w:val="00EF1406"/>
    <w:rsid w:val="00EF260C"/>
    <w:rsid w:val="00F01EFA"/>
    <w:rsid w:val="00F11CF0"/>
    <w:rsid w:val="00F11FA2"/>
    <w:rsid w:val="00F1229E"/>
    <w:rsid w:val="00F12606"/>
    <w:rsid w:val="00F176D6"/>
    <w:rsid w:val="00F42291"/>
    <w:rsid w:val="00F42492"/>
    <w:rsid w:val="00F50F5A"/>
    <w:rsid w:val="00F60E06"/>
    <w:rsid w:val="00F65164"/>
    <w:rsid w:val="00F8383C"/>
    <w:rsid w:val="00F86482"/>
    <w:rsid w:val="00FA233F"/>
    <w:rsid w:val="00FB09BB"/>
    <w:rsid w:val="00FB7319"/>
    <w:rsid w:val="00FC151A"/>
    <w:rsid w:val="00FD3077"/>
    <w:rsid w:val="00FD3AB8"/>
    <w:rsid w:val="00FD7492"/>
    <w:rsid w:val="00FE28BA"/>
    <w:rsid w:val="00FF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8"/>
    <o:shapelayout v:ext="edit">
      <o:idmap v:ext="edit" data="1"/>
      <o:regrouptable v:ext="edit">
        <o:entry new="1" old="0"/>
      </o:regrouptable>
    </o:shapelayout>
  </w:shapeDefaults>
  <w:decimalSymbol w:val=","/>
  <w:listSeparator w:val=";"/>
  <w15:chartTrackingRefBased/>
  <w15:docId w15:val="{2D405694-30E8-4672-9C5D-3C82975F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339"/>
    <w:pPr>
      <w:widowControl w:val="0"/>
      <w:autoSpaceDE w:val="0"/>
      <w:autoSpaceDN w:val="0"/>
      <w:adjustRightInd w:val="0"/>
    </w:pPr>
  </w:style>
  <w:style w:type="paragraph" w:styleId="1">
    <w:name w:val="heading 1"/>
    <w:basedOn w:val="a"/>
    <w:next w:val="a"/>
    <w:qFormat/>
    <w:rsid w:val="00636339"/>
    <w:pPr>
      <w:keepNext/>
      <w:jc w:val="center"/>
      <w:outlineLvl w:val="0"/>
    </w:pPr>
    <w:rPr>
      <w:sz w:val="32"/>
    </w:rPr>
  </w:style>
  <w:style w:type="paragraph" w:styleId="2">
    <w:name w:val="heading 2"/>
    <w:basedOn w:val="a"/>
    <w:next w:val="a"/>
    <w:qFormat/>
    <w:rsid w:val="00636339"/>
    <w:pPr>
      <w:keepNext/>
      <w:jc w:val="center"/>
      <w:outlineLvl w:val="1"/>
    </w:pPr>
    <w:rPr>
      <w:sz w:val="28"/>
    </w:rPr>
  </w:style>
  <w:style w:type="paragraph" w:styleId="3">
    <w:name w:val="heading 3"/>
    <w:basedOn w:val="a"/>
    <w:next w:val="a"/>
    <w:qFormat/>
    <w:rsid w:val="00636339"/>
    <w:pPr>
      <w:keepNext/>
      <w:shd w:val="clear" w:color="auto" w:fill="FFFFFF"/>
      <w:tabs>
        <w:tab w:val="left" w:pos="859"/>
      </w:tabs>
      <w:spacing w:line="408" w:lineRule="exact"/>
      <w:jc w:val="center"/>
      <w:outlineLvl w:val="2"/>
    </w:pPr>
    <w:rPr>
      <w:b/>
      <w:sz w:val="24"/>
    </w:rPr>
  </w:style>
  <w:style w:type="paragraph" w:styleId="4">
    <w:name w:val="heading 4"/>
    <w:basedOn w:val="a"/>
    <w:next w:val="a"/>
    <w:qFormat/>
    <w:rsid w:val="00636339"/>
    <w:pPr>
      <w:keepNext/>
      <w:spacing w:before="120" w:after="120" w:line="360" w:lineRule="auto"/>
      <w:jc w:val="both"/>
      <w:outlineLvl w:val="3"/>
    </w:pPr>
    <w:rPr>
      <w:sz w:val="28"/>
      <w:lang w:val="en-US"/>
    </w:rPr>
  </w:style>
  <w:style w:type="paragraph" w:styleId="5">
    <w:name w:val="heading 5"/>
    <w:basedOn w:val="a"/>
    <w:next w:val="a"/>
    <w:qFormat/>
    <w:rsid w:val="00636339"/>
    <w:pPr>
      <w:keepNext/>
      <w:shd w:val="clear" w:color="auto" w:fill="FFFFFF"/>
      <w:ind w:left="2880"/>
      <w:outlineLvl w:val="4"/>
    </w:pPr>
    <w:rPr>
      <w:color w:val="000000"/>
      <w:spacing w:val="8"/>
      <w:sz w:val="28"/>
    </w:rPr>
  </w:style>
  <w:style w:type="paragraph" w:styleId="6">
    <w:name w:val="heading 6"/>
    <w:basedOn w:val="a"/>
    <w:next w:val="a"/>
    <w:qFormat/>
    <w:rsid w:val="00636339"/>
    <w:pPr>
      <w:keepNext/>
      <w:shd w:val="clear" w:color="auto" w:fill="FFFFFF"/>
      <w:ind w:left="10"/>
      <w:outlineLvl w:val="5"/>
    </w:pPr>
    <w:rPr>
      <w:color w:val="000000"/>
      <w:sz w:val="24"/>
    </w:rPr>
  </w:style>
  <w:style w:type="paragraph" w:styleId="7">
    <w:name w:val="heading 7"/>
    <w:basedOn w:val="a"/>
    <w:next w:val="a"/>
    <w:qFormat/>
    <w:rsid w:val="00636339"/>
    <w:pPr>
      <w:keepNext/>
      <w:shd w:val="clear" w:color="auto" w:fill="FFFFFF"/>
      <w:ind w:left="1805"/>
      <w:outlineLvl w:val="6"/>
    </w:pPr>
    <w:rPr>
      <w:color w:val="000000"/>
      <w:spacing w:val="-4"/>
      <w:sz w:val="24"/>
    </w:rPr>
  </w:style>
  <w:style w:type="paragraph" w:styleId="8">
    <w:name w:val="heading 8"/>
    <w:basedOn w:val="a"/>
    <w:next w:val="a"/>
    <w:qFormat/>
    <w:rsid w:val="00636339"/>
    <w:pPr>
      <w:keepNext/>
      <w:shd w:val="clear" w:color="auto" w:fill="FFFFFF"/>
      <w:ind w:left="269"/>
      <w:outlineLvl w:val="7"/>
    </w:pPr>
    <w:rPr>
      <w:color w:val="000000"/>
      <w:spacing w:val="-3"/>
      <w:sz w:val="24"/>
    </w:rPr>
  </w:style>
  <w:style w:type="paragraph" w:styleId="9">
    <w:name w:val="heading 9"/>
    <w:basedOn w:val="a"/>
    <w:next w:val="a"/>
    <w:qFormat/>
    <w:rsid w:val="00636339"/>
    <w:pPr>
      <w:keepNext/>
      <w:shd w:val="clear" w:color="auto" w:fill="FFFFFF"/>
      <w:ind w:left="2597"/>
      <w:outlineLvl w:val="8"/>
    </w:pPr>
    <w:rPr>
      <w:color w:val="000000"/>
      <w:spacing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6339"/>
    <w:pPr>
      <w:tabs>
        <w:tab w:val="center" w:pos="4677"/>
        <w:tab w:val="right" w:pos="9355"/>
      </w:tabs>
    </w:pPr>
  </w:style>
  <w:style w:type="paragraph" w:styleId="a4">
    <w:name w:val="footer"/>
    <w:basedOn w:val="a"/>
    <w:rsid w:val="00636339"/>
    <w:pPr>
      <w:tabs>
        <w:tab w:val="center" w:pos="4677"/>
        <w:tab w:val="right" w:pos="9355"/>
      </w:tabs>
    </w:pPr>
  </w:style>
  <w:style w:type="character" w:styleId="a5">
    <w:name w:val="page number"/>
    <w:basedOn w:val="a0"/>
    <w:rsid w:val="00636339"/>
  </w:style>
  <w:style w:type="paragraph" w:styleId="a6">
    <w:name w:val="Body Text"/>
    <w:basedOn w:val="a"/>
    <w:rsid w:val="00636339"/>
    <w:pPr>
      <w:jc w:val="center"/>
    </w:pPr>
  </w:style>
  <w:style w:type="paragraph" w:styleId="20">
    <w:name w:val="Body Text 2"/>
    <w:basedOn w:val="a"/>
    <w:rsid w:val="00636339"/>
    <w:pPr>
      <w:jc w:val="center"/>
    </w:pPr>
    <w:rPr>
      <w:sz w:val="24"/>
    </w:rPr>
  </w:style>
  <w:style w:type="paragraph" w:styleId="30">
    <w:name w:val="Body Text 3"/>
    <w:basedOn w:val="a"/>
    <w:rsid w:val="00636339"/>
    <w:rPr>
      <w:sz w:val="24"/>
    </w:rPr>
  </w:style>
  <w:style w:type="character" w:styleId="a7">
    <w:name w:val="line number"/>
    <w:basedOn w:val="a0"/>
    <w:unhideWhenUsed/>
    <w:rsid w:val="00636339"/>
  </w:style>
  <w:style w:type="character" w:customStyle="1" w:styleId="a8">
    <w:name w:val="Нижний колонтитул Знак"/>
    <w:basedOn w:val="a0"/>
    <w:rsid w:val="00636339"/>
    <w:rPr>
      <w:rFonts w:ascii="Times New Roman" w:hAnsi="Times New Roman"/>
    </w:rPr>
  </w:style>
  <w:style w:type="paragraph" w:customStyle="1" w:styleId="a9">
    <w:name w:val="Знак"/>
    <w:basedOn w:val="a"/>
    <w:autoRedefine/>
    <w:rsid w:val="00B46EAD"/>
    <w:pPr>
      <w:widowControl/>
      <w:autoSpaceDE/>
      <w:autoSpaceDN/>
      <w:adjustRightInd/>
      <w:spacing w:after="160" w:line="240" w:lineRule="exact"/>
    </w:pPr>
    <w:rPr>
      <w:rFonts w:eastAsia="SimSun"/>
      <w:b/>
      <w:sz w:val="28"/>
      <w:szCs w:val="24"/>
      <w:lang w:val="en-US" w:eastAsia="en-US"/>
    </w:rPr>
  </w:style>
  <w:style w:type="paragraph" w:styleId="aa">
    <w:name w:val="Normal (Web)"/>
    <w:basedOn w:val="a"/>
    <w:rsid w:val="007A2364"/>
    <w:pPr>
      <w:widowControl/>
      <w:autoSpaceDE/>
      <w:autoSpaceDN/>
      <w:adjustRightInd/>
      <w:spacing w:before="100" w:beforeAutospacing="1" w:after="360" w:line="396" w:lineRule="atLeast"/>
      <w:jc w:val="both"/>
    </w:pPr>
    <w:rPr>
      <w:sz w:val="24"/>
      <w:szCs w:val="24"/>
    </w:rPr>
  </w:style>
  <w:style w:type="paragraph" w:styleId="ab">
    <w:name w:val="Body Text Indent"/>
    <w:basedOn w:val="a"/>
    <w:link w:val="ac"/>
    <w:rsid w:val="003F1AB3"/>
    <w:pPr>
      <w:widowControl/>
      <w:autoSpaceDE/>
      <w:autoSpaceDN/>
      <w:adjustRightInd/>
      <w:spacing w:after="120"/>
      <w:ind w:left="283"/>
    </w:pPr>
    <w:rPr>
      <w:sz w:val="24"/>
      <w:szCs w:val="24"/>
    </w:rPr>
  </w:style>
  <w:style w:type="character" w:customStyle="1" w:styleId="ac">
    <w:name w:val="Основной текст с отступом Знак"/>
    <w:basedOn w:val="a0"/>
    <w:link w:val="ab"/>
    <w:rsid w:val="003F1AB3"/>
    <w:rPr>
      <w:sz w:val="24"/>
      <w:szCs w:val="24"/>
      <w:lang w:val="ru-RU" w:eastAsia="ru-RU" w:bidi="ar-SA"/>
    </w:rPr>
  </w:style>
  <w:style w:type="table" w:styleId="ad">
    <w:name w:val="Table Grid"/>
    <w:basedOn w:val="a1"/>
    <w:rsid w:val="00342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42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2214B"/>
    </w:rPr>
  </w:style>
  <w:style w:type="character" w:styleId="ae">
    <w:name w:val="Hyperlink"/>
    <w:basedOn w:val="a0"/>
    <w:rsid w:val="00D8386A"/>
    <w:rPr>
      <w:color w:val="005555"/>
      <w:u w:val="single"/>
    </w:rPr>
  </w:style>
  <w:style w:type="character" w:styleId="af">
    <w:name w:val="Strong"/>
    <w:basedOn w:val="a0"/>
    <w:qFormat/>
    <w:rsid w:val="00D8386A"/>
    <w:rPr>
      <w:b/>
    </w:rPr>
  </w:style>
  <w:style w:type="paragraph" w:customStyle="1" w:styleId="af0">
    <w:name w:val="Знак"/>
    <w:basedOn w:val="a"/>
    <w:autoRedefine/>
    <w:rsid w:val="00CB1C0C"/>
    <w:pPr>
      <w:widowControl/>
      <w:autoSpaceDE/>
      <w:autoSpaceDN/>
      <w:adjustRightInd/>
      <w:spacing w:after="160" w:line="240" w:lineRule="exact"/>
    </w:pPr>
    <w:rPr>
      <w:rFonts w:eastAsia="SimSu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21430</Words>
  <Characters>122156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143300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МАМА</dc:creator>
  <cp:keywords/>
  <dc:description/>
  <cp:lastModifiedBy>admin</cp:lastModifiedBy>
  <cp:revision>2</cp:revision>
  <cp:lastPrinted>2007-12-27T15:49:00Z</cp:lastPrinted>
  <dcterms:created xsi:type="dcterms:W3CDTF">2014-04-15T00:44:00Z</dcterms:created>
  <dcterms:modified xsi:type="dcterms:W3CDTF">2014-04-15T00:44:00Z</dcterms:modified>
</cp:coreProperties>
</file>