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22" w:rsidRDefault="00170222" w:rsidP="00170222">
      <w:pPr>
        <w:spacing w:line="240" w:lineRule="auto"/>
        <w:jc w:val="center"/>
        <w:rPr>
          <w:sz w:val="28"/>
          <w:szCs w:val="28"/>
        </w:rPr>
      </w:pPr>
      <w:r>
        <w:rPr>
          <w:sz w:val="28"/>
          <w:szCs w:val="28"/>
        </w:rPr>
        <w:t>АНО ВПО ЦС РФ</w:t>
      </w:r>
    </w:p>
    <w:p w:rsidR="00170222" w:rsidRDefault="00170222" w:rsidP="00170222">
      <w:pPr>
        <w:spacing w:line="240" w:lineRule="auto"/>
        <w:jc w:val="center"/>
        <w:rPr>
          <w:sz w:val="28"/>
          <w:szCs w:val="28"/>
        </w:rPr>
      </w:pPr>
      <w:r>
        <w:rPr>
          <w:sz w:val="28"/>
          <w:szCs w:val="28"/>
        </w:rPr>
        <w:t>«РОССИЙСКИЙ УНИВЕРСИТЕТ КООПЕРАЦИИ»</w:t>
      </w:r>
    </w:p>
    <w:p w:rsidR="00170222" w:rsidRDefault="00170222" w:rsidP="00170222">
      <w:pPr>
        <w:spacing w:line="240" w:lineRule="auto"/>
        <w:jc w:val="center"/>
        <w:rPr>
          <w:sz w:val="28"/>
          <w:szCs w:val="28"/>
        </w:rPr>
      </w:pPr>
    </w:p>
    <w:p w:rsidR="00170222" w:rsidRPr="00220E78" w:rsidRDefault="00170222" w:rsidP="00170222">
      <w:pPr>
        <w:spacing w:line="240" w:lineRule="auto"/>
        <w:jc w:val="center"/>
        <w:rPr>
          <w:sz w:val="28"/>
          <w:szCs w:val="28"/>
        </w:rPr>
      </w:pPr>
      <w:r>
        <w:rPr>
          <w:sz w:val="28"/>
          <w:szCs w:val="28"/>
        </w:rPr>
        <w:t>КАФЕДРА</w:t>
      </w:r>
      <w:r w:rsidRPr="00F15EC5">
        <w:rPr>
          <w:sz w:val="28"/>
          <w:szCs w:val="28"/>
        </w:rPr>
        <w:t xml:space="preserve"> </w:t>
      </w:r>
      <w:r>
        <w:rPr>
          <w:sz w:val="28"/>
          <w:szCs w:val="28"/>
        </w:rPr>
        <w:t>КОММЕРЦИИ</w:t>
      </w:r>
      <w:r w:rsidR="00AB2364">
        <w:rPr>
          <w:sz w:val="28"/>
          <w:szCs w:val="28"/>
        </w:rPr>
        <w:t xml:space="preserve"> И ТЕХНОЛОГИИ ТОРГОВЛИ</w:t>
      </w:r>
    </w:p>
    <w:p w:rsidR="00170222" w:rsidRDefault="00170222" w:rsidP="00170222">
      <w:pPr>
        <w:spacing w:line="240" w:lineRule="auto"/>
        <w:jc w:val="center"/>
        <w:rPr>
          <w:sz w:val="28"/>
          <w:szCs w:val="28"/>
        </w:rPr>
      </w:pPr>
    </w:p>
    <w:p w:rsidR="00170222" w:rsidRDefault="00170222" w:rsidP="00170222">
      <w:pPr>
        <w:spacing w:line="240" w:lineRule="auto"/>
        <w:jc w:val="center"/>
        <w:rPr>
          <w:sz w:val="28"/>
          <w:szCs w:val="28"/>
        </w:rPr>
      </w:pPr>
    </w:p>
    <w:p w:rsidR="00170222" w:rsidRDefault="00170222" w:rsidP="00170222">
      <w:pPr>
        <w:spacing w:line="240" w:lineRule="auto"/>
        <w:jc w:val="center"/>
        <w:rPr>
          <w:rFonts w:ascii="Times New Roman" w:hAnsi="Times New Roman"/>
          <w:sz w:val="28"/>
          <w:szCs w:val="28"/>
        </w:rPr>
      </w:pPr>
      <w:r>
        <w:rPr>
          <w:rFonts w:ascii="Times New Roman" w:hAnsi="Times New Roman"/>
          <w:sz w:val="28"/>
          <w:szCs w:val="28"/>
        </w:rPr>
        <w:t>КУРСОВАЯ РАБОТА ПО ДИСЦИПЛИНЕ</w:t>
      </w:r>
    </w:p>
    <w:p w:rsidR="00170222" w:rsidRPr="007F1BC2" w:rsidRDefault="00170222" w:rsidP="00170222">
      <w:pPr>
        <w:spacing w:line="240" w:lineRule="auto"/>
        <w:jc w:val="center"/>
        <w:rPr>
          <w:rFonts w:ascii="Times New Roman" w:hAnsi="Times New Roman"/>
          <w:sz w:val="28"/>
          <w:szCs w:val="28"/>
          <w:lang w:val="uk-UA"/>
        </w:rPr>
      </w:pPr>
      <w:r>
        <w:rPr>
          <w:rFonts w:ascii="Times New Roman" w:hAnsi="Times New Roman"/>
          <w:sz w:val="28"/>
          <w:szCs w:val="28"/>
        </w:rPr>
        <w:t>«</w:t>
      </w:r>
      <w:r w:rsidR="007C5F64">
        <w:rPr>
          <w:rFonts w:ascii="Times New Roman" w:hAnsi="Times New Roman"/>
          <w:sz w:val="28"/>
          <w:szCs w:val="28"/>
        </w:rPr>
        <w:t>Организация к</w:t>
      </w:r>
      <w:r w:rsidR="007C5F64">
        <w:rPr>
          <w:rFonts w:ascii="Times New Roman" w:hAnsi="Times New Roman"/>
          <w:sz w:val="28"/>
          <w:szCs w:val="28"/>
          <w:lang w:val="uk-UA"/>
        </w:rPr>
        <w:t>оммерческой деятельности</w:t>
      </w:r>
      <w:r>
        <w:rPr>
          <w:rFonts w:ascii="Times New Roman" w:hAnsi="Times New Roman"/>
          <w:sz w:val="28"/>
          <w:szCs w:val="28"/>
          <w:lang w:val="uk-UA"/>
        </w:rPr>
        <w:t xml:space="preserve">» </w:t>
      </w:r>
    </w:p>
    <w:p w:rsidR="00170222" w:rsidRDefault="00170222" w:rsidP="00170222">
      <w:pPr>
        <w:spacing w:line="240" w:lineRule="auto"/>
        <w:jc w:val="center"/>
        <w:rPr>
          <w:rFonts w:ascii="Times New Roman" w:hAnsi="Times New Roman"/>
          <w:sz w:val="28"/>
          <w:szCs w:val="28"/>
        </w:rPr>
      </w:pPr>
    </w:p>
    <w:p w:rsidR="00170222" w:rsidRDefault="00170222" w:rsidP="00170222">
      <w:pPr>
        <w:spacing w:line="240" w:lineRule="auto"/>
        <w:jc w:val="center"/>
        <w:rPr>
          <w:rFonts w:ascii="Times New Roman" w:hAnsi="Times New Roman"/>
          <w:sz w:val="28"/>
          <w:szCs w:val="28"/>
        </w:rPr>
      </w:pPr>
    </w:p>
    <w:p w:rsidR="00170222" w:rsidRDefault="00170222" w:rsidP="00170222">
      <w:pPr>
        <w:spacing w:line="240" w:lineRule="auto"/>
        <w:jc w:val="center"/>
        <w:rPr>
          <w:rFonts w:ascii="Times New Roman" w:hAnsi="Times New Roman"/>
          <w:sz w:val="28"/>
          <w:szCs w:val="28"/>
        </w:rPr>
      </w:pPr>
    </w:p>
    <w:p w:rsidR="00170222" w:rsidRDefault="00170222" w:rsidP="00170222">
      <w:pPr>
        <w:spacing w:line="240" w:lineRule="auto"/>
        <w:jc w:val="center"/>
        <w:rPr>
          <w:rFonts w:ascii="Times New Roman" w:hAnsi="Times New Roman"/>
          <w:sz w:val="28"/>
          <w:szCs w:val="28"/>
        </w:rPr>
      </w:pPr>
      <w:r>
        <w:rPr>
          <w:rFonts w:ascii="Times New Roman" w:hAnsi="Times New Roman"/>
          <w:sz w:val="28"/>
          <w:szCs w:val="28"/>
        </w:rPr>
        <w:t>на тему</w:t>
      </w:r>
    </w:p>
    <w:p w:rsidR="00170222" w:rsidRPr="007F1BC2" w:rsidRDefault="00170222" w:rsidP="00170222">
      <w:pPr>
        <w:jc w:val="center"/>
        <w:rPr>
          <w:sz w:val="28"/>
          <w:szCs w:val="28"/>
        </w:rPr>
      </w:pPr>
      <w:r>
        <w:rPr>
          <w:rFonts w:ascii="Times New Roman" w:hAnsi="Times New Roman"/>
          <w:sz w:val="28"/>
          <w:szCs w:val="28"/>
          <w:lang w:val="uk-UA"/>
        </w:rPr>
        <w:t>«</w:t>
      </w:r>
      <w:r>
        <w:rPr>
          <w:rFonts w:ascii="Times New Roman" w:hAnsi="Times New Roman"/>
          <w:sz w:val="28"/>
          <w:szCs w:val="28"/>
        </w:rPr>
        <w:t>Стимулирование продаж товаров и услуг на торговом предприятии»</w:t>
      </w:r>
    </w:p>
    <w:p w:rsidR="00170222" w:rsidRDefault="00170222" w:rsidP="00170222">
      <w:pPr>
        <w:spacing w:line="240" w:lineRule="auto"/>
        <w:jc w:val="center"/>
        <w:rPr>
          <w:rFonts w:ascii="Times New Roman" w:hAnsi="Times New Roman"/>
          <w:sz w:val="28"/>
          <w:szCs w:val="28"/>
        </w:rPr>
      </w:pPr>
    </w:p>
    <w:p w:rsidR="00170222" w:rsidRDefault="00170222" w:rsidP="00170222">
      <w:pPr>
        <w:spacing w:line="240" w:lineRule="auto"/>
        <w:jc w:val="center"/>
        <w:rPr>
          <w:rFonts w:ascii="Times New Roman" w:hAnsi="Times New Roman"/>
          <w:sz w:val="28"/>
          <w:szCs w:val="28"/>
        </w:rPr>
      </w:pPr>
    </w:p>
    <w:p w:rsidR="00170222" w:rsidRDefault="00170222" w:rsidP="00170222">
      <w:pPr>
        <w:spacing w:line="240" w:lineRule="auto"/>
        <w:jc w:val="center"/>
        <w:rPr>
          <w:rFonts w:ascii="Times New Roman" w:hAnsi="Times New Roman"/>
          <w:sz w:val="28"/>
          <w:szCs w:val="28"/>
        </w:rPr>
      </w:pPr>
    </w:p>
    <w:p w:rsidR="00170222" w:rsidRDefault="00170222" w:rsidP="00170222">
      <w:pPr>
        <w:spacing w:line="240" w:lineRule="auto"/>
        <w:jc w:val="center"/>
        <w:rPr>
          <w:rFonts w:ascii="Times New Roman" w:hAnsi="Times New Roman"/>
          <w:sz w:val="28"/>
          <w:szCs w:val="28"/>
        </w:rPr>
      </w:pPr>
    </w:p>
    <w:p w:rsidR="00170222" w:rsidRDefault="00170222" w:rsidP="00170222">
      <w:pPr>
        <w:spacing w:line="240" w:lineRule="auto"/>
        <w:jc w:val="center"/>
        <w:rPr>
          <w:rFonts w:ascii="Times New Roman" w:hAnsi="Times New Roman"/>
          <w:sz w:val="28"/>
          <w:szCs w:val="28"/>
        </w:rPr>
      </w:pPr>
    </w:p>
    <w:p w:rsidR="00170222" w:rsidRDefault="00170222" w:rsidP="00170222">
      <w:pPr>
        <w:spacing w:line="240" w:lineRule="auto"/>
        <w:jc w:val="right"/>
        <w:rPr>
          <w:rFonts w:ascii="Times New Roman" w:hAnsi="Times New Roman"/>
          <w:sz w:val="28"/>
          <w:szCs w:val="28"/>
        </w:rPr>
      </w:pPr>
      <w:r>
        <w:rPr>
          <w:rFonts w:ascii="Times New Roman" w:hAnsi="Times New Roman"/>
          <w:sz w:val="28"/>
          <w:szCs w:val="28"/>
        </w:rPr>
        <w:t>Научный руководитель</w:t>
      </w:r>
      <w:r w:rsidR="00AB2364">
        <w:rPr>
          <w:rFonts w:ascii="Times New Roman" w:hAnsi="Times New Roman"/>
          <w:sz w:val="28"/>
          <w:szCs w:val="28"/>
        </w:rPr>
        <w:t>:</w:t>
      </w:r>
    </w:p>
    <w:p w:rsidR="00170222" w:rsidRPr="00CC3C68" w:rsidRDefault="00170222" w:rsidP="00170222">
      <w:pPr>
        <w:spacing w:line="240" w:lineRule="auto"/>
        <w:jc w:val="right"/>
        <w:rPr>
          <w:rFonts w:ascii="Times New Roman" w:hAnsi="Times New Roman"/>
          <w:sz w:val="28"/>
          <w:szCs w:val="28"/>
        </w:rPr>
      </w:pPr>
      <w:r>
        <w:rPr>
          <w:rFonts w:ascii="Times New Roman" w:hAnsi="Times New Roman"/>
          <w:sz w:val="28"/>
          <w:szCs w:val="28"/>
        </w:rPr>
        <w:t xml:space="preserve">Светик </w:t>
      </w:r>
      <w:r w:rsidR="00CC3C68">
        <w:rPr>
          <w:rFonts w:ascii="Times New Roman" w:hAnsi="Times New Roman"/>
          <w:sz w:val="28"/>
          <w:szCs w:val="28"/>
        </w:rPr>
        <w:t xml:space="preserve">А. А. </w:t>
      </w:r>
    </w:p>
    <w:p w:rsidR="00170222" w:rsidRDefault="00170222" w:rsidP="00170222">
      <w:pPr>
        <w:spacing w:line="240" w:lineRule="auto"/>
        <w:jc w:val="right"/>
        <w:rPr>
          <w:rFonts w:ascii="Times New Roman" w:hAnsi="Times New Roman"/>
          <w:sz w:val="28"/>
          <w:szCs w:val="28"/>
        </w:rPr>
      </w:pPr>
      <w:r>
        <w:rPr>
          <w:rFonts w:ascii="Times New Roman" w:hAnsi="Times New Roman"/>
          <w:sz w:val="28"/>
          <w:szCs w:val="28"/>
        </w:rPr>
        <w:t>Выполнила</w:t>
      </w:r>
      <w:r w:rsidR="00AB2364">
        <w:rPr>
          <w:rFonts w:ascii="Times New Roman" w:hAnsi="Times New Roman"/>
          <w:sz w:val="28"/>
          <w:szCs w:val="28"/>
        </w:rPr>
        <w:t>:</w:t>
      </w:r>
      <w:r>
        <w:rPr>
          <w:rFonts w:ascii="Times New Roman" w:hAnsi="Times New Roman"/>
          <w:sz w:val="28"/>
          <w:szCs w:val="28"/>
        </w:rPr>
        <w:t xml:space="preserve"> студентка 4 курса</w:t>
      </w:r>
    </w:p>
    <w:p w:rsidR="00170222" w:rsidRDefault="00170222" w:rsidP="00170222">
      <w:pPr>
        <w:spacing w:line="240" w:lineRule="auto"/>
        <w:jc w:val="right"/>
        <w:rPr>
          <w:rFonts w:ascii="Times New Roman" w:hAnsi="Times New Roman"/>
          <w:sz w:val="28"/>
          <w:szCs w:val="28"/>
        </w:rPr>
      </w:pPr>
      <w:r>
        <w:rPr>
          <w:rFonts w:ascii="Times New Roman" w:hAnsi="Times New Roman"/>
          <w:sz w:val="28"/>
          <w:szCs w:val="28"/>
        </w:rPr>
        <w:t>Группы ЭК 07-оч1</w:t>
      </w:r>
    </w:p>
    <w:p w:rsidR="00170222" w:rsidRDefault="00170222" w:rsidP="00170222">
      <w:pPr>
        <w:spacing w:line="240" w:lineRule="auto"/>
        <w:jc w:val="right"/>
        <w:rPr>
          <w:rFonts w:ascii="Times New Roman" w:hAnsi="Times New Roman"/>
          <w:sz w:val="28"/>
          <w:szCs w:val="28"/>
        </w:rPr>
      </w:pPr>
      <w:r>
        <w:rPr>
          <w:rFonts w:ascii="Times New Roman" w:hAnsi="Times New Roman"/>
          <w:sz w:val="28"/>
          <w:szCs w:val="28"/>
        </w:rPr>
        <w:t>Иванова  Елена</w:t>
      </w:r>
    </w:p>
    <w:p w:rsidR="00170222" w:rsidRDefault="00170222" w:rsidP="00170222">
      <w:pPr>
        <w:spacing w:line="240" w:lineRule="auto"/>
        <w:jc w:val="center"/>
        <w:rPr>
          <w:rFonts w:ascii="Times New Roman" w:hAnsi="Times New Roman"/>
          <w:sz w:val="28"/>
          <w:szCs w:val="28"/>
        </w:rPr>
      </w:pPr>
    </w:p>
    <w:p w:rsidR="00170222" w:rsidRDefault="00170222" w:rsidP="008E22A1">
      <w:pPr>
        <w:spacing w:line="360" w:lineRule="auto"/>
        <w:jc w:val="center"/>
        <w:rPr>
          <w:rFonts w:ascii="Times New Roman" w:hAnsi="Times New Roman"/>
          <w:sz w:val="28"/>
          <w:szCs w:val="28"/>
        </w:rPr>
      </w:pPr>
    </w:p>
    <w:p w:rsidR="00170222" w:rsidRDefault="00170222" w:rsidP="00170222">
      <w:pPr>
        <w:spacing w:line="240" w:lineRule="auto"/>
        <w:jc w:val="center"/>
        <w:rPr>
          <w:rFonts w:ascii="Times New Roman" w:hAnsi="Times New Roman"/>
          <w:sz w:val="28"/>
          <w:szCs w:val="28"/>
        </w:rPr>
      </w:pPr>
    </w:p>
    <w:p w:rsidR="00170222" w:rsidRPr="00170222" w:rsidRDefault="00170222" w:rsidP="00F962A0">
      <w:pPr>
        <w:spacing w:line="240" w:lineRule="auto"/>
        <w:jc w:val="center"/>
      </w:pPr>
      <w:r>
        <w:rPr>
          <w:rFonts w:ascii="Times New Roman" w:hAnsi="Times New Roman"/>
          <w:sz w:val="28"/>
          <w:szCs w:val="28"/>
        </w:rPr>
        <w:t>Москва 201</w:t>
      </w:r>
      <w:r w:rsidR="00AB2364">
        <w:rPr>
          <w:rFonts w:ascii="Times New Roman" w:hAnsi="Times New Roman"/>
          <w:sz w:val="28"/>
          <w:szCs w:val="28"/>
        </w:rPr>
        <w:t>1</w:t>
      </w:r>
    </w:p>
    <w:p w:rsidR="00170222" w:rsidRPr="00E60CB3" w:rsidRDefault="003C701E" w:rsidP="007B4E25">
      <w:pPr>
        <w:jc w:val="center"/>
        <w:rPr>
          <w:rFonts w:ascii="Times New Roman" w:hAnsi="Times New Roman"/>
          <w:b/>
          <w:sz w:val="28"/>
          <w:szCs w:val="28"/>
        </w:rPr>
      </w:pPr>
      <w:r w:rsidRPr="00E60CB3">
        <w:rPr>
          <w:rFonts w:ascii="Times New Roman" w:hAnsi="Times New Roman"/>
          <w:b/>
          <w:sz w:val="28"/>
          <w:szCs w:val="28"/>
        </w:rPr>
        <w:t>Содержание.</w:t>
      </w:r>
    </w:p>
    <w:p w:rsidR="00081D51" w:rsidRDefault="00AA10C2">
      <w:pPr>
        <w:pStyle w:val="10"/>
        <w:tabs>
          <w:tab w:val="right" w:leader="dot" w:pos="9345"/>
        </w:tabs>
        <w:rPr>
          <w:noProof/>
          <w:sz w:val="24"/>
          <w:szCs w:val="24"/>
        </w:rPr>
      </w:pPr>
      <w:r>
        <w:fldChar w:fldCharType="begin"/>
      </w:r>
      <w:r>
        <w:instrText xml:space="preserve"> TOC \o "1-3" \h \z \u </w:instrText>
      </w:r>
      <w:r>
        <w:fldChar w:fldCharType="separate"/>
      </w:r>
      <w:hyperlink w:anchor="_Toc292194044" w:history="1">
        <w:r w:rsidR="00081D51" w:rsidRPr="00826D5B">
          <w:rPr>
            <w:rStyle w:val="a6"/>
            <w:noProof/>
          </w:rPr>
          <w:t>Введение.</w:t>
        </w:r>
        <w:r w:rsidR="00081D51">
          <w:rPr>
            <w:noProof/>
            <w:webHidden/>
          </w:rPr>
          <w:tab/>
        </w:r>
        <w:r w:rsidR="00081D51">
          <w:rPr>
            <w:noProof/>
            <w:webHidden/>
          </w:rPr>
          <w:fldChar w:fldCharType="begin"/>
        </w:r>
        <w:r w:rsidR="00081D51">
          <w:rPr>
            <w:noProof/>
            <w:webHidden/>
          </w:rPr>
          <w:instrText xml:space="preserve"> PAGEREF _Toc292194044 \h </w:instrText>
        </w:r>
        <w:r w:rsidR="00081D51">
          <w:rPr>
            <w:noProof/>
            <w:webHidden/>
          </w:rPr>
        </w:r>
        <w:r w:rsidR="00081D51">
          <w:rPr>
            <w:noProof/>
            <w:webHidden/>
          </w:rPr>
          <w:fldChar w:fldCharType="separate"/>
        </w:r>
        <w:r w:rsidR="00081D51">
          <w:rPr>
            <w:noProof/>
            <w:webHidden/>
          </w:rPr>
          <w:t>3</w:t>
        </w:r>
        <w:r w:rsidR="00081D51">
          <w:rPr>
            <w:noProof/>
            <w:webHidden/>
          </w:rPr>
          <w:fldChar w:fldCharType="end"/>
        </w:r>
      </w:hyperlink>
    </w:p>
    <w:p w:rsidR="00081D51" w:rsidRDefault="005A1EF6">
      <w:pPr>
        <w:pStyle w:val="10"/>
        <w:tabs>
          <w:tab w:val="right" w:leader="dot" w:pos="9345"/>
        </w:tabs>
        <w:rPr>
          <w:noProof/>
          <w:sz w:val="24"/>
          <w:szCs w:val="24"/>
        </w:rPr>
      </w:pPr>
      <w:hyperlink w:anchor="_Toc292194045" w:history="1">
        <w:r w:rsidR="00081D51" w:rsidRPr="00826D5B">
          <w:rPr>
            <w:rStyle w:val="a6"/>
            <w:noProof/>
          </w:rPr>
          <w:t>1. Стимулирование продаж (сбыта) в коммерческой деятельности.</w:t>
        </w:r>
        <w:r w:rsidR="00081D51">
          <w:rPr>
            <w:noProof/>
            <w:webHidden/>
          </w:rPr>
          <w:tab/>
        </w:r>
        <w:r w:rsidR="00081D51">
          <w:rPr>
            <w:noProof/>
            <w:webHidden/>
          </w:rPr>
          <w:fldChar w:fldCharType="begin"/>
        </w:r>
        <w:r w:rsidR="00081D51">
          <w:rPr>
            <w:noProof/>
            <w:webHidden/>
          </w:rPr>
          <w:instrText xml:space="preserve"> PAGEREF _Toc292194045 \h </w:instrText>
        </w:r>
        <w:r w:rsidR="00081D51">
          <w:rPr>
            <w:noProof/>
            <w:webHidden/>
          </w:rPr>
        </w:r>
        <w:r w:rsidR="00081D51">
          <w:rPr>
            <w:noProof/>
            <w:webHidden/>
          </w:rPr>
          <w:fldChar w:fldCharType="separate"/>
        </w:r>
        <w:r w:rsidR="00081D51">
          <w:rPr>
            <w:noProof/>
            <w:webHidden/>
          </w:rPr>
          <w:t>5</w:t>
        </w:r>
        <w:r w:rsidR="00081D51">
          <w:rPr>
            <w:noProof/>
            <w:webHidden/>
          </w:rPr>
          <w:fldChar w:fldCharType="end"/>
        </w:r>
      </w:hyperlink>
    </w:p>
    <w:p w:rsidR="00081D51" w:rsidRDefault="005A1EF6">
      <w:pPr>
        <w:pStyle w:val="31"/>
        <w:tabs>
          <w:tab w:val="right" w:leader="dot" w:pos="9345"/>
        </w:tabs>
        <w:rPr>
          <w:noProof/>
          <w:sz w:val="24"/>
          <w:szCs w:val="24"/>
        </w:rPr>
      </w:pPr>
      <w:hyperlink w:anchor="_Toc292194046" w:history="1">
        <w:r w:rsidR="00081D51" w:rsidRPr="00826D5B">
          <w:rPr>
            <w:rStyle w:val="a6"/>
            <w:noProof/>
          </w:rPr>
          <w:t>1.1 Понятие стимулирования.</w:t>
        </w:r>
        <w:r w:rsidR="00081D51">
          <w:rPr>
            <w:noProof/>
            <w:webHidden/>
          </w:rPr>
          <w:tab/>
        </w:r>
        <w:r w:rsidR="00081D51">
          <w:rPr>
            <w:noProof/>
            <w:webHidden/>
          </w:rPr>
          <w:fldChar w:fldCharType="begin"/>
        </w:r>
        <w:r w:rsidR="00081D51">
          <w:rPr>
            <w:noProof/>
            <w:webHidden/>
          </w:rPr>
          <w:instrText xml:space="preserve"> PAGEREF _Toc292194046 \h </w:instrText>
        </w:r>
        <w:r w:rsidR="00081D51">
          <w:rPr>
            <w:noProof/>
            <w:webHidden/>
          </w:rPr>
        </w:r>
        <w:r w:rsidR="00081D51">
          <w:rPr>
            <w:noProof/>
            <w:webHidden/>
          </w:rPr>
          <w:fldChar w:fldCharType="separate"/>
        </w:r>
        <w:r w:rsidR="00081D51">
          <w:rPr>
            <w:noProof/>
            <w:webHidden/>
          </w:rPr>
          <w:t>5</w:t>
        </w:r>
        <w:r w:rsidR="00081D51">
          <w:rPr>
            <w:noProof/>
            <w:webHidden/>
          </w:rPr>
          <w:fldChar w:fldCharType="end"/>
        </w:r>
      </w:hyperlink>
    </w:p>
    <w:p w:rsidR="00081D51" w:rsidRDefault="005A1EF6">
      <w:pPr>
        <w:pStyle w:val="31"/>
        <w:tabs>
          <w:tab w:val="right" w:leader="dot" w:pos="9345"/>
        </w:tabs>
        <w:rPr>
          <w:noProof/>
          <w:sz w:val="24"/>
          <w:szCs w:val="24"/>
        </w:rPr>
      </w:pPr>
      <w:hyperlink w:anchor="_Toc292194047" w:history="1">
        <w:r w:rsidR="00081D51" w:rsidRPr="00826D5B">
          <w:rPr>
            <w:rStyle w:val="a6"/>
            <w:noProof/>
          </w:rPr>
          <w:t>1.2  Объекты и типы стимулирования</w:t>
        </w:r>
        <w:r w:rsidR="00081D51">
          <w:rPr>
            <w:noProof/>
            <w:webHidden/>
          </w:rPr>
          <w:tab/>
        </w:r>
        <w:r w:rsidR="00081D51">
          <w:rPr>
            <w:noProof/>
            <w:webHidden/>
          </w:rPr>
          <w:fldChar w:fldCharType="begin"/>
        </w:r>
        <w:r w:rsidR="00081D51">
          <w:rPr>
            <w:noProof/>
            <w:webHidden/>
          </w:rPr>
          <w:instrText xml:space="preserve"> PAGEREF _Toc292194047 \h </w:instrText>
        </w:r>
        <w:r w:rsidR="00081D51">
          <w:rPr>
            <w:noProof/>
            <w:webHidden/>
          </w:rPr>
        </w:r>
        <w:r w:rsidR="00081D51">
          <w:rPr>
            <w:noProof/>
            <w:webHidden/>
          </w:rPr>
          <w:fldChar w:fldCharType="separate"/>
        </w:r>
        <w:r w:rsidR="00081D51">
          <w:rPr>
            <w:noProof/>
            <w:webHidden/>
          </w:rPr>
          <w:t>6</w:t>
        </w:r>
        <w:r w:rsidR="00081D51">
          <w:rPr>
            <w:noProof/>
            <w:webHidden/>
          </w:rPr>
          <w:fldChar w:fldCharType="end"/>
        </w:r>
      </w:hyperlink>
    </w:p>
    <w:p w:rsidR="00081D51" w:rsidRDefault="005A1EF6">
      <w:pPr>
        <w:pStyle w:val="31"/>
        <w:tabs>
          <w:tab w:val="right" w:leader="dot" w:pos="9345"/>
        </w:tabs>
        <w:rPr>
          <w:noProof/>
          <w:sz w:val="24"/>
          <w:szCs w:val="24"/>
        </w:rPr>
      </w:pPr>
      <w:hyperlink w:anchor="_Toc292194048" w:history="1">
        <w:r w:rsidR="00081D51" w:rsidRPr="00826D5B">
          <w:rPr>
            <w:rStyle w:val="a6"/>
            <w:noProof/>
          </w:rPr>
          <w:t>1.3 Роль стимулирования в жизненном цикле товара</w:t>
        </w:r>
        <w:r w:rsidR="00081D51">
          <w:rPr>
            <w:noProof/>
            <w:webHidden/>
          </w:rPr>
          <w:tab/>
        </w:r>
        <w:r w:rsidR="00081D51">
          <w:rPr>
            <w:noProof/>
            <w:webHidden/>
          </w:rPr>
          <w:fldChar w:fldCharType="begin"/>
        </w:r>
        <w:r w:rsidR="00081D51">
          <w:rPr>
            <w:noProof/>
            <w:webHidden/>
          </w:rPr>
          <w:instrText xml:space="preserve"> PAGEREF _Toc292194048 \h </w:instrText>
        </w:r>
        <w:r w:rsidR="00081D51">
          <w:rPr>
            <w:noProof/>
            <w:webHidden/>
          </w:rPr>
        </w:r>
        <w:r w:rsidR="00081D51">
          <w:rPr>
            <w:noProof/>
            <w:webHidden/>
          </w:rPr>
          <w:fldChar w:fldCharType="separate"/>
        </w:r>
        <w:r w:rsidR="00081D51">
          <w:rPr>
            <w:noProof/>
            <w:webHidden/>
          </w:rPr>
          <w:t>8</w:t>
        </w:r>
        <w:r w:rsidR="00081D51">
          <w:rPr>
            <w:noProof/>
            <w:webHidden/>
          </w:rPr>
          <w:fldChar w:fldCharType="end"/>
        </w:r>
      </w:hyperlink>
    </w:p>
    <w:p w:rsidR="00081D51" w:rsidRDefault="005A1EF6">
      <w:pPr>
        <w:pStyle w:val="10"/>
        <w:tabs>
          <w:tab w:val="right" w:leader="dot" w:pos="9345"/>
        </w:tabs>
        <w:rPr>
          <w:noProof/>
          <w:sz w:val="24"/>
          <w:szCs w:val="24"/>
        </w:rPr>
      </w:pPr>
      <w:hyperlink w:anchor="_Toc292194049" w:history="1">
        <w:r w:rsidR="00081D51" w:rsidRPr="00826D5B">
          <w:rPr>
            <w:rStyle w:val="a6"/>
            <w:noProof/>
          </w:rPr>
          <w:t>2. Комплексная программа стимулирования продаж (сбыта)</w:t>
        </w:r>
        <w:r w:rsidR="00081D51">
          <w:rPr>
            <w:noProof/>
            <w:webHidden/>
          </w:rPr>
          <w:tab/>
        </w:r>
        <w:r w:rsidR="00081D51">
          <w:rPr>
            <w:noProof/>
            <w:webHidden/>
          </w:rPr>
          <w:fldChar w:fldCharType="begin"/>
        </w:r>
        <w:r w:rsidR="00081D51">
          <w:rPr>
            <w:noProof/>
            <w:webHidden/>
          </w:rPr>
          <w:instrText xml:space="preserve"> PAGEREF _Toc292194049 \h </w:instrText>
        </w:r>
        <w:r w:rsidR="00081D51">
          <w:rPr>
            <w:noProof/>
            <w:webHidden/>
          </w:rPr>
        </w:r>
        <w:r w:rsidR="00081D51">
          <w:rPr>
            <w:noProof/>
            <w:webHidden/>
          </w:rPr>
          <w:fldChar w:fldCharType="separate"/>
        </w:r>
        <w:r w:rsidR="00081D51">
          <w:rPr>
            <w:noProof/>
            <w:webHidden/>
          </w:rPr>
          <w:t>10</w:t>
        </w:r>
        <w:r w:rsidR="00081D51">
          <w:rPr>
            <w:noProof/>
            <w:webHidden/>
          </w:rPr>
          <w:fldChar w:fldCharType="end"/>
        </w:r>
      </w:hyperlink>
    </w:p>
    <w:p w:rsidR="00081D51" w:rsidRDefault="005A1EF6">
      <w:pPr>
        <w:pStyle w:val="31"/>
        <w:tabs>
          <w:tab w:val="right" w:leader="dot" w:pos="9345"/>
        </w:tabs>
        <w:rPr>
          <w:noProof/>
          <w:sz w:val="24"/>
          <w:szCs w:val="24"/>
        </w:rPr>
      </w:pPr>
      <w:hyperlink w:anchor="_Toc292194050" w:history="1">
        <w:r w:rsidR="00081D51" w:rsidRPr="00826D5B">
          <w:rPr>
            <w:rStyle w:val="a6"/>
            <w:noProof/>
          </w:rPr>
          <w:t>2.1 Постановка целей стимулирования сбыта</w:t>
        </w:r>
        <w:r w:rsidR="00081D51">
          <w:rPr>
            <w:noProof/>
            <w:webHidden/>
          </w:rPr>
          <w:tab/>
        </w:r>
        <w:r w:rsidR="00081D51">
          <w:rPr>
            <w:noProof/>
            <w:webHidden/>
          </w:rPr>
          <w:fldChar w:fldCharType="begin"/>
        </w:r>
        <w:r w:rsidR="00081D51">
          <w:rPr>
            <w:noProof/>
            <w:webHidden/>
          </w:rPr>
          <w:instrText xml:space="preserve"> PAGEREF _Toc292194050 \h </w:instrText>
        </w:r>
        <w:r w:rsidR="00081D51">
          <w:rPr>
            <w:noProof/>
            <w:webHidden/>
          </w:rPr>
        </w:r>
        <w:r w:rsidR="00081D51">
          <w:rPr>
            <w:noProof/>
            <w:webHidden/>
          </w:rPr>
          <w:fldChar w:fldCharType="separate"/>
        </w:r>
        <w:r w:rsidR="00081D51">
          <w:rPr>
            <w:noProof/>
            <w:webHidden/>
          </w:rPr>
          <w:t>13</w:t>
        </w:r>
        <w:r w:rsidR="00081D51">
          <w:rPr>
            <w:noProof/>
            <w:webHidden/>
          </w:rPr>
          <w:fldChar w:fldCharType="end"/>
        </w:r>
      </w:hyperlink>
    </w:p>
    <w:p w:rsidR="00081D51" w:rsidRDefault="005A1EF6">
      <w:pPr>
        <w:pStyle w:val="31"/>
        <w:tabs>
          <w:tab w:val="right" w:leader="dot" w:pos="9345"/>
        </w:tabs>
        <w:rPr>
          <w:noProof/>
          <w:sz w:val="24"/>
          <w:szCs w:val="24"/>
        </w:rPr>
      </w:pPr>
      <w:hyperlink w:anchor="_Toc292194051" w:history="1">
        <w:r w:rsidR="00081D51" w:rsidRPr="00826D5B">
          <w:rPr>
            <w:rStyle w:val="a6"/>
            <w:noProof/>
          </w:rPr>
          <w:t>2.2 Выбор методов и средств стимулирования</w:t>
        </w:r>
        <w:r w:rsidR="00081D51">
          <w:rPr>
            <w:noProof/>
            <w:webHidden/>
          </w:rPr>
          <w:tab/>
        </w:r>
        <w:r w:rsidR="00081D51">
          <w:rPr>
            <w:noProof/>
            <w:webHidden/>
          </w:rPr>
          <w:fldChar w:fldCharType="begin"/>
        </w:r>
        <w:r w:rsidR="00081D51">
          <w:rPr>
            <w:noProof/>
            <w:webHidden/>
          </w:rPr>
          <w:instrText xml:space="preserve"> PAGEREF _Toc292194051 \h </w:instrText>
        </w:r>
        <w:r w:rsidR="00081D51">
          <w:rPr>
            <w:noProof/>
            <w:webHidden/>
          </w:rPr>
        </w:r>
        <w:r w:rsidR="00081D51">
          <w:rPr>
            <w:noProof/>
            <w:webHidden/>
          </w:rPr>
          <w:fldChar w:fldCharType="separate"/>
        </w:r>
        <w:r w:rsidR="00081D51">
          <w:rPr>
            <w:noProof/>
            <w:webHidden/>
          </w:rPr>
          <w:t>15</w:t>
        </w:r>
        <w:r w:rsidR="00081D51">
          <w:rPr>
            <w:noProof/>
            <w:webHidden/>
          </w:rPr>
          <w:fldChar w:fldCharType="end"/>
        </w:r>
      </w:hyperlink>
    </w:p>
    <w:p w:rsidR="00081D51" w:rsidRDefault="005A1EF6">
      <w:pPr>
        <w:pStyle w:val="10"/>
        <w:tabs>
          <w:tab w:val="right" w:leader="dot" w:pos="9345"/>
        </w:tabs>
        <w:rPr>
          <w:noProof/>
          <w:sz w:val="24"/>
          <w:szCs w:val="24"/>
        </w:rPr>
      </w:pPr>
      <w:hyperlink w:anchor="_Toc292194052" w:history="1">
        <w:r w:rsidR="00081D51" w:rsidRPr="00826D5B">
          <w:rPr>
            <w:rStyle w:val="a6"/>
            <w:noProof/>
          </w:rPr>
          <w:t>3. Коммерческая работа по стимулированию сбыта на примере торговой сети «Перекрёсток»</w:t>
        </w:r>
        <w:r w:rsidR="00081D51">
          <w:rPr>
            <w:noProof/>
            <w:webHidden/>
          </w:rPr>
          <w:tab/>
        </w:r>
        <w:r w:rsidR="00081D51">
          <w:rPr>
            <w:noProof/>
            <w:webHidden/>
          </w:rPr>
          <w:fldChar w:fldCharType="begin"/>
        </w:r>
        <w:r w:rsidR="00081D51">
          <w:rPr>
            <w:noProof/>
            <w:webHidden/>
          </w:rPr>
          <w:instrText xml:space="preserve"> PAGEREF _Toc292194052 \h </w:instrText>
        </w:r>
        <w:r w:rsidR="00081D51">
          <w:rPr>
            <w:noProof/>
            <w:webHidden/>
          </w:rPr>
        </w:r>
        <w:r w:rsidR="00081D51">
          <w:rPr>
            <w:noProof/>
            <w:webHidden/>
          </w:rPr>
          <w:fldChar w:fldCharType="separate"/>
        </w:r>
        <w:r w:rsidR="00081D51">
          <w:rPr>
            <w:noProof/>
            <w:webHidden/>
          </w:rPr>
          <w:t>23</w:t>
        </w:r>
        <w:r w:rsidR="00081D51">
          <w:rPr>
            <w:noProof/>
            <w:webHidden/>
          </w:rPr>
          <w:fldChar w:fldCharType="end"/>
        </w:r>
      </w:hyperlink>
    </w:p>
    <w:p w:rsidR="00081D51" w:rsidRDefault="005A1EF6">
      <w:pPr>
        <w:pStyle w:val="10"/>
        <w:tabs>
          <w:tab w:val="right" w:leader="dot" w:pos="9345"/>
        </w:tabs>
        <w:rPr>
          <w:noProof/>
          <w:sz w:val="24"/>
          <w:szCs w:val="24"/>
        </w:rPr>
      </w:pPr>
      <w:hyperlink w:anchor="_Toc292194053" w:history="1">
        <w:r w:rsidR="00081D51" w:rsidRPr="00826D5B">
          <w:rPr>
            <w:rStyle w:val="a6"/>
            <w:noProof/>
          </w:rPr>
          <w:t>Заключение.</w:t>
        </w:r>
        <w:r w:rsidR="00081D51">
          <w:rPr>
            <w:noProof/>
            <w:webHidden/>
          </w:rPr>
          <w:tab/>
        </w:r>
        <w:r w:rsidR="00081D51">
          <w:rPr>
            <w:noProof/>
            <w:webHidden/>
          </w:rPr>
          <w:fldChar w:fldCharType="begin"/>
        </w:r>
        <w:r w:rsidR="00081D51">
          <w:rPr>
            <w:noProof/>
            <w:webHidden/>
          </w:rPr>
          <w:instrText xml:space="preserve"> PAGEREF _Toc292194053 \h </w:instrText>
        </w:r>
        <w:r w:rsidR="00081D51">
          <w:rPr>
            <w:noProof/>
            <w:webHidden/>
          </w:rPr>
        </w:r>
        <w:r w:rsidR="00081D51">
          <w:rPr>
            <w:noProof/>
            <w:webHidden/>
          </w:rPr>
          <w:fldChar w:fldCharType="separate"/>
        </w:r>
        <w:r w:rsidR="00081D51">
          <w:rPr>
            <w:noProof/>
            <w:webHidden/>
          </w:rPr>
          <w:t>29</w:t>
        </w:r>
        <w:r w:rsidR="00081D51">
          <w:rPr>
            <w:noProof/>
            <w:webHidden/>
          </w:rPr>
          <w:fldChar w:fldCharType="end"/>
        </w:r>
      </w:hyperlink>
    </w:p>
    <w:p w:rsidR="00081D51" w:rsidRDefault="005A1EF6">
      <w:pPr>
        <w:pStyle w:val="10"/>
        <w:tabs>
          <w:tab w:val="right" w:leader="dot" w:pos="9345"/>
        </w:tabs>
        <w:rPr>
          <w:noProof/>
          <w:sz w:val="24"/>
          <w:szCs w:val="24"/>
        </w:rPr>
      </w:pPr>
      <w:hyperlink w:anchor="_Toc292194054" w:history="1">
        <w:r w:rsidR="00081D51" w:rsidRPr="00826D5B">
          <w:rPr>
            <w:rStyle w:val="a6"/>
            <w:noProof/>
          </w:rPr>
          <w:t>Список используемой литературы</w:t>
        </w:r>
        <w:r w:rsidR="00081D51">
          <w:rPr>
            <w:noProof/>
            <w:webHidden/>
          </w:rPr>
          <w:tab/>
        </w:r>
        <w:r w:rsidR="00081D51">
          <w:rPr>
            <w:noProof/>
            <w:webHidden/>
          </w:rPr>
          <w:fldChar w:fldCharType="begin"/>
        </w:r>
        <w:r w:rsidR="00081D51">
          <w:rPr>
            <w:noProof/>
            <w:webHidden/>
          </w:rPr>
          <w:instrText xml:space="preserve"> PAGEREF _Toc292194054 \h </w:instrText>
        </w:r>
        <w:r w:rsidR="00081D51">
          <w:rPr>
            <w:noProof/>
            <w:webHidden/>
          </w:rPr>
        </w:r>
        <w:r w:rsidR="00081D51">
          <w:rPr>
            <w:noProof/>
            <w:webHidden/>
          </w:rPr>
          <w:fldChar w:fldCharType="separate"/>
        </w:r>
        <w:r w:rsidR="00081D51">
          <w:rPr>
            <w:noProof/>
            <w:webHidden/>
          </w:rPr>
          <w:t>32</w:t>
        </w:r>
        <w:r w:rsidR="00081D51">
          <w:rPr>
            <w:noProof/>
            <w:webHidden/>
          </w:rPr>
          <w:fldChar w:fldCharType="end"/>
        </w:r>
      </w:hyperlink>
    </w:p>
    <w:p w:rsidR="003C701E" w:rsidRDefault="00AA10C2">
      <w:r>
        <w:fldChar w:fldCharType="end"/>
      </w:r>
    </w:p>
    <w:p w:rsidR="003C701E" w:rsidRDefault="003C701E"/>
    <w:p w:rsidR="003C701E" w:rsidRDefault="003C701E"/>
    <w:p w:rsidR="003C701E" w:rsidRDefault="003C701E"/>
    <w:p w:rsidR="003C701E" w:rsidRDefault="003C701E"/>
    <w:p w:rsidR="003C701E" w:rsidRDefault="003C701E"/>
    <w:p w:rsidR="003C701E" w:rsidRDefault="003C701E"/>
    <w:p w:rsidR="003C701E" w:rsidRDefault="003C701E"/>
    <w:p w:rsidR="003C701E" w:rsidRDefault="003C701E"/>
    <w:p w:rsidR="003C701E" w:rsidRDefault="003C701E"/>
    <w:p w:rsidR="003C701E" w:rsidRDefault="003C701E"/>
    <w:p w:rsidR="003C701E" w:rsidRDefault="003C701E"/>
    <w:p w:rsidR="003C701E" w:rsidRDefault="003C701E"/>
    <w:p w:rsidR="003C701E" w:rsidRDefault="003C701E"/>
    <w:p w:rsidR="003C701E" w:rsidRDefault="003C701E"/>
    <w:p w:rsidR="003C701E" w:rsidRDefault="003C701E"/>
    <w:p w:rsidR="00E60CB3" w:rsidRDefault="00E60CB3"/>
    <w:p w:rsidR="003C701E" w:rsidRPr="00431957" w:rsidRDefault="003C701E" w:rsidP="00AA10C2">
      <w:pPr>
        <w:pStyle w:val="1"/>
        <w:rPr>
          <w:szCs w:val="28"/>
        </w:rPr>
      </w:pPr>
      <w:bookmarkStart w:id="0" w:name="_Toc292194044"/>
      <w:r w:rsidRPr="00431957">
        <w:rPr>
          <w:szCs w:val="28"/>
        </w:rPr>
        <w:t>Введение.</w:t>
      </w:r>
      <w:bookmarkEnd w:id="0"/>
      <w:r w:rsidRPr="00431957">
        <w:rPr>
          <w:szCs w:val="28"/>
        </w:rPr>
        <w:t xml:space="preserve"> </w:t>
      </w:r>
    </w:p>
    <w:p w:rsidR="003C701E" w:rsidRPr="003C701E" w:rsidRDefault="003C701E" w:rsidP="003C701E">
      <w:pPr>
        <w:rPr>
          <w:rFonts w:ascii="Times New Roman" w:hAnsi="Times New Roman"/>
          <w:sz w:val="28"/>
          <w:szCs w:val="28"/>
        </w:rPr>
      </w:pPr>
    </w:p>
    <w:p w:rsidR="00BE3527" w:rsidRDefault="003C701E" w:rsidP="003C701E">
      <w:pPr>
        <w:spacing w:after="0" w:line="360" w:lineRule="auto"/>
        <w:ind w:firstLine="680"/>
        <w:rPr>
          <w:rFonts w:ascii="Times New Roman" w:hAnsi="Times New Roman"/>
          <w:sz w:val="28"/>
          <w:szCs w:val="28"/>
        </w:rPr>
      </w:pPr>
      <w:r w:rsidRPr="003C701E">
        <w:rPr>
          <w:rFonts w:ascii="Times New Roman" w:hAnsi="Times New Roman"/>
          <w:sz w:val="28"/>
          <w:szCs w:val="28"/>
        </w:rPr>
        <w:t xml:space="preserve">В научной литературе часто отмечается, что главенствующее значение в </w:t>
      </w:r>
      <w:r w:rsidR="004A5872">
        <w:rPr>
          <w:rFonts w:ascii="Times New Roman" w:hAnsi="Times New Roman"/>
          <w:sz w:val="28"/>
          <w:szCs w:val="28"/>
        </w:rPr>
        <w:t>коммерческой деятельности</w:t>
      </w:r>
      <w:r w:rsidRPr="003C701E">
        <w:rPr>
          <w:rFonts w:ascii="Times New Roman" w:hAnsi="Times New Roman"/>
          <w:sz w:val="28"/>
          <w:szCs w:val="28"/>
        </w:rPr>
        <w:t xml:space="preserve"> имеет сбытовая функция (организация сбыта). Сбыт - это основная промежуточная стадия между производством и потреблением. Система товародвижения обеспечивает создание таких условий, чтобы товар был там, где он нужен, в то время, когда он нужен и в тех количествах, в которых он нужен, и такого качества (имеется ввиду и сохранность во время транспортировки), на которые рассчитывает потребитель.</w:t>
      </w:r>
      <w:r w:rsidR="00BE3527">
        <w:rPr>
          <w:rFonts w:ascii="Times New Roman" w:hAnsi="Times New Roman"/>
          <w:sz w:val="28"/>
          <w:szCs w:val="28"/>
        </w:rPr>
        <w:t xml:space="preserve"> </w:t>
      </w:r>
    </w:p>
    <w:p w:rsidR="00B33A4C" w:rsidRDefault="00BE3527" w:rsidP="003C701E">
      <w:pPr>
        <w:spacing w:after="0" w:line="360" w:lineRule="auto"/>
        <w:ind w:firstLine="680"/>
        <w:rPr>
          <w:rFonts w:ascii="Times New Roman" w:hAnsi="Times New Roman"/>
          <w:sz w:val="28"/>
          <w:szCs w:val="28"/>
        </w:rPr>
      </w:pPr>
      <w:r w:rsidRPr="00BE3527">
        <w:rPr>
          <w:rFonts w:ascii="Times New Roman" w:hAnsi="Times New Roman"/>
          <w:sz w:val="28"/>
          <w:szCs w:val="28"/>
        </w:rPr>
        <w:t>Стимулирование сбыта - один из наиболее эффективных инструментов маркетинга последних десятилетий. Многочисленные промоушн-акции, лотереи и конкурсы для покупателей, печатные вкладыши с купонами в популярных газетах и журналах в нашей стране и за рубежом - неоспоримое тому свидетельство. В отличие от рекламы, PR и некоторых других средств маркетинговой коммуникации стимулирование сбыта носит более прицельный и оперативный характер. Оно не столь ориентировано на перспективу, как, скажем, PR, спонсорство или реклама, хотя некоторые программы стимулирования как потребителей, так и торгового звена могут быть долгосрочными</w:t>
      </w:r>
      <w:r w:rsidR="00B33A4C">
        <w:rPr>
          <w:rFonts w:ascii="Times New Roman" w:hAnsi="Times New Roman"/>
          <w:sz w:val="28"/>
          <w:szCs w:val="28"/>
        </w:rPr>
        <w:t xml:space="preserve">. </w:t>
      </w:r>
    </w:p>
    <w:p w:rsidR="00C74223" w:rsidRDefault="00BE3527" w:rsidP="003C701E">
      <w:pPr>
        <w:spacing w:after="0" w:line="360" w:lineRule="auto"/>
        <w:ind w:firstLine="680"/>
        <w:rPr>
          <w:rFonts w:ascii="Times New Roman" w:hAnsi="Times New Roman"/>
          <w:sz w:val="28"/>
          <w:szCs w:val="28"/>
        </w:rPr>
      </w:pPr>
      <w:r w:rsidRPr="00BE3527">
        <w:rPr>
          <w:rFonts w:ascii="Times New Roman" w:hAnsi="Times New Roman"/>
          <w:sz w:val="28"/>
          <w:szCs w:val="28"/>
        </w:rPr>
        <w:t xml:space="preserve"> </w:t>
      </w:r>
      <w:r w:rsidR="003C701E" w:rsidRPr="003C701E">
        <w:rPr>
          <w:rFonts w:ascii="Times New Roman" w:hAnsi="Times New Roman"/>
          <w:sz w:val="28"/>
          <w:szCs w:val="28"/>
        </w:rPr>
        <w:t xml:space="preserve"> Цель стимулирования сбыта - осуществление п</w:t>
      </w:r>
      <w:r w:rsidR="004A5872">
        <w:rPr>
          <w:rFonts w:ascii="Times New Roman" w:hAnsi="Times New Roman"/>
          <w:sz w:val="28"/>
          <w:szCs w:val="28"/>
        </w:rPr>
        <w:t>родажи в краткосрочный период. С</w:t>
      </w:r>
      <w:r w:rsidR="003C701E" w:rsidRPr="003C701E">
        <w:rPr>
          <w:rFonts w:ascii="Times New Roman" w:hAnsi="Times New Roman"/>
          <w:sz w:val="28"/>
          <w:szCs w:val="28"/>
        </w:rPr>
        <w:t>тимулирование продажи помогает в конкуренции, побуждает покупать товар, способствует увеличению числа потребителей и росту количества проданных товаров. Стимулирование сбыта проводится с целью максимизации прибыли. Для того чтобы добиться максимизации прибыли</w:t>
      </w:r>
      <w:r w:rsidR="00C74223">
        <w:rPr>
          <w:rFonts w:ascii="Times New Roman" w:hAnsi="Times New Roman"/>
          <w:sz w:val="28"/>
          <w:szCs w:val="28"/>
        </w:rPr>
        <w:t>,</w:t>
      </w:r>
      <w:r w:rsidR="003C701E" w:rsidRPr="003C701E">
        <w:rPr>
          <w:rFonts w:ascii="Times New Roman" w:hAnsi="Times New Roman"/>
          <w:sz w:val="28"/>
          <w:szCs w:val="28"/>
        </w:rPr>
        <w:t xml:space="preserve"> нужно работать в направлении увеличения оборота и повышения рентабельности, расширения и оптимизации торговой сети. Данные мероприятия представляют комплекс программ, которые разрабатываются на всех направлениях деятельности предприятия и реализуются комплексно всеми подразделениями фирмы. Таким образом, стимулирование продаж </w:t>
      </w:r>
      <w:r w:rsidR="004A5872">
        <w:rPr>
          <w:rFonts w:ascii="Times New Roman" w:hAnsi="Times New Roman"/>
          <w:sz w:val="28"/>
          <w:szCs w:val="28"/>
        </w:rPr>
        <w:t>товаров и услуг</w:t>
      </w:r>
      <w:r w:rsidR="003C701E" w:rsidRPr="003C701E">
        <w:rPr>
          <w:rFonts w:ascii="Times New Roman" w:hAnsi="Times New Roman"/>
          <w:sz w:val="28"/>
          <w:szCs w:val="28"/>
        </w:rPr>
        <w:t xml:space="preserve"> является довольно сложным процессом, которому необходимо уделять внимание на каждом предприятии, не зависимо от сферы деятельности. </w:t>
      </w:r>
    </w:p>
    <w:p w:rsidR="00431957" w:rsidRPr="00431957" w:rsidRDefault="00431957" w:rsidP="003C701E">
      <w:pPr>
        <w:spacing w:after="0" w:line="360" w:lineRule="auto"/>
        <w:ind w:firstLine="680"/>
        <w:rPr>
          <w:rFonts w:ascii="Times New Roman" w:hAnsi="Times New Roman"/>
          <w:sz w:val="28"/>
          <w:szCs w:val="28"/>
        </w:rPr>
      </w:pPr>
      <w:r w:rsidRPr="00431957">
        <w:rPr>
          <w:rFonts w:ascii="Times New Roman" w:hAnsi="Times New Roman"/>
          <w:sz w:val="28"/>
          <w:szCs w:val="28"/>
        </w:rPr>
        <w:t>Актуальность выбранной мной темы в современных рыночных отношениях достаточна велика. В настоящее время все большее число различных фирм, как производителей, так и продавцов, прибегают к различным средствам стимулирования сбыта своих товаров. С каждым годом во все нарастающей конкурентной борьбе стимулирование сбыта становится все более актуальным. Именно с помощью стимулирования многие фирмы стремятся увеличить объемы продаж своих товаров, привлечь к своей торговой марке новых покупателей и в конечном итоге содействовать ещё большему укреплению на рынке.</w:t>
      </w:r>
    </w:p>
    <w:p w:rsidR="003C701E" w:rsidRDefault="003C701E" w:rsidP="003C701E">
      <w:pPr>
        <w:spacing w:after="0" w:line="360" w:lineRule="auto"/>
        <w:ind w:firstLine="680"/>
        <w:rPr>
          <w:rFonts w:ascii="Times New Roman" w:hAnsi="Times New Roman"/>
          <w:sz w:val="28"/>
          <w:szCs w:val="28"/>
        </w:rPr>
      </w:pPr>
      <w:r w:rsidRPr="003C701E">
        <w:rPr>
          <w:rFonts w:ascii="Times New Roman" w:hAnsi="Times New Roman"/>
          <w:sz w:val="28"/>
          <w:szCs w:val="28"/>
        </w:rPr>
        <w:t xml:space="preserve">Целью </w:t>
      </w:r>
      <w:r w:rsidR="00A01CF8">
        <w:rPr>
          <w:rFonts w:ascii="Times New Roman" w:hAnsi="Times New Roman"/>
          <w:sz w:val="28"/>
          <w:szCs w:val="28"/>
        </w:rPr>
        <w:t>курсовой</w:t>
      </w:r>
      <w:r w:rsidRPr="003C701E">
        <w:rPr>
          <w:rFonts w:ascii="Times New Roman" w:hAnsi="Times New Roman"/>
          <w:sz w:val="28"/>
          <w:szCs w:val="28"/>
        </w:rPr>
        <w:t xml:space="preserve"> работы является </w:t>
      </w:r>
      <w:r w:rsidR="00C74223" w:rsidRPr="00C74223">
        <w:rPr>
          <w:rFonts w:ascii="Times New Roman" w:hAnsi="Times New Roman"/>
          <w:sz w:val="28"/>
          <w:szCs w:val="28"/>
        </w:rPr>
        <w:t>ознакомление и раскрытие методов, целей</w:t>
      </w:r>
      <w:r w:rsidR="00C74223">
        <w:rPr>
          <w:rFonts w:ascii="Times New Roman" w:hAnsi="Times New Roman"/>
          <w:sz w:val="28"/>
          <w:szCs w:val="28"/>
        </w:rPr>
        <w:t xml:space="preserve"> и средств стимулирования продаж товаров и услуг</w:t>
      </w:r>
      <w:r w:rsidRPr="003C701E">
        <w:rPr>
          <w:rFonts w:ascii="Times New Roman" w:hAnsi="Times New Roman"/>
          <w:sz w:val="28"/>
          <w:szCs w:val="28"/>
        </w:rPr>
        <w:t>. В соответствие с поставленной целью решаются следующие задачи:</w:t>
      </w:r>
    </w:p>
    <w:p w:rsidR="00C74223" w:rsidRPr="003C701E" w:rsidRDefault="00C74223" w:rsidP="003C701E">
      <w:pPr>
        <w:spacing w:after="0" w:line="360" w:lineRule="auto"/>
        <w:ind w:firstLine="680"/>
        <w:rPr>
          <w:rFonts w:ascii="Times New Roman" w:hAnsi="Times New Roman"/>
          <w:sz w:val="28"/>
          <w:szCs w:val="28"/>
        </w:rPr>
      </w:pPr>
      <w:r>
        <w:rPr>
          <w:rFonts w:ascii="Times New Roman" w:hAnsi="Times New Roman"/>
          <w:sz w:val="28"/>
          <w:szCs w:val="28"/>
        </w:rPr>
        <w:t xml:space="preserve">- </w:t>
      </w:r>
      <w:r w:rsidRPr="00C74223">
        <w:rPr>
          <w:rFonts w:ascii="Times New Roman" w:hAnsi="Times New Roman"/>
          <w:sz w:val="28"/>
          <w:szCs w:val="28"/>
        </w:rPr>
        <w:t>рассмотреть теоретические аспекты стимулирования сбыта;</w:t>
      </w:r>
    </w:p>
    <w:p w:rsidR="003C701E" w:rsidRPr="003C701E" w:rsidRDefault="003C701E" w:rsidP="003C701E">
      <w:pPr>
        <w:spacing w:after="0" w:line="360" w:lineRule="auto"/>
        <w:ind w:firstLine="680"/>
        <w:rPr>
          <w:rFonts w:ascii="Times New Roman" w:hAnsi="Times New Roman"/>
          <w:sz w:val="28"/>
          <w:szCs w:val="28"/>
        </w:rPr>
      </w:pPr>
      <w:r w:rsidRPr="003C701E">
        <w:rPr>
          <w:rFonts w:ascii="Times New Roman" w:hAnsi="Times New Roman"/>
          <w:sz w:val="28"/>
          <w:szCs w:val="28"/>
        </w:rPr>
        <w:t>- исследовать роль системы стимулирования в деятельности предприятия;</w:t>
      </w:r>
    </w:p>
    <w:p w:rsidR="003C701E" w:rsidRPr="003C701E" w:rsidRDefault="003C701E" w:rsidP="003C701E">
      <w:pPr>
        <w:spacing w:after="0" w:line="360" w:lineRule="auto"/>
        <w:ind w:firstLine="680"/>
        <w:rPr>
          <w:rFonts w:ascii="Times New Roman" w:hAnsi="Times New Roman"/>
          <w:sz w:val="28"/>
          <w:szCs w:val="28"/>
        </w:rPr>
      </w:pPr>
      <w:r w:rsidRPr="003C701E">
        <w:rPr>
          <w:rFonts w:ascii="Times New Roman" w:hAnsi="Times New Roman"/>
          <w:sz w:val="28"/>
          <w:szCs w:val="28"/>
        </w:rPr>
        <w:t>- исследовать принципы организации системы с</w:t>
      </w:r>
      <w:r w:rsidR="00A01CF8">
        <w:rPr>
          <w:rFonts w:ascii="Times New Roman" w:hAnsi="Times New Roman"/>
          <w:sz w:val="28"/>
          <w:szCs w:val="28"/>
        </w:rPr>
        <w:t>тимулирования продаж товаров и услуг</w:t>
      </w:r>
      <w:r w:rsidRPr="003C701E">
        <w:rPr>
          <w:rFonts w:ascii="Times New Roman" w:hAnsi="Times New Roman"/>
          <w:sz w:val="28"/>
          <w:szCs w:val="28"/>
        </w:rPr>
        <w:t>;</w:t>
      </w:r>
    </w:p>
    <w:p w:rsidR="00C74223" w:rsidRDefault="00C74223" w:rsidP="00C74223">
      <w:pPr>
        <w:spacing w:after="0" w:line="360" w:lineRule="auto"/>
        <w:ind w:firstLine="680"/>
        <w:rPr>
          <w:rFonts w:ascii="Times New Roman" w:hAnsi="Times New Roman"/>
          <w:sz w:val="28"/>
          <w:szCs w:val="28"/>
        </w:rPr>
      </w:pPr>
      <w:r>
        <w:rPr>
          <w:rFonts w:ascii="Times New Roman" w:hAnsi="Times New Roman"/>
          <w:sz w:val="28"/>
          <w:szCs w:val="28"/>
        </w:rPr>
        <w:t xml:space="preserve">- </w:t>
      </w:r>
      <w:r w:rsidRPr="00C74223">
        <w:rPr>
          <w:rFonts w:ascii="Times New Roman" w:hAnsi="Times New Roman"/>
          <w:sz w:val="28"/>
          <w:szCs w:val="28"/>
        </w:rPr>
        <w:t xml:space="preserve"> рассмотреть методы стимулирования сбыта на примере </w:t>
      </w:r>
      <w:r>
        <w:rPr>
          <w:rFonts w:ascii="Times New Roman" w:hAnsi="Times New Roman"/>
          <w:sz w:val="28"/>
          <w:szCs w:val="28"/>
        </w:rPr>
        <w:t>……</w:t>
      </w:r>
    </w:p>
    <w:p w:rsidR="003C701E" w:rsidRDefault="00C74223" w:rsidP="00C74223">
      <w:pPr>
        <w:spacing w:after="0" w:line="360" w:lineRule="auto"/>
        <w:ind w:firstLine="680"/>
        <w:rPr>
          <w:rFonts w:ascii="Times New Roman" w:hAnsi="Times New Roman"/>
          <w:sz w:val="28"/>
          <w:szCs w:val="28"/>
        </w:rPr>
      </w:pPr>
      <w:r>
        <w:rPr>
          <w:rFonts w:ascii="Times New Roman" w:hAnsi="Times New Roman"/>
          <w:sz w:val="28"/>
          <w:szCs w:val="28"/>
        </w:rPr>
        <w:t xml:space="preserve">- </w:t>
      </w:r>
      <w:r w:rsidRPr="00C74223">
        <w:rPr>
          <w:rFonts w:ascii="Times New Roman" w:hAnsi="Times New Roman"/>
          <w:sz w:val="28"/>
          <w:szCs w:val="28"/>
        </w:rPr>
        <w:t xml:space="preserve"> на основе изученного материала сделать заключение по данной теме.</w:t>
      </w:r>
    </w:p>
    <w:p w:rsidR="00E60CB3" w:rsidRDefault="00E60CB3" w:rsidP="00C74223">
      <w:pPr>
        <w:spacing w:after="0" w:line="360" w:lineRule="auto"/>
        <w:ind w:firstLine="680"/>
        <w:rPr>
          <w:rFonts w:ascii="Times New Roman" w:hAnsi="Times New Roman"/>
          <w:sz w:val="28"/>
          <w:szCs w:val="28"/>
        </w:rPr>
      </w:pPr>
    </w:p>
    <w:p w:rsidR="00C74223" w:rsidRDefault="00C74223" w:rsidP="00BE3527">
      <w:pPr>
        <w:spacing w:after="0" w:line="360" w:lineRule="auto"/>
        <w:rPr>
          <w:rFonts w:ascii="Times New Roman" w:hAnsi="Times New Roman"/>
          <w:sz w:val="28"/>
          <w:szCs w:val="28"/>
        </w:rPr>
      </w:pPr>
    </w:p>
    <w:p w:rsidR="00AA10C2" w:rsidRDefault="00AA10C2" w:rsidP="00BE3527">
      <w:pPr>
        <w:spacing w:after="0" w:line="360" w:lineRule="auto"/>
        <w:rPr>
          <w:rFonts w:ascii="Times New Roman" w:hAnsi="Times New Roman"/>
          <w:sz w:val="28"/>
          <w:szCs w:val="28"/>
        </w:rPr>
      </w:pPr>
    </w:p>
    <w:p w:rsidR="00AA10C2" w:rsidRDefault="00AA10C2" w:rsidP="00BE3527">
      <w:pPr>
        <w:spacing w:after="0" w:line="360" w:lineRule="auto"/>
        <w:rPr>
          <w:rFonts w:ascii="Times New Roman" w:hAnsi="Times New Roman"/>
          <w:sz w:val="28"/>
          <w:szCs w:val="28"/>
        </w:rPr>
      </w:pPr>
    </w:p>
    <w:p w:rsidR="00AA10C2" w:rsidRDefault="00AA10C2" w:rsidP="00BE3527">
      <w:pPr>
        <w:spacing w:after="0" w:line="360" w:lineRule="auto"/>
        <w:rPr>
          <w:rFonts w:ascii="Times New Roman" w:hAnsi="Times New Roman"/>
          <w:sz w:val="28"/>
          <w:szCs w:val="28"/>
        </w:rPr>
      </w:pPr>
    </w:p>
    <w:p w:rsidR="00AA10C2" w:rsidRDefault="00AA10C2" w:rsidP="00BE3527">
      <w:pPr>
        <w:spacing w:after="0" w:line="360" w:lineRule="auto"/>
        <w:rPr>
          <w:rFonts w:ascii="Times New Roman" w:hAnsi="Times New Roman"/>
          <w:sz w:val="28"/>
          <w:szCs w:val="28"/>
        </w:rPr>
      </w:pPr>
    </w:p>
    <w:p w:rsidR="00431957" w:rsidRPr="00431957" w:rsidRDefault="00C74223" w:rsidP="00AA10C2">
      <w:pPr>
        <w:pStyle w:val="1"/>
        <w:rPr>
          <w:szCs w:val="28"/>
        </w:rPr>
      </w:pPr>
      <w:bookmarkStart w:id="1" w:name="_Toc292194045"/>
      <w:r w:rsidRPr="00431957">
        <w:rPr>
          <w:szCs w:val="28"/>
        </w:rPr>
        <w:t>1. Стимулирование продаж (сбыта) в коммерческой деятельности.</w:t>
      </w:r>
      <w:bookmarkEnd w:id="1"/>
    </w:p>
    <w:p w:rsidR="00C74223" w:rsidRPr="00AA10C2" w:rsidRDefault="00C74223" w:rsidP="00AA10C2">
      <w:pPr>
        <w:pStyle w:val="3"/>
      </w:pPr>
      <w:bookmarkStart w:id="2" w:name="_Toc292194046"/>
      <w:r w:rsidRPr="00AA10C2">
        <w:rPr>
          <w:szCs w:val="28"/>
        </w:rPr>
        <w:t xml:space="preserve">1.1 </w:t>
      </w:r>
      <w:r w:rsidRPr="00AA10C2">
        <w:t>Понятие стимулирования.</w:t>
      </w:r>
      <w:bookmarkEnd w:id="2"/>
    </w:p>
    <w:p w:rsidR="00431957" w:rsidRDefault="00431957" w:rsidP="00C74223">
      <w:pPr>
        <w:jc w:val="center"/>
        <w:rPr>
          <w:rFonts w:ascii="Times New Roman" w:hAnsi="Times New Roman"/>
          <w:sz w:val="28"/>
          <w:szCs w:val="28"/>
        </w:rPr>
      </w:pPr>
    </w:p>
    <w:p w:rsidR="00BE3527" w:rsidRPr="00BE3527" w:rsidRDefault="00BE3527" w:rsidP="00431957">
      <w:pPr>
        <w:spacing w:after="0" w:line="360" w:lineRule="auto"/>
        <w:ind w:firstLine="709"/>
        <w:rPr>
          <w:rFonts w:ascii="Times New Roman" w:hAnsi="Times New Roman"/>
          <w:sz w:val="28"/>
          <w:szCs w:val="28"/>
        </w:rPr>
      </w:pPr>
      <w:r w:rsidRPr="00BE3527">
        <w:rPr>
          <w:rFonts w:ascii="Times New Roman" w:hAnsi="Times New Roman"/>
          <w:sz w:val="28"/>
          <w:szCs w:val="28"/>
        </w:rPr>
        <w:t>Стимулировать означает «привести в движение».</w:t>
      </w:r>
    </w:p>
    <w:p w:rsidR="00BE3527" w:rsidRPr="00BE3527" w:rsidRDefault="00BE3527" w:rsidP="00431957">
      <w:pPr>
        <w:spacing w:after="0" w:line="360" w:lineRule="auto"/>
        <w:ind w:firstLine="709"/>
        <w:rPr>
          <w:rFonts w:ascii="Times New Roman" w:hAnsi="Times New Roman"/>
          <w:sz w:val="28"/>
          <w:szCs w:val="28"/>
        </w:rPr>
      </w:pPr>
      <w:r w:rsidRPr="00BE3527">
        <w:rPr>
          <w:rFonts w:ascii="Times New Roman" w:hAnsi="Times New Roman"/>
          <w:sz w:val="28"/>
          <w:szCs w:val="28"/>
        </w:rPr>
        <w:t>Стимулирование сбыта – это кратковременные меры, поощряющие покупку товара. В то время как реклама приводит доводы в пользу покупки товара, стимулирование сбыта объясняет, почему это нужно сделать немедленно.</w:t>
      </w:r>
    </w:p>
    <w:p w:rsidR="00BE3527" w:rsidRPr="00BE3527" w:rsidRDefault="00BE3527" w:rsidP="00431957">
      <w:pPr>
        <w:spacing w:after="0" w:line="360" w:lineRule="auto"/>
        <w:ind w:firstLine="709"/>
        <w:rPr>
          <w:rFonts w:ascii="Times New Roman" w:hAnsi="Times New Roman"/>
          <w:sz w:val="28"/>
          <w:szCs w:val="28"/>
        </w:rPr>
      </w:pPr>
      <w:r w:rsidRPr="00BE3527">
        <w:rPr>
          <w:rFonts w:ascii="Times New Roman" w:hAnsi="Times New Roman"/>
          <w:sz w:val="28"/>
          <w:szCs w:val="28"/>
        </w:rPr>
        <w:t>Специалисты по маркетингу определяют концепцию стимулирования сбыта как деятельность, осуществляемую для того, чтобы сформировать у покупателей определенных категорий психологическую готовность согласиться на предложение продавца благодаря специфической информации о предприятии-продавце или его продукции и, в конечном счете, увеличить выручку предприятия.</w:t>
      </w:r>
    </w:p>
    <w:p w:rsidR="00BE3527" w:rsidRPr="00BE3527" w:rsidRDefault="00BE3527" w:rsidP="00431957">
      <w:pPr>
        <w:spacing w:after="0" w:line="360" w:lineRule="auto"/>
        <w:ind w:firstLine="709"/>
        <w:rPr>
          <w:rFonts w:ascii="Times New Roman" w:hAnsi="Times New Roman"/>
          <w:sz w:val="28"/>
          <w:szCs w:val="28"/>
        </w:rPr>
      </w:pPr>
      <w:r w:rsidRPr="00BE3527">
        <w:rPr>
          <w:rFonts w:ascii="Times New Roman" w:hAnsi="Times New Roman"/>
          <w:sz w:val="28"/>
          <w:szCs w:val="28"/>
        </w:rPr>
        <w:t>Сущностью стимулирования сбыта является предложение потребителям и участникам торговли дополнительного стимула к действию. Этот, как правило, краткосрочный стимул побуждает к активности и способствует повышению объема продаж. Именно подобное усиление мотивации - например, снижение цены, выплата наличных, предоставление дополнительного количества товара, призы, подарки и отличает стимулирование сбыта от остальных инструментов маркетинговых коммуникаций.</w:t>
      </w:r>
    </w:p>
    <w:p w:rsidR="00BE3527" w:rsidRPr="00BE3527" w:rsidRDefault="00BE3527" w:rsidP="00431957">
      <w:pPr>
        <w:spacing w:after="0" w:line="360" w:lineRule="auto"/>
        <w:ind w:firstLine="709"/>
        <w:rPr>
          <w:rFonts w:ascii="Times New Roman" w:hAnsi="Times New Roman"/>
          <w:sz w:val="28"/>
          <w:szCs w:val="28"/>
        </w:rPr>
      </w:pPr>
      <w:r w:rsidRPr="00BE3527">
        <w:rPr>
          <w:rFonts w:ascii="Times New Roman" w:hAnsi="Times New Roman"/>
          <w:sz w:val="28"/>
          <w:szCs w:val="28"/>
        </w:rPr>
        <w:t>Базовой предпосылкой в стимулировании сбыта является то, что любой брэнд (торговая марка) или услуга имеет установленную ожидаемую цену и ценность. Стимулирование, как раз, и меняет принятое соотношение цены и ценности в сторону последней (за счет снижения цены, увеличения ценности или обоих факторов вместе), предлагая потребителям немедленную приманку и подталкивая их к совершению покупки.</w:t>
      </w:r>
    </w:p>
    <w:p w:rsidR="00BE3527" w:rsidRDefault="00BE3527" w:rsidP="00296184">
      <w:pPr>
        <w:spacing w:after="0" w:line="360" w:lineRule="auto"/>
        <w:ind w:firstLine="709"/>
        <w:rPr>
          <w:rFonts w:ascii="Times New Roman" w:hAnsi="Times New Roman"/>
          <w:sz w:val="28"/>
          <w:szCs w:val="28"/>
        </w:rPr>
      </w:pPr>
      <w:r w:rsidRPr="00BE3527">
        <w:rPr>
          <w:rFonts w:ascii="Times New Roman" w:hAnsi="Times New Roman"/>
          <w:sz w:val="28"/>
          <w:szCs w:val="28"/>
        </w:rPr>
        <w:t>К стимулированию сбыта прибегает большинство организаций, в том числе производители, дистрибьюторы, розничные торговцы, торгово-промышленные ассоциации и некоммерческие заведения.</w:t>
      </w:r>
    </w:p>
    <w:p w:rsidR="00972299" w:rsidRDefault="00972299" w:rsidP="00296184">
      <w:pPr>
        <w:spacing w:after="0" w:line="360" w:lineRule="auto"/>
        <w:ind w:firstLine="709"/>
        <w:rPr>
          <w:rFonts w:ascii="Times New Roman" w:hAnsi="Times New Roman"/>
          <w:sz w:val="28"/>
          <w:szCs w:val="28"/>
        </w:rPr>
      </w:pPr>
      <w:r w:rsidRPr="00972299">
        <w:rPr>
          <w:rFonts w:ascii="Times New Roman" w:hAnsi="Times New Roman"/>
          <w:sz w:val="28"/>
          <w:szCs w:val="28"/>
        </w:rPr>
        <w:t>Стремительному росту деятельности по стимулированию сбыта, особенно на потребительских рынках, способствовали несколько факторов</w:t>
      </w:r>
      <w:r>
        <w:rPr>
          <w:rFonts w:ascii="Times New Roman" w:hAnsi="Times New Roman"/>
          <w:sz w:val="28"/>
          <w:szCs w:val="28"/>
        </w:rPr>
        <w:t>:</w:t>
      </w:r>
    </w:p>
    <w:p w:rsidR="00972299" w:rsidRPr="00972299" w:rsidRDefault="00972299" w:rsidP="00972299">
      <w:pPr>
        <w:spacing w:after="0" w:line="360" w:lineRule="auto"/>
        <w:ind w:firstLine="709"/>
        <w:rPr>
          <w:rFonts w:ascii="Times New Roman" w:hAnsi="Times New Roman"/>
          <w:sz w:val="28"/>
          <w:szCs w:val="28"/>
        </w:rPr>
      </w:pPr>
      <w:r w:rsidRPr="00972299">
        <w:rPr>
          <w:rFonts w:ascii="Times New Roman" w:hAnsi="Times New Roman"/>
          <w:sz w:val="28"/>
          <w:szCs w:val="28"/>
        </w:rPr>
        <w:t xml:space="preserve">1. Высшее руководство более охотно воспринимает стимулирование в качестве одного из эффективных орудий сбыта. </w:t>
      </w:r>
    </w:p>
    <w:p w:rsidR="00972299" w:rsidRPr="00972299" w:rsidRDefault="00972299" w:rsidP="00972299">
      <w:pPr>
        <w:spacing w:after="0" w:line="360" w:lineRule="auto"/>
        <w:ind w:firstLine="709"/>
        <w:rPr>
          <w:rFonts w:ascii="Times New Roman" w:hAnsi="Times New Roman"/>
          <w:sz w:val="28"/>
          <w:szCs w:val="28"/>
        </w:rPr>
      </w:pPr>
      <w:r w:rsidRPr="00972299">
        <w:rPr>
          <w:rFonts w:ascii="Times New Roman" w:hAnsi="Times New Roman"/>
          <w:sz w:val="28"/>
          <w:szCs w:val="28"/>
        </w:rPr>
        <w:t>2. Все большее число управляющих по товарам обретают умение пользоваться средствами стимулирования сбыта.</w:t>
      </w:r>
    </w:p>
    <w:p w:rsidR="00972299" w:rsidRPr="00972299" w:rsidRDefault="00972299" w:rsidP="00972299">
      <w:pPr>
        <w:spacing w:after="0" w:line="360" w:lineRule="auto"/>
        <w:ind w:firstLine="709"/>
        <w:rPr>
          <w:rFonts w:ascii="Times New Roman" w:hAnsi="Times New Roman"/>
          <w:sz w:val="28"/>
          <w:szCs w:val="28"/>
        </w:rPr>
      </w:pPr>
      <w:r w:rsidRPr="00972299">
        <w:rPr>
          <w:rFonts w:ascii="Times New Roman" w:hAnsi="Times New Roman"/>
          <w:sz w:val="28"/>
          <w:szCs w:val="28"/>
        </w:rPr>
        <w:t xml:space="preserve">3. На управляющих по товарам оказывают постоянно усиливающееся давление, требуя роста сбыта. </w:t>
      </w:r>
    </w:p>
    <w:p w:rsidR="00972299" w:rsidRPr="00972299" w:rsidRDefault="00972299" w:rsidP="00972299">
      <w:pPr>
        <w:spacing w:after="0" w:line="360" w:lineRule="auto"/>
        <w:ind w:firstLine="709"/>
        <w:rPr>
          <w:rFonts w:ascii="Times New Roman" w:hAnsi="Times New Roman"/>
          <w:sz w:val="28"/>
          <w:szCs w:val="28"/>
        </w:rPr>
      </w:pPr>
      <w:r w:rsidRPr="00972299">
        <w:rPr>
          <w:rFonts w:ascii="Times New Roman" w:hAnsi="Times New Roman"/>
          <w:sz w:val="28"/>
          <w:szCs w:val="28"/>
        </w:rPr>
        <w:t>4. Все большее число конкурентов начинают заниматься деятельностью по стимулированию сбыта.</w:t>
      </w:r>
    </w:p>
    <w:p w:rsidR="00972299" w:rsidRPr="00972299" w:rsidRDefault="00972299" w:rsidP="00972299">
      <w:pPr>
        <w:spacing w:after="0" w:line="360" w:lineRule="auto"/>
        <w:ind w:firstLine="709"/>
        <w:rPr>
          <w:rFonts w:ascii="Times New Roman" w:hAnsi="Times New Roman"/>
          <w:sz w:val="28"/>
          <w:szCs w:val="28"/>
        </w:rPr>
      </w:pPr>
      <w:r w:rsidRPr="00972299">
        <w:rPr>
          <w:rFonts w:ascii="Times New Roman" w:hAnsi="Times New Roman"/>
          <w:sz w:val="28"/>
          <w:szCs w:val="28"/>
        </w:rPr>
        <w:t>5. Посредники требуют все больших уступок со стороны производителей.</w:t>
      </w:r>
    </w:p>
    <w:p w:rsidR="00972299" w:rsidRPr="00972299" w:rsidRDefault="00972299" w:rsidP="00972299">
      <w:pPr>
        <w:spacing w:after="0" w:line="360" w:lineRule="auto"/>
        <w:ind w:firstLine="709"/>
        <w:rPr>
          <w:rFonts w:ascii="Times New Roman" w:hAnsi="Times New Roman"/>
          <w:sz w:val="28"/>
          <w:szCs w:val="28"/>
        </w:rPr>
      </w:pPr>
      <w:r w:rsidRPr="00972299">
        <w:rPr>
          <w:rFonts w:ascii="Times New Roman" w:hAnsi="Times New Roman"/>
          <w:sz w:val="28"/>
          <w:szCs w:val="28"/>
        </w:rPr>
        <w:t>6. Эффективность рекламы снижается из-за растущих издержек, рекламной тесноты в средствах распространения информации и законодательных ограничений.</w:t>
      </w:r>
    </w:p>
    <w:p w:rsidR="00372A85" w:rsidRDefault="00296184" w:rsidP="00E60CB3">
      <w:pPr>
        <w:spacing w:after="0" w:line="360" w:lineRule="auto"/>
        <w:ind w:firstLine="709"/>
        <w:rPr>
          <w:rFonts w:ascii="Times New Roman" w:hAnsi="Times New Roman"/>
          <w:sz w:val="28"/>
          <w:szCs w:val="28"/>
        </w:rPr>
      </w:pPr>
      <w:r w:rsidRPr="00296184">
        <w:rPr>
          <w:rFonts w:ascii="Times New Roman" w:hAnsi="Times New Roman"/>
          <w:sz w:val="28"/>
          <w:szCs w:val="28"/>
        </w:rPr>
        <w:t>Решив прибегнуть к стимулированию сбыта, фирма должна определить его задачи, отобрать необходимые средства стимулирования, разработать соответствующую программу, организовать ее предварительное опробование и претворение в жизнь, обеспечить контроль за ее ходом и провести оценку достигнутых результатов.</w:t>
      </w:r>
    </w:p>
    <w:p w:rsidR="00372A85" w:rsidRPr="008C161A" w:rsidRDefault="00372A85" w:rsidP="00AA10C2">
      <w:pPr>
        <w:pStyle w:val="3"/>
        <w:rPr>
          <w:szCs w:val="28"/>
        </w:rPr>
      </w:pPr>
    </w:p>
    <w:p w:rsidR="00296184" w:rsidRDefault="00972299" w:rsidP="00AA10C2">
      <w:pPr>
        <w:pStyle w:val="3"/>
        <w:rPr>
          <w:szCs w:val="28"/>
        </w:rPr>
      </w:pPr>
      <w:bookmarkStart w:id="3" w:name="_Toc292194047"/>
      <w:r>
        <w:rPr>
          <w:szCs w:val="28"/>
        </w:rPr>
        <w:t>1.2</w:t>
      </w:r>
      <w:r w:rsidR="008C161A">
        <w:rPr>
          <w:szCs w:val="28"/>
        </w:rPr>
        <w:t xml:space="preserve"> </w:t>
      </w:r>
      <w:r w:rsidR="00296184" w:rsidRPr="00296184">
        <w:rPr>
          <w:szCs w:val="28"/>
        </w:rPr>
        <w:t xml:space="preserve"> </w:t>
      </w:r>
      <w:r w:rsidR="00342288" w:rsidRPr="00AA10C2">
        <w:t>Объекты и типы стимулирования</w:t>
      </w:r>
      <w:bookmarkEnd w:id="3"/>
      <w:r w:rsidR="00342288" w:rsidRPr="00AA10C2">
        <w:t xml:space="preserve"> </w:t>
      </w:r>
    </w:p>
    <w:p w:rsidR="00342288" w:rsidRDefault="00342288" w:rsidP="00342288">
      <w:pPr>
        <w:spacing w:after="0" w:line="360" w:lineRule="auto"/>
        <w:ind w:firstLine="709"/>
        <w:rPr>
          <w:rFonts w:ascii="Times New Roman" w:hAnsi="Times New Roman"/>
          <w:b/>
          <w:sz w:val="28"/>
          <w:szCs w:val="28"/>
        </w:rPr>
      </w:pPr>
    </w:p>
    <w:p w:rsidR="00342288" w:rsidRPr="00342288" w:rsidRDefault="00342288" w:rsidP="00342288">
      <w:pPr>
        <w:spacing w:after="0" w:line="360" w:lineRule="auto"/>
        <w:ind w:firstLine="709"/>
        <w:rPr>
          <w:rFonts w:ascii="Times New Roman" w:hAnsi="Times New Roman"/>
          <w:sz w:val="28"/>
          <w:szCs w:val="28"/>
        </w:rPr>
      </w:pPr>
      <w:r w:rsidRPr="00342288">
        <w:rPr>
          <w:rFonts w:ascii="Times New Roman" w:hAnsi="Times New Roman"/>
          <w:sz w:val="28"/>
          <w:szCs w:val="28"/>
        </w:rPr>
        <w:t>Стимулирование сбыта включает в себя широкий спектр средств, призванных обеспечить более быструю ответную реакцию со стороны рынка. Оно включает в себя:</w:t>
      </w:r>
    </w:p>
    <w:p w:rsidR="00342288" w:rsidRPr="00342288" w:rsidRDefault="00342288" w:rsidP="00342288">
      <w:pPr>
        <w:spacing w:after="0" w:line="360" w:lineRule="auto"/>
        <w:ind w:firstLine="709"/>
        <w:rPr>
          <w:rFonts w:ascii="Times New Roman" w:hAnsi="Times New Roman"/>
          <w:sz w:val="28"/>
          <w:szCs w:val="28"/>
        </w:rPr>
      </w:pPr>
      <w:r w:rsidRPr="00342288">
        <w:rPr>
          <w:rFonts w:ascii="Times New Roman" w:hAnsi="Times New Roman"/>
          <w:sz w:val="28"/>
          <w:szCs w:val="28"/>
        </w:rPr>
        <w:t>1) стимулирование потребителей - стимулирование сбыта, нацеленное на поощрение покупки потребителем, включающее в себя распространение образцов, купонов, упаковки, продаваемые по льготной цене, премии, конкурсы, демонстрации и др. Продавцы используют стимулирование сбыта, чтобы привлечь новых покупателей, вознаградить постоянных потребителей и повысить уровень покупок случайными пользователями. Главной задачей стимулирования является воздействие на потребителя и упрощение процесса продажи. Но прежде, чем дойти до предполагаемого адресата, оно должно быть принято и хорошо представлено торговой сетью. Отсюда возникает необходимость постоянного проведения специальных операций по мотивации и стимулированию торговой сети.</w:t>
      </w:r>
    </w:p>
    <w:p w:rsidR="00342288" w:rsidRPr="00342288" w:rsidRDefault="00342288" w:rsidP="00342288">
      <w:pPr>
        <w:spacing w:after="0" w:line="360" w:lineRule="auto"/>
        <w:ind w:firstLine="709"/>
        <w:rPr>
          <w:rFonts w:ascii="Times New Roman" w:hAnsi="Times New Roman"/>
          <w:sz w:val="28"/>
          <w:szCs w:val="28"/>
        </w:rPr>
      </w:pPr>
      <w:r w:rsidRPr="00342288">
        <w:rPr>
          <w:rFonts w:ascii="Times New Roman" w:hAnsi="Times New Roman"/>
          <w:sz w:val="28"/>
          <w:szCs w:val="28"/>
        </w:rPr>
        <w:t>2) стимулирование торговли - стимулирование сбыта, нацеленное на поддержку посреднической фирмы и повышение заинтересованности посредника, включающее в себя зачеты дилерам за включение товаров в номенклатуру, предоставление товаров бесплатно, проведение совместной рекламы, проведение торговых конкурсов дилеров и т. д.</w:t>
      </w:r>
    </w:p>
    <w:p w:rsidR="00342288" w:rsidRDefault="00342288" w:rsidP="00342288">
      <w:pPr>
        <w:spacing w:after="0" w:line="360" w:lineRule="auto"/>
        <w:ind w:firstLine="709"/>
        <w:rPr>
          <w:rFonts w:ascii="Times New Roman" w:hAnsi="Times New Roman"/>
          <w:sz w:val="28"/>
          <w:szCs w:val="28"/>
        </w:rPr>
      </w:pPr>
      <w:r w:rsidRPr="00342288">
        <w:rPr>
          <w:rFonts w:ascii="Times New Roman" w:hAnsi="Times New Roman"/>
          <w:sz w:val="28"/>
          <w:szCs w:val="28"/>
        </w:rPr>
        <w:t xml:space="preserve">Производитель вынужден предлагать все больше временных льгот как торговому посреднику, так и потребителю с тем, чтобы его товары легли на полки магазинов. Торговый посредник в свою очередь благожелательно относится к стимулированию, обращенному к потребителю, так как оно способствует ознакомлению с товаром и ускорению его продажи </w:t>
      </w:r>
    </w:p>
    <w:p w:rsidR="00342288" w:rsidRPr="00342288" w:rsidRDefault="00342288" w:rsidP="00342288">
      <w:pPr>
        <w:spacing w:after="0" w:line="360" w:lineRule="auto"/>
        <w:ind w:firstLine="709"/>
        <w:rPr>
          <w:rFonts w:ascii="Times New Roman" w:hAnsi="Times New Roman"/>
          <w:sz w:val="28"/>
          <w:szCs w:val="28"/>
        </w:rPr>
      </w:pPr>
      <w:r w:rsidRPr="00342288">
        <w:rPr>
          <w:rFonts w:ascii="Times New Roman" w:hAnsi="Times New Roman"/>
          <w:sz w:val="28"/>
          <w:szCs w:val="28"/>
        </w:rPr>
        <w:t>3) стимулирование собственного торгового персонала - стимулирование сбыта, нацеленное на усиление заинтересованности торговых работников и повышение эффективности усилий торгового персонала компании, включающее в себя премии, конкурсы, конференции продавцов и др.</w:t>
      </w:r>
    </w:p>
    <w:p w:rsidR="00342288" w:rsidRPr="00342288" w:rsidRDefault="00342288" w:rsidP="00342288">
      <w:pPr>
        <w:spacing w:after="0" w:line="360" w:lineRule="auto"/>
        <w:ind w:firstLine="709"/>
        <w:rPr>
          <w:rFonts w:ascii="Times New Roman" w:hAnsi="Times New Roman"/>
          <w:sz w:val="28"/>
          <w:szCs w:val="28"/>
        </w:rPr>
      </w:pPr>
      <w:r w:rsidRPr="00342288">
        <w:rPr>
          <w:rFonts w:ascii="Times New Roman" w:hAnsi="Times New Roman"/>
          <w:sz w:val="28"/>
          <w:szCs w:val="28"/>
        </w:rPr>
        <w:t>Применительно к какой-либо торговой точке мы можем классифицировать различные виды стимулирования по их происхождению и воздействию на клиентуру. В этом случае мы приходим к трем обобще</w:t>
      </w:r>
      <w:r>
        <w:rPr>
          <w:rFonts w:ascii="Times New Roman" w:hAnsi="Times New Roman"/>
          <w:sz w:val="28"/>
          <w:szCs w:val="28"/>
        </w:rPr>
        <w:t>нным типам стимулирования.</w:t>
      </w:r>
    </w:p>
    <w:p w:rsidR="00342288" w:rsidRPr="00342288" w:rsidRDefault="00342288" w:rsidP="00342288">
      <w:pPr>
        <w:spacing w:after="0" w:line="360" w:lineRule="auto"/>
        <w:ind w:firstLine="709"/>
        <w:rPr>
          <w:rFonts w:ascii="Times New Roman" w:hAnsi="Times New Roman"/>
          <w:sz w:val="28"/>
          <w:szCs w:val="28"/>
        </w:rPr>
      </w:pPr>
      <w:r w:rsidRPr="00B846AB">
        <w:rPr>
          <w:rFonts w:ascii="Times New Roman" w:hAnsi="Times New Roman"/>
          <w:i/>
          <w:sz w:val="28"/>
          <w:szCs w:val="28"/>
        </w:rPr>
        <w:t>Общее стимулирование.</w:t>
      </w:r>
      <w:r w:rsidRPr="00342288">
        <w:rPr>
          <w:rFonts w:ascii="Times New Roman" w:hAnsi="Times New Roman"/>
          <w:sz w:val="28"/>
          <w:szCs w:val="28"/>
        </w:rPr>
        <w:t xml:space="preserve"> Применяется на месте продажи. Его отличительной чертой является заданность темы. Оно служит инструментом общего оживления торговли (годовщина, церемония открытия). Этот вид стимулирования одновременно объединяет продажу по сниженным ценам, демонстрацию товара, дегустации, игры, праздничное убранство торговых залов, афиши, таблички с пояснениями, броские рекламные объявления, а также рекламную кампанию в прессе (распространение листовок с купонами, дающими право на покупку со скидкой, вручение подарков в случае приобретения определенного количества товара, конкурсы, игры).</w:t>
      </w:r>
    </w:p>
    <w:p w:rsidR="00342288" w:rsidRPr="00342288" w:rsidRDefault="00342288" w:rsidP="00342288">
      <w:pPr>
        <w:spacing w:after="0" w:line="360" w:lineRule="auto"/>
        <w:ind w:firstLine="709"/>
        <w:rPr>
          <w:rFonts w:ascii="Times New Roman" w:hAnsi="Times New Roman"/>
          <w:sz w:val="28"/>
          <w:szCs w:val="28"/>
        </w:rPr>
      </w:pPr>
      <w:r w:rsidRPr="00B846AB">
        <w:rPr>
          <w:rFonts w:ascii="Times New Roman" w:hAnsi="Times New Roman"/>
          <w:i/>
          <w:sz w:val="28"/>
          <w:szCs w:val="28"/>
        </w:rPr>
        <w:t>Избирательное стимулирование.</w:t>
      </w:r>
      <w:r w:rsidRPr="00342288">
        <w:rPr>
          <w:rFonts w:ascii="Times New Roman" w:hAnsi="Times New Roman"/>
          <w:sz w:val="28"/>
          <w:szCs w:val="28"/>
        </w:rPr>
        <w:t xml:space="preserve"> Предполагает помещение товара вне мест общей выкладки на выгодной позиции, например, в начале ряда или стеллажа. Товар может быть также сосредоточен в каком-либо месте торгового зала. Этот вид стимулирования включает также размещение товаров на выносных лотках или в тележках, расположенных в проходах или на пересечении торговых линий.</w:t>
      </w:r>
    </w:p>
    <w:p w:rsidR="00372A85" w:rsidRPr="00E60CB3" w:rsidRDefault="00342288" w:rsidP="00E60CB3">
      <w:pPr>
        <w:spacing w:after="0" w:line="360" w:lineRule="auto"/>
        <w:ind w:firstLine="709"/>
        <w:rPr>
          <w:rFonts w:ascii="Times New Roman" w:hAnsi="Times New Roman"/>
          <w:sz w:val="28"/>
          <w:szCs w:val="28"/>
        </w:rPr>
      </w:pPr>
      <w:r w:rsidRPr="00B846AB">
        <w:rPr>
          <w:rFonts w:ascii="Times New Roman" w:hAnsi="Times New Roman"/>
          <w:i/>
          <w:sz w:val="28"/>
          <w:szCs w:val="28"/>
        </w:rPr>
        <w:t>Индивидуальное стимулирование.</w:t>
      </w:r>
      <w:r w:rsidRPr="00342288">
        <w:rPr>
          <w:rFonts w:ascii="Times New Roman" w:hAnsi="Times New Roman"/>
          <w:sz w:val="28"/>
          <w:szCs w:val="28"/>
        </w:rPr>
        <w:t xml:space="preserve"> Осуществляется в местах общей экспозиции товаров и, как правило, исходит от производителя. Рекламная афиша, планшеты, указатель сигнализируют о том, что в отношении определенного товара осуществляется стимулирование путем снижения цен, проведения конкурсов, игр, выплаты премий и пр. В этом случае меры по стимулированию воспринимаются потребителем лишь в тот момент, когда он останавливается перед магазинной полкой.</w:t>
      </w:r>
    </w:p>
    <w:p w:rsidR="00372A85" w:rsidRPr="00296184" w:rsidRDefault="00372A85" w:rsidP="00342288">
      <w:pPr>
        <w:spacing w:line="240" w:lineRule="auto"/>
        <w:rPr>
          <w:rFonts w:ascii="Times New Roman" w:hAnsi="Times New Roman"/>
          <w:b/>
          <w:sz w:val="28"/>
          <w:szCs w:val="28"/>
        </w:rPr>
      </w:pPr>
    </w:p>
    <w:p w:rsidR="00697728" w:rsidRDefault="00697728" w:rsidP="00AA10C2">
      <w:pPr>
        <w:pStyle w:val="3"/>
        <w:rPr>
          <w:szCs w:val="28"/>
        </w:rPr>
      </w:pPr>
      <w:bookmarkStart w:id="4" w:name="_Toc292194048"/>
      <w:r w:rsidRPr="00697728">
        <w:rPr>
          <w:szCs w:val="28"/>
        </w:rPr>
        <w:t xml:space="preserve">1.3 </w:t>
      </w:r>
      <w:r w:rsidRPr="00AA10C2">
        <w:t>Роль стимулирования в жизненном цикле товара</w:t>
      </w:r>
      <w:bookmarkEnd w:id="4"/>
    </w:p>
    <w:p w:rsidR="00FE3F98" w:rsidRDefault="00FE3F98" w:rsidP="00697728">
      <w:pPr>
        <w:spacing w:after="0" w:line="360" w:lineRule="auto"/>
        <w:ind w:firstLine="680"/>
        <w:jc w:val="center"/>
        <w:rPr>
          <w:rFonts w:ascii="Times New Roman" w:hAnsi="Times New Roman"/>
          <w:b/>
          <w:sz w:val="28"/>
          <w:szCs w:val="28"/>
        </w:rPr>
      </w:pPr>
    </w:p>
    <w:p w:rsidR="00342288" w:rsidRDefault="00342288" w:rsidP="00342288">
      <w:pPr>
        <w:spacing w:after="0" w:line="360" w:lineRule="auto"/>
        <w:ind w:firstLine="680"/>
        <w:rPr>
          <w:rFonts w:ascii="Times New Roman" w:hAnsi="Times New Roman"/>
          <w:sz w:val="28"/>
          <w:szCs w:val="28"/>
        </w:rPr>
      </w:pPr>
      <w:r w:rsidRPr="00342288">
        <w:rPr>
          <w:rFonts w:ascii="Times New Roman" w:hAnsi="Times New Roman"/>
          <w:sz w:val="28"/>
          <w:szCs w:val="28"/>
        </w:rPr>
        <w:t>Любая операция по стимулированию сбыта должна соответствовать текущему этапу в жизненном цикле товара. Хожемпо В. В. определяет значимость отдельных составляющих комплекса маркетинговых коммуникаций на различных стадиях жизненного цикла товара таким образо</w:t>
      </w:r>
      <w:r w:rsidR="00A23F65">
        <w:rPr>
          <w:rFonts w:ascii="Times New Roman" w:hAnsi="Times New Roman"/>
          <w:sz w:val="28"/>
          <w:szCs w:val="28"/>
        </w:rPr>
        <w:t>м (Таблица 1</w:t>
      </w:r>
      <w:r w:rsidRPr="00342288">
        <w:rPr>
          <w:rFonts w:ascii="Times New Roman" w:hAnsi="Times New Roman"/>
          <w:sz w:val="28"/>
          <w:szCs w:val="28"/>
        </w:rPr>
        <w:t>):</w:t>
      </w:r>
    </w:p>
    <w:p w:rsidR="00372A85" w:rsidRDefault="00372A85" w:rsidP="00342288">
      <w:pPr>
        <w:spacing w:after="0" w:line="360" w:lineRule="auto"/>
        <w:ind w:firstLine="680"/>
        <w:rPr>
          <w:rFonts w:ascii="Times New Roman" w:hAnsi="Times New Roman"/>
          <w:sz w:val="28"/>
          <w:szCs w:val="28"/>
        </w:rPr>
      </w:pPr>
    </w:p>
    <w:p w:rsidR="00B17839" w:rsidRPr="00342288" w:rsidRDefault="00B17839" w:rsidP="00B17839">
      <w:pPr>
        <w:spacing w:after="0" w:line="360" w:lineRule="auto"/>
        <w:ind w:firstLine="680"/>
        <w:rPr>
          <w:rFonts w:ascii="Times New Roman" w:hAnsi="Times New Roman"/>
          <w:sz w:val="28"/>
          <w:szCs w:val="28"/>
        </w:rPr>
      </w:pPr>
      <w:r>
        <w:rPr>
          <w:rFonts w:ascii="Times New Roman" w:hAnsi="Times New Roman"/>
          <w:sz w:val="28"/>
          <w:szCs w:val="28"/>
        </w:rPr>
        <w:t>Таблица 1</w:t>
      </w:r>
      <w:r w:rsidRPr="00342288">
        <w:rPr>
          <w:rFonts w:ascii="Times New Roman" w:hAnsi="Times New Roman"/>
          <w:sz w:val="28"/>
          <w:szCs w:val="28"/>
        </w:rPr>
        <w:t xml:space="preserve"> - Значимость отдельных составляющих комплекса маркетинговых коммуникаций на различных стадиях жизненного цикла товара</w:t>
      </w:r>
      <w:r>
        <w:rPr>
          <w:rFonts w:ascii="Times New Roman" w:hAnsi="Times New Roman"/>
          <w:sz w:val="28"/>
          <w:szCs w:val="28"/>
        </w:rPr>
        <w:t>.</w:t>
      </w:r>
    </w:p>
    <w:p w:rsidR="00342288" w:rsidRPr="00342288" w:rsidRDefault="00342288" w:rsidP="00342288">
      <w:pPr>
        <w:spacing w:after="0" w:line="360" w:lineRule="auto"/>
        <w:ind w:firstLine="680"/>
        <w:rPr>
          <w:rFonts w:ascii="Times New Roman" w:hAnsi="Times New Roman"/>
          <w:sz w:val="28"/>
          <w:szCs w:val="28"/>
        </w:rPr>
      </w:pPr>
    </w:p>
    <w:tbl>
      <w:tblPr>
        <w:tblStyle w:val="a3"/>
        <w:tblW w:w="0" w:type="auto"/>
        <w:tblLook w:val="01E0" w:firstRow="1" w:lastRow="1" w:firstColumn="1" w:lastColumn="1" w:noHBand="0" w:noVBand="0"/>
      </w:tblPr>
      <w:tblGrid>
        <w:gridCol w:w="2463"/>
        <w:gridCol w:w="2446"/>
        <w:gridCol w:w="2437"/>
        <w:gridCol w:w="2225"/>
      </w:tblGrid>
      <w:tr w:rsidR="00636E8A" w:rsidRPr="00636E8A" w:rsidTr="00636E8A">
        <w:tc>
          <w:tcPr>
            <w:tcW w:w="0" w:type="auto"/>
          </w:tcPr>
          <w:p w:rsidR="00636E8A" w:rsidRPr="00A23F65" w:rsidRDefault="00636E8A" w:rsidP="00342288">
            <w:pPr>
              <w:spacing w:after="0" w:line="360" w:lineRule="auto"/>
              <w:rPr>
                <w:rFonts w:ascii="Times New Roman" w:hAnsi="Times New Roman"/>
                <w:b/>
                <w:sz w:val="24"/>
                <w:szCs w:val="24"/>
              </w:rPr>
            </w:pPr>
            <w:r w:rsidRPr="00A23F65">
              <w:rPr>
                <w:rFonts w:ascii="Times New Roman" w:hAnsi="Times New Roman"/>
                <w:b/>
                <w:sz w:val="24"/>
                <w:szCs w:val="24"/>
              </w:rPr>
              <w:t xml:space="preserve">Внедрение </w:t>
            </w:r>
          </w:p>
        </w:tc>
        <w:tc>
          <w:tcPr>
            <w:tcW w:w="0" w:type="auto"/>
          </w:tcPr>
          <w:p w:rsidR="00636E8A" w:rsidRPr="00A23F65" w:rsidRDefault="00636E8A" w:rsidP="00342288">
            <w:pPr>
              <w:spacing w:after="0" w:line="360" w:lineRule="auto"/>
              <w:rPr>
                <w:rFonts w:ascii="Times New Roman" w:hAnsi="Times New Roman"/>
                <w:b/>
                <w:sz w:val="24"/>
                <w:szCs w:val="24"/>
              </w:rPr>
            </w:pPr>
            <w:r w:rsidRPr="00A23F65">
              <w:rPr>
                <w:rFonts w:ascii="Times New Roman" w:hAnsi="Times New Roman"/>
                <w:b/>
                <w:sz w:val="24"/>
                <w:szCs w:val="24"/>
              </w:rPr>
              <w:t xml:space="preserve">Рост </w:t>
            </w:r>
          </w:p>
        </w:tc>
        <w:tc>
          <w:tcPr>
            <w:tcW w:w="0" w:type="auto"/>
          </w:tcPr>
          <w:p w:rsidR="00636E8A" w:rsidRPr="00A23F65" w:rsidRDefault="00636E8A" w:rsidP="00342288">
            <w:pPr>
              <w:spacing w:after="0" w:line="360" w:lineRule="auto"/>
              <w:rPr>
                <w:rFonts w:ascii="Times New Roman" w:hAnsi="Times New Roman"/>
                <w:b/>
                <w:sz w:val="24"/>
                <w:szCs w:val="24"/>
              </w:rPr>
            </w:pPr>
            <w:r w:rsidRPr="00A23F65">
              <w:rPr>
                <w:rFonts w:ascii="Times New Roman" w:hAnsi="Times New Roman"/>
                <w:b/>
                <w:sz w:val="24"/>
                <w:szCs w:val="24"/>
              </w:rPr>
              <w:t xml:space="preserve">Зрелость </w:t>
            </w:r>
          </w:p>
        </w:tc>
        <w:tc>
          <w:tcPr>
            <w:tcW w:w="0" w:type="auto"/>
          </w:tcPr>
          <w:p w:rsidR="00636E8A" w:rsidRPr="00A23F65" w:rsidRDefault="00636E8A" w:rsidP="00342288">
            <w:pPr>
              <w:spacing w:after="0" w:line="360" w:lineRule="auto"/>
              <w:rPr>
                <w:rFonts w:ascii="Times New Roman" w:hAnsi="Times New Roman"/>
                <w:b/>
                <w:sz w:val="24"/>
                <w:szCs w:val="24"/>
              </w:rPr>
            </w:pPr>
            <w:r w:rsidRPr="00A23F65">
              <w:rPr>
                <w:rFonts w:ascii="Times New Roman" w:hAnsi="Times New Roman"/>
                <w:b/>
                <w:sz w:val="24"/>
                <w:szCs w:val="24"/>
              </w:rPr>
              <w:t>Спад</w:t>
            </w:r>
          </w:p>
        </w:tc>
      </w:tr>
      <w:tr w:rsidR="00636E8A" w:rsidRPr="00636E8A" w:rsidTr="00636E8A">
        <w:tc>
          <w:tcPr>
            <w:tcW w:w="0" w:type="auto"/>
          </w:tcPr>
          <w:p w:rsidR="00636E8A" w:rsidRPr="00636E8A" w:rsidRDefault="00636E8A" w:rsidP="00636E8A">
            <w:pPr>
              <w:spacing w:after="0" w:line="360" w:lineRule="auto"/>
              <w:rPr>
                <w:rFonts w:ascii="Times New Roman" w:hAnsi="Times New Roman"/>
                <w:sz w:val="24"/>
                <w:szCs w:val="24"/>
              </w:rPr>
            </w:pPr>
            <w:r w:rsidRPr="00636E8A">
              <w:rPr>
                <w:rFonts w:ascii="Times New Roman" w:hAnsi="Times New Roman"/>
                <w:sz w:val="24"/>
                <w:szCs w:val="24"/>
              </w:rPr>
              <w:t>1. Реклама (в основном информационная)</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1. Реклама (в основном увещевательная)</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1.Стимулирование сбыта</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1.Стимулирование сбыта</w:t>
            </w:r>
          </w:p>
        </w:tc>
      </w:tr>
      <w:tr w:rsidR="00636E8A" w:rsidRPr="00636E8A" w:rsidTr="00636E8A">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 xml:space="preserve">2. Пропаганда </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2.Стимулирование сбыта</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2. Реклама (в основном напоминающая)</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2. Реклама</w:t>
            </w:r>
          </w:p>
        </w:tc>
      </w:tr>
      <w:tr w:rsidR="00636E8A" w:rsidRPr="00636E8A" w:rsidTr="00636E8A">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3.Стимулирование сбыта</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3. Личная продажа</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3. Личная продажа</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3. Личная продажа</w:t>
            </w:r>
          </w:p>
        </w:tc>
      </w:tr>
      <w:tr w:rsidR="00636E8A" w:rsidRPr="00636E8A" w:rsidTr="00636E8A">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4. Личная продажа</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4. Пропаганда</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4. Пропаганда</w:t>
            </w:r>
          </w:p>
        </w:tc>
        <w:tc>
          <w:tcPr>
            <w:tcW w:w="0" w:type="auto"/>
          </w:tcPr>
          <w:p w:rsidR="00636E8A" w:rsidRPr="00636E8A" w:rsidRDefault="00636E8A" w:rsidP="00342288">
            <w:pPr>
              <w:spacing w:after="0" w:line="360" w:lineRule="auto"/>
              <w:rPr>
                <w:rFonts w:ascii="Times New Roman" w:hAnsi="Times New Roman"/>
                <w:sz w:val="24"/>
                <w:szCs w:val="24"/>
              </w:rPr>
            </w:pPr>
            <w:r w:rsidRPr="00636E8A">
              <w:rPr>
                <w:rFonts w:ascii="Times New Roman" w:hAnsi="Times New Roman"/>
                <w:sz w:val="24"/>
                <w:szCs w:val="24"/>
              </w:rPr>
              <w:t>4. Пропаганда</w:t>
            </w:r>
          </w:p>
        </w:tc>
      </w:tr>
    </w:tbl>
    <w:p w:rsidR="00342288" w:rsidRPr="00342288" w:rsidRDefault="00342288" w:rsidP="00A23F65">
      <w:pPr>
        <w:spacing w:after="0" w:line="360" w:lineRule="auto"/>
        <w:rPr>
          <w:rFonts w:ascii="Times New Roman" w:hAnsi="Times New Roman"/>
          <w:sz w:val="28"/>
          <w:szCs w:val="28"/>
        </w:rPr>
      </w:pPr>
    </w:p>
    <w:p w:rsidR="00342288" w:rsidRPr="00342288" w:rsidRDefault="00342288" w:rsidP="00342288">
      <w:pPr>
        <w:spacing w:after="0" w:line="360" w:lineRule="auto"/>
        <w:ind w:firstLine="680"/>
        <w:rPr>
          <w:rFonts w:ascii="Times New Roman" w:hAnsi="Times New Roman"/>
          <w:sz w:val="28"/>
          <w:szCs w:val="28"/>
        </w:rPr>
      </w:pPr>
    </w:p>
    <w:p w:rsidR="00342288" w:rsidRDefault="00A23F65" w:rsidP="00342288">
      <w:pPr>
        <w:spacing w:after="0" w:line="360" w:lineRule="auto"/>
        <w:ind w:firstLine="680"/>
        <w:rPr>
          <w:rFonts w:ascii="Times New Roman" w:hAnsi="Times New Roman"/>
          <w:sz w:val="28"/>
          <w:szCs w:val="28"/>
        </w:rPr>
      </w:pPr>
      <w:r>
        <w:rPr>
          <w:rFonts w:ascii="Times New Roman" w:hAnsi="Times New Roman"/>
          <w:sz w:val="28"/>
          <w:szCs w:val="28"/>
        </w:rPr>
        <w:t>Из таблицы 1</w:t>
      </w:r>
      <w:r w:rsidR="00342288" w:rsidRPr="00342288">
        <w:rPr>
          <w:rFonts w:ascii="Times New Roman" w:hAnsi="Times New Roman"/>
          <w:sz w:val="28"/>
          <w:szCs w:val="28"/>
        </w:rPr>
        <w:t xml:space="preserve"> видно, что наибольшую роль стимулирование сбыта в жизненном цикле товара играет на этапах зрелости и спада. На этапе зрелости, когда товар хорошо известен и имеет постоянных покупателей, производитель использует приемы стимулирования на постоянной основе. Эффективность рекламы на этом этапе понижается. К концу фазы зрелости наступает насыщение, а затем спад. На этом этапе меры по стимулированию либо усиливаются, если производитель стремится сохранить товар на рынке, либо всякое стимулирование прекращается, чтобы не препятствовать выводу товара из обращения. На этапах внедрения и роста предпочтение отдаётся рекламе. Тем не менее, чтобы быстро и эффективно реагировать на действия конкурентов, увеличить число торговых точек по сбыту товара, выборочно воздействовать на объект, используют стимулирование сбыта.</w:t>
      </w:r>
    </w:p>
    <w:p w:rsidR="00B846AB" w:rsidRDefault="00B846AB" w:rsidP="00B846AB">
      <w:pPr>
        <w:spacing w:after="0" w:line="360" w:lineRule="auto"/>
        <w:rPr>
          <w:rFonts w:ascii="Times New Roman" w:hAnsi="Times New Roman"/>
          <w:sz w:val="28"/>
          <w:szCs w:val="28"/>
        </w:rPr>
      </w:pPr>
    </w:p>
    <w:p w:rsidR="00B33A4C" w:rsidRDefault="00B33A4C" w:rsidP="00B846AB">
      <w:pPr>
        <w:spacing w:after="0" w:line="360" w:lineRule="auto"/>
        <w:rPr>
          <w:rFonts w:ascii="Times New Roman" w:hAnsi="Times New Roman"/>
          <w:sz w:val="28"/>
          <w:szCs w:val="28"/>
        </w:rPr>
      </w:pPr>
    </w:p>
    <w:p w:rsidR="00190441" w:rsidRDefault="00AA10C2" w:rsidP="00AA10C2">
      <w:pPr>
        <w:pStyle w:val="1"/>
        <w:rPr>
          <w:szCs w:val="28"/>
        </w:rPr>
      </w:pPr>
      <w:r w:rsidRPr="00AA10C2">
        <w:t xml:space="preserve"> </w:t>
      </w:r>
      <w:bookmarkStart w:id="5" w:name="_Toc292194049"/>
      <w:r w:rsidRPr="00AA10C2">
        <w:t xml:space="preserve">2. </w:t>
      </w:r>
      <w:r w:rsidR="00190441" w:rsidRPr="00190441">
        <w:rPr>
          <w:szCs w:val="28"/>
        </w:rPr>
        <w:t>Комплексная программа стимулирования продаж (сбыта)</w:t>
      </w:r>
      <w:bookmarkEnd w:id="5"/>
    </w:p>
    <w:p w:rsidR="00FE3F98" w:rsidRDefault="00FE3F98" w:rsidP="00FE3F98">
      <w:pPr>
        <w:spacing w:line="240" w:lineRule="auto"/>
        <w:ind w:left="360"/>
        <w:rPr>
          <w:rFonts w:ascii="Times New Roman" w:hAnsi="Times New Roman"/>
          <w:b/>
          <w:sz w:val="28"/>
          <w:szCs w:val="28"/>
        </w:rPr>
      </w:pPr>
    </w:p>
    <w:p w:rsidR="00190441" w:rsidRPr="00190441" w:rsidRDefault="00190441" w:rsidP="00190441">
      <w:pPr>
        <w:spacing w:after="0" w:line="360" w:lineRule="auto"/>
        <w:ind w:firstLine="709"/>
        <w:rPr>
          <w:rFonts w:ascii="Times New Roman" w:hAnsi="Times New Roman"/>
          <w:sz w:val="28"/>
          <w:szCs w:val="28"/>
        </w:rPr>
      </w:pPr>
      <w:r w:rsidRPr="00190441">
        <w:rPr>
          <w:rFonts w:ascii="Times New Roman" w:hAnsi="Times New Roman"/>
          <w:sz w:val="28"/>
          <w:szCs w:val="28"/>
        </w:rPr>
        <w:t>Обычно выделяют пять основных этапов в процессе подготовки и проведения мероприятий по стимулированию сбыта:</w:t>
      </w:r>
    </w:p>
    <w:p w:rsidR="00190441" w:rsidRPr="00190441" w:rsidRDefault="00190441" w:rsidP="00190441">
      <w:pPr>
        <w:spacing w:after="0" w:line="360" w:lineRule="auto"/>
        <w:ind w:firstLine="709"/>
        <w:rPr>
          <w:rFonts w:ascii="Times New Roman" w:hAnsi="Times New Roman"/>
          <w:sz w:val="28"/>
          <w:szCs w:val="28"/>
        </w:rPr>
      </w:pPr>
      <w:r w:rsidRPr="00190441">
        <w:rPr>
          <w:rFonts w:ascii="Times New Roman" w:hAnsi="Times New Roman"/>
          <w:sz w:val="28"/>
          <w:szCs w:val="28"/>
        </w:rPr>
        <w:t>1) Постановка целей стимулирования сбыта;</w:t>
      </w:r>
    </w:p>
    <w:p w:rsidR="00190441" w:rsidRPr="00190441" w:rsidRDefault="00190441" w:rsidP="00190441">
      <w:pPr>
        <w:spacing w:after="0" w:line="360" w:lineRule="auto"/>
        <w:ind w:firstLine="709"/>
        <w:rPr>
          <w:rFonts w:ascii="Times New Roman" w:hAnsi="Times New Roman"/>
          <w:sz w:val="28"/>
          <w:szCs w:val="28"/>
        </w:rPr>
      </w:pPr>
      <w:r w:rsidRPr="00190441">
        <w:rPr>
          <w:rFonts w:ascii="Times New Roman" w:hAnsi="Times New Roman"/>
          <w:sz w:val="28"/>
          <w:szCs w:val="28"/>
        </w:rPr>
        <w:t>2) Определение методов и средств стимулирования;</w:t>
      </w:r>
    </w:p>
    <w:p w:rsidR="00190441" w:rsidRPr="00190441" w:rsidRDefault="00190441" w:rsidP="00190441">
      <w:pPr>
        <w:spacing w:after="0" w:line="360" w:lineRule="auto"/>
        <w:ind w:firstLine="709"/>
        <w:rPr>
          <w:rFonts w:ascii="Times New Roman" w:hAnsi="Times New Roman"/>
          <w:sz w:val="28"/>
          <w:szCs w:val="28"/>
        </w:rPr>
      </w:pPr>
      <w:r w:rsidRPr="00190441">
        <w:rPr>
          <w:rFonts w:ascii="Times New Roman" w:hAnsi="Times New Roman"/>
          <w:sz w:val="28"/>
          <w:szCs w:val="28"/>
        </w:rPr>
        <w:t>3) Разработка общего плана стимулирования;</w:t>
      </w:r>
    </w:p>
    <w:p w:rsidR="00190441" w:rsidRPr="00190441" w:rsidRDefault="00190441" w:rsidP="00190441">
      <w:pPr>
        <w:spacing w:after="0" w:line="360" w:lineRule="auto"/>
        <w:ind w:firstLine="709"/>
        <w:rPr>
          <w:rFonts w:ascii="Times New Roman" w:hAnsi="Times New Roman"/>
          <w:sz w:val="28"/>
          <w:szCs w:val="28"/>
        </w:rPr>
      </w:pPr>
      <w:r w:rsidRPr="00190441">
        <w:rPr>
          <w:rFonts w:ascii="Times New Roman" w:hAnsi="Times New Roman"/>
          <w:sz w:val="28"/>
          <w:szCs w:val="28"/>
        </w:rPr>
        <w:t>4) Предварительное опробование и претворение в жизнь программы стимулирования сбыта;</w:t>
      </w:r>
    </w:p>
    <w:p w:rsidR="00190441" w:rsidRDefault="00190441" w:rsidP="00190441">
      <w:pPr>
        <w:spacing w:after="0" w:line="360" w:lineRule="auto"/>
        <w:ind w:firstLine="709"/>
        <w:rPr>
          <w:rFonts w:ascii="Times New Roman" w:hAnsi="Times New Roman"/>
          <w:sz w:val="28"/>
          <w:szCs w:val="28"/>
        </w:rPr>
      </w:pPr>
      <w:r w:rsidRPr="00190441">
        <w:rPr>
          <w:rFonts w:ascii="Times New Roman" w:hAnsi="Times New Roman"/>
          <w:sz w:val="28"/>
          <w:szCs w:val="28"/>
        </w:rPr>
        <w:t>5) Контроль и оценка результатов программы стимулирования сбыта.</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При разработке программы стимулирования сбыта деятель рынка должен решить, сколь интенсивное стимулирование применить, кто может участвовать в программе, как рекламировать свое мероприятие по стимулированию, как долго оно будет длиться, когда начнется и какие средства следует выделить для его проведения.</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Рассмотрим</w:t>
      </w:r>
      <w:r>
        <w:rPr>
          <w:rFonts w:ascii="Times New Roman" w:hAnsi="Times New Roman"/>
          <w:sz w:val="28"/>
          <w:szCs w:val="28"/>
        </w:rPr>
        <w:t>,</w:t>
      </w:r>
      <w:r w:rsidRPr="00B33A4C">
        <w:rPr>
          <w:rFonts w:ascii="Times New Roman" w:hAnsi="Times New Roman"/>
          <w:sz w:val="28"/>
          <w:szCs w:val="28"/>
        </w:rPr>
        <w:t xml:space="preserve"> какие решения применяются фирмами в области:</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1.           Интенсивности стимулирования. Для успеха мероприятия необходимо наличие определенного минимума стимулирования. Более сильный стимул обеспечит и больше продаж, но при постоянно падающем темпе сбыта. Некоторые крупные фирмы, торгующие фасованными товарами широкого потребления, имеют штатных управляющих службой стимулирования сбыта, которые занимаются изучением эффективности ранее проведенных мероприятий и выдают управляющим по товарным маркам рекомендации относительно наиболее подходящих стимулов.</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2.           Условия участия. Стимулы могут быть предложены либо всем, либо только каким-то особым группам лиц. Так, премии можно предложить только тем, кто сдает крышки от коробок. В некоторых лотереях не могут участвовать члены семей служащих фирмы и лица, не достигшие определенного возраста.</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3.           Средства распространения сведений о программе стимулирования. Деятель рынка должен решить, каким образом следует распространять сведения о своей программе стимулирования и подстегивать интерес к ней. Купоны с предложением скидки с цены товара можно распространять непосредственно в упаковке, через магазины, по почте или с помощью средств рекламы. Каждому способу распространения присущи свой уровень охвата и издержек.</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4.           Длительность программы стимулирования. Если длительность мероприятия по стимулированию сбыта слишком коротка, многие потребители не смогут воспользоваться предлагаемыми выгодами, поскольку как раз в это время у них, возможно, не будет надобности в повторных покупках. Если же мероприятие слишком растянуто во времени, предложение потеряет часть своего заряда, толкающего на немедленные действия.</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5.           Выбор времени для проведения мероприятий по стимулированию сбыта. Управляющим по товарным маркам необходимо выбрать календарные сроки проведения мероприятий по стимулированию сбыта. Этими сроками будут руководствоваться и производство, и служба сбыта, и служба товародвижения. Кроме того, может понадобиться и проведение ряда не запланированных ранее мероприятий, что потребует налаживать взаимодействие в очень короткие сроки.</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6.           Сводный бюджет на стимулирование сбыта. Смету на мероприятия по стимулированию сбыта можно разработать двумя способами. Деятель рынка может выбрать конкретные меры и обсчитать их стоимость. Однако чаще размер ассигнований определяются в виде процента от общего бюджета.</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По возможности все используемые средства стимулирования сбыта следует предварительно опробовать и убедиться, что они подходят и обеспечивают необходимые стимулы.</w:t>
      </w:r>
    </w:p>
    <w:p w:rsidR="00B33A4C" w:rsidRPr="00B33A4C" w:rsidRDefault="00B33A4C" w:rsidP="00B33A4C">
      <w:pPr>
        <w:spacing w:after="0" w:line="360" w:lineRule="auto"/>
        <w:ind w:firstLine="709"/>
        <w:rPr>
          <w:rFonts w:ascii="Times New Roman" w:hAnsi="Times New Roman"/>
          <w:sz w:val="28"/>
          <w:szCs w:val="28"/>
        </w:rPr>
      </w:pP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На каждое мероприятие по стимулированию сбыта фирме разрабатывать отдельный план, охватывающий как подготовительный период, так и период активной коммерции. Подготовительный период – это время, необходимое для подготовки программы до ее начала. Период активной коммерции длится с момента мероприятия и заканчивается его прекращением.</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Оценка результатов программы стимулирования продаж имеет решающее значение, однако ей редко уделяют должное внимание. Когда же производители все-таки занимаются оценкой, они могут воспользоваться одним из четырех методов. Чаще других используется метод сравнения показателей сбыта до, в ходе и после проведения программы стимулирования. Данные о потребительской панели покажут, какие именно группы лиц откликнулись на программу стимулирования. Когда необходимо получить дополнительную информацию, можно провести опросы потребителей, чтобы выяснить, многие ли из них припоминают компанию стимулирования, что они думали в момент ее проведения, многие ли воспользовались предлагаемыми выгодами, как сказалась она на их последующем покупательском поведении в части выбора марок. Мероприятия по стимулированию сбыта можно оценивать и посредством проведения экспериментов, в ходе которых измеряют ценностную значимость стимула, длительность его действия и средства распространения информации о нем.</w:t>
      </w:r>
    </w:p>
    <w:p w:rsidR="00B33A4C" w:rsidRPr="00B33A4C" w:rsidRDefault="00B33A4C" w:rsidP="00B33A4C">
      <w:pPr>
        <w:spacing w:after="0" w:line="360" w:lineRule="auto"/>
        <w:ind w:firstLine="709"/>
        <w:rPr>
          <w:rFonts w:ascii="Times New Roman" w:hAnsi="Times New Roman"/>
          <w:sz w:val="28"/>
          <w:szCs w:val="28"/>
        </w:rPr>
      </w:pPr>
      <w:r w:rsidRPr="00B33A4C">
        <w:rPr>
          <w:rFonts w:ascii="Times New Roman" w:hAnsi="Times New Roman"/>
          <w:sz w:val="28"/>
          <w:szCs w:val="28"/>
        </w:rPr>
        <w:t>Ясно, что стимулирование продаж играет важную роль в рамках комплекса стимулирования в целом. Его использование требует четкой постановки задач, выбора подходящих средств, разработки программ действий, предварительного опробования ее, претворения в жизнь и оценки достигнутых результатов.</w:t>
      </w:r>
    </w:p>
    <w:p w:rsidR="00FE3F98" w:rsidRDefault="00FE3F98" w:rsidP="00FE3F98">
      <w:pPr>
        <w:spacing w:after="0" w:line="360" w:lineRule="auto"/>
        <w:ind w:firstLine="709"/>
        <w:rPr>
          <w:rFonts w:ascii="Times New Roman" w:hAnsi="Times New Roman"/>
          <w:b/>
          <w:sz w:val="28"/>
          <w:szCs w:val="28"/>
        </w:rPr>
      </w:pPr>
    </w:p>
    <w:p w:rsidR="00372A85" w:rsidRDefault="00372A85" w:rsidP="00FE3F98">
      <w:pPr>
        <w:spacing w:after="0" w:line="360" w:lineRule="auto"/>
        <w:ind w:firstLine="709"/>
        <w:rPr>
          <w:rFonts w:ascii="Times New Roman" w:hAnsi="Times New Roman"/>
          <w:b/>
          <w:sz w:val="28"/>
          <w:szCs w:val="28"/>
        </w:rPr>
      </w:pPr>
    </w:p>
    <w:p w:rsidR="00372A85" w:rsidRDefault="00372A85" w:rsidP="00FE3F98">
      <w:pPr>
        <w:spacing w:after="0" w:line="360" w:lineRule="auto"/>
        <w:ind w:firstLine="709"/>
        <w:rPr>
          <w:rFonts w:ascii="Times New Roman" w:hAnsi="Times New Roman"/>
          <w:b/>
          <w:sz w:val="28"/>
          <w:szCs w:val="28"/>
        </w:rPr>
      </w:pPr>
    </w:p>
    <w:p w:rsidR="00FE3F98" w:rsidRDefault="00AA10C2" w:rsidP="00AA10C2">
      <w:pPr>
        <w:pStyle w:val="3"/>
      </w:pPr>
      <w:bookmarkStart w:id="6" w:name="_Toc292194050"/>
      <w:r w:rsidRPr="00AA10C2">
        <w:t xml:space="preserve">2.1 </w:t>
      </w:r>
      <w:r w:rsidR="00FE3F98" w:rsidRPr="00FE3F98">
        <w:t>Постановка целей стимулирования сбыта</w:t>
      </w:r>
      <w:bookmarkEnd w:id="6"/>
    </w:p>
    <w:p w:rsidR="00FE3F98" w:rsidRPr="00FE3F98" w:rsidRDefault="00FE3F98" w:rsidP="00FE3F98">
      <w:pPr>
        <w:spacing w:line="240" w:lineRule="auto"/>
        <w:ind w:left="720"/>
        <w:jc w:val="center"/>
        <w:rPr>
          <w:rFonts w:ascii="Times New Roman" w:hAnsi="Times New Roman"/>
          <w:b/>
          <w:sz w:val="28"/>
          <w:szCs w:val="28"/>
        </w:rPr>
      </w:pPr>
    </w:p>
    <w:p w:rsidR="00FE3F98" w:rsidRPr="00FE3F98" w:rsidRDefault="00FE3F98" w:rsidP="00FE3F98">
      <w:pPr>
        <w:spacing w:after="0" w:line="360" w:lineRule="auto"/>
        <w:ind w:firstLine="709"/>
        <w:rPr>
          <w:rFonts w:ascii="Times New Roman" w:hAnsi="Times New Roman"/>
          <w:sz w:val="28"/>
          <w:szCs w:val="28"/>
        </w:rPr>
      </w:pPr>
      <w:r w:rsidRPr="00FE3F98">
        <w:rPr>
          <w:rFonts w:ascii="Times New Roman" w:hAnsi="Times New Roman"/>
          <w:sz w:val="28"/>
          <w:szCs w:val="28"/>
        </w:rPr>
        <w:t>Стимулирование продаж имеет многоцелевую направленность. Выбор цели зависит от объекта предстоящего воздействия. Существует три типа целевых аудиторий:</w:t>
      </w:r>
    </w:p>
    <w:p w:rsidR="00FE3F98" w:rsidRDefault="00FE3F98" w:rsidP="00FE3F98">
      <w:pPr>
        <w:spacing w:after="0" w:line="360" w:lineRule="auto"/>
        <w:ind w:firstLine="709"/>
        <w:rPr>
          <w:rFonts w:ascii="Times New Roman" w:hAnsi="Times New Roman"/>
          <w:sz w:val="28"/>
          <w:szCs w:val="28"/>
        </w:rPr>
      </w:pPr>
      <w:r>
        <w:rPr>
          <w:rFonts w:ascii="Times New Roman" w:hAnsi="Times New Roman"/>
          <w:sz w:val="28"/>
          <w:szCs w:val="28"/>
        </w:rPr>
        <w:t xml:space="preserve">1) </w:t>
      </w:r>
      <w:r w:rsidRPr="00FE3F98">
        <w:rPr>
          <w:rFonts w:ascii="Times New Roman" w:hAnsi="Times New Roman"/>
          <w:sz w:val="28"/>
          <w:szCs w:val="28"/>
        </w:rPr>
        <w:t>Потребитель. Широкий спектр приемов стимулирования продаж был создан с единственной целью - самым эффективным образом привлечь потребителя и удовлетворить его запросы. Потребителю отдан приоритет, так как все прочие объекты являются лишь посредниками и воздействие на них оказывается для усиления воздействия на потребителя.</w:t>
      </w:r>
    </w:p>
    <w:p w:rsidR="00FE3F98" w:rsidRPr="00FE3F98" w:rsidRDefault="00FE3F98" w:rsidP="00FE3F98">
      <w:pPr>
        <w:spacing w:after="0" w:line="360" w:lineRule="auto"/>
        <w:ind w:firstLine="709"/>
        <w:rPr>
          <w:rFonts w:ascii="Times New Roman" w:hAnsi="Times New Roman"/>
          <w:sz w:val="28"/>
          <w:szCs w:val="28"/>
        </w:rPr>
      </w:pPr>
      <w:r w:rsidRPr="00FE3F98">
        <w:rPr>
          <w:rFonts w:ascii="Times New Roman" w:hAnsi="Times New Roman"/>
          <w:sz w:val="28"/>
          <w:szCs w:val="28"/>
        </w:rPr>
        <w:t xml:space="preserve"> Цели стимулирования, обращенного к потребителю, сводятся к следующему:</w:t>
      </w:r>
    </w:p>
    <w:p w:rsidR="00FE3F98" w:rsidRPr="00FE3F98" w:rsidRDefault="00FE3F98" w:rsidP="00FE3F98">
      <w:pPr>
        <w:numPr>
          <w:ilvl w:val="0"/>
          <w:numId w:val="16"/>
        </w:numPr>
        <w:spacing w:after="0" w:line="360" w:lineRule="auto"/>
        <w:rPr>
          <w:rFonts w:ascii="Times New Roman" w:hAnsi="Times New Roman"/>
          <w:sz w:val="28"/>
          <w:szCs w:val="28"/>
        </w:rPr>
      </w:pPr>
      <w:r w:rsidRPr="00FE3F98">
        <w:rPr>
          <w:rFonts w:ascii="Times New Roman" w:hAnsi="Times New Roman"/>
          <w:sz w:val="28"/>
          <w:szCs w:val="28"/>
        </w:rPr>
        <w:t>увеличить число покупателей;</w:t>
      </w:r>
    </w:p>
    <w:p w:rsidR="00FE3F98" w:rsidRPr="00FE3F98" w:rsidRDefault="00FE3F98" w:rsidP="00FE3F98">
      <w:pPr>
        <w:numPr>
          <w:ilvl w:val="0"/>
          <w:numId w:val="16"/>
        </w:numPr>
        <w:spacing w:after="0" w:line="360" w:lineRule="auto"/>
        <w:rPr>
          <w:rFonts w:ascii="Times New Roman" w:hAnsi="Times New Roman"/>
          <w:sz w:val="28"/>
          <w:szCs w:val="28"/>
        </w:rPr>
      </w:pPr>
      <w:r w:rsidRPr="00FE3F98">
        <w:rPr>
          <w:rFonts w:ascii="Times New Roman" w:hAnsi="Times New Roman"/>
          <w:sz w:val="28"/>
          <w:szCs w:val="28"/>
        </w:rPr>
        <w:t>увеличить количество товара, куплен</w:t>
      </w:r>
      <w:r>
        <w:rPr>
          <w:rFonts w:ascii="Times New Roman" w:hAnsi="Times New Roman"/>
          <w:sz w:val="28"/>
          <w:szCs w:val="28"/>
        </w:rPr>
        <w:t>ного одним и тем же покупателем;</w:t>
      </w:r>
    </w:p>
    <w:p w:rsidR="00FE3F98" w:rsidRPr="00FE3F98" w:rsidRDefault="00FE3F98" w:rsidP="00B846AB">
      <w:pPr>
        <w:numPr>
          <w:ilvl w:val="0"/>
          <w:numId w:val="16"/>
        </w:numPr>
        <w:spacing w:after="0" w:line="360" w:lineRule="auto"/>
        <w:rPr>
          <w:rFonts w:ascii="Times New Roman" w:hAnsi="Times New Roman"/>
          <w:sz w:val="28"/>
          <w:szCs w:val="28"/>
        </w:rPr>
      </w:pPr>
      <w:r w:rsidRPr="00FE3F98">
        <w:rPr>
          <w:rFonts w:ascii="Times New Roman" w:hAnsi="Times New Roman"/>
          <w:sz w:val="28"/>
          <w:szCs w:val="28"/>
        </w:rPr>
        <w:t>удержать и вознаградить лояльных потребителей.</w:t>
      </w:r>
    </w:p>
    <w:p w:rsidR="00FE3F98" w:rsidRDefault="00FE3F98" w:rsidP="00FE3F98">
      <w:pPr>
        <w:spacing w:after="0" w:line="360" w:lineRule="auto"/>
        <w:ind w:firstLine="709"/>
        <w:rPr>
          <w:rFonts w:ascii="Times New Roman" w:hAnsi="Times New Roman"/>
          <w:sz w:val="28"/>
          <w:szCs w:val="28"/>
        </w:rPr>
      </w:pPr>
      <w:r>
        <w:rPr>
          <w:rFonts w:ascii="Times New Roman" w:hAnsi="Times New Roman"/>
          <w:sz w:val="28"/>
          <w:szCs w:val="28"/>
        </w:rPr>
        <w:t xml:space="preserve">2) </w:t>
      </w:r>
      <w:r w:rsidRPr="00FE3F98">
        <w:rPr>
          <w:rFonts w:ascii="Times New Roman" w:hAnsi="Times New Roman"/>
          <w:sz w:val="28"/>
          <w:szCs w:val="28"/>
        </w:rPr>
        <w:t xml:space="preserve">Торговый персонал. Продавец не должен быть обойден вниманием производителя, так как от его способностей и умения продать товар зависит успех предприятия. В интересах фирмы стимулировать, поощрять и наращивать эти качества. </w:t>
      </w:r>
    </w:p>
    <w:p w:rsidR="00FE3F98" w:rsidRPr="00FE3F98" w:rsidRDefault="00FE3F98" w:rsidP="00B846AB">
      <w:pPr>
        <w:spacing w:after="0" w:line="360" w:lineRule="auto"/>
        <w:ind w:firstLine="709"/>
        <w:rPr>
          <w:rFonts w:ascii="Times New Roman" w:hAnsi="Times New Roman"/>
          <w:sz w:val="28"/>
          <w:szCs w:val="28"/>
        </w:rPr>
      </w:pPr>
      <w:r w:rsidRPr="00FE3F98">
        <w:rPr>
          <w:rFonts w:ascii="Times New Roman" w:hAnsi="Times New Roman"/>
          <w:sz w:val="28"/>
          <w:szCs w:val="28"/>
        </w:rPr>
        <w:t>Цель стимулирования, обращенного к продавцу - превратить инертного и безразличного к товару продавца в энтузиаста.</w:t>
      </w:r>
    </w:p>
    <w:p w:rsidR="00FE3F98" w:rsidRDefault="00FE3F98" w:rsidP="00FE3F98">
      <w:pPr>
        <w:spacing w:after="0" w:line="360" w:lineRule="auto"/>
        <w:ind w:firstLine="709"/>
        <w:rPr>
          <w:rFonts w:ascii="Times New Roman" w:hAnsi="Times New Roman"/>
          <w:sz w:val="28"/>
          <w:szCs w:val="28"/>
        </w:rPr>
      </w:pPr>
      <w:r>
        <w:rPr>
          <w:rFonts w:ascii="Times New Roman" w:hAnsi="Times New Roman"/>
          <w:sz w:val="28"/>
          <w:szCs w:val="28"/>
        </w:rPr>
        <w:t xml:space="preserve">3) </w:t>
      </w:r>
      <w:r w:rsidRPr="00FE3F98">
        <w:rPr>
          <w:rFonts w:ascii="Times New Roman" w:hAnsi="Times New Roman"/>
          <w:sz w:val="28"/>
          <w:szCs w:val="28"/>
        </w:rPr>
        <w:t xml:space="preserve">Торговый посредник. Стимулирование сбыта по отношению к посредникам преследует своей целью повысить их активность и увеличение </w:t>
      </w:r>
      <w:r>
        <w:rPr>
          <w:rFonts w:ascii="Times New Roman" w:hAnsi="Times New Roman"/>
          <w:sz w:val="28"/>
          <w:szCs w:val="28"/>
        </w:rPr>
        <w:t>ими объёма закупок и продаж</w:t>
      </w:r>
      <w:r w:rsidRPr="00FE3F98">
        <w:rPr>
          <w:rFonts w:ascii="Times New Roman" w:hAnsi="Times New Roman"/>
          <w:sz w:val="28"/>
          <w:szCs w:val="28"/>
        </w:rPr>
        <w:t xml:space="preserve">. </w:t>
      </w:r>
    </w:p>
    <w:p w:rsidR="00FE3F98" w:rsidRPr="00FE3F98" w:rsidRDefault="00FE3F98" w:rsidP="00FE3F98">
      <w:pPr>
        <w:spacing w:after="0" w:line="360" w:lineRule="auto"/>
        <w:ind w:firstLine="709"/>
        <w:rPr>
          <w:rFonts w:ascii="Times New Roman" w:hAnsi="Times New Roman"/>
          <w:sz w:val="28"/>
          <w:szCs w:val="28"/>
        </w:rPr>
      </w:pPr>
      <w:r w:rsidRPr="00FE3F98">
        <w:rPr>
          <w:rFonts w:ascii="Times New Roman" w:hAnsi="Times New Roman"/>
          <w:sz w:val="28"/>
          <w:szCs w:val="28"/>
        </w:rPr>
        <w:t>При этом цели стимулирования могут быть следующими:</w:t>
      </w:r>
    </w:p>
    <w:p w:rsidR="00FE3F98" w:rsidRPr="00FE3F98" w:rsidRDefault="00FE3F98" w:rsidP="00FE3F98">
      <w:pPr>
        <w:numPr>
          <w:ilvl w:val="0"/>
          <w:numId w:val="17"/>
        </w:numPr>
        <w:spacing w:after="0" w:line="360" w:lineRule="auto"/>
        <w:rPr>
          <w:rFonts w:ascii="Times New Roman" w:hAnsi="Times New Roman"/>
          <w:sz w:val="28"/>
          <w:szCs w:val="28"/>
        </w:rPr>
      </w:pPr>
      <w:r w:rsidRPr="00FE3F98">
        <w:rPr>
          <w:rFonts w:ascii="Times New Roman" w:hAnsi="Times New Roman"/>
          <w:sz w:val="28"/>
          <w:szCs w:val="28"/>
        </w:rPr>
        <w:t>придать товару определенный имидж, чтобы сделать его легко узнаваемым;</w:t>
      </w:r>
    </w:p>
    <w:p w:rsidR="00FE3F98" w:rsidRPr="00FE3F98" w:rsidRDefault="00FE3F98" w:rsidP="00FE3F98">
      <w:pPr>
        <w:numPr>
          <w:ilvl w:val="0"/>
          <w:numId w:val="17"/>
        </w:numPr>
        <w:spacing w:after="0" w:line="360" w:lineRule="auto"/>
        <w:rPr>
          <w:rFonts w:ascii="Times New Roman" w:hAnsi="Times New Roman"/>
          <w:sz w:val="28"/>
          <w:szCs w:val="28"/>
        </w:rPr>
      </w:pPr>
      <w:r w:rsidRPr="00FE3F98">
        <w:rPr>
          <w:rFonts w:ascii="Times New Roman" w:hAnsi="Times New Roman"/>
          <w:sz w:val="28"/>
          <w:szCs w:val="28"/>
        </w:rPr>
        <w:t>увеличить количество товара, поступающего в торговую сеть;</w:t>
      </w:r>
    </w:p>
    <w:p w:rsidR="00FE3F98" w:rsidRPr="00FE3F98" w:rsidRDefault="00FE3F98" w:rsidP="00FE3F98">
      <w:pPr>
        <w:numPr>
          <w:ilvl w:val="0"/>
          <w:numId w:val="17"/>
        </w:numPr>
        <w:spacing w:after="0" w:line="360" w:lineRule="auto"/>
        <w:rPr>
          <w:rFonts w:ascii="Times New Roman" w:hAnsi="Times New Roman"/>
          <w:sz w:val="28"/>
          <w:szCs w:val="28"/>
        </w:rPr>
      </w:pPr>
      <w:r w:rsidRPr="00FE3F98">
        <w:rPr>
          <w:rFonts w:ascii="Times New Roman" w:hAnsi="Times New Roman"/>
          <w:sz w:val="28"/>
          <w:szCs w:val="28"/>
        </w:rPr>
        <w:t>повысить заинтересованность посредника в активном сбыте той или иной марки и т.д.</w:t>
      </w:r>
    </w:p>
    <w:p w:rsidR="00FE3F98" w:rsidRPr="00FE3F98" w:rsidRDefault="00FE3F98" w:rsidP="00FE3F98">
      <w:pPr>
        <w:spacing w:after="0" w:line="360" w:lineRule="auto"/>
        <w:ind w:firstLine="709"/>
        <w:rPr>
          <w:rFonts w:ascii="Times New Roman" w:hAnsi="Times New Roman"/>
          <w:sz w:val="28"/>
          <w:szCs w:val="28"/>
        </w:rPr>
      </w:pPr>
      <w:r w:rsidRPr="00FE3F98">
        <w:rPr>
          <w:rFonts w:ascii="Times New Roman" w:hAnsi="Times New Roman"/>
          <w:sz w:val="28"/>
          <w:szCs w:val="28"/>
        </w:rPr>
        <w:t>Если обобщить вышесказанное, то придем к схеме, представляющей стратегические, специфические и разовые цели стимулирования сбыта:</w:t>
      </w:r>
    </w:p>
    <w:p w:rsidR="00FE3F98" w:rsidRPr="00FE3F98" w:rsidRDefault="00FE3F98" w:rsidP="00FE3F98">
      <w:pPr>
        <w:spacing w:after="0" w:line="360" w:lineRule="auto"/>
        <w:ind w:firstLine="709"/>
        <w:rPr>
          <w:rFonts w:ascii="Times New Roman" w:hAnsi="Times New Roman"/>
          <w:sz w:val="28"/>
          <w:szCs w:val="28"/>
        </w:rPr>
      </w:pPr>
    </w:p>
    <w:p w:rsidR="00FE3F98" w:rsidRDefault="00B846AB" w:rsidP="00FE3F98">
      <w:pPr>
        <w:spacing w:after="0" w:line="360" w:lineRule="auto"/>
        <w:ind w:firstLine="709"/>
        <w:rPr>
          <w:rFonts w:ascii="Times New Roman" w:hAnsi="Times New Roman"/>
          <w:sz w:val="28"/>
          <w:szCs w:val="28"/>
        </w:rPr>
      </w:pPr>
      <w:r>
        <w:rPr>
          <w:rFonts w:ascii="Times New Roman" w:hAnsi="Times New Roman"/>
          <w:sz w:val="28"/>
          <w:szCs w:val="28"/>
        </w:rPr>
        <w:t>Таблица 2</w:t>
      </w:r>
      <w:r w:rsidR="00FE3F98">
        <w:rPr>
          <w:rFonts w:ascii="Times New Roman" w:hAnsi="Times New Roman"/>
          <w:sz w:val="28"/>
          <w:szCs w:val="28"/>
        </w:rPr>
        <w:t>.</w:t>
      </w:r>
      <w:r w:rsidR="00FE3F98" w:rsidRPr="00FE3F98">
        <w:rPr>
          <w:rFonts w:ascii="Times New Roman" w:hAnsi="Times New Roman"/>
          <w:sz w:val="28"/>
          <w:szCs w:val="28"/>
        </w:rPr>
        <w:t xml:space="preserve"> Цели стимулирования</w:t>
      </w:r>
    </w:p>
    <w:p w:rsidR="00B17839" w:rsidRPr="00FE3F98" w:rsidRDefault="00B17839" w:rsidP="00FE3F98">
      <w:pPr>
        <w:spacing w:after="0" w:line="360" w:lineRule="auto"/>
        <w:ind w:firstLine="709"/>
        <w:rPr>
          <w:rFonts w:ascii="Times New Roman" w:hAnsi="Times New Roman"/>
          <w:sz w:val="28"/>
          <w:szCs w:val="28"/>
        </w:rPr>
      </w:pPr>
    </w:p>
    <w:tbl>
      <w:tblPr>
        <w:tblStyle w:val="a3"/>
        <w:tblW w:w="0" w:type="auto"/>
        <w:tblLook w:val="01E0" w:firstRow="1" w:lastRow="1" w:firstColumn="1" w:lastColumn="1" w:noHBand="0" w:noVBand="0"/>
      </w:tblPr>
      <w:tblGrid>
        <w:gridCol w:w="2817"/>
        <w:gridCol w:w="2793"/>
        <w:gridCol w:w="3961"/>
      </w:tblGrid>
      <w:tr w:rsidR="00B17839" w:rsidRPr="00FE3F98" w:rsidTr="00FE3F98">
        <w:tc>
          <w:tcPr>
            <w:tcW w:w="0" w:type="auto"/>
          </w:tcPr>
          <w:p w:rsidR="00FE3F98" w:rsidRPr="00B17839" w:rsidRDefault="00FE3F98" w:rsidP="00FE3F98">
            <w:pPr>
              <w:spacing w:after="0" w:line="360" w:lineRule="auto"/>
              <w:jc w:val="center"/>
              <w:rPr>
                <w:rFonts w:ascii="Times New Roman" w:hAnsi="Times New Roman"/>
                <w:sz w:val="24"/>
                <w:szCs w:val="24"/>
              </w:rPr>
            </w:pPr>
            <w:r w:rsidRPr="00B17839">
              <w:rPr>
                <w:rFonts w:ascii="Times New Roman" w:hAnsi="Times New Roman"/>
                <w:sz w:val="24"/>
                <w:szCs w:val="24"/>
              </w:rPr>
              <w:t xml:space="preserve">Стратегические </w:t>
            </w:r>
          </w:p>
        </w:tc>
        <w:tc>
          <w:tcPr>
            <w:tcW w:w="0" w:type="auto"/>
          </w:tcPr>
          <w:p w:rsidR="00FE3F98" w:rsidRPr="00B17839" w:rsidRDefault="00FE3F98" w:rsidP="00FE3F98">
            <w:pPr>
              <w:spacing w:after="0" w:line="360" w:lineRule="auto"/>
              <w:jc w:val="center"/>
              <w:rPr>
                <w:rFonts w:ascii="Times New Roman" w:hAnsi="Times New Roman"/>
                <w:sz w:val="24"/>
                <w:szCs w:val="24"/>
              </w:rPr>
            </w:pPr>
            <w:r w:rsidRPr="00B17839">
              <w:rPr>
                <w:rFonts w:ascii="Times New Roman" w:hAnsi="Times New Roman"/>
                <w:sz w:val="24"/>
                <w:szCs w:val="24"/>
              </w:rPr>
              <w:t xml:space="preserve">Специфические </w:t>
            </w:r>
          </w:p>
        </w:tc>
        <w:tc>
          <w:tcPr>
            <w:tcW w:w="0" w:type="auto"/>
          </w:tcPr>
          <w:p w:rsidR="00FE3F98" w:rsidRPr="00B17839" w:rsidRDefault="00FE3F98" w:rsidP="00FE3F98">
            <w:pPr>
              <w:spacing w:after="0" w:line="360" w:lineRule="auto"/>
              <w:jc w:val="center"/>
              <w:rPr>
                <w:rFonts w:ascii="Times New Roman" w:hAnsi="Times New Roman"/>
                <w:sz w:val="24"/>
                <w:szCs w:val="24"/>
              </w:rPr>
            </w:pPr>
            <w:r w:rsidRPr="00B17839">
              <w:rPr>
                <w:rFonts w:ascii="Times New Roman" w:hAnsi="Times New Roman"/>
                <w:sz w:val="24"/>
                <w:szCs w:val="24"/>
              </w:rPr>
              <w:t xml:space="preserve">Разовые </w:t>
            </w:r>
          </w:p>
        </w:tc>
      </w:tr>
      <w:tr w:rsidR="00B17839" w:rsidRPr="00FE3F98" w:rsidTr="00FE3F98">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У</w:t>
            </w:r>
            <w:r w:rsidR="00FE3F98" w:rsidRPr="00B17839">
              <w:rPr>
                <w:rFonts w:ascii="Times New Roman" w:hAnsi="Times New Roman"/>
                <w:sz w:val="24"/>
                <w:szCs w:val="24"/>
              </w:rPr>
              <w:t>величить число потребителей</w:t>
            </w:r>
            <w:r w:rsidRPr="00B17839">
              <w:rPr>
                <w:rFonts w:ascii="Times New Roman" w:hAnsi="Times New Roman"/>
                <w:sz w:val="24"/>
                <w:szCs w:val="24"/>
              </w:rPr>
              <w:t xml:space="preserve"> </w:t>
            </w:r>
          </w:p>
        </w:tc>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У</w:t>
            </w:r>
            <w:r w:rsidR="00FE3F98" w:rsidRPr="00B17839">
              <w:rPr>
                <w:rFonts w:ascii="Times New Roman" w:hAnsi="Times New Roman"/>
                <w:sz w:val="24"/>
                <w:szCs w:val="24"/>
              </w:rPr>
              <w:t>скорить продажу наиболее выгодного товара</w:t>
            </w:r>
          </w:p>
        </w:tc>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И</w:t>
            </w:r>
            <w:r w:rsidR="00FE3F98" w:rsidRPr="00B17839">
              <w:rPr>
                <w:rFonts w:ascii="Times New Roman" w:hAnsi="Times New Roman"/>
                <w:sz w:val="24"/>
                <w:szCs w:val="24"/>
              </w:rPr>
              <w:t>звлечь выгоду из ежегодных событий (Новый год, Международный женский день и т.д.)</w:t>
            </w:r>
          </w:p>
        </w:tc>
      </w:tr>
      <w:tr w:rsidR="00B17839" w:rsidRPr="00FE3F98" w:rsidTr="00FE3F98">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У</w:t>
            </w:r>
            <w:r w:rsidR="00FE3F98" w:rsidRPr="00B17839">
              <w:rPr>
                <w:rFonts w:ascii="Times New Roman" w:hAnsi="Times New Roman"/>
                <w:sz w:val="24"/>
                <w:szCs w:val="24"/>
              </w:rPr>
              <w:t>величить количество товара, покупаемое каждым потребителем</w:t>
            </w:r>
            <w:r w:rsidRPr="00B17839">
              <w:rPr>
                <w:rFonts w:ascii="Times New Roman" w:hAnsi="Times New Roman"/>
                <w:sz w:val="24"/>
                <w:szCs w:val="24"/>
              </w:rPr>
              <w:t xml:space="preserve">  </w:t>
            </w:r>
          </w:p>
        </w:tc>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П</w:t>
            </w:r>
            <w:r w:rsidR="00FE3F98" w:rsidRPr="00B17839">
              <w:rPr>
                <w:rFonts w:ascii="Times New Roman" w:hAnsi="Times New Roman"/>
                <w:sz w:val="24"/>
                <w:szCs w:val="24"/>
              </w:rPr>
              <w:t>овысить оборачиваемость какого-либо товара</w:t>
            </w:r>
          </w:p>
        </w:tc>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В</w:t>
            </w:r>
            <w:r w:rsidR="00FE3F98" w:rsidRPr="00B17839">
              <w:rPr>
                <w:rFonts w:ascii="Times New Roman" w:hAnsi="Times New Roman"/>
                <w:sz w:val="24"/>
                <w:szCs w:val="24"/>
              </w:rPr>
              <w:t>оспользоваться отдельной благоприятной возможностью (годовщина создания фирмы, открытие нового филиала и т.п.)</w:t>
            </w:r>
          </w:p>
        </w:tc>
      </w:tr>
      <w:tr w:rsidR="00B17839" w:rsidRPr="00FE3F98" w:rsidTr="00FE3F98">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У</w:t>
            </w:r>
            <w:r w:rsidR="00FE3F98" w:rsidRPr="00B17839">
              <w:rPr>
                <w:rFonts w:ascii="Times New Roman" w:hAnsi="Times New Roman"/>
                <w:sz w:val="24"/>
                <w:szCs w:val="24"/>
              </w:rPr>
              <w:t>величить оборот до показателей, намеченных в плане маркетинга</w:t>
            </w:r>
          </w:p>
        </w:tc>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И</w:t>
            </w:r>
            <w:r w:rsidR="00FE3F98" w:rsidRPr="00B17839">
              <w:rPr>
                <w:rFonts w:ascii="Times New Roman" w:hAnsi="Times New Roman"/>
                <w:sz w:val="24"/>
                <w:szCs w:val="24"/>
              </w:rPr>
              <w:t>збавиться от излишних запасов</w:t>
            </w:r>
          </w:p>
        </w:tc>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П</w:t>
            </w:r>
            <w:r w:rsidR="00B846AB" w:rsidRPr="00B17839">
              <w:rPr>
                <w:rFonts w:ascii="Times New Roman" w:hAnsi="Times New Roman"/>
                <w:sz w:val="24"/>
                <w:szCs w:val="24"/>
              </w:rPr>
              <w:t>оддержать рекламную ка</w:t>
            </w:r>
            <w:r w:rsidR="00FE3F98" w:rsidRPr="00B17839">
              <w:rPr>
                <w:rFonts w:ascii="Times New Roman" w:hAnsi="Times New Roman"/>
                <w:sz w:val="24"/>
                <w:szCs w:val="24"/>
              </w:rPr>
              <w:t>мпанию</w:t>
            </w:r>
          </w:p>
        </w:tc>
      </w:tr>
      <w:tr w:rsidR="00B17839" w:rsidRPr="00FE3F98" w:rsidTr="00FE3F98">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В</w:t>
            </w:r>
            <w:r w:rsidR="00FE3F98" w:rsidRPr="00B17839">
              <w:rPr>
                <w:rFonts w:ascii="Times New Roman" w:hAnsi="Times New Roman"/>
                <w:sz w:val="24"/>
                <w:szCs w:val="24"/>
              </w:rPr>
              <w:t>ыполнить показатели плана продаж</w:t>
            </w:r>
          </w:p>
        </w:tc>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П</w:t>
            </w:r>
            <w:r w:rsidR="00FE3F98" w:rsidRPr="00B17839">
              <w:rPr>
                <w:rFonts w:ascii="Times New Roman" w:hAnsi="Times New Roman"/>
                <w:sz w:val="24"/>
                <w:szCs w:val="24"/>
              </w:rPr>
              <w:t>ридать регулярность сбыту сезонного товара</w:t>
            </w:r>
          </w:p>
        </w:tc>
        <w:tc>
          <w:tcPr>
            <w:tcW w:w="0" w:type="auto"/>
          </w:tcPr>
          <w:p w:rsidR="00FE3F98" w:rsidRPr="00B17839" w:rsidRDefault="00FE3F98" w:rsidP="00FE3F98">
            <w:pPr>
              <w:spacing w:after="0" w:line="360" w:lineRule="auto"/>
              <w:rPr>
                <w:rFonts w:ascii="Times New Roman" w:hAnsi="Times New Roman"/>
                <w:sz w:val="24"/>
                <w:szCs w:val="24"/>
              </w:rPr>
            </w:pPr>
          </w:p>
        </w:tc>
      </w:tr>
      <w:tr w:rsidR="00B17839" w:rsidRPr="00FE3F98" w:rsidTr="00FE3F98">
        <w:tc>
          <w:tcPr>
            <w:tcW w:w="0" w:type="auto"/>
          </w:tcPr>
          <w:p w:rsidR="00FE3F98" w:rsidRPr="00B17839" w:rsidRDefault="00FE3F98" w:rsidP="00FE3F98">
            <w:pPr>
              <w:spacing w:after="0" w:line="360" w:lineRule="auto"/>
              <w:rPr>
                <w:rFonts w:ascii="Times New Roman" w:hAnsi="Times New Roman"/>
                <w:sz w:val="24"/>
                <w:szCs w:val="24"/>
              </w:rPr>
            </w:pPr>
          </w:p>
        </w:tc>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О</w:t>
            </w:r>
            <w:r w:rsidR="00FE3F98" w:rsidRPr="00B17839">
              <w:rPr>
                <w:rFonts w:ascii="Times New Roman" w:hAnsi="Times New Roman"/>
                <w:sz w:val="24"/>
                <w:szCs w:val="24"/>
              </w:rPr>
              <w:t>казать противодействие возникшим конкурентам</w:t>
            </w:r>
          </w:p>
        </w:tc>
        <w:tc>
          <w:tcPr>
            <w:tcW w:w="0" w:type="auto"/>
          </w:tcPr>
          <w:p w:rsidR="00FE3F98" w:rsidRPr="00B17839" w:rsidRDefault="00FE3F98" w:rsidP="00FE3F98">
            <w:pPr>
              <w:spacing w:after="0" w:line="360" w:lineRule="auto"/>
              <w:rPr>
                <w:rFonts w:ascii="Times New Roman" w:hAnsi="Times New Roman"/>
                <w:sz w:val="24"/>
                <w:szCs w:val="24"/>
              </w:rPr>
            </w:pPr>
          </w:p>
        </w:tc>
      </w:tr>
      <w:tr w:rsidR="00B17839" w:rsidRPr="00FE3F98" w:rsidTr="00FE3F98">
        <w:tc>
          <w:tcPr>
            <w:tcW w:w="0" w:type="auto"/>
          </w:tcPr>
          <w:p w:rsidR="00FE3F98" w:rsidRPr="00B17839" w:rsidRDefault="00FE3F98" w:rsidP="00FE3F98">
            <w:pPr>
              <w:spacing w:after="0" w:line="360" w:lineRule="auto"/>
              <w:rPr>
                <w:rFonts w:ascii="Times New Roman" w:hAnsi="Times New Roman"/>
                <w:sz w:val="24"/>
                <w:szCs w:val="24"/>
              </w:rPr>
            </w:pPr>
          </w:p>
        </w:tc>
        <w:tc>
          <w:tcPr>
            <w:tcW w:w="0" w:type="auto"/>
          </w:tcPr>
          <w:p w:rsidR="00FE3F98" w:rsidRPr="00B17839" w:rsidRDefault="00B17839" w:rsidP="00FE3F98">
            <w:pPr>
              <w:spacing w:after="0" w:line="360" w:lineRule="auto"/>
              <w:rPr>
                <w:rFonts w:ascii="Times New Roman" w:hAnsi="Times New Roman"/>
                <w:sz w:val="24"/>
                <w:szCs w:val="24"/>
              </w:rPr>
            </w:pPr>
            <w:r w:rsidRPr="00B17839">
              <w:rPr>
                <w:rFonts w:ascii="Times New Roman" w:hAnsi="Times New Roman"/>
                <w:sz w:val="24"/>
                <w:szCs w:val="24"/>
              </w:rPr>
              <w:t>О</w:t>
            </w:r>
            <w:r w:rsidR="00FE3F98" w:rsidRPr="00B17839">
              <w:rPr>
                <w:rFonts w:ascii="Times New Roman" w:hAnsi="Times New Roman"/>
                <w:sz w:val="24"/>
                <w:szCs w:val="24"/>
              </w:rPr>
              <w:t>живить продажу товара, сбыт которого переживает застой</w:t>
            </w:r>
          </w:p>
        </w:tc>
        <w:tc>
          <w:tcPr>
            <w:tcW w:w="0" w:type="auto"/>
          </w:tcPr>
          <w:p w:rsidR="00FE3F98" w:rsidRPr="00B17839" w:rsidRDefault="00FE3F98" w:rsidP="00FE3F98">
            <w:pPr>
              <w:spacing w:after="0" w:line="360" w:lineRule="auto"/>
              <w:rPr>
                <w:rFonts w:ascii="Times New Roman" w:hAnsi="Times New Roman"/>
                <w:sz w:val="24"/>
                <w:szCs w:val="24"/>
              </w:rPr>
            </w:pPr>
          </w:p>
        </w:tc>
      </w:tr>
    </w:tbl>
    <w:p w:rsidR="00FE3F98" w:rsidRPr="00FE3F98" w:rsidRDefault="00FE3F98" w:rsidP="00FE3F98">
      <w:pPr>
        <w:spacing w:after="0" w:line="360" w:lineRule="auto"/>
        <w:ind w:firstLine="709"/>
        <w:jc w:val="center"/>
        <w:rPr>
          <w:rFonts w:ascii="Times New Roman" w:hAnsi="Times New Roman"/>
          <w:b/>
          <w:sz w:val="28"/>
          <w:szCs w:val="28"/>
        </w:rPr>
      </w:pPr>
    </w:p>
    <w:p w:rsidR="00190441" w:rsidRDefault="00190441" w:rsidP="00190441">
      <w:pPr>
        <w:spacing w:after="0" w:line="360" w:lineRule="auto"/>
        <w:ind w:firstLine="680"/>
        <w:jc w:val="center"/>
        <w:rPr>
          <w:rFonts w:ascii="Times New Roman" w:hAnsi="Times New Roman"/>
          <w:b/>
          <w:sz w:val="28"/>
          <w:szCs w:val="28"/>
        </w:rPr>
      </w:pPr>
    </w:p>
    <w:p w:rsidR="00E60CB3" w:rsidRDefault="00E60CB3" w:rsidP="00190441">
      <w:pPr>
        <w:spacing w:after="0" w:line="360" w:lineRule="auto"/>
        <w:ind w:firstLine="680"/>
        <w:jc w:val="center"/>
        <w:rPr>
          <w:rFonts w:ascii="Times New Roman" w:hAnsi="Times New Roman"/>
          <w:b/>
          <w:sz w:val="28"/>
          <w:szCs w:val="28"/>
        </w:rPr>
      </w:pPr>
    </w:p>
    <w:p w:rsidR="00E60CB3" w:rsidRDefault="00E60CB3" w:rsidP="00190441">
      <w:pPr>
        <w:spacing w:after="0" w:line="360" w:lineRule="auto"/>
        <w:ind w:firstLine="680"/>
        <w:jc w:val="center"/>
        <w:rPr>
          <w:rFonts w:ascii="Times New Roman" w:hAnsi="Times New Roman"/>
          <w:b/>
          <w:sz w:val="28"/>
          <w:szCs w:val="28"/>
        </w:rPr>
      </w:pPr>
    </w:p>
    <w:p w:rsidR="00E60CB3" w:rsidRDefault="00E60CB3" w:rsidP="00190441">
      <w:pPr>
        <w:spacing w:after="0" w:line="360" w:lineRule="auto"/>
        <w:ind w:firstLine="680"/>
        <w:jc w:val="center"/>
        <w:rPr>
          <w:rFonts w:ascii="Times New Roman" w:hAnsi="Times New Roman"/>
          <w:b/>
          <w:sz w:val="28"/>
          <w:szCs w:val="28"/>
        </w:rPr>
      </w:pPr>
    </w:p>
    <w:p w:rsidR="00B846AB" w:rsidRDefault="00AA10C2" w:rsidP="00AA10C2">
      <w:pPr>
        <w:pStyle w:val="3"/>
      </w:pPr>
      <w:bookmarkStart w:id="7" w:name="_Toc292194051"/>
      <w:r w:rsidRPr="00AA10C2">
        <w:t xml:space="preserve">2.2 </w:t>
      </w:r>
      <w:r w:rsidR="00B846AB" w:rsidRPr="00B846AB">
        <w:t>Выбор методов и средств стимулирования</w:t>
      </w:r>
      <w:bookmarkEnd w:id="7"/>
    </w:p>
    <w:p w:rsidR="00B33A4C" w:rsidRPr="00B846AB" w:rsidRDefault="00B33A4C" w:rsidP="00B33A4C">
      <w:pPr>
        <w:spacing w:line="240" w:lineRule="auto"/>
        <w:jc w:val="center"/>
        <w:rPr>
          <w:rFonts w:ascii="Times New Roman" w:hAnsi="Times New Roman"/>
          <w:b/>
          <w:sz w:val="28"/>
          <w:szCs w:val="28"/>
        </w:rPr>
      </w:pPr>
    </w:p>
    <w:p w:rsidR="00B846AB" w:rsidRPr="00B846AB" w:rsidRDefault="00B846AB" w:rsidP="00B846AB">
      <w:pPr>
        <w:spacing w:after="0" w:line="360" w:lineRule="auto"/>
        <w:ind w:firstLine="680"/>
        <w:rPr>
          <w:rFonts w:ascii="Times New Roman" w:hAnsi="Times New Roman"/>
          <w:sz w:val="28"/>
          <w:szCs w:val="28"/>
        </w:rPr>
      </w:pPr>
      <w:r w:rsidRPr="00B846AB">
        <w:rPr>
          <w:rFonts w:ascii="Times New Roman" w:hAnsi="Times New Roman"/>
          <w:sz w:val="28"/>
          <w:szCs w:val="28"/>
        </w:rPr>
        <w:t>Для достижения целей стимулирования сбыта могут использоваться различные средства. В свою очередь выбор тех или иных средств стимулирования зависит от поставленных целей. Их можно объ</w:t>
      </w:r>
      <w:r>
        <w:rPr>
          <w:rFonts w:ascii="Times New Roman" w:hAnsi="Times New Roman"/>
          <w:sz w:val="28"/>
          <w:szCs w:val="28"/>
        </w:rPr>
        <w:t xml:space="preserve">единить в три большие группы </w:t>
      </w:r>
      <w:r w:rsidRPr="00B846AB">
        <w:rPr>
          <w:rFonts w:ascii="Times New Roman" w:hAnsi="Times New Roman"/>
          <w:sz w:val="28"/>
          <w:szCs w:val="28"/>
        </w:rPr>
        <w:t>:</w:t>
      </w:r>
    </w:p>
    <w:p w:rsidR="00B846AB" w:rsidRPr="00B846AB" w:rsidRDefault="00B846AB" w:rsidP="00B846AB">
      <w:pPr>
        <w:spacing w:after="0" w:line="360" w:lineRule="auto"/>
        <w:ind w:firstLine="680"/>
        <w:rPr>
          <w:rFonts w:ascii="Times New Roman" w:hAnsi="Times New Roman"/>
          <w:sz w:val="28"/>
          <w:szCs w:val="28"/>
        </w:rPr>
      </w:pPr>
      <w:r>
        <w:rPr>
          <w:rFonts w:ascii="Times New Roman" w:hAnsi="Times New Roman"/>
          <w:sz w:val="28"/>
          <w:szCs w:val="28"/>
        </w:rPr>
        <w:t xml:space="preserve">1. </w:t>
      </w:r>
      <w:r w:rsidRPr="00B846AB">
        <w:rPr>
          <w:rFonts w:ascii="Times New Roman" w:hAnsi="Times New Roman"/>
          <w:sz w:val="28"/>
          <w:szCs w:val="28"/>
        </w:rPr>
        <w:t>предложение цены (продажа по сниженным ценам, льготные купоны, талоны, дающие право на скидку);</w:t>
      </w:r>
    </w:p>
    <w:p w:rsidR="00B846AB" w:rsidRPr="00B846AB" w:rsidRDefault="00B846AB" w:rsidP="00B846AB">
      <w:pPr>
        <w:spacing w:after="0" w:line="360" w:lineRule="auto"/>
        <w:ind w:firstLine="680"/>
        <w:rPr>
          <w:rFonts w:ascii="Times New Roman" w:hAnsi="Times New Roman"/>
          <w:sz w:val="28"/>
          <w:szCs w:val="28"/>
        </w:rPr>
      </w:pPr>
      <w:r>
        <w:rPr>
          <w:rFonts w:ascii="Times New Roman" w:hAnsi="Times New Roman"/>
          <w:sz w:val="28"/>
          <w:szCs w:val="28"/>
        </w:rPr>
        <w:t xml:space="preserve">2. </w:t>
      </w:r>
      <w:r w:rsidRPr="00B846AB">
        <w:rPr>
          <w:rFonts w:ascii="Times New Roman" w:hAnsi="Times New Roman"/>
          <w:sz w:val="28"/>
          <w:szCs w:val="28"/>
        </w:rPr>
        <w:t>предложение в натуральной форме (премии, образцы товара);</w:t>
      </w:r>
    </w:p>
    <w:p w:rsidR="00B846AB" w:rsidRPr="00B846AB" w:rsidRDefault="00B846AB" w:rsidP="00B846AB">
      <w:pPr>
        <w:spacing w:after="0" w:line="360" w:lineRule="auto"/>
        <w:ind w:firstLine="680"/>
        <w:rPr>
          <w:rFonts w:ascii="Times New Roman" w:hAnsi="Times New Roman"/>
          <w:sz w:val="28"/>
          <w:szCs w:val="28"/>
        </w:rPr>
      </w:pPr>
      <w:r>
        <w:rPr>
          <w:rFonts w:ascii="Times New Roman" w:hAnsi="Times New Roman"/>
          <w:sz w:val="28"/>
          <w:szCs w:val="28"/>
        </w:rPr>
        <w:t xml:space="preserve">3. </w:t>
      </w:r>
      <w:r w:rsidRPr="00B846AB">
        <w:rPr>
          <w:rFonts w:ascii="Times New Roman" w:hAnsi="Times New Roman"/>
          <w:sz w:val="28"/>
          <w:szCs w:val="28"/>
        </w:rPr>
        <w:t>активное предложение (конкурсы покупателей, игры, лотереи).</w:t>
      </w:r>
    </w:p>
    <w:p w:rsidR="00B17839" w:rsidRDefault="00B846AB" w:rsidP="00B17839">
      <w:pPr>
        <w:spacing w:after="0" w:line="360" w:lineRule="auto"/>
        <w:ind w:firstLine="680"/>
        <w:rPr>
          <w:rFonts w:ascii="Times New Roman" w:hAnsi="Times New Roman"/>
          <w:sz w:val="28"/>
          <w:szCs w:val="28"/>
        </w:rPr>
      </w:pPr>
      <w:r w:rsidRPr="00B846AB">
        <w:rPr>
          <w:rFonts w:ascii="Times New Roman" w:hAnsi="Times New Roman"/>
          <w:sz w:val="28"/>
          <w:szCs w:val="28"/>
        </w:rPr>
        <w:t>Основные средства стимулирования можно объединить в соответствии с</w:t>
      </w:r>
      <w:r w:rsidR="00B17839">
        <w:rPr>
          <w:rFonts w:ascii="Times New Roman" w:hAnsi="Times New Roman"/>
          <w:sz w:val="28"/>
          <w:szCs w:val="28"/>
        </w:rPr>
        <w:t xml:space="preserve"> объектом воздействия (Таблица 3</w:t>
      </w:r>
      <w:r w:rsidRPr="00B846AB">
        <w:rPr>
          <w:rFonts w:ascii="Times New Roman" w:hAnsi="Times New Roman"/>
          <w:sz w:val="28"/>
          <w:szCs w:val="28"/>
        </w:rPr>
        <w:t>):</w:t>
      </w:r>
    </w:p>
    <w:p w:rsidR="00B846AB" w:rsidRDefault="00B846AB" w:rsidP="00B846AB">
      <w:pPr>
        <w:spacing w:after="0" w:line="360" w:lineRule="auto"/>
        <w:ind w:firstLine="680"/>
        <w:rPr>
          <w:rFonts w:ascii="Times New Roman" w:hAnsi="Times New Roman"/>
          <w:sz w:val="28"/>
          <w:szCs w:val="28"/>
        </w:rPr>
      </w:pPr>
    </w:p>
    <w:p w:rsidR="00B846AB" w:rsidRDefault="00B17839" w:rsidP="00B17839">
      <w:pPr>
        <w:spacing w:after="0" w:line="360" w:lineRule="auto"/>
        <w:ind w:firstLine="680"/>
        <w:rPr>
          <w:rFonts w:ascii="Times New Roman" w:hAnsi="Times New Roman"/>
          <w:sz w:val="28"/>
          <w:szCs w:val="28"/>
        </w:rPr>
      </w:pPr>
      <w:r>
        <w:rPr>
          <w:rFonts w:ascii="Times New Roman" w:hAnsi="Times New Roman"/>
          <w:sz w:val="28"/>
          <w:szCs w:val="28"/>
        </w:rPr>
        <w:t>Таблица 3.</w:t>
      </w:r>
      <w:r w:rsidRPr="00B846AB">
        <w:rPr>
          <w:rFonts w:ascii="Times New Roman" w:hAnsi="Times New Roman"/>
          <w:sz w:val="28"/>
          <w:szCs w:val="28"/>
        </w:rPr>
        <w:t xml:space="preserve"> Основные средства стимулирования в соответствии с объектом воздействия</w:t>
      </w:r>
      <w:r>
        <w:rPr>
          <w:rFonts w:ascii="Times New Roman" w:hAnsi="Times New Roman"/>
          <w:sz w:val="28"/>
          <w:szCs w:val="28"/>
        </w:rPr>
        <w:t>.</w:t>
      </w:r>
    </w:p>
    <w:p w:rsidR="00B846AB" w:rsidRDefault="00B846AB" w:rsidP="00B846AB">
      <w:pPr>
        <w:spacing w:after="0" w:line="360" w:lineRule="auto"/>
        <w:ind w:firstLine="680"/>
        <w:rPr>
          <w:rFonts w:ascii="Times New Roman" w:hAnsi="Times New Roman"/>
          <w:sz w:val="28"/>
          <w:szCs w:val="28"/>
        </w:rPr>
      </w:pPr>
    </w:p>
    <w:tbl>
      <w:tblPr>
        <w:tblStyle w:val="a3"/>
        <w:tblW w:w="0" w:type="auto"/>
        <w:tblLook w:val="01E0" w:firstRow="1" w:lastRow="1" w:firstColumn="1" w:lastColumn="1" w:noHBand="0" w:noVBand="0"/>
      </w:tblPr>
      <w:tblGrid>
        <w:gridCol w:w="2012"/>
        <w:gridCol w:w="2851"/>
        <w:gridCol w:w="4708"/>
      </w:tblGrid>
      <w:tr w:rsidR="00B846AB" w:rsidRPr="00B846AB" w:rsidTr="00B846AB">
        <w:tc>
          <w:tcPr>
            <w:tcW w:w="0" w:type="auto"/>
          </w:tcPr>
          <w:p w:rsidR="00B846AB" w:rsidRPr="00B846AB" w:rsidRDefault="00B846AB" w:rsidP="00B846AB">
            <w:pPr>
              <w:spacing w:after="0" w:line="360" w:lineRule="auto"/>
              <w:rPr>
                <w:rFonts w:ascii="Times New Roman" w:hAnsi="Times New Roman"/>
                <w:b/>
                <w:sz w:val="24"/>
                <w:szCs w:val="24"/>
              </w:rPr>
            </w:pPr>
            <w:r w:rsidRPr="00B846AB">
              <w:rPr>
                <w:rFonts w:ascii="Times New Roman" w:hAnsi="Times New Roman"/>
                <w:b/>
                <w:sz w:val="24"/>
                <w:szCs w:val="24"/>
              </w:rPr>
              <w:t>Сбытовой аппарат</w:t>
            </w:r>
          </w:p>
        </w:tc>
        <w:tc>
          <w:tcPr>
            <w:tcW w:w="0" w:type="auto"/>
          </w:tcPr>
          <w:p w:rsidR="00B846AB" w:rsidRPr="00B846AB" w:rsidRDefault="00B846AB" w:rsidP="00B846AB">
            <w:pPr>
              <w:spacing w:after="0" w:line="360" w:lineRule="auto"/>
              <w:rPr>
                <w:rFonts w:ascii="Times New Roman" w:hAnsi="Times New Roman"/>
                <w:b/>
                <w:sz w:val="24"/>
                <w:szCs w:val="24"/>
              </w:rPr>
            </w:pPr>
            <w:r w:rsidRPr="00B846AB">
              <w:rPr>
                <w:rFonts w:ascii="Times New Roman" w:hAnsi="Times New Roman"/>
                <w:b/>
                <w:sz w:val="24"/>
                <w:szCs w:val="24"/>
              </w:rPr>
              <w:t>Посредник</w:t>
            </w:r>
          </w:p>
        </w:tc>
        <w:tc>
          <w:tcPr>
            <w:tcW w:w="0" w:type="auto"/>
          </w:tcPr>
          <w:p w:rsidR="00B846AB" w:rsidRPr="00B846AB" w:rsidRDefault="00B846AB" w:rsidP="00B846AB">
            <w:pPr>
              <w:spacing w:after="0" w:line="360" w:lineRule="auto"/>
              <w:rPr>
                <w:rFonts w:ascii="Times New Roman" w:hAnsi="Times New Roman"/>
                <w:b/>
                <w:sz w:val="24"/>
                <w:szCs w:val="24"/>
              </w:rPr>
            </w:pPr>
            <w:r w:rsidRPr="00B846AB">
              <w:rPr>
                <w:rFonts w:ascii="Times New Roman" w:hAnsi="Times New Roman"/>
                <w:b/>
                <w:sz w:val="24"/>
                <w:szCs w:val="24"/>
              </w:rPr>
              <w:t>Потребитель</w:t>
            </w:r>
          </w:p>
        </w:tc>
      </w:tr>
      <w:tr w:rsidR="00B846AB" w:rsidTr="00B846AB">
        <w:tc>
          <w:tcPr>
            <w:tcW w:w="0" w:type="auto"/>
          </w:tcPr>
          <w:p w:rsidR="00B846AB" w:rsidRPr="00B846AB" w:rsidRDefault="00B846AB" w:rsidP="00B846AB">
            <w:pPr>
              <w:spacing w:after="0" w:line="360" w:lineRule="auto"/>
              <w:rPr>
                <w:rFonts w:ascii="Times New Roman" w:hAnsi="Times New Roman"/>
                <w:sz w:val="24"/>
                <w:szCs w:val="24"/>
              </w:rPr>
            </w:pPr>
            <w:r>
              <w:rPr>
                <w:rFonts w:ascii="Times New Roman" w:hAnsi="Times New Roman"/>
                <w:sz w:val="24"/>
                <w:szCs w:val="24"/>
              </w:rPr>
              <w:t>Ц</w:t>
            </w:r>
            <w:r w:rsidRPr="00B846AB">
              <w:rPr>
                <w:rFonts w:ascii="Times New Roman" w:hAnsi="Times New Roman"/>
                <w:sz w:val="24"/>
                <w:szCs w:val="24"/>
              </w:rPr>
              <w:t>елевая премия</w:t>
            </w:r>
          </w:p>
        </w:tc>
        <w:tc>
          <w:tcPr>
            <w:tcW w:w="0" w:type="auto"/>
          </w:tcPr>
          <w:p w:rsidR="00B846AB" w:rsidRPr="00B846AB" w:rsidRDefault="00B17839" w:rsidP="00B846AB">
            <w:pPr>
              <w:spacing w:after="0" w:line="360" w:lineRule="auto"/>
              <w:rPr>
                <w:rFonts w:ascii="Times New Roman" w:hAnsi="Times New Roman"/>
                <w:sz w:val="24"/>
                <w:szCs w:val="24"/>
              </w:rPr>
            </w:pPr>
            <w:r>
              <w:rPr>
                <w:rFonts w:ascii="Times New Roman" w:hAnsi="Times New Roman"/>
                <w:sz w:val="24"/>
                <w:szCs w:val="24"/>
              </w:rPr>
              <w:t>Т</w:t>
            </w:r>
            <w:r w:rsidR="00B846AB" w:rsidRPr="00B846AB">
              <w:rPr>
                <w:rFonts w:ascii="Times New Roman" w:hAnsi="Times New Roman"/>
                <w:sz w:val="24"/>
                <w:szCs w:val="24"/>
              </w:rPr>
              <w:t>алон на продажу со скидкой</w:t>
            </w:r>
            <w:r>
              <w:rPr>
                <w:rFonts w:ascii="Times New Roman" w:hAnsi="Times New Roman"/>
                <w:sz w:val="24"/>
                <w:szCs w:val="24"/>
              </w:rPr>
              <w:t xml:space="preserve"> </w:t>
            </w:r>
          </w:p>
        </w:tc>
        <w:tc>
          <w:tcPr>
            <w:tcW w:w="0" w:type="auto"/>
          </w:tcPr>
          <w:p w:rsidR="00B846AB" w:rsidRPr="00B846AB" w:rsidRDefault="00B17839" w:rsidP="00B846AB">
            <w:pPr>
              <w:spacing w:after="0" w:line="360" w:lineRule="auto"/>
              <w:rPr>
                <w:rFonts w:ascii="Times New Roman" w:hAnsi="Times New Roman"/>
                <w:sz w:val="24"/>
                <w:szCs w:val="24"/>
              </w:rPr>
            </w:pPr>
            <w:r>
              <w:rPr>
                <w:rFonts w:ascii="Times New Roman" w:hAnsi="Times New Roman"/>
                <w:sz w:val="24"/>
                <w:szCs w:val="24"/>
              </w:rPr>
              <w:t>Т</w:t>
            </w:r>
            <w:r w:rsidR="00B846AB" w:rsidRPr="00B846AB">
              <w:rPr>
                <w:rFonts w:ascii="Times New Roman" w:hAnsi="Times New Roman"/>
                <w:sz w:val="24"/>
                <w:szCs w:val="24"/>
              </w:rPr>
              <w:t>алоны на продажу со скидкой</w:t>
            </w:r>
            <w:r>
              <w:rPr>
                <w:rFonts w:ascii="Times New Roman" w:hAnsi="Times New Roman"/>
                <w:sz w:val="24"/>
                <w:szCs w:val="24"/>
              </w:rPr>
              <w:t xml:space="preserve"> </w:t>
            </w:r>
          </w:p>
        </w:tc>
      </w:tr>
      <w:tr w:rsidR="00B846AB" w:rsidTr="00B846AB">
        <w:tc>
          <w:tcPr>
            <w:tcW w:w="0" w:type="auto"/>
          </w:tcPr>
          <w:p w:rsidR="00B846AB" w:rsidRPr="00B846AB" w:rsidRDefault="00B846AB" w:rsidP="00B846AB">
            <w:pPr>
              <w:spacing w:after="0" w:line="360" w:lineRule="auto"/>
              <w:rPr>
                <w:rFonts w:ascii="Times New Roman" w:hAnsi="Times New Roman"/>
                <w:sz w:val="24"/>
                <w:szCs w:val="24"/>
              </w:rPr>
            </w:pPr>
            <w:r w:rsidRPr="00B846AB">
              <w:rPr>
                <w:rFonts w:ascii="Times New Roman" w:hAnsi="Times New Roman"/>
                <w:sz w:val="24"/>
                <w:szCs w:val="24"/>
              </w:rPr>
              <w:t>Конкурсы</w:t>
            </w:r>
          </w:p>
        </w:tc>
        <w:tc>
          <w:tcPr>
            <w:tcW w:w="0" w:type="auto"/>
          </w:tcPr>
          <w:p w:rsidR="00B846AB" w:rsidRPr="00B846AB" w:rsidRDefault="00B17839" w:rsidP="00B846AB">
            <w:pPr>
              <w:spacing w:after="0" w:line="360" w:lineRule="auto"/>
              <w:rPr>
                <w:rFonts w:ascii="Times New Roman" w:hAnsi="Times New Roman"/>
                <w:sz w:val="24"/>
                <w:szCs w:val="24"/>
              </w:rPr>
            </w:pPr>
            <w:r w:rsidRPr="00B846AB">
              <w:rPr>
                <w:rFonts w:ascii="Times New Roman" w:hAnsi="Times New Roman"/>
                <w:sz w:val="24"/>
                <w:szCs w:val="24"/>
              </w:rPr>
              <w:t>С</w:t>
            </w:r>
            <w:r w:rsidR="00B846AB" w:rsidRPr="00B846AB">
              <w:rPr>
                <w:rFonts w:ascii="Times New Roman" w:hAnsi="Times New Roman"/>
                <w:sz w:val="24"/>
                <w:szCs w:val="24"/>
              </w:rPr>
              <w:t>кидки</w:t>
            </w:r>
            <w:r>
              <w:rPr>
                <w:rFonts w:ascii="Times New Roman" w:hAnsi="Times New Roman"/>
                <w:sz w:val="24"/>
                <w:szCs w:val="24"/>
              </w:rPr>
              <w:t xml:space="preserve"> </w:t>
            </w:r>
          </w:p>
        </w:tc>
        <w:tc>
          <w:tcPr>
            <w:tcW w:w="0" w:type="auto"/>
          </w:tcPr>
          <w:p w:rsidR="00B846AB" w:rsidRPr="00B846AB" w:rsidRDefault="00B17839" w:rsidP="00B846AB">
            <w:pPr>
              <w:spacing w:after="0" w:line="360" w:lineRule="auto"/>
              <w:rPr>
                <w:rFonts w:ascii="Times New Roman" w:hAnsi="Times New Roman"/>
                <w:sz w:val="24"/>
                <w:szCs w:val="24"/>
              </w:rPr>
            </w:pPr>
            <w:r>
              <w:rPr>
                <w:rFonts w:ascii="Times New Roman" w:hAnsi="Times New Roman"/>
                <w:sz w:val="24"/>
                <w:szCs w:val="24"/>
              </w:rPr>
              <w:t>П</w:t>
            </w:r>
            <w:r w:rsidR="00B846AB" w:rsidRPr="00B846AB">
              <w:rPr>
                <w:rFonts w:ascii="Times New Roman" w:hAnsi="Times New Roman"/>
                <w:sz w:val="24"/>
                <w:szCs w:val="24"/>
              </w:rPr>
              <w:t>родажа по сниженным ценам</w:t>
            </w:r>
            <w:r>
              <w:rPr>
                <w:rFonts w:ascii="Times New Roman" w:hAnsi="Times New Roman"/>
                <w:sz w:val="24"/>
                <w:szCs w:val="24"/>
              </w:rPr>
              <w:t xml:space="preserve"> </w:t>
            </w:r>
          </w:p>
        </w:tc>
      </w:tr>
      <w:tr w:rsidR="00B846AB" w:rsidTr="00B846AB">
        <w:tc>
          <w:tcPr>
            <w:tcW w:w="0" w:type="auto"/>
          </w:tcPr>
          <w:p w:rsidR="00B846AB" w:rsidRDefault="00B17839" w:rsidP="00B846AB">
            <w:pPr>
              <w:spacing w:after="0" w:line="360" w:lineRule="auto"/>
              <w:rPr>
                <w:rFonts w:ascii="Times New Roman" w:hAnsi="Times New Roman"/>
                <w:sz w:val="24"/>
                <w:szCs w:val="24"/>
              </w:rPr>
            </w:pPr>
            <w:r>
              <w:rPr>
                <w:rFonts w:ascii="Times New Roman" w:hAnsi="Times New Roman"/>
                <w:sz w:val="24"/>
                <w:szCs w:val="24"/>
              </w:rPr>
              <w:t>И</w:t>
            </w:r>
            <w:r w:rsidR="00B846AB" w:rsidRPr="00B846AB">
              <w:rPr>
                <w:rFonts w:ascii="Times New Roman" w:hAnsi="Times New Roman"/>
                <w:sz w:val="24"/>
                <w:szCs w:val="24"/>
              </w:rPr>
              <w:t>гры</w:t>
            </w:r>
          </w:p>
          <w:p w:rsidR="00B846AB" w:rsidRPr="00B846AB" w:rsidRDefault="00B846AB" w:rsidP="00B846AB">
            <w:pPr>
              <w:spacing w:after="0" w:line="360" w:lineRule="auto"/>
              <w:rPr>
                <w:rFonts w:ascii="Times New Roman" w:hAnsi="Times New Roman"/>
                <w:sz w:val="24"/>
                <w:szCs w:val="24"/>
              </w:rPr>
            </w:pPr>
          </w:p>
        </w:tc>
        <w:tc>
          <w:tcPr>
            <w:tcW w:w="0" w:type="auto"/>
          </w:tcPr>
          <w:p w:rsidR="00B846AB" w:rsidRPr="00B846AB" w:rsidRDefault="00B17839" w:rsidP="00B846AB">
            <w:pPr>
              <w:spacing w:after="0" w:line="360" w:lineRule="auto"/>
              <w:rPr>
                <w:rFonts w:ascii="Times New Roman" w:hAnsi="Times New Roman"/>
                <w:sz w:val="24"/>
                <w:szCs w:val="24"/>
              </w:rPr>
            </w:pPr>
            <w:r>
              <w:rPr>
                <w:rFonts w:ascii="Times New Roman" w:hAnsi="Times New Roman"/>
                <w:sz w:val="24"/>
                <w:szCs w:val="24"/>
              </w:rPr>
              <w:t>П</w:t>
            </w:r>
            <w:r w:rsidR="00B846AB" w:rsidRPr="00B846AB">
              <w:rPr>
                <w:rFonts w:ascii="Times New Roman" w:hAnsi="Times New Roman"/>
                <w:sz w:val="24"/>
                <w:szCs w:val="24"/>
              </w:rPr>
              <w:t>родажа по сниженным ценам</w:t>
            </w:r>
            <w:r>
              <w:rPr>
                <w:rFonts w:ascii="Times New Roman" w:hAnsi="Times New Roman"/>
                <w:sz w:val="24"/>
                <w:szCs w:val="24"/>
              </w:rPr>
              <w:t xml:space="preserve"> </w:t>
            </w:r>
          </w:p>
        </w:tc>
        <w:tc>
          <w:tcPr>
            <w:tcW w:w="0" w:type="auto"/>
          </w:tcPr>
          <w:p w:rsidR="00B846AB" w:rsidRPr="00B846AB" w:rsidRDefault="00B17839" w:rsidP="00B846AB">
            <w:pPr>
              <w:spacing w:after="0" w:line="360" w:lineRule="auto"/>
              <w:rPr>
                <w:rFonts w:ascii="Times New Roman" w:hAnsi="Times New Roman"/>
                <w:sz w:val="24"/>
                <w:szCs w:val="24"/>
              </w:rPr>
            </w:pPr>
            <w:r>
              <w:rPr>
                <w:rFonts w:ascii="Times New Roman" w:hAnsi="Times New Roman"/>
                <w:sz w:val="24"/>
                <w:szCs w:val="24"/>
              </w:rPr>
              <w:t>О</w:t>
            </w:r>
            <w:r w:rsidR="00B846AB" w:rsidRPr="00B846AB">
              <w:rPr>
                <w:rFonts w:ascii="Times New Roman" w:hAnsi="Times New Roman"/>
                <w:sz w:val="24"/>
                <w:szCs w:val="24"/>
              </w:rPr>
              <w:t>бразцы товаров</w:t>
            </w:r>
            <w:r>
              <w:rPr>
                <w:rFonts w:ascii="Times New Roman" w:hAnsi="Times New Roman"/>
                <w:sz w:val="24"/>
                <w:szCs w:val="24"/>
              </w:rPr>
              <w:t xml:space="preserve"> </w:t>
            </w:r>
          </w:p>
        </w:tc>
      </w:tr>
      <w:tr w:rsidR="00B846AB" w:rsidTr="00B846AB">
        <w:tc>
          <w:tcPr>
            <w:tcW w:w="0" w:type="auto"/>
          </w:tcPr>
          <w:p w:rsidR="00B846AB" w:rsidRPr="00B846AB" w:rsidRDefault="00B846AB" w:rsidP="00B846AB">
            <w:pPr>
              <w:spacing w:after="0" w:line="360" w:lineRule="auto"/>
              <w:rPr>
                <w:rFonts w:ascii="Times New Roman" w:hAnsi="Times New Roman"/>
                <w:sz w:val="24"/>
                <w:szCs w:val="24"/>
              </w:rPr>
            </w:pPr>
          </w:p>
        </w:tc>
        <w:tc>
          <w:tcPr>
            <w:tcW w:w="0" w:type="auto"/>
          </w:tcPr>
          <w:p w:rsidR="00B846AB" w:rsidRPr="00B846AB" w:rsidRDefault="00B17839" w:rsidP="00B846AB">
            <w:pPr>
              <w:spacing w:after="0" w:line="360" w:lineRule="auto"/>
              <w:rPr>
                <w:rFonts w:ascii="Times New Roman" w:hAnsi="Times New Roman"/>
                <w:sz w:val="24"/>
                <w:szCs w:val="24"/>
              </w:rPr>
            </w:pPr>
            <w:r>
              <w:rPr>
                <w:rFonts w:ascii="Times New Roman" w:hAnsi="Times New Roman"/>
                <w:sz w:val="24"/>
                <w:szCs w:val="24"/>
              </w:rPr>
              <w:t>О</w:t>
            </w:r>
            <w:r w:rsidR="00B846AB" w:rsidRPr="00B846AB">
              <w:rPr>
                <w:rFonts w:ascii="Times New Roman" w:hAnsi="Times New Roman"/>
                <w:sz w:val="24"/>
                <w:szCs w:val="24"/>
              </w:rPr>
              <w:t>бразцы товара</w:t>
            </w:r>
            <w:r>
              <w:rPr>
                <w:rFonts w:ascii="Times New Roman" w:hAnsi="Times New Roman"/>
                <w:sz w:val="24"/>
                <w:szCs w:val="24"/>
              </w:rPr>
              <w:t xml:space="preserve"> </w:t>
            </w:r>
          </w:p>
        </w:tc>
        <w:tc>
          <w:tcPr>
            <w:tcW w:w="0" w:type="auto"/>
          </w:tcPr>
          <w:p w:rsidR="00B846AB" w:rsidRPr="00B846AB" w:rsidRDefault="00B17839" w:rsidP="00B846AB">
            <w:pPr>
              <w:spacing w:after="0" w:line="360" w:lineRule="auto"/>
              <w:rPr>
                <w:rFonts w:ascii="Times New Roman" w:hAnsi="Times New Roman"/>
                <w:sz w:val="24"/>
                <w:szCs w:val="24"/>
              </w:rPr>
            </w:pPr>
            <w:r>
              <w:rPr>
                <w:rFonts w:ascii="Times New Roman" w:hAnsi="Times New Roman"/>
                <w:sz w:val="24"/>
                <w:szCs w:val="24"/>
              </w:rPr>
              <w:t>Д</w:t>
            </w:r>
            <w:r w:rsidR="00B846AB" w:rsidRPr="00B846AB">
              <w:rPr>
                <w:rFonts w:ascii="Times New Roman" w:hAnsi="Times New Roman"/>
                <w:sz w:val="24"/>
                <w:szCs w:val="24"/>
              </w:rPr>
              <w:t>ополнительное количество товара</w:t>
            </w:r>
            <w:r>
              <w:rPr>
                <w:rFonts w:ascii="Times New Roman" w:hAnsi="Times New Roman"/>
                <w:sz w:val="24"/>
                <w:szCs w:val="24"/>
              </w:rPr>
              <w:t xml:space="preserve"> </w:t>
            </w:r>
          </w:p>
        </w:tc>
      </w:tr>
      <w:tr w:rsidR="00B846AB" w:rsidTr="00B846AB">
        <w:tc>
          <w:tcPr>
            <w:tcW w:w="0" w:type="auto"/>
          </w:tcPr>
          <w:p w:rsidR="00B846AB" w:rsidRPr="00B846AB" w:rsidRDefault="00B846AB" w:rsidP="00B846AB">
            <w:pPr>
              <w:spacing w:after="0" w:line="360" w:lineRule="auto"/>
              <w:rPr>
                <w:rFonts w:ascii="Times New Roman" w:hAnsi="Times New Roman"/>
                <w:sz w:val="24"/>
                <w:szCs w:val="24"/>
              </w:rPr>
            </w:pPr>
          </w:p>
        </w:tc>
        <w:tc>
          <w:tcPr>
            <w:tcW w:w="0" w:type="auto"/>
          </w:tcPr>
          <w:p w:rsidR="00B846AB" w:rsidRDefault="00B17839" w:rsidP="00B846AB">
            <w:pPr>
              <w:spacing w:after="0" w:line="360" w:lineRule="auto"/>
              <w:rPr>
                <w:rFonts w:ascii="Times New Roman" w:hAnsi="Times New Roman"/>
                <w:sz w:val="24"/>
                <w:szCs w:val="24"/>
              </w:rPr>
            </w:pPr>
            <w:r>
              <w:rPr>
                <w:rFonts w:ascii="Times New Roman" w:hAnsi="Times New Roman"/>
                <w:sz w:val="24"/>
                <w:szCs w:val="24"/>
              </w:rPr>
              <w:t>К</w:t>
            </w:r>
            <w:r w:rsidR="00B846AB" w:rsidRPr="00B846AB">
              <w:rPr>
                <w:rFonts w:ascii="Times New Roman" w:hAnsi="Times New Roman"/>
                <w:sz w:val="24"/>
                <w:szCs w:val="24"/>
              </w:rPr>
              <w:t>онкурсы</w:t>
            </w:r>
          </w:p>
          <w:p w:rsidR="00B17839" w:rsidRPr="00B846AB" w:rsidRDefault="00B17839" w:rsidP="00B846AB">
            <w:pPr>
              <w:spacing w:after="0" w:line="360" w:lineRule="auto"/>
              <w:rPr>
                <w:rFonts w:ascii="Times New Roman" w:hAnsi="Times New Roman"/>
                <w:sz w:val="24"/>
                <w:szCs w:val="24"/>
              </w:rPr>
            </w:pPr>
          </w:p>
        </w:tc>
        <w:tc>
          <w:tcPr>
            <w:tcW w:w="0" w:type="auto"/>
          </w:tcPr>
          <w:p w:rsidR="00B846AB" w:rsidRPr="00B846AB" w:rsidRDefault="00B17839" w:rsidP="00B846AB">
            <w:pPr>
              <w:spacing w:after="0" w:line="360" w:lineRule="auto"/>
              <w:rPr>
                <w:rFonts w:ascii="Times New Roman" w:hAnsi="Times New Roman"/>
                <w:sz w:val="24"/>
                <w:szCs w:val="24"/>
              </w:rPr>
            </w:pPr>
            <w:r>
              <w:rPr>
                <w:rFonts w:ascii="Times New Roman" w:hAnsi="Times New Roman"/>
                <w:sz w:val="24"/>
                <w:szCs w:val="24"/>
              </w:rPr>
              <w:t>У</w:t>
            </w:r>
            <w:r w:rsidR="00B846AB" w:rsidRPr="00B846AB">
              <w:rPr>
                <w:rFonts w:ascii="Times New Roman" w:hAnsi="Times New Roman"/>
                <w:sz w:val="24"/>
                <w:szCs w:val="24"/>
              </w:rPr>
              <w:t>паковка, пригодная для дальнейшего использования</w:t>
            </w:r>
            <w:r>
              <w:rPr>
                <w:rFonts w:ascii="Times New Roman" w:hAnsi="Times New Roman"/>
                <w:sz w:val="24"/>
                <w:szCs w:val="24"/>
              </w:rPr>
              <w:t xml:space="preserve"> </w:t>
            </w:r>
          </w:p>
        </w:tc>
      </w:tr>
      <w:tr w:rsidR="00B846AB" w:rsidTr="00B846AB">
        <w:tc>
          <w:tcPr>
            <w:tcW w:w="0" w:type="auto"/>
          </w:tcPr>
          <w:p w:rsidR="00B846AB" w:rsidRPr="00B846AB" w:rsidRDefault="00B846AB" w:rsidP="00B846AB">
            <w:pPr>
              <w:spacing w:after="0" w:line="360" w:lineRule="auto"/>
              <w:rPr>
                <w:rFonts w:ascii="Times New Roman" w:hAnsi="Times New Roman"/>
                <w:sz w:val="24"/>
                <w:szCs w:val="24"/>
              </w:rPr>
            </w:pPr>
          </w:p>
        </w:tc>
        <w:tc>
          <w:tcPr>
            <w:tcW w:w="0" w:type="auto"/>
          </w:tcPr>
          <w:p w:rsidR="00B846AB" w:rsidRPr="00B846AB" w:rsidRDefault="00B17839" w:rsidP="00B846AB">
            <w:pPr>
              <w:spacing w:after="0" w:line="360" w:lineRule="auto"/>
              <w:rPr>
                <w:rFonts w:ascii="Times New Roman" w:hAnsi="Times New Roman"/>
                <w:sz w:val="24"/>
                <w:szCs w:val="24"/>
              </w:rPr>
            </w:pPr>
            <w:r w:rsidRPr="00B846AB">
              <w:rPr>
                <w:rFonts w:ascii="Times New Roman" w:hAnsi="Times New Roman"/>
                <w:sz w:val="24"/>
                <w:szCs w:val="24"/>
              </w:rPr>
              <w:t>И</w:t>
            </w:r>
            <w:r w:rsidR="00B846AB" w:rsidRPr="00B846AB">
              <w:rPr>
                <w:rFonts w:ascii="Times New Roman" w:hAnsi="Times New Roman"/>
                <w:sz w:val="24"/>
                <w:szCs w:val="24"/>
              </w:rPr>
              <w:t>гры</w:t>
            </w:r>
            <w:r>
              <w:rPr>
                <w:rFonts w:ascii="Times New Roman" w:hAnsi="Times New Roman"/>
                <w:sz w:val="24"/>
                <w:szCs w:val="24"/>
              </w:rPr>
              <w:t xml:space="preserve"> </w:t>
            </w:r>
          </w:p>
        </w:tc>
        <w:tc>
          <w:tcPr>
            <w:tcW w:w="0" w:type="auto"/>
          </w:tcPr>
          <w:p w:rsidR="00B846AB" w:rsidRPr="00B846AB" w:rsidRDefault="00B17839" w:rsidP="00B846AB">
            <w:pPr>
              <w:spacing w:after="0" w:line="360" w:lineRule="auto"/>
              <w:rPr>
                <w:rFonts w:ascii="Times New Roman" w:hAnsi="Times New Roman"/>
                <w:sz w:val="24"/>
                <w:szCs w:val="24"/>
              </w:rPr>
            </w:pPr>
            <w:r>
              <w:rPr>
                <w:rFonts w:ascii="Times New Roman" w:hAnsi="Times New Roman"/>
                <w:sz w:val="24"/>
                <w:szCs w:val="24"/>
              </w:rPr>
              <w:t>И</w:t>
            </w:r>
            <w:r w:rsidR="00B846AB" w:rsidRPr="00B846AB">
              <w:rPr>
                <w:rFonts w:ascii="Times New Roman" w:hAnsi="Times New Roman"/>
                <w:sz w:val="24"/>
                <w:szCs w:val="24"/>
              </w:rPr>
              <w:t>спытание товара, дегустации</w:t>
            </w:r>
            <w:r>
              <w:rPr>
                <w:rFonts w:ascii="Times New Roman" w:hAnsi="Times New Roman"/>
                <w:sz w:val="24"/>
                <w:szCs w:val="24"/>
              </w:rPr>
              <w:t xml:space="preserve"> </w:t>
            </w:r>
          </w:p>
        </w:tc>
      </w:tr>
      <w:tr w:rsidR="00B846AB" w:rsidTr="00B846AB">
        <w:tc>
          <w:tcPr>
            <w:tcW w:w="0" w:type="auto"/>
          </w:tcPr>
          <w:p w:rsidR="00B846AB" w:rsidRPr="00B846AB" w:rsidRDefault="00B846AB" w:rsidP="00B846AB">
            <w:pPr>
              <w:spacing w:after="0" w:line="360" w:lineRule="auto"/>
              <w:rPr>
                <w:rFonts w:ascii="Times New Roman" w:hAnsi="Times New Roman"/>
                <w:sz w:val="24"/>
                <w:szCs w:val="24"/>
              </w:rPr>
            </w:pPr>
          </w:p>
        </w:tc>
        <w:tc>
          <w:tcPr>
            <w:tcW w:w="0" w:type="auto"/>
          </w:tcPr>
          <w:p w:rsidR="00B846AB" w:rsidRPr="00B846AB" w:rsidRDefault="00B846AB" w:rsidP="00B846AB">
            <w:pPr>
              <w:spacing w:after="0" w:line="360" w:lineRule="auto"/>
              <w:rPr>
                <w:rFonts w:ascii="Times New Roman" w:hAnsi="Times New Roman"/>
                <w:sz w:val="24"/>
                <w:szCs w:val="24"/>
              </w:rPr>
            </w:pPr>
          </w:p>
        </w:tc>
        <w:tc>
          <w:tcPr>
            <w:tcW w:w="0" w:type="auto"/>
          </w:tcPr>
          <w:p w:rsidR="00B846AB" w:rsidRPr="00B846AB" w:rsidRDefault="00B17839" w:rsidP="00B846AB">
            <w:pPr>
              <w:spacing w:after="0" w:line="360" w:lineRule="auto"/>
              <w:rPr>
                <w:rFonts w:ascii="Times New Roman" w:hAnsi="Times New Roman"/>
                <w:sz w:val="24"/>
                <w:szCs w:val="24"/>
              </w:rPr>
            </w:pPr>
            <w:r>
              <w:rPr>
                <w:rFonts w:ascii="Times New Roman" w:hAnsi="Times New Roman"/>
                <w:sz w:val="24"/>
                <w:szCs w:val="24"/>
              </w:rPr>
              <w:t>П</w:t>
            </w:r>
            <w:r w:rsidR="00B846AB" w:rsidRPr="00B846AB">
              <w:rPr>
                <w:rFonts w:ascii="Times New Roman" w:hAnsi="Times New Roman"/>
                <w:sz w:val="24"/>
                <w:szCs w:val="24"/>
              </w:rPr>
              <w:t>ремии, конкурсы, лотереи</w:t>
            </w:r>
            <w:r>
              <w:rPr>
                <w:rFonts w:ascii="Times New Roman" w:hAnsi="Times New Roman"/>
                <w:sz w:val="24"/>
                <w:szCs w:val="24"/>
              </w:rPr>
              <w:t xml:space="preserve"> </w:t>
            </w:r>
          </w:p>
        </w:tc>
      </w:tr>
    </w:tbl>
    <w:p w:rsidR="00B846AB" w:rsidRDefault="00B846AB" w:rsidP="00B846AB">
      <w:pPr>
        <w:spacing w:after="0" w:line="360" w:lineRule="auto"/>
        <w:ind w:firstLine="680"/>
        <w:rPr>
          <w:rFonts w:ascii="Times New Roman" w:hAnsi="Times New Roman"/>
          <w:sz w:val="28"/>
          <w:szCs w:val="28"/>
        </w:rPr>
      </w:pPr>
    </w:p>
    <w:p w:rsidR="00B17839" w:rsidRDefault="00B17839" w:rsidP="00B846AB">
      <w:pPr>
        <w:spacing w:after="0" w:line="360" w:lineRule="auto"/>
        <w:ind w:firstLine="680"/>
        <w:rPr>
          <w:rFonts w:ascii="Times New Roman" w:hAnsi="Times New Roman"/>
          <w:sz w:val="28"/>
          <w:szCs w:val="28"/>
        </w:rPr>
      </w:pPr>
      <w:r w:rsidRPr="00B17839">
        <w:rPr>
          <w:rFonts w:ascii="Times New Roman" w:hAnsi="Times New Roman"/>
          <w:sz w:val="28"/>
          <w:szCs w:val="28"/>
        </w:rPr>
        <w:t>Рассмотрим подробнее каждое из средств стимулирования в зав</w:t>
      </w:r>
      <w:r w:rsidR="00BA0F72">
        <w:rPr>
          <w:rFonts w:ascii="Times New Roman" w:hAnsi="Times New Roman"/>
          <w:sz w:val="28"/>
          <w:szCs w:val="28"/>
        </w:rPr>
        <w:t>исимости от объекта воздействия.</w:t>
      </w:r>
    </w:p>
    <w:p w:rsidR="00BA0F72" w:rsidRPr="00BA0F72" w:rsidRDefault="00BA0F72" w:rsidP="00B846AB">
      <w:pPr>
        <w:spacing w:after="0" w:line="360" w:lineRule="auto"/>
        <w:ind w:firstLine="680"/>
        <w:rPr>
          <w:rFonts w:ascii="Times New Roman" w:hAnsi="Times New Roman"/>
          <w:sz w:val="28"/>
          <w:szCs w:val="28"/>
          <w:u w:val="single"/>
        </w:rPr>
      </w:pPr>
      <w:r w:rsidRPr="00BA0F72">
        <w:rPr>
          <w:rFonts w:ascii="Times New Roman" w:hAnsi="Times New Roman"/>
          <w:b/>
          <w:i/>
          <w:sz w:val="28"/>
          <w:szCs w:val="28"/>
        </w:rPr>
        <w:t xml:space="preserve">1. </w:t>
      </w:r>
      <w:r w:rsidRPr="008B0C5C">
        <w:rPr>
          <w:rFonts w:ascii="Times New Roman" w:hAnsi="Times New Roman"/>
          <w:b/>
          <w:i/>
          <w:sz w:val="28"/>
          <w:szCs w:val="28"/>
        </w:rPr>
        <w:t>Стимулирование потребителей.</w:t>
      </w:r>
      <w:r w:rsidRPr="00BA0F72">
        <w:rPr>
          <w:rFonts w:ascii="Times New Roman" w:hAnsi="Times New Roman"/>
          <w:i/>
          <w:sz w:val="28"/>
          <w:szCs w:val="28"/>
          <w:u w:val="single"/>
        </w:rPr>
        <w:t xml:space="preserve">   </w:t>
      </w:r>
    </w:p>
    <w:p w:rsidR="00BA0F72" w:rsidRPr="00BA0F72" w:rsidRDefault="00BA0F72" w:rsidP="00BA0F72">
      <w:pPr>
        <w:spacing w:after="0" w:line="360" w:lineRule="auto"/>
        <w:ind w:firstLine="680"/>
        <w:rPr>
          <w:rFonts w:ascii="Times New Roman" w:hAnsi="Times New Roman"/>
          <w:sz w:val="28"/>
          <w:szCs w:val="28"/>
        </w:rPr>
      </w:pPr>
      <w:r w:rsidRPr="00BA0F72">
        <w:rPr>
          <w:rFonts w:ascii="Times New Roman" w:hAnsi="Times New Roman"/>
          <w:sz w:val="28"/>
          <w:szCs w:val="28"/>
        </w:rPr>
        <w:t xml:space="preserve">Потребитель имеет возможность выбора среди предложенных ему вариантов стимулирования и безразличен к тому, от кого идет стимулирование - от производителя или торговой сети. Операции по стимулированию тогда завоевывают потребителя, когда они дают немедленный (или с некоторой отсрочкой) выигрыш или экономию. В практике маркетинговой деятельности используют как </w:t>
      </w:r>
      <w:r w:rsidRPr="00BA0F72">
        <w:rPr>
          <w:rFonts w:ascii="Times New Roman" w:hAnsi="Times New Roman"/>
          <w:sz w:val="28"/>
          <w:szCs w:val="28"/>
          <w:u w:val="single"/>
        </w:rPr>
        <w:t>ценовое</w:t>
      </w:r>
      <w:r w:rsidRPr="00BA0F72">
        <w:rPr>
          <w:rFonts w:ascii="Times New Roman" w:hAnsi="Times New Roman"/>
          <w:sz w:val="28"/>
          <w:szCs w:val="28"/>
        </w:rPr>
        <w:t>,</w:t>
      </w:r>
      <w:r>
        <w:rPr>
          <w:rFonts w:ascii="Times New Roman" w:hAnsi="Times New Roman"/>
          <w:sz w:val="28"/>
          <w:szCs w:val="28"/>
        </w:rPr>
        <w:t xml:space="preserve"> так и </w:t>
      </w:r>
      <w:r w:rsidRPr="00BA0F72">
        <w:rPr>
          <w:rFonts w:ascii="Times New Roman" w:hAnsi="Times New Roman"/>
          <w:sz w:val="28"/>
          <w:szCs w:val="28"/>
          <w:u w:val="single"/>
        </w:rPr>
        <w:t>неценовое</w:t>
      </w:r>
      <w:r w:rsidRPr="00BA0F72">
        <w:rPr>
          <w:rFonts w:ascii="Times New Roman" w:hAnsi="Times New Roman"/>
          <w:sz w:val="28"/>
          <w:szCs w:val="28"/>
        </w:rPr>
        <w:t xml:space="preserve"> </w:t>
      </w:r>
      <w:r>
        <w:rPr>
          <w:rFonts w:ascii="Times New Roman" w:hAnsi="Times New Roman"/>
          <w:sz w:val="28"/>
          <w:szCs w:val="28"/>
        </w:rPr>
        <w:t xml:space="preserve">стимулирование. </w:t>
      </w:r>
    </w:p>
    <w:p w:rsidR="00083C1E" w:rsidRDefault="00083C1E" w:rsidP="00BA0F72">
      <w:pPr>
        <w:spacing w:after="0" w:line="360" w:lineRule="auto"/>
        <w:ind w:firstLine="680"/>
        <w:rPr>
          <w:rFonts w:ascii="Times New Roman" w:hAnsi="Times New Roman"/>
          <w:sz w:val="28"/>
          <w:szCs w:val="28"/>
        </w:rPr>
      </w:pPr>
      <w:r>
        <w:rPr>
          <w:rFonts w:ascii="Times New Roman" w:hAnsi="Times New Roman"/>
          <w:sz w:val="28"/>
          <w:szCs w:val="28"/>
        </w:rPr>
        <w:t xml:space="preserve">1) </w:t>
      </w:r>
      <w:r w:rsidR="00BA0F72" w:rsidRPr="00083C1E">
        <w:rPr>
          <w:rFonts w:ascii="Times New Roman" w:hAnsi="Times New Roman"/>
          <w:sz w:val="28"/>
          <w:szCs w:val="28"/>
          <w:u w:val="single"/>
        </w:rPr>
        <w:t>Ценовое стимулирование</w:t>
      </w:r>
      <w:r w:rsidR="00BA0F72" w:rsidRPr="00BA0F72">
        <w:rPr>
          <w:rFonts w:ascii="Times New Roman" w:hAnsi="Times New Roman"/>
          <w:sz w:val="28"/>
          <w:szCs w:val="28"/>
        </w:rPr>
        <w:t xml:space="preserve"> </w:t>
      </w:r>
    </w:p>
    <w:p w:rsidR="00BA0F72" w:rsidRPr="00BA0F72" w:rsidRDefault="00083C1E" w:rsidP="00BA0F72">
      <w:pPr>
        <w:spacing w:after="0" w:line="360" w:lineRule="auto"/>
        <w:ind w:firstLine="680"/>
        <w:rPr>
          <w:rFonts w:ascii="Times New Roman" w:hAnsi="Times New Roman"/>
          <w:sz w:val="28"/>
          <w:szCs w:val="28"/>
        </w:rPr>
      </w:pPr>
      <w:r>
        <w:rPr>
          <w:rFonts w:ascii="Times New Roman" w:hAnsi="Times New Roman"/>
          <w:sz w:val="28"/>
          <w:szCs w:val="28"/>
        </w:rPr>
        <w:t xml:space="preserve">Ценовое стимулирование </w:t>
      </w:r>
      <w:r w:rsidR="00BA0F72" w:rsidRPr="00BA0F72">
        <w:rPr>
          <w:rFonts w:ascii="Times New Roman" w:hAnsi="Times New Roman"/>
          <w:sz w:val="28"/>
          <w:szCs w:val="28"/>
        </w:rPr>
        <w:t>находит наиболее широкое практическое применение.</w:t>
      </w:r>
    </w:p>
    <w:p w:rsidR="008B0C5C" w:rsidRDefault="00BA0F72" w:rsidP="00BA0F72">
      <w:pPr>
        <w:spacing w:after="0" w:line="360" w:lineRule="auto"/>
        <w:ind w:firstLine="680"/>
        <w:rPr>
          <w:rFonts w:ascii="Times New Roman" w:hAnsi="Times New Roman"/>
          <w:sz w:val="28"/>
          <w:szCs w:val="28"/>
        </w:rPr>
      </w:pPr>
      <w:r w:rsidRPr="00BA0F72">
        <w:rPr>
          <w:rFonts w:ascii="Times New Roman" w:hAnsi="Times New Roman"/>
          <w:sz w:val="28"/>
          <w:szCs w:val="28"/>
        </w:rPr>
        <w:t xml:space="preserve">Все виды ценового стимулирования продаж товара, реально применяемые на практике, можно разделить на 3 большие группы: </w:t>
      </w:r>
    </w:p>
    <w:p w:rsidR="008B0C5C" w:rsidRDefault="008B0C5C" w:rsidP="008B0C5C">
      <w:pPr>
        <w:numPr>
          <w:ilvl w:val="0"/>
          <w:numId w:val="19"/>
        </w:numPr>
        <w:spacing w:after="0" w:line="360" w:lineRule="auto"/>
        <w:rPr>
          <w:rFonts w:ascii="Times New Roman" w:hAnsi="Times New Roman"/>
          <w:sz w:val="28"/>
          <w:szCs w:val="28"/>
        </w:rPr>
      </w:pPr>
      <w:r>
        <w:rPr>
          <w:rFonts w:ascii="Times New Roman" w:hAnsi="Times New Roman"/>
          <w:sz w:val="28"/>
          <w:szCs w:val="28"/>
        </w:rPr>
        <w:t>прямое снижение цен;</w:t>
      </w:r>
    </w:p>
    <w:p w:rsidR="008B0C5C" w:rsidRDefault="00BA0F72" w:rsidP="008B0C5C">
      <w:pPr>
        <w:numPr>
          <w:ilvl w:val="0"/>
          <w:numId w:val="19"/>
        </w:numPr>
        <w:spacing w:after="0" w:line="360" w:lineRule="auto"/>
        <w:rPr>
          <w:rFonts w:ascii="Times New Roman" w:hAnsi="Times New Roman"/>
          <w:sz w:val="28"/>
          <w:szCs w:val="28"/>
        </w:rPr>
      </w:pPr>
      <w:r w:rsidRPr="00BA0F72">
        <w:rPr>
          <w:rFonts w:ascii="Times New Roman" w:hAnsi="Times New Roman"/>
          <w:sz w:val="28"/>
          <w:szCs w:val="28"/>
        </w:rPr>
        <w:t>распространение купонов, дающих право на</w:t>
      </w:r>
      <w:r w:rsidR="008B0C5C">
        <w:rPr>
          <w:rFonts w:ascii="Times New Roman" w:hAnsi="Times New Roman"/>
          <w:sz w:val="28"/>
          <w:szCs w:val="28"/>
        </w:rPr>
        <w:t xml:space="preserve"> покупку со скидкой (купонаж);</w:t>
      </w:r>
    </w:p>
    <w:p w:rsidR="00BA0F72" w:rsidRPr="00BA0F72" w:rsidRDefault="00BA0F72" w:rsidP="008B0C5C">
      <w:pPr>
        <w:numPr>
          <w:ilvl w:val="0"/>
          <w:numId w:val="19"/>
        </w:numPr>
        <w:spacing w:after="0" w:line="360" w:lineRule="auto"/>
        <w:rPr>
          <w:rFonts w:ascii="Times New Roman" w:hAnsi="Times New Roman"/>
          <w:sz w:val="28"/>
          <w:szCs w:val="28"/>
        </w:rPr>
      </w:pPr>
      <w:r w:rsidRPr="00BA0F72">
        <w:rPr>
          <w:rFonts w:ascii="Times New Roman" w:hAnsi="Times New Roman"/>
          <w:sz w:val="28"/>
          <w:szCs w:val="28"/>
        </w:rPr>
        <w:t>снижение цен с отсрочкой получения скидки.</w:t>
      </w:r>
    </w:p>
    <w:p w:rsidR="00BA0F72" w:rsidRPr="00BA0F72" w:rsidRDefault="00BA0F72" w:rsidP="00BA0F72">
      <w:pPr>
        <w:spacing w:after="0" w:line="360" w:lineRule="auto"/>
        <w:ind w:firstLine="680"/>
        <w:rPr>
          <w:rFonts w:ascii="Times New Roman" w:hAnsi="Times New Roman"/>
          <w:sz w:val="28"/>
          <w:szCs w:val="28"/>
        </w:rPr>
      </w:pPr>
      <w:r w:rsidRPr="008B0C5C">
        <w:rPr>
          <w:rFonts w:ascii="Times New Roman" w:hAnsi="Times New Roman"/>
          <w:i/>
          <w:sz w:val="28"/>
          <w:szCs w:val="28"/>
          <w:u w:val="single"/>
        </w:rPr>
        <w:t>Прямое снижение цен</w:t>
      </w:r>
      <w:r w:rsidRPr="00BA0F72">
        <w:rPr>
          <w:rFonts w:ascii="Times New Roman" w:hAnsi="Times New Roman"/>
          <w:sz w:val="28"/>
          <w:szCs w:val="28"/>
        </w:rPr>
        <w:t xml:space="preserve"> может производиться производителем (информация размещается на цветной этикетке, которая наклеивается на упаковку) или продавцом (объявление новой цены непосредственно в торговом зале на ограниченное время - до 30 мин.).</w:t>
      </w:r>
    </w:p>
    <w:p w:rsidR="008B0C5C" w:rsidRDefault="008B0C5C" w:rsidP="008B0C5C">
      <w:pPr>
        <w:spacing w:after="0" w:line="360" w:lineRule="auto"/>
        <w:ind w:firstLine="680"/>
        <w:rPr>
          <w:rFonts w:ascii="Times New Roman" w:hAnsi="Times New Roman"/>
          <w:sz w:val="28"/>
          <w:szCs w:val="28"/>
        </w:rPr>
      </w:pPr>
      <w:r w:rsidRPr="008B0C5C">
        <w:rPr>
          <w:rFonts w:ascii="Times New Roman" w:hAnsi="Times New Roman"/>
          <w:sz w:val="28"/>
          <w:szCs w:val="28"/>
        </w:rPr>
        <w:t>Недостатком этого вида стимулирования является то, что он не приводит к созданию круга надежной, постоянной клиентуры, а заставляет покупателя бросаться от одной марки товара к другой, в соответствии с предлагаемым снижением цен.</w:t>
      </w:r>
    </w:p>
    <w:p w:rsidR="00BA0F72" w:rsidRPr="008B0C5C" w:rsidRDefault="008B0C5C" w:rsidP="008B0C5C">
      <w:pPr>
        <w:spacing w:after="0" w:line="360" w:lineRule="auto"/>
        <w:ind w:firstLine="680"/>
        <w:rPr>
          <w:rFonts w:ascii="Times New Roman" w:hAnsi="Times New Roman"/>
          <w:sz w:val="28"/>
          <w:szCs w:val="28"/>
        </w:rPr>
      </w:pPr>
      <w:r w:rsidRPr="008B0C5C">
        <w:rPr>
          <w:rFonts w:ascii="Times New Roman" w:hAnsi="Times New Roman"/>
          <w:sz w:val="28"/>
          <w:szCs w:val="28"/>
        </w:rPr>
        <w:t>Инициаторы стимулирования подчеркивают, как правило, временный характер снижения цены.</w:t>
      </w:r>
    </w:p>
    <w:p w:rsidR="008B0C5C" w:rsidRPr="008B0C5C" w:rsidRDefault="008B0C5C" w:rsidP="008B0C5C">
      <w:pPr>
        <w:spacing w:after="0" w:line="360" w:lineRule="auto"/>
        <w:ind w:firstLine="680"/>
        <w:rPr>
          <w:rFonts w:ascii="Times New Roman" w:hAnsi="Times New Roman"/>
          <w:sz w:val="28"/>
          <w:szCs w:val="28"/>
        </w:rPr>
      </w:pPr>
      <w:r w:rsidRPr="008B0C5C">
        <w:rPr>
          <w:rFonts w:ascii="Times New Roman" w:hAnsi="Times New Roman"/>
          <w:sz w:val="28"/>
          <w:szCs w:val="28"/>
        </w:rPr>
        <w:t>Эффективны также такие методы ценового стимулирования, как совмещенная продажа и зачет подержа</w:t>
      </w:r>
      <w:r>
        <w:rPr>
          <w:rFonts w:ascii="Times New Roman" w:hAnsi="Times New Roman"/>
          <w:sz w:val="28"/>
          <w:szCs w:val="28"/>
        </w:rPr>
        <w:t>нного товара при покупке нового.</w:t>
      </w:r>
    </w:p>
    <w:p w:rsidR="008B0C5C" w:rsidRPr="008B0C5C" w:rsidRDefault="008B0C5C" w:rsidP="008B0C5C">
      <w:pPr>
        <w:spacing w:after="0" w:line="360" w:lineRule="auto"/>
        <w:ind w:firstLine="680"/>
        <w:rPr>
          <w:rFonts w:ascii="Times New Roman" w:hAnsi="Times New Roman"/>
          <w:sz w:val="28"/>
          <w:szCs w:val="28"/>
        </w:rPr>
      </w:pPr>
      <w:r w:rsidRPr="008B0C5C">
        <w:rPr>
          <w:rFonts w:ascii="Times New Roman" w:hAnsi="Times New Roman"/>
          <w:sz w:val="28"/>
          <w:szCs w:val="28"/>
        </w:rPr>
        <w:t>Совмещенная продажа применяется к взаимодополняющим товарам, ни один из которых не является обязательным компонентом другого. При этом цена комплекта ниже суммы цен продаваемых товаров. Что касается производителя, этот вид продажи позволяет объединить уже зарекомендовавшую себя продукцию с новой продукцией, тем самым облегчается задача внедрения нового продукта на рынок.</w:t>
      </w:r>
    </w:p>
    <w:p w:rsidR="008B0C5C" w:rsidRPr="008B0C5C" w:rsidRDefault="008B0C5C" w:rsidP="008B0C5C">
      <w:pPr>
        <w:spacing w:after="0" w:line="360" w:lineRule="auto"/>
        <w:ind w:firstLine="680"/>
        <w:rPr>
          <w:rFonts w:ascii="Times New Roman" w:hAnsi="Times New Roman"/>
          <w:sz w:val="28"/>
          <w:szCs w:val="28"/>
        </w:rPr>
      </w:pPr>
      <w:r w:rsidRPr="008B0C5C">
        <w:rPr>
          <w:rFonts w:ascii="Times New Roman" w:hAnsi="Times New Roman"/>
          <w:sz w:val="28"/>
          <w:szCs w:val="28"/>
        </w:rPr>
        <w:t>Зачет подержанного товара при покупке нового, в основном, применяется при продаже дорогостоящей техники и оборудования, которое не обладает высокой степенью оборачиваемости. Речь идет о снижении цены, которое сопровождается предоставлением услуги (избавлением потребителя от ненужных вещей). Размеры возвратной стоимости обычно соответствуют снижению цены на 10%, однако эта форма стимулирования очень привлекательна для потребителя.</w:t>
      </w:r>
    </w:p>
    <w:p w:rsidR="008B0C5C" w:rsidRDefault="008B0C5C" w:rsidP="008B0C5C">
      <w:pPr>
        <w:spacing w:after="0" w:line="360" w:lineRule="auto"/>
        <w:ind w:firstLine="680"/>
        <w:rPr>
          <w:rFonts w:ascii="Times New Roman" w:hAnsi="Times New Roman"/>
          <w:sz w:val="28"/>
          <w:szCs w:val="28"/>
        </w:rPr>
      </w:pPr>
      <w:r w:rsidRPr="008B0C5C">
        <w:rPr>
          <w:rFonts w:ascii="Times New Roman" w:hAnsi="Times New Roman"/>
          <w:sz w:val="28"/>
          <w:szCs w:val="28"/>
        </w:rPr>
        <w:t xml:space="preserve">Наиболее распространенной формой ценового стимулирования является </w:t>
      </w:r>
      <w:r w:rsidRPr="008B0C5C">
        <w:rPr>
          <w:rFonts w:ascii="Times New Roman" w:hAnsi="Times New Roman"/>
          <w:i/>
          <w:sz w:val="28"/>
          <w:szCs w:val="28"/>
          <w:u w:val="single"/>
        </w:rPr>
        <w:t>распространение купонов</w:t>
      </w:r>
      <w:r>
        <w:rPr>
          <w:rFonts w:ascii="Times New Roman" w:hAnsi="Times New Roman"/>
          <w:sz w:val="28"/>
          <w:szCs w:val="28"/>
        </w:rPr>
        <w:t xml:space="preserve">. </w:t>
      </w:r>
    </w:p>
    <w:p w:rsidR="00BA0F72" w:rsidRDefault="008B0C5C" w:rsidP="008B0C5C">
      <w:pPr>
        <w:spacing w:after="0" w:line="360" w:lineRule="auto"/>
        <w:ind w:firstLine="680"/>
        <w:rPr>
          <w:rFonts w:ascii="Times New Roman" w:hAnsi="Times New Roman"/>
          <w:sz w:val="28"/>
          <w:szCs w:val="28"/>
        </w:rPr>
      </w:pPr>
      <w:r w:rsidRPr="008B0C5C">
        <w:rPr>
          <w:rFonts w:ascii="Times New Roman" w:hAnsi="Times New Roman"/>
          <w:i/>
          <w:sz w:val="28"/>
          <w:szCs w:val="28"/>
          <w:u w:val="single"/>
        </w:rPr>
        <w:t>Купонами</w:t>
      </w:r>
      <w:r w:rsidRPr="008B0C5C">
        <w:rPr>
          <w:rFonts w:ascii="Times New Roman" w:hAnsi="Times New Roman"/>
          <w:sz w:val="28"/>
          <w:szCs w:val="28"/>
        </w:rPr>
        <w:t xml:space="preserve"> называются сертификаты, предоставляющие возможность сэкономить деньги при покупке определенных товаров. В США каждый год распространятся более 322 млрд. купонов. Из этого числа потребители используют почти 8 млрд. купонов, что в среднем позволяет им сэкономить по 59 центов на одном купоне или б</w:t>
      </w:r>
      <w:r>
        <w:rPr>
          <w:rFonts w:ascii="Times New Roman" w:hAnsi="Times New Roman"/>
          <w:sz w:val="28"/>
          <w:szCs w:val="28"/>
        </w:rPr>
        <w:t xml:space="preserve">олее 4,7 млрд. долларов в целом. </w:t>
      </w:r>
    </w:p>
    <w:p w:rsidR="008B0C5C" w:rsidRPr="008B0C5C" w:rsidRDefault="008B0C5C" w:rsidP="008B0C5C">
      <w:pPr>
        <w:spacing w:after="0" w:line="360" w:lineRule="auto"/>
        <w:ind w:firstLine="680"/>
        <w:rPr>
          <w:rFonts w:ascii="Times New Roman" w:hAnsi="Times New Roman"/>
          <w:sz w:val="28"/>
          <w:szCs w:val="28"/>
        </w:rPr>
      </w:pPr>
      <w:r w:rsidRPr="008B0C5C">
        <w:rPr>
          <w:rFonts w:ascii="Times New Roman" w:hAnsi="Times New Roman"/>
          <w:sz w:val="28"/>
          <w:szCs w:val="28"/>
        </w:rPr>
        <w:t>Как производители, так и торговая сеть прибегают к данному виду стимулирования в случаях:</w:t>
      </w:r>
    </w:p>
    <w:p w:rsidR="008B0C5C" w:rsidRPr="008B0C5C" w:rsidRDefault="008B0C5C" w:rsidP="009C6A1E">
      <w:pPr>
        <w:numPr>
          <w:ilvl w:val="0"/>
          <w:numId w:val="18"/>
        </w:numPr>
        <w:spacing w:after="0" w:line="360" w:lineRule="auto"/>
        <w:rPr>
          <w:rFonts w:ascii="Times New Roman" w:hAnsi="Times New Roman"/>
          <w:sz w:val="28"/>
          <w:szCs w:val="28"/>
        </w:rPr>
      </w:pPr>
      <w:r w:rsidRPr="008B0C5C">
        <w:rPr>
          <w:rFonts w:ascii="Times New Roman" w:hAnsi="Times New Roman"/>
          <w:sz w:val="28"/>
          <w:szCs w:val="28"/>
        </w:rPr>
        <w:t>в момент выпуска нового товара на рынок, когда необходимо побудить потребителя опробовать его;</w:t>
      </w:r>
    </w:p>
    <w:p w:rsidR="008B0C5C" w:rsidRPr="008B0C5C" w:rsidRDefault="008B0C5C" w:rsidP="008B0C5C">
      <w:pPr>
        <w:numPr>
          <w:ilvl w:val="0"/>
          <w:numId w:val="18"/>
        </w:numPr>
        <w:spacing w:after="0" w:line="360" w:lineRule="auto"/>
        <w:rPr>
          <w:rFonts w:ascii="Times New Roman" w:hAnsi="Times New Roman"/>
          <w:sz w:val="28"/>
          <w:szCs w:val="28"/>
        </w:rPr>
      </w:pPr>
      <w:r w:rsidRPr="008B0C5C">
        <w:rPr>
          <w:rFonts w:ascii="Times New Roman" w:hAnsi="Times New Roman"/>
          <w:sz w:val="28"/>
          <w:szCs w:val="28"/>
        </w:rPr>
        <w:t xml:space="preserve">в момент повторного выпуска товара, сбыт которого переживает застой и необходимо расширить </w:t>
      </w:r>
      <w:r>
        <w:rPr>
          <w:rFonts w:ascii="Times New Roman" w:hAnsi="Times New Roman"/>
          <w:sz w:val="28"/>
          <w:szCs w:val="28"/>
        </w:rPr>
        <w:t xml:space="preserve">круг его покупателей. </w:t>
      </w:r>
    </w:p>
    <w:p w:rsidR="008B0C5C" w:rsidRPr="008B0C5C" w:rsidRDefault="008B0C5C" w:rsidP="008B0C5C">
      <w:pPr>
        <w:spacing w:after="0" w:line="360" w:lineRule="auto"/>
        <w:ind w:firstLine="680"/>
        <w:rPr>
          <w:rFonts w:ascii="Times New Roman" w:hAnsi="Times New Roman"/>
          <w:sz w:val="28"/>
          <w:szCs w:val="28"/>
        </w:rPr>
      </w:pPr>
      <w:r w:rsidRPr="008B0C5C">
        <w:rPr>
          <w:rFonts w:ascii="Times New Roman" w:hAnsi="Times New Roman"/>
          <w:sz w:val="28"/>
          <w:szCs w:val="28"/>
        </w:rPr>
        <w:t>Также купоны могут использоваться для привлечения тех покупателей, которые трудно переключаются на новые марки.</w:t>
      </w:r>
    </w:p>
    <w:p w:rsidR="008B0C5C" w:rsidRPr="008B0C5C" w:rsidRDefault="008B0C5C" w:rsidP="008B0C5C">
      <w:pPr>
        <w:spacing w:after="0" w:line="360" w:lineRule="auto"/>
        <w:ind w:firstLine="680"/>
        <w:rPr>
          <w:rFonts w:ascii="Times New Roman" w:hAnsi="Times New Roman"/>
          <w:sz w:val="28"/>
          <w:szCs w:val="28"/>
        </w:rPr>
      </w:pPr>
      <w:r w:rsidRPr="008B0C5C">
        <w:rPr>
          <w:rFonts w:ascii="Times New Roman" w:hAnsi="Times New Roman"/>
          <w:sz w:val="28"/>
          <w:szCs w:val="28"/>
        </w:rPr>
        <w:t>К основным способам распространения купонов относятся: почтовая рассылка, распространение через прессу, упаковку и распространение в магазине.</w:t>
      </w:r>
    </w:p>
    <w:p w:rsidR="008B0C5C" w:rsidRDefault="008B0C5C" w:rsidP="00083C1E">
      <w:pPr>
        <w:spacing w:after="0" w:line="360" w:lineRule="auto"/>
        <w:ind w:firstLine="680"/>
        <w:rPr>
          <w:rFonts w:ascii="Times New Roman" w:hAnsi="Times New Roman"/>
          <w:sz w:val="28"/>
          <w:szCs w:val="28"/>
        </w:rPr>
      </w:pPr>
      <w:r w:rsidRPr="008B0C5C">
        <w:rPr>
          <w:rFonts w:ascii="Times New Roman" w:hAnsi="Times New Roman"/>
          <w:sz w:val="28"/>
          <w:szCs w:val="28"/>
        </w:rPr>
        <w:t>Через почту распространяется 4% всех купонов, поскольку этот метод наиболее дорогой. Однако он позволяет адресно распространять купоны в целевой аудитории и обеспечивает более высокий, чем в других методах процент заказов - до 5%. Распространение купонов через прессу являетс</w:t>
      </w:r>
      <w:r>
        <w:rPr>
          <w:rFonts w:ascii="Times New Roman" w:hAnsi="Times New Roman"/>
          <w:sz w:val="28"/>
          <w:szCs w:val="28"/>
        </w:rPr>
        <w:t xml:space="preserve">я наиболее массовым методом </w:t>
      </w:r>
      <w:r w:rsidRPr="008B0C5C">
        <w:rPr>
          <w:rFonts w:ascii="Times New Roman" w:hAnsi="Times New Roman"/>
          <w:sz w:val="28"/>
          <w:szCs w:val="28"/>
        </w:rPr>
        <w:t>. Купоны могут вкладываться в упаковку или размещаться на ней. Купоны, размещенные на упаковке, как показывает практика, более эффективны для привлечения новых покупателей, в том числе и покупателей, более лояльных к конкурирующим маркам.</w:t>
      </w:r>
    </w:p>
    <w:p w:rsidR="008B0C5C" w:rsidRPr="008B0C5C" w:rsidRDefault="008B0C5C" w:rsidP="008B0C5C">
      <w:pPr>
        <w:spacing w:after="0" w:line="360" w:lineRule="auto"/>
        <w:ind w:firstLine="680"/>
        <w:rPr>
          <w:rFonts w:ascii="Times New Roman" w:hAnsi="Times New Roman"/>
          <w:sz w:val="28"/>
          <w:szCs w:val="28"/>
        </w:rPr>
      </w:pPr>
      <w:r w:rsidRPr="008B0C5C">
        <w:rPr>
          <w:rFonts w:ascii="Times New Roman" w:hAnsi="Times New Roman"/>
          <w:sz w:val="28"/>
          <w:szCs w:val="28"/>
        </w:rPr>
        <w:t>Практика показывает, что наибольший прирост объема продаж наблюдается в течение 1-ой недели после распространения купонов и что купонаж как метод продвижения продаж дает наилучшие результаты применительно к брэндам - известным и хорошо зарекомендовавшим себя на рынке маркам.</w:t>
      </w:r>
    </w:p>
    <w:p w:rsidR="00083C1E" w:rsidRDefault="00083C1E" w:rsidP="008B0C5C">
      <w:pPr>
        <w:spacing w:after="0" w:line="360" w:lineRule="auto"/>
        <w:ind w:firstLine="680"/>
        <w:rPr>
          <w:rFonts w:ascii="Times New Roman" w:hAnsi="Times New Roman"/>
          <w:sz w:val="28"/>
          <w:szCs w:val="28"/>
        </w:rPr>
      </w:pPr>
      <w:r w:rsidRPr="00083C1E">
        <w:rPr>
          <w:rFonts w:ascii="Times New Roman" w:hAnsi="Times New Roman"/>
          <w:sz w:val="28"/>
          <w:szCs w:val="28"/>
        </w:rPr>
        <w:t xml:space="preserve">Наконец, к ценовым методам стимулирования продаж относится </w:t>
      </w:r>
      <w:r w:rsidRPr="00083C1E">
        <w:rPr>
          <w:rFonts w:ascii="Times New Roman" w:hAnsi="Times New Roman"/>
          <w:i/>
          <w:sz w:val="28"/>
          <w:szCs w:val="28"/>
          <w:u w:val="single"/>
        </w:rPr>
        <w:t>возмещение с отсрочкой</w:t>
      </w:r>
      <w:r w:rsidRPr="00083C1E">
        <w:rPr>
          <w:rFonts w:ascii="Times New Roman" w:hAnsi="Times New Roman"/>
          <w:sz w:val="28"/>
          <w:szCs w:val="28"/>
        </w:rPr>
        <w:t>, когда снижение цены происходит не в момент покупки, а спустя некоторое время, если покупатель направляет свой купон, дающий право на скидку, или какое-либо доказательство покупки (этикетку, вырезанный логотип со штрих-кодом и т. д.) по указанному адресу. В данном случае уменьшение цены происходит после покупки, а не при посещении магазина</w:t>
      </w:r>
      <w:r>
        <w:rPr>
          <w:rFonts w:ascii="Times New Roman" w:hAnsi="Times New Roman"/>
          <w:sz w:val="28"/>
          <w:szCs w:val="28"/>
        </w:rPr>
        <w:t>.</w:t>
      </w:r>
    </w:p>
    <w:p w:rsidR="00083C1E" w:rsidRDefault="00083C1E" w:rsidP="008B0C5C">
      <w:pPr>
        <w:spacing w:after="0" w:line="360" w:lineRule="auto"/>
        <w:ind w:firstLine="680"/>
        <w:rPr>
          <w:rFonts w:ascii="Times New Roman" w:hAnsi="Times New Roman"/>
          <w:sz w:val="28"/>
          <w:szCs w:val="28"/>
        </w:rPr>
      </w:pPr>
      <w:r>
        <w:rPr>
          <w:rFonts w:ascii="Times New Roman" w:hAnsi="Times New Roman"/>
          <w:sz w:val="28"/>
          <w:szCs w:val="28"/>
        </w:rPr>
        <w:t xml:space="preserve">2) </w:t>
      </w:r>
      <w:r w:rsidRPr="00083C1E">
        <w:rPr>
          <w:rFonts w:ascii="Times New Roman" w:hAnsi="Times New Roman"/>
          <w:sz w:val="28"/>
          <w:szCs w:val="28"/>
          <w:u w:val="single"/>
        </w:rPr>
        <w:t>Неценовое стимулирование.</w:t>
      </w:r>
    </w:p>
    <w:p w:rsidR="00083C1E" w:rsidRPr="00083C1E" w:rsidRDefault="00083C1E" w:rsidP="00083C1E">
      <w:pPr>
        <w:spacing w:after="0" w:line="360" w:lineRule="auto"/>
        <w:ind w:firstLine="680"/>
        <w:rPr>
          <w:rFonts w:ascii="Times New Roman" w:hAnsi="Times New Roman"/>
          <w:sz w:val="28"/>
          <w:szCs w:val="28"/>
        </w:rPr>
      </w:pPr>
      <w:r w:rsidRPr="00083C1E">
        <w:rPr>
          <w:rFonts w:ascii="Times New Roman" w:hAnsi="Times New Roman"/>
          <w:sz w:val="28"/>
          <w:szCs w:val="28"/>
        </w:rPr>
        <w:t>Другой вид стимулирования - стимулирование натурой - можно определить как предложение потребителю дополнительного количества какого-либо товара.</w:t>
      </w:r>
    </w:p>
    <w:p w:rsidR="00083C1E" w:rsidRPr="00083C1E" w:rsidRDefault="00083C1E" w:rsidP="00083C1E">
      <w:pPr>
        <w:tabs>
          <w:tab w:val="left" w:pos="720"/>
        </w:tabs>
        <w:spacing w:after="0" w:line="360" w:lineRule="auto"/>
        <w:ind w:firstLine="680"/>
        <w:rPr>
          <w:rFonts w:ascii="Times New Roman" w:hAnsi="Times New Roman"/>
          <w:sz w:val="28"/>
          <w:szCs w:val="28"/>
        </w:rPr>
      </w:pPr>
      <w:r w:rsidRPr="00083C1E">
        <w:rPr>
          <w:rFonts w:ascii="Times New Roman" w:hAnsi="Times New Roman"/>
          <w:sz w:val="28"/>
          <w:szCs w:val="28"/>
        </w:rPr>
        <w:t>Стимулирование натурой преследует две цели:</w:t>
      </w:r>
    </w:p>
    <w:p w:rsidR="00083C1E" w:rsidRPr="00083C1E" w:rsidRDefault="00083C1E" w:rsidP="00083C1E">
      <w:pPr>
        <w:numPr>
          <w:ilvl w:val="0"/>
          <w:numId w:val="20"/>
        </w:numPr>
        <w:tabs>
          <w:tab w:val="clear" w:pos="1400"/>
          <w:tab w:val="num" w:pos="0"/>
        </w:tabs>
        <w:spacing w:after="0" w:line="360" w:lineRule="auto"/>
        <w:ind w:left="0" w:firstLine="680"/>
        <w:rPr>
          <w:rFonts w:ascii="Times New Roman" w:hAnsi="Times New Roman"/>
          <w:sz w:val="28"/>
          <w:szCs w:val="28"/>
        </w:rPr>
      </w:pPr>
      <w:r w:rsidRPr="00083C1E">
        <w:rPr>
          <w:rFonts w:ascii="Times New Roman" w:hAnsi="Times New Roman"/>
          <w:sz w:val="28"/>
          <w:szCs w:val="28"/>
        </w:rPr>
        <w:t>дать потребителю дополнительное количество товара, что принципиально отличается от снижения цен, целью которого является экономия денег;</w:t>
      </w:r>
    </w:p>
    <w:p w:rsidR="005A2FFB" w:rsidRDefault="00083C1E" w:rsidP="005A2FFB">
      <w:pPr>
        <w:numPr>
          <w:ilvl w:val="0"/>
          <w:numId w:val="20"/>
        </w:numPr>
        <w:spacing w:after="0" w:line="360" w:lineRule="auto"/>
        <w:ind w:left="0" w:firstLine="680"/>
        <w:rPr>
          <w:rFonts w:ascii="Times New Roman" w:hAnsi="Times New Roman"/>
          <w:sz w:val="28"/>
          <w:szCs w:val="28"/>
        </w:rPr>
      </w:pPr>
      <w:r w:rsidRPr="00083C1E">
        <w:rPr>
          <w:rFonts w:ascii="Times New Roman" w:hAnsi="Times New Roman"/>
          <w:sz w:val="28"/>
          <w:szCs w:val="28"/>
        </w:rPr>
        <w:t>придать более разносторонний и предметный характер контактам ме</w:t>
      </w:r>
      <w:r>
        <w:rPr>
          <w:rFonts w:ascii="Times New Roman" w:hAnsi="Times New Roman"/>
          <w:sz w:val="28"/>
          <w:szCs w:val="28"/>
        </w:rPr>
        <w:t xml:space="preserve">жду предприятием и потребителем. </w:t>
      </w:r>
    </w:p>
    <w:p w:rsidR="005A2FFB" w:rsidRDefault="005A2FFB" w:rsidP="005A2FFB">
      <w:pPr>
        <w:spacing w:after="0" w:line="360" w:lineRule="auto"/>
        <w:ind w:firstLine="720"/>
        <w:rPr>
          <w:rFonts w:ascii="Times New Roman" w:hAnsi="Times New Roman"/>
          <w:sz w:val="28"/>
          <w:szCs w:val="28"/>
        </w:rPr>
      </w:pPr>
      <w:r>
        <w:rPr>
          <w:rFonts w:ascii="Times New Roman" w:hAnsi="Times New Roman"/>
          <w:sz w:val="28"/>
          <w:szCs w:val="28"/>
        </w:rPr>
        <w:t xml:space="preserve">  </w:t>
      </w:r>
      <w:r w:rsidRPr="005A2FFB">
        <w:rPr>
          <w:rFonts w:ascii="Times New Roman" w:hAnsi="Times New Roman"/>
          <w:sz w:val="28"/>
          <w:szCs w:val="28"/>
        </w:rPr>
        <w:t>Существуют два основных средства стимулирования натурой:</w:t>
      </w:r>
    </w:p>
    <w:p w:rsidR="005A2FFB" w:rsidRDefault="005A2FFB" w:rsidP="00883A0B">
      <w:pPr>
        <w:numPr>
          <w:ilvl w:val="0"/>
          <w:numId w:val="22"/>
        </w:numPr>
        <w:tabs>
          <w:tab w:val="clear" w:pos="1725"/>
        </w:tabs>
        <w:spacing w:after="0" w:line="360" w:lineRule="auto"/>
        <w:ind w:left="0" w:firstLine="720"/>
        <w:rPr>
          <w:rFonts w:ascii="Times New Roman" w:hAnsi="Times New Roman"/>
          <w:sz w:val="28"/>
          <w:szCs w:val="28"/>
        </w:rPr>
      </w:pPr>
      <w:r w:rsidRPr="009C6A1E">
        <w:rPr>
          <w:rFonts w:ascii="Times New Roman" w:hAnsi="Times New Roman"/>
          <w:i/>
          <w:sz w:val="28"/>
          <w:szCs w:val="28"/>
          <w:u w:val="single"/>
        </w:rPr>
        <w:t>Распространение образцов</w:t>
      </w:r>
      <w:r w:rsidRPr="005A2FFB">
        <w:rPr>
          <w:rFonts w:ascii="Times New Roman" w:hAnsi="Times New Roman"/>
          <w:sz w:val="28"/>
          <w:szCs w:val="28"/>
        </w:rPr>
        <w:t xml:space="preserve"> - это предложение товара потребителям бесплатно или на пробу. Образцы могут разносить по принципу "в каждую дверь", рассылать по почте, раздавать в магазине, прилагать к какому-либо другому товару или пред</w:t>
      </w:r>
      <w:r w:rsidR="00AD0D06">
        <w:rPr>
          <w:rFonts w:ascii="Times New Roman" w:hAnsi="Times New Roman"/>
          <w:sz w:val="28"/>
          <w:szCs w:val="28"/>
        </w:rPr>
        <w:t>лагать их в рекламном клипе</w:t>
      </w:r>
      <w:r w:rsidRPr="005A2FFB">
        <w:rPr>
          <w:rFonts w:ascii="Times New Roman" w:hAnsi="Times New Roman"/>
          <w:sz w:val="28"/>
          <w:szCs w:val="28"/>
        </w:rPr>
        <w:t>. Распространением образцов занимаются различные специализированные фирмы. Кроме того, получает все большее развитие распространение образцов с помощью специально назначенных служащих на входе в магазины.</w:t>
      </w:r>
    </w:p>
    <w:p w:rsidR="009C6A1E" w:rsidRDefault="009C6A1E" w:rsidP="00F532A7">
      <w:pPr>
        <w:numPr>
          <w:ilvl w:val="0"/>
          <w:numId w:val="22"/>
        </w:numPr>
        <w:tabs>
          <w:tab w:val="clear" w:pos="1725"/>
        </w:tabs>
        <w:spacing w:after="0" w:line="360" w:lineRule="auto"/>
        <w:ind w:left="0" w:firstLine="720"/>
        <w:rPr>
          <w:rFonts w:ascii="Times New Roman" w:hAnsi="Times New Roman"/>
          <w:sz w:val="28"/>
          <w:szCs w:val="28"/>
        </w:rPr>
      </w:pPr>
      <w:r w:rsidRPr="009C6A1E">
        <w:rPr>
          <w:rFonts w:ascii="Times New Roman" w:hAnsi="Times New Roman"/>
          <w:i/>
          <w:sz w:val="28"/>
          <w:szCs w:val="28"/>
          <w:u w:val="single"/>
        </w:rPr>
        <w:t>Премии</w:t>
      </w:r>
      <w:r w:rsidRPr="009C6A1E">
        <w:rPr>
          <w:rFonts w:ascii="Times New Roman" w:hAnsi="Times New Roman"/>
          <w:sz w:val="28"/>
          <w:szCs w:val="28"/>
        </w:rPr>
        <w:t xml:space="preserve"> - товары, предлагаемые либо бесплатно, либо по очень низкой цене в качестве побудительного мотива для покупки товара.</w:t>
      </w:r>
      <w:r>
        <w:rPr>
          <w:rFonts w:ascii="Times New Roman" w:hAnsi="Times New Roman"/>
          <w:sz w:val="28"/>
          <w:szCs w:val="28"/>
        </w:rPr>
        <w:t xml:space="preserve"> </w:t>
      </w:r>
      <w:r w:rsidRPr="009C6A1E">
        <w:rPr>
          <w:rFonts w:ascii="Times New Roman" w:hAnsi="Times New Roman"/>
          <w:sz w:val="28"/>
          <w:szCs w:val="28"/>
        </w:rPr>
        <w:t>Премия может находиться внутри упаковки, либо снаружи. Сама упаковка может служить премией, если она может быть использована. Премии иногда высылаются по почте потребителям, приславшим подтверждение о покупке, например, этикетку</w:t>
      </w:r>
      <w:r>
        <w:rPr>
          <w:rFonts w:ascii="Times New Roman" w:hAnsi="Times New Roman"/>
          <w:sz w:val="28"/>
          <w:szCs w:val="28"/>
        </w:rPr>
        <w:t>.</w:t>
      </w:r>
    </w:p>
    <w:p w:rsidR="009C6A1E" w:rsidRPr="009C6A1E" w:rsidRDefault="009C6A1E" w:rsidP="009C6A1E">
      <w:pPr>
        <w:spacing w:after="0" w:line="360" w:lineRule="auto"/>
        <w:ind w:firstLine="720"/>
        <w:rPr>
          <w:rFonts w:ascii="Times New Roman" w:hAnsi="Times New Roman"/>
          <w:sz w:val="28"/>
          <w:szCs w:val="28"/>
        </w:rPr>
      </w:pPr>
      <w:r w:rsidRPr="009C6A1E">
        <w:rPr>
          <w:rFonts w:ascii="Times New Roman" w:hAnsi="Times New Roman"/>
          <w:sz w:val="28"/>
          <w:szCs w:val="28"/>
        </w:rPr>
        <w:t xml:space="preserve">Активное предложение также находит широкое применение в практике стимулирования потребителей. Под ним понимается стимулирование, которое требует активного участия потребителя. Сюда можно отнести </w:t>
      </w:r>
      <w:r>
        <w:rPr>
          <w:rFonts w:ascii="Times New Roman" w:hAnsi="Times New Roman"/>
          <w:sz w:val="28"/>
          <w:szCs w:val="28"/>
        </w:rPr>
        <w:t>:</w:t>
      </w:r>
    </w:p>
    <w:p w:rsidR="009C6A1E" w:rsidRPr="009C6A1E" w:rsidRDefault="009C6A1E" w:rsidP="009C6A1E">
      <w:pPr>
        <w:numPr>
          <w:ilvl w:val="1"/>
          <w:numId w:val="22"/>
        </w:numPr>
        <w:tabs>
          <w:tab w:val="clear" w:pos="1800"/>
          <w:tab w:val="num" w:pos="720"/>
        </w:tabs>
        <w:spacing w:after="0" w:line="360" w:lineRule="auto"/>
        <w:ind w:left="0" w:firstLine="900"/>
        <w:rPr>
          <w:rFonts w:ascii="Times New Roman" w:hAnsi="Times New Roman"/>
          <w:sz w:val="28"/>
          <w:szCs w:val="28"/>
        </w:rPr>
      </w:pPr>
      <w:r w:rsidRPr="009C6A1E">
        <w:rPr>
          <w:rFonts w:ascii="Times New Roman" w:hAnsi="Times New Roman"/>
          <w:i/>
          <w:sz w:val="28"/>
          <w:szCs w:val="28"/>
          <w:u w:val="single"/>
        </w:rPr>
        <w:t>конкурсы</w:t>
      </w:r>
      <w:r w:rsidRPr="009C6A1E">
        <w:rPr>
          <w:rFonts w:ascii="Times New Roman" w:hAnsi="Times New Roman"/>
          <w:sz w:val="28"/>
          <w:szCs w:val="28"/>
        </w:rPr>
        <w:t>, которые требуют от потребителя наблюдательности, сообразительности или смекалки, не основанные на случайности выигрыша;</w:t>
      </w:r>
    </w:p>
    <w:p w:rsidR="009C6A1E" w:rsidRDefault="009C6A1E" w:rsidP="009C6A1E">
      <w:pPr>
        <w:numPr>
          <w:ilvl w:val="1"/>
          <w:numId w:val="22"/>
        </w:numPr>
        <w:tabs>
          <w:tab w:val="clear" w:pos="1800"/>
          <w:tab w:val="num" w:pos="720"/>
          <w:tab w:val="num" w:pos="1440"/>
        </w:tabs>
        <w:spacing w:after="0" w:line="360" w:lineRule="auto"/>
        <w:ind w:left="0" w:firstLine="900"/>
        <w:rPr>
          <w:rFonts w:ascii="Times New Roman" w:hAnsi="Times New Roman"/>
          <w:sz w:val="28"/>
          <w:szCs w:val="28"/>
        </w:rPr>
      </w:pPr>
      <w:r w:rsidRPr="009C6A1E">
        <w:rPr>
          <w:rFonts w:ascii="Times New Roman" w:hAnsi="Times New Roman"/>
          <w:i/>
          <w:sz w:val="28"/>
          <w:szCs w:val="28"/>
          <w:u w:val="single"/>
        </w:rPr>
        <w:t>лотереи и игры</w:t>
      </w:r>
      <w:r w:rsidRPr="009C6A1E">
        <w:rPr>
          <w:rFonts w:ascii="Times New Roman" w:hAnsi="Times New Roman"/>
          <w:sz w:val="28"/>
          <w:szCs w:val="28"/>
        </w:rPr>
        <w:t>, в которых можно принять участие, не делая покупок, и которые полностью или частично основаны на случайности выигрыша.</w:t>
      </w:r>
    </w:p>
    <w:p w:rsidR="009C6A1E" w:rsidRDefault="009C6A1E" w:rsidP="009C6A1E">
      <w:pPr>
        <w:tabs>
          <w:tab w:val="num" w:pos="1440"/>
        </w:tabs>
        <w:spacing w:after="0" w:line="360" w:lineRule="auto"/>
        <w:ind w:firstLine="720"/>
        <w:rPr>
          <w:rFonts w:ascii="Times New Roman" w:hAnsi="Times New Roman"/>
          <w:b/>
          <w:i/>
          <w:sz w:val="28"/>
          <w:szCs w:val="28"/>
        </w:rPr>
      </w:pPr>
      <w:r w:rsidRPr="009C6A1E">
        <w:rPr>
          <w:rFonts w:ascii="Times New Roman" w:hAnsi="Times New Roman"/>
          <w:b/>
          <w:i/>
          <w:sz w:val="28"/>
          <w:szCs w:val="28"/>
        </w:rPr>
        <w:t>2.</w:t>
      </w:r>
      <w:r>
        <w:rPr>
          <w:rFonts w:ascii="Times New Roman" w:hAnsi="Times New Roman"/>
          <w:b/>
          <w:i/>
          <w:sz w:val="28"/>
          <w:szCs w:val="28"/>
        </w:rPr>
        <w:t xml:space="preserve"> Стимулирование торговых посредников. </w:t>
      </w:r>
    </w:p>
    <w:p w:rsidR="009C6A1E" w:rsidRPr="009C6A1E" w:rsidRDefault="009C6A1E" w:rsidP="009C6A1E">
      <w:pPr>
        <w:tabs>
          <w:tab w:val="num" w:pos="1440"/>
        </w:tabs>
        <w:spacing w:after="0" w:line="360" w:lineRule="auto"/>
        <w:ind w:firstLine="720"/>
        <w:rPr>
          <w:rFonts w:ascii="Times New Roman" w:hAnsi="Times New Roman"/>
          <w:sz w:val="28"/>
          <w:szCs w:val="28"/>
        </w:rPr>
      </w:pPr>
      <w:r w:rsidRPr="009C6A1E">
        <w:rPr>
          <w:rFonts w:ascii="Times New Roman" w:hAnsi="Times New Roman"/>
          <w:sz w:val="28"/>
          <w:szCs w:val="28"/>
        </w:rPr>
        <w:t xml:space="preserve">Производитель вынужден систематически прибегать к стимулированию </w:t>
      </w:r>
      <w:r>
        <w:rPr>
          <w:rFonts w:ascii="Times New Roman" w:hAnsi="Times New Roman"/>
          <w:sz w:val="28"/>
          <w:szCs w:val="28"/>
        </w:rPr>
        <w:t xml:space="preserve">торговых посредников. </w:t>
      </w:r>
    </w:p>
    <w:p w:rsidR="009C6A1E" w:rsidRPr="009C6A1E" w:rsidRDefault="009C6A1E" w:rsidP="009C6A1E">
      <w:pPr>
        <w:numPr>
          <w:ilvl w:val="0"/>
          <w:numId w:val="23"/>
        </w:numPr>
        <w:tabs>
          <w:tab w:val="clear" w:pos="1515"/>
          <w:tab w:val="num" w:pos="900"/>
        </w:tabs>
        <w:spacing w:after="0" w:line="360" w:lineRule="auto"/>
        <w:ind w:left="0" w:firstLine="900"/>
        <w:rPr>
          <w:rFonts w:ascii="Times New Roman" w:hAnsi="Times New Roman"/>
          <w:sz w:val="28"/>
          <w:szCs w:val="28"/>
        </w:rPr>
      </w:pPr>
      <w:r w:rsidRPr="009C6A1E">
        <w:rPr>
          <w:rFonts w:ascii="Times New Roman" w:hAnsi="Times New Roman"/>
          <w:sz w:val="28"/>
          <w:szCs w:val="28"/>
        </w:rPr>
        <w:t>в момент выпуска товара в обращение, когда стимулирование имеет только одну цель: добиться внесения товара в каталоги;</w:t>
      </w:r>
    </w:p>
    <w:p w:rsidR="009C6A1E" w:rsidRPr="009C6A1E" w:rsidRDefault="009C6A1E" w:rsidP="009C6A1E">
      <w:pPr>
        <w:numPr>
          <w:ilvl w:val="0"/>
          <w:numId w:val="23"/>
        </w:numPr>
        <w:tabs>
          <w:tab w:val="clear" w:pos="1515"/>
          <w:tab w:val="num" w:pos="0"/>
          <w:tab w:val="num" w:pos="900"/>
        </w:tabs>
        <w:spacing w:after="0" w:line="360" w:lineRule="auto"/>
        <w:ind w:left="0" w:firstLine="900"/>
        <w:rPr>
          <w:rFonts w:ascii="Times New Roman" w:hAnsi="Times New Roman"/>
          <w:sz w:val="28"/>
          <w:szCs w:val="28"/>
        </w:rPr>
      </w:pPr>
      <w:r w:rsidRPr="009C6A1E">
        <w:rPr>
          <w:rFonts w:ascii="Times New Roman" w:hAnsi="Times New Roman"/>
          <w:sz w:val="28"/>
          <w:szCs w:val="28"/>
        </w:rPr>
        <w:t>в период роста продаж товара: возникает необходимость побуждать посредников к приобретению товаров в количествах, пропорциональных ожидаемому спросу, стараясь при этом избежать затоваривания.</w:t>
      </w:r>
    </w:p>
    <w:p w:rsidR="009C6A1E" w:rsidRDefault="009C6A1E" w:rsidP="009C6A1E">
      <w:pPr>
        <w:tabs>
          <w:tab w:val="num" w:pos="1440"/>
        </w:tabs>
        <w:spacing w:after="0" w:line="360" w:lineRule="auto"/>
        <w:ind w:firstLine="720"/>
        <w:rPr>
          <w:rFonts w:ascii="Times New Roman" w:hAnsi="Times New Roman"/>
          <w:sz w:val="28"/>
          <w:szCs w:val="28"/>
        </w:rPr>
      </w:pPr>
      <w:r w:rsidRPr="009C6A1E">
        <w:rPr>
          <w:rFonts w:ascii="Times New Roman" w:hAnsi="Times New Roman"/>
          <w:sz w:val="28"/>
          <w:szCs w:val="28"/>
        </w:rPr>
        <w:t>Способы стимулирования торговых посредников делятся на 2 группы:</w:t>
      </w:r>
    </w:p>
    <w:p w:rsidR="009C6A1E" w:rsidRPr="009C6A1E" w:rsidRDefault="009C6A1E" w:rsidP="009C6A1E">
      <w:pPr>
        <w:tabs>
          <w:tab w:val="num" w:pos="1440"/>
        </w:tabs>
        <w:spacing w:after="0" w:line="360" w:lineRule="auto"/>
        <w:ind w:firstLine="720"/>
        <w:rPr>
          <w:rFonts w:ascii="Times New Roman" w:hAnsi="Times New Roman"/>
          <w:sz w:val="28"/>
          <w:szCs w:val="28"/>
        </w:rPr>
      </w:pPr>
      <w:r w:rsidRPr="009C6A1E">
        <w:rPr>
          <w:rFonts w:ascii="Times New Roman" w:hAnsi="Times New Roman"/>
          <w:sz w:val="28"/>
          <w:szCs w:val="28"/>
        </w:rPr>
        <w:t xml:space="preserve">1. </w:t>
      </w:r>
      <w:r w:rsidRPr="009C6A1E">
        <w:rPr>
          <w:rFonts w:ascii="Times New Roman" w:hAnsi="Times New Roman"/>
          <w:i/>
          <w:sz w:val="28"/>
          <w:szCs w:val="28"/>
          <w:u w:val="single"/>
        </w:rPr>
        <w:t>Финансовые льготы</w:t>
      </w:r>
      <w:r w:rsidRPr="009C6A1E">
        <w:rPr>
          <w:rFonts w:ascii="Times New Roman" w:hAnsi="Times New Roman"/>
          <w:sz w:val="28"/>
          <w:szCs w:val="28"/>
        </w:rPr>
        <w:t xml:space="preserve"> особенно высоко ценятся посредниками. Производители м</w:t>
      </w:r>
      <w:r w:rsidR="008E687E">
        <w:rPr>
          <w:rFonts w:ascii="Times New Roman" w:hAnsi="Times New Roman"/>
          <w:sz w:val="28"/>
          <w:szCs w:val="28"/>
        </w:rPr>
        <w:t>огут на определенное время сделать</w:t>
      </w:r>
      <w:r w:rsidRPr="009C6A1E">
        <w:rPr>
          <w:rFonts w:ascii="Times New Roman" w:hAnsi="Times New Roman"/>
          <w:sz w:val="28"/>
          <w:szCs w:val="28"/>
        </w:rPr>
        <w:t xml:space="preserve"> непосредственную скидку с продажной цены. Существуют следующие виды скидок:</w:t>
      </w:r>
    </w:p>
    <w:p w:rsidR="009C6A1E" w:rsidRPr="009C6A1E" w:rsidRDefault="009C6A1E" w:rsidP="008E687E">
      <w:pPr>
        <w:tabs>
          <w:tab w:val="num" w:pos="1440"/>
        </w:tabs>
        <w:spacing w:after="0" w:line="360" w:lineRule="auto"/>
        <w:ind w:firstLine="720"/>
        <w:rPr>
          <w:rFonts w:ascii="Times New Roman" w:hAnsi="Times New Roman"/>
          <w:sz w:val="28"/>
          <w:szCs w:val="28"/>
        </w:rPr>
      </w:pPr>
      <w:r w:rsidRPr="009C6A1E">
        <w:rPr>
          <w:rFonts w:ascii="Times New Roman" w:hAnsi="Times New Roman"/>
          <w:sz w:val="28"/>
          <w:szCs w:val="28"/>
        </w:rPr>
        <w:t>а) скидки, связанные с внесением товара в каталоги.</w:t>
      </w:r>
    </w:p>
    <w:p w:rsidR="009C6A1E" w:rsidRPr="009C6A1E" w:rsidRDefault="009C6A1E" w:rsidP="008E687E">
      <w:pPr>
        <w:tabs>
          <w:tab w:val="num" w:pos="1440"/>
        </w:tabs>
        <w:spacing w:after="0" w:line="360" w:lineRule="auto"/>
        <w:ind w:firstLine="720"/>
        <w:rPr>
          <w:rFonts w:ascii="Times New Roman" w:hAnsi="Times New Roman"/>
          <w:sz w:val="28"/>
          <w:szCs w:val="28"/>
        </w:rPr>
      </w:pPr>
      <w:r w:rsidRPr="009C6A1E">
        <w:rPr>
          <w:rFonts w:ascii="Times New Roman" w:hAnsi="Times New Roman"/>
          <w:sz w:val="28"/>
          <w:szCs w:val="28"/>
        </w:rPr>
        <w:t>Эта скидка применяется на всех этапах сбыта и предоставляется крупным торговым посредникам, оптовикам, розничным торговцам. Размеры скидки зависят от объема заказа и колеблются от 5 до 20%.</w:t>
      </w:r>
    </w:p>
    <w:p w:rsidR="009C6A1E" w:rsidRPr="009C6A1E" w:rsidRDefault="009C6A1E" w:rsidP="008E687E">
      <w:pPr>
        <w:tabs>
          <w:tab w:val="num" w:pos="1440"/>
        </w:tabs>
        <w:spacing w:after="0" w:line="360" w:lineRule="auto"/>
        <w:ind w:firstLine="720"/>
        <w:rPr>
          <w:rFonts w:ascii="Times New Roman" w:hAnsi="Times New Roman"/>
          <w:sz w:val="28"/>
          <w:szCs w:val="28"/>
        </w:rPr>
      </w:pPr>
      <w:r w:rsidRPr="009C6A1E">
        <w:rPr>
          <w:rFonts w:ascii="Times New Roman" w:hAnsi="Times New Roman"/>
          <w:sz w:val="28"/>
          <w:szCs w:val="28"/>
        </w:rPr>
        <w:t>б) скидка на количество покупаемого товара.</w:t>
      </w:r>
    </w:p>
    <w:p w:rsidR="009C6A1E" w:rsidRPr="009C6A1E" w:rsidRDefault="009C6A1E" w:rsidP="008E687E">
      <w:pPr>
        <w:tabs>
          <w:tab w:val="num" w:pos="1440"/>
        </w:tabs>
        <w:spacing w:after="0" w:line="360" w:lineRule="auto"/>
        <w:ind w:firstLine="720"/>
        <w:rPr>
          <w:rFonts w:ascii="Times New Roman" w:hAnsi="Times New Roman"/>
          <w:sz w:val="28"/>
          <w:szCs w:val="28"/>
        </w:rPr>
      </w:pPr>
      <w:r w:rsidRPr="009C6A1E">
        <w:rPr>
          <w:rFonts w:ascii="Times New Roman" w:hAnsi="Times New Roman"/>
          <w:sz w:val="28"/>
          <w:szCs w:val="28"/>
        </w:rPr>
        <w:t>Эта скидка должна распространятся на в</w:t>
      </w:r>
      <w:r w:rsidR="008E687E">
        <w:rPr>
          <w:rFonts w:ascii="Times New Roman" w:hAnsi="Times New Roman"/>
          <w:sz w:val="28"/>
          <w:szCs w:val="28"/>
        </w:rPr>
        <w:t xml:space="preserve">сех участников торгово- </w:t>
      </w:r>
      <w:r w:rsidRPr="009C6A1E">
        <w:rPr>
          <w:rFonts w:ascii="Times New Roman" w:hAnsi="Times New Roman"/>
          <w:sz w:val="28"/>
          <w:szCs w:val="28"/>
        </w:rPr>
        <w:t>коммерческой деятельности. Она способствует равномерности движения товарных запасов предприятия. Чаще всего ее применяют на стадии роста жизненного цикла товара. Размеры скидки устанавливаются предприятиями в зависимости от количества заказанного товара.</w:t>
      </w:r>
    </w:p>
    <w:p w:rsidR="009C6A1E" w:rsidRPr="009C6A1E" w:rsidRDefault="009C6A1E" w:rsidP="008E687E">
      <w:pPr>
        <w:tabs>
          <w:tab w:val="num" w:pos="1440"/>
        </w:tabs>
        <w:spacing w:after="0" w:line="360" w:lineRule="auto"/>
        <w:ind w:firstLine="720"/>
        <w:rPr>
          <w:rFonts w:ascii="Times New Roman" w:hAnsi="Times New Roman"/>
          <w:sz w:val="28"/>
          <w:szCs w:val="28"/>
        </w:rPr>
      </w:pPr>
      <w:r w:rsidRPr="009C6A1E">
        <w:rPr>
          <w:rFonts w:ascii="Times New Roman" w:hAnsi="Times New Roman"/>
          <w:sz w:val="28"/>
          <w:szCs w:val="28"/>
        </w:rPr>
        <w:t>в) возмещение за рекламу, рекламу на месте продажи или за выгодное представление товара со стороны оптовика или розничного торговца.</w:t>
      </w:r>
    </w:p>
    <w:p w:rsidR="009C6A1E" w:rsidRPr="009C6A1E" w:rsidRDefault="009C6A1E" w:rsidP="008E687E">
      <w:pPr>
        <w:tabs>
          <w:tab w:val="num" w:pos="1440"/>
        </w:tabs>
        <w:spacing w:after="0" w:line="360" w:lineRule="auto"/>
        <w:ind w:firstLine="720"/>
        <w:rPr>
          <w:rFonts w:ascii="Times New Roman" w:hAnsi="Times New Roman"/>
          <w:sz w:val="28"/>
          <w:szCs w:val="28"/>
        </w:rPr>
      </w:pPr>
      <w:r w:rsidRPr="009C6A1E">
        <w:rPr>
          <w:rFonts w:ascii="Times New Roman" w:hAnsi="Times New Roman"/>
          <w:sz w:val="28"/>
          <w:szCs w:val="28"/>
        </w:rPr>
        <w:t>Этот тип стимулирования чаще используется при рабате с крупными универсальным магазинами, так как может легко контролироваться производителем. Специалисты, осуществляющие управление товаром в местах его продажи, стимулируются таким образом и руководят размещением товара в течение года. Размеры возмещения определяются путем переговоров между производителем и торговым посредником.</w:t>
      </w:r>
    </w:p>
    <w:p w:rsidR="008E687E" w:rsidRP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 xml:space="preserve">2. </w:t>
      </w:r>
      <w:r w:rsidRPr="008E687E">
        <w:rPr>
          <w:rFonts w:ascii="Times New Roman" w:hAnsi="Times New Roman"/>
          <w:i/>
          <w:sz w:val="28"/>
          <w:szCs w:val="28"/>
          <w:u w:val="single"/>
        </w:rPr>
        <w:t>Льготы в натуральном выражении</w:t>
      </w:r>
      <w:r w:rsidRPr="008E687E">
        <w:rPr>
          <w:rFonts w:ascii="Times New Roman" w:hAnsi="Times New Roman"/>
          <w:sz w:val="28"/>
          <w:szCs w:val="28"/>
        </w:rPr>
        <w:t xml:space="preserve"> также широко используются на практике. К этой категории относятся:</w:t>
      </w:r>
    </w:p>
    <w:p w:rsidR="008E687E" w:rsidRP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а) раздача образцов.</w:t>
      </w:r>
    </w:p>
    <w:p w:rsidR="008E687E" w:rsidRP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Образцы, бесплатно раздаваемые по случаю выпуска в обращение нового товара, дают возможность посреднику самому оценить качество товара, который ему предстоит продавать</w:t>
      </w:r>
    </w:p>
    <w:p w:rsidR="008E687E" w:rsidRP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б) конкурсы витрин.</w:t>
      </w:r>
    </w:p>
    <w:p w:rsid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Конкурсы витрин, организуемые производителями, преследуют цель - максимально выгодно представить и разместить товар в витринах магазинов в течение ограниченного отрезка времени. Как правили, они проводятся перед праздниками. Наиболее красивая витрина, оформленная со вкусом, оригинально, с юмором, наилучшим образом предоставляющая товар, позволяет владельцу получить какой-либо приз, назначенный производителем.</w:t>
      </w:r>
    </w:p>
    <w:p w:rsidR="008E687E" w:rsidRPr="008E687E" w:rsidRDefault="008E687E" w:rsidP="008E687E">
      <w:pPr>
        <w:tabs>
          <w:tab w:val="num" w:pos="1440"/>
        </w:tabs>
        <w:spacing w:after="0" w:line="360" w:lineRule="auto"/>
        <w:ind w:firstLine="720"/>
        <w:rPr>
          <w:rFonts w:ascii="Times New Roman" w:hAnsi="Times New Roman"/>
          <w:b/>
          <w:i/>
          <w:sz w:val="28"/>
          <w:szCs w:val="28"/>
        </w:rPr>
      </w:pPr>
      <w:r w:rsidRPr="008E687E">
        <w:rPr>
          <w:rFonts w:ascii="Times New Roman" w:hAnsi="Times New Roman"/>
          <w:b/>
          <w:i/>
          <w:sz w:val="28"/>
          <w:szCs w:val="28"/>
        </w:rPr>
        <w:t>3. Стимулирование собственного торгового персонала.</w:t>
      </w:r>
    </w:p>
    <w:p w:rsidR="008E687E" w:rsidRP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Если торговый персонал предприятия не заинтересован в товаре, то торговая сеть не проявит к нему интереса и товар перестанет быть рентабельным. Для того, чтобы дать сбытовикам необходимую мотивацию и заставить их проникнуться "духом" предприятия, производитель применяет различные приемы: предоставляет им финансовые льготы, организует конкурсы, устраивает поездки. Основными побудительными мотивами для сбытовиков, заставляющими их благожелательно отнестись к стимулированию, являются: вкус к игре, стремление превзойти свои результаты, желание выдвинуться, привлекательность призов и премий.</w:t>
      </w:r>
    </w:p>
    <w:p w:rsidR="008E687E" w:rsidRP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Рассмотрим основные средства стимулирования сот</w:t>
      </w:r>
      <w:r>
        <w:rPr>
          <w:rFonts w:ascii="Times New Roman" w:hAnsi="Times New Roman"/>
          <w:sz w:val="28"/>
          <w:szCs w:val="28"/>
        </w:rPr>
        <w:t xml:space="preserve">рудников предприятия. </w:t>
      </w:r>
    </w:p>
    <w:p w:rsidR="008E687E" w:rsidRP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 xml:space="preserve">1) </w:t>
      </w:r>
      <w:r w:rsidRPr="008E687E">
        <w:rPr>
          <w:rFonts w:ascii="Times New Roman" w:hAnsi="Times New Roman"/>
          <w:i/>
          <w:sz w:val="28"/>
          <w:szCs w:val="28"/>
          <w:u w:val="single"/>
        </w:rPr>
        <w:t>Премии к зарплате</w:t>
      </w:r>
      <w:r w:rsidRPr="008E687E">
        <w:rPr>
          <w:rFonts w:ascii="Times New Roman" w:hAnsi="Times New Roman"/>
          <w:sz w:val="28"/>
          <w:szCs w:val="28"/>
        </w:rPr>
        <w:t xml:space="preserve"> или при выполнении годовых показателей. Могут достигать от одного до трех месячных окладов. Однако продавца стремятся стимулировать на протяжении всего года, поэтому премия делится на несколько частей, размеры которых рассчитываются в зависимости от процента выполнения плана, что в определенной мере лишает премию ее стимулирующего значения.</w:t>
      </w:r>
    </w:p>
    <w:p w:rsidR="008E687E" w:rsidRP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 xml:space="preserve">2) </w:t>
      </w:r>
      <w:r w:rsidRPr="008E687E">
        <w:rPr>
          <w:rFonts w:ascii="Times New Roman" w:hAnsi="Times New Roman"/>
          <w:i/>
          <w:sz w:val="28"/>
          <w:szCs w:val="28"/>
          <w:u w:val="single"/>
        </w:rPr>
        <w:t>Премии за достижение "особых показателей"</w:t>
      </w:r>
      <w:r w:rsidRPr="008E687E">
        <w:rPr>
          <w:rFonts w:ascii="Times New Roman" w:hAnsi="Times New Roman"/>
          <w:sz w:val="28"/>
          <w:szCs w:val="28"/>
        </w:rPr>
        <w:t xml:space="preserve"> - каталогизация товара, перевыполнение показателей в период спада деловой активности и т.п. - служат основанием для выплаты премии, размеры которой пропорциональны перевыполнению показателей.</w:t>
      </w:r>
    </w:p>
    <w:p w:rsidR="008E687E" w:rsidRP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3</w:t>
      </w:r>
      <w:r w:rsidRPr="008E687E">
        <w:rPr>
          <w:rFonts w:ascii="Times New Roman" w:hAnsi="Times New Roman"/>
          <w:i/>
          <w:sz w:val="28"/>
          <w:szCs w:val="28"/>
          <w:u w:val="single"/>
        </w:rPr>
        <w:t>) Присуждение очков</w:t>
      </w:r>
      <w:r w:rsidRPr="008E687E">
        <w:rPr>
          <w:rFonts w:ascii="Times New Roman" w:hAnsi="Times New Roman"/>
          <w:sz w:val="28"/>
          <w:szCs w:val="28"/>
        </w:rPr>
        <w:t>, определенное количество которых можно обменять на ценные подарки, предлагаемые по особому каталогу: за каждую продажу или размещенный дополнительный заказ продавец получает определенное количество очков, которые, в конечном счете, позволяют ему выбрать для себя подарок во вручаемом ему каталоге.</w:t>
      </w:r>
    </w:p>
    <w:p w:rsidR="008E687E" w:rsidRPr="008E687E" w:rsidRDefault="008E687E" w:rsidP="008E687E">
      <w:pPr>
        <w:tabs>
          <w:tab w:val="num" w:pos="1440"/>
        </w:tabs>
        <w:spacing w:after="0" w:line="360" w:lineRule="auto"/>
        <w:ind w:firstLine="720"/>
        <w:rPr>
          <w:rFonts w:ascii="Times New Roman" w:hAnsi="Times New Roman"/>
          <w:sz w:val="28"/>
          <w:szCs w:val="28"/>
        </w:rPr>
      </w:pPr>
    </w:p>
    <w:p w:rsid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 xml:space="preserve">4) </w:t>
      </w:r>
      <w:r w:rsidRPr="008E687E">
        <w:rPr>
          <w:rFonts w:ascii="Times New Roman" w:hAnsi="Times New Roman"/>
          <w:i/>
          <w:sz w:val="28"/>
          <w:szCs w:val="28"/>
          <w:u w:val="single"/>
        </w:rPr>
        <w:t>Туристические поездки</w:t>
      </w:r>
      <w:r w:rsidRPr="008E687E">
        <w:rPr>
          <w:rFonts w:ascii="Times New Roman" w:hAnsi="Times New Roman"/>
          <w:sz w:val="28"/>
          <w:szCs w:val="28"/>
        </w:rPr>
        <w:t xml:space="preserve"> для сбытовиков, добившихся больших успехов в работе.</w:t>
      </w:r>
    </w:p>
    <w:p w:rsidR="008E687E" w:rsidRDefault="008E687E" w:rsidP="008E687E">
      <w:pPr>
        <w:tabs>
          <w:tab w:val="num" w:pos="1440"/>
        </w:tabs>
        <w:spacing w:after="0" w:line="360" w:lineRule="auto"/>
        <w:ind w:firstLine="720"/>
        <w:rPr>
          <w:rFonts w:ascii="Times New Roman" w:hAnsi="Times New Roman"/>
          <w:sz w:val="28"/>
          <w:szCs w:val="28"/>
        </w:rPr>
      </w:pPr>
      <w:r w:rsidRPr="008E687E">
        <w:rPr>
          <w:rFonts w:ascii="Times New Roman" w:hAnsi="Times New Roman"/>
          <w:sz w:val="28"/>
          <w:szCs w:val="28"/>
        </w:rPr>
        <w:t>Большинство компаний ежегодно, или даже чаще, проводят среди своих торговых работников конкурсы по продажам. Такие конкурсы называются "программами мотивации". Они усиливают заинтересованность и выявляют лучших работников, которые могут получить бесплатные путевки, наличные деньги или другие призы</w:t>
      </w:r>
      <w:r>
        <w:rPr>
          <w:rFonts w:ascii="Times New Roman" w:hAnsi="Times New Roman"/>
          <w:sz w:val="28"/>
          <w:szCs w:val="28"/>
        </w:rPr>
        <w:t xml:space="preserve">. </w:t>
      </w:r>
    </w:p>
    <w:p w:rsidR="008745EA" w:rsidRDefault="008745EA" w:rsidP="00E60CB3">
      <w:pPr>
        <w:tabs>
          <w:tab w:val="num" w:pos="1440"/>
        </w:tabs>
        <w:spacing w:after="0" w:line="360" w:lineRule="auto"/>
        <w:rPr>
          <w:rFonts w:ascii="Times New Roman" w:hAnsi="Times New Roman"/>
          <w:sz w:val="28"/>
          <w:szCs w:val="28"/>
        </w:rPr>
      </w:pPr>
    </w:p>
    <w:p w:rsidR="00E60CB3" w:rsidRDefault="00E60CB3" w:rsidP="00E60CB3">
      <w:pPr>
        <w:tabs>
          <w:tab w:val="num" w:pos="1440"/>
        </w:tabs>
        <w:spacing w:after="0" w:line="360" w:lineRule="auto"/>
        <w:rPr>
          <w:rFonts w:ascii="Times New Roman" w:hAnsi="Times New Roman"/>
          <w:sz w:val="28"/>
          <w:szCs w:val="28"/>
        </w:rPr>
      </w:pPr>
    </w:p>
    <w:p w:rsidR="008745EA" w:rsidRDefault="008745EA" w:rsidP="00883A0B">
      <w:pPr>
        <w:tabs>
          <w:tab w:val="num" w:pos="1440"/>
        </w:tabs>
        <w:spacing w:after="0" w:line="360" w:lineRule="auto"/>
        <w:rPr>
          <w:rFonts w:ascii="Times New Roman" w:hAnsi="Times New Roman"/>
          <w:sz w:val="28"/>
          <w:szCs w:val="28"/>
        </w:rPr>
      </w:pPr>
    </w:p>
    <w:p w:rsidR="00AD0D06" w:rsidRDefault="00AD0D06" w:rsidP="00883A0B">
      <w:pPr>
        <w:tabs>
          <w:tab w:val="num" w:pos="1440"/>
        </w:tabs>
        <w:spacing w:after="0" w:line="360" w:lineRule="auto"/>
        <w:rPr>
          <w:rFonts w:ascii="Times New Roman" w:hAnsi="Times New Roman"/>
          <w:sz w:val="28"/>
          <w:szCs w:val="28"/>
        </w:rPr>
      </w:pPr>
    </w:p>
    <w:p w:rsidR="00AD0D06" w:rsidRDefault="00AD0D06" w:rsidP="00883A0B">
      <w:pPr>
        <w:tabs>
          <w:tab w:val="num" w:pos="1440"/>
        </w:tabs>
        <w:spacing w:after="0" w:line="360" w:lineRule="auto"/>
        <w:rPr>
          <w:rFonts w:ascii="Times New Roman" w:hAnsi="Times New Roman"/>
          <w:sz w:val="28"/>
          <w:szCs w:val="28"/>
        </w:rPr>
      </w:pPr>
    </w:p>
    <w:p w:rsidR="00AD0D06" w:rsidRDefault="00AD0D06" w:rsidP="00883A0B">
      <w:pPr>
        <w:tabs>
          <w:tab w:val="num" w:pos="1440"/>
        </w:tabs>
        <w:spacing w:after="0" w:line="360" w:lineRule="auto"/>
        <w:rPr>
          <w:rFonts w:ascii="Times New Roman" w:hAnsi="Times New Roman"/>
          <w:sz w:val="28"/>
          <w:szCs w:val="28"/>
        </w:rPr>
      </w:pPr>
    </w:p>
    <w:p w:rsidR="00AD0D06" w:rsidRDefault="00AD0D06" w:rsidP="00883A0B">
      <w:pPr>
        <w:tabs>
          <w:tab w:val="num" w:pos="1440"/>
        </w:tabs>
        <w:spacing w:after="0" w:line="360" w:lineRule="auto"/>
        <w:rPr>
          <w:rFonts w:ascii="Times New Roman" w:hAnsi="Times New Roman"/>
          <w:sz w:val="28"/>
          <w:szCs w:val="28"/>
        </w:rPr>
      </w:pPr>
    </w:p>
    <w:p w:rsidR="00AD0D06" w:rsidRDefault="00AD0D06" w:rsidP="00883A0B">
      <w:pPr>
        <w:tabs>
          <w:tab w:val="num" w:pos="1440"/>
        </w:tabs>
        <w:spacing w:after="0" w:line="360" w:lineRule="auto"/>
        <w:rPr>
          <w:rFonts w:ascii="Times New Roman" w:hAnsi="Times New Roman"/>
          <w:sz w:val="28"/>
          <w:szCs w:val="28"/>
        </w:rPr>
      </w:pPr>
    </w:p>
    <w:p w:rsidR="00AD0D06" w:rsidRDefault="00AD0D06" w:rsidP="00883A0B">
      <w:pPr>
        <w:tabs>
          <w:tab w:val="num" w:pos="1440"/>
        </w:tabs>
        <w:spacing w:after="0" w:line="360" w:lineRule="auto"/>
        <w:rPr>
          <w:rFonts w:ascii="Times New Roman" w:hAnsi="Times New Roman"/>
          <w:sz w:val="28"/>
          <w:szCs w:val="28"/>
        </w:rPr>
      </w:pPr>
    </w:p>
    <w:p w:rsidR="00E4741A" w:rsidRPr="00081D51" w:rsidRDefault="00E4741A" w:rsidP="00081D51">
      <w:pPr>
        <w:pStyle w:val="1"/>
      </w:pPr>
      <w:bookmarkStart w:id="8" w:name="_Toc292194052"/>
      <w:r w:rsidRPr="00081D51">
        <w:t>3. Коммерческая работа по стимулированию сбыта на примере торговой сети «Перекрёсток»</w:t>
      </w:r>
      <w:bookmarkEnd w:id="8"/>
    </w:p>
    <w:p w:rsidR="00E4741A" w:rsidRDefault="00E4741A" w:rsidP="00E4741A">
      <w:pPr>
        <w:spacing w:after="0" w:line="360" w:lineRule="auto"/>
      </w:pPr>
    </w:p>
    <w:p w:rsidR="00E4741A" w:rsidRDefault="00E4741A" w:rsidP="00E4741A">
      <w:pPr>
        <w:spacing w:after="0" w:line="360" w:lineRule="auto"/>
        <w:ind w:firstLine="720"/>
        <w:rPr>
          <w:rFonts w:ascii="Times New Roman" w:hAnsi="Times New Roman"/>
          <w:sz w:val="28"/>
          <w:szCs w:val="28"/>
        </w:rPr>
      </w:pPr>
      <w:r w:rsidRPr="007C5F64">
        <w:rPr>
          <w:rFonts w:ascii="Times New Roman" w:hAnsi="Times New Roman"/>
          <w:sz w:val="28"/>
          <w:szCs w:val="28"/>
        </w:rPr>
        <w:t xml:space="preserve">«Перекресток» </w:t>
      </w:r>
      <w:r w:rsidRPr="00BB5948">
        <w:rPr>
          <w:rFonts w:ascii="Times New Roman" w:hAnsi="Times New Roman"/>
          <w:sz w:val="28"/>
          <w:szCs w:val="28"/>
        </w:rPr>
        <w:t>(полное наименование — Закрытое акционерное общество "Торговый дом «Перекресток»</w:t>
      </w:r>
      <w:r>
        <w:rPr>
          <w:rFonts w:ascii="Times New Roman" w:hAnsi="Times New Roman"/>
          <w:sz w:val="28"/>
          <w:szCs w:val="28"/>
        </w:rPr>
        <w:t xml:space="preserve">) </w:t>
      </w:r>
      <w:r w:rsidRPr="007C5F64">
        <w:rPr>
          <w:rFonts w:ascii="Times New Roman" w:hAnsi="Times New Roman"/>
          <w:sz w:val="28"/>
          <w:szCs w:val="28"/>
        </w:rPr>
        <w:t>— федеральная сеть супермаркетов, одна из первых в истории отечественного ритейла</w:t>
      </w:r>
      <w:r>
        <w:rPr>
          <w:rFonts w:ascii="Times New Roman" w:hAnsi="Times New Roman"/>
          <w:sz w:val="28"/>
          <w:szCs w:val="28"/>
        </w:rPr>
        <w:t xml:space="preserve">. </w:t>
      </w:r>
      <w:r w:rsidRPr="007C5F64">
        <w:rPr>
          <w:rFonts w:ascii="Times New Roman" w:hAnsi="Times New Roman"/>
          <w:sz w:val="28"/>
          <w:szCs w:val="28"/>
        </w:rPr>
        <w:t>Основана в 1995 году</w:t>
      </w:r>
      <w:r>
        <w:rPr>
          <w:rFonts w:ascii="Times New Roman" w:hAnsi="Times New Roman"/>
          <w:sz w:val="28"/>
          <w:szCs w:val="28"/>
        </w:rPr>
        <w:t>, п</w:t>
      </w:r>
      <w:r w:rsidRPr="007C5F64">
        <w:rPr>
          <w:rFonts w:ascii="Times New Roman" w:hAnsi="Times New Roman"/>
          <w:sz w:val="28"/>
          <w:szCs w:val="28"/>
        </w:rPr>
        <w:t>ервый «Перекресток» был открыт в сентябре 1995 году в Москве.</w:t>
      </w:r>
      <w:r w:rsidRPr="00D43518">
        <w:rPr>
          <w:rFonts w:ascii="Times New Roman" w:hAnsi="Times New Roman"/>
          <w:sz w:val="28"/>
          <w:szCs w:val="28"/>
        </w:rPr>
        <w:t xml:space="preserve"> В основе сети — магазины трех форматов: «у дома», «супермаркет» и «городской гипермаркет»</w:t>
      </w:r>
      <w:r>
        <w:rPr>
          <w:rFonts w:ascii="Times New Roman" w:hAnsi="Times New Roman"/>
          <w:sz w:val="28"/>
          <w:szCs w:val="28"/>
        </w:rPr>
        <w:t xml:space="preserve">.  </w:t>
      </w:r>
      <w:r w:rsidRPr="00BB5948">
        <w:rPr>
          <w:rFonts w:ascii="Times New Roman" w:hAnsi="Times New Roman"/>
          <w:sz w:val="28"/>
          <w:szCs w:val="28"/>
        </w:rPr>
        <w:t>Принадлежит компании X5 Retail Group.</w:t>
      </w:r>
    </w:p>
    <w:p w:rsidR="00E4741A" w:rsidRPr="00012126" w:rsidRDefault="00E4741A" w:rsidP="00E4741A">
      <w:pPr>
        <w:spacing w:after="0" w:line="360" w:lineRule="auto"/>
        <w:ind w:firstLine="720"/>
        <w:rPr>
          <w:rFonts w:ascii="Times New Roman" w:hAnsi="Times New Roman"/>
          <w:sz w:val="28"/>
          <w:szCs w:val="28"/>
        </w:rPr>
      </w:pPr>
      <w:r w:rsidRPr="00012126">
        <w:rPr>
          <w:rFonts w:ascii="Times New Roman" w:hAnsi="Times New Roman"/>
          <w:sz w:val="28"/>
          <w:szCs w:val="28"/>
        </w:rPr>
        <w:t xml:space="preserve">На конец 2009 года открыто 211 супермаркетов «Перекресток» в 20 городах России и Украины, из них 4 «Зелёных Перекрестка». Кроме того в Москве и области работают 53 франчайзинговых магазина у дома «Перекресток-Экспресс». В 2010 году планируется открыть еще 15 супермаркетов, а также интеграция 52 бывших магазинов «Патэрсон». </w:t>
      </w:r>
    </w:p>
    <w:p w:rsidR="00E4741A" w:rsidRDefault="00E4741A" w:rsidP="00E4741A">
      <w:pPr>
        <w:spacing w:after="0" w:line="360" w:lineRule="auto"/>
        <w:ind w:firstLine="720"/>
        <w:rPr>
          <w:rFonts w:ascii="Times New Roman" w:hAnsi="Times New Roman"/>
          <w:sz w:val="28"/>
          <w:szCs w:val="28"/>
        </w:rPr>
      </w:pPr>
      <w:r w:rsidRPr="00012126">
        <w:rPr>
          <w:rFonts w:ascii="Times New Roman" w:hAnsi="Times New Roman"/>
          <w:sz w:val="28"/>
          <w:szCs w:val="28"/>
        </w:rPr>
        <w:t xml:space="preserve">Магазины сети расположены во многих городах Российской Федерации, в числе которых Москва, Санкт-Петербург, Екатеринбург, Нижний Новгород, Самара, Ульяновск, Казань, Ростов-на-Дону, Астрахань, Уфа, Тюмень и мн. </w:t>
      </w:r>
      <w:r>
        <w:rPr>
          <w:rFonts w:ascii="Times New Roman" w:hAnsi="Times New Roman"/>
          <w:sz w:val="28"/>
          <w:szCs w:val="28"/>
        </w:rPr>
        <w:t>д</w:t>
      </w:r>
      <w:r w:rsidRPr="00012126">
        <w:rPr>
          <w:rFonts w:ascii="Times New Roman" w:hAnsi="Times New Roman"/>
          <w:sz w:val="28"/>
          <w:szCs w:val="28"/>
        </w:rPr>
        <w:t>р</w:t>
      </w:r>
      <w:r>
        <w:rPr>
          <w:rFonts w:ascii="Times New Roman" w:hAnsi="Times New Roman"/>
          <w:sz w:val="28"/>
          <w:szCs w:val="28"/>
        </w:rPr>
        <w:t>.</w:t>
      </w:r>
    </w:p>
    <w:p w:rsidR="00E4741A" w:rsidRPr="00E4741A" w:rsidRDefault="00E4741A" w:rsidP="00E4741A">
      <w:pPr>
        <w:spacing w:after="0" w:line="360" w:lineRule="auto"/>
        <w:ind w:firstLine="720"/>
        <w:rPr>
          <w:rFonts w:ascii="Times New Roman" w:hAnsi="Times New Roman"/>
          <w:sz w:val="28"/>
          <w:szCs w:val="28"/>
        </w:rPr>
      </w:pPr>
      <w:r w:rsidRPr="00D43518">
        <w:rPr>
          <w:rFonts w:ascii="Times New Roman" w:hAnsi="Times New Roman"/>
          <w:sz w:val="28"/>
          <w:szCs w:val="28"/>
        </w:rPr>
        <w:t>В 2003 году объем продаж «Перекрестка» составил $453 млн., а в 2010 году — показатель увеличился почти в 6 раз до $2,7 млрд.</w:t>
      </w:r>
    </w:p>
    <w:p w:rsidR="00E4741A" w:rsidRPr="00B63EBF" w:rsidRDefault="00E4741A" w:rsidP="00E4741A">
      <w:pPr>
        <w:spacing w:after="0" w:line="360" w:lineRule="auto"/>
        <w:ind w:firstLine="720"/>
        <w:rPr>
          <w:rFonts w:ascii="Times New Roman" w:hAnsi="Times New Roman"/>
          <w:color w:val="000000"/>
          <w:sz w:val="28"/>
          <w:szCs w:val="28"/>
        </w:rPr>
      </w:pPr>
      <w:r w:rsidRPr="00B63EBF">
        <w:rPr>
          <w:rFonts w:ascii="Times New Roman" w:hAnsi="Times New Roman"/>
          <w:color w:val="000000"/>
          <w:sz w:val="28"/>
          <w:szCs w:val="28"/>
        </w:rPr>
        <w:t xml:space="preserve">Ассортимент товаров разнообразен и включает в себя продукты, товары бытовой химии, парфюмерно-косметическую продукцию, одежду, </w:t>
      </w:r>
      <w:r>
        <w:rPr>
          <w:rFonts w:ascii="Times New Roman" w:hAnsi="Times New Roman"/>
          <w:color w:val="000000"/>
          <w:sz w:val="28"/>
          <w:szCs w:val="28"/>
        </w:rPr>
        <w:t>посуду</w:t>
      </w:r>
      <w:r w:rsidRPr="00B63EBF">
        <w:rPr>
          <w:rFonts w:ascii="Times New Roman" w:hAnsi="Times New Roman"/>
          <w:color w:val="000000"/>
          <w:sz w:val="28"/>
          <w:szCs w:val="28"/>
        </w:rPr>
        <w:t>, игрушки, постельное белье и многое другое.</w:t>
      </w:r>
    </w:p>
    <w:p w:rsidR="00E4741A" w:rsidRDefault="00E4741A" w:rsidP="00E4741A">
      <w:pPr>
        <w:spacing w:after="0" w:line="360" w:lineRule="auto"/>
        <w:ind w:firstLine="540"/>
        <w:rPr>
          <w:rFonts w:ascii="Times New Roman" w:hAnsi="Times New Roman"/>
          <w:sz w:val="28"/>
          <w:szCs w:val="28"/>
        </w:rPr>
      </w:pPr>
      <w:r w:rsidRPr="00780F79">
        <w:rPr>
          <w:rFonts w:ascii="Times New Roman" w:hAnsi="Times New Roman"/>
          <w:sz w:val="28"/>
          <w:szCs w:val="28"/>
        </w:rPr>
        <w:t xml:space="preserve">Менеджеры </w:t>
      </w:r>
      <w:r>
        <w:rPr>
          <w:rFonts w:ascii="Times New Roman" w:hAnsi="Times New Roman"/>
          <w:sz w:val="28"/>
          <w:szCs w:val="28"/>
        </w:rPr>
        <w:t xml:space="preserve">супермаркетов </w:t>
      </w:r>
      <w:r w:rsidRPr="00780F79">
        <w:rPr>
          <w:rFonts w:ascii="Times New Roman" w:hAnsi="Times New Roman"/>
          <w:sz w:val="28"/>
          <w:szCs w:val="28"/>
        </w:rPr>
        <w:t>активно занимаются стимулированием сбыта товаров для достижения максимально сильной ответной реакции со стороны потребителя. Обычно средствами стимулирования пользуются в том случае, когда необходимо наиболее ярко и эффективно представить товар на рынке или же для оптимизации падающего спроса.</w:t>
      </w:r>
    </w:p>
    <w:p w:rsidR="00E4741A" w:rsidRPr="00780F79" w:rsidRDefault="00E4741A" w:rsidP="00E4741A">
      <w:pPr>
        <w:spacing w:after="0" w:line="360" w:lineRule="auto"/>
        <w:ind w:firstLine="540"/>
        <w:rPr>
          <w:rFonts w:ascii="Times New Roman" w:hAnsi="Times New Roman"/>
          <w:sz w:val="28"/>
          <w:szCs w:val="28"/>
        </w:rPr>
      </w:pPr>
      <w:r w:rsidRPr="00780F79">
        <w:rPr>
          <w:rFonts w:ascii="Times New Roman" w:hAnsi="Times New Roman"/>
          <w:sz w:val="28"/>
          <w:szCs w:val="28"/>
        </w:rPr>
        <w:t>Супермаркет</w:t>
      </w:r>
      <w:r>
        <w:rPr>
          <w:rFonts w:ascii="Times New Roman" w:hAnsi="Times New Roman"/>
          <w:sz w:val="28"/>
          <w:szCs w:val="28"/>
        </w:rPr>
        <w:t>ы</w:t>
      </w:r>
      <w:r w:rsidRPr="00780F79">
        <w:rPr>
          <w:rFonts w:ascii="Times New Roman" w:hAnsi="Times New Roman"/>
          <w:sz w:val="28"/>
          <w:szCs w:val="28"/>
        </w:rPr>
        <w:t xml:space="preserve"> </w:t>
      </w:r>
      <w:r>
        <w:rPr>
          <w:rFonts w:ascii="Times New Roman" w:hAnsi="Times New Roman"/>
          <w:sz w:val="28"/>
          <w:szCs w:val="28"/>
        </w:rPr>
        <w:t xml:space="preserve">«Перекрёсток» проводят мероприятия по </w:t>
      </w:r>
      <w:r w:rsidRPr="00780F79">
        <w:rPr>
          <w:rFonts w:ascii="Times New Roman" w:hAnsi="Times New Roman"/>
          <w:sz w:val="28"/>
          <w:szCs w:val="28"/>
        </w:rPr>
        <w:t>стимулированию продаж, выделяя три группы мероприятий:</w:t>
      </w:r>
    </w:p>
    <w:p w:rsidR="00E4741A" w:rsidRPr="00780F79" w:rsidRDefault="00E4741A" w:rsidP="00E4741A">
      <w:pPr>
        <w:numPr>
          <w:ilvl w:val="0"/>
          <w:numId w:val="26"/>
        </w:numPr>
        <w:spacing w:after="0" w:line="360" w:lineRule="auto"/>
        <w:rPr>
          <w:rFonts w:ascii="Times New Roman" w:hAnsi="Times New Roman"/>
          <w:sz w:val="28"/>
          <w:szCs w:val="28"/>
        </w:rPr>
      </w:pPr>
      <w:r w:rsidRPr="00780F79">
        <w:rPr>
          <w:rFonts w:ascii="Times New Roman" w:hAnsi="Times New Roman"/>
          <w:sz w:val="28"/>
          <w:szCs w:val="28"/>
        </w:rPr>
        <w:t>Содействие производителю</w:t>
      </w:r>
    </w:p>
    <w:p w:rsidR="00E4741A" w:rsidRPr="00780F79" w:rsidRDefault="00E4741A" w:rsidP="00E4741A">
      <w:pPr>
        <w:numPr>
          <w:ilvl w:val="0"/>
          <w:numId w:val="26"/>
        </w:numPr>
        <w:spacing w:after="0" w:line="360" w:lineRule="auto"/>
        <w:rPr>
          <w:rFonts w:ascii="Times New Roman" w:hAnsi="Times New Roman"/>
          <w:sz w:val="28"/>
          <w:szCs w:val="28"/>
        </w:rPr>
      </w:pPr>
      <w:r w:rsidRPr="00780F79">
        <w:rPr>
          <w:rFonts w:ascii="Times New Roman" w:hAnsi="Times New Roman"/>
          <w:sz w:val="28"/>
          <w:szCs w:val="28"/>
        </w:rPr>
        <w:t>Содействие посреднику</w:t>
      </w:r>
    </w:p>
    <w:p w:rsidR="00E4741A" w:rsidRPr="00780F79" w:rsidRDefault="00E4741A" w:rsidP="00E4741A">
      <w:pPr>
        <w:numPr>
          <w:ilvl w:val="0"/>
          <w:numId w:val="26"/>
        </w:numPr>
        <w:spacing w:after="0" w:line="360" w:lineRule="auto"/>
        <w:rPr>
          <w:rFonts w:ascii="Times New Roman" w:hAnsi="Times New Roman"/>
          <w:sz w:val="28"/>
          <w:szCs w:val="28"/>
        </w:rPr>
      </w:pPr>
      <w:r w:rsidRPr="00780F79">
        <w:rPr>
          <w:rFonts w:ascii="Times New Roman" w:hAnsi="Times New Roman"/>
          <w:sz w:val="28"/>
          <w:szCs w:val="28"/>
        </w:rPr>
        <w:t>Содействие потребителю</w:t>
      </w:r>
    </w:p>
    <w:p w:rsidR="00E4741A" w:rsidRPr="00780F79" w:rsidRDefault="00E4741A" w:rsidP="00E4741A">
      <w:pPr>
        <w:spacing w:after="0" w:line="360" w:lineRule="auto"/>
        <w:ind w:firstLine="539"/>
        <w:rPr>
          <w:rFonts w:ascii="Times New Roman" w:hAnsi="Times New Roman"/>
          <w:sz w:val="28"/>
          <w:szCs w:val="28"/>
        </w:rPr>
      </w:pPr>
      <w:r w:rsidRPr="00780F79">
        <w:rPr>
          <w:rFonts w:ascii="Times New Roman" w:hAnsi="Times New Roman"/>
          <w:sz w:val="28"/>
          <w:szCs w:val="28"/>
        </w:rPr>
        <w:t>Мероприятия по содействию производителю преследуют цель увеличения объема сбыта путем стимулирования собственных внутренних и внешних служб фирмы, поощрения наиболее активных и производительных сотрудников, мотивирования труда руководителей этих служб.</w:t>
      </w:r>
    </w:p>
    <w:p w:rsidR="00E4741A" w:rsidRPr="00780F79" w:rsidRDefault="00E4741A" w:rsidP="00E4741A">
      <w:pPr>
        <w:spacing w:after="0" w:line="360" w:lineRule="auto"/>
        <w:ind w:firstLine="539"/>
        <w:rPr>
          <w:rFonts w:ascii="Times New Roman" w:hAnsi="Times New Roman"/>
          <w:sz w:val="28"/>
          <w:szCs w:val="28"/>
        </w:rPr>
      </w:pPr>
      <w:r w:rsidRPr="00780F79">
        <w:rPr>
          <w:rFonts w:ascii="Times New Roman" w:hAnsi="Times New Roman"/>
          <w:sz w:val="28"/>
          <w:szCs w:val="28"/>
        </w:rPr>
        <w:t>Мероприятия по содействию торговым посредникам помогают решить такие задачи, как поощрение роста объема продаж, стимулирование максимизации объема партий товара при формировании заказов и оформления договоров на поставку, поощрение обмена передовым опытом в реализации товара, снижение колебаний во времени при поступлении заказов от посредников.</w:t>
      </w:r>
    </w:p>
    <w:p w:rsidR="00E4741A" w:rsidRDefault="00E4741A" w:rsidP="00E4741A">
      <w:pPr>
        <w:spacing w:after="0" w:line="360" w:lineRule="auto"/>
        <w:ind w:firstLine="539"/>
        <w:rPr>
          <w:rFonts w:ascii="Times New Roman" w:hAnsi="Times New Roman"/>
          <w:sz w:val="28"/>
          <w:szCs w:val="28"/>
        </w:rPr>
      </w:pPr>
      <w:r w:rsidRPr="00780F79">
        <w:rPr>
          <w:rFonts w:ascii="Times New Roman" w:hAnsi="Times New Roman"/>
          <w:sz w:val="28"/>
          <w:szCs w:val="28"/>
        </w:rPr>
        <w:t>Мероприятия по содействию потребителю нацелены на ознакомление его с новым товаром или услугой, убеждение сделать покупку, увеличение количества товаров, покупаемого одним посетителем или заказчиком, поощрение непрерывности покупок и т.д. Основными методами, которые используют менеджеры для сти</w:t>
      </w:r>
      <w:r>
        <w:rPr>
          <w:rFonts w:ascii="Times New Roman" w:hAnsi="Times New Roman"/>
          <w:sz w:val="28"/>
          <w:szCs w:val="28"/>
        </w:rPr>
        <w:t>мулирования сбыта в супермаркетах</w:t>
      </w:r>
      <w:r w:rsidRPr="00780F79">
        <w:rPr>
          <w:rFonts w:ascii="Times New Roman" w:hAnsi="Times New Roman"/>
          <w:sz w:val="28"/>
          <w:szCs w:val="28"/>
        </w:rPr>
        <w:t xml:space="preserve"> </w:t>
      </w:r>
      <w:r>
        <w:rPr>
          <w:rFonts w:ascii="Times New Roman" w:hAnsi="Times New Roman"/>
          <w:sz w:val="28"/>
          <w:szCs w:val="28"/>
        </w:rPr>
        <w:t xml:space="preserve">«Перекрёсток» </w:t>
      </w:r>
      <w:r w:rsidRPr="00780F79">
        <w:rPr>
          <w:rFonts w:ascii="Times New Roman" w:hAnsi="Times New Roman"/>
          <w:sz w:val="28"/>
          <w:szCs w:val="28"/>
        </w:rPr>
        <w:t>являются:</w:t>
      </w:r>
    </w:p>
    <w:p w:rsidR="00E4741A" w:rsidRDefault="00FA12D7" w:rsidP="00E4741A">
      <w:pPr>
        <w:numPr>
          <w:ilvl w:val="0"/>
          <w:numId w:val="27"/>
        </w:numPr>
        <w:spacing w:after="0" w:line="360" w:lineRule="auto"/>
        <w:rPr>
          <w:rFonts w:ascii="Times New Roman" w:hAnsi="Times New Roman"/>
          <w:sz w:val="28"/>
          <w:szCs w:val="28"/>
        </w:rPr>
      </w:pPr>
      <w:r>
        <w:rPr>
          <w:rFonts w:ascii="Times New Roman" w:hAnsi="Times New Roman"/>
          <w:sz w:val="28"/>
          <w:szCs w:val="28"/>
        </w:rPr>
        <w:t>Проб</w:t>
      </w:r>
      <w:r w:rsidR="00E4741A" w:rsidRPr="00780F79">
        <w:rPr>
          <w:rFonts w:ascii="Times New Roman" w:hAnsi="Times New Roman"/>
          <w:sz w:val="28"/>
          <w:szCs w:val="28"/>
        </w:rPr>
        <w:t xml:space="preserve">ные образцы, демонстрационные версии – предложение бесплатного товара или услуги. Это один из самых эффективных методов. </w:t>
      </w:r>
      <w:r w:rsidR="00E4741A">
        <w:rPr>
          <w:rFonts w:ascii="Times New Roman" w:hAnsi="Times New Roman"/>
          <w:sz w:val="28"/>
          <w:szCs w:val="28"/>
        </w:rPr>
        <w:t>Важной особенностью является не</w:t>
      </w:r>
      <w:r w:rsidR="00E4741A" w:rsidRPr="00780F79">
        <w:rPr>
          <w:rFonts w:ascii="Times New Roman" w:hAnsi="Times New Roman"/>
          <w:sz w:val="28"/>
          <w:szCs w:val="28"/>
        </w:rPr>
        <w:t>высокий объем затрат.</w:t>
      </w:r>
    </w:p>
    <w:p w:rsidR="00561F52" w:rsidRPr="00CA0A04" w:rsidRDefault="00F532A7" w:rsidP="00561F52">
      <w:pPr>
        <w:spacing w:after="0" w:line="360" w:lineRule="auto"/>
        <w:ind w:left="1323"/>
        <w:rPr>
          <w:rFonts w:ascii="Times New Roman" w:hAnsi="Times New Roman"/>
          <w:i/>
          <w:sz w:val="28"/>
          <w:szCs w:val="28"/>
        </w:rPr>
      </w:pPr>
      <w:r>
        <w:rPr>
          <w:rFonts w:ascii="Times New Roman" w:hAnsi="Times New Roman"/>
          <w:sz w:val="28"/>
          <w:szCs w:val="28"/>
        </w:rPr>
        <w:t xml:space="preserve">       </w:t>
      </w:r>
      <w:r w:rsidR="00561F52">
        <w:rPr>
          <w:rFonts w:ascii="Times New Roman" w:hAnsi="Times New Roman"/>
          <w:sz w:val="28"/>
          <w:szCs w:val="28"/>
        </w:rPr>
        <w:t>Например</w:t>
      </w:r>
      <w:r w:rsidR="00561F52" w:rsidRPr="00CA0A04">
        <w:rPr>
          <w:rFonts w:ascii="Times New Roman" w:hAnsi="Times New Roman"/>
          <w:i/>
          <w:sz w:val="28"/>
          <w:szCs w:val="28"/>
        </w:rPr>
        <w:t>, в период</w:t>
      </w:r>
      <w:r w:rsidR="00561F52" w:rsidRPr="00CA0A04">
        <w:rPr>
          <w:rFonts w:ascii="Times New Roman" w:hAnsi="Times New Roman"/>
          <w:b/>
          <w:i/>
          <w:sz w:val="28"/>
          <w:szCs w:val="28"/>
        </w:rPr>
        <w:t xml:space="preserve"> </w:t>
      </w:r>
      <w:r w:rsidR="00561F52" w:rsidRPr="00CA0A04">
        <w:rPr>
          <w:rFonts w:ascii="Times New Roman" w:hAnsi="Times New Roman"/>
          <w:i/>
          <w:sz w:val="28"/>
          <w:szCs w:val="28"/>
        </w:rPr>
        <w:t>с</w:t>
      </w:r>
      <w:r w:rsidR="00561F52" w:rsidRPr="00CA0A04">
        <w:rPr>
          <w:rFonts w:ascii="Times New Roman" w:hAnsi="Times New Roman"/>
          <w:b/>
          <w:i/>
          <w:sz w:val="28"/>
          <w:szCs w:val="28"/>
        </w:rPr>
        <w:t xml:space="preserve"> </w:t>
      </w:r>
      <w:r w:rsidR="00561F52" w:rsidRPr="00CA0A04">
        <w:rPr>
          <w:rStyle w:val="a7"/>
          <w:rFonts w:ascii="Times New Roman" w:hAnsi="Times New Roman"/>
          <w:b w:val="0"/>
          <w:i/>
          <w:sz w:val="28"/>
          <w:szCs w:val="28"/>
        </w:rPr>
        <w:t xml:space="preserve">05 по 27 декабря 2009 года </w:t>
      </w:r>
      <w:r w:rsidR="00BD5C7B" w:rsidRPr="00CA0A04">
        <w:rPr>
          <w:rStyle w:val="a7"/>
          <w:rFonts w:ascii="Times New Roman" w:hAnsi="Times New Roman"/>
          <w:b w:val="0"/>
          <w:i/>
          <w:sz w:val="28"/>
          <w:szCs w:val="28"/>
        </w:rPr>
        <w:t xml:space="preserve">в четырёх крупнейших «Перекрёстках» Москвы проходили бесплатные дегустации шампанского </w:t>
      </w:r>
      <w:r w:rsidR="00BD5C7B" w:rsidRPr="00CA0A04">
        <w:rPr>
          <w:rFonts w:ascii="Times New Roman" w:hAnsi="Times New Roman"/>
          <w:i/>
          <w:sz w:val="28"/>
          <w:szCs w:val="28"/>
        </w:rPr>
        <w:t xml:space="preserve">заводов "РИСП" и "МКШВ", организованные компанией </w:t>
      </w:r>
      <w:r w:rsidRPr="00CA0A04">
        <w:rPr>
          <w:rFonts w:ascii="Times New Roman" w:hAnsi="Times New Roman"/>
          <w:b/>
          <w:i/>
          <w:sz w:val="28"/>
          <w:szCs w:val="28"/>
        </w:rPr>
        <w:t>"</w:t>
      </w:r>
      <w:r w:rsidRPr="00CA0A04">
        <w:rPr>
          <w:rStyle w:val="a7"/>
          <w:rFonts w:ascii="Times New Roman" w:hAnsi="Times New Roman"/>
          <w:b w:val="0"/>
          <w:i/>
          <w:sz w:val="28"/>
          <w:szCs w:val="28"/>
        </w:rPr>
        <w:t>1СК</w:t>
      </w:r>
      <w:r w:rsidRPr="00CA0A04">
        <w:rPr>
          <w:rFonts w:ascii="Times New Roman" w:hAnsi="Times New Roman"/>
          <w:b/>
          <w:i/>
          <w:sz w:val="28"/>
          <w:szCs w:val="28"/>
        </w:rPr>
        <w:t>".</w:t>
      </w:r>
      <w:r w:rsidR="00BD5C7B" w:rsidRPr="00CA0A04">
        <w:rPr>
          <w:rFonts w:ascii="Times New Roman" w:hAnsi="Times New Roman"/>
          <w:i/>
          <w:sz w:val="28"/>
          <w:szCs w:val="28"/>
        </w:rPr>
        <w:t xml:space="preserve"> Об</w:t>
      </w:r>
      <w:r w:rsidRPr="00CA0A04">
        <w:rPr>
          <w:rFonts w:ascii="Times New Roman" w:hAnsi="Times New Roman"/>
          <w:i/>
          <w:sz w:val="28"/>
          <w:szCs w:val="28"/>
        </w:rPr>
        <w:t>а</w:t>
      </w:r>
      <w:r w:rsidR="00BD5C7B" w:rsidRPr="00CA0A04">
        <w:rPr>
          <w:rFonts w:ascii="Times New Roman" w:hAnsi="Times New Roman"/>
          <w:i/>
          <w:sz w:val="28"/>
          <w:szCs w:val="28"/>
        </w:rPr>
        <w:t xml:space="preserve"> </w:t>
      </w:r>
      <w:r w:rsidRPr="00CA0A04">
        <w:rPr>
          <w:rFonts w:ascii="Times New Roman" w:hAnsi="Times New Roman"/>
          <w:i/>
          <w:sz w:val="28"/>
          <w:szCs w:val="28"/>
        </w:rPr>
        <w:t>завода</w:t>
      </w:r>
      <w:r w:rsidR="00BD5C7B" w:rsidRPr="00CA0A04">
        <w:rPr>
          <w:rFonts w:ascii="Times New Roman" w:hAnsi="Times New Roman"/>
          <w:i/>
          <w:sz w:val="28"/>
          <w:szCs w:val="28"/>
        </w:rPr>
        <w:t xml:space="preserve"> представили "Российское шампанское полусладкое". Помимо дегустации в акцию входили:</w:t>
      </w:r>
    </w:p>
    <w:p w:rsidR="00BD5C7B" w:rsidRPr="00CA0A04" w:rsidRDefault="00BD5C7B" w:rsidP="00561F52">
      <w:pPr>
        <w:spacing w:after="0" w:line="360" w:lineRule="auto"/>
        <w:ind w:left="1323"/>
        <w:rPr>
          <w:rFonts w:ascii="Times New Roman" w:hAnsi="Times New Roman"/>
          <w:i/>
          <w:sz w:val="28"/>
          <w:szCs w:val="28"/>
        </w:rPr>
      </w:pPr>
      <w:r w:rsidRPr="00CA0A04">
        <w:rPr>
          <w:rFonts w:ascii="Times New Roman" w:hAnsi="Times New Roman"/>
          <w:i/>
          <w:sz w:val="28"/>
          <w:szCs w:val="28"/>
        </w:rPr>
        <w:t>- информирование об условиях акции "подарок за покупку";</w:t>
      </w:r>
    </w:p>
    <w:p w:rsidR="00BD5C7B" w:rsidRPr="00CA0A04" w:rsidRDefault="00BD5C7B" w:rsidP="00561F52">
      <w:pPr>
        <w:spacing w:after="0" w:line="360" w:lineRule="auto"/>
        <w:ind w:left="1323"/>
        <w:rPr>
          <w:rFonts w:ascii="Times New Roman" w:hAnsi="Times New Roman"/>
          <w:i/>
          <w:sz w:val="28"/>
          <w:szCs w:val="28"/>
        </w:rPr>
      </w:pPr>
      <w:r w:rsidRPr="00CA0A04">
        <w:rPr>
          <w:rFonts w:ascii="Times New Roman" w:hAnsi="Times New Roman"/>
          <w:i/>
          <w:sz w:val="28"/>
          <w:szCs w:val="28"/>
        </w:rPr>
        <w:t>- выдача подарка "бенгальские свечи" за покупку продукции заводов "РИСП" и "МКШВ"</w:t>
      </w:r>
      <w:r w:rsidR="00F532A7" w:rsidRPr="00CA0A04">
        <w:rPr>
          <w:rFonts w:ascii="Times New Roman" w:hAnsi="Times New Roman"/>
          <w:i/>
          <w:sz w:val="28"/>
          <w:szCs w:val="28"/>
        </w:rPr>
        <w:t>;</w:t>
      </w:r>
    </w:p>
    <w:p w:rsidR="00F532A7" w:rsidRPr="00CA0A04" w:rsidRDefault="00F532A7" w:rsidP="00561F52">
      <w:pPr>
        <w:spacing w:after="0" w:line="360" w:lineRule="auto"/>
        <w:ind w:left="1323"/>
        <w:rPr>
          <w:rFonts w:ascii="Times New Roman" w:hAnsi="Times New Roman"/>
          <w:i/>
          <w:sz w:val="28"/>
          <w:szCs w:val="28"/>
        </w:rPr>
      </w:pPr>
      <w:r w:rsidRPr="00CA0A04">
        <w:rPr>
          <w:rFonts w:ascii="Times New Roman" w:hAnsi="Times New Roman"/>
          <w:i/>
          <w:sz w:val="28"/>
          <w:szCs w:val="28"/>
        </w:rPr>
        <w:t>- выдача информационного буклета об услугах компании "1СК";</w:t>
      </w:r>
    </w:p>
    <w:p w:rsidR="00F532A7" w:rsidRPr="00CA0A04" w:rsidRDefault="00F532A7" w:rsidP="00561F52">
      <w:pPr>
        <w:spacing w:after="0" w:line="360" w:lineRule="auto"/>
        <w:ind w:left="1323"/>
        <w:rPr>
          <w:rFonts w:ascii="Times New Roman" w:hAnsi="Times New Roman"/>
          <w:i/>
          <w:sz w:val="28"/>
          <w:szCs w:val="28"/>
        </w:rPr>
      </w:pPr>
      <w:r w:rsidRPr="00CA0A04">
        <w:rPr>
          <w:rFonts w:ascii="Times New Roman" w:hAnsi="Times New Roman"/>
          <w:i/>
          <w:sz w:val="28"/>
          <w:szCs w:val="28"/>
        </w:rPr>
        <w:t>- информирование о возможности получить гарантированный подарок за покупку полиса страхования недвижимости.</w:t>
      </w:r>
      <w:r w:rsidR="00CA0A04" w:rsidRPr="00CA0A04">
        <w:rPr>
          <w:rFonts w:ascii="Times New Roman" w:hAnsi="Times New Roman"/>
          <w:i/>
          <w:sz w:val="28"/>
          <w:szCs w:val="28"/>
        </w:rPr>
        <w:t xml:space="preserve"> </w:t>
      </w:r>
    </w:p>
    <w:p w:rsidR="00CA0A04" w:rsidRPr="00CA0A04" w:rsidRDefault="00CA0A04" w:rsidP="00561F52">
      <w:pPr>
        <w:spacing w:after="0" w:line="360" w:lineRule="auto"/>
        <w:ind w:left="1323"/>
        <w:rPr>
          <w:rFonts w:ascii="Times New Roman" w:hAnsi="Times New Roman"/>
          <w:b/>
          <w:i/>
          <w:sz w:val="28"/>
          <w:szCs w:val="28"/>
        </w:rPr>
      </w:pPr>
      <w:r w:rsidRPr="00CA0A04">
        <w:rPr>
          <w:rFonts w:ascii="Times New Roman" w:hAnsi="Times New Roman"/>
          <w:i/>
          <w:sz w:val="28"/>
          <w:szCs w:val="28"/>
        </w:rPr>
        <w:t xml:space="preserve">        В период работы промоутеров около 4500 человек приняли участие в дегустации, зафиксировано более 1500 покупок шампанского, выдано более 5000 буклетов об услугах компании "1СК".</w:t>
      </w:r>
    </w:p>
    <w:p w:rsidR="00E4741A" w:rsidRDefault="00E4741A" w:rsidP="00E4741A">
      <w:pPr>
        <w:numPr>
          <w:ilvl w:val="0"/>
          <w:numId w:val="27"/>
        </w:numPr>
        <w:spacing w:after="0" w:line="360" w:lineRule="auto"/>
        <w:rPr>
          <w:rFonts w:ascii="Times New Roman" w:hAnsi="Times New Roman"/>
          <w:sz w:val="28"/>
          <w:szCs w:val="28"/>
        </w:rPr>
      </w:pPr>
      <w:r w:rsidRPr="00780F79">
        <w:rPr>
          <w:rFonts w:ascii="Times New Roman" w:hAnsi="Times New Roman"/>
          <w:sz w:val="28"/>
          <w:szCs w:val="28"/>
        </w:rPr>
        <w:t xml:space="preserve">Товар по льготной цене (скидки) – еженедельно в </w:t>
      </w:r>
      <w:r>
        <w:rPr>
          <w:rFonts w:ascii="Times New Roman" w:hAnsi="Times New Roman"/>
          <w:sz w:val="28"/>
          <w:szCs w:val="28"/>
        </w:rPr>
        <w:t xml:space="preserve">«Перекрёстках» </w:t>
      </w:r>
      <w:r w:rsidRPr="00780F79">
        <w:rPr>
          <w:rFonts w:ascii="Times New Roman" w:hAnsi="Times New Roman"/>
          <w:sz w:val="28"/>
          <w:szCs w:val="28"/>
        </w:rPr>
        <w:t>распространяются листовки, с указание тех товаров, на которые цена на текущей неделе максимально снижена.</w:t>
      </w:r>
    </w:p>
    <w:p w:rsidR="00E4741A" w:rsidRDefault="00E4741A" w:rsidP="00E4741A">
      <w:pPr>
        <w:numPr>
          <w:ilvl w:val="0"/>
          <w:numId w:val="27"/>
        </w:numPr>
        <w:spacing w:after="0" w:line="360" w:lineRule="auto"/>
        <w:rPr>
          <w:rFonts w:ascii="Times New Roman" w:hAnsi="Times New Roman"/>
          <w:sz w:val="28"/>
          <w:szCs w:val="28"/>
        </w:rPr>
      </w:pPr>
      <w:r>
        <w:rPr>
          <w:rFonts w:ascii="Times New Roman" w:hAnsi="Times New Roman"/>
          <w:sz w:val="28"/>
          <w:szCs w:val="28"/>
        </w:rPr>
        <w:t xml:space="preserve">Купоны – возможность получения купонов на скидку при покупке с последующей реализацией этой скидки. </w:t>
      </w:r>
    </w:p>
    <w:p w:rsidR="00E4741A" w:rsidRDefault="00E4741A" w:rsidP="00642DEA">
      <w:pPr>
        <w:ind w:left="1260"/>
        <w:rPr>
          <w:rFonts w:ascii="Times New Roman" w:hAnsi="Times New Roman"/>
          <w:sz w:val="28"/>
          <w:szCs w:val="28"/>
        </w:rPr>
      </w:pPr>
      <w:r>
        <w:rPr>
          <w:rFonts w:ascii="Times New Roman" w:hAnsi="Times New Roman"/>
          <w:sz w:val="28"/>
          <w:szCs w:val="28"/>
        </w:rPr>
        <w:t xml:space="preserve">     </w:t>
      </w:r>
      <w:r w:rsidR="00F532A7">
        <w:rPr>
          <w:rFonts w:ascii="Times New Roman" w:hAnsi="Times New Roman"/>
          <w:sz w:val="28"/>
          <w:szCs w:val="28"/>
        </w:rPr>
        <w:t xml:space="preserve">  </w:t>
      </w:r>
      <w:r>
        <w:rPr>
          <w:rFonts w:ascii="Times New Roman" w:hAnsi="Times New Roman"/>
          <w:sz w:val="28"/>
          <w:szCs w:val="28"/>
        </w:rPr>
        <w:t>Например, в 2011 году в «Перекрёстках» планируется проведение акции с купонами:</w:t>
      </w:r>
    </w:p>
    <w:p w:rsidR="00E4741A" w:rsidRPr="00E4741A" w:rsidRDefault="00E4741A" w:rsidP="00642DEA">
      <w:pPr>
        <w:ind w:left="1260"/>
        <w:rPr>
          <w:rFonts w:ascii="Times New Roman" w:hAnsi="Times New Roman"/>
          <w:i/>
          <w:sz w:val="28"/>
          <w:szCs w:val="28"/>
        </w:rPr>
      </w:pPr>
      <w:r w:rsidRPr="00E4741A">
        <w:rPr>
          <w:rFonts w:ascii="Times New Roman" w:hAnsi="Times New Roman"/>
          <w:sz w:val="28"/>
          <w:szCs w:val="28"/>
        </w:rPr>
        <w:t xml:space="preserve"> </w:t>
      </w:r>
      <w:r w:rsidRPr="00E4741A">
        <w:rPr>
          <w:rFonts w:ascii="Times New Roman" w:hAnsi="Times New Roman"/>
          <w:i/>
          <w:sz w:val="28"/>
          <w:szCs w:val="28"/>
        </w:rPr>
        <w:t xml:space="preserve">«Клуб Перекресток объявляет о начале новой акции. Начиная с 14 июня в магазинах Перекресток за каждые 500 рублей покупки вы получаете 5 купонов. И уже в июле вы сможете решить как использовать накопленные купоны. На свое усмотрение в период с 1 по 31 июля вы сможете либо получить скидку в 50 рублей на каждые 500 рублей Вашей покупки, либо 750 баллов на Вашу карту Клуба Перекресток так же за каждые 500 рублей покупки. </w:t>
      </w:r>
    </w:p>
    <w:p w:rsidR="00E4741A" w:rsidRPr="00E4741A" w:rsidRDefault="00E4741A" w:rsidP="00642DEA">
      <w:pPr>
        <w:spacing w:after="0" w:line="240" w:lineRule="auto"/>
        <w:ind w:left="1260"/>
        <w:rPr>
          <w:rFonts w:ascii="Times New Roman" w:hAnsi="Times New Roman"/>
          <w:i/>
          <w:sz w:val="28"/>
          <w:szCs w:val="28"/>
        </w:rPr>
      </w:pPr>
      <w:r w:rsidRPr="00E4741A">
        <w:rPr>
          <w:rFonts w:ascii="Times New Roman" w:hAnsi="Times New Roman"/>
          <w:i/>
          <w:sz w:val="28"/>
          <w:szCs w:val="28"/>
        </w:rPr>
        <w:t> </w:t>
      </w:r>
    </w:p>
    <w:p w:rsidR="00E4741A" w:rsidRDefault="00E4741A" w:rsidP="00642DEA">
      <w:pPr>
        <w:spacing w:after="0" w:line="240" w:lineRule="auto"/>
        <w:ind w:left="1260"/>
        <w:rPr>
          <w:rFonts w:ascii="Times New Roman" w:hAnsi="Times New Roman"/>
          <w:i/>
          <w:sz w:val="28"/>
          <w:szCs w:val="28"/>
        </w:rPr>
      </w:pPr>
      <w:r w:rsidRPr="00E4741A">
        <w:rPr>
          <w:rFonts w:ascii="Times New Roman" w:hAnsi="Times New Roman"/>
          <w:i/>
          <w:sz w:val="28"/>
          <w:szCs w:val="28"/>
        </w:rPr>
        <w:t>1 купон = 50 рублей скидки за каждые 500 рублей покупки = 750 баллов на карту Клуба Перекресток за каждые 500 рублей покупки!»</w:t>
      </w:r>
    </w:p>
    <w:p w:rsidR="00E4741A" w:rsidRPr="00E4741A" w:rsidRDefault="00E4741A" w:rsidP="00E4741A">
      <w:pPr>
        <w:spacing w:after="0" w:line="240" w:lineRule="auto"/>
        <w:rPr>
          <w:rFonts w:ascii="Times New Roman" w:hAnsi="Times New Roman"/>
          <w:i/>
          <w:sz w:val="28"/>
          <w:szCs w:val="28"/>
        </w:rPr>
      </w:pPr>
    </w:p>
    <w:p w:rsidR="00642DEA" w:rsidRDefault="00E4741A" w:rsidP="00642DEA">
      <w:pPr>
        <w:numPr>
          <w:ilvl w:val="0"/>
          <w:numId w:val="27"/>
        </w:numPr>
        <w:spacing w:after="0" w:line="360" w:lineRule="auto"/>
        <w:rPr>
          <w:rFonts w:ascii="Times New Roman" w:hAnsi="Times New Roman"/>
          <w:sz w:val="28"/>
          <w:szCs w:val="28"/>
        </w:rPr>
      </w:pPr>
      <w:r>
        <w:rPr>
          <w:rFonts w:ascii="Times New Roman" w:hAnsi="Times New Roman"/>
          <w:sz w:val="28"/>
          <w:szCs w:val="28"/>
        </w:rPr>
        <w:t>Подаро</w:t>
      </w:r>
      <w:r w:rsidR="00642DEA">
        <w:rPr>
          <w:rFonts w:ascii="Times New Roman" w:hAnsi="Times New Roman"/>
          <w:sz w:val="28"/>
          <w:szCs w:val="28"/>
        </w:rPr>
        <w:t>чный сертификат</w:t>
      </w:r>
      <w:r>
        <w:rPr>
          <w:rFonts w:ascii="Times New Roman" w:hAnsi="Times New Roman"/>
          <w:sz w:val="28"/>
          <w:szCs w:val="28"/>
        </w:rPr>
        <w:t xml:space="preserve"> - </w:t>
      </w:r>
      <w:r w:rsidR="00642DEA" w:rsidRPr="00642DEA">
        <w:rPr>
          <w:rFonts w:ascii="Times New Roman" w:hAnsi="Times New Roman"/>
          <w:color w:val="000000"/>
          <w:sz w:val="28"/>
          <w:szCs w:val="28"/>
        </w:rPr>
        <w:t>это документ, подтверждающий внесение авансового платежа и дающий право его держателю на получение товаров и/или услуг на сумму, эквивалентную номиналу сертификата.</w:t>
      </w:r>
      <w:r w:rsidR="00642DEA">
        <w:rPr>
          <w:rFonts w:ascii="Times New Roman" w:hAnsi="Times New Roman"/>
          <w:color w:val="000000"/>
          <w:sz w:val="28"/>
          <w:szCs w:val="28"/>
        </w:rPr>
        <w:t xml:space="preserve"> </w:t>
      </w:r>
    </w:p>
    <w:p w:rsidR="00642DEA" w:rsidRPr="00AD0D06" w:rsidRDefault="00F532A7" w:rsidP="00FA12D7">
      <w:pPr>
        <w:spacing w:after="0" w:line="360" w:lineRule="auto"/>
        <w:ind w:left="1260"/>
        <w:rPr>
          <w:rFonts w:ascii="Times New Roman" w:hAnsi="Times New Roman"/>
          <w:i/>
          <w:sz w:val="28"/>
          <w:szCs w:val="28"/>
        </w:rPr>
      </w:pPr>
      <w:r>
        <w:rPr>
          <w:rFonts w:ascii="Times New Roman" w:hAnsi="Times New Roman"/>
          <w:sz w:val="28"/>
          <w:szCs w:val="28"/>
        </w:rPr>
        <w:t xml:space="preserve">      </w:t>
      </w:r>
      <w:r w:rsidR="00AD0D06" w:rsidRPr="00AD0D06">
        <w:rPr>
          <w:rFonts w:ascii="Times New Roman" w:hAnsi="Times New Roman"/>
          <w:i/>
          <w:sz w:val="28"/>
          <w:szCs w:val="28"/>
        </w:rPr>
        <w:t>«</w:t>
      </w:r>
      <w:r w:rsidR="00642DEA" w:rsidRPr="00AD0D06">
        <w:rPr>
          <w:rFonts w:ascii="Times New Roman" w:hAnsi="Times New Roman"/>
          <w:i/>
          <w:sz w:val="28"/>
          <w:szCs w:val="28"/>
        </w:rPr>
        <w:t>В сети магазинов Перекресток действуют подарочные сертификаты, которые могут служить отличным подарком родным и знакомым. Данный сертификат представляет собой пластиковую карту с рисунком и обозначением номинала на лицевой стороне, которую можно приобрести в сети Перекресток и использовать как средство оплаты в кассах магазина. Данный вид карт используется один раз и изымается в момент оплаты покупки. Подарочные карты сети Перекресток бывают следующих номиналов: 250, 500, 1000, 1500, 3000 рублей.</w:t>
      </w:r>
      <w:r w:rsidR="00FA12D7" w:rsidRPr="00AD0D06">
        <w:rPr>
          <w:rFonts w:ascii="Times New Roman" w:hAnsi="Times New Roman"/>
          <w:i/>
          <w:sz w:val="28"/>
          <w:szCs w:val="28"/>
        </w:rPr>
        <w:t xml:space="preserve"> Подарочные сертификаты дают возможность использовать их как:</w:t>
      </w:r>
    </w:p>
    <w:p w:rsidR="00FA12D7" w:rsidRPr="00AD0D06" w:rsidRDefault="00FA12D7" w:rsidP="00FA12D7">
      <w:pPr>
        <w:spacing w:after="0" w:line="360" w:lineRule="auto"/>
        <w:ind w:left="1260"/>
        <w:rPr>
          <w:rFonts w:ascii="Times New Roman" w:hAnsi="Times New Roman"/>
          <w:i/>
          <w:sz w:val="28"/>
          <w:szCs w:val="28"/>
        </w:rPr>
      </w:pPr>
      <w:r w:rsidRPr="00AD0D06">
        <w:rPr>
          <w:rFonts w:ascii="Times New Roman" w:hAnsi="Times New Roman"/>
          <w:i/>
          <w:sz w:val="28"/>
          <w:szCs w:val="28"/>
        </w:rPr>
        <w:t>- мотивационные акции в компании;</w:t>
      </w:r>
    </w:p>
    <w:p w:rsidR="00FA12D7" w:rsidRPr="00AD0D06" w:rsidRDefault="00FA12D7" w:rsidP="00FA12D7">
      <w:pPr>
        <w:spacing w:after="0" w:line="360" w:lineRule="auto"/>
        <w:ind w:left="1260"/>
        <w:rPr>
          <w:rFonts w:ascii="Times New Roman" w:hAnsi="Times New Roman"/>
          <w:i/>
          <w:sz w:val="28"/>
          <w:szCs w:val="28"/>
        </w:rPr>
      </w:pPr>
      <w:r w:rsidRPr="00AD0D06">
        <w:rPr>
          <w:rFonts w:ascii="Times New Roman" w:hAnsi="Times New Roman"/>
          <w:i/>
          <w:sz w:val="28"/>
          <w:szCs w:val="28"/>
        </w:rPr>
        <w:t>- подарки на праздники и дни рождения;</w:t>
      </w:r>
    </w:p>
    <w:p w:rsidR="00FA12D7" w:rsidRPr="00AD0D06" w:rsidRDefault="00FA12D7" w:rsidP="00FA12D7">
      <w:pPr>
        <w:spacing w:after="0" w:line="360" w:lineRule="auto"/>
        <w:ind w:left="1260"/>
        <w:rPr>
          <w:rFonts w:ascii="Times New Roman" w:hAnsi="Times New Roman"/>
          <w:i/>
          <w:sz w:val="28"/>
          <w:szCs w:val="28"/>
        </w:rPr>
      </w:pPr>
      <w:r w:rsidRPr="00AD0D06">
        <w:rPr>
          <w:rFonts w:ascii="Times New Roman" w:hAnsi="Times New Roman"/>
          <w:i/>
          <w:sz w:val="28"/>
          <w:szCs w:val="28"/>
        </w:rPr>
        <w:t>- награждение клиентов по программе лояльности;</w:t>
      </w:r>
    </w:p>
    <w:p w:rsidR="00FA12D7" w:rsidRPr="00AD0D06" w:rsidRDefault="00FA12D7" w:rsidP="00FA12D7">
      <w:pPr>
        <w:spacing w:after="0" w:line="360" w:lineRule="auto"/>
        <w:ind w:left="1260"/>
        <w:rPr>
          <w:rFonts w:ascii="Times New Roman" w:hAnsi="Times New Roman"/>
          <w:i/>
          <w:sz w:val="28"/>
          <w:szCs w:val="28"/>
        </w:rPr>
      </w:pPr>
      <w:r w:rsidRPr="00AD0D06">
        <w:rPr>
          <w:rFonts w:ascii="Times New Roman" w:hAnsi="Times New Roman"/>
          <w:i/>
          <w:sz w:val="28"/>
          <w:szCs w:val="28"/>
        </w:rPr>
        <w:t>- подарки клиентам в рамках сбытовых акций</w:t>
      </w:r>
      <w:r w:rsidR="00AD0D06" w:rsidRPr="00AD0D06">
        <w:rPr>
          <w:rFonts w:ascii="Times New Roman" w:hAnsi="Times New Roman"/>
          <w:i/>
          <w:sz w:val="28"/>
          <w:szCs w:val="28"/>
        </w:rPr>
        <w:t xml:space="preserve"> и акций по поддержке спроса.»</w:t>
      </w:r>
    </w:p>
    <w:p w:rsidR="00E4741A" w:rsidRDefault="00E4741A" w:rsidP="00E4741A">
      <w:pPr>
        <w:numPr>
          <w:ilvl w:val="0"/>
          <w:numId w:val="27"/>
        </w:numPr>
        <w:spacing w:after="0" w:line="360" w:lineRule="auto"/>
        <w:rPr>
          <w:rFonts w:ascii="Times New Roman" w:hAnsi="Times New Roman"/>
          <w:sz w:val="28"/>
          <w:szCs w:val="28"/>
        </w:rPr>
      </w:pPr>
      <w:r w:rsidRPr="00780F79">
        <w:rPr>
          <w:rFonts w:ascii="Times New Roman" w:hAnsi="Times New Roman"/>
          <w:sz w:val="28"/>
          <w:szCs w:val="28"/>
        </w:rPr>
        <w:t>Премии (подарки) – товары предлагаются по довольно низкой цене или же в качестве поощрения за покупку другого товара.</w:t>
      </w:r>
    </w:p>
    <w:p w:rsidR="00E4741A" w:rsidRDefault="00F532A7" w:rsidP="00E4741A">
      <w:pPr>
        <w:spacing w:after="0" w:line="360" w:lineRule="auto"/>
        <w:ind w:left="1323"/>
        <w:rPr>
          <w:rFonts w:ascii="Times New Roman" w:hAnsi="Times New Roman"/>
          <w:sz w:val="28"/>
          <w:szCs w:val="28"/>
        </w:rPr>
      </w:pPr>
      <w:r>
        <w:rPr>
          <w:rFonts w:ascii="Times New Roman" w:hAnsi="Times New Roman"/>
          <w:sz w:val="28"/>
          <w:szCs w:val="28"/>
        </w:rPr>
        <w:t xml:space="preserve">      </w:t>
      </w:r>
      <w:r w:rsidR="00E4741A">
        <w:rPr>
          <w:rFonts w:ascii="Times New Roman" w:hAnsi="Times New Roman"/>
          <w:sz w:val="28"/>
          <w:szCs w:val="28"/>
        </w:rPr>
        <w:t>Ярким примером являются</w:t>
      </w:r>
      <w:r w:rsidR="00E4741A" w:rsidRPr="000E7B4A">
        <w:rPr>
          <w:rFonts w:ascii="Times New Roman" w:hAnsi="Times New Roman"/>
          <w:sz w:val="28"/>
          <w:szCs w:val="28"/>
        </w:rPr>
        <w:t xml:space="preserve"> </w:t>
      </w:r>
      <w:r w:rsidR="00E4741A">
        <w:rPr>
          <w:rFonts w:ascii="Times New Roman" w:hAnsi="Times New Roman"/>
          <w:sz w:val="28"/>
          <w:szCs w:val="28"/>
        </w:rPr>
        <w:t>такие регулярные акции:</w:t>
      </w:r>
    </w:p>
    <w:p w:rsidR="00AD0D06" w:rsidRPr="00AD0D06" w:rsidRDefault="00AD0D06" w:rsidP="00AD0D06">
      <w:pPr>
        <w:spacing w:after="0" w:line="360" w:lineRule="auto"/>
        <w:ind w:left="1323"/>
        <w:rPr>
          <w:rFonts w:ascii="Times New Roman" w:hAnsi="Times New Roman"/>
          <w:sz w:val="28"/>
          <w:szCs w:val="28"/>
        </w:rPr>
      </w:pPr>
      <w:r>
        <w:rPr>
          <w:rFonts w:ascii="Times New Roman" w:hAnsi="Times New Roman"/>
          <w:sz w:val="28"/>
          <w:szCs w:val="28"/>
        </w:rPr>
        <w:t xml:space="preserve">- акция от компании </w:t>
      </w:r>
      <w:r w:rsidRPr="00AD0D06">
        <w:rPr>
          <w:rFonts w:ascii="Times New Roman" w:hAnsi="Times New Roman"/>
          <w:sz w:val="28"/>
          <w:szCs w:val="28"/>
        </w:rPr>
        <w:t>Дженерал Миллс</w:t>
      </w:r>
      <w:r>
        <w:rPr>
          <w:rFonts w:ascii="Times New Roman" w:hAnsi="Times New Roman"/>
          <w:sz w:val="28"/>
          <w:szCs w:val="28"/>
        </w:rPr>
        <w:t xml:space="preserve">: </w:t>
      </w:r>
      <w:r w:rsidRPr="00AD0D06">
        <w:rPr>
          <w:rFonts w:ascii="Times New Roman" w:hAnsi="Times New Roman"/>
          <w:i/>
          <w:sz w:val="28"/>
          <w:szCs w:val="28"/>
        </w:rPr>
        <w:t>«С 29 сентября по 4 ноября 2007 года вы можете попробовать батончик Nature Valley и получить в подарок за покупку двух батончиков магнит на холодильник от Nature Valley, а за покупку трёх батончиков четвертый в подарок! Хрустящие батончики мюсли Nature Valley природный источник энергии!»</w:t>
      </w:r>
    </w:p>
    <w:p w:rsidR="00E4741A" w:rsidRPr="000E7B4A" w:rsidRDefault="00E4741A" w:rsidP="00E4741A">
      <w:pPr>
        <w:spacing w:after="0" w:line="360" w:lineRule="auto"/>
        <w:ind w:left="1323"/>
        <w:rPr>
          <w:rFonts w:ascii="Times New Roman" w:hAnsi="Times New Roman"/>
          <w:sz w:val="28"/>
          <w:szCs w:val="28"/>
        </w:rPr>
      </w:pPr>
      <w:r>
        <w:rPr>
          <w:rFonts w:ascii="Times New Roman" w:hAnsi="Times New Roman"/>
          <w:sz w:val="28"/>
          <w:szCs w:val="28"/>
        </w:rPr>
        <w:t>- акция от партнёра сети «Перекрёсток» - компании «</w:t>
      </w:r>
      <w:r>
        <w:rPr>
          <w:rFonts w:ascii="Times New Roman" w:hAnsi="Times New Roman"/>
          <w:sz w:val="28"/>
          <w:szCs w:val="28"/>
          <w:lang w:val="en-US"/>
        </w:rPr>
        <w:t>Coca</w:t>
      </w:r>
      <w:r w:rsidRPr="000E7B4A">
        <w:rPr>
          <w:rFonts w:ascii="Times New Roman" w:hAnsi="Times New Roman"/>
          <w:sz w:val="28"/>
          <w:szCs w:val="28"/>
        </w:rPr>
        <w:t>-</w:t>
      </w:r>
      <w:r>
        <w:rPr>
          <w:rFonts w:ascii="Times New Roman" w:hAnsi="Times New Roman"/>
          <w:sz w:val="28"/>
          <w:szCs w:val="28"/>
          <w:lang w:val="en-US"/>
        </w:rPr>
        <w:t>Cola</w:t>
      </w:r>
      <w:r>
        <w:rPr>
          <w:rFonts w:ascii="Times New Roman" w:hAnsi="Times New Roman"/>
          <w:sz w:val="28"/>
          <w:szCs w:val="28"/>
        </w:rPr>
        <w:t>»:</w:t>
      </w:r>
    </w:p>
    <w:p w:rsidR="00E4741A" w:rsidRDefault="00E4741A" w:rsidP="00E4741A">
      <w:pPr>
        <w:spacing w:after="0" w:line="360" w:lineRule="auto"/>
        <w:ind w:left="1323"/>
        <w:rPr>
          <w:rFonts w:ascii="Times New Roman" w:hAnsi="Times New Roman"/>
          <w:sz w:val="28"/>
          <w:szCs w:val="28"/>
        </w:rPr>
      </w:pPr>
      <w:r w:rsidRPr="00642DEA">
        <w:rPr>
          <w:rFonts w:ascii="Times New Roman" w:hAnsi="Times New Roman"/>
          <w:i/>
          <w:sz w:val="28"/>
          <w:szCs w:val="28"/>
        </w:rPr>
        <w:t xml:space="preserve">«Купи 2 литра напитка </w:t>
      </w:r>
      <w:r w:rsidRPr="00642DEA">
        <w:rPr>
          <w:rFonts w:ascii="Times New Roman" w:hAnsi="Times New Roman"/>
          <w:i/>
          <w:sz w:val="28"/>
          <w:szCs w:val="28"/>
          <w:lang w:val="en-US"/>
        </w:rPr>
        <w:t>Coca</w:t>
      </w:r>
      <w:r w:rsidRPr="00642DEA">
        <w:rPr>
          <w:rFonts w:ascii="Times New Roman" w:hAnsi="Times New Roman"/>
          <w:i/>
          <w:sz w:val="28"/>
          <w:szCs w:val="28"/>
        </w:rPr>
        <w:t>-</w:t>
      </w:r>
      <w:r w:rsidRPr="00642DEA">
        <w:rPr>
          <w:rFonts w:ascii="Times New Roman" w:hAnsi="Times New Roman"/>
          <w:i/>
          <w:sz w:val="28"/>
          <w:szCs w:val="28"/>
          <w:lang w:val="en-US"/>
        </w:rPr>
        <w:t>Cola</w:t>
      </w:r>
      <w:r w:rsidRPr="00642DEA">
        <w:rPr>
          <w:rFonts w:ascii="Times New Roman" w:hAnsi="Times New Roman"/>
          <w:i/>
          <w:sz w:val="28"/>
          <w:szCs w:val="28"/>
        </w:rPr>
        <w:t xml:space="preserve"> и получи красный фартук с кармашком в подарок!»</w:t>
      </w:r>
      <w:r>
        <w:rPr>
          <w:rFonts w:ascii="Times New Roman" w:hAnsi="Times New Roman"/>
          <w:sz w:val="28"/>
          <w:szCs w:val="28"/>
        </w:rPr>
        <w:t>;</w:t>
      </w:r>
    </w:p>
    <w:p w:rsidR="00E4741A" w:rsidRPr="00642DEA" w:rsidRDefault="00E4741A" w:rsidP="00E4741A">
      <w:pPr>
        <w:spacing w:after="0" w:line="360" w:lineRule="auto"/>
        <w:ind w:left="1323"/>
        <w:rPr>
          <w:rFonts w:ascii="Times New Roman" w:hAnsi="Times New Roman"/>
          <w:sz w:val="28"/>
          <w:szCs w:val="28"/>
        </w:rPr>
      </w:pPr>
      <w:r>
        <w:rPr>
          <w:rFonts w:ascii="Times New Roman" w:hAnsi="Times New Roman"/>
          <w:sz w:val="28"/>
          <w:szCs w:val="28"/>
        </w:rPr>
        <w:t xml:space="preserve"> - акция от торгового партнёра-производителя масла «Олейна»: </w:t>
      </w:r>
      <w:r w:rsidRPr="00642DEA">
        <w:rPr>
          <w:rFonts w:ascii="Times New Roman" w:hAnsi="Times New Roman"/>
          <w:i/>
          <w:sz w:val="28"/>
          <w:szCs w:val="28"/>
        </w:rPr>
        <w:t>«При покупке подсолнечного масла Олейна объёмом 1 литр кухонная деревянная лопатка в подарок!»</w:t>
      </w:r>
      <w:r w:rsidR="00642DEA">
        <w:rPr>
          <w:rFonts w:ascii="Times New Roman" w:hAnsi="Times New Roman"/>
          <w:sz w:val="28"/>
          <w:szCs w:val="28"/>
        </w:rPr>
        <w:t>;</w:t>
      </w:r>
    </w:p>
    <w:p w:rsidR="00642DEA" w:rsidRPr="00642DEA" w:rsidRDefault="00642DEA" w:rsidP="00E4741A">
      <w:pPr>
        <w:spacing w:after="0" w:line="360" w:lineRule="auto"/>
        <w:ind w:left="1323"/>
        <w:rPr>
          <w:rFonts w:ascii="Times New Roman" w:hAnsi="Times New Roman"/>
          <w:i/>
          <w:sz w:val="28"/>
          <w:szCs w:val="28"/>
        </w:rPr>
      </w:pPr>
      <w:r>
        <w:rPr>
          <w:rFonts w:ascii="Times New Roman" w:hAnsi="Times New Roman"/>
          <w:sz w:val="28"/>
          <w:szCs w:val="28"/>
        </w:rPr>
        <w:t xml:space="preserve">- акция от чая </w:t>
      </w:r>
      <w:r w:rsidRPr="00642DEA">
        <w:rPr>
          <w:rFonts w:ascii="Times New Roman" w:hAnsi="Times New Roman"/>
          <w:sz w:val="28"/>
          <w:szCs w:val="28"/>
        </w:rPr>
        <w:t>TWININGS</w:t>
      </w:r>
      <w:r w:rsidRPr="00642DEA">
        <w:rPr>
          <w:rFonts w:ascii="Times New Roman" w:hAnsi="Times New Roman"/>
          <w:b/>
          <w:sz w:val="28"/>
          <w:szCs w:val="28"/>
        </w:rPr>
        <w:t>:</w:t>
      </w:r>
      <w:r w:rsidRPr="00642DEA">
        <w:rPr>
          <w:rFonts w:ascii="Times New Roman" w:hAnsi="Times New Roman"/>
          <w:i/>
          <w:sz w:val="28"/>
          <w:szCs w:val="28"/>
        </w:rPr>
        <w:t xml:space="preserve"> </w:t>
      </w:r>
      <w:r>
        <w:rPr>
          <w:rFonts w:ascii="Times New Roman" w:hAnsi="Times New Roman"/>
          <w:i/>
          <w:sz w:val="28"/>
          <w:szCs w:val="28"/>
        </w:rPr>
        <w:t>«</w:t>
      </w:r>
      <w:r w:rsidRPr="00642DEA">
        <w:rPr>
          <w:rFonts w:ascii="Times New Roman" w:hAnsi="Times New Roman"/>
          <w:i/>
          <w:sz w:val="28"/>
          <w:szCs w:val="28"/>
        </w:rPr>
        <w:t>В период с 1 по 30 апреля 2011 г. при покупке чая TWININGS, в супермаркетах «Перекресток» получайте в 5 раз больше балл</w:t>
      </w:r>
      <w:r>
        <w:rPr>
          <w:rFonts w:ascii="Times New Roman" w:hAnsi="Times New Roman"/>
          <w:i/>
          <w:sz w:val="28"/>
          <w:szCs w:val="28"/>
        </w:rPr>
        <w:t>ов на карту «Клуба Перекресток»!»</w:t>
      </w:r>
    </w:p>
    <w:p w:rsidR="00E4741A" w:rsidRDefault="00E4741A" w:rsidP="00E4741A">
      <w:pPr>
        <w:numPr>
          <w:ilvl w:val="0"/>
          <w:numId w:val="27"/>
        </w:numPr>
        <w:spacing w:after="0" w:line="360" w:lineRule="auto"/>
        <w:rPr>
          <w:rFonts w:ascii="Times New Roman" w:hAnsi="Times New Roman"/>
          <w:sz w:val="28"/>
          <w:szCs w:val="28"/>
        </w:rPr>
      </w:pPr>
      <w:r>
        <w:rPr>
          <w:rFonts w:ascii="Times New Roman" w:hAnsi="Times New Roman"/>
          <w:sz w:val="28"/>
          <w:szCs w:val="28"/>
        </w:rPr>
        <w:t xml:space="preserve">Карта клуба «Перекрёсток» </w:t>
      </w:r>
      <w:r w:rsidRPr="00780F79">
        <w:rPr>
          <w:rFonts w:ascii="Times New Roman" w:hAnsi="Times New Roman"/>
          <w:sz w:val="28"/>
          <w:szCs w:val="28"/>
        </w:rPr>
        <w:t xml:space="preserve">– дает </w:t>
      </w:r>
      <w:r>
        <w:rPr>
          <w:rFonts w:ascii="Times New Roman" w:hAnsi="Times New Roman"/>
          <w:sz w:val="28"/>
          <w:szCs w:val="28"/>
        </w:rPr>
        <w:t>возможность потребителю накапливать баллы за покупки (на сегодняшний день 1 балл равен 10 полным рублям) с последующей реализацией накопившихся баллов в качестве платы за покупку. Также каждые две недели в магазинах «Перекрёсток» обновляется список товаров</w:t>
      </w:r>
      <w:r w:rsidRPr="00D178DD">
        <w:rPr>
          <w:rFonts w:ascii="Times New Roman" w:hAnsi="Times New Roman"/>
          <w:sz w:val="28"/>
          <w:szCs w:val="28"/>
        </w:rPr>
        <w:t xml:space="preserve">, </w:t>
      </w:r>
      <w:r>
        <w:rPr>
          <w:rFonts w:ascii="Times New Roman" w:hAnsi="Times New Roman"/>
          <w:sz w:val="28"/>
          <w:szCs w:val="28"/>
        </w:rPr>
        <w:t>баллы</w:t>
      </w:r>
      <w:r w:rsidRPr="00D178DD">
        <w:rPr>
          <w:rFonts w:ascii="Times New Roman" w:hAnsi="Times New Roman"/>
          <w:sz w:val="28"/>
          <w:szCs w:val="28"/>
        </w:rPr>
        <w:t xml:space="preserve"> за которые начисляются в десятикратном размере, по правилу «1 балл за 1 рубль».</w:t>
      </w:r>
    </w:p>
    <w:p w:rsidR="00E4741A" w:rsidRDefault="00E4741A" w:rsidP="00E4741A">
      <w:pPr>
        <w:spacing w:after="0" w:line="360" w:lineRule="auto"/>
        <w:ind w:left="1260"/>
        <w:rPr>
          <w:rFonts w:ascii="Times New Roman" w:hAnsi="Times New Roman"/>
          <w:sz w:val="28"/>
          <w:szCs w:val="28"/>
        </w:rPr>
      </w:pPr>
      <w:r>
        <w:rPr>
          <w:rFonts w:ascii="Times New Roman" w:hAnsi="Times New Roman"/>
          <w:sz w:val="28"/>
          <w:szCs w:val="28"/>
        </w:rPr>
        <w:t xml:space="preserve">     К примеру, в 2007 году по всей сети «Перекрёсток» проходила             интересная акция совместно с Авторадио:</w:t>
      </w:r>
    </w:p>
    <w:p w:rsidR="00E4741A" w:rsidRPr="000E7B4A" w:rsidRDefault="00E4741A" w:rsidP="00E4741A">
      <w:pPr>
        <w:spacing w:before="100" w:beforeAutospacing="1" w:after="100" w:afterAutospacing="1" w:line="240" w:lineRule="auto"/>
        <w:rPr>
          <w:rFonts w:ascii="Times New Roman" w:hAnsi="Times New Roman"/>
          <w:i/>
          <w:sz w:val="28"/>
          <w:szCs w:val="28"/>
        </w:rPr>
      </w:pPr>
      <w:r w:rsidRPr="000E7B4A">
        <w:rPr>
          <w:rFonts w:ascii="Times New Roman" w:hAnsi="Times New Roman"/>
          <w:i/>
          <w:sz w:val="28"/>
          <w:szCs w:val="28"/>
        </w:rPr>
        <w:t xml:space="preserve">Самым дорогим и любимым клиентам "Перекресток" с удовольствием делает подарки! Мы дарим Вам новую </w:t>
      </w:r>
      <w:r w:rsidRPr="000E7B4A">
        <w:rPr>
          <w:rFonts w:ascii="Times New Roman" w:hAnsi="Times New Roman"/>
          <w:b/>
          <w:bCs/>
          <w:i/>
          <w:sz w:val="28"/>
          <w:szCs w:val="28"/>
        </w:rPr>
        <w:t>клубную карту "Перекресток"</w:t>
      </w:r>
      <w:r w:rsidRPr="000E7B4A">
        <w:rPr>
          <w:rFonts w:ascii="Times New Roman" w:hAnsi="Times New Roman"/>
          <w:i/>
          <w:sz w:val="28"/>
          <w:szCs w:val="28"/>
        </w:rPr>
        <w:t xml:space="preserve"> (заменяющую собой старую дисконтную карту, срок действия которой истек). Покупая в "Перекрестке" и предъявляя клубную карту на кассе, Вы будете накапливать баллы, которыми потом Вы сможете оплачивать покупки в сети "Перекресток" вместо денег! При этом баллы могут удваиваться и даже... утраиваться! Хотите накапливать баллы быстрее - следите за нашими специальными предложениями.</w:t>
      </w:r>
    </w:p>
    <w:p w:rsidR="00E4741A" w:rsidRPr="000E7B4A" w:rsidRDefault="00E4741A" w:rsidP="00E4741A">
      <w:pPr>
        <w:spacing w:before="100" w:beforeAutospacing="1" w:after="100" w:afterAutospacing="1" w:line="240" w:lineRule="auto"/>
        <w:rPr>
          <w:rFonts w:ascii="Times New Roman" w:hAnsi="Times New Roman"/>
          <w:i/>
          <w:sz w:val="28"/>
          <w:szCs w:val="28"/>
        </w:rPr>
      </w:pPr>
      <w:r w:rsidRPr="000E7B4A">
        <w:rPr>
          <w:rFonts w:ascii="Times New Roman" w:hAnsi="Times New Roman"/>
          <w:i/>
          <w:sz w:val="28"/>
          <w:szCs w:val="28"/>
        </w:rPr>
        <w:t xml:space="preserve">Также Вам, как эксклюзивному партнеру, "Перекресток" дарит купон на разовую 10% скидку. Вы можете использовать его при оплате любой покупки в период с 1.01.07 по 10.03.07. И это еще не все! А теперь главный сюрприз - в период </w:t>
      </w:r>
      <w:r w:rsidRPr="000E7B4A">
        <w:rPr>
          <w:rFonts w:ascii="Times New Roman" w:hAnsi="Times New Roman"/>
          <w:b/>
          <w:bCs/>
          <w:i/>
          <w:sz w:val="28"/>
          <w:szCs w:val="28"/>
        </w:rPr>
        <w:t>с 10 января по 22 февраля</w:t>
      </w:r>
      <w:r w:rsidRPr="000E7B4A">
        <w:rPr>
          <w:rFonts w:ascii="Times New Roman" w:hAnsi="Times New Roman"/>
          <w:i/>
          <w:sz w:val="28"/>
          <w:szCs w:val="28"/>
        </w:rPr>
        <w:t xml:space="preserve"> передайте заполненную анкету и Вашу дисконтную карту сотруднику центра оформления карт Клуба Перекресток каждый день с 10:00 до 18:00 и Вы автоматически становитесь участником ежедневного розыгрыша призов в прямом эфире "Авторадио"! Каждый день по будням слушайте утреннее шоу "Авторадио" и Вам обязательно повезет.</w:t>
      </w:r>
    </w:p>
    <w:p w:rsidR="00E4741A" w:rsidRPr="000E7B4A" w:rsidRDefault="005A1EF6" w:rsidP="00E4741A">
      <w:pPr>
        <w:spacing w:after="0" w:line="240" w:lineRule="auto"/>
        <w:jc w:val="center"/>
        <w:rPr>
          <w:rFonts w:ascii="Times New Roman" w:hAnsi="Times New Roman"/>
          <w:i/>
          <w:sz w:val="28"/>
          <w:szCs w:val="28"/>
        </w:rPr>
      </w:pPr>
      <w:r>
        <w:rPr>
          <w:rFonts w:ascii="Times New Roman" w:hAnsi="Times New Roman"/>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3.75pt;height:86.25pt">
            <v:imagedata r:id="rId7" o:title=""/>
          </v:shape>
        </w:pict>
      </w:r>
    </w:p>
    <w:p w:rsidR="00E4741A" w:rsidRPr="000E7B4A" w:rsidRDefault="00E4741A" w:rsidP="00E4741A">
      <w:pPr>
        <w:spacing w:before="100" w:beforeAutospacing="1" w:after="100" w:afterAutospacing="1" w:line="240" w:lineRule="auto"/>
        <w:rPr>
          <w:rFonts w:ascii="Times New Roman" w:hAnsi="Times New Roman"/>
          <w:i/>
          <w:sz w:val="28"/>
          <w:szCs w:val="28"/>
        </w:rPr>
      </w:pPr>
      <w:r w:rsidRPr="000E7B4A">
        <w:rPr>
          <w:rFonts w:ascii="Times New Roman" w:hAnsi="Times New Roman"/>
          <w:i/>
          <w:sz w:val="28"/>
          <w:szCs w:val="28"/>
        </w:rPr>
        <w:t xml:space="preserve">Возможно, именно Вы станете обладателем одного из </w:t>
      </w:r>
      <w:r w:rsidRPr="000E7B4A">
        <w:rPr>
          <w:rFonts w:ascii="Times New Roman" w:hAnsi="Times New Roman"/>
          <w:b/>
          <w:bCs/>
          <w:i/>
          <w:sz w:val="28"/>
          <w:szCs w:val="28"/>
        </w:rPr>
        <w:t>5 автомобилей, 5 плазменных панелей и множества других призов и подарков</w:t>
      </w:r>
      <w:r w:rsidRPr="000E7B4A">
        <w:rPr>
          <w:rFonts w:ascii="Times New Roman" w:hAnsi="Times New Roman"/>
          <w:i/>
          <w:sz w:val="28"/>
          <w:szCs w:val="28"/>
        </w:rPr>
        <w:t xml:space="preserve"> от "Перекрестка"! Мы очень рады видеть Вас каждый день в магазинах сети "Перекресток"!</w:t>
      </w:r>
    </w:p>
    <w:p w:rsidR="00E4741A" w:rsidRPr="000E7B4A" w:rsidRDefault="00E4741A" w:rsidP="00E4741A">
      <w:pPr>
        <w:spacing w:before="100" w:beforeAutospacing="1" w:after="100" w:afterAutospacing="1" w:line="240" w:lineRule="auto"/>
        <w:rPr>
          <w:rFonts w:ascii="Times New Roman" w:hAnsi="Times New Roman"/>
          <w:i/>
          <w:sz w:val="28"/>
          <w:szCs w:val="28"/>
        </w:rPr>
      </w:pPr>
      <w:r w:rsidRPr="000E7B4A">
        <w:rPr>
          <w:rFonts w:ascii="Times New Roman" w:hAnsi="Times New Roman"/>
          <w:i/>
          <w:sz w:val="28"/>
          <w:szCs w:val="28"/>
        </w:rPr>
        <w:t>Акция действительна только для магазинов Москвы и Московской области.</w:t>
      </w:r>
    </w:p>
    <w:p w:rsidR="00780F79" w:rsidRPr="00780F79" w:rsidRDefault="00780F79" w:rsidP="00780F79">
      <w:pPr>
        <w:spacing w:after="0" w:line="360" w:lineRule="auto"/>
        <w:ind w:firstLine="540"/>
        <w:rPr>
          <w:rFonts w:ascii="Times New Roman" w:hAnsi="Times New Roman"/>
          <w:sz w:val="28"/>
          <w:szCs w:val="28"/>
        </w:rPr>
      </w:pPr>
    </w:p>
    <w:p w:rsidR="00CC3C68" w:rsidRPr="00D43518" w:rsidRDefault="00CC3C68" w:rsidP="00012126">
      <w:pPr>
        <w:spacing w:after="0" w:line="360" w:lineRule="auto"/>
        <w:ind w:firstLine="720"/>
        <w:rPr>
          <w:rFonts w:ascii="Times New Roman" w:hAnsi="Times New Roman"/>
          <w:sz w:val="28"/>
          <w:szCs w:val="28"/>
        </w:rPr>
      </w:pPr>
    </w:p>
    <w:p w:rsidR="007C5F64" w:rsidRPr="00CC3C68" w:rsidRDefault="007C5F64" w:rsidP="00CC3C68">
      <w:pPr>
        <w:pStyle w:val="1"/>
        <w:jc w:val="left"/>
        <w:rPr>
          <w:b w:val="0"/>
        </w:rPr>
      </w:pPr>
    </w:p>
    <w:p w:rsidR="007C5F64" w:rsidRDefault="007C5F64" w:rsidP="00AA10C2">
      <w:pPr>
        <w:pStyle w:val="1"/>
      </w:pPr>
    </w:p>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Default="00081D51" w:rsidP="00081D51"/>
    <w:p w:rsidR="00081D51" w:rsidRPr="00081D51" w:rsidRDefault="00081D51" w:rsidP="00081D51"/>
    <w:p w:rsidR="008745EA" w:rsidRDefault="008745EA" w:rsidP="00AA10C2">
      <w:pPr>
        <w:pStyle w:val="1"/>
      </w:pPr>
      <w:bookmarkStart w:id="9" w:name="_Toc292194053"/>
      <w:r>
        <w:t>Заключение.</w:t>
      </w:r>
      <w:bookmarkEnd w:id="9"/>
      <w:r>
        <w:t xml:space="preserve"> </w:t>
      </w:r>
    </w:p>
    <w:p w:rsidR="00044153" w:rsidRPr="00044153" w:rsidRDefault="00611CF9" w:rsidP="00044153">
      <w:pPr>
        <w:tabs>
          <w:tab w:val="num" w:pos="1440"/>
        </w:tabs>
        <w:spacing w:after="0" w:line="360" w:lineRule="auto"/>
        <w:ind w:firstLine="720"/>
        <w:rPr>
          <w:rFonts w:ascii="Times New Roman" w:hAnsi="Times New Roman"/>
          <w:sz w:val="28"/>
          <w:szCs w:val="28"/>
        </w:rPr>
      </w:pPr>
      <w:r w:rsidRPr="00611CF9">
        <w:rPr>
          <w:rFonts w:ascii="Times New Roman" w:hAnsi="Times New Roman"/>
          <w:sz w:val="28"/>
          <w:szCs w:val="28"/>
        </w:rPr>
        <w:t>Раскрыв сущность и значение стимулирования сбыта, мы пришли к выводу, что в современное время оно занимает важное место в системе продвижения товаров и услуг в целом, а также обладает рядом преимуществ для фирмы. По сравнению с рекламой, оно позволяет быстро воздействовать на спрос. Оно помогает привлекать новых покупателей и поддерживать приверженность к продукту или магазину. Некоторые формы стимулирования сбыта обладают ценностью для потребителей, сохраняются ими и выполняют функцию напоминания: календари, спичечные коробки, пакеты, майки, ручки и плакаты с названием фирмы. Особенно стимулируют потребителей дорогостоящие товары или большие выплаты.</w:t>
      </w:r>
      <w:r w:rsidR="00044153" w:rsidRPr="00044153">
        <w:rPr>
          <w:rFonts w:ascii="Times New Roman" w:hAnsi="Times New Roman"/>
          <w:sz w:val="28"/>
          <w:szCs w:val="28"/>
        </w:rPr>
        <w:t xml:space="preserve"> Участники каналов сбыта лучше сотрудничают с производителями, когда сбыт стимулируется через оформление витрин, предоставление производителями купонов, торговых скидок, премий к зарплате, совместное обучение торгового персонала, организацию конкурсов по продажам и т. д.</w:t>
      </w:r>
    </w:p>
    <w:p w:rsidR="008745EA"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Но, приступая к стимулированию сбыта, следует помнить:</w:t>
      </w:r>
    </w:p>
    <w:p w:rsidR="00044153" w:rsidRPr="00044153"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1. Стимулирование эффективно только тогда, когда его применение увязывается с жизненным циклом товара и согласуется с четко определенными целями.</w:t>
      </w:r>
    </w:p>
    <w:p w:rsidR="00044153" w:rsidRPr="00044153"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2. Более эффективным является относительно непродолжительное стимулирование сбыта. Когда компания стимулирует сбыт определенной товарной марки слишком долго, в глазах потребителей она становится дешевой маркой, в связи с чем образ фирмы ухудшается. Постоянные скидки рассматриваются потребителями как симптом ухудшения качества продукции, и создается впечатление, что фирма не сможет ее продать без этого. Также, часто используемые скидки, купоны и другие подобные средства могут привести к тому, что потребители вскоре перестанут покупать товар по обычным ценам.</w:t>
      </w:r>
    </w:p>
    <w:p w:rsidR="00044153" w:rsidRPr="00044153"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Для того, чтобы не переусердствовать в подчас опасном для товара и предприятия снижении цен, нужно подчеркивать временный характер своего предложения цены, сопровождая товар соответствующим письменным пояснением или же делая упор на снижении цены с отсрочкой предоставления скидки.</w:t>
      </w:r>
    </w:p>
    <w:p w:rsidR="00044153" w:rsidRPr="00044153"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Иногда стимулирование сбыта смещает упор на вторичные факторы. Потребителей могут привлекать календари, купоны или лотереи вместо факторов качества, функциональности и надежности продукции. В краткосрочной перспективе это порождает энтузиазм потребителей. В долгосрочной - может негативно сказаться на образе марки и ее сбыте, поскольку отличительное преимущество данного товара не было разработано.</w:t>
      </w:r>
    </w:p>
    <w:p w:rsidR="00044153" w:rsidRPr="00044153"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Таким образом, в отношении товаров широкого потребления стимулирование рекомендуется осуществлять в течение 1 - 2 месяцев. Товар же, приобретаемый один раз в год, нуждается в краткосрочном стимулировании (4-6 недель) в момент, когда покупка наиболее вероятна.</w:t>
      </w:r>
    </w:p>
    <w:p w:rsidR="00044153" w:rsidRPr="00044153"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3. Меры по стимулированию и товар должны быть тесно увязаны между собой. Стимулирование необходимо сделать составной частью либо самого товара, либо его ближайшего окружения (магазина или группы товаров одной с ним марки).</w:t>
      </w:r>
    </w:p>
    <w:p w:rsidR="00044153" w:rsidRPr="00044153"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Чтобы не нанести ущерба имиджу товара необдуманным стимулированием, следует всегда помнить о соответствии мер по стимулированию и сбыта товара.</w:t>
      </w:r>
    </w:p>
    <w:p w:rsidR="00044153" w:rsidRPr="00044153"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 xml:space="preserve">Мы пришли к выводу, что стимулирование сбыта играет важную роль в рамках комплекса стимулирования в целом. Но чтобы правильно его использовать, </w:t>
      </w:r>
      <w:r>
        <w:rPr>
          <w:rFonts w:ascii="Times New Roman" w:hAnsi="Times New Roman"/>
          <w:sz w:val="28"/>
          <w:szCs w:val="28"/>
        </w:rPr>
        <w:t>необходимо</w:t>
      </w:r>
      <w:r w:rsidRPr="00044153">
        <w:rPr>
          <w:rFonts w:ascii="Times New Roman" w:hAnsi="Times New Roman"/>
          <w:sz w:val="28"/>
          <w:szCs w:val="28"/>
        </w:rPr>
        <w:t xml:space="preserve"> определить цели, которые преследует стимулирование сбыта, выбрать наилучшие средства, разработать программу стимулирования, предварительно проверить и реализовать программу, а также оценить ее результаты.</w:t>
      </w:r>
    </w:p>
    <w:p w:rsidR="00044153" w:rsidRPr="00044153"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И, наконец, следует помнить, что стимулирование сбыта подкрепляет рекламу, личную продажу, PR, но не заменяет их.</w:t>
      </w:r>
    </w:p>
    <w:p w:rsidR="00044153" w:rsidRDefault="00044153" w:rsidP="00044153">
      <w:pPr>
        <w:tabs>
          <w:tab w:val="num" w:pos="1440"/>
        </w:tabs>
        <w:spacing w:after="0" w:line="360" w:lineRule="auto"/>
        <w:ind w:firstLine="720"/>
        <w:rPr>
          <w:rFonts w:ascii="Times New Roman" w:hAnsi="Times New Roman"/>
          <w:sz w:val="28"/>
          <w:szCs w:val="28"/>
        </w:rPr>
      </w:pPr>
      <w:r w:rsidRPr="00044153">
        <w:rPr>
          <w:rFonts w:ascii="Times New Roman" w:hAnsi="Times New Roman"/>
          <w:sz w:val="28"/>
          <w:szCs w:val="28"/>
        </w:rPr>
        <w:t>Таким образом, в настоящее время существует и используется множество методов продвижения продаж, на которые происходит переориентация проводимых сегодня западными и отечественными товаропроизводителями и продавцами рекламных бюджетов на российском рынке. Это и неудивительно, в отсутствии каких-либо теоретических разработок по психологии российского покупателя и теории принятия решений при покупке, продавцы интуитивно вышли на наиболее эффективную форму продаж в России.</w:t>
      </w: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44153">
      <w:pPr>
        <w:tabs>
          <w:tab w:val="num" w:pos="1440"/>
        </w:tabs>
        <w:spacing w:after="0" w:line="360" w:lineRule="auto"/>
        <w:ind w:firstLine="720"/>
        <w:rPr>
          <w:rFonts w:ascii="Times New Roman" w:hAnsi="Times New Roman"/>
          <w:sz w:val="28"/>
          <w:szCs w:val="28"/>
        </w:rPr>
      </w:pPr>
    </w:p>
    <w:p w:rsidR="00883A0B" w:rsidRDefault="00883A0B" w:rsidP="00081D51">
      <w:pPr>
        <w:pStyle w:val="1"/>
        <w:rPr>
          <w:szCs w:val="28"/>
        </w:rPr>
      </w:pPr>
      <w:bookmarkStart w:id="10" w:name="_Toc292194054"/>
      <w:r>
        <w:rPr>
          <w:szCs w:val="28"/>
        </w:rPr>
        <w:t>Список используемой литературы</w:t>
      </w:r>
      <w:bookmarkEnd w:id="10"/>
    </w:p>
    <w:p w:rsidR="00883A0B" w:rsidRPr="00883A0B" w:rsidRDefault="00883A0B" w:rsidP="00883A0B">
      <w:pPr>
        <w:tabs>
          <w:tab w:val="num" w:pos="1440"/>
        </w:tabs>
        <w:spacing w:after="0" w:line="360" w:lineRule="auto"/>
        <w:ind w:firstLine="720"/>
        <w:rPr>
          <w:rFonts w:ascii="Times New Roman" w:hAnsi="Times New Roman"/>
          <w:sz w:val="28"/>
          <w:szCs w:val="28"/>
        </w:rPr>
      </w:pPr>
      <w:r w:rsidRPr="00883A0B">
        <w:rPr>
          <w:rFonts w:ascii="Times New Roman" w:hAnsi="Times New Roman"/>
          <w:sz w:val="28"/>
          <w:szCs w:val="28"/>
        </w:rPr>
        <w:t xml:space="preserve">1. Котлер Ф. Основы маркетинга, 4-е европейское издание / Ф. Котлер. – М.: Вильямс, 2007. </w:t>
      </w:r>
    </w:p>
    <w:p w:rsidR="00883A0B" w:rsidRPr="00883A0B" w:rsidRDefault="00883A0B" w:rsidP="00883A0B">
      <w:pPr>
        <w:tabs>
          <w:tab w:val="num" w:pos="1440"/>
        </w:tabs>
        <w:spacing w:after="0" w:line="360" w:lineRule="auto"/>
        <w:ind w:firstLine="720"/>
        <w:rPr>
          <w:rFonts w:ascii="Times New Roman" w:hAnsi="Times New Roman"/>
          <w:sz w:val="28"/>
          <w:szCs w:val="28"/>
        </w:rPr>
      </w:pPr>
      <w:r w:rsidRPr="00883A0B">
        <w:rPr>
          <w:rFonts w:ascii="Times New Roman" w:hAnsi="Times New Roman"/>
          <w:sz w:val="28"/>
          <w:szCs w:val="28"/>
        </w:rPr>
        <w:t>2. Годин А.М. Маркетинг : учебник / А.М Годин. – М.: Дашков и К, 2006.</w:t>
      </w:r>
    </w:p>
    <w:p w:rsidR="00883A0B" w:rsidRPr="00883A0B" w:rsidRDefault="00883A0B" w:rsidP="00883A0B">
      <w:pPr>
        <w:tabs>
          <w:tab w:val="num" w:pos="1440"/>
        </w:tabs>
        <w:spacing w:after="0" w:line="360" w:lineRule="auto"/>
        <w:ind w:firstLine="720"/>
        <w:rPr>
          <w:rFonts w:ascii="Times New Roman" w:hAnsi="Times New Roman"/>
          <w:sz w:val="28"/>
          <w:szCs w:val="28"/>
        </w:rPr>
      </w:pPr>
      <w:r w:rsidRPr="00883A0B">
        <w:rPr>
          <w:rFonts w:ascii="Times New Roman" w:hAnsi="Times New Roman"/>
          <w:sz w:val="28"/>
          <w:szCs w:val="28"/>
        </w:rPr>
        <w:t>3. Хоган К. Психология влияния: техники манипуляции в бизнесе и личном общении / К. Хоган. – М.: Диалектика, 2007.</w:t>
      </w:r>
    </w:p>
    <w:p w:rsidR="00883A0B" w:rsidRPr="00883A0B" w:rsidRDefault="00883A0B" w:rsidP="00883A0B">
      <w:pPr>
        <w:tabs>
          <w:tab w:val="num" w:pos="1440"/>
        </w:tabs>
        <w:spacing w:after="0" w:line="360" w:lineRule="auto"/>
        <w:ind w:firstLine="720"/>
        <w:rPr>
          <w:rFonts w:ascii="Times New Roman" w:hAnsi="Times New Roman"/>
          <w:sz w:val="28"/>
          <w:szCs w:val="28"/>
        </w:rPr>
      </w:pPr>
      <w:r w:rsidRPr="00883A0B">
        <w:rPr>
          <w:rFonts w:ascii="Times New Roman" w:hAnsi="Times New Roman"/>
          <w:sz w:val="28"/>
          <w:szCs w:val="28"/>
        </w:rPr>
        <w:t>4. Ромат Е.В. Сбыт: Учебник для студентов специальности «Маркетинг» - 3-е изд., перераб. и доп. – Киев. Харьков: НВФ «Студцентр», 2000 – 480с.</w:t>
      </w:r>
    </w:p>
    <w:p w:rsidR="00883A0B" w:rsidRPr="00883A0B" w:rsidRDefault="00883A0B" w:rsidP="00883A0B">
      <w:pPr>
        <w:tabs>
          <w:tab w:val="num" w:pos="1440"/>
        </w:tabs>
        <w:spacing w:after="0" w:line="360" w:lineRule="auto"/>
        <w:ind w:firstLine="720"/>
        <w:rPr>
          <w:rFonts w:ascii="Times New Roman" w:hAnsi="Times New Roman"/>
          <w:sz w:val="28"/>
          <w:szCs w:val="28"/>
        </w:rPr>
      </w:pPr>
      <w:r w:rsidRPr="00883A0B">
        <w:rPr>
          <w:rFonts w:ascii="Times New Roman" w:hAnsi="Times New Roman"/>
          <w:sz w:val="28"/>
          <w:szCs w:val="28"/>
        </w:rPr>
        <w:t>5. Абрамова Г. П. Маркетинг : вопросы и ответы / Г. П. Абрамова. - М. : Агропромиздат, 2006. - 159 с.</w:t>
      </w:r>
    </w:p>
    <w:p w:rsidR="00883A0B" w:rsidRPr="00883A0B" w:rsidRDefault="00883A0B" w:rsidP="00883A0B">
      <w:pPr>
        <w:tabs>
          <w:tab w:val="num" w:pos="1440"/>
        </w:tabs>
        <w:spacing w:after="0" w:line="360" w:lineRule="auto"/>
        <w:ind w:firstLine="720"/>
        <w:rPr>
          <w:rFonts w:ascii="Times New Roman" w:hAnsi="Times New Roman"/>
          <w:sz w:val="28"/>
          <w:szCs w:val="28"/>
        </w:rPr>
      </w:pPr>
      <w:r w:rsidRPr="00883A0B">
        <w:rPr>
          <w:rFonts w:ascii="Times New Roman" w:hAnsi="Times New Roman"/>
          <w:sz w:val="28"/>
          <w:szCs w:val="28"/>
        </w:rPr>
        <w:t xml:space="preserve">6. Джоббер Д. Принципы и практика маркетинга. Пер. с англ. Учебное пособие. М. : Издательский дом "Вильямс", 2009. – 688 с. </w:t>
      </w:r>
    </w:p>
    <w:p w:rsidR="00883A0B" w:rsidRPr="00883A0B" w:rsidRDefault="00883A0B" w:rsidP="00883A0B">
      <w:pPr>
        <w:tabs>
          <w:tab w:val="num" w:pos="1440"/>
        </w:tabs>
        <w:spacing w:after="0" w:line="360" w:lineRule="auto"/>
        <w:ind w:firstLine="720"/>
        <w:rPr>
          <w:rFonts w:ascii="Times New Roman" w:hAnsi="Times New Roman"/>
          <w:sz w:val="28"/>
          <w:szCs w:val="28"/>
        </w:rPr>
      </w:pPr>
      <w:r w:rsidRPr="00883A0B">
        <w:rPr>
          <w:rFonts w:ascii="Times New Roman" w:hAnsi="Times New Roman"/>
          <w:sz w:val="28"/>
          <w:szCs w:val="28"/>
        </w:rPr>
        <w:t xml:space="preserve">7. Титова Н.Е. Маркетинг. Учеб. пособие для студ. высш. </w:t>
      </w:r>
    </w:p>
    <w:p w:rsidR="00883A0B" w:rsidRDefault="00883A0B" w:rsidP="00883A0B">
      <w:pPr>
        <w:tabs>
          <w:tab w:val="num" w:pos="1440"/>
        </w:tabs>
        <w:spacing w:after="0" w:line="360" w:lineRule="auto"/>
        <w:ind w:firstLine="720"/>
        <w:rPr>
          <w:rFonts w:ascii="Times New Roman" w:hAnsi="Times New Roman"/>
          <w:sz w:val="28"/>
          <w:szCs w:val="28"/>
          <w:lang w:val="en-US"/>
        </w:rPr>
      </w:pPr>
      <w:r w:rsidRPr="00883A0B">
        <w:rPr>
          <w:rFonts w:ascii="Times New Roman" w:hAnsi="Times New Roman"/>
          <w:sz w:val="28"/>
          <w:szCs w:val="28"/>
        </w:rPr>
        <w:t>учеб. заведений. / Н.Е. Титова, Ю.П. Кожаев. – М. : ВЛАДОС, 2010. – 352 с.</w:t>
      </w:r>
    </w:p>
    <w:p w:rsidR="004119EF" w:rsidRPr="004119EF" w:rsidRDefault="004119EF" w:rsidP="00883A0B">
      <w:pPr>
        <w:tabs>
          <w:tab w:val="num" w:pos="1440"/>
        </w:tabs>
        <w:spacing w:after="0" w:line="360" w:lineRule="auto"/>
        <w:ind w:firstLine="720"/>
        <w:rPr>
          <w:rFonts w:ascii="Times New Roman" w:hAnsi="Times New Roman"/>
          <w:sz w:val="28"/>
          <w:szCs w:val="28"/>
        </w:rPr>
      </w:pPr>
      <w:r>
        <w:rPr>
          <w:rFonts w:ascii="Times New Roman" w:hAnsi="Times New Roman"/>
          <w:sz w:val="28"/>
          <w:szCs w:val="28"/>
          <w:lang w:val="en-US"/>
        </w:rPr>
        <w:t>8</w:t>
      </w:r>
      <w:r>
        <w:rPr>
          <w:rFonts w:ascii="Times New Roman" w:hAnsi="Times New Roman"/>
          <w:sz w:val="28"/>
          <w:szCs w:val="28"/>
        </w:rPr>
        <w:t xml:space="preserve">. Безграничные ресурсы Интернета. </w:t>
      </w:r>
      <w:bookmarkStart w:id="11" w:name="_GoBack"/>
      <w:bookmarkEnd w:id="11"/>
    </w:p>
    <w:sectPr w:rsidR="004119EF" w:rsidRPr="004119EF" w:rsidSect="00372A85">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5D6" w:rsidRDefault="006025D6">
      <w:r>
        <w:separator/>
      </w:r>
    </w:p>
  </w:endnote>
  <w:endnote w:type="continuationSeparator" w:id="0">
    <w:p w:rsidR="006025D6" w:rsidRDefault="0060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85" w:rsidRDefault="00372A85" w:rsidP="002D47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72A85" w:rsidRDefault="00372A8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85" w:rsidRDefault="00372A85" w:rsidP="002D47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19EF">
      <w:rPr>
        <w:rStyle w:val="a5"/>
        <w:noProof/>
      </w:rPr>
      <w:t>32</w:t>
    </w:r>
    <w:r>
      <w:rPr>
        <w:rStyle w:val="a5"/>
      </w:rPr>
      <w:fldChar w:fldCharType="end"/>
    </w:r>
  </w:p>
  <w:p w:rsidR="00372A85" w:rsidRDefault="00372A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5D6" w:rsidRDefault="006025D6">
      <w:r>
        <w:separator/>
      </w:r>
    </w:p>
  </w:footnote>
  <w:footnote w:type="continuationSeparator" w:id="0">
    <w:p w:rsidR="006025D6" w:rsidRDefault="00602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D32"/>
    <w:multiLevelType w:val="hybridMultilevel"/>
    <w:tmpl w:val="0E8ECB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4130C72"/>
    <w:multiLevelType w:val="hybridMultilevel"/>
    <w:tmpl w:val="DC9E5E4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861D0B"/>
    <w:multiLevelType w:val="multilevel"/>
    <w:tmpl w:val="D226852C"/>
    <w:lvl w:ilvl="0">
      <w:start w:val="1"/>
      <w:numFmt w:val="decimal"/>
      <w:lvlText w:val="%1."/>
      <w:lvlJc w:val="left"/>
      <w:pPr>
        <w:tabs>
          <w:tab w:val="num" w:pos="720"/>
        </w:tabs>
        <w:ind w:left="720" w:hanging="360"/>
      </w:pPr>
    </w:lvl>
    <w:lvl w:ilvl="1">
      <w:start w:val="1"/>
      <w:numFmt w:val="decimal"/>
      <w:pStyle w:val="2"/>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3">
    <w:nsid w:val="0A410A8A"/>
    <w:multiLevelType w:val="hybridMultilevel"/>
    <w:tmpl w:val="763421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5E764FF"/>
    <w:multiLevelType w:val="hybridMultilevel"/>
    <w:tmpl w:val="9E409D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0212D0"/>
    <w:multiLevelType w:val="hybridMultilevel"/>
    <w:tmpl w:val="ECB817D4"/>
    <w:lvl w:ilvl="0" w:tplc="04190001">
      <w:start w:val="1"/>
      <w:numFmt w:val="bullet"/>
      <w:lvlText w:val=""/>
      <w:lvlJc w:val="left"/>
      <w:pPr>
        <w:tabs>
          <w:tab w:val="num" w:pos="1470"/>
        </w:tabs>
        <w:ind w:left="1470" w:hanging="360"/>
      </w:pPr>
      <w:rPr>
        <w:rFonts w:ascii="Symbol" w:hAnsi="Symbol" w:hint="default"/>
      </w:rPr>
    </w:lvl>
    <w:lvl w:ilvl="1" w:tplc="04190003" w:tentative="1">
      <w:start w:val="1"/>
      <w:numFmt w:val="bullet"/>
      <w:lvlText w:val="o"/>
      <w:lvlJc w:val="left"/>
      <w:pPr>
        <w:tabs>
          <w:tab w:val="num" w:pos="2190"/>
        </w:tabs>
        <w:ind w:left="2190" w:hanging="360"/>
      </w:pPr>
      <w:rPr>
        <w:rFonts w:ascii="Courier New" w:hAnsi="Courier New" w:cs="Courier New" w:hint="default"/>
      </w:rPr>
    </w:lvl>
    <w:lvl w:ilvl="2" w:tplc="04190005" w:tentative="1">
      <w:start w:val="1"/>
      <w:numFmt w:val="bullet"/>
      <w:lvlText w:val=""/>
      <w:lvlJc w:val="left"/>
      <w:pPr>
        <w:tabs>
          <w:tab w:val="num" w:pos="2910"/>
        </w:tabs>
        <w:ind w:left="2910" w:hanging="360"/>
      </w:pPr>
      <w:rPr>
        <w:rFonts w:ascii="Wingdings" w:hAnsi="Wingdings" w:hint="default"/>
      </w:rPr>
    </w:lvl>
    <w:lvl w:ilvl="3" w:tplc="04190001" w:tentative="1">
      <w:start w:val="1"/>
      <w:numFmt w:val="bullet"/>
      <w:lvlText w:val=""/>
      <w:lvlJc w:val="left"/>
      <w:pPr>
        <w:tabs>
          <w:tab w:val="num" w:pos="3630"/>
        </w:tabs>
        <w:ind w:left="3630" w:hanging="360"/>
      </w:pPr>
      <w:rPr>
        <w:rFonts w:ascii="Symbol" w:hAnsi="Symbol" w:hint="default"/>
      </w:rPr>
    </w:lvl>
    <w:lvl w:ilvl="4" w:tplc="04190003" w:tentative="1">
      <w:start w:val="1"/>
      <w:numFmt w:val="bullet"/>
      <w:lvlText w:val="o"/>
      <w:lvlJc w:val="left"/>
      <w:pPr>
        <w:tabs>
          <w:tab w:val="num" w:pos="4350"/>
        </w:tabs>
        <w:ind w:left="4350" w:hanging="360"/>
      </w:pPr>
      <w:rPr>
        <w:rFonts w:ascii="Courier New" w:hAnsi="Courier New" w:cs="Courier New" w:hint="default"/>
      </w:rPr>
    </w:lvl>
    <w:lvl w:ilvl="5" w:tplc="04190005" w:tentative="1">
      <w:start w:val="1"/>
      <w:numFmt w:val="bullet"/>
      <w:lvlText w:val=""/>
      <w:lvlJc w:val="left"/>
      <w:pPr>
        <w:tabs>
          <w:tab w:val="num" w:pos="5070"/>
        </w:tabs>
        <w:ind w:left="5070" w:hanging="360"/>
      </w:pPr>
      <w:rPr>
        <w:rFonts w:ascii="Wingdings" w:hAnsi="Wingdings" w:hint="default"/>
      </w:rPr>
    </w:lvl>
    <w:lvl w:ilvl="6" w:tplc="04190001" w:tentative="1">
      <w:start w:val="1"/>
      <w:numFmt w:val="bullet"/>
      <w:lvlText w:val=""/>
      <w:lvlJc w:val="left"/>
      <w:pPr>
        <w:tabs>
          <w:tab w:val="num" w:pos="5790"/>
        </w:tabs>
        <w:ind w:left="5790" w:hanging="360"/>
      </w:pPr>
      <w:rPr>
        <w:rFonts w:ascii="Symbol" w:hAnsi="Symbol" w:hint="default"/>
      </w:rPr>
    </w:lvl>
    <w:lvl w:ilvl="7" w:tplc="04190003" w:tentative="1">
      <w:start w:val="1"/>
      <w:numFmt w:val="bullet"/>
      <w:lvlText w:val="o"/>
      <w:lvlJc w:val="left"/>
      <w:pPr>
        <w:tabs>
          <w:tab w:val="num" w:pos="6510"/>
        </w:tabs>
        <w:ind w:left="6510" w:hanging="360"/>
      </w:pPr>
      <w:rPr>
        <w:rFonts w:ascii="Courier New" w:hAnsi="Courier New" w:cs="Courier New" w:hint="default"/>
      </w:rPr>
    </w:lvl>
    <w:lvl w:ilvl="8" w:tplc="04190005" w:tentative="1">
      <w:start w:val="1"/>
      <w:numFmt w:val="bullet"/>
      <w:lvlText w:val=""/>
      <w:lvlJc w:val="left"/>
      <w:pPr>
        <w:tabs>
          <w:tab w:val="num" w:pos="7230"/>
        </w:tabs>
        <w:ind w:left="7230" w:hanging="360"/>
      </w:pPr>
      <w:rPr>
        <w:rFonts w:ascii="Wingdings" w:hAnsi="Wingdings" w:hint="default"/>
      </w:rPr>
    </w:lvl>
  </w:abstractNum>
  <w:abstractNum w:abstractNumId="6">
    <w:nsid w:val="21CB2892"/>
    <w:multiLevelType w:val="hybridMultilevel"/>
    <w:tmpl w:val="370423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37333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7DD7949"/>
    <w:multiLevelType w:val="hybridMultilevel"/>
    <w:tmpl w:val="4A5E64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91A137F"/>
    <w:multiLevelType w:val="hybridMultilevel"/>
    <w:tmpl w:val="5B265C8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D0269E6"/>
    <w:multiLevelType w:val="multilevel"/>
    <w:tmpl w:val="06846F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3ED464D"/>
    <w:multiLevelType w:val="hybridMultilevel"/>
    <w:tmpl w:val="BE6CEA2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E802314C">
      <w:start w:val="2"/>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1A5827"/>
    <w:multiLevelType w:val="hybridMultilevel"/>
    <w:tmpl w:val="3460D0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CCE6BF1"/>
    <w:multiLevelType w:val="hybridMultilevel"/>
    <w:tmpl w:val="7E10D09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E802314C">
      <w:start w:val="2"/>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134920"/>
    <w:multiLevelType w:val="hybridMultilevel"/>
    <w:tmpl w:val="122EF054"/>
    <w:lvl w:ilvl="0" w:tplc="04190011">
      <w:start w:val="1"/>
      <w:numFmt w:val="decimal"/>
      <w:lvlText w:val="%1)"/>
      <w:lvlJc w:val="left"/>
      <w:pPr>
        <w:tabs>
          <w:tab w:val="num" w:pos="1323"/>
        </w:tabs>
        <w:ind w:left="132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C0E7A55"/>
    <w:multiLevelType w:val="hybridMultilevel"/>
    <w:tmpl w:val="B3B24596"/>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6">
    <w:nsid w:val="50C313E3"/>
    <w:multiLevelType w:val="hybridMultilevel"/>
    <w:tmpl w:val="3DCE87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52DC0EDC"/>
    <w:multiLevelType w:val="hybridMultilevel"/>
    <w:tmpl w:val="872C40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84D50A7"/>
    <w:multiLevelType w:val="hybridMultilevel"/>
    <w:tmpl w:val="9AE6D0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967113B"/>
    <w:multiLevelType w:val="multilevel"/>
    <w:tmpl w:val="9580EB9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0">
    <w:nsid w:val="5E3F5595"/>
    <w:multiLevelType w:val="hybridMultilevel"/>
    <w:tmpl w:val="E8E89EEC"/>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1">
    <w:nsid w:val="60BC5FBF"/>
    <w:multiLevelType w:val="hybridMultilevel"/>
    <w:tmpl w:val="6D0498D0"/>
    <w:lvl w:ilvl="0" w:tplc="FD44E246">
      <w:start w:val="1"/>
      <w:numFmt w:val="decimal"/>
      <w:lvlText w:val="%1."/>
      <w:lvlJc w:val="left"/>
      <w:pPr>
        <w:tabs>
          <w:tab w:val="num" w:pos="1725"/>
        </w:tabs>
        <w:ind w:left="1725" w:hanging="1005"/>
      </w:pPr>
      <w:rPr>
        <w:rFonts w:ascii="Times New Roman" w:eastAsia="Times New Roman" w:hAnsi="Times New Roman" w:cs="Times New Roman"/>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D5054E8"/>
    <w:multiLevelType w:val="hybridMultilevel"/>
    <w:tmpl w:val="76DC35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532471"/>
    <w:multiLevelType w:val="hybridMultilevel"/>
    <w:tmpl w:val="572833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36D6BFE"/>
    <w:multiLevelType w:val="hybridMultilevel"/>
    <w:tmpl w:val="6D5284C8"/>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86E77F6"/>
    <w:multiLevelType w:val="hybridMultilevel"/>
    <w:tmpl w:val="C0B6BD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FF83062"/>
    <w:multiLevelType w:val="hybridMultilevel"/>
    <w:tmpl w:val="9210E888"/>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num w:numId="1">
    <w:abstractNumId w:val="1"/>
  </w:num>
  <w:num w:numId="2">
    <w:abstractNumId w:val="11"/>
  </w:num>
  <w:num w:numId="3">
    <w:abstractNumId w:val="6"/>
  </w:num>
  <w:num w:numId="4">
    <w:abstractNumId w:val="17"/>
  </w:num>
  <w:num w:numId="5">
    <w:abstractNumId w:val="4"/>
  </w:num>
  <w:num w:numId="6">
    <w:abstractNumId w:val="12"/>
  </w:num>
  <w:num w:numId="7">
    <w:abstractNumId w:val="22"/>
  </w:num>
  <w:num w:numId="8">
    <w:abstractNumId w:val="10"/>
  </w:num>
  <w:num w:numId="9">
    <w:abstractNumId w:val="16"/>
  </w:num>
  <w:num w:numId="10">
    <w:abstractNumId w:val="8"/>
  </w:num>
  <w:num w:numId="11">
    <w:abstractNumId w:val="18"/>
  </w:num>
  <w:num w:numId="12">
    <w:abstractNumId w:val="13"/>
  </w:num>
  <w:num w:numId="13">
    <w:abstractNumId w:val="23"/>
  </w:num>
  <w:num w:numId="14">
    <w:abstractNumId w:val="9"/>
  </w:num>
  <w:num w:numId="15">
    <w:abstractNumId w:val="19"/>
  </w:num>
  <w:num w:numId="16">
    <w:abstractNumId w:val="0"/>
  </w:num>
  <w:num w:numId="17">
    <w:abstractNumId w:val="3"/>
  </w:num>
  <w:num w:numId="18">
    <w:abstractNumId w:val="20"/>
  </w:num>
  <w:num w:numId="19">
    <w:abstractNumId w:val="5"/>
  </w:num>
  <w:num w:numId="20">
    <w:abstractNumId w:val="26"/>
  </w:num>
  <w:num w:numId="21">
    <w:abstractNumId w:val="25"/>
  </w:num>
  <w:num w:numId="22">
    <w:abstractNumId w:val="21"/>
  </w:num>
  <w:num w:numId="23">
    <w:abstractNumId w:val="15"/>
  </w:num>
  <w:num w:numId="24">
    <w:abstractNumId w:val="2"/>
  </w:num>
  <w:num w:numId="25">
    <w:abstractNumId w:val="7"/>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222"/>
    <w:rsid w:val="00012126"/>
    <w:rsid w:val="00044153"/>
    <w:rsid w:val="00081D51"/>
    <w:rsid w:val="00083C1E"/>
    <w:rsid w:val="000B7D7A"/>
    <w:rsid w:val="00170222"/>
    <w:rsid w:val="00190441"/>
    <w:rsid w:val="001C58C7"/>
    <w:rsid w:val="00296184"/>
    <w:rsid w:val="002D47B6"/>
    <w:rsid w:val="002F47B0"/>
    <w:rsid w:val="00342288"/>
    <w:rsid w:val="00354C52"/>
    <w:rsid w:val="00361A8C"/>
    <w:rsid w:val="00372A85"/>
    <w:rsid w:val="003C701E"/>
    <w:rsid w:val="004119EF"/>
    <w:rsid w:val="00431957"/>
    <w:rsid w:val="004A5872"/>
    <w:rsid w:val="00561F52"/>
    <w:rsid w:val="005A1EF6"/>
    <w:rsid w:val="005A2811"/>
    <w:rsid w:val="005A2FFB"/>
    <w:rsid w:val="006025D6"/>
    <w:rsid w:val="00611CF9"/>
    <w:rsid w:val="00636E8A"/>
    <w:rsid w:val="00642DEA"/>
    <w:rsid w:val="00697728"/>
    <w:rsid w:val="00780F79"/>
    <w:rsid w:val="007B4E25"/>
    <w:rsid w:val="007C5F64"/>
    <w:rsid w:val="008745EA"/>
    <w:rsid w:val="00883A0B"/>
    <w:rsid w:val="008B0C5C"/>
    <w:rsid w:val="008B49DA"/>
    <w:rsid w:val="008C161A"/>
    <w:rsid w:val="008E22A1"/>
    <w:rsid w:val="008E687E"/>
    <w:rsid w:val="0095105D"/>
    <w:rsid w:val="00972299"/>
    <w:rsid w:val="00974C5E"/>
    <w:rsid w:val="009A43EA"/>
    <w:rsid w:val="009C6A1E"/>
    <w:rsid w:val="00A01CF8"/>
    <w:rsid w:val="00A23F65"/>
    <w:rsid w:val="00AA08C8"/>
    <w:rsid w:val="00AA10C2"/>
    <w:rsid w:val="00AB2364"/>
    <w:rsid w:val="00AD0D06"/>
    <w:rsid w:val="00B17839"/>
    <w:rsid w:val="00B33A4C"/>
    <w:rsid w:val="00B846AB"/>
    <w:rsid w:val="00BA0F72"/>
    <w:rsid w:val="00BB5948"/>
    <w:rsid w:val="00BD5C7B"/>
    <w:rsid w:val="00BE3527"/>
    <w:rsid w:val="00BF7569"/>
    <w:rsid w:val="00C74223"/>
    <w:rsid w:val="00CA0A04"/>
    <w:rsid w:val="00CC3C68"/>
    <w:rsid w:val="00CD60CE"/>
    <w:rsid w:val="00D178DD"/>
    <w:rsid w:val="00D43518"/>
    <w:rsid w:val="00DA01B9"/>
    <w:rsid w:val="00E4741A"/>
    <w:rsid w:val="00E60CB3"/>
    <w:rsid w:val="00F532A7"/>
    <w:rsid w:val="00F962A0"/>
    <w:rsid w:val="00FA12D7"/>
    <w:rsid w:val="00FE3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91EA38D-E729-4BA3-9B4B-31C2FA55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222"/>
    <w:pPr>
      <w:spacing w:after="200" w:line="276" w:lineRule="auto"/>
    </w:pPr>
    <w:rPr>
      <w:rFonts w:ascii="Calibri" w:hAnsi="Calibri"/>
      <w:sz w:val="22"/>
      <w:szCs w:val="22"/>
    </w:rPr>
  </w:style>
  <w:style w:type="paragraph" w:styleId="1">
    <w:name w:val="heading 1"/>
    <w:basedOn w:val="a"/>
    <w:next w:val="a"/>
    <w:qFormat/>
    <w:rsid w:val="00E60CB3"/>
    <w:pPr>
      <w:keepNext/>
      <w:spacing w:before="240" w:after="60"/>
      <w:jc w:val="center"/>
      <w:outlineLvl w:val="0"/>
    </w:pPr>
    <w:rPr>
      <w:rFonts w:ascii="Times New Roman" w:hAnsi="Times New Roman" w:cs="Arial"/>
      <w:b/>
      <w:bCs/>
      <w:kern w:val="32"/>
      <w:sz w:val="28"/>
      <w:szCs w:val="32"/>
    </w:rPr>
  </w:style>
  <w:style w:type="paragraph" w:styleId="2">
    <w:name w:val="heading 2"/>
    <w:basedOn w:val="a"/>
    <w:next w:val="a"/>
    <w:link w:val="20"/>
    <w:qFormat/>
    <w:rsid w:val="00E60CB3"/>
    <w:pPr>
      <w:keepNext/>
      <w:numPr>
        <w:ilvl w:val="1"/>
        <w:numId w:val="24"/>
      </w:numPr>
      <w:spacing w:before="240" w:after="60"/>
      <w:jc w:val="center"/>
      <w:outlineLvl w:val="1"/>
    </w:pPr>
    <w:rPr>
      <w:rFonts w:ascii="Times New Roman" w:hAnsi="Times New Roman" w:cs="Arial"/>
      <w:b/>
      <w:bCs/>
      <w:iCs/>
      <w:sz w:val="28"/>
      <w:szCs w:val="28"/>
    </w:rPr>
  </w:style>
  <w:style w:type="paragraph" w:styleId="3">
    <w:name w:val="heading 3"/>
    <w:basedOn w:val="a"/>
    <w:next w:val="a"/>
    <w:link w:val="30"/>
    <w:qFormat/>
    <w:rsid w:val="00AA10C2"/>
    <w:pPr>
      <w:keepNext/>
      <w:spacing w:before="240" w:after="60"/>
      <w:jc w:val="center"/>
      <w:outlineLvl w:val="2"/>
    </w:pPr>
    <w:rPr>
      <w:rFonts w:ascii="Times New Roman" w:hAnsi="Times New Roman"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6E8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72A85"/>
    <w:pPr>
      <w:tabs>
        <w:tab w:val="center" w:pos="4677"/>
        <w:tab w:val="right" w:pos="9355"/>
      </w:tabs>
    </w:pPr>
  </w:style>
  <w:style w:type="character" w:styleId="a5">
    <w:name w:val="page number"/>
    <w:basedOn w:val="a0"/>
    <w:rsid w:val="00372A85"/>
  </w:style>
  <w:style w:type="character" w:customStyle="1" w:styleId="20">
    <w:name w:val="Заголовок 2 Знак"/>
    <w:basedOn w:val="a0"/>
    <w:link w:val="2"/>
    <w:rsid w:val="00E60CB3"/>
    <w:rPr>
      <w:rFonts w:cs="Arial"/>
      <w:b/>
      <w:bCs/>
      <w:iCs/>
      <w:sz w:val="28"/>
      <w:szCs w:val="28"/>
      <w:lang w:val="ru-RU" w:eastAsia="ru-RU" w:bidi="ar-SA"/>
    </w:rPr>
  </w:style>
  <w:style w:type="character" w:customStyle="1" w:styleId="30">
    <w:name w:val="Заголовок 3 Знак"/>
    <w:basedOn w:val="a0"/>
    <w:link w:val="3"/>
    <w:rsid w:val="00AA10C2"/>
    <w:rPr>
      <w:rFonts w:cs="Arial"/>
      <w:b/>
      <w:bCs/>
      <w:sz w:val="28"/>
      <w:szCs w:val="26"/>
      <w:lang w:val="ru-RU" w:eastAsia="ru-RU" w:bidi="ar-SA"/>
    </w:rPr>
  </w:style>
  <w:style w:type="paragraph" w:styleId="10">
    <w:name w:val="toc 1"/>
    <w:basedOn w:val="a"/>
    <w:next w:val="a"/>
    <w:autoRedefine/>
    <w:semiHidden/>
    <w:rsid w:val="00AA10C2"/>
    <w:rPr>
      <w:rFonts w:ascii="Times New Roman" w:hAnsi="Times New Roman"/>
      <w:sz w:val="28"/>
    </w:rPr>
  </w:style>
  <w:style w:type="paragraph" w:styleId="31">
    <w:name w:val="toc 3"/>
    <w:basedOn w:val="a"/>
    <w:next w:val="a"/>
    <w:autoRedefine/>
    <w:semiHidden/>
    <w:rsid w:val="00AA10C2"/>
    <w:pPr>
      <w:ind w:left="440"/>
    </w:pPr>
    <w:rPr>
      <w:rFonts w:ascii="Times New Roman" w:hAnsi="Times New Roman"/>
      <w:sz w:val="28"/>
    </w:rPr>
  </w:style>
  <w:style w:type="character" w:styleId="a6">
    <w:name w:val="Hyperlink"/>
    <w:basedOn w:val="a0"/>
    <w:rsid w:val="00AA10C2"/>
    <w:rPr>
      <w:color w:val="0000FF"/>
      <w:u w:val="single"/>
    </w:rPr>
  </w:style>
  <w:style w:type="character" w:styleId="a7">
    <w:name w:val="Strong"/>
    <w:basedOn w:val="a0"/>
    <w:qFormat/>
    <w:rsid w:val="00561F52"/>
    <w:rPr>
      <w:b/>
      <w:bCs/>
    </w:rPr>
  </w:style>
  <w:style w:type="paragraph" w:styleId="21">
    <w:name w:val="toc 2"/>
    <w:basedOn w:val="a"/>
    <w:next w:val="a"/>
    <w:autoRedefine/>
    <w:semiHidden/>
    <w:rsid w:val="00AA10C2"/>
    <w:pPr>
      <w:ind w:left="220"/>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691100">
      <w:bodyDiv w:val="1"/>
      <w:marLeft w:val="0"/>
      <w:marRight w:val="0"/>
      <w:marTop w:val="0"/>
      <w:marBottom w:val="0"/>
      <w:divBdr>
        <w:top w:val="none" w:sz="0" w:space="0" w:color="auto"/>
        <w:left w:val="none" w:sz="0" w:space="0" w:color="auto"/>
        <w:bottom w:val="none" w:sz="0" w:space="0" w:color="auto"/>
        <w:right w:val="none" w:sz="0" w:space="0" w:color="auto"/>
      </w:divBdr>
      <w:divsChild>
        <w:div w:id="785852751">
          <w:marLeft w:val="0"/>
          <w:marRight w:val="0"/>
          <w:marTop w:val="0"/>
          <w:marBottom w:val="0"/>
          <w:divBdr>
            <w:top w:val="none" w:sz="0" w:space="0" w:color="auto"/>
            <w:left w:val="none" w:sz="0" w:space="0" w:color="auto"/>
            <w:bottom w:val="none" w:sz="0" w:space="0" w:color="auto"/>
            <w:right w:val="none" w:sz="0" w:space="0" w:color="auto"/>
          </w:divBdr>
        </w:div>
        <w:div w:id="926160328">
          <w:marLeft w:val="0"/>
          <w:marRight w:val="0"/>
          <w:marTop w:val="0"/>
          <w:marBottom w:val="0"/>
          <w:divBdr>
            <w:top w:val="none" w:sz="0" w:space="0" w:color="auto"/>
            <w:left w:val="none" w:sz="0" w:space="0" w:color="auto"/>
            <w:bottom w:val="none" w:sz="0" w:space="0" w:color="auto"/>
            <w:right w:val="none" w:sz="0" w:space="0" w:color="auto"/>
          </w:divBdr>
        </w:div>
        <w:div w:id="1051420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6747</Words>
  <Characters>38464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45121</CharactersWithSpaces>
  <SharedDoc>false</SharedDoc>
  <HLinks>
    <vt:vector size="66" baseType="variant">
      <vt:variant>
        <vt:i4>1966137</vt:i4>
      </vt:variant>
      <vt:variant>
        <vt:i4>62</vt:i4>
      </vt:variant>
      <vt:variant>
        <vt:i4>0</vt:i4>
      </vt:variant>
      <vt:variant>
        <vt:i4>5</vt:i4>
      </vt:variant>
      <vt:variant>
        <vt:lpwstr/>
      </vt:variant>
      <vt:variant>
        <vt:lpwstr>_Toc292194054</vt:lpwstr>
      </vt:variant>
      <vt:variant>
        <vt:i4>1966137</vt:i4>
      </vt:variant>
      <vt:variant>
        <vt:i4>56</vt:i4>
      </vt:variant>
      <vt:variant>
        <vt:i4>0</vt:i4>
      </vt:variant>
      <vt:variant>
        <vt:i4>5</vt:i4>
      </vt:variant>
      <vt:variant>
        <vt:lpwstr/>
      </vt:variant>
      <vt:variant>
        <vt:lpwstr>_Toc292194053</vt:lpwstr>
      </vt:variant>
      <vt:variant>
        <vt:i4>1966137</vt:i4>
      </vt:variant>
      <vt:variant>
        <vt:i4>50</vt:i4>
      </vt:variant>
      <vt:variant>
        <vt:i4>0</vt:i4>
      </vt:variant>
      <vt:variant>
        <vt:i4>5</vt:i4>
      </vt:variant>
      <vt:variant>
        <vt:lpwstr/>
      </vt:variant>
      <vt:variant>
        <vt:lpwstr>_Toc292194052</vt:lpwstr>
      </vt:variant>
      <vt:variant>
        <vt:i4>1966137</vt:i4>
      </vt:variant>
      <vt:variant>
        <vt:i4>44</vt:i4>
      </vt:variant>
      <vt:variant>
        <vt:i4>0</vt:i4>
      </vt:variant>
      <vt:variant>
        <vt:i4>5</vt:i4>
      </vt:variant>
      <vt:variant>
        <vt:lpwstr/>
      </vt:variant>
      <vt:variant>
        <vt:lpwstr>_Toc292194051</vt:lpwstr>
      </vt:variant>
      <vt:variant>
        <vt:i4>1966137</vt:i4>
      </vt:variant>
      <vt:variant>
        <vt:i4>38</vt:i4>
      </vt:variant>
      <vt:variant>
        <vt:i4>0</vt:i4>
      </vt:variant>
      <vt:variant>
        <vt:i4>5</vt:i4>
      </vt:variant>
      <vt:variant>
        <vt:lpwstr/>
      </vt:variant>
      <vt:variant>
        <vt:lpwstr>_Toc292194050</vt:lpwstr>
      </vt:variant>
      <vt:variant>
        <vt:i4>2031673</vt:i4>
      </vt:variant>
      <vt:variant>
        <vt:i4>32</vt:i4>
      </vt:variant>
      <vt:variant>
        <vt:i4>0</vt:i4>
      </vt:variant>
      <vt:variant>
        <vt:i4>5</vt:i4>
      </vt:variant>
      <vt:variant>
        <vt:lpwstr/>
      </vt:variant>
      <vt:variant>
        <vt:lpwstr>_Toc292194049</vt:lpwstr>
      </vt:variant>
      <vt:variant>
        <vt:i4>2031673</vt:i4>
      </vt:variant>
      <vt:variant>
        <vt:i4>26</vt:i4>
      </vt:variant>
      <vt:variant>
        <vt:i4>0</vt:i4>
      </vt:variant>
      <vt:variant>
        <vt:i4>5</vt:i4>
      </vt:variant>
      <vt:variant>
        <vt:lpwstr/>
      </vt:variant>
      <vt:variant>
        <vt:lpwstr>_Toc292194048</vt:lpwstr>
      </vt:variant>
      <vt:variant>
        <vt:i4>2031673</vt:i4>
      </vt:variant>
      <vt:variant>
        <vt:i4>20</vt:i4>
      </vt:variant>
      <vt:variant>
        <vt:i4>0</vt:i4>
      </vt:variant>
      <vt:variant>
        <vt:i4>5</vt:i4>
      </vt:variant>
      <vt:variant>
        <vt:lpwstr/>
      </vt:variant>
      <vt:variant>
        <vt:lpwstr>_Toc292194047</vt:lpwstr>
      </vt:variant>
      <vt:variant>
        <vt:i4>2031673</vt:i4>
      </vt:variant>
      <vt:variant>
        <vt:i4>14</vt:i4>
      </vt:variant>
      <vt:variant>
        <vt:i4>0</vt:i4>
      </vt:variant>
      <vt:variant>
        <vt:i4>5</vt:i4>
      </vt:variant>
      <vt:variant>
        <vt:lpwstr/>
      </vt:variant>
      <vt:variant>
        <vt:lpwstr>_Toc292194046</vt:lpwstr>
      </vt:variant>
      <vt:variant>
        <vt:i4>2031673</vt:i4>
      </vt:variant>
      <vt:variant>
        <vt:i4>8</vt:i4>
      </vt:variant>
      <vt:variant>
        <vt:i4>0</vt:i4>
      </vt:variant>
      <vt:variant>
        <vt:i4>5</vt:i4>
      </vt:variant>
      <vt:variant>
        <vt:lpwstr/>
      </vt:variant>
      <vt:variant>
        <vt:lpwstr>_Toc292194045</vt:lpwstr>
      </vt:variant>
      <vt:variant>
        <vt:i4>2031673</vt:i4>
      </vt:variant>
      <vt:variant>
        <vt:i4>2</vt:i4>
      </vt:variant>
      <vt:variant>
        <vt:i4>0</vt:i4>
      </vt:variant>
      <vt:variant>
        <vt:i4>5</vt:i4>
      </vt:variant>
      <vt:variant>
        <vt:lpwstr/>
      </vt:variant>
      <vt:variant>
        <vt:lpwstr>_Toc292194044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XepBam</dc:creator>
  <cp:keywords/>
  <cp:lastModifiedBy>admin</cp:lastModifiedBy>
  <cp:revision>2</cp:revision>
  <dcterms:created xsi:type="dcterms:W3CDTF">2014-04-14T17:53:00Z</dcterms:created>
  <dcterms:modified xsi:type="dcterms:W3CDTF">2014-04-14T17:53:00Z</dcterms:modified>
</cp:coreProperties>
</file>