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73" w:rsidRDefault="006C6573" w:rsidP="006C6573">
      <w:pPr>
        <w:ind w:right="60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ПЕРЕВОДЧЕСКИЕ ОБРАЗОВАТЕЛЬНЫЕ УЧРЕЖДЕНИЯ (КРАТКИЙ ОБЗОР)</w:t>
      </w:r>
    </w:p>
    <w:p w:rsidR="006C6573" w:rsidRDefault="006C6573" w:rsidP="006C6573">
      <w:pPr>
        <w:spacing w:before="2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Потребность в услугах переводчиков в по</w:t>
      </w:r>
      <w:r>
        <w:rPr>
          <w:rFonts w:ascii="Arial" w:hAnsi="Arial" w:cs="Arial"/>
          <w:sz w:val="22"/>
        </w:rPr>
        <w:softHyphen/>
        <w:t>следнее время возрастает. Немецкие исследователи подсчитали, что только в Германии она увеличивалась все последние годы на 14% в год. Количество письменных переводов, например, которые за</w:t>
      </w:r>
      <w:r>
        <w:rPr>
          <w:rFonts w:ascii="Arial" w:hAnsi="Arial" w:cs="Arial"/>
          <w:sz w:val="22"/>
        </w:rPr>
        <w:softHyphen/>
        <w:t>прашивает народное хозяйство Германии, составляет около 30 млн страниц в год. Подобную картину наблюдается и в других стра</w:t>
      </w:r>
      <w:r>
        <w:rPr>
          <w:rFonts w:ascii="Arial" w:hAnsi="Arial" w:cs="Arial"/>
          <w:sz w:val="22"/>
        </w:rPr>
        <w:softHyphen/>
        <w:t>нах мира.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Высоким спросом на перевод, а также укреплением обществен</w:t>
      </w:r>
      <w:r>
        <w:rPr>
          <w:rFonts w:ascii="Arial" w:hAnsi="Arial" w:cs="Arial"/>
          <w:sz w:val="22"/>
        </w:rPr>
        <w:softHyphen/>
        <w:t>ного статуса профессии переводчика объясняется настоящий бум, который испытывает в конце XX — начале XXI столетия перевод</w:t>
      </w:r>
      <w:r>
        <w:rPr>
          <w:rFonts w:ascii="Arial" w:hAnsi="Arial" w:cs="Arial"/>
          <w:sz w:val="22"/>
        </w:rPr>
        <w:softHyphen/>
        <w:t>ческое образование.</w:t>
      </w:r>
      <w:r>
        <w:rPr>
          <w:rFonts w:ascii="Arial" w:hAnsi="Arial" w:cs="Arial"/>
          <w:sz w:val="22"/>
        </w:rPr>
        <w:br/>
        <w:t>До XX в. обучение переводчиков не имело систематизированно</w:t>
      </w:r>
      <w:r>
        <w:rPr>
          <w:rFonts w:ascii="Arial" w:hAnsi="Arial" w:cs="Arial"/>
          <w:sz w:val="22"/>
        </w:rPr>
        <w:softHyphen/>
        <w:t>го характера, хотя усилия для этого предпринимались в разных стра</w:t>
      </w:r>
      <w:r>
        <w:rPr>
          <w:rFonts w:ascii="Arial" w:hAnsi="Arial" w:cs="Arial"/>
          <w:sz w:val="22"/>
        </w:rPr>
        <w:softHyphen/>
        <w:t xml:space="preserve">нах мира. Можно вспомнить известные монастырские школы, где обучали монахов-переводчиков; например, одной из крупнейших в </w:t>
      </w:r>
      <w:r>
        <w:rPr>
          <w:rFonts w:ascii="Arial" w:hAnsi="Arial" w:cs="Arial"/>
          <w:sz w:val="22"/>
          <w:lang w:val="en-US"/>
        </w:rPr>
        <w:t>X</w:t>
      </w: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  <w:lang w:val="en-US"/>
        </w:rPr>
        <w:t>XI</w:t>
      </w:r>
      <w:r>
        <w:rPr>
          <w:rFonts w:ascii="Arial" w:hAnsi="Arial" w:cs="Arial"/>
          <w:sz w:val="22"/>
        </w:rPr>
        <w:t xml:space="preserve"> вв. была монастырская школа Ноткера в Швейцарии при мо</w:t>
      </w:r>
      <w:r>
        <w:rPr>
          <w:rFonts w:ascii="Arial" w:hAnsi="Arial" w:cs="Arial"/>
          <w:sz w:val="22"/>
        </w:rPr>
        <w:softHyphen/>
        <w:t>настыре Сан-Галлен, не менее знаменита школа переводчиков в То</w:t>
      </w:r>
      <w:r>
        <w:rPr>
          <w:rFonts w:ascii="Arial" w:hAnsi="Arial" w:cs="Arial"/>
          <w:sz w:val="22"/>
        </w:rPr>
        <w:softHyphen/>
        <w:t xml:space="preserve">ледо в </w:t>
      </w:r>
      <w:r>
        <w:rPr>
          <w:rFonts w:ascii="Arial" w:hAnsi="Arial" w:cs="Arial"/>
          <w:sz w:val="22"/>
          <w:lang w:val="en-US"/>
        </w:rPr>
        <w:t>XII</w:t>
      </w: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  <w:lang w:val="en-US"/>
        </w:rPr>
        <w:t>XIII</w:t>
      </w:r>
      <w:r>
        <w:rPr>
          <w:rFonts w:ascii="Arial" w:hAnsi="Arial" w:cs="Arial"/>
          <w:sz w:val="22"/>
        </w:rPr>
        <w:t xml:space="preserve"> вв.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Специализированные учреждения, воспитывающие переводчиков, появляются в Европе и на других континентах только в XX в. Одним из первых таких учреждений были специальные курсы устных пе</w:t>
      </w:r>
      <w:r>
        <w:rPr>
          <w:rFonts w:ascii="Arial" w:hAnsi="Arial" w:cs="Arial"/>
          <w:sz w:val="22"/>
        </w:rPr>
        <w:softHyphen/>
        <w:t xml:space="preserve">реводчиков, открытые в Германии при Министерстве иностранных дел в </w:t>
      </w:r>
      <w:smartTag w:uri="urn:schemas-microsoft-com:office:smarttags" w:element="metricconverter">
        <w:smartTagPr>
          <w:attr w:name="ProductID" w:val="1921 г"/>
        </w:smartTagPr>
        <w:r>
          <w:rPr>
            <w:rFonts w:ascii="Arial" w:hAnsi="Arial" w:cs="Arial"/>
            <w:sz w:val="22"/>
          </w:rPr>
          <w:t>1921 г</w:t>
        </w:r>
      </w:smartTag>
      <w:r>
        <w:rPr>
          <w:rFonts w:ascii="Arial" w:hAnsi="Arial" w:cs="Arial"/>
          <w:sz w:val="22"/>
        </w:rPr>
        <w:t>. Следом за ними на базе университетов возникают «выс</w:t>
      </w:r>
      <w:r>
        <w:rPr>
          <w:rFonts w:ascii="Arial" w:hAnsi="Arial" w:cs="Arial"/>
          <w:sz w:val="22"/>
        </w:rPr>
        <w:softHyphen/>
        <w:t>шие школы» академического уровня: в Гейдельберге (1935), Женеве (1941), Вене (1943), Париже (1957). С первых лет своего существо</w:t>
      </w:r>
      <w:r>
        <w:rPr>
          <w:rFonts w:ascii="Arial" w:hAnsi="Arial" w:cs="Arial"/>
          <w:sz w:val="22"/>
        </w:rPr>
        <w:softHyphen/>
        <w:t>вания переводческую специализацию имеет основанный в 1930г. Московский государственный педагогический институт иностран</w:t>
      </w:r>
      <w:r>
        <w:rPr>
          <w:rFonts w:ascii="Arial" w:hAnsi="Arial" w:cs="Arial"/>
          <w:sz w:val="22"/>
        </w:rPr>
        <w:softHyphen/>
        <w:t>ных языков имени Мориса Тореза (ныне Московский государствен</w:t>
      </w:r>
      <w:r>
        <w:rPr>
          <w:rFonts w:ascii="Arial" w:hAnsi="Arial" w:cs="Arial"/>
          <w:sz w:val="22"/>
        </w:rPr>
        <w:softHyphen/>
        <w:t>ный лингвистический университет — МГЛУ).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Сейчас в разных странах существует разветвленная сеть пере</w:t>
      </w:r>
      <w:r>
        <w:rPr>
          <w:rFonts w:ascii="Arial" w:hAnsi="Arial" w:cs="Arial"/>
          <w:sz w:val="22"/>
        </w:rPr>
        <w:softHyphen/>
        <w:t>водческого образования, включающая государственные универси</w:t>
      </w:r>
      <w:r>
        <w:rPr>
          <w:rFonts w:ascii="Arial" w:hAnsi="Arial" w:cs="Arial"/>
          <w:sz w:val="22"/>
        </w:rPr>
        <w:softHyphen/>
        <w:t>теты, государственные и частные институты переводчиков, учили</w:t>
      </w:r>
      <w:r>
        <w:rPr>
          <w:rFonts w:ascii="Arial" w:hAnsi="Arial" w:cs="Arial"/>
          <w:sz w:val="22"/>
        </w:rPr>
        <w:softHyphen/>
        <w:t xml:space="preserve">ща, курсы. </w:t>
      </w:r>
      <w:r>
        <w:rPr>
          <w:rFonts w:ascii="Arial" w:hAnsi="Arial" w:cs="Arial"/>
          <w:sz w:val="16"/>
        </w:rPr>
        <w:t>Познакомимся с этими возможностями, а также со спецификой обучения на примере нескольких стран. Предваритель</w:t>
      </w:r>
      <w:r>
        <w:rPr>
          <w:rFonts w:ascii="Arial" w:hAnsi="Arial" w:cs="Arial"/>
          <w:sz w:val="16"/>
        </w:rPr>
        <w:softHyphen/>
        <w:t xml:space="preserve">но отметим, что </w:t>
      </w:r>
      <w:r>
        <w:rPr>
          <w:rFonts w:ascii="Arial" w:hAnsi="Arial" w:cs="Arial"/>
          <w:sz w:val="22"/>
        </w:rPr>
        <w:t xml:space="preserve">с </w:t>
      </w:r>
      <w:smartTag w:uri="urn:schemas-microsoft-com:office:smarttags" w:element="metricconverter">
        <w:smartTagPr>
          <w:attr w:name="ProductID" w:val="1964 г"/>
        </w:smartTagPr>
        <w:r>
          <w:rPr>
            <w:rFonts w:ascii="Arial" w:hAnsi="Arial" w:cs="Arial"/>
            <w:sz w:val="22"/>
          </w:rPr>
          <w:t>1964 г</w:t>
        </w:r>
      </w:smartTag>
      <w:r>
        <w:rPr>
          <w:rFonts w:ascii="Arial" w:hAnsi="Arial" w:cs="Arial"/>
          <w:sz w:val="22"/>
        </w:rPr>
        <w:t>. существует особое международное объе</w:t>
      </w:r>
      <w:r>
        <w:rPr>
          <w:rFonts w:ascii="Arial" w:hAnsi="Arial" w:cs="Arial"/>
          <w:sz w:val="22"/>
        </w:rPr>
        <w:softHyphen/>
        <w:t>динение высших учебных переводческих учреждений, представ</w:t>
      </w:r>
      <w:r>
        <w:rPr>
          <w:rFonts w:ascii="Arial" w:hAnsi="Arial" w:cs="Arial"/>
          <w:sz w:val="22"/>
        </w:rPr>
        <w:softHyphen/>
        <w:t xml:space="preserve">ляющее собой одновременно и экспертный совет по оценке уровня переводческих учреждений </w:t>
      </w:r>
      <w:r>
        <w:rPr>
          <w:rFonts w:ascii="Arial" w:hAnsi="Arial" w:cs="Arial"/>
          <w:sz w:val="22"/>
          <w:lang w:val="en-US"/>
        </w:rPr>
        <w:t>CIUTI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  <w:lang w:val="en-US"/>
        </w:rPr>
        <w:t>Conference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Internationale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Permanente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d</w:t>
      </w:r>
      <w:r>
        <w:rPr>
          <w:rFonts w:ascii="Arial" w:hAnsi="Arial" w:cs="Arial"/>
          <w:sz w:val="22"/>
        </w:rPr>
        <w:t>'</w:t>
      </w:r>
      <w:r>
        <w:rPr>
          <w:rFonts w:ascii="Arial" w:hAnsi="Arial" w:cs="Arial"/>
          <w:sz w:val="22"/>
          <w:lang w:val="en-US"/>
        </w:rPr>
        <w:t>Instituts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Universitaires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pour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la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formation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de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Traducteurs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et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d</w:t>
      </w:r>
      <w:r>
        <w:rPr>
          <w:rFonts w:ascii="Arial" w:hAnsi="Arial" w:cs="Arial"/>
          <w:sz w:val="22"/>
        </w:rPr>
        <w:t>'</w:t>
      </w:r>
      <w:r>
        <w:rPr>
          <w:rFonts w:ascii="Arial" w:hAnsi="Arial" w:cs="Arial"/>
          <w:sz w:val="22"/>
          <w:lang w:val="en-US"/>
        </w:rPr>
        <w:t>Interpretes</w:t>
      </w:r>
      <w:r>
        <w:rPr>
          <w:rFonts w:ascii="Arial" w:hAnsi="Arial" w:cs="Arial"/>
          <w:sz w:val="22"/>
        </w:rPr>
        <w:t>). Учебные заведения, входящие в CIUTI, считаются особенно престижными.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16"/>
        </w:rPr>
        <w:t>В приведенном ниже обзоре, отнюдь не претендующем на полно</w:t>
      </w:r>
      <w:r>
        <w:rPr>
          <w:rFonts w:ascii="Arial" w:hAnsi="Arial" w:cs="Arial"/>
          <w:sz w:val="16"/>
        </w:rPr>
        <w:softHyphen/>
        <w:t xml:space="preserve">ту, </w:t>
      </w:r>
      <w:r>
        <w:rPr>
          <w:rFonts w:ascii="Arial" w:hAnsi="Arial" w:cs="Arial"/>
          <w:sz w:val="22"/>
        </w:rPr>
        <w:t xml:space="preserve">мы познакомимся </w:t>
      </w:r>
      <w:r>
        <w:rPr>
          <w:rFonts w:ascii="Arial" w:hAnsi="Arial" w:cs="Arial"/>
          <w:sz w:val="16"/>
        </w:rPr>
        <w:t xml:space="preserve">лишь </w:t>
      </w:r>
      <w:r>
        <w:rPr>
          <w:rFonts w:ascii="Arial" w:hAnsi="Arial" w:cs="Arial"/>
          <w:sz w:val="22"/>
        </w:rPr>
        <w:t>с некоторыми из ведущих учреждений, где происходит обучение переводу. Наша задача кратко обрисовать их специфику и диапазон дидактических возможностей.</w:t>
      </w:r>
    </w:p>
    <w:p w:rsidR="006C6573" w:rsidRDefault="006C6573" w:rsidP="006C6573">
      <w:pPr>
        <w:rPr>
          <w:rFonts w:ascii="Arial" w:hAnsi="Arial" w:cs="Arial"/>
          <w:b/>
          <w:bCs/>
          <w:i/>
          <w:iCs/>
          <w:sz w:val="22"/>
        </w:rPr>
      </w:pP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Австрия.</w:t>
      </w:r>
      <w:r>
        <w:rPr>
          <w:rFonts w:ascii="Arial" w:hAnsi="Arial" w:cs="Arial"/>
          <w:sz w:val="22"/>
        </w:rPr>
        <w:t xml:space="preserve"> Обучение переводчиков осуществляется в трех универ</w:t>
      </w:r>
      <w:r>
        <w:rPr>
          <w:rFonts w:ascii="Arial" w:hAnsi="Arial" w:cs="Arial"/>
          <w:sz w:val="22"/>
        </w:rPr>
        <w:softHyphen/>
        <w:t>ситетах: в Вене, Граце и Инсбруке. Членом CIUTI является только Венский университет. При Венском университете в настоящее вре</w:t>
      </w:r>
      <w:r>
        <w:rPr>
          <w:rFonts w:ascii="Arial" w:hAnsi="Arial" w:cs="Arial"/>
          <w:sz w:val="22"/>
        </w:rPr>
        <w:softHyphen/>
        <w:t>мя существует Институт подготовки письменных и устных перевод</w:t>
      </w:r>
      <w:r>
        <w:rPr>
          <w:rFonts w:ascii="Arial" w:hAnsi="Arial" w:cs="Arial"/>
          <w:sz w:val="22"/>
        </w:rPr>
        <w:softHyphen/>
        <w:t>чиков. Обучение разбивается на два этапа: подготовительный (4 се</w:t>
      </w:r>
      <w:r>
        <w:rPr>
          <w:rFonts w:ascii="Arial" w:hAnsi="Arial" w:cs="Arial"/>
          <w:sz w:val="22"/>
        </w:rPr>
        <w:softHyphen/>
        <w:t>местра) и основной (4 семестра). Уже на первом этапе студенты специализируются либо на устном, либо на письменном переводе. На подготовительном этапе читаются следующие лекционные кур</w:t>
      </w:r>
      <w:r>
        <w:rPr>
          <w:rFonts w:ascii="Arial" w:hAnsi="Arial" w:cs="Arial"/>
          <w:sz w:val="22"/>
        </w:rPr>
        <w:softHyphen/>
        <w:t>сы: «Введение в специальность переводчика», «Введение в языко</w:t>
      </w:r>
      <w:r>
        <w:rPr>
          <w:rFonts w:ascii="Arial" w:hAnsi="Arial" w:cs="Arial"/>
          <w:sz w:val="22"/>
        </w:rPr>
        <w:softHyphen/>
        <w:t>знание», «Основы экономики и права», «Международные орга</w:t>
      </w:r>
      <w:r>
        <w:rPr>
          <w:rFonts w:ascii="Arial" w:hAnsi="Arial" w:cs="Arial"/>
          <w:sz w:val="22"/>
        </w:rPr>
        <w:softHyphen/>
        <w:t>низации», «Страноведение»; проводятся семинары: по технике речи, по переводческой нотации (для устных переводчиков), по теории и практике работы с терминологией (для письменных переводчиков), совершенствуются знания в области двух иностранных языков. На ос</w:t>
      </w:r>
      <w:r>
        <w:rPr>
          <w:rFonts w:ascii="Arial" w:hAnsi="Arial" w:cs="Arial"/>
          <w:sz w:val="22"/>
        </w:rPr>
        <w:softHyphen/>
        <w:t>новном этапе значительную долю теоретических занятий составля</w:t>
      </w:r>
      <w:r>
        <w:rPr>
          <w:rFonts w:ascii="Arial" w:hAnsi="Arial" w:cs="Arial"/>
          <w:sz w:val="22"/>
        </w:rPr>
        <w:softHyphen/>
        <w:t>ют лекции и семинары по теории перевода и дисциплины специа</w:t>
      </w:r>
      <w:r>
        <w:rPr>
          <w:rFonts w:ascii="Arial" w:hAnsi="Arial" w:cs="Arial"/>
          <w:sz w:val="22"/>
        </w:rPr>
        <w:softHyphen/>
        <w:t>лизации: специальный и литературный перевод у письменных переводчиков, последовательный и синхронный перевод у устных переводчиков. В конце обучения студенты защищают дипломную работу по теории перевода, лингвистике или критике перевода. Прак</w:t>
      </w:r>
      <w:r>
        <w:rPr>
          <w:rFonts w:ascii="Arial" w:hAnsi="Arial" w:cs="Arial"/>
          <w:sz w:val="22"/>
        </w:rPr>
        <w:softHyphen/>
        <w:t>тика (работа переводчиком) за время обучения должна составлять, как минимум, 4 месяца.</w:t>
      </w:r>
    </w:p>
    <w:p w:rsidR="006C6573" w:rsidRDefault="006C6573" w:rsidP="006C6573">
      <w:pPr>
        <w:ind w:right="-311"/>
        <w:rPr>
          <w:rFonts w:ascii="Arial" w:hAnsi="Arial" w:cs="Arial"/>
          <w:b/>
          <w:bCs/>
          <w:i/>
          <w:iCs/>
          <w:sz w:val="22"/>
        </w:rPr>
      </w:pPr>
    </w:p>
    <w:p w:rsidR="006C6573" w:rsidRDefault="006C6573" w:rsidP="006C6573">
      <w:pPr>
        <w:ind w:right="-31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Германия.</w:t>
      </w:r>
      <w:r>
        <w:rPr>
          <w:rFonts w:ascii="Arial" w:hAnsi="Arial" w:cs="Arial"/>
          <w:sz w:val="22"/>
        </w:rPr>
        <w:t xml:space="preserve"> Профессию переводчика можно получить в одном из восьми государственных университетов (Гейдельберг, Майнц, Саарбрюкен — члены </w:t>
      </w:r>
      <w:r>
        <w:rPr>
          <w:rFonts w:ascii="Arial" w:hAnsi="Arial" w:cs="Arial"/>
          <w:sz w:val="22"/>
          <w:lang w:val="en-US"/>
        </w:rPr>
        <w:t>CIUTI</w:t>
      </w:r>
      <w:r>
        <w:rPr>
          <w:rFonts w:ascii="Arial" w:hAnsi="Arial" w:cs="Arial"/>
          <w:sz w:val="22"/>
        </w:rPr>
        <w:t>; Берлин, Лейпциг, Дюссельдорф, Хильдесхайм, Бонн); в трех специализированных высших шко</w:t>
      </w:r>
      <w:r>
        <w:rPr>
          <w:rFonts w:ascii="Arial" w:hAnsi="Arial" w:cs="Arial"/>
          <w:sz w:val="22"/>
        </w:rPr>
        <w:softHyphen/>
        <w:t>лах (Кельн, Фленсбург, Магдебург), а также в частных учрежде</w:t>
      </w:r>
      <w:r>
        <w:rPr>
          <w:rFonts w:ascii="Arial" w:hAnsi="Arial" w:cs="Arial"/>
          <w:sz w:val="22"/>
        </w:rPr>
        <w:softHyphen/>
        <w:t>ниях и на курсах. Обучение, как и в Австрии, делится на подгото</w:t>
      </w:r>
      <w:r>
        <w:rPr>
          <w:rFonts w:ascii="Arial" w:hAnsi="Arial" w:cs="Arial"/>
          <w:sz w:val="22"/>
        </w:rPr>
        <w:softHyphen/>
        <w:t>вительный (4 семестра) и основной (4-5 семестров) этапы. Однако в реальности студенты учатся 5-6 лет, что дозволяется, так как график занятий весьма напряженный. В специализированных выс</w:t>
      </w:r>
      <w:r>
        <w:rPr>
          <w:rFonts w:ascii="Arial" w:hAnsi="Arial" w:cs="Arial"/>
          <w:sz w:val="22"/>
        </w:rPr>
        <w:softHyphen/>
        <w:t>ших школах условия обучения гораздо строже: время обучения составляет 8 семестров, а все дополнительные предметы обяза</w:t>
      </w:r>
      <w:r>
        <w:rPr>
          <w:rFonts w:ascii="Arial" w:hAnsi="Arial" w:cs="Arial"/>
          <w:sz w:val="22"/>
        </w:rPr>
        <w:softHyphen/>
        <w:t>тельны. Специализация по устному или письменному переводу приходится обычно на конец подготовительного этапа. Во всех названных вузах преподаются: теория языка и перевода, страно</w:t>
      </w:r>
      <w:r>
        <w:rPr>
          <w:rFonts w:ascii="Arial" w:hAnsi="Arial" w:cs="Arial"/>
          <w:sz w:val="22"/>
        </w:rPr>
        <w:softHyphen/>
        <w:t>ведение, два иностранных языка, родной язык (стилистика, уст</w:t>
      </w:r>
      <w:r>
        <w:rPr>
          <w:rFonts w:ascii="Arial" w:hAnsi="Arial" w:cs="Arial"/>
          <w:sz w:val="22"/>
        </w:rPr>
        <w:softHyphen/>
        <w:t>ные речевые навыки), устный последовательный и синхронный перевод, письменный перевод (общий на 1-м этапе, специализи</w:t>
      </w:r>
      <w:r>
        <w:rPr>
          <w:rFonts w:ascii="Arial" w:hAnsi="Arial" w:cs="Arial"/>
          <w:sz w:val="22"/>
        </w:rPr>
        <w:softHyphen/>
        <w:t>рованный от музыковедческого до философского на 2-м этапе), ка</w:t>
      </w:r>
      <w:r>
        <w:rPr>
          <w:rFonts w:ascii="Arial" w:hAnsi="Arial" w:cs="Arial"/>
          <w:sz w:val="22"/>
        </w:rPr>
        <w:softHyphen/>
        <w:t>кой-либо дополнительный предмет, как правило по выбору. От</w:t>
      </w:r>
      <w:r>
        <w:rPr>
          <w:rFonts w:ascii="Arial" w:hAnsi="Arial" w:cs="Arial"/>
          <w:sz w:val="22"/>
        </w:rPr>
        <w:softHyphen/>
        <w:t>носительно дополнительных предметов существуют, однако, и специализации по университетам (в Гейдельберге — право и эко</w:t>
      </w:r>
      <w:r>
        <w:rPr>
          <w:rFonts w:ascii="Arial" w:hAnsi="Arial" w:cs="Arial"/>
          <w:sz w:val="22"/>
        </w:rPr>
        <w:softHyphen/>
        <w:t>номика; в Майнце — техника и медицина и т. п.). Практика реко</w:t>
      </w:r>
      <w:r>
        <w:rPr>
          <w:rFonts w:ascii="Arial" w:hAnsi="Arial" w:cs="Arial"/>
          <w:sz w:val="22"/>
        </w:rPr>
        <w:softHyphen/>
        <w:t>мендуется, но обязательной является только во Фленсбурге (1 год в Англии). В связи с тенденцией последних лет в Гейдельберге, Дюссельдорфе, Хильдесхайме, Бонне и Лейпциге отказались от большей части объема обучения переводу на иностранный язык. Обучение художественному переводу включено в программу толь</w:t>
      </w:r>
      <w:r>
        <w:rPr>
          <w:rFonts w:ascii="Arial" w:hAnsi="Arial" w:cs="Arial"/>
          <w:sz w:val="22"/>
        </w:rPr>
        <w:softHyphen/>
        <w:t>ко в Дюссельдорфе. На коммунальном переводе специализируется Магдебург. В Боннском университете в качестве языков перевода можно выбрать сочетание восточных и европейских языков. Вы</w:t>
      </w:r>
      <w:r>
        <w:rPr>
          <w:rFonts w:ascii="Arial" w:hAnsi="Arial" w:cs="Arial"/>
          <w:sz w:val="22"/>
        </w:rPr>
        <w:softHyphen/>
        <w:t>пускные экзамены состоят из 5 компонентов, в число которых вхо</w:t>
      </w:r>
      <w:r>
        <w:rPr>
          <w:rFonts w:ascii="Arial" w:hAnsi="Arial" w:cs="Arial"/>
          <w:sz w:val="22"/>
        </w:rPr>
        <w:softHyphen/>
        <w:t>дит защита дипломного сочинения.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Среди частных вузов наиболее известным является Институт ино</w:t>
      </w:r>
      <w:r>
        <w:rPr>
          <w:rFonts w:ascii="Arial" w:hAnsi="Arial" w:cs="Arial"/>
          <w:sz w:val="22"/>
        </w:rPr>
        <w:softHyphen/>
        <w:t>странных языков и перевода в Мюнхене, где существуют различные комбинации переводческого обучения, включая вечернее, и в сред</w:t>
      </w:r>
      <w:r>
        <w:rPr>
          <w:rFonts w:ascii="Arial" w:hAnsi="Arial" w:cs="Arial"/>
          <w:sz w:val="22"/>
        </w:rPr>
        <w:softHyphen/>
        <w:t>нем оно длится 3 года.</w:t>
      </w:r>
    </w:p>
    <w:p w:rsidR="006C6573" w:rsidRDefault="006C6573" w:rsidP="006C6573">
      <w:pPr>
        <w:rPr>
          <w:rFonts w:ascii="Arial" w:hAnsi="Arial" w:cs="Arial"/>
          <w:b/>
          <w:bCs/>
          <w:i/>
          <w:iCs/>
          <w:sz w:val="22"/>
        </w:rPr>
      </w:pP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Франция.</w:t>
      </w:r>
      <w:r>
        <w:rPr>
          <w:rFonts w:ascii="Arial" w:hAnsi="Arial" w:cs="Arial"/>
          <w:sz w:val="22"/>
        </w:rPr>
        <w:t xml:space="preserve"> Всемирно известным учебным заведением является в этой стране </w:t>
      </w:r>
      <w:r>
        <w:rPr>
          <w:rFonts w:ascii="Arial" w:hAnsi="Arial" w:cs="Arial"/>
          <w:sz w:val="22"/>
          <w:lang w:val="en-US"/>
        </w:rPr>
        <w:t>ESIT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  <w:lang w:val="en-US"/>
        </w:rPr>
        <w:t>Ecole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Supereure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d</w:t>
      </w:r>
      <w:r>
        <w:rPr>
          <w:rFonts w:ascii="Arial" w:hAnsi="Arial" w:cs="Arial"/>
          <w:sz w:val="22"/>
        </w:rPr>
        <w:t>'</w:t>
      </w:r>
      <w:r>
        <w:rPr>
          <w:rFonts w:ascii="Arial" w:hAnsi="Arial" w:cs="Arial"/>
          <w:sz w:val="22"/>
          <w:lang w:val="en-US"/>
        </w:rPr>
        <w:t>Interpretes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et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US"/>
        </w:rPr>
        <w:t>Traducteurs</w:t>
      </w:r>
      <w:r>
        <w:rPr>
          <w:rFonts w:ascii="Arial" w:hAnsi="Arial" w:cs="Arial"/>
          <w:sz w:val="22"/>
        </w:rPr>
        <w:t>) — Высшая школа устных и письменных переводчиков при Сорбонне. Это государственное учебное заведение с конкурсными вступитель</w:t>
      </w:r>
      <w:r>
        <w:rPr>
          <w:rFonts w:ascii="Arial" w:hAnsi="Arial" w:cs="Arial"/>
          <w:sz w:val="22"/>
        </w:rPr>
        <w:softHyphen/>
        <w:t>ными экзаменами. Обучение длится 3 года и предполагает очень хорошую подготовку по двум иностранным языкам, которая и про</w:t>
      </w:r>
      <w:r>
        <w:rPr>
          <w:rFonts w:ascii="Arial" w:hAnsi="Arial" w:cs="Arial"/>
          <w:sz w:val="22"/>
        </w:rPr>
        <w:softHyphen/>
        <w:t>веряется во время конкурсных испытаний. Устный и письменный перевод с самого начала резко отграничены в обучении. Теоретиче</w:t>
      </w:r>
      <w:r>
        <w:rPr>
          <w:rFonts w:ascii="Arial" w:hAnsi="Arial" w:cs="Arial"/>
          <w:sz w:val="22"/>
        </w:rPr>
        <w:softHyphen/>
        <w:t>ских дисциплин немного: введение в лингвистику (1-й год обуче</w:t>
      </w:r>
      <w:r>
        <w:rPr>
          <w:rFonts w:ascii="Arial" w:hAnsi="Arial" w:cs="Arial"/>
          <w:sz w:val="22"/>
        </w:rPr>
        <w:softHyphen/>
        <w:t>ния), введение в теорию перевода (преимущественно анализ дис</w:t>
      </w:r>
      <w:r>
        <w:rPr>
          <w:rFonts w:ascii="Arial" w:hAnsi="Arial" w:cs="Arial"/>
          <w:sz w:val="22"/>
        </w:rPr>
        <w:softHyphen/>
        <w:t>курса — 2-й год). Практический перевод начинается с первого года обучения. На отделении письменных переводчиков это перевод толь</w:t>
      </w:r>
      <w:r>
        <w:rPr>
          <w:rFonts w:ascii="Arial" w:hAnsi="Arial" w:cs="Arial"/>
          <w:sz w:val="22"/>
        </w:rPr>
        <w:softHyphen/>
        <w:t>ко на родной язык; устные переводчики обучаются по методике Д. Селескович («теория смысла»), поэтому на I курсе не переводят, а в основном пересказывают тексты. На II курсе письменные пере</w:t>
      </w:r>
      <w:r>
        <w:rPr>
          <w:rFonts w:ascii="Arial" w:hAnsi="Arial" w:cs="Arial"/>
          <w:sz w:val="22"/>
        </w:rPr>
        <w:softHyphen/>
        <w:t>водчики начинают переводить специальные тексты (экономика, тех</w:t>
      </w:r>
      <w:r>
        <w:rPr>
          <w:rFonts w:ascii="Arial" w:hAnsi="Arial" w:cs="Arial"/>
          <w:sz w:val="22"/>
        </w:rPr>
        <w:softHyphen/>
        <w:t>ника), а устные переводят последовательно, осваивают переводче</w:t>
      </w:r>
      <w:r>
        <w:rPr>
          <w:rFonts w:ascii="Arial" w:hAnsi="Arial" w:cs="Arial"/>
          <w:sz w:val="22"/>
        </w:rPr>
        <w:softHyphen/>
        <w:t>скую скоропись, начинают переводить синхронно. Третий год обучения у письменных переводчиков посвящен совершенствова</w:t>
      </w:r>
      <w:r>
        <w:rPr>
          <w:rFonts w:ascii="Arial" w:hAnsi="Arial" w:cs="Arial"/>
          <w:sz w:val="22"/>
        </w:rPr>
        <w:softHyphen/>
        <w:t>нию стиля на усложненном материале; у устных переводчиков — совершенствованию навыков конференц-перевода с двух иностран</w:t>
      </w:r>
      <w:r>
        <w:rPr>
          <w:rFonts w:ascii="Arial" w:hAnsi="Arial" w:cs="Arial"/>
          <w:sz w:val="22"/>
        </w:rPr>
        <w:softHyphen/>
        <w:t>ных языков. Дополнительные предметы — экономика, право — яв</w:t>
      </w:r>
      <w:r>
        <w:rPr>
          <w:rFonts w:ascii="Arial" w:hAnsi="Arial" w:cs="Arial"/>
          <w:sz w:val="22"/>
        </w:rPr>
        <w:softHyphen/>
        <w:t>ляются обязательными. Заграничные стажировки во время обуче</w:t>
      </w:r>
      <w:r>
        <w:rPr>
          <w:rFonts w:ascii="Arial" w:hAnsi="Arial" w:cs="Arial"/>
          <w:sz w:val="22"/>
        </w:rPr>
        <w:softHyphen/>
        <w:t>ния не практикуются.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Образование переводчика можно получить также в Высшем ин</w:t>
      </w:r>
      <w:r>
        <w:rPr>
          <w:rFonts w:ascii="Arial" w:hAnsi="Arial" w:cs="Arial"/>
          <w:sz w:val="22"/>
        </w:rPr>
        <w:softHyphen/>
        <w:t>ституте переводчиков (Париж), в Национальном институте восточ</w:t>
      </w:r>
      <w:r>
        <w:rPr>
          <w:rFonts w:ascii="Arial" w:hAnsi="Arial" w:cs="Arial"/>
          <w:sz w:val="22"/>
        </w:rPr>
        <w:softHyphen/>
        <w:t>ных языков (Париж), а также в Высших школах в Лилле, Тулузе и Страсбурге. Всюду обучение предполагает предварительное знание 1-2 языков на уровне билингвизма и длится 1-2 года.</w:t>
      </w:r>
    </w:p>
    <w:p w:rsidR="006C6573" w:rsidRDefault="006C6573" w:rsidP="006C6573">
      <w:pPr>
        <w:rPr>
          <w:rFonts w:ascii="Arial" w:hAnsi="Arial" w:cs="Arial"/>
          <w:b/>
          <w:bCs/>
          <w:i/>
          <w:iCs/>
          <w:sz w:val="22"/>
        </w:rPr>
      </w:pP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Швейцария.</w:t>
      </w:r>
      <w:r>
        <w:rPr>
          <w:rFonts w:ascii="Arial" w:hAnsi="Arial" w:cs="Arial"/>
          <w:sz w:val="22"/>
        </w:rPr>
        <w:t xml:space="preserve"> В этой стране большую роль играет внеуниверситетское обучение переводу. Только в Женеве Высшая школа пере</w:t>
      </w:r>
      <w:r>
        <w:rPr>
          <w:rFonts w:ascii="Arial" w:hAnsi="Arial" w:cs="Arial"/>
          <w:sz w:val="22"/>
        </w:rPr>
        <w:softHyphen/>
        <w:t>вода входит в состав университета и является членом CIUTI. Здесь обучение длится 4 года. Целенаправленное переводческое обуче</w:t>
      </w:r>
      <w:r>
        <w:rPr>
          <w:rFonts w:ascii="Arial" w:hAnsi="Arial" w:cs="Arial"/>
          <w:sz w:val="22"/>
        </w:rPr>
        <w:softHyphen/>
        <w:t>ние начинается только на третий год. Устный перевод отграничен в обучении от письменного. Студенты овладевают двумя иностр. языками и по каждому из них обязаны пройти заграничную практику в течение одного семестра. В число теоретических дис</w:t>
      </w:r>
      <w:r>
        <w:rPr>
          <w:rFonts w:ascii="Arial" w:hAnsi="Arial" w:cs="Arial"/>
          <w:sz w:val="22"/>
        </w:rPr>
        <w:softHyphen/>
        <w:t>циплин входят лингвистика и лингвистика текста (I курс), теория перевода (</w:t>
      </w:r>
      <w:r>
        <w:rPr>
          <w:rFonts w:ascii="Arial" w:hAnsi="Arial" w:cs="Arial"/>
          <w:sz w:val="22"/>
          <w:lang w:val="en-US"/>
        </w:rPr>
        <w:t>III</w:t>
      </w: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  <w:lang w:val="en-US"/>
        </w:rPr>
        <w:t>IV</w:t>
      </w:r>
      <w:r>
        <w:rPr>
          <w:rFonts w:ascii="Arial" w:hAnsi="Arial" w:cs="Arial"/>
          <w:sz w:val="22"/>
        </w:rPr>
        <w:t xml:space="preserve"> курс). Право и экономика являются обязательны</w:t>
      </w:r>
      <w:r>
        <w:rPr>
          <w:rFonts w:ascii="Arial" w:hAnsi="Arial" w:cs="Arial"/>
          <w:sz w:val="22"/>
        </w:rPr>
        <w:softHyphen/>
        <w:t>ми предметами.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Среди частных школ наиболее известны школы в Сан-Галлене и Цюрихе.</w:t>
      </w:r>
    </w:p>
    <w:p w:rsidR="006C6573" w:rsidRDefault="006C6573" w:rsidP="006C6573">
      <w:pPr>
        <w:rPr>
          <w:rFonts w:ascii="Arial" w:hAnsi="Arial" w:cs="Arial"/>
          <w:b/>
          <w:bCs/>
          <w:i/>
          <w:iCs/>
          <w:sz w:val="22"/>
        </w:rPr>
      </w:pP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Бельгия.</w:t>
      </w:r>
      <w:r>
        <w:rPr>
          <w:rFonts w:ascii="Arial" w:hAnsi="Arial" w:cs="Arial"/>
          <w:sz w:val="22"/>
        </w:rPr>
        <w:t xml:space="preserve"> Все 5 школ находятся в Брюсселе. Тенден</w:t>
      </w:r>
      <w:r>
        <w:rPr>
          <w:rFonts w:ascii="Arial" w:hAnsi="Arial" w:cs="Arial"/>
          <w:sz w:val="22"/>
        </w:rPr>
        <w:softHyphen/>
        <w:t>ция к переводу только на родной язык.</w:t>
      </w:r>
    </w:p>
    <w:p w:rsidR="006C6573" w:rsidRDefault="006C6573" w:rsidP="006C6573">
      <w:pPr>
        <w:rPr>
          <w:rFonts w:ascii="Arial" w:hAnsi="Arial" w:cs="Arial"/>
          <w:b/>
          <w:bCs/>
          <w:i/>
          <w:iCs/>
          <w:sz w:val="22"/>
        </w:rPr>
      </w:pP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Великобритания.</w:t>
      </w:r>
      <w:r>
        <w:rPr>
          <w:rFonts w:ascii="Arial" w:hAnsi="Arial" w:cs="Arial"/>
          <w:sz w:val="22"/>
        </w:rPr>
        <w:t xml:space="preserve"> Обучение устному и письменному переводу осуществляется на специальных магистерских курсах в 5 университетах Англии: Вестминстер, Бат, Салфорд, Брадфорд, Хэрриотт-Уотт. С сентября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Arial" w:hAnsi="Arial" w:cs="Arial"/>
            <w:sz w:val="22"/>
          </w:rPr>
          <w:t>2001 г</w:t>
        </w:r>
      </w:smartTag>
      <w:r>
        <w:rPr>
          <w:rFonts w:ascii="Arial" w:hAnsi="Arial" w:cs="Arial"/>
          <w:sz w:val="22"/>
        </w:rPr>
        <w:t>. свою магистерскую программу по устному пере</w:t>
      </w:r>
      <w:r>
        <w:rPr>
          <w:rFonts w:ascii="Arial" w:hAnsi="Arial" w:cs="Arial"/>
          <w:sz w:val="22"/>
        </w:rPr>
        <w:softHyphen/>
        <w:t>воду открыл университет Лидса. Бат, Хэрриотт-Уотт и Брадфорд яв</w:t>
      </w:r>
      <w:r>
        <w:rPr>
          <w:rFonts w:ascii="Arial" w:hAnsi="Arial" w:cs="Arial"/>
          <w:sz w:val="22"/>
        </w:rPr>
        <w:softHyphen/>
        <w:t xml:space="preserve">ляются членами </w:t>
      </w:r>
      <w:r>
        <w:rPr>
          <w:rFonts w:ascii="Arial" w:hAnsi="Arial" w:cs="Arial"/>
          <w:sz w:val="22"/>
          <w:lang w:val="en-US"/>
        </w:rPr>
        <w:t>CIUTI</w:t>
      </w:r>
      <w:r>
        <w:rPr>
          <w:rFonts w:ascii="Arial" w:hAnsi="Arial" w:cs="Arial"/>
          <w:sz w:val="22"/>
        </w:rPr>
        <w:t>.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Как и во Франции, предварительным условием для поступления на курсы является достаточная языковая подготовка. Ее доказатель</w:t>
      </w:r>
      <w:r>
        <w:rPr>
          <w:rFonts w:ascii="Arial" w:hAnsi="Arial" w:cs="Arial"/>
          <w:sz w:val="22"/>
        </w:rPr>
        <w:softHyphen/>
        <w:t>ством служит, как правило, степень бакалавра по иностр. язы</w:t>
      </w:r>
      <w:r>
        <w:rPr>
          <w:rFonts w:ascii="Arial" w:hAnsi="Arial" w:cs="Arial"/>
          <w:sz w:val="22"/>
        </w:rPr>
        <w:softHyphen/>
        <w:t>кам (филологии). В исключительных случаях к вступительным эк</w:t>
      </w:r>
      <w:r>
        <w:rPr>
          <w:rFonts w:ascii="Arial" w:hAnsi="Arial" w:cs="Arial"/>
          <w:sz w:val="22"/>
        </w:rPr>
        <w:softHyphen/>
        <w:t>заменам допускаются билингвы с детства с опытом языковой работы и с высшим университетским образованием в других областях зна</w:t>
      </w:r>
      <w:r>
        <w:rPr>
          <w:rFonts w:ascii="Arial" w:hAnsi="Arial" w:cs="Arial"/>
          <w:sz w:val="22"/>
        </w:rPr>
        <w:softHyphen/>
        <w:t>ний. Вступительные экзамены состоят из 7 видов испытаний. Со</w:t>
      </w:r>
      <w:r>
        <w:rPr>
          <w:rFonts w:ascii="Arial" w:hAnsi="Arial" w:cs="Arial"/>
          <w:sz w:val="22"/>
        </w:rPr>
        <w:softHyphen/>
        <w:t>гласно современным тенденциям, обучение ведется в основном с ино</w:t>
      </w:r>
      <w:r>
        <w:rPr>
          <w:rFonts w:ascii="Arial" w:hAnsi="Arial" w:cs="Arial"/>
          <w:sz w:val="22"/>
        </w:rPr>
        <w:softHyphen/>
        <w:t>странного языка на родной.</w:t>
      </w:r>
    </w:p>
    <w:p w:rsidR="006C6573" w:rsidRDefault="006C6573" w:rsidP="006C6573">
      <w:pPr>
        <w:ind w:right="-3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Обучение занимает 1 год и включает в себя три триместра. В рамках 1-го и 2-го триместра возможны 5-6 модулей обучения и, соответствен</w:t>
      </w:r>
      <w:r>
        <w:rPr>
          <w:rFonts w:ascii="Arial" w:hAnsi="Arial" w:cs="Arial"/>
          <w:sz w:val="22"/>
        </w:rPr>
        <w:softHyphen/>
        <w:t>но, специализация либо на устном, либо на письменном переводе. К обу</w:t>
      </w:r>
      <w:r>
        <w:rPr>
          <w:rFonts w:ascii="Arial" w:hAnsi="Arial" w:cs="Arial"/>
          <w:sz w:val="22"/>
        </w:rPr>
        <w:softHyphen/>
        <w:t>чению синхронному переводу и теории перевода приступают со второ</w:t>
      </w:r>
      <w:r>
        <w:rPr>
          <w:rFonts w:ascii="Arial" w:hAnsi="Arial" w:cs="Arial"/>
          <w:sz w:val="22"/>
        </w:rPr>
        <w:softHyphen/>
        <w:t>го триместра. Начиная с последнего месяца первого триместра обучающиеся раз в две недели проходят тренинг в качестве конференц-переводчиков по типовым темам. Во время пасхальных каникул в апре</w:t>
      </w:r>
      <w:r>
        <w:rPr>
          <w:rFonts w:ascii="Arial" w:hAnsi="Arial" w:cs="Arial"/>
          <w:sz w:val="22"/>
        </w:rPr>
        <w:softHyphen/>
        <w:t>ле стажеры в обязательном порядке проходят практику в течение 2-4 не</w:t>
      </w:r>
      <w:r>
        <w:rPr>
          <w:rFonts w:ascii="Arial" w:hAnsi="Arial" w:cs="Arial"/>
          <w:sz w:val="22"/>
        </w:rPr>
        <w:softHyphen/>
        <w:t>дель в какой-либо международной или европейской организации (ООН, ЮНЕСКО и тп). В последнем триместре пишется магистерская дис</w:t>
      </w:r>
      <w:r>
        <w:rPr>
          <w:rFonts w:ascii="Arial" w:hAnsi="Arial" w:cs="Arial"/>
          <w:sz w:val="22"/>
        </w:rPr>
        <w:softHyphen/>
        <w:t>сертация по теории перевода либо научно-практическая работа, пред</w:t>
      </w:r>
      <w:r>
        <w:rPr>
          <w:rFonts w:ascii="Arial" w:hAnsi="Arial" w:cs="Arial"/>
          <w:sz w:val="22"/>
        </w:rPr>
        <w:softHyphen/>
        <w:t>ставляющая собой комментированный перевод сложного текста.  Практикуется приглашение известных переводчиков-профессио</w:t>
      </w:r>
      <w:r>
        <w:rPr>
          <w:rFonts w:ascii="Arial" w:hAnsi="Arial" w:cs="Arial"/>
          <w:sz w:val="22"/>
        </w:rPr>
        <w:softHyphen/>
        <w:t>налов для проведения «мастер-классов».</w:t>
      </w:r>
    </w:p>
    <w:p w:rsidR="006C6573" w:rsidRDefault="006C6573" w:rsidP="006C6573">
      <w:pPr>
        <w:rPr>
          <w:rFonts w:ascii="Arial" w:hAnsi="Arial" w:cs="Arial"/>
          <w:b/>
          <w:bCs/>
          <w:i/>
          <w:iCs/>
          <w:sz w:val="22"/>
        </w:rPr>
      </w:pP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США, Канада.</w:t>
      </w:r>
      <w:r>
        <w:rPr>
          <w:rFonts w:ascii="Arial" w:hAnsi="Arial" w:cs="Arial"/>
          <w:sz w:val="22"/>
        </w:rPr>
        <w:t xml:space="preserve"> В США известны 4 высших учебных заведения, которые готовят переводчиков: Монтерейский институт переводчи</w:t>
      </w:r>
      <w:r>
        <w:rPr>
          <w:rFonts w:ascii="Arial" w:hAnsi="Arial" w:cs="Arial"/>
          <w:sz w:val="22"/>
        </w:rPr>
        <w:softHyphen/>
        <w:t>ков (Калифорния), Нью-Иоркский университет, Университет штата Айова (специализируется на художественном переводе) и универси</w:t>
      </w:r>
      <w:r>
        <w:rPr>
          <w:rFonts w:ascii="Arial" w:hAnsi="Arial" w:cs="Arial"/>
          <w:sz w:val="22"/>
        </w:rPr>
        <w:softHyphen/>
        <w:t>тет в Вашингтоне. Все они входят в CIUTI.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Самым популярным на сегодня является Монтерейский институт. Это единственное учебное заведение в США, где преподается перевод на иностранный язык и где обучают синхронному переводу. Устный перевод не отделен от письменного. От абитуриентов требуется знание иностранного языка на уровне билингвизма и некоторый практический опыт переводческой работы. Необходимо также иметь хотя бы несколь</w:t>
      </w:r>
      <w:r>
        <w:rPr>
          <w:rFonts w:ascii="Arial" w:hAnsi="Arial" w:cs="Arial"/>
          <w:sz w:val="22"/>
        </w:rPr>
        <w:softHyphen/>
        <w:t>ко курсов высшего образования в другом вузе. Обучение длится 2 года. На I курсе осваивается терминология в разных сферах (общественно-политическая, экономическая, юридическая); здесь разработаны уни</w:t>
      </w:r>
      <w:r>
        <w:rPr>
          <w:rFonts w:ascii="Arial" w:hAnsi="Arial" w:cs="Arial"/>
          <w:sz w:val="22"/>
        </w:rPr>
        <w:softHyphen/>
        <w:t>кальные методики усвоения больших блоков лексики с соответствиями в активный запас (методика А. Фалалеева); студенты знакомятся также с менеджментом перевода. Юридические и экономические тексты сту</w:t>
      </w:r>
      <w:r>
        <w:rPr>
          <w:rFonts w:ascii="Arial" w:hAnsi="Arial" w:cs="Arial"/>
          <w:sz w:val="22"/>
        </w:rPr>
        <w:softHyphen/>
        <w:t>денты учатся переводить на I курсе, технические и политические — на II курсе. Обучение сокращенной переводческой записи не проводится. Роль теории в обучении слабая, подчиненная. В Монтерее готовят пере</w:t>
      </w:r>
      <w:r>
        <w:rPr>
          <w:rFonts w:ascii="Arial" w:hAnsi="Arial" w:cs="Arial"/>
          <w:sz w:val="22"/>
        </w:rPr>
        <w:softHyphen/>
        <w:t>водчиков самого широкого профиля без ограничения тематики, поэто</w:t>
      </w:r>
      <w:r>
        <w:rPr>
          <w:rFonts w:ascii="Arial" w:hAnsi="Arial" w:cs="Arial"/>
          <w:sz w:val="22"/>
        </w:rPr>
        <w:softHyphen/>
        <w:t>му на выпускном экзамене студент может получить для перевода текст любой тематики без подготовки. Обучение в Монтерейском институте платное (около 13 тыс. $ в год).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 Канаде переводчиков готовит Монреальский университет (Соn</w:t>
      </w:r>
      <w:r>
        <w:rPr>
          <w:rFonts w:ascii="Arial" w:hAnsi="Arial" w:cs="Arial"/>
          <w:sz w:val="22"/>
          <w:lang w:val="en-US"/>
        </w:rPr>
        <w:t>cordia</w:t>
      </w: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  <w:lang w:val="en-US"/>
        </w:rPr>
        <w:t>University</w:t>
      </w:r>
      <w:r>
        <w:rPr>
          <w:rFonts w:ascii="Arial" w:hAnsi="Arial" w:cs="Arial"/>
          <w:sz w:val="22"/>
        </w:rPr>
        <w:t>). Он также является членом CIUTI.</w:t>
      </w:r>
    </w:p>
    <w:p w:rsidR="006C6573" w:rsidRDefault="006C6573" w:rsidP="006C6573">
      <w:pPr>
        <w:rPr>
          <w:rFonts w:ascii="Arial" w:hAnsi="Arial" w:cs="Arial"/>
          <w:b/>
          <w:bCs/>
          <w:i/>
          <w:iCs/>
          <w:sz w:val="22"/>
        </w:rPr>
      </w:pP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Россия.</w:t>
      </w:r>
      <w:r>
        <w:rPr>
          <w:rFonts w:ascii="Arial" w:hAnsi="Arial" w:cs="Arial"/>
          <w:sz w:val="22"/>
        </w:rPr>
        <w:t xml:space="preserve"> Обучение профессиональных переводчиков осуществ</w:t>
      </w:r>
      <w:r>
        <w:rPr>
          <w:rFonts w:ascii="Arial" w:hAnsi="Arial" w:cs="Arial"/>
          <w:sz w:val="22"/>
        </w:rPr>
        <w:softHyphen/>
        <w:t>ляется либо в рамках специальности «Лингвистика и межкультур</w:t>
      </w:r>
      <w:r>
        <w:rPr>
          <w:rFonts w:ascii="Arial" w:hAnsi="Arial" w:cs="Arial"/>
          <w:sz w:val="22"/>
        </w:rPr>
        <w:softHyphen/>
        <w:t>ная коммуникация», либо в рамках специализации при базовой спе</w:t>
      </w:r>
      <w:r>
        <w:rPr>
          <w:rFonts w:ascii="Arial" w:hAnsi="Arial" w:cs="Arial"/>
          <w:sz w:val="22"/>
        </w:rPr>
        <w:softHyphen/>
        <w:t>циальности «филолог». Наиболее известным вузом, который готовит переводчиков, является МГЛУ. Обучение длится 5 лет. Специали</w:t>
      </w:r>
      <w:r>
        <w:rPr>
          <w:rFonts w:ascii="Arial" w:hAnsi="Arial" w:cs="Arial"/>
          <w:sz w:val="22"/>
        </w:rPr>
        <w:softHyphen/>
        <w:t>зация по устному либо письменному переводу происходит на Ш курсе. Обучение устному переводу включает устный последова</w:t>
      </w:r>
      <w:r>
        <w:rPr>
          <w:rFonts w:ascii="Arial" w:hAnsi="Arial" w:cs="Arial"/>
          <w:sz w:val="22"/>
        </w:rPr>
        <w:softHyphen/>
        <w:t>тельный и синхронный перевод, технику переводческой скорописи;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письменные переводчики обучаются переводу научно-технической, юридической, худож. литературы. На филологических фа</w:t>
      </w:r>
      <w:r>
        <w:rPr>
          <w:rFonts w:ascii="Arial" w:hAnsi="Arial" w:cs="Arial"/>
          <w:sz w:val="22"/>
        </w:rPr>
        <w:softHyphen/>
        <w:t>культетах университетов (таких, как Санкт-Петербургский) про</w:t>
      </w:r>
      <w:r>
        <w:rPr>
          <w:rFonts w:ascii="Arial" w:hAnsi="Arial" w:cs="Arial"/>
          <w:sz w:val="22"/>
        </w:rPr>
        <w:softHyphen/>
        <w:t xml:space="preserve">грамма обучения переводу либо интегрирована в филологическое обучение в течение всех 5 лет, либо предлагается на </w:t>
      </w:r>
      <w:r>
        <w:rPr>
          <w:rFonts w:ascii="Arial" w:hAnsi="Arial" w:cs="Arial"/>
          <w:sz w:val="22"/>
          <w:lang w:val="en-US"/>
        </w:rPr>
        <w:t>IV</w:t>
      </w: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  <w:lang w:val="en-US"/>
        </w:rPr>
        <w:t>V</w:t>
      </w:r>
      <w:r>
        <w:rPr>
          <w:rFonts w:ascii="Arial" w:hAnsi="Arial" w:cs="Arial"/>
          <w:sz w:val="22"/>
        </w:rPr>
        <w:t xml:space="preserve"> курсах в виде дополнительной двухгодичной специализации. Здесь, как правило, студенты получают квалификацию и устного, и письмен</w:t>
      </w:r>
      <w:r>
        <w:rPr>
          <w:rFonts w:ascii="Arial" w:hAnsi="Arial" w:cs="Arial"/>
          <w:sz w:val="22"/>
        </w:rPr>
        <w:softHyphen/>
        <w:t>ного переводчика.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Есть негосударственные вузы, разработавшие собственные про</w:t>
      </w:r>
      <w:r>
        <w:rPr>
          <w:rFonts w:ascii="Arial" w:hAnsi="Arial" w:cs="Arial"/>
          <w:sz w:val="22"/>
        </w:rPr>
        <w:softHyphen/>
        <w:t>граммы переводческого обучения. Одним из таких вузов является Институт иностранных языков (Санкт-Петербург), где обучение ус</w:t>
      </w:r>
      <w:r>
        <w:rPr>
          <w:rFonts w:ascii="Arial" w:hAnsi="Arial" w:cs="Arial"/>
          <w:sz w:val="22"/>
        </w:rPr>
        <w:softHyphen/>
        <w:t>тному и письменному переводу начинается с Ш курса, но програм</w:t>
      </w:r>
      <w:r>
        <w:rPr>
          <w:rFonts w:ascii="Arial" w:hAnsi="Arial" w:cs="Arial"/>
          <w:sz w:val="22"/>
        </w:rPr>
        <w:softHyphen/>
        <w:t>мы по другим предметам (русский язык, иностранный язык, второй иностранный язык) сориентированы на подготовку к будущей спе</w:t>
      </w:r>
      <w:r>
        <w:rPr>
          <w:rFonts w:ascii="Arial" w:hAnsi="Arial" w:cs="Arial"/>
          <w:sz w:val="22"/>
        </w:rPr>
        <w:softHyphen/>
        <w:t>циальности.</w:t>
      </w:r>
    </w:p>
    <w:p w:rsidR="006C6573" w:rsidRDefault="006C6573" w:rsidP="006C657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 разных городах России есть также возможность обучаться на платных курсах референтов-переводчиков.</w:t>
      </w:r>
    </w:p>
    <w:p w:rsidR="006C6573" w:rsidRDefault="006C6573" w:rsidP="006C6573"/>
    <w:p w:rsidR="006C6573" w:rsidRDefault="006C6573" w:rsidP="006C6573"/>
    <w:p w:rsidR="006C6573" w:rsidRDefault="006C6573" w:rsidP="006C6573">
      <w:pPr>
        <w:pStyle w:val="FR1"/>
        <w:spacing w:line="260" w:lineRule="auto"/>
        <w:jc w:val="left"/>
        <w:rPr>
          <w:rFonts w:ascii="Arial" w:hAnsi="Arial" w:cs="Arial"/>
          <w:b w:val="0"/>
          <w:bCs w:val="0"/>
        </w:rPr>
      </w:pPr>
    </w:p>
    <w:p w:rsidR="006C6573" w:rsidRDefault="006C6573" w:rsidP="006C6573">
      <w:pPr>
        <w:pStyle w:val="BodyTextIndent3"/>
        <w:ind w:left="0" w:firstLine="0"/>
      </w:pPr>
    </w:p>
    <w:p w:rsidR="006C6573" w:rsidRDefault="006C6573">
      <w:bookmarkStart w:id="0" w:name="_GoBack"/>
      <w:bookmarkEnd w:id="0"/>
    </w:p>
    <w:sectPr w:rsidR="006C6573" w:rsidSect="006C6573">
      <w:footerReference w:type="even" r:id="rId6"/>
      <w:footerReference w:type="default" r:id="rId7"/>
      <w:pgSz w:w="11906" w:h="16838"/>
      <w:pgMar w:top="567" w:right="92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F21" w:rsidRDefault="00277250">
      <w:r>
        <w:separator/>
      </w:r>
    </w:p>
  </w:endnote>
  <w:endnote w:type="continuationSeparator" w:id="0">
    <w:p w:rsidR="00823F21" w:rsidRDefault="0027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73" w:rsidRDefault="006C65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6573" w:rsidRDefault="006C657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73" w:rsidRDefault="006C65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C6573" w:rsidRDefault="006C65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F21" w:rsidRDefault="00277250">
      <w:r>
        <w:separator/>
      </w:r>
    </w:p>
  </w:footnote>
  <w:footnote w:type="continuationSeparator" w:id="0">
    <w:p w:rsidR="00823F21" w:rsidRDefault="00277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573"/>
    <w:rsid w:val="000B5651"/>
    <w:rsid w:val="00277250"/>
    <w:rsid w:val="006C6573"/>
    <w:rsid w:val="0082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22CA9-67AA-47C0-B379-CB910F9D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5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C6573"/>
    <w:pPr>
      <w:spacing w:before="160"/>
      <w:ind w:left="40" w:hanging="20"/>
    </w:pPr>
  </w:style>
  <w:style w:type="paragraph" w:customStyle="1" w:styleId="FR1">
    <w:name w:val="FR1"/>
    <w:rsid w:val="006C6573"/>
    <w:pPr>
      <w:widowControl w:val="0"/>
      <w:autoSpaceDE w:val="0"/>
      <w:autoSpaceDN w:val="0"/>
      <w:adjustRightInd w:val="0"/>
      <w:spacing w:before="380"/>
      <w:jc w:val="center"/>
    </w:pPr>
    <w:rPr>
      <w:b/>
      <w:bCs/>
      <w:sz w:val="24"/>
      <w:szCs w:val="24"/>
    </w:rPr>
  </w:style>
  <w:style w:type="paragraph" w:styleId="Footer">
    <w:name w:val="footer"/>
    <w:basedOn w:val="Normal"/>
    <w:rsid w:val="006C657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C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ПЕРЕВОДЧЕСКИЕ ОБРАЗОВАТЕЛЬНЫЕ УЧРЕЖДЕНИЯ (КРАТКИЙ ОБЗОР)</vt:lpstr>
    </vt:vector>
  </TitlesOfParts>
  <Company>Организация</Company>
  <LinksUpToDate>false</LinksUpToDate>
  <CharactersWithSpaces>13309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ПЕРЕВОДЧЕСКИЕ ОБРАЗОВАТЕЛЬНЫЕ УЧРЕЖДЕНИЯ (КРАТКИЙ ОБЗОР)</dc:title>
  <dc:subject/>
  <dc:creator>Customer</dc:creator>
  <cp:keywords/>
  <dc:description/>
  <cp:lastModifiedBy>Irina</cp:lastModifiedBy>
  <cp:revision>2</cp:revision>
  <dcterms:created xsi:type="dcterms:W3CDTF">2014-11-29T22:17:00Z</dcterms:created>
  <dcterms:modified xsi:type="dcterms:W3CDTF">2014-11-29T22:17:00Z</dcterms:modified>
</cp:coreProperties>
</file>