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665"/>
        <w:gridCol w:w="3899"/>
      </w:tblGrid>
      <w:tr w:rsidR="002E69EF">
        <w:tc>
          <w:tcPr>
            <w:tcW w:w="5778" w:type="dxa"/>
          </w:tcPr>
          <w:p w:rsidR="002E69EF" w:rsidRDefault="002E69EF" w:rsidP="002E69EF"/>
        </w:tc>
        <w:tc>
          <w:tcPr>
            <w:tcW w:w="3957" w:type="dxa"/>
          </w:tcPr>
          <w:p w:rsidR="009C1911" w:rsidRPr="00907727" w:rsidRDefault="009C1911" w:rsidP="009C1911">
            <w:pPr>
              <w:pStyle w:val="3"/>
              <w:spacing w:line="216" w:lineRule="auto"/>
              <w:ind w:left="0" w:right="-415" w:firstLine="0"/>
              <w:jc w:val="both"/>
              <w:rPr>
                <w:b w:val="0"/>
                <w:sz w:val="20"/>
              </w:rPr>
            </w:pPr>
            <w:r w:rsidRPr="00907727">
              <w:rPr>
                <w:b w:val="0"/>
                <w:sz w:val="20"/>
              </w:rPr>
              <w:t xml:space="preserve">Утверждено </w:t>
            </w:r>
          </w:p>
          <w:p w:rsidR="009C1911" w:rsidRDefault="009C1911" w:rsidP="009C1911">
            <w:pPr>
              <w:pStyle w:val="3"/>
              <w:spacing w:line="216" w:lineRule="auto"/>
              <w:ind w:left="0" w:right="-415" w:firstLine="0"/>
              <w:jc w:val="both"/>
              <w:rPr>
                <w:b w:val="0"/>
                <w:sz w:val="20"/>
              </w:rPr>
            </w:pPr>
            <w:r w:rsidRPr="00907727">
              <w:rPr>
                <w:b w:val="0"/>
                <w:sz w:val="20"/>
              </w:rPr>
              <w:t xml:space="preserve">распоряжением Комитета </w:t>
            </w:r>
          </w:p>
          <w:p w:rsidR="009C1911" w:rsidRDefault="009C1911" w:rsidP="009C1911">
            <w:pPr>
              <w:pStyle w:val="3"/>
              <w:spacing w:line="216" w:lineRule="auto"/>
              <w:ind w:left="0" w:right="-415" w:firstLine="0"/>
              <w:jc w:val="both"/>
              <w:rPr>
                <w:b w:val="0"/>
                <w:sz w:val="20"/>
              </w:rPr>
            </w:pPr>
            <w:r w:rsidRPr="00907727">
              <w:rPr>
                <w:b w:val="0"/>
                <w:sz w:val="20"/>
              </w:rPr>
              <w:t xml:space="preserve">по труду и занятости населения </w:t>
            </w:r>
          </w:p>
          <w:p w:rsidR="009C1911" w:rsidRPr="00907727" w:rsidRDefault="009C1911" w:rsidP="009C1911">
            <w:pPr>
              <w:pStyle w:val="3"/>
              <w:spacing w:line="216" w:lineRule="auto"/>
              <w:ind w:left="0" w:right="-415" w:firstLine="0"/>
              <w:jc w:val="both"/>
              <w:rPr>
                <w:b w:val="0"/>
                <w:sz w:val="20"/>
              </w:rPr>
            </w:pPr>
            <w:r w:rsidRPr="00907727">
              <w:rPr>
                <w:b w:val="0"/>
                <w:sz w:val="20"/>
              </w:rPr>
              <w:t>Московской области</w:t>
            </w:r>
          </w:p>
          <w:p w:rsidR="00907727" w:rsidRPr="009C1911" w:rsidRDefault="009C1911" w:rsidP="009C1911">
            <w:pPr>
              <w:pStyle w:val="3"/>
              <w:spacing w:line="216" w:lineRule="auto"/>
              <w:ind w:left="0" w:right="-415" w:firstLine="0"/>
              <w:jc w:val="both"/>
              <w:rPr>
                <w:b w:val="0"/>
                <w:sz w:val="20"/>
              </w:rPr>
            </w:pPr>
            <w:r w:rsidRPr="009C1911">
              <w:rPr>
                <w:b w:val="0"/>
                <w:sz w:val="20"/>
              </w:rPr>
              <w:t xml:space="preserve">от </w:t>
            </w:r>
            <w:r w:rsidR="006C7FA2">
              <w:rPr>
                <w:b w:val="0"/>
                <w:sz w:val="20"/>
              </w:rPr>
              <w:t xml:space="preserve">08.02.2012 </w:t>
            </w:r>
            <w:r w:rsidRPr="009C1911">
              <w:rPr>
                <w:b w:val="0"/>
                <w:sz w:val="20"/>
              </w:rPr>
              <w:t xml:space="preserve"> № </w:t>
            </w:r>
            <w:r w:rsidR="006C7FA2">
              <w:rPr>
                <w:b w:val="0"/>
                <w:sz w:val="20"/>
              </w:rPr>
              <w:t>6-Р</w:t>
            </w:r>
            <w:r w:rsidRPr="009C1911">
              <w:rPr>
                <w:b w:val="0"/>
                <w:sz w:val="20"/>
              </w:rPr>
              <w:t xml:space="preserve"> </w:t>
            </w:r>
          </w:p>
          <w:p w:rsidR="002E69EF" w:rsidRDefault="002E69EF" w:rsidP="007A6678"/>
        </w:tc>
      </w:tr>
    </w:tbl>
    <w:p w:rsidR="002E69EF" w:rsidRPr="002E69EF" w:rsidRDefault="002E69EF" w:rsidP="002E69EF"/>
    <w:p w:rsidR="00893F16" w:rsidRDefault="00893F16">
      <w:pPr>
        <w:pStyle w:val="3"/>
        <w:spacing w:line="216" w:lineRule="auto"/>
        <w:ind w:left="0" w:right="-415" w:firstLine="425"/>
        <w:rPr>
          <w:sz w:val="28"/>
          <w:szCs w:val="28"/>
        </w:rPr>
      </w:pPr>
    </w:p>
    <w:p w:rsidR="000E56FF" w:rsidRPr="000E56FF" w:rsidRDefault="000E56FF" w:rsidP="000E56FF"/>
    <w:p w:rsidR="000E56FF" w:rsidRPr="000E56FF" w:rsidRDefault="000E56FF" w:rsidP="000E56FF">
      <w:pPr>
        <w:rPr>
          <w:sz w:val="28"/>
          <w:szCs w:val="28"/>
        </w:rPr>
      </w:pPr>
    </w:p>
    <w:p w:rsidR="00553A49" w:rsidRPr="00893F16" w:rsidRDefault="003A5C1B">
      <w:pPr>
        <w:pStyle w:val="3"/>
        <w:spacing w:line="216" w:lineRule="auto"/>
        <w:ind w:left="0" w:right="-415" w:firstLine="425"/>
        <w:rPr>
          <w:sz w:val="28"/>
          <w:szCs w:val="28"/>
        </w:rPr>
      </w:pPr>
      <w:r>
        <w:rPr>
          <w:sz w:val="28"/>
          <w:szCs w:val="28"/>
        </w:rPr>
        <w:t>Методические р</w:t>
      </w:r>
      <w:r w:rsidR="00553A49" w:rsidRPr="00893F16">
        <w:rPr>
          <w:sz w:val="28"/>
          <w:szCs w:val="28"/>
        </w:rPr>
        <w:t>екомендации</w:t>
      </w:r>
    </w:p>
    <w:p w:rsidR="00AD2D2C" w:rsidRDefault="00553A49">
      <w:pPr>
        <w:spacing w:line="216" w:lineRule="auto"/>
        <w:ind w:right="-415" w:firstLine="425"/>
        <w:jc w:val="center"/>
        <w:rPr>
          <w:b/>
          <w:sz w:val="28"/>
          <w:szCs w:val="28"/>
        </w:rPr>
      </w:pPr>
      <w:r w:rsidRPr="00893F16">
        <w:rPr>
          <w:b/>
          <w:sz w:val="28"/>
          <w:szCs w:val="28"/>
        </w:rPr>
        <w:t>по подготовке и проведению Праздника труда в Московской области</w:t>
      </w:r>
      <w:r w:rsidR="00727CC8" w:rsidRPr="00893F16">
        <w:rPr>
          <w:b/>
          <w:sz w:val="28"/>
          <w:szCs w:val="28"/>
        </w:rPr>
        <w:t xml:space="preserve"> </w:t>
      </w:r>
    </w:p>
    <w:p w:rsidR="00553A49" w:rsidRPr="00893F16" w:rsidRDefault="00727CC8">
      <w:pPr>
        <w:spacing w:line="216" w:lineRule="auto"/>
        <w:ind w:right="-415" w:firstLine="425"/>
        <w:jc w:val="center"/>
        <w:rPr>
          <w:b/>
          <w:sz w:val="28"/>
          <w:szCs w:val="28"/>
        </w:rPr>
      </w:pPr>
      <w:r w:rsidRPr="00893F16">
        <w:rPr>
          <w:b/>
          <w:sz w:val="28"/>
          <w:szCs w:val="28"/>
        </w:rPr>
        <w:t>в 20</w:t>
      </w:r>
      <w:r w:rsidR="00E84B5F" w:rsidRPr="00893F16">
        <w:rPr>
          <w:b/>
          <w:sz w:val="28"/>
          <w:szCs w:val="28"/>
        </w:rPr>
        <w:t>1</w:t>
      </w:r>
      <w:r w:rsidR="007A6678">
        <w:rPr>
          <w:b/>
          <w:sz w:val="28"/>
          <w:szCs w:val="28"/>
        </w:rPr>
        <w:t>2</w:t>
      </w:r>
      <w:r w:rsidRPr="00893F16">
        <w:rPr>
          <w:b/>
          <w:sz w:val="28"/>
          <w:szCs w:val="28"/>
        </w:rPr>
        <w:t xml:space="preserve"> году</w:t>
      </w:r>
    </w:p>
    <w:p w:rsidR="00BB53DF" w:rsidRPr="00893F16" w:rsidRDefault="00BB53DF" w:rsidP="00BB53DF">
      <w:pPr>
        <w:pStyle w:val="a3"/>
        <w:spacing w:line="216" w:lineRule="auto"/>
        <w:ind w:right="-415" w:firstLine="425"/>
        <w:jc w:val="both"/>
        <w:rPr>
          <w:b/>
          <w:sz w:val="28"/>
          <w:szCs w:val="28"/>
        </w:rPr>
      </w:pPr>
    </w:p>
    <w:p w:rsidR="00C10AD8" w:rsidRPr="00BB21AC" w:rsidRDefault="00C926AA" w:rsidP="00BB21AC">
      <w:pPr>
        <w:pStyle w:val="a4"/>
        <w:ind w:right="-415" w:firstLine="425"/>
        <w:rPr>
          <w:sz w:val="28"/>
          <w:szCs w:val="28"/>
        </w:rPr>
      </w:pPr>
      <w:r w:rsidRPr="00BB21AC">
        <w:rPr>
          <w:sz w:val="28"/>
          <w:szCs w:val="28"/>
        </w:rPr>
        <w:tab/>
      </w:r>
      <w:r w:rsidR="00BB53DF" w:rsidRPr="00BB21AC">
        <w:rPr>
          <w:sz w:val="28"/>
          <w:szCs w:val="28"/>
        </w:rPr>
        <w:t xml:space="preserve">Мероприятия Праздника труда </w:t>
      </w:r>
      <w:r w:rsidR="00991E83" w:rsidRPr="00BB21AC">
        <w:rPr>
          <w:sz w:val="28"/>
          <w:szCs w:val="28"/>
        </w:rPr>
        <w:t xml:space="preserve">в Московской области (далее – Праздник труда) в </w:t>
      </w:r>
      <w:r w:rsidR="00BB53DF" w:rsidRPr="00BB21AC">
        <w:rPr>
          <w:sz w:val="28"/>
          <w:szCs w:val="28"/>
        </w:rPr>
        <w:t>201</w:t>
      </w:r>
      <w:r w:rsidR="007A6678">
        <w:rPr>
          <w:sz w:val="28"/>
          <w:szCs w:val="28"/>
        </w:rPr>
        <w:t>2</w:t>
      </w:r>
      <w:r w:rsidR="00BB53DF" w:rsidRPr="00BB21AC">
        <w:rPr>
          <w:sz w:val="28"/>
          <w:szCs w:val="28"/>
        </w:rPr>
        <w:t xml:space="preserve"> году проводятся в соответствии с Законом Московской области</w:t>
      </w:r>
      <w:r w:rsidR="0049419A">
        <w:rPr>
          <w:sz w:val="28"/>
          <w:szCs w:val="28"/>
        </w:rPr>
        <w:t xml:space="preserve"> </w:t>
      </w:r>
      <w:r w:rsidR="000D1C52">
        <w:rPr>
          <w:sz w:val="28"/>
          <w:szCs w:val="28"/>
        </w:rPr>
        <w:t xml:space="preserve">      </w:t>
      </w:r>
      <w:r w:rsidR="0049419A">
        <w:rPr>
          <w:sz w:val="28"/>
          <w:szCs w:val="28"/>
        </w:rPr>
        <w:t xml:space="preserve"> </w:t>
      </w:r>
      <w:r w:rsidR="00BB53DF" w:rsidRPr="00BB21AC">
        <w:rPr>
          <w:sz w:val="28"/>
          <w:szCs w:val="28"/>
        </w:rPr>
        <w:t xml:space="preserve"> № 25/2007-ОЗ «О Празднике труда в Московской области» и распоряжением Губернатора Московской области Б.В. Громова от </w:t>
      </w:r>
      <w:r w:rsidR="007A6678">
        <w:rPr>
          <w:sz w:val="28"/>
          <w:szCs w:val="28"/>
        </w:rPr>
        <w:t>26</w:t>
      </w:r>
      <w:r w:rsidR="00BB53DF" w:rsidRPr="00BB21AC">
        <w:rPr>
          <w:sz w:val="28"/>
          <w:szCs w:val="28"/>
        </w:rPr>
        <w:t>.</w:t>
      </w:r>
      <w:r w:rsidR="007A6678">
        <w:rPr>
          <w:sz w:val="28"/>
          <w:szCs w:val="28"/>
        </w:rPr>
        <w:t>12</w:t>
      </w:r>
      <w:r w:rsidR="00BB53DF" w:rsidRPr="00BB21AC">
        <w:rPr>
          <w:sz w:val="28"/>
          <w:szCs w:val="28"/>
        </w:rPr>
        <w:t>.201</w:t>
      </w:r>
      <w:r w:rsidR="00991E83" w:rsidRPr="00BB21AC">
        <w:rPr>
          <w:sz w:val="28"/>
          <w:szCs w:val="28"/>
        </w:rPr>
        <w:t>1</w:t>
      </w:r>
      <w:r w:rsidR="00BB53DF" w:rsidRPr="00BB21AC">
        <w:rPr>
          <w:sz w:val="28"/>
          <w:szCs w:val="28"/>
        </w:rPr>
        <w:t xml:space="preserve"> № </w:t>
      </w:r>
      <w:r w:rsidR="007A6678">
        <w:rPr>
          <w:sz w:val="28"/>
          <w:szCs w:val="28"/>
        </w:rPr>
        <w:t>437</w:t>
      </w:r>
      <w:r w:rsidR="00BB53DF" w:rsidRPr="00BB21AC">
        <w:rPr>
          <w:sz w:val="28"/>
          <w:szCs w:val="28"/>
        </w:rPr>
        <w:t>-РГ</w:t>
      </w:r>
      <w:r w:rsidR="000D1C52">
        <w:rPr>
          <w:sz w:val="28"/>
          <w:szCs w:val="28"/>
        </w:rPr>
        <w:t xml:space="preserve">                  </w:t>
      </w:r>
      <w:r w:rsidR="001E2C64" w:rsidRPr="00BB21AC">
        <w:rPr>
          <w:sz w:val="28"/>
          <w:szCs w:val="28"/>
        </w:rPr>
        <w:t xml:space="preserve"> </w:t>
      </w:r>
      <w:r w:rsidR="00C60E66">
        <w:rPr>
          <w:sz w:val="28"/>
          <w:szCs w:val="28"/>
        </w:rPr>
        <w:t>«</w:t>
      </w:r>
      <w:r w:rsidR="00BB53DF" w:rsidRPr="00BB21AC">
        <w:rPr>
          <w:sz w:val="28"/>
          <w:szCs w:val="28"/>
        </w:rPr>
        <w:t>О проведении Праздника труда в Московской области»</w:t>
      </w:r>
      <w:r w:rsidR="00E12672" w:rsidRPr="00BB21AC">
        <w:rPr>
          <w:sz w:val="28"/>
          <w:szCs w:val="28"/>
        </w:rPr>
        <w:t>.</w:t>
      </w:r>
    </w:p>
    <w:p w:rsidR="00BB53DF" w:rsidRPr="00BB21AC" w:rsidRDefault="00C926AA" w:rsidP="00BB53DF">
      <w:pPr>
        <w:pStyle w:val="a3"/>
        <w:spacing w:line="216" w:lineRule="auto"/>
        <w:ind w:right="-415" w:firstLine="425"/>
        <w:jc w:val="both"/>
        <w:rPr>
          <w:sz w:val="28"/>
          <w:szCs w:val="28"/>
        </w:rPr>
      </w:pPr>
      <w:r w:rsidRPr="00BB21AC">
        <w:rPr>
          <w:sz w:val="28"/>
          <w:szCs w:val="28"/>
        </w:rPr>
        <w:tab/>
      </w:r>
      <w:r w:rsidR="00BB53DF" w:rsidRPr="00BB21AC">
        <w:rPr>
          <w:sz w:val="28"/>
          <w:szCs w:val="28"/>
        </w:rPr>
        <w:t xml:space="preserve">Итоговые торжественные мероприятия Праздника труда проводятся во всех муниципальных районах и городских округах Московской области </w:t>
      </w:r>
      <w:r w:rsidR="001E2C64" w:rsidRPr="00BB21AC">
        <w:rPr>
          <w:sz w:val="28"/>
          <w:szCs w:val="28"/>
        </w:rPr>
        <w:t xml:space="preserve">   </w:t>
      </w:r>
      <w:r w:rsidR="000D1C52">
        <w:rPr>
          <w:sz w:val="28"/>
          <w:szCs w:val="28"/>
        </w:rPr>
        <w:t xml:space="preserve">          </w:t>
      </w:r>
      <w:r w:rsidR="001E2C64" w:rsidRPr="00BB21AC">
        <w:rPr>
          <w:sz w:val="28"/>
          <w:szCs w:val="28"/>
        </w:rPr>
        <w:t xml:space="preserve">  </w:t>
      </w:r>
      <w:r w:rsidR="00A604F8">
        <w:rPr>
          <w:sz w:val="28"/>
          <w:szCs w:val="28"/>
        </w:rPr>
        <w:t xml:space="preserve">       </w:t>
      </w:r>
      <w:r w:rsidR="001E2C64" w:rsidRPr="00BB21AC">
        <w:rPr>
          <w:sz w:val="28"/>
          <w:szCs w:val="28"/>
        </w:rPr>
        <w:t xml:space="preserve">  </w:t>
      </w:r>
      <w:r w:rsidR="007A6678">
        <w:rPr>
          <w:sz w:val="28"/>
          <w:szCs w:val="28"/>
        </w:rPr>
        <w:t>21</w:t>
      </w:r>
      <w:r w:rsidR="00BB53DF" w:rsidRPr="00BB21AC">
        <w:rPr>
          <w:sz w:val="28"/>
          <w:szCs w:val="28"/>
        </w:rPr>
        <w:t xml:space="preserve"> апреля 201</w:t>
      </w:r>
      <w:r w:rsidR="007A6678">
        <w:rPr>
          <w:sz w:val="28"/>
          <w:szCs w:val="28"/>
        </w:rPr>
        <w:t>2</w:t>
      </w:r>
      <w:r w:rsidR="00BB53DF" w:rsidRPr="00BB21AC">
        <w:rPr>
          <w:sz w:val="28"/>
          <w:szCs w:val="28"/>
        </w:rPr>
        <w:t xml:space="preserve"> г</w:t>
      </w:r>
      <w:r w:rsidR="0063622F" w:rsidRPr="00BB21AC">
        <w:rPr>
          <w:sz w:val="28"/>
          <w:szCs w:val="28"/>
        </w:rPr>
        <w:t>ода</w:t>
      </w:r>
      <w:r w:rsidR="00BB53DF" w:rsidRPr="00BB21AC">
        <w:rPr>
          <w:sz w:val="28"/>
          <w:szCs w:val="28"/>
        </w:rPr>
        <w:t>.</w:t>
      </w:r>
    </w:p>
    <w:p w:rsidR="00BB53DF" w:rsidRPr="00BB21AC" w:rsidRDefault="00BB53DF" w:rsidP="00BB53DF">
      <w:pPr>
        <w:ind w:right="-415" w:firstLine="425"/>
        <w:jc w:val="both"/>
        <w:rPr>
          <w:b/>
          <w:sz w:val="28"/>
          <w:szCs w:val="28"/>
        </w:rPr>
      </w:pPr>
    </w:p>
    <w:p w:rsidR="00BB53DF" w:rsidRPr="00BB21AC" w:rsidRDefault="00BB53DF" w:rsidP="00870B12">
      <w:pPr>
        <w:numPr>
          <w:ilvl w:val="0"/>
          <w:numId w:val="6"/>
        </w:numPr>
        <w:ind w:right="-415"/>
        <w:jc w:val="both"/>
        <w:rPr>
          <w:b/>
          <w:sz w:val="28"/>
          <w:szCs w:val="28"/>
        </w:rPr>
      </w:pPr>
      <w:r w:rsidRPr="00BB21AC">
        <w:rPr>
          <w:b/>
          <w:sz w:val="28"/>
          <w:szCs w:val="28"/>
        </w:rPr>
        <w:t>Организационные мероприятия</w:t>
      </w:r>
    </w:p>
    <w:p w:rsidR="00BB53DF" w:rsidRPr="00F22B2E" w:rsidRDefault="00C926AA" w:rsidP="00685B45">
      <w:pPr>
        <w:pStyle w:val="a4"/>
        <w:ind w:right="-415" w:firstLine="425"/>
        <w:rPr>
          <w:sz w:val="28"/>
          <w:szCs w:val="28"/>
        </w:rPr>
      </w:pPr>
      <w:r w:rsidRPr="00BB21AC">
        <w:rPr>
          <w:sz w:val="28"/>
          <w:szCs w:val="28"/>
        </w:rPr>
        <w:tab/>
      </w:r>
      <w:r w:rsidR="00BB53DF" w:rsidRPr="00BB21AC">
        <w:rPr>
          <w:sz w:val="28"/>
          <w:szCs w:val="28"/>
        </w:rPr>
        <w:t>В муниципальных районах</w:t>
      </w:r>
      <w:r w:rsidR="0063622F" w:rsidRPr="00BB21AC">
        <w:rPr>
          <w:sz w:val="28"/>
          <w:szCs w:val="28"/>
        </w:rPr>
        <w:t xml:space="preserve"> </w:t>
      </w:r>
      <w:r w:rsidR="00BB53DF" w:rsidRPr="00BB21AC">
        <w:rPr>
          <w:sz w:val="28"/>
          <w:szCs w:val="28"/>
        </w:rPr>
        <w:t xml:space="preserve">и городских округах Московской области до 20 февраля </w:t>
      </w:r>
      <w:r w:rsidR="00B83BD1" w:rsidRPr="00BB21AC">
        <w:rPr>
          <w:sz w:val="28"/>
          <w:szCs w:val="28"/>
        </w:rPr>
        <w:t>201</w:t>
      </w:r>
      <w:r w:rsidR="007A6678">
        <w:rPr>
          <w:sz w:val="28"/>
          <w:szCs w:val="28"/>
        </w:rPr>
        <w:t>2</w:t>
      </w:r>
      <w:r w:rsidR="00B83BD1" w:rsidRPr="00BB21AC">
        <w:rPr>
          <w:sz w:val="28"/>
          <w:szCs w:val="28"/>
        </w:rPr>
        <w:t xml:space="preserve"> года </w:t>
      </w:r>
      <w:r w:rsidR="00BB53DF" w:rsidRPr="00BB21AC">
        <w:rPr>
          <w:sz w:val="28"/>
          <w:szCs w:val="28"/>
        </w:rPr>
        <w:t>создаются организационные комитеты по подготовке и проведению Праздника труда</w:t>
      </w:r>
      <w:r w:rsidR="00B83BD1" w:rsidRPr="00BB21AC">
        <w:rPr>
          <w:sz w:val="28"/>
          <w:szCs w:val="28"/>
        </w:rPr>
        <w:t xml:space="preserve"> (далее – оргкомитет)</w:t>
      </w:r>
      <w:r w:rsidR="00BB53DF" w:rsidRPr="00BB21AC">
        <w:rPr>
          <w:sz w:val="28"/>
          <w:szCs w:val="28"/>
        </w:rPr>
        <w:t xml:space="preserve">. В состав оргкомитетов рекомендуется включить </w:t>
      </w:r>
      <w:r w:rsidR="00E12672" w:rsidRPr="00BB21AC">
        <w:rPr>
          <w:sz w:val="28"/>
          <w:szCs w:val="28"/>
        </w:rPr>
        <w:t>представителей</w:t>
      </w:r>
      <w:r w:rsidR="00BB53DF" w:rsidRPr="00BB21AC">
        <w:rPr>
          <w:sz w:val="28"/>
          <w:szCs w:val="28"/>
        </w:rPr>
        <w:t xml:space="preserve"> государственных </w:t>
      </w:r>
      <w:r w:rsidR="00EE07AF">
        <w:rPr>
          <w:sz w:val="28"/>
          <w:szCs w:val="28"/>
        </w:rPr>
        <w:t xml:space="preserve">казенных </w:t>
      </w:r>
      <w:r w:rsidR="00BB53DF" w:rsidRPr="00BB21AC">
        <w:rPr>
          <w:sz w:val="28"/>
          <w:szCs w:val="28"/>
        </w:rPr>
        <w:t xml:space="preserve">учреждений </w:t>
      </w:r>
      <w:r w:rsidR="009640F7" w:rsidRPr="00BB21AC">
        <w:rPr>
          <w:sz w:val="28"/>
          <w:szCs w:val="28"/>
        </w:rPr>
        <w:t xml:space="preserve">Московской области </w:t>
      </w:r>
      <w:r w:rsidR="00BB53DF" w:rsidRPr="00BB21AC">
        <w:rPr>
          <w:sz w:val="28"/>
          <w:szCs w:val="28"/>
        </w:rPr>
        <w:t>центров занятости населения</w:t>
      </w:r>
      <w:r w:rsidR="00EE07AF">
        <w:rPr>
          <w:sz w:val="28"/>
          <w:szCs w:val="28"/>
        </w:rPr>
        <w:t xml:space="preserve"> (далее – центр занятости населения)</w:t>
      </w:r>
      <w:r w:rsidR="00BB53DF" w:rsidRPr="00BB21AC">
        <w:rPr>
          <w:sz w:val="28"/>
          <w:szCs w:val="28"/>
        </w:rPr>
        <w:t xml:space="preserve">, организаций профсоюзов, работодателей и других общественных организаций. </w:t>
      </w:r>
      <w:r w:rsidR="00A56A97" w:rsidRPr="00BB21AC">
        <w:rPr>
          <w:sz w:val="28"/>
          <w:szCs w:val="28"/>
        </w:rPr>
        <w:t>О</w:t>
      </w:r>
      <w:r w:rsidR="00BB53DF" w:rsidRPr="00BB21AC">
        <w:rPr>
          <w:sz w:val="28"/>
          <w:szCs w:val="28"/>
        </w:rPr>
        <w:t>тветственны</w:t>
      </w:r>
      <w:r w:rsidR="00A56A97" w:rsidRPr="00BB21AC">
        <w:rPr>
          <w:sz w:val="28"/>
          <w:szCs w:val="28"/>
        </w:rPr>
        <w:t>е</w:t>
      </w:r>
      <w:r w:rsidR="00BB53DF" w:rsidRPr="00BB21AC">
        <w:rPr>
          <w:sz w:val="28"/>
          <w:szCs w:val="28"/>
        </w:rPr>
        <w:t xml:space="preserve"> за подготовку и проведение мероприятий Праздника труда от Комитета по труду и занятости населения Московской области (далее – Комитет) </w:t>
      </w:r>
      <w:r w:rsidR="00496462" w:rsidRPr="00BB21AC">
        <w:rPr>
          <w:sz w:val="28"/>
          <w:szCs w:val="28"/>
        </w:rPr>
        <w:t>определен</w:t>
      </w:r>
      <w:r w:rsidR="00A56A97" w:rsidRPr="00BB21AC">
        <w:rPr>
          <w:sz w:val="28"/>
          <w:szCs w:val="28"/>
        </w:rPr>
        <w:t>ы</w:t>
      </w:r>
      <w:r w:rsidR="00496462" w:rsidRPr="00BB21AC">
        <w:rPr>
          <w:sz w:val="28"/>
          <w:szCs w:val="28"/>
        </w:rPr>
        <w:t xml:space="preserve"> приказом </w:t>
      </w:r>
      <w:r w:rsidR="008769CE" w:rsidRPr="00BB21AC">
        <w:rPr>
          <w:sz w:val="28"/>
          <w:szCs w:val="28"/>
        </w:rPr>
        <w:t xml:space="preserve">председателя Комитета </w:t>
      </w:r>
      <w:r w:rsidR="008769CE" w:rsidRPr="00F22B2E">
        <w:rPr>
          <w:sz w:val="28"/>
          <w:szCs w:val="28"/>
        </w:rPr>
        <w:t>от</w:t>
      </w:r>
      <w:r w:rsidR="00613086" w:rsidRPr="00F22B2E">
        <w:rPr>
          <w:sz w:val="28"/>
          <w:szCs w:val="28"/>
        </w:rPr>
        <w:t xml:space="preserve">  </w:t>
      </w:r>
      <w:r w:rsidR="008769CE" w:rsidRPr="00F22B2E">
        <w:rPr>
          <w:sz w:val="28"/>
          <w:szCs w:val="28"/>
        </w:rPr>
        <w:t xml:space="preserve">№ </w:t>
      </w:r>
      <w:r w:rsidR="00BB53DF" w:rsidRPr="00F22B2E">
        <w:rPr>
          <w:sz w:val="28"/>
          <w:szCs w:val="28"/>
        </w:rPr>
        <w:t xml:space="preserve"> (</w:t>
      </w:r>
      <w:r w:rsidR="00EC2CC6" w:rsidRPr="00F22B2E">
        <w:rPr>
          <w:sz w:val="28"/>
          <w:szCs w:val="28"/>
        </w:rPr>
        <w:t xml:space="preserve">Приложение </w:t>
      </w:r>
      <w:r w:rsidR="00B83BD1" w:rsidRPr="00F22B2E">
        <w:rPr>
          <w:sz w:val="28"/>
          <w:szCs w:val="28"/>
        </w:rPr>
        <w:t>№</w:t>
      </w:r>
      <w:r w:rsidR="00EC2CC6" w:rsidRPr="00F22B2E">
        <w:rPr>
          <w:sz w:val="28"/>
          <w:szCs w:val="28"/>
        </w:rPr>
        <w:t>1</w:t>
      </w:r>
      <w:r w:rsidR="00BB53DF" w:rsidRPr="00F22B2E">
        <w:rPr>
          <w:sz w:val="28"/>
          <w:szCs w:val="28"/>
        </w:rPr>
        <w:t xml:space="preserve">). </w:t>
      </w:r>
    </w:p>
    <w:p w:rsidR="00BB53DF" w:rsidRPr="00BB21AC" w:rsidRDefault="00C926AA" w:rsidP="00BB21AC">
      <w:pPr>
        <w:ind w:right="-415" w:firstLine="425"/>
        <w:jc w:val="both"/>
        <w:rPr>
          <w:sz w:val="28"/>
          <w:szCs w:val="28"/>
        </w:rPr>
      </w:pPr>
      <w:r w:rsidRPr="00BB21AC">
        <w:rPr>
          <w:sz w:val="28"/>
          <w:szCs w:val="28"/>
        </w:rPr>
        <w:tab/>
      </w:r>
      <w:r w:rsidR="00BB53DF" w:rsidRPr="00BB21AC">
        <w:rPr>
          <w:sz w:val="28"/>
          <w:szCs w:val="28"/>
        </w:rPr>
        <w:t>Для подготовки информации о ходе проведения мероприятий Праздника труда в составе оргкомитета определяется ответственный за передачу оперативной и сводной информации в Комитет</w:t>
      </w:r>
      <w:r w:rsidR="0063622F" w:rsidRPr="00BB21AC">
        <w:rPr>
          <w:sz w:val="28"/>
          <w:szCs w:val="28"/>
        </w:rPr>
        <w:t xml:space="preserve"> по прилагаемым формам (Приложение №2, формы №№ 1-6)</w:t>
      </w:r>
      <w:r w:rsidR="00BB53DF" w:rsidRPr="00BB21AC">
        <w:rPr>
          <w:sz w:val="28"/>
          <w:szCs w:val="28"/>
        </w:rPr>
        <w:t xml:space="preserve">. </w:t>
      </w:r>
      <w:r w:rsidR="003B28DE" w:rsidRPr="00BB21AC">
        <w:rPr>
          <w:sz w:val="28"/>
          <w:szCs w:val="28"/>
        </w:rPr>
        <w:t xml:space="preserve">Копия нормативного документа о проведении Праздника труда в </w:t>
      </w:r>
      <w:r w:rsidR="00FF146A" w:rsidRPr="00BB21AC">
        <w:rPr>
          <w:sz w:val="28"/>
          <w:szCs w:val="28"/>
        </w:rPr>
        <w:t>муниципальных районах и городских округах Московской области</w:t>
      </w:r>
      <w:r w:rsidR="003B28DE" w:rsidRPr="00BB21AC">
        <w:rPr>
          <w:sz w:val="28"/>
          <w:szCs w:val="28"/>
        </w:rPr>
        <w:t xml:space="preserve"> с Планом мероприятий представляется в Комитет не позднее 1</w:t>
      </w:r>
      <w:r w:rsidR="009306FB">
        <w:rPr>
          <w:sz w:val="28"/>
          <w:szCs w:val="28"/>
        </w:rPr>
        <w:t>2</w:t>
      </w:r>
      <w:r w:rsidR="003B28DE" w:rsidRPr="00BB21AC">
        <w:rPr>
          <w:sz w:val="28"/>
          <w:szCs w:val="28"/>
        </w:rPr>
        <w:t xml:space="preserve"> марта 201</w:t>
      </w:r>
      <w:r w:rsidR="007A6678">
        <w:rPr>
          <w:sz w:val="28"/>
          <w:szCs w:val="28"/>
        </w:rPr>
        <w:t>2</w:t>
      </w:r>
      <w:r w:rsidR="003B28DE" w:rsidRPr="00BB21AC">
        <w:rPr>
          <w:sz w:val="28"/>
          <w:szCs w:val="28"/>
        </w:rPr>
        <w:t xml:space="preserve"> года. </w:t>
      </w:r>
      <w:r w:rsidR="00BB53DF" w:rsidRPr="00BB21AC">
        <w:rPr>
          <w:sz w:val="28"/>
          <w:szCs w:val="28"/>
        </w:rPr>
        <w:t xml:space="preserve">Оперативная информация для последующего обобщения и представления в Правительство Московской области </w:t>
      </w:r>
      <w:r w:rsidR="003B28DE" w:rsidRPr="00BB21AC">
        <w:rPr>
          <w:sz w:val="28"/>
          <w:szCs w:val="28"/>
        </w:rPr>
        <w:t xml:space="preserve">представляется </w:t>
      </w:r>
      <w:r w:rsidR="00774179" w:rsidRPr="00BB21AC">
        <w:rPr>
          <w:sz w:val="28"/>
          <w:szCs w:val="28"/>
        </w:rPr>
        <w:t xml:space="preserve">в Комитет </w:t>
      </w:r>
      <w:r w:rsidR="00CA20A5" w:rsidRPr="00BB21AC">
        <w:rPr>
          <w:sz w:val="28"/>
          <w:szCs w:val="28"/>
        </w:rPr>
        <w:t>каждый первый и третий четверг текущего месяца</w:t>
      </w:r>
      <w:r w:rsidR="00BB53DF" w:rsidRPr="00BB21AC">
        <w:rPr>
          <w:sz w:val="28"/>
          <w:szCs w:val="28"/>
        </w:rPr>
        <w:t xml:space="preserve"> в соответствии с прилагаемыми формами по следующим адресам</w:t>
      </w:r>
      <w:r w:rsidR="00EC2CC6" w:rsidRPr="00BB21AC">
        <w:rPr>
          <w:sz w:val="28"/>
          <w:szCs w:val="28"/>
        </w:rPr>
        <w:t xml:space="preserve"> электронной почты</w:t>
      </w:r>
      <w:r w:rsidR="00BB53DF" w:rsidRPr="00BB21AC">
        <w:rPr>
          <w:sz w:val="28"/>
          <w:szCs w:val="28"/>
        </w:rPr>
        <w:t>:</w:t>
      </w:r>
      <w:r w:rsidR="00EC2CC6" w:rsidRPr="00BB21AC">
        <w:rPr>
          <w:sz w:val="28"/>
          <w:szCs w:val="28"/>
        </w:rPr>
        <w:t xml:space="preserve"> </w:t>
      </w:r>
      <w:r w:rsidR="00EC2CC6" w:rsidRPr="004A00E6">
        <w:rPr>
          <w:sz w:val="28"/>
          <w:szCs w:val="28"/>
        </w:rPr>
        <w:t>krasniko</w:t>
      </w:r>
      <w:r w:rsidR="00EC2CC6" w:rsidRPr="004A00E6">
        <w:rPr>
          <w:sz w:val="28"/>
          <w:szCs w:val="28"/>
          <w:lang w:val="en-US"/>
        </w:rPr>
        <w:t>vanv</w:t>
      </w:r>
      <w:r w:rsidR="00EC2CC6" w:rsidRPr="004A00E6">
        <w:rPr>
          <w:sz w:val="28"/>
          <w:szCs w:val="28"/>
        </w:rPr>
        <w:t>@</w:t>
      </w:r>
      <w:r w:rsidR="00EC2CC6" w:rsidRPr="004A00E6">
        <w:rPr>
          <w:sz w:val="28"/>
          <w:szCs w:val="28"/>
          <w:lang w:val="en-US"/>
        </w:rPr>
        <w:t>dzan</w:t>
      </w:r>
      <w:r w:rsidR="00EC2CC6" w:rsidRPr="004A00E6">
        <w:rPr>
          <w:sz w:val="28"/>
          <w:szCs w:val="28"/>
        </w:rPr>
        <w:t>-</w:t>
      </w:r>
      <w:r w:rsidR="00EC2CC6" w:rsidRPr="004A00E6">
        <w:rPr>
          <w:sz w:val="28"/>
          <w:szCs w:val="28"/>
          <w:lang w:val="en-US"/>
        </w:rPr>
        <w:t>mo</w:t>
      </w:r>
      <w:r w:rsidR="00EC2CC6" w:rsidRPr="004A00E6">
        <w:rPr>
          <w:sz w:val="28"/>
          <w:szCs w:val="28"/>
        </w:rPr>
        <w:t>.</w:t>
      </w:r>
      <w:r w:rsidR="00EC2CC6" w:rsidRPr="004A00E6">
        <w:rPr>
          <w:sz w:val="28"/>
          <w:szCs w:val="28"/>
          <w:lang w:val="en-US"/>
        </w:rPr>
        <w:t>ru</w:t>
      </w:r>
      <w:r w:rsidR="00EC2CC6" w:rsidRPr="00BB21AC">
        <w:rPr>
          <w:sz w:val="28"/>
          <w:szCs w:val="28"/>
        </w:rPr>
        <w:t xml:space="preserve">, </w:t>
      </w:r>
      <w:r w:rsidR="00EC2CC6" w:rsidRPr="004A00E6">
        <w:rPr>
          <w:sz w:val="28"/>
          <w:szCs w:val="28"/>
          <w:lang w:val="en-US"/>
        </w:rPr>
        <w:t>biryukovaiv</w:t>
      </w:r>
      <w:r w:rsidR="00EC2CC6" w:rsidRPr="004A00E6">
        <w:rPr>
          <w:sz w:val="28"/>
          <w:szCs w:val="28"/>
        </w:rPr>
        <w:t>@</w:t>
      </w:r>
      <w:r w:rsidR="00EC2CC6" w:rsidRPr="004A00E6">
        <w:rPr>
          <w:sz w:val="28"/>
          <w:szCs w:val="28"/>
          <w:lang w:val="en-US"/>
        </w:rPr>
        <w:t>dzan</w:t>
      </w:r>
      <w:r w:rsidR="00EC2CC6" w:rsidRPr="004A00E6">
        <w:rPr>
          <w:sz w:val="28"/>
          <w:szCs w:val="28"/>
        </w:rPr>
        <w:t>-</w:t>
      </w:r>
      <w:r w:rsidR="00EC2CC6" w:rsidRPr="004A00E6">
        <w:rPr>
          <w:sz w:val="28"/>
          <w:szCs w:val="28"/>
          <w:lang w:val="en-US"/>
        </w:rPr>
        <w:t>mo</w:t>
      </w:r>
      <w:r w:rsidR="00EC2CC6" w:rsidRPr="004A00E6">
        <w:rPr>
          <w:sz w:val="28"/>
          <w:szCs w:val="28"/>
        </w:rPr>
        <w:t>.</w:t>
      </w:r>
      <w:r w:rsidR="00EC2CC6" w:rsidRPr="004A00E6">
        <w:rPr>
          <w:sz w:val="28"/>
          <w:szCs w:val="28"/>
          <w:lang w:val="en-US"/>
        </w:rPr>
        <w:t>ru</w:t>
      </w:r>
      <w:r w:rsidR="00B57360" w:rsidRPr="00BB21AC">
        <w:rPr>
          <w:sz w:val="28"/>
          <w:szCs w:val="28"/>
        </w:rPr>
        <w:t>,</w:t>
      </w:r>
      <w:r w:rsidR="000D1C52">
        <w:rPr>
          <w:sz w:val="28"/>
          <w:szCs w:val="28"/>
        </w:rPr>
        <w:t xml:space="preserve"> </w:t>
      </w:r>
      <w:r w:rsidR="00B57360" w:rsidRPr="00BB21AC">
        <w:rPr>
          <w:sz w:val="28"/>
          <w:szCs w:val="28"/>
        </w:rPr>
        <w:t xml:space="preserve"> </w:t>
      </w:r>
      <w:r w:rsidR="009C11CE" w:rsidRPr="00BB21AC">
        <w:rPr>
          <w:sz w:val="28"/>
          <w:szCs w:val="28"/>
        </w:rPr>
        <w:t>т/</w:t>
      </w:r>
      <w:r w:rsidR="00B83BD1" w:rsidRPr="00BB21AC">
        <w:rPr>
          <w:sz w:val="28"/>
          <w:szCs w:val="28"/>
        </w:rPr>
        <w:t>ф: 8-495-68</w:t>
      </w:r>
      <w:r w:rsidR="00F85ECB" w:rsidRPr="00BB21AC">
        <w:rPr>
          <w:sz w:val="28"/>
          <w:szCs w:val="28"/>
        </w:rPr>
        <w:t>3</w:t>
      </w:r>
      <w:r w:rsidR="00B83BD1" w:rsidRPr="00BB21AC">
        <w:rPr>
          <w:sz w:val="28"/>
          <w:szCs w:val="28"/>
        </w:rPr>
        <w:t>-</w:t>
      </w:r>
      <w:r w:rsidR="00F85ECB" w:rsidRPr="00BB21AC">
        <w:rPr>
          <w:sz w:val="28"/>
          <w:szCs w:val="28"/>
        </w:rPr>
        <w:t>42</w:t>
      </w:r>
      <w:r w:rsidR="00B83BD1" w:rsidRPr="00BB21AC">
        <w:rPr>
          <w:sz w:val="28"/>
          <w:szCs w:val="28"/>
        </w:rPr>
        <w:t>-64.</w:t>
      </w:r>
    </w:p>
    <w:p w:rsidR="006F61B1" w:rsidRPr="00BB21AC" w:rsidRDefault="00C926AA" w:rsidP="006F61B1">
      <w:pPr>
        <w:ind w:right="-415" w:firstLine="425"/>
        <w:jc w:val="both"/>
        <w:rPr>
          <w:sz w:val="28"/>
          <w:szCs w:val="28"/>
        </w:rPr>
      </w:pPr>
      <w:r w:rsidRPr="00BB21AC">
        <w:rPr>
          <w:sz w:val="28"/>
          <w:szCs w:val="28"/>
        </w:rPr>
        <w:tab/>
      </w:r>
      <w:r w:rsidR="006F61B1" w:rsidRPr="00BB21AC">
        <w:rPr>
          <w:sz w:val="28"/>
          <w:szCs w:val="28"/>
        </w:rPr>
        <w:t xml:space="preserve">Итоговая сводная информация о всех мероприятиях, проведенных в </w:t>
      </w:r>
      <w:r w:rsidR="00FF146A" w:rsidRPr="00BB21AC">
        <w:rPr>
          <w:sz w:val="28"/>
          <w:szCs w:val="28"/>
        </w:rPr>
        <w:t>муниципальном районе</w:t>
      </w:r>
      <w:r w:rsidR="0063622F" w:rsidRPr="00BB21AC">
        <w:rPr>
          <w:sz w:val="28"/>
          <w:szCs w:val="28"/>
        </w:rPr>
        <w:t xml:space="preserve"> </w:t>
      </w:r>
      <w:r w:rsidRPr="00BB21AC">
        <w:rPr>
          <w:sz w:val="28"/>
          <w:szCs w:val="28"/>
        </w:rPr>
        <w:t xml:space="preserve">и </w:t>
      </w:r>
      <w:r w:rsidR="00FF146A" w:rsidRPr="00BB21AC">
        <w:rPr>
          <w:sz w:val="28"/>
          <w:szCs w:val="28"/>
        </w:rPr>
        <w:t>городском округе Московской области</w:t>
      </w:r>
      <w:r w:rsidR="006F61B1" w:rsidRPr="00BB21AC">
        <w:rPr>
          <w:sz w:val="28"/>
          <w:szCs w:val="28"/>
        </w:rPr>
        <w:t xml:space="preserve">, включая сведения об общем количестве публикаций и выступлений в </w:t>
      </w:r>
      <w:r w:rsidR="00B83BD1" w:rsidRPr="00BB21AC">
        <w:rPr>
          <w:sz w:val="28"/>
          <w:szCs w:val="28"/>
        </w:rPr>
        <w:t>средствах массовой информации</w:t>
      </w:r>
      <w:r w:rsidR="00D63A89" w:rsidRPr="00BB21AC">
        <w:rPr>
          <w:sz w:val="28"/>
          <w:szCs w:val="28"/>
        </w:rPr>
        <w:t xml:space="preserve"> (далее - СМИ)</w:t>
      </w:r>
      <w:r w:rsidR="006F61B1" w:rsidRPr="00BB21AC">
        <w:rPr>
          <w:sz w:val="28"/>
          <w:szCs w:val="28"/>
        </w:rPr>
        <w:t xml:space="preserve">, </w:t>
      </w:r>
      <w:r w:rsidR="00F1393D" w:rsidRPr="00BB21AC">
        <w:rPr>
          <w:sz w:val="28"/>
          <w:szCs w:val="28"/>
        </w:rPr>
        <w:t xml:space="preserve">интересных </w:t>
      </w:r>
      <w:r w:rsidR="006F61B1" w:rsidRPr="00BB21AC">
        <w:rPr>
          <w:sz w:val="28"/>
          <w:szCs w:val="28"/>
        </w:rPr>
        <w:t xml:space="preserve">мероприятиях </w:t>
      </w:r>
      <w:r w:rsidR="000E70F6" w:rsidRPr="00BB21AC">
        <w:rPr>
          <w:sz w:val="28"/>
          <w:szCs w:val="28"/>
        </w:rPr>
        <w:t xml:space="preserve">и новых зарождающихся традициях Праздника труда </w:t>
      </w:r>
      <w:r w:rsidR="006F61B1" w:rsidRPr="00BB21AC">
        <w:rPr>
          <w:sz w:val="28"/>
          <w:szCs w:val="28"/>
        </w:rPr>
        <w:t>представляется в Комитет до 25 апреля 20</w:t>
      </w:r>
      <w:r w:rsidR="009640F7" w:rsidRPr="00BB21AC">
        <w:rPr>
          <w:sz w:val="28"/>
          <w:szCs w:val="28"/>
        </w:rPr>
        <w:t>1</w:t>
      </w:r>
      <w:r w:rsidR="000F55C6">
        <w:rPr>
          <w:sz w:val="28"/>
          <w:szCs w:val="28"/>
        </w:rPr>
        <w:t>2</w:t>
      </w:r>
      <w:r w:rsidR="000E70F6" w:rsidRPr="00BB21AC">
        <w:rPr>
          <w:sz w:val="28"/>
          <w:szCs w:val="28"/>
        </w:rPr>
        <w:t xml:space="preserve"> </w:t>
      </w:r>
      <w:r w:rsidR="006F61B1" w:rsidRPr="00BB21AC">
        <w:rPr>
          <w:sz w:val="28"/>
          <w:szCs w:val="28"/>
        </w:rPr>
        <w:t>г</w:t>
      </w:r>
      <w:r w:rsidR="0063622F" w:rsidRPr="00BB21AC">
        <w:rPr>
          <w:sz w:val="28"/>
          <w:szCs w:val="28"/>
        </w:rPr>
        <w:t>ода.</w:t>
      </w:r>
    </w:p>
    <w:p w:rsidR="007753F4" w:rsidRPr="00BB21AC" w:rsidRDefault="007753F4" w:rsidP="006F61B1">
      <w:pPr>
        <w:ind w:right="-415" w:firstLine="425"/>
        <w:jc w:val="both"/>
        <w:rPr>
          <w:sz w:val="28"/>
          <w:szCs w:val="28"/>
        </w:rPr>
      </w:pPr>
    </w:p>
    <w:p w:rsidR="00BB53DF" w:rsidRPr="00893F16" w:rsidRDefault="00BB53DF" w:rsidP="00870B12">
      <w:pPr>
        <w:pStyle w:val="a5"/>
        <w:numPr>
          <w:ilvl w:val="0"/>
          <w:numId w:val="6"/>
        </w:numPr>
        <w:ind w:right="-415"/>
        <w:rPr>
          <w:b/>
          <w:sz w:val="28"/>
          <w:szCs w:val="28"/>
        </w:rPr>
      </w:pPr>
      <w:r w:rsidRPr="00893F16">
        <w:rPr>
          <w:b/>
          <w:sz w:val="28"/>
          <w:szCs w:val="28"/>
        </w:rPr>
        <w:t>Проведение областных конкурсов «Лучший по профессии»</w:t>
      </w:r>
    </w:p>
    <w:p w:rsidR="00BB53DF" w:rsidRPr="00893F16" w:rsidRDefault="00C926AA" w:rsidP="00C926AA">
      <w:pPr>
        <w:pStyle w:val="a5"/>
        <w:ind w:left="0" w:right="-415"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BB53DF" w:rsidRPr="00893F16">
        <w:rPr>
          <w:sz w:val="28"/>
          <w:szCs w:val="28"/>
        </w:rPr>
        <w:t xml:space="preserve">Перечень областных конкурсов «Лучший по профессии», центральные исполнительные органы государственной власти Московской области, ответственные за их проведение, приведены в таблице </w:t>
      </w:r>
      <w:r w:rsidR="000E70F6" w:rsidRPr="00893F16">
        <w:rPr>
          <w:sz w:val="28"/>
          <w:szCs w:val="28"/>
        </w:rPr>
        <w:t xml:space="preserve">№ </w:t>
      </w:r>
      <w:r w:rsidR="00BB53DF" w:rsidRPr="00893F16">
        <w:rPr>
          <w:sz w:val="28"/>
          <w:szCs w:val="28"/>
        </w:rPr>
        <w:t xml:space="preserve">1. </w:t>
      </w:r>
    </w:p>
    <w:p w:rsidR="00BB53DF" w:rsidRPr="00893F16" w:rsidRDefault="00BB53DF" w:rsidP="0049419A">
      <w:pPr>
        <w:ind w:left="425" w:right="-150"/>
        <w:jc w:val="right"/>
        <w:rPr>
          <w:sz w:val="28"/>
          <w:szCs w:val="28"/>
        </w:rPr>
      </w:pPr>
      <w:r w:rsidRPr="00893F16">
        <w:rPr>
          <w:sz w:val="28"/>
          <w:szCs w:val="28"/>
        </w:rPr>
        <w:t>Таблица № 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095"/>
      </w:tblGrid>
      <w:tr w:rsidR="00BB53DF" w:rsidRPr="00893F16" w:rsidTr="0049419A">
        <w:trPr>
          <w:trHeight w:val="284"/>
        </w:trPr>
        <w:tc>
          <w:tcPr>
            <w:tcW w:w="3686" w:type="dxa"/>
          </w:tcPr>
          <w:p w:rsidR="00BB53DF" w:rsidRPr="00893F16" w:rsidRDefault="00BB53DF" w:rsidP="00A941FE">
            <w:pPr>
              <w:pStyle w:val="a8"/>
              <w:jc w:val="both"/>
              <w:rPr>
                <w:b w:val="0"/>
                <w:sz w:val="28"/>
                <w:szCs w:val="28"/>
              </w:rPr>
            </w:pPr>
            <w:r w:rsidRPr="00893F16">
              <w:rPr>
                <w:b w:val="0"/>
                <w:sz w:val="28"/>
                <w:szCs w:val="28"/>
              </w:rPr>
              <w:t>Проведение областных конкурсов «Лучший по профессии» среди:</w:t>
            </w:r>
          </w:p>
        </w:tc>
        <w:tc>
          <w:tcPr>
            <w:tcW w:w="6095" w:type="dxa"/>
          </w:tcPr>
          <w:p w:rsidR="00BB53DF" w:rsidRPr="00893F16" w:rsidRDefault="00BB53DF" w:rsidP="00A941FE">
            <w:pPr>
              <w:pStyle w:val="a8"/>
              <w:rPr>
                <w:b w:val="0"/>
                <w:sz w:val="28"/>
                <w:szCs w:val="28"/>
              </w:rPr>
            </w:pPr>
            <w:r w:rsidRPr="00893F16">
              <w:rPr>
                <w:b w:val="0"/>
                <w:sz w:val="28"/>
                <w:szCs w:val="28"/>
              </w:rPr>
              <w:t xml:space="preserve">Ответственный за проведение </w:t>
            </w:r>
            <w:r w:rsidR="000D7105">
              <w:rPr>
                <w:b w:val="0"/>
                <w:sz w:val="28"/>
                <w:szCs w:val="28"/>
              </w:rPr>
              <w:t xml:space="preserve">областного </w:t>
            </w:r>
            <w:r w:rsidRPr="00893F16">
              <w:rPr>
                <w:b w:val="0"/>
                <w:sz w:val="28"/>
                <w:szCs w:val="28"/>
              </w:rPr>
              <w:t>конкурса</w:t>
            </w:r>
          </w:p>
        </w:tc>
      </w:tr>
      <w:tr w:rsidR="00BB53DF" w:rsidRPr="00893F16" w:rsidTr="0049419A">
        <w:trPr>
          <w:trHeight w:val="284"/>
        </w:trPr>
        <w:tc>
          <w:tcPr>
            <w:tcW w:w="3686" w:type="dxa"/>
          </w:tcPr>
          <w:p w:rsidR="00BB53DF" w:rsidRPr="00893F16" w:rsidRDefault="000F55C6" w:rsidP="006327F9">
            <w:pPr>
              <w:pStyle w:val="a8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водителей</w:t>
            </w:r>
          </w:p>
        </w:tc>
        <w:tc>
          <w:tcPr>
            <w:tcW w:w="6095" w:type="dxa"/>
          </w:tcPr>
          <w:p w:rsidR="00BB53DF" w:rsidRPr="00893F16" w:rsidRDefault="00BB53DF" w:rsidP="000F55C6">
            <w:pPr>
              <w:pStyle w:val="a8"/>
              <w:jc w:val="both"/>
              <w:rPr>
                <w:b w:val="0"/>
                <w:sz w:val="28"/>
                <w:szCs w:val="28"/>
              </w:rPr>
            </w:pPr>
            <w:r w:rsidRPr="00893F16">
              <w:rPr>
                <w:b w:val="0"/>
                <w:sz w:val="28"/>
                <w:szCs w:val="28"/>
              </w:rPr>
              <w:t xml:space="preserve">Министерство </w:t>
            </w:r>
            <w:r w:rsidR="000F55C6">
              <w:rPr>
                <w:b w:val="0"/>
                <w:sz w:val="28"/>
                <w:szCs w:val="28"/>
              </w:rPr>
              <w:t>транспорта</w:t>
            </w:r>
            <w:r w:rsidRPr="00893F16">
              <w:rPr>
                <w:b w:val="0"/>
                <w:sz w:val="28"/>
                <w:szCs w:val="28"/>
              </w:rPr>
              <w:t xml:space="preserve"> Московской области</w:t>
            </w:r>
          </w:p>
        </w:tc>
      </w:tr>
      <w:tr w:rsidR="00BB53DF" w:rsidRPr="00893F16" w:rsidTr="0049419A">
        <w:trPr>
          <w:trHeight w:val="284"/>
        </w:trPr>
        <w:tc>
          <w:tcPr>
            <w:tcW w:w="3686" w:type="dxa"/>
          </w:tcPr>
          <w:p w:rsidR="00BB53DF" w:rsidRPr="00893F16" w:rsidRDefault="000F55C6" w:rsidP="000F55C6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операторов машинного доения коров</w:t>
            </w:r>
          </w:p>
        </w:tc>
        <w:tc>
          <w:tcPr>
            <w:tcW w:w="6095" w:type="dxa"/>
          </w:tcPr>
          <w:p w:rsidR="00BB53DF" w:rsidRPr="00893F16" w:rsidRDefault="00BB53DF" w:rsidP="000F55C6">
            <w:pPr>
              <w:pStyle w:val="a8"/>
              <w:spacing w:line="223" w:lineRule="auto"/>
              <w:jc w:val="both"/>
              <w:rPr>
                <w:b w:val="0"/>
                <w:sz w:val="28"/>
                <w:szCs w:val="28"/>
              </w:rPr>
            </w:pPr>
            <w:r w:rsidRPr="00893F16">
              <w:rPr>
                <w:b w:val="0"/>
                <w:sz w:val="28"/>
                <w:szCs w:val="28"/>
              </w:rPr>
              <w:t xml:space="preserve">Министерство </w:t>
            </w:r>
            <w:r w:rsidR="000F55C6">
              <w:rPr>
                <w:b w:val="0"/>
                <w:sz w:val="28"/>
                <w:szCs w:val="28"/>
              </w:rPr>
              <w:t>сельского хозяйства и продовольствия</w:t>
            </w:r>
            <w:r w:rsidR="00AE5F47">
              <w:rPr>
                <w:b w:val="0"/>
                <w:sz w:val="28"/>
                <w:szCs w:val="28"/>
              </w:rPr>
              <w:t xml:space="preserve"> </w:t>
            </w:r>
            <w:r w:rsidRPr="00893F16">
              <w:rPr>
                <w:b w:val="0"/>
                <w:sz w:val="28"/>
                <w:szCs w:val="28"/>
              </w:rPr>
              <w:t xml:space="preserve">Московской области </w:t>
            </w:r>
          </w:p>
        </w:tc>
      </w:tr>
      <w:tr w:rsidR="00BB53DF" w:rsidRPr="00893F16" w:rsidTr="0049419A">
        <w:trPr>
          <w:trHeight w:val="284"/>
        </w:trPr>
        <w:tc>
          <w:tcPr>
            <w:tcW w:w="3686" w:type="dxa"/>
          </w:tcPr>
          <w:p w:rsidR="00BB53DF" w:rsidRPr="00893F16" w:rsidRDefault="00BB53DF" w:rsidP="00A941FE">
            <w:pPr>
              <w:pStyle w:val="a8"/>
              <w:jc w:val="left"/>
              <w:rPr>
                <w:b w:val="0"/>
                <w:sz w:val="28"/>
                <w:szCs w:val="28"/>
              </w:rPr>
            </w:pPr>
            <w:r w:rsidRPr="00893F16">
              <w:rPr>
                <w:b w:val="0"/>
                <w:sz w:val="28"/>
                <w:szCs w:val="28"/>
              </w:rPr>
              <w:t xml:space="preserve">руководителей муниципальных организаций культуры </w:t>
            </w:r>
          </w:p>
        </w:tc>
        <w:tc>
          <w:tcPr>
            <w:tcW w:w="6095" w:type="dxa"/>
          </w:tcPr>
          <w:p w:rsidR="00BB53DF" w:rsidRPr="00893F16" w:rsidRDefault="00BB53DF" w:rsidP="006327F9">
            <w:pPr>
              <w:pStyle w:val="a8"/>
              <w:spacing w:line="223" w:lineRule="auto"/>
              <w:jc w:val="both"/>
              <w:rPr>
                <w:b w:val="0"/>
                <w:sz w:val="28"/>
                <w:szCs w:val="28"/>
              </w:rPr>
            </w:pPr>
            <w:r w:rsidRPr="00893F16">
              <w:rPr>
                <w:b w:val="0"/>
                <w:sz w:val="28"/>
                <w:szCs w:val="28"/>
              </w:rPr>
              <w:t>Министерство культуры Московской области</w:t>
            </w:r>
          </w:p>
        </w:tc>
      </w:tr>
      <w:tr w:rsidR="00BB53DF" w:rsidRPr="00893F16" w:rsidTr="0049419A">
        <w:trPr>
          <w:trHeight w:val="284"/>
        </w:trPr>
        <w:tc>
          <w:tcPr>
            <w:tcW w:w="3686" w:type="dxa"/>
          </w:tcPr>
          <w:p w:rsidR="00BB53DF" w:rsidRPr="00893F16" w:rsidRDefault="00BB53DF" w:rsidP="00A941FE">
            <w:pPr>
              <w:pStyle w:val="a8"/>
              <w:jc w:val="both"/>
              <w:rPr>
                <w:b w:val="0"/>
                <w:sz w:val="28"/>
                <w:szCs w:val="28"/>
              </w:rPr>
            </w:pPr>
            <w:r w:rsidRPr="00893F16">
              <w:rPr>
                <w:b w:val="0"/>
                <w:sz w:val="28"/>
                <w:szCs w:val="28"/>
              </w:rPr>
              <w:t>сотрудников органов внутренних дел Московской области по профессиональному водительскому мастерству</w:t>
            </w:r>
          </w:p>
        </w:tc>
        <w:tc>
          <w:tcPr>
            <w:tcW w:w="6095" w:type="dxa"/>
          </w:tcPr>
          <w:p w:rsidR="00BB53DF" w:rsidRPr="00893F16" w:rsidRDefault="00BB53DF" w:rsidP="00A941FE">
            <w:pPr>
              <w:pStyle w:val="a8"/>
              <w:spacing w:line="223" w:lineRule="auto"/>
              <w:jc w:val="both"/>
              <w:rPr>
                <w:b w:val="0"/>
                <w:sz w:val="28"/>
                <w:szCs w:val="28"/>
              </w:rPr>
            </w:pPr>
            <w:r w:rsidRPr="00893F16">
              <w:rPr>
                <w:b w:val="0"/>
                <w:sz w:val="28"/>
                <w:szCs w:val="28"/>
              </w:rPr>
              <w:t xml:space="preserve">Главное управление </w:t>
            </w:r>
            <w:r w:rsidR="000F55C6">
              <w:rPr>
                <w:b w:val="0"/>
                <w:sz w:val="28"/>
                <w:szCs w:val="28"/>
              </w:rPr>
              <w:t xml:space="preserve">Министерства </w:t>
            </w:r>
            <w:r w:rsidRPr="00893F16">
              <w:rPr>
                <w:b w:val="0"/>
                <w:sz w:val="28"/>
                <w:szCs w:val="28"/>
              </w:rPr>
              <w:t xml:space="preserve">внутренних дел </w:t>
            </w:r>
            <w:r w:rsidR="000F55C6">
              <w:rPr>
                <w:b w:val="0"/>
                <w:sz w:val="28"/>
                <w:szCs w:val="28"/>
              </w:rPr>
              <w:t xml:space="preserve">Российской Федерации </w:t>
            </w:r>
            <w:r w:rsidRPr="00893F16">
              <w:rPr>
                <w:b w:val="0"/>
                <w:sz w:val="28"/>
                <w:szCs w:val="28"/>
              </w:rPr>
              <w:t xml:space="preserve">по Московской области </w:t>
            </w:r>
          </w:p>
          <w:p w:rsidR="00BB53DF" w:rsidRPr="00893F16" w:rsidRDefault="00BB53DF" w:rsidP="00A941FE">
            <w:pPr>
              <w:pStyle w:val="a8"/>
              <w:spacing w:line="223" w:lineRule="auto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BB53DF" w:rsidRPr="00893F16" w:rsidTr="0049419A">
        <w:trPr>
          <w:trHeight w:val="284"/>
        </w:trPr>
        <w:tc>
          <w:tcPr>
            <w:tcW w:w="3686" w:type="dxa"/>
          </w:tcPr>
          <w:p w:rsidR="00BB53DF" w:rsidRPr="00893F16" w:rsidRDefault="00BB53DF" w:rsidP="006327F9">
            <w:pPr>
              <w:pStyle w:val="a8"/>
              <w:jc w:val="both"/>
              <w:rPr>
                <w:b w:val="0"/>
                <w:sz w:val="28"/>
                <w:szCs w:val="28"/>
              </w:rPr>
            </w:pPr>
            <w:r w:rsidRPr="00893F16">
              <w:rPr>
                <w:b w:val="0"/>
                <w:sz w:val="28"/>
                <w:szCs w:val="28"/>
              </w:rPr>
              <w:t>специалистов сфер</w:t>
            </w:r>
            <w:r w:rsidR="00AE5F47">
              <w:rPr>
                <w:b w:val="0"/>
                <w:sz w:val="28"/>
                <w:szCs w:val="28"/>
              </w:rPr>
              <w:t>ы</w:t>
            </w:r>
            <w:r w:rsidRPr="00893F16">
              <w:rPr>
                <w:b w:val="0"/>
                <w:sz w:val="28"/>
                <w:szCs w:val="28"/>
              </w:rPr>
              <w:t xml:space="preserve"> молодежной политики</w:t>
            </w:r>
          </w:p>
        </w:tc>
        <w:tc>
          <w:tcPr>
            <w:tcW w:w="6095" w:type="dxa"/>
          </w:tcPr>
          <w:p w:rsidR="00BB53DF" w:rsidRPr="00893F16" w:rsidRDefault="00BB53DF" w:rsidP="006327F9">
            <w:pPr>
              <w:pStyle w:val="a8"/>
              <w:spacing w:line="223" w:lineRule="auto"/>
              <w:jc w:val="both"/>
              <w:rPr>
                <w:b w:val="0"/>
                <w:sz w:val="28"/>
                <w:szCs w:val="28"/>
              </w:rPr>
            </w:pPr>
            <w:r w:rsidRPr="00893F16">
              <w:rPr>
                <w:b w:val="0"/>
                <w:sz w:val="28"/>
                <w:szCs w:val="28"/>
              </w:rPr>
              <w:t>Комитет по физической культуре, спорту, туризму и работе с молодежью Московской области</w:t>
            </w:r>
          </w:p>
        </w:tc>
      </w:tr>
      <w:tr w:rsidR="000F55C6" w:rsidRPr="00893F16" w:rsidTr="0049419A">
        <w:trPr>
          <w:trHeight w:val="284"/>
        </w:trPr>
        <w:tc>
          <w:tcPr>
            <w:tcW w:w="3686" w:type="dxa"/>
          </w:tcPr>
          <w:p w:rsidR="000F55C6" w:rsidRPr="00893F16" w:rsidRDefault="000F55C6" w:rsidP="006327F9">
            <w:pPr>
              <w:pStyle w:val="a8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специалистов индустрии туризма</w:t>
            </w:r>
          </w:p>
        </w:tc>
        <w:tc>
          <w:tcPr>
            <w:tcW w:w="6095" w:type="dxa"/>
          </w:tcPr>
          <w:p w:rsidR="000F55C6" w:rsidRPr="00893F16" w:rsidRDefault="000F55C6" w:rsidP="006327F9">
            <w:pPr>
              <w:pStyle w:val="a8"/>
              <w:spacing w:line="223" w:lineRule="auto"/>
              <w:jc w:val="both"/>
              <w:rPr>
                <w:b w:val="0"/>
                <w:sz w:val="28"/>
                <w:szCs w:val="28"/>
              </w:rPr>
            </w:pPr>
            <w:r w:rsidRPr="00893F16">
              <w:rPr>
                <w:b w:val="0"/>
                <w:sz w:val="28"/>
                <w:szCs w:val="28"/>
              </w:rPr>
              <w:t>Комитет по физической культуре, спорту, туризму и работе с молодежью Московской области</w:t>
            </w:r>
          </w:p>
        </w:tc>
      </w:tr>
      <w:tr w:rsidR="00BB53DF" w:rsidRPr="00893F16" w:rsidTr="0049419A">
        <w:trPr>
          <w:trHeight w:val="284"/>
        </w:trPr>
        <w:tc>
          <w:tcPr>
            <w:tcW w:w="3686" w:type="dxa"/>
          </w:tcPr>
          <w:p w:rsidR="00BB53DF" w:rsidRPr="00893F16" w:rsidRDefault="000F55C6" w:rsidP="000F55C6">
            <w:pPr>
              <w:pStyle w:val="a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средних медицинских работников </w:t>
            </w:r>
            <w:r w:rsidR="00AE5F47">
              <w:rPr>
                <w:b w:val="0"/>
                <w:sz w:val="28"/>
                <w:szCs w:val="28"/>
              </w:rPr>
              <w:t>муниципальных учреждений здравоохранения</w:t>
            </w:r>
            <w:r>
              <w:rPr>
                <w:b w:val="0"/>
                <w:sz w:val="28"/>
                <w:szCs w:val="28"/>
              </w:rPr>
              <w:t xml:space="preserve"> Московской области по специальности «Анестезиология </w:t>
            </w:r>
            <w:r w:rsidR="00F22B2E">
              <w:rPr>
                <w:b w:val="0"/>
                <w:sz w:val="28"/>
                <w:szCs w:val="28"/>
              </w:rPr>
              <w:t xml:space="preserve">и </w:t>
            </w:r>
            <w:r>
              <w:rPr>
                <w:b w:val="0"/>
                <w:sz w:val="28"/>
                <w:szCs w:val="28"/>
              </w:rPr>
              <w:t>реаниматология»</w:t>
            </w:r>
          </w:p>
        </w:tc>
        <w:tc>
          <w:tcPr>
            <w:tcW w:w="6095" w:type="dxa"/>
          </w:tcPr>
          <w:p w:rsidR="00BB53DF" w:rsidRPr="00893F16" w:rsidRDefault="00BB53DF" w:rsidP="006327F9">
            <w:pPr>
              <w:pStyle w:val="a8"/>
              <w:spacing w:line="223" w:lineRule="auto"/>
              <w:jc w:val="both"/>
              <w:rPr>
                <w:b w:val="0"/>
                <w:sz w:val="28"/>
                <w:szCs w:val="28"/>
              </w:rPr>
            </w:pPr>
            <w:r w:rsidRPr="00893F16">
              <w:rPr>
                <w:b w:val="0"/>
                <w:sz w:val="28"/>
                <w:szCs w:val="28"/>
              </w:rPr>
              <w:t>Министерство здравоохранения Московской области</w:t>
            </w:r>
          </w:p>
        </w:tc>
      </w:tr>
    </w:tbl>
    <w:p w:rsidR="0063622F" w:rsidRDefault="00C926AA" w:rsidP="0063622F">
      <w:pPr>
        <w:pStyle w:val="a5"/>
        <w:ind w:left="0" w:right="-415"/>
        <w:rPr>
          <w:sz w:val="28"/>
          <w:szCs w:val="28"/>
        </w:rPr>
      </w:pPr>
      <w:r>
        <w:rPr>
          <w:sz w:val="28"/>
          <w:szCs w:val="28"/>
        </w:rPr>
        <w:tab/>
      </w:r>
      <w:r w:rsidR="0063622F" w:rsidRPr="00893F16">
        <w:rPr>
          <w:sz w:val="28"/>
          <w:szCs w:val="28"/>
        </w:rPr>
        <w:t>Победители награждаются Почетной грамотой Губернатора Московской области на торжественных мероприятиях в муниципальных районах</w:t>
      </w:r>
      <w:r w:rsidR="0063622F" w:rsidRPr="0063622F">
        <w:rPr>
          <w:sz w:val="28"/>
          <w:szCs w:val="28"/>
        </w:rPr>
        <w:t xml:space="preserve"> </w:t>
      </w:r>
      <w:r w:rsidR="0063622F" w:rsidRPr="00893F16">
        <w:rPr>
          <w:sz w:val="28"/>
          <w:szCs w:val="28"/>
        </w:rPr>
        <w:t xml:space="preserve">и городских округах </w:t>
      </w:r>
      <w:r w:rsidR="0063622F">
        <w:rPr>
          <w:sz w:val="28"/>
          <w:szCs w:val="28"/>
        </w:rPr>
        <w:t xml:space="preserve">Московской области </w:t>
      </w:r>
      <w:r w:rsidR="000F55C6">
        <w:rPr>
          <w:sz w:val="28"/>
          <w:szCs w:val="28"/>
        </w:rPr>
        <w:t>21</w:t>
      </w:r>
      <w:r w:rsidR="0063622F" w:rsidRPr="00893F16">
        <w:rPr>
          <w:sz w:val="28"/>
          <w:szCs w:val="28"/>
        </w:rPr>
        <w:t xml:space="preserve"> апреля 201</w:t>
      </w:r>
      <w:r w:rsidR="000F55C6">
        <w:rPr>
          <w:sz w:val="28"/>
          <w:szCs w:val="28"/>
        </w:rPr>
        <w:t>2</w:t>
      </w:r>
      <w:r w:rsidR="0063622F" w:rsidRPr="00893F16">
        <w:rPr>
          <w:sz w:val="28"/>
          <w:szCs w:val="28"/>
        </w:rPr>
        <w:t xml:space="preserve"> года. Оформление наградных документов обеспечивают центральные исполнительные органы государственной власти Московской области, ответственные за проведение областных конкурсов.</w:t>
      </w:r>
    </w:p>
    <w:p w:rsidR="0063622F" w:rsidRDefault="0063622F" w:rsidP="0063622F">
      <w:pPr>
        <w:pStyle w:val="a5"/>
        <w:ind w:left="0" w:right="-415"/>
        <w:rPr>
          <w:sz w:val="28"/>
          <w:szCs w:val="28"/>
        </w:rPr>
      </w:pPr>
    </w:p>
    <w:p w:rsidR="00BB53DF" w:rsidRPr="00893F16" w:rsidRDefault="00BB53DF" w:rsidP="00870B12">
      <w:pPr>
        <w:pStyle w:val="a4"/>
        <w:numPr>
          <w:ilvl w:val="0"/>
          <w:numId w:val="6"/>
        </w:numPr>
        <w:ind w:right="-415"/>
        <w:rPr>
          <w:b/>
          <w:sz w:val="28"/>
          <w:szCs w:val="28"/>
        </w:rPr>
      </w:pPr>
      <w:r w:rsidRPr="00893F16">
        <w:rPr>
          <w:b/>
          <w:sz w:val="28"/>
          <w:szCs w:val="28"/>
        </w:rPr>
        <w:t>Территориальные конкурсы</w:t>
      </w:r>
    </w:p>
    <w:p w:rsidR="00BB53DF" w:rsidRPr="00893F16" w:rsidRDefault="00763DF6" w:rsidP="00C926AA">
      <w:pPr>
        <w:pStyle w:val="a4"/>
        <w:tabs>
          <w:tab w:val="left" w:pos="9498"/>
        </w:tabs>
        <w:ind w:right="-415" w:firstLine="709"/>
        <w:rPr>
          <w:sz w:val="28"/>
          <w:szCs w:val="28"/>
        </w:rPr>
      </w:pPr>
      <w:r w:rsidRPr="00893F16">
        <w:rPr>
          <w:sz w:val="28"/>
          <w:szCs w:val="28"/>
        </w:rPr>
        <w:t>Учитывая</w:t>
      </w:r>
      <w:r w:rsidR="000865F8">
        <w:rPr>
          <w:sz w:val="28"/>
          <w:szCs w:val="28"/>
        </w:rPr>
        <w:t xml:space="preserve"> </w:t>
      </w:r>
      <w:r w:rsidR="00452764">
        <w:rPr>
          <w:sz w:val="28"/>
          <w:szCs w:val="28"/>
        </w:rPr>
        <w:t xml:space="preserve">проведение в 2012 году Года </w:t>
      </w:r>
      <w:r w:rsidR="00475BFD">
        <w:rPr>
          <w:sz w:val="28"/>
          <w:szCs w:val="28"/>
        </w:rPr>
        <w:t>р</w:t>
      </w:r>
      <w:r w:rsidR="00452764">
        <w:rPr>
          <w:sz w:val="28"/>
          <w:szCs w:val="28"/>
        </w:rPr>
        <w:t>оссийской истории</w:t>
      </w:r>
      <w:r w:rsidR="00163E86">
        <w:rPr>
          <w:sz w:val="28"/>
          <w:szCs w:val="28"/>
        </w:rPr>
        <w:t xml:space="preserve"> (1150-летие российской государственности, 400-летие единения Руси,</w:t>
      </w:r>
      <w:r w:rsidR="00163E86" w:rsidRPr="00893F16">
        <w:rPr>
          <w:sz w:val="28"/>
          <w:szCs w:val="28"/>
        </w:rPr>
        <w:t xml:space="preserve"> </w:t>
      </w:r>
      <w:r w:rsidR="00163E86">
        <w:rPr>
          <w:sz w:val="28"/>
          <w:szCs w:val="28"/>
        </w:rPr>
        <w:t>200-летие победы в Отечественной войне 1812 года)</w:t>
      </w:r>
      <w:r w:rsidR="00452764">
        <w:rPr>
          <w:sz w:val="28"/>
          <w:szCs w:val="28"/>
        </w:rPr>
        <w:t xml:space="preserve">, а также </w:t>
      </w:r>
      <w:r w:rsidRPr="00893F16">
        <w:rPr>
          <w:sz w:val="28"/>
          <w:szCs w:val="28"/>
        </w:rPr>
        <w:t xml:space="preserve">опыт муниципальных районов и городских округов </w:t>
      </w:r>
      <w:r w:rsidR="00D63A89" w:rsidRPr="00893F16">
        <w:rPr>
          <w:sz w:val="28"/>
          <w:szCs w:val="28"/>
        </w:rPr>
        <w:t xml:space="preserve">Московской области </w:t>
      </w:r>
      <w:r w:rsidRPr="00893F16">
        <w:rPr>
          <w:sz w:val="28"/>
          <w:szCs w:val="28"/>
        </w:rPr>
        <w:t>по проведению Праздника труда,</w:t>
      </w:r>
      <w:r w:rsidR="00D63A89" w:rsidRPr="00893F16">
        <w:rPr>
          <w:sz w:val="28"/>
          <w:szCs w:val="28"/>
        </w:rPr>
        <w:t xml:space="preserve"> </w:t>
      </w:r>
      <w:r w:rsidR="00BB53DF" w:rsidRPr="00893F16">
        <w:rPr>
          <w:sz w:val="28"/>
          <w:szCs w:val="28"/>
        </w:rPr>
        <w:t xml:space="preserve">рекомендуется организовать </w:t>
      </w:r>
      <w:r w:rsidR="003314B2" w:rsidRPr="00893F16">
        <w:rPr>
          <w:sz w:val="28"/>
          <w:szCs w:val="28"/>
        </w:rPr>
        <w:t>следующие</w:t>
      </w:r>
      <w:r w:rsidR="00BB53DF" w:rsidRPr="00893F16">
        <w:rPr>
          <w:sz w:val="28"/>
          <w:szCs w:val="28"/>
        </w:rPr>
        <w:t xml:space="preserve"> территориальны</w:t>
      </w:r>
      <w:r w:rsidR="003314B2" w:rsidRPr="00893F16">
        <w:rPr>
          <w:sz w:val="28"/>
          <w:szCs w:val="28"/>
        </w:rPr>
        <w:t>е</w:t>
      </w:r>
      <w:r w:rsidR="00BB53DF" w:rsidRPr="00893F16">
        <w:rPr>
          <w:sz w:val="28"/>
          <w:szCs w:val="28"/>
        </w:rPr>
        <w:t xml:space="preserve"> </w:t>
      </w:r>
      <w:r w:rsidR="003346F6" w:rsidRPr="00893F16">
        <w:rPr>
          <w:sz w:val="28"/>
          <w:szCs w:val="28"/>
        </w:rPr>
        <w:t xml:space="preserve">мероприятия  и </w:t>
      </w:r>
      <w:r w:rsidR="00BB53DF" w:rsidRPr="00893F16">
        <w:rPr>
          <w:sz w:val="28"/>
          <w:szCs w:val="28"/>
        </w:rPr>
        <w:t>конкурс</w:t>
      </w:r>
      <w:r w:rsidR="003314B2" w:rsidRPr="00893F16">
        <w:rPr>
          <w:sz w:val="28"/>
          <w:szCs w:val="28"/>
        </w:rPr>
        <w:t>ы</w:t>
      </w:r>
      <w:r w:rsidR="00BB53DF" w:rsidRPr="00893F16">
        <w:rPr>
          <w:sz w:val="28"/>
          <w:szCs w:val="28"/>
        </w:rPr>
        <w:t>:</w:t>
      </w:r>
    </w:p>
    <w:p w:rsidR="009E0C77" w:rsidRPr="00893F16" w:rsidRDefault="009E0C77" w:rsidP="00644DC1">
      <w:pPr>
        <w:pStyle w:val="a4"/>
        <w:tabs>
          <w:tab w:val="left" w:pos="9498"/>
        </w:tabs>
        <w:ind w:right="-415" w:firstLine="709"/>
        <w:rPr>
          <w:sz w:val="28"/>
          <w:szCs w:val="28"/>
        </w:rPr>
      </w:pPr>
      <w:r w:rsidRPr="00893F16">
        <w:rPr>
          <w:sz w:val="28"/>
          <w:szCs w:val="28"/>
        </w:rPr>
        <w:t xml:space="preserve">- регулярное ведение редакциями муниципальных СМИ циклов передач на телевидении и радио, а также выпуск тематических страниц и рубрик в периодической печати о </w:t>
      </w:r>
      <w:r w:rsidR="00D921A4">
        <w:rPr>
          <w:sz w:val="28"/>
          <w:szCs w:val="28"/>
        </w:rPr>
        <w:t>трудовой славе Подмосковья;</w:t>
      </w:r>
    </w:p>
    <w:p w:rsidR="009E0C77" w:rsidRDefault="009E0C77" w:rsidP="00644DC1">
      <w:pPr>
        <w:pStyle w:val="a4"/>
        <w:tabs>
          <w:tab w:val="left" w:pos="9498"/>
        </w:tabs>
        <w:ind w:right="-415" w:firstLine="709"/>
        <w:rPr>
          <w:sz w:val="28"/>
          <w:szCs w:val="28"/>
        </w:rPr>
      </w:pPr>
      <w:r w:rsidRPr="00893F16">
        <w:rPr>
          <w:sz w:val="28"/>
          <w:szCs w:val="28"/>
        </w:rPr>
        <w:t>- проведение в образова</w:t>
      </w:r>
      <w:r w:rsidR="00774179">
        <w:rPr>
          <w:sz w:val="28"/>
          <w:szCs w:val="28"/>
        </w:rPr>
        <w:t>тельных учреждениях</w:t>
      </w:r>
      <w:r w:rsidRPr="00893F16">
        <w:rPr>
          <w:sz w:val="28"/>
          <w:szCs w:val="28"/>
        </w:rPr>
        <w:t xml:space="preserve"> </w:t>
      </w:r>
      <w:r w:rsidR="000D7105">
        <w:rPr>
          <w:sz w:val="28"/>
          <w:szCs w:val="28"/>
        </w:rPr>
        <w:t xml:space="preserve">Московской области </w:t>
      </w:r>
      <w:r w:rsidRPr="00893F16">
        <w:rPr>
          <w:sz w:val="28"/>
          <w:szCs w:val="28"/>
        </w:rPr>
        <w:t>«Уроков мужества»</w:t>
      </w:r>
      <w:r w:rsidR="004E1A7E">
        <w:rPr>
          <w:sz w:val="28"/>
          <w:szCs w:val="28"/>
        </w:rPr>
        <w:t xml:space="preserve">, </w:t>
      </w:r>
      <w:r w:rsidRPr="00893F16">
        <w:rPr>
          <w:sz w:val="28"/>
          <w:szCs w:val="28"/>
        </w:rPr>
        <w:t xml:space="preserve"> с участием ветеранов </w:t>
      </w:r>
      <w:r w:rsidR="00C47979">
        <w:rPr>
          <w:sz w:val="28"/>
          <w:szCs w:val="28"/>
        </w:rPr>
        <w:t xml:space="preserve">Великой Отечественной войны 1941-1945 гг. и ветеранов </w:t>
      </w:r>
      <w:r w:rsidRPr="00893F16">
        <w:rPr>
          <w:sz w:val="28"/>
          <w:szCs w:val="28"/>
        </w:rPr>
        <w:t>труда;</w:t>
      </w:r>
    </w:p>
    <w:p w:rsidR="009E0C77" w:rsidRDefault="009E0C77" w:rsidP="00644DC1">
      <w:pPr>
        <w:pStyle w:val="a4"/>
        <w:tabs>
          <w:tab w:val="left" w:pos="9498"/>
        </w:tabs>
        <w:ind w:right="-415" w:firstLine="709"/>
        <w:rPr>
          <w:sz w:val="28"/>
          <w:szCs w:val="28"/>
        </w:rPr>
      </w:pPr>
      <w:r w:rsidRPr="00893F16">
        <w:rPr>
          <w:sz w:val="28"/>
          <w:szCs w:val="28"/>
        </w:rPr>
        <w:t>- публикаци</w:t>
      </w:r>
      <w:r w:rsidR="004C6916" w:rsidRPr="00893F16">
        <w:rPr>
          <w:sz w:val="28"/>
          <w:szCs w:val="28"/>
        </w:rPr>
        <w:t>ю</w:t>
      </w:r>
      <w:r w:rsidRPr="00893F16">
        <w:rPr>
          <w:sz w:val="28"/>
          <w:szCs w:val="28"/>
        </w:rPr>
        <w:t xml:space="preserve"> архивных документов, разработк</w:t>
      </w:r>
      <w:r w:rsidR="00EE702D">
        <w:rPr>
          <w:sz w:val="28"/>
          <w:szCs w:val="28"/>
        </w:rPr>
        <w:t>у</w:t>
      </w:r>
      <w:r w:rsidRPr="00893F16">
        <w:rPr>
          <w:sz w:val="28"/>
          <w:szCs w:val="28"/>
        </w:rPr>
        <w:t xml:space="preserve"> и издание на их основе сборников, брошюр, альбомов с освещением </w:t>
      </w:r>
      <w:r w:rsidR="00EE702D">
        <w:rPr>
          <w:sz w:val="28"/>
          <w:szCs w:val="28"/>
        </w:rPr>
        <w:t xml:space="preserve">темы </w:t>
      </w:r>
      <w:r w:rsidRPr="00893F16">
        <w:rPr>
          <w:sz w:val="28"/>
          <w:szCs w:val="28"/>
        </w:rPr>
        <w:t>труда;</w:t>
      </w:r>
    </w:p>
    <w:p w:rsidR="009C7625" w:rsidRDefault="009C7625" w:rsidP="00644DC1">
      <w:pPr>
        <w:pStyle w:val="a4"/>
        <w:tabs>
          <w:tab w:val="left" w:pos="9498"/>
        </w:tabs>
        <w:ind w:right="-415" w:firstLine="709"/>
        <w:rPr>
          <w:sz w:val="28"/>
          <w:szCs w:val="28"/>
        </w:rPr>
      </w:pPr>
      <w:r>
        <w:rPr>
          <w:sz w:val="28"/>
          <w:szCs w:val="28"/>
        </w:rPr>
        <w:t>- проведение научно-практических конференций преподавателей истории и старшеклассников</w:t>
      </w:r>
      <w:r w:rsidR="00634C4D">
        <w:rPr>
          <w:sz w:val="28"/>
          <w:szCs w:val="28"/>
        </w:rPr>
        <w:t>, посвященных Году российской истории,</w:t>
      </w:r>
      <w:r>
        <w:rPr>
          <w:sz w:val="28"/>
          <w:szCs w:val="28"/>
        </w:rPr>
        <w:t xml:space="preserve"> с целью активизации духовно-нравственного воспитания молодежи, укрепления национального самосознания;</w:t>
      </w:r>
    </w:p>
    <w:p w:rsidR="007C3458" w:rsidRDefault="007C3458" w:rsidP="007C3458">
      <w:pPr>
        <w:pStyle w:val="a4"/>
        <w:tabs>
          <w:tab w:val="left" w:pos="9498"/>
        </w:tabs>
        <w:ind w:right="-415" w:firstLine="709"/>
        <w:rPr>
          <w:sz w:val="28"/>
          <w:szCs w:val="28"/>
        </w:rPr>
      </w:pPr>
      <w:r>
        <w:rPr>
          <w:sz w:val="28"/>
          <w:szCs w:val="28"/>
        </w:rPr>
        <w:t>- проведение тематических классных часов, посвященных знаменательным историческим датам России, которые будут отмечаться в 2012 году в рамках Года российской истории, вопросам сохранения памятников и объектов культурного наследия;</w:t>
      </w:r>
    </w:p>
    <w:p w:rsidR="009E0C77" w:rsidRPr="00893F16" w:rsidRDefault="009E0C77" w:rsidP="00644DC1">
      <w:pPr>
        <w:pStyle w:val="a4"/>
        <w:tabs>
          <w:tab w:val="left" w:pos="9498"/>
        </w:tabs>
        <w:ind w:right="-415" w:firstLine="709"/>
        <w:rPr>
          <w:sz w:val="28"/>
          <w:szCs w:val="28"/>
        </w:rPr>
      </w:pPr>
      <w:r w:rsidRPr="00893F16">
        <w:rPr>
          <w:sz w:val="28"/>
          <w:szCs w:val="28"/>
        </w:rPr>
        <w:t>- проведение конкурсов на лучшую учебно-исследовательскую работу юных историков и краеведов</w:t>
      </w:r>
      <w:r w:rsidR="00A45639">
        <w:rPr>
          <w:sz w:val="28"/>
          <w:szCs w:val="28"/>
        </w:rPr>
        <w:t xml:space="preserve"> о героях труда</w:t>
      </w:r>
      <w:r w:rsidRPr="00893F16">
        <w:rPr>
          <w:sz w:val="28"/>
          <w:szCs w:val="28"/>
        </w:rPr>
        <w:t>;</w:t>
      </w:r>
    </w:p>
    <w:p w:rsidR="00D96179" w:rsidRDefault="003346F6" w:rsidP="00644DC1">
      <w:pPr>
        <w:tabs>
          <w:tab w:val="left" w:pos="426"/>
          <w:tab w:val="left" w:pos="9923"/>
        </w:tabs>
        <w:ind w:right="-404" w:firstLine="709"/>
        <w:jc w:val="both"/>
        <w:rPr>
          <w:sz w:val="28"/>
          <w:szCs w:val="28"/>
        </w:rPr>
      </w:pPr>
      <w:r w:rsidRPr="00893F16">
        <w:rPr>
          <w:sz w:val="28"/>
          <w:szCs w:val="28"/>
        </w:rPr>
        <w:t xml:space="preserve">- проведение для школьников </w:t>
      </w:r>
      <w:r w:rsidR="00620852">
        <w:rPr>
          <w:sz w:val="28"/>
          <w:szCs w:val="28"/>
        </w:rPr>
        <w:t xml:space="preserve">и молодежи </w:t>
      </w:r>
      <w:r w:rsidRPr="00893F16">
        <w:rPr>
          <w:sz w:val="28"/>
          <w:szCs w:val="28"/>
        </w:rPr>
        <w:t>экскурсий по специально разработанным маршрутам, посвященным трудовой славе Подмосковья</w:t>
      </w:r>
      <w:r w:rsidR="00163E86">
        <w:rPr>
          <w:sz w:val="28"/>
          <w:szCs w:val="28"/>
        </w:rPr>
        <w:t>;</w:t>
      </w:r>
      <w:r w:rsidR="004F7B13">
        <w:rPr>
          <w:sz w:val="28"/>
          <w:szCs w:val="28"/>
        </w:rPr>
        <w:t xml:space="preserve"> </w:t>
      </w:r>
    </w:p>
    <w:p w:rsidR="003346F6" w:rsidRDefault="003346F6" w:rsidP="00644DC1">
      <w:pPr>
        <w:pStyle w:val="a4"/>
        <w:tabs>
          <w:tab w:val="left" w:pos="9498"/>
        </w:tabs>
        <w:ind w:right="-415" w:firstLine="709"/>
        <w:rPr>
          <w:sz w:val="28"/>
          <w:szCs w:val="28"/>
        </w:rPr>
      </w:pPr>
      <w:r w:rsidRPr="00893F16">
        <w:rPr>
          <w:sz w:val="28"/>
          <w:szCs w:val="28"/>
        </w:rPr>
        <w:t>- проведение выставок</w:t>
      </w:r>
      <w:r w:rsidR="004C6916" w:rsidRPr="00893F16">
        <w:rPr>
          <w:sz w:val="28"/>
          <w:szCs w:val="28"/>
        </w:rPr>
        <w:t xml:space="preserve">, </w:t>
      </w:r>
      <w:r w:rsidR="00EE702D">
        <w:rPr>
          <w:sz w:val="28"/>
          <w:szCs w:val="28"/>
        </w:rPr>
        <w:t xml:space="preserve">фотовыставок, </w:t>
      </w:r>
      <w:r w:rsidR="004C6916" w:rsidRPr="00893F16">
        <w:rPr>
          <w:sz w:val="28"/>
          <w:szCs w:val="28"/>
        </w:rPr>
        <w:t>посвященных</w:t>
      </w:r>
      <w:r w:rsidRPr="00893F16">
        <w:rPr>
          <w:sz w:val="28"/>
          <w:szCs w:val="28"/>
        </w:rPr>
        <w:t xml:space="preserve"> трудовой истории</w:t>
      </w:r>
      <w:r w:rsidR="004C6916" w:rsidRPr="00893F16">
        <w:rPr>
          <w:sz w:val="28"/>
          <w:szCs w:val="28"/>
        </w:rPr>
        <w:t xml:space="preserve"> и труженикам </w:t>
      </w:r>
      <w:r w:rsidRPr="00893F16">
        <w:rPr>
          <w:sz w:val="28"/>
          <w:szCs w:val="28"/>
        </w:rPr>
        <w:t>города (муниципального района)</w:t>
      </w:r>
      <w:r w:rsidR="004C6916" w:rsidRPr="00893F16">
        <w:rPr>
          <w:sz w:val="28"/>
          <w:szCs w:val="28"/>
        </w:rPr>
        <w:t>;</w:t>
      </w:r>
    </w:p>
    <w:p w:rsidR="001A09DE" w:rsidRPr="00893F16" w:rsidRDefault="001A09DE" w:rsidP="00644DC1">
      <w:pPr>
        <w:pStyle w:val="a4"/>
        <w:tabs>
          <w:tab w:val="left" w:pos="9498"/>
        </w:tabs>
        <w:ind w:right="-415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4C5E2B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выставок художественного творчества «</w:t>
      </w:r>
      <w:r w:rsidR="004C5E2B">
        <w:rPr>
          <w:sz w:val="28"/>
          <w:szCs w:val="28"/>
        </w:rPr>
        <w:t>Мо</w:t>
      </w:r>
      <w:r w:rsidR="00AE7370">
        <w:rPr>
          <w:sz w:val="28"/>
          <w:szCs w:val="28"/>
        </w:rPr>
        <w:t>е Подмосковье»</w:t>
      </w:r>
      <w:r>
        <w:rPr>
          <w:sz w:val="28"/>
          <w:szCs w:val="28"/>
        </w:rPr>
        <w:t>;</w:t>
      </w:r>
    </w:p>
    <w:p w:rsidR="003346F6" w:rsidRDefault="00BB53DF" w:rsidP="00644DC1">
      <w:pPr>
        <w:pStyle w:val="a4"/>
        <w:tabs>
          <w:tab w:val="left" w:pos="9498"/>
        </w:tabs>
        <w:ind w:right="-415" w:firstLine="709"/>
        <w:rPr>
          <w:sz w:val="28"/>
          <w:szCs w:val="28"/>
        </w:rPr>
      </w:pPr>
      <w:r w:rsidRPr="00893F16">
        <w:rPr>
          <w:sz w:val="28"/>
          <w:szCs w:val="28"/>
        </w:rPr>
        <w:t>-</w:t>
      </w:r>
      <w:r w:rsidR="003346F6" w:rsidRPr="00893F16">
        <w:rPr>
          <w:sz w:val="28"/>
          <w:szCs w:val="28"/>
        </w:rPr>
        <w:t xml:space="preserve"> организация и проведение конкурсов:</w:t>
      </w:r>
    </w:p>
    <w:p w:rsidR="007A453C" w:rsidRDefault="007A453C" w:rsidP="00644DC1">
      <w:pPr>
        <w:pStyle w:val="a4"/>
        <w:tabs>
          <w:tab w:val="left" w:pos="9498"/>
        </w:tabs>
        <w:ind w:right="-415" w:firstLine="709"/>
        <w:rPr>
          <w:sz w:val="28"/>
          <w:szCs w:val="28"/>
        </w:rPr>
      </w:pPr>
      <w:r>
        <w:rPr>
          <w:sz w:val="28"/>
          <w:szCs w:val="28"/>
        </w:rPr>
        <w:t>- очерков</w:t>
      </w:r>
      <w:r w:rsidR="004304E6">
        <w:rPr>
          <w:sz w:val="28"/>
          <w:szCs w:val="28"/>
        </w:rPr>
        <w:t>, эссе</w:t>
      </w:r>
      <w:r>
        <w:rPr>
          <w:sz w:val="28"/>
          <w:szCs w:val="28"/>
        </w:rPr>
        <w:t xml:space="preserve"> «</w:t>
      </w:r>
      <w:r w:rsidR="00AE7370">
        <w:rPr>
          <w:sz w:val="28"/>
          <w:szCs w:val="28"/>
        </w:rPr>
        <w:t>История родного края</w:t>
      </w:r>
      <w:r>
        <w:rPr>
          <w:sz w:val="28"/>
          <w:szCs w:val="28"/>
        </w:rPr>
        <w:t>»;</w:t>
      </w:r>
    </w:p>
    <w:p w:rsidR="00BB53DF" w:rsidRPr="00893F16" w:rsidRDefault="003346F6" w:rsidP="00644DC1">
      <w:pPr>
        <w:tabs>
          <w:tab w:val="left" w:pos="9498"/>
        </w:tabs>
        <w:ind w:right="-404" w:firstLine="709"/>
        <w:jc w:val="both"/>
        <w:rPr>
          <w:sz w:val="28"/>
          <w:szCs w:val="28"/>
        </w:rPr>
      </w:pPr>
      <w:r w:rsidRPr="00893F16">
        <w:rPr>
          <w:sz w:val="28"/>
          <w:szCs w:val="28"/>
        </w:rPr>
        <w:t>- научно–технического творчества молодежи, в</w:t>
      </w:r>
      <w:r w:rsidR="004C6916" w:rsidRPr="00893F16">
        <w:rPr>
          <w:sz w:val="28"/>
          <w:szCs w:val="28"/>
        </w:rPr>
        <w:t xml:space="preserve">ключая детей и подростков, занимающихся </w:t>
      </w:r>
      <w:r w:rsidRPr="00893F16">
        <w:rPr>
          <w:sz w:val="28"/>
          <w:szCs w:val="28"/>
        </w:rPr>
        <w:t xml:space="preserve">в </w:t>
      </w:r>
      <w:r w:rsidR="00BB53DF" w:rsidRPr="00893F16">
        <w:rPr>
          <w:sz w:val="28"/>
          <w:szCs w:val="28"/>
        </w:rPr>
        <w:t>кружках технического творчества (авиамодельных, судомодельных, технического моделирования</w:t>
      </w:r>
      <w:r w:rsidR="000D7105">
        <w:rPr>
          <w:sz w:val="28"/>
          <w:szCs w:val="28"/>
        </w:rPr>
        <w:t>)</w:t>
      </w:r>
      <w:r w:rsidR="00BB53DF" w:rsidRPr="00893F16">
        <w:rPr>
          <w:sz w:val="28"/>
          <w:szCs w:val="28"/>
        </w:rPr>
        <w:t xml:space="preserve">; </w:t>
      </w:r>
    </w:p>
    <w:p w:rsidR="00BB53DF" w:rsidRPr="00893F16" w:rsidRDefault="00BB53DF" w:rsidP="00644DC1">
      <w:pPr>
        <w:tabs>
          <w:tab w:val="left" w:pos="426"/>
          <w:tab w:val="left" w:pos="9923"/>
        </w:tabs>
        <w:ind w:right="-404" w:firstLine="709"/>
        <w:jc w:val="both"/>
        <w:rPr>
          <w:sz w:val="28"/>
          <w:szCs w:val="28"/>
        </w:rPr>
      </w:pPr>
      <w:r w:rsidRPr="00893F16">
        <w:rPr>
          <w:sz w:val="28"/>
          <w:szCs w:val="28"/>
        </w:rPr>
        <w:t xml:space="preserve">- </w:t>
      </w:r>
      <w:r w:rsidR="003346F6" w:rsidRPr="00893F16">
        <w:rPr>
          <w:sz w:val="28"/>
          <w:szCs w:val="28"/>
        </w:rPr>
        <w:t>в</w:t>
      </w:r>
      <w:r w:rsidRPr="00893F16">
        <w:rPr>
          <w:sz w:val="28"/>
          <w:szCs w:val="28"/>
        </w:rPr>
        <w:t xml:space="preserve"> дошкольных учреждениях на лучшую поделку, лучший рисунок о профессии родителей;</w:t>
      </w:r>
    </w:p>
    <w:p w:rsidR="00BB53DF" w:rsidRPr="00893F16" w:rsidRDefault="00BB53DF" w:rsidP="00644DC1">
      <w:pPr>
        <w:tabs>
          <w:tab w:val="left" w:pos="426"/>
          <w:tab w:val="left" w:pos="9923"/>
        </w:tabs>
        <w:ind w:right="-404" w:firstLine="709"/>
        <w:jc w:val="both"/>
        <w:rPr>
          <w:sz w:val="28"/>
          <w:szCs w:val="28"/>
        </w:rPr>
      </w:pPr>
      <w:r w:rsidRPr="00893F16">
        <w:rPr>
          <w:sz w:val="28"/>
          <w:szCs w:val="28"/>
        </w:rPr>
        <w:t>- на лучшую работу среди учащихся старших классов «Помним, гордимся, наследуем»;</w:t>
      </w:r>
    </w:p>
    <w:p w:rsidR="00674751" w:rsidRPr="00674751" w:rsidRDefault="00BB53DF" w:rsidP="00674751">
      <w:pPr>
        <w:tabs>
          <w:tab w:val="left" w:pos="426"/>
          <w:tab w:val="left" w:pos="9923"/>
        </w:tabs>
        <w:ind w:right="-404" w:firstLine="709"/>
        <w:jc w:val="both"/>
        <w:rPr>
          <w:sz w:val="28"/>
          <w:szCs w:val="28"/>
        </w:rPr>
      </w:pPr>
      <w:r w:rsidRPr="00893F16">
        <w:rPr>
          <w:sz w:val="28"/>
          <w:szCs w:val="28"/>
        </w:rPr>
        <w:t>-</w:t>
      </w:r>
      <w:r w:rsidR="003346F6" w:rsidRPr="00893F16">
        <w:rPr>
          <w:sz w:val="28"/>
          <w:szCs w:val="28"/>
        </w:rPr>
        <w:t xml:space="preserve"> на лучшее </w:t>
      </w:r>
      <w:r w:rsidRPr="00893F16">
        <w:rPr>
          <w:sz w:val="28"/>
          <w:szCs w:val="28"/>
        </w:rPr>
        <w:t>сочинение на тему «Моя будущая профессия</w:t>
      </w:r>
      <w:r w:rsidRPr="00674751">
        <w:rPr>
          <w:sz w:val="28"/>
          <w:szCs w:val="28"/>
        </w:rPr>
        <w:t>»</w:t>
      </w:r>
      <w:r w:rsidR="00674751" w:rsidRPr="00674751">
        <w:rPr>
          <w:sz w:val="28"/>
          <w:szCs w:val="28"/>
        </w:rPr>
        <w:t>,</w:t>
      </w:r>
      <w:r w:rsidRPr="00674751">
        <w:rPr>
          <w:sz w:val="28"/>
          <w:szCs w:val="28"/>
        </w:rPr>
        <w:t xml:space="preserve"> </w:t>
      </w:r>
      <w:r w:rsidR="00674751" w:rsidRPr="00674751">
        <w:rPr>
          <w:sz w:val="28"/>
          <w:szCs w:val="28"/>
        </w:rPr>
        <w:t xml:space="preserve">на разработку лучшей </w:t>
      </w:r>
      <w:r w:rsidR="00674751" w:rsidRPr="00674751">
        <w:rPr>
          <w:sz w:val="28"/>
          <w:szCs w:val="28"/>
          <w:lang w:val="en-US"/>
        </w:rPr>
        <w:t>WEB</w:t>
      </w:r>
      <w:r w:rsidR="00674751" w:rsidRPr="00674751">
        <w:rPr>
          <w:sz w:val="28"/>
          <w:szCs w:val="28"/>
        </w:rPr>
        <w:t>-страницы «Корнями дерево сильно» о самой характерной профессии города (района), о трудовой истории и славе города (района), его тружениках;</w:t>
      </w:r>
    </w:p>
    <w:p w:rsidR="00BB53DF" w:rsidRPr="00893F16" w:rsidRDefault="00BB53DF" w:rsidP="00644DC1">
      <w:pPr>
        <w:pStyle w:val="a4"/>
        <w:tabs>
          <w:tab w:val="left" w:pos="9923"/>
        </w:tabs>
        <w:ind w:right="-404" w:firstLine="709"/>
        <w:rPr>
          <w:sz w:val="28"/>
          <w:szCs w:val="28"/>
        </w:rPr>
      </w:pPr>
      <w:r w:rsidRPr="00893F16">
        <w:rPr>
          <w:sz w:val="28"/>
          <w:szCs w:val="28"/>
        </w:rPr>
        <w:t>-</w:t>
      </w:r>
      <w:r w:rsidR="003346F6" w:rsidRPr="00893F16">
        <w:rPr>
          <w:sz w:val="28"/>
          <w:szCs w:val="28"/>
        </w:rPr>
        <w:t xml:space="preserve"> на </w:t>
      </w:r>
      <w:r w:rsidRPr="00893F16">
        <w:rPr>
          <w:sz w:val="28"/>
          <w:szCs w:val="28"/>
        </w:rPr>
        <w:t>лучший репортаж о человеке труда в местных СМИ;</w:t>
      </w:r>
    </w:p>
    <w:p w:rsidR="00BB53DF" w:rsidRPr="00893F16" w:rsidRDefault="00C926AA" w:rsidP="00644DC1">
      <w:pPr>
        <w:pStyle w:val="a4"/>
        <w:tabs>
          <w:tab w:val="left" w:pos="9923"/>
        </w:tabs>
        <w:ind w:right="-404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0D65B7">
        <w:rPr>
          <w:sz w:val="28"/>
          <w:szCs w:val="28"/>
        </w:rPr>
        <w:t xml:space="preserve"> </w:t>
      </w:r>
      <w:r w:rsidR="00BB53DF" w:rsidRPr="00893F16">
        <w:rPr>
          <w:sz w:val="28"/>
          <w:szCs w:val="28"/>
        </w:rPr>
        <w:t>фотографических работ «Трудовая слава родного города (муниципального района)»;</w:t>
      </w:r>
    </w:p>
    <w:p w:rsidR="00BB53DF" w:rsidRPr="00893F16" w:rsidRDefault="00BB53DF" w:rsidP="00644DC1">
      <w:pPr>
        <w:pStyle w:val="a4"/>
        <w:tabs>
          <w:tab w:val="left" w:pos="9923"/>
        </w:tabs>
        <w:ind w:right="-404" w:firstLine="709"/>
        <w:rPr>
          <w:sz w:val="28"/>
          <w:szCs w:val="28"/>
        </w:rPr>
      </w:pPr>
      <w:r w:rsidRPr="00893F16">
        <w:rPr>
          <w:sz w:val="28"/>
          <w:szCs w:val="28"/>
        </w:rPr>
        <w:t>- «Левша («Мастеровой») нашего города (муниципального района)»;</w:t>
      </w:r>
    </w:p>
    <w:p w:rsidR="00BB53DF" w:rsidRPr="00893F16" w:rsidRDefault="00BB53DF" w:rsidP="00644DC1">
      <w:pPr>
        <w:pStyle w:val="a4"/>
        <w:tabs>
          <w:tab w:val="left" w:pos="9923"/>
        </w:tabs>
        <w:ind w:right="-404" w:firstLine="709"/>
        <w:rPr>
          <w:sz w:val="28"/>
          <w:szCs w:val="28"/>
        </w:rPr>
      </w:pPr>
      <w:r w:rsidRPr="00893F16">
        <w:rPr>
          <w:sz w:val="28"/>
          <w:szCs w:val="28"/>
        </w:rPr>
        <w:t>-</w:t>
      </w:r>
      <w:r w:rsidR="005C0C91" w:rsidRPr="00893F16">
        <w:rPr>
          <w:sz w:val="28"/>
          <w:szCs w:val="28"/>
        </w:rPr>
        <w:t xml:space="preserve"> </w:t>
      </w:r>
      <w:r w:rsidRPr="00893F16">
        <w:rPr>
          <w:sz w:val="28"/>
          <w:szCs w:val="28"/>
        </w:rPr>
        <w:t xml:space="preserve">среди организаций </w:t>
      </w:r>
      <w:r w:rsidR="004C6916" w:rsidRPr="00893F16">
        <w:rPr>
          <w:sz w:val="28"/>
          <w:szCs w:val="28"/>
        </w:rPr>
        <w:t>«Н</w:t>
      </w:r>
      <w:r w:rsidRPr="00893F16">
        <w:rPr>
          <w:sz w:val="28"/>
          <w:szCs w:val="28"/>
        </w:rPr>
        <w:t xml:space="preserve">а лучший </w:t>
      </w:r>
      <w:r w:rsidR="004C6916" w:rsidRPr="00893F16">
        <w:rPr>
          <w:sz w:val="28"/>
          <w:szCs w:val="28"/>
        </w:rPr>
        <w:t>м</w:t>
      </w:r>
      <w:r w:rsidRPr="00893F16">
        <w:rPr>
          <w:sz w:val="28"/>
          <w:szCs w:val="28"/>
        </w:rPr>
        <w:t>узей истории и трудовой славы»</w:t>
      </w:r>
      <w:r w:rsidR="000D7105">
        <w:rPr>
          <w:sz w:val="28"/>
          <w:szCs w:val="28"/>
        </w:rPr>
        <w:t>.</w:t>
      </w:r>
    </w:p>
    <w:p w:rsidR="00BB53DF" w:rsidRPr="00893F16" w:rsidRDefault="00C926AA" w:rsidP="00644DC1">
      <w:pPr>
        <w:pStyle w:val="a4"/>
        <w:ind w:right="-415"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BB53DF" w:rsidRPr="00893F16">
        <w:rPr>
          <w:sz w:val="28"/>
          <w:szCs w:val="28"/>
        </w:rPr>
        <w:t xml:space="preserve">Положения о конкурсах утверждаются главами муниципальных </w:t>
      </w:r>
      <w:r w:rsidR="00AB7745">
        <w:rPr>
          <w:sz w:val="28"/>
          <w:szCs w:val="28"/>
        </w:rPr>
        <w:t>районов и городских округов</w:t>
      </w:r>
      <w:r w:rsidR="00BB53DF" w:rsidRPr="00893F16">
        <w:rPr>
          <w:sz w:val="28"/>
          <w:szCs w:val="28"/>
        </w:rPr>
        <w:t xml:space="preserve"> </w:t>
      </w:r>
      <w:r w:rsidR="0063622F" w:rsidRPr="00893F16">
        <w:rPr>
          <w:sz w:val="28"/>
          <w:szCs w:val="28"/>
        </w:rPr>
        <w:t xml:space="preserve">Московской области </w:t>
      </w:r>
      <w:r w:rsidR="00BB53DF" w:rsidRPr="00893F16">
        <w:rPr>
          <w:sz w:val="28"/>
          <w:szCs w:val="28"/>
        </w:rPr>
        <w:t>или оргкомитетами.</w:t>
      </w:r>
    </w:p>
    <w:p w:rsidR="00BB53DF" w:rsidRPr="00893F16" w:rsidRDefault="00C926AA" w:rsidP="00644DC1">
      <w:pPr>
        <w:pStyle w:val="a5"/>
        <w:ind w:left="0" w:right="-415"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BB53DF" w:rsidRPr="00893F16">
        <w:rPr>
          <w:sz w:val="28"/>
          <w:szCs w:val="28"/>
        </w:rPr>
        <w:t>Награждение победителей территориальных конкурсов проводится на заключительных торжественных мероприятиях</w:t>
      </w:r>
      <w:r w:rsidR="005C0C91" w:rsidRPr="00893F16">
        <w:rPr>
          <w:sz w:val="28"/>
          <w:szCs w:val="28"/>
        </w:rPr>
        <w:t xml:space="preserve"> Праздника труда</w:t>
      </w:r>
      <w:r w:rsidR="00BB53DF" w:rsidRPr="00893F16">
        <w:rPr>
          <w:sz w:val="28"/>
          <w:szCs w:val="28"/>
        </w:rPr>
        <w:t>. Результаты конкурсов и проведение мероприятий  освещаются в местных и областных средствах массовой информации</w:t>
      </w:r>
      <w:r w:rsidR="00F9621B">
        <w:rPr>
          <w:sz w:val="28"/>
          <w:szCs w:val="28"/>
        </w:rPr>
        <w:t>,</w:t>
      </w:r>
      <w:r w:rsidR="00BB53DF" w:rsidRPr="00893F16">
        <w:rPr>
          <w:sz w:val="28"/>
          <w:szCs w:val="28"/>
        </w:rPr>
        <w:t xml:space="preserve"> </w:t>
      </w:r>
      <w:r w:rsidR="00F9621B">
        <w:rPr>
          <w:sz w:val="28"/>
          <w:szCs w:val="28"/>
        </w:rPr>
        <w:t>л</w:t>
      </w:r>
      <w:r w:rsidR="00BB53DF" w:rsidRPr="00893F16">
        <w:rPr>
          <w:sz w:val="28"/>
          <w:szCs w:val="28"/>
        </w:rPr>
        <w:t xml:space="preserve">учшие работы демонстрируются на торжественных мероприятиях Праздника труда. </w:t>
      </w:r>
    </w:p>
    <w:p w:rsidR="00893F16" w:rsidRDefault="00893F16" w:rsidP="00644DC1">
      <w:pPr>
        <w:ind w:right="-415" w:firstLine="709"/>
        <w:jc w:val="both"/>
        <w:rPr>
          <w:b/>
          <w:sz w:val="28"/>
          <w:szCs w:val="28"/>
        </w:rPr>
      </w:pPr>
    </w:p>
    <w:p w:rsidR="001178EE" w:rsidRDefault="001178EE" w:rsidP="00870B12">
      <w:pPr>
        <w:numPr>
          <w:ilvl w:val="0"/>
          <w:numId w:val="6"/>
        </w:numPr>
        <w:ind w:right="-415"/>
        <w:jc w:val="both"/>
        <w:rPr>
          <w:b/>
          <w:sz w:val="28"/>
          <w:szCs w:val="28"/>
        </w:rPr>
      </w:pPr>
      <w:r w:rsidRPr="00893F16">
        <w:rPr>
          <w:b/>
          <w:sz w:val="28"/>
          <w:szCs w:val="28"/>
        </w:rPr>
        <w:t>Дни труда в муниципальных районах и городских округах Московской области</w:t>
      </w:r>
    </w:p>
    <w:p w:rsidR="00BB53DF" w:rsidRDefault="00C926AA" w:rsidP="00BB53DF">
      <w:pPr>
        <w:pStyle w:val="a4"/>
        <w:ind w:right="-415" w:firstLine="425"/>
        <w:rPr>
          <w:sz w:val="28"/>
          <w:szCs w:val="28"/>
        </w:rPr>
      </w:pPr>
      <w:r>
        <w:rPr>
          <w:sz w:val="28"/>
          <w:szCs w:val="28"/>
        </w:rPr>
        <w:tab/>
      </w:r>
      <w:r w:rsidR="00BB53DF" w:rsidRPr="00893F16">
        <w:rPr>
          <w:sz w:val="28"/>
          <w:szCs w:val="28"/>
        </w:rPr>
        <w:t xml:space="preserve">Проводятся администрациями </w:t>
      </w:r>
      <w:r w:rsidR="00AB7745" w:rsidRPr="00893F16">
        <w:rPr>
          <w:sz w:val="28"/>
          <w:szCs w:val="28"/>
        </w:rPr>
        <w:t>муниципальных район</w:t>
      </w:r>
      <w:r w:rsidR="00AB7745">
        <w:rPr>
          <w:sz w:val="28"/>
          <w:szCs w:val="28"/>
        </w:rPr>
        <w:t>ов</w:t>
      </w:r>
      <w:r w:rsidR="00AB7745" w:rsidRPr="00893F16">
        <w:rPr>
          <w:sz w:val="28"/>
          <w:szCs w:val="28"/>
        </w:rPr>
        <w:t xml:space="preserve"> и городских округ</w:t>
      </w:r>
      <w:r w:rsidR="00AB7745">
        <w:rPr>
          <w:sz w:val="28"/>
          <w:szCs w:val="28"/>
        </w:rPr>
        <w:t>ов</w:t>
      </w:r>
      <w:r w:rsidR="00AB7745" w:rsidRPr="00893F16">
        <w:rPr>
          <w:sz w:val="28"/>
          <w:szCs w:val="28"/>
        </w:rPr>
        <w:t xml:space="preserve"> Московской области </w:t>
      </w:r>
      <w:r w:rsidR="00BB53DF" w:rsidRPr="00893F16">
        <w:rPr>
          <w:sz w:val="28"/>
          <w:szCs w:val="28"/>
        </w:rPr>
        <w:t xml:space="preserve">совместно с </w:t>
      </w:r>
      <w:r w:rsidR="005C0C91" w:rsidRPr="00893F16">
        <w:rPr>
          <w:sz w:val="28"/>
          <w:szCs w:val="28"/>
        </w:rPr>
        <w:t>Комитетом</w:t>
      </w:r>
      <w:r w:rsidR="00960DB8" w:rsidRPr="00893F16">
        <w:rPr>
          <w:sz w:val="28"/>
          <w:szCs w:val="28"/>
        </w:rPr>
        <w:t xml:space="preserve"> </w:t>
      </w:r>
      <w:r w:rsidR="00BB53DF" w:rsidRPr="00893F16">
        <w:rPr>
          <w:sz w:val="28"/>
          <w:szCs w:val="28"/>
        </w:rPr>
        <w:t>для руководителей</w:t>
      </w:r>
      <w:r w:rsidR="0063622F">
        <w:rPr>
          <w:sz w:val="28"/>
          <w:szCs w:val="28"/>
        </w:rPr>
        <w:t xml:space="preserve"> и</w:t>
      </w:r>
      <w:r w:rsidR="00BB53DF" w:rsidRPr="00893F16">
        <w:rPr>
          <w:sz w:val="28"/>
          <w:szCs w:val="28"/>
        </w:rPr>
        <w:t xml:space="preserve"> специалистов организаций по вопросам социально-трудовой сферы.</w:t>
      </w:r>
    </w:p>
    <w:p w:rsidR="001178EE" w:rsidRPr="00893F16" w:rsidRDefault="001178EE" w:rsidP="00BB53DF">
      <w:pPr>
        <w:spacing w:line="209" w:lineRule="auto"/>
        <w:ind w:right="-415" w:firstLine="425"/>
        <w:jc w:val="both"/>
        <w:rPr>
          <w:sz w:val="28"/>
          <w:szCs w:val="28"/>
        </w:rPr>
      </w:pPr>
    </w:p>
    <w:p w:rsidR="00BB53DF" w:rsidRPr="00893F16" w:rsidRDefault="00BB53DF" w:rsidP="00870B12">
      <w:pPr>
        <w:numPr>
          <w:ilvl w:val="0"/>
          <w:numId w:val="6"/>
        </w:numPr>
        <w:spacing w:line="209" w:lineRule="auto"/>
        <w:ind w:right="-415"/>
        <w:jc w:val="both"/>
        <w:rPr>
          <w:b/>
          <w:sz w:val="28"/>
          <w:szCs w:val="28"/>
        </w:rPr>
      </w:pPr>
      <w:r w:rsidRPr="00893F16">
        <w:rPr>
          <w:b/>
          <w:sz w:val="28"/>
          <w:szCs w:val="28"/>
        </w:rPr>
        <w:t>Проведение торжественных собраний ветеранов труда</w:t>
      </w:r>
    </w:p>
    <w:p w:rsidR="00BB53DF" w:rsidRPr="00893F16" w:rsidRDefault="00C926AA" w:rsidP="00BB53DF">
      <w:pPr>
        <w:pStyle w:val="a4"/>
        <w:ind w:right="-415" w:firstLine="425"/>
        <w:rPr>
          <w:sz w:val="28"/>
          <w:szCs w:val="28"/>
        </w:rPr>
      </w:pPr>
      <w:r>
        <w:rPr>
          <w:sz w:val="28"/>
          <w:szCs w:val="28"/>
        </w:rPr>
        <w:tab/>
      </w:r>
      <w:r w:rsidR="005C0C91" w:rsidRPr="00893F16">
        <w:rPr>
          <w:sz w:val="28"/>
          <w:szCs w:val="28"/>
        </w:rPr>
        <w:t>Орг</w:t>
      </w:r>
      <w:r w:rsidR="00BB53DF" w:rsidRPr="00893F16">
        <w:rPr>
          <w:sz w:val="28"/>
          <w:szCs w:val="28"/>
        </w:rPr>
        <w:t xml:space="preserve">аны местного самоуправления </w:t>
      </w:r>
      <w:r w:rsidR="00AB7745" w:rsidRPr="00893F16">
        <w:rPr>
          <w:sz w:val="28"/>
          <w:szCs w:val="28"/>
        </w:rPr>
        <w:t>муниципальных район</w:t>
      </w:r>
      <w:r w:rsidR="00AB7745">
        <w:rPr>
          <w:sz w:val="28"/>
          <w:szCs w:val="28"/>
        </w:rPr>
        <w:t>ов</w:t>
      </w:r>
      <w:r w:rsidR="00AB7745" w:rsidRPr="00893F16">
        <w:rPr>
          <w:sz w:val="28"/>
          <w:szCs w:val="28"/>
        </w:rPr>
        <w:t xml:space="preserve"> и городских округ</w:t>
      </w:r>
      <w:r w:rsidR="00AB7745">
        <w:rPr>
          <w:sz w:val="28"/>
          <w:szCs w:val="28"/>
        </w:rPr>
        <w:t>ов</w:t>
      </w:r>
      <w:r w:rsidR="00AB7745" w:rsidRPr="00893F16">
        <w:rPr>
          <w:sz w:val="28"/>
          <w:szCs w:val="28"/>
        </w:rPr>
        <w:t xml:space="preserve"> Московской области </w:t>
      </w:r>
      <w:r w:rsidR="00BB53DF" w:rsidRPr="00893F16">
        <w:rPr>
          <w:sz w:val="28"/>
          <w:szCs w:val="28"/>
        </w:rPr>
        <w:t>организуют торжественные собрания с приглашением ветеранов труда, почетных граждан города (района)</w:t>
      </w:r>
      <w:r w:rsidR="00FE366D">
        <w:rPr>
          <w:sz w:val="28"/>
          <w:szCs w:val="28"/>
        </w:rPr>
        <w:t>.</w:t>
      </w:r>
    </w:p>
    <w:p w:rsidR="00BB53DF" w:rsidRPr="00893F16" w:rsidRDefault="00C926AA" w:rsidP="00BB53DF">
      <w:pPr>
        <w:pStyle w:val="a4"/>
        <w:ind w:right="-415" w:firstLine="425"/>
        <w:rPr>
          <w:sz w:val="28"/>
          <w:szCs w:val="28"/>
        </w:rPr>
      </w:pPr>
      <w:r>
        <w:rPr>
          <w:sz w:val="28"/>
          <w:szCs w:val="28"/>
        </w:rPr>
        <w:tab/>
      </w:r>
      <w:r w:rsidR="00BB53DF" w:rsidRPr="00893F16">
        <w:rPr>
          <w:sz w:val="28"/>
          <w:szCs w:val="28"/>
        </w:rPr>
        <w:t xml:space="preserve">На торжественных собраниях предусматривается награждение ветеранов труда администрациями </w:t>
      </w:r>
      <w:r w:rsidR="00AB7745" w:rsidRPr="00893F16">
        <w:rPr>
          <w:sz w:val="28"/>
          <w:szCs w:val="28"/>
        </w:rPr>
        <w:t>муниципальных район</w:t>
      </w:r>
      <w:r w:rsidR="00AB7745">
        <w:rPr>
          <w:sz w:val="28"/>
          <w:szCs w:val="28"/>
        </w:rPr>
        <w:t>ов</w:t>
      </w:r>
      <w:r w:rsidR="00AB7745" w:rsidRPr="00893F16">
        <w:rPr>
          <w:sz w:val="28"/>
          <w:szCs w:val="28"/>
        </w:rPr>
        <w:t xml:space="preserve"> и городских округ</w:t>
      </w:r>
      <w:r w:rsidR="00AB7745">
        <w:rPr>
          <w:sz w:val="28"/>
          <w:szCs w:val="28"/>
        </w:rPr>
        <w:t>ов</w:t>
      </w:r>
      <w:r w:rsidR="00AB7745" w:rsidRPr="00893F16">
        <w:rPr>
          <w:sz w:val="28"/>
          <w:szCs w:val="28"/>
        </w:rPr>
        <w:t xml:space="preserve"> Московской области</w:t>
      </w:r>
      <w:r w:rsidR="00BB53DF" w:rsidRPr="00893F16">
        <w:rPr>
          <w:sz w:val="28"/>
          <w:szCs w:val="28"/>
        </w:rPr>
        <w:t>. К мероприятиям привлекаются молодежь, руководители предприятий и представители трудовых коллективов, общественных организаций, профсоюзов.</w:t>
      </w:r>
    </w:p>
    <w:p w:rsidR="00BB53DF" w:rsidRPr="00893F16" w:rsidRDefault="00BB53DF" w:rsidP="00BB53DF">
      <w:pPr>
        <w:pStyle w:val="a4"/>
        <w:ind w:right="-415" w:firstLine="425"/>
        <w:rPr>
          <w:sz w:val="28"/>
          <w:szCs w:val="28"/>
        </w:rPr>
      </w:pPr>
    </w:p>
    <w:p w:rsidR="00BB53DF" w:rsidRPr="00893F16" w:rsidRDefault="00BB53DF" w:rsidP="00E73056">
      <w:pPr>
        <w:numPr>
          <w:ilvl w:val="0"/>
          <w:numId w:val="6"/>
        </w:numPr>
        <w:ind w:right="-433"/>
        <w:jc w:val="both"/>
        <w:rPr>
          <w:b/>
          <w:sz w:val="28"/>
          <w:szCs w:val="28"/>
        </w:rPr>
      </w:pPr>
      <w:r w:rsidRPr="00893F16">
        <w:rPr>
          <w:b/>
          <w:sz w:val="28"/>
          <w:szCs w:val="28"/>
        </w:rPr>
        <w:t>Проведение Дней открытых дверей в организациях, расположенных на территории Московской области, для выпускников общеобразовательных учреждений</w:t>
      </w:r>
      <w:r w:rsidR="00EF5D7F">
        <w:rPr>
          <w:b/>
          <w:sz w:val="28"/>
          <w:szCs w:val="28"/>
        </w:rPr>
        <w:t>, учреждений профессионального образования</w:t>
      </w:r>
    </w:p>
    <w:p w:rsidR="00EA5843" w:rsidRDefault="00C926AA" w:rsidP="00BB53DF">
      <w:pPr>
        <w:ind w:right="-415"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5673">
        <w:rPr>
          <w:sz w:val="28"/>
          <w:szCs w:val="28"/>
        </w:rPr>
        <w:t>С ц</w:t>
      </w:r>
      <w:r w:rsidR="00DD5673" w:rsidRPr="00893F16">
        <w:rPr>
          <w:sz w:val="28"/>
          <w:szCs w:val="28"/>
        </w:rPr>
        <w:t>ель</w:t>
      </w:r>
      <w:r w:rsidR="00DD5673">
        <w:rPr>
          <w:sz w:val="28"/>
          <w:szCs w:val="28"/>
        </w:rPr>
        <w:t>ю</w:t>
      </w:r>
      <w:r w:rsidR="00DD5673" w:rsidRPr="00893F16">
        <w:rPr>
          <w:sz w:val="28"/>
          <w:szCs w:val="28"/>
        </w:rPr>
        <w:t xml:space="preserve"> профориентаци</w:t>
      </w:r>
      <w:r w:rsidR="00DD5673">
        <w:rPr>
          <w:sz w:val="28"/>
          <w:szCs w:val="28"/>
        </w:rPr>
        <w:t>и</w:t>
      </w:r>
      <w:r w:rsidR="00DD5673" w:rsidRPr="00893F16">
        <w:rPr>
          <w:sz w:val="28"/>
          <w:szCs w:val="28"/>
        </w:rPr>
        <w:t xml:space="preserve"> учащихся в выборе профессии, привлечени</w:t>
      </w:r>
      <w:r w:rsidR="00DD5673">
        <w:rPr>
          <w:sz w:val="28"/>
          <w:szCs w:val="28"/>
        </w:rPr>
        <w:t>я</w:t>
      </w:r>
      <w:r w:rsidR="00DD5673" w:rsidRPr="00893F16">
        <w:rPr>
          <w:sz w:val="28"/>
          <w:szCs w:val="28"/>
        </w:rPr>
        <w:t xml:space="preserve"> молодежи на производство</w:t>
      </w:r>
      <w:r w:rsidR="00DD5673">
        <w:rPr>
          <w:sz w:val="28"/>
          <w:szCs w:val="28"/>
        </w:rPr>
        <w:t xml:space="preserve"> </w:t>
      </w:r>
      <w:r w:rsidR="001178EE">
        <w:rPr>
          <w:sz w:val="28"/>
          <w:szCs w:val="28"/>
        </w:rPr>
        <w:t>в</w:t>
      </w:r>
      <w:r w:rsidR="00EA5843" w:rsidRPr="00893F16">
        <w:rPr>
          <w:sz w:val="28"/>
          <w:szCs w:val="28"/>
        </w:rPr>
        <w:t xml:space="preserve"> </w:t>
      </w:r>
      <w:r w:rsidR="001178EE">
        <w:rPr>
          <w:sz w:val="28"/>
          <w:szCs w:val="28"/>
        </w:rPr>
        <w:t>организациях</w:t>
      </w:r>
      <w:r w:rsidR="001178EE" w:rsidRPr="001178EE">
        <w:rPr>
          <w:sz w:val="28"/>
          <w:szCs w:val="28"/>
        </w:rPr>
        <w:t>,</w:t>
      </w:r>
      <w:r w:rsidR="00EA5843" w:rsidRPr="001178EE">
        <w:rPr>
          <w:sz w:val="28"/>
          <w:szCs w:val="28"/>
        </w:rPr>
        <w:t xml:space="preserve"> </w:t>
      </w:r>
      <w:r w:rsidR="001178EE" w:rsidRPr="001178EE">
        <w:rPr>
          <w:sz w:val="28"/>
          <w:szCs w:val="28"/>
        </w:rPr>
        <w:t>расположенных на территории Московской области</w:t>
      </w:r>
      <w:r w:rsidR="001178EE">
        <w:rPr>
          <w:sz w:val="28"/>
          <w:szCs w:val="28"/>
        </w:rPr>
        <w:t>,</w:t>
      </w:r>
      <w:r w:rsidR="001178EE" w:rsidRPr="001178EE">
        <w:rPr>
          <w:sz w:val="28"/>
          <w:szCs w:val="28"/>
        </w:rPr>
        <w:t xml:space="preserve"> </w:t>
      </w:r>
      <w:r w:rsidR="00BB53DF" w:rsidRPr="001178EE">
        <w:rPr>
          <w:sz w:val="28"/>
          <w:szCs w:val="28"/>
        </w:rPr>
        <w:t>в марте-апреле</w:t>
      </w:r>
      <w:r w:rsidR="00EA5843" w:rsidRPr="001178EE">
        <w:rPr>
          <w:sz w:val="28"/>
          <w:szCs w:val="28"/>
        </w:rPr>
        <w:t xml:space="preserve"> </w:t>
      </w:r>
      <w:r w:rsidR="000D7105" w:rsidRPr="001178EE">
        <w:rPr>
          <w:sz w:val="28"/>
          <w:szCs w:val="28"/>
        </w:rPr>
        <w:t>201</w:t>
      </w:r>
      <w:r w:rsidR="00F135CA">
        <w:rPr>
          <w:sz w:val="28"/>
          <w:szCs w:val="28"/>
        </w:rPr>
        <w:t>2</w:t>
      </w:r>
      <w:r w:rsidR="000D7105" w:rsidRPr="001178EE">
        <w:rPr>
          <w:sz w:val="28"/>
          <w:szCs w:val="28"/>
        </w:rPr>
        <w:t xml:space="preserve"> года </w:t>
      </w:r>
      <w:r w:rsidR="00EA5843" w:rsidRPr="001178EE">
        <w:rPr>
          <w:sz w:val="28"/>
          <w:szCs w:val="28"/>
        </w:rPr>
        <w:t>проводятся экскурсии</w:t>
      </w:r>
      <w:r w:rsidR="00EA5843" w:rsidRPr="00893F16">
        <w:rPr>
          <w:sz w:val="28"/>
          <w:szCs w:val="28"/>
        </w:rPr>
        <w:t>, организуются встречи с руководителями, ветеранами труда, молодыми рабочими и специалистами</w:t>
      </w:r>
      <w:r w:rsidR="001178EE">
        <w:rPr>
          <w:sz w:val="28"/>
          <w:szCs w:val="28"/>
        </w:rPr>
        <w:t>.</w:t>
      </w:r>
      <w:r w:rsidR="00D96179">
        <w:rPr>
          <w:sz w:val="28"/>
          <w:szCs w:val="28"/>
        </w:rPr>
        <w:t xml:space="preserve"> </w:t>
      </w:r>
    </w:p>
    <w:p w:rsidR="005A583A" w:rsidRDefault="005A583A" w:rsidP="00BB53DF">
      <w:pPr>
        <w:ind w:right="-415" w:firstLine="425"/>
        <w:jc w:val="both"/>
        <w:rPr>
          <w:sz w:val="28"/>
          <w:szCs w:val="28"/>
        </w:rPr>
      </w:pPr>
    </w:p>
    <w:p w:rsidR="005A583A" w:rsidRPr="004E0C81" w:rsidRDefault="005A583A" w:rsidP="00A0114D">
      <w:pPr>
        <w:pStyle w:val="a4"/>
        <w:numPr>
          <w:ilvl w:val="0"/>
          <w:numId w:val="6"/>
        </w:numPr>
        <w:ind w:right="-433"/>
        <w:rPr>
          <w:b/>
          <w:sz w:val="28"/>
          <w:szCs w:val="28"/>
        </w:rPr>
      </w:pPr>
      <w:r w:rsidRPr="004E0C81">
        <w:rPr>
          <w:b/>
          <w:sz w:val="28"/>
          <w:szCs w:val="28"/>
        </w:rPr>
        <w:t xml:space="preserve">Декада «Молодежная занятость» </w:t>
      </w:r>
    </w:p>
    <w:p w:rsidR="005A583A" w:rsidRPr="005A583A" w:rsidRDefault="005A583A" w:rsidP="00A0114D">
      <w:pPr>
        <w:pStyle w:val="a4"/>
        <w:ind w:right="-433"/>
        <w:rPr>
          <w:sz w:val="28"/>
          <w:szCs w:val="28"/>
        </w:rPr>
      </w:pPr>
      <w:r>
        <w:rPr>
          <w:sz w:val="28"/>
          <w:szCs w:val="28"/>
        </w:rPr>
        <w:t>П</w:t>
      </w:r>
      <w:r w:rsidRPr="005A583A">
        <w:rPr>
          <w:sz w:val="28"/>
          <w:szCs w:val="28"/>
        </w:rPr>
        <w:t xml:space="preserve">роводится центрами занятости населения совместно с муниципальными социальными молодежными учреждениями. </w:t>
      </w:r>
    </w:p>
    <w:p w:rsidR="005A583A" w:rsidRPr="005A583A" w:rsidRDefault="005A583A" w:rsidP="00A0114D">
      <w:pPr>
        <w:pStyle w:val="a4"/>
        <w:ind w:right="-433"/>
        <w:rPr>
          <w:sz w:val="28"/>
          <w:szCs w:val="28"/>
        </w:rPr>
      </w:pPr>
      <w:r w:rsidRPr="005A583A">
        <w:rPr>
          <w:sz w:val="28"/>
          <w:szCs w:val="28"/>
        </w:rPr>
        <w:t>В ходе проведения декады организуются: специализированные ярмарки вакансий и учебных рабочих мест для молодежи; районные</w:t>
      </w:r>
      <w:r w:rsidR="00A85FAB">
        <w:rPr>
          <w:sz w:val="28"/>
          <w:szCs w:val="28"/>
        </w:rPr>
        <w:t xml:space="preserve"> (городские)</w:t>
      </w:r>
      <w:r w:rsidRPr="005A583A">
        <w:rPr>
          <w:sz w:val="28"/>
          <w:szCs w:val="28"/>
        </w:rPr>
        <w:t xml:space="preserve"> конкурсы - «Молодая семья», среди учащихся начального и среднего профессионального образования  - «Лучший по профессии»;   для учащихся образовательных школ  - уроки занятости на темы: «Современный рынок труда», «Как стать конкурентоспособным на рынке труда», «Перспективные направления профессиональной деятельности»; групповые профориентационные занятия по профессиональному самоопределению; тренинги – «Поведение на рынке труда</w:t>
      </w:r>
      <w:r w:rsidR="00F9621B">
        <w:rPr>
          <w:sz w:val="28"/>
          <w:szCs w:val="28"/>
        </w:rPr>
        <w:t>»</w:t>
      </w:r>
      <w:r w:rsidRPr="005A583A">
        <w:rPr>
          <w:sz w:val="28"/>
          <w:szCs w:val="28"/>
        </w:rPr>
        <w:t>, «Ведение переговоров с работодателем»,  «Путешествие в мире профессий»; профориентационные игры – «Профессия и карьера»; дни профориентационного тестирования.</w:t>
      </w:r>
    </w:p>
    <w:p w:rsidR="005A583A" w:rsidRDefault="005A583A" w:rsidP="00A0114D">
      <w:pPr>
        <w:pStyle w:val="a4"/>
        <w:ind w:right="-433"/>
        <w:rPr>
          <w:sz w:val="28"/>
          <w:szCs w:val="28"/>
        </w:rPr>
      </w:pPr>
      <w:r w:rsidRPr="005A583A">
        <w:rPr>
          <w:sz w:val="28"/>
          <w:szCs w:val="28"/>
        </w:rPr>
        <w:t>Для несовершеннолетних граждан в возрасте от 14 до 18 лет  в свободное от учебы время организуются временные рабочие места в целях благоустройства и озеленения городских территорий.</w:t>
      </w:r>
    </w:p>
    <w:p w:rsidR="003B1D30" w:rsidRPr="005A583A" w:rsidRDefault="003B1D30" w:rsidP="00A0114D">
      <w:pPr>
        <w:pStyle w:val="a4"/>
        <w:ind w:right="-433"/>
        <w:rPr>
          <w:sz w:val="28"/>
          <w:szCs w:val="28"/>
        </w:rPr>
      </w:pPr>
    </w:p>
    <w:p w:rsidR="00BB53DF" w:rsidRPr="005A583A" w:rsidRDefault="00BB53DF" w:rsidP="00870B12">
      <w:pPr>
        <w:numPr>
          <w:ilvl w:val="0"/>
          <w:numId w:val="6"/>
        </w:numPr>
        <w:ind w:right="-415"/>
        <w:jc w:val="both"/>
        <w:rPr>
          <w:b/>
          <w:sz w:val="28"/>
          <w:szCs w:val="28"/>
        </w:rPr>
      </w:pPr>
      <w:r w:rsidRPr="005A583A">
        <w:rPr>
          <w:b/>
          <w:sz w:val="28"/>
          <w:szCs w:val="28"/>
        </w:rPr>
        <w:t>Специализированные ярмарки вакансий и учебных мест</w:t>
      </w:r>
    </w:p>
    <w:p w:rsidR="00BB53DF" w:rsidRPr="005A583A" w:rsidRDefault="00EA1288" w:rsidP="00BB53DF">
      <w:pPr>
        <w:ind w:right="-415" w:firstLine="425"/>
        <w:jc w:val="both"/>
        <w:rPr>
          <w:sz w:val="28"/>
          <w:szCs w:val="28"/>
        </w:rPr>
      </w:pPr>
      <w:r w:rsidRPr="005A583A">
        <w:rPr>
          <w:sz w:val="28"/>
          <w:szCs w:val="28"/>
        </w:rPr>
        <w:tab/>
      </w:r>
      <w:r w:rsidR="00381718" w:rsidRPr="005A583A">
        <w:rPr>
          <w:sz w:val="28"/>
          <w:szCs w:val="28"/>
        </w:rPr>
        <w:t>В</w:t>
      </w:r>
      <w:r w:rsidR="00BB53DF" w:rsidRPr="005A583A">
        <w:rPr>
          <w:sz w:val="28"/>
          <w:szCs w:val="28"/>
        </w:rPr>
        <w:t xml:space="preserve"> соответствии с графиком, утвержденным </w:t>
      </w:r>
      <w:r w:rsidR="006626FD" w:rsidRPr="005A583A">
        <w:rPr>
          <w:sz w:val="28"/>
          <w:szCs w:val="28"/>
        </w:rPr>
        <w:t>Комитетом</w:t>
      </w:r>
      <w:r w:rsidR="00BB53DF" w:rsidRPr="005A583A">
        <w:rPr>
          <w:sz w:val="28"/>
          <w:szCs w:val="28"/>
        </w:rPr>
        <w:t xml:space="preserve">, в рамках </w:t>
      </w:r>
      <w:r w:rsidR="006626FD" w:rsidRPr="005A583A">
        <w:rPr>
          <w:sz w:val="28"/>
          <w:szCs w:val="28"/>
        </w:rPr>
        <w:t>ведомственной целевой программы «Содействие занятости населения Московской области на 201</w:t>
      </w:r>
      <w:r w:rsidR="00F135CA">
        <w:rPr>
          <w:sz w:val="28"/>
          <w:szCs w:val="28"/>
        </w:rPr>
        <w:t>2</w:t>
      </w:r>
      <w:r w:rsidR="006626FD" w:rsidRPr="005A583A">
        <w:rPr>
          <w:sz w:val="28"/>
          <w:szCs w:val="28"/>
        </w:rPr>
        <w:t xml:space="preserve"> год»</w:t>
      </w:r>
      <w:r w:rsidR="006626FD" w:rsidRPr="005A583A">
        <w:rPr>
          <w:color w:val="000000"/>
          <w:sz w:val="28"/>
          <w:szCs w:val="28"/>
        </w:rPr>
        <w:t xml:space="preserve"> </w:t>
      </w:r>
      <w:r w:rsidR="00BB53DF" w:rsidRPr="005A583A">
        <w:rPr>
          <w:sz w:val="28"/>
          <w:szCs w:val="28"/>
        </w:rPr>
        <w:t>пров</w:t>
      </w:r>
      <w:r w:rsidR="00DD5673" w:rsidRPr="005A583A">
        <w:rPr>
          <w:sz w:val="28"/>
          <w:szCs w:val="28"/>
        </w:rPr>
        <w:t>одятся</w:t>
      </w:r>
      <w:r w:rsidR="00BB53DF" w:rsidRPr="005A583A">
        <w:rPr>
          <w:sz w:val="28"/>
          <w:szCs w:val="28"/>
        </w:rPr>
        <w:t xml:space="preserve"> специализированные ярмарки вакансий и учебных рабочих мест</w:t>
      </w:r>
      <w:r w:rsidR="00DD5673" w:rsidRPr="005A583A">
        <w:rPr>
          <w:sz w:val="28"/>
          <w:szCs w:val="28"/>
        </w:rPr>
        <w:t>,</w:t>
      </w:r>
      <w:r w:rsidR="00BB53DF" w:rsidRPr="005A583A">
        <w:rPr>
          <w:sz w:val="28"/>
          <w:szCs w:val="28"/>
        </w:rPr>
        <w:t xml:space="preserve"> </w:t>
      </w:r>
      <w:r w:rsidR="00DD5673" w:rsidRPr="005A583A">
        <w:rPr>
          <w:sz w:val="28"/>
          <w:szCs w:val="28"/>
        </w:rPr>
        <w:t xml:space="preserve">в том числе, </w:t>
      </w:r>
      <w:r w:rsidR="00BB53DF" w:rsidRPr="005A583A">
        <w:rPr>
          <w:sz w:val="28"/>
          <w:szCs w:val="28"/>
        </w:rPr>
        <w:t>для инвалидов, молодежи, военнослужащих, граждан, уволенных с военной службы, и членов их семей</w:t>
      </w:r>
      <w:r w:rsidR="00DD5673" w:rsidRPr="005A583A">
        <w:rPr>
          <w:sz w:val="28"/>
          <w:szCs w:val="28"/>
        </w:rPr>
        <w:t>.</w:t>
      </w:r>
      <w:r w:rsidR="00BB53DF" w:rsidRPr="005A583A">
        <w:rPr>
          <w:sz w:val="28"/>
          <w:szCs w:val="28"/>
        </w:rPr>
        <w:t xml:space="preserve"> </w:t>
      </w:r>
    </w:p>
    <w:p w:rsidR="00BB53DF" w:rsidRPr="005A583A" w:rsidRDefault="00BB53DF" w:rsidP="00BB53DF">
      <w:pPr>
        <w:ind w:right="-415" w:firstLine="425"/>
        <w:jc w:val="both"/>
        <w:rPr>
          <w:sz w:val="28"/>
          <w:szCs w:val="28"/>
        </w:rPr>
      </w:pPr>
    </w:p>
    <w:p w:rsidR="00BB53DF" w:rsidRPr="00893F16" w:rsidRDefault="00BB53DF" w:rsidP="00870B12">
      <w:pPr>
        <w:numPr>
          <w:ilvl w:val="0"/>
          <w:numId w:val="6"/>
        </w:numPr>
        <w:ind w:right="-415"/>
        <w:jc w:val="both"/>
        <w:rPr>
          <w:b/>
          <w:sz w:val="28"/>
          <w:szCs w:val="28"/>
        </w:rPr>
      </w:pPr>
      <w:r w:rsidRPr="00893F16">
        <w:rPr>
          <w:b/>
          <w:sz w:val="28"/>
          <w:szCs w:val="28"/>
        </w:rPr>
        <w:t>День благотворительного труда</w:t>
      </w:r>
    </w:p>
    <w:p w:rsidR="0087044D" w:rsidRDefault="00C926AA" w:rsidP="00A0114D">
      <w:pPr>
        <w:pStyle w:val="a4"/>
        <w:ind w:right="-415" w:firstLine="425"/>
        <w:rPr>
          <w:sz w:val="28"/>
          <w:szCs w:val="28"/>
        </w:rPr>
      </w:pPr>
      <w:r>
        <w:rPr>
          <w:sz w:val="28"/>
          <w:szCs w:val="28"/>
        </w:rPr>
        <w:tab/>
      </w:r>
      <w:r w:rsidR="00BB53DF" w:rsidRPr="00893F16">
        <w:rPr>
          <w:sz w:val="28"/>
          <w:szCs w:val="28"/>
        </w:rPr>
        <w:t>Проводится до 10 апреля 20</w:t>
      </w:r>
      <w:r w:rsidR="006626FD" w:rsidRPr="00893F16">
        <w:rPr>
          <w:sz w:val="28"/>
          <w:szCs w:val="28"/>
        </w:rPr>
        <w:t>1</w:t>
      </w:r>
      <w:r w:rsidR="00F135CA">
        <w:rPr>
          <w:sz w:val="28"/>
          <w:szCs w:val="28"/>
        </w:rPr>
        <w:t>2</w:t>
      </w:r>
      <w:r w:rsidR="00BB53DF" w:rsidRPr="00893F16">
        <w:rPr>
          <w:sz w:val="28"/>
          <w:szCs w:val="28"/>
        </w:rPr>
        <w:t xml:space="preserve"> г</w:t>
      </w:r>
      <w:r w:rsidR="0063622F">
        <w:rPr>
          <w:sz w:val="28"/>
          <w:szCs w:val="28"/>
        </w:rPr>
        <w:t>ода.</w:t>
      </w:r>
      <w:r w:rsidR="00BB53DF" w:rsidRPr="00893F16">
        <w:rPr>
          <w:sz w:val="28"/>
          <w:szCs w:val="28"/>
        </w:rPr>
        <w:t xml:space="preserve"> </w:t>
      </w:r>
    </w:p>
    <w:p w:rsidR="0087044D" w:rsidRPr="00311A39" w:rsidRDefault="0087044D" w:rsidP="00A0114D">
      <w:pPr>
        <w:ind w:right="-415" w:firstLine="720"/>
        <w:jc w:val="both"/>
        <w:rPr>
          <w:sz w:val="28"/>
          <w:szCs w:val="28"/>
        </w:rPr>
      </w:pPr>
      <w:r w:rsidRPr="00311A39">
        <w:rPr>
          <w:sz w:val="28"/>
          <w:szCs w:val="28"/>
        </w:rPr>
        <w:t xml:space="preserve">Объявление </w:t>
      </w:r>
      <w:r>
        <w:rPr>
          <w:sz w:val="28"/>
          <w:szCs w:val="28"/>
        </w:rPr>
        <w:t>«</w:t>
      </w:r>
      <w:r w:rsidRPr="00311A39">
        <w:rPr>
          <w:sz w:val="28"/>
          <w:szCs w:val="28"/>
        </w:rPr>
        <w:t>Дня благотворительного труда</w:t>
      </w:r>
      <w:r>
        <w:rPr>
          <w:sz w:val="28"/>
          <w:szCs w:val="28"/>
        </w:rPr>
        <w:t>»</w:t>
      </w:r>
      <w:r w:rsidRPr="00311A39">
        <w:rPr>
          <w:sz w:val="28"/>
          <w:szCs w:val="28"/>
        </w:rPr>
        <w:t xml:space="preserve"> в организации</w:t>
      </w:r>
      <w:r>
        <w:rPr>
          <w:sz w:val="28"/>
          <w:szCs w:val="28"/>
        </w:rPr>
        <w:t xml:space="preserve">, как правило, </w:t>
      </w:r>
      <w:r w:rsidRPr="00311A39">
        <w:rPr>
          <w:sz w:val="28"/>
          <w:szCs w:val="28"/>
        </w:rPr>
        <w:t xml:space="preserve">производится </w:t>
      </w:r>
      <w:r>
        <w:rPr>
          <w:sz w:val="28"/>
          <w:szCs w:val="28"/>
        </w:rPr>
        <w:t xml:space="preserve">по инициативе </w:t>
      </w:r>
      <w:r w:rsidRPr="00311A39">
        <w:rPr>
          <w:sz w:val="28"/>
          <w:szCs w:val="28"/>
        </w:rPr>
        <w:t>профсоюзн</w:t>
      </w:r>
      <w:r>
        <w:rPr>
          <w:sz w:val="28"/>
          <w:szCs w:val="28"/>
        </w:rPr>
        <w:t>ого</w:t>
      </w:r>
      <w:r w:rsidRPr="00311A39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311A39">
        <w:rPr>
          <w:sz w:val="28"/>
          <w:szCs w:val="28"/>
        </w:rPr>
        <w:t xml:space="preserve"> или ины</w:t>
      </w:r>
      <w:r>
        <w:rPr>
          <w:sz w:val="28"/>
          <w:szCs w:val="28"/>
        </w:rPr>
        <w:t>х</w:t>
      </w:r>
      <w:r w:rsidRPr="00311A39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311A39">
        <w:rPr>
          <w:sz w:val="28"/>
          <w:szCs w:val="28"/>
        </w:rPr>
        <w:t xml:space="preserve"> работников (совет</w:t>
      </w:r>
      <w:r>
        <w:rPr>
          <w:sz w:val="28"/>
          <w:szCs w:val="28"/>
        </w:rPr>
        <w:t>а</w:t>
      </w:r>
      <w:r w:rsidRPr="00311A39">
        <w:rPr>
          <w:sz w:val="28"/>
          <w:szCs w:val="28"/>
        </w:rPr>
        <w:t xml:space="preserve"> трудового коллектива)</w:t>
      </w:r>
      <w:r>
        <w:rPr>
          <w:sz w:val="28"/>
          <w:szCs w:val="28"/>
        </w:rPr>
        <w:t>, количество и сумма добровольных пожертвований не регламентируется</w:t>
      </w:r>
      <w:r w:rsidRPr="00311A39">
        <w:rPr>
          <w:sz w:val="28"/>
          <w:szCs w:val="28"/>
        </w:rPr>
        <w:t>.</w:t>
      </w:r>
    </w:p>
    <w:p w:rsidR="0087044D" w:rsidRPr="0087044D" w:rsidRDefault="0087044D" w:rsidP="00A0114D">
      <w:pPr>
        <w:pStyle w:val="31"/>
        <w:ind w:right="-415"/>
        <w:rPr>
          <w:b w:val="0"/>
          <w:sz w:val="28"/>
          <w:szCs w:val="28"/>
        </w:rPr>
      </w:pPr>
      <w:r w:rsidRPr="0087044D">
        <w:rPr>
          <w:b w:val="0"/>
          <w:sz w:val="28"/>
          <w:szCs w:val="28"/>
        </w:rPr>
        <w:t>Заработанные в этот день средства перечисляются на</w:t>
      </w:r>
      <w:r w:rsidR="00015331">
        <w:rPr>
          <w:b w:val="0"/>
          <w:sz w:val="28"/>
          <w:szCs w:val="28"/>
        </w:rPr>
        <w:t xml:space="preserve"> укрепление</w:t>
      </w:r>
      <w:r w:rsidRPr="0087044D">
        <w:rPr>
          <w:b w:val="0"/>
          <w:sz w:val="28"/>
          <w:szCs w:val="28"/>
        </w:rPr>
        <w:t xml:space="preserve"> социально - реабилитационны</w:t>
      </w:r>
      <w:r w:rsidR="00015331">
        <w:rPr>
          <w:b w:val="0"/>
          <w:sz w:val="28"/>
          <w:szCs w:val="28"/>
        </w:rPr>
        <w:t>х</w:t>
      </w:r>
      <w:r w:rsidRPr="0087044D">
        <w:rPr>
          <w:b w:val="0"/>
          <w:sz w:val="28"/>
          <w:szCs w:val="28"/>
        </w:rPr>
        <w:t xml:space="preserve"> центр</w:t>
      </w:r>
      <w:r w:rsidR="00015331">
        <w:rPr>
          <w:b w:val="0"/>
          <w:sz w:val="28"/>
          <w:szCs w:val="28"/>
        </w:rPr>
        <w:t>ов</w:t>
      </w:r>
      <w:r w:rsidRPr="0087044D">
        <w:rPr>
          <w:b w:val="0"/>
          <w:sz w:val="28"/>
          <w:szCs w:val="28"/>
        </w:rPr>
        <w:t xml:space="preserve"> для несовершеннолетних, </w:t>
      </w:r>
      <w:r w:rsidR="00015331">
        <w:rPr>
          <w:b w:val="0"/>
          <w:sz w:val="28"/>
          <w:szCs w:val="28"/>
        </w:rPr>
        <w:t>приютов и других социальных учреждений для детей, инвалидов, ветеранов и другие благотворительные цели.</w:t>
      </w:r>
    </w:p>
    <w:p w:rsidR="0087044D" w:rsidRPr="00E20A33" w:rsidRDefault="0087044D" w:rsidP="00A0114D">
      <w:pPr>
        <w:ind w:right="-415" w:firstLine="720"/>
        <w:jc w:val="both"/>
        <w:rPr>
          <w:sz w:val="28"/>
          <w:szCs w:val="28"/>
        </w:rPr>
      </w:pPr>
      <w:r w:rsidRPr="0087044D">
        <w:rPr>
          <w:sz w:val="28"/>
          <w:szCs w:val="28"/>
        </w:rPr>
        <w:t>Кроме того, организаци</w:t>
      </w:r>
      <w:r w:rsidR="00015331">
        <w:rPr>
          <w:sz w:val="28"/>
          <w:szCs w:val="28"/>
        </w:rPr>
        <w:t>и</w:t>
      </w:r>
      <w:r w:rsidRPr="0087044D">
        <w:rPr>
          <w:sz w:val="28"/>
          <w:szCs w:val="28"/>
        </w:rPr>
        <w:t xml:space="preserve"> безвозмездно, без перечисления денежных средств, </w:t>
      </w:r>
      <w:r w:rsidR="00EF5D7F">
        <w:rPr>
          <w:sz w:val="28"/>
          <w:szCs w:val="28"/>
        </w:rPr>
        <w:t xml:space="preserve">могут </w:t>
      </w:r>
      <w:r w:rsidRPr="0087044D">
        <w:rPr>
          <w:sz w:val="28"/>
          <w:szCs w:val="28"/>
        </w:rPr>
        <w:t>провод</w:t>
      </w:r>
      <w:r w:rsidR="00EF5D7F">
        <w:rPr>
          <w:sz w:val="28"/>
          <w:szCs w:val="28"/>
        </w:rPr>
        <w:t xml:space="preserve">ить </w:t>
      </w:r>
      <w:r w:rsidRPr="0087044D">
        <w:rPr>
          <w:sz w:val="28"/>
          <w:szCs w:val="28"/>
        </w:rPr>
        <w:t>работы по благоустройству территорий, обустройству и ремонту детских учреждений, больниц,</w:t>
      </w:r>
      <w:r w:rsidRPr="00E20A33">
        <w:rPr>
          <w:sz w:val="28"/>
          <w:szCs w:val="28"/>
        </w:rPr>
        <w:t xml:space="preserve"> социальных це</w:t>
      </w:r>
      <w:r>
        <w:rPr>
          <w:sz w:val="28"/>
          <w:szCs w:val="28"/>
        </w:rPr>
        <w:t>нтров для ветеранов войны и труда</w:t>
      </w:r>
      <w:r w:rsidRPr="00E20A33">
        <w:rPr>
          <w:sz w:val="28"/>
          <w:szCs w:val="28"/>
        </w:rPr>
        <w:t xml:space="preserve">. </w:t>
      </w:r>
    </w:p>
    <w:p w:rsidR="00C926AA" w:rsidRDefault="00C926AA" w:rsidP="00A0114D">
      <w:pPr>
        <w:ind w:right="-415" w:firstLine="425"/>
        <w:jc w:val="both"/>
        <w:rPr>
          <w:b/>
          <w:sz w:val="28"/>
          <w:szCs w:val="28"/>
        </w:rPr>
      </w:pPr>
    </w:p>
    <w:p w:rsidR="00BB53DF" w:rsidRPr="00893F16" w:rsidRDefault="00870B12" w:rsidP="00A0114D">
      <w:pPr>
        <w:numPr>
          <w:ilvl w:val="0"/>
          <w:numId w:val="6"/>
        </w:numPr>
        <w:ind w:right="-4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53DF" w:rsidRPr="00893F16">
        <w:rPr>
          <w:b/>
          <w:sz w:val="28"/>
          <w:szCs w:val="28"/>
        </w:rPr>
        <w:t xml:space="preserve">Месячник по </w:t>
      </w:r>
      <w:r w:rsidR="00AF54ED">
        <w:rPr>
          <w:b/>
          <w:sz w:val="28"/>
          <w:szCs w:val="28"/>
        </w:rPr>
        <w:t xml:space="preserve">уборке и </w:t>
      </w:r>
      <w:r w:rsidR="00BB53DF" w:rsidRPr="00893F16">
        <w:rPr>
          <w:b/>
          <w:sz w:val="28"/>
          <w:szCs w:val="28"/>
        </w:rPr>
        <w:t xml:space="preserve">благоустройству территорий </w:t>
      </w:r>
      <w:r w:rsidR="00AF54ED">
        <w:rPr>
          <w:b/>
          <w:sz w:val="28"/>
          <w:szCs w:val="28"/>
        </w:rPr>
        <w:t>Московской области</w:t>
      </w:r>
    </w:p>
    <w:p w:rsidR="00BB53DF" w:rsidRPr="00893F16" w:rsidRDefault="00BB53DF" w:rsidP="00237856">
      <w:pPr>
        <w:pStyle w:val="a4"/>
        <w:tabs>
          <w:tab w:val="left" w:pos="9498"/>
        </w:tabs>
        <w:ind w:right="-415" w:firstLine="709"/>
        <w:rPr>
          <w:sz w:val="28"/>
          <w:szCs w:val="28"/>
        </w:rPr>
      </w:pPr>
      <w:r w:rsidRPr="00893F16">
        <w:rPr>
          <w:sz w:val="28"/>
          <w:szCs w:val="28"/>
        </w:rPr>
        <w:t>Проводится в апреле</w:t>
      </w:r>
      <w:r w:rsidR="000D7105">
        <w:rPr>
          <w:sz w:val="28"/>
          <w:szCs w:val="28"/>
        </w:rPr>
        <w:t xml:space="preserve"> 201</w:t>
      </w:r>
      <w:r w:rsidR="00F135CA">
        <w:rPr>
          <w:sz w:val="28"/>
          <w:szCs w:val="28"/>
        </w:rPr>
        <w:t>2</w:t>
      </w:r>
      <w:r w:rsidR="000D7105">
        <w:rPr>
          <w:sz w:val="28"/>
          <w:szCs w:val="28"/>
        </w:rPr>
        <w:t xml:space="preserve"> года</w:t>
      </w:r>
      <w:r w:rsidRPr="00893F16">
        <w:rPr>
          <w:sz w:val="28"/>
          <w:szCs w:val="28"/>
        </w:rPr>
        <w:t xml:space="preserve">. </w:t>
      </w:r>
      <w:r w:rsidR="00AF54ED">
        <w:rPr>
          <w:sz w:val="28"/>
          <w:szCs w:val="28"/>
        </w:rPr>
        <w:t xml:space="preserve">Включает уборку и благоустройство </w:t>
      </w:r>
      <w:r w:rsidR="005037A4">
        <w:rPr>
          <w:sz w:val="28"/>
          <w:szCs w:val="28"/>
        </w:rPr>
        <w:t xml:space="preserve">территорий </w:t>
      </w:r>
      <w:r w:rsidR="00AF54ED">
        <w:rPr>
          <w:sz w:val="28"/>
          <w:szCs w:val="28"/>
        </w:rPr>
        <w:t xml:space="preserve">городов и районов Московской области, в том числе организацию общественных работ по благоустройству территорий городов и районов Московской области </w:t>
      </w:r>
      <w:r w:rsidR="00237856">
        <w:rPr>
          <w:sz w:val="28"/>
          <w:szCs w:val="28"/>
        </w:rPr>
        <w:t xml:space="preserve">для граждан, </w:t>
      </w:r>
      <w:r w:rsidR="00065172">
        <w:rPr>
          <w:sz w:val="28"/>
          <w:szCs w:val="28"/>
        </w:rPr>
        <w:t>ищущих работу и безработных граждан.</w:t>
      </w:r>
      <w:r w:rsidR="00AF54ED">
        <w:rPr>
          <w:sz w:val="28"/>
          <w:szCs w:val="28"/>
        </w:rPr>
        <w:t xml:space="preserve"> </w:t>
      </w:r>
      <w:r w:rsidRPr="00893F16">
        <w:rPr>
          <w:sz w:val="28"/>
          <w:szCs w:val="28"/>
        </w:rPr>
        <w:t xml:space="preserve">Условия и порядок подведения итогов определяется Министерством жилищно-коммунального хозяйства Московской области. </w:t>
      </w:r>
    </w:p>
    <w:p w:rsidR="00AB7745" w:rsidRPr="00893F16" w:rsidRDefault="00AB7745" w:rsidP="00BB53DF">
      <w:pPr>
        <w:ind w:right="-415" w:firstLine="425"/>
        <w:jc w:val="both"/>
        <w:rPr>
          <w:b/>
          <w:sz w:val="28"/>
          <w:szCs w:val="28"/>
        </w:rPr>
      </w:pPr>
    </w:p>
    <w:p w:rsidR="00BB53DF" w:rsidRPr="004E0C81" w:rsidRDefault="00870B12" w:rsidP="00870B12">
      <w:pPr>
        <w:numPr>
          <w:ilvl w:val="0"/>
          <w:numId w:val="6"/>
        </w:numPr>
        <w:ind w:right="-415"/>
        <w:jc w:val="both"/>
        <w:rPr>
          <w:b/>
          <w:sz w:val="28"/>
          <w:szCs w:val="28"/>
        </w:rPr>
      </w:pPr>
      <w:r w:rsidRPr="004E0C81">
        <w:rPr>
          <w:b/>
          <w:sz w:val="28"/>
          <w:szCs w:val="28"/>
        </w:rPr>
        <w:t xml:space="preserve"> </w:t>
      </w:r>
      <w:r w:rsidR="00BB53DF" w:rsidRPr="004E0C81">
        <w:rPr>
          <w:b/>
          <w:sz w:val="28"/>
          <w:szCs w:val="28"/>
        </w:rPr>
        <w:t>Награждения</w:t>
      </w:r>
    </w:p>
    <w:p w:rsidR="00BB53DF" w:rsidRPr="00893F16" w:rsidRDefault="00C926AA" w:rsidP="00BB53DF">
      <w:pPr>
        <w:pStyle w:val="a4"/>
        <w:ind w:right="-415" w:firstLine="425"/>
        <w:rPr>
          <w:sz w:val="28"/>
          <w:szCs w:val="28"/>
        </w:rPr>
      </w:pPr>
      <w:r>
        <w:rPr>
          <w:sz w:val="28"/>
          <w:szCs w:val="28"/>
        </w:rPr>
        <w:tab/>
      </w:r>
      <w:r w:rsidR="00BB53DF" w:rsidRPr="00893F16">
        <w:rPr>
          <w:sz w:val="28"/>
          <w:szCs w:val="28"/>
        </w:rPr>
        <w:t>Органы местного самоуправления муниципальных районов и городских округов Московской области представляют:</w:t>
      </w:r>
    </w:p>
    <w:p w:rsidR="00BB53DF" w:rsidRPr="00893F16" w:rsidRDefault="00C926AA" w:rsidP="00BB53DF">
      <w:pPr>
        <w:pStyle w:val="a4"/>
        <w:ind w:right="-415" w:firstLine="425"/>
        <w:rPr>
          <w:sz w:val="28"/>
          <w:szCs w:val="28"/>
        </w:rPr>
      </w:pPr>
      <w:r>
        <w:rPr>
          <w:sz w:val="28"/>
          <w:szCs w:val="28"/>
        </w:rPr>
        <w:tab/>
      </w:r>
      <w:r w:rsidR="00BB53DF" w:rsidRPr="00893F16">
        <w:rPr>
          <w:sz w:val="28"/>
          <w:szCs w:val="28"/>
        </w:rPr>
        <w:t xml:space="preserve">- </w:t>
      </w:r>
      <w:r w:rsidR="00237FE2" w:rsidRPr="00893F16">
        <w:rPr>
          <w:sz w:val="28"/>
          <w:szCs w:val="28"/>
        </w:rPr>
        <w:t>до 20 февраля 201</w:t>
      </w:r>
      <w:r w:rsidR="00611488">
        <w:rPr>
          <w:sz w:val="28"/>
          <w:szCs w:val="28"/>
        </w:rPr>
        <w:t>2</w:t>
      </w:r>
      <w:r w:rsidR="00237FE2" w:rsidRPr="00893F16">
        <w:rPr>
          <w:sz w:val="28"/>
          <w:szCs w:val="28"/>
        </w:rPr>
        <w:t xml:space="preserve"> года в</w:t>
      </w:r>
      <w:r w:rsidR="00BB53DF" w:rsidRPr="00893F16">
        <w:rPr>
          <w:sz w:val="28"/>
          <w:szCs w:val="28"/>
        </w:rPr>
        <w:t xml:space="preserve"> Управление по вопросам наград и геральдики аппарата Правительства Московской области наградные документы на знаки Губернатора Московской области «За труды и усердие»</w:t>
      </w:r>
      <w:r w:rsidR="00F135CA">
        <w:rPr>
          <w:sz w:val="28"/>
          <w:szCs w:val="28"/>
        </w:rPr>
        <w:t xml:space="preserve"> - 2 чел.</w:t>
      </w:r>
      <w:r w:rsidR="00BB53DF" w:rsidRPr="00893F16">
        <w:rPr>
          <w:sz w:val="28"/>
          <w:szCs w:val="28"/>
        </w:rPr>
        <w:t>, «</w:t>
      </w:r>
      <w:r w:rsidR="006F61B1" w:rsidRPr="00893F16">
        <w:rPr>
          <w:sz w:val="28"/>
          <w:szCs w:val="28"/>
        </w:rPr>
        <w:t>Благодарю</w:t>
      </w:r>
      <w:r w:rsidR="00BB53DF" w:rsidRPr="00893F16">
        <w:rPr>
          <w:sz w:val="28"/>
          <w:szCs w:val="28"/>
        </w:rPr>
        <w:t>»</w:t>
      </w:r>
      <w:r w:rsidR="00F135CA">
        <w:rPr>
          <w:sz w:val="28"/>
          <w:szCs w:val="28"/>
        </w:rPr>
        <w:t xml:space="preserve"> - 2 чел.</w:t>
      </w:r>
      <w:r w:rsidR="00BB53DF" w:rsidRPr="00893F16">
        <w:rPr>
          <w:sz w:val="28"/>
          <w:szCs w:val="28"/>
        </w:rPr>
        <w:t xml:space="preserve">, Благодарность Губернатора Московской области </w:t>
      </w:r>
      <w:r w:rsidR="00F135CA">
        <w:rPr>
          <w:sz w:val="28"/>
          <w:szCs w:val="28"/>
        </w:rPr>
        <w:t>–</w:t>
      </w:r>
      <w:r w:rsidR="00BB53DF" w:rsidRPr="00893F16">
        <w:rPr>
          <w:sz w:val="28"/>
          <w:szCs w:val="28"/>
        </w:rPr>
        <w:t xml:space="preserve"> </w:t>
      </w:r>
      <w:r w:rsidR="00F135CA">
        <w:rPr>
          <w:sz w:val="28"/>
          <w:szCs w:val="28"/>
        </w:rPr>
        <w:t xml:space="preserve">1 организацию </w:t>
      </w:r>
      <w:r w:rsidR="00BB53DF" w:rsidRPr="00893F16">
        <w:rPr>
          <w:sz w:val="28"/>
          <w:szCs w:val="28"/>
        </w:rPr>
        <w:t xml:space="preserve">в соответствии с </w:t>
      </w:r>
      <w:r w:rsidR="00F55C99">
        <w:rPr>
          <w:sz w:val="28"/>
          <w:szCs w:val="28"/>
        </w:rPr>
        <w:t>телеграммой</w:t>
      </w:r>
      <w:r w:rsidR="00BB53DF" w:rsidRPr="00893F16">
        <w:rPr>
          <w:sz w:val="28"/>
          <w:szCs w:val="28"/>
        </w:rPr>
        <w:t xml:space="preserve"> Заместителя Председателя Правительства Московской области </w:t>
      </w:r>
      <w:r w:rsidR="005B7E0B">
        <w:rPr>
          <w:sz w:val="28"/>
          <w:szCs w:val="28"/>
        </w:rPr>
        <w:t>В</w:t>
      </w:r>
      <w:r w:rsidR="00BB53DF" w:rsidRPr="00893F16">
        <w:rPr>
          <w:sz w:val="28"/>
          <w:szCs w:val="28"/>
        </w:rPr>
        <w:t>.</w:t>
      </w:r>
      <w:r w:rsidR="005B7E0B">
        <w:rPr>
          <w:sz w:val="28"/>
          <w:szCs w:val="28"/>
        </w:rPr>
        <w:t>А</w:t>
      </w:r>
      <w:r w:rsidR="00BB53DF" w:rsidRPr="00893F16">
        <w:rPr>
          <w:sz w:val="28"/>
          <w:szCs w:val="28"/>
        </w:rPr>
        <w:t xml:space="preserve">. </w:t>
      </w:r>
      <w:r w:rsidR="005B7E0B">
        <w:rPr>
          <w:sz w:val="28"/>
          <w:szCs w:val="28"/>
        </w:rPr>
        <w:t>Егерева</w:t>
      </w:r>
      <w:r w:rsidR="00BB53DF" w:rsidRPr="00893F16">
        <w:rPr>
          <w:sz w:val="28"/>
          <w:szCs w:val="28"/>
        </w:rPr>
        <w:t xml:space="preserve"> от </w:t>
      </w:r>
      <w:r w:rsidR="00611488">
        <w:rPr>
          <w:sz w:val="28"/>
          <w:szCs w:val="28"/>
        </w:rPr>
        <w:t>16</w:t>
      </w:r>
      <w:r w:rsidR="006F61B1" w:rsidRPr="00893F16">
        <w:rPr>
          <w:sz w:val="28"/>
          <w:szCs w:val="28"/>
        </w:rPr>
        <w:t>.1</w:t>
      </w:r>
      <w:r w:rsidR="005B7E0B">
        <w:rPr>
          <w:sz w:val="28"/>
          <w:szCs w:val="28"/>
        </w:rPr>
        <w:t>2</w:t>
      </w:r>
      <w:r w:rsidR="00BB53DF" w:rsidRPr="00893F16">
        <w:rPr>
          <w:sz w:val="28"/>
          <w:szCs w:val="28"/>
        </w:rPr>
        <w:t>.20</w:t>
      </w:r>
      <w:r w:rsidR="00BC7B82">
        <w:rPr>
          <w:sz w:val="28"/>
          <w:szCs w:val="28"/>
        </w:rPr>
        <w:t>1</w:t>
      </w:r>
      <w:r w:rsidR="00611488">
        <w:rPr>
          <w:sz w:val="28"/>
          <w:szCs w:val="28"/>
        </w:rPr>
        <w:t>1</w:t>
      </w:r>
      <w:r w:rsidR="00BB53DF" w:rsidRPr="00893F16">
        <w:rPr>
          <w:sz w:val="28"/>
          <w:szCs w:val="28"/>
        </w:rPr>
        <w:t xml:space="preserve"> № 7-</w:t>
      </w:r>
      <w:r w:rsidR="00611488">
        <w:rPr>
          <w:sz w:val="28"/>
          <w:szCs w:val="28"/>
        </w:rPr>
        <w:t>3598</w:t>
      </w:r>
      <w:r w:rsidR="005B7E0B">
        <w:rPr>
          <w:sz w:val="28"/>
          <w:szCs w:val="28"/>
        </w:rPr>
        <w:t>исх.</w:t>
      </w:r>
      <w:r w:rsidR="00237FE2" w:rsidRPr="00893F16">
        <w:rPr>
          <w:sz w:val="28"/>
          <w:szCs w:val="28"/>
        </w:rPr>
        <w:t xml:space="preserve"> (</w:t>
      </w:r>
      <w:r w:rsidR="00CE2A20" w:rsidRPr="00893F16">
        <w:rPr>
          <w:sz w:val="28"/>
          <w:szCs w:val="28"/>
        </w:rPr>
        <w:t>П</w:t>
      </w:r>
      <w:r w:rsidR="00237FE2" w:rsidRPr="00893F16">
        <w:rPr>
          <w:sz w:val="28"/>
          <w:szCs w:val="28"/>
        </w:rPr>
        <w:t xml:space="preserve">риложение </w:t>
      </w:r>
      <w:r w:rsidR="00EA5843" w:rsidRPr="00893F16">
        <w:rPr>
          <w:sz w:val="28"/>
          <w:szCs w:val="28"/>
        </w:rPr>
        <w:t>№</w:t>
      </w:r>
      <w:r w:rsidR="00237FE2" w:rsidRPr="00893F16">
        <w:rPr>
          <w:sz w:val="28"/>
          <w:szCs w:val="28"/>
        </w:rPr>
        <w:t>3)</w:t>
      </w:r>
      <w:r w:rsidR="00BB53DF" w:rsidRPr="00893F16">
        <w:rPr>
          <w:sz w:val="28"/>
          <w:szCs w:val="28"/>
        </w:rPr>
        <w:t>;</w:t>
      </w:r>
    </w:p>
    <w:p w:rsidR="00BB53DF" w:rsidRPr="00893F16" w:rsidRDefault="00C926AA" w:rsidP="00BB53DF">
      <w:pPr>
        <w:pStyle w:val="a4"/>
        <w:ind w:right="-415" w:firstLine="425"/>
        <w:rPr>
          <w:sz w:val="28"/>
          <w:szCs w:val="28"/>
        </w:rPr>
      </w:pPr>
      <w:r>
        <w:rPr>
          <w:sz w:val="28"/>
          <w:szCs w:val="28"/>
        </w:rPr>
        <w:tab/>
      </w:r>
      <w:r w:rsidR="00BB53DF" w:rsidRPr="00893F16">
        <w:rPr>
          <w:sz w:val="28"/>
          <w:szCs w:val="28"/>
        </w:rPr>
        <w:t xml:space="preserve">- </w:t>
      </w:r>
      <w:r w:rsidR="00D60E8B">
        <w:rPr>
          <w:sz w:val="28"/>
          <w:szCs w:val="28"/>
        </w:rPr>
        <w:t>до 20 февраля 201</w:t>
      </w:r>
      <w:r w:rsidR="00611488">
        <w:rPr>
          <w:sz w:val="28"/>
          <w:szCs w:val="28"/>
        </w:rPr>
        <w:t>2</w:t>
      </w:r>
      <w:r w:rsidR="00237FE2" w:rsidRPr="00893F16">
        <w:rPr>
          <w:sz w:val="28"/>
          <w:szCs w:val="28"/>
        </w:rPr>
        <w:t xml:space="preserve"> года </w:t>
      </w:r>
      <w:r w:rsidR="00BB53DF" w:rsidRPr="00893F16">
        <w:rPr>
          <w:sz w:val="28"/>
          <w:szCs w:val="28"/>
        </w:rPr>
        <w:t xml:space="preserve">в </w:t>
      </w:r>
      <w:r w:rsidR="006F61B1" w:rsidRPr="00893F16">
        <w:rPr>
          <w:sz w:val="28"/>
          <w:szCs w:val="28"/>
        </w:rPr>
        <w:t>Комитет</w:t>
      </w:r>
      <w:r w:rsidR="00BB53DF" w:rsidRPr="00893F16">
        <w:rPr>
          <w:sz w:val="28"/>
          <w:szCs w:val="28"/>
        </w:rPr>
        <w:t xml:space="preserve"> </w:t>
      </w:r>
      <w:r w:rsidR="00BC0392" w:rsidRPr="00893F16">
        <w:rPr>
          <w:sz w:val="28"/>
          <w:szCs w:val="28"/>
        </w:rPr>
        <w:t xml:space="preserve">документы </w:t>
      </w:r>
      <w:r w:rsidR="00BB53DF" w:rsidRPr="00893F16">
        <w:rPr>
          <w:sz w:val="28"/>
          <w:szCs w:val="28"/>
        </w:rPr>
        <w:t xml:space="preserve">на награждение трудовой династии </w:t>
      </w:r>
      <w:r w:rsidR="006F61B1" w:rsidRPr="00893F16">
        <w:rPr>
          <w:sz w:val="28"/>
          <w:szCs w:val="28"/>
        </w:rPr>
        <w:t>Благодарностью</w:t>
      </w:r>
      <w:r w:rsidR="00BB53DF" w:rsidRPr="00893F16">
        <w:rPr>
          <w:sz w:val="28"/>
          <w:szCs w:val="28"/>
        </w:rPr>
        <w:t xml:space="preserve"> Губернатора Московской области (1 династия от каждого муниципального района и городского округа</w:t>
      </w:r>
      <w:r w:rsidR="00CE2A20" w:rsidRPr="00893F16">
        <w:rPr>
          <w:sz w:val="28"/>
          <w:szCs w:val="28"/>
        </w:rPr>
        <w:t xml:space="preserve"> Московской области</w:t>
      </w:r>
      <w:r w:rsidR="00BB53DF" w:rsidRPr="00893F16">
        <w:rPr>
          <w:sz w:val="28"/>
          <w:szCs w:val="28"/>
        </w:rPr>
        <w:t xml:space="preserve">) в соответствии с </w:t>
      </w:r>
      <w:r w:rsidR="00B10F31">
        <w:rPr>
          <w:sz w:val="28"/>
          <w:szCs w:val="28"/>
        </w:rPr>
        <w:t xml:space="preserve">Положением о трудовых династиях Московской области, утвержденным распоряжением </w:t>
      </w:r>
      <w:r w:rsidR="006F61B1" w:rsidRPr="00893F16">
        <w:rPr>
          <w:sz w:val="28"/>
          <w:szCs w:val="28"/>
        </w:rPr>
        <w:t xml:space="preserve">Комитета </w:t>
      </w:r>
      <w:r w:rsidR="00BB53DF" w:rsidRPr="00893F16">
        <w:rPr>
          <w:sz w:val="28"/>
          <w:szCs w:val="28"/>
        </w:rPr>
        <w:t xml:space="preserve">от </w:t>
      </w:r>
      <w:r w:rsidR="00BC7B82">
        <w:rPr>
          <w:sz w:val="28"/>
          <w:szCs w:val="28"/>
        </w:rPr>
        <w:t>01.02.2010</w:t>
      </w:r>
      <w:r w:rsidR="00BB53DF" w:rsidRPr="00893F16">
        <w:rPr>
          <w:sz w:val="28"/>
          <w:szCs w:val="28"/>
        </w:rPr>
        <w:t xml:space="preserve"> № </w:t>
      </w:r>
      <w:r w:rsidR="00BC0392" w:rsidRPr="00893F16">
        <w:rPr>
          <w:sz w:val="28"/>
          <w:szCs w:val="28"/>
        </w:rPr>
        <w:t xml:space="preserve">2-р </w:t>
      </w:r>
      <w:r w:rsidR="00BB53DF" w:rsidRPr="00893F16">
        <w:rPr>
          <w:sz w:val="28"/>
          <w:szCs w:val="28"/>
        </w:rPr>
        <w:t xml:space="preserve">(Приложение </w:t>
      </w:r>
      <w:r w:rsidR="00CE2A20" w:rsidRPr="00893F16">
        <w:rPr>
          <w:sz w:val="28"/>
          <w:szCs w:val="28"/>
        </w:rPr>
        <w:t>№</w:t>
      </w:r>
      <w:r w:rsidR="00237FE2" w:rsidRPr="00893F16">
        <w:rPr>
          <w:sz w:val="28"/>
          <w:szCs w:val="28"/>
        </w:rPr>
        <w:t>4</w:t>
      </w:r>
      <w:r w:rsidR="00BB53DF" w:rsidRPr="00893F16">
        <w:rPr>
          <w:sz w:val="28"/>
          <w:szCs w:val="28"/>
        </w:rPr>
        <w:t>);</w:t>
      </w:r>
    </w:p>
    <w:p w:rsidR="00BC0392" w:rsidRPr="00893F16" w:rsidRDefault="00C926AA" w:rsidP="00DF5447">
      <w:pPr>
        <w:ind w:right="-404"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53DF" w:rsidRPr="00893F16">
        <w:rPr>
          <w:sz w:val="28"/>
          <w:szCs w:val="28"/>
        </w:rPr>
        <w:t xml:space="preserve"> </w:t>
      </w:r>
      <w:r w:rsidR="00BC7B82">
        <w:rPr>
          <w:sz w:val="28"/>
          <w:szCs w:val="28"/>
        </w:rPr>
        <w:t>- до 20 февраля 201</w:t>
      </w:r>
      <w:r w:rsidR="00611488">
        <w:rPr>
          <w:sz w:val="28"/>
          <w:szCs w:val="28"/>
        </w:rPr>
        <w:t>2</w:t>
      </w:r>
      <w:r w:rsidR="00934F05">
        <w:rPr>
          <w:sz w:val="28"/>
          <w:szCs w:val="28"/>
        </w:rPr>
        <w:t xml:space="preserve"> года</w:t>
      </w:r>
      <w:r w:rsidR="00BC0392" w:rsidRPr="00893F16">
        <w:rPr>
          <w:sz w:val="28"/>
          <w:szCs w:val="28"/>
        </w:rPr>
        <w:t xml:space="preserve"> в </w:t>
      </w:r>
      <w:r w:rsidR="00611488">
        <w:rPr>
          <w:sz w:val="28"/>
          <w:szCs w:val="28"/>
        </w:rPr>
        <w:t xml:space="preserve">Московскую областную Думу </w:t>
      </w:r>
      <w:r w:rsidR="00DE78C1">
        <w:rPr>
          <w:sz w:val="28"/>
          <w:szCs w:val="28"/>
        </w:rPr>
        <w:t xml:space="preserve">комплект документов на имя Председателя Московской областной Думы </w:t>
      </w:r>
      <w:r w:rsidR="003B1D30">
        <w:rPr>
          <w:sz w:val="28"/>
          <w:szCs w:val="28"/>
        </w:rPr>
        <w:t xml:space="preserve">                      </w:t>
      </w:r>
      <w:r w:rsidR="00DE78C1">
        <w:rPr>
          <w:sz w:val="28"/>
          <w:szCs w:val="28"/>
        </w:rPr>
        <w:t>И.Ю. Брынцалова</w:t>
      </w:r>
      <w:r w:rsidR="00DE78C1" w:rsidRPr="00893F16">
        <w:rPr>
          <w:sz w:val="28"/>
          <w:szCs w:val="28"/>
        </w:rPr>
        <w:t xml:space="preserve"> </w:t>
      </w:r>
      <w:r w:rsidR="00BC0392" w:rsidRPr="00893F16">
        <w:rPr>
          <w:sz w:val="28"/>
          <w:szCs w:val="28"/>
        </w:rPr>
        <w:t>для награждения</w:t>
      </w:r>
      <w:r w:rsidR="00BB215E" w:rsidRPr="00BB215E">
        <w:rPr>
          <w:sz w:val="28"/>
          <w:szCs w:val="28"/>
        </w:rPr>
        <w:t xml:space="preserve"> </w:t>
      </w:r>
      <w:r w:rsidR="00BB215E" w:rsidRPr="00893F16">
        <w:rPr>
          <w:sz w:val="28"/>
          <w:szCs w:val="28"/>
        </w:rPr>
        <w:t xml:space="preserve">Почетной грамотой Московской областной Думы </w:t>
      </w:r>
      <w:r w:rsidR="00DF5447">
        <w:rPr>
          <w:sz w:val="28"/>
          <w:szCs w:val="28"/>
        </w:rPr>
        <w:t>(</w:t>
      </w:r>
      <w:r w:rsidR="00BB215E" w:rsidRPr="00893F16">
        <w:rPr>
          <w:sz w:val="28"/>
          <w:szCs w:val="28"/>
        </w:rPr>
        <w:t xml:space="preserve">за высокие достижения в труде, большой вклад в развитие </w:t>
      </w:r>
      <w:r w:rsidR="00BB215E">
        <w:rPr>
          <w:sz w:val="28"/>
          <w:szCs w:val="28"/>
        </w:rPr>
        <w:t xml:space="preserve">экономики и </w:t>
      </w:r>
      <w:r w:rsidR="00BB215E" w:rsidRPr="00893F16">
        <w:rPr>
          <w:sz w:val="28"/>
          <w:szCs w:val="28"/>
        </w:rPr>
        <w:t xml:space="preserve">социальной сферы и в связи с </w:t>
      </w:r>
      <w:r w:rsidR="00BB215E">
        <w:rPr>
          <w:sz w:val="28"/>
          <w:szCs w:val="28"/>
        </w:rPr>
        <w:t xml:space="preserve">проведением </w:t>
      </w:r>
      <w:r w:rsidR="00BB215E" w:rsidRPr="00893F16">
        <w:rPr>
          <w:sz w:val="28"/>
          <w:szCs w:val="28"/>
        </w:rPr>
        <w:t>Праздник</w:t>
      </w:r>
      <w:r w:rsidR="00BB215E">
        <w:rPr>
          <w:sz w:val="28"/>
          <w:szCs w:val="28"/>
        </w:rPr>
        <w:t>а</w:t>
      </w:r>
      <w:r w:rsidR="00BB215E" w:rsidRPr="00893F16">
        <w:rPr>
          <w:sz w:val="28"/>
          <w:szCs w:val="28"/>
        </w:rPr>
        <w:t xml:space="preserve"> труда в Московской области</w:t>
      </w:r>
      <w:r w:rsidR="00DF5447">
        <w:rPr>
          <w:sz w:val="28"/>
          <w:szCs w:val="28"/>
        </w:rPr>
        <w:t>)</w:t>
      </w:r>
      <w:r w:rsidR="00BC0392" w:rsidRPr="00893F16">
        <w:rPr>
          <w:sz w:val="28"/>
          <w:szCs w:val="28"/>
        </w:rPr>
        <w:t xml:space="preserve"> </w:t>
      </w:r>
      <w:r w:rsidR="00934F05">
        <w:rPr>
          <w:sz w:val="28"/>
          <w:szCs w:val="28"/>
        </w:rPr>
        <w:t>представител</w:t>
      </w:r>
      <w:r w:rsidR="00BB215E">
        <w:rPr>
          <w:sz w:val="28"/>
          <w:szCs w:val="28"/>
        </w:rPr>
        <w:t xml:space="preserve">ей трудовых коллективов организаций, осуществляющих свою деятельность на территории Московской области (по одному </w:t>
      </w:r>
      <w:r w:rsidR="008D6981">
        <w:rPr>
          <w:sz w:val="28"/>
          <w:szCs w:val="28"/>
        </w:rPr>
        <w:t xml:space="preserve">от </w:t>
      </w:r>
      <w:r w:rsidR="00934F05">
        <w:rPr>
          <w:sz w:val="28"/>
          <w:szCs w:val="28"/>
        </w:rPr>
        <w:t xml:space="preserve">каждого муниципального района </w:t>
      </w:r>
      <w:r w:rsidR="00BB215E">
        <w:rPr>
          <w:sz w:val="28"/>
          <w:szCs w:val="28"/>
        </w:rPr>
        <w:t xml:space="preserve">и </w:t>
      </w:r>
      <w:r w:rsidR="00934F05">
        <w:rPr>
          <w:sz w:val="28"/>
          <w:szCs w:val="28"/>
        </w:rPr>
        <w:t>городского округа Московской области</w:t>
      </w:r>
      <w:r w:rsidR="00BB215E">
        <w:rPr>
          <w:sz w:val="28"/>
          <w:szCs w:val="28"/>
        </w:rPr>
        <w:t>)</w:t>
      </w:r>
      <w:r w:rsidR="00B4577A">
        <w:rPr>
          <w:sz w:val="28"/>
          <w:szCs w:val="28"/>
        </w:rPr>
        <w:t>,</w:t>
      </w:r>
      <w:r w:rsidR="00DF5447">
        <w:rPr>
          <w:sz w:val="28"/>
          <w:szCs w:val="28"/>
        </w:rPr>
        <w:t xml:space="preserve"> в соответствии с Положением о Почетной грамоте </w:t>
      </w:r>
      <w:r w:rsidR="00DE78C1">
        <w:rPr>
          <w:sz w:val="28"/>
          <w:szCs w:val="28"/>
        </w:rPr>
        <w:t>М</w:t>
      </w:r>
      <w:r w:rsidR="00DF5447">
        <w:rPr>
          <w:sz w:val="28"/>
          <w:szCs w:val="28"/>
        </w:rPr>
        <w:t>осковской областной Думы</w:t>
      </w:r>
      <w:r w:rsidR="00AD7C76">
        <w:rPr>
          <w:sz w:val="28"/>
          <w:szCs w:val="28"/>
        </w:rPr>
        <w:t xml:space="preserve"> (Постановление Московской областной Думы от 26.01.2005 № 7/126-П)</w:t>
      </w:r>
      <w:r w:rsidR="00DE78C1">
        <w:rPr>
          <w:sz w:val="28"/>
          <w:szCs w:val="28"/>
        </w:rPr>
        <w:t>.</w:t>
      </w:r>
    </w:p>
    <w:p w:rsidR="00BB53DF" w:rsidRPr="00893F16" w:rsidRDefault="00C926AA" w:rsidP="00BB53DF">
      <w:pPr>
        <w:pStyle w:val="a4"/>
        <w:ind w:right="-415" w:firstLine="425"/>
        <w:rPr>
          <w:sz w:val="28"/>
          <w:szCs w:val="28"/>
        </w:rPr>
      </w:pPr>
      <w:r>
        <w:rPr>
          <w:sz w:val="28"/>
          <w:szCs w:val="28"/>
        </w:rPr>
        <w:tab/>
      </w:r>
      <w:r w:rsidR="00BB53DF" w:rsidRPr="00893F16">
        <w:rPr>
          <w:sz w:val="28"/>
          <w:szCs w:val="28"/>
        </w:rPr>
        <w:t xml:space="preserve">Лучших тружеников муниципального района (городского округа) </w:t>
      </w:r>
      <w:r w:rsidR="00CE2A20" w:rsidRPr="00893F16">
        <w:rPr>
          <w:sz w:val="28"/>
          <w:szCs w:val="28"/>
        </w:rPr>
        <w:t xml:space="preserve">Московской области </w:t>
      </w:r>
      <w:r w:rsidR="00BB53DF" w:rsidRPr="00893F16">
        <w:rPr>
          <w:sz w:val="28"/>
          <w:szCs w:val="28"/>
        </w:rPr>
        <w:t xml:space="preserve">рекомендуется наградить почетными грамотами (знаками) Главы муниципального </w:t>
      </w:r>
      <w:r w:rsidR="00EE702D">
        <w:rPr>
          <w:sz w:val="28"/>
          <w:szCs w:val="28"/>
        </w:rPr>
        <w:t>района (городского округа)</w:t>
      </w:r>
      <w:r w:rsidR="00CE2A20" w:rsidRPr="00893F16">
        <w:rPr>
          <w:sz w:val="28"/>
          <w:szCs w:val="28"/>
        </w:rPr>
        <w:t xml:space="preserve"> Московской области</w:t>
      </w:r>
      <w:r w:rsidR="00BB53DF" w:rsidRPr="00893F16">
        <w:rPr>
          <w:sz w:val="28"/>
          <w:szCs w:val="28"/>
        </w:rPr>
        <w:t>.</w:t>
      </w:r>
    </w:p>
    <w:p w:rsidR="00BB53DF" w:rsidRDefault="00C926AA" w:rsidP="00BB53DF">
      <w:pPr>
        <w:pStyle w:val="a4"/>
        <w:ind w:right="-415" w:firstLine="425"/>
        <w:rPr>
          <w:sz w:val="28"/>
          <w:szCs w:val="28"/>
        </w:rPr>
      </w:pPr>
      <w:r>
        <w:rPr>
          <w:sz w:val="28"/>
          <w:szCs w:val="28"/>
        </w:rPr>
        <w:tab/>
      </w:r>
      <w:r w:rsidR="00BB53DF" w:rsidRPr="00893F16">
        <w:rPr>
          <w:sz w:val="28"/>
          <w:szCs w:val="28"/>
        </w:rPr>
        <w:t xml:space="preserve">Награждение проходит на заключительных торжественных мероприятиях в каждом </w:t>
      </w:r>
      <w:r w:rsidR="001F419B" w:rsidRPr="00893F16">
        <w:rPr>
          <w:sz w:val="28"/>
          <w:szCs w:val="28"/>
        </w:rPr>
        <w:t>муниципальн</w:t>
      </w:r>
      <w:r w:rsidR="001F419B">
        <w:rPr>
          <w:sz w:val="28"/>
          <w:szCs w:val="28"/>
        </w:rPr>
        <w:t>ом</w:t>
      </w:r>
      <w:r w:rsidR="001F419B" w:rsidRPr="00893F16">
        <w:rPr>
          <w:sz w:val="28"/>
          <w:szCs w:val="28"/>
        </w:rPr>
        <w:t xml:space="preserve"> район</w:t>
      </w:r>
      <w:r w:rsidR="001F419B">
        <w:rPr>
          <w:sz w:val="28"/>
          <w:szCs w:val="28"/>
        </w:rPr>
        <w:t>е</w:t>
      </w:r>
      <w:r>
        <w:rPr>
          <w:sz w:val="28"/>
          <w:szCs w:val="28"/>
        </w:rPr>
        <w:t xml:space="preserve"> и </w:t>
      </w:r>
      <w:r w:rsidR="001F419B" w:rsidRPr="00893F16">
        <w:rPr>
          <w:sz w:val="28"/>
          <w:szCs w:val="28"/>
        </w:rPr>
        <w:t>городск</w:t>
      </w:r>
      <w:r w:rsidR="001F419B">
        <w:rPr>
          <w:sz w:val="28"/>
          <w:szCs w:val="28"/>
        </w:rPr>
        <w:t>ом</w:t>
      </w:r>
      <w:r w:rsidR="001F419B" w:rsidRPr="00893F16">
        <w:rPr>
          <w:sz w:val="28"/>
          <w:szCs w:val="28"/>
        </w:rPr>
        <w:t xml:space="preserve"> округ</w:t>
      </w:r>
      <w:r w:rsidR="001F419B">
        <w:rPr>
          <w:sz w:val="28"/>
          <w:szCs w:val="28"/>
        </w:rPr>
        <w:t>е</w:t>
      </w:r>
      <w:r w:rsidR="001F419B" w:rsidRPr="00893F16">
        <w:rPr>
          <w:sz w:val="28"/>
          <w:szCs w:val="28"/>
        </w:rPr>
        <w:t xml:space="preserve"> Московской области</w:t>
      </w:r>
      <w:r w:rsidR="001F419B">
        <w:rPr>
          <w:sz w:val="28"/>
          <w:szCs w:val="28"/>
        </w:rPr>
        <w:t>.</w:t>
      </w:r>
      <w:r w:rsidR="001F419B" w:rsidRPr="00893F16">
        <w:rPr>
          <w:sz w:val="28"/>
          <w:szCs w:val="28"/>
        </w:rPr>
        <w:t xml:space="preserve"> </w:t>
      </w:r>
      <w:r w:rsidR="00BB53DF" w:rsidRPr="00893F16">
        <w:rPr>
          <w:sz w:val="28"/>
          <w:szCs w:val="28"/>
        </w:rPr>
        <w:t xml:space="preserve">Вручение наград Губернатора Московской области </w:t>
      </w:r>
      <w:r w:rsidR="006F61B1" w:rsidRPr="00893F16">
        <w:rPr>
          <w:sz w:val="28"/>
          <w:szCs w:val="28"/>
        </w:rPr>
        <w:t>проводят</w:t>
      </w:r>
      <w:r w:rsidR="00BB53DF" w:rsidRPr="00893F16">
        <w:rPr>
          <w:sz w:val="28"/>
          <w:szCs w:val="28"/>
        </w:rPr>
        <w:t xml:space="preserve"> член</w:t>
      </w:r>
      <w:r w:rsidR="006F61B1" w:rsidRPr="00893F16">
        <w:rPr>
          <w:sz w:val="28"/>
          <w:szCs w:val="28"/>
        </w:rPr>
        <w:t>ы</w:t>
      </w:r>
      <w:r w:rsidR="00BB53DF" w:rsidRPr="00893F16">
        <w:rPr>
          <w:sz w:val="28"/>
          <w:szCs w:val="28"/>
        </w:rPr>
        <w:t xml:space="preserve"> Правительства Московской области</w:t>
      </w:r>
      <w:r w:rsidR="000A73C8">
        <w:rPr>
          <w:sz w:val="28"/>
          <w:szCs w:val="28"/>
        </w:rPr>
        <w:t>,</w:t>
      </w:r>
      <w:r w:rsidR="00BB53DF" w:rsidRPr="00893F16">
        <w:rPr>
          <w:sz w:val="28"/>
          <w:szCs w:val="28"/>
        </w:rPr>
        <w:t xml:space="preserve"> руководител</w:t>
      </w:r>
      <w:r w:rsidR="006F61B1" w:rsidRPr="00893F16">
        <w:rPr>
          <w:sz w:val="28"/>
          <w:szCs w:val="28"/>
        </w:rPr>
        <w:t>и</w:t>
      </w:r>
      <w:r w:rsidR="00BB53DF" w:rsidRPr="00893F16">
        <w:rPr>
          <w:sz w:val="28"/>
          <w:szCs w:val="28"/>
        </w:rPr>
        <w:t xml:space="preserve"> исполнительных органов государственной власти Московской области, закрепленны</w:t>
      </w:r>
      <w:r w:rsidR="006F61B1" w:rsidRPr="00893F16">
        <w:rPr>
          <w:sz w:val="28"/>
          <w:szCs w:val="28"/>
        </w:rPr>
        <w:t>е</w:t>
      </w:r>
      <w:r w:rsidR="00BB53DF" w:rsidRPr="00893F16">
        <w:rPr>
          <w:sz w:val="28"/>
          <w:szCs w:val="28"/>
        </w:rPr>
        <w:t xml:space="preserve"> за муниципальными районами</w:t>
      </w:r>
      <w:r w:rsidR="0063622F" w:rsidRPr="0063622F">
        <w:rPr>
          <w:sz w:val="28"/>
          <w:szCs w:val="28"/>
        </w:rPr>
        <w:t xml:space="preserve"> </w:t>
      </w:r>
      <w:r w:rsidR="00BB53DF" w:rsidRPr="00893F16">
        <w:rPr>
          <w:sz w:val="28"/>
          <w:szCs w:val="28"/>
        </w:rPr>
        <w:t>и городскими округами</w:t>
      </w:r>
      <w:r w:rsidR="00CE2A20" w:rsidRPr="00893F16">
        <w:rPr>
          <w:sz w:val="28"/>
          <w:szCs w:val="28"/>
        </w:rPr>
        <w:t xml:space="preserve"> </w:t>
      </w:r>
      <w:r w:rsidR="001F419B">
        <w:rPr>
          <w:sz w:val="28"/>
          <w:szCs w:val="28"/>
        </w:rPr>
        <w:t>М</w:t>
      </w:r>
      <w:r w:rsidR="00CE2A20" w:rsidRPr="00893F16">
        <w:rPr>
          <w:sz w:val="28"/>
          <w:szCs w:val="28"/>
        </w:rPr>
        <w:t>осковской области</w:t>
      </w:r>
      <w:r w:rsidR="00BB53DF" w:rsidRPr="00893F16">
        <w:rPr>
          <w:sz w:val="28"/>
          <w:szCs w:val="28"/>
        </w:rPr>
        <w:t>.</w:t>
      </w:r>
    </w:p>
    <w:p w:rsidR="00893F16" w:rsidRPr="00893F16" w:rsidRDefault="00893F16" w:rsidP="00BB53DF">
      <w:pPr>
        <w:pStyle w:val="a4"/>
        <w:ind w:right="-415" w:firstLine="425"/>
        <w:rPr>
          <w:sz w:val="28"/>
          <w:szCs w:val="28"/>
        </w:rPr>
      </w:pPr>
    </w:p>
    <w:p w:rsidR="00BB53DF" w:rsidRPr="00893F16" w:rsidRDefault="00326B13" w:rsidP="00870B12">
      <w:pPr>
        <w:numPr>
          <w:ilvl w:val="0"/>
          <w:numId w:val="6"/>
        </w:numPr>
        <w:ind w:right="-4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53DF" w:rsidRPr="00893F16">
        <w:rPr>
          <w:b/>
          <w:sz w:val="28"/>
          <w:szCs w:val="28"/>
        </w:rPr>
        <w:t xml:space="preserve">Проведение в муниципальных </w:t>
      </w:r>
      <w:r w:rsidR="00BB53DF" w:rsidRPr="0063622F">
        <w:rPr>
          <w:b/>
          <w:sz w:val="28"/>
          <w:szCs w:val="28"/>
        </w:rPr>
        <w:t xml:space="preserve">районах </w:t>
      </w:r>
      <w:r w:rsidR="00BB53DF" w:rsidRPr="00893F16">
        <w:rPr>
          <w:b/>
          <w:sz w:val="28"/>
          <w:szCs w:val="28"/>
        </w:rPr>
        <w:t xml:space="preserve">и городских округах </w:t>
      </w:r>
      <w:r w:rsidR="001F419B">
        <w:rPr>
          <w:b/>
          <w:sz w:val="28"/>
          <w:szCs w:val="28"/>
        </w:rPr>
        <w:t xml:space="preserve">Московской области </w:t>
      </w:r>
      <w:r w:rsidR="00BB53DF" w:rsidRPr="00893F16">
        <w:rPr>
          <w:b/>
          <w:sz w:val="28"/>
          <w:szCs w:val="28"/>
        </w:rPr>
        <w:t>торжественных мероприятий</w:t>
      </w:r>
      <w:r>
        <w:rPr>
          <w:b/>
          <w:sz w:val="28"/>
          <w:szCs w:val="28"/>
        </w:rPr>
        <w:t xml:space="preserve"> Праздника труда</w:t>
      </w:r>
    </w:p>
    <w:p w:rsidR="00BB53DF" w:rsidRPr="00893F16" w:rsidRDefault="00C926AA" w:rsidP="00BB53DF">
      <w:pPr>
        <w:pStyle w:val="31"/>
        <w:ind w:right="-415" w:firstLine="42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BB53DF" w:rsidRPr="00893F16">
        <w:rPr>
          <w:b w:val="0"/>
          <w:sz w:val="28"/>
          <w:szCs w:val="28"/>
        </w:rPr>
        <w:t>В сценари</w:t>
      </w:r>
      <w:r w:rsidR="000A73C8">
        <w:rPr>
          <w:b w:val="0"/>
          <w:sz w:val="28"/>
          <w:szCs w:val="28"/>
        </w:rPr>
        <w:t>и</w:t>
      </w:r>
      <w:r w:rsidR="00BB53DF" w:rsidRPr="00893F16">
        <w:rPr>
          <w:b w:val="0"/>
          <w:sz w:val="28"/>
          <w:szCs w:val="28"/>
        </w:rPr>
        <w:t xml:space="preserve"> торжественных мероприятий Праздника труда в Московской области включается церемония награждения: </w:t>
      </w:r>
    </w:p>
    <w:p w:rsidR="00BB53DF" w:rsidRPr="00430EC7" w:rsidRDefault="00BB53DF" w:rsidP="00BB53DF">
      <w:pPr>
        <w:ind w:right="-415" w:firstLine="425"/>
        <w:jc w:val="both"/>
        <w:rPr>
          <w:sz w:val="28"/>
          <w:szCs w:val="28"/>
        </w:rPr>
      </w:pPr>
      <w:r w:rsidRPr="00893F16">
        <w:rPr>
          <w:sz w:val="28"/>
          <w:szCs w:val="28"/>
        </w:rPr>
        <w:tab/>
        <w:t>-</w:t>
      </w:r>
      <w:r w:rsidR="000D65B7">
        <w:rPr>
          <w:sz w:val="28"/>
          <w:szCs w:val="28"/>
        </w:rPr>
        <w:t xml:space="preserve"> </w:t>
      </w:r>
      <w:r w:rsidRPr="00893F16">
        <w:rPr>
          <w:sz w:val="28"/>
          <w:szCs w:val="28"/>
        </w:rPr>
        <w:t xml:space="preserve">граждан и организаций, награжденных </w:t>
      </w:r>
      <w:r w:rsidR="009640F7" w:rsidRPr="00893F16">
        <w:rPr>
          <w:sz w:val="28"/>
          <w:szCs w:val="28"/>
        </w:rPr>
        <w:t xml:space="preserve">знаками Губернатора Московской области «За труды и усердие», «Благодарю», </w:t>
      </w:r>
      <w:r w:rsidRPr="00893F16">
        <w:rPr>
          <w:sz w:val="28"/>
          <w:szCs w:val="28"/>
        </w:rPr>
        <w:t xml:space="preserve">Благодарностью Губернатора Московской области, </w:t>
      </w:r>
      <w:r w:rsidR="009640F7" w:rsidRPr="00893F16">
        <w:rPr>
          <w:sz w:val="28"/>
          <w:szCs w:val="28"/>
        </w:rPr>
        <w:t>Почетн</w:t>
      </w:r>
      <w:r w:rsidR="00AE37A5">
        <w:rPr>
          <w:sz w:val="28"/>
          <w:szCs w:val="28"/>
        </w:rPr>
        <w:t>ой</w:t>
      </w:r>
      <w:r w:rsidR="009640F7" w:rsidRPr="00893F16">
        <w:rPr>
          <w:sz w:val="28"/>
          <w:szCs w:val="28"/>
        </w:rPr>
        <w:t xml:space="preserve"> грамот</w:t>
      </w:r>
      <w:r w:rsidR="00AE37A5">
        <w:rPr>
          <w:sz w:val="28"/>
          <w:szCs w:val="28"/>
        </w:rPr>
        <w:t>ой</w:t>
      </w:r>
      <w:r w:rsidR="009640F7" w:rsidRPr="00893F16">
        <w:rPr>
          <w:sz w:val="28"/>
          <w:szCs w:val="28"/>
        </w:rPr>
        <w:t xml:space="preserve"> Московской областной Думы</w:t>
      </w:r>
      <w:r w:rsidRPr="00893F16">
        <w:rPr>
          <w:sz w:val="28"/>
          <w:szCs w:val="28"/>
        </w:rPr>
        <w:t xml:space="preserve"> и</w:t>
      </w:r>
      <w:r w:rsidR="00430EC7" w:rsidRPr="00430EC7">
        <w:rPr>
          <w:sz w:val="28"/>
          <w:szCs w:val="28"/>
        </w:rPr>
        <w:t xml:space="preserve"> другими наградами</w:t>
      </w:r>
      <w:r w:rsidR="00430EC7">
        <w:rPr>
          <w:sz w:val="28"/>
          <w:szCs w:val="28"/>
        </w:rPr>
        <w:t>;</w:t>
      </w:r>
    </w:p>
    <w:p w:rsidR="00BB53DF" w:rsidRPr="00893F16" w:rsidRDefault="00BB53DF" w:rsidP="00BB53DF">
      <w:pPr>
        <w:ind w:right="-415" w:firstLine="720"/>
        <w:jc w:val="both"/>
        <w:rPr>
          <w:sz w:val="28"/>
          <w:szCs w:val="28"/>
        </w:rPr>
      </w:pPr>
      <w:r w:rsidRPr="00893F16">
        <w:rPr>
          <w:sz w:val="28"/>
          <w:szCs w:val="28"/>
        </w:rPr>
        <w:t>-</w:t>
      </w:r>
      <w:r w:rsidR="000D65B7">
        <w:rPr>
          <w:sz w:val="28"/>
          <w:szCs w:val="28"/>
        </w:rPr>
        <w:t xml:space="preserve"> </w:t>
      </w:r>
      <w:r w:rsidRPr="00893F16">
        <w:rPr>
          <w:sz w:val="28"/>
          <w:szCs w:val="28"/>
        </w:rPr>
        <w:t xml:space="preserve">трудовых династий; </w:t>
      </w:r>
    </w:p>
    <w:p w:rsidR="00BB53DF" w:rsidRPr="00893F16" w:rsidRDefault="00BB53DF" w:rsidP="00BB53DF">
      <w:pPr>
        <w:pStyle w:val="a4"/>
        <w:ind w:right="-415" w:firstLine="425"/>
        <w:rPr>
          <w:sz w:val="28"/>
          <w:szCs w:val="28"/>
        </w:rPr>
      </w:pPr>
      <w:r w:rsidRPr="00893F16">
        <w:rPr>
          <w:sz w:val="28"/>
          <w:szCs w:val="28"/>
        </w:rPr>
        <w:tab/>
        <w:t>-</w:t>
      </w:r>
      <w:r w:rsidR="000D65B7">
        <w:rPr>
          <w:sz w:val="28"/>
          <w:szCs w:val="28"/>
        </w:rPr>
        <w:t xml:space="preserve"> </w:t>
      </w:r>
      <w:r w:rsidRPr="00893F16">
        <w:rPr>
          <w:sz w:val="28"/>
          <w:szCs w:val="28"/>
        </w:rPr>
        <w:t>победителей областных конкурсов «Лучший по профессии»;</w:t>
      </w:r>
    </w:p>
    <w:p w:rsidR="00BB53DF" w:rsidRPr="00893F16" w:rsidRDefault="00BB53DF" w:rsidP="00BB53DF">
      <w:pPr>
        <w:pStyle w:val="a4"/>
        <w:ind w:right="-415"/>
        <w:rPr>
          <w:sz w:val="28"/>
          <w:szCs w:val="28"/>
        </w:rPr>
      </w:pPr>
      <w:r w:rsidRPr="00893F16">
        <w:rPr>
          <w:sz w:val="28"/>
          <w:szCs w:val="28"/>
        </w:rPr>
        <w:t>-</w:t>
      </w:r>
      <w:r w:rsidR="000D65B7">
        <w:rPr>
          <w:sz w:val="28"/>
          <w:szCs w:val="28"/>
        </w:rPr>
        <w:t xml:space="preserve"> </w:t>
      </w:r>
      <w:r w:rsidRPr="00893F16">
        <w:rPr>
          <w:sz w:val="28"/>
          <w:szCs w:val="28"/>
        </w:rPr>
        <w:t>победителей территориальных конкурсов;</w:t>
      </w:r>
    </w:p>
    <w:p w:rsidR="00BB53DF" w:rsidRPr="00893F16" w:rsidRDefault="00BB53DF" w:rsidP="00BB53DF">
      <w:pPr>
        <w:pStyle w:val="a4"/>
        <w:ind w:right="-415"/>
        <w:rPr>
          <w:sz w:val="28"/>
          <w:szCs w:val="28"/>
        </w:rPr>
      </w:pPr>
      <w:r w:rsidRPr="00893F16">
        <w:rPr>
          <w:sz w:val="28"/>
          <w:szCs w:val="28"/>
        </w:rPr>
        <w:t>-</w:t>
      </w:r>
      <w:r w:rsidR="000D65B7">
        <w:rPr>
          <w:sz w:val="28"/>
          <w:szCs w:val="28"/>
        </w:rPr>
        <w:t xml:space="preserve"> </w:t>
      </w:r>
      <w:r w:rsidRPr="00893F16">
        <w:rPr>
          <w:sz w:val="28"/>
          <w:szCs w:val="28"/>
        </w:rPr>
        <w:t>победителей конкурсов среди учащихся учреждений начального профессионального образования Московской области;</w:t>
      </w:r>
    </w:p>
    <w:p w:rsidR="00BB53DF" w:rsidRPr="00893F16" w:rsidRDefault="00BB53DF" w:rsidP="00BB53DF">
      <w:pPr>
        <w:pStyle w:val="a4"/>
        <w:ind w:right="-415"/>
        <w:rPr>
          <w:sz w:val="28"/>
          <w:szCs w:val="28"/>
        </w:rPr>
      </w:pPr>
      <w:r w:rsidRPr="00893F16">
        <w:rPr>
          <w:sz w:val="28"/>
          <w:szCs w:val="28"/>
        </w:rPr>
        <w:t>-</w:t>
      </w:r>
      <w:r w:rsidR="000D65B7">
        <w:rPr>
          <w:sz w:val="28"/>
          <w:szCs w:val="28"/>
        </w:rPr>
        <w:t xml:space="preserve"> </w:t>
      </w:r>
      <w:r w:rsidRPr="00893F16">
        <w:rPr>
          <w:sz w:val="28"/>
          <w:szCs w:val="28"/>
        </w:rPr>
        <w:t>победителей областных конкурсов: «Коллективный договор, эффективность производства – основа защиты трудовых прав работников»,  «</w:t>
      </w:r>
      <w:r w:rsidR="00AE37A5">
        <w:rPr>
          <w:sz w:val="28"/>
          <w:szCs w:val="28"/>
        </w:rPr>
        <w:t>Л</w:t>
      </w:r>
      <w:r w:rsidRPr="00893F16">
        <w:rPr>
          <w:sz w:val="28"/>
          <w:szCs w:val="28"/>
        </w:rPr>
        <w:t>учш</w:t>
      </w:r>
      <w:r w:rsidR="00AE37A5">
        <w:rPr>
          <w:sz w:val="28"/>
          <w:szCs w:val="28"/>
        </w:rPr>
        <w:t>ая</w:t>
      </w:r>
      <w:r w:rsidRPr="00893F16">
        <w:rPr>
          <w:sz w:val="28"/>
          <w:szCs w:val="28"/>
        </w:rPr>
        <w:t xml:space="preserve"> организаци</w:t>
      </w:r>
      <w:r w:rsidR="00AE37A5">
        <w:rPr>
          <w:sz w:val="28"/>
          <w:szCs w:val="28"/>
        </w:rPr>
        <w:t>я</w:t>
      </w:r>
      <w:r w:rsidRPr="00893F16">
        <w:rPr>
          <w:sz w:val="28"/>
          <w:szCs w:val="28"/>
        </w:rPr>
        <w:t xml:space="preserve"> работ в сфере охраны труда</w:t>
      </w:r>
      <w:r w:rsidR="00AE37A5">
        <w:rPr>
          <w:sz w:val="28"/>
          <w:szCs w:val="28"/>
        </w:rPr>
        <w:t xml:space="preserve"> среди </w:t>
      </w:r>
      <w:r w:rsidR="00611488">
        <w:rPr>
          <w:sz w:val="28"/>
          <w:szCs w:val="28"/>
        </w:rPr>
        <w:t>учреждений здравоохранения</w:t>
      </w:r>
      <w:r w:rsidRPr="00893F16">
        <w:rPr>
          <w:sz w:val="28"/>
          <w:szCs w:val="28"/>
        </w:rPr>
        <w:t xml:space="preserve">», «Менеджер года» и </w:t>
      </w:r>
      <w:r w:rsidR="00430EC7">
        <w:rPr>
          <w:sz w:val="28"/>
          <w:szCs w:val="28"/>
        </w:rPr>
        <w:t>других областных</w:t>
      </w:r>
      <w:r w:rsidRPr="00893F16">
        <w:rPr>
          <w:sz w:val="28"/>
          <w:szCs w:val="28"/>
        </w:rPr>
        <w:t xml:space="preserve"> </w:t>
      </w:r>
      <w:r w:rsidR="00430EC7">
        <w:rPr>
          <w:sz w:val="28"/>
          <w:szCs w:val="28"/>
        </w:rPr>
        <w:t>конкурсов.</w:t>
      </w:r>
      <w:r w:rsidRPr="00893F16">
        <w:rPr>
          <w:sz w:val="28"/>
          <w:szCs w:val="28"/>
        </w:rPr>
        <w:t xml:space="preserve"> </w:t>
      </w:r>
    </w:p>
    <w:p w:rsidR="00BB53DF" w:rsidRPr="00893F16" w:rsidRDefault="00BB53DF" w:rsidP="00BB53DF">
      <w:pPr>
        <w:ind w:right="-404" w:firstLine="708"/>
        <w:jc w:val="both"/>
        <w:rPr>
          <w:sz w:val="28"/>
          <w:szCs w:val="28"/>
        </w:rPr>
      </w:pPr>
      <w:r w:rsidRPr="00893F16">
        <w:rPr>
          <w:sz w:val="28"/>
          <w:szCs w:val="28"/>
        </w:rPr>
        <w:t>Сценарии проведения праздничных мероприятий могут также пред</w:t>
      </w:r>
      <w:r w:rsidR="00237FE2" w:rsidRPr="00893F16">
        <w:rPr>
          <w:sz w:val="28"/>
          <w:szCs w:val="28"/>
        </w:rPr>
        <w:t>усматривать</w:t>
      </w:r>
      <w:r w:rsidRPr="00893F16">
        <w:rPr>
          <w:sz w:val="28"/>
          <w:szCs w:val="28"/>
        </w:rPr>
        <w:t>:</w:t>
      </w:r>
    </w:p>
    <w:p w:rsidR="00BB53DF" w:rsidRPr="00893F16" w:rsidRDefault="00BB53DF" w:rsidP="00BB53DF">
      <w:pPr>
        <w:ind w:right="-404" w:firstLine="708"/>
        <w:jc w:val="both"/>
        <w:rPr>
          <w:sz w:val="28"/>
          <w:szCs w:val="28"/>
        </w:rPr>
      </w:pPr>
      <w:r w:rsidRPr="00893F16">
        <w:rPr>
          <w:sz w:val="28"/>
          <w:szCs w:val="28"/>
        </w:rPr>
        <w:t>-</w:t>
      </w:r>
      <w:r w:rsidR="000D65B7">
        <w:rPr>
          <w:sz w:val="28"/>
          <w:szCs w:val="28"/>
        </w:rPr>
        <w:t xml:space="preserve"> </w:t>
      </w:r>
      <w:r w:rsidRPr="00893F16">
        <w:rPr>
          <w:sz w:val="28"/>
          <w:szCs w:val="28"/>
        </w:rPr>
        <w:t>посадку аллеи «Трудовой славы»;</w:t>
      </w:r>
    </w:p>
    <w:p w:rsidR="00BB53DF" w:rsidRPr="00893F16" w:rsidRDefault="00BB53DF" w:rsidP="00BB53DF">
      <w:pPr>
        <w:ind w:right="-404" w:firstLine="708"/>
        <w:jc w:val="both"/>
        <w:rPr>
          <w:sz w:val="28"/>
          <w:szCs w:val="28"/>
        </w:rPr>
      </w:pPr>
      <w:r w:rsidRPr="00893F16">
        <w:rPr>
          <w:sz w:val="28"/>
          <w:szCs w:val="28"/>
        </w:rPr>
        <w:t>-</w:t>
      </w:r>
      <w:r w:rsidR="000D65B7">
        <w:rPr>
          <w:sz w:val="28"/>
          <w:szCs w:val="28"/>
        </w:rPr>
        <w:t xml:space="preserve"> </w:t>
      </w:r>
      <w:r w:rsidRPr="00893F16">
        <w:rPr>
          <w:sz w:val="28"/>
          <w:szCs w:val="28"/>
        </w:rPr>
        <w:t>выставку мастеров-ремесленников;</w:t>
      </w:r>
    </w:p>
    <w:p w:rsidR="00BB53DF" w:rsidRPr="00893F16" w:rsidRDefault="00BB53DF" w:rsidP="00BB53DF">
      <w:pPr>
        <w:ind w:right="-404" w:firstLine="708"/>
        <w:jc w:val="both"/>
        <w:rPr>
          <w:sz w:val="28"/>
          <w:szCs w:val="28"/>
        </w:rPr>
      </w:pPr>
      <w:r w:rsidRPr="00893F16">
        <w:rPr>
          <w:sz w:val="28"/>
          <w:szCs w:val="28"/>
        </w:rPr>
        <w:t>-</w:t>
      </w:r>
      <w:r w:rsidR="000D65B7">
        <w:rPr>
          <w:sz w:val="28"/>
          <w:szCs w:val="28"/>
        </w:rPr>
        <w:t xml:space="preserve"> </w:t>
      </w:r>
      <w:r w:rsidRPr="00893F16">
        <w:rPr>
          <w:sz w:val="28"/>
          <w:szCs w:val="28"/>
        </w:rPr>
        <w:t>выставку - продажу изделий, изготовленных учащи</w:t>
      </w:r>
      <w:r w:rsidR="00237FE2" w:rsidRPr="00893F16">
        <w:rPr>
          <w:sz w:val="28"/>
          <w:szCs w:val="28"/>
        </w:rPr>
        <w:t>мися</w:t>
      </w:r>
      <w:r w:rsidRPr="00893F16">
        <w:rPr>
          <w:sz w:val="28"/>
          <w:szCs w:val="28"/>
        </w:rPr>
        <w:t xml:space="preserve"> профессиональных училищ</w:t>
      </w:r>
      <w:r w:rsidR="00430EC7">
        <w:rPr>
          <w:sz w:val="28"/>
          <w:szCs w:val="28"/>
        </w:rPr>
        <w:t xml:space="preserve"> Московской области</w:t>
      </w:r>
      <w:r w:rsidRPr="00893F16">
        <w:rPr>
          <w:sz w:val="28"/>
          <w:szCs w:val="28"/>
        </w:rPr>
        <w:t>;</w:t>
      </w:r>
    </w:p>
    <w:p w:rsidR="00BB53DF" w:rsidRPr="00893F16" w:rsidRDefault="00BB53DF" w:rsidP="00BB53DF">
      <w:pPr>
        <w:ind w:right="-404" w:firstLine="708"/>
        <w:jc w:val="both"/>
        <w:rPr>
          <w:sz w:val="28"/>
          <w:szCs w:val="28"/>
        </w:rPr>
      </w:pPr>
      <w:r w:rsidRPr="00893F16">
        <w:rPr>
          <w:sz w:val="28"/>
          <w:szCs w:val="28"/>
        </w:rPr>
        <w:t>-</w:t>
      </w:r>
      <w:r w:rsidR="000D65B7">
        <w:rPr>
          <w:sz w:val="28"/>
          <w:szCs w:val="28"/>
        </w:rPr>
        <w:t xml:space="preserve"> </w:t>
      </w:r>
      <w:r w:rsidRPr="00893F16">
        <w:rPr>
          <w:sz w:val="28"/>
          <w:szCs w:val="28"/>
        </w:rPr>
        <w:t>конкурс детского рисунка;</w:t>
      </w:r>
    </w:p>
    <w:p w:rsidR="00BB53DF" w:rsidRPr="00893F16" w:rsidRDefault="00BB53DF" w:rsidP="00BB53DF">
      <w:pPr>
        <w:ind w:right="-404" w:firstLine="708"/>
        <w:jc w:val="both"/>
        <w:rPr>
          <w:sz w:val="28"/>
          <w:szCs w:val="28"/>
        </w:rPr>
      </w:pPr>
      <w:r w:rsidRPr="00893F16">
        <w:rPr>
          <w:sz w:val="28"/>
          <w:szCs w:val="28"/>
        </w:rPr>
        <w:t>-</w:t>
      </w:r>
      <w:r w:rsidR="000D65B7">
        <w:rPr>
          <w:sz w:val="28"/>
          <w:szCs w:val="28"/>
        </w:rPr>
        <w:t xml:space="preserve"> </w:t>
      </w:r>
      <w:r w:rsidRPr="00893F16">
        <w:rPr>
          <w:sz w:val="28"/>
          <w:szCs w:val="28"/>
        </w:rPr>
        <w:t>физкультурно-спортивные мероприятия для детей и подростков</w:t>
      </w:r>
      <w:r w:rsidR="00430EC7">
        <w:rPr>
          <w:sz w:val="28"/>
          <w:szCs w:val="28"/>
        </w:rPr>
        <w:t>.</w:t>
      </w:r>
    </w:p>
    <w:p w:rsidR="00BB53DF" w:rsidRPr="00893F16" w:rsidRDefault="00BB53DF" w:rsidP="00BB53DF">
      <w:pPr>
        <w:ind w:right="-404" w:firstLine="708"/>
        <w:jc w:val="both"/>
        <w:rPr>
          <w:sz w:val="28"/>
          <w:szCs w:val="28"/>
        </w:rPr>
      </w:pPr>
      <w:r w:rsidRPr="00893F16">
        <w:rPr>
          <w:sz w:val="28"/>
          <w:szCs w:val="28"/>
        </w:rPr>
        <w:t xml:space="preserve">Сценарные планы </w:t>
      </w:r>
      <w:r w:rsidR="00D62684">
        <w:rPr>
          <w:sz w:val="28"/>
          <w:szCs w:val="28"/>
        </w:rPr>
        <w:t xml:space="preserve">с указанием даты, места и времени </w:t>
      </w:r>
      <w:r w:rsidRPr="00893F16">
        <w:rPr>
          <w:sz w:val="28"/>
          <w:szCs w:val="28"/>
        </w:rPr>
        <w:t xml:space="preserve">проведения праздничных мероприятий представляются </w:t>
      </w:r>
      <w:r w:rsidR="001F419B">
        <w:rPr>
          <w:sz w:val="28"/>
          <w:szCs w:val="28"/>
        </w:rPr>
        <w:t xml:space="preserve">оргкомитетами </w:t>
      </w:r>
      <w:r w:rsidRPr="00893F16">
        <w:rPr>
          <w:sz w:val="28"/>
          <w:szCs w:val="28"/>
        </w:rPr>
        <w:t xml:space="preserve">в </w:t>
      </w:r>
      <w:r w:rsidR="006F61B1" w:rsidRPr="00893F16">
        <w:rPr>
          <w:sz w:val="28"/>
          <w:szCs w:val="28"/>
        </w:rPr>
        <w:t>Комитет</w:t>
      </w:r>
      <w:r w:rsidRPr="00893F16">
        <w:rPr>
          <w:sz w:val="28"/>
          <w:szCs w:val="28"/>
        </w:rPr>
        <w:t xml:space="preserve"> не позднее </w:t>
      </w:r>
      <w:r w:rsidR="00C60E66">
        <w:rPr>
          <w:sz w:val="28"/>
          <w:szCs w:val="28"/>
        </w:rPr>
        <w:t xml:space="preserve">  </w:t>
      </w:r>
      <w:r w:rsidR="00D62684">
        <w:rPr>
          <w:sz w:val="28"/>
          <w:szCs w:val="28"/>
        </w:rPr>
        <w:t>6</w:t>
      </w:r>
      <w:r w:rsidRPr="00893F16">
        <w:rPr>
          <w:sz w:val="28"/>
          <w:szCs w:val="28"/>
        </w:rPr>
        <w:t xml:space="preserve"> </w:t>
      </w:r>
      <w:r w:rsidR="00D62684">
        <w:rPr>
          <w:sz w:val="28"/>
          <w:szCs w:val="28"/>
        </w:rPr>
        <w:t>апреля</w:t>
      </w:r>
      <w:r w:rsidRPr="00893F16">
        <w:rPr>
          <w:sz w:val="28"/>
          <w:szCs w:val="28"/>
        </w:rPr>
        <w:t xml:space="preserve"> 20</w:t>
      </w:r>
      <w:r w:rsidR="006F61B1" w:rsidRPr="00893F16">
        <w:rPr>
          <w:sz w:val="28"/>
          <w:szCs w:val="28"/>
        </w:rPr>
        <w:t>1</w:t>
      </w:r>
      <w:r w:rsidR="00611488">
        <w:rPr>
          <w:sz w:val="28"/>
          <w:szCs w:val="28"/>
        </w:rPr>
        <w:t>2</w:t>
      </w:r>
      <w:r w:rsidRPr="00893F16">
        <w:rPr>
          <w:sz w:val="28"/>
          <w:szCs w:val="28"/>
        </w:rPr>
        <w:t xml:space="preserve"> г</w:t>
      </w:r>
      <w:r w:rsidR="00523AF9">
        <w:rPr>
          <w:sz w:val="28"/>
          <w:szCs w:val="28"/>
        </w:rPr>
        <w:t>ода.</w:t>
      </w:r>
      <w:bookmarkStart w:id="0" w:name="_GoBack"/>
      <w:bookmarkEnd w:id="0"/>
    </w:p>
    <w:sectPr w:rsidR="00BB53DF" w:rsidRPr="00893F16" w:rsidSect="00370494">
      <w:headerReference w:type="default" r:id="rId7"/>
      <w:pgSz w:w="11900" w:h="16820"/>
      <w:pgMar w:top="709" w:right="1134" w:bottom="709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F6B" w:rsidRDefault="000E6F6B" w:rsidP="00370494">
      <w:r>
        <w:separator/>
      </w:r>
    </w:p>
  </w:endnote>
  <w:endnote w:type="continuationSeparator" w:id="0">
    <w:p w:rsidR="000E6F6B" w:rsidRDefault="000E6F6B" w:rsidP="0037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F6B" w:rsidRDefault="000E6F6B" w:rsidP="00370494">
      <w:r>
        <w:separator/>
      </w:r>
    </w:p>
  </w:footnote>
  <w:footnote w:type="continuationSeparator" w:id="0">
    <w:p w:rsidR="000E6F6B" w:rsidRDefault="000E6F6B" w:rsidP="00370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5B7" w:rsidRDefault="000D65B7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7FA2">
      <w:rPr>
        <w:noProof/>
      </w:rPr>
      <w:t>7</w:t>
    </w:r>
    <w:r>
      <w:fldChar w:fldCharType="end"/>
    </w:r>
  </w:p>
  <w:p w:rsidR="000D65B7" w:rsidRDefault="000D65B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672E"/>
    <w:multiLevelType w:val="hybridMultilevel"/>
    <w:tmpl w:val="59BABDE6"/>
    <w:lvl w:ilvl="0" w:tplc="0419000F">
      <w:start w:val="1"/>
      <w:numFmt w:val="decimal"/>
      <w:lvlText w:val="%1."/>
      <w:lvlJc w:val="left"/>
      <w:pPr>
        <w:ind w:left="1450" w:hanging="360"/>
      </w:pPr>
    </w:lvl>
    <w:lvl w:ilvl="1" w:tplc="04190019" w:tentative="1">
      <w:start w:val="1"/>
      <w:numFmt w:val="lowerLetter"/>
      <w:lvlText w:val="%2."/>
      <w:lvlJc w:val="left"/>
      <w:pPr>
        <w:ind w:left="2170" w:hanging="360"/>
      </w:pPr>
    </w:lvl>
    <w:lvl w:ilvl="2" w:tplc="0419001B" w:tentative="1">
      <w:start w:val="1"/>
      <w:numFmt w:val="lowerRoman"/>
      <w:lvlText w:val="%3."/>
      <w:lvlJc w:val="right"/>
      <w:pPr>
        <w:ind w:left="2890" w:hanging="180"/>
      </w:pPr>
    </w:lvl>
    <w:lvl w:ilvl="3" w:tplc="0419000F" w:tentative="1">
      <w:start w:val="1"/>
      <w:numFmt w:val="decimal"/>
      <w:lvlText w:val="%4."/>
      <w:lvlJc w:val="left"/>
      <w:pPr>
        <w:ind w:left="3610" w:hanging="360"/>
      </w:pPr>
    </w:lvl>
    <w:lvl w:ilvl="4" w:tplc="04190019" w:tentative="1">
      <w:start w:val="1"/>
      <w:numFmt w:val="lowerLetter"/>
      <w:lvlText w:val="%5."/>
      <w:lvlJc w:val="left"/>
      <w:pPr>
        <w:ind w:left="4330" w:hanging="360"/>
      </w:pPr>
    </w:lvl>
    <w:lvl w:ilvl="5" w:tplc="0419001B" w:tentative="1">
      <w:start w:val="1"/>
      <w:numFmt w:val="lowerRoman"/>
      <w:lvlText w:val="%6."/>
      <w:lvlJc w:val="right"/>
      <w:pPr>
        <w:ind w:left="5050" w:hanging="180"/>
      </w:pPr>
    </w:lvl>
    <w:lvl w:ilvl="6" w:tplc="0419000F" w:tentative="1">
      <w:start w:val="1"/>
      <w:numFmt w:val="decimal"/>
      <w:lvlText w:val="%7."/>
      <w:lvlJc w:val="left"/>
      <w:pPr>
        <w:ind w:left="5770" w:hanging="360"/>
      </w:pPr>
    </w:lvl>
    <w:lvl w:ilvl="7" w:tplc="04190019" w:tentative="1">
      <w:start w:val="1"/>
      <w:numFmt w:val="lowerLetter"/>
      <w:lvlText w:val="%8."/>
      <w:lvlJc w:val="left"/>
      <w:pPr>
        <w:ind w:left="6490" w:hanging="360"/>
      </w:pPr>
    </w:lvl>
    <w:lvl w:ilvl="8" w:tplc="041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">
    <w:nsid w:val="105A7215"/>
    <w:multiLevelType w:val="singleLevel"/>
    <w:tmpl w:val="A4E68216"/>
    <w:lvl w:ilvl="0">
      <w:start w:val="9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">
    <w:nsid w:val="23E12EEF"/>
    <w:multiLevelType w:val="hybridMultilevel"/>
    <w:tmpl w:val="F57A10D8"/>
    <w:lvl w:ilvl="0" w:tplc="496AE8AE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40802FAF"/>
    <w:multiLevelType w:val="hybridMultilevel"/>
    <w:tmpl w:val="4C6C5BE0"/>
    <w:lvl w:ilvl="0" w:tplc="3E3AADE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>
    <w:nsid w:val="5E7C0D4F"/>
    <w:multiLevelType w:val="hybridMultilevel"/>
    <w:tmpl w:val="9648D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F09FD"/>
    <w:multiLevelType w:val="hybridMultilevel"/>
    <w:tmpl w:val="B60201A2"/>
    <w:lvl w:ilvl="0" w:tplc="9AFE802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B12"/>
    <w:rsid w:val="00000317"/>
    <w:rsid w:val="000003BB"/>
    <w:rsid w:val="00002112"/>
    <w:rsid w:val="00015331"/>
    <w:rsid w:val="000367FB"/>
    <w:rsid w:val="00045FEF"/>
    <w:rsid w:val="00053138"/>
    <w:rsid w:val="00065172"/>
    <w:rsid w:val="000865F8"/>
    <w:rsid w:val="00086DBF"/>
    <w:rsid w:val="000973DA"/>
    <w:rsid w:val="000A05CA"/>
    <w:rsid w:val="000A73C8"/>
    <w:rsid w:val="000D01F9"/>
    <w:rsid w:val="000D0477"/>
    <w:rsid w:val="000D1C52"/>
    <w:rsid w:val="000D6051"/>
    <w:rsid w:val="000D65B7"/>
    <w:rsid w:val="000D7105"/>
    <w:rsid w:val="000E56FF"/>
    <w:rsid w:val="000E6F6B"/>
    <w:rsid w:val="000E70F6"/>
    <w:rsid w:val="000F55C6"/>
    <w:rsid w:val="000F63D4"/>
    <w:rsid w:val="001144D2"/>
    <w:rsid w:val="001178EE"/>
    <w:rsid w:val="00117C20"/>
    <w:rsid w:val="001268F6"/>
    <w:rsid w:val="00163E86"/>
    <w:rsid w:val="00164443"/>
    <w:rsid w:val="00167D67"/>
    <w:rsid w:val="0017465B"/>
    <w:rsid w:val="00187D08"/>
    <w:rsid w:val="00197F74"/>
    <w:rsid w:val="001A09DE"/>
    <w:rsid w:val="001A15DD"/>
    <w:rsid w:val="001A1C81"/>
    <w:rsid w:val="001A2AD0"/>
    <w:rsid w:val="001C5B1D"/>
    <w:rsid w:val="001D74EC"/>
    <w:rsid w:val="001D75CB"/>
    <w:rsid w:val="001E2C64"/>
    <w:rsid w:val="001E4FAC"/>
    <w:rsid w:val="001F419B"/>
    <w:rsid w:val="00207C37"/>
    <w:rsid w:val="00210B5A"/>
    <w:rsid w:val="00223F15"/>
    <w:rsid w:val="00237856"/>
    <w:rsid w:val="00237FE2"/>
    <w:rsid w:val="00241915"/>
    <w:rsid w:val="002436F7"/>
    <w:rsid w:val="00244007"/>
    <w:rsid w:val="00245393"/>
    <w:rsid w:val="00270ED8"/>
    <w:rsid w:val="00283CEA"/>
    <w:rsid w:val="002A17EF"/>
    <w:rsid w:val="002A461F"/>
    <w:rsid w:val="002B1572"/>
    <w:rsid w:val="002E69EF"/>
    <w:rsid w:val="002E749B"/>
    <w:rsid w:val="00305561"/>
    <w:rsid w:val="003059F4"/>
    <w:rsid w:val="00326B13"/>
    <w:rsid w:val="003314B2"/>
    <w:rsid w:val="003346F6"/>
    <w:rsid w:val="00346165"/>
    <w:rsid w:val="00370494"/>
    <w:rsid w:val="00381718"/>
    <w:rsid w:val="00397EB1"/>
    <w:rsid w:val="003A5C1B"/>
    <w:rsid w:val="003B1D30"/>
    <w:rsid w:val="003B28DE"/>
    <w:rsid w:val="00416496"/>
    <w:rsid w:val="00425E2B"/>
    <w:rsid w:val="004304E6"/>
    <w:rsid w:val="00430EC7"/>
    <w:rsid w:val="004319D6"/>
    <w:rsid w:val="00433D97"/>
    <w:rsid w:val="00434310"/>
    <w:rsid w:val="00442784"/>
    <w:rsid w:val="00452764"/>
    <w:rsid w:val="00454930"/>
    <w:rsid w:val="00461957"/>
    <w:rsid w:val="00475149"/>
    <w:rsid w:val="00475BFD"/>
    <w:rsid w:val="00483079"/>
    <w:rsid w:val="00485B6B"/>
    <w:rsid w:val="004865DA"/>
    <w:rsid w:val="0048748A"/>
    <w:rsid w:val="0049419A"/>
    <w:rsid w:val="00496462"/>
    <w:rsid w:val="004A00E6"/>
    <w:rsid w:val="004A3D98"/>
    <w:rsid w:val="004C5E2B"/>
    <w:rsid w:val="004C6916"/>
    <w:rsid w:val="004D7E93"/>
    <w:rsid w:val="004E0C81"/>
    <w:rsid w:val="004E1A7E"/>
    <w:rsid w:val="004F6208"/>
    <w:rsid w:val="004F7B13"/>
    <w:rsid w:val="005037A4"/>
    <w:rsid w:val="00515FD6"/>
    <w:rsid w:val="00523AF9"/>
    <w:rsid w:val="00543C93"/>
    <w:rsid w:val="00553A49"/>
    <w:rsid w:val="005A11D2"/>
    <w:rsid w:val="005A1F72"/>
    <w:rsid w:val="005A583A"/>
    <w:rsid w:val="005B7E0B"/>
    <w:rsid w:val="005C0C91"/>
    <w:rsid w:val="005C1FDE"/>
    <w:rsid w:val="005C5E3E"/>
    <w:rsid w:val="006006B0"/>
    <w:rsid w:val="00611353"/>
    <w:rsid w:val="00611488"/>
    <w:rsid w:val="00613086"/>
    <w:rsid w:val="00620852"/>
    <w:rsid w:val="00624C1D"/>
    <w:rsid w:val="00630DF9"/>
    <w:rsid w:val="006327F9"/>
    <w:rsid w:val="00633DC2"/>
    <w:rsid w:val="00634C4D"/>
    <w:rsid w:val="0063622F"/>
    <w:rsid w:val="00644DC1"/>
    <w:rsid w:val="00661BA5"/>
    <w:rsid w:val="006626FD"/>
    <w:rsid w:val="00674751"/>
    <w:rsid w:val="0067549F"/>
    <w:rsid w:val="00685B45"/>
    <w:rsid w:val="006B248B"/>
    <w:rsid w:val="006C7FA2"/>
    <w:rsid w:val="006D1617"/>
    <w:rsid w:val="006E4236"/>
    <w:rsid w:val="006E551D"/>
    <w:rsid w:val="006F61B1"/>
    <w:rsid w:val="0070606A"/>
    <w:rsid w:val="0070664E"/>
    <w:rsid w:val="00727CC8"/>
    <w:rsid w:val="00731980"/>
    <w:rsid w:val="00744493"/>
    <w:rsid w:val="00760CB7"/>
    <w:rsid w:val="00763DF6"/>
    <w:rsid w:val="00765E80"/>
    <w:rsid w:val="00774179"/>
    <w:rsid w:val="007753F4"/>
    <w:rsid w:val="00797119"/>
    <w:rsid w:val="00797792"/>
    <w:rsid w:val="007A2FCF"/>
    <w:rsid w:val="007A453C"/>
    <w:rsid w:val="007A6678"/>
    <w:rsid w:val="007C1C53"/>
    <w:rsid w:val="007C3458"/>
    <w:rsid w:val="007C6E0D"/>
    <w:rsid w:val="007C6E6D"/>
    <w:rsid w:val="008066AA"/>
    <w:rsid w:val="00811C5C"/>
    <w:rsid w:val="00817B26"/>
    <w:rsid w:val="0084014F"/>
    <w:rsid w:val="0087044D"/>
    <w:rsid w:val="00870B12"/>
    <w:rsid w:val="00872756"/>
    <w:rsid w:val="0087367F"/>
    <w:rsid w:val="008769CE"/>
    <w:rsid w:val="0088087D"/>
    <w:rsid w:val="00893F16"/>
    <w:rsid w:val="008A6715"/>
    <w:rsid w:val="008B7D44"/>
    <w:rsid w:val="008C263B"/>
    <w:rsid w:val="008D404F"/>
    <w:rsid w:val="008D6981"/>
    <w:rsid w:val="008E643D"/>
    <w:rsid w:val="008F17E1"/>
    <w:rsid w:val="008F4711"/>
    <w:rsid w:val="008F5153"/>
    <w:rsid w:val="00907727"/>
    <w:rsid w:val="009177FD"/>
    <w:rsid w:val="009268E7"/>
    <w:rsid w:val="009306FB"/>
    <w:rsid w:val="00934F05"/>
    <w:rsid w:val="00935D02"/>
    <w:rsid w:val="00936110"/>
    <w:rsid w:val="009434EE"/>
    <w:rsid w:val="0094423E"/>
    <w:rsid w:val="00957086"/>
    <w:rsid w:val="00960DB8"/>
    <w:rsid w:val="009640F7"/>
    <w:rsid w:val="00991E83"/>
    <w:rsid w:val="009A569E"/>
    <w:rsid w:val="009B630F"/>
    <w:rsid w:val="009C11CE"/>
    <w:rsid w:val="009C1911"/>
    <w:rsid w:val="009C3C2F"/>
    <w:rsid w:val="009C7625"/>
    <w:rsid w:val="009E0C77"/>
    <w:rsid w:val="009E38E1"/>
    <w:rsid w:val="009F78E7"/>
    <w:rsid w:val="00A0114D"/>
    <w:rsid w:val="00A0205F"/>
    <w:rsid w:val="00A12889"/>
    <w:rsid w:val="00A22F46"/>
    <w:rsid w:val="00A32296"/>
    <w:rsid w:val="00A45639"/>
    <w:rsid w:val="00A56A97"/>
    <w:rsid w:val="00A604F8"/>
    <w:rsid w:val="00A72C0B"/>
    <w:rsid w:val="00A85FAB"/>
    <w:rsid w:val="00A941FE"/>
    <w:rsid w:val="00AB7745"/>
    <w:rsid w:val="00AC79A5"/>
    <w:rsid w:val="00AD1CF4"/>
    <w:rsid w:val="00AD2D2C"/>
    <w:rsid w:val="00AD7C76"/>
    <w:rsid w:val="00AE37A5"/>
    <w:rsid w:val="00AE5F47"/>
    <w:rsid w:val="00AE7370"/>
    <w:rsid w:val="00AF54ED"/>
    <w:rsid w:val="00AF57E3"/>
    <w:rsid w:val="00B06EB5"/>
    <w:rsid w:val="00B10F31"/>
    <w:rsid w:val="00B11930"/>
    <w:rsid w:val="00B125AB"/>
    <w:rsid w:val="00B24F69"/>
    <w:rsid w:val="00B26329"/>
    <w:rsid w:val="00B4577A"/>
    <w:rsid w:val="00B5376F"/>
    <w:rsid w:val="00B55245"/>
    <w:rsid w:val="00B56407"/>
    <w:rsid w:val="00B57360"/>
    <w:rsid w:val="00B61A43"/>
    <w:rsid w:val="00B63473"/>
    <w:rsid w:val="00B67FF7"/>
    <w:rsid w:val="00B83BD1"/>
    <w:rsid w:val="00B93D01"/>
    <w:rsid w:val="00B9417E"/>
    <w:rsid w:val="00BA528B"/>
    <w:rsid w:val="00BB215E"/>
    <w:rsid w:val="00BB21AC"/>
    <w:rsid w:val="00BB53DF"/>
    <w:rsid w:val="00BB628C"/>
    <w:rsid w:val="00BB78D2"/>
    <w:rsid w:val="00BC0392"/>
    <w:rsid w:val="00BC0418"/>
    <w:rsid w:val="00BC45A2"/>
    <w:rsid w:val="00BC573B"/>
    <w:rsid w:val="00BC7B82"/>
    <w:rsid w:val="00BD1E09"/>
    <w:rsid w:val="00C10AD8"/>
    <w:rsid w:val="00C1539C"/>
    <w:rsid w:val="00C20285"/>
    <w:rsid w:val="00C3350F"/>
    <w:rsid w:val="00C47979"/>
    <w:rsid w:val="00C5209C"/>
    <w:rsid w:val="00C52BA7"/>
    <w:rsid w:val="00C60E66"/>
    <w:rsid w:val="00C70727"/>
    <w:rsid w:val="00C75247"/>
    <w:rsid w:val="00C875AE"/>
    <w:rsid w:val="00C926AA"/>
    <w:rsid w:val="00CA20A5"/>
    <w:rsid w:val="00CA2A4F"/>
    <w:rsid w:val="00CA2C0E"/>
    <w:rsid w:val="00CA36C3"/>
    <w:rsid w:val="00CB3B2C"/>
    <w:rsid w:val="00CC6E77"/>
    <w:rsid w:val="00CE00F4"/>
    <w:rsid w:val="00CE2A20"/>
    <w:rsid w:val="00CF7F48"/>
    <w:rsid w:val="00D07A4F"/>
    <w:rsid w:val="00D1448C"/>
    <w:rsid w:val="00D2231B"/>
    <w:rsid w:val="00D60E8B"/>
    <w:rsid w:val="00D62684"/>
    <w:rsid w:val="00D63A89"/>
    <w:rsid w:val="00D77BBF"/>
    <w:rsid w:val="00D921A4"/>
    <w:rsid w:val="00D96179"/>
    <w:rsid w:val="00DA7E9F"/>
    <w:rsid w:val="00DC63BB"/>
    <w:rsid w:val="00DD5673"/>
    <w:rsid w:val="00DE78C1"/>
    <w:rsid w:val="00DF4939"/>
    <w:rsid w:val="00DF5447"/>
    <w:rsid w:val="00E11247"/>
    <w:rsid w:val="00E12672"/>
    <w:rsid w:val="00E3382F"/>
    <w:rsid w:val="00E34367"/>
    <w:rsid w:val="00E34C75"/>
    <w:rsid w:val="00E652E0"/>
    <w:rsid w:val="00E73056"/>
    <w:rsid w:val="00E7497E"/>
    <w:rsid w:val="00E806C3"/>
    <w:rsid w:val="00E83D98"/>
    <w:rsid w:val="00E84B5F"/>
    <w:rsid w:val="00E85A37"/>
    <w:rsid w:val="00E92B12"/>
    <w:rsid w:val="00E95E88"/>
    <w:rsid w:val="00EA1288"/>
    <w:rsid w:val="00EA5843"/>
    <w:rsid w:val="00EC2CC6"/>
    <w:rsid w:val="00EE07AF"/>
    <w:rsid w:val="00EE3378"/>
    <w:rsid w:val="00EE702D"/>
    <w:rsid w:val="00EF149B"/>
    <w:rsid w:val="00EF5D7F"/>
    <w:rsid w:val="00EF5EEB"/>
    <w:rsid w:val="00EF6CCB"/>
    <w:rsid w:val="00F0509A"/>
    <w:rsid w:val="00F135CA"/>
    <w:rsid w:val="00F1393D"/>
    <w:rsid w:val="00F22B2E"/>
    <w:rsid w:val="00F45077"/>
    <w:rsid w:val="00F45BF8"/>
    <w:rsid w:val="00F55C99"/>
    <w:rsid w:val="00F56343"/>
    <w:rsid w:val="00F56F95"/>
    <w:rsid w:val="00F60F3B"/>
    <w:rsid w:val="00F7071A"/>
    <w:rsid w:val="00F80576"/>
    <w:rsid w:val="00F85A19"/>
    <w:rsid w:val="00F85ECB"/>
    <w:rsid w:val="00F9621B"/>
    <w:rsid w:val="00FC19FD"/>
    <w:rsid w:val="00FD1D86"/>
    <w:rsid w:val="00FD6D29"/>
    <w:rsid w:val="00FE366D"/>
    <w:rsid w:val="00FF146A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01F4B-698B-486C-AFC1-E32F4CE2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F4"/>
  </w:style>
  <w:style w:type="paragraph" w:styleId="1">
    <w:name w:val="heading 1"/>
    <w:basedOn w:val="a"/>
    <w:next w:val="a"/>
    <w:qFormat/>
    <w:rsid w:val="00AD1CF4"/>
    <w:pPr>
      <w:keepNext/>
      <w:ind w:firstLine="720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AD1CF4"/>
    <w:pPr>
      <w:keepNext/>
      <w:ind w:firstLine="720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1CF4"/>
    <w:pPr>
      <w:keepNext/>
      <w:ind w:left="567" w:firstLine="709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D1CF4"/>
    <w:pPr>
      <w:keepNext/>
      <w:spacing w:line="216" w:lineRule="auto"/>
      <w:ind w:right="-415" w:firstLine="425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D1CF4"/>
    <w:pPr>
      <w:widowControl w:val="0"/>
      <w:spacing w:line="300" w:lineRule="auto"/>
      <w:ind w:left="600"/>
    </w:pPr>
    <w:rPr>
      <w:snapToGrid w:val="0"/>
      <w:sz w:val="24"/>
    </w:rPr>
  </w:style>
  <w:style w:type="paragraph" w:customStyle="1" w:styleId="FR1">
    <w:name w:val="FR1"/>
    <w:rsid w:val="00AD1CF4"/>
    <w:pPr>
      <w:widowControl w:val="0"/>
      <w:ind w:left="120"/>
      <w:jc w:val="center"/>
    </w:pPr>
    <w:rPr>
      <w:b/>
      <w:snapToGrid w:val="0"/>
      <w:sz w:val="32"/>
    </w:rPr>
  </w:style>
  <w:style w:type="paragraph" w:customStyle="1" w:styleId="FR2">
    <w:name w:val="FR2"/>
    <w:rsid w:val="00AD1CF4"/>
    <w:pPr>
      <w:widowControl w:val="0"/>
      <w:spacing w:line="300" w:lineRule="auto"/>
      <w:ind w:left="1480" w:hanging="340"/>
    </w:pPr>
    <w:rPr>
      <w:rFonts w:ascii="Arial" w:hAnsi="Arial"/>
      <w:snapToGrid w:val="0"/>
      <w:sz w:val="24"/>
    </w:rPr>
  </w:style>
  <w:style w:type="paragraph" w:customStyle="1" w:styleId="FR3">
    <w:name w:val="FR3"/>
    <w:rsid w:val="00AD1CF4"/>
    <w:pPr>
      <w:widowControl w:val="0"/>
      <w:spacing w:before="160"/>
      <w:jc w:val="right"/>
    </w:pPr>
    <w:rPr>
      <w:rFonts w:ascii="Arial" w:hAnsi="Arial"/>
      <w:i/>
      <w:snapToGrid w:val="0"/>
      <w:sz w:val="12"/>
      <w:lang w:val="en-US"/>
    </w:rPr>
  </w:style>
  <w:style w:type="paragraph" w:styleId="a3">
    <w:name w:val="Body Text"/>
    <w:basedOn w:val="a"/>
    <w:rsid w:val="00AD1CF4"/>
    <w:rPr>
      <w:sz w:val="24"/>
    </w:rPr>
  </w:style>
  <w:style w:type="paragraph" w:styleId="a4">
    <w:name w:val="Body Text Indent"/>
    <w:basedOn w:val="a"/>
    <w:rsid w:val="00AD1CF4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AD1CF4"/>
    <w:pPr>
      <w:jc w:val="both"/>
    </w:pPr>
    <w:rPr>
      <w:sz w:val="24"/>
    </w:rPr>
  </w:style>
  <w:style w:type="paragraph" w:styleId="21">
    <w:name w:val="Body Text Indent 2"/>
    <w:basedOn w:val="a"/>
    <w:rsid w:val="00AD1CF4"/>
    <w:pPr>
      <w:tabs>
        <w:tab w:val="left" w:pos="9072"/>
      </w:tabs>
      <w:ind w:firstLine="720"/>
    </w:pPr>
    <w:rPr>
      <w:sz w:val="24"/>
    </w:rPr>
  </w:style>
  <w:style w:type="paragraph" w:styleId="31">
    <w:name w:val="Body Text Indent 3"/>
    <w:basedOn w:val="a"/>
    <w:rsid w:val="00AD1CF4"/>
    <w:pPr>
      <w:ind w:firstLine="720"/>
      <w:jc w:val="both"/>
    </w:pPr>
    <w:rPr>
      <w:b/>
      <w:sz w:val="24"/>
    </w:rPr>
  </w:style>
  <w:style w:type="paragraph" w:styleId="a5">
    <w:name w:val="Block Text"/>
    <w:basedOn w:val="a"/>
    <w:rsid w:val="00AD1CF4"/>
    <w:pPr>
      <w:ind w:left="142" w:right="-236" w:firstLine="425"/>
      <w:jc w:val="both"/>
    </w:pPr>
    <w:rPr>
      <w:sz w:val="24"/>
    </w:rPr>
  </w:style>
  <w:style w:type="table" w:styleId="a6">
    <w:name w:val="Table Grid"/>
    <w:basedOn w:val="a1"/>
    <w:rsid w:val="002E6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31980"/>
    <w:rPr>
      <w:rFonts w:ascii="Tahoma" w:hAnsi="Tahoma" w:cs="Tahoma"/>
      <w:sz w:val="16"/>
      <w:szCs w:val="16"/>
    </w:rPr>
  </w:style>
  <w:style w:type="paragraph" w:styleId="a8">
    <w:name w:val="Subtitle"/>
    <w:basedOn w:val="a"/>
    <w:qFormat/>
    <w:rsid w:val="00A72C0B"/>
    <w:pPr>
      <w:jc w:val="center"/>
    </w:pPr>
    <w:rPr>
      <w:b/>
      <w:sz w:val="24"/>
    </w:rPr>
  </w:style>
  <w:style w:type="paragraph" w:customStyle="1" w:styleId="a9">
    <w:name w:val="Знак Знак Знак Знак"/>
    <w:basedOn w:val="a"/>
    <w:rsid w:val="00BB53D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a">
    <w:name w:val="Hyperlink"/>
    <w:basedOn w:val="a0"/>
    <w:rsid w:val="00EC2CC6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C1911"/>
    <w:rPr>
      <w:b/>
      <w:sz w:val="24"/>
    </w:rPr>
  </w:style>
  <w:style w:type="paragraph" w:styleId="ab">
    <w:name w:val="header"/>
    <w:basedOn w:val="a"/>
    <w:link w:val="ac"/>
    <w:uiPriority w:val="99"/>
    <w:rsid w:val="0037049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370494"/>
  </w:style>
  <w:style w:type="paragraph" w:styleId="ad">
    <w:name w:val="footer"/>
    <w:basedOn w:val="a"/>
    <w:link w:val="ae"/>
    <w:rsid w:val="0037049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37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> </Company>
  <LinksUpToDate>false</LinksUpToDate>
  <CharactersWithSpaces>14784</CharactersWithSpaces>
  <SharedDoc>false</SharedDoc>
  <HLinks>
    <vt:vector size="12" baseType="variant">
      <vt:variant>
        <vt:i4>4849721</vt:i4>
      </vt:variant>
      <vt:variant>
        <vt:i4>3</vt:i4>
      </vt:variant>
      <vt:variant>
        <vt:i4>0</vt:i4>
      </vt:variant>
      <vt:variant>
        <vt:i4>5</vt:i4>
      </vt:variant>
      <vt:variant>
        <vt:lpwstr>mailto:biryukovaiv@dzan-mo.ru</vt:lpwstr>
      </vt:variant>
      <vt:variant>
        <vt:lpwstr/>
      </vt:variant>
      <vt:variant>
        <vt:i4>1507439</vt:i4>
      </vt:variant>
      <vt:variant>
        <vt:i4>0</vt:i4>
      </vt:variant>
      <vt:variant>
        <vt:i4>0</vt:i4>
      </vt:variant>
      <vt:variant>
        <vt:i4>5</vt:i4>
      </vt:variant>
      <vt:variant>
        <vt:lpwstr>mailto:krasnikovanv@dzan-mo.ru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subject/>
  <dc:creator>Широкова</dc:creator>
  <cp:keywords/>
  <cp:lastModifiedBy>Irina</cp:lastModifiedBy>
  <cp:revision>2</cp:revision>
  <cp:lastPrinted>2012-02-07T08:15:00Z</cp:lastPrinted>
  <dcterms:created xsi:type="dcterms:W3CDTF">2014-08-01T16:29:00Z</dcterms:created>
  <dcterms:modified xsi:type="dcterms:W3CDTF">2014-08-01T16:29:00Z</dcterms:modified>
</cp:coreProperties>
</file>