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99" w:rsidRPr="00DB4A17" w:rsidRDefault="00515599" w:rsidP="00515599">
      <w:pPr>
        <w:jc w:val="center"/>
        <w:rPr>
          <w:rFonts w:ascii="Bookman Old Style" w:hAnsi="Bookman Old Style"/>
        </w:rPr>
      </w:pPr>
      <w:r w:rsidRPr="00DB4A17">
        <w:rPr>
          <w:rFonts w:ascii="Bookman Old Style" w:hAnsi="Bookman Old Style"/>
        </w:rPr>
        <w:t>Муниципальное образовательное учреждение</w:t>
      </w:r>
    </w:p>
    <w:p w:rsidR="00515599" w:rsidRPr="00DB4A17" w:rsidRDefault="00515599" w:rsidP="00515599">
      <w:pPr>
        <w:jc w:val="center"/>
        <w:rPr>
          <w:rFonts w:ascii="Bookman Old Style" w:hAnsi="Bookman Old Style"/>
        </w:rPr>
      </w:pPr>
      <w:r w:rsidRPr="00DB4A17">
        <w:rPr>
          <w:rFonts w:ascii="Bookman Old Style" w:hAnsi="Bookman Old Style"/>
        </w:rPr>
        <w:t>«Средняя  общеобразовательная школа № 6» г. Юрги</w:t>
      </w:r>
    </w:p>
    <w:p w:rsidR="00515599" w:rsidRPr="00DB4A17" w:rsidRDefault="00515599" w:rsidP="00515599">
      <w:pPr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7B25B6" w:rsidRPr="00DB4A17" w:rsidRDefault="007B25B6" w:rsidP="00DB4A17">
      <w:pPr>
        <w:jc w:val="center"/>
        <w:rPr>
          <w:rFonts w:ascii="Bookman Old Style" w:hAnsi="Bookman Old Style"/>
        </w:rPr>
      </w:pPr>
    </w:p>
    <w:p w:rsidR="00DB4A17" w:rsidRPr="00DB4A17" w:rsidRDefault="00954658" w:rsidP="00DB4A17">
      <w:pPr>
        <w:jc w:val="center"/>
        <w:rPr>
          <w:rFonts w:ascii="Bookman Old Style" w:hAnsi="Bookman Old Sty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203.25pt">
            <v:imagedata r:id="rId5" o:title=""/>
          </v:shape>
        </w:pict>
      </w: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E976AB" w:rsidRDefault="00954658" w:rsidP="00DB4A17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25pt;height:39pt" fillcolor="#369" strokecolor="#f60">
            <v:shadow on="t" color="#b2b2b2" opacity="52429f" offset="3pt"/>
            <v:textpath style="font-family:&quot;Bookman Old Style&quot;;v-text-kern:t" trim="t" fitpath="t" string="УЧИМСЯ  ПИСАТЬ  РЕФЕРАТ"/>
          </v:shape>
        </w:pict>
      </w:r>
    </w:p>
    <w:p w:rsidR="00E976AB" w:rsidRDefault="00E976AB" w:rsidP="00DB4A17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  <w:sz w:val="36"/>
          <w:szCs w:val="36"/>
        </w:rPr>
      </w:pPr>
      <w:r w:rsidRPr="00DB4A17">
        <w:rPr>
          <w:rFonts w:ascii="Bookman Old Style" w:hAnsi="Bookman Old Style"/>
          <w:sz w:val="36"/>
          <w:szCs w:val="36"/>
        </w:rPr>
        <w:t>Предметно-ориентированный</w:t>
      </w:r>
    </w:p>
    <w:p w:rsidR="00DB4A17" w:rsidRPr="00DB4A17" w:rsidRDefault="00DB4A17" w:rsidP="00DB4A17">
      <w:pPr>
        <w:jc w:val="center"/>
        <w:rPr>
          <w:rFonts w:ascii="Bookman Old Style" w:hAnsi="Bookman Old Style"/>
          <w:sz w:val="36"/>
          <w:szCs w:val="36"/>
        </w:rPr>
      </w:pPr>
      <w:r w:rsidRPr="00DB4A17">
        <w:rPr>
          <w:rFonts w:ascii="Bookman Old Style" w:hAnsi="Bookman Old Style"/>
          <w:sz w:val="36"/>
          <w:szCs w:val="36"/>
        </w:rPr>
        <w:t>предпрофильный курс</w:t>
      </w: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Default="00DB4A17" w:rsidP="00DB4A17">
      <w:pPr>
        <w:ind w:left="4248"/>
        <w:rPr>
          <w:rFonts w:ascii="Bookman Old Style" w:hAnsi="Bookman Old Style"/>
        </w:rPr>
      </w:pPr>
      <w:r w:rsidRPr="00DB4A17">
        <w:rPr>
          <w:rFonts w:ascii="Bookman Old Style" w:hAnsi="Bookman Old Style"/>
          <w:b/>
        </w:rPr>
        <w:t xml:space="preserve">Составитель:   </w:t>
      </w:r>
      <w:r>
        <w:rPr>
          <w:rFonts w:ascii="Bookman Old Style" w:hAnsi="Bookman Old Style"/>
          <w:b/>
        </w:rPr>
        <w:t>Гаар Е.В.</w:t>
      </w:r>
      <w:r w:rsidRPr="00DB4A17">
        <w:rPr>
          <w:rFonts w:ascii="Bookman Old Style" w:hAnsi="Bookman Old Style"/>
          <w:b/>
        </w:rPr>
        <w:t>,</w:t>
      </w:r>
      <w:r w:rsidRPr="00DB4A17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учитель   </w:t>
      </w:r>
    </w:p>
    <w:p w:rsidR="00DB4A17" w:rsidRDefault="00DB4A17" w:rsidP="00DB4A17">
      <w:pPr>
        <w:ind w:left="4248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</w:t>
      </w:r>
      <w:r>
        <w:rPr>
          <w:rFonts w:ascii="Bookman Old Style" w:hAnsi="Bookman Old Style"/>
          <w:b/>
        </w:rPr>
        <w:tab/>
        <w:t xml:space="preserve">       </w:t>
      </w:r>
      <w:r>
        <w:rPr>
          <w:rFonts w:ascii="Bookman Old Style" w:hAnsi="Bookman Old Style"/>
        </w:rPr>
        <w:t xml:space="preserve">русского </w:t>
      </w:r>
      <w:r w:rsidRPr="00DB4A17">
        <w:rPr>
          <w:rFonts w:ascii="Bookman Old Style" w:hAnsi="Bookman Old Style"/>
        </w:rPr>
        <w:t>языка</w:t>
      </w:r>
      <w:r>
        <w:rPr>
          <w:rFonts w:ascii="Bookman Old Style" w:hAnsi="Bookman Old Style"/>
        </w:rPr>
        <w:t xml:space="preserve"> и    </w:t>
      </w:r>
    </w:p>
    <w:p w:rsidR="00DB4A17" w:rsidRPr="00DB4A17" w:rsidRDefault="00DB4A17" w:rsidP="00DB4A17">
      <w:pPr>
        <w:ind w:left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литературы </w:t>
      </w:r>
      <w:r w:rsidRPr="00DB4A17">
        <w:rPr>
          <w:rFonts w:ascii="Bookman Old Style" w:hAnsi="Bookman Old Style"/>
        </w:rPr>
        <w:t xml:space="preserve"> школы № 6</w:t>
      </w: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DB4A17" w:rsidRPr="00DB4A17" w:rsidRDefault="00DB4A17" w:rsidP="00DB4A17">
      <w:pPr>
        <w:rPr>
          <w:rFonts w:ascii="Bookman Old Style" w:hAnsi="Bookman Old Style"/>
        </w:rPr>
      </w:pPr>
    </w:p>
    <w:p w:rsidR="005A5C5B" w:rsidRDefault="00DB4A17" w:rsidP="005A5C5B">
      <w:pPr>
        <w:jc w:val="center"/>
        <w:rPr>
          <w:rFonts w:ascii="Bookman Old Style" w:hAnsi="Bookman Old Style"/>
        </w:rPr>
      </w:pPr>
      <w:r w:rsidRPr="00DB4A17">
        <w:rPr>
          <w:rFonts w:ascii="Bookman Old Style" w:hAnsi="Bookman Old Style"/>
        </w:rPr>
        <w:t>Юрга</w:t>
      </w:r>
    </w:p>
    <w:p w:rsidR="00DB4A17" w:rsidRPr="00DB4A17" w:rsidRDefault="00DB4A17" w:rsidP="005A5C5B">
      <w:pPr>
        <w:jc w:val="center"/>
        <w:rPr>
          <w:rFonts w:ascii="Bookman Old Style" w:hAnsi="Bookman Old Style"/>
        </w:rPr>
      </w:pPr>
      <w:r w:rsidRPr="00DB4A17">
        <w:rPr>
          <w:rFonts w:ascii="Bookman Old Style" w:hAnsi="Bookman Old Style"/>
        </w:rPr>
        <w:t>200</w:t>
      </w:r>
      <w:r w:rsidR="005A5C5B">
        <w:rPr>
          <w:rFonts w:ascii="Bookman Old Style" w:hAnsi="Bookman Old Style"/>
        </w:rPr>
        <w:t>8</w:t>
      </w:r>
    </w:p>
    <w:p w:rsidR="00DB4A17" w:rsidRPr="00DB4A17" w:rsidRDefault="00DB4A17">
      <w:pPr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РАССМОТРЕНО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УТВЕРЖДЕНО</w:t>
      </w:r>
    </w:p>
    <w:p w:rsidR="005974FF" w:rsidRDefault="005974FF" w:rsidP="005974F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на МС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педагогическим советом</w:t>
      </w:r>
    </w:p>
    <w:p w:rsidR="005974FF" w:rsidRDefault="005974FF" w:rsidP="005974F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Протокол № 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Протокол № ____________</w:t>
      </w:r>
    </w:p>
    <w:p w:rsidR="005974FF" w:rsidRDefault="005974FF" w:rsidP="005974F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от «____»________2004 г.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от «____»__________2004 г.</w:t>
      </w:r>
    </w:p>
    <w:p w:rsidR="005974FF" w:rsidRDefault="005974FF" w:rsidP="005974F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Секретарь 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Директор школы</w:t>
      </w:r>
    </w:p>
    <w:p w:rsidR="005974FF" w:rsidRDefault="005974FF" w:rsidP="005974FF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_______ Т.З. Абоносимова </w:t>
      </w: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jc w:val="center"/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974FF" w:rsidRDefault="005974FF" w:rsidP="005974FF">
      <w:pPr>
        <w:rPr>
          <w:rFonts w:ascii="Bookman Old Style" w:hAnsi="Bookman Old Style"/>
        </w:rPr>
      </w:pPr>
    </w:p>
    <w:p w:rsidR="005A5C5B" w:rsidRDefault="005A5C5B" w:rsidP="00DB4A1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B4A17" w:rsidRPr="00924A09" w:rsidRDefault="00DB4A17" w:rsidP="00DB4A17">
      <w:pPr>
        <w:jc w:val="center"/>
        <w:rPr>
          <w:rFonts w:ascii="Bookman Old Style" w:hAnsi="Bookman Old Style"/>
          <w:b/>
          <w:sz w:val="28"/>
          <w:szCs w:val="28"/>
        </w:rPr>
      </w:pPr>
      <w:r w:rsidRPr="00924A09">
        <w:rPr>
          <w:rFonts w:ascii="Bookman Old Style" w:hAnsi="Bookman Old Style"/>
          <w:b/>
          <w:sz w:val="28"/>
          <w:szCs w:val="28"/>
        </w:rPr>
        <w:t>ПОЯСНИТЕЛЬНАЯ  ЗАПИСКА</w:t>
      </w:r>
    </w:p>
    <w:p w:rsidR="00DB4A17" w:rsidRPr="00DB4A17" w:rsidRDefault="00DB4A17" w:rsidP="00DB4A17">
      <w:pPr>
        <w:jc w:val="center"/>
        <w:rPr>
          <w:rFonts w:ascii="Bookman Old Style" w:hAnsi="Bookman Old Style"/>
        </w:rPr>
      </w:pPr>
    </w:p>
    <w:p w:rsidR="00DB4A17" w:rsidRPr="00DB4A17" w:rsidRDefault="00DB4A17" w:rsidP="00924A09">
      <w:pPr>
        <w:ind w:firstLine="540"/>
        <w:jc w:val="both"/>
        <w:rPr>
          <w:rFonts w:ascii="Bookman Old Style" w:hAnsi="Bookman Old Style"/>
        </w:rPr>
      </w:pPr>
      <w:r w:rsidRPr="00DB4A17">
        <w:rPr>
          <w:rFonts w:ascii="Bookman Old Style" w:hAnsi="Bookman Old Style"/>
        </w:rPr>
        <w:t>Программа предметно-ориентированного курса «Учимся писать реферат» предназначена для профильной подготовки учащихся 9-х классов. Основная задача курса – овладение навыками написания реферата и его оформления.</w:t>
      </w:r>
    </w:p>
    <w:p w:rsidR="00DB4A17" w:rsidRDefault="00DB4A17" w:rsidP="00924A09">
      <w:pPr>
        <w:ind w:firstLine="540"/>
        <w:jc w:val="both"/>
        <w:rPr>
          <w:rFonts w:ascii="Bookman Old Style" w:hAnsi="Bookman Old Style"/>
        </w:rPr>
      </w:pPr>
      <w:r w:rsidRPr="00DB4A17">
        <w:rPr>
          <w:rFonts w:ascii="Bookman Old Style" w:hAnsi="Bookman Old Style"/>
        </w:rPr>
        <w:t>Реферат является одной из форм исследовательской деятельности</w:t>
      </w:r>
      <w:r w:rsidR="00DD7195">
        <w:rPr>
          <w:rFonts w:ascii="Bookman Old Style" w:hAnsi="Bookman Old Style"/>
        </w:rPr>
        <w:t xml:space="preserve"> учащихся. Его написание и защита предполагают предварительный выбор учащимися интересующей его проблемы, ее глубокое изучение, изложение результатов и выводов. Кроме того, это одна из форм проведения устной итоговой аттестации выпускников.</w:t>
      </w:r>
    </w:p>
    <w:p w:rsidR="00DD7195" w:rsidRDefault="00DD7195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Однако выпускники школы не всегда достаточно хорошо подготовлены к этой форме работы и осведомлены о тех требованиях, которые предъявляются к её выполнению.</w:t>
      </w:r>
    </w:p>
    <w:p w:rsidR="00DD7195" w:rsidRDefault="00DD7195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Программа данного курса способна помочь ученикам научиться выбирать темы рефератов, правильно оформлять свои работы, знакомит с основными требованиями к написанию реферата, учит грамотному раскрытию выбранных тем, умению четко рассказать о представленной работе, знакомит с процедурой защиты реферата, где ученик учится пониманию сути задаваемых по работе вопросов и формулированию точных ответов на них.</w:t>
      </w:r>
    </w:p>
    <w:p w:rsidR="00DD7195" w:rsidRDefault="00DD7195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Курс призван не только познакомить учащихся с основными требованиями к написанию реферата, но и создать свое реферативное сообщение, пройти процедуру его защиты, что и будет </w:t>
      </w:r>
      <w:r w:rsidR="002E3AD5">
        <w:rPr>
          <w:rFonts w:ascii="Bookman Old Style" w:hAnsi="Bookman Old Style"/>
        </w:rPr>
        <w:t>являться</w:t>
      </w:r>
      <w:r>
        <w:rPr>
          <w:rFonts w:ascii="Bookman Old Style" w:hAnsi="Bookman Old Style"/>
        </w:rPr>
        <w:t xml:space="preserve"> конечным результатом данного курса по выбору.</w:t>
      </w:r>
    </w:p>
    <w:p w:rsidR="00DD7195" w:rsidRDefault="00DD7195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Учебная программа обусловлена образовательными требованиями обучаемых, что ведет к обогащению их учебно-познавательной деяте</w:t>
      </w:r>
      <w:r w:rsidR="002E3AD5">
        <w:rPr>
          <w:rFonts w:ascii="Bookman Old Style" w:hAnsi="Bookman Old Style"/>
        </w:rPr>
        <w:t>льности.</w:t>
      </w:r>
    </w:p>
    <w:p w:rsidR="002E3AD5" w:rsidRDefault="002E3AD5" w:rsidP="002E3AD5">
      <w:pPr>
        <w:rPr>
          <w:rFonts w:ascii="Bookman Old Style" w:hAnsi="Bookman Old Style"/>
        </w:rPr>
      </w:pPr>
    </w:p>
    <w:p w:rsidR="002E3AD5" w:rsidRPr="00924A09" w:rsidRDefault="002E3AD5" w:rsidP="002E3AD5">
      <w:pPr>
        <w:jc w:val="center"/>
        <w:rPr>
          <w:rFonts w:ascii="Bookman Old Style" w:hAnsi="Bookman Old Style"/>
          <w:b/>
        </w:rPr>
      </w:pPr>
      <w:r w:rsidRPr="00924A09">
        <w:rPr>
          <w:rFonts w:ascii="Bookman Old Style" w:hAnsi="Bookman Old Style"/>
          <w:b/>
        </w:rPr>
        <w:t>ДАННЫЙ КУРС РЕШАЕТ СЛЕДУЮЩИЕ ЦЕЛИ И ЗАДАЧИ:</w:t>
      </w:r>
    </w:p>
    <w:p w:rsidR="002E3AD5" w:rsidRDefault="002E3AD5" w:rsidP="002E3AD5">
      <w:pPr>
        <w:rPr>
          <w:rFonts w:ascii="Bookman Old Style" w:hAnsi="Bookman Old Style"/>
        </w:rPr>
      </w:pPr>
    </w:p>
    <w:p w:rsidR="002E3AD5" w:rsidRDefault="002E3AD5" w:rsidP="00924A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Знакомство с принципами и правилами написания реферата;</w:t>
      </w:r>
    </w:p>
    <w:p w:rsidR="002E3AD5" w:rsidRDefault="002E3AD5" w:rsidP="00924A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Формирование у учащихся исследовательских умений и навыков в процессе работы;</w:t>
      </w:r>
    </w:p>
    <w:p w:rsidR="002E3AD5" w:rsidRDefault="002E3AD5" w:rsidP="00924A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Развитие познавательной самостоятельности и активности учащихся;</w:t>
      </w:r>
    </w:p>
    <w:p w:rsidR="002E3AD5" w:rsidRDefault="002E3AD5" w:rsidP="00924A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Формирование у учащихся потребности к целенаправленному самообразованию;</w:t>
      </w:r>
    </w:p>
    <w:p w:rsidR="002E3AD5" w:rsidRDefault="002E3AD5" w:rsidP="00924A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Формирование навыков презентации результатов собственной деятельности.</w:t>
      </w:r>
    </w:p>
    <w:p w:rsidR="002E3AD5" w:rsidRDefault="002E3AD5" w:rsidP="002E3AD5">
      <w:pPr>
        <w:rPr>
          <w:rFonts w:ascii="Bookman Old Style" w:hAnsi="Bookman Old Style"/>
        </w:rPr>
      </w:pPr>
    </w:p>
    <w:p w:rsidR="002E3AD5" w:rsidRPr="00924A09" w:rsidRDefault="002E3AD5" w:rsidP="002E3AD5">
      <w:pPr>
        <w:jc w:val="center"/>
        <w:rPr>
          <w:rFonts w:ascii="Bookman Old Style" w:hAnsi="Bookman Old Style"/>
          <w:b/>
        </w:rPr>
      </w:pPr>
      <w:r w:rsidRPr="00924A09">
        <w:rPr>
          <w:rFonts w:ascii="Bookman Old Style" w:hAnsi="Bookman Old Style"/>
          <w:b/>
        </w:rPr>
        <w:t>ОЖИДАЕМЫЙ РЕЗУЛЬТАТ</w:t>
      </w:r>
    </w:p>
    <w:p w:rsidR="002E3AD5" w:rsidRDefault="002E3AD5" w:rsidP="002E3AD5">
      <w:pPr>
        <w:rPr>
          <w:rFonts w:ascii="Bookman Old Style" w:hAnsi="Bookman Old Style"/>
        </w:rPr>
      </w:pPr>
    </w:p>
    <w:p w:rsidR="002E3AD5" w:rsidRDefault="002E3AD5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Учащийся имеет представление о:</w:t>
      </w:r>
    </w:p>
    <w:p w:rsidR="002E3AD5" w:rsidRDefault="002E3AD5" w:rsidP="00924A09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понятиях проблема, цели, задачи исследования, методы исследования,  план, библиография;</w:t>
      </w:r>
    </w:p>
    <w:p w:rsidR="002E3AD5" w:rsidRDefault="002E3AD5" w:rsidP="00924A09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правилах и этапах написания реферата;</w:t>
      </w:r>
    </w:p>
    <w:p w:rsidR="002E3AD5" w:rsidRDefault="002E3AD5" w:rsidP="00924A09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об особенностях конспектирования, составления тезисов, написания аннотации, рецензии;</w:t>
      </w:r>
    </w:p>
    <w:p w:rsidR="002E3AD5" w:rsidRDefault="002E3AD5" w:rsidP="00924A09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эффективных способах презентации результатов исследования;</w:t>
      </w:r>
    </w:p>
    <w:p w:rsidR="002E3AD5" w:rsidRDefault="006D718A" w:rsidP="002E3AD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и</w:t>
      </w:r>
      <w:r w:rsidR="002E3AD5">
        <w:rPr>
          <w:rFonts w:ascii="Bookman Old Style" w:hAnsi="Bookman Old Style"/>
        </w:rPr>
        <w:t xml:space="preserve"> умеет:</w:t>
      </w:r>
    </w:p>
    <w:p w:rsidR="002E3AD5" w:rsidRDefault="002E3AD5" w:rsidP="00924A09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работать с библиографическ</w:t>
      </w:r>
      <w:r w:rsidR="006D718A">
        <w:rPr>
          <w:rFonts w:ascii="Bookman Old Style" w:hAnsi="Bookman Old Style"/>
        </w:rPr>
        <w:t>им материалом;</w:t>
      </w:r>
    </w:p>
    <w:p w:rsidR="006D718A" w:rsidRDefault="006D718A" w:rsidP="00924A09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находить информацию для решения выявленной проблемы, используя различные информационные ресурсы;</w:t>
      </w:r>
    </w:p>
    <w:p w:rsidR="006D718A" w:rsidRDefault="006D718A" w:rsidP="00924A09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конспектировать литературу, составлять тезисы, библиографию;</w:t>
      </w:r>
    </w:p>
    <w:p w:rsidR="006D718A" w:rsidRDefault="006D718A" w:rsidP="00924A09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ставить цели и задачи исследования;</w:t>
      </w:r>
    </w:p>
    <w:p w:rsidR="006D718A" w:rsidRDefault="006D718A" w:rsidP="00924A09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подбирать методы исследования, адекватные поставленным задачам;</w:t>
      </w:r>
    </w:p>
    <w:p w:rsidR="006D718A" w:rsidRDefault="006D718A" w:rsidP="00924A09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писать рефераты, соблюдая требования к его написанию, раскрывая его тему.</w:t>
      </w:r>
    </w:p>
    <w:p w:rsidR="006D718A" w:rsidRDefault="006D718A" w:rsidP="00924A09">
      <w:pPr>
        <w:jc w:val="both"/>
        <w:rPr>
          <w:rFonts w:ascii="Bookman Old Style" w:hAnsi="Bookman Old Style"/>
        </w:rPr>
      </w:pPr>
    </w:p>
    <w:p w:rsidR="006D718A" w:rsidRDefault="006D718A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Учащийся приобретает опыт:</w:t>
      </w:r>
    </w:p>
    <w:p w:rsidR="006D718A" w:rsidRDefault="006D718A" w:rsidP="00924A0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работы с различными информационными ресурсами;</w:t>
      </w:r>
    </w:p>
    <w:p w:rsidR="006D718A" w:rsidRDefault="006D718A" w:rsidP="00924A0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анализа и конспектирования литературы;</w:t>
      </w:r>
    </w:p>
    <w:p w:rsidR="006D718A" w:rsidRDefault="006D718A" w:rsidP="00924A0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постановки проблемы, обоснования актуальности исследования;</w:t>
      </w:r>
    </w:p>
    <w:p w:rsidR="006D718A" w:rsidRDefault="006D718A" w:rsidP="00924A0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определения целей и задач исследования;</w:t>
      </w:r>
    </w:p>
    <w:p w:rsidR="006D718A" w:rsidRDefault="006D718A" w:rsidP="00924A0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самостоятельной организации исследовательской деятельности;</w:t>
      </w:r>
    </w:p>
    <w:p w:rsidR="006D718A" w:rsidRDefault="006D718A" w:rsidP="00924A09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публичной защиты результатов собственной деятельности.</w:t>
      </w:r>
    </w:p>
    <w:p w:rsidR="006D718A" w:rsidRDefault="00A65C78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Программа рассчитана на 17 часов.</w:t>
      </w:r>
    </w:p>
    <w:p w:rsidR="00A65C78" w:rsidRDefault="00A65C78" w:rsidP="00A65C78">
      <w:pPr>
        <w:rPr>
          <w:rFonts w:ascii="Bookman Old Style" w:hAnsi="Bookman Old Style"/>
        </w:rPr>
      </w:pPr>
    </w:p>
    <w:p w:rsidR="00A65C78" w:rsidRPr="00924A09" w:rsidRDefault="00A65C78" w:rsidP="00A65C78">
      <w:pPr>
        <w:jc w:val="center"/>
        <w:rPr>
          <w:rFonts w:ascii="Bookman Old Style" w:hAnsi="Bookman Old Style"/>
          <w:b/>
        </w:rPr>
      </w:pPr>
      <w:r w:rsidRPr="00924A09">
        <w:rPr>
          <w:rFonts w:ascii="Bookman Old Style" w:hAnsi="Bookman Old Style"/>
          <w:b/>
        </w:rPr>
        <w:t>ИСПОЛЬЗУЕМЫЕ ФОРМЫ РАБОТЫ</w:t>
      </w:r>
    </w:p>
    <w:p w:rsidR="00A65C78" w:rsidRDefault="00A65C78" w:rsidP="00A65C78">
      <w:pPr>
        <w:rPr>
          <w:rFonts w:ascii="Bookman Old Style" w:hAnsi="Bookman Old Style"/>
        </w:rPr>
      </w:pPr>
    </w:p>
    <w:p w:rsidR="00A65C78" w:rsidRDefault="00A65C78" w:rsidP="00A65C78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Лекция.</w:t>
      </w:r>
    </w:p>
    <w:p w:rsidR="00A65C78" w:rsidRDefault="00A65C78" w:rsidP="00A65C78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Выполнение практических заданий.</w:t>
      </w:r>
    </w:p>
    <w:p w:rsidR="00A65C78" w:rsidRDefault="00A65C78" w:rsidP="00A65C78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Защита рефератов.</w:t>
      </w:r>
    </w:p>
    <w:p w:rsidR="00A65C78" w:rsidRDefault="00A65C78" w:rsidP="00A65C78">
      <w:pPr>
        <w:rPr>
          <w:rFonts w:ascii="Bookman Old Style" w:hAnsi="Bookman Old Style"/>
        </w:rPr>
      </w:pPr>
    </w:p>
    <w:p w:rsidR="00A65C78" w:rsidRPr="00924A09" w:rsidRDefault="00A65C78" w:rsidP="00A65C78">
      <w:pPr>
        <w:jc w:val="center"/>
        <w:rPr>
          <w:rFonts w:ascii="Bookman Old Style" w:hAnsi="Bookman Old Style"/>
          <w:b/>
        </w:rPr>
      </w:pPr>
      <w:r w:rsidRPr="00924A09">
        <w:rPr>
          <w:rFonts w:ascii="Bookman Old Style" w:hAnsi="Bookman Old Style"/>
          <w:b/>
        </w:rPr>
        <w:t>ОЦЕНКА РЕЗУЛЬТАТОВ ДЕЯТЕЛЬНОСТИ</w:t>
      </w:r>
    </w:p>
    <w:p w:rsidR="00A65C78" w:rsidRPr="00924A09" w:rsidRDefault="00A65C78" w:rsidP="00A65C78">
      <w:pPr>
        <w:rPr>
          <w:rFonts w:ascii="Bookman Old Style" w:hAnsi="Bookman Old Style"/>
          <w:b/>
        </w:rPr>
      </w:pPr>
    </w:p>
    <w:p w:rsidR="00A65C78" w:rsidRDefault="00A65C78" w:rsidP="00A65C78">
      <w:pPr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Собеседование.</w:t>
      </w:r>
    </w:p>
    <w:p w:rsidR="00A65C78" w:rsidRDefault="00A65C78" w:rsidP="00A65C78">
      <w:pPr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Рейтинговая оценка.</w:t>
      </w:r>
    </w:p>
    <w:p w:rsidR="00A65C78" w:rsidRDefault="00A65C78" w:rsidP="00924A09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Для определения уровня сформированности у учащихся навыков исследовательской деятельности предлагается использовать метод анализа представленных работ учащихся.</w:t>
      </w:r>
    </w:p>
    <w:p w:rsidR="00A65C78" w:rsidRDefault="00A65C78" w:rsidP="00A65C78">
      <w:pPr>
        <w:rPr>
          <w:rFonts w:ascii="Bookman Old Style" w:hAnsi="Bookman Old Style"/>
        </w:rPr>
      </w:pPr>
    </w:p>
    <w:p w:rsidR="00A65C78" w:rsidRDefault="00A65C78" w:rsidP="00924A09">
      <w:pPr>
        <w:ind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При оценке исследовательских работ учащихся принимаются во внимание следующие:</w:t>
      </w:r>
    </w:p>
    <w:p w:rsidR="00A65C78" w:rsidRDefault="00A65C78" w:rsidP="00924A09">
      <w:pPr>
        <w:numPr>
          <w:ilvl w:val="1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Соответствие содержания сформулированной теме, поставленной цели и задачам, структура работы;</w:t>
      </w:r>
    </w:p>
    <w:p w:rsidR="00A65C78" w:rsidRDefault="00A65C78" w:rsidP="00924A09">
      <w:pPr>
        <w:numPr>
          <w:ilvl w:val="1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Наличие литературного обзора, его качество;</w:t>
      </w:r>
    </w:p>
    <w:p w:rsidR="00A65C78" w:rsidRDefault="00A65C78" w:rsidP="00924A09">
      <w:pPr>
        <w:numPr>
          <w:ilvl w:val="1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Соответствие выбранных методик поставленным задачам;</w:t>
      </w:r>
    </w:p>
    <w:p w:rsidR="00A65C78" w:rsidRDefault="00A65C78" w:rsidP="00924A09">
      <w:pPr>
        <w:numPr>
          <w:ilvl w:val="1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Умение выделить и обосновать проблему, поставить цели и задачи исследования;</w:t>
      </w:r>
    </w:p>
    <w:p w:rsidR="00A65C78" w:rsidRDefault="00A65C78" w:rsidP="00924A09">
      <w:pPr>
        <w:numPr>
          <w:ilvl w:val="1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Логичность и полнота доказательств;</w:t>
      </w:r>
    </w:p>
    <w:p w:rsidR="00A65C78" w:rsidRDefault="00A65C78" w:rsidP="00924A09">
      <w:pPr>
        <w:numPr>
          <w:ilvl w:val="1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Соответствие выводов полученным результатам;</w:t>
      </w:r>
    </w:p>
    <w:p w:rsidR="00A65C78" w:rsidRDefault="00A65C78" w:rsidP="00924A09">
      <w:pPr>
        <w:numPr>
          <w:ilvl w:val="1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Культура оформления материалов.</w:t>
      </w:r>
    </w:p>
    <w:p w:rsidR="00B633BA" w:rsidRDefault="00B633BA" w:rsidP="00B633BA">
      <w:pPr>
        <w:rPr>
          <w:rFonts w:ascii="Bookman Old Style" w:hAnsi="Bookman Old Style"/>
        </w:rPr>
      </w:pPr>
    </w:p>
    <w:p w:rsidR="00B633BA" w:rsidRDefault="00B633BA" w:rsidP="00B633BA">
      <w:pPr>
        <w:rPr>
          <w:rFonts w:ascii="Bookman Old Style" w:hAnsi="Bookman Old Style"/>
        </w:rPr>
      </w:pPr>
    </w:p>
    <w:p w:rsidR="00B633BA" w:rsidRDefault="00B633BA" w:rsidP="00B633BA">
      <w:pPr>
        <w:rPr>
          <w:rFonts w:ascii="Bookman Old Style" w:hAnsi="Bookman Old Style"/>
        </w:rPr>
      </w:pPr>
    </w:p>
    <w:p w:rsidR="00B633BA" w:rsidRDefault="00B633BA" w:rsidP="00B633BA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924A09">
        <w:rPr>
          <w:rFonts w:ascii="Bookman Old Style" w:hAnsi="Bookman Old Style"/>
          <w:b/>
          <w:sz w:val="28"/>
          <w:szCs w:val="28"/>
        </w:rPr>
        <w:t xml:space="preserve">УЧЕБНО – ТЕМАТИЧЕСКИЙ ПЛАН </w:t>
      </w:r>
    </w:p>
    <w:p w:rsidR="00FD432A" w:rsidRPr="00FD432A" w:rsidRDefault="00FD432A" w:rsidP="00B633BA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</w:p>
    <w:p w:rsidR="00B633BA" w:rsidRDefault="00B633BA" w:rsidP="00B633BA">
      <w:pPr>
        <w:jc w:val="center"/>
        <w:rPr>
          <w:rFonts w:ascii="Bookman Old Style" w:hAnsi="Bookman Old Style"/>
        </w:rPr>
      </w:pPr>
    </w:p>
    <w:tbl>
      <w:tblPr>
        <w:tblStyle w:val="a3"/>
        <w:tblW w:w="95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7"/>
        <w:gridCol w:w="4860"/>
        <w:gridCol w:w="1440"/>
        <w:gridCol w:w="1260"/>
        <w:gridCol w:w="1234"/>
      </w:tblGrid>
      <w:tr w:rsidR="00B633BA">
        <w:tc>
          <w:tcPr>
            <w:tcW w:w="777" w:type="dxa"/>
            <w:vMerge w:val="restart"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№ п/п</w:t>
            </w:r>
          </w:p>
        </w:tc>
        <w:tc>
          <w:tcPr>
            <w:tcW w:w="4860" w:type="dxa"/>
            <w:vMerge w:val="restart"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Наименование темы</w:t>
            </w:r>
          </w:p>
        </w:tc>
        <w:tc>
          <w:tcPr>
            <w:tcW w:w="1440" w:type="dxa"/>
            <w:vMerge w:val="restart"/>
          </w:tcPr>
          <w:p w:rsidR="00B633BA" w:rsidRPr="00FD432A" w:rsidRDefault="00B633BA" w:rsidP="00B633B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D432A">
              <w:rPr>
                <w:rFonts w:ascii="Bookman Old Style" w:hAnsi="Bookman Old Style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94" w:type="dxa"/>
            <w:gridSpan w:val="2"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Формы занятий</w:t>
            </w:r>
          </w:p>
        </w:tc>
      </w:tr>
      <w:tr w:rsidR="00B633BA">
        <w:tc>
          <w:tcPr>
            <w:tcW w:w="777" w:type="dxa"/>
            <w:vMerge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60" w:type="dxa"/>
            <w:vMerge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0" w:type="dxa"/>
            <w:vMerge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24A09">
              <w:rPr>
                <w:rFonts w:ascii="Bookman Old Style" w:hAnsi="Bookman Old Style"/>
                <w:b/>
                <w:sz w:val="20"/>
                <w:szCs w:val="20"/>
              </w:rPr>
              <w:t>теория</w:t>
            </w:r>
          </w:p>
        </w:tc>
        <w:tc>
          <w:tcPr>
            <w:tcW w:w="1234" w:type="dxa"/>
          </w:tcPr>
          <w:p w:rsidR="00B633BA" w:rsidRPr="00924A09" w:rsidRDefault="00B633BA" w:rsidP="00B633B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24A09">
              <w:rPr>
                <w:rFonts w:ascii="Bookman Old Style" w:hAnsi="Bookman Old Style"/>
                <w:b/>
                <w:sz w:val="20"/>
                <w:szCs w:val="20"/>
              </w:rPr>
              <w:t>практика</w:t>
            </w:r>
          </w:p>
        </w:tc>
      </w:tr>
      <w:tr w:rsidR="00B633BA" w:rsidRPr="00924A09">
        <w:tc>
          <w:tcPr>
            <w:tcW w:w="777" w:type="dxa"/>
          </w:tcPr>
          <w:p w:rsidR="00B633BA" w:rsidRPr="00924A09" w:rsidRDefault="00B633BA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4860" w:type="dxa"/>
          </w:tcPr>
          <w:p w:rsidR="00B633BA" w:rsidRPr="00924A09" w:rsidRDefault="00B633BA" w:rsidP="00FD432A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Научно-исследовательская деятельность</w:t>
            </w:r>
          </w:p>
        </w:tc>
        <w:tc>
          <w:tcPr>
            <w:tcW w:w="1440" w:type="dxa"/>
          </w:tcPr>
          <w:p w:rsidR="00B633BA" w:rsidRPr="00924A09" w:rsidRDefault="00924A09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260" w:type="dxa"/>
          </w:tcPr>
          <w:p w:rsidR="00B633BA" w:rsidRPr="00924A09" w:rsidRDefault="00B633BA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34" w:type="dxa"/>
          </w:tcPr>
          <w:p w:rsidR="00B633BA" w:rsidRPr="00924A09" w:rsidRDefault="00B633BA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633BA">
        <w:tc>
          <w:tcPr>
            <w:tcW w:w="777" w:type="dxa"/>
          </w:tcPr>
          <w:p w:rsidR="00B633BA" w:rsidRDefault="00B633BA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1.1.</w:t>
            </w:r>
          </w:p>
        </w:tc>
        <w:tc>
          <w:tcPr>
            <w:tcW w:w="4860" w:type="dxa"/>
          </w:tcPr>
          <w:p w:rsidR="00B633BA" w:rsidRDefault="00B633BA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Методы научного </w:t>
            </w:r>
            <w:r w:rsidR="00CC4146">
              <w:rPr>
                <w:rFonts w:ascii="Bookman Old Style" w:hAnsi="Bookman Old Style"/>
              </w:rPr>
              <w:t>исследования. Реферат – один из этапов организации исследовательской деятельности</w:t>
            </w:r>
          </w:p>
        </w:tc>
        <w:tc>
          <w:tcPr>
            <w:tcW w:w="144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26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234" w:type="dxa"/>
          </w:tcPr>
          <w:p w:rsidR="00B633BA" w:rsidRDefault="00B633BA" w:rsidP="00B633B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B633BA">
        <w:tc>
          <w:tcPr>
            <w:tcW w:w="777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1.2.</w:t>
            </w:r>
          </w:p>
        </w:tc>
        <w:tc>
          <w:tcPr>
            <w:tcW w:w="4860" w:type="dxa"/>
          </w:tcPr>
          <w:p w:rsidR="00B633BA" w:rsidRDefault="00CC4146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Правила работы с книгой. Методы эффективного чтения</w:t>
            </w:r>
          </w:p>
        </w:tc>
        <w:tc>
          <w:tcPr>
            <w:tcW w:w="144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6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234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B633BA" w:rsidRPr="00924A09">
        <w:tc>
          <w:tcPr>
            <w:tcW w:w="777" w:type="dxa"/>
          </w:tcPr>
          <w:p w:rsidR="00B633BA" w:rsidRPr="00924A09" w:rsidRDefault="00CC4146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2.</w:t>
            </w:r>
          </w:p>
        </w:tc>
        <w:tc>
          <w:tcPr>
            <w:tcW w:w="4860" w:type="dxa"/>
          </w:tcPr>
          <w:p w:rsidR="00B633BA" w:rsidRPr="00924A09" w:rsidRDefault="00CC4146" w:rsidP="00FD432A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Этапы организации исследовательской деятельности, методика работы над рефератом, структура реферата</w:t>
            </w:r>
          </w:p>
        </w:tc>
        <w:tc>
          <w:tcPr>
            <w:tcW w:w="1440" w:type="dxa"/>
          </w:tcPr>
          <w:p w:rsidR="00924A09" w:rsidRPr="00924A09" w:rsidRDefault="00924A09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1260" w:type="dxa"/>
          </w:tcPr>
          <w:p w:rsidR="00B633BA" w:rsidRPr="00924A09" w:rsidRDefault="00B633BA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34" w:type="dxa"/>
          </w:tcPr>
          <w:p w:rsidR="00B633BA" w:rsidRPr="00924A09" w:rsidRDefault="00B633BA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633BA">
        <w:tc>
          <w:tcPr>
            <w:tcW w:w="777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2.1.</w:t>
            </w:r>
          </w:p>
        </w:tc>
        <w:tc>
          <w:tcPr>
            <w:tcW w:w="4860" w:type="dxa"/>
          </w:tcPr>
          <w:p w:rsidR="00B633BA" w:rsidRDefault="00CC4146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Знакомство с методикой работы над рефератом. Тема реферата и её выбор. Требования к оформлению титульного листа. Оглавление</w:t>
            </w:r>
          </w:p>
        </w:tc>
        <w:tc>
          <w:tcPr>
            <w:tcW w:w="144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6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234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B633BA">
        <w:tc>
          <w:tcPr>
            <w:tcW w:w="777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2.2.</w:t>
            </w:r>
          </w:p>
        </w:tc>
        <w:tc>
          <w:tcPr>
            <w:tcW w:w="4860" w:type="dxa"/>
          </w:tcPr>
          <w:p w:rsidR="00B633BA" w:rsidRDefault="00CC4146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Введение: правила написания. Основные требования к введению</w:t>
            </w:r>
          </w:p>
        </w:tc>
        <w:tc>
          <w:tcPr>
            <w:tcW w:w="144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6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234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B633BA">
        <w:tc>
          <w:tcPr>
            <w:tcW w:w="777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2.3.</w:t>
            </w:r>
          </w:p>
        </w:tc>
        <w:tc>
          <w:tcPr>
            <w:tcW w:w="4860" w:type="dxa"/>
          </w:tcPr>
          <w:p w:rsidR="00B633BA" w:rsidRDefault="00CC4146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Требования к основной части реферата</w:t>
            </w:r>
          </w:p>
        </w:tc>
        <w:tc>
          <w:tcPr>
            <w:tcW w:w="144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6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234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B633BA">
        <w:tc>
          <w:tcPr>
            <w:tcW w:w="777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2.4.</w:t>
            </w:r>
          </w:p>
        </w:tc>
        <w:tc>
          <w:tcPr>
            <w:tcW w:w="4860" w:type="dxa"/>
          </w:tcPr>
          <w:p w:rsidR="00B633BA" w:rsidRDefault="00CC4146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Работа над заключительной частью реферата. Оформление результатов работы. Основные требования к списку изученной литературы</w:t>
            </w:r>
          </w:p>
        </w:tc>
        <w:tc>
          <w:tcPr>
            <w:tcW w:w="144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60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234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B633BA" w:rsidRPr="00924A09">
        <w:tc>
          <w:tcPr>
            <w:tcW w:w="777" w:type="dxa"/>
          </w:tcPr>
          <w:p w:rsidR="00B633BA" w:rsidRPr="00924A09" w:rsidRDefault="00CC4146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4860" w:type="dxa"/>
          </w:tcPr>
          <w:p w:rsidR="00B633BA" w:rsidRPr="00924A09" w:rsidRDefault="00CC4146" w:rsidP="00FD432A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Процедура защиты реферата</w:t>
            </w:r>
          </w:p>
        </w:tc>
        <w:tc>
          <w:tcPr>
            <w:tcW w:w="1440" w:type="dxa"/>
          </w:tcPr>
          <w:p w:rsidR="00B633BA" w:rsidRPr="00924A09" w:rsidRDefault="00924A09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1260" w:type="dxa"/>
          </w:tcPr>
          <w:p w:rsidR="00B633BA" w:rsidRPr="00924A09" w:rsidRDefault="00B633BA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34" w:type="dxa"/>
          </w:tcPr>
          <w:p w:rsidR="00B633BA" w:rsidRPr="00924A09" w:rsidRDefault="00B633BA" w:rsidP="00FD432A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633BA">
        <w:tc>
          <w:tcPr>
            <w:tcW w:w="777" w:type="dxa"/>
          </w:tcPr>
          <w:p w:rsidR="00B633BA" w:rsidRDefault="00CC4146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3.1.</w:t>
            </w:r>
          </w:p>
        </w:tc>
        <w:tc>
          <w:tcPr>
            <w:tcW w:w="4860" w:type="dxa"/>
          </w:tcPr>
          <w:p w:rsidR="00B633BA" w:rsidRDefault="00CC4146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Подготовка к выступлению по теме исследования. Ст</w:t>
            </w:r>
            <w:r w:rsidR="00C96B6A">
              <w:rPr>
                <w:rFonts w:ascii="Bookman Old Style" w:hAnsi="Bookman Old Style"/>
              </w:rPr>
              <w:t>р</w:t>
            </w:r>
            <w:r>
              <w:rPr>
                <w:rFonts w:ascii="Bookman Old Style" w:hAnsi="Bookman Old Style"/>
              </w:rPr>
              <w:t>уктура доклада. Вступление и заключение. Главная часть: методы изложения материала, приёмы привлечения внимания аудитории. Искусство отвечать на вопросы</w:t>
            </w:r>
          </w:p>
        </w:tc>
        <w:tc>
          <w:tcPr>
            <w:tcW w:w="1440" w:type="dxa"/>
          </w:tcPr>
          <w:p w:rsidR="00B633BA" w:rsidRDefault="00924A09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260" w:type="dxa"/>
          </w:tcPr>
          <w:p w:rsidR="00B633BA" w:rsidRDefault="00924A09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34" w:type="dxa"/>
          </w:tcPr>
          <w:p w:rsidR="00B633BA" w:rsidRDefault="00924A09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B633BA">
        <w:tc>
          <w:tcPr>
            <w:tcW w:w="777" w:type="dxa"/>
          </w:tcPr>
          <w:p w:rsidR="00B633BA" w:rsidRDefault="00924A09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3.2.</w:t>
            </w:r>
          </w:p>
        </w:tc>
        <w:tc>
          <w:tcPr>
            <w:tcW w:w="4860" w:type="dxa"/>
          </w:tcPr>
          <w:p w:rsidR="00B633BA" w:rsidRDefault="00924A09" w:rsidP="00B633B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Презентация результатов на конференции</w:t>
            </w:r>
          </w:p>
        </w:tc>
        <w:tc>
          <w:tcPr>
            <w:tcW w:w="1440" w:type="dxa"/>
          </w:tcPr>
          <w:p w:rsidR="00B633BA" w:rsidRDefault="00924A09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60" w:type="dxa"/>
          </w:tcPr>
          <w:p w:rsidR="00B633BA" w:rsidRDefault="00B633BA" w:rsidP="00B633BA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34" w:type="dxa"/>
          </w:tcPr>
          <w:p w:rsidR="00B633BA" w:rsidRDefault="00924A09" w:rsidP="00B633B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B633BA" w:rsidRPr="00924A09">
        <w:tc>
          <w:tcPr>
            <w:tcW w:w="777" w:type="dxa"/>
          </w:tcPr>
          <w:p w:rsidR="00B633BA" w:rsidRPr="00924A09" w:rsidRDefault="00B633BA" w:rsidP="00FD432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860" w:type="dxa"/>
          </w:tcPr>
          <w:p w:rsidR="00FD432A" w:rsidRDefault="00FD432A" w:rsidP="00FD432A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</w:p>
          <w:p w:rsidR="00B633BA" w:rsidRPr="00924A09" w:rsidRDefault="00924A09" w:rsidP="00FD432A">
            <w:pPr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ИТОГО</w:t>
            </w:r>
          </w:p>
        </w:tc>
        <w:tc>
          <w:tcPr>
            <w:tcW w:w="1440" w:type="dxa"/>
          </w:tcPr>
          <w:p w:rsidR="00FD432A" w:rsidRDefault="00FD432A" w:rsidP="00FD432A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</w:p>
          <w:p w:rsidR="00B633BA" w:rsidRPr="00924A09" w:rsidRDefault="00924A09" w:rsidP="00FD432A">
            <w:pPr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17</w:t>
            </w:r>
          </w:p>
        </w:tc>
        <w:tc>
          <w:tcPr>
            <w:tcW w:w="1260" w:type="dxa"/>
          </w:tcPr>
          <w:p w:rsidR="00FD432A" w:rsidRDefault="00FD432A" w:rsidP="00FD432A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</w:p>
          <w:p w:rsidR="00B633BA" w:rsidRPr="00924A09" w:rsidRDefault="00924A09" w:rsidP="00FD432A">
            <w:pPr>
              <w:jc w:val="center"/>
              <w:rPr>
                <w:rFonts w:ascii="Bookman Old Style" w:hAnsi="Bookman Old Style"/>
                <w:b/>
              </w:rPr>
            </w:pPr>
            <w:r w:rsidRPr="00924A09"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1234" w:type="dxa"/>
          </w:tcPr>
          <w:p w:rsidR="00FD432A" w:rsidRDefault="00FD432A" w:rsidP="00FD432A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</w:p>
          <w:p w:rsidR="00B633BA" w:rsidRDefault="00924A09" w:rsidP="00FD432A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24A09">
              <w:rPr>
                <w:rFonts w:ascii="Bookman Old Style" w:hAnsi="Bookman Old Style"/>
                <w:b/>
              </w:rPr>
              <w:t>9</w:t>
            </w:r>
          </w:p>
          <w:p w:rsidR="00FD432A" w:rsidRPr="00FD432A" w:rsidRDefault="00FD432A" w:rsidP="00FD432A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</w:p>
        </w:tc>
      </w:tr>
    </w:tbl>
    <w:p w:rsidR="00B633BA" w:rsidRDefault="00B633BA" w:rsidP="00B633BA">
      <w:pPr>
        <w:jc w:val="center"/>
        <w:rPr>
          <w:rFonts w:ascii="Bookman Old Style" w:hAnsi="Bookman Old Style"/>
        </w:rPr>
      </w:pPr>
    </w:p>
    <w:p w:rsidR="00B633BA" w:rsidRDefault="00B633BA" w:rsidP="00B633BA">
      <w:pPr>
        <w:jc w:val="center"/>
        <w:rPr>
          <w:rFonts w:ascii="Bookman Old Style" w:hAnsi="Bookman Old Style"/>
        </w:rPr>
      </w:pPr>
    </w:p>
    <w:p w:rsidR="00B633BA" w:rsidRDefault="00B633BA" w:rsidP="00B633BA">
      <w:pPr>
        <w:jc w:val="center"/>
        <w:rPr>
          <w:rFonts w:ascii="Bookman Old Style" w:hAnsi="Bookman Old Style"/>
        </w:rPr>
      </w:pPr>
    </w:p>
    <w:p w:rsidR="00B633BA" w:rsidRDefault="00B633BA" w:rsidP="00B633BA">
      <w:pPr>
        <w:jc w:val="center"/>
        <w:rPr>
          <w:rFonts w:ascii="Bookman Old Style" w:hAnsi="Bookman Old Style"/>
          <w:lang w:val="en-US"/>
        </w:rPr>
      </w:pPr>
    </w:p>
    <w:p w:rsidR="00FD432A" w:rsidRDefault="00FD432A" w:rsidP="00B633BA">
      <w:pPr>
        <w:jc w:val="center"/>
        <w:rPr>
          <w:rFonts w:ascii="Bookman Old Style" w:hAnsi="Bookman Old Style"/>
          <w:lang w:val="en-US"/>
        </w:rPr>
      </w:pPr>
    </w:p>
    <w:p w:rsidR="00FD432A" w:rsidRPr="0053631F" w:rsidRDefault="00FD432A" w:rsidP="00B633BA">
      <w:pPr>
        <w:jc w:val="center"/>
        <w:rPr>
          <w:rFonts w:ascii="Bookman Old Style" w:hAnsi="Bookman Old Style"/>
          <w:b/>
          <w:sz w:val="28"/>
          <w:szCs w:val="28"/>
        </w:rPr>
      </w:pPr>
      <w:r w:rsidRPr="0053631F">
        <w:rPr>
          <w:rFonts w:ascii="Bookman Old Style" w:hAnsi="Bookman Old Style"/>
          <w:b/>
          <w:sz w:val="28"/>
          <w:szCs w:val="28"/>
        </w:rPr>
        <w:t>СОДЕРЖАНИЕ ПРОГРАММЫ</w:t>
      </w:r>
    </w:p>
    <w:p w:rsidR="00FD432A" w:rsidRDefault="00FD432A" w:rsidP="00B633BA">
      <w:pPr>
        <w:jc w:val="center"/>
        <w:rPr>
          <w:rFonts w:ascii="Bookman Old Style" w:hAnsi="Bookman Old Style"/>
        </w:rPr>
      </w:pPr>
    </w:p>
    <w:p w:rsidR="00FD432A" w:rsidRDefault="00383AC4" w:rsidP="000C7B11">
      <w:pPr>
        <w:jc w:val="both"/>
        <w:rPr>
          <w:rFonts w:ascii="Bookman Old Style" w:hAnsi="Bookman Old Style"/>
          <w:b/>
        </w:rPr>
      </w:pPr>
      <w:r w:rsidRPr="000C7B11">
        <w:rPr>
          <w:rFonts w:ascii="Bookman Old Style" w:hAnsi="Bookman Old Style"/>
          <w:b/>
        </w:rPr>
        <w:t xml:space="preserve">РАЗДЕЛ </w:t>
      </w:r>
      <w:r w:rsidR="00FD432A" w:rsidRPr="000C7B11">
        <w:rPr>
          <w:rFonts w:ascii="Bookman Old Style" w:hAnsi="Bookman Old Style"/>
          <w:b/>
        </w:rPr>
        <w:t xml:space="preserve"> 1. Научно-исследовательская деятельность (3 часа)</w:t>
      </w:r>
    </w:p>
    <w:p w:rsidR="000C7B11" w:rsidRPr="000C7B11" w:rsidRDefault="000C7B11" w:rsidP="000C7B11">
      <w:pPr>
        <w:jc w:val="both"/>
        <w:rPr>
          <w:rFonts w:ascii="Bookman Old Style" w:hAnsi="Bookman Old Style"/>
          <w:b/>
        </w:rPr>
      </w:pPr>
    </w:p>
    <w:p w:rsidR="000C7B11" w:rsidRPr="000C7B11" w:rsidRDefault="00FD432A" w:rsidP="00C96B6A">
      <w:pPr>
        <w:jc w:val="both"/>
        <w:rPr>
          <w:rFonts w:ascii="Bookman Old Style" w:hAnsi="Bookman Old Style"/>
          <w:b/>
        </w:rPr>
      </w:pPr>
      <w:r w:rsidRPr="000C7B11">
        <w:rPr>
          <w:rFonts w:ascii="Bookman Old Style" w:hAnsi="Bookman Old Style"/>
          <w:b/>
        </w:rPr>
        <w:t>Тема 1.1.</w:t>
      </w:r>
      <w:r w:rsidR="000C7B11" w:rsidRPr="000C7B11">
        <w:rPr>
          <w:rFonts w:ascii="Bookman Old Style" w:hAnsi="Bookman Old Style"/>
          <w:b/>
        </w:rPr>
        <w:t xml:space="preserve">  </w:t>
      </w:r>
      <w:r w:rsidRPr="000C7B11">
        <w:rPr>
          <w:rFonts w:ascii="Bookman Old Style" w:hAnsi="Bookman Old Style"/>
          <w:b/>
        </w:rPr>
        <w:t xml:space="preserve">Методы научного исследования. Сущность исследовательской деятельности. Реферат – один из этапов организации исследовательской деятельности. </w:t>
      </w:r>
    </w:p>
    <w:p w:rsidR="00FD432A" w:rsidRDefault="00FD432A" w:rsidP="00C96B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Требования к организации теоретических и практических исследований. Виды информационных ресурсов. Методы изучения теоретических источников. Характеристика и требования к научному наблюдению.</w:t>
      </w:r>
    </w:p>
    <w:p w:rsidR="00FD432A" w:rsidRDefault="00FD432A" w:rsidP="00C96B6A">
      <w:pPr>
        <w:jc w:val="both"/>
        <w:rPr>
          <w:rFonts w:ascii="Bookman Old Style" w:hAnsi="Bookman Old Style"/>
        </w:rPr>
      </w:pPr>
    </w:p>
    <w:p w:rsidR="00FD432A" w:rsidRPr="000C7B11" w:rsidRDefault="00FD432A" w:rsidP="00C96B6A">
      <w:pPr>
        <w:jc w:val="both"/>
        <w:rPr>
          <w:rFonts w:ascii="Bookman Old Style" w:hAnsi="Bookman Old Style"/>
          <w:b/>
        </w:rPr>
      </w:pPr>
      <w:r w:rsidRPr="000C7B11">
        <w:rPr>
          <w:rFonts w:ascii="Bookman Old Style" w:hAnsi="Bookman Old Style"/>
          <w:b/>
        </w:rPr>
        <w:t>Тема 1.2.</w:t>
      </w:r>
      <w:r w:rsidR="000C7B11" w:rsidRPr="000C7B11">
        <w:rPr>
          <w:rFonts w:ascii="Bookman Old Style" w:hAnsi="Bookman Old Style"/>
          <w:b/>
        </w:rPr>
        <w:t xml:space="preserve">  </w:t>
      </w:r>
      <w:r w:rsidRPr="000C7B11">
        <w:rPr>
          <w:rFonts w:ascii="Bookman Old Style" w:hAnsi="Bookman Old Style"/>
          <w:b/>
        </w:rPr>
        <w:t>Правила работы с книгой. Методы эффективного чтения.</w:t>
      </w:r>
    </w:p>
    <w:p w:rsidR="00FD432A" w:rsidRDefault="00FD432A" w:rsidP="00C96B6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Виды письменных работ и техника работы с книгой</w:t>
      </w:r>
      <w:r w:rsidR="00383AC4">
        <w:rPr>
          <w:rFonts w:ascii="Bookman Old Style" w:hAnsi="Bookman Old Style"/>
        </w:rPr>
        <w:t>. Правила составления аннотации, ре3цензии, плана, конспекта, тезисов. Умение делать выписки. Правила ведения записей: компактность, выдержка интервалов, датирование, поля, подчеркивание, выделение ключевых слов, схематическое изображение и сокращения и другие правила составления библиографии.</w:t>
      </w:r>
    </w:p>
    <w:p w:rsidR="00383AC4" w:rsidRDefault="00383AC4" w:rsidP="000C7B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Практическая работа: составление аннотации к книге, написание рецензии на кинофильм, ответ товарища, составление планов, тезисов, конспектов статей, составление библиографии по теме исследования.</w:t>
      </w:r>
    </w:p>
    <w:p w:rsidR="00383AC4" w:rsidRDefault="00383AC4" w:rsidP="00FD432A">
      <w:pPr>
        <w:rPr>
          <w:rFonts w:ascii="Bookman Old Style" w:hAnsi="Bookman Old Style"/>
        </w:rPr>
      </w:pPr>
    </w:p>
    <w:p w:rsidR="00383AC4" w:rsidRPr="000C7B11" w:rsidRDefault="00383AC4" w:rsidP="000C7B11">
      <w:pPr>
        <w:jc w:val="both"/>
        <w:rPr>
          <w:rFonts w:ascii="Bookman Old Style" w:hAnsi="Bookman Old Style"/>
          <w:b/>
        </w:rPr>
      </w:pPr>
      <w:r w:rsidRPr="000C7B11">
        <w:rPr>
          <w:rFonts w:ascii="Bookman Old Style" w:hAnsi="Bookman Old Style"/>
          <w:b/>
        </w:rPr>
        <w:t>РАЗДЕЛ 2. Этапы организации исследовательской деятельности, методика работы над рефератом, структура реферата (8 часов)</w:t>
      </w:r>
    </w:p>
    <w:p w:rsidR="00EF62FC" w:rsidRDefault="00EF62FC" w:rsidP="000C7B11">
      <w:pPr>
        <w:jc w:val="both"/>
        <w:rPr>
          <w:rFonts w:ascii="Bookman Old Style" w:hAnsi="Bookman Old Style"/>
          <w:b/>
        </w:rPr>
      </w:pPr>
    </w:p>
    <w:p w:rsidR="00383AC4" w:rsidRPr="000C7B11" w:rsidRDefault="00383AC4" w:rsidP="000C7B11">
      <w:pPr>
        <w:jc w:val="both"/>
        <w:rPr>
          <w:rFonts w:ascii="Bookman Old Style" w:hAnsi="Bookman Old Style"/>
          <w:b/>
        </w:rPr>
      </w:pPr>
      <w:r w:rsidRPr="000C7B11">
        <w:rPr>
          <w:rFonts w:ascii="Bookman Old Style" w:hAnsi="Bookman Old Style"/>
          <w:b/>
        </w:rPr>
        <w:t>Тема 2.1.</w:t>
      </w:r>
      <w:r w:rsidR="000C7B11" w:rsidRPr="000C7B11">
        <w:rPr>
          <w:rFonts w:ascii="Bookman Old Style" w:hAnsi="Bookman Old Style"/>
          <w:b/>
        </w:rPr>
        <w:t xml:space="preserve">  </w:t>
      </w:r>
      <w:r w:rsidRPr="000C7B11">
        <w:rPr>
          <w:rFonts w:ascii="Bookman Old Style" w:hAnsi="Bookman Old Style"/>
          <w:b/>
        </w:rPr>
        <w:t>Знакомство с методикой работы над рефератом. Тема реферата и её выбор. Требования к оформлению титульного листа. Оглавление.</w:t>
      </w:r>
    </w:p>
    <w:p w:rsidR="00FE155E" w:rsidRDefault="00FE155E" w:rsidP="000C7B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Выявление и формулировка проблемы. Тема и её актуальность. Практическая и научная актуальность. Цель как представление о результате. Правила постановки целей и задач исследования. Основные требования к оформлению титульного листа. Оглавление.</w:t>
      </w:r>
    </w:p>
    <w:p w:rsidR="00FE155E" w:rsidRDefault="00FE155E" w:rsidP="000C7B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Практическая работа: выбор темы, постановка проблемы, определение структуры работы, подбор методов исследования, оформление титульного листа, оглавления.</w:t>
      </w:r>
    </w:p>
    <w:p w:rsidR="00FE155E" w:rsidRDefault="00FE155E" w:rsidP="000C7B11">
      <w:pPr>
        <w:jc w:val="both"/>
        <w:rPr>
          <w:rFonts w:ascii="Bookman Old Style" w:hAnsi="Bookman Old Style"/>
        </w:rPr>
      </w:pPr>
    </w:p>
    <w:p w:rsidR="00FE155E" w:rsidRPr="000C7B11" w:rsidRDefault="00FE155E" w:rsidP="000C7B11">
      <w:pPr>
        <w:jc w:val="both"/>
        <w:rPr>
          <w:rFonts w:ascii="Bookman Old Style" w:hAnsi="Bookman Old Style"/>
          <w:b/>
        </w:rPr>
      </w:pPr>
      <w:r w:rsidRPr="000C7B11">
        <w:rPr>
          <w:rFonts w:ascii="Bookman Old Style" w:hAnsi="Bookman Old Style"/>
          <w:b/>
        </w:rPr>
        <w:t>Тема 2.2.</w:t>
      </w:r>
      <w:r w:rsidR="000C7B11" w:rsidRPr="000C7B11">
        <w:rPr>
          <w:rFonts w:ascii="Bookman Old Style" w:hAnsi="Bookman Old Style"/>
          <w:b/>
        </w:rPr>
        <w:t xml:space="preserve"> </w:t>
      </w:r>
      <w:r w:rsidRPr="000C7B11">
        <w:rPr>
          <w:rFonts w:ascii="Bookman Old Style" w:hAnsi="Bookman Old Style"/>
          <w:b/>
        </w:rPr>
        <w:t>Введение: правила написания. Основные требования к введению.</w:t>
      </w:r>
    </w:p>
    <w:p w:rsidR="00FE155E" w:rsidRDefault="00FE155E" w:rsidP="000C7B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Правила написания введения. Обоснование актуальности темы, составление представления о степени разработанности темы; формулировка проблемы исследования. Постановка целей и задач исследования. Описание методов исследования. Краткий обзор изученной литературы.</w:t>
      </w:r>
    </w:p>
    <w:p w:rsidR="00FE155E" w:rsidRDefault="00FE155E" w:rsidP="00FD432A">
      <w:pPr>
        <w:rPr>
          <w:rFonts w:ascii="Bookman Old Style" w:hAnsi="Bookman Old Style"/>
        </w:rPr>
      </w:pPr>
    </w:p>
    <w:p w:rsidR="00FE155E" w:rsidRPr="000C7B11" w:rsidRDefault="00FE155E" w:rsidP="000C7B11">
      <w:pPr>
        <w:jc w:val="both"/>
        <w:rPr>
          <w:rFonts w:ascii="Bookman Old Style" w:hAnsi="Bookman Old Style"/>
          <w:b/>
        </w:rPr>
      </w:pPr>
      <w:r w:rsidRPr="000C7B11">
        <w:rPr>
          <w:rFonts w:ascii="Bookman Old Style" w:hAnsi="Bookman Old Style"/>
          <w:b/>
        </w:rPr>
        <w:t>Тема 2.3. Требования к основной части реферата.</w:t>
      </w:r>
    </w:p>
    <w:p w:rsidR="00FE155E" w:rsidRDefault="00FE155E" w:rsidP="000C7B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Структура глав. Язык и стиль научной работы. Ссылки в тексте. Сокращения. Представления иллюстративного материала.</w:t>
      </w:r>
      <w:r w:rsidR="000C7B11">
        <w:rPr>
          <w:rFonts w:ascii="Bookman Old Style" w:hAnsi="Bookman Old Style"/>
        </w:rPr>
        <w:t xml:space="preserve"> Обоснованное распределение материала по параграфам, соблюдение логики изложения. Включение собственного мнения учащегося, умения сформулировать самостоятельные выводы, опирающиеся на приведенные факты.</w:t>
      </w:r>
    </w:p>
    <w:p w:rsidR="000C7B11" w:rsidRDefault="000C7B11" w:rsidP="00FD432A">
      <w:pPr>
        <w:rPr>
          <w:rFonts w:ascii="Bookman Old Style" w:hAnsi="Bookman Old Style"/>
        </w:rPr>
      </w:pPr>
    </w:p>
    <w:p w:rsidR="000C7B11" w:rsidRPr="0053631F" w:rsidRDefault="000C7B11" w:rsidP="0053631F">
      <w:pPr>
        <w:jc w:val="both"/>
        <w:rPr>
          <w:rFonts w:ascii="Bookman Old Style" w:hAnsi="Bookman Old Style"/>
          <w:b/>
        </w:rPr>
      </w:pPr>
      <w:r w:rsidRPr="0053631F">
        <w:rPr>
          <w:rFonts w:ascii="Bookman Old Style" w:hAnsi="Bookman Old Style"/>
          <w:b/>
        </w:rPr>
        <w:t>Тема 2.4. Работа над заключительной частью реферата</w:t>
      </w:r>
      <w:r w:rsidR="00EF62FC" w:rsidRPr="0053631F">
        <w:rPr>
          <w:rFonts w:ascii="Bookman Old Style" w:hAnsi="Bookman Old Style"/>
          <w:b/>
        </w:rPr>
        <w:t>. Оформление результатов работы. Основные требования к списку изученной литературы.</w:t>
      </w:r>
    </w:p>
    <w:p w:rsidR="00EF62FC" w:rsidRDefault="00EF62FC" w:rsidP="005363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Оформление списка используемой литературы и основные требования к нему. Источники должны быть перечислены в алфавитной последовательности (по первым буквам фамилий авторов или по названиям сборников). Необходимо указать место издания, название издательства. Анализ результатов практического исследования. Оформление результатов работы. Формулирование выводов по параграфам.</w:t>
      </w:r>
    </w:p>
    <w:p w:rsidR="00EF62FC" w:rsidRDefault="00EF62FC" w:rsidP="0053631F">
      <w:pPr>
        <w:jc w:val="both"/>
        <w:rPr>
          <w:rFonts w:ascii="Bookman Old Style" w:hAnsi="Bookman Old Style"/>
        </w:rPr>
      </w:pPr>
    </w:p>
    <w:p w:rsidR="00EF62FC" w:rsidRPr="0093646D" w:rsidRDefault="00EF62FC" w:rsidP="0053631F">
      <w:pPr>
        <w:jc w:val="both"/>
        <w:rPr>
          <w:rFonts w:ascii="Bookman Old Style" w:hAnsi="Bookman Old Style"/>
          <w:b/>
        </w:rPr>
      </w:pPr>
      <w:r w:rsidRPr="0093646D">
        <w:rPr>
          <w:rFonts w:ascii="Bookman Old Style" w:hAnsi="Bookman Old Style"/>
          <w:b/>
        </w:rPr>
        <w:t>РАЗДЕЛ 3.  Процедура защиты реферата (6 часов)</w:t>
      </w:r>
    </w:p>
    <w:p w:rsidR="00EF62FC" w:rsidRPr="0093646D" w:rsidRDefault="00EF62FC" w:rsidP="0053631F">
      <w:pPr>
        <w:jc w:val="both"/>
        <w:rPr>
          <w:rFonts w:ascii="Bookman Old Style" w:hAnsi="Bookman Old Style"/>
          <w:b/>
        </w:rPr>
      </w:pPr>
    </w:p>
    <w:p w:rsidR="00EF62FC" w:rsidRPr="0093646D" w:rsidRDefault="00EF62FC" w:rsidP="0053631F">
      <w:pPr>
        <w:jc w:val="both"/>
        <w:rPr>
          <w:rFonts w:ascii="Bookman Old Style" w:hAnsi="Bookman Old Style"/>
          <w:b/>
        </w:rPr>
      </w:pPr>
      <w:r w:rsidRPr="0093646D">
        <w:rPr>
          <w:rFonts w:ascii="Bookman Old Style" w:hAnsi="Bookman Old Style"/>
          <w:b/>
        </w:rPr>
        <w:t>Тема 3.1.  подготовка к выступлению по теме исследования. Структура доклада.</w:t>
      </w:r>
    </w:p>
    <w:p w:rsidR="00EF62FC" w:rsidRDefault="00EF62FC" w:rsidP="005363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Структура доклада. Вступление и заключение. Главная часть: методы изложения материала, приемы привлечения внимания аудитории. Чувство неуверенности и страха перед выступлением. </w:t>
      </w:r>
      <w:r w:rsidR="0093646D">
        <w:rPr>
          <w:rFonts w:ascii="Bookman Old Style" w:hAnsi="Bookman Old Style"/>
        </w:rPr>
        <w:t>Рекомендации выступающему. Психологический настрой, контакт с аудиторией, психология слушателей. Особенности речи. Дыхание и его тренировка, голос, дикция. Интонация, паузы.</w:t>
      </w:r>
    </w:p>
    <w:p w:rsidR="0093646D" w:rsidRDefault="0093646D" w:rsidP="005363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Искусство отвечать на вопросы. Классификация вопросов и виды ответов.</w:t>
      </w:r>
    </w:p>
    <w:p w:rsidR="0093646D" w:rsidRDefault="0093646D" w:rsidP="0053631F">
      <w:pPr>
        <w:jc w:val="both"/>
        <w:rPr>
          <w:rFonts w:ascii="Bookman Old Style" w:hAnsi="Bookman Old Style"/>
        </w:rPr>
      </w:pPr>
    </w:p>
    <w:p w:rsidR="0093646D" w:rsidRPr="0053631F" w:rsidRDefault="0093646D" w:rsidP="0053631F">
      <w:pPr>
        <w:jc w:val="both"/>
        <w:rPr>
          <w:rFonts w:ascii="Bookman Old Style" w:hAnsi="Bookman Old Style"/>
          <w:b/>
        </w:rPr>
      </w:pPr>
      <w:r w:rsidRPr="0053631F">
        <w:rPr>
          <w:rFonts w:ascii="Bookman Old Style" w:hAnsi="Bookman Old Style"/>
          <w:b/>
        </w:rPr>
        <w:t>Тема 3.2.  Презентация результатов исследования на конференции.</w:t>
      </w:r>
    </w:p>
    <w:p w:rsidR="0093646D" w:rsidRDefault="0093646D" w:rsidP="005363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Защита рефератов на конференции.</w:t>
      </w:r>
    </w:p>
    <w:p w:rsidR="000C7B11" w:rsidRPr="00FD432A" w:rsidRDefault="000C7B11" w:rsidP="0053631F">
      <w:pPr>
        <w:jc w:val="both"/>
        <w:rPr>
          <w:rFonts w:ascii="Bookman Old Style" w:hAnsi="Bookman Old Style"/>
        </w:rPr>
      </w:pPr>
    </w:p>
    <w:p w:rsidR="00FD432A" w:rsidRPr="00FD432A" w:rsidRDefault="00FD432A" w:rsidP="00B633BA">
      <w:pPr>
        <w:jc w:val="center"/>
        <w:rPr>
          <w:rFonts w:ascii="Bookman Old Style" w:hAnsi="Bookman Old Style"/>
        </w:rPr>
      </w:pPr>
    </w:p>
    <w:p w:rsidR="00B633BA" w:rsidRDefault="00B633BA" w:rsidP="00B633BA">
      <w:pPr>
        <w:rPr>
          <w:rFonts w:ascii="Bookman Old Style" w:hAnsi="Bookman Old Style"/>
        </w:rPr>
      </w:pPr>
    </w:p>
    <w:p w:rsidR="006D718A" w:rsidRDefault="006D718A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Default="0053631F" w:rsidP="006D718A">
      <w:pPr>
        <w:jc w:val="center"/>
        <w:rPr>
          <w:rFonts w:ascii="Bookman Old Style" w:hAnsi="Bookman Old Style"/>
        </w:rPr>
      </w:pPr>
    </w:p>
    <w:p w:rsidR="0053631F" w:rsidRPr="0053631F" w:rsidRDefault="0053631F" w:rsidP="006D718A">
      <w:pPr>
        <w:jc w:val="center"/>
        <w:rPr>
          <w:rFonts w:ascii="Bookman Old Style" w:hAnsi="Bookman Old Style"/>
          <w:b/>
          <w:sz w:val="28"/>
          <w:szCs w:val="28"/>
        </w:rPr>
      </w:pPr>
      <w:r w:rsidRPr="0053631F">
        <w:rPr>
          <w:rFonts w:ascii="Bookman Old Style" w:hAnsi="Bookman Old Style"/>
          <w:b/>
          <w:sz w:val="28"/>
          <w:szCs w:val="28"/>
        </w:rPr>
        <w:t>КЛЮЧЕВЫЕ  СЛОВА</w:t>
      </w:r>
    </w:p>
    <w:p w:rsidR="0053631F" w:rsidRDefault="0053631F" w:rsidP="0053631F">
      <w:pPr>
        <w:rPr>
          <w:rFonts w:ascii="Bookman Old Style" w:hAnsi="Bookman Old Style"/>
        </w:rPr>
      </w:pPr>
    </w:p>
    <w:p w:rsidR="0053631F" w:rsidRDefault="0053631F" w:rsidP="0053631F">
      <w:pPr>
        <w:rPr>
          <w:rFonts w:ascii="Bookman Old Style" w:hAnsi="Bookman Old Style"/>
        </w:rPr>
      </w:pP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исследовательская деятельность и её структура  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библиография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тезис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рецензия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аннотация 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реферат 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доклад 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презентация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цели и задачи исследования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проблема исследования  </w:t>
      </w:r>
    </w:p>
    <w:p w:rsidR="0053631F" w:rsidRPr="004448B3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исследовательский метод </w:t>
      </w:r>
    </w:p>
    <w:p w:rsidR="0053631F" w:rsidRDefault="0053631F" w:rsidP="004448B3">
      <w:pPr>
        <w:spacing w:line="360" w:lineRule="auto"/>
        <w:ind w:left="708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 xml:space="preserve">методы научного поиска: наблюдение, анализ, </w:t>
      </w:r>
    </w:p>
    <w:p w:rsidR="0053631F" w:rsidRPr="004448B3" w:rsidRDefault="0053631F" w:rsidP="004448B3">
      <w:pPr>
        <w:spacing w:line="360" w:lineRule="auto"/>
        <w:ind w:left="4956"/>
        <w:rPr>
          <w:rFonts w:ascii="Bookman Old Style" w:hAnsi="Bookman Old Style"/>
          <w:sz w:val="32"/>
          <w:szCs w:val="32"/>
        </w:rPr>
      </w:pPr>
      <w:r w:rsidRPr="004448B3">
        <w:rPr>
          <w:rFonts w:ascii="Bookman Old Style" w:hAnsi="Bookman Old Style"/>
          <w:sz w:val="32"/>
          <w:szCs w:val="32"/>
        </w:rPr>
        <w:t>синтез, аналогия</w:t>
      </w: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</w:t>
      </w: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C96B6A" w:rsidRDefault="00C96B6A" w:rsidP="0053631F">
      <w:pPr>
        <w:spacing w:line="360" w:lineRule="auto"/>
        <w:ind w:left="4248"/>
        <w:rPr>
          <w:rFonts w:ascii="Bookman Old Style" w:hAnsi="Bookman Old Style"/>
          <w:sz w:val="36"/>
          <w:szCs w:val="36"/>
        </w:rPr>
      </w:pPr>
    </w:p>
    <w:p w:rsidR="0053631F" w:rsidRDefault="0053631F" w:rsidP="0053631F">
      <w:pPr>
        <w:spacing w:line="360" w:lineRule="auto"/>
        <w:ind w:left="4248"/>
        <w:rPr>
          <w:rFonts w:ascii="Bookman Old Style" w:hAnsi="Bookman Old Style"/>
        </w:rPr>
      </w:pPr>
    </w:p>
    <w:p w:rsidR="0053631F" w:rsidRPr="004448B3" w:rsidRDefault="0053631F" w:rsidP="0053631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448B3">
        <w:rPr>
          <w:rFonts w:ascii="Bookman Old Style" w:hAnsi="Bookman Old Style"/>
          <w:b/>
          <w:sz w:val="28"/>
          <w:szCs w:val="28"/>
        </w:rPr>
        <w:t>ЛИТЕРАТУРА ДЛЯ УЧИТЕЛЯ</w:t>
      </w:r>
    </w:p>
    <w:p w:rsidR="0053631F" w:rsidRDefault="0053631F" w:rsidP="0053631F">
      <w:pPr>
        <w:spacing w:line="360" w:lineRule="auto"/>
        <w:jc w:val="center"/>
        <w:rPr>
          <w:rFonts w:ascii="Bookman Old Style" w:hAnsi="Bookman Old Style"/>
        </w:rPr>
      </w:pPr>
    </w:p>
    <w:p w:rsidR="0053631F" w:rsidRDefault="0053631F" w:rsidP="0053631F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Герасимов Н.Г. Структура научного исследования. – М.: 1985.</w:t>
      </w:r>
    </w:p>
    <w:p w:rsidR="0053631F" w:rsidRDefault="0053631F" w:rsidP="0053631F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Граф В., Ильясов И.И., Ляудис В.Я. Основы организации учебной деятельности и самостоятельной работы студентов. – М.: 1981.</w:t>
      </w:r>
    </w:p>
    <w:p w:rsidR="0053631F" w:rsidRDefault="0053631F" w:rsidP="0053631F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Здравомыслов А.Г. Методология и процедура социологических исследований. – М.: 1969.</w:t>
      </w:r>
    </w:p>
    <w:p w:rsidR="0053631F" w:rsidRDefault="0053631F" w:rsidP="0053631F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Краевский В.В. Методология педагогического исследования. – Самара</w:t>
      </w:r>
      <w:r w:rsidR="004448B3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1994.</w:t>
      </w:r>
    </w:p>
    <w:p w:rsidR="0053631F" w:rsidRDefault="0053631F" w:rsidP="0053631F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Рузавин Г.И. Методы научного исследования. – М.: 1974.</w:t>
      </w:r>
    </w:p>
    <w:p w:rsidR="0053631F" w:rsidRDefault="0053631F" w:rsidP="0053631F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Усачева И.В., Ильясов И.И. Формирование учебной исследовательской деятельности. – М.: 1986.</w:t>
      </w:r>
    </w:p>
    <w:p w:rsidR="0053631F" w:rsidRDefault="0053631F" w:rsidP="0053631F">
      <w:pPr>
        <w:spacing w:line="360" w:lineRule="auto"/>
        <w:rPr>
          <w:rFonts w:ascii="Bookman Old Style" w:hAnsi="Bookman Old Style"/>
        </w:rPr>
      </w:pPr>
    </w:p>
    <w:p w:rsidR="0053631F" w:rsidRDefault="0053631F" w:rsidP="0053631F">
      <w:pPr>
        <w:spacing w:line="360" w:lineRule="auto"/>
        <w:rPr>
          <w:rFonts w:ascii="Bookman Old Style" w:hAnsi="Bookman Old Style"/>
        </w:rPr>
      </w:pPr>
    </w:p>
    <w:p w:rsidR="0053631F" w:rsidRPr="004448B3" w:rsidRDefault="0053631F" w:rsidP="0053631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448B3">
        <w:rPr>
          <w:rFonts w:ascii="Bookman Old Style" w:hAnsi="Bookman Old Style"/>
          <w:b/>
          <w:sz w:val="28"/>
          <w:szCs w:val="28"/>
        </w:rPr>
        <w:t>ЛИТЕРАТУРА  ДЛЯ  УЧАЩИХСЯ</w:t>
      </w:r>
    </w:p>
    <w:p w:rsidR="0053631F" w:rsidRDefault="0053631F" w:rsidP="0053631F">
      <w:pPr>
        <w:spacing w:line="360" w:lineRule="auto"/>
        <w:jc w:val="center"/>
        <w:rPr>
          <w:rFonts w:ascii="Bookman Old Style" w:hAnsi="Bookman Old Style"/>
        </w:rPr>
      </w:pPr>
    </w:p>
    <w:p w:rsidR="0053631F" w:rsidRDefault="004448B3" w:rsidP="0053631F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Гецов Г. Как читать книги, журналы, газеты. – М.: 1989.</w:t>
      </w:r>
    </w:p>
    <w:p w:rsidR="004448B3" w:rsidRDefault="004448B3" w:rsidP="0053631F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Гецов Г. Рациональные приемы работы с книгой. – М.: 1975.</w:t>
      </w:r>
    </w:p>
    <w:p w:rsidR="004448B3" w:rsidRDefault="004448B3" w:rsidP="0053631F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Приходько П.Т. Азбука исследовательского труда. – Новосибирск: 1979.</w:t>
      </w:r>
    </w:p>
    <w:p w:rsidR="004448B3" w:rsidRPr="0053631F" w:rsidRDefault="004448B3" w:rsidP="0053631F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Федотов В.В. Техника и организации умственного труда. – Минск: 1983.</w:t>
      </w:r>
      <w:bookmarkStart w:id="0" w:name="_GoBack"/>
      <w:bookmarkEnd w:id="0"/>
    </w:p>
    <w:sectPr w:rsidR="004448B3" w:rsidRPr="0053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13A7D"/>
    <w:multiLevelType w:val="hybridMultilevel"/>
    <w:tmpl w:val="78EA1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6D3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1633D"/>
    <w:multiLevelType w:val="hybridMultilevel"/>
    <w:tmpl w:val="D1265072"/>
    <w:lvl w:ilvl="0" w:tplc="6D56D3AE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F244F6A"/>
    <w:multiLevelType w:val="hybridMultilevel"/>
    <w:tmpl w:val="BDE46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63238E"/>
    <w:multiLevelType w:val="hybridMultilevel"/>
    <w:tmpl w:val="94949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C6549"/>
    <w:multiLevelType w:val="hybridMultilevel"/>
    <w:tmpl w:val="CF7C40C4"/>
    <w:lvl w:ilvl="0" w:tplc="6D56D3AE">
      <w:start w:val="1"/>
      <w:numFmt w:val="bullet"/>
      <w:lvlText w:val="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36C253B"/>
    <w:multiLevelType w:val="hybridMultilevel"/>
    <w:tmpl w:val="0840F736"/>
    <w:lvl w:ilvl="0" w:tplc="6D56D3A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A53400"/>
    <w:multiLevelType w:val="hybridMultilevel"/>
    <w:tmpl w:val="4CA2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362C7"/>
    <w:multiLevelType w:val="hybridMultilevel"/>
    <w:tmpl w:val="6750C090"/>
    <w:lvl w:ilvl="0" w:tplc="6D56D3A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6B1"/>
    <w:rsid w:val="000C15FD"/>
    <w:rsid w:val="000C7B11"/>
    <w:rsid w:val="002E3AD5"/>
    <w:rsid w:val="00383AC4"/>
    <w:rsid w:val="004448B3"/>
    <w:rsid w:val="00515599"/>
    <w:rsid w:val="0053631F"/>
    <w:rsid w:val="005974FF"/>
    <w:rsid w:val="005A5C5B"/>
    <w:rsid w:val="006326B1"/>
    <w:rsid w:val="006B2DEF"/>
    <w:rsid w:val="006D718A"/>
    <w:rsid w:val="007B25B6"/>
    <w:rsid w:val="00924A09"/>
    <w:rsid w:val="0093646D"/>
    <w:rsid w:val="00954658"/>
    <w:rsid w:val="00A65C78"/>
    <w:rsid w:val="00AA3E52"/>
    <w:rsid w:val="00B633BA"/>
    <w:rsid w:val="00C96B6A"/>
    <w:rsid w:val="00CC4146"/>
    <w:rsid w:val="00DB4A17"/>
    <w:rsid w:val="00DD7195"/>
    <w:rsid w:val="00E976AB"/>
    <w:rsid w:val="00EF62FC"/>
    <w:rsid w:val="00EF74D6"/>
    <w:rsid w:val="00FD432A"/>
    <w:rsid w:val="00FE155E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B8D34D6-59DB-48F2-8C45-5BE2F49C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Ф</Company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Антон</dc:creator>
  <cp:keywords/>
  <dc:description/>
  <cp:lastModifiedBy>Irina</cp:lastModifiedBy>
  <cp:revision>2</cp:revision>
  <dcterms:created xsi:type="dcterms:W3CDTF">2014-07-30T14:47:00Z</dcterms:created>
  <dcterms:modified xsi:type="dcterms:W3CDTF">2014-07-30T14:47:00Z</dcterms:modified>
</cp:coreProperties>
</file>