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C9" w:rsidRDefault="008309C9">
      <w:pPr>
        <w:pStyle w:val="3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ГУМАНИТАРНЫЙ ИНСТИТУТ</w:t>
      </w:r>
    </w:p>
    <w:p w:rsidR="00626814" w:rsidRDefault="00626814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 w:rsidP="00D65BF7">
      <w:pPr>
        <w:pStyle w:val="4"/>
        <w:ind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И.М.</w:t>
      </w:r>
      <w:r w:rsidR="00626814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Дзялошинский</w:t>
      </w: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b/>
          <w:bCs/>
          <w:sz w:val="40"/>
        </w:rPr>
      </w:pPr>
      <w:r>
        <w:rPr>
          <w:b/>
          <w:bCs/>
          <w:sz w:val="40"/>
        </w:rPr>
        <w:t>ПОЛИТИЧЕСКАЯ ЖУРНАЛИСТИКА</w:t>
      </w: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пособие</w:t>
      </w:r>
    </w:p>
    <w:p w:rsidR="008309C9" w:rsidRDefault="008309C9">
      <w:pPr>
        <w:ind w:right="-7"/>
        <w:jc w:val="center"/>
        <w:rPr>
          <w:b/>
          <w:bCs/>
          <w:sz w:val="28"/>
        </w:rPr>
      </w:pPr>
    </w:p>
    <w:p w:rsidR="008309C9" w:rsidRDefault="008309C9">
      <w:pPr>
        <w:ind w:right="-7"/>
        <w:jc w:val="center"/>
        <w:rPr>
          <w:b/>
          <w:bCs/>
          <w:sz w:val="24"/>
        </w:rPr>
      </w:pPr>
      <w:r>
        <w:rPr>
          <w:b/>
          <w:bCs/>
          <w:sz w:val="24"/>
        </w:rPr>
        <w:t>для студентов факультета журналистики</w:t>
      </w: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626814" w:rsidRDefault="00626814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ind w:right="-7"/>
        <w:jc w:val="center"/>
        <w:rPr>
          <w:sz w:val="28"/>
        </w:rPr>
      </w:pPr>
    </w:p>
    <w:p w:rsidR="008309C9" w:rsidRDefault="008309C9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Москва 200</w:t>
      </w:r>
      <w:r w:rsidR="00804576">
        <w:rPr>
          <w:rFonts w:ascii="Times New Roman" w:hAnsi="Times New Roman"/>
          <w:lang w:val="en-US"/>
        </w:rPr>
        <w:t>6</w:t>
      </w:r>
    </w:p>
    <w:p w:rsidR="008309C9" w:rsidRDefault="008309C9">
      <w:pPr>
        <w:widowControl w:val="0"/>
        <w:shd w:val="clear" w:color="auto" w:fill="FFFFFF"/>
        <w:autoSpaceDE w:val="0"/>
        <w:autoSpaceDN w:val="0"/>
        <w:ind w:left="7"/>
        <w:rPr>
          <w:b/>
          <w:bCs/>
          <w:color w:val="000000"/>
          <w:spacing w:val="-17"/>
          <w:sz w:val="30"/>
          <w:szCs w:val="30"/>
        </w:rPr>
      </w:pPr>
    </w:p>
    <w:p w:rsidR="008309C9" w:rsidRPr="007554CF" w:rsidRDefault="008309C9" w:rsidP="007554CF">
      <w:pPr>
        <w:widowControl w:val="0"/>
        <w:shd w:val="clear" w:color="auto" w:fill="FFFFFF"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>
        <w:rPr>
          <w:color w:val="000000"/>
          <w:spacing w:val="-17"/>
          <w:sz w:val="30"/>
          <w:szCs w:val="30"/>
        </w:rPr>
        <w:br w:type="page"/>
      </w:r>
      <w:r w:rsidRPr="007554CF">
        <w:rPr>
          <w:b/>
          <w:sz w:val="28"/>
          <w:szCs w:val="28"/>
        </w:rPr>
        <w:t>ВВЕДЕНИЕ</w:t>
      </w:r>
    </w:p>
    <w:p w:rsidR="008309C9" w:rsidRDefault="008309C9" w:rsidP="00B01604">
      <w:pPr>
        <w:pStyle w:val="a7"/>
        <w:spacing w:line="36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554CF" w:rsidRPr="00DA569D" w:rsidRDefault="007554CF" w:rsidP="00B01604">
      <w:pPr>
        <w:pStyle w:val="a7"/>
        <w:spacing w:line="36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C678F" w:rsidRPr="009C678F" w:rsidRDefault="009C678F" w:rsidP="00B01604">
      <w:pPr>
        <w:pStyle w:val="22"/>
        <w:spacing w:line="360" w:lineRule="auto"/>
        <w:ind w:right="-62"/>
        <w:rPr>
          <w:rFonts w:ascii="Times New Roman" w:hAnsi="Times New Roman"/>
          <w:sz w:val="26"/>
          <w:szCs w:val="26"/>
        </w:rPr>
      </w:pPr>
      <w:r w:rsidRPr="009C678F">
        <w:rPr>
          <w:rFonts w:ascii="Times New Roman" w:hAnsi="Times New Roman"/>
          <w:sz w:val="26"/>
          <w:szCs w:val="26"/>
        </w:rPr>
        <w:t xml:space="preserve">Глубокие политические, социальные и экономические преобразования, происходящие в нашей стране, оказывают серьезное воздействие на различные сферы жизни и деятельности людей, в том числе и на развитие журналистики. От средств массовой информации требуется осмысление этих процессов, анализ складывающейся ситуации. Особое значение в этих условиях приобретает политическая журналистика. Журналистам, желающим избрать для себя именно эту тематику, необходимы специальные знания. Они должны хорошо владеть политологическим аппаратом, умением анализировать политическую информацию, разбираться в тонкостях происходящих в нашей стране и за рубежом политических процессов. </w:t>
      </w:r>
    </w:p>
    <w:p w:rsidR="005C68CC" w:rsidRDefault="005C68CC" w:rsidP="00B01604">
      <w:pPr>
        <w:pStyle w:val="a7"/>
        <w:spacing w:line="360" w:lineRule="auto"/>
        <w:ind w:right="0" w:firstLine="720"/>
        <w:rPr>
          <w:rFonts w:ascii="Times New Roman" w:hAnsi="Times New Roman"/>
          <w:b/>
          <w:iCs/>
          <w:sz w:val="26"/>
          <w:szCs w:val="26"/>
        </w:rPr>
      </w:pPr>
    </w:p>
    <w:p w:rsidR="006768A5" w:rsidRPr="00DA569D" w:rsidRDefault="006E3879" w:rsidP="00B01604">
      <w:pPr>
        <w:pStyle w:val="a7"/>
        <w:spacing w:line="360" w:lineRule="auto"/>
        <w:ind w:right="0" w:firstLine="720"/>
        <w:rPr>
          <w:rFonts w:ascii="Times New Roman" w:hAnsi="Times New Roman"/>
          <w:snapToGrid w:val="0"/>
          <w:sz w:val="26"/>
          <w:szCs w:val="26"/>
        </w:rPr>
      </w:pPr>
      <w:r w:rsidRPr="00E15AD5">
        <w:rPr>
          <w:rFonts w:ascii="Times New Roman" w:hAnsi="Times New Roman"/>
          <w:b/>
          <w:iCs/>
          <w:sz w:val="26"/>
          <w:szCs w:val="26"/>
        </w:rPr>
        <w:t>Цель</w:t>
      </w:r>
      <w:r w:rsidRPr="00E15AD5">
        <w:rPr>
          <w:rFonts w:ascii="Times New Roman" w:hAnsi="Times New Roman"/>
          <w:b/>
          <w:sz w:val="26"/>
          <w:szCs w:val="26"/>
        </w:rPr>
        <w:t xml:space="preserve"> </w:t>
      </w:r>
      <w:r w:rsidRPr="00E15AD5">
        <w:rPr>
          <w:rFonts w:ascii="Times New Roman" w:hAnsi="Times New Roman"/>
          <w:b/>
          <w:iCs/>
          <w:sz w:val="26"/>
          <w:szCs w:val="26"/>
        </w:rPr>
        <w:t>курса</w:t>
      </w:r>
      <w:r w:rsidRPr="00DA569D">
        <w:rPr>
          <w:rFonts w:ascii="Times New Roman" w:hAnsi="Times New Roman"/>
          <w:sz w:val="26"/>
          <w:szCs w:val="26"/>
        </w:rPr>
        <w:t xml:space="preserve"> – </w:t>
      </w:r>
      <w:r w:rsidR="009C678F">
        <w:rPr>
          <w:rFonts w:ascii="Times New Roman" w:hAnsi="Times New Roman"/>
          <w:sz w:val="26"/>
          <w:szCs w:val="26"/>
        </w:rPr>
        <w:t xml:space="preserve">дать возможность студентам факультета журналистики </w:t>
      </w:r>
      <w:r w:rsidRPr="00DA569D">
        <w:rPr>
          <w:rFonts w:ascii="Times New Roman" w:hAnsi="Times New Roman"/>
          <w:sz w:val="26"/>
          <w:szCs w:val="26"/>
        </w:rPr>
        <w:t xml:space="preserve">изучить место и роль журналистики в политическом процессе современной России, формы и методы отражения политической жизни в СМИ и выработать у студентов навыки анализа </w:t>
      </w:r>
      <w:r w:rsidR="006768A5" w:rsidRPr="00DA569D">
        <w:rPr>
          <w:rFonts w:ascii="Times New Roman" w:hAnsi="Times New Roman"/>
          <w:snapToGrid w:val="0"/>
          <w:sz w:val="26"/>
          <w:szCs w:val="26"/>
        </w:rPr>
        <w:t>взаимодействия СМИ как субъекта политического процесса со структурами власти, политическими организациями, другими субъектами политического процесса. Особое внимание обращено на проблемы, связанные с ролью прессы в развитии социально-политической трансформации; участии средств массовой информации в организации информационного обмена между субъектами политического процесса.</w:t>
      </w:r>
    </w:p>
    <w:p w:rsidR="005C68CC" w:rsidRDefault="005C68CC" w:rsidP="00B01604">
      <w:pPr>
        <w:widowControl w:val="0"/>
        <w:spacing w:line="360" w:lineRule="auto"/>
        <w:ind w:firstLine="720"/>
        <w:jc w:val="both"/>
        <w:rPr>
          <w:b/>
          <w:iCs/>
          <w:sz w:val="26"/>
          <w:szCs w:val="26"/>
        </w:rPr>
      </w:pPr>
    </w:p>
    <w:p w:rsidR="006E3879" w:rsidRPr="00E15AD5" w:rsidRDefault="006E3879" w:rsidP="00B01604">
      <w:pPr>
        <w:widowControl w:val="0"/>
        <w:spacing w:line="360" w:lineRule="auto"/>
        <w:ind w:firstLine="720"/>
        <w:jc w:val="both"/>
        <w:rPr>
          <w:b/>
          <w:sz w:val="26"/>
          <w:szCs w:val="26"/>
        </w:rPr>
      </w:pPr>
      <w:r w:rsidRPr="00E15AD5">
        <w:rPr>
          <w:b/>
          <w:iCs/>
          <w:sz w:val="26"/>
          <w:szCs w:val="26"/>
        </w:rPr>
        <w:t>Задачи</w:t>
      </w:r>
      <w:r w:rsidRPr="00E15AD5">
        <w:rPr>
          <w:b/>
          <w:sz w:val="26"/>
          <w:szCs w:val="26"/>
        </w:rPr>
        <w:t xml:space="preserve"> </w:t>
      </w:r>
      <w:r w:rsidRPr="00E15AD5">
        <w:rPr>
          <w:b/>
          <w:iCs/>
          <w:sz w:val="26"/>
          <w:szCs w:val="26"/>
        </w:rPr>
        <w:t>курса</w:t>
      </w:r>
      <w:r w:rsidRPr="00E15AD5">
        <w:rPr>
          <w:b/>
          <w:sz w:val="26"/>
          <w:szCs w:val="26"/>
        </w:rPr>
        <w:t>:</w:t>
      </w:r>
    </w:p>
    <w:p w:rsidR="006E3879" w:rsidRPr="00DA569D" w:rsidRDefault="006E3879" w:rsidP="00B01604">
      <w:pPr>
        <w:pStyle w:val="a7"/>
        <w:widowControl w:val="0"/>
        <w:numPr>
          <w:ilvl w:val="0"/>
          <w:numId w:val="3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DA569D">
        <w:rPr>
          <w:rFonts w:ascii="Times New Roman" w:hAnsi="Times New Roman"/>
          <w:sz w:val="26"/>
          <w:szCs w:val="26"/>
        </w:rPr>
        <w:t xml:space="preserve">проанализировать </w:t>
      </w:r>
      <w:r w:rsidR="0083623A" w:rsidRPr="00DA569D">
        <w:rPr>
          <w:rFonts w:ascii="Times New Roman" w:hAnsi="Times New Roman"/>
          <w:sz w:val="26"/>
          <w:szCs w:val="26"/>
        </w:rPr>
        <w:t xml:space="preserve">состояние и тенденции развития </w:t>
      </w:r>
      <w:r w:rsidRPr="00DA569D">
        <w:rPr>
          <w:rFonts w:ascii="Times New Roman" w:hAnsi="Times New Roman"/>
          <w:sz w:val="26"/>
          <w:szCs w:val="26"/>
        </w:rPr>
        <w:t>современной политической журналистики</w:t>
      </w:r>
      <w:r w:rsidR="0083623A" w:rsidRPr="00DA569D">
        <w:rPr>
          <w:rFonts w:ascii="Times New Roman" w:hAnsi="Times New Roman"/>
          <w:sz w:val="26"/>
          <w:szCs w:val="26"/>
        </w:rPr>
        <w:t xml:space="preserve"> России</w:t>
      </w:r>
      <w:r w:rsidRPr="00DA569D">
        <w:rPr>
          <w:rFonts w:ascii="Times New Roman" w:hAnsi="Times New Roman"/>
          <w:sz w:val="26"/>
          <w:szCs w:val="26"/>
        </w:rPr>
        <w:t xml:space="preserve">; </w:t>
      </w:r>
    </w:p>
    <w:p w:rsidR="006E3879" w:rsidRPr="00DA569D" w:rsidRDefault="006E3879" w:rsidP="00B01604">
      <w:pPr>
        <w:widowControl w:val="0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рассмотреть взаимодействие основных субъектов политики в информационном пространстве;</w:t>
      </w:r>
    </w:p>
    <w:p w:rsidR="006E3879" w:rsidRPr="00DA569D" w:rsidRDefault="006E3879" w:rsidP="00B01604">
      <w:pPr>
        <w:widowControl w:val="0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выявить особенности использования приемов и методов отражения политического процесса в СМИ.</w:t>
      </w:r>
    </w:p>
    <w:p w:rsidR="00DE7F89" w:rsidRPr="00DA569D" w:rsidRDefault="00DE7F89" w:rsidP="00B01604">
      <w:pPr>
        <w:pStyle w:val="a7"/>
        <w:spacing w:line="360" w:lineRule="auto"/>
        <w:ind w:right="0" w:firstLine="720"/>
        <w:rPr>
          <w:rFonts w:ascii="Times New Roman" w:hAnsi="Times New Roman"/>
          <w:sz w:val="26"/>
          <w:szCs w:val="26"/>
          <w:u w:val="single"/>
        </w:rPr>
      </w:pPr>
    </w:p>
    <w:p w:rsidR="008309C9" w:rsidRPr="00E15AD5" w:rsidRDefault="007554CF" w:rsidP="00B01604">
      <w:pPr>
        <w:pStyle w:val="3"/>
        <w:spacing w:before="0" w:after="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8309C9" w:rsidRPr="00E15AD5">
        <w:rPr>
          <w:rFonts w:ascii="Times New Roman" w:hAnsi="Times New Roman"/>
          <w:b/>
          <w:sz w:val="26"/>
          <w:szCs w:val="26"/>
        </w:rPr>
        <w:t>Место курса в профессиональной подготовке выпускника</w:t>
      </w:r>
      <w:r w:rsidR="00E15AD5" w:rsidRPr="00E15AD5">
        <w:rPr>
          <w:rFonts w:ascii="Times New Roman" w:hAnsi="Times New Roman"/>
          <w:b/>
          <w:sz w:val="26"/>
          <w:szCs w:val="26"/>
        </w:rPr>
        <w:t>.</w:t>
      </w:r>
    </w:p>
    <w:p w:rsidR="008309C9" w:rsidRPr="00DA569D" w:rsidRDefault="0083623A" w:rsidP="00B01604">
      <w:pPr>
        <w:pStyle w:val="a4"/>
        <w:spacing w:before="0"/>
        <w:ind w:firstLine="720"/>
        <w:jc w:val="both"/>
        <w:rPr>
          <w:sz w:val="26"/>
          <w:szCs w:val="26"/>
        </w:rPr>
      </w:pPr>
      <w:r w:rsidRPr="00DA569D">
        <w:rPr>
          <w:sz w:val="26"/>
          <w:szCs w:val="26"/>
        </w:rPr>
        <w:t xml:space="preserve">Курс «Политическая журналистика» является составным элементом концептуальной модели подготовки современного журналиста. Изучение этого курса предполагает знакомство студента с </w:t>
      </w:r>
      <w:r w:rsidR="00692EDA" w:rsidRPr="00DA569D">
        <w:rPr>
          <w:sz w:val="26"/>
          <w:szCs w:val="26"/>
        </w:rPr>
        <w:t xml:space="preserve">общими основами журналистской деятельности, а также изучение политологии, социологии и психологии. </w:t>
      </w:r>
      <w:r w:rsidRPr="00DA569D">
        <w:rPr>
          <w:sz w:val="26"/>
          <w:szCs w:val="26"/>
        </w:rPr>
        <w:t xml:space="preserve"> </w:t>
      </w:r>
    </w:p>
    <w:p w:rsidR="008309C9" w:rsidRPr="00DA569D" w:rsidRDefault="008309C9" w:rsidP="00B01604">
      <w:pPr>
        <w:pStyle w:val="a4"/>
        <w:spacing w:before="0"/>
        <w:ind w:firstLine="720"/>
        <w:jc w:val="both"/>
        <w:rPr>
          <w:sz w:val="26"/>
          <w:szCs w:val="26"/>
          <w:u w:val="single"/>
        </w:rPr>
      </w:pPr>
    </w:p>
    <w:p w:rsidR="008309C9" w:rsidRPr="00E15AD5" w:rsidRDefault="008309C9" w:rsidP="00B01604">
      <w:pPr>
        <w:pStyle w:val="a4"/>
        <w:spacing w:before="0"/>
        <w:ind w:firstLine="720"/>
        <w:jc w:val="both"/>
        <w:rPr>
          <w:b/>
          <w:sz w:val="26"/>
          <w:szCs w:val="26"/>
        </w:rPr>
      </w:pPr>
      <w:r w:rsidRPr="00E15AD5">
        <w:rPr>
          <w:b/>
          <w:sz w:val="26"/>
          <w:szCs w:val="26"/>
        </w:rPr>
        <w:t>Требования к уровню освоения содержания курс</w:t>
      </w:r>
      <w:r w:rsidR="00E15AD5" w:rsidRPr="00E15AD5">
        <w:rPr>
          <w:b/>
          <w:sz w:val="26"/>
          <w:szCs w:val="26"/>
        </w:rPr>
        <w:t>а.</w:t>
      </w:r>
    </w:p>
    <w:p w:rsidR="008309C9" w:rsidRPr="00DA569D" w:rsidRDefault="008309C9" w:rsidP="00B01604">
      <w:pPr>
        <w:pStyle w:val="aa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DA569D">
        <w:rPr>
          <w:sz w:val="26"/>
          <w:szCs w:val="26"/>
        </w:rPr>
        <w:t xml:space="preserve">Специалист, освоивший программу курса, должен знать </w:t>
      </w:r>
    </w:p>
    <w:p w:rsidR="006768A5" w:rsidRPr="00DA569D" w:rsidRDefault="006768A5" w:rsidP="00B01604">
      <w:pPr>
        <w:numPr>
          <w:ilvl w:val="0"/>
          <w:numId w:val="31"/>
        </w:numPr>
        <w:spacing w:line="360" w:lineRule="auto"/>
        <w:jc w:val="both"/>
        <w:rPr>
          <w:color w:val="000000"/>
          <w:sz w:val="26"/>
          <w:szCs w:val="26"/>
        </w:rPr>
      </w:pPr>
      <w:r w:rsidRPr="00DA569D">
        <w:rPr>
          <w:color w:val="000000"/>
          <w:sz w:val="26"/>
          <w:szCs w:val="26"/>
        </w:rPr>
        <w:t xml:space="preserve">закономерности </w:t>
      </w:r>
      <w:r w:rsidR="00692EDA" w:rsidRPr="00DA569D">
        <w:rPr>
          <w:color w:val="000000"/>
          <w:sz w:val="26"/>
          <w:szCs w:val="26"/>
        </w:rPr>
        <w:t>становления и развития политической журналистики в России</w:t>
      </w:r>
      <w:r w:rsidRPr="00DA569D">
        <w:rPr>
          <w:color w:val="000000"/>
          <w:sz w:val="26"/>
          <w:szCs w:val="26"/>
        </w:rPr>
        <w:t xml:space="preserve">; </w:t>
      </w:r>
    </w:p>
    <w:p w:rsidR="006768A5" w:rsidRPr="00DA569D" w:rsidRDefault="00692EDA" w:rsidP="00B01604">
      <w:pPr>
        <w:numPr>
          <w:ilvl w:val="0"/>
          <w:numId w:val="31"/>
        </w:numPr>
        <w:spacing w:line="360" w:lineRule="auto"/>
        <w:jc w:val="both"/>
        <w:rPr>
          <w:color w:val="000000"/>
          <w:sz w:val="26"/>
          <w:szCs w:val="26"/>
        </w:rPr>
      </w:pPr>
      <w:r w:rsidRPr="00DA569D">
        <w:rPr>
          <w:color w:val="000000"/>
          <w:sz w:val="26"/>
          <w:szCs w:val="26"/>
        </w:rPr>
        <w:t>предметные, функциональные и профессиональные особенности политической журналистики на разных этапах ее развития</w:t>
      </w:r>
      <w:r w:rsidR="006768A5" w:rsidRPr="00DA569D">
        <w:rPr>
          <w:color w:val="000000"/>
          <w:sz w:val="26"/>
          <w:szCs w:val="26"/>
        </w:rPr>
        <w:t xml:space="preserve">; </w:t>
      </w:r>
    </w:p>
    <w:p w:rsidR="006768A5" w:rsidRPr="00DA569D" w:rsidRDefault="006768A5" w:rsidP="00B01604">
      <w:pPr>
        <w:numPr>
          <w:ilvl w:val="0"/>
          <w:numId w:val="31"/>
        </w:numPr>
        <w:spacing w:line="360" w:lineRule="auto"/>
        <w:jc w:val="both"/>
        <w:rPr>
          <w:color w:val="000000"/>
          <w:sz w:val="26"/>
          <w:szCs w:val="26"/>
        </w:rPr>
      </w:pPr>
      <w:r w:rsidRPr="00DA569D">
        <w:rPr>
          <w:color w:val="000000"/>
          <w:sz w:val="26"/>
          <w:szCs w:val="26"/>
        </w:rPr>
        <w:t xml:space="preserve">роль </w:t>
      </w:r>
      <w:r w:rsidR="00692EDA" w:rsidRPr="00DA569D">
        <w:rPr>
          <w:color w:val="000000"/>
          <w:sz w:val="26"/>
          <w:szCs w:val="26"/>
        </w:rPr>
        <w:t>СМИ в определении, формулировании и постановке политических проблем, поиске политических решений</w:t>
      </w:r>
      <w:r w:rsidR="00031C93">
        <w:rPr>
          <w:color w:val="000000"/>
          <w:sz w:val="26"/>
          <w:szCs w:val="26"/>
        </w:rPr>
        <w:t>.</w:t>
      </w:r>
      <w:r w:rsidRPr="00DA569D">
        <w:rPr>
          <w:color w:val="000000"/>
          <w:sz w:val="26"/>
          <w:szCs w:val="26"/>
        </w:rPr>
        <w:t xml:space="preserve"> </w:t>
      </w:r>
    </w:p>
    <w:p w:rsidR="006768A5" w:rsidRPr="00DA569D" w:rsidRDefault="006768A5" w:rsidP="00B01604">
      <w:pPr>
        <w:spacing w:line="360" w:lineRule="auto"/>
        <w:ind w:left="720"/>
        <w:jc w:val="both"/>
        <w:rPr>
          <w:color w:val="000000"/>
          <w:sz w:val="26"/>
          <w:szCs w:val="26"/>
        </w:rPr>
      </w:pPr>
    </w:p>
    <w:p w:rsidR="006768A5" w:rsidRPr="00DA569D" w:rsidRDefault="006768A5" w:rsidP="00E15AD5">
      <w:pPr>
        <w:spacing w:line="360" w:lineRule="auto"/>
        <w:ind w:left="720"/>
        <w:jc w:val="both"/>
        <w:rPr>
          <w:color w:val="000000"/>
          <w:sz w:val="26"/>
          <w:szCs w:val="26"/>
        </w:rPr>
      </w:pPr>
      <w:r w:rsidRPr="00DA569D">
        <w:rPr>
          <w:b/>
          <w:bCs/>
          <w:color w:val="000000"/>
          <w:sz w:val="26"/>
          <w:szCs w:val="26"/>
        </w:rPr>
        <w:t>Умения</w:t>
      </w:r>
      <w:r w:rsidR="004764DD">
        <w:rPr>
          <w:b/>
          <w:bCs/>
          <w:color w:val="000000"/>
          <w:sz w:val="26"/>
          <w:szCs w:val="26"/>
        </w:rPr>
        <w:t xml:space="preserve"> и навыки</w:t>
      </w:r>
      <w:r w:rsidRPr="00DA569D">
        <w:rPr>
          <w:b/>
          <w:bCs/>
          <w:color w:val="000000"/>
          <w:sz w:val="26"/>
          <w:szCs w:val="26"/>
        </w:rPr>
        <w:t xml:space="preserve">, которые должен приобрести студент в результате </w:t>
      </w:r>
      <w:r w:rsidR="00E15AD5">
        <w:rPr>
          <w:b/>
          <w:bCs/>
          <w:color w:val="000000"/>
          <w:sz w:val="26"/>
          <w:szCs w:val="26"/>
        </w:rPr>
        <w:br/>
      </w:r>
      <w:r w:rsidRPr="00DA569D">
        <w:rPr>
          <w:b/>
          <w:bCs/>
          <w:color w:val="000000"/>
          <w:sz w:val="26"/>
          <w:szCs w:val="26"/>
        </w:rPr>
        <w:t xml:space="preserve">изучения </w:t>
      </w:r>
      <w:r w:rsidR="00692EDA" w:rsidRPr="00DA569D">
        <w:rPr>
          <w:b/>
          <w:bCs/>
          <w:color w:val="000000"/>
          <w:sz w:val="26"/>
          <w:szCs w:val="26"/>
        </w:rPr>
        <w:t>курса</w:t>
      </w:r>
      <w:r w:rsidRPr="00DA569D">
        <w:rPr>
          <w:b/>
          <w:bCs/>
          <w:color w:val="000000"/>
          <w:sz w:val="26"/>
          <w:szCs w:val="26"/>
        </w:rPr>
        <w:t>:</w:t>
      </w:r>
      <w:r w:rsidRPr="00DA569D">
        <w:rPr>
          <w:color w:val="000000"/>
          <w:sz w:val="26"/>
          <w:szCs w:val="26"/>
        </w:rPr>
        <w:t xml:space="preserve"> </w:t>
      </w:r>
    </w:p>
    <w:p w:rsidR="00E22418" w:rsidRPr="00DA569D" w:rsidRDefault="00E22418" w:rsidP="00B01604">
      <w:pPr>
        <w:widowControl w:val="0"/>
        <w:numPr>
          <w:ilvl w:val="0"/>
          <w:numId w:val="32"/>
        </w:numPr>
        <w:spacing w:line="360" w:lineRule="auto"/>
        <w:jc w:val="both"/>
        <w:rPr>
          <w:bCs/>
          <w:sz w:val="26"/>
          <w:szCs w:val="26"/>
        </w:rPr>
      </w:pPr>
      <w:r w:rsidRPr="00DA569D">
        <w:rPr>
          <w:bCs/>
          <w:sz w:val="26"/>
          <w:szCs w:val="26"/>
        </w:rPr>
        <w:t>определять актуальную тематику политических выступлений</w:t>
      </w:r>
      <w:r w:rsidR="00E15AD5">
        <w:rPr>
          <w:bCs/>
          <w:sz w:val="26"/>
          <w:szCs w:val="26"/>
        </w:rPr>
        <w:t>;</w:t>
      </w:r>
      <w:r w:rsidRPr="00DA569D">
        <w:rPr>
          <w:bCs/>
          <w:sz w:val="26"/>
          <w:szCs w:val="26"/>
        </w:rPr>
        <w:t xml:space="preserve"> </w:t>
      </w:r>
    </w:p>
    <w:p w:rsidR="00E22418" w:rsidRPr="00DA569D" w:rsidRDefault="00E22418" w:rsidP="00B01604">
      <w:pPr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DA569D">
        <w:rPr>
          <w:bCs/>
          <w:sz w:val="26"/>
          <w:szCs w:val="26"/>
        </w:rPr>
        <w:t>собирать</w:t>
      </w:r>
      <w:r w:rsidRPr="00DA569D">
        <w:rPr>
          <w:b/>
          <w:bCs/>
          <w:sz w:val="26"/>
          <w:szCs w:val="26"/>
        </w:rPr>
        <w:t xml:space="preserve"> </w:t>
      </w:r>
      <w:r w:rsidRPr="00DA569D">
        <w:rPr>
          <w:sz w:val="26"/>
          <w:szCs w:val="26"/>
        </w:rPr>
        <w:t>политические данные и формировать информационную базу</w:t>
      </w:r>
      <w:r w:rsidR="00E15AD5">
        <w:rPr>
          <w:sz w:val="26"/>
          <w:szCs w:val="26"/>
        </w:rPr>
        <w:t>;</w:t>
      </w:r>
    </w:p>
    <w:p w:rsidR="00E22418" w:rsidRPr="00DA569D" w:rsidRDefault="00E22418" w:rsidP="00B01604">
      <w:pPr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пользоваться современными методами прикладного политического анализа и прогнозирования</w:t>
      </w:r>
      <w:r w:rsidR="00E15AD5">
        <w:rPr>
          <w:sz w:val="26"/>
          <w:szCs w:val="26"/>
        </w:rPr>
        <w:t>;</w:t>
      </w:r>
    </w:p>
    <w:p w:rsidR="00E22418" w:rsidRPr="00DA569D" w:rsidRDefault="00E22418" w:rsidP="00B01604">
      <w:pPr>
        <w:widowControl w:val="0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создавать яркий политический текст в различных жанрах.</w:t>
      </w:r>
    </w:p>
    <w:p w:rsidR="008309C9" w:rsidRPr="006A6A9A" w:rsidRDefault="008309C9" w:rsidP="007554CF">
      <w:pPr>
        <w:pStyle w:val="a7"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569D">
        <w:rPr>
          <w:rFonts w:ascii="Times New Roman" w:hAnsi="Times New Roman"/>
          <w:b/>
          <w:bCs/>
          <w:sz w:val="26"/>
          <w:szCs w:val="26"/>
        </w:rPr>
        <w:br w:type="page"/>
      </w:r>
      <w:r w:rsidRPr="006A6A9A">
        <w:rPr>
          <w:rFonts w:ascii="Times New Roman" w:hAnsi="Times New Roman"/>
          <w:b/>
          <w:bCs/>
          <w:sz w:val="28"/>
          <w:szCs w:val="28"/>
        </w:rPr>
        <w:t>МЕТОДИЧЕСКИЕ РЕКОМЕНДАЦИИ</w:t>
      </w:r>
    </w:p>
    <w:p w:rsidR="008309C9" w:rsidRPr="006A6A9A" w:rsidRDefault="008309C9" w:rsidP="007554CF">
      <w:pPr>
        <w:pStyle w:val="a7"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A6A9A">
        <w:rPr>
          <w:rFonts w:ascii="Times New Roman" w:hAnsi="Times New Roman"/>
          <w:b/>
          <w:bCs/>
          <w:sz w:val="28"/>
          <w:szCs w:val="28"/>
        </w:rPr>
        <w:t>К ИЗУЧЕНИЮ КУРСА</w:t>
      </w:r>
    </w:p>
    <w:p w:rsidR="008309C9" w:rsidRPr="00DA569D" w:rsidRDefault="008309C9" w:rsidP="00B01604">
      <w:pPr>
        <w:pStyle w:val="a7"/>
        <w:spacing w:line="360" w:lineRule="auto"/>
        <w:ind w:firstLine="720"/>
        <w:rPr>
          <w:rFonts w:ascii="Times New Roman" w:hAnsi="Times New Roman"/>
          <w:sz w:val="26"/>
          <w:szCs w:val="26"/>
        </w:rPr>
      </w:pPr>
    </w:p>
    <w:p w:rsidR="006768A5" w:rsidRDefault="00671955" w:rsidP="00041D45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DA569D">
        <w:rPr>
          <w:color w:val="000000"/>
          <w:sz w:val="26"/>
          <w:szCs w:val="26"/>
        </w:rPr>
        <w:t xml:space="preserve">В </w:t>
      </w:r>
      <w:r w:rsidR="006768A5" w:rsidRPr="00DA569D">
        <w:rPr>
          <w:color w:val="000000"/>
          <w:sz w:val="26"/>
          <w:szCs w:val="26"/>
        </w:rPr>
        <w:t xml:space="preserve">данном учебно-методическом пособии </w:t>
      </w:r>
      <w:r w:rsidRPr="00DA569D">
        <w:rPr>
          <w:color w:val="000000"/>
          <w:sz w:val="26"/>
          <w:szCs w:val="26"/>
        </w:rPr>
        <w:t xml:space="preserve">приводятся темы и краткое содержание курса </w:t>
      </w:r>
      <w:r w:rsidR="0016111B">
        <w:rPr>
          <w:color w:val="000000"/>
          <w:sz w:val="26"/>
          <w:szCs w:val="26"/>
        </w:rPr>
        <w:t>«</w:t>
      </w:r>
      <w:r w:rsidR="006768A5" w:rsidRPr="00DA569D">
        <w:rPr>
          <w:color w:val="000000"/>
          <w:sz w:val="26"/>
          <w:szCs w:val="26"/>
        </w:rPr>
        <w:t>Политическая журналистика</w:t>
      </w:r>
      <w:r w:rsidR="0016111B">
        <w:rPr>
          <w:color w:val="000000"/>
          <w:sz w:val="26"/>
          <w:szCs w:val="26"/>
        </w:rPr>
        <w:t>»</w:t>
      </w:r>
      <w:r w:rsidRPr="00DA569D">
        <w:rPr>
          <w:color w:val="000000"/>
          <w:sz w:val="26"/>
          <w:szCs w:val="26"/>
        </w:rPr>
        <w:t xml:space="preserve">, примерный перечень вопросов к </w:t>
      </w:r>
      <w:r w:rsidR="006768A5" w:rsidRPr="00DA569D">
        <w:rPr>
          <w:color w:val="000000"/>
          <w:sz w:val="26"/>
          <w:szCs w:val="26"/>
        </w:rPr>
        <w:t>зачету</w:t>
      </w:r>
      <w:r w:rsidRPr="00DA569D">
        <w:rPr>
          <w:color w:val="000000"/>
          <w:sz w:val="26"/>
          <w:szCs w:val="26"/>
        </w:rPr>
        <w:t>, а также учебно-методическое обеспечение, включая Интернет</w:t>
      </w:r>
      <w:r w:rsidR="0016111B">
        <w:rPr>
          <w:color w:val="000000"/>
          <w:sz w:val="26"/>
          <w:szCs w:val="26"/>
        </w:rPr>
        <w:t>-</w:t>
      </w:r>
      <w:r w:rsidRPr="00DA569D">
        <w:rPr>
          <w:color w:val="000000"/>
          <w:sz w:val="26"/>
          <w:szCs w:val="26"/>
        </w:rPr>
        <w:t xml:space="preserve">ресурсы. </w:t>
      </w:r>
    </w:p>
    <w:p w:rsidR="004358D5" w:rsidRPr="00DA569D" w:rsidRDefault="009A672F" w:rsidP="00041D45">
      <w:pPr>
        <w:spacing w:line="360" w:lineRule="auto"/>
        <w:ind w:firstLine="720"/>
        <w:jc w:val="both"/>
        <w:rPr>
          <w:sz w:val="26"/>
          <w:szCs w:val="26"/>
        </w:rPr>
      </w:pPr>
      <w:r w:rsidRPr="006E6A8D">
        <w:rPr>
          <w:sz w:val="26"/>
          <w:szCs w:val="26"/>
        </w:rPr>
        <w:t xml:space="preserve">Студент, изучающий данный курс, должен понимать, что на лекциях и семинарских занятиях он получит лишь базовые знания и некоторые навыки исследования политических текстов. Поэтому очень важно с самого начала взять за правило выполнение практических заданий. В качестве таких заданий можно порекомендовать </w:t>
      </w:r>
      <w:r w:rsidR="006E6A8D" w:rsidRPr="006E6A8D">
        <w:rPr>
          <w:sz w:val="26"/>
          <w:szCs w:val="26"/>
        </w:rPr>
        <w:t>н</w:t>
      </w:r>
      <w:r w:rsidR="004358D5" w:rsidRPr="006E6A8D">
        <w:rPr>
          <w:sz w:val="26"/>
          <w:szCs w:val="26"/>
        </w:rPr>
        <w:t xml:space="preserve">аблюдение в течение семестра за </w:t>
      </w:r>
      <w:r w:rsidR="006E6A8D" w:rsidRPr="006E6A8D">
        <w:rPr>
          <w:sz w:val="26"/>
          <w:szCs w:val="26"/>
        </w:rPr>
        <w:t xml:space="preserve">политической тематикой </w:t>
      </w:r>
      <w:r w:rsidR="004358D5" w:rsidRPr="006E6A8D">
        <w:rPr>
          <w:sz w:val="26"/>
          <w:szCs w:val="26"/>
        </w:rPr>
        <w:t>конкре</w:t>
      </w:r>
      <w:r w:rsidR="006E6A8D">
        <w:rPr>
          <w:sz w:val="26"/>
          <w:szCs w:val="26"/>
        </w:rPr>
        <w:t>тного СМИ (по выбору студента), а также с</w:t>
      </w:r>
      <w:r w:rsidR="004358D5" w:rsidRPr="00DA569D">
        <w:rPr>
          <w:sz w:val="26"/>
          <w:szCs w:val="26"/>
        </w:rPr>
        <w:t>амостоятельный подбор и анализ опубликованных в СМИ материалов по определенной теме либо по освещению деятельности политического лидера (например, Президента РФ или деятельного, яркого депутата).</w:t>
      </w:r>
    </w:p>
    <w:p w:rsidR="00E22418" w:rsidRPr="000967F8" w:rsidRDefault="006E6A8D" w:rsidP="00B01604">
      <w:pPr>
        <w:pStyle w:val="aa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0967F8">
        <w:rPr>
          <w:sz w:val="26"/>
          <w:szCs w:val="26"/>
        </w:rPr>
        <w:t xml:space="preserve">В процессе изучения курса </w:t>
      </w:r>
      <w:r w:rsidR="00E22418" w:rsidRPr="000967F8">
        <w:rPr>
          <w:sz w:val="26"/>
          <w:szCs w:val="26"/>
        </w:rPr>
        <w:t xml:space="preserve">студенты пишут </w:t>
      </w:r>
      <w:r w:rsidR="000555A8">
        <w:rPr>
          <w:sz w:val="26"/>
          <w:szCs w:val="26"/>
        </w:rPr>
        <w:t>контрольную работу в форме реферата или эссе</w:t>
      </w:r>
      <w:r w:rsidRPr="000967F8">
        <w:rPr>
          <w:sz w:val="26"/>
          <w:szCs w:val="26"/>
        </w:rPr>
        <w:t xml:space="preserve">. Примерная тематика </w:t>
      </w:r>
      <w:r w:rsidR="000555A8">
        <w:rPr>
          <w:sz w:val="26"/>
          <w:szCs w:val="26"/>
        </w:rPr>
        <w:t>контрольных работ</w:t>
      </w:r>
      <w:r w:rsidRPr="000967F8">
        <w:rPr>
          <w:sz w:val="26"/>
          <w:szCs w:val="26"/>
        </w:rPr>
        <w:t xml:space="preserve"> дана </w:t>
      </w:r>
      <w:r w:rsidR="000555A8">
        <w:rPr>
          <w:sz w:val="26"/>
          <w:szCs w:val="26"/>
        </w:rPr>
        <w:t>в разделе «КОНТРОЛЬ ЗНАНИЙ»</w:t>
      </w:r>
      <w:r w:rsidRPr="000967F8">
        <w:rPr>
          <w:sz w:val="26"/>
          <w:szCs w:val="26"/>
        </w:rPr>
        <w:t>.</w:t>
      </w:r>
      <w:r w:rsidR="00E22418" w:rsidRPr="000967F8">
        <w:rPr>
          <w:sz w:val="26"/>
          <w:szCs w:val="26"/>
        </w:rPr>
        <w:t xml:space="preserve"> </w:t>
      </w:r>
      <w:r w:rsidRPr="000967F8">
        <w:rPr>
          <w:sz w:val="26"/>
          <w:szCs w:val="26"/>
        </w:rPr>
        <w:t>Приветствуется с</w:t>
      </w:r>
      <w:r w:rsidR="00E22418" w:rsidRPr="000967F8">
        <w:rPr>
          <w:sz w:val="26"/>
          <w:szCs w:val="26"/>
        </w:rPr>
        <w:t xml:space="preserve">опоставление </w:t>
      </w:r>
      <w:r w:rsidRPr="000967F8">
        <w:rPr>
          <w:sz w:val="26"/>
          <w:szCs w:val="26"/>
        </w:rPr>
        <w:t>разных изданий или разных авторов, освещающих один и тот же круг политических событий</w:t>
      </w:r>
      <w:r w:rsidR="00E22418" w:rsidRPr="000967F8">
        <w:rPr>
          <w:sz w:val="26"/>
          <w:szCs w:val="26"/>
        </w:rPr>
        <w:t xml:space="preserve">.  </w:t>
      </w:r>
    </w:p>
    <w:p w:rsidR="004358D5" w:rsidRPr="000967F8" w:rsidRDefault="006E6A8D" w:rsidP="00B01604">
      <w:pPr>
        <w:pStyle w:val="aa"/>
        <w:spacing w:before="0" w:beforeAutospacing="0" w:after="0" w:afterAutospacing="0" w:line="360" w:lineRule="auto"/>
        <w:ind w:firstLine="720"/>
        <w:jc w:val="both"/>
        <w:rPr>
          <w:bCs/>
          <w:iCs/>
          <w:sz w:val="26"/>
          <w:szCs w:val="26"/>
        </w:rPr>
      </w:pPr>
      <w:r w:rsidRPr="000967F8">
        <w:rPr>
          <w:sz w:val="26"/>
          <w:szCs w:val="26"/>
        </w:rPr>
        <w:t xml:space="preserve">Изучение курса завершается сдачей зачета. Примерные вопросы для зачета </w:t>
      </w:r>
      <w:r w:rsidR="000555A8">
        <w:rPr>
          <w:sz w:val="26"/>
          <w:szCs w:val="26"/>
        </w:rPr>
        <w:t xml:space="preserve">также </w:t>
      </w:r>
      <w:r w:rsidRPr="000967F8">
        <w:rPr>
          <w:sz w:val="26"/>
          <w:szCs w:val="26"/>
        </w:rPr>
        <w:t xml:space="preserve">даны </w:t>
      </w:r>
      <w:r w:rsidR="000555A8">
        <w:rPr>
          <w:sz w:val="26"/>
          <w:szCs w:val="26"/>
        </w:rPr>
        <w:t>в разделе «КОНТРОЛЬ ЗНАНИЙ»</w:t>
      </w:r>
      <w:r w:rsidRPr="000967F8">
        <w:rPr>
          <w:sz w:val="26"/>
          <w:szCs w:val="26"/>
        </w:rPr>
        <w:t xml:space="preserve">. </w:t>
      </w:r>
      <w:r w:rsidR="004358D5" w:rsidRPr="000967F8">
        <w:rPr>
          <w:bCs/>
          <w:iCs/>
          <w:sz w:val="26"/>
          <w:szCs w:val="26"/>
        </w:rPr>
        <w:t>При сдаче зачета студент должен уметь:</w:t>
      </w:r>
    </w:p>
    <w:p w:rsidR="004358D5" w:rsidRPr="000967F8" w:rsidRDefault="004358D5" w:rsidP="00041D45">
      <w:pPr>
        <w:widowControl w:val="0"/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 w:rsidRPr="000967F8">
        <w:rPr>
          <w:sz w:val="26"/>
          <w:szCs w:val="26"/>
        </w:rPr>
        <w:t>проанализировать особенности того или иного издания либо сравнить два издания по нескольким категориям: средний объем политической информации, ее характер, основные темы (актуальные), жанры публикаций (информация, анализ и т.д.), авторы и типы текстов;</w:t>
      </w:r>
    </w:p>
    <w:p w:rsidR="004358D5" w:rsidRPr="000967F8" w:rsidRDefault="004358D5" w:rsidP="00041D45">
      <w:pPr>
        <w:widowControl w:val="0"/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 w:rsidRPr="000967F8">
        <w:rPr>
          <w:sz w:val="26"/>
          <w:szCs w:val="26"/>
        </w:rPr>
        <w:t>обратить внимание на присутствие среди авторов экспертов и рядовых граждан, наличие или отсутствие эмоциональной оценки в материалах и др.;</w:t>
      </w:r>
    </w:p>
    <w:p w:rsidR="004358D5" w:rsidRPr="000967F8" w:rsidRDefault="004358D5" w:rsidP="00041D45">
      <w:pPr>
        <w:widowControl w:val="0"/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 w:rsidRPr="000967F8">
        <w:rPr>
          <w:sz w:val="26"/>
          <w:szCs w:val="26"/>
        </w:rPr>
        <w:t>охарактеризовать политическую позицию данного издания;</w:t>
      </w:r>
    </w:p>
    <w:p w:rsidR="004358D5" w:rsidRPr="000967F8" w:rsidRDefault="004358D5" w:rsidP="00041D45">
      <w:pPr>
        <w:widowControl w:val="0"/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 w:rsidRPr="000967F8">
        <w:rPr>
          <w:sz w:val="26"/>
          <w:szCs w:val="26"/>
        </w:rPr>
        <w:t>аргументировать свое мнение, используя полученные в ходе семинарских занятий теоретические знания и практические навыки.</w:t>
      </w:r>
    </w:p>
    <w:p w:rsidR="008309C9" w:rsidRPr="00772F6A" w:rsidRDefault="006768A5" w:rsidP="00F5429D">
      <w:pPr>
        <w:pStyle w:val="aa"/>
        <w:spacing w:before="0" w:beforeAutospacing="0" w:after="0" w:afterAutospacing="0" w:line="360" w:lineRule="auto"/>
        <w:ind w:firstLine="720"/>
        <w:jc w:val="center"/>
        <w:rPr>
          <w:b/>
          <w:bCs/>
          <w:caps/>
          <w:sz w:val="28"/>
          <w:szCs w:val="28"/>
        </w:rPr>
      </w:pPr>
      <w:r w:rsidRPr="00DA569D">
        <w:rPr>
          <w:b/>
          <w:bCs/>
          <w:caps/>
          <w:sz w:val="26"/>
          <w:szCs w:val="26"/>
        </w:rPr>
        <w:br w:type="page"/>
      </w:r>
      <w:r w:rsidR="008309C9" w:rsidRPr="00772F6A">
        <w:rPr>
          <w:b/>
          <w:bCs/>
          <w:caps/>
          <w:sz w:val="28"/>
          <w:szCs w:val="28"/>
        </w:rPr>
        <w:t>СОДЕРЖАНИЕ ПрограммЫ курса</w:t>
      </w:r>
    </w:p>
    <w:p w:rsidR="00DF7431" w:rsidRPr="00772F6A" w:rsidRDefault="00DF7431" w:rsidP="00F5429D">
      <w:pPr>
        <w:spacing w:line="360" w:lineRule="auto"/>
        <w:jc w:val="both"/>
        <w:rPr>
          <w:b/>
          <w:bCs/>
        </w:rPr>
      </w:pPr>
    </w:p>
    <w:p w:rsidR="008309C9" w:rsidRPr="00F5429D" w:rsidRDefault="0023509E" w:rsidP="00F5429D">
      <w:pPr>
        <w:spacing w:line="360" w:lineRule="auto"/>
        <w:jc w:val="center"/>
        <w:rPr>
          <w:b/>
          <w:bCs/>
          <w:sz w:val="26"/>
          <w:szCs w:val="26"/>
        </w:rPr>
      </w:pPr>
      <w:r w:rsidRPr="00F5429D">
        <w:rPr>
          <w:b/>
          <w:bCs/>
          <w:sz w:val="26"/>
          <w:szCs w:val="26"/>
        </w:rPr>
        <w:t>Вступительная лекция. Политика и журналистика в современном мире</w:t>
      </w:r>
    </w:p>
    <w:p w:rsidR="00847DE9" w:rsidRPr="00772F6A" w:rsidRDefault="00847DE9" w:rsidP="00772F6A">
      <w:pPr>
        <w:pStyle w:val="aa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847DE9" w:rsidRPr="00772F6A" w:rsidRDefault="00847DE9" w:rsidP="00772F6A">
      <w:pPr>
        <w:pStyle w:val="aa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772F6A">
        <w:rPr>
          <w:sz w:val="26"/>
          <w:szCs w:val="26"/>
        </w:rPr>
        <w:t xml:space="preserve">Политика и информация. Политика и коммуникация. Информационные и коммуникативные процессы в политическом пространстве. Политическая пропаганда, политический </w:t>
      </w:r>
      <w:r w:rsidRPr="00772F6A">
        <w:rPr>
          <w:sz w:val="26"/>
          <w:szCs w:val="26"/>
          <w:lang w:val="en-US"/>
        </w:rPr>
        <w:t>PR</w:t>
      </w:r>
      <w:r w:rsidRPr="00772F6A">
        <w:rPr>
          <w:sz w:val="26"/>
          <w:szCs w:val="26"/>
        </w:rPr>
        <w:t>, политическая реклама, политическая агитация, политическая журналистика: общее и особенное. Функции и предмет политической журналистики. Структурные элементы политической журналистики: политические элиты, политически активная часть общества, журналисты, специализирующиеся на освещении политических событий и анализе политических процессов, издатели и продюсеры, извлекающие прибыть из организации информационно-политического процесса, эксперты и интеллектуалы, привлекаемые к участию в информационном сопровождении политического процесса и проч. Журналист как субъект политического процесса. Политическая позиция журналиста. Профессиональная позиция журналиста. Авторитет и влиятельность журналиста.</w:t>
      </w:r>
    </w:p>
    <w:p w:rsidR="000967F8" w:rsidRPr="00F5429D" w:rsidRDefault="006768A5" w:rsidP="00F5429D">
      <w:pPr>
        <w:pStyle w:val="a4"/>
        <w:spacing w:before="0"/>
        <w:ind w:firstLine="709"/>
        <w:jc w:val="both"/>
        <w:rPr>
          <w:sz w:val="26"/>
          <w:szCs w:val="26"/>
          <w:lang w:val="en-US"/>
        </w:rPr>
      </w:pPr>
      <w:r w:rsidRPr="00F5429D">
        <w:rPr>
          <w:sz w:val="26"/>
          <w:szCs w:val="26"/>
        </w:rPr>
        <w:t xml:space="preserve">Политика как способ организации публичной власти. Политическое пространство – публичная сфера, публичная политика. Парламент, партии, масс-медиа  в системе представительства интересов граждан. Политическое взаимодействие элит и неэлитарных групп. </w:t>
      </w:r>
      <w:r w:rsidR="008309C9" w:rsidRPr="00F5429D">
        <w:rPr>
          <w:sz w:val="26"/>
          <w:szCs w:val="26"/>
        </w:rPr>
        <w:t xml:space="preserve">Политика и информация. </w:t>
      </w:r>
      <w:r w:rsidRPr="00F5429D">
        <w:rPr>
          <w:sz w:val="26"/>
          <w:szCs w:val="26"/>
        </w:rPr>
        <w:t xml:space="preserve">Информация как особый политический ресурс. </w:t>
      </w:r>
      <w:r w:rsidR="008309C9" w:rsidRPr="00F5429D">
        <w:rPr>
          <w:sz w:val="26"/>
          <w:szCs w:val="26"/>
        </w:rPr>
        <w:t xml:space="preserve">Политика и коммуникация. </w:t>
      </w:r>
      <w:r w:rsidR="00EB7AF9" w:rsidRPr="00F5429D">
        <w:rPr>
          <w:sz w:val="26"/>
          <w:szCs w:val="26"/>
        </w:rPr>
        <w:t xml:space="preserve">Массовая политическая коммуникация: сущность и функции. СМИ как элемент политической коммуникации. Функции СМИ и эффективность их реализации. Мишень для СМИ – общественное мнение или мнение элиты. </w:t>
      </w:r>
    </w:p>
    <w:p w:rsidR="008309C9" w:rsidRPr="00F5429D" w:rsidRDefault="008309C9" w:rsidP="00F5429D">
      <w:pPr>
        <w:pStyle w:val="a4"/>
        <w:spacing w:before="0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Информационные и коммуникативные процессы в политическом пространстве. Политическая пропаганда, политический </w:t>
      </w:r>
      <w:r w:rsidRPr="00F5429D">
        <w:rPr>
          <w:sz w:val="26"/>
          <w:szCs w:val="26"/>
          <w:lang w:val="en-US"/>
        </w:rPr>
        <w:t>PR</w:t>
      </w:r>
      <w:r w:rsidRPr="00F5429D">
        <w:rPr>
          <w:sz w:val="26"/>
          <w:szCs w:val="26"/>
        </w:rPr>
        <w:t xml:space="preserve">, политическая реклама, политическая агитация, политическая журналистика: общее и особенное. Функции и предмет политической журналистики. Структурные элементы политической журналистики: политические элиты, политически активная часть общества, журналисты, специализирующиеся на освещении политических событий и анализе политических процессов, издатели и продюсеры, извлекающие прибыть из организации информационно-политического процесса, эксперты и интеллектуалы, привлекаемые к участию в информационном сопровождении политического процесса. </w:t>
      </w:r>
    </w:p>
    <w:p w:rsidR="00797FF9" w:rsidRPr="00772F6A" w:rsidRDefault="00797FF9" w:rsidP="00F5429D">
      <w:pPr>
        <w:pStyle w:val="5"/>
        <w:spacing w:before="0" w:line="360" w:lineRule="auto"/>
        <w:ind w:right="0"/>
        <w:rPr>
          <w:rFonts w:ascii="Times New Roman" w:hAnsi="Times New Roman"/>
          <w:sz w:val="16"/>
          <w:szCs w:val="16"/>
        </w:rPr>
      </w:pPr>
    </w:p>
    <w:p w:rsidR="00AF06F5" w:rsidRPr="00772F6A" w:rsidRDefault="00797FF9" w:rsidP="00F5429D">
      <w:pPr>
        <w:pStyle w:val="5"/>
        <w:spacing w:before="0" w:line="360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72F6A">
        <w:rPr>
          <w:rFonts w:ascii="Times New Roman" w:hAnsi="Times New Roman"/>
          <w:b w:val="0"/>
          <w:sz w:val="28"/>
          <w:szCs w:val="28"/>
        </w:rPr>
        <w:t>Р</w:t>
      </w:r>
      <w:r w:rsidRPr="00772F6A">
        <w:rPr>
          <w:rFonts w:ascii="Times New Roman" w:hAnsi="Times New Roman"/>
          <w:b w:val="0"/>
          <w:caps/>
          <w:sz w:val="28"/>
          <w:szCs w:val="28"/>
        </w:rPr>
        <w:t>аздел</w:t>
      </w:r>
      <w:r w:rsidR="00AF06F5" w:rsidRPr="00772F6A">
        <w:rPr>
          <w:rFonts w:ascii="Times New Roman" w:hAnsi="Times New Roman"/>
          <w:b w:val="0"/>
          <w:sz w:val="28"/>
          <w:szCs w:val="28"/>
        </w:rPr>
        <w:t xml:space="preserve"> 1</w:t>
      </w:r>
    </w:p>
    <w:p w:rsidR="00797FF9" w:rsidRPr="00772F6A" w:rsidRDefault="00797FF9" w:rsidP="00F5429D">
      <w:pPr>
        <w:pStyle w:val="5"/>
        <w:spacing w:before="0" w:line="360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72F6A">
        <w:rPr>
          <w:rFonts w:ascii="Times New Roman" w:hAnsi="Times New Roman"/>
          <w:b w:val="0"/>
          <w:sz w:val="28"/>
          <w:szCs w:val="28"/>
        </w:rPr>
        <w:t>ПОЛИТИКА КАК ПРЕДМЕТ ЖУРНАЛИСТСКОЙ ДЕЯТЕЛЬНОСТИ</w:t>
      </w:r>
    </w:p>
    <w:p w:rsidR="00797FF9" w:rsidRDefault="00797FF9" w:rsidP="00F5429D">
      <w:pPr>
        <w:pStyle w:val="13"/>
        <w:spacing w:line="360" w:lineRule="auto"/>
        <w:jc w:val="both"/>
        <w:rPr>
          <w:sz w:val="26"/>
          <w:szCs w:val="26"/>
        </w:rPr>
      </w:pPr>
    </w:p>
    <w:p w:rsidR="002527CA" w:rsidRPr="002527CA" w:rsidRDefault="002527CA" w:rsidP="002527CA"/>
    <w:p w:rsidR="00797FF9" w:rsidRPr="00F5429D" w:rsidRDefault="00AF06F5" w:rsidP="00F5429D">
      <w:pPr>
        <w:spacing w:line="360" w:lineRule="auto"/>
        <w:jc w:val="center"/>
        <w:rPr>
          <w:b/>
          <w:bCs/>
          <w:iCs/>
          <w:snapToGrid w:val="0"/>
          <w:sz w:val="26"/>
          <w:szCs w:val="26"/>
        </w:rPr>
      </w:pPr>
      <w:r w:rsidRPr="00F5429D">
        <w:rPr>
          <w:b/>
          <w:bCs/>
          <w:iCs/>
          <w:snapToGrid w:val="0"/>
          <w:sz w:val="26"/>
          <w:szCs w:val="26"/>
        </w:rPr>
        <w:t>Тема 1</w:t>
      </w:r>
      <w:r w:rsidR="00797FF9" w:rsidRPr="00F5429D">
        <w:rPr>
          <w:b/>
          <w:bCs/>
          <w:iCs/>
          <w:snapToGrid w:val="0"/>
          <w:sz w:val="26"/>
          <w:szCs w:val="26"/>
        </w:rPr>
        <w:t>. Общая характеристика политической организации общества</w:t>
      </w:r>
    </w:p>
    <w:p w:rsidR="00797FF9" w:rsidRPr="002527CA" w:rsidRDefault="00797FF9" w:rsidP="00F5429D">
      <w:pPr>
        <w:spacing w:line="360" w:lineRule="auto"/>
        <w:ind w:firstLine="720"/>
        <w:jc w:val="both"/>
        <w:rPr>
          <w:snapToGrid w:val="0"/>
          <w:sz w:val="26"/>
          <w:szCs w:val="26"/>
        </w:rPr>
      </w:pPr>
    </w:p>
    <w:p w:rsidR="007E4757" w:rsidRPr="002527CA" w:rsidRDefault="00DF7431" w:rsidP="00F5429D">
      <w:pPr>
        <w:pStyle w:val="4"/>
        <w:spacing w:line="360" w:lineRule="auto"/>
        <w:ind w:firstLine="720"/>
        <w:jc w:val="both"/>
        <w:rPr>
          <w:rFonts w:ascii="Times New Roman" w:hAnsi="Times New Roman"/>
          <w:b w:val="0"/>
          <w:snapToGrid w:val="0"/>
          <w:sz w:val="26"/>
          <w:szCs w:val="26"/>
        </w:rPr>
      </w:pPr>
      <w:r w:rsidRPr="002527CA">
        <w:rPr>
          <w:rFonts w:ascii="Times New Roman" w:hAnsi="Times New Roman"/>
          <w:b w:val="0"/>
          <w:snapToGrid w:val="0"/>
          <w:sz w:val="26"/>
          <w:szCs w:val="26"/>
        </w:rPr>
        <w:t>Типы политических систем и политика как сфера жизнедеятельности общества. Общая характеристика основных субъектов политического процесса. Характер деятельности институтов публичной власти. Принципы деятельности институтов публичной власти и роль СМИ в конституировании и осуществлении задач этих институтов. Исполнительная власть и пресса. Государственные СМИ и специфика их деятельности. Региональная исполнительная власть и орга</w:t>
      </w:r>
      <w:r w:rsidRPr="002527CA">
        <w:rPr>
          <w:rFonts w:ascii="Times New Roman" w:hAnsi="Times New Roman"/>
          <w:b w:val="0"/>
          <w:snapToGrid w:val="0"/>
          <w:sz w:val="26"/>
          <w:szCs w:val="26"/>
        </w:rPr>
        <w:softHyphen/>
        <w:t>низационные формы контроля за средствами массовой информации.</w:t>
      </w:r>
      <w:r w:rsidR="0023509E" w:rsidRPr="002527CA">
        <w:rPr>
          <w:rFonts w:ascii="Times New Roman" w:hAnsi="Times New Roman"/>
          <w:b w:val="0"/>
          <w:snapToGrid w:val="0"/>
          <w:sz w:val="26"/>
          <w:szCs w:val="26"/>
        </w:rPr>
        <w:t xml:space="preserve"> </w:t>
      </w:r>
    </w:p>
    <w:p w:rsidR="007E4757" w:rsidRPr="002527CA" w:rsidRDefault="00DE7F89" w:rsidP="00F5429D">
      <w:pPr>
        <w:pStyle w:val="4"/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2527CA">
        <w:rPr>
          <w:rFonts w:ascii="Times New Roman" w:hAnsi="Times New Roman"/>
          <w:b w:val="0"/>
          <w:sz w:val="26"/>
          <w:szCs w:val="26"/>
        </w:rPr>
        <w:t xml:space="preserve">Гражданин как </w:t>
      </w:r>
      <w:r w:rsidR="0023509E" w:rsidRPr="002527CA">
        <w:rPr>
          <w:rFonts w:ascii="Times New Roman" w:hAnsi="Times New Roman"/>
          <w:b w:val="0"/>
          <w:sz w:val="26"/>
          <w:szCs w:val="26"/>
        </w:rPr>
        <w:t>субъект политики.</w:t>
      </w:r>
      <w:r w:rsidR="007E4757" w:rsidRPr="002527CA">
        <w:rPr>
          <w:rFonts w:ascii="Times New Roman" w:hAnsi="Times New Roman"/>
          <w:b w:val="0"/>
          <w:sz w:val="26"/>
          <w:szCs w:val="26"/>
        </w:rPr>
        <w:t xml:space="preserve"> Публичная политика. Функции и цели публичной политики.</w:t>
      </w:r>
      <w:r w:rsidR="007E4757" w:rsidRPr="002527CA">
        <w:rPr>
          <w:rFonts w:ascii="Times New Roman" w:hAnsi="Times New Roman"/>
          <w:sz w:val="26"/>
          <w:szCs w:val="26"/>
        </w:rPr>
        <w:t xml:space="preserve"> </w:t>
      </w:r>
      <w:r w:rsidR="007E4757" w:rsidRPr="002527CA">
        <w:rPr>
          <w:rFonts w:ascii="Times New Roman" w:hAnsi="Times New Roman"/>
          <w:b w:val="0"/>
          <w:sz w:val="26"/>
          <w:szCs w:val="26"/>
        </w:rPr>
        <w:t xml:space="preserve">Публичная сфера, гласность, открытость, разнообразие источников информации как основные условия публичной политики. Информационные ресурсы публичной политики. Субъекты публичной политики разных уровней. Формы и методы организации взаимодействия субъектов публичной политики. </w:t>
      </w:r>
    </w:p>
    <w:p w:rsidR="006A6A9A" w:rsidRPr="002527CA" w:rsidRDefault="006A6A9A" w:rsidP="00F5429D">
      <w:pPr>
        <w:spacing w:line="360" w:lineRule="auto"/>
        <w:rPr>
          <w:sz w:val="26"/>
          <w:szCs w:val="26"/>
        </w:rPr>
      </w:pPr>
    </w:p>
    <w:p w:rsidR="00041D45" w:rsidRPr="002527CA" w:rsidRDefault="00AF06F5" w:rsidP="00F5429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527CA">
        <w:rPr>
          <w:rFonts w:ascii="Times New Roman" w:hAnsi="Times New Roman"/>
          <w:b/>
          <w:color w:val="000000"/>
          <w:sz w:val="26"/>
          <w:szCs w:val="26"/>
        </w:rPr>
        <w:t>Тема 2</w:t>
      </w:r>
      <w:r w:rsidR="00041D45" w:rsidRPr="002527CA">
        <w:rPr>
          <w:rFonts w:ascii="Times New Roman" w:hAnsi="Times New Roman"/>
          <w:b/>
          <w:color w:val="000000"/>
          <w:sz w:val="26"/>
          <w:szCs w:val="26"/>
        </w:rPr>
        <w:t>. Особенности политической ситуации в России</w:t>
      </w:r>
    </w:p>
    <w:p w:rsidR="00041D45" w:rsidRPr="002527CA" w:rsidRDefault="00041D45" w:rsidP="00F5429D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41D45" w:rsidRPr="002527CA" w:rsidRDefault="00041D45" w:rsidP="00F5429D">
      <w:pPr>
        <w:spacing w:line="360" w:lineRule="auto"/>
        <w:ind w:firstLine="720"/>
        <w:jc w:val="both"/>
        <w:rPr>
          <w:sz w:val="26"/>
          <w:szCs w:val="26"/>
        </w:rPr>
      </w:pPr>
      <w:r w:rsidRPr="002527CA">
        <w:rPr>
          <w:sz w:val="26"/>
          <w:szCs w:val="26"/>
        </w:rPr>
        <w:t>Переход России к правовому демократическому государству как фактор развития новых форм информационного взаимодействия власти с общественностью, прямого контакта с информационным ресурсом общественного мнения. Политические изменения и СМИ. Диверсификация политического развития. Модернизация, демократизация, демократический транзит: концепты, постулаты, гипотезы. Характеристика постсоветского режима (</w:t>
      </w:r>
      <w:r w:rsidR="006A6A9A" w:rsidRPr="002527CA">
        <w:rPr>
          <w:sz w:val="26"/>
          <w:szCs w:val="26"/>
        </w:rPr>
        <w:t>«</w:t>
      </w:r>
      <w:r w:rsidRPr="002527CA">
        <w:rPr>
          <w:sz w:val="26"/>
          <w:szCs w:val="26"/>
        </w:rPr>
        <w:t>фасадная демократия</w:t>
      </w:r>
      <w:r w:rsidR="006A6A9A" w:rsidRPr="002527CA">
        <w:rPr>
          <w:sz w:val="26"/>
          <w:szCs w:val="26"/>
        </w:rPr>
        <w:t>»</w:t>
      </w:r>
      <w:r w:rsidRPr="002527CA">
        <w:rPr>
          <w:sz w:val="26"/>
          <w:szCs w:val="26"/>
        </w:rPr>
        <w:t xml:space="preserve">, </w:t>
      </w:r>
      <w:r w:rsidR="006A6A9A" w:rsidRPr="002527CA">
        <w:rPr>
          <w:sz w:val="26"/>
          <w:szCs w:val="26"/>
        </w:rPr>
        <w:t>«</w:t>
      </w:r>
      <w:r w:rsidRPr="002527CA">
        <w:rPr>
          <w:sz w:val="26"/>
          <w:szCs w:val="26"/>
        </w:rPr>
        <w:t>минималистская демократия</w:t>
      </w:r>
      <w:r w:rsidR="006A6A9A" w:rsidRPr="002527CA">
        <w:rPr>
          <w:sz w:val="26"/>
          <w:szCs w:val="26"/>
        </w:rPr>
        <w:t>»</w:t>
      </w:r>
      <w:r w:rsidRPr="002527CA">
        <w:rPr>
          <w:sz w:val="26"/>
          <w:szCs w:val="26"/>
        </w:rPr>
        <w:t xml:space="preserve">, </w:t>
      </w:r>
      <w:r w:rsidR="006A6A9A" w:rsidRPr="002527CA">
        <w:rPr>
          <w:sz w:val="26"/>
          <w:szCs w:val="26"/>
        </w:rPr>
        <w:t>«</w:t>
      </w:r>
      <w:r w:rsidRPr="002527CA">
        <w:rPr>
          <w:sz w:val="26"/>
          <w:szCs w:val="26"/>
        </w:rPr>
        <w:t>выборная монархия</w:t>
      </w:r>
      <w:r w:rsidR="006A6A9A" w:rsidRPr="002527CA">
        <w:rPr>
          <w:sz w:val="26"/>
          <w:szCs w:val="26"/>
        </w:rPr>
        <w:t>»</w:t>
      </w:r>
      <w:r w:rsidRPr="002527CA">
        <w:rPr>
          <w:sz w:val="26"/>
          <w:szCs w:val="26"/>
        </w:rPr>
        <w:t xml:space="preserve">, </w:t>
      </w:r>
      <w:r w:rsidR="006A6A9A" w:rsidRPr="002527CA">
        <w:rPr>
          <w:sz w:val="26"/>
          <w:szCs w:val="26"/>
        </w:rPr>
        <w:t>«</w:t>
      </w:r>
      <w:r w:rsidRPr="002527CA">
        <w:rPr>
          <w:sz w:val="26"/>
          <w:szCs w:val="26"/>
        </w:rPr>
        <w:t>олигархическая система</w:t>
      </w:r>
      <w:r w:rsidR="006A6A9A" w:rsidRPr="002527CA">
        <w:rPr>
          <w:sz w:val="26"/>
          <w:szCs w:val="26"/>
        </w:rPr>
        <w:t>»</w:t>
      </w:r>
      <w:r w:rsidRPr="002527CA">
        <w:rPr>
          <w:sz w:val="26"/>
          <w:szCs w:val="26"/>
        </w:rPr>
        <w:t xml:space="preserve">). </w:t>
      </w:r>
    </w:p>
    <w:p w:rsidR="00041D45" w:rsidRPr="002527CA" w:rsidRDefault="00041D45" w:rsidP="00F5429D">
      <w:pPr>
        <w:spacing w:line="360" w:lineRule="auto"/>
        <w:ind w:firstLine="720"/>
        <w:jc w:val="both"/>
        <w:rPr>
          <w:sz w:val="26"/>
          <w:szCs w:val="26"/>
        </w:rPr>
      </w:pPr>
      <w:r w:rsidRPr="002527CA">
        <w:rPr>
          <w:sz w:val="26"/>
          <w:szCs w:val="26"/>
        </w:rPr>
        <w:t>Политика в эпоху медиатизации. Персонификация политики. Руководитель государства – самый публичный политик. Режим Горбачева, Ельцина, Путина: механизмы эволюции политической системы. От либерализации авторитаризма к моноцентричному режиму. Состояние информационной среды как важнейший фактор уровня и возможностей социально-экономического развития, обороноспособности и суверенитета страны.</w:t>
      </w:r>
      <w:r w:rsidRPr="002527CA">
        <w:rPr>
          <w:b/>
          <w:bCs/>
          <w:sz w:val="26"/>
          <w:szCs w:val="26"/>
        </w:rPr>
        <w:t xml:space="preserve"> </w:t>
      </w:r>
      <w:r w:rsidRPr="002527CA">
        <w:rPr>
          <w:sz w:val="26"/>
          <w:szCs w:val="26"/>
        </w:rPr>
        <w:t xml:space="preserve">Концепция формирования и развития единого информационного пространства России СМИ и информационная безопасность. Доктрина информационной безопасности 2000 г. Окинавская Хартия глобального информационного общества. </w:t>
      </w:r>
    </w:p>
    <w:p w:rsidR="00041D45" w:rsidRPr="002527CA" w:rsidRDefault="00041D45" w:rsidP="00F5429D">
      <w:pPr>
        <w:spacing w:line="360" w:lineRule="auto"/>
        <w:ind w:firstLine="709"/>
        <w:jc w:val="both"/>
        <w:rPr>
          <w:sz w:val="26"/>
          <w:szCs w:val="26"/>
        </w:rPr>
      </w:pPr>
      <w:r w:rsidRPr="002527CA">
        <w:rPr>
          <w:snapToGrid w:val="0"/>
          <w:color w:val="000000"/>
          <w:sz w:val="26"/>
          <w:szCs w:val="26"/>
        </w:rPr>
        <w:t xml:space="preserve">Сложности перехода от авторитарного и тоталитарного режимов к открытой демократии. </w:t>
      </w:r>
      <w:r w:rsidRPr="002527CA">
        <w:rPr>
          <w:sz w:val="26"/>
          <w:szCs w:val="26"/>
        </w:rPr>
        <w:t>Политическая игра как процесс борьбы за монопольное право контроля над производством ценностных и мировоззренческих установок, информационными ресурсами в целях легитимации и поддержки политического режима.</w:t>
      </w:r>
      <w:r w:rsidRPr="002527CA">
        <w:rPr>
          <w:snapToGrid w:val="0"/>
          <w:color w:val="000000"/>
          <w:sz w:val="26"/>
          <w:szCs w:val="26"/>
        </w:rPr>
        <w:t xml:space="preserve"> Необходимость развития свободных средств массовой информации, обеспечивающих свободный обмен идеями, мнениями и информацией. Трудности становления независимой прессы. </w:t>
      </w:r>
      <w:r w:rsidRPr="002527CA">
        <w:rPr>
          <w:sz w:val="26"/>
          <w:szCs w:val="26"/>
        </w:rPr>
        <w:t xml:space="preserve">СМИ и политика в России в 80-е, 90-е годы </w:t>
      </w:r>
      <w:r w:rsidR="006A6A9A" w:rsidRPr="002527CA">
        <w:rPr>
          <w:sz w:val="26"/>
          <w:szCs w:val="26"/>
          <w:lang w:val="en-US"/>
        </w:rPr>
        <w:t>XX</w:t>
      </w:r>
      <w:r w:rsidR="006A6A9A" w:rsidRPr="002527CA">
        <w:rPr>
          <w:sz w:val="26"/>
          <w:szCs w:val="26"/>
        </w:rPr>
        <w:t xml:space="preserve"> века </w:t>
      </w:r>
      <w:r w:rsidRPr="002527CA">
        <w:rPr>
          <w:sz w:val="26"/>
          <w:szCs w:val="26"/>
        </w:rPr>
        <w:t xml:space="preserve">и в начале </w:t>
      </w:r>
      <w:r w:rsidRPr="002527CA">
        <w:rPr>
          <w:sz w:val="26"/>
          <w:szCs w:val="26"/>
          <w:lang w:val="en-US"/>
        </w:rPr>
        <w:t>XXI</w:t>
      </w:r>
      <w:r w:rsidRPr="002527CA">
        <w:rPr>
          <w:sz w:val="26"/>
          <w:szCs w:val="26"/>
        </w:rPr>
        <w:t xml:space="preserve"> века. Российский политический дискурс и концептуализация становящегося политического пространства. Достаточное развитие СМИ как необходимое условие демократии.</w:t>
      </w:r>
    </w:p>
    <w:p w:rsidR="007E4757" w:rsidRPr="002527CA" w:rsidRDefault="00041D45" w:rsidP="00F5429D">
      <w:pPr>
        <w:spacing w:line="360" w:lineRule="auto"/>
        <w:ind w:firstLine="709"/>
        <w:jc w:val="both"/>
        <w:rPr>
          <w:sz w:val="26"/>
          <w:szCs w:val="26"/>
        </w:rPr>
      </w:pPr>
      <w:r w:rsidRPr="002527CA">
        <w:rPr>
          <w:snapToGrid w:val="0"/>
          <w:color w:val="000000"/>
          <w:sz w:val="26"/>
          <w:szCs w:val="26"/>
        </w:rPr>
        <w:t xml:space="preserve">Необходимость постижения журналистами, политиками и официальными лицами искусства взаимодействия в условиях свободного и открытого общества. </w:t>
      </w:r>
      <w:r w:rsidRPr="002527CA">
        <w:rPr>
          <w:color w:val="000000"/>
          <w:sz w:val="26"/>
          <w:szCs w:val="26"/>
        </w:rPr>
        <w:t>СМИ и политический плюрализм. Толерантность как принцип журналистской деятельности. Ангажированность, корпоративность в деятельности СМИ.</w:t>
      </w:r>
    </w:p>
    <w:p w:rsidR="008A0025" w:rsidRPr="002527CA" w:rsidRDefault="00797FF9" w:rsidP="008A0025">
      <w:pPr>
        <w:pStyle w:val="a3"/>
        <w:spacing w:line="360" w:lineRule="auto"/>
        <w:ind w:right="-64" w:firstLine="720"/>
        <w:jc w:val="both"/>
        <w:rPr>
          <w:rFonts w:ascii="Times New Roman" w:hAnsi="Times New Roman"/>
          <w:sz w:val="26"/>
          <w:szCs w:val="26"/>
        </w:rPr>
      </w:pPr>
      <w:r w:rsidRPr="002527CA">
        <w:rPr>
          <w:rFonts w:ascii="Times New Roman" w:hAnsi="Times New Roman"/>
          <w:sz w:val="26"/>
          <w:szCs w:val="26"/>
        </w:rPr>
        <w:t>Российская пресса как институт гражданского общества. Российское общество и миссия журналистики: новые ответы на старые вопросы. Журналистская деятельность в новых условиях: цели, средства, результаты. Гражданское общество, гражданская позиция и СМИ. СМИ и аудитория: концепция партнерства. «Гражданская журналистика» - завтрашний день прессы или хорошо забытое прошлое? Структуры гражданского общества и пресса: ориентиры и формы сотрудничества. Гражданский сектор и СМИ: проблемы взаимного доверия и взаимной ответственности</w:t>
      </w:r>
      <w:r w:rsidR="008A0025" w:rsidRPr="002527CA">
        <w:rPr>
          <w:rFonts w:ascii="Times New Roman" w:hAnsi="Times New Roman"/>
          <w:sz w:val="26"/>
          <w:szCs w:val="26"/>
        </w:rPr>
        <w:t>.</w:t>
      </w:r>
    </w:p>
    <w:p w:rsidR="00772F6A" w:rsidRPr="002527CA" w:rsidRDefault="00797FF9" w:rsidP="008A0025">
      <w:pPr>
        <w:pStyle w:val="a3"/>
        <w:spacing w:line="360" w:lineRule="auto"/>
        <w:ind w:right="-64" w:firstLine="720"/>
        <w:jc w:val="center"/>
        <w:rPr>
          <w:rFonts w:ascii="Times New Roman" w:hAnsi="Times New Roman"/>
          <w:b/>
          <w:sz w:val="26"/>
          <w:szCs w:val="26"/>
        </w:rPr>
      </w:pPr>
      <w:r w:rsidRPr="002527CA">
        <w:rPr>
          <w:rFonts w:ascii="Times New Roman" w:hAnsi="Times New Roman"/>
          <w:sz w:val="26"/>
          <w:szCs w:val="26"/>
        </w:rPr>
        <w:cr/>
      </w:r>
      <w:r w:rsidR="002527CA">
        <w:rPr>
          <w:rFonts w:ascii="Times New Roman" w:hAnsi="Times New Roman"/>
          <w:sz w:val="26"/>
          <w:szCs w:val="26"/>
        </w:rPr>
        <w:br w:type="page"/>
      </w:r>
      <w:r w:rsidR="008A0025" w:rsidRPr="002527CA">
        <w:rPr>
          <w:rFonts w:ascii="Times New Roman" w:hAnsi="Times New Roman"/>
          <w:b/>
          <w:snapToGrid w:val="0"/>
          <w:sz w:val="26"/>
          <w:szCs w:val="26"/>
        </w:rPr>
        <w:t>Тема 3.</w:t>
      </w:r>
      <w:r w:rsidR="00E43E49" w:rsidRPr="002527CA">
        <w:rPr>
          <w:rFonts w:ascii="Times New Roman" w:hAnsi="Times New Roman"/>
          <w:b/>
          <w:sz w:val="26"/>
          <w:szCs w:val="26"/>
        </w:rPr>
        <w:t xml:space="preserve"> Открытое, гражданское, информационное общество </w:t>
      </w:r>
    </w:p>
    <w:p w:rsidR="00E43E49" w:rsidRPr="002527CA" w:rsidRDefault="00E43E49" w:rsidP="008A0025">
      <w:pPr>
        <w:pStyle w:val="a3"/>
        <w:spacing w:line="360" w:lineRule="auto"/>
        <w:ind w:right="-64" w:firstLine="720"/>
        <w:jc w:val="center"/>
        <w:rPr>
          <w:rFonts w:ascii="Times New Roman" w:hAnsi="Times New Roman"/>
          <w:b/>
          <w:sz w:val="26"/>
          <w:szCs w:val="26"/>
        </w:rPr>
      </w:pPr>
      <w:r w:rsidRPr="002527CA">
        <w:rPr>
          <w:rFonts w:ascii="Times New Roman" w:hAnsi="Times New Roman"/>
          <w:b/>
          <w:sz w:val="26"/>
          <w:szCs w:val="26"/>
        </w:rPr>
        <w:t>как теоретические концепты и практические программы.</w:t>
      </w:r>
    </w:p>
    <w:p w:rsidR="008A0025" w:rsidRPr="002527CA" w:rsidRDefault="008A0025" w:rsidP="008A0025">
      <w:pPr>
        <w:pStyle w:val="a3"/>
        <w:spacing w:line="360" w:lineRule="auto"/>
        <w:ind w:right="-64" w:firstLine="720"/>
        <w:jc w:val="center"/>
        <w:rPr>
          <w:rFonts w:ascii="Times New Roman" w:hAnsi="Times New Roman"/>
          <w:b/>
          <w:sz w:val="16"/>
          <w:szCs w:val="16"/>
        </w:rPr>
      </w:pPr>
    </w:p>
    <w:p w:rsidR="00E43E49" w:rsidRPr="00F5429D" w:rsidRDefault="00E43E49" w:rsidP="00F5429D">
      <w:pPr>
        <w:pStyle w:val="Normalpv"/>
        <w:spacing w:line="360" w:lineRule="auto"/>
        <w:rPr>
          <w:sz w:val="26"/>
          <w:szCs w:val="26"/>
        </w:rPr>
      </w:pPr>
      <w:r w:rsidRPr="002527CA">
        <w:rPr>
          <w:sz w:val="26"/>
          <w:szCs w:val="26"/>
        </w:rPr>
        <w:tab/>
        <w:t>Построение открытого, гражданского, информационного общества: новая глобальная задача в новом тысячелетии. Документы ООН и ЮНЕСКО, посвящен</w:t>
      </w:r>
      <w:r w:rsidRPr="00F5429D">
        <w:rPr>
          <w:sz w:val="26"/>
          <w:szCs w:val="26"/>
        </w:rPr>
        <w:t>ные становлению открытого, информационного, гражданского общества. Характеристики нового общества:  высокоразвитая инфраструктура ИКТ, равноправный и повсеместный доступ к информации, соответствующее информационное наполнение (контент) в удобных форматах, эффективная связь.</w:t>
      </w:r>
    </w:p>
    <w:p w:rsidR="00E43E49" w:rsidRPr="00F5429D" w:rsidRDefault="00E43E49" w:rsidP="00F5429D">
      <w:pPr>
        <w:pStyle w:val="Normalpv"/>
        <w:spacing w:after="80" w:line="360" w:lineRule="auto"/>
        <w:rPr>
          <w:sz w:val="26"/>
          <w:szCs w:val="26"/>
        </w:rPr>
      </w:pPr>
      <w:r w:rsidRPr="00F5429D">
        <w:rPr>
          <w:sz w:val="26"/>
          <w:szCs w:val="26"/>
        </w:rPr>
        <w:tab/>
        <w:t>Обязательные условия построения информационного общества: хорошо развитая и приемлемая в ценовом отношении инфраструктура; доверие и безопасность при использовании ИКТ; соблюдение признанных на международном уровне прав человека и основных свобод; культурное и языковое разнообразие; международное сотрудничество и соблюдение норм международного права; защита уязвимых групп.</w:t>
      </w:r>
    </w:p>
    <w:p w:rsidR="00E43E49" w:rsidRPr="00F5429D" w:rsidRDefault="00E43E49" w:rsidP="00F5429D">
      <w:pPr>
        <w:pStyle w:val="Normalpv"/>
        <w:spacing w:after="80" w:line="360" w:lineRule="auto"/>
        <w:rPr>
          <w:sz w:val="26"/>
          <w:szCs w:val="26"/>
        </w:rPr>
      </w:pPr>
      <w:r w:rsidRPr="00F5429D">
        <w:rPr>
          <w:sz w:val="26"/>
          <w:szCs w:val="26"/>
        </w:rPr>
        <w:tab/>
        <w:t>Роль правительств, коммерческого сектора и гражданского общества в содействии применению ИКТ в целях развития. Культурное и языковое разнообразие, развитие местного контента и средств массовой информации. Международное и региональное сотрудничество</w:t>
      </w:r>
    </w:p>
    <w:p w:rsidR="00E43E49" w:rsidRPr="00F5429D" w:rsidRDefault="00E43E49" w:rsidP="00F5429D">
      <w:pPr>
        <w:pStyle w:val="a3"/>
        <w:spacing w:line="360" w:lineRule="auto"/>
        <w:ind w:right="-64" w:firstLine="720"/>
        <w:rPr>
          <w:rFonts w:ascii="Times New Roman" w:hAnsi="Times New Roman"/>
          <w:b/>
          <w:sz w:val="26"/>
          <w:szCs w:val="26"/>
        </w:rPr>
      </w:pPr>
    </w:p>
    <w:p w:rsidR="00772F6A" w:rsidRDefault="00F5429D" w:rsidP="00772F6A">
      <w:pPr>
        <w:pStyle w:val="a3"/>
        <w:spacing w:line="360" w:lineRule="auto"/>
        <w:ind w:right="-64"/>
        <w:jc w:val="center"/>
        <w:rPr>
          <w:rFonts w:ascii="Times New Roman" w:hAnsi="Times New Roman"/>
          <w:b/>
          <w:sz w:val="26"/>
          <w:szCs w:val="26"/>
        </w:rPr>
      </w:pPr>
      <w:r w:rsidRPr="00F5429D">
        <w:rPr>
          <w:rFonts w:ascii="Times New Roman" w:hAnsi="Times New Roman"/>
          <w:b/>
          <w:color w:val="000000"/>
          <w:sz w:val="26"/>
          <w:szCs w:val="26"/>
        </w:rPr>
        <w:t xml:space="preserve">Тема </w:t>
      </w:r>
      <w:r w:rsidR="008A0025">
        <w:rPr>
          <w:rFonts w:ascii="Times New Roman" w:hAnsi="Times New Roman"/>
          <w:b/>
          <w:color w:val="000000"/>
          <w:sz w:val="26"/>
          <w:szCs w:val="26"/>
        </w:rPr>
        <w:t>4</w:t>
      </w:r>
      <w:r w:rsidR="00E43E49" w:rsidRPr="00F5429D">
        <w:rPr>
          <w:rFonts w:ascii="Times New Roman" w:hAnsi="Times New Roman"/>
          <w:b/>
          <w:sz w:val="26"/>
          <w:szCs w:val="26"/>
        </w:rPr>
        <w:t xml:space="preserve">. Предпосылки становления в России открытого, гражданского, </w:t>
      </w:r>
    </w:p>
    <w:p w:rsidR="00E43E49" w:rsidRPr="00F5429D" w:rsidRDefault="00E43E49" w:rsidP="00772F6A">
      <w:pPr>
        <w:pStyle w:val="a3"/>
        <w:spacing w:line="360" w:lineRule="auto"/>
        <w:ind w:right="-64"/>
        <w:jc w:val="center"/>
        <w:rPr>
          <w:rFonts w:ascii="Times New Roman" w:hAnsi="Times New Roman"/>
          <w:b/>
          <w:sz w:val="26"/>
          <w:szCs w:val="26"/>
        </w:rPr>
      </w:pPr>
      <w:r w:rsidRPr="00F5429D">
        <w:rPr>
          <w:rFonts w:ascii="Times New Roman" w:hAnsi="Times New Roman"/>
          <w:b/>
          <w:sz w:val="26"/>
          <w:szCs w:val="26"/>
        </w:rPr>
        <w:t>информационного общества</w:t>
      </w:r>
    </w:p>
    <w:p w:rsidR="00E43E49" w:rsidRPr="002527CA" w:rsidRDefault="00E43E49" w:rsidP="00F5429D">
      <w:pPr>
        <w:pStyle w:val="a3"/>
        <w:spacing w:line="360" w:lineRule="auto"/>
        <w:ind w:right="-64"/>
        <w:jc w:val="both"/>
        <w:rPr>
          <w:rFonts w:ascii="Times New Roman" w:hAnsi="Times New Roman"/>
          <w:b/>
          <w:sz w:val="16"/>
          <w:szCs w:val="16"/>
        </w:rPr>
      </w:pPr>
    </w:p>
    <w:p w:rsidR="00E43E49" w:rsidRPr="00F5429D" w:rsidRDefault="00E43E49" w:rsidP="008A0025">
      <w:pPr>
        <w:spacing w:line="360" w:lineRule="auto"/>
        <w:ind w:right="-64" w:firstLine="720"/>
        <w:rPr>
          <w:sz w:val="26"/>
          <w:szCs w:val="26"/>
        </w:rPr>
      </w:pPr>
      <w:r w:rsidRPr="00F5429D">
        <w:rPr>
          <w:sz w:val="26"/>
          <w:szCs w:val="26"/>
        </w:rPr>
        <w:t xml:space="preserve">Переход России к правовому демократическому государству как фактор развития новых форм информационного взаимодействия власти с общественностью, прямого контакта с информационным ресурсом общественного мнения. </w:t>
      </w:r>
    </w:p>
    <w:p w:rsidR="00E43E49" w:rsidRPr="00F5429D" w:rsidRDefault="00E43E49" w:rsidP="008A0025">
      <w:pPr>
        <w:spacing w:line="360" w:lineRule="auto"/>
        <w:ind w:right="-64" w:firstLine="720"/>
        <w:rPr>
          <w:sz w:val="26"/>
          <w:szCs w:val="26"/>
        </w:rPr>
      </w:pPr>
      <w:r w:rsidRPr="00F5429D">
        <w:rPr>
          <w:sz w:val="26"/>
          <w:szCs w:val="26"/>
        </w:rPr>
        <w:t>Особенность сегодняшней информационной ситуации в мире и в России.</w:t>
      </w:r>
    </w:p>
    <w:p w:rsidR="00E43E49" w:rsidRPr="00F5429D" w:rsidRDefault="00E43E49" w:rsidP="00F5429D">
      <w:pPr>
        <w:spacing w:line="360" w:lineRule="auto"/>
        <w:ind w:right="-64"/>
        <w:rPr>
          <w:sz w:val="26"/>
          <w:szCs w:val="26"/>
        </w:rPr>
      </w:pPr>
      <w:r w:rsidRPr="00F5429D">
        <w:rPr>
          <w:sz w:val="26"/>
          <w:szCs w:val="26"/>
        </w:rPr>
        <w:t>Резкое повышение роли информации в структуре власти в постиндустриальном обществе.</w:t>
      </w:r>
    </w:p>
    <w:p w:rsidR="00E43E49" w:rsidRPr="00F5429D" w:rsidRDefault="00E43E49" w:rsidP="008A0025">
      <w:pPr>
        <w:spacing w:line="360" w:lineRule="auto"/>
        <w:ind w:right="-64" w:firstLine="720"/>
        <w:rPr>
          <w:sz w:val="26"/>
          <w:szCs w:val="26"/>
        </w:rPr>
      </w:pPr>
      <w:r w:rsidRPr="00F5429D">
        <w:rPr>
          <w:sz w:val="26"/>
          <w:szCs w:val="26"/>
        </w:rPr>
        <w:t>Состояние информационной среды как важнейший фактор уровня и возможностей социально-экономического развития, обороноспособности и суверенитета страны</w:t>
      </w:r>
      <w:r w:rsidR="002527CA">
        <w:rPr>
          <w:sz w:val="26"/>
          <w:szCs w:val="26"/>
        </w:rPr>
        <w:t>.</w:t>
      </w:r>
    </w:p>
    <w:p w:rsidR="00AF06F5" w:rsidRPr="002527CA" w:rsidRDefault="002527CA" w:rsidP="00F5429D">
      <w:pPr>
        <w:pStyle w:val="5"/>
        <w:spacing w:before="0" w:line="360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br w:type="page"/>
      </w:r>
      <w:r w:rsidR="00797FF9" w:rsidRPr="002527CA">
        <w:rPr>
          <w:rFonts w:ascii="Times New Roman" w:hAnsi="Times New Roman"/>
          <w:b w:val="0"/>
          <w:caps/>
          <w:sz w:val="28"/>
          <w:szCs w:val="28"/>
        </w:rPr>
        <w:t xml:space="preserve">Раздел </w:t>
      </w:r>
      <w:r w:rsidR="00AF06F5" w:rsidRPr="002527CA">
        <w:rPr>
          <w:rFonts w:ascii="Times New Roman" w:hAnsi="Times New Roman"/>
          <w:b w:val="0"/>
          <w:sz w:val="28"/>
          <w:szCs w:val="28"/>
        </w:rPr>
        <w:t>2</w:t>
      </w:r>
    </w:p>
    <w:p w:rsidR="00797FF9" w:rsidRPr="002527CA" w:rsidRDefault="00797FF9" w:rsidP="00F5429D">
      <w:pPr>
        <w:pStyle w:val="5"/>
        <w:spacing w:before="0" w:line="360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2527CA">
        <w:rPr>
          <w:rFonts w:ascii="Times New Roman" w:hAnsi="Times New Roman"/>
          <w:b w:val="0"/>
          <w:sz w:val="28"/>
          <w:szCs w:val="28"/>
        </w:rPr>
        <w:t>СМИ КАК СУБЪЕКТ ПОЛИТИЧЕСКОГО ПРОЦЕССА</w:t>
      </w:r>
    </w:p>
    <w:p w:rsidR="00797FF9" w:rsidRPr="00F5429D" w:rsidRDefault="00797FF9" w:rsidP="00F5429D">
      <w:pPr>
        <w:spacing w:line="360" w:lineRule="auto"/>
        <w:jc w:val="center"/>
        <w:rPr>
          <w:sz w:val="26"/>
          <w:szCs w:val="26"/>
        </w:rPr>
      </w:pPr>
    </w:p>
    <w:p w:rsidR="00797FF9" w:rsidRPr="00F5429D" w:rsidRDefault="00AF06F5" w:rsidP="00F5429D">
      <w:pPr>
        <w:pStyle w:val="DefinitionList"/>
        <w:spacing w:line="360" w:lineRule="auto"/>
        <w:ind w:left="0"/>
        <w:jc w:val="center"/>
        <w:rPr>
          <w:b/>
          <w:iCs/>
          <w:sz w:val="26"/>
          <w:szCs w:val="26"/>
        </w:rPr>
      </w:pPr>
      <w:r w:rsidRPr="00F5429D">
        <w:rPr>
          <w:b/>
          <w:iCs/>
          <w:sz w:val="26"/>
          <w:szCs w:val="26"/>
        </w:rPr>
        <w:t xml:space="preserve">Тема </w:t>
      </w:r>
      <w:r w:rsidR="00E118BD">
        <w:rPr>
          <w:b/>
          <w:iCs/>
          <w:sz w:val="26"/>
          <w:szCs w:val="26"/>
        </w:rPr>
        <w:t>5</w:t>
      </w:r>
      <w:r w:rsidR="00797FF9" w:rsidRPr="00F5429D">
        <w:rPr>
          <w:b/>
          <w:iCs/>
          <w:sz w:val="26"/>
          <w:szCs w:val="26"/>
        </w:rPr>
        <w:t xml:space="preserve">. Роль и функции политических коммуникаций </w:t>
      </w:r>
      <w:r w:rsidR="006A6A9A" w:rsidRPr="00F5429D">
        <w:rPr>
          <w:b/>
          <w:iCs/>
          <w:sz w:val="26"/>
          <w:szCs w:val="26"/>
        </w:rPr>
        <w:br/>
      </w:r>
      <w:r w:rsidR="00797FF9" w:rsidRPr="00F5429D">
        <w:rPr>
          <w:b/>
          <w:iCs/>
          <w:sz w:val="26"/>
          <w:szCs w:val="26"/>
        </w:rPr>
        <w:t>в информационном пространст</w:t>
      </w:r>
      <w:r w:rsidR="006A6A9A" w:rsidRPr="00F5429D">
        <w:rPr>
          <w:b/>
          <w:iCs/>
          <w:sz w:val="26"/>
          <w:szCs w:val="26"/>
        </w:rPr>
        <w:t>ве</w:t>
      </w:r>
    </w:p>
    <w:p w:rsidR="00797FF9" w:rsidRPr="002527CA" w:rsidRDefault="00797FF9" w:rsidP="00F5429D">
      <w:pPr>
        <w:pStyle w:val="DefinitionList"/>
        <w:spacing w:line="360" w:lineRule="auto"/>
        <w:ind w:left="0" w:firstLine="720"/>
        <w:jc w:val="both"/>
        <w:rPr>
          <w:sz w:val="16"/>
          <w:szCs w:val="16"/>
        </w:rPr>
      </w:pPr>
    </w:p>
    <w:p w:rsidR="00797FF9" w:rsidRPr="00F5429D" w:rsidRDefault="00797FF9" w:rsidP="00F5429D">
      <w:pPr>
        <w:pStyle w:val="DefinitionList"/>
        <w:spacing w:line="360" w:lineRule="auto"/>
        <w:ind w:left="0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СМИ - неотъемлемый элемент политических коммуникаций. Политические функции СМИ. Возможности политического влияния СМИ. Доктрины </w:t>
      </w:r>
      <w:r w:rsidR="006A6A9A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Четвертой власти</w:t>
      </w:r>
      <w:r w:rsidR="006A6A9A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и политического плюрализма как идейный контекст развития СМИ в период перестройки. Гласность как инструмент демократизации общества и изменения конфигурации политического поля. Политическая борьба советских элит и процесс формирования субъектности СМИ. Функциональные особенности средств массовой информации на раннедемократическом этапе общественно-политической трансформации (развитие субъект-субъектных отношений между властью</w:t>
      </w:r>
      <w:r w:rsidR="006A6A9A" w:rsidRPr="00F5429D">
        <w:rPr>
          <w:sz w:val="26"/>
          <w:szCs w:val="26"/>
        </w:rPr>
        <w:t>,</w:t>
      </w:r>
      <w:r w:rsidRPr="00F5429D">
        <w:rPr>
          <w:sz w:val="26"/>
          <w:szCs w:val="26"/>
        </w:rPr>
        <w:t xml:space="preserve"> СМИ и аудиторией, миссия </w:t>
      </w:r>
      <w:r w:rsidR="006A6A9A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посредника</w:t>
      </w:r>
      <w:r w:rsidR="006A6A9A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в общественном диалоге). Политико-правовые факторы свободы прессы: формирование законодательной базы независимости СМИ. Раздел информационного пространства: федеральные и региональные политические и бизнес элиты как новые собственники СМИ. Переделы информационного рынка и процесс инкорпорирования СМИ в финансово-промышленные и </w:t>
      </w:r>
      <w:r w:rsidR="006A6A9A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сырьевые</w:t>
      </w:r>
      <w:r w:rsidR="006A6A9A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корпорации. </w:t>
      </w:r>
    </w:p>
    <w:p w:rsidR="00AF06F5" w:rsidRPr="00F5429D" w:rsidRDefault="00AF06F5" w:rsidP="00F5429D">
      <w:pPr>
        <w:spacing w:line="360" w:lineRule="auto"/>
        <w:jc w:val="center"/>
        <w:rPr>
          <w:bCs/>
          <w:i/>
          <w:iCs/>
          <w:snapToGrid w:val="0"/>
          <w:sz w:val="26"/>
          <w:szCs w:val="26"/>
        </w:rPr>
      </w:pPr>
    </w:p>
    <w:p w:rsidR="000967F8" w:rsidRPr="00F5429D" w:rsidRDefault="00AF06F5" w:rsidP="00F5429D">
      <w:pPr>
        <w:spacing w:line="360" w:lineRule="auto"/>
        <w:jc w:val="center"/>
        <w:rPr>
          <w:b/>
          <w:sz w:val="26"/>
          <w:szCs w:val="26"/>
        </w:rPr>
      </w:pPr>
      <w:r w:rsidRPr="00F5429D">
        <w:rPr>
          <w:b/>
          <w:sz w:val="26"/>
          <w:szCs w:val="26"/>
        </w:rPr>
        <w:t xml:space="preserve">Тема </w:t>
      </w:r>
      <w:r w:rsidR="00E118BD">
        <w:rPr>
          <w:b/>
          <w:sz w:val="26"/>
          <w:szCs w:val="26"/>
        </w:rPr>
        <w:t>6</w:t>
      </w:r>
      <w:r w:rsidR="000967F8" w:rsidRPr="00F5429D">
        <w:rPr>
          <w:b/>
          <w:sz w:val="26"/>
          <w:szCs w:val="26"/>
        </w:rPr>
        <w:t>. Политическая история российских СМИ</w:t>
      </w:r>
    </w:p>
    <w:p w:rsidR="000967F8" w:rsidRPr="002527CA" w:rsidRDefault="000967F8" w:rsidP="00F5429D">
      <w:pPr>
        <w:spacing w:line="360" w:lineRule="auto"/>
        <w:ind w:firstLine="720"/>
        <w:jc w:val="both"/>
        <w:rPr>
          <w:sz w:val="16"/>
          <w:szCs w:val="16"/>
        </w:rPr>
      </w:pPr>
    </w:p>
    <w:p w:rsidR="000967F8" w:rsidRPr="00F5429D" w:rsidRDefault="000967F8" w:rsidP="00F5429D">
      <w:pPr>
        <w:spacing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Функции СМИ в тоталитарном государстве. Партийное руководство и управление советской прессой. Советские СМИ как аппарат идеологического контроля. Структурно-функциональные особенности средств массовой информации в советский период. Парадоксы советской журналистики. </w:t>
      </w:r>
    </w:p>
    <w:p w:rsidR="000967F8" w:rsidRPr="00F5429D" w:rsidRDefault="000967F8" w:rsidP="00F5429D">
      <w:pPr>
        <w:spacing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Роль СМИ в либерализации советского режима. Советская пресса как фактор революции </w:t>
      </w:r>
      <w:r w:rsidR="00D25305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сверху</w:t>
      </w:r>
      <w:r w:rsidR="00D25305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. Эпоха гласности: на пути к свободе слова. Информационная поддержка демократических реформ. Средства массовой информации в системе политической коммуникации посттоталитарного общества. Власть и пресса: как начинался диалог. Режим Б. Ельцина: пресса в условиях суперпрезидентской республики. Власть-бизнес-пресса: формирование финансово-промышленных групп и медийных империй. Схватка за контроль над информационными ресурсами. Влияние владельцев СМИ на информационную политику редакционных коллективов: к вопросу о независимости прессы и свободе слова. Что такое </w:t>
      </w:r>
      <w:r w:rsidR="00D25305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управляемая демократия</w:t>
      </w:r>
      <w:r w:rsidR="00D25305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и ролевые возможности СМИ в рамках режима гибридного типа. </w:t>
      </w:r>
    </w:p>
    <w:p w:rsidR="000967F8" w:rsidRPr="00F5429D" w:rsidRDefault="000967F8" w:rsidP="00F5429D">
      <w:pPr>
        <w:spacing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Сравнительный анализ структурно-функциональных характеристик системы российских СМИ на разных этапах посткоммунистической трансформации. Модели политики и типы участия средств массовой информации в политическом процессе. Политические конфликты и роль прессы в развитии и разрешении конфликтов. СМИ и политическая культура. Пресса как средство социальной ориентации и политической идентификации. Пресса социальной ответственности: системные характеристики.</w:t>
      </w:r>
    </w:p>
    <w:p w:rsidR="000967F8" w:rsidRPr="00F5429D" w:rsidRDefault="000967F8" w:rsidP="00F5429D">
      <w:pPr>
        <w:spacing w:line="360" w:lineRule="auto"/>
        <w:jc w:val="both"/>
        <w:rPr>
          <w:b/>
          <w:bCs/>
          <w:i/>
          <w:iCs/>
          <w:snapToGrid w:val="0"/>
          <w:sz w:val="26"/>
          <w:szCs w:val="26"/>
          <w:lang w:val="en-US"/>
        </w:rPr>
      </w:pPr>
    </w:p>
    <w:p w:rsidR="00797FF9" w:rsidRPr="00F5429D" w:rsidRDefault="00AF06F5" w:rsidP="00F5429D">
      <w:pPr>
        <w:spacing w:line="360" w:lineRule="auto"/>
        <w:jc w:val="center"/>
        <w:rPr>
          <w:b/>
          <w:bCs/>
          <w:iCs/>
          <w:snapToGrid w:val="0"/>
          <w:sz w:val="26"/>
          <w:szCs w:val="26"/>
        </w:rPr>
      </w:pPr>
      <w:r w:rsidRPr="00F5429D">
        <w:rPr>
          <w:b/>
          <w:bCs/>
          <w:iCs/>
          <w:snapToGrid w:val="0"/>
          <w:sz w:val="26"/>
          <w:szCs w:val="26"/>
        </w:rPr>
        <w:t xml:space="preserve">Тема </w:t>
      </w:r>
      <w:r w:rsidR="00E118BD">
        <w:rPr>
          <w:b/>
          <w:bCs/>
          <w:iCs/>
          <w:snapToGrid w:val="0"/>
          <w:sz w:val="26"/>
          <w:szCs w:val="26"/>
        </w:rPr>
        <w:t>7</w:t>
      </w:r>
      <w:r w:rsidR="00D25305" w:rsidRPr="00F5429D">
        <w:rPr>
          <w:b/>
          <w:bCs/>
          <w:iCs/>
          <w:snapToGrid w:val="0"/>
          <w:sz w:val="26"/>
          <w:szCs w:val="26"/>
        </w:rPr>
        <w:t>. Медиатизация политики</w:t>
      </w:r>
    </w:p>
    <w:p w:rsidR="00797FF9" w:rsidRPr="002527CA" w:rsidRDefault="00797FF9" w:rsidP="00F5429D">
      <w:pPr>
        <w:spacing w:line="360" w:lineRule="auto"/>
        <w:ind w:firstLine="720"/>
        <w:jc w:val="both"/>
        <w:rPr>
          <w:snapToGrid w:val="0"/>
          <w:sz w:val="16"/>
          <w:szCs w:val="16"/>
        </w:rPr>
      </w:pPr>
    </w:p>
    <w:p w:rsidR="00797FF9" w:rsidRPr="00F5429D" w:rsidRDefault="00797FF9" w:rsidP="00F5429D">
      <w:pPr>
        <w:spacing w:line="360" w:lineRule="auto"/>
        <w:ind w:firstLine="720"/>
        <w:jc w:val="both"/>
        <w:rPr>
          <w:snapToGrid w:val="0"/>
          <w:sz w:val="26"/>
          <w:szCs w:val="26"/>
        </w:rPr>
      </w:pPr>
      <w:r w:rsidRPr="00F5429D">
        <w:rPr>
          <w:snapToGrid w:val="0"/>
          <w:sz w:val="26"/>
          <w:szCs w:val="26"/>
        </w:rPr>
        <w:t>СМИ в структуре публичной политики. Понятие публичной политики как формы взаимодействия субъектов политического процесса на основе принципов гласности, культурного плюрализма и свободы выражения мнения. СМИ как организатор публичного диалога субъектов политического процесса. Цели, формы и методы организации и ведения общественно-политического диалога.</w:t>
      </w:r>
    </w:p>
    <w:p w:rsidR="00797FF9" w:rsidRPr="00F5429D" w:rsidRDefault="00797FF9" w:rsidP="00F5429D">
      <w:pPr>
        <w:spacing w:line="360" w:lineRule="auto"/>
        <w:ind w:firstLine="720"/>
        <w:jc w:val="both"/>
        <w:rPr>
          <w:snapToGrid w:val="0"/>
          <w:sz w:val="26"/>
          <w:szCs w:val="26"/>
          <w:lang w:val="en-US"/>
        </w:rPr>
      </w:pPr>
      <w:r w:rsidRPr="00F5429D">
        <w:rPr>
          <w:snapToGrid w:val="0"/>
          <w:sz w:val="26"/>
          <w:szCs w:val="26"/>
        </w:rPr>
        <w:t>Современные тенденции стирания граней между политической и информационной деятельностью. Ведущие политические журналисты как политические функционеры и политические лоббисты. Корпус политических экспертов и политическая экспертиза как инструмент давления на общественное мнение. Политические, экономические, правовые и профессионально-этические регуляторы политической журналистики.</w:t>
      </w:r>
    </w:p>
    <w:p w:rsidR="00E57817" w:rsidRPr="00F5429D" w:rsidRDefault="00E57817" w:rsidP="00F5429D">
      <w:pPr>
        <w:spacing w:line="360" w:lineRule="auto"/>
        <w:jc w:val="both"/>
        <w:rPr>
          <w:b/>
          <w:i/>
          <w:snapToGrid w:val="0"/>
          <w:sz w:val="26"/>
          <w:szCs w:val="26"/>
        </w:rPr>
      </w:pPr>
    </w:p>
    <w:p w:rsidR="00797FF9" w:rsidRPr="00F5429D" w:rsidRDefault="00AF06F5" w:rsidP="00F5429D">
      <w:pPr>
        <w:pStyle w:val="DefinitionList"/>
        <w:spacing w:line="360" w:lineRule="auto"/>
        <w:ind w:left="0"/>
        <w:jc w:val="center"/>
        <w:rPr>
          <w:b/>
          <w:iCs/>
          <w:sz w:val="26"/>
          <w:szCs w:val="26"/>
        </w:rPr>
      </w:pPr>
      <w:r w:rsidRPr="00F5429D">
        <w:rPr>
          <w:b/>
          <w:iCs/>
          <w:sz w:val="26"/>
          <w:szCs w:val="26"/>
        </w:rPr>
        <w:t xml:space="preserve">Тема </w:t>
      </w:r>
      <w:r w:rsidR="00E118BD">
        <w:rPr>
          <w:b/>
          <w:iCs/>
          <w:sz w:val="26"/>
          <w:szCs w:val="26"/>
        </w:rPr>
        <w:t>8</w:t>
      </w:r>
      <w:r w:rsidR="00797FF9" w:rsidRPr="00F5429D">
        <w:rPr>
          <w:b/>
          <w:iCs/>
          <w:sz w:val="26"/>
          <w:szCs w:val="26"/>
        </w:rPr>
        <w:t>. Технологии воздейст</w:t>
      </w:r>
      <w:r w:rsidR="00D31321" w:rsidRPr="00F5429D">
        <w:rPr>
          <w:b/>
          <w:iCs/>
          <w:sz w:val="26"/>
          <w:szCs w:val="26"/>
        </w:rPr>
        <w:t>вия СМИ на политический процесс</w:t>
      </w:r>
    </w:p>
    <w:p w:rsidR="00797FF9" w:rsidRPr="002527CA" w:rsidRDefault="00797FF9" w:rsidP="00F5429D">
      <w:pPr>
        <w:spacing w:line="360" w:lineRule="auto"/>
        <w:ind w:firstLine="720"/>
        <w:jc w:val="both"/>
        <w:rPr>
          <w:sz w:val="16"/>
          <w:szCs w:val="16"/>
        </w:rPr>
      </w:pPr>
    </w:p>
    <w:p w:rsidR="003F5405" w:rsidRPr="00F5429D" w:rsidRDefault="003F5405" w:rsidP="00F5429D">
      <w:pPr>
        <w:pStyle w:val="DefinitionList"/>
        <w:spacing w:line="360" w:lineRule="auto"/>
        <w:ind w:left="0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Политика как борьба элит за власть и роль средств массовой информации в «охоте за голосами». Структура  политических технологий. Организация пропагандистских кампаний. Политическая реклама и паблик рилейшнз в системе идеологического воздействия. </w:t>
      </w:r>
      <w:r w:rsidR="000967F8" w:rsidRPr="00F5429D">
        <w:rPr>
          <w:sz w:val="26"/>
          <w:szCs w:val="26"/>
        </w:rPr>
        <w:t xml:space="preserve">Российские СМИ в ловушке политтехнологий. </w:t>
      </w:r>
      <w:r w:rsidRPr="00F5429D">
        <w:rPr>
          <w:sz w:val="26"/>
          <w:szCs w:val="26"/>
        </w:rPr>
        <w:t xml:space="preserve">Основания политического манипулирования. Технологии информационного насилия, манипулирования, массового внушения. Приемы политического манипулирования, используемые СМИ. СМИ и современные технологии организации избирательных кампаний и информационного воздействия на аудиторию. </w:t>
      </w:r>
      <w:r w:rsidR="00E118BD" w:rsidRPr="00F5429D">
        <w:rPr>
          <w:sz w:val="26"/>
          <w:szCs w:val="26"/>
        </w:rPr>
        <w:t>Манипулятивный потенциал СМИ.</w:t>
      </w:r>
    </w:p>
    <w:p w:rsidR="00D378A8" w:rsidRPr="00F5429D" w:rsidRDefault="00D378A8" w:rsidP="00F5429D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F5429D">
        <w:rPr>
          <w:sz w:val="26"/>
          <w:szCs w:val="26"/>
        </w:rPr>
        <w:t xml:space="preserve">Теневая экономика пропагандистских кампаний. Кто оплачивает «эффективную» прессу?  </w:t>
      </w:r>
    </w:p>
    <w:p w:rsidR="003F5405" w:rsidRDefault="003F5405" w:rsidP="00F5429D">
      <w:pPr>
        <w:spacing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Социально-психологические последствия медиатехнологий. Социальная аномия. Власть, СМИ и общество – параллельное существование.</w:t>
      </w:r>
    </w:p>
    <w:p w:rsidR="00E118BD" w:rsidRPr="00F5429D" w:rsidRDefault="00E118BD" w:rsidP="00F5429D">
      <w:pPr>
        <w:spacing w:line="360" w:lineRule="auto"/>
        <w:ind w:firstLine="720"/>
        <w:jc w:val="both"/>
        <w:rPr>
          <w:sz w:val="26"/>
          <w:szCs w:val="26"/>
        </w:rPr>
      </w:pPr>
    </w:p>
    <w:p w:rsidR="00DE7F89" w:rsidRPr="00F5429D" w:rsidRDefault="00AF06F5" w:rsidP="00F5429D">
      <w:pPr>
        <w:pStyle w:val="3"/>
        <w:spacing w:before="0"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5429D">
        <w:rPr>
          <w:rFonts w:ascii="Times New Roman" w:hAnsi="Times New Roman"/>
          <w:b/>
          <w:sz w:val="26"/>
          <w:szCs w:val="26"/>
        </w:rPr>
        <w:t xml:space="preserve">Тема </w:t>
      </w:r>
      <w:r w:rsidR="00E118BD">
        <w:rPr>
          <w:rFonts w:ascii="Times New Roman" w:hAnsi="Times New Roman"/>
          <w:b/>
          <w:sz w:val="26"/>
          <w:szCs w:val="26"/>
        </w:rPr>
        <w:t>9</w:t>
      </w:r>
      <w:r w:rsidR="00C9314F" w:rsidRPr="00F5429D">
        <w:rPr>
          <w:rFonts w:ascii="Times New Roman" w:hAnsi="Times New Roman"/>
          <w:b/>
          <w:sz w:val="26"/>
          <w:szCs w:val="26"/>
        </w:rPr>
        <w:t xml:space="preserve">. </w:t>
      </w:r>
      <w:r w:rsidR="00DE7F89" w:rsidRPr="00F5429D">
        <w:rPr>
          <w:rFonts w:ascii="Times New Roman" w:hAnsi="Times New Roman"/>
          <w:b/>
          <w:sz w:val="26"/>
          <w:szCs w:val="26"/>
        </w:rPr>
        <w:t xml:space="preserve">СМИ как элемент </w:t>
      </w:r>
      <w:r w:rsidR="00C6157A" w:rsidRPr="00F5429D">
        <w:rPr>
          <w:rFonts w:ascii="Times New Roman" w:hAnsi="Times New Roman"/>
          <w:b/>
          <w:sz w:val="26"/>
          <w:szCs w:val="26"/>
        </w:rPr>
        <w:t xml:space="preserve">публичной </w:t>
      </w:r>
      <w:r w:rsidR="00DE7F89" w:rsidRPr="00F5429D">
        <w:rPr>
          <w:rFonts w:ascii="Times New Roman" w:hAnsi="Times New Roman"/>
          <w:b/>
          <w:sz w:val="26"/>
          <w:szCs w:val="26"/>
        </w:rPr>
        <w:t>политической коммуникации</w:t>
      </w:r>
    </w:p>
    <w:p w:rsidR="00D31321" w:rsidRPr="002527CA" w:rsidRDefault="00D31321" w:rsidP="00F5429D">
      <w:pPr>
        <w:spacing w:line="360" w:lineRule="auto"/>
        <w:ind w:firstLine="709"/>
        <w:jc w:val="both"/>
        <w:rPr>
          <w:sz w:val="16"/>
          <w:szCs w:val="16"/>
        </w:rPr>
      </w:pPr>
    </w:p>
    <w:p w:rsidR="00DE7F89" w:rsidRPr="00F5429D" w:rsidRDefault="00D378A8" w:rsidP="00F5429D">
      <w:pPr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Публичная политика как информационно-диалогическое взаимодействие субъектов политики. Почему необходим общественный диалог? </w:t>
      </w:r>
      <w:r w:rsidR="00DE7F89" w:rsidRPr="00F5429D">
        <w:rPr>
          <w:sz w:val="26"/>
          <w:szCs w:val="26"/>
        </w:rPr>
        <w:t xml:space="preserve">Деятельность СМИ как посредника в информационном процессе. </w:t>
      </w:r>
      <w:r w:rsidRPr="00F5429D">
        <w:rPr>
          <w:sz w:val="26"/>
          <w:szCs w:val="26"/>
        </w:rPr>
        <w:t xml:space="preserve">Роль СМИ в формировании публичной сферы. </w:t>
      </w:r>
      <w:r w:rsidR="00DE7F89" w:rsidRPr="00F5429D">
        <w:rPr>
          <w:sz w:val="26"/>
          <w:szCs w:val="26"/>
        </w:rPr>
        <w:t>СМИ и информационный обмен между политиками и гражданами, властью и обществом. СМИ – организатор диалога между всеми субъектами политики.</w:t>
      </w:r>
    </w:p>
    <w:p w:rsidR="00E118BD" w:rsidRPr="00F5429D" w:rsidRDefault="00C6157A" w:rsidP="002527CA">
      <w:pPr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napToGrid w:val="0"/>
          <w:sz w:val="26"/>
          <w:szCs w:val="26"/>
        </w:rPr>
        <w:t xml:space="preserve">Информационно-диалогические технологии организации общественно-политического взаимодействия (общественная экспертиза, информационный форум, мониторинг умонастроений. </w:t>
      </w:r>
      <w:r w:rsidR="00E118BD" w:rsidRPr="00F5429D">
        <w:rPr>
          <w:sz w:val="26"/>
          <w:szCs w:val="26"/>
        </w:rPr>
        <w:t>Интерактивный тип взаимодействия политических субъектов. Принципы интерактивного взаимодействия: автономность субъектов, открытость, гласность, партнерство, информационное равенство, плюрализм СМИ.</w:t>
      </w:r>
    </w:p>
    <w:p w:rsidR="00E118BD" w:rsidRDefault="00E118BD" w:rsidP="002527CA">
      <w:pPr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Диалоговые информационные обмены: практики организации, развития и поддержки общественного диалога. Качественный уровень информационных ресурсов обеспечения публичности политического процесса. Технологии общественной рефлексии, правила политического дискурса. </w:t>
      </w:r>
    </w:p>
    <w:p w:rsidR="00E118BD" w:rsidRDefault="00E118BD" w:rsidP="002527CA">
      <w:pPr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Типология политических культур. СМИ как средство распространения демократических ценностей. Формирование гражданской культуры и роль средств массовой информации в рационализации политического сознания. Влияние прессы на представления, чувства, отношения граждан к институтам власти, политическим партиям, общественным организациям, средствам массовой информации. </w:t>
      </w:r>
    </w:p>
    <w:p w:rsidR="00E118BD" w:rsidRPr="00F5429D" w:rsidRDefault="00E118BD" w:rsidP="002527CA">
      <w:pPr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Культура участия как стратегический проект деятельности СМИ. Функции, формы и методы информационного обеспечения разблокирования патерналистской политической культуры (просвещение, анализ процесса реформирования, предъявление приоритетов развития, артикуляция позиций политических сил, групп интересов, предложение альтернатив решения общественно-значимых проблем, публичная экспертиза альтернатив, гласный контроль реализации инициатив, выдвинутых субъектами политического процесса).</w:t>
      </w:r>
    </w:p>
    <w:p w:rsidR="00E43E49" w:rsidRPr="00F5429D" w:rsidRDefault="00E43E49" w:rsidP="00F5429D">
      <w:pPr>
        <w:spacing w:line="360" w:lineRule="auto"/>
        <w:rPr>
          <w:b/>
          <w:sz w:val="26"/>
          <w:szCs w:val="26"/>
        </w:rPr>
      </w:pPr>
    </w:p>
    <w:p w:rsidR="00F5429D" w:rsidRPr="00F5429D" w:rsidRDefault="00F5429D" w:rsidP="00E118BD">
      <w:pPr>
        <w:spacing w:line="360" w:lineRule="auto"/>
        <w:jc w:val="center"/>
        <w:rPr>
          <w:b/>
          <w:bCs/>
          <w:sz w:val="26"/>
          <w:szCs w:val="26"/>
        </w:rPr>
      </w:pPr>
      <w:r w:rsidRPr="00F5429D">
        <w:rPr>
          <w:b/>
          <w:color w:val="000000"/>
          <w:sz w:val="26"/>
          <w:szCs w:val="26"/>
        </w:rPr>
        <w:t xml:space="preserve">Тема </w:t>
      </w:r>
      <w:r w:rsidR="00E118BD">
        <w:rPr>
          <w:b/>
          <w:color w:val="000000"/>
          <w:sz w:val="26"/>
          <w:szCs w:val="26"/>
        </w:rPr>
        <w:t>10</w:t>
      </w:r>
      <w:r w:rsidRPr="00F5429D">
        <w:rPr>
          <w:b/>
          <w:sz w:val="26"/>
          <w:szCs w:val="26"/>
        </w:rPr>
        <w:t xml:space="preserve">. </w:t>
      </w:r>
      <w:r w:rsidRPr="00F5429D">
        <w:rPr>
          <w:b/>
          <w:bCs/>
          <w:sz w:val="26"/>
          <w:szCs w:val="26"/>
        </w:rPr>
        <w:t>Средства массовой коммуникации в поликультурном обществе</w:t>
      </w:r>
    </w:p>
    <w:p w:rsidR="00F5429D" w:rsidRPr="002527CA" w:rsidRDefault="00F5429D" w:rsidP="00F5429D">
      <w:pPr>
        <w:pStyle w:val="14"/>
        <w:spacing w:before="0" w:beforeAutospacing="0" w:after="0" w:afterAutospacing="0" w:line="360" w:lineRule="auto"/>
        <w:rPr>
          <w:rFonts w:ascii="Times New Roman" w:hAnsi="Times New Roman"/>
          <w:color w:val="000000"/>
          <w:sz w:val="16"/>
          <w:szCs w:val="16"/>
        </w:rPr>
      </w:pPr>
    </w:p>
    <w:p w:rsidR="00F5429D" w:rsidRPr="00F5429D" w:rsidRDefault="00F5429D" w:rsidP="00F542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429D">
        <w:rPr>
          <w:rFonts w:ascii="Times New Roman" w:hAnsi="Times New Roman"/>
          <w:sz w:val="26"/>
          <w:szCs w:val="26"/>
        </w:rPr>
        <w:t>Национальное государство и мультикультурное общество. Мультикультурализм как политическая программа и политический проект. Опыт институционализации мультикультурализма: уроки США, Канады и Австралии.</w:t>
      </w:r>
    </w:p>
    <w:p w:rsidR="00F5429D" w:rsidRPr="00F5429D" w:rsidRDefault="00F5429D" w:rsidP="00F542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429D">
        <w:rPr>
          <w:rFonts w:ascii="Times New Roman" w:hAnsi="Times New Roman"/>
          <w:sz w:val="26"/>
          <w:szCs w:val="26"/>
        </w:rPr>
        <w:t xml:space="preserve">Мультикультурность и этничность: проблемы толерантности и конфликтности в современном мире. Культурная толерантность  в поликультурном обществе. Старые культурные элиты и новые культурные посредники в современном мире. Проблемы культурной фрагментации и мультикультурализма. Роль СМИ в современном поликультурном обществе. </w:t>
      </w:r>
      <w:r w:rsidR="002527CA">
        <w:rPr>
          <w:rFonts w:ascii="Times New Roman" w:hAnsi="Times New Roman"/>
          <w:sz w:val="26"/>
          <w:szCs w:val="26"/>
        </w:rPr>
        <w:t>«</w:t>
      </w:r>
      <w:r w:rsidRPr="00F5429D">
        <w:rPr>
          <w:rFonts w:ascii="Times New Roman" w:hAnsi="Times New Roman"/>
          <w:sz w:val="26"/>
          <w:szCs w:val="26"/>
        </w:rPr>
        <w:t>Медиатизация</w:t>
      </w:r>
      <w:r w:rsidR="002527CA">
        <w:rPr>
          <w:rFonts w:ascii="Times New Roman" w:hAnsi="Times New Roman"/>
          <w:sz w:val="26"/>
          <w:szCs w:val="26"/>
        </w:rPr>
        <w:t>»</w:t>
      </w:r>
      <w:r w:rsidRPr="00F5429D">
        <w:rPr>
          <w:rFonts w:ascii="Times New Roman" w:hAnsi="Times New Roman"/>
          <w:sz w:val="26"/>
          <w:szCs w:val="26"/>
        </w:rPr>
        <w:t xml:space="preserve"> социальных и культурных процессов.</w:t>
      </w:r>
    </w:p>
    <w:p w:rsidR="00F5429D" w:rsidRPr="00F5429D" w:rsidRDefault="00F5429D" w:rsidP="002527CA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429D">
        <w:rPr>
          <w:rFonts w:ascii="Times New Roman" w:hAnsi="Times New Roman"/>
          <w:sz w:val="26"/>
          <w:szCs w:val="26"/>
        </w:rPr>
        <w:t>Российская пресса: освещение проблем мультикультурализма</w:t>
      </w:r>
      <w:r w:rsidR="002527CA">
        <w:rPr>
          <w:rFonts w:ascii="Times New Roman" w:hAnsi="Times New Roman"/>
          <w:sz w:val="26"/>
          <w:szCs w:val="26"/>
        </w:rPr>
        <w:t>.</w:t>
      </w:r>
    </w:p>
    <w:p w:rsidR="00AF06F5" w:rsidRPr="00F5429D" w:rsidRDefault="00AF06F5" w:rsidP="00F5429D">
      <w:pPr>
        <w:spacing w:line="360" w:lineRule="auto"/>
        <w:ind w:firstLine="709"/>
        <w:jc w:val="both"/>
        <w:rPr>
          <w:b/>
          <w:snapToGrid w:val="0"/>
          <w:sz w:val="26"/>
          <w:szCs w:val="26"/>
        </w:rPr>
      </w:pPr>
    </w:p>
    <w:p w:rsidR="00E9685E" w:rsidRPr="00F5429D" w:rsidRDefault="00AF06F5" w:rsidP="00F5429D">
      <w:pPr>
        <w:spacing w:line="360" w:lineRule="auto"/>
        <w:jc w:val="center"/>
        <w:rPr>
          <w:b/>
          <w:snapToGrid w:val="0"/>
          <w:sz w:val="26"/>
          <w:szCs w:val="26"/>
        </w:rPr>
      </w:pPr>
      <w:r w:rsidRPr="00F5429D">
        <w:rPr>
          <w:b/>
          <w:snapToGrid w:val="0"/>
          <w:sz w:val="26"/>
          <w:szCs w:val="26"/>
        </w:rPr>
        <w:t xml:space="preserve">Тема </w:t>
      </w:r>
      <w:r w:rsidR="00E118BD">
        <w:rPr>
          <w:b/>
          <w:snapToGrid w:val="0"/>
          <w:sz w:val="26"/>
          <w:szCs w:val="26"/>
        </w:rPr>
        <w:t>11</w:t>
      </w:r>
      <w:r w:rsidR="00D31321" w:rsidRPr="00F5429D">
        <w:rPr>
          <w:b/>
          <w:snapToGrid w:val="0"/>
          <w:sz w:val="26"/>
          <w:szCs w:val="26"/>
        </w:rPr>
        <w:t xml:space="preserve">. </w:t>
      </w:r>
      <w:r w:rsidR="00E9685E" w:rsidRPr="00F5429D">
        <w:rPr>
          <w:b/>
          <w:snapToGrid w:val="0"/>
          <w:sz w:val="26"/>
          <w:szCs w:val="26"/>
        </w:rPr>
        <w:t xml:space="preserve">Проблемы политико-правового </w:t>
      </w:r>
      <w:r w:rsidR="00D31321" w:rsidRPr="00F5429D">
        <w:rPr>
          <w:b/>
          <w:snapToGrid w:val="0"/>
          <w:sz w:val="26"/>
          <w:szCs w:val="26"/>
        </w:rPr>
        <w:t>регулирования деятельности СМИ</w:t>
      </w:r>
    </w:p>
    <w:p w:rsidR="00E9685E" w:rsidRPr="002527CA" w:rsidRDefault="00E9685E" w:rsidP="00F5429D">
      <w:pPr>
        <w:pStyle w:val="a3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E9685E" w:rsidRPr="00F5429D" w:rsidRDefault="00E9685E" w:rsidP="00F5429D">
      <w:pPr>
        <w:pStyle w:val="12"/>
        <w:widowControl/>
        <w:spacing w:line="360" w:lineRule="auto"/>
        <w:ind w:firstLine="720"/>
        <w:jc w:val="both"/>
        <w:rPr>
          <w:sz w:val="26"/>
          <w:szCs w:val="26"/>
          <w:lang w:val="ru-RU"/>
        </w:rPr>
      </w:pPr>
      <w:r w:rsidRPr="00F5429D">
        <w:rPr>
          <w:sz w:val="26"/>
          <w:szCs w:val="26"/>
          <w:lang w:val="ru-RU"/>
        </w:rPr>
        <w:t xml:space="preserve">Структура и функции органов и учреждений, регулирующих от имени государства деятельность СМИ: их правовой статус и основные функции. Федеральное законодательство о СМИ. Политика государства в области массовой информации. Информационное право. Системы обеспечения информационной безопасности. Воздействие государственной информационной политики на различные области общественной жизни. </w:t>
      </w:r>
    </w:p>
    <w:p w:rsidR="00E9685E" w:rsidRPr="00F5429D" w:rsidRDefault="00E9685E" w:rsidP="00F5429D">
      <w:pPr>
        <w:pStyle w:val="12"/>
        <w:widowControl/>
        <w:spacing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  <w:lang w:val="ru-RU"/>
        </w:rPr>
        <w:t>Доступ журналистов к информации</w:t>
      </w:r>
      <w:r w:rsidR="00C9314F" w:rsidRPr="00F5429D">
        <w:rPr>
          <w:sz w:val="26"/>
          <w:szCs w:val="26"/>
          <w:lang w:val="ru-RU"/>
        </w:rPr>
        <w:t xml:space="preserve">. </w:t>
      </w:r>
      <w:r w:rsidRPr="00F5429D">
        <w:rPr>
          <w:sz w:val="26"/>
          <w:szCs w:val="26"/>
          <w:lang w:val="ru-RU"/>
        </w:rPr>
        <w:t xml:space="preserve">Общие проблемы свободы доступа к информации. Доступ к информации и информационный порядок к обществе. Доступ к информации органов государственной власти. Открытость и общедоступность государственных информационных ресурсов РФ. </w:t>
      </w:r>
      <w:r w:rsidR="00D378A8" w:rsidRPr="00F5429D">
        <w:rPr>
          <w:sz w:val="26"/>
          <w:szCs w:val="26"/>
          <w:lang w:val="ru-RU"/>
        </w:rPr>
        <w:t xml:space="preserve">Российский и зарубежный опыт правового регулирования доступа граждан к правительственной информации. </w:t>
      </w:r>
      <w:r w:rsidRPr="00F5429D">
        <w:rPr>
          <w:sz w:val="26"/>
          <w:szCs w:val="26"/>
          <w:lang w:val="ru-RU"/>
        </w:rPr>
        <w:t xml:space="preserve">Государственная тайна и проблемы свободы доступа к информации. Национальная безопасность и открытость правительственной информации в условиях демократии. </w:t>
      </w:r>
    </w:p>
    <w:p w:rsidR="00E118BD" w:rsidRPr="002527CA" w:rsidRDefault="00E118BD" w:rsidP="00F5429D">
      <w:pPr>
        <w:spacing w:line="360" w:lineRule="auto"/>
        <w:rPr>
          <w:b/>
          <w:sz w:val="16"/>
          <w:szCs w:val="16"/>
        </w:rPr>
      </w:pPr>
    </w:p>
    <w:p w:rsidR="002527CA" w:rsidRDefault="00F5429D" w:rsidP="002527CA">
      <w:pPr>
        <w:pStyle w:val="a3"/>
        <w:spacing w:line="360" w:lineRule="auto"/>
        <w:ind w:right="-64"/>
        <w:jc w:val="center"/>
        <w:rPr>
          <w:rFonts w:ascii="Times New Roman" w:hAnsi="Times New Roman"/>
          <w:b/>
          <w:sz w:val="26"/>
          <w:szCs w:val="26"/>
        </w:rPr>
      </w:pPr>
      <w:r w:rsidRPr="00F5429D">
        <w:rPr>
          <w:rFonts w:ascii="Times New Roman" w:hAnsi="Times New Roman"/>
          <w:b/>
          <w:color w:val="000000"/>
          <w:sz w:val="26"/>
          <w:szCs w:val="26"/>
        </w:rPr>
        <w:t xml:space="preserve">Тема </w:t>
      </w:r>
      <w:r w:rsidR="00B759A6">
        <w:rPr>
          <w:rFonts w:ascii="Times New Roman" w:hAnsi="Times New Roman"/>
          <w:b/>
          <w:color w:val="000000"/>
          <w:sz w:val="26"/>
          <w:szCs w:val="26"/>
        </w:rPr>
        <w:t>12</w:t>
      </w:r>
      <w:r w:rsidR="00E43E49" w:rsidRPr="00F5429D">
        <w:rPr>
          <w:rFonts w:ascii="Times New Roman" w:hAnsi="Times New Roman"/>
          <w:b/>
          <w:sz w:val="26"/>
          <w:szCs w:val="26"/>
        </w:rPr>
        <w:t xml:space="preserve">. Информационная политика российского государства </w:t>
      </w:r>
    </w:p>
    <w:p w:rsidR="00E43E49" w:rsidRPr="00F5429D" w:rsidRDefault="00E43E49" w:rsidP="002527CA">
      <w:pPr>
        <w:pStyle w:val="a3"/>
        <w:spacing w:line="360" w:lineRule="auto"/>
        <w:ind w:right="-64"/>
        <w:jc w:val="center"/>
        <w:rPr>
          <w:rFonts w:ascii="Times New Roman" w:hAnsi="Times New Roman"/>
          <w:b/>
          <w:sz w:val="26"/>
          <w:szCs w:val="26"/>
        </w:rPr>
      </w:pPr>
      <w:r w:rsidRPr="00F5429D">
        <w:rPr>
          <w:rFonts w:ascii="Times New Roman" w:hAnsi="Times New Roman"/>
          <w:b/>
          <w:sz w:val="26"/>
          <w:szCs w:val="26"/>
        </w:rPr>
        <w:t>на совре</w:t>
      </w:r>
      <w:r w:rsidR="002527CA">
        <w:rPr>
          <w:rFonts w:ascii="Times New Roman" w:hAnsi="Times New Roman"/>
          <w:b/>
          <w:sz w:val="26"/>
          <w:szCs w:val="26"/>
        </w:rPr>
        <w:t>менном этапе</w:t>
      </w:r>
    </w:p>
    <w:p w:rsidR="00E43E49" w:rsidRPr="002527CA" w:rsidRDefault="00E43E49" w:rsidP="002527CA">
      <w:pPr>
        <w:pStyle w:val="a3"/>
        <w:spacing w:line="360" w:lineRule="auto"/>
        <w:ind w:right="-64"/>
        <w:jc w:val="both"/>
        <w:rPr>
          <w:rFonts w:ascii="Times New Roman" w:hAnsi="Times New Roman"/>
          <w:b/>
          <w:sz w:val="16"/>
          <w:szCs w:val="16"/>
        </w:rPr>
      </w:pPr>
    </w:p>
    <w:p w:rsidR="00E43E49" w:rsidRPr="00F5429D" w:rsidRDefault="00E43E49" w:rsidP="002527CA">
      <w:pPr>
        <w:spacing w:line="360" w:lineRule="auto"/>
        <w:ind w:right="-64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Основы информационной инфраструктуры России. Институализация сферы информационной деятельности, услуг и рынка информационной продукции как особой отрасли национальной экономики.</w:t>
      </w:r>
    </w:p>
    <w:p w:rsidR="00E43E49" w:rsidRPr="00F5429D" w:rsidRDefault="00E43E49" w:rsidP="002527CA">
      <w:pPr>
        <w:spacing w:line="360" w:lineRule="auto"/>
        <w:ind w:right="-64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Особенности процесса информатизации России. Государство как основной источник политики информатизации. Позитивные и негативные аспекты информатизации. Проблемы информационного развития и информационной безопасности.</w:t>
      </w:r>
    </w:p>
    <w:p w:rsidR="00E43E49" w:rsidRPr="00F5429D" w:rsidRDefault="00E43E49" w:rsidP="002527CA">
      <w:pPr>
        <w:pStyle w:val="a3"/>
        <w:spacing w:line="360" w:lineRule="auto"/>
        <w:ind w:right="-64" w:firstLine="720"/>
        <w:jc w:val="both"/>
        <w:rPr>
          <w:rFonts w:ascii="Times New Roman" w:hAnsi="Times New Roman"/>
          <w:snapToGrid w:val="0"/>
          <w:sz w:val="26"/>
          <w:szCs w:val="26"/>
        </w:rPr>
      </w:pPr>
      <w:r w:rsidRPr="00F5429D">
        <w:rPr>
          <w:rFonts w:ascii="Times New Roman" w:hAnsi="Times New Roman"/>
          <w:sz w:val="26"/>
          <w:szCs w:val="26"/>
        </w:rPr>
        <w:t xml:space="preserve">Сущность, функции, принципы информационной политики. Система органов и учреждений, участвующих в разработке и реализации информационной политики. Цели, задачи и объекты информационной политики. Основное содержание информационной политики. </w:t>
      </w:r>
      <w:r w:rsidRPr="00F5429D">
        <w:rPr>
          <w:rFonts w:ascii="Times New Roman" w:hAnsi="Times New Roman"/>
          <w:snapToGrid w:val="0"/>
          <w:sz w:val="26"/>
          <w:szCs w:val="26"/>
        </w:rPr>
        <w:t>Политика в области массовой информации. Информационное право. Воздействие государственной информационной политики на сферы общественной жизни.</w:t>
      </w:r>
      <w:r w:rsidR="002527CA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F5429D">
        <w:rPr>
          <w:rFonts w:ascii="Times New Roman" w:hAnsi="Times New Roman"/>
          <w:snapToGrid w:val="0"/>
          <w:sz w:val="26"/>
          <w:szCs w:val="26"/>
        </w:rPr>
        <w:t xml:space="preserve">Системы обеспечения информационной безопасности. </w:t>
      </w:r>
    </w:p>
    <w:p w:rsidR="00E43E49" w:rsidRPr="00F5429D" w:rsidRDefault="00E43E49" w:rsidP="00F5429D">
      <w:pPr>
        <w:spacing w:line="360" w:lineRule="auto"/>
        <w:rPr>
          <w:b/>
          <w:sz w:val="26"/>
          <w:szCs w:val="26"/>
        </w:rPr>
      </w:pPr>
    </w:p>
    <w:p w:rsidR="00E43E49" w:rsidRPr="00F5429D" w:rsidRDefault="00F5429D" w:rsidP="00B759A6">
      <w:pPr>
        <w:spacing w:line="360" w:lineRule="auto"/>
        <w:jc w:val="center"/>
        <w:rPr>
          <w:sz w:val="26"/>
          <w:szCs w:val="26"/>
        </w:rPr>
      </w:pPr>
      <w:r w:rsidRPr="00F5429D">
        <w:rPr>
          <w:b/>
          <w:color w:val="000000"/>
          <w:sz w:val="26"/>
          <w:szCs w:val="26"/>
        </w:rPr>
        <w:t xml:space="preserve">Тема </w:t>
      </w:r>
      <w:r w:rsidR="00B759A6">
        <w:rPr>
          <w:b/>
          <w:color w:val="000000"/>
          <w:sz w:val="26"/>
          <w:szCs w:val="26"/>
        </w:rPr>
        <w:t>13</w:t>
      </w:r>
      <w:r w:rsidR="00E43E49" w:rsidRPr="00F5429D">
        <w:rPr>
          <w:b/>
          <w:sz w:val="26"/>
          <w:szCs w:val="26"/>
        </w:rPr>
        <w:t>.</w:t>
      </w:r>
      <w:r w:rsidR="00E43E49" w:rsidRPr="00F5429D">
        <w:rPr>
          <w:sz w:val="26"/>
          <w:szCs w:val="26"/>
        </w:rPr>
        <w:t xml:space="preserve"> </w:t>
      </w:r>
      <w:r w:rsidR="00E43E49" w:rsidRPr="00F5429D">
        <w:rPr>
          <w:b/>
          <w:sz w:val="26"/>
          <w:szCs w:val="26"/>
        </w:rPr>
        <w:t>Политическая журналистика: привилегия профессионалов</w:t>
      </w:r>
    </w:p>
    <w:p w:rsidR="002527CA" w:rsidRPr="002527CA" w:rsidRDefault="002527CA" w:rsidP="00F5429D">
      <w:pPr>
        <w:spacing w:line="360" w:lineRule="auto"/>
        <w:rPr>
          <w:sz w:val="16"/>
          <w:szCs w:val="16"/>
        </w:rPr>
      </w:pPr>
    </w:p>
    <w:p w:rsidR="00E43E49" w:rsidRPr="00F5429D" w:rsidRDefault="00E43E49" w:rsidP="002527CA">
      <w:pPr>
        <w:spacing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Политик и политический журналист как субъекты профессиональной деятельности. Взаимозависимость производителей новостей, информационных лоббистов, сборщиков новостей. Принцип рациональной выгоды – информация в обмен на публичность. Проблемы современной политической журналистики: границы свободы слова, профессиональная этика и общественный интерес, экспертный лоббизм. Противоречия и стратегии развития политической журналистики в посткоммунистической России. Давление рынка и рейтинга. Упрощение сложности. Ловушки свободы прессы в обществе трансформационного типа. Дилеммы ответственности и самоцензуры. Прагматизм независимости.</w:t>
      </w:r>
    </w:p>
    <w:p w:rsidR="00707E74" w:rsidRPr="002527CA" w:rsidRDefault="002527CA" w:rsidP="00F5429D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sz w:val="26"/>
          <w:szCs w:val="26"/>
        </w:rPr>
        <w:br w:type="page"/>
      </w:r>
    </w:p>
    <w:p w:rsidR="00AF06F5" w:rsidRPr="002527CA" w:rsidRDefault="00AF06F5" w:rsidP="00F5429D">
      <w:pPr>
        <w:spacing w:line="360" w:lineRule="auto"/>
        <w:jc w:val="center"/>
        <w:rPr>
          <w:bCs/>
          <w:caps/>
          <w:sz w:val="28"/>
          <w:szCs w:val="28"/>
        </w:rPr>
      </w:pPr>
      <w:r w:rsidRPr="002527CA">
        <w:rPr>
          <w:bCs/>
          <w:caps/>
          <w:sz w:val="28"/>
          <w:szCs w:val="28"/>
        </w:rPr>
        <w:t>Раздел 3</w:t>
      </w:r>
    </w:p>
    <w:p w:rsidR="00797FF9" w:rsidRPr="002527CA" w:rsidRDefault="00797FF9" w:rsidP="00F5429D">
      <w:pPr>
        <w:spacing w:line="360" w:lineRule="auto"/>
        <w:jc w:val="center"/>
        <w:rPr>
          <w:bCs/>
          <w:caps/>
          <w:sz w:val="28"/>
          <w:szCs w:val="28"/>
        </w:rPr>
      </w:pPr>
      <w:r w:rsidRPr="002527CA">
        <w:rPr>
          <w:bCs/>
          <w:caps/>
          <w:sz w:val="28"/>
          <w:szCs w:val="28"/>
        </w:rPr>
        <w:t xml:space="preserve">Творческий процесс журналиста, специализирующегося </w:t>
      </w:r>
      <w:r w:rsidR="003B0473" w:rsidRPr="002527CA">
        <w:rPr>
          <w:bCs/>
          <w:caps/>
          <w:sz w:val="28"/>
          <w:szCs w:val="28"/>
        </w:rPr>
        <w:br/>
      </w:r>
      <w:r w:rsidRPr="002527CA">
        <w:rPr>
          <w:bCs/>
          <w:caps/>
          <w:sz w:val="28"/>
          <w:szCs w:val="28"/>
        </w:rPr>
        <w:t>на освещении политических процессов</w:t>
      </w:r>
    </w:p>
    <w:p w:rsidR="00797FF9" w:rsidRPr="00F5429D" w:rsidRDefault="00797FF9" w:rsidP="00F5429D">
      <w:pPr>
        <w:spacing w:line="360" w:lineRule="auto"/>
        <w:jc w:val="both"/>
        <w:rPr>
          <w:caps/>
          <w:sz w:val="26"/>
          <w:szCs w:val="26"/>
        </w:rPr>
      </w:pPr>
    </w:p>
    <w:p w:rsidR="0030170B" w:rsidRPr="00F5429D" w:rsidRDefault="0030170B" w:rsidP="00F5429D">
      <w:pPr>
        <w:pStyle w:val="2"/>
        <w:widowControl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F5429D">
        <w:rPr>
          <w:rFonts w:ascii="Times New Roman" w:hAnsi="Times New Roman"/>
          <w:sz w:val="26"/>
          <w:szCs w:val="26"/>
        </w:rPr>
        <w:t>Тема</w:t>
      </w:r>
      <w:r w:rsidR="004172E1" w:rsidRPr="00F5429D">
        <w:rPr>
          <w:rFonts w:ascii="Times New Roman" w:hAnsi="Times New Roman"/>
          <w:sz w:val="26"/>
          <w:szCs w:val="26"/>
        </w:rPr>
        <w:t xml:space="preserve"> </w:t>
      </w:r>
      <w:r w:rsidR="00B759A6">
        <w:rPr>
          <w:rFonts w:ascii="Times New Roman" w:hAnsi="Times New Roman"/>
          <w:sz w:val="26"/>
          <w:szCs w:val="26"/>
        </w:rPr>
        <w:t>14</w:t>
      </w:r>
      <w:r w:rsidR="004172E1" w:rsidRPr="00F5429D">
        <w:rPr>
          <w:rFonts w:ascii="Times New Roman" w:hAnsi="Times New Roman"/>
          <w:sz w:val="26"/>
          <w:szCs w:val="26"/>
        </w:rPr>
        <w:t>.</w:t>
      </w:r>
      <w:r w:rsidRPr="00F5429D">
        <w:rPr>
          <w:rFonts w:ascii="Times New Roman" w:hAnsi="Times New Roman"/>
          <w:sz w:val="26"/>
          <w:szCs w:val="26"/>
        </w:rPr>
        <w:t xml:space="preserve"> Журналист в политическом пространстве</w:t>
      </w:r>
    </w:p>
    <w:p w:rsidR="00AF06F5" w:rsidRPr="00F5429D" w:rsidRDefault="00AF06F5" w:rsidP="00F5429D">
      <w:pPr>
        <w:spacing w:line="360" w:lineRule="auto"/>
        <w:jc w:val="both"/>
        <w:rPr>
          <w:sz w:val="26"/>
          <w:szCs w:val="26"/>
        </w:rPr>
      </w:pPr>
    </w:p>
    <w:p w:rsidR="00EB7AF9" w:rsidRPr="00F5429D" w:rsidRDefault="004172E1" w:rsidP="00F5429D">
      <w:pPr>
        <w:pStyle w:val="a4"/>
        <w:spacing w:before="0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Политический журналист: профессия и призвание. </w:t>
      </w:r>
      <w:r w:rsidR="00EB7AF9" w:rsidRPr="00F5429D">
        <w:rPr>
          <w:sz w:val="26"/>
          <w:szCs w:val="26"/>
        </w:rPr>
        <w:t xml:space="preserve">Журналист как субъект политического процесса. </w:t>
      </w:r>
      <w:r w:rsidR="00D378A8" w:rsidRPr="00F5429D">
        <w:rPr>
          <w:sz w:val="26"/>
          <w:szCs w:val="26"/>
        </w:rPr>
        <w:t xml:space="preserve">Политическая культура журналиста. </w:t>
      </w:r>
      <w:r w:rsidR="00EB7AF9" w:rsidRPr="00F5429D">
        <w:rPr>
          <w:sz w:val="26"/>
          <w:szCs w:val="26"/>
        </w:rPr>
        <w:t>Политическая позиция журналиста. Профессиональная позиция журналиста. Авторитет и влиятельность журналиста.</w:t>
      </w:r>
      <w:r w:rsidRPr="00F5429D">
        <w:rPr>
          <w:sz w:val="26"/>
          <w:szCs w:val="26"/>
        </w:rPr>
        <w:t xml:space="preserve"> Самопозиционирование и рефлексия политических журналистов.</w:t>
      </w:r>
      <w:r w:rsidR="00D378A8" w:rsidRPr="00F5429D">
        <w:rPr>
          <w:sz w:val="26"/>
          <w:szCs w:val="26"/>
        </w:rPr>
        <w:t xml:space="preserve"> Типы политических журналистов. </w:t>
      </w:r>
    </w:p>
    <w:p w:rsidR="009C2B23" w:rsidRPr="00F5429D" w:rsidRDefault="0030170B" w:rsidP="00F5429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Особенности авторских аналитических программ, деятельность колумнистов, главных редакторов и обозревателей. Авторский корпус и типы текстов.</w:t>
      </w:r>
    </w:p>
    <w:p w:rsidR="00847DE9" w:rsidRDefault="00847DE9" w:rsidP="00F5429D">
      <w:pPr>
        <w:widowControl w:val="0"/>
        <w:spacing w:line="360" w:lineRule="auto"/>
        <w:jc w:val="center"/>
        <w:rPr>
          <w:b/>
          <w:sz w:val="26"/>
          <w:szCs w:val="26"/>
          <w:lang w:val="en-US"/>
        </w:rPr>
      </w:pPr>
    </w:p>
    <w:p w:rsidR="00C6157A" w:rsidRPr="00F5429D" w:rsidRDefault="00C6157A" w:rsidP="00F5429D">
      <w:pPr>
        <w:widowControl w:val="0"/>
        <w:spacing w:line="360" w:lineRule="auto"/>
        <w:jc w:val="center"/>
        <w:rPr>
          <w:b/>
          <w:sz w:val="26"/>
          <w:szCs w:val="26"/>
        </w:rPr>
      </w:pPr>
      <w:r w:rsidRPr="00F5429D">
        <w:rPr>
          <w:b/>
          <w:sz w:val="26"/>
          <w:szCs w:val="26"/>
        </w:rPr>
        <w:t xml:space="preserve">Тема </w:t>
      </w:r>
      <w:r w:rsidR="004172E1" w:rsidRPr="00F5429D">
        <w:rPr>
          <w:b/>
          <w:sz w:val="26"/>
          <w:szCs w:val="26"/>
        </w:rPr>
        <w:t>1</w:t>
      </w:r>
      <w:r w:rsidR="00B759A6">
        <w:rPr>
          <w:b/>
          <w:sz w:val="26"/>
          <w:szCs w:val="26"/>
        </w:rPr>
        <w:t>5</w:t>
      </w:r>
      <w:r w:rsidRPr="00F5429D">
        <w:rPr>
          <w:b/>
          <w:sz w:val="26"/>
          <w:szCs w:val="26"/>
        </w:rPr>
        <w:t xml:space="preserve">. </w:t>
      </w:r>
      <w:r w:rsidR="004172E1" w:rsidRPr="00F5429D">
        <w:rPr>
          <w:b/>
          <w:sz w:val="26"/>
          <w:szCs w:val="26"/>
        </w:rPr>
        <w:t>Тематическое пространство политической журналистики</w:t>
      </w:r>
    </w:p>
    <w:p w:rsidR="009C2B23" w:rsidRPr="00F5429D" w:rsidRDefault="009C2B23" w:rsidP="00F5429D">
      <w:pPr>
        <w:pStyle w:val="3"/>
        <w:spacing w:before="0"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6157A" w:rsidRPr="00F5429D" w:rsidRDefault="00C6157A" w:rsidP="00F5429D">
      <w:pPr>
        <w:pStyle w:val="3"/>
        <w:spacing w:before="0"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5429D">
        <w:rPr>
          <w:rFonts w:ascii="Times New Roman" w:hAnsi="Times New Roman"/>
          <w:sz w:val="26"/>
          <w:szCs w:val="26"/>
        </w:rPr>
        <w:t>Отражение в СМИ деятельности основных субъектов политического процесса.</w:t>
      </w:r>
      <w:r w:rsidR="004172E1" w:rsidRPr="00F5429D">
        <w:rPr>
          <w:rFonts w:ascii="Times New Roman" w:hAnsi="Times New Roman"/>
          <w:sz w:val="26"/>
          <w:szCs w:val="26"/>
        </w:rPr>
        <w:t xml:space="preserve"> Формы освещения деятельности политических лидеров. </w:t>
      </w:r>
      <w:r w:rsidRPr="00F5429D">
        <w:rPr>
          <w:rFonts w:ascii="Times New Roman" w:hAnsi="Times New Roman"/>
          <w:sz w:val="26"/>
          <w:szCs w:val="26"/>
        </w:rPr>
        <w:t>Властные структуры: правительство, верхняя и нижняя палаты парламента; структура судебной власти; руководители государства в зеркале СМИ. Масс-медиа о политических партиях, их парламентских фракциях, политических лидерах. Взаимодействие субъектов политического руководства и управления.</w:t>
      </w:r>
    </w:p>
    <w:p w:rsidR="00C6157A" w:rsidRPr="00F5429D" w:rsidRDefault="00C6157A" w:rsidP="00F5429D">
      <w:pPr>
        <w:pStyle w:val="22"/>
        <w:spacing w:line="360" w:lineRule="auto"/>
        <w:rPr>
          <w:rFonts w:ascii="Times New Roman" w:hAnsi="Times New Roman"/>
          <w:spacing w:val="-6"/>
          <w:sz w:val="26"/>
          <w:szCs w:val="26"/>
        </w:rPr>
      </w:pPr>
      <w:r w:rsidRPr="00F5429D">
        <w:rPr>
          <w:rFonts w:ascii="Times New Roman" w:hAnsi="Times New Roman"/>
          <w:spacing w:val="-6"/>
          <w:sz w:val="26"/>
          <w:szCs w:val="26"/>
        </w:rPr>
        <w:t>Отношения федерального центра с российскими регионами. Проблема взаимодействия политических структур субъектов Федерации с региональными СМИ.</w:t>
      </w:r>
    </w:p>
    <w:p w:rsidR="00C6157A" w:rsidRPr="00F5429D" w:rsidRDefault="00C6157A" w:rsidP="00F5429D">
      <w:pPr>
        <w:spacing w:line="360" w:lineRule="auto"/>
        <w:ind w:firstLine="709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Место и роль СМИ в формировании и реализации политического курса, во внутриполитических и внешнеполитических конфликтах. Политическая журналистика как фактор регулирования политических конфликтов. </w:t>
      </w:r>
    </w:p>
    <w:p w:rsidR="00C6157A" w:rsidRPr="00F5429D" w:rsidRDefault="00C6157A" w:rsidP="00F5429D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</w:p>
    <w:p w:rsidR="00B97D4E" w:rsidRDefault="00B97D4E" w:rsidP="00F5429D">
      <w:pPr>
        <w:spacing w:line="360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br w:type="page"/>
      </w:r>
      <w:r w:rsidR="009C2B23" w:rsidRPr="00F5429D">
        <w:rPr>
          <w:b/>
          <w:bCs/>
          <w:iCs/>
          <w:sz w:val="26"/>
          <w:szCs w:val="26"/>
        </w:rPr>
        <w:t xml:space="preserve">Тема </w:t>
      </w:r>
      <w:r w:rsidR="004172E1" w:rsidRPr="00F5429D">
        <w:rPr>
          <w:b/>
          <w:bCs/>
          <w:iCs/>
          <w:sz w:val="26"/>
          <w:szCs w:val="26"/>
        </w:rPr>
        <w:t>1</w:t>
      </w:r>
      <w:r w:rsidR="00B759A6">
        <w:rPr>
          <w:b/>
          <w:bCs/>
          <w:iCs/>
          <w:sz w:val="26"/>
          <w:szCs w:val="26"/>
        </w:rPr>
        <w:t>6</w:t>
      </w:r>
      <w:r w:rsidR="004172E1" w:rsidRPr="00F5429D">
        <w:rPr>
          <w:b/>
          <w:bCs/>
          <w:iCs/>
          <w:sz w:val="26"/>
          <w:szCs w:val="26"/>
        </w:rPr>
        <w:t>.</w:t>
      </w:r>
      <w:r w:rsidR="00797FF9" w:rsidRPr="00F5429D">
        <w:rPr>
          <w:b/>
          <w:bCs/>
          <w:iCs/>
          <w:sz w:val="26"/>
          <w:szCs w:val="26"/>
        </w:rPr>
        <w:t xml:space="preserve"> Формирование информационного ресурса</w:t>
      </w:r>
      <w:r w:rsidR="00EE1F87" w:rsidRPr="00F5429D">
        <w:rPr>
          <w:b/>
          <w:bCs/>
          <w:iCs/>
          <w:sz w:val="26"/>
          <w:szCs w:val="26"/>
        </w:rPr>
        <w:t xml:space="preserve"> </w:t>
      </w:r>
    </w:p>
    <w:p w:rsidR="00797FF9" w:rsidRPr="00F5429D" w:rsidRDefault="00EE1F87" w:rsidP="00F5429D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F5429D">
        <w:rPr>
          <w:b/>
          <w:bCs/>
          <w:iCs/>
          <w:sz w:val="26"/>
          <w:szCs w:val="26"/>
        </w:rPr>
        <w:t xml:space="preserve">политического </w:t>
      </w:r>
      <w:r w:rsidR="00797FF9" w:rsidRPr="00F5429D">
        <w:rPr>
          <w:b/>
          <w:bCs/>
          <w:iCs/>
          <w:sz w:val="26"/>
          <w:szCs w:val="26"/>
        </w:rPr>
        <w:t xml:space="preserve"> журналиста</w:t>
      </w:r>
    </w:p>
    <w:p w:rsidR="00797FF9" w:rsidRPr="00F5429D" w:rsidRDefault="00797FF9" w:rsidP="00F5429D">
      <w:pPr>
        <w:spacing w:line="360" w:lineRule="auto"/>
        <w:jc w:val="both"/>
        <w:rPr>
          <w:sz w:val="26"/>
          <w:szCs w:val="26"/>
        </w:rPr>
      </w:pPr>
    </w:p>
    <w:p w:rsidR="00797FF9" w:rsidRPr="00F5429D" w:rsidRDefault="004172E1" w:rsidP="00F5429D">
      <w:pPr>
        <w:pStyle w:val="aa"/>
        <w:spacing w:before="0" w:beforeAutospacing="0" w:after="0" w:afterAutospacing="0" w:line="360" w:lineRule="auto"/>
        <w:ind w:right="-1" w:firstLine="720"/>
        <w:jc w:val="both"/>
        <w:rPr>
          <w:sz w:val="26"/>
          <w:szCs w:val="26"/>
          <w:lang w:val="en-US"/>
        </w:rPr>
      </w:pPr>
      <w:r w:rsidRPr="00F5429D">
        <w:rPr>
          <w:sz w:val="26"/>
          <w:szCs w:val="26"/>
        </w:rPr>
        <w:t xml:space="preserve">Сбор политических данных и формирование информационной базы. Методы и методики сбора политических данных. Роль инструментов социальной статистики. Создание баз политических данных и экспертных систем. </w:t>
      </w:r>
      <w:r w:rsidR="00797FF9" w:rsidRPr="00F5429D">
        <w:rPr>
          <w:sz w:val="26"/>
          <w:szCs w:val="26"/>
        </w:rPr>
        <w:t xml:space="preserve">Виды источников информации (фактов, оценок, мнений) и особенности работы с ними. Методы сбора информации: наблюдение, общение, изучение документов. Средства и способы хранения информации. </w:t>
      </w:r>
      <w:r w:rsidR="00D378A8" w:rsidRPr="00F5429D">
        <w:rPr>
          <w:sz w:val="26"/>
          <w:szCs w:val="26"/>
        </w:rPr>
        <w:t xml:space="preserve">Описание и систематизация первичных данных о политических событиях и ситуациях. </w:t>
      </w:r>
      <w:r w:rsidR="00797FF9" w:rsidRPr="00F5429D">
        <w:rPr>
          <w:sz w:val="26"/>
          <w:szCs w:val="26"/>
        </w:rPr>
        <w:t>Организация личного архива. Методы развития психологических качеств, необходимых для переработки больших информационных массивов.</w:t>
      </w:r>
    </w:p>
    <w:p w:rsidR="00B759A6" w:rsidRDefault="00B759A6" w:rsidP="00F5429D">
      <w:pPr>
        <w:spacing w:line="360" w:lineRule="auto"/>
        <w:ind w:right="-64"/>
        <w:rPr>
          <w:b/>
          <w:snapToGrid w:val="0"/>
          <w:sz w:val="26"/>
          <w:szCs w:val="26"/>
        </w:rPr>
      </w:pPr>
    </w:p>
    <w:p w:rsidR="00E43E49" w:rsidRDefault="00B759A6" w:rsidP="00B759A6">
      <w:pPr>
        <w:spacing w:line="360" w:lineRule="auto"/>
        <w:ind w:right="-64"/>
        <w:jc w:val="center"/>
        <w:rPr>
          <w:b/>
          <w:sz w:val="26"/>
          <w:szCs w:val="26"/>
        </w:rPr>
      </w:pPr>
      <w:r>
        <w:rPr>
          <w:b/>
          <w:snapToGrid w:val="0"/>
          <w:sz w:val="26"/>
          <w:szCs w:val="26"/>
        </w:rPr>
        <w:t>Тема 17</w:t>
      </w:r>
      <w:r w:rsidR="00E43E49" w:rsidRPr="00F5429D">
        <w:rPr>
          <w:b/>
          <w:sz w:val="26"/>
          <w:szCs w:val="26"/>
        </w:rPr>
        <w:t xml:space="preserve">. Доступ журналистов к информации </w:t>
      </w:r>
    </w:p>
    <w:p w:rsidR="00B97D4E" w:rsidRPr="00F5429D" w:rsidRDefault="00B97D4E" w:rsidP="00B759A6">
      <w:pPr>
        <w:spacing w:line="360" w:lineRule="auto"/>
        <w:ind w:right="-64"/>
        <w:jc w:val="center"/>
        <w:rPr>
          <w:b/>
          <w:sz w:val="26"/>
          <w:szCs w:val="26"/>
        </w:rPr>
      </w:pPr>
    </w:p>
    <w:p w:rsidR="00E43E49" w:rsidRPr="00F5429D" w:rsidRDefault="00E43E49" w:rsidP="00B97D4E">
      <w:pPr>
        <w:spacing w:line="360" w:lineRule="auto"/>
        <w:ind w:right="-64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Общие проблемы свободы доступа к информации. Доступ к информации и информационный порядок </w:t>
      </w:r>
      <w:r w:rsidR="00B759A6">
        <w:rPr>
          <w:sz w:val="26"/>
          <w:szCs w:val="26"/>
        </w:rPr>
        <w:t>в</w:t>
      </w:r>
      <w:r w:rsidRPr="00F5429D">
        <w:rPr>
          <w:sz w:val="26"/>
          <w:szCs w:val="26"/>
        </w:rPr>
        <w:t xml:space="preserve"> обществе.  Проблема свободы доступа к информации как индикатор тех процессов, которые происходят  в современной России. Свобода доступа журналистов  к информации как условие обеспечения права граждан на информацию. Законодательная база доступа к информации: состояние и пути развития. Реализация в России европейских конвенций о доступе к информации. </w:t>
      </w:r>
    </w:p>
    <w:p w:rsidR="00E43E49" w:rsidRPr="00F5429D" w:rsidRDefault="00E43E49" w:rsidP="00B97D4E">
      <w:pPr>
        <w:pStyle w:val="12"/>
        <w:widowControl/>
        <w:spacing w:before="120" w:line="360" w:lineRule="auto"/>
        <w:ind w:right="-64" w:firstLine="720"/>
        <w:jc w:val="both"/>
        <w:rPr>
          <w:sz w:val="26"/>
          <w:szCs w:val="26"/>
          <w:lang w:val="ru-RU"/>
        </w:rPr>
      </w:pPr>
      <w:r w:rsidRPr="00F5429D">
        <w:rPr>
          <w:sz w:val="26"/>
          <w:szCs w:val="26"/>
          <w:lang w:val="ru-RU"/>
        </w:rPr>
        <w:t xml:space="preserve">Воспрепятствование законной профессиональной деятельности и прочие нарушения прав журналистов в области доступа к информации.  </w:t>
      </w:r>
    </w:p>
    <w:p w:rsidR="00E43E49" w:rsidRPr="00F5429D" w:rsidRDefault="00E43E49" w:rsidP="00F5429D">
      <w:pPr>
        <w:spacing w:line="360" w:lineRule="auto"/>
        <w:ind w:right="-64"/>
        <w:rPr>
          <w:sz w:val="26"/>
          <w:szCs w:val="26"/>
        </w:rPr>
      </w:pPr>
    </w:p>
    <w:p w:rsidR="00B97D4E" w:rsidRDefault="00F5429D" w:rsidP="00B97D4E">
      <w:pPr>
        <w:spacing w:line="360" w:lineRule="auto"/>
        <w:ind w:right="-64"/>
        <w:jc w:val="center"/>
        <w:rPr>
          <w:b/>
          <w:sz w:val="26"/>
          <w:szCs w:val="26"/>
        </w:rPr>
      </w:pPr>
      <w:r w:rsidRPr="00F5429D">
        <w:rPr>
          <w:b/>
          <w:color w:val="000000"/>
          <w:sz w:val="26"/>
          <w:szCs w:val="26"/>
        </w:rPr>
        <w:t xml:space="preserve">Тема </w:t>
      </w:r>
      <w:r w:rsidR="00B759A6">
        <w:rPr>
          <w:b/>
          <w:color w:val="000000"/>
          <w:sz w:val="26"/>
          <w:szCs w:val="26"/>
        </w:rPr>
        <w:t>18</w:t>
      </w:r>
      <w:r w:rsidR="00E43E49" w:rsidRPr="00F5429D">
        <w:rPr>
          <w:b/>
          <w:sz w:val="26"/>
          <w:szCs w:val="26"/>
        </w:rPr>
        <w:t xml:space="preserve">. Правовые, организационные, профессиональные аспекты </w:t>
      </w:r>
    </w:p>
    <w:p w:rsidR="00E43E49" w:rsidRPr="00F5429D" w:rsidRDefault="00E43E49" w:rsidP="00B97D4E">
      <w:pPr>
        <w:spacing w:line="360" w:lineRule="auto"/>
        <w:ind w:right="-64"/>
        <w:jc w:val="center"/>
        <w:rPr>
          <w:b/>
          <w:sz w:val="26"/>
          <w:szCs w:val="26"/>
        </w:rPr>
      </w:pPr>
      <w:r w:rsidRPr="00F5429D">
        <w:rPr>
          <w:b/>
          <w:sz w:val="26"/>
          <w:szCs w:val="26"/>
        </w:rPr>
        <w:t>доступа журналистов к инфор</w:t>
      </w:r>
      <w:r w:rsidR="00B97D4E">
        <w:rPr>
          <w:b/>
          <w:sz w:val="26"/>
          <w:szCs w:val="26"/>
        </w:rPr>
        <w:t>мации</w:t>
      </w:r>
    </w:p>
    <w:p w:rsidR="00B97D4E" w:rsidRDefault="00B97D4E" w:rsidP="00B759A6">
      <w:pPr>
        <w:pStyle w:val="12"/>
        <w:widowControl/>
        <w:spacing w:before="120" w:line="360" w:lineRule="auto"/>
        <w:ind w:right="-64" w:firstLine="426"/>
        <w:jc w:val="both"/>
        <w:rPr>
          <w:sz w:val="26"/>
          <w:szCs w:val="26"/>
          <w:lang w:val="ru-RU"/>
        </w:rPr>
      </w:pPr>
    </w:p>
    <w:p w:rsidR="00E43E49" w:rsidRPr="00B759A6" w:rsidRDefault="00E43E49" w:rsidP="00B759A6">
      <w:pPr>
        <w:pStyle w:val="12"/>
        <w:widowControl/>
        <w:spacing w:before="120" w:line="360" w:lineRule="auto"/>
        <w:ind w:right="-64" w:firstLine="426"/>
        <w:jc w:val="both"/>
        <w:rPr>
          <w:sz w:val="26"/>
          <w:szCs w:val="26"/>
        </w:rPr>
      </w:pPr>
      <w:r w:rsidRPr="00B97D4E">
        <w:rPr>
          <w:sz w:val="26"/>
          <w:szCs w:val="26"/>
          <w:lang w:val="ru-RU"/>
        </w:rPr>
        <w:t xml:space="preserve">Российский и зарубежный опыт правового регулирования доступа </w:t>
      </w:r>
      <w:r w:rsidR="00B759A6" w:rsidRPr="00B97D4E">
        <w:rPr>
          <w:sz w:val="26"/>
          <w:szCs w:val="26"/>
          <w:lang w:val="ru-RU"/>
        </w:rPr>
        <w:t xml:space="preserve">журналистов к </w:t>
      </w:r>
      <w:r w:rsidRPr="00B97D4E">
        <w:rPr>
          <w:sz w:val="26"/>
          <w:szCs w:val="26"/>
          <w:lang w:val="ru-RU"/>
        </w:rPr>
        <w:t xml:space="preserve"> информации. </w:t>
      </w:r>
      <w:r w:rsidRPr="00B759A6">
        <w:rPr>
          <w:sz w:val="26"/>
          <w:szCs w:val="26"/>
        </w:rPr>
        <w:t>Доступ к информации органов государственной власти. Открытость и общедоступность государственных информационных ресурсов РФ. Сведения, не подлежащие засекречиванию. Государственная тайна и проблемы свободы доступа к информации. Национальная безопасность и открытость правительственной информации в условиях демократии. Доступ к информации - условие национальной безопасности. Ограничения на деятельность журналистов в ходе вооруженных конфликтов и при чрезвычайном положении. Понятия служебной и коммерческой тайны. Собственность на информацию. Профессиональная тайна. Право на информацию и право на частную жизнь.</w:t>
      </w:r>
    </w:p>
    <w:p w:rsidR="00E43E49" w:rsidRPr="00F5429D" w:rsidRDefault="00E43E49" w:rsidP="00F5429D">
      <w:pPr>
        <w:pStyle w:val="aa"/>
        <w:spacing w:before="0" w:beforeAutospacing="0" w:after="0" w:afterAutospacing="0" w:line="360" w:lineRule="auto"/>
        <w:ind w:right="-1" w:firstLine="720"/>
        <w:jc w:val="both"/>
        <w:rPr>
          <w:sz w:val="26"/>
          <w:szCs w:val="26"/>
        </w:rPr>
      </w:pPr>
    </w:p>
    <w:p w:rsidR="00476D6C" w:rsidRPr="00F5429D" w:rsidRDefault="009C2B23" w:rsidP="00F5429D">
      <w:pPr>
        <w:pStyle w:val="3"/>
        <w:spacing w:before="0"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5429D">
        <w:rPr>
          <w:rFonts w:ascii="Times New Roman" w:hAnsi="Times New Roman"/>
          <w:b/>
          <w:sz w:val="26"/>
          <w:szCs w:val="26"/>
        </w:rPr>
        <w:t xml:space="preserve">Тема </w:t>
      </w:r>
      <w:r w:rsidR="004172E1" w:rsidRPr="00F5429D">
        <w:rPr>
          <w:rFonts w:ascii="Times New Roman" w:hAnsi="Times New Roman"/>
          <w:b/>
          <w:sz w:val="26"/>
          <w:szCs w:val="26"/>
        </w:rPr>
        <w:t>1</w:t>
      </w:r>
      <w:r w:rsidR="005D42C6">
        <w:rPr>
          <w:rFonts w:ascii="Times New Roman" w:hAnsi="Times New Roman"/>
          <w:b/>
          <w:sz w:val="26"/>
          <w:szCs w:val="26"/>
        </w:rPr>
        <w:t>9</w:t>
      </w:r>
      <w:r w:rsidR="004172E1" w:rsidRPr="00F5429D">
        <w:rPr>
          <w:rFonts w:ascii="Times New Roman" w:hAnsi="Times New Roman"/>
          <w:b/>
          <w:sz w:val="26"/>
          <w:szCs w:val="26"/>
        </w:rPr>
        <w:t>. Прикладной политический анализ в творчестве журналиста</w:t>
      </w:r>
    </w:p>
    <w:p w:rsidR="009C2B23" w:rsidRPr="00F5429D" w:rsidRDefault="009C2B23" w:rsidP="00F5429D">
      <w:pPr>
        <w:pStyle w:val="aa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</w:p>
    <w:p w:rsidR="005A38FF" w:rsidRPr="00F5429D" w:rsidRDefault="005A38FF" w:rsidP="00F5429D">
      <w:pPr>
        <w:pStyle w:val="aa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Прикладной политический анализ</w:t>
      </w:r>
      <w:r w:rsidR="009C2B23" w:rsidRPr="00F5429D">
        <w:rPr>
          <w:sz w:val="26"/>
          <w:szCs w:val="26"/>
        </w:rPr>
        <w:t>:</w:t>
      </w:r>
      <w:r w:rsidRPr="00F5429D">
        <w:rPr>
          <w:sz w:val="26"/>
          <w:szCs w:val="26"/>
        </w:rPr>
        <w:t xml:space="preserve"> </w:t>
      </w:r>
      <w:r w:rsidR="009C2B23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наука</w:t>
      </w:r>
      <w:r w:rsidR="009C2B23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9C2B23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искусство</w:t>
      </w:r>
      <w:r w:rsidR="009C2B23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и </w:t>
      </w:r>
      <w:r w:rsidR="009C2B23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ремесло</w:t>
      </w:r>
      <w:r w:rsidR="009C2B23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>. Политическая аналитика как профессиональная деятельность.</w:t>
      </w:r>
      <w:r w:rsidR="004172E1" w:rsidRPr="00F5429D">
        <w:rPr>
          <w:sz w:val="26"/>
          <w:szCs w:val="26"/>
        </w:rPr>
        <w:t xml:space="preserve"> </w:t>
      </w:r>
      <w:r w:rsidRPr="00F5429D">
        <w:rPr>
          <w:sz w:val="26"/>
          <w:szCs w:val="26"/>
        </w:rPr>
        <w:t xml:space="preserve">Основные этапы прикладного политического анализа: построение моделей; дескриптивный анализ и мониторинг событий; диагностика; прогнозирование; планирование и конструирование </w:t>
      </w:r>
      <w:r w:rsidR="009C2B23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дизайна</w:t>
      </w:r>
      <w:r w:rsidR="009C2B23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политического курса; программирование и оценка результатов политической деятельности. Типы политического анализа. Анализ политических процессов, институтов, решений, взаимодействий, последствий, результатов и др.</w:t>
      </w:r>
    </w:p>
    <w:p w:rsidR="005A38FF" w:rsidRPr="00F5429D" w:rsidRDefault="005A38FF" w:rsidP="00F5429D">
      <w:pPr>
        <w:pStyle w:val="aa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Концептуальные модели политики и основания политического анализа. Понятия политического моделирования и дизайна. Модели политических процессов и структур как база прикладного анализа конкретных ситуаций. Модели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конфликта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кризиса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катастрофы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хаоса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системы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рынка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игры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поля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динамики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входа-выхода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институтов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конкуренции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сотрудничества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торга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общественного и коллективного выбора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 xml:space="preserve"> и пр. Процесс политического моделирования: этапы, способы и инструментарий. Содержательные и формализованные модели в политическом анализе. Особенности проектирования и конструирования политического дизайна.</w:t>
      </w:r>
    </w:p>
    <w:p w:rsidR="00ED5666" w:rsidRPr="00F5429D" w:rsidRDefault="00ED5666" w:rsidP="00F5429D">
      <w:pPr>
        <w:pStyle w:val="aa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</w:p>
    <w:p w:rsidR="005A38FF" w:rsidRPr="00F5429D" w:rsidRDefault="00ED5666" w:rsidP="00F5429D">
      <w:pPr>
        <w:pStyle w:val="aa"/>
        <w:spacing w:before="0" w:beforeAutospacing="0" w:after="0" w:afterAutospacing="0" w:line="360" w:lineRule="auto"/>
        <w:ind w:right="720"/>
        <w:jc w:val="center"/>
        <w:rPr>
          <w:sz w:val="26"/>
          <w:szCs w:val="26"/>
        </w:rPr>
      </w:pPr>
      <w:r w:rsidRPr="00F5429D">
        <w:rPr>
          <w:b/>
          <w:bCs/>
          <w:sz w:val="26"/>
          <w:szCs w:val="26"/>
        </w:rPr>
        <w:t xml:space="preserve">Тема </w:t>
      </w:r>
      <w:r w:rsidR="005D42C6">
        <w:rPr>
          <w:b/>
          <w:bCs/>
          <w:sz w:val="26"/>
          <w:szCs w:val="26"/>
        </w:rPr>
        <w:t>20</w:t>
      </w:r>
      <w:r w:rsidR="00FE5895" w:rsidRPr="00F5429D">
        <w:rPr>
          <w:b/>
          <w:bCs/>
          <w:sz w:val="26"/>
          <w:szCs w:val="26"/>
        </w:rPr>
        <w:t xml:space="preserve">. </w:t>
      </w:r>
      <w:r w:rsidR="005A38FF" w:rsidRPr="00F5429D">
        <w:rPr>
          <w:b/>
          <w:bCs/>
          <w:sz w:val="26"/>
          <w:szCs w:val="26"/>
        </w:rPr>
        <w:t>Политическое прогнозирование: виды и методы</w:t>
      </w:r>
    </w:p>
    <w:p w:rsidR="00ED5666" w:rsidRPr="00F5429D" w:rsidRDefault="00ED5666" w:rsidP="00F5429D">
      <w:pPr>
        <w:pStyle w:val="aa"/>
        <w:spacing w:before="0" w:beforeAutospacing="0" w:after="0" w:afterAutospacing="0" w:line="360" w:lineRule="auto"/>
        <w:ind w:right="-1" w:firstLine="720"/>
        <w:jc w:val="both"/>
        <w:rPr>
          <w:sz w:val="26"/>
          <w:szCs w:val="26"/>
        </w:rPr>
      </w:pPr>
    </w:p>
    <w:p w:rsidR="001B1E48" w:rsidRPr="00F5429D" w:rsidRDefault="005A38FF" w:rsidP="00F5429D">
      <w:pPr>
        <w:pStyle w:val="aa"/>
        <w:spacing w:before="0" w:beforeAutospacing="0" w:after="0" w:afterAutospacing="0" w:line="360" w:lineRule="auto"/>
        <w:ind w:right="-1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>Место политической прогностики в прикладной политологии. Роль системного и структурно-функционального подхода в методологии политического прогнозирования. Типология и особенности различных типов политических прогнозов. Нормативные, поисковые и целевые прогнозы. Долго-, средне- и краткосрочное, оперативное прогнозирование политического процесса. Структура процесса прогнозирования. Факторы, определяющие тип и способы прогнозирования. Эндогенные и экзогенные переменные. Внешняя среда и прогнозный фон в политическом прогнозировании. Прогнозирование основных направлений развития политических ситуаций. Методы политического прогнозирования: сингулярные, математические и комплексные. Экстраполяция и интерполяция в прогнозировании политического развития. Формальная и прогнозная экстраполяция. Прогнозные сценарии развития политических объектов. Основные тенденции развития событий и дальнейшей перегруппировки сил в политической ситуации.</w:t>
      </w:r>
    </w:p>
    <w:p w:rsidR="005A38FF" w:rsidRPr="00F5429D" w:rsidRDefault="005A38FF" w:rsidP="00F5429D">
      <w:pPr>
        <w:pStyle w:val="aa"/>
        <w:spacing w:before="0" w:beforeAutospacing="0" w:after="0" w:afterAutospacing="0" w:line="360" w:lineRule="auto"/>
        <w:ind w:right="-1" w:firstLine="720"/>
        <w:jc w:val="both"/>
        <w:rPr>
          <w:sz w:val="26"/>
          <w:szCs w:val="26"/>
        </w:rPr>
      </w:pPr>
      <w:r w:rsidRPr="00F5429D">
        <w:rPr>
          <w:sz w:val="26"/>
          <w:szCs w:val="26"/>
        </w:rPr>
        <w:t xml:space="preserve">Прогнозирование как условие конструирования дизайна политического курса. Принципы проектирования дизайна в сфере политики. </w:t>
      </w:r>
    </w:p>
    <w:p w:rsidR="00B97D4E" w:rsidRDefault="00B97D4E" w:rsidP="00F5429D">
      <w:pPr>
        <w:spacing w:line="360" w:lineRule="auto"/>
        <w:jc w:val="center"/>
        <w:rPr>
          <w:b/>
          <w:bCs/>
          <w:iCs/>
          <w:sz w:val="26"/>
          <w:szCs w:val="26"/>
        </w:rPr>
      </w:pPr>
    </w:p>
    <w:p w:rsidR="00797FF9" w:rsidRPr="00F5429D" w:rsidRDefault="00ED5666" w:rsidP="00F5429D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F5429D">
        <w:rPr>
          <w:b/>
          <w:bCs/>
          <w:iCs/>
          <w:sz w:val="26"/>
          <w:szCs w:val="26"/>
        </w:rPr>
        <w:t xml:space="preserve">Тема </w:t>
      </w:r>
      <w:r w:rsidR="005D42C6">
        <w:rPr>
          <w:b/>
          <w:bCs/>
          <w:iCs/>
          <w:sz w:val="26"/>
          <w:szCs w:val="26"/>
        </w:rPr>
        <w:t>21</w:t>
      </w:r>
      <w:r w:rsidR="00797FF9" w:rsidRPr="00F5429D">
        <w:rPr>
          <w:b/>
          <w:bCs/>
          <w:iCs/>
          <w:sz w:val="26"/>
          <w:szCs w:val="26"/>
        </w:rPr>
        <w:t>. Журналистский текст как продукт журналистской деятельности</w:t>
      </w:r>
    </w:p>
    <w:p w:rsidR="00797FF9" w:rsidRPr="00F5429D" w:rsidRDefault="00797FF9" w:rsidP="00F5429D">
      <w:pPr>
        <w:spacing w:line="360" w:lineRule="auto"/>
        <w:ind w:firstLine="719"/>
        <w:jc w:val="both"/>
        <w:rPr>
          <w:sz w:val="26"/>
          <w:szCs w:val="26"/>
        </w:rPr>
      </w:pPr>
    </w:p>
    <w:p w:rsidR="00797FF9" w:rsidRPr="00F5429D" w:rsidRDefault="00797FF9" w:rsidP="00F5429D">
      <w:pPr>
        <w:pStyle w:val="ab"/>
        <w:spacing w:line="360" w:lineRule="auto"/>
        <w:ind w:left="0" w:right="0"/>
        <w:rPr>
          <w:sz w:val="26"/>
          <w:szCs w:val="26"/>
        </w:rPr>
      </w:pPr>
      <w:r w:rsidRPr="00F5429D">
        <w:rPr>
          <w:sz w:val="26"/>
          <w:szCs w:val="26"/>
        </w:rPr>
        <w:t>Журналистское произведение в ряду других видов продуктов духовного творчества. Особенности темы и идеи журналистского произведения. Своеобразие смысловой структуры журналистского произведения. Принципы организации журналистского произведения. Методика профессионального анализа журналистского произведения и основные параметры оценки его качества. Выразительные средства журналистики. Создание журналистского текста как особый вид профессиональной деятельности. Цель, предмет, способ коммуникативной деятельности журналиста. Сциентистский (технократический) и гуманитарный подходы к пониманию журналистского текста. Закономерности коммуникативно-текстовой деятельности журналиста. Основные операции и стадии порождения текста.</w:t>
      </w:r>
    </w:p>
    <w:p w:rsidR="00797FF9" w:rsidRPr="00F5429D" w:rsidRDefault="00797FF9" w:rsidP="00F5429D">
      <w:pPr>
        <w:spacing w:line="360" w:lineRule="auto"/>
        <w:jc w:val="both"/>
        <w:rPr>
          <w:b/>
          <w:bCs/>
          <w:i/>
          <w:iCs/>
          <w:sz w:val="26"/>
          <w:szCs w:val="26"/>
        </w:rPr>
      </w:pPr>
    </w:p>
    <w:p w:rsidR="00797FF9" w:rsidRPr="00F5429D" w:rsidRDefault="00ED5666" w:rsidP="00F5429D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F5429D">
        <w:rPr>
          <w:b/>
          <w:bCs/>
          <w:iCs/>
          <w:sz w:val="26"/>
          <w:szCs w:val="26"/>
        </w:rPr>
        <w:t xml:space="preserve">Тема </w:t>
      </w:r>
      <w:r w:rsidR="005D42C6">
        <w:rPr>
          <w:b/>
          <w:bCs/>
          <w:iCs/>
          <w:sz w:val="26"/>
          <w:szCs w:val="26"/>
        </w:rPr>
        <w:t>22</w:t>
      </w:r>
      <w:r w:rsidR="00797FF9" w:rsidRPr="00F5429D">
        <w:rPr>
          <w:b/>
          <w:bCs/>
          <w:iCs/>
          <w:sz w:val="26"/>
          <w:szCs w:val="26"/>
        </w:rPr>
        <w:t>. Жанры политической публицистики</w:t>
      </w:r>
    </w:p>
    <w:p w:rsidR="00797FF9" w:rsidRPr="00F5429D" w:rsidRDefault="00797FF9" w:rsidP="00F5429D">
      <w:pPr>
        <w:spacing w:line="360" w:lineRule="auto"/>
        <w:jc w:val="both"/>
        <w:rPr>
          <w:b/>
          <w:bCs/>
          <w:sz w:val="26"/>
          <w:szCs w:val="26"/>
        </w:rPr>
      </w:pPr>
    </w:p>
    <w:p w:rsidR="00797FF9" w:rsidRPr="00B97D4E" w:rsidRDefault="00ED5666" w:rsidP="00F5429D">
      <w:pPr>
        <w:spacing w:line="360" w:lineRule="auto"/>
        <w:jc w:val="both"/>
        <w:rPr>
          <w:b/>
          <w:i/>
          <w:sz w:val="26"/>
          <w:szCs w:val="26"/>
        </w:rPr>
      </w:pPr>
      <w:r w:rsidRPr="00B97D4E">
        <w:rPr>
          <w:b/>
          <w:i/>
          <w:sz w:val="26"/>
          <w:szCs w:val="26"/>
        </w:rPr>
        <w:t xml:space="preserve">Журналистика новостей и диалогические жанровые формы </w:t>
      </w:r>
    </w:p>
    <w:p w:rsidR="00797FF9" w:rsidRPr="00F5429D" w:rsidRDefault="00797FF9" w:rsidP="00F5429D">
      <w:pPr>
        <w:spacing w:line="360" w:lineRule="auto"/>
        <w:jc w:val="both"/>
        <w:rPr>
          <w:sz w:val="26"/>
          <w:szCs w:val="26"/>
        </w:rPr>
      </w:pPr>
      <w:r w:rsidRPr="00F5429D">
        <w:rPr>
          <w:sz w:val="26"/>
          <w:szCs w:val="26"/>
        </w:rPr>
        <w:tab/>
        <w:t>Особенности жанров, нацеленных на сообщение, предъявление факта. Драматургия факта и логика фактологического доказательства. Сенсация как психологический феномен. Факт как знак ситуации, как предмет оценки, как аргумент и основание вывода. Особенности жанров справки, заметки, нацеленных на сообщение, информирование. Создание эффекта самоочевидности факта, не нуждающегося в комментариях журналиста.</w:t>
      </w:r>
    </w:p>
    <w:p w:rsidR="00797FF9" w:rsidRPr="00B97D4E" w:rsidRDefault="00ED5666" w:rsidP="00F5429D">
      <w:pPr>
        <w:tabs>
          <w:tab w:val="left" w:pos="720"/>
          <w:tab w:val="left" w:pos="4395"/>
        </w:tabs>
        <w:spacing w:line="360" w:lineRule="auto"/>
        <w:jc w:val="both"/>
        <w:rPr>
          <w:b/>
          <w:bCs/>
          <w:i/>
          <w:sz w:val="26"/>
          <w:szCs w:val="26"/>
          <w:u w:val="single"/>
        </w:rPr>
      </w:pPr>
      <w:r w:rsidRPr="00B97D4E">
        <w:rPr>
          <w:b/>
          <w:bCs/>
          <w:i/>
          <w:sz w:val="26"/>
          <w:szCs w:val="26"/>
        </w:rPr>
        <w:t xml:space="preserve">Комментарийная журналистика: корреспонденция, комментарий, обозрение </w:t>
      </w:r>
    </w:p>
    <w:p w:rsidR="00797FF9" w:rsidRPr="00F5429D" w:rsidRDefault="00797FF9" w:rsidP="00F5429D">
      <w:pPr>
        <w:tabs>
          <w:tab w:val="left" w:pos="720"/>
          <w:tab w:val="left" w:pos="4395"/>
        </w:tabs>
        <w:spacing w:line="360" w:lineRule="auto"/>
        <w:jc w:val="both"/>
        <w:rPr>
          <w:sz w:val="26"/>
          <w:szCs w:val="26"/>
        </w:rPr>
      </w:pPr>
      <w:r w:rsidRPr="00F5429D">
        <w:rPr>
          <w:sz w:val="26"/>
          <w:szCs w:val="26"/>
        </w:rPr>
        <w:tab/>
        <w:t>Особенности жанров, нацеленных на разъяснение, интерпретацию фактов. Представление ситуации в деталях, подробностях и ее исследование как две равнозначимые задачи. Расширение границ факта за счет предыстории, сопоставлений. Выявление скрытого, сущностного в факте. Рассмотрение и интерпретация фактов как элементов целого, в их связях, взаимовлияниях. Исследование развития событий. Выделение тенденций.</w:t>
      </w:r>
    </w:p>
    <w:p w:rsidR="00797FF9" w:rsidRPr="00F5429D" w:rsidRDefault="00797FF9" w:rsidP="00F5429D">
      <w:pPr>
        <w:tabs>
          <w:tab w:val="left" w:pos="720"/>
          <w:tab w:val="left" w:pos="4395"/>
        </w:tabs>
        <w:spacing w:line="360" w:lineRule="auto"/>
        <w:jc w:val="both"/>
        <w:rPr>
          <w:sz w:val="26"/>
          <w:szCs w:val="26"/>
        </w:rPr>
      </w:pPr>
      <w:r w:rsidRPr="00F5429D">
        <w:rPr>
          <w:sz w:val="26"/>
          <w:szCs w:val="26"/>
        </w:rPr>
        <w:tab/>
        <w:t>Оценочное суждение как номинация, как предмет анализа, как аргумент и как обобщающий вывод. Личность журналиста и тип комментария. Способы отображения авторской позиции. Язык и стиль комментария. “Колонки комментатора” в центральной, местной и отраслевой газете.</w:t>
      </w:r>
    </w:p>
    <w:p w:rsidR="00797FF9" w:rsidRPr="00F5429D" w:rsidRDefault="00797FF9" w:rsidP="00F5429D">
      <w:pPr>
        <w:tabs>
          <w:tab w:val="left" w:pos="720"/>
          <w:tab w:val="left" w:pos="4395"/>
        </w:tabs>
        <w:spacing w:line="360" w:lineRule="auto"/>
        <w:jc w:val="both"/>
        <w:rPr>
          <w:sz w:val="26"/>
          <w:szCs w:val="26"/>
        </w:rPr>
      </w:pPr>
      <w:r w:rsidRPr="00F5429D">
        <w:rPr>
          <w:sz w:val="26"/>
          <w:szCs w:val="26"/>
        </w:rPr>
        <w:tab/>
        <w:t>Современные тенденции развития комментарийных жанров.</w:t>
      </w:r>
    </w:p>
    <w:p w:rsidR="00797FF9" w:rsidRPr="00B97D4E" w:rsidRDefault="00ED5666" w:rsidP="00F5429D">
      <w:pPr>
        <w:tabs>
          <w:tab w:val="left" w:pos="720"/>
          <w:tab w:val="left" w:pos="4395"/>
        </w:tabs>
        <w:spacing w:line="360" w:lineRule="auto"/>
        <w:jc w:val="both"/>
        <w:rPr>
          <w:b/>
          <w:bCs/>
          <w:i/>
          <w:caps/>
          <w:sz w:val="26"/>
          <w:szCs w:val="26"/>
          <w:u w:val="single"/>
        </w:rPr>
      </w:pPr>
      <w:r w:rsidRPr="00B97D4E">
        <w:rPr>
          <w:b/>
          <w:bCs/>
          <w:i/>
          <w:sz w:val="26"/>
          <w:szCs w:val="26"/>
        </w:rPr>
        <w:t>Аналитическая журналистика: статья, очерк</w:t>
      </w:r>
    </w:p>
    <w:p w:rsidR="00797FF9" w:rsidRPr="00F5429D" w:rsidRDefault="00797FF9" w:rsidP="00F5429D">
      <w:pPr>
        <w:tabs>
          <w:tab w:val="left" w:pos="720"/>
          <w:tab w:val="left" w:pos="4395"/>
        </w:tabs>
        <w:spacing w:line="360" w:lineRule="auto"/>
        <w:jc w:val="both"/>
        <w:rPr>
          <w:sz w:val="26"/>
          <w:szCs w:val="26"/>
        </w:rPr>
      </w:pPr>
      <w:r w:rsidRPr="00F5429D">
        <w:rPr>
          <w:sz w:val="26"/>
          <w:szCs w:val="26"/>
        </w:rPr>
        <w:tab/>
        <w:t>Особенности жанров, нацеленных на анализ процессов. Широкий масштаб осмысления действительности. Отбор фактического материала. Методы публицистического анализа и синтеза.</w:t>
      </w:r>
    </w:p>
    <w:p w:rsidR="00797FF9" w:rsidRPr="00F5429D" w:rsidRDefault="00797FF9" w:rsidP="00F5429D">
      <w:pPr>
        <w:tabs>
          <w:tab w:val="left" w:pos="720"/>
          <w:tab w:val="left" w:pos="4395"/>
        </w:tabs>
        <w:spacing w:line="360" w:lineRule="auto"/>
        <w:jc w:val="both"/>
        <w:rPr>
          <w:sz w:val="26"/>
          <w:szCs w:val="26"/>
        </w:rPr>
      </w:pPr>
      <w:r w:rsidRPr="00F5429D">
        <w:rPr>
          <w:sz w:val="26"/>
          <w:szCs w:val="26"/>
        </w:rPr>
        <w:tab/>
        <w:t xml:space="preserve">Обобщение данных с точки зрения поставленной проблемы. Варианты композиции. Особенности стиля. Роль образных средств, </w:t>
      </w:r>
      <w:r w:rsidR="00ED5666" w:rsidRPr="00F5429D">
        <w:rPr>
          <w:sz w:val="26"/>
          <w:szCs w:val="26"/>
        </w:rPr>
        <w:t>«</w:t>
      </w:r>
      <w:r w:rsidRPr="00F5429D">
        <w:rPr>
          <w:sz w:val="26"/>
          <w:szCs w:val="26"/>
        </w:rPr>
        <w:t>эмоциональных аргументов</w:t>
      </w:r>
      <w:r w:rsidR="00ED5666" w:rsidRPr="00F5429D">
        <w:rPr>
          <w:sz w:val="26"/>
          <w:szCs w:val="26"/>
        </w:rPr>
        <w:t>»</w:t>
      </w:r>
      <w:r w:rsidRPr="00F5429D">
        <w:rPr>
          <w:sz w:val="26"/>
          <w:szCs w:val="26"/>
        </w:rPr>
        <w:t>.</w:t>
      </w:r>
    </w:p>
    <w:p w:rsidR="00797FF9" w:rsidRDefault="00797FF9" w:rsidP="00B01604">
      <w:pPr>
        <w:pStyle w:val="ac"/>
        <w:spacing w:line="360" w:lineRule="auto"/>
        <w:rPr>
          <w:sz w:val="26"/>
          <w:szCs w:val="26"/>
        </w:rPr>
      </w:pPr>
    </w:p>
    <w:p w:rsidR="003516ED" w:rsidRPr="00DA569D" w:rsidRDefault="003516ED" w:rsidP="00B01604">
      <w:pPr>
        <w:pStyle w:val="ac"/>
        <w:spacing w:line="360" w:lineRule="auto"/>
        <w:rPr>
          <w:sz w:val="26"/>
          <w:szCs w:val="26"/>
        </w:rPr>
      </w:pPr>
    </w:p>
    <w:p w:rsidR="008309C9" w:rsidRPr="00AF06F5" w:rsidRDefault="00847DE9" w:rsidP="00B01604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4821DF" w:rsidRPr="00AF06F5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4821DF" w:rsidRDefault="004821DF" w:rsidP="00B01604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E0236" w:rsidRPr="002E0236" w:rsidRDefault="002E0236" w:rsidP="00B01604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21DF" w:rsidRPr="00EC6450" w:rsidRDefault="004821DF" w:rsidP="00AF06F5">
      <w:pPr>
        <w:pStyle w:val="4"/>
        <w:spacing w:line="360" w:lineRule="auto"/>
        <w:ind w:firstLine="0"/>
        <w:jc w:val="center"/>
        <w:rPr>
          <w:rFonts w:ascii="Times New Roman" w:hAnsi="Times New Roman"/>
          <w:caps/>
          <w:sz w:val="26"/>
          <w:szCs w:val="26"/>
        </w:rPr>
      </w:pPr>
      <w:r w:rsidRPr="00EC6450">
        <w:rPr>
          <w:rFonts w:ascii="Times New Roman" w:hAnsi="Times New Roman"/>
          <w:caps/>
          <w:sz w:val="26"/>
          <w:szCs w:val="26"/>
        </w:rPr>
        <w:t>Основная</w:t>
      </w:r>
    </w:p>
    <w:p w:rsidR="00AF06F5" w:rsidRPr="002E0236" w:rsidRDefault="00AF06F5" w:rsidP="00AF06F5">
      <w:pPr>
        <w:rPr>
          <w:sz w:val="26"/>
          <w:szCs w:val="26"/>
        </w:rPr>
      </w:pP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iCs/>
          <w:sz w:val="26"/>
          <w:szCs w:val="26"/>
        </w:rPr>
        <w:t>Брайант Дж</w:t>
      </w:r>
      <w:r w:rsidR="004C666C">
        <w:rPr>
          <w:iCs/>
          <w:sz w:val="26"/>
          <w:szCs w:val="26"/>
        </w:rPr>
        <w:t>.</w:t>
      </w:r>
      <w:r w:rsidRPr="00B01604">
        <w:rPr>
          <w:iCs/>
          <w:sz w:val="26"/>
          <w:szCs w:val="26"/>
        </w:rPr>
        <w:t>, Томпсон С.</w:t>
      </w:r>
      <w:r w:rsidRPr="00B01604">
        <w:rPr>
          <w:sz w:val="26"/>
          <w:szCs w:val="26"/>
        </w:rPr>
        <w:t xml:space="preserve"> Основы воздействия СМИ. – М.: Вильямс, 2004 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iCs/>
          <w:sz w:val="26"/>
          <w:szCs w:val="26"/>
        </w:rPr>
        <w:t>Бурдье П.</w:t>
      </w:r>
      <w:r w:rsidRPr="00B01604">
        <w:rPr>
          <w:sz w:val="26"/>
          <w:szCs w:val="26"/>
        </w:rPr>
        <w:t xml:space="preserve"> О телевидении и журналистике / Пер. с фр. Т. В. Анисимовой и Ю. В. Ма</w:t>
      </w:r>
      <w:r w:rsidR="004C666C">
        <w:rPr>
          <w:sz w:val="26"/>
          <w:szCs w:val="26"/>
        </w:rPr>
        <w:t>рковой; Отв. ред. и предисл. Н.</w:t>
      </w:r>
      <w:r w:rsidRPr="00B01604">
        <w:rPr>
          <w:sz w:val="26"/>
          <w:szCs w:val="26"/>
        </w:rPr>
        <w:t>А. Шматко. – М.: Фонд «Прагматика культуры», 2002.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iCs/>
          <w:sz w:val="26"/>
          <w:szCs w:val="26"/>
        </w:rPr>
        <w:t xml:space="preserve">Вебер М. </w:t>
      </w:r>
      <w:r w:rsidRPr="00B01604">
        <w:rPr>
          <w:sz w:val="26"/>
          <w:szCs w:val="26"/>
        </w:rPr>
        <w:t>Политика как призвание и профессия // Избр. – М., 1993</w:t>
      </w:r>
      <w:r w:rsidR="004C666C">
        <w:rPr>
          <w:sz w:val="26"/>
          <w:szCs w:val="26"/>
        </w:rPr>
        <w:t>.</w:t>
      </w:r>
    </w:p>
    <w:p w:rsidR="00B01604" w:rsidRPr="00B01604" w:rsidRDefault="004C666C" w:rsidP="00B01604">
      <w:pPr>
        <w:pStyle w:val="a4"/>
        <w:numPr>
          <w:ilvl w:val="0"/>
          <w:numId w:val="35"/>
        </w:numPr>
        <w:spacing w:before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Груша А.</w:t>
      </w:r>
      <w:r w:rsidR="00B01604" w:rsidRPr="00B01604">
        <w:rPr>
          <w:iCs/>
          <w:sz w:val="26"/>
          <w:szCs w:val="26"/>
        </w:rPr>
        <w:t>В</w:t>
      </w:r>
      <w:r w:rsidR="00B01604" w:rsidRPr="00B01604">
        <w:rPr>
          <w:sz w:val="26"/>
          <w:szCs w:val="26"/>
        </w:rPr>
        <w:t>. Формы и методы организации взаимодействия субъектов политики. Пресса и политический диалог: Учеб. пособие. – М.: Пульс, 2001.</w:t>
      </w:r>
    </w:p>
    <w:p w:rsidR="00B01604" w:rsidRPr="00B01604" w:rsidRDefault="004C666C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>
        <w:rPr>
          <w:iCs/>
          <w:sz w:val="26"/>
          <w:szCs w:val="26"/>
        </w:rPr>
        <w:t>Засурский И.</w:t>
      </w:r>
      <w:r w:rsidR="00B01604" w:rsidRPr="00B01604">
        <w:rPr>
          <w:iCs/>
          <w:sz w:val="26"/>
          <w:szCs w:val="26"/>
        </w:rPr>
        <w:t>И.</w:t>
      </w:r>
      <w:r w:rsidR="00B01604" w:rsidRPr="00B01604">
        <w:rPr>
          <w:sz w:val="26"/>
          <w:szCs w:val="26"/>
        </w:rPr>
        <w:t xml:space="preserve"> Реконструкция России. Масс-медиа и политика в 90-е годы. – М., 2001.</w:t>
      </w:r>
    </w:p>
    <w:p w:rsidR="00B01604" w:rsidRPr="00B01604" w:rsidRDefault="004C666C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>
        <w:rPr>
          <w:iCs/>
          <w:sz w:val="26"/>
          <w:szCs w:val="26"/>
        </w:rPr>
        <w:t>Засурский Я.</w:t>
      </w:r>
      <w:r w:rsidR="00B01604" w:rsidRPr="00B01604">
        <w:rPr>
          <w:iCs/>
          <w:sz w:val="26"/>
          <w:szCs w:val="26"/>
        </w:rPr>
        <w:t xml:space="preserve">Н. </w:t>
      </w:r>
      <w:r w:rsidR="00B01604" w:rsidRPr="00B01604">
        <w:rPr>
          <w:sz w:val="26"/>
          <w:szCs w:val="26"/>
        </w:rPr>
        <w:t>Искушение свободой. Российская журналистика: 1990–2004. – М.: Изд-во Моск. ун-та, 2004.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iCs/>
          <w:sz w:val="26"/>
          <w:szCs w:val="26"/>
        </w:rPr>
        <w:t>Луман Н.</w:t>
      </w:r>
      <w:r w:rsidR="004C666C">
        <w:rPr>
          <w:sz w:val="26"/>
          <w:szCs w:val="26"/>
        </w:rPr>
        <w:t xml:space="preserve"> Власть / Пер. с нем. А.</w:t>
      </w:r>
      <w:r w:rsidRPr="00B01604">
        <w:rPr>
          <w:sz w:val="26"/>
          <w:szCs w:val="26"/>
        </w:rPr>
        <w:t xml:space="preserve">Ю. Антоновского. – М.: Праксис, 2001. </w:t>
      </w:r>
    </w:p>
    <w:p w:rsidR="00B01604" w:rsidRPr="00B01604" w:rsidRDefault="004C666C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>
        <w:rPr>
          <w:iCs/>
          <w:sz w:val="26"/>
          <w:szCs w:val="26"/>
        </w:rPr>
        <w:t>Морозова Е.</w:t>
      </w:r>
      <w:r w:rsidR="00B01604" w:rsidRPr="00B01604">
        <w:rPr>
          <w:iCs/>
          <w:sz w:val="26"/>
          <w:szCs w:val="26"/>
        </w:rPr>
        <w:t>Г.</w:t>
      </w:r>
      <w:r w:rsidR="00B01604" w:rsidRPr="00B01604">
        <w:rPr>
          <w:sz w:val="26"/>
          <w:szCs w:val="26"/>
        </w:rPr>
        <w:t xml:space="preserve"> Политический рынок и политический маркетинг. – М., 1999.</w:t>
      </w:r>
    </w:p>
    <w:p w:rsidR="00B01604" w:rsidRPr="00B01604" w:rsidRDefault="004C666C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>
        <w:rPr>
          <w:iCs/>
          <w:sz w:val="26"/>
          <w:szCs w:val="26"/>
        </w:rPr>
        <w:t>Назаров М.</w:t>
      </w:r>
      <w:r w:rsidR="00B01604" w:rsidRPr="00B01604">
        <w:rPr>
          <w:iCs/>
          <w:sz w:val="26"/>
          <w:szCs w:val="26"/>
        </w:rPr>
        <w:t>М.</w:t>
      </w:r>
      <w:r w:rsidR="00B01604" w:rsidRPr="00B01604">
        <w:rPr>
          <w:sz w:val="26"/>
          <w:szCs w:val="26"/>
        </w:rPr>
        <w:t xml:space="preserve"> Массовая коммуникация в современном мире. Методология анализа и практика исследований. 2-е изд., испр. – М., 2002.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iCs/>
          <w:sz w:val="26"/>
          <w:szCs w:val="26"/>
        </w:rPr>
        <w:t>Ноэль-Нойман Э.</w:t>
      </w:r>
      <w:r w:rsidRPr="00B01604">
        <w:rPr>
          <w:sz w:val="26"/>
          <w:szCs w:val="26"/>
        </w:rPr>
        <w:t xml:space="preserve"> Общественное мнение. Открытие спирали молчания. – М.: Прогресс-Академия, 1996.</w:t>
      </w:r>
    </w:p>
    <w:p w:rsidR="00B01604" w:rsidRPr="00B01604" w:rsidRDefault="00B01604" w:rsidP="00B01604">
      <w:pPr>
        <w:pStyle w:val="31"/>
        <w:numPr>
          <w:ilvl w:val="0"/>
          <w:numId w:val="35"/>
        </w:numPr>
        <w:spacing w:before="0" w:line="360" w:lineRule="auto"/>
        <w:rPr>
          <w:rFonts w:ascii="Times New Roman" w:hAnsi="Times New Roman"/>
          <w:b w:val="0"/>
          <w:i w:val="0"/>
          <w:sz w:val="26"/>
          <w:szCs w:val="26"/>
        </w:rPr>
      </w:pPr>
      <w:r w:rsidRPr="00B01604">
        <w:rPr>
          <w:rFonts w:ascii="Times New Roman" w:hAnsi="Times New Roman"/>
          <w:b w:val="0"/>
          <w:i w:val="0"/>
          <w:sz w:val="26"/>
          <w:szCs w:val="26"/>
        </w:rPr>
        <w:t>Политические коммуникац</w:t>
      </w:r>
      <w:r w:rsidR="004C666C">
        <w:rPr>
          <w:rFonts w:ascii="Times New Roman" w:hAnsi="Times New Roman"/>
          <w:b w:val="0"/>
          <w:i w:val="0"/>
          <w:sz w:val="26"/>
          <w:szCs w:val="26"/>
        </w:rPr>
        <w:t>ии: Учеб. пособие / Под ред. А.</w:t>
      </w:r>
      <w:r w:rsidRPr="00B01604">
        <w:rPr>
          <w:rFonts w:ascii="Times New Roman" w:hAnsi="Times New Roman"/>
          <w:b w:val="0"/>
          <w:i w:val="0"/>
          <w:sz w:val="26"/>
          <w:szCs w:val="26"/>
        </w:rPr>
        <w:t>И. Соловьева. – М.: Аспект Пресс, 2004</w:t>
      </w:r>
      <w:r w:rsidR="004C666C">
        <w:rPr>
          <w:rFonts w:ascii="Times New Roman" w:hAnsi="Times New Roman"/>
          <w:b w:val="0"/>
          <w:i w:val="0"/>
          <w:sz w:val="26"/>
          <w:szCs w:val="26"/>
        </w:rPr>
        <w:t>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ind w:right="-198"/>
        <w:jc w:val="both"/>
        <w:rPr>
          <w:sz w:val="26"/>
          <w:szCs w:val="26"/>
        </w:rPr>
      </w:pPr>
      <w:bookmarkStart w:id="0" w:name="BM2"/>
      <w:bookmarkEnd w:id="0"/>
      <w:r w:rsidRPr="00B01604">
        <w:rPr>
          <w:sz w:val="26"/>
          <w:szCs w:val="26"/>
        </w:rPr>
        <w:t>Политология журналистики: Учебное пособие д</w:t>
      </w:r>
      <w:r w:rsidR="004C666C">
        <w:rPr>
          <w:sz w:val="26"/>
          <w:szCs w:val="26"/>
        </w:rPr>
        <w:t>ля высшей школы / Ред.-сост. С.</w:t>
      </w:r>
      <w:r w:rsidRPr="00B01604">
        <w:rPr>
          <w:sz w:val="26"/>
          <w:szCs w:val="26"/>
        </w:rPr>
        <w:t>Г. Корконосенко. – М.: Аспект</w:t>
      </w:r>
      <w:r w:rsidR="004E208F">
        <w:rPr>
          <w:sz w:val="26"/>
          <w:szCs w:val="26"/>
        </w:rPr>
        <w:t>-</w:t>
      </w:r>
      <w:r w:rsidRPr="00B01604">
        <w:rPr>
          <w:sz w:val="26"/>
          <w:szCs w:val="26"/>
        </w:rPr>
        <w:t>Пресс, 2004.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sz w:val="26"/>
          <w:szCs w:val="26"/>
        </w:rPr>
        <w:t>П</w:t>
      </w:r>
      <w:r w:rsidR="004C666C">
        <w:rPr>
          <w:sz w:val="26"/>
          <w:szCs w:val="26"/>
        </w:rPr>
        <w:t>олитология: Учеб. / Под ред. А.Ю. Мельвиля. – М.: МГИМО</w:t>
      </w:r>
      <w:r w:rsidRPr="00B01604">
        <w:rPr>
          <w:sz w:val="26"/>
          <w:szCs w:val="26"/>
        </w:rPr>
        <w:t>(У), 2004.</w:t>
      </w:r>
    </w:p>
    <w:p w:rsidR="00B01604" w:rsidRPr="00B01604" w:rsidRDefault="00B01604" w:rsidP="00B01604">
      <w:pPr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B01604">
        <w:rPr>
          <w:iCs/>
          <w:sz w:val="26"/>
          <w:szCs w:val="26"/>
        </w:rPr>
        <w:t>Шампань П.</w:t>
      </w:r>
      <w:r w:rsidRPr="00B01604">
        <w:rPr>
          <w:sz w:val="26"/>
          <w:szCs w:val="26"/>
        </w:rPr>
        <w:t xml:space="preserve"> Делать мнение: новая политическая игра. – М., 1997.</w:t>
      </w:r>
    </w:p>
    <w:p w:rsidR="00FE5895" w:rsidRPr="00DA569D" w:rsidRDefault="00FE5895" w:rsidP="00B01604">
      <w:pPr>
        <w:pStyle w:val="30"/>
        <w:spacing w:line="360" w:lineRule="auto"/>
        <w:ind w:right="0"/>
        <w:rPr>
          <w:rFonts w:ascii="Times New Roman" w:hAnsi="Times New Roman"/>
          <w:b/>
          <w:sz w:val="26"/>
          <w:szCs w:val="26"/>
        </w:rPr>
      </w:pPr>
    </w:p>
    <w:p w:rsidR="008309C9" w:rsidRPr="002E0236" w:rsidRDefault="002E0236" w:rsidP="00AF06F5">
      <w:pPr>
        <w:pStyle w:val="30"/>
        <w:spacing w:line="360" w:lineRule="auto"/>
        <w:ind w:righ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br w:type="page"/>
      </w:r>
      <w:r w:rsidR="008309C9" w:rsidRPr="002E0236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AF06F5" w:rsidRPr="002E0236" w:rsidRDefault="00AF06F5" w:rsidP="00AF06F5">
      <w:pPr>
        <w:pStyle w:val="30"/>
        <w:spacing w:line="360" w:lineRule="auto"/>
        <w:ind w:right="0"/>
        <w:jc w:val="center"/>
        <w:rPr>
          <w:rFonts w:ascii="Times New Roman" w:hAnsi="Times New Roman"/>
          <w:b/>
          <w:sz w:val="26"/>
          <w:szCs w:val="26"/>
        </w:rPr>
      </w:pP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Американская социологическая мысль: Тексты. Мертон Р., Мид Дж., Парсонс Т., Шюц А. </w:t>
      </w:r>
      <w:r w:rsidR="004E208F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МУБП, 1996.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Ачкасов В.А. Легитимация власти в постсоциалистическом российском обществе. </w:t>
      </w:r>
      <w:r w:rsidR="004E208F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Аспект-Пресс, 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Багдикян Б. Монополия средств массовой информации</w:t>
      </w:r>
      <w:r w:rsidR="004E208F">
        <w:rPr>
          <w:sz w:val="26"/>
          <w:szCs w:val="26"/>
        </w:rPr>
        <w:t xml:space="preserve">. - </w:t>
      </w:r>
      <w:r w:rsidRPr="001613A2">
        <w:rPr>
          <w:sz w:val="26"/>
          <w:szCs w:val="26"/>
        </w:rPr>
        <w:t>М., 1987.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Бергер П., Лукман Т. Социальное конструирование реальности. </w:t>
      </w:r>
      <w:r w:rsidR="004E208F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 xml:space="preserve">М.: Медиум, 1995. </w:t>
      </w:r>
    </w:p>
    <w:p w:rsidR="004821DF" w:rsidRPr="001613A2" w:rsidRDefault="004821DF" w:rsidP="002E0236">
      <w:pPr>
        <w:pStyle w:val="20"/>
        <w:numPr>
          <w:ilvl w:val="0"/>
          <w:numId w:val="36"/>
        </w:numPr>
        <w:tabs>
          <w:tab w:val="left" w:pos="360"/>
        </w:tabs>
        <w:spacing w:before="0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 xml:space="preserve">Бурдье П. Социология политики. </w:t>
      </w:r>
      <w:r w:rsidR="004E208F">
        <w:rPr>
          <w:snapToGrid w:val="0"/>
          <w:sz w:val="26"/>
          <w:szCs w:val="26"/>
        </w:rPr>
        <w:t xml:space="preserve">- </w:t>
      </w:r>
      <w:r w:rsidRPr="001613A2">
        <w:rPr>
          <w:snapToGrid w:val="0"/>
          <w:sz w:val="26"/>
          <w:szCs w:val="26"/>
        </w:rPr>
        <w:t>М., 1993.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napToGrid w:val="0"/>
          <w:sz w:val="26"/>
          <w:szCs w:val="26"/>
        </w:rPr>
      </w:pPr>
      <w:r w:rsidRPr="001613A2">
        <w:rPr>
          <w:rFonts w:ascii="Times New Roman" w:hAnsi="Times New Roman"/>
          <w:snapToGrid w:val="0"/>
          <w:sz w:val="26"/>
          <w:szCs w:val="26"/>
        </w:rPr>
        <w:t xml:space="preserve">Вебер М. Политика как профессия и призвание. Избранное. </w:t>
      </w:r>
      <w:r w:rsidR="004E208F">
        <w:rPr>
          <w:rFonts w:ascii="Times New Roman" w:hAnsi="Times New Roman"/>
          <w:snapToGrid w:val="0"/>
          <w:sz w:val="26"/>
          <w:szCs w:val="26"/>
        </w:rPr>
        <w:t xml:space="preserve">- </w:t>
      </w:r>
      <w:r w:rsidRPr="001613A2">
        <w:rPr>
          <w:rFonts w:ascii="Times New Roman" w:hAnsi="Times New Roman"/>
          <w:snapToGrid w:val="0"/>
          <w:sz w:val="26"/>
          <w:szCs w:val="26"/>
        </w:rPr>
        <w:t>М., 1990</w:t>
      </w:r>
      <w:r w:rsidR="004E208F">
        <w:rPr>
          <w:rFonts w:ascii="Times New Roman" w:hAnsi="Times New Roman"/>
          <w:snapToGrid w:val="0"/>
          <w:sz w:val="26"/>
          <w:szCs w:val="26"/>
        </w:rPr>
        <w:t>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Гаджиев К.С. Введение в геополитику. Учебник для вузов. </w:t>
      </w:r>
      <w:r w:rsidR="004E208F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</w:t>
      </w:r>
      <w:r w:rsidR="004E208F">
        <w:rPr>
          <w:rFonts w:ascii="Times New Roman" w:hAnsi="Times New Roman"/>
          <w:sz w:val="26"/>
          <w:szCs w:val="26"/>
        </w:rPr>
        <w:t>:</w:t>
      </w:r>
      <w:r w:rsidRPr="001613A2">
        <w:rPr>
          <w:rFonts w:ascii="Times New Roman" w:hAnsi="Times New Roman"/>
          <w:sz w:val="26"/>
          <w:szCs w:val="26"/>
        </w:rPr>
        <w:t xml:space="preserve"> Логос, 1997.</w:t>
      </w: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Год 1998: что происходит с независимостью прессы в России. </w:t>
      </w:r>
      <w:r w:rsidR="004E208F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</w:t>
      </w:r>
      <w:r w:rsidR="004E208F">
        <w:rPr>
          <w:rFonts w:ascii="Times New Roman" w:hAnsi="Times New Roman"/>
          <w:sz w:val="26"/>
          <w:szCs w:val="26"/>
        </w:rPr>
        <w:t>,</w:t>
      </w:r>
      <w:r w:rsidRPr="001613A2">
        <w:rPr>
          <w:rFonts w:ascii="Times New Roman" w:hAnsi="Times New Roman"/>
          <w:sz w:val="26"/>
          <w:szCs w:val="26"/>
        </w:rPr>
        <w:t>1999.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Гомиен Д</w:t>
      </w:r>
      <w:r w:rsidR="004E208F">
        <w:rPr>
          <w:sz w:val="26"/>
          <w:szCs w:val="26"/>
        </w:rPr>
        <w:t>.</w:t>
      </w:r>
      <w:r w:rsidRPr="001613A2">
        <w:rPr>
          <w:sz w:val="26"/>
          <w:szCs w:val="26"/>
        </w:rPr>
        <w:t xml:space="preserve"> Путеводитель по Европейской Конвенции о Защите прав человека</w:t>
      </w:r>
      <w:r w:rsidR="004E208F">
        <w:rPr>
          <w:sz w:val="26"/>
          <w:szCs w:val="26"/>
        </w:rPr>
        <w:t>. /</w:t>
      </w:r>
      <w:r w:rsidRPr="001613A2">
        <w:rPr>
          <w:sz w:val="26"/>
          <w:szCs w:val="26"/>
        </w:rPr>
        <w:t xml:space="preserve"> </w:t>
      </w:r>
      <w:r w:rsidR="004E208F">
        <w:rPr>
          <w:sz w:val="26"/>
          <w:szCs w:val="26"/>
        </w:rPr>
        <w:t>П</w:t>
      </w:r>
      <w:r w:rsidRPr="001613A2">
        <w:rPr>
          <w:sz w:val="26"/>
          <w:szCs w:val="26"/>
        </w:rPr>
        <w:t>еревод с англ.</w:t>
      </w:r>
      <w:r w:rsidR="004E208F">
        <w:rPr>
          <w:sz w:val="26"/>
          <w:szCs w:val="26"/>
        </w:rPr>
        <w:t xml:space="preserve"> -</w:t>
      </w:r>
      <w:r w:rsidRPr="001613A2">
        <w:rPr>
          <w:sz w:val="26"/>
          <w:szCs w:val="26"/>
        </w:rPr>
        <w:t xml:space="preserve"> Страсбург, Совет Европы, 1994.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Гончаров Д.В., Гоптарева И.Б. Введение в политическую науку. </w:t>
      </w:r>
      <w:r w:rsidR="003B64CD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Юристъ, 1995.</w:t>
      </w:r>
    </w:p>
    <w:p w:rsidR="004821DF" w:rsidRPr="001613A2" w:rsidRDefault="003B64CD" w:rsidP="002E0236">
      <w:pPr>
        <w:pStyle w:val="10"/>
        <w:numPr>
          <w:ilvl w:val="0"/>
          <w:numId w:val="36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Гринберг Т.</w:t>
      </w:r>
      <w:r w:rsidR="004821DF" w:rsidRPr="001613A2">
        <w:rPr>
          <w:sz w:val="26"/>
          <w:szCs w:val="26"/>
        </w:rPr>
        <w:t>Э. Политическая реклама: портрет лидера.</w:t>
      </w:r>
      <w:r w:rsidR="004821DF" w:rsidRPr="001613A2">
        <w:rPr>
          <w:b/>
          <w:sz w:val="26"/>
          <w:szCs w:val="26"/>
        </w:rPr>
        <w:t xml:space="preserve"> </w:t>
      </w:r>
      <w:r w:rsidR="004821DF" w:rsidRPr="001613A2">
        <w:rPr>
          <w:sz w:val="26"/>
          <w:szCs w:val="26"/>
        </w:rPr>
        <w:t>– М., 1995.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Джейм М</w:t>
      </w:r>
      <w:r w:rsidR="003B64CD">
        <w:rPr>
          <w:sz w:val="26"/>
          <w:szCs w:val="26"/>
        </w:rPr>
        <w:t>.</w:t>
      </w:r>
      <w:r w:rsidRPr="001613A2">
        <w:rPr>
          <w:sz w:val="26"/>
          <w:szCs w:val="26"/>
        </w:rPr>
        <w:t xml:space="preserve"> Открытое правление: опыт скандинавских государств и некоторых других стран. </w:t>
      </w:r>
      <w:r w:rsidR="003B64CD">
        <w:rPr>
          <w:sz w:val="26"/>
          <w:szCs w:val="26"/>
        </w:rPr>
        <w:t>//</w:t>
      </w:r>
      <w:r w:rsidRPr="001613A2">
        <w:rPr>
          <w:sz w:val="26"/>
          <w:szCs w:val="26"/>
        </w:rPr>
        <w:t xml:space="preserve"> Российский бюллетень по правам человека. </w:t>
      </w:r>
      <w:r w:rsidR="003B64CD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 xml:space="preserve">М. 1995, вып.6, </w:t>
      </w:r>
      <w:r w:rsidR="003B64CD">
        <w:rPr>
          <w:sz w:val="26"/>
          <w:szCs w:val="26"/>
        </w:rPr>
        <w:t xml:space="preserve">  </w:t>
      </w:r>
      <w:r w:rsidRPr="001613A2">
        <w:rPr>
          <w:sz w:val="26"/>
          <w:szCs w:val="26"/>
        </w:rPr>
        <w:t>с. 78-89.</w:t>
      </w:r>
    </w:p>
    <w:p w:rsidR="004821DF" w:rsidRPr="001613A2" w:rsidRDefault="004821DF" w:rsidP="002E0236">
      <w:pPr>
        <w:pStyle w:val="10"/>
        <w:numPr>
          <w:ilvl w:val="0"/>
          <w:numId w:val="36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Дзялошинский И.М. Российские СМИ в избирательной кампании: уроки эффективности. </w:t>
      </w:r>
      <w:r w:rsidR="003B64CD">
        <w:rPr>
          <w:sz w:val="26"/>
          <w:szCs w:val="26"/>
        </w:rPr>
        <w:t>-</w:t>
      </w:r>
      <w:r w:rsidRPr="001613A2">
        <w:rPr>
          <w:sz w:val="26"/>
          <w:szCs w:val="26"/>
        </w:rPr>
        <w:t xml:space="preserve"> М.: Студия </w:t>
      </w:r>
      <w:r w:rsidR="003B64CD">
        <w:rPr>
          <w:sz w:val="26"/>
          <w:szCs w:val="26"/>
        </w:rPr>
        <w:t>«</w:t>
      </w:r>
      <w:r w:rsidRPr="001613A2">
        <w:rPr>
          <w:sz w:val="26"/>
          <w:szCs w:val="26"/>
        </w:rPr>
        <w:t>Викон</w:t>
      </w:r>
      <w:r w:rsidR="003B64CD">
        <w:rPr>
          <w:sz w:val="26"/>
          <w:szCs w:val="26"/>
        </w:rPr>
        <w:t>»</w:t>
      </w:r>
      <w:r w:rsidRPr="001613A2">
        <w:rPr>
          <w:sz w:val="26"/>
          <w:szCs w:val="26"/>
        </w:rPr>
        <w:t>, 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Дзялошинский И.М. Российский журналист в посттоталитарную эпоху. </w:t>
      </w:r>
      <w:r w:rsidR="003B64CD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</w:t>
      </w:r>
      <w:r w:rsidR="003B64CD">
        <w:rPr>
          <w:sz w:val="26"/>
          <w:szCs w:val="26"/>
        </w:rPr>
        <w:t xml:space="preserve">: </w:t>
      </w:r>
      <w:r w:rsidRPr="001613A2">
        <w:rPr>
          <w:sz w:val="26"/>
          <w:szCs w:val="26"/>
        </w:rPr>
        <w:t>Восток, 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Дзялошинский И.М. Есть ли в России свобода доступа к информации (результаты социологического исследования). </w:t>
      </w:r>
      <w:r w:rsidR="003B64CD">
        <w:rPr>
          <w:sz w:val="26"/>
          <w:szCs w:val="26"/>
        </w:rPr>
        <w:t xml:space="preserve">// </w:t>
      </w:r>
      <w:r w:rsidRPr="001613A2">
        <w:rPr>
          <w:sz w:val="26"/>
          <w:szCs w:val="26"/>
        </w:rPr>
        <w:t xml:space="preserve">В кн.: Свобода доступа к информации в России: правовые, организационные, профессиональные проблемы. </w:t>
      </w:r>
      <w:r w:rsidR="003B64CD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</w:t>
      </w:r>
      <w:r w:rsidR="003B64CD">
        <w:rPr>
          <w:sz w:val="26"/>
          <w:szCs w:val="26"/>
        </w:rPr>
        <w:t>,</w:t>
      </w:r>
      <w:r w:rsidRPr="001613A2">
        <w:rPr>
          <w:sz w:val="26"/>
          <w:szCs w:val="26"/>
        </w:rPr>
        <w:t xml:space="preserve"> 1997.</w:t>
      </w:r>
    </w:p>
    <w:p w:rsidR="004821DF" w:rsidRPr="001613A2" w:rsidRDefault="003B64CD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Дзялошинский И.М.</w:t>
      </w:r>
      <w:r w:rsidR="004821DF" w:rsidRPr="001613A2">
        <w:rPr>
          <w:rFonts w:ascii="Times New Roman" w:hAnsi="Times New Roman"/>
          <w:sz w:val="26"/>
          <w:szCs w:val="26"/>
        </w:rPr>
        <w:t xml:space="preserve"> Что показали результаты социологического исследования. </w:t>
      </w:r>
      <w:r>
        <w:rPr>
          <w:rFonts w:ascii="Times New Roman" w:hAnsi="Times New Roman"/>
          <w:sz w:val="26"/>
          <w:szCs w:val="26"/>
        </w:rPr>
        <w:t xml:space="preserve">// </w:t>
      </w:r>
      <w:r w:rsidR="004821DF" w:rsidRPr="001613A2">
        <w:rPr>
          <w:rFonts w:ascii="Times New Roman" w:hAnsi="Times New Roman"/>
          <w:sz w:val="26"/>
          <w:szCs w:val="26"/>
        </w:rPr>
        <w:t xml:space="preserve">В кн.: Российская журналистика: свобода доступа к информации. </w:t>
      </w:r>
      <w:r>
        <w:rPr>
          <w:rFonts w:ascii="Times New Roman" w:hAnsi="Times New Roman"/>
          <w:sz w:val="26"/>
          <w:szCs w:val="26"/>
        </w:rPr>
        <w:t xml:space="preserve">- </w:t>
      </w:r>
      <w:r w:rsidR="004821DF" w:rsidRPr="001613A2">
        <w:rPr>
          <w:rFonts w:ascii="Times New Roman" w:hAnsi="Times New Roman"/>
          <w:sz w:val="26"/>
          <w:szCs w:val="26"/>
        </w:rPr>
        <w:t>М.</w:t>
      </w:r>
      <w:r>
        <w:rPr>
          <w:rFonts w:ascii="Times New Roman" w:hAnsi="Times New Roman"/>
          <w:sz w:val="26"/>
          <w:szCs w:val="26"/>
        </w:rPr>
        <w:t>,</w:t>
      </w:r>
      <w:r w:rsidR="004821DF" w:rsidRPr="001613A2">
        <w:rPr>
          <w:rFonts w:ascii="Times New Roman" w:hAnsi="Times New Roman"/>
          <w:sz w:val="26"/>
          <w:szCs w:val="26"/>
        </w:rPr>
        <w:t xml:space="preserve"> 1996.</w:t>
      </w: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>Законы и практика СМИ в Европе, Америке и Австралии (сравнительный анализ)</w:t>
      </w:r>
      <w:r w:rsidR="00F277E0">
        <w:rPr>
          <w:rFonts w:ascii="Times New Roman" w:hAnsi="Times New Roman"/>
          <w:sz w:val="26"/>
          <w:szCs w:val="26"/>
        </w:rPr>
        <w:t>. /</w:t>
      </w:r>
      <w:r w:rsidRPr="001613A2">
        <w:rPr>
          <w:rFonts w:ascii="Times New Roman" w:hAnsi="Times New Roman"/>
          <w:sz w:val="26"/>
          <w:szCs w:val="26"/>
        </w:rPr>
        <w:t xml:space="preserve"> </w:t>
      </w:r>
      <w:r w:rsidR="00F277E0">
        <w:rPr>
          <w:rFonts w:ascii="Times New Roman" w:hAnsi="Times New Roman"/>
          <w:sz w:val="26"/>
          <w:szCs w:val="26"/>
        </w:rPr>
        <w:t>П</w:t>
      </w:r>
      <w:r w:rsidRPr="001613A2">
        <w:rPr>
          <w:rFonts w:ascii="Times New Roman" w:hAnsi="Times New Roman"/>
          <w:sz w:val="26"/>
          <w:szCs w:val="26"/>
        </w:rPr>
        <w:t xml:space="preserve">еревод с англ. книги Международной правозащитной организации </w:t>
      </w:r>
      <w:r w:rsidR="00F277E0">
        <w:rPr>
          <w:rFonts w:ascii="Times New Roman" w:hAnsi="Times New Roman"/>
          <w:sz w:val="26"/>
          <w:szCs w:val="26"/>
        </w:rPr>
        <w:t>«Статья</w:t>
      </w:r>
      <w:r w:rsidRPr="001613A2">
        <w:rPr>
          <w:rFonts w:ascii="Times New Roman" w:hAnsi="Times New Roman"/>
          <w:sz w:val="26"/>
          <w:szCs w:val="26"/>
        </w:rPr>
        <w:t xml:space="preserve"> 19</w:t>
      </w:r>
      <w:r w:rsidR="00F277E0">
        <w:rPr>
          <w:rFonts w:ascii="Times New Roman" w:hAnsi="Times New Roman"/>
          <w:sz w:val="26"/>
          <w:szCs w:val="26"/>
        </w:rPr>
        <w:t>». -</w:t>
      </w:r>
      <w:r w:rsidRPr="001613A2">
        <w:rPr>
          <w:rFonts w:ascii="Times New Roman" w:hAnsi="Times New Roman"/>
          <w:sz w:val="26"/>
          <w:szCs w:val="26"/>
        </w:rPr>
        <w:t xml:space="preserve"> М.</w:t>
      </w:r>
      <w:r w:rsidR="00F277E0">
        <w:rPr>
          <w:rFonts w:ascii="Times New Roman" w:hAnsi="Times New Roman"/>
          <w:sz w:val="26"/>
          <w:szCs w:val="26"/>
        </w:rPr>
        <w:t>:</w:t>
      </w:r>
      <w:r w:rsidRPr="001613A2">
        <w:rPr>
          <w:rFonts w:ascii="Times New Roman" w:hAnsi="Times New Roman"/>
          <w:sz w:val="26"/>
          <w:szCs w:val="26"/>
        </w:rPr>
        <w:t xml:space="preserve"> Фонд защиты гласности, 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 xml:space="preserve">Засурский И.И. Масс-медиа второй республики. </w:t>
      </w:r>
      <w:r w:rsidR="00F277E0">
        <w:rPr>
          <w:snapToGrid w:val="0"/>
          <w:sz w:val="26"/>
          <w:szCs w:val="26"/>
        </w:rPr>
        <w:t xml:space="preserve">- </w:t>
      </w:r>
      <w:r w:rsidRPr="001613A2">
        <w:rPr>
          <w:snapToGrid w:val="0"/>
          <w:sz w:val="26"/>
          <w:szCs w:val="26"/>
        </w:rPr>
        <w:t xml:space="preserve">М., 1999. 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>Качанов Ю. Политическая топология структурирования политической действительности.</w:t>
      </w:r>
      <w:r w:rsidR="00F277E0">
        <w:rPr>
          <w:snapToGrid w:val="0"/>
          <w:sz w:val="26"/>
          <w:szCs w:val="26"/>
        </w:rPr>
        <w:t xml:space="preserve"> - </w:t>
      </w:r>
      <w:r w:rsidRPr="001613A2">
        <w:rPr>
          <w:snapToGrid w:val="0"/>
          <w:sz w:val="26"/>
          <w:szCs w:val="26"/>
        </w:rPr>
        <w:t xml:space="preserve">М.,1995. </w:t>
      </w:r>
    </w:p>
    <w:p w:rsidR="004821DF" w:rsidRPr="001613A2" w:rsidRDefault="00F277E0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>
        <w:rPr>
          <w:iCs/>
          <w:sz w:val="26"/>
          <w:szCs w:val="26"/>
        </w:rPr>
        <w:t>Колесников А.</w:t>
      </w:r>
      <w:r w:rsidR="004821DF" w:rsidRPr="001613A2">
        <w:rPr>
          <w:iCs/>
          <w:sz w:val="26"/>
          <w:szCs w:val="26"/>
        </w:rPr>
        <w:t>И.</w:t>
      </w:r>
      <w:r w:rsidR="004821DF" w:rsidRPr="001613A2">
        <w:rPr>
          <w:sz w:val="26"/>
          <w:szCs w:val="26"/>
        </w:rPr>
        <w:t xml:space="preserve"> Меня Путин видел! – М.: Эксмо, 2005. </w:t>
      </w:r>
    </w:p>
    <w:p w:rsidR="004821DF" w:rsidRPr="00A515ED" w:rsidRDefault="00F277E0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>
        <w:rPr>
          <w:iCs/>
          <w:sz w:val="26"/>
          <w:szCs w:val="26"/>
        </w:rPr>
        <w:t>Колесников А.</w:t>
      </w:r>
      <w:r w:rsidR="004821DF" w:rsidRPr="001613A2">
        <w:rPr>
          <w:iCs/>
          <w:sz w:val="26"/>
          <w:szCs w:val="26"/>
        </w:rPr>
        <w:t>И.</w:t>
      </w:r>
      <w:r w:rsidR="004821DF" w:rsidRPr="001613A2">
        <w:rPr>
          <w:sz w:val="26"/>
          <w:szCs w:val="26"/>
        </w:rPr>
        <w:t xml:space="preserve"> Я Путина видел! – М.: Эксмо, 2005. </w:t>
      </w:r>
    </w:p>
    <w:p w:rsidR="00A515ED" w:rsidRDefault="00A515ED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Коновченко С.В. Власть, общество и печать в России. – Ростов-на-Дону, 2003.</w:t>
      </w:r>
    </w:p>
    <w:p w:rsidR="00A515ED" w:rsidRPr="001613A2" w:rsidRDefault="00A515ED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Коновченко С.В., Киселев А.Г. Информационная политика в России. – М.: РАГС, 2004.</w:t>
      </w: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Контроль гражданского общества за информационной открытостью власти. </w:t>
      </w:r>
      <w:r w:rsidR="00F277E0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1998</w:t>
      </w:r>
      <w:r w:rsidR="00F277E0">
        <w:rPr>
          <w:rFonts w:ascii="Times New Roman" w:hAnsi="Times New Roman"/>
          <w:sz w:val="26"/>
          <w:szCs w:val="26"/>
        </w:rPr>
        <w:t>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Краснов М.А. Клетка для власти. </w:t>
      </w:r>
      <w:r w:rsidR="00F277E0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ИМПЭ, 1997.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Купряшин Г.Л. Введение в политологию. Словарь-справочник. </w:t>
      </w:r>
      <w:r w:rsidR="00CE37F3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Аспект-Пресс, 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Лебедева Т.Ю. Путь к власти. Франция: выборы Президента. </w:t>
      </w:r>
      <w:r w:rsidR="00CE37F3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М., 1995.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Лейпхарт А. Демократия в многосоставных обществах: сравнительное исследование. </w:t>
      </w:r>
      <w:r w:rsidR="00CE37F3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Аспект-Пресс, 1997.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Мамут Л.С. Государство в ценностном измерении. </w:t>
      </w:r>
      <w:r w:rsidR="00CE37F3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Норма, 1997.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Мангейм К. Человек и общество в век преобразования. </w:t>
      </w:r>
      <w:r w:rsidR="00CE37F3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</w:t>
      </w:r>
      <w:r w:rsidR="00CE37F3">
        <w:rPr>
          <w:sz w:val="26"/>
          <w:szCs w:val="26"/>
        </w:rPr>
        <w:t>,</w:t>
      </w:r>
      <w:r w:rsidRPr="001613A2">
        <w:rPr>
          <w:sz w:val="26"/>
          <w:szCs w:val="26"/>
        </w:rPr>
        <w:t xml:space="preserve"> 1991</w:t>
      </w:r>
      <w:r w:rsidR="00CE37F3">
        <w:rPr>
          <w:sz w:val="26"/>
          <w:szCs w:val="26"/>
        </w:rPr>
        <w:t>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Мигранян А. Россия в поисках идентичности. </w:t>
      </w:r>
      <w:r w:rsidR="00CE37F3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М.: Международные отношения, 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Мицкевич Э., Файерстоун Ч. Телевидение и выборы. </w:t>
      </w:r>
      <w:r w:rsidR="00CE37F3">
        <w:rPr>
          <w:sz w:val="26"/>
          <w:szCs w:val="26"/>
        </w:rPr>
        <w:t xml:space="preserve">– </w:t>
      </w:r>
      <w:r w:rsidRPr="001613A2">
        <w:rPr>
          <w:sz w:val="26"/>
          <w:szCs w:val="26"/>
        </w:rPr>
        <w:t>М</w:t>
      </w:r>
      <w:r w:rsidR="00CE37F3">
        <w:rPr>
          <w:sz w:val="26"/>
          <w:szCs w:val="26"/>
        </w:rPr>
        <w:t>.</w:t>
      </w:r>
      <w:r w:rsidRPr="001613A2">
        <w:rPr>
          <w:sz w:val="26"/>
          <w:szCs w:val="26"/>
        </w:rPr>
        <w:t>, 1993.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 xml:space="preserve">Ноэль-Нойман Э. Общественное мнение: открытие спирали молчания. </w:t>
      </w:r>
      <w:r w:rsidR="00CE37F3">
        <w:rPr>
          <w:snapToGrid w:val="0"/>
          <w:sz w:val="26"/>
          <w:szCs w:val="26"/>
        </w:rPr>
        <w:t xml:space="preserve">- </w:t>
      </w:r>
      <w:r w:rsidRPr="001613A2">
        <w:rPr>
          <w:snapToGrid w:val="0"/>
          <w:sz w:val="26"/>
          <w:szCs w:val="26"/>
        </w:rPr>
        <w:t>М.,1996.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Нэсбитт Д., Эбурдин П. Что нас ждет в 90 годы. Мегатенденции. Год 2000. </w:t>
      </w:r>
      <w:r w:rsidR="00CE37F3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М., 1992.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Поппер К. Открытое общество и его враги.</w:t>
      </w:r>
      <w:r w:rsidR="00CE37F3">
        <w:rPr>
          <w:sz w:val="26"/>
          <w:szCs w:val="26"/>
        </w:rPr>
        <w:t xml:space="preserve"> -</w:t>
      </w:r>
      <w:r w:rsidRPr="001613A2">
        <w:rPr>
          <w:sz w:val="26"/>
          <w:szCs w:val="26"/>
        </w:rPr>
        <w:t xml:space="preserve"> </w:t>
      </w:r>
      <w:r w:rsidR="00CE37F3" w:rsidRPr="001613A2">
        <w:rPr>
          <w:sz w:val="26"/>
          <w:szCs w:val="26"/>
        </w:rPr>
        <w:t>М.</w:t>
      </w:r>
      <w:r w:rsidR="00CE37F3">
        <w:rPr>
          <w:sz w:val="26"/>
          <w:szCs w:val="26"/>
        </w:rPr>
        <w:t xml:space="preserve">: </w:t>
      </w:r>
      <w:r w:rsidRPr="001613A2">
        <w:rPr>
          <w:sz w:val="26"/>
          <w:szCs w:val="26"/>
        </w:rPr>
        <w:t xml:space="preserve">Международный фонд </w:t>
      </w:r>
      <w:r w:rsidR="00CE37F3">
        <w:rPr>
          <w:sz w:val="26"/>
          <w:szCs w:val="26"/>
        </w:rPr>
        <w:t>«</w:t>
      </w:r>
      <w:r w:rsidRPr="001613A2">
        <w:rPr>
          <w:sz w:val="26"/>
          <w:szCs w:val="26"/>
        </w:rPr>
        <w:t>Культурная инициатива</w:t>
      </w:r>
      <w:r w:rsidR="00CE37F3">
        <w:rPr>
          <w:sz w:val="26"/>
          <w:szCs w:val="26"/>
        </w:rPr>
        <w:t>»</w:t>
      </w:r>
      <w:r w:rsidRPr="001613A2">
        <w:rPr>
          <w:sz w:val="26"/>
          <w:szCs w:val="26"/>
        </w:rPr>
        <w:t>, 1992.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Посттоталитарное общество на рубеже веков: динамика изменений социальной структуры и ценностных ориентаций. </w:t>
      </w:r>
      <w:r w:rsidR="0028141D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М.:</w:t>
      </w:r>
      <w:r w:rsidR="0028141D" w:rsidRPr="0028141D">
        <w:rPr>
          <w:sz w:val="26"/>
          <w:szCs w:val="26"/>
        </w:rPr>
        <w:t xml:space="preserve"> </w:t>
      </w:r>
      <w:r w:rsidR="0028141D" w:rsidRPr="001613A2">
        <w:rPr>
          <w:sz w:val="26"/>
          <w:szCs w:val="26"/>
        </w:rPr>
        <w:t>РАН. Ин-т социологии. Центр общечеловеческих ценностей,</w:t>
      </w:r>
      <w:r w:rsidR="0028141D">
        <w:rPr>
          <w:sz w:val="26"/>
          <w:szCs w:val="26"/>
        </w:rPr>
        <w:t xml:space="preserve"> </w:t>
      </w:r>
      <w:r w:rsidRPr="001613A2">
        <w:rPr>
          <w:sz w:val="26"/>
          <w:szCs w:val="26"/>
        </w:rPr>
        <w:t>1992.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iCs/>
          <w:sz w:val="26"/>
          <w:szCs w:val="26"/>
        </w:rPr>
        <w:t>Почепцов Г.Г.</w:t>
      </w:r>
      <w:r w:rsidRPr="001613A2">
        <w:rPr>
          <w:sz w:val="26"/>
          <w:szCs w:val="26"/>
        </w:rPr>
        <w:t xml:space="preserve"> Коммуникативные технологии двадцатого века. – М.: Рефл-бук, Ваклер, 2000.</w:t>
      </w:r>
    </w:p>
    <w:p w:rsidR="004821DF" w:rsidRPr="001613A2" w:rsidRDefault="004821DF" w:rsidP="002E0236">
      <w:pPr>
        <w:pStyle w:val="10"/>
        <w:numPr>
          <w:ilvl w:val="0"/>
          <w:numId w:val="36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Проблемы государственной информационной политики: методическое пособие. /Илларионова Т.С., Горохов В.М., Дмитриев З.А. и др. – М.: Изд-во РАГС, 1997.</w:t>
      </w: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Региональная пресса и структуры гражданского общества: сотрудничесство во имя развития. </w:t>
      </w:r>
      <w:r w:rsidR="00577580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</w:t>
      </w:r>
      <w:r w:rsidR="00577580">
        <w:rPr>
          <w:rFonts w:ascii="Times New Roman" w:hAnsi="Times New Roman"/>
          <w:sz w:val="26"/>
          <w:szCs w:val="26"/>
        </w:rPr>
        <w:t>,</w:t>
      </w:r>
      <w:r w:rsidRPr="001613A2">
        <w:rPr>
          <w:rFonts w:ascii="Times New Roman" w:hAnsi="Times New Roman"/>
          <w:sz w:val="26"/>
          <w:szCs w:val="26"/>
        </w:rPr>
        <w:t>1999.</w:t>
      </w: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napToGrid w:val="0"/>
          <w:sz w:val="26"/>
          <w:szCs w:val="26"/>
        </w:rPr>
      </w:pPr>
      <w:r w:rsidRPr="001613A2">
        <w:rPr>
          <w:rFonts w:ascii="Times New Roman" w:hAnsi="Times New Roman"/>
          <w:snapToGrid w:val="0"/>
          <w:sz w:val="26"/>
          <w:szCs w:val="26"/>
        </w:rPr>
        <w:t xml:space="preserve">Реснянская Л.Л., Фомичева И.Д. Газета для всей </w:t>
      </w:r>
      <w:r w:rsidR="00577580">
        <w:rPr>
          <w:rFonts w:ascii="Times New Roman" w:hAnsi="Times New Roman"/>
          <w:snapToGrid w:val="0"/>
          <w:sz w:val="26"/>
          <w:szCs w:val="26"/>
        </w:rPr>
        <w:t>России</w:t>
      </w:r>
      <w:r w:rsidRPr="001613A2">
        <w:rPr>
          <w:rFonts w:ascii="Times New Roman" w:hAnsi="Times New Roman"/>
          <w:snapToGrid w:val="0"/>
          <w:sz w:val="26"/>
          <w:szCs w:val="26"/>
        </w:rPr>
        <w:t>.</w:t>
      </w:r>
      <w:r w:rsidR="00577580">
        <w:rPr>
          <w:rFonts w:ascii="Times New Roman" w:hAnsi="Times New Roman"/>
          <w:snapToGrid w:val="0"/>
          <w:sz w:val="26"/>
          <w:szCs w:val="26"/>
        </w:rPr>
        <w:t xml:space="preserve"> - М.</w:t>
      </w:r>
      <w:r w:rsidRPr="001613A2">
        <w:rPr>
          <w:rFonts w:ascii="Times New Roman" w:hAnsi="Times New Roman"/>
          <w:snapToGrid w:val="0"/>
          <w:sz w:val="26"/>
          <w:szCs w:val="26"/>
        </w:rPr>
        <w:t xml:space="preserve">,1999. 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Российская журналистика: свобода доступа к информации. </w:t>
      </w:r>
      <w:r w:rsidR="00577580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</w:t>
      </w:r>
      <w:r w:rsidR="00577580">
        <w:rPr>
          <w:rFonts w:ascii="Times New Roman" w:hAnsi="Times New Roman"/>
          <w:sz w:val="26"/>
          <w:szCs w:val="26"/>
        </w:rPr>
        <w:t>,</w:t>
      </w:r>
      <w:r w:rsidRPr="001613A2">
        <w:rPr>
          <w:rFonts w:ascii="Times New Roman" w:hAnsi="Times New Roman"/>
          <w:sz w:val="26"/>
          <w:szCs w:val="26"/>
        </w:rPr>
        <w:t xml:space="preserve"> 1996.</w:t>
      </w:r>
    </w:p>
    <w:p w:rsidR="004821DF" w:rsidRPr="001613A2" w:rsidRDefault="004821DF" w:rsidP="002E0236">
      <w:pPr>
        <w:pStyle w:val="30"/>
        <w:numPr>
          <w:ilvl w:val="0"/>
          <w:numId w:val="36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Российский и зарубежный опыт правового регулирования доступа граждан к правительственной информации. </w:t>
      </w:r>
      <w:r w:rsidR="00577580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</w:t>
      </w:r>
      <w:r w:rsidR="00577580">
        <w:rPr>
          <w:rFonts w:ascii="Times New Roman" w:hAnsi="Times New Roman"/>
          <w:sz w:val="26"/>
          <w:szCs w:val="26"/>
        </w:rPr>
        <w:t>,</w:t>
      </w:r>
      <w:r w:rsidRPr="001613A2">
        <w:rPr>
          <w:rFonts w:ascii="Times New Roman" w:hAnsi="Times New Roman"/>
          <w:sz w:val="26"/>
          <w:szCs w:val="26"/>
        </w:rPr>
        <w:t xml:space="preserve"> 1999.</w:t>
      </w:r>
    </w:p>
    <w:p w:rsidR="004821DF" w:rsidRPr="001613A2" w:rsidRDefault="004821DF" w:rsidP="002E0236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13A2">
        <w:rPr>
          <w:rFonts w:ascii="Times New Roman" w:hAnsi="Times New Roman"/>
          <w:sz w:val="26"/>
          <w:szCs w:val="26"/>
        </w:rPr>
        <w:t xml:space="preserve">Свобода доступа к информации в России: правовые, организационные, профессиональные проблемы. </w:t>
      </w:r>
      <w:r w:rsidR="00577580">
        <w:rPr>
          <w:rFonts w:ascii="Times New Roman" w:hAnsi="Times New Roman"/>
          <w:sz w:val="26"/>
          <w:szCs w:val="26"/>
        </w:rPr>
        <w:t xml:space="preserve">- </w:t>
      </w:r>
      <w:r w:rsidRPr="001613A2">
        <w:rPr>
          <w:rFonts w:ascii="Times New Roman" w:hAnsi="Times New Roman"/>
          <w:sz w:val="26"/>
          <w:szCs w:val="26"/>
        </w:rPr>
        <w:t>М.</w:t>
      </w:r>
      <w:r w:rsidR="00577580">
        <w:rPr>
          <w:rFonts w:ascii="Times New Roman" w:hAnsi="Times New Roman"/>
          <w:sz w:val="26"/>
          <w:szCs w:val="26"/>
        </w:rPr>
        <w:t>,</w:t>
      </w:r>
      <w:r w:rsidRPr="001613A2">
        <w:rPr>
          <w:rFonts w:ascii="Times New Roman" w:hAnsi="Times New Roman"/>
          <w:sz w:val="26"/>
          <w:szCs w:val="26"/>
        </w:rPr>
        <w:t xml:space="preserve"> 1997. 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Справочник для журналистов стран Центральной и Восточной Европы. </w:t>
      </w:r>
      <w:r w:rsidR="00577580">
        <w:rPr>
          <w:sz w:val="26"/>
          <w:szCs w:val="26"/>
        </w:rPr>
        <w:t xml:space="preserve">- </w:t>
      </w:r>
      <w:r w:rsidRPr="001613A2">
        <w:rPr>
          <w:sz w:val="26"/>
          <w:szCs w:val="26"/>
        </w:rPr>
        <w:t>М.,</w:t>
      </w:r>
      <w:r w:rsidR="00577580">
        <w:rPr>
          <w:sz w:val="26"/>
          <w:szCs w:val="26"/>
        </w:rPr>
        <w:t xml:space="preserve"> </w:t>
      </w:r>
      <w:r w:rsidRPr="001613A2">
        <w:rPr>
          <w:sz w:val="26"/>
          <w:szCs w:val="26"/>
        </w:rPr>
        <w:t>1993.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 xml:space="preserve">Средства массовой информации и выборы. Справочное издание. </w:t>
      </w:r>
      <w:r w:rsidR="00577580">
        <w:rPr>
          <w:sz w:val="26"/>
          <w:szCs w:val="26"/>
        </w:rPr>
        <w:t xml:space="preserve">/ </w:t>
      </w:r>
      <w:r w:rsidRPr="001613A2">
        <w:rPr>
          <w:sz w:val="26"/>
          <w:szCs w:val="26"/>
        </w:rPr>
        <w:t xml:space="preserve">Под ред. </w:t>
      </w:r>
      <w:r w:rsidR="00577580">
        <w:rPr>
          <w:sz w:val="26"/>
          <w:szCs w:val="26"/>
        </w:rPr>
        <w:t xml:space="preserve">     </w:t>
      </w:r>
      <w:r w:rsidRPr="001613A2">
        <w:rPr>
          <w:sz w:val="26"/>
          <w:szCs w:val="26"/>
        </w:rPr>
        <w:t>Я. Ланге и Э. Палмера. Европейский институт СМИ</w:t>
      </w:r>
      <w:r w:rsidR="00577580">
        <w:rPr>
          <w:sz w:val="26"/>
          <w:szCs w:val="26"/>
        </w:rPr>
        <w:t xml:space="preserve">, </w:t>
      </w:r>
      <w:r w:rsidRPr="001613A2">
        <w:rPr>
          <w:sz w:val="26"/>
          <w:szCs w:val="26"/>
        </w:rPr>
        <w:t>1995.</w:t>
      </w:r>
    </w:p>
    <w:p w:rsidR="004821DF" w:rsidRPr="001613A2" w:rsidRDefault="004821DF" w:rsidP="002E0236">
      <w:pPr>
        <w:pStyle w:val="10"/>
        <w:numPr>
          <w:ilvl w:val="0"/>
          <w:numId w:val="36"/>
        </w:numPr>
        <w:tabs>
          <w:tab w:val="left" w:pos="360"/>
        </w:tabs>
        <w:spacing w:line="360" w:lineRule="auto"/>
        <w:jc w:val="both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>Токвиль ле.А</w:t>
      </w:r>
      <w:r w:rsidR="00577580">
        <w:rPr>
          <w:snapToGrid w:val="0"/>
          <w:sz w:val="26"/>
          <w:szCs w:val="26"/>
        </w:rPr>
        <w:t xml:space="preserve">. </w:t>
      </w:r>
      <w:r w:rsidRPr="001613A2">
        <w:rPr>
          <w:snapToGrid w:val="0"/>
          <w:sz w:val="26"/>
          <w:szCs w:val="26"/>
        </w:rPr>
        <w:t xml:space="preserve">Демократия в Америке. </w:t>
      </w:r>
      <w:r w:rsidR="00577580">
        <w:rPr>
          <w:snapToGrid w:val="0"/>
          <w:sz w:val="26"/>
          <w:szCs w:val="26"/>
        </w:rPr>
        <w:t xml:space="preserve">- </w:t>
      </w:r>
      <w:r w:rsidRPr="001613A2">
        <w:rPr>
          <w:snapToGrid w:val="0"/>
          <w:sz w:val="26"/>
          <w:szCs w:val="26"/>
        </w:rPr>
        <w:t xml:space="preserve">М., 1992. 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Трудности перехода: демократия в России. – М.: Фонд Карнеги, Ведомости, 2004.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z w:val="26"/>
          <w:szCs w:val="26"/>
        </w:rPr>
      </w:pPr>
      <w:r w:rsidRPr="001613A2">
        <w:rPr>
          <w:sz w:val="26"/>
          <w:szCs w:val="26"/>
        </w:rPr>
        <w:t>Четыре года с Путиным. – М.: Время, 2004.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 xml:space="preserve">Шампань П. Делать мнение: новая политическая игра. </w:t>
      </w:r>
      <w:r w:rsidR="00577580">
        <w:rPr>
          <w:snapToGrid w:val="0"/>
          <w:sz w:val="26"/>
          <w:szCs w:val="26"/>
        </w:rPr>
        <w:t xml:space="preserve">- </w:t>
      </w:r>
      <w:r w:rsidRPr="001613A2">
        <w:rPr>
          <w:snapToGrid w:val="0"/>
          <w:sz w:val="26"/>
          <w:szCs w:val="26"/>
        </w:rPr>
        <w:t xml:space="preserve">М., 1997. </w:t>
      </w:r>
    </w:p>
    <w:p w:rsidR="004821DF" w:rsidRPr="001613A2" w:rsidRDefault="004821DF" w:rsidP="002E0236">
      <w:pPr>
        <w:numPr>
          <w:ilvl w:val="0"/>
          <w:numId w:val="36"/>
        </w:numPr>
        <w:spacing w:line="360" w:lineRule="auto"/>
        <w:jc w:val="both"/>
        <w:rPr>
          <w:snapToGrid w:val="0"/>
          <w:sz w:val="26"/>
          <w:szCs w:val="26"/>
        </w:rPr>
      </w:pPr>
      <w:r w:rsidRPr="001613A2">
        <w:rPr>
          <w:snapToGrid w:val="0"/>
          <w:sz w:val="26"/>
          <w:szCs w:val="26"/>
        </w:rPr>
        <w:t xml:space="preserve">Шевцова Л.Ф. Политический режим Бориса Ельцина. </w:t>
      </w:r>
      <w:r w:rsidR="00577580">
        <w:rPr>
          <w:snapToGrid w:val="0"/>
          <w:sz w:val="26"/>
          <w:szCs w:val="26"/>
        </w:rPr>
        <w:t xml:space="preserve">- </w:t>
      </w:r>
      <w:r w:rsidR="002E0236">
        <w:rPr>
          <w:snapToGrid w:val="0"/>
          <w:sz w:val="26"/>
          <w:szCs w:val="26"/>
        </w:rPr>
        <w:t>М.</w:t>
      </w:r>
      <w:r w:rsidRPr="001613A2">
        <w:rPr>
          <w:snapToGrid w:val="0"/>
          <w:sz w:val="26"/>
          <w:szCs w:val="26"/>
        </w:rPr>
        <w:t>,1999.</w:t>
      </w:r>
    </w:p>
    <w:p w:rsidR="00DE7F89" w:rsidRPr="00DA569D" w:rsidRDefault="00DE7F89" w:rsidP="002E0236">
      <w:pPr>
        <w:spacing w:line="360" w:lineRule="auto"/>
        <w:ind w:firstLine="709"/>
        <w:jc w:val="both"/>
        <w:rPr>
          <w:sz w:val="26"/>
          <w:szCs w:val="26"/>
        </w:rPr>
      </w:pPr>
    </w:p>
    <w:p w:rsidR="004821DF" w:rsidRPr="002E0236" w:rsidRDefault="002E0236" w:rsidP="002E2A1E">
      <w:pPr>
        <w:pStyle w:val="2"/>
        <w:spacing w:line="360" w:lineRule="auto"/>
        <w:ind w:right="0"/>
        <w:jc w:val="center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4821DF" w:rsidRPr="002E0236">
        <w:rPr>
          <w:rFonts w:ascii="Times New Roman" w:hAnsi="Times New Roman"/>
          <w:b w:val="0"/>
          <w:caps/>
          <w:sz w:val="28"/>
          <w:szCs w:val="28"/>
        </w:rPr>
        <w:t>Международные документы</w:t>
      </w:r>
    </w:p>
    <w:p w:rsidR="002E2A1E" w:rsidRPr="002E2A1E" w:rsidRDefault="002E2A1E" w:rsidP="002E2A1E"/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Всеобщая Декларация прав человека. Любое издание.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Международный пакт о гражданских и политических правах. Любое издание.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Американская конвенция о правах человека. Любое издание.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Европейская конвенция о защите прав человека и основных свобод. Любое издание.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Декларация о средствах массовой информации и правах человека. Принята Консультативной Ассамблеей Совета Европы 23.01.</w:t>
      </w:r>
      <w:r w:rsidR="004E469D">
        <w:rPr>
          <w:sz w:val="26"/>
          <w:szCs w:val="26"/>
        </w:rPr>
        <w:t>19</w:t>
      </w:r>
      <w:r w:rsidRPr="00DA569D">
        <w:rPr>
          <w:sz w:val="26"/>
          <w:szCs w:val="26"/>
        </w:rPr>
        <w:t>70</w:t>
      </w:r>
      <w:r w:rsidR="004E469D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г. Перевод с англ. опубликован в САП и ПРФ №</w:t>
      </w:r>
      <w:r w:rsidR="004E469D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15 за 1993</w:t>
      </w:r>
      <w:r w:rsidR="004E469D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г., ст.1338.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Декларация конференции представителей правительств государств-членов Европейского Союза. Маастрихт, 17.02.</w:t>
      </w:r>
      <w:r w:rsidR="004E469D">
        <w:rPr>
          <w:sz w:val="26"/>
          <w:szCs w:val="26"/>
        </w:rPr>
        <w:t>19</w:t>
      </w:r>
      <w:r w:rsidRPr="00DA569D">
        <w:rPr>
          <w:sz w:val="26"/>
          <w:szCs w:val="26"/>
        </w:rPr>
        <w:t>92</w:t>
      </w:r>
      <w:r w:rsidR="004E469D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г. </w:t>
      </w:r>
      <w:r w:rsidR="004E469D">
        <w:rPr>
          <w:sz w:val="26"/>
          <w:szCs w:val="26"/>
        </w:rPr>
        <w:t>«</w:t>
      </w:r>
      <w:r w:rsidRPr="00DA569D">
        <w:rPr>
          <w:sz w:val="26"/>
          <w:szCs w:val="26"/>
        </w:rPr>
        <w:t>Декларация о праве доступа к ин</w:t>
      </w:r>
      <w:r w:rsidR="004E469D">
        <w:rPr>
          <w:sz w:val="26"/>
          <w:szCs w:val="26"/>
        </w:rPr>
        <w:t>формации».</w:t>
      </w:r>
      <w:r w:rsidRPr="00DA569D">
        <w:rPr>
          <w:sz w:val="26"/>
          <w:szCs w:val="26"/>
        </w:rPr>
        <w:t xml:space="preserve"> </w:t>
      </w:r>
      <w:r w:rsidR="006D1268">
        <w:rPr>
          <w:sz w:val="26"/>
          <w:szCs w:val="26"/>
        </w:rPr>
        <w:t>Источник:</w:t>
      </w:r>
      <w:r w:rsidRPr="00DA569D">
        <w:rPr>
          <w:sz w:val="26"/>
          <w:szCs w:val="26"/>
        </w:rPr>
        <w:t xml:space="preserve"> </w:t>
      </w:r>
      <w:r w:rsidR="004E469D">
        <w:rPr>
          <w:sz w:val="26"/>
          <w:szCs w:val="26"/>
        </w:rPr>
        <w:t>«</w:t>
      </w:r>
      <w:r w:rsidRPr="00DA569D">
        <w:rPr>
          <w:sz w:val="26"/>
          <w:szCs w:val="26"/>
        </w:rPr>
        <w:t>Единый европейский акт. Договор о европейском союзе</w:t>
      </w:r>
      <w:r w:rsidR="004E469D">
        <w:rPr>
          <w:sz w:val="26"/>
          <w:szCs w:val="26"/>
        </w:rPr>
        <w:t>». -</w:t>
      </w:r>
      <w:r w:rsidRPr="00DA569D">
        <w:rPr>
          <w:sz w:val="26"/>
          <w:szCs w:val="26"/>
        </w:rPr>
        <w:t xml:space="preserve"> М.</w:t>
      </w:r>
      <w:r w:rsidR="004E469D">
        <w:rPr>
          <w:sz w:val="26"/>
          <w:szCs w:val="26"/>
        </w:rPr>
        <w:t>:</w:t>
      </w:r>
      <w:r w:rsidRPr="00DA569D">
        <w:rPr>
          <w:sz w:val="26"/>
          <w:szCs w:val="26"/>
        </w:rPr>
        <w:t xml:space="preserve"> Право, 1994, с. 240. 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 xml:space="preserve">Рекомендательный законодательный акт </w:t>
      </w:r>
      <w:r w:rsidR="004E469D">
        <w:rPr>
          <w:sz w:val="26"/>
          <w:szCs w:val="26"/>
        </w:rPr>
        <w:t>«</w:t>
      </w:r>
      <w:r w:rsidRPr="00DA569D">
        <w:rPr>
          <w:sz w:val="26"/>
          <w:szCs w:val="26"/>
        </w:rPr>
        <w:t>О принципах регулирования информационных отношений в государствах-участниках Межпарламентской Ассамблеи</w:t>
      </w:r>
      <w:r w:rsidR="004E469D">
        <w:rPr>
          <w:sz w:val="26"/>
          <w:szCs w:val="26"/>
        </w:rPr>
        <w:t>»</w:t>
      </w:r>
      <w:r w:rsidRPr="00DA569D">
        <w:rPr>
          <w:sz w:val="26"/>
          <w:szCs w:val="26"/>
        </w:rPr>
        <w:t>. Принят Постановлением Межпарламентской Ассамблеи государств-участников Содружества Независимых Государств, 23.05.</w:t>
      </w:r>
      <w:r w:rsidR="004E469D">
        <w:rPr>
          <w:sz w:val="26"/>
          <w:szCs w:val="26"/>
        </w:rPr>
        <w:t>19</w:t>
      </w:r>
      <w:r w:rsidRPr="00DA569D">
        <w:rPr>
          <w:sz w:val="26"/>
          <w:szCs w:val="26"/>
        </w:rPr>
        <w:t>93</w:t>
      </w:r>
      <w:r w:rsidR="004E469D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г., С</w:t>
      </w:r>
      <w:r w:rsidR="004E469D">
        <w:rPr>
          <w:sz w:val="26"/>
          <w:szCs w:val="26"/>
        </w:rPr>
        <w:t>П</w:t>
      </w:r>
      <w:r w:rsidRPr="00DA569D">
        <w:rPr>
          <w:sz w:val="26"/>
          <w:szCs w:val="26"/>
        </w:rPr>
        <w:t>б</w:t>
      </w:r>
      <w:r w:rsidR="004E469D">
        <w:rPr>
          <w:sz w:val="26"/>
          <w:szCs w:val="26"/>
        </w:rPr>
        <w:t>.</w:t>
      </w:r>
      <w:r w:rsidRPr="00DA569D">
        <w:rPr>
          <w:sz w:val="26"/>
          <w:szCs w:val="26"/>
        </w:rPr>
        <w:t xml:space="preserve"> </w:t>
      </w:r>
      <w:r w:rsidR="006D1268">
        <w:rPr>
          <w:sz w:val="26"/>
          <w:szCs w:val="26"/>
        </w:rPr>
        <w:t>Источник</w:t>
      </w:r>
      <w:r w:rsidRPr="00DA569D">
        <w:rPr>
          <w:sz w:val="26"/>
          <w:szCs w:val="26"/>
        </w:rPr>
        <w:t>: Тихомиров</w:t>
      </w:r>
      <w:r w:rsidR="004E469D" w:rsidRPr="004E469D">
        <w:rPr>
          <w:sz w:val="26"/>
          <w:szCs w:val="26"/>
        </w:rPr>
        <w:t xml:space="preserve"> </w:t>
      </w:r>
      <w:r w:rsidR="004E469D" w:rsidRPr="00DA569D">
        <w:rPr>
          <w:sz w:val="26"/>
          <w:szCs w:val="26"/>
        </w:rPr>
        <w:t>Ю.А.</w:t>
      </w:r>
      <w:r w:rsidRPr="00DA569D">
        <w:rPr>
          <w:sz w:val="26"/>
          <w:szCs w:val="26"/>
        </w:rPr>
        <w:t xml:space="preserve"> Публичное право</w:t>
      </w:r>
      <w:r w:rsidR="004E469D">
        <w:rPr>
          <w:sz w:val="26"/>
          <w:szCs w:val="26"/>
        </w:rPr>
        <w:t>. -</w:t>
      </w:r>
      <w:r w:rsidRPr="00DA569D">
        <w:rPr>
          <w:sz w:val="26"/>
          <w:szCs w:val="26"/>
        </w:rPr>
        <w:t xml:space="preserve"> М., Бек, 1995, с. 353-357.</w:t>
      </w:r>
    </w:p>
    <w:p w:rsidR="004821DF" w:rsidRPr="00DA569D" w:rsidRDefault="004821DF" w:rsidP="004E469D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A569D">
        <w:rPr>
          <w:rFonts w:ascii="Times New Roman" w:hAnsi="Times New Roman"/>
          <w:sz w:val="26"/>
          <w:szCs w:val="26"/>
        </w:rPr>
        <w:t xml:space="preserve">Таллуарская декларация по поводу установления </w:t>
      </w:r>
      <w:r w:rsidR="009A3938">
        <w:rPr>
          <w:rFonts w:ascii="Times New Roman" w:hAnsi="Times New Roman"/>
          <w:sz w:val="26"/>
          <w:szCs w:val="26"/>
        </w:rPr>
        <w:t>«</w:t>
      </w:r>
      <w:r w:rsidRPr="00DA569D">
        <w:rPr>
          <w:rFonts w:ascii="Times New Roman" w:hAnsi="Times New Roman"/>
          <w:sz w:val="26"/>
          <w:szCs w:val="26"/>
        </w:rPr>
        <w:t>нового международного порядка в области информации</w:t>
      </w:r>
      <w:r w:rsidR="009A3938">
        <w:rPr>
          <w:rFonts w:ascii="Times New Roman" w:hAnsi="Times New Roman"/>
          <w:sz w:val="26"/>
          <w:szCs w:val="26"/>
        </w:rPr>
        <w:t>»</w:t>
      </w:r>
      <w:r w:rsidRPr="00DA569D">
        <w:rPr>
          <w:rFonts w:ascii="Times New Roman" w:hAnsi="Times New Roman"/>
          <w:sz w:val="26"/>
          <w:szCs w:val="26"/>
        </w:rPr>
        <w:t xml:space="preserve">. Принята руководителями независимых информационных структур из 20 стран мира на международной конференции </w:t>
      </w:r>
      <w:r w:rsidR="009A3938">
        <w:rPr>
          <w:rFonts w:ascii="Times New Roman" w:hAnsi="Times New Roman"/>
          <w:sz w:val="26"/>
          <w:szCs w:val="26"/>
        </w:rPr>
        <w:t>«</w:t>
      </w:r>
      <w:r w:rsidRPr="00DA569D">
        <w:rPr>
          <w:rFonts w:ascii="Times New Roman" w:hAnsi="Times New Roman"/>
          <w:sz w:val="26"/>
          <w:szCs w:val="26"/>
        </w:rPr>
        <w:t>Голос свободы</w:t>
      </w:r>
      <w:r w:rsidR="009A3938">
        <w:rPr>
          <w:rFonts w:ascii="Times New Roman" w:hAnsi="Times New Roman"/>
          <w:sz w:val="26"/>
          <w:szCs w:val="26"/>
        </w:rPr>
        <w:t>»</w:t>
      </w:r>
      <w:r w:rsidRPr="00DA569D">
        <w:rPr>
          <w:rFonts w:ascii="Times New Roman" w:hAnsi="Times New Roman"/>
          <w:sz w:val="26"/>
          <w:szCs w:val="26"/>
        </w:rPr>
        <w:t xml:space="preserve"> в Таллуаре (Франция) 15-17.05.</w:t>
      </w:r>
      <w:r w:rsidR="009A3938">
        <w:rPr>
          <w:rFonts w:ascii="Times New Roman" w:hAnsi="Times New Roman"/>
          <w:sz w:val="26"/>
          <w:szCs w:val="26"/>
        </w:rPr>
        <w:t>19</w:t>
      </w:r>
      <w:r w:rsidRPr="00DA569D">
        <w:rPr>
          <w:rFonts w:ascii="Times New Roman" w:hAnsi="Times New Roman"/>
          <w:sz w:val="26"/>
          <w:szCs w:val="26"/>
        </w:rPr>
        <w:t>81</w:t>
      </w:r>
      <w:r w:rsidR="009A39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 xml:space="preserve">г. </w:t>
      </w:r>
      <w:r w:rsidR="006D1268">
        <w:rPr>
          <w:rFonts w:ascii="Times New Roman" w:hAnsi="Times New Roman"/>
          <w:sz w:val="26"/>
          <w:szCs w:val="26"/>
        </w:rPr>
        <w:t>Источник</w:t>
      </w:r>
      <w:r w:rsidRPr="00DA569D">
        <w:rPr>
          <w:rFonts w:ascii="Times New Roman" w:hAnsi="Times New Roman"/>
          <w:sz w:val="26"/>
          <w:szCs w:val="26"/>
        </w:rPr>
        <w:t>: Российская журналистика:</w:t>
      </w:r>
      <w:r w:rsidR="009A39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 xml:space="preserve">свобода доступа к информации. </w:t>
      </w:r>
      <w:r w:rsidR="009A3938">
        <w:rPr>
          <w:rFonts w:ascii="Times New Roman" w:hAnsi="Times New Roman"/>
          <w:sz w:val="26"/>
          <w:szCs w:val="26"/>
        </w:rPr>
        <w:t xml:space="preserve">- </w:t>
      </w:r>
      <w:r w:rsidRPr="00DA569D">
        <w:rPr>
          <w:rFonts w:ascii="Times New Roman" w:hAnsi="Times New Roman"/>
          <w:sz w:val="26"/>
          <w:szCs w:val="26"/>
        </w:rPr>
        <w:t>М.</w:t>
      </w:r>
      <w:r w:rsidR="009A3938">
        <w:rPr>
          <w:rFonts w:ascii="Times New Roman" w:hAnsi="Times New Roman"/>
          <w:sz w:val="26"/>
          <w:szCs w:val="26"/>
        </w:rPr>
        <w:t>,</w:t>
      </w:r>
      <w:r w:rsidRPr="00DA569D">
        <w:rPr>
          <w:rFonts w:ascii="Times New Roman" w:hAnsi="Times New Roman"/>
          <w:sz w:val="26"/>
          <w:szCs w:val="26"/>
        </w:rPr>
        <w:t xml:space="preserve"> 1996, с.</w:t>
      </w:r>
      <w:r w:rsidR="009A39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>225-229.</w:t>
      </w:r>
    </w:p>
    <w:p w:rsidR="004821DF" w:rsidRPr="00DA569D" w:rsidRDefault="004821DF" w:rsidP="004E469D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A569D">
        <w:rPr>
          <w:rFonts w:ascii="Times New Roman" w:hAnsi="Times New Roman"/>
          <w:sz w:val="26"/>
          <w:szCs w:val="26"/>
        </w:rPr>
        <w:t xml:space="preserve">Иоганнесбургские принципы. «Национальная безопасность, свобода самовыражения и доступ к информации». Приняты 1 октября 1995 г. </w:t>
      </w:r>
      <w:r w:rsidR="006D1268">
        <w:rPr>
          <w:rFonts w:ascii="Times New Roman" w:hAnsi="Times New Roman"/>
          <w:sz w:val="26"/>
          <w:szCs w:val="26"/>
        </w:rPr>
        <w:t>Источник</w:t>
      </w:r>
      <w:r w:rsidRPr="00DA569D">
        <w:rPr>
          <w:rFonts w:ascii="Times New Roman" w:hAnsi="Times New Roman"/>
          <w:sz w:val="26"/>
          <w:szCs w:val="26"/>
        </w:rPr>
        <w:t>: Российская журналистика:</w:t>
      </w:r>
      <w:r w:rsidR="009A39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 xml:space="preserve">свобода доступа к информации. </w:t>
      </w:r>
      <w:r w:rsidR="009A3938">
        <w:rPr>
          <w:rFonts w:ascii="Times New Roman" w:hAnsi="Times New Roman"/>
          <w:sz w:val="26"/>
          <w:szCs w:val="26"/>
        </w:rPr>
        <w:t xml:space="preserve">- </w:t>
      </w:r>
      <w:r w:rsidRPr="00DA569D">
        <w:rPr>
          <w:rFonts w:ascii="Times New Roman" w:hAnsi="Times New Roman"/>
          <w:sz w:val="26"/>
          <w:szCs w:val="26"/>
        </w:rPr>
        <w:t>М.</w:t>
      </w:r>
      <w:r w:rsidR="009A3938">
        <w:rPr>
          <w:rFonts w:ascii="Times New Roman" w:hAnsi="Times New Roman"/>
          <w:sz w:val="26"/>
          <w:szCs w:val="26"/>
        </w:rPr>
        <w:t>,</w:t>
      </w:r>
      <w:r w:rsidRPr="00DA569D">
        <w:rPr>
          <w:rFonts w:ascii="Times New Roman" w:hAnsi="Times New Roman"/>
          <w:sz w:val="26"/>
          <w:szCs w:val="26"/>
        </w:rPr>
        <w:t xml:space="preserve"> 1996, с.</w:t>
      </w:r>
      <w:r w:rsidR="009A39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>218-229.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 xml:space="preserve">Федеральный Закон США о свободе информации (The Federal Freedom of Information Act, 20.06.66). Источники: </w:t>
      </w:r>
      <w:r w:rsidR="009A3938">
        <w:rPr>
          <w:sz w:val="26"/>
          <w:szCs w:val="26"/>
        </w:rPr>
        <w:t>«</w:t>
      </w:r>
      <w:r w:rsidRPr="00DA569D">
        <w:rPr>
          <w:sz w:val="26"/>
          <w:szCs w:val="26"/>
        </w:rPr>
        <w:t>ЗиП</w:t>
      </w:r>
      <w:r w:rsidR="009A3938">
        <w:rPr>
          <w:sz w:val="26"/>
          <w:szCs w:val="26"/>
        </w:rPr>
        <w:t>»</w:t>
      </w:r>
      <w:r w:rsidRPr="00DA569D">
        <w:rPr>
          <w:sz w:val="26"/>
          <w:szCs w:val="26"/>
        </w:rPr>
        <w:t>, 1996, №</w:t>
      </w:r>
      <w:r w:rsidR="009A39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3, с.</w:t>
      </w:r>
      <w:r w:rsidR="009A39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2-5; Марвик </w:t>
      </w:r>
      <w:r w:rsidR="009A3938" w:rsidRPr="00DA569D">
        <w:rPr>
          <w:sz w:val="26"/>
          <w:szCs w:val="26"/>
        </w:rPr>
        <w:t>К.М.</w:t>
      </w:r>
      <w:r w:rsidR="009A39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Ваше право на правительственную информацию</w:t>
      </w:r>
      <w:r w:rsidR="009A3938">
        <w:rPr>
          <w:sz w:val="26"/>
          <w:szCs w:val="26"/>
        </w:rPr>
        <w:t>. -</w:t>
      </w:r>
      <w:r w:rsidRPr="00DA569D">
        <w:rPr>
          <w:sz w:val="26"/>
          <w:szCs w:val="26"/>
        </w:rPr>
        <w:t xml:space="preserve"> С</w:t>
      </w:r>
      <w:r w:rsidR="009A3938">
        <w:rPr>
          <w:sz w:val="26"/>
          <w:szCs w:val="26"/>
        </w:rPr>
        <w:t>П</w:t>
      </w:r>
      <w:r w:rsidRPr="00DA569D">
        <w:rPr>
          <w:sz w:val="26"/>
          <w:szCs w:val="26"/>
        </w:rPr>
        <w:t>б, 1996, с.</w:t>
      </w:r>
      <w:r w:rsidR="009A39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184-192.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Федеральный Закон США о защите частной жизни человека (The Federal Privacy Act). Источник: Марвик</w:t>
      </w:r>
      <w:r w:rsidR="006D1268" w:rsidRPr="006D1268">
        <w:rPr>
          <w:sz w:val="26"/>
          <w:szCs w:val="26"/>
        </w:rPr>
        <w:t xml:space="preserve"> </w:t>
      </w:r>
      <w:r w:rsidR="006D1268" w:rsidRPr="00DA569D">
        <w:rPr>
          <w:sz w:val="26"/>
          <w:szCs w:val="26"/>
        </w:rPr>
        <w:t>К.М.</w:t>
      </w:r>
      <w:r w:rsidRPr="00DA569D">
        <w:rPr>
          <w:sz w:val="26"/>
          <w:szCs w:val="26"/>
        </w:rPr>
        <w:t xml:space="preserve"> Ваше право на правительственную информацию, С</w:t>
      </w:r>
      <w:r w:rsidR="004D299E">
        <w:rPr>
          <w:sz w:val="26"/>
          <w:szCs w:val="26"/>
        </w:rPr>
        <w:t>П</w:t>
      </w:r>
      <w:r w:rsidRPr="00DA569D">
        <w:rPr>
          <w:sz w:val="26"/>
          <w:szCs w:val="26"/>
        </w:rPr>
        <w:t>б, 1996, с.193-212.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 xml:space="preserve">Федеральный Закон США об открытости правительства (The Federal Sunshine Act, 13.09.76). Источники: </w:t>
      </w:r>
      <w:r w:rsidR="004D299E">
        <w:rPr>
          <w:sz w:val="26"/>
          <w:szCs w:val="26"/>
        </w:rPr>
        <w:t>«</w:t>
      </w:r>
      <w:r w:rsidRPr="00DA569D">
        <w:rPr>
          <w:sz w:val="26"/>
          <w:szCs w:val="26"/>
        </w:rPr>
        <w:t>ЗиП</w:t>
      </w:r>
      <w:r w:rsidR="004D299E">
        <w:rPr>
          <w:sz w:val="26"/>
          <w:szCs w:val="26"/>
        </w:rPr>
        <w:t>»</w:t>
      </w:r>
      <w:r w:rsidRPr="00DA569D">
        <w:rPr>
          <w:sz w:val="26"/>
          <w:szCs w:val="26"/>
        </w:rPr>
        <w:t>, 1996, №</w:t>
      </w:r>
      <w:r w:rsidR="004D299E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2, с.</w:t>
      </w:r>
      <w:r w:rsidR="004D299E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5-8; Марвик</w:t>
      </w:r>
      <w:r w:rsidR="004D299E" w:rsidRPr="004D299E">
        <w:rPr>
          <w:sz w:val="26"/>
          <w:szCs w:val="26"/>
        </w:rPr>
        <w:t xml:space="preserve"> </w:t>
      </w:r>
      <w:r w:rsidR="004D299E" w:rsidRPr="00DA569D">
        <w:rPr>
          <w:sz w:val="26"/>
          <w:szCs w:val="26"/>
        </w:rPr>
        <w:t>К.М.</w:t>
      </w:r>
      <w:r w:rsidRPr="00DA569D">
        <w:rPr>
          <w:sz w:val="26"/>
          <w:szCs w:val="26"/>
        </w:rPr>
        <w:t xml:space="preserve"> Ваше право на правительственную информацию</w:t>
      </w:r>
      <w:r w:rsidR="004D299E">
        <w:rPr>
          <w:sz w:val="26"/>
          <w:szCs w:val="26"/>
        </w:rPr>
        <w:t>. -</w:t>
      </w:r>
      <w:r w:rsidRPr="00DA569D">
        <w:rPr>
          <w:sz w:val="26"/>
          <w:szCs w:val="26"/>
        </w:rPr>
        <w:t xml:space="preserve"> С</w:t>
      </w:r>
      <w:r w:rsidR="004D299E">
        <w:rPr>
          <w:sz w:val="26"/>
          <w:szCs w:val="26"/>
        </w:rPr>
        <w:t>П</w:t>
      </w:r>
      <w:r w:rsidRPr="00DA569D">
        <w:rPr>
          <w:sz w:val="26"/>
          <w:szCs w:val="26"/>
        </w:rPr>
        <w:t>б, 1996, с.</w:t>
      </w:r>
      <w:r w:rsidR="004D299E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213-220.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Закон №</w:t>
      </w:r>
      <w:r w:rsidR="004D299E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77-808 от 19.07.</w:t>
      </w:r>
      <w:r w:rsidR="004D299E">
        <w:rPr>
          <w:sz w:val="26"/>
          <w:szCs w:val="26"/>
        </w:rPr>
        <w:t>19</w:t>
      </w:r>
      <w:r w:rsidRPr="00DA569D">
        <w:rPr>
          <w:sz w:val="26"/>
          <w:szCs w:val="26"/>
        </w:rPr>
        <w:t>77</w:t>
      </w:r>
      <w:r w:rsidR="004D299E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г. </w:t>
      </w:r>
      <w:r w:rsidR="004D299E">
        <w:rPr>
          <w:sz w:val="26"/>
          <w:szCs w:val="26"/>
        </w:rPr>
        <w:t>«</w:t>
      </w:r>
      <w:r w:rsidRPr="00DA569D">
        <w:rPr>
          <w:sz w:val="26"/>
          <w:szCs w:val="26"/>
        </w:rPr>
        <w:t>Об опубликовании и распространении некоторых видов опроса общественного мнения</w:t>
      </w:r>
      <w:r w:rsidR="004D299E">
        <w:rPr>
          <w:sz w:val="26"/>
          <w:szCs w:val="26"/>
        </w:rPr>
        <w:t>»</w:t>
      </w:r>
      <w:r w:rsidRPr="00DA569D">
        <w:rPr>
          <w:sz w:val="26"/>
          <w:szCs w:val="26"/>
        </w:rPr>
        <w:t xml:space="preserve">. Источник: Французская Республика. Конституция и законодательные акты. </w:t>
      </w:r>
      <w:r w:rsidR="004D299E">
        <w:rPr>
          <w:sz w:val="26"/>
          <w:szCs w:val="26"/>
        </w:rPr>
        <w:t xml:space="preserve">/ </w:t>
      </w:r>
      <w:r w:rsidRPr="00DA569D">
        <w:rPr>
          <w:sz w:val="26"/>
          <w:szCs w:val="26"/>
        </w:rPr>
        <w:t>Под ред. проф. В.А.Туманова</w:t>
      </w:r>
      <w:r w:rsidR="004D299E">
        <w:rPr>
          <w:sz w:val="26"/>
          <w:szCs w:val="26"/>
        </w:rPr>
        <w:t>. -</w:t>
      </w:r>
      <w:r w:rsidRPr="00DA569D">
        <w:rPr>
          <w:sz w:val="26"/>
          <w:szCs w:val="26"/>
        </w:rPr>
        <w:t xml:space="preserve"> М.</w:t>
      </w:r>
      <w:r w:rsidR="004D299E">
        <w:rPr>
          <w:sz w:val="26"/>
          <w:szCs w:val="26"/>
        </w:rPr>
        <w:t>:</w:t>
      </w:r>
      <w:r w:rsidRPr="00DA569D">
        <w:rPr>
          <w:sz w:val="26"/>
          <w:szCs w:val="26"/>
        </w:rPr>
        <w:t xml:space="preserve"> Прогресс, 1989, с.</w:t>
      </w:r>
      <w:r w:rsidR="004D299E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152-156.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Закон №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78-753 от 17.07.</w:t>
      </w:r>
      <w:r w:rsidR="00377385">
        <w:rPr>
          <w:sz w:val="26"/>
          <w:szCs w:val="26"/>
        </w:rPr>
        <w:t>19</w:t>
      </w:r>
      <w:r w:rsidRPr="00DA569D">
        <w:rPr>
          <w:sz w:val="26"/>
          <w:szCs w:val="26"/>
        </w:rPr>
        <w:t>78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г. </w:t>
      </w:r>
      <w:r w:rsidR="00377385">
        <w:rPr>
          <w:sz w:val="26"/>
          <w:szCs w:val="26"/>
        </w:rPr>
        <w:t>«</w:t>
      </w:r>
      <w:r w:rsidRPr="00DA569D">
        <w:rPr>
          <w:sz w:val="26"/>
          <w:szCs w:val="26"/>
        </w:rPr>
        <w:t>О мерах, направленных на улучшение отношений между органами управления и общественностью, и об административных, социальных и финансовых положениях</w:t>
      </w:r>
      <w:r w:rsidR="00377385">
        <w:rPr>
          <w:sz w:val="26"/>
          <w:szCs w:val="26"/>
        </w:rPr>
        <w:t xml:space="preserve">» </w:t>
      </w:r>
      <w:r w:rsidRPr="00DA569D">
        <w:rPr>
          <w:sz w:val="26"/>
          <w:szCs w:val="26"/>
        </w:rPr>
        <w:t>(с учетом изменений, внесенных Законом №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79-987 от 11.07.</w:t>
      </w:r>
      <w:r w:rsidR="00377385">
        <w:rPr>
          <w:sz w:val="26"/>
          <w:szCs w:val="26"/>
        </w:rPr>
        <w:t>19</w:t>
      </w:r>
      <w:r w:rsidRPr="00DA569D">
        <w:rPr>
          <w:sz w:val="26"/>
          <w:szCs w:val="26"/>
        </w:rPr>
        <w:t>79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г.) Источник: Французская Республика. Конституция и законодательные акты. </w:t>
      </w:r>
      <w:r w:rsidR="00377385">
        <w:rPr>
          <w:sz w:val="26"/>
          <w:szCs w:val="26"/>
        </w:rPr>
        <w:t xml:space="preserve">/ </w:t>
      </w:r>
      <w:r w:rsidRPr="00DA569D">
        <w:rPr>
          <w:sz w:val="26"/>
          <w:szCs w:val="26"/>
        </w:rPr>
        <w:t>Под ред. проф. В.А.Туманова</w:t>
      </w:r>
      <w:r w:rsidR="00377385">
        <w:rPr>
          <w:sz w:val="26"/>
          <w:szCs w:val="26"/>
        </w:rPr>
        <w:t xml:space="preserve"> -</w:t>
      </w:r>
      <w:r w:rsidRPr="00DA569D">
        <w:rPr>
          <w:sz w:val="26"/>
          <w:szCs w:val="26"/>
        </w:rPr>
        <w:t xml:space="preserve"> М.</w:t>
      </w:r>
      <w:r w:rsidR="00377385">
        <w:rPr>
          <w:sz w:val="26"/>
          <w:szCs w:val="26"/>
        </w:rPr>
        <w:t>:</w:t>
      </w:r>
      <w:r w:rsidRPr="00DA569D">
        <w:rPr>
          <w:sz w:val="26"/>
          <w:szCs w:val="26"/>
        </w:rPr>
        <w:t xml:space="preserve"> Прогресс, 1989, с.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363-366.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Закон №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88-227 от 11.03.</w:t>
      </w:r>
      <w:r w:rsidR="00377385">
        <w:rPr>
          <w:sz w:val="26"/>
          <w:szCs w:val="26"/>
        </w:rPr>
        <w:t>19</w:t>
      </w:r>
      <w:r w:rsidRPr="00DA569D">
        <w:rPr>
          <w:sz w:val="26"/>
          <w:szCs w:val="26"/>
        </w:rPr>
        <w:t>88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г. </w:t>
      </w:r>
      <w:r w:rsidR="00377385">
        <w:rPr>
          <w:sz w:val="26"/>
          <w:szCs w:val="26"/>
        </w:rPr>
        <w:t>«</w:t>
      </w:r>
      <w:r w:rsidRPr="00DA569D">
        <w:rPr>
          <w:sz w:val="26"/>
          <w:szCs w:val="26"/>
        </w:rPr>
        <w:t>О финансовой гласности политической жизни</w:t>
      </w:r>
      <w:r w:rsidR="00377385">
        <w:rPr>
          <w:sz w:val="26"/>
          <w:szCs w:val="26"/>
        </w:rPr>
        <w:t>»</w:t>
      </w:r>
      <w:r w:rsidRPr="00DA569D">
        <w:rPr>
          <w:sz w:val="26"/>
          <w:szCs w:val="26"/>
        </w:rPr>
        <w:t xml:space="preserve">. Источник: Французская Республика. Конституция и законодательные акты. </w:t>
      </w:r>
      <w:r w:rsidR="00377385">
        <w:rPr>
          <w:sz w:val="26"/>
          <w:szCs w:val="26"/>
        </w:rPr>
        <w:t xml:space="preserve">/ </w:t>
      </w:r>
      <w:r w:rsidRPr="00DA569D">
        <w:rPr>
          <w:sz w:val="26"/>
          <w:szCs w:val="26"/>
        </w:rPr>
        <w:t>Под ред. проф. В.А.Туманова</w:t>
      </w:r>
      <w:r w:rsidR="00377385">
        <w:rPr>
          <w:sz w:val="26"/>
          <w:szCs w:val="26"/>
        </w:rPr>
        <w:t>. -</w:t>
      </w:r>
      <w:r w:rsidRPr="00DA569D">
        <w:rPr>
          <w:sz w:val="26"/>
          <w:szCs w:val="26"/>
        </w:rPr>
        <w:t xml:space="preserve"> М.</w:t>
      </w:r>
      <w:r w:rsidR="00377385">
        <w:rPr>
          <w:sz w:val="26"/>
          <w:szCs w:val="26"/>
        </w:rPr>
        <w:t>:</w:t>
      </w:r>
      <w:r w:rsidRPr="00DA569D">
        <w:rPr>
          <w:sz w:val="26"/>
          <w:szCs w:val="26"/>
        </w:rPr>
        <w:t xml:space="preserve"> Прогресс, 1989, с.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66-71.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Закон о прессе свободного Ганзейского города Гамбурга от 29.01.</w:t>
      </w:r>
      <w:r w:rsidR="00377385">
        <w:rPr>
          <w:sz w:val="26"/>
          <w:szCs w:val="26"/>
        </w:rPr>
        <w:t>19</w:t>
      </w:r>
      <w:r w:rsidRPr="00DA569D">
        <w:rPr>
          <w:sz w:val="26"/>
          <w:szCs w:val="26"/>
        </w:rPr>
        <w:t>65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г. (с учетом изменений от 1980г. и 1985г.), ст.4 </w:t>
      </w:r>
      <w:r w:rsidR="00377385">
        <w:rPr>
          <w:sz w:val="26"/>
          <w:szCs w:val="26"/>
        </w:rPr>
        <w:t>«</w:t>
      </w:r>
      <w:r w:rsidRPr="00DA569D">
        <w:rPr>
          <w:sz w:val="26"/>
          <w:szCs w:val="26"/>
        </w:rPr>
        <w:t>Право на информацию</w:t>
      </w:r>
      <w:r w:rsidR="00377385">
        <w:rPr>
          <w:sz w:val="26"/>
          <w:szCs w:val="26"/>
        </w:rPr>
        <w:t>»</w:t>
      </w:r>
      <w:r w:rsidRPr="00DA569D">
        <w:rPr>
          <w:sz w:val="26"/>
          <w:szCs w:val="26"/>
        </w:rPr>
        <w:t>. Источник</w:t>
      </w:r>
      <w:r w:rsidR="00377385">
        <w:rPr>
          <w:sz w:val="26"/>
          <w:szCs w:val="26"/>
        </w:rPr>
        <w:t>и</w:t>
      </w:r>
      <w:r w:rsidRPr="00DA569D">
        <w:rPr>
          <w:sz w:val="26"/>
          <w:szCs w:val="26"/>
        </w:rPr>
        <w:t>: Вестник конфедерации журналистских союзов, 1992, №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6, с.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15; </w:t>
      </w:r>
      <w:r w:rsidR="00377385">
        <w:rPr>
          <w:sz w:val="26"/>
          <w:szCs w:val="26"/>
        </w:rPr>
        <w:t>«</w:t>
      </w:r>
      <w:r w:rsidRPr="00DA569D">
        <w:rPr>
          <w:sz w:val="26"/>
          <w:szCs w:val="26"/>
        </w:rPr>
        <w:t>ЗиП</w:t>
      </w:r>
      <w:r w:rsidR="00377385">
        <w:rPr>
          <w:sz w:val="26"/>
          <w:szCs w:val="26"/>
        </w:rPr>
        <w:t>»</w:t>
      </w:r>
      <w:r w:rsidRPr="00DA569D">
        <w:rPr>
          <w:sz w:val="26"/>
          <w:szCs w:val="26"/>
        </w:rPr>
        <w:t>, 1996, №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2, с.</w:t>
      </w:r>
      <w:r w:rsidR="00377385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3.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 xml:space="preserve">Закон о прессе земли Северный-Рейн Вестфалия, ст.4 </w:t>
      </w:r>
      <w:r w:rsidR="004B7D38">
        <w:rPr>
          <w:sz w:val="26"/>
          <w:szCs w:val="26"/>
        </w:rPr>
        <w:t>«</w:t>
      </w:r>
      <w:r w:rsidRPr="00DA569D">
        <w:rPr>
          <w:sz w:val="26"/>
          <w:szCs w:val="26"/>
        </w:rPr>
        <w:t>Право на информацию</w:t>
      </w:r>
      <w:r w:rsidR="004B7D38">
        <w:rPr>
          <w:sz w:val="26"/>
          <w:szCs w:val="26"/>
        </w:rPr>
        <w:t>»</w:t>
      </w:r>
      <w:r w:rsidRPr="00DA569D">
        <w:rPr>
          <w:sz w:val="26"/>
          <w:szCs w:val="26"/>
        </w:rPr>
        <w:t>. Источник</w:t>
      </w:r>
      <w:r w:rsidR="004B7D38">
        <w:rPr>
          <w:sz w:val="26"/>
          <w:szCs w:val="26"/>
        </w:rPr>
        <w:t>и</w:t>
      </w:r>
      <w:r w:rsidRPr="00DA569D">
        <w:rPr>
          <w:sz w:val="26"/>
          <w:szCs w:val="26"/>
        </w:rPr>
        <w:t>: Вестник конфедерации журналистских союзов, 1992, №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6, с.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15; </w:t>
      </w:r>
      <w:r w:rsidR="004B7D38">
        <w:rPr>
          <w:sz w:val="26"/>
          <w:szCs w:val="26"/>
        </w:rPr>
        <w:t>«</w:t>
      </w:r>
      <w:r w:rsidRPr="00DA569D">
        <w:rPr>
          <w:sz w:val="26"/>
          <w:szCs w:val="26"/>
        </w:rPr>
        <w:t>ЗиП</w:t>
      </w:r>
      <w:r w:rsidR="004B7D38">
        <w:rPr>
          <w:sz w:val="26"/>
          <w:szCs w:val="26"/>
        </w:rPr>
        <w:t>»</w:t>
      </w:r>
      <w:r w:rsidRPr="00DA569D">
        <w:rPr>
          <w:sz w:val="26"/>
          <w:szCs w:val="26"/>
        </w:rPr>
        <w:t>, 1996, №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2, с.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3.</w:t>
      </w:r>
    </w:p>
    <w:p w:rsidR="004821DF" w:rsidRPr="00DA569D" w:rsidRDefault="004821DF" w:rsidP="004E469D">
      <w:pPr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DA569D">
        <w:rPr>
          <w:sz w:val="26"/>
          <w:szCs w:val="26"/>
        </w:rPr>
        <w:t>Закон о прессе земли Бавария. Источник</w:t>
      </w:r>
      <w:r w:rsidR="004B7D38">
        <w:rPr>
          <w:sz w:val="26"/>
          <w:szCs w:val="26"/>
        </w:rPr>
        <w:t>и</w:t>
      </w:r>
      <w:r w:rsidRPr="00DA569D">
        <w:rPr>
          <w:sz w:val="26"/>
          <w:szCs w:val="26"/>
        </w:rPr>
        <w:t>: Вестник конфедерации журналистских союзов, 1992, №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6, с.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 xml:space="preserve">15; </w:t>
      </w:r>
      <w:r w:rsidR="004B7D38">
        <w:rPr>
          <w:sz w:val="26"/>
          <w:szCs w:val="26"/>
        </w:rPr>
        <w:t>«</w:t>
      </w:r>
      <w:r w:rsidRPr="00DA569D">
        <w:rPr>
          <w:sz w:val="26"/>
          <w:szCs w:val="26"/>
        </w:rPr>
        <w:t>ЗиП</w:t>
      </w:r>
      <w:r w:rsidR="004B7D38">
        <w:rPr>
          <w:sz w:val="26"/>
          <w:szCs w:val="26"/>
        </w:rPr>
        <w:t>»</w:t>
      </w:r>
      <w:r w:rsidRPr="00DA569D">
        <w:rPr>
          <w:sz w:val="26"/>
          <w:szCs w:val="26"/>
        </w:rPr>
        <w:t>, 1996, №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2, с.</w:t>
      </w:r>
      <w:r w:rsidR="004B7D38">
        <w:rPr>
          <w:sz w:val="26"/>
          <w:szCs w:val="26"/>
        </w:rPr>
        <w:t xml:space="preserve"> </w:t>
      </w:r>
      <w:r w:rsidRPr="00DA569D">
        <w:rPr>
          <w:sz w:val="26"/>
          <w:szCs w:val="26"/>
        </w:rPr>
        <w:t>3.</w:t>
      </w:r>
    </w:p>
    <w:p w:rsidR="002E0236" w:rsidRDefault="004821DF" w:rsidP="002E2A1E">
      <w:pPr>
        <w:pStyle w:val="30"/>
        <w:numPr>
          <w:ilvl w:val="0"/>
          <w:numId w:val="38"/>
        </w:numPr>
        <w:spacing w:line="360" w:lineRule="auto"/>
        <w:ind w:right="0"/>
        <w:rPr>
          <w:rFonts w:ascii="Times New Roman" w:hAnsi="Times New Roman"/>
          <w:sz w:val="26"/>
          <w:szCs w:val="26"/>
        </w:rPr>
      </w:pPr>
      <w:r w:rsidRPr="00DA569D">
        <w:rPr>
          <w:rFonts w:ascii="Times New Roman" w:hAnsi="Times New Roman"/>
          <w:sz w:val="26"/>
          <w:szCs w:val="26"/>
        </w:rPr>
        <w:t>Швеция. Акт о свободе печати. В редакции, принятой Риксдагом 07.02.</w:t>
      </w:r>
      <w:r w:rsidR="004B7D38">
        <w:rPr>
          <w:rFonts w:ascii="Times New Roman" w:hAnsi="Times New Roman"/>
          <w:sz w:val="26"/>
          <w:szCs w:val="26"/>
        </w:rPr>
        <w:t>19</w:t>
      </w:r>
      <w:r w:rsidRPr="00DA569D">
        <w:rPr>
          <w:rFonts w:ascii="Times New Roman" w:hAnsi="Times New Roman"/>
          <w:sz w:val="26"/>
          <w:szCs w:val="26"/>
        </w:rPr>
        <w:t>74</w:t>
      </w:r>
      <w:r w:rsidR="004B7D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 xml:space="preserve">г. с последующими изменениями и дополнениями на </w:t>
      </w:r>
      <w:smartTag w:uri="urn:schemas-microsoft-com:office:smarttags" w:element="metricconverter">
        <w:smartTagPr>
          <w:attr w:name="ProductID" w:val="1983 г"/>
        </w:smartTagPr>
        <w:r w:rsidRPr="00DA569D">
          <w:rPr>
            <w:rFonts w:ascii="Times New Roman" w:hAnsi="Times New Roman"/>
            <w:sz w:val="26"/>
            <w:szCs w:val="26"/>
          </w:rPr>
          <w:t>1983</w:t>
        </w:r>
        <w:r w:rsidR="004B7D38">
          <w:rPr>
            <w:rFonts w:ascii="Times New Roman" w:hAnsi="Times New Roman"/>
            <w:sz w:val="26"/>
            <w:szCs w:val="26"/>
          </w:rPr>
          <w:t xml:space="preserve"> </w:t>
        </w:r>
        <w:r w:rsidRPr="00DA569D">
          <w:rPr>
            <w:rFonts w:ascii="Times New Roman" w:hAnsi="Times New Roman"/>
            <w:sz w:val="26"/>
            <w:szCs w:val="26"/>
          </w:rPr>
          <w:t>г</w:t>
        </w:r>
      </w:smartTag>
      <w:r w:rsidRPr="00DA569D">
        <w:rPr>
          <w:rFonts w:ascii="Times New Roman" w:hAnsi="Times New Roman"/>
          <w:sz w:val="26"/>
          <w:szCs w:val="26"/>
        </w:rPr>
        <w:t>. Источники: Швеция: Конституция и законодательные акты</w:t>
      </w:r>
      <w:r w:rsidR="004B7D38">
        <w:rPr>
          <w:rFonts w:ascii="Times New Roman" w:hAnsi="Times New Roman"/>
          <w:sz w:val="26"/>
          <w:szCs w:val="26"/>
        </w:rPr>
        <w:t>. -</w:t>
      </w:r>
      <w:r w:rsidRPr="00DA569D">
        <w:rPr>
          <w:rFonts w:ascii="Times New Roman" w:hAnsi="Times New Roman"/>
          <w:sz w:val="26"/>
          <w:szCs w:val="26"/>
        </w:rPr>
        <w:t xml:space="preserve"> М., 1983, с.</w:t>
      </w:r>
      <w:r w:rsidR="004B7D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 xml:space="preserve">66-73; </w:t>
      </w:r>
      <w:r w:rsidR="004B7D38">
        <w:rPr>
          <w:rFonts w:ascii="Times New Roman" w:hAnsi="Times New Roman"/>
          <w:sz w:val="26"/>
          <w:szCs w:val="26"/>
        </w:rPr>
        <w:t>«</w:t>
      </w:r>
      <w:r w:rsidRPr="00DA569D">
        <w:rPr>
          <w:rFonts w:ascii="Times New Roman" w:hAnsi="Times New Roman"/>
          <w:sz w:val="26"/>
          <w:szCs w:val="26"/>
        </w:rPr>
        <w:t>ЗиП</w:t>
      </w:r>
      <w:r w:rsidR="004B7D38">
        <w:rPr>
          <w:rFonts w:ascii="Times New Roman" w:hAnsi="Times New Roman"/>
          <w:sz w:val="26"/>
          <w:szCs w:val="26"/>
        </w:rPr>
        <w:t>»</w:t>
      </w:r>
      <w:r w:rsidRPr="00DA569D">
        <w:rPr>
          <w:rFonts w:ascii="Times New Roman" w:hAnsi="Times New Roman"/>
          <w:sz w:val="26"/>
          <w:szCs w:val="26"/>
        </w:rPr>
        <w:t>, 1996, №</w:t>
      </w:r>
      <w:r w:rsidR="004B7D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 xml:space="preserve">2, </w:t>
      </w:r>
      <w:r w:rsidR="004B7D38">
        <w:rPr>
          <w:rFonts w:ascii="Times New Roman" w:hAnsi="Times New Roman"/>
          <w:sz w:val="26"/>
          <w:szCs w:val="26"/>
        </w:rPr>
        <w:t xml:space="preserve">  </w:t>
      </w:r>
      <w:r w:rsidRPr="00DA569D">
        <w:rPr>
          <w:rFonts w:ascii="Times New Roman" w:hAnsi="Times New Roman"/>
          <w:sz w:val="26"/>
          <w:szCs w:val="26"/>
        </w:rPr>
        <w:t>с.</w:t>
      </w:r>
      <w:r w:rsidR="004B7D38">
        <w:rPr>
          <w:rFonts w:ascii="Times New Roman" w:hAnsi="Times New Roman"/>
          <w:sz w:val="26"/>
          <w:szCs w:val="26"/>
        </w:rPr>
        <w:t xml:space="preserve"> </w:t>
      </w:r>
      <w:r w:rsidRPr="00DA569D">
        <w:rPr>
          <w:rFonts w:ascii="Times New Roman" w:hAnsi="Times New Roman"/>
          <w:sz w:val="26"/>
          <w:szCs w:val="26"/>
        </w:rPr>
        <w:t>3-4, 15.</w:t>
      </w:r>
    </w:p>
    <w:p w:rsidR="002E0236" w:rsidRPr="002E0236" w:rsidRDefault="002E0236" w:rsidP="002E0236">
      <w:pPr>
        <w:pStyle w:val="4"/>
        <w:spacing w:line="360" w:lineRule="auto"/>
        <w:ind w:firstLine="0"/>
        <w:jc w:val="center"/>
        <w:rPr>
          <w:rFonts w:ascii="Times New Roman" w:hAnsi="Times New Roman"/>
          <w:b w:val="0"/>
          <w:caps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2E0236">
        <w:rPr>
          <w:rFonts w:ascii="Times New Roman" w:hAnsi="Times New Roman"/>
          <w:b w:val="0"/>
          <w:caps/>
          <w:szCs w:val="28"/>
        </w:rPr>
        <w:t>Интернет-источники</w:t>
      </w:r>
    </w:p>
    <w:p w:rsidR="002E0236" w:rsidRPr="002E2A1E" w:rsidRDefault="002E0236" w:rsidP="002E0236"/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</w:rPr>
        <w:t>www.president.kremlin.ru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</w:rPr>
        <w:t>www.gov.ru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  <w:lang w:val="en-US"/>
        </w:rPr>
        <w:t>www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kreml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  <w:lang w:val="en-US"/>
        </w:rPr>
        <w:t>www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levada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  <w:lang w:val="en-US"/>
        </w:rPr>
        <w:t>www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carnegie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  <w:lang w:val="en-US"/>
        </w:rPr>
        <w:t>www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politcom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  <w:lang w:val="en-US"/>
        </w:rPr>
        <w:t>www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politstudies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2E0236" w:rsidRPr="00577580" w:rsidRDefault="002E0236" w:rsidP="002E0236">
      <w:pPr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A6129A">
        <w:rPr>
          <w:sz w:val="26"/>
          <w:szCs w:val="26"/>
          <w:lang w:val="en-US"/>
        </w:rPr>
        <w:t>www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cikrf</w:t>
      </w:r>
      <w:r w:rsidRPr="00A6129A">
        <w:rPr>
          <w:sz w:val="26"/>
          <w:szCs w:val="26"/>
        </w:rPr>
        <w:t>.</w:t>
      </w:r>
      <w:r w:rsidRPr="00A6129A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4821DF" w:rsidRPr="002E0236" w:rsidRDefault="004821DF" w:rsidP="002E0236">
      <w:pPr>
        <w:spacing w:line="360" w:lineRule="auto"/>
        <w:jc w:val="both"/>
        <w:rPr>
          <w:b/>
          <w:caps/>
          <w:sz w:val="4"/>
          <w:szCs w:val="4"/>
        </w:rPr>
      </w:pPr>
      <w:bookmarkStart w:id="1" w:name="_GoBack"/>
      <w:bookmarkEnd w:id="1"/>
    </w:p>
    <w:sectPr w:rsidR="004821DF" w:rsidRPr="002E0236" w:rsidSect="00992E55">
      <w:footerReference w:type="even" r:id="rId7"/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C91" w:rsidRDefault="006A4C91">
      <w:r>
        <w:separator/>
      </w:r>
    </w:p>
  </w:endnote>
  <w:endnote w:type="continuationSeparator" w:id="0">
    <w:p w:rsidR="006A4C91" w:rsidRDefault="006A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D1" w:rsidRDefault="003C55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28</w:t>
    </w:r>
    <w:r>
      <w:rPr>
        <w:rStyle w:val="a9"/>
      </w:rPr>
      <w:fldChar w:fldCharType="end"/>
    </w:r>
  </w:p>
  <w:p w:rsidR="003C55D1" w:rsidRDefault="003C55D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D1" w:rsidRDefault="003C55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0236">
      <w:rPr>
        <w:rStyle w:val="a9"/>
        <w:noProof/>
      </w:rPr>
      <w:t>24</w:t>
    </w:r>
    <w:r>
      <w:rPr>
        <w:rStyle w:val="a9"/>
      </w:rPr>
      <w:fldChar w:fldCharType="end"/>
    </w:r>
  </w:p>
  <w:p w:rsidR="003C55D1" w:rsidRDefault="003C55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C91" w:rsidRDefault="006A4C91">
      <w:r>
        <w:separator/>
      </w:r>
    </w:p>
  </w:footnote>
  <w:footnote w:type="continuationSeparator" w:id="0">
    <w:p w:rsidR="006A4C91" w:rsidRDefault="006A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EC9C66"/>
    <w:lvl w:ilvl="0">
      <w:numFmt w:val="decimal"/>
      <w:lvlText w:val="*"/>
      <w:lvlJc w:val="left"/>
    </w:lvl>
  </w:abstractNum>
  <w:abstractNum w:abstractNumId="1">
    <w:nsid w:val="00C23654"/>
    <w:multiLevelType w:val="hybridMultilevel"/>
    <w:tmpl w:val="D7325A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2749EA"/>
    <w:multiLevelType w:val="hybridMultilevel"/>
    <w:tmpl w:val="CAAEFF9E"/>
    <w:lvl w:ilvl="0" w:tplc="09AC8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70C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440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2CF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CAAC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40C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78DD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124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881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5F20FC"/>
    <w:multiLevelType w:val="singleLevel"/>
    <w:tmpl w:val="1314579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>
    <w:nsid w:val="03057CB1"/>
    <w:multiLevelType w:val="hybridMultilevel"/>
    <w:tmpl w:val="B9F68A96"/>
    <w:lvl w:ilvl="0" w:tplc="3E56C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269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102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0D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0D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A83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4B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A49B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5714D62"/>
    <w:multiLevelType w:val="hybridMultilevel"/>
    <w:tmpl w:val="F51CCD98"/>
    <w:lvl w:ilvl="0" w:tplc="F25A1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C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CE9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A7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2C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2A9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23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03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ECF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B48E3"/>
    <w:multiLevelType w:val="singleLevel"/>
    <w:tmpl w:val="BD3C2586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Baltica" w:hAnsi="Baltica" w:hint="default"/>
        <w:b w:val="0"/>
        <w:i w:val="0"/>
        <w:sz w:val="28"/>
        <w:u w:val="none"/>
      </w:rPr>
    </w:lvl>
  </w:abstractNum>
  <w:abstractNum w:abstractNumId="8">
    <w:nsid w:val="16C249D6"/>
    <w:multiLevelType w:val="hybridMultilevel"/>
    <w:tmpl w:val="A7B423F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D443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D340EF"/>
    <w:multiLevelType w:val="multilevel"/>
    <w:tmpl w:val="978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3610F5"/>
    <w:multiLevelType w:val="singleLevel"/>
    <w:tmpl w:val="13145794"/>
    <w:lvl w:ilvl="0">
      <w:start w:val="1"/>
      <w:numFmt w:val="decimal"/>
      <w:lvlText w:val="%1. "/>
      <w:legacy w:legacy="1" w:legacySpace="0" w:legacyIndent="283"/>
      <w:lvlJc w:val="left"/>
      <w:pPr>
        <w:ind w:left="1286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>
    <w:nsid w:val="2AC04835"/>
    <w:multiLevelType w:val="hybridMultilevel"/>
    <w:tmpl w:val="C568D1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33C52F6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374476BE"/>
    <w:multiLevelType w:val="hybridMultilevel"/>
    <w:tmpl w:val="3836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8C7A78"/>
    <w:multiLevelType w:val="singleLevel"/>
    <w:tmpl w:val="54EAFD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3BA90024"/>
    <w:multiLevelType w:val="hybridMultilevel"/>
    <w:tmpl w:val="2426236A"/>
    <w:lvl w:ilvl="0" w:tplc="260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2A23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825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625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228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01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21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6A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704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55B96"/>
    <w:multiLevelType w:val="singleLevel"/>
    <w:tmpl w:val="B4BAE47E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Baltica" w:hAnsi="Baltica" w:hint="default"/>
        <w:b w:val="0"/>
        <w:i w:val="0"/>
        <w:sz w:val="28"/>
        <w:u w:val="none"/>
      </w:rPr>
    </w:lvl>
  </w:abstractNum>
  <w:abstractNum w:abstractNumId="18">
    <w:nsid w:val="4A7E1151"/>
    <w:multiLevelType w:val="hybridMultilevel"/>
    <w:tmpl w:val="1A161B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EAE39D3"/>
    <w:multiLevelType w:val="hybridMultilevel"/>
    <w:tmpl w:val="385222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EE7F52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51810610"/>
    <w:multiLevelType w:val="hybridMultilevel"/>
    <w:tmpl w:val="66EAC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C43CC"/>
    <w:multiLevelType w:val="hybridMultilevel"/>
    <w:tmpl w:val="786AF3AC"/>
    <w:lvl w:ilvl="0" w:tplc="678A987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D56CCA"/>
    <w:multiLevelType w:val="hybridMultilevel"/>
    <w:tmpl w:val="8106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E0723"/>
    <w:multiLevelType w:val="singleLevel"/>
    <w:tmpl w:val="1314579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5">
    <w:nsid w:val="5F337084"/>
    <w:multiLevelType w:val="hybridMultilevel"/>
    <w:tmpl w:val="A77A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4072EA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60902EF2"/>
    <w:multiLevelType w:val="hybridMultilevel"/>
    <w:tmpl w:val="88B62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2EC4AE7"/>
    <w:multiLevelType w:val="singleLevel"/>
    <w:tmpl w:val="13145794"/>
    <w:lvl w:ilvl="0">
      <w:start w:val="1"/>
      <w:numFmt w:val="decimal"/>
      <w:lvlText w:val="%1. "/>
      <w:legacy w:legacy="1" w:legacySpace="0" w:legacyIndent="283"/>
      <w:lvlJc w:val="left"/>
      <w:pPr>
        <w:ind w:left="1286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>
    <w:nsid w:val="640A2510"/>
    <w:multiLevelType w:val="hybridMultilevel"/>
    <w:tmpl w:val="445029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5D03086"/>
    <w:multiLevelType w:val="hybridMultilevel"/>
    <w:tmpl w:val="D5AA9802"/>
    <w:lvl w:ilvl="0" w:tplc="AD0637FA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D4411FD"/>
    <w:multiLevelType w:val="multilevel"/>
    <w:tmpl w:val="B8C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1D32EA"/>
    <w:multiLevelType w:val="singleLevel"/>
    <w:tmpl w:val="F45271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9587881"/>
    <w:multiLevelType w:val="hybridMultilevel"/>
    <w:tmpl w:val="9F949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96AD6"/>
    <w:multiLevelType w:val="singleLevel"/>
    <w:tmpl w:val="EDCA27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5">
    <w:nsid w:val="7E2C36B8"/>
    <w:multiLevelType w:val="singleLevel"/>
    <w:tmpl w:val="F564AB8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2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4">
    <w:abstractNumId w:val="11"/>
  </w:num>
  <w:num w:numId="5">
    <w:abstractNumId w:val="1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286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8">
    <w:abstractNumId w:val="28"/>
  </w:num>
  <w:num w:numId="9">
    <w:abstractNumId w:val="2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286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0">
    <w:abstractNumId w:val="26"/>
  </w:num>
  <w:num w:numId="11">
    <w:abstractNumId w:val="20"/>
  </w:num>
  <w:num w:numId="12">
    <w:abstractNumId w:val="13"/>
  </w:num>
  <w:num w:numId="13">
    <w:abstractNumId w:val="4"/>
  </w:num>
  <w:num w:numId="14">
    <w:abstractNumId w:val="2"/>
  </w:num>
  <w:num w:numId="15">
    <w:abstractNumId w:val="6"/>
  </w:num>
  <w:num w:numId="16">
    <w:abstractNumId w:val="16"/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8">
    <w:abstractNumId w:val="17"/>
  </w:num>
  <w:num w:numId="19">
    <w:abstractNumId w:val="7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32"/>
          <w:u w:val="none"/>
        </w:rPr>
      </w:lvl>
    </w:lvlOverride>
  </w:num>
  <w:num w:numId="21">
    <w:abstractNumId w:val="22"/>
  </w:num>
  <w:num w:numId="22">
    <w:abstractNumId w:val="30"/>
  </w:num>
  <w:num w:numId="23">
    <w:abstractNumId w:val="8"/>
  </w:num>
  <w:num w:numId="24">
    <w:abstractNumId w:val="25"/>
  </w:num>
  <w:num w:numId="25">
    <w:abstractNumId w:val="34"/>
  </w:num>
  <w:num w:numId="26">
    <w:abstractNumId w:val="32"/>
  </w:num>
  <w:num w:numId="27">
    <w:abstractNumId w:val="15"/>
  </w:num>
  <w:num w:numId="28">
    <w:abstractNumId w:val="31"/>
  </w:num>
  <w:num w:numId="29">
    <w:abstractNumId w:val="10"/>
  </w:num>
  <w:num w:numId="30">
    <w:abstractNumId w:val="12"/>
  </w:num>
  <w:num w:numId="31">
    <w:abstractNumId w:val="18"/>
  </w:num>
  <w:num w:numId="32">
    <w:abstractNumId w:val="1"/>
  </w:num>
  <w:num w:numId="33">
    <w:abstractNumId w:val="9"/>
  </w:num>
  <w:num w:numId="34">
    <w:abstractNumId w:val="5"/>
  </w:num>
  <w:num w:numId="35">
    <w:abstractNumId w:val="23"/>
  </w:num>
  <w:num w:numId="36">
    <w:abstractNumId w:val="21"/>
  </w:num>
  <w:num w:numId="37">
    <w:abstractNumId w:val="33"/>
  </w:num>
  <w:num w:numId="38">
    <w:abstractNumId w:val="14"/>
  </w:num>
  <w:num w:numId="39">
    <w:abstractNumId w:val="19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1DB"/>
    <w:rsid w:val="00031C93"/>
    <w:rsid w:val="00041D45"/>
    <w:rsid w:val="000555A8"/>
    <w:rsid w:val="000967F8"/>
    <w:rsid w:val="000D6CF2"/>
    <w:rsid w:val="0016111B"/>
    <w:rsid w:val="001613A2"/>
    <w:rsid w:val="001B1688"/>
    <w:rsid w:val="001B1E48"/>
    <w:rsid w:val="001D070B"/>
    <w:rsid w:val="0023509E"/>
    <w:rsid w:val="002527CA"/>
    <w:rsid w:val="002539A8"/>
    <w:rsid w:val="0028141D"/>
    <w:rsid w:val="002E0236"/>
    <w:rsid w:val="002E2A1E"/>
    <w:rsid w:val="002E7FFE"/>
    <w:rsid w:val="0030170B"/>
    <w:rsid w:val="003516ED"/>
    <w:rsid w:val="00377385"/>
    <w:rsid w:val="003B0473"/>
    <w:rsid w:val="003B64CD"/>
    <w:rsid w:val="003C55D1"/>
    <w:rsid w:val="003F5405"/>
    <w:rsid w:val="004172E1"/>
    <w:rsid w:val="00417709"/>
    <w:rsid w:val="00433722"/>
    <w:rsid w:val="004358D5"/>
    <w:rsid w:val="004764DD"/>
    <w:rsid w:val="00476D6C"/>
    <w:rsid w:val="004821DF"/>
    <w:rsid w:val="004B7D38"/>
    <w:rsid w:val="004C666C"/>
    <w:rsid w:val="004D299E"/>
    <w:rsid w:val="004E208F"/>
    <w:rsid w:val="004E469D"/>
    <w:rsid w:val="00577580"/>
    <w:rsid w:val="00585656"/>
    <w:rsid w:val="005A38FF"/>
    <w:rsid w:val="005B3FA4"/>
    <w:rsid w:val="005C1231"/>
    <w:rsid w:val="005C68CC"/>
    <w:rsid w:val="005D42C6"/>
    <w:rsid w:val="00626814"/>
    <w:rsid w:val="00671955"/>
    <w:rsid w:val="006768A5"/>
    <w:rsid w:val="00692EDA"/>
    <w:rsid w:val="006A4C91"/>
    <w:rsid w:val="006A6A9A"/>
    <w:rsid w:val="006D1147"/>
    <w:rsid w:val="006D1268"/>
    <w:rsid w:val="006E3879"/>
    <w:rsid w:val="006E6A8D"/>
    <w:rsid w:val="00701645"/>
    <w:rsid w:val="0070383C"/>
    <w:rsid w:val="00707E74"/>
    <w:rsid w:val="0073303A"/>
    <w:rsid w:val="007554CF"/>
    <w:rsid w:val="00772F6A"/>
    <w:rsid w:val="00797FF9"/>
    <w:rsid w:val="007C41DB"/>
    <w:rsid w:val="007E4757"/>
    <w:rsid w:val="00804576"/>
    <w:rsid w:val="008309C9"/>
    <w:rsid w:val="0083623A"/>
    <w:rsid w:val="00847DE9"/>
    <w:rsid w:val="00871B72"/>
    <w:rsid w:val="008863AF"/>
    <w:rsid w:val="0089280C"/>
    <w:rsid w:val="008A0025"/>
    <w:rsid w:val="0090145F"/>
    <w:rsid w:val="00992E55"/>
    <w:rsid w:val="009A3938"/>
    <w:rsid w:val="009A672F"/>
    <w:rsid w:val="009C2B23"/>
    <w:rsid w:val="009C678F"/>
    <w:rsid w:val="00A21961"/>
    <w:rsid w:val="00A515ED"/>
    <w:rsid w:val="00A6129A"/>
    <w:rsid w:val="00A851C6"/>
    <w:rsid w:val="00AB297E"/>
    <w:rsid w:val="00AC022D"/>
    <w:rsid w:val="00AF06F5"/>
    <w:rsid w:val="00B01604"/>
    <w:rsid w:val="00B759A6"/>
    <w:rsid w:val="00B97D4E"/>
    <w:rsid w:val="00C6157A"/>
    <w:rsid w:val="00C9314F"/>
    <w:rsid w:val="00CA797A"/>
    <w:rsid w:val="00CE37F3"/>
    <w:rsid w:val="00D25305"/>
    <w:rsid w:val="00D31321"/>
    <w:rsid w:val="00D378A8"/>
    <w:rsid w:val="00D65BF7"/>
    <w:rsid w:val="00DA569D"/>
    <w:rsid w:val="00DE7F89"/>
    <w:rsid w:val="00DF7431"/>
    <w:rsid w:val="00E118BD"/>
    <w:rsid w:val="00E15AD5"/>
    <w:rsid w:val="00E22418"/>
    <w:rsid w:val="00E43E49"/>
    <w:rsid w:val="00E57817"/>
    <w:rsid w:val="00E9685E"/>
    <w:rsid w:val="00EB7AF9"/>
    <w:rsid w:val="00EC6450"/>
    <w:rsid w:val="00ED5666"/>
    <w:rsid w:val="00EE1F87"/>
    <w:rsid w:val="00F277E0"/>
    <w:rsid w:val="00F5429D"/>
    <w:rsid w:val="00FD1E18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7126A-B199-4E4A-A1D0-0D74CAA5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284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200" w:firstLine="426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spacing w:before="240"/>
      <w:ind w:right="-64"/>
      <w:jc w:val="both"/>
      <w:outlineLvl w:val="4"/>
    </w:pPr>
    <w:rPr>
      <w:rFonts w:ascii="Arial" w:hAnsi="Arial"/>
      <w:b/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before="240"/>
      <w:ind w:right="-64"/>
      <w:jc w:val="center"/>
      <w:outlineLvl w:val="5"/>
    </w:pPr>
    <w:rPr>
      <w:rFonts w:ascii="Arial" w:hAnsi="Arial"/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before="240"/>
      <w:ind w:right="-64"/>
      <w:jc w:val="center"/>
      <w:outlineLvl w:val="6"/>
    </w:pPr>
    <w:rPr>
      <w:rFonts w:ascii="Arial" w:hAnsi="Arial"/>
      <w:b/>
      <w:snapToGrid w:val="0"/>
      <w:sz w:val="40"/>
    </w:rPr>
  </w:style>
  <w:style w:type="paragraph" w:styleId="8">
    <w:name w:val="heading 8"/>
    <w:basedOn w:val="a"/>
    <w:next w:val="a"/>
    <w:qFormat/>
    <w:pPr>
      <w:keepNext/>
      <w:ind w:right="-1333"/>
      <w:jc w:val="both"/>
      <w:outlineLvl w:val="7"/>
    </w:pPr>
    <w:rPr>
      <w:snapToGrid w:val="0"/>
      <w:sz w:val="72"/>
    </w:rPr>
  </w:style>
  <w:style w:type="paragraph" w:styleId="9">
    <w:name w:val="heading 9"/>
    <w:basedOn w:val="a"/>
    <w:next w:val="a"/>
    <w:qFormat/>
    <w:pPr>
      <w:keepNext/>
      <w:spacing w:before="240"/>
      <w:ind w:right="-1333" w:firstLine="720"/>
      <w:jc w:val="center"/>
      <w:outlineLvl w:val="8"/>
    </w:pPr>
    <w:rPr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10">
    <w:name w:val="Обычный1"/>
    <w:pPr>
      <w:widowControl w:val="0"/>
    </w:pPr>
  </w:style>
  <w:style w:type="paragraph" w:customStyle="1" w:styleId="21">
    <w:name w:val="заголовок 21"/>
    <w:basedOn w:val="10"/>
    <w:next w:val="10"/>
    <w:pPr>
      <w:keepNext/>
      <w:spacing w:before="240" w:line="360" w:lineRule="auto"/>
      <w:jc w:val="center"/>
    </w:pPr>
    <w:rPr>
      <w:b/>
      <w:sz w:val="28"/>
      <w:u w:val="single"/>
    </w:rPr>
  </w:style>
  <w:style w:type="paragraph" w:styleId="a4">
    <w:name w:val="Body Text"/>
    <w:aliases w:val="Заг1"/>
    <w:basedOn w:val="10"/>
    <w:pPr>
      <w:spacing w:before="240" w:line="360" w:lineRule="auto"/>
    </w:pPr>
    <w:rPr>
      <w:sz w:val="28"/>
    </w:rPr>
  </w:style>
  <w:style w:type="paragraph" w:customStyle="1" w:styleId="11">
    <w:name w:val="текст сноски1"/>
    <w:basedOn w:val="10"/>
    <w:rPr>
      <w:rFonts w:ascii="Arial" w:hAnsi="Arial"/>
    </w:rPr>
  </w:style>
  <w:style w:type="paragraph" w:styleId="20">
    <w:name w:val="Body Text 2"/>
    <w:basedOn w:val="10"/>
    <w:pPr>
      <w:spacing w:before="240" w:line="360" w:lineRule="auto"/>
      <w:jc w:val="both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240" w:line="360" w:lineRule="auto"/>
      <w:jc w:val="center"/>
    </w:pPr>
    <w:rPr>
      <w:sz w:val="28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note text"/>
    <w:basedOn w:val="a"/>
    <w:semiHidden/>
    <w:rPr>
      <w:rFonts w:ascii="Baltica" w:hAnsi="Baltica"/>
      <w:lang w:val="en-US"/>
    </w:rPr>
  </w:style>
  <w:style w:type="paragraph" w:styleId="30">
    <w:name w:val="Body Text 3"/>
    <w:basedOn w:val="a"/>
    <w:pPr>
      <w:ind w:right="-284"/>
      <w:jc w:val="both"/>
    </w:pPr>
    <w:rPr>
      <w:rFonts w:ascii="Arial" w:hAnsi="Arial"/>
      <w:sz w:val="24"/>
    </w:rPr>
  </w:style>
  <w:style w:type="paragraph" w:styleId="a7">
    <w:name w:val="Body Text Indent"/>
    <w:basedOn w:val="a"/>
    <w:pPr>
      <w:ind w:right="-200" w:firstLine="426"/>
      <w:jc w:val="both"/>
    </w:pPr>
    <w:rPr>
      <w:rFonts w:ascii="Arial" w:hAnsi="Arial"/>
      <w:sz w:val="24"/>
    </w:rPr>
  </w:style>
  <w:style w:type="paragraph" w:customStyle="1" w:styleId="12">
    <w:name w:val="Звичайний1"/>
    <w:pPr>
      <w:widowControl w:val="0"/>
    </w:pPr>
    <w:rPr>
      <w:snapToGrid w:val="0"/>
      <w:lang w:val="en-US"/>
    </w:rPr>
  </w:style>
  <w:style w:type="paragraph" w:styleId="22">
    <w:name w:val="Body Text Indent 2"/>
    <w:basedOn w:val="a"/>
    <w:pPr>
      <w:widowControl w:val="0"/>
      <w:ind w:right="-64" w:firstLine="720"/>
      <w:jc w:val="both"/>
    </w:pPr>
    <w:rPr>
      <w:rFonts w:ascii="Arial" w:hAnsi="Arial"/>
      <w:snapToGrid w:val="0"/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spacing w:before="240"/>
      <w:ind w:right="-64" w:firstLine="720"/>
      <w:jc w:val="both"/>
    </w:pPr>
    <w:rPr>
      <w:rFonts w:ascii="Arial" w:hAnsi="Arial"/>
      <w:b/>
      <w:i/>
      <w:snapToGrid w:val="0"/>
      <w:sz w:val="24"/>
    </w:rPr>
  </w:style>
  <w:style w:type="character" w:styleId="a9">
    <w:name w:val="page number"/>
    <w:basedOn w:val="a0"/>
  </w:style>
  <w:style w:type="paragraph" w:customStyle="1" w:styleId="DefinitionList">
    <w:name w:val="Definition List"/>
    <w:basedOn w:val="a"/>
    <w:next w:val="a"/>
    <w:pPr>
      <w:ind w:left="360"/>
    </w:pPr>
    <w:rPr>
      <w:snapToGrid w:val="0"/>
      <w:sz w:val="24"/>
      <w:lang w:eastAsia="en-US"/>
    </w:rPr>
  </w:style>
  <w:style w:type="paragraph" w:styleId="13">
    <w:name w:val="toc 1"/>
    <w:basedOn w:val="a"/>
    <w:next w:val="a"/>
    <w:autoRedefine/>
    <w:semiHidden/>
    <w:pPr>
      <w:tabs>
        <w:tab w:val="right" w:leader="dot" w:pos="6577"/>
      </w:tabs>
    </w:pPr>
  </w:style>
  <w:style w:type="paragraph" w:styleId="23">
    <w:name w:val="toc 2"/>
    <w:basedOn w:val="a"/>
    <w:next w:val="a"/>
    <w:autoRedefine/>
    <w:semiHidden/>
    <w:pPr>
      <w:tabs>
        <w:tab w:val="right" w:leader="dot" w:pos="6577"/>
      </w:tabs>
    </w:pPr>
    <w:rPr>
      <w:rFonts w:ascii="Academy" w:hAnsi="Academy"/>
      <w:b/>
    </w:rPr>
  </w:style>
  <w:style w:type="paragraph" w:styleId="a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lock Text"/>
    <w:basedOn w:val="a"/>
    <w:pPr>
      <w:ind w:left="1" w:right="-1333" w:firstLine="719"/>
      <w:jc w:val="both"/>
    </w:pPr>
    <w:rPr>
      <w:sz w:val="24"/>
    </w:rPr>
  </w:style>
  <w:style w:type="paragraph" w:styleId="ac">
    <w:name w:val="Title"/>
    <w:basedOn w:val="a"/>
    <w:qFormat/>
    <w:pPr>
      <w:ind w:firstLine="340"/>
      <w:jc w:val="center"/>
    </w:pPr>
    <w:rPr>
      <w:b/>
      <w:bCs/>
      <w:kern w:val="24"/>
      <w:sz w:val="44"/>
    </w:rPr>
  </w:style>
  <w:style w:type="character" w:styleId="ad">
    <w:name w:val="Hyperlink"/>
    <w:basedOn w:val="a0"/>
    <w:rsid w:val="00797FF9"/>
    <w:rPr>
      <w:color w:val="0000FF"/>
      <w:u w:val="single"/>
    </w:rPr>
  </w:style>
  <w:style w:type="paragraph" w:customStyle="1" w:styleId="14">
    <w:name w:val="1"/>
    <w:basedOn w:val="a"/>
    <w:rsid w:val="00E43E49"/>
    <w:pPr>
      <w:spacing w:before="100" w:beforeAutospacing="1" w:after="100" w:afterAutospacing="1"/>
    </w:pPr>
    <w:rPr>
      <w:rFonts w:ascii="Verdana" w:hAnsi="Verdana"/>
      <w:color w:val="555555"/>
      <w:sz w:val="17"/>
      <w:szCs w:val="17"/>
    </w:rPr>
  </w:style>
  <w:style w:type="paragraph" w:customStyle="1" w:styleId="Normalpv">
    <w:name w:val="Normal pv"/>
    <w:basedOn w:val="a4"/>
    <w:rsid w:val="00E43E49"/>
    <w:pPr>
      <w:widowControl/>
      <w:tabs>
        <w:tab w:val="left" w:pos="794"/>
        <w:tab w:val="left" w:pos="1191"/>
      </w:tabs>
      <w:spacing w:before="0" w:after="120" w:line="240" w:lineRule="auto"/>
      <w:jc w:val="both"/>
    </w:pPr>
    <w:rPr>
      <w:bCs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5937</Words>
  <Characters>33844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И СМИ</vt:lpstr>
    </vt:vector>
  </TitlesOfParts>
  <Company>ICN Pharmaceuticals, Inc.</Company>
  <LinksUpToDate>false</LinksUpToDate>
  <CharactersWithSpaces>39702</CharactersWithSpaces>
  <SharedDoc>false</SharedDoc>
  <HLinks>
    <vt:vector size="48" baseType="variant">
      <vt:variant>
        <vt:i4>1572880</vt:i4>
      </vt:variant>
      <vt:variant>
        <vt:i4>21</vt:i4>
      </vt:variant>
      <vt:variant>
        <vt:i4>0</vt:i4>
      </vt:variant>
      <vt:variant>
        <vt:i4>5</vt:i4>
      </vt:variant>
      <vt:variant>
        <vt:lpwstr>http://www.cikrf.ru/</vt:lpwstr>
      </vt:variant>
      <vt:variant>
        <vt:lpwstr/>
      </vt:variant>
      <vt:variant>
        <vt:i4>7143480</vt:i4>
      </vt:variant>
      <vt:variant>
        <vt:i4>18</vt:i4>
      </vt:variant>
      <vt:variant>
        <vt:i4>0</vt:i4>
      </vt:variant>
      <vt:variant>
        <vt:i4>5</vt:i4>
      </vt:variant>
      <vt:variant>
        <vt:lpwstr>http://www.politstudies.ru/</vt:lpwstr>
      </vt:variant>
      <vt:variant>
        <vt:lpwstr/>
      </vt:variant>
      <vt:variant>
        <vt:i4>7798826</vt:i4>
      </vt:variant>
      <vt:variant>
        <vt:i4>15</vt:i4>
      </vt:variant>
      <vt:variant>
        <vt:i4>0</vt:i4>
      </vt:variant>
      <vt:variant>
        <vt:i4>5</vt:i4>
      </vt:variant>
      <vt:variant>
        <vt:lpwstr>http://www.politcom.ru/</vt:lpwstr>
      </vt:variant>
      <vt:variant>
        <vt:lpwstr/>
      </vt:variant>
      <vt:variant>
        <vt:i4>7143471</vt:i4>
      </vt:variant>
      <vt:variant>
        <vt:i4>12</vt:i4>
      </vt:variant>
      <vt:variant>
        <vt:i4>0</vt:i4>
      </vt:variant>
      <vt:variant>
        <vt:i4>5</vt:i4>
      </vt:variant>
      <vt:variant>
        <vt:lpwstr>http://www.carnegie.ru/</vt:lpwstr>
      </vt:variant>
      <vt:variant>
        <vt:lpwstr/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>http://www.levada.ru/</vt:lpwstr>
      </vt:variant>
      <vt:variant>
        <vt:lpwstr/>
      </vt:variant>
      <vt:variant>
        <vt:i4>4259859</vt:i4>
      </vt:variant>
      <vt:variant>
        <vt:i4>6</vt:i4>
      </vt:variant>
      <vt:variant>
        <vt:i4>0</vt:i4>
      </vt:variant>
      <vt:variant>
        <vt:i4>5</vt:i4>
      </vt:variant>
      <vt:variant>
        <vt:lpwstr>http://www.kreml.org/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http://www.president.kremlin.ru/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И СМИ</dc:title>
  <dc:subject/>
  <dc:creator>И.М. Дзялошинский</dc:creator>
  <cp:keywords/>
  <cp:lastModifiedBy>Irina</cp:lastModifiedBy>
  <cp:revision>2</cp:revision>
  <cp:lastPrinted>2006-03-22T02:30:00Z</cp:lastPrinted>
  <dcterms:created xsi:type="dcterms:W3CDTF">2014-09-18T13:43:00Z</dcterms:created>
  <dcterms:modified xsi:type="dcterms:W3CDTF">2014-09-18T13:43:00Z</dcterms:modified>
</cp:coreProperties>
</file>