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01D" w:rsidRDefault="00134E09">
      <w:pPr>
        <w:pStyle w:val="1"/>
        <w:jc w:val="center"/>
      </w:pPr>
      <w:r>
        <w:t>Есенин с. а. - События и судьбы героев поэмы с. есенина анна снегина</w:t>
      </w:r>
    </w:p>
    <w:p w:rsidR="00C1001D" w:rsidRPr="00134E09" w:rsidRDefault="00134E09">
      <w:pPr>
        <w:pStyle w:val="a3"/>
        <w:spacing w:after="240" w:afterAutospacing="0"/>
      </w:pPr>
      <w:r>
        <w:t>    “Анна Снегина” - лирико-эпическая поэма С. Есенина. Она была начата поэтом в ноябре 1924 г., а завершена в январе 1925 г. Эту поэму можно назвать поэмой-воспоминанием. Нет, не детства - юности. Они живы в памяти - те “суровые, грозные годы”. Деревня накануне революции - растревоженная, бурлящая. Горящие взгляды мужиков: “Настает наше времечко!” И тут же - голубая дорожка, запах жасмина, белая накидка, мелькнувшая за палисадником.</w:t>
      </w:r>
      <w:r>
        <w:br/>
        <w:t>    “Припомнил я девушку в белом”.</w:t>
      </w:r>
      <w:r>
        <w:br/>
        <w:t>    В “Анне Снегиной” изображены события и судьбы героев, относящиеся к 1917-1923 годам, раскрыты настроения крестьян, их отношение к буржуазной революции, Временному правительству, Октябрьской революции.</w:t>
      </w:r>
      <w:r>
        <w:br/>
        <w:t>    В поэме деревня уже как раньше не представляется поэту единым сообществом тружеников, он видит в ней богатых и бедных, угнетателей и угнетенных. Как предвестие развернувшихся в стране событий звучат начальные строфы поэмы, в которых раскрыто вопиющее социальное неравенство крестьян двух деревень - Гадово и Криуши.</w:t>
      </w:r>
      <w:r>
        <w:br/>
        <w:t>    Богаты мы лесом и водою,</w:t>
      </w:r>
      <w:r>
        <w:br/>
        <w:t>     Есть пастбища, есть поля.</w:t>
      </w:r>
      <w:r>
        <w:br/>
        <w:t>    И по всему угодью</w:t>
      </w:r>
      <w:r>
        <w:br/>
        <w:t>    Рассажены тополя.</w:t>
      </w:r>
      <w:r>
        <w:br/>
        <w:t>     Мы в важные очень не лезем,</w:t>
      </w:r>
      <w:r>
        <w:br/>
        <w:t>    Но все же нам счастье дано...</w:t>
      </w:r>
      <w:r>
        <w:br/>
        <w:t>    В другой - нужда, бедность, голод:</w:t>
      </w:r>
      <w:r>
        <w:br/>
        <w:t>    Житье у них было плохое -</w:t>
      </w:r>
      <w:r>
        <w:br/>
        <w:t>    Почти вся деревня вскачь</w:t>
      </w:r>
      <w:r>
        <w:br/>
        <w:t>    Пахала одной сохою</w:t>
      </w:r>
      <w:r>
        <w:br/>
        <w:t>    На паре заезженных кляч.</w:t>
      </w:r>
      <w:r>
        <w:br/>
        <w:t>    Каких уж тут ждать обилий, -</w:t>
      </w:r>
      <w:r>
        <w:br/>
        <w:t>    Была бы душа жива...</w:t>
      </w:r>
      <w:r>
        <w:br/>
        <w:t>    Развертывая сюжетную линию поэмы, С. Есенин создает образ деревенского вожака - Прона Оглоблина, воплотившего в себе вековой гнев народа против притеснителей и мироедов, своего рода Пугачева.</w:t>
      </w:r>
      <w:r>
        <w:br/>
        <w:t>    Поэту близки раздумья земляков, деятельность Прона Оглоблина, в которой он видит единственный путь устранения исторической несправедливости, утвердившихся в деревне порядков. Вместе с земляками поэт приветствует Октябрьскую революцию.</w:t>
      </w:r>
      <w:r>
        <w:br/>
        <w:t>    Мельник предстает перед нами как эдакий кряжистый, еще в силе старик. Обнимет- “заревет как медведь”. Умеет ладить и с помещицами, и с крестьянами. Расторопен - не по годам - в делах. Гостю принесет, позаботится о помещицах, оставшихся без земли и усадьбы, не поленится письмо послать давнишнему другу в Питер...</w:t>
      </w:r>
      <w:r>
        <w:br/>
        <w:t>    В радости - подвижен, суетлив.</w:t>
      </w:r>
      <w:r>
        <w:br/>
        <w:t>    В поэме мы не видим нерасчлененной крестьянской массы, нет идеализации пахаря. Есенин увидел жадность возницы, готового обобрать гостя за пустячную услугу, оттенил гостеприимство и добродушие мельника, подчеркнул трусость и бахвальство брата Прона Оглоблина, Лабути. Но выделяя недостатки земляков, их грубость, невежество, бескультурье, в центр своего повествования поэт ставит пафос революционных настроений крестьян, справедливость их борьбы. Именно революционные события определили судьбы всех героев поэмы: Прона Оглоблина, Онегиных, Лабути, мельника и самого поэта.</w:t>
      </w:r>
      <w:r>
        <w:br/>
        <w:t>    Также в свете революционных событий развивается и получает завершение другая линия сюжета: история любви лирического героя к Анне Снегинои. Само заглавие поэмы не случайно. Оно ассоциируется у Есенина с метельной черемухой, с девушкой в белом, память о которой он сохранил с ранних юношеских лет, с ее нежной холодностью в отношении к нему.</w:t>
      </w:r>
      <w:r>
        <w:br/>
        <w:t>    Прообразом Анны Снегинои является помещица Кашина, в которую в юности Есенин был влюблен.</w:t>
      </w:r>
      <w:r>
        <w:br/>
        <w:t>    Юношеская любовь поэта к этой девушке была довольно глубокой. Несомненно, история этой любви сыграла свою роль в создании поэмы.</w:t>
      </w:r>
      <w:r>
        <w:br/>
        <w:t>    Анна - дочь помещицы, ставшая женою белогвардейца. Мать Анны - старая помещица - произносит в произведении всего несколько слов. За ними - самообладание, трезвость, сухость, жесткость.</w:t>
      </w:r>
      <w:r>
        <w:br/>
        <w:t>    Рыдай - не рыдай, - не помогла...</w:t>
      </w:r>
      <w:r>
        <w:br/>
        <w:t>     Теперь он холодный труп... -</w:t>
      </w:r>
      <w:r>
        <w:br/>
        <w:t>    “утешает” она дочь, получившую весть о гибели мужа. При встрече с Сергеем Анна говорит:</w:t>
      </w:r>
      <w:r>
        <w:br/>
        <w:t>    Давненько я вас не видала,</w:t>
      </w:r>
      <w:r>
        <w:br/>
        <w:t>    Теперь из ребяческих лет</w:t>
      </w:r>
      <w:r>
        <w:br/>
        <w:t>    Я важная дама стала, -</w:t>
      </w:r>
      <w:r>
        <w:br/>
        <w:t>    А вы - знаменитый поэт...</w:t>
      </w:r>
      <w:r>
        <w:br/>
        <w:t>    Она и в самом деле внешне выглядит светской дамой. Белое платье, шаль, перчатки. Движенья изящны: “лебедя выгнув рукой”, “тело ее тугое немного качнулось назад”.</w:t>
      </w:r>
      <w:r>
        <w:br/>
        <w:t>    Но ее социальные интересы разошлись с интересами поэта. И когда революция поставила С. Есенина между Снегиными и крестьянами, он предпочел пойти с последними: криушане ему были намного ближе радовцев.</w:t>
      </w:r>
      <w:r>
        <w:br/>
        <w:t>    Язык поэмы конкретен, выразителен, богат красками, историчен. Он впитал в себя и опыт классического творчества, и опыт речевого общения крестьян. Наиболее отчетливо особенности поэтической речи поэмы заметны в изображении картин природы, монологах и диалогах персонажей.</w:t>
      </w:r>
      <w:r>
        <w:br/>
        <w:t>    В создании картин природы в этом произведении Есенин достиг необычайной лаконичности, простоты и яркости. Природа поистине прекрасна, политая потом и кровью родная земля: и “равнинная тихая звень”, деревенская даль под золотою порошею луны. Природа живая, трепещущая. В первоначальной свежести, с неповторимыми звуками, красками, запахами. Ее дыхание чувствуется во всей атмосфере поэмы. Есенину чуждо бездумное умиление пейзажем, через него поэт как бы ощущает - каждый раз заново - свою связь с миром. Все безобразное чуждо гармонии природы, оскорбляет ее и потому не может не быть отвергнутым.</w:t>
      </w:r>
      <w:r>
        <w:br/>
        <w:t>    Также поэт говорит, что прекрасна родная земля, ее вечно обновляющаяся природа, прекрасна целомудренная, в чистом сердце рожденная любовь, прекрасен человек, который борется за счастье людей, за свободу.</w:t>
      </w:r>
      <w:r>
        <w:br/>
        <w:t>    По свидетельству С. А. Толстой-Есениной, поэма “Анна Онегина” имела большой успех у ряда читателей, но литературной средой и критикой поэма была встречена равнодушно и даже отрицательно. На Есенина это произвело тяжелое впечатление.</w:t>
      </w:r>
      <w:r>
        <w:br/>
      </w:r>
      <w:bookmarkStart w:id="0" w:name="_GoBack"/>
      <w:bookmarkEnd w:id="0"/>
    </w:p>
    <w:sectPr w:rsidR="00C1001D" w:rsidRPr="00134E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4E09"/>
    <w:rsid w:val="00134E09"/>
    <w:rsid w:val="00C1001D"/>
    <w:rsid w:val="00CB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DC2A3-7E9E-47D5-948A-A344DE91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827</Words>
  <Characters>4717</Characters>
  <Application>Microsoft Office Word</Application>
  <DocSecurity>0</DocSecurity>
  <Lines>39</Lines>
  <Paragraphs>11</Paragraphs>
  <ScaleCrop>false</ScaleCrop>
  <Company/>
  <LinksUpToDate>false</LinksUpToDate>
  <CharactersWithSpaces>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Есенин с. а. - События и судьбы героев поэмы с. есенина анна снегина</dc:title>
  <dc:subject/>
  <dc:creator>admin</dc:creator>
  <cp:keywords/>
  <dc:description/>
  <cp:lastModifiedBy>admin</cp:lastModifiedBy>
  <cp:revision>2</cp:revision>
  <dcterms:created xsi:type="dcterms:W3CDTF">2014-07-10T09:09:00Z</dcterms:created>
  <dcterms:modified xsi:type="dcterms:W3CDTF">2014-07-10T09:09:00Z</dcterms:modified>
</cp:coreProperties>
</file>