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61" w:rsidRPr="00B66033" w:rsidRDefault="009F2761" w:rsidP="00B66033">
      <w:pPr>
        <w:pStyle w:val="a3"/>
        <w:rPr>
          <w:rFonts w:ascii="Courier New" w:hAnsi="Courier New" w:cs="Courier New"/>
        </w:rPr>
      </w:pPr>
    </w:p>
    <w:p w:rsidR="009F2761" w:rsidRPr="00B66033" w:rsidRDefault="00A74804" w:rsidP="00B66033">
      <w:pPr>
        <w:pStyle w:val="a3"/>
        <w:rPr>
          <w:rFonts w:ascii="Courier New" w:hAnsi="Courier New" w:cs="Courier New"/>
        </w:rPr>
      </w:pPr>
      <w:r w:rsidRPr="00B66033">
        <w:rPr>
          <w:rFonts w:ascii="Courier New" w:hAnsi="Courier New" w:cs="Courier New"/>
        </w:rPr>
        <w:t xml:space="preserve">&lt;p align=justify&gt;&lt;br&gt;&lt;br /&gt;Произведения Лескова завораживают читателя, заставляют его задуматься, проникнуться самыми сложными вопросами, касающимися человеческой души, особенностей русского национального характера. Герои Лескова могут быть разными - сильными или слабыми, умными или не очень, образованными или неграмотными. Но в каждом из них есть какие-либо удивительные качества, возвышающие этих героев над многими из их окружения.&lt;br /&gt;На первый взгляд Лесков в своих произведениях рассказывает о самых обыкновенных, можно сказать, о заурядных людях. Но к финалу едва ли не каждой повести, каждого рассказа или романа оказывается, что герой, явно пользующийся авторской симпатией, обладает всеми качествами личности исключительной в морально-нравственном отношении.&lt;br /&gt;Лесков - писатель-реалист. Он рисует жизнь такой, какая она есть, не приукрашивая ее. Однако в его произведениях жизнь и без приукрашиваний полна удивительных событий, заставляющих человека обнаруживать скрытые стороны своей натуры. Лесков - великолепный психолог. Он умело показывает самые сокровенные стороны человеческой души. И именно поэтому герои его произведений кажутся нам “настоящими” - жившими и творившими когда-то давно.&lt;br /&gt;Лесков великолепно раскрывает особенности русского национального характера. Перечитывая страницы многих его произведений, невольно задумываешься о богатстве, незаурядности и своеобразии загадочной русской души. Особенно примечательно, что русский характер раскрывается в самых сложных условиях. Противоречие между внутренними стремлениями человека и вынужденными его действиями часто толкает героев на преступления. Например, главная героиня очерка “Леди Макбет Мценского уезда” - купеческая жена Катерина Львовна, безусловно, является в высшей степени сложной и загадочной натурой.&lt;br /&gt;Молодая, сильная, страстная женщина вынуждена влачить жалкое существование в богатом купеческом доме. Она тоскует, томится, мечтая о настоящей страсти и довольствуясь довольно натянутыми отношениями с мужем.&lt;br /&gt;Приближаясь к финалу произведения, невольно задаешься вопросом: можно ли осуждать Катерину Львовну за злодейства, ею совершенные. Не только можно, но и нужно. Но только как же быть с христианской заповедью: “Не судите, да не судимы будете”? Действия Катерины Львовны отчасти продиктованы инстинктом самосохранения, отчасти - желанием получить хотя бы малую толику простого женского счастья, которого она была лишена и о котором так долго мечтала.&lt;br /&gt;Героиня способна вызвать восхищение у читателя несмотря на все свои злодеяния. Характер Катерины Львовны, безусловно, неординарен. Окажись она в иных условиях, возможно, нашлось бы более достойное применение ее физическим и духовным силам. Однако описанная Лесковым среда превращает Катерину в настоящее чудовище. Она безжалостно отправляет на тот свет не только своего свекра, затем мужа, но и губит невинного ребенка. Вина героини заключается прежде всего в том, что она не пыталась противостоять обстоятельствам. И вместе с тем она предстает достойной сожаления. В русском национальном характере склонность к риску и изобретательность часто идут рука об руку как со злодейством, так и с благородством. Судьба купеческой жены Катерины Львовны свидетельствует о том, как легко отдать все богатства своей души ради злого дела. Но так бывает далеко не всегда. Например, в повести “Старый гений” Лесков показывает, как изобретательность одного человека помогла бедной беззащитной старушке. И в этом произведении русский национальный характер показан во всей своей красе. Ведь герой-чиновник, который смог придумать по-настоящему гениальный план, - это типичный русский человек. В повести его имя кажется слишком уж обыкновенным - Иван Иванович, и это является еще одним доказательством того, что героя можно отнести к типичным.&lt;br /&gt;Бедная старушка вместе со своей увечной дочерью и внучкой вызывает жалость у читателя. Только помочь ей не представляется возможным. Обидчик, великосветский франт, обманом занял у бедняги огромную сумму денег. В результате и она сама, и ее семья могут лишиться единственного своего богатства - домика, в котором проживают. Фраза, встреченная в произведении: “В России невозможности нет”, - еще раз наводит на мысль о своеобразии загадочной русской души. Действительно, в России есть место всему - и злодейству, посредством которого будет обижен беззащитный и несчастный, и одновременно - благородному делу, которое исправит положение бедняги.&lt;br /&gt;Бедный чиновник, который решился помочь старушке, показан в произведении очень скупо. Лесков практически ничего о нем не говорит, не приводит каких-либо подробностей, касающихся его жизни. Но тем не менее образ кажется читателю вполне узнаваемым. Это просто хороший и порядочный человек, пожалевший несчастную старуху.&lt;br /&gt;Старому гению, которым в данном произведении выступает бедный чиновник, удается практически невозможное - он заставляет великосветского наглеца уплатить старушке весь долг. Старый чиновник вызывает неподдельное восхищение и уважение. Он кажется намного более благородным и возвышенным по сравнению с теми, кто отказывал старушке в помощи. И в старом гении-чиновнике удается разглядеть черты русского национального характера: стремление защитить обиженного, наказать наглеца, найти такой путь, который окажется наиболее верным. Большинство русских людей в опасных обстоятельствах способны проявить самые удивительные качества&lt;br /&gt;&lt;br /&gt;&lt;br /&gt;&lt;/p&gt;  </w:t>
      </w:r>
    </w:p>
    <w:p w:rsidR="00B66033" w:rsidRDefault="00B66033" w:rsidP="00B66033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B66033" w:rsidSect="00B66033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366"/>
    <w:rsid w:val="003428F6"/>
    <w:rsid w:val="004B7366"/>
    <w:rsid w:val="009F2761"/>
    <w:rsid w:val="00A74804"/>
    <w:rsid w:val="00B6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98889-CA07-4084-A3CF-3743D078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660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B660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2014-06-22T14:27:00Z</dcterms:created>
  <dcterms:modified xsi:type="dcterms:W3CDTF">2014-06-22T14:27:00Z</dcterms:modified>
</cp:coreProperties>
</file>