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887" w:rsidRDefault="00F46887" w:rsidP="00CC21A4">
      <w:pPr>
        <w:spacing w:after="0" w:line="240" w:lineRule="auto"/>
        <w:ind w:firstLine="709"/>
        <w:jc w:val="center"/>
        <w:rPr>
          <w:rFonts w:ascii="Times New Roman" w:hAnsi="Times New Roman"/>
          <w:sz w:val="28"/>
          <w:szCs w:val="28"/>
        </w:rPr>
      </w:pPr>
    </w:p>
    <w:p w:rsidR="005D40C3" w:rsidRPr="00220800" w:rsidRDefault="005D40C3" w:rsidP="00CC21A4">
      <w:pPr>
        <w:spacing w:after="0" w:line="240" w:lineRule="auto"/>
        <w:ind w:firstLine="709"/>
        <w:jc w:val="center"/>
        <w:rPr>
          <w:rFonts w:ascii="Times New Roman" w:hAnsi="Times New Roman"/>
          <w:sz w:val="28"/>
          <w:szCs w:val="28"/>
        </w:rPr>
      </w:pPr>
      <w:r w:rsidRPr="00A975C3">
        <w:rPr>
          <w:rFonts w:ascii="Times New Roman" w:hAnsi="Times New Roman"/>
          <w:sz w:val="28"/>
          <w:szCs w:val="28"/>
        </w:rPr>
        <w:t>СОДЕРЖАНИЕ</w:t>
      </w:r>
    </w:p>
    <w:p w:rsidR="005D40C3" w:rsidRPr="00220800" w:rsidRDefault="005D40C3" w:rsidP="00CC21A4">
      <w:pPr>
        <w:spacing w:after="0" w:line="240" w:lineRule="auto"/>
        <w:ind w:firstLine="709"/>
        <w:jc w:val="center"/>
        <w:rPr>
          <w:rFonts w:ascii="Times New Roman" w:hAnsi="Times New Roman"/>
          <w:sz w:val="28"/>
          <w:szCs w:val="28"/>
        </w:rPr>
      </w:pPr>
    </w:p>
    <w:p w:rsidR="005D40C3" w:rsidRPr="00A975C3" w:rsidRDefault="005D40C3" w:rsidP="002675E7">
      <w:pPr>
        <w:spacing w:after="0" w:line="240" w:lineRule="auto"/>
        <w:ind w:firstLine="709"/>
        <w:jc w:val="both"/>
        <w:rPr>
          <w:rFonts w:ascii="Times New Roman" w:hAnsi="Times New Roman"/>
          <w:sz w:val="28"/>
          <w:szCs w:val="28"/>
        </w:rPr>
      </w:pPr>
      <w:r w:rsidRPr="00A975C3">
        <w:rPr>
          <w:rFonts w:ascii="Times New Roman" w:hAnsi="Times New Roman"/>
          <w:sz w:val="28"/>
          <w:szCs w:val="28"/>
        </w:rPr>
        <w:t>1   НАЦИОНАЛЬНАЯ ФИНАНСОВАЯ СИСТЕМА: СУЩНОСТЬ И СТРУКТУРА</w:t>
      </w:r>
    </w:p>
    <w:p w:rsidR="005D40C3" w:rsidRPr="00A975C3" w:rsidRDefault="005D40C3" w:rsidP="002675E7">
      <w:pPr>
        <w:spacing w:after="0" w:line="240" w:lineRule="auto"/>
        <w:ind w:firstLine="709"/>
        <w:jc w:val="both"/>
        <w:rPr>
          <w:rFonts w:ascii="Times New Roman" w:hAnsi="Times New Roman"/>
          <w:sz w:val="28"/>
          <w:szCs w:val="28"/>
        </w:rPr>
      </w:pPr>
      <w:r w:rsidRPr="00A975C3">
        <w:rPr>
          <w:rFonts w:ascii="Times New Roman" w:hAnsi="Times New Roman"/>
          <w:sz w:val="28"/>
          <w:szCs w:val="28"/>
        </w:rPr>
        <w:t>1.1 Понятия и принципы формирования финансовой системы</w:t>
      </w:r>
    </w:p>
    <w:p w:rsidR="005D40C3" w:rsidRPr="00A975C3" w:rsidRDefault="005D40C3" w:rsidP="002675E7">
      <w:pPr>
        <w:spacing w:after="0" w:line="240" w:lineRule="auto"/>
        <w:ind w:firstLine="709"/>
        <w:jc w:val="both"/>
        <w:rPr>
          <w:rFonts w:ascii="Times New Roman" w:hAnsi="Times New Roman"/>
          <w:sz w:val="28"/>
          <w:szCs w:val="28"/>
        </w:rPr>
      </w:pPr>
      <w:r w:rsidRPr="00A975C3">
        <w:rPr>
          <w:rFonts w:ascii="Times New Roman" w:hAnsi="Times New Roman"/>
          <w:sz w:val="28"/>
          <w:szCs w:val="28"/>
        </w:rPr>
        <w:t>1.2 Структура и элементы финансовой системы государства</w:t>
      </w:r>
    </w:p>
    <w:p w:rsidR="005D40C3" w:rsidRPr="00A975C3" w:rsidRDefault="005D40C3" w:rsidP="002675E7">
      <w:pPr>
        <w:spacing w:after="0" w:line="240" w:lineRule="auto"/>
        <w:ind w:firstLine="709"/>
        <w:jc w:val="both"/>
        <w:rPr>
          <w:rFonts w:ascii="Times New Roman" w:hAnsi="Times New Roman"/>
          <w:sz w:val="28"/>
          <w:szCs w:val="28"/>
        </w:rPr>
      </w:pPr>
      <w:r w:rsidRPr="00A975C3">
        <w:rPr>
          <w:rFonts w:ascii="Times New Roman" w:hAnsi="Times New Roman"/>
          <w:sz w:val="28"/>
          <w:szCs w:val="28"/>
        </w:rPr>
        <w:t>1.3 Особенности функционирования национальной финансовой системы в Зарубежных странах</w:t>
      </w:r>
    </w:p>
    <w:p w:rsidR="005D40C3" w:rsidRPr="00A975C3" w:rsidRDefault="005D40C3" w:rsidP="002675E7">
      <w:pPr>
        <w:pStyle w:val="1"/>
        <w:spacing w:after="0" w:line="240" w:lineRule="auto"/>
        <w:ind w:left="0" w:firstLine="709"/>
        <w:jc w:val="both"/>
        <w:rPr>
          <w:rFonts w:ascii="Times New Roman" w:hAnsi="Times New Roman"/>
          <w:sz w:val="28"/>
          <w:szCs w:val="28"/>
        </w:rPr>
      </w:pPr>
    </w:p>
    <w:p w:rsidR="005D40C3" w:rsidRPr="00A975C3" w:rsidRDefault="005D40C3" w:rsidP="002675E7">
      <w:pPr>
        <w:pStyle w:val="1"/>
        <w:spacing w:after="0" w:line="240" w:lineRule="auto"/>
        <w:ind w:left="0" w:firstLine="709"/>
        <w:jc w:val="both"/>
        <w:rPr>
          <w:rFonts w:ascii="Times New Roman" w:hAnsi="Times New Roman"/>
          <w:sz w:val="28"/>
          <w:szCs w:val="28"/>
        </w:rPr>
      </w:pPr>
      <w:r w:rsidRPr="00A975C3">
        <w:rPr>
          <w:rFonts w:ascii="Times New Roman" w:hAnsi="Times New Roman"/>
          <w:sz w:val="28"/>
          <w:szCs w:val="28"/>
        </w:rPr>
        <w:t>2 АНАЛИЗ РАЗВИТИЯ ФИНАНСОВОЙ СИСТЕМЫ РК, ЗА 2007-2009 ГОДА</w:t>
      </w:r>
    </w:p>
    <w:p w:rsidR="005D40C3" w:rsidRPr="00A975C3" w:rsidRDefault="005D40C3" w:rsidP="002675E7">
      <w:pPr>
        <w:pStyle w:val="1"/>
        <w:spacing w:after="0" w:line="240" w:lineRule="auto"/>
        <w:ind w:left="0" w:firstLine="709"/>
        <w:jc w:val="both"/>
        <w:rPr>
          <w:rFonts w:ascii="Times New Roman" w:hAnsi="Times New Roman"/>
          <w:sz w:val="28"/>
          <w:szCs w:val="28"/>
        </w:rPr>
      </w:pPr>
      <w:r w:rsidRPr="00A975C3">
        <w:rPr>
          <w:rFonts w:ascii="Times New Roman" w:hAnsi="Times New Roman"/>
          <w:sz w:val="28"/>
          <w:szCs w:val="28"/>
        </w:rPr>
        <w:t>2.1 Роль финансовой системы в развитии экономики</w:t>
      </w:r>
    </w:p>
    <w:p w:rsidR="005D40C3" w:rsidRPr="00A975C3" w:rsidRDefault="005D40C3" w:rsidP="002675E7">
      <w:pPr>
        <w:pStyle w:val="1"/>
        <w:spacing w:after="0" w:line="240" w:lineRule="auto"/>
        <w:ind w:left="0" w:firstLine="709"/>
        <w:jc w:val="both"/>
        <w:rPr>
          <w:rFonts w:ascii="Times New Roman" w:hAnsi="Times New Roman"/>
          <w:sz w:val="28"/>
          <w:szCs w:val="28"/>
        </w:rPr>
      </w:pPr>
      <w:r w:rsidRPr="00A975C3">
        <w:rPr>
          <w:rFonts w:ascii="Times New Roman" w:hAnsi="Times New Roman"/>
          <w:sz w:val="28"/>
          <w:szCs w:val="28"/>
        </w:rPr>
        <w:t>2.2 Анализ функционирования национальной финансовой системы в Казахстане</w:t>
      </w:r>
    </w:p>
    <w:p w:rsidR="005D40C3" w:rsidRPr="00A975C3" w:rsidRDefault="005D40C3" w:rsidP="002675E7">
      <w:pPr>
        <w:pStyle w:val="1"/>
        <w:spacing w:after="0" w:line="240" w:lineRule="auto"/>
        <w:ind w:left="0" w:firstLine="709"/>
        <w:jc w:val="both"/>
        <w:rPr>
          <w:rFonts w:ascii="Times New Roman" w:hAnsi="Times New Roman"/>
          <w:sz w:val="28"/>
          <w:szCs w:val="28"/>
        </w:rPr>
      </w:pPr>
      <w:r w:rsidRPr="00A975C3">
        <w:rPr>
          <w:rFonts w:ascii="Times New Roman" w:hAnsi="Times New Roman"/>
          <w:sz w:val="28"/>
          <w:szCs w:val="28"/>
        </w:rPr>
        <w:t>2.3 Оценка взаимоотношений субъектов национальной системы финансов РК</w:t>
      </w:r>
    </w:p>
    <w:p w:rsidR="005D40C3" w:rsidRPr="00A975C3" w:rsidRDefault="005D40C3" w:rsidP="002675E7">
      <w:pPr>
        <w:pStyle w:val="1"/>
        <w:spacing w:after="0" w:line="240" w:lineRule="auto"/>
        <w:ind w:left="0" w:firstLine="709"/>
        <w:jc w:val="both"/>
        <w:rPr>
          <w:rFonts w:ascii="Times New Roman" w:hAnsi="Times New Roman"/>
          <w:sz w:val="28"/>
          <w:szCs w:val="28"/>
        </w:rPr>
      </w:pPr>
    </w:p>
    <w:p w:rsidR="005D40C3" w:rsidRPr="00A975C3" w:rsidRDefault="005D40C3" w:rsidP="002675E7">
      <w:pPr>
        <w:pStyle w:val="1"/>
        <w:spacing w:after="0" w:line="240" w:lineRule="auto"/>
        <w:ind w:left="0" w:firstLine="709"/>
        <w:jc w:val="both"/>
        <w:rPr>
          <w:rFonts w:ascii="Times New Roman" w:hAnsi="Times New Roman"/>
          <w:sz w:val="28"/>
          <w:szCs w:val="28"/>
        </w:rPr>
      </w:pPr>
      <w:r w:rsidRPr="00A975C3">
        <w:rPr>
          <w:rFonts w:ascii="Times New Roman" w:hAnsi="Times New Roman"/>
          <w:sz w:val="28"/>
          <w:szCs w:val="28"/>
        </w:rPr>
        <w:t>3 МЕРОПРИЯТИЯ СОВЕРШЕНСТВОВАНИЯ РАЗВИТИЯ НАЦИОНАЛЬНОЙ ФИНАНСОВОЙ СИСТЕМЫ РК</w:t>
      </w:r>
    </w:p>
    <w:p w:rsidR="005D40C3" w:rsidRPr="00A975C3" w:rsidRDefault="005D40C3" w:rsidP="002675E7">
      <w:pPr>
        <w:pStyle w:val="1"/>
        <w:spacing w:after="0" w:line="240" w:lineRule="auto"/>
        <w:ind w:left="0" w:firstLine="709"/>
        <w:jc w:val="both"/>
        <w:rPr>
          <w:rFonts w:ascii="Times New Roman" w:hAnsi="Times New Roman"/>
          <w:sz w:val="28"/>
          <w:szCs w:val="28"/>
        </w:rPr>
      </w:pPr>
      <w:r w:rsidRPr="00A975C3">
        <w:rPr>
          <w:rFonts w:ascii="Times New Roman" w:hAnsi="Times New Roman"/>
          <w:sz w:val="28"/>
          <w:szCs w:val="28"/>
        </w:rPr>
        <w:t>3.1Проблемы финансовых взаимоотношений элементов финансовой системы</w:t>
      </w:r>
    </w:p>
    <w:p w:rsidR="005D40C3" w:rsidRPr="00A975C3" w:rsidRDefault="005D40C3" w:rsidP="002675E7">
      <w:pPr>
        <w:pStyle w:val="1"/>
        <w:spacing w:after="0" w:line="240" w:lineRule="auto"/>
        <w:ind w:left="0" w:firstLine="709"/>
        <w:jc w:val="both"/>
        <w:rPr>
          <w:rFonts w:ascii="Times New Roman" w:hAnsi="Times New Roman"/>
          <w:sz w:val="28"/>
          <w:szCs w:val="28"/>
        </w:rPr>
      </w:pPr>
      <w:r w:rsidRPr="00A975C3">
        <w:rPr>
          <w:rFonts w:ascii="Times New Roman" w:hAnsi="Times New Roman"/>
          <w:sz w:val="28"/>
          <w:szCs w:val="28"/>
        </w:rPr>
        <w:t>3.2 Модели совершенствования национальной финансовой системы</w:t>
      </w:r>
    </w:p>
    <w:p w:rsidR="005D40C3" w:rsidRPr="00A975C3" w:rsidRDefault="005D40C3" w:rsidP="002675E7">
      <w:pPr>
        <w:pStyle w:val="1"/>
        <w:spacing w:after="0" w:line="240" w:lineRule="auto"/>
        <w:ind w:left="0" w:firstLine="709"/>
        <w:jc w:val="both"/>
        <w:rPr>
          <w:rFonts w:ascii="Times New Roman" w:hAnsi="Times New Roman"/>
          <w:sz w:val="28"/>
          <w:szCs w:val="28"/>
        </w:rPr>
      </w:pPr>
    </w:p>
    <w:p w:rsidR="005D40C3" w:rsidRPr="00A975C3" w:rsidRDefault="005D40C3" w:rsidP="002675E7">
      <w:pPr>
        <w:pStyle w:val="1"/>
        <w:spacing w:after="0" w:line="240" w:lineRule="auto"/>
        <w:ind w:left="0" w:firstLine="709"/>
        <w:jc w:val="both"/>
        <w:rPr>
          <w:rFonts w:ascii="Times New Roman" w:hAnsi="Times New Roman"/>
          <w:sz w:val="28"/>
          <w:szCs w:val="28"/>
        </w:rPr>
      </w:pPr>
      <w:r w:rsidRPr="00A975C3">
        <w:rPr>
          <w:rFonts w:ascii="Times New Roman" w:hAnsi="Times New Roman"/>
          <w:sz w:val="28"/>
          <w:szCs w:val="28"/>
        </w:rPr>
        <w:t>ЗАКЛЮЧЕНИЕ</w:t>
      </w:r>
    </w:p>
    <w:p w:rsidR="005D40C3" w:rsidRPr="00A975C3" w:rsidRDefault="005D40C3" w:rsidP="002675E7">
      <w:pPr>
        <w:pStyle w:val="1"/>
        <w:spacing w:after="0" w:line="240" w:lineRule="auto"/>
        <w:ind w:left="0" w:firstLine="709"/>
        <w:jc w:val="both"/>
        <w:rPr>
          <w:rFonts w:ascii="Times New Roman" w:hAnsi="Times New Roman"/>
          <w:sz w:val="28"/>
          <w:szCs w:val="28"/>
        </w:rPr>
      </w:pPr>
    </w:p>
    <w:p w:rsidR="005D40C3" w:rsidRPr="00A975C3" w:rsidRDefault="005D40C3" w:rsidP="002675E7">
      <w:pPr>
        <w:pStyle w:val="1"/>
        <w:spacing w:after="0" w:line="240" w:lineRule="auto"/>
        <w:ind w:left="0" w:firstLine="709"/>
        <w:jc w:val="both"/>
        <w:rPr>
          <w:rFonts w:ascii="Times New Roman" w:hAnsi="Times New Roman"/>
          <w:sz w:val="28"/>
          <w:szCs w:val="28"/>
        </w:rPr>
      </w:pPr>
      <w:r w:rsidRPr="00A975C3">
        <w:rPr>
          <w:rFonts w:ascii="Times New Roman" w:hAnsi="Times New Roman"/>
          <w:sz w:val="28"/>
          <w:szCs w:val="28"/>
        </w:rPr>
        <w:t>ЛИТЕРАТУРА</w:t>
      </w:r>
    </w:p>
    <w:p w:rsidR="005D40C3" w:rsidRPr="00A975C3" w:rsidRDefault="005D40C3" w:rsidP="002675E7">
      <w:pPr>
        <w:pStyle w:val="1"/>
        <w:spacing w:after="0" w:line="240" w:lineRule="auto"/>
        <w:ind w:left="0" w:firstLine="709"/>
        <w:jc w:val="both"/>
        <w:rPr>
          <w:rFonts w:ascii="Times New Roman" w:hAnsi="Times New Roman"/>
          <w:sz w:val="28"/>
          <w:szCs w:val="28"/>
        </w:rPr>
      </w:pPr>
      <w:r w:rsidRPr="00A975C3">
        <w:rPr>
          <w:rFonts w:ascii="Times New Roman" w:hAnsi="Times New Roman"/>
          <w:sz w:val="28"/>
          <w:szCs w:val="28"/>
        </w:rPr>
        <w:t>ПРИЛОЖЕНИЕ</w:t>
      </w:r>
    </w:p>
    <w:p w:rsidR="005D40C3" w:rsidRPr="00A975C3" w:rsidRDefault="005D40C3" w:rsidP="002675E7">
      <w:pPr>
        <w:pStyle w:val="1"/>
        <w:spacing w:after="0" w:line="240" w:lineRule="auto"/>
        <w:ind w:left="0" w:firstLine="709"/>
        <w:jc w:val="both"/>
        <w:rPr>
          <w:rFonts w:ascii="Times New Roman" w:hAnsi="Times New Roman"/>
          <w:sz w:val="28"/>
          <w:szCs w:val="28"/>
        </w:rPr>
      </w:pPr>
    </w:p>
    <w:p w:rsidR="005D40C3" w:rsidRPr="00A975C3" w:rsidRDefault="005D40C3" w:rsidP="002675E7">
      <w:pPr>
        <w:spacing w:after="0" w:line="240" w:lineRule="auto"/>
        <w:ind w:firstLine="709"/>
        <w:jc w:val="both"/>
        <w:rPr>
          <w:rFonts w:ascii="Times New Roman" w:hAnsi="Times New Roman"/>
          <w:sz w:val="28"/>
          <w:szCs w:val="28"/>
        </w:rPr>
      </w:pPr>
    </w:p>
    <w:p w:rsidR="005D40C3" w:rsidRPr="00A975C3" w:rsidRDefault="005D40C3" w:rsidP="002675E7">
      <w:pPr>
        <w:spacing w:after="0" w:line="240" w:lineRule="auto"/>
        <w:ind w:firstLine="709"/>
        <w:jc w:val="both"/>
        <w:rPr>
          <w:rFonts w:ascii="Times New Roman" w:hAnsi="Times New Roman"/>
          <w:sz w:val="28"/>
          <w:szCs w:val="28"/>
        </w:rPr>
      </w:pPr>
    </w:p>
    <w:p w:rsidR="005D40C3" w:rsidRPr="00A975C3" w:rsidRDefault="005D40C3" w:rsidP="002675E7">
      <w:pPr>
        <w:spacing w:after="0" w:line="240" w:lineRule="auto"/>
        <w:ind w:firstLine="709"/>
        <w:jc w:val="both"/>
        <w:rPr>
          <w:rFonts w:ascii="Times New Roman" w:hAnsi="Times New Roman"/>
          <w:sz w:val="28"/>
          <w:szCs w:val="28"/>
        </w:rPr>
      </w:pPr>
    </w:p>
    <w:p w:rsidR="005D40C3" w:rsidRPr="00A975C3" w:rsidRDefault="005D40C3" w:rsidP="002675E7">
      <w:pPr>
        <w:spacing w:after="0" w:line="240" w:lineRule="auto"/>
        <w:ind w:firstLine="709"/>
        <w:jc w:val="both"/>
        <w:rPr>
          <w:rFonts w:ascii="Times New Roman" w:hAnsi="Times New Roman"/>
          <w:sz w:val="28"/>
          <w:szCs w:val="28"/>
        </w:rPr>
      </w:pPr>
    </w:p>
    <w:p w:rsidR="005D40C3" w:rsidRPr="00A975C3" w:rsidRDefault="005D40C3" w:rsidP="002675E7">
      <w:pPr>
        <w:spacing w:after="0" w:line="240" w:lineRule="auto"/>
        <w:ind w:firstLine="709"/>
        <w:jc w:val="both"/>
        <w:rPr>
          <w:rFonts w:ascii="Times New Roman" w:hAnsi="Times New Roman"/>
          <w:sz w:val="28"/>
          <w:szCs w:val="28"/>
        </w:rPr>
      </w:pPr>
    </w:p>
    <w:p w:rsidR="005D40C3" w:rsidRPr="00A975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Pr="00A975C3" w:rsidRDefault="005D40C3" w:rsidP="002675E7">
      <w:pPr>
        <w:spacing w:after="0" w:line="240" w:lineRule="auto"/>
        <w:ind w:firstLine="709"/>
        <w:jc w:val="both"/>
        <w:rPr>
          <w:rFonts w:ascii="Times New Roman" w:hAnsi="Times New Roman"/>
          <w:sz w:val="28"/>
          <w:szCs w:val="28"/>
        </w:rPr>
      </w:pPr>
    </w:p>
    <w:p w:rsidR="005D40C3" w:rsidRPr="00A975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center"/>
        <w:rPr>
          <w:rFonts w:ascii="Times New Roman" w:hAnsi="Times New Roman"/>
          <w:sz w:val="28"/>
          <w:szCs w:val="28"/>
        </w:rPr>
      </w:pPr>
      <w:r w:rsidRPr="00A975C3">
        <w:rPr>
          <w:rFonts w:ascii="Times New Roman" w:hAnsi="Times New Roman"/>
          <w:sz w:val="28"/>
          <w:szCs w:val="28"/>
        </w:rPr>
        <w:t>ВВЕДЕНИЕ</w:t>
      </w:r>
    </w:p>
    <w:p w:rsidR="005D40C3" w:rsidRDefault="005D40C3" w:rsidP="002675E7">
      <w:pPr>
        <w:spacing w:after="0" w:line="240" w:lineRule="auto"/>
        <w:ind w:firstLine="709"/>
        <w:jc w:val="both"/>
        <w:rPr>
          <w:rFonts w:ascii="Times New Roman" w:hAnsi="Times New Roman"/>
          <w:sz w:val="28"/>
          <w:szCs w:val="28"/>
        </w:rPr>
      </w:pPr>
    </w:p>
    <w:p w:rsidR="005D40C3" w:rsidRPr="00093588" w:rsidRDefault="005D40C3" w:rsidP="002675E7">
      <w:pPr>
        <w:spacing w:after="0" w:line="240" w:lineRule="auto"/>
        <w:ind w:firstLine="709"/>
        <w:jc w:val="both"/>
        <w:rPr>
          <w:rFonts w:ascii="Times New Roman" w:hAnsi="Times New Roman"/>
          <w:sz w:val="28"/>
          <w:szCs w:val="28"/>
        </w:rPr>
      </w:pPr>
      <w:r w:rsidRPr="00093588">
        <w:rPr>
          <w:rFonts w:ascii="Times New Roman" w:hAnsi="Times New Roman"/>
          <w:bCs/>
          <w:sz w:val="28"/>
          <w:szCs w:val="28"/>
        </w:rPr>
        <w:t>Финансовая система</w:t>
      </w:r>
      <w:r w:rsidRPr="00093588">
        <w:rPr>
          <w:rFonts w:ascii="Times New Roman" w:hAnsi="Times New Roman"/>
          <w:sz w:val="28"/>
          <w:szCs w:val="28"/>
        </w:rPr>
        <w:t xml:space="preserve"> </w:t>
      </w:r>
      <w:r w:rsidRPr="00093588">
        <w:rPr>
          <w:rFonts w:ascii="Times New Roman" w:hAnsi="Times New Roman"/>
          <w:b/>
          <w:sz w:val="28"/>
          <w:szCs w:val="28"/>
        </w:rPr>
        <w:t xml:space="preserve">- </w:t>
      </w:r>
      <w:r w:rsidRPr="00093588">
        <w:rPr>
          <w:rFonts w:ascii="Times New Roman" w:hAnsi="Times New Roman"/>
          <w:sz w:val="28"/>
          <w:szCs w:val="28"/>
        </w:rPr>
        <w:t>совокупность сфер и звеньев финансовых отношений, связанных с ними денежных фондов и органов управления финансами.</w:t>
      </w:r>
      <w:r w:rsidRPr="00093588">
        <w:rPr>
          <w:rFonts w:ascii="Times New Roman" w:hAnsi="Times New Roman"/>
          <w:sz w:val="28"/>
          <w:szCs w:val="28"/>
        </w:rPr>
        <w:br/>
      </w:r>
      <w:r>
        <w:rPr>
          <w:rFonts w:ascii="Times New Roman" w:hAnsi="Times New Roman"/>
          <w:sz w:val="28"/>
          <w:szCs w:val="28"/>
        </w:rPr>
        <w:t xml:space="preserve">            </w:t>
      </w:r>
      <w:r w:rsidRPr="00093588">
        <w:rPr>
          <w:rFonts w:ascii="Times New Roman" w:hAnsi="Times New Roman"/>
          <w:sz w:val="28"/>
          <w:szCs w:val="28"/>
        </w:rPr>
        <w:t xml:space="preserve">Внутри каждой сферы финансовой системы выделяются отдельные звенья. </w:t>
      </w:r>
      <w:r w:rsidRPr="00093588">
        <w:rPr>
          <w:rFonts w:ascii="Times New Roman" w:hAnsi="Times New Roman"/>
          <w:bCs/>
          <w:sz w:val="28"/>
          <w:szCs w:val="28"/>
        </w:rPr>
        <w:t>В составе госфинансов</w:t>
      </w:r>
      <w:r w:rsidRPr="00093588">
        <w:rPr>
          <w:rFonts w:ascii="Times New Roman" w:hAnsi="Times New Roman"/>
          <w:sz w:val="28"/>
          <w:szCs w:val="28"/>
        </w:rPr>
        <w:t xml:space="preserve"> обычно выделяют 3 звена: </w:t>
      </w: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pStyle w:val="1"/>
        <w:numPr>
          <w:ilvl w:val="0"/>
          <w:numId w:val="10"/>
        </w:numPr>
        <w:spacing w:after="0" w:line="240" w:lineRule="auto"/>
        <w:rPr>
          <w:rFonts w:ascii="Times New Roman" w:hAnsi="Times New Roman"/>
          <w:sz w:val="28"/>
          <w:szCs w:val="28"/>
        </w:rPr>
      </w:pPr>
      <w:r>
        <w:rPr>
          <w:rFonts w:ascii="Times New Roman" w:hAnsi="Times New Roman"/>
          <w:sz w:val="28"/>
          <w:szCs w:val="28"/>
        </w:rPr>
        <w:t>бюджетная</w:t>
      </w:r>
      <w:r w:rsidRPr="002675E7">
        <w:rPr>
          <w:rFonts w:ascii="Times New Roman" w:hAnsi="Times New Roman"/>
          <w:sz w:val="28"/>
          <w:szCs w:val="28"/>
        </w:rPr>
        <w:t xml:space="preserve"> система;</w:t>
      </w:r>
    </w:p>
    <w:p w:rsidR="005D40C3" w:rsidRDefault="005D40C3" w:rsidP="002675E7">
      <w:pPr>
        <w:pStyle w:val="1"/>
        <w:numPr>
          <w:ilvl w:val="0"/>
          <w:numId w:val="10"/>
        </w:numPr>
        <w:spacing w:after="0" w:line="240" w:lineRule="auto"/>
        <w:rPr>
          <w:rFonts w:ascii="Times New Roman" w:hAnsi="Times New Roman"/>
          <w:sz w:val="28"/>
          <w:szCs w:val="28"/>
        </w:rPr>
      </w:pPr>
      <w:r>
        <w:rPr>
          <w:rFonts w:ascii="Times New Roman" w:hAnsi="Times New Roman"/>
          <w:sz w:val="28"/>
          <w:szCs w:val="28"/>
        </w:rPr>
        <w:t>внебюджетные фонды;</w:t>
      </w:r>
    </w:p>
    <w:p w:rsidR="005D40C3" w:rsidRPr="002675E7" w:rsidRDefault="005D40C3" w:rsidP="002675E7">
      <w:pPr>
        <w:pStyle w:val="1"/>
        <w:numPr>
          <w:ilvl w:val="0"/>
          <w:numId w:val="10"/>
        </w:numPr>
        <w:spacing w:after="0" w:line="240" w:lineRule="auto"/>
        <w:rPr>
          <w:rFonts w:ascii="Times New Roman" w:hAnsi="Times New Roman"/>
          <w:sz w:val="28"/>
          <w:szCs w:val="28"/>
        </w:rPr>
      </w:pPr>
      <w:r w:rsidRPr="002675E7">
        <w:rPr>
          <w:rFonts w:ascii="Times New Roman" w:hAnsi="Times New Roman"/>
          <w:sz w:val="28"/>
          <w:szCs w:val="28"/>
        </w:rPr>
        <w:t xml:space="preserve">государственный кредит. </w:t>
      </w:r>
    </w:p>
    <w:p w:rsidR="005D40C3" w:rsidRPr="00A975C3" w:rsidRDefault="005D40C3" w:rsidP="00267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202020"/>
          <w:sz w:val="28"/>
          <w:szCs w:val="28"/>
        </w:rPr>
      </w:pPr>
      <w:r w:rsidRPr="00A975C3">
        <w:rPr>
          <w:rFonts w:ascii="Times New Roman" w:hAnsi="Times New Roman"/>
          <w:color w:val="202020"/>
          <w:sz w:val="28"/>
          <w:szCs w:val="28"/>
        </w:rPr>
        <w:t>Финансовая  система  является стер</w:t>
      </w:r>
      <w:r>
        <w:rPr>
          <w:rFonts w:ascii="Times New Roman" w:hAnsi="Times New Roman"/>
          <w:color w:val="202020"/>
          <w:sz w:val="28"/>
          <w:szCs w:val="28"/>
        </w:rPr>
        <w:t xml:space="preserve">жнем в  развитии  и  успешного </w:t>
      </w:r>
      <w:r w:rsidRPr="00A975C3">
        <w:rPr>
          <w:rFonts w:ascii="Times New Roman" w:hAnsi="Times New Roman"/>
          <w:color w:val="202020"/>
          <w:sz w:val="28"/>
          <w:szCs w:val="28"/>
        </w:rPr>
        <w:t>функционирования  рыночной  экономики  и необходимой  предпосылкой  роста и  стабильности  экономики  в  целом.   Эта система является основой, мобилизующей и распределяющей сбережения  общества и облегчающей его повседневные операции.  Следовательно,   хотя  структурный переход  от  в   основном  централизованно   планируемой  и   контролируемой экономики  к  экономике,  функционирующей   в   соответствии   с   рыночными принципами,  включает  в  себя  многие  элементы,  самое  важное  -  создать</w:t>
      </w:r>
    </w:p>
    <w:p w:rsidR="005D40C3" w:rsidRDefault="005D40C3" w:rsidP="002675E7">
      <w:pPr>
        <w:tabs>
          <w:tab w:val="left" w:pos="916"/>
          <w:tab w:val="left" w:pos="1832"/>
          <w:tab w:val="left" w:pos="2748"/>
          <w:tab w:val="left" w:pos="3664"/>
          <w:tab w:val="left" w:pos="4580"/>
          <w:tab w:val="left" w:pos="5496"/>
          <w:tab w:val="left" w:pos="6412"/>
          <w:tab w:val="left" w:pos="7513"/>
          <w:tab w:val="left" w:pos="8789"/>
          <w:tab w:val="left" w:pos="9214"/>
          <w:tab w:val="left" w:pos="10206"/>
          <w:tab w:val="left" w:pos="10992"/>
          <w:tab w:val="left" w:pos="11908"/>
          <w:tab w:val="left" w:pos="12824"/>
          <w:tab w:val="left" w:pos="13740"/>
          <w:tab w:val="left" w:pos="14656"/>
        </w:tabs>
        <w:spacing w:after="0" w:line="240" w:lineRule="auto"/>
        <w:jc w:val="both"/>
        <w:rPr>
          <w:rFonts w:ascii="Times New Roman" w:hAnsi="Times New Roman"/>
          <w:color w:val="202020"/>
          <w:sz w:val="28"/>
          <w:szCs w:val="28"/>
        </w:rPr>
      </w:pPr>
      <w:r w:rsidRPr="00A975C3">
        <w:rPr>
          <w:rFonts w:ascii="Times New Roman" w:hAnsi="Times New Roman"/>
          <w:color w:val="202020"/>
          <w:sz w:val="28"/>
          <w:szCs w:val="28"/>
        </w:rPr>
        <w:t>надежную финансовую систему.  После того,  как создана  надежная  финансовая</w:t>
      </w:r>
      <w:r>
        <w:rPr>
          <w:rFonts w:ascii="Times New Roman" w:hAnsi="Times New Roman"/>
          <w:color w:val="202020"/>
          <w:sz w:val="28"/>
          <w:szCs w:val="28"/>
        </w:rPr>
        <w:t xml:space="preserve"> </w:t>
      </w:r>
      <w:r w:rsidRPr="00A975C3">
        <w:rPr>
          <w:rFonts w:ascii="Times New Roman" w:hAnsi="Times New Roman"/>
          <w:color w:val="202020"/>
          <w:sz w:val="28"/>
          <w:szCs w:val="28"/>
        </w:rPr>
        <w:t>система,  могут развиваться рынки денег и капитала,   особенно  первичный  и</w:t>
      </w:r>
      <w:r>
        <w:rPr>
          <w:rFonts w:ascii="Times New Roman" w:hAnsi="Times New Roman"/>
          <w:color w:val="202020"/>
          <w:sz w:val="28"/>
          <w:szCs w:val="28"/>
        </w:rPr>
        <w:t xml:space="preserve"> </w:t>
      </w:r>
      <w:r w:rsidRPr="00A975C3">
        <w:rPr>
          <w:rFonts w:ascii="Times New Roman" w:hAnsi="Times New Roman"/>
          <w:color w:val="202020"/>
          <w:sz w:val="28"/>
          <w:szCs w:val="28"/>
        </w:rPr>
        <w:t>вторичный  рынки национальных государственных ценных бумаг.</w:t>
      </w:r>
    </w:p>
    <w:p w:rsidR="005D40C3" w:rsidRPr="00A975C3" w:rsidRDefault="005D40C3" w:rsidP="002675E7">
      <w:pPr>
        <w:tabs>
          <w:tab w:val="left" w:pos="916"/>
          <w:tab w:val="left" w:pos="1832"/>
          <w:tab w:val="left" w:pos="2748"/>
          <w:tab w:val="left" w:pos="3664"/>
          <w:tab w:val="left" w:pos="4580"/>
          <w:tab w:val="left" w:pos="5496"/>
          <w:tab w:val="left" w:pos="6412"/>
          <w:tab w:val="left" w:pos="7513"/>
          <w:tab w:val="left" w:pos="8789"/>
          <w:tab w:val="left" w:pos="9214"/>
          <w:tab w:val="left" w:pos="10206"/>
          <w:tab w:val="left" w:pos="10992"/>
          <w:tab w:val="left" w:pos="11908"/>
          <w:tab w:val="left" w:pos="12824"/>
          <w:tab w:val="left" w:pos="13740"/>
          <w:tab w:val="left" w:pos="14656"/>
        </w:tabs>
        <w:spacing w:after="0" w:line="240" w:lineRule="auto"/>
        <w:ind w:firstLine="709"/>
        <w:jc w:val="both"/>
        <w:rPr>
          <w:rFonts w:ascii="Times New Roman" w:hAnsi="Times New Roman"/>
          <w:color w:val="202020"/>
          <w:sz w:val="28"/>
          <w:szCs w:val="28"/>
        </w:rPr>
      </w:pPr>
      <w:r w:rsidRPr="00A975C3">
        <w:rPr>
          <w:rFonts w:ascii="Times New Roman" w:hAnsi="Times New Roman"/>
          <w:color w:val="000000"/>
          <w:sz w:val="28"/>
          <w:szCs w:val="28"/>
        </w:rPr>
        <w:t>Исторически финансы были связаны с деятельностью государства. Они сложились, как государственные финансы, в виде образования и использования государственной казны. Это положение не только сохранилось, но и получило дальнейшее развитие. В современных условиях государство организует финансовую систему и использует её для управления народным хозяйством страны.</w:t>
      </w:r>
    </w:p>
    <w:p w:rsidR="005D40C3" w:rsidRPr="00A975C3" w:rsidRDefault="005D40C3" w:rsidP="002675E7">
      <w:pPr>
        <w:spacing w:after="0" w:line="240" w:lineRule="auto"/>
        <w:ind w:firstLine="709"/>
        <w:jc w:val="both"/>
        <w:rPr>
          <w:rFonts w:ascii="Times New Roman" w:hAnsi="Times New Roman"/>
          <w:color w:val="000000"/>
          <w:sz w:val="28"/>
          <w:szCs w:val="28"/>
        </w:rPr>
      </w:pPr>
      <w:r w:rsidRPr="00A975C3">
        <w:rPr>
          <w:rFonts w:ascii="Times New Roman" w:hAnsi="Times New Roman"/>
          <w:color w:val="000000"/>
          <w:sz w:val="28"/>
          <w:szCs w:val="28"/>
        </w:rPr>
        <w:t>Термин «финансы» в современной мировой экономическоё литературе имеет расширительную и суженную трактовку.</w:t>
      </w:r>
    </w:p>
    <w:p w:rsidR="005D40C3" w:rsidRPr="00A975C3" w:rsidRDefault="005D40C3" w:rsidP="002675E7">
      <w:pPr>
        <w:spacing w:after="0" w:line="240" w:lineRule="auto"/>
        <w:ind w:firstLine="709"/>
        <w:jc w:val="both"/>
        <w:rPr>
          <w:rFonts w:ascii="Times New Roman" w:hAnsi="Times New Roman"/>
          <w:color w:val="000000"/>
          <w:sz w:val="28"/>
          <w:szCs w:val="28"/>
        </w:rPr>
      </w:pPr>
      <w:r w:rsidRPr="00A975C3">
        <w:rPr>
          <w:rFonts w:ascii="Times New Roman" w:hAnsi="Times New Roman"/>
          <w:color w:val="000000"/>
          <w:sz w:val="28"/>
          <w:szCs w:val="28"/>
        </w:rPr>
        <w:t>В широком смысле финансы представляют собой движение всех видов стоимостных величин в хозяйственном процессе и всех их форм, включая денежно-кредитные.</w:t>
      </w:r>
    </w:p>
    <w:p w:rsidR="005D40C3" w:rsidRPr="00A975C3" w:rsidRDefault="005D40C3" w:rsidP="002675E7">
      <w:pPr>
        <w:spacing w:after="0" w:line="240" w:lineRule="auto"/>
        <w:ind w:firstLine="709"/>
        <w:jc w:val="both"/>
        <w:rPr>
          <w:rFonts w:ascii="Times New Roman" w:hAnsi="Times New Roman"/>
          <w:color w:val="000000"/>
          <w:sz w:val="28"/>
          <w:szCs w:val="28"/>
        </w:rPr>
      </w:pPr>
      <w:r w:rsidRPr="00A975C3">
        <w:rPr>
          <w:rFonts w:ascii="Times New Roman" w:hAnsi="Times New Roman"/>
          <w:color w:val="000000"/>
          <w:sz w:val="28"/>
          <w:szCs w:val="28"/>
        </w:rPr>
        <w:t>В узком смысле термин «финансы» используется лишь применительно к бюджетным проблемам. Данный подход используется в немецкой и российской экономической литературе. Причём в немецкой экономической литературе более четко используют различие между расширительной и суженой трактовой понятия «финансы».</w:t>
      </w:r>
    </w:p>
    <w:p w:rsidR="005D40C3" w:rsidRPr="00A975C3" w:rsidRDefault="005D40C3" w:rsidP="002675E7">
      <w:pPr>
        <w:spacing w:after="0" w:line="240" w:lineRule="auto"/>
        <w:ind w:firstLine="709"/>
        <w:jc w:val="both"/>
        <w:rPr>
          <w:rFonts w:ascii="Times New Roman" w:hAnsi="Times New Roman"/>
          <w:color w:val="000000"/>
          <w:sz w:val="28"/>
          <w:szCs w:val="28"/>
        </w:rPr>
      </w:pPr>
      <w:r w:rsidRPr="00A975C3">
        <w:rPr>
          <w:rFonts w:ascii="Times New Roman" w:hAnsi="Times New Roman"/>
          <w:color w:val="000000"/>
          <w:sz w:val="28"/>
          <w:szCs w:val="28"/>
        </w:rPr>
        <w:t>Финансы представляют собой довольно сложное общественное явление. Они охватывают широкую гамму обменно-распределительных отношений, которые отображаются в различных денежных потоках. При единой сущности этих отношений в них выделяются отдельные элементы, которые имеют свои характерные признаки и особенности. Изучение финансов основывается как на понимании их необходимости, сущности и роли в обществе, так и на детальном усвоении конкретных форм финансовых отношений. Выделение форм финансовых отношений характеризует относительное отделение отдельных составляющих финансов. Совокупность этих составляющих определяется термином «финансовая система». Как и всякая другая система, она является не простым набором отдельных элементов, а совокупностью взаимосвязанных элементов, которые имеют однородные признаки. Финансовая система государства является отображением форм и методов конкретного использования финансов в экономике и соответственно к задействованной модели экономики в значительной мере обозначается ею.</w:t>
      </w:r>
    </w:p>
    <w:p w:rsidR="005D40C3" w:rsidRPr="00A975C3" w:rsidRDefault="005D40C3" w:rsidP="002675E7">
      <w:pPr>
        <w:spacing w:after="0" w:line="240" w:lineRule="auto"/>
        <w:ind w:firstLine="709"/>
        <w:jc w:val="both"/>
        <w:rPr>
          <w:rFonts w:ascii="Times New Roman" w:hAnsi="Times New Roman"/>
          <w:color w:val="000000"/>
          <w:sz w:val="28"/>
          <w:szCs w:val="28"/>
        </w:rPr>
      </w:pPr>
      <w:r w:rsidRPr="00A975C3">
        <w:rPr>
          <w:rFonts w:ascii="Times New Roman" w:hAnsi="Times New Roman"/>
          <w:color w:val="000000"/>
          <w:sz w:val="28"/>
          <w:szCs w:val="28"/>
        </w:rPr>
        <w:t>Финансовая система - это совокупность разнообразных видов фондов финансовых ресурсов, сконцентрированных в распоряжении государства, нефинансового сектора экономики (хозяйствующих субъектов), отдельных финансовых институтов и населения (домохозяйств) для исполнения возложенных на них функций, а также для удовлетворения экономических и социальных потребностей.  Итак, финансы - историческая категория. Они появились одновременно с возникновением государства при расслоении общества на классы. Термин финансы возник в XIII - XV веках в торговых городах Италии и обозначал любой денежный платеж. В дальнейшем термин получил международное распространение и стал употребляется как понятие, связанное системой денежных отношений между населением и государством по поводу образования государственных фондов денежных средств. Таким образом, данный термин отражал, во-первых, денежные отношения между двумя субъектами, то есть деньги выступали материальной основой существования и функционирования финансов (где нет денег, не может быть и финансов); во-вторых, субъекты обладали разными правами в процессе этих: один из них (государство) обладал особыми полномочиями; в-третьих, в процессе этих отношений формировался общегосударственный фонд денежных средств - бюджет (следовательно, можно сказать, что эти отношения носили фондовый характер); в-четвертых, регулярное поступление средств в бюджет не могло быть обеспечено без придания налогам, сборам и другим платежам государственно-принудительного характера, что достигалось посредством правовой нормотворческой деятельности государства, создания соответствующего финансового аппарата.</w:t>
      </w:r>
    </w:p>
    <w:p w:rsidR="005D40C3" w:rsidRPr="00A975C3" w:rsidRDefault="005D40C3" w:rsidP="002675E7">
      <w:pPr>
        <w:spacing w:after="0" w:line="240" w:lineRule="auto"/>
        <w:ind w:firstLine="709"/>
        <w:jc w:val="both"/>
        <w:rPr>
          <w:rFonts w:ascii="Times New Roman" w:hAnsi="Times New Roman"/>
          <w:color w:val="000000"/>
          <w:sz w:val="28"/>
          <w:szCs w:val="28"/>
        </w:rPr>
      </w:pPr>
      <w:r w:rsidRPr="00A975C3">
        <w:rPr>
          <w:rFonts w:ascii="Times New Roman" w:hAnsi="Times New Roman"/>
          <w:color w:val="000000"/>
          <w:sz w:val="28"/>
          <w:szCs w:val="28"/>
        </w:rPr>
        <w:t>Финансы представляют собой экономические отношения, связанные с формированием, распределением и использованием централизованных и децентрализованных фондов денежных средств в целях выполнения функций и задач государства и обеспечения условий рассмотренного воспроизводства.</w:t>
      </w:r>
    </w:p>
    <w:p w:rsidR="005D40C3" w:rsidRPr="00A975C3" w:rsidRDefault="005D40C3" w:rsidP="002675E7">
      <w:pPr>
        <w:spacing w:after="0" w:line="240" w:lineRule="auto"/>
        <w:ind w:firstLine="709"/>
        <w:jc w:val="both"/>
        <w:rPr>
          <w:rFonts w:ascii="Times New Roman" w:hAnsi="Times New Roman"/>
          <w:color w:val="000000"/>
          <w:sz w:val="28"/>
          <w:szCs w:val="28"/>
        </w:rPr>
      </w:pPr>
      <w:r w:rsidRPr="00A975C3">
        <w:rPr>
          <w:rFonts w:ascii="Times New Roman" w:hAnsi="Times New Roman"/>
          <w:color w:val="000000"/>
          <w:sz w:val="28"/>
          <w:szCs w:val="28"/>
        </w:rPr>
        <w:t>Финансы объективно необходимы, их необходимость обусловлена существованием товарного производства, обращения, а также действием закона стоимости.</w:t>
      </w:r>
    </w:p>
    <w:p w:rsidR="005D40C3" w:rsidRPr="00A975C3" w:rsidRDefault="005D40C3" w:rsidP="002675E7">
      <w:pPr>
        <w:spacing w:after="0" w:line="240" w:lineRule="auto"/>
        <w:ind w:firstLine="709"/>
        <w:jc w:val="both"/>
        <w:rPr>
          <w:rFonts w:ascii="Times New Roman" w:hAnsi="Times New Roman"/>
          <w:color w:val="000000"/>
          <w:sz w:val="28"/>
          <w:szCs w:val="28"/>
        </w:rPr>
      </w:pPr>
      <w:r w:rsidRPr="00A975C3">
        <w:rPr>
          <w:rFonts w:ascii="Times New Roman" w:hAnsi="Times New Roman"/>
          <w:color w:val="000000"/>
          <w:sz w:val="28"/>
          <w:szCs w:val="28"/>
        </w:rPr>
        <w:t>Денежные отношения, складывающиеся между предприятиями в их хозяйственной деятельности, опосредует кругооборот фондов в процессе производства. Материальной основой финансов является производство.</w:t>
      </w:r>
    </w:p>
    <w:p w:rsidR="005D40C3" w:rsidRPr="00A975C3" w:rsidRDefault="005D40C3" w:rsidP="002675E7">
      <w:pPr>
        <w:spacing w:after="0" w:line="240" w:lineRule="auto"/>
        <w:ind w:firstLine="709"/>
        <w:jc w:val="both"/>
        <w:rPr>
          <w:rFonts w:ascii="Times New Roman" w:hAnsi="Times New Roman"/>
          <w:color w:val="000000"/>
          <w:sz w:val="28"/>
          <w:szCs w:val="28"/>
        </w:rPr>
      </w:pPr>
      <w:r w:rsidRPr="00A975C3">
        <w:rPr>
          <w:rFonts w:ascii="Times New Roman" w:hAnsi="Times New Roman"/>
          <w:color w:val="000000"/>
          <w:sz w:val="28"/>
          <w:szCs w:val="28"/>
        </w:rPr>
        <w:t xml:space="preserve">Актуальность </w:t>
      </w:r>
      <w:r>
        <w:rPr>
          <w:rFonts w:ascii="Times New Roman" w:hAnsi="Times New Roman"/>
          <w:color w:val="000000"/>
          <w:sz w:val="28"/>
          <w:szCs w:val="28"/>
        </w:rPr>
        <w:t>мое</w:t>
      </w:r>
      <w:r w:rsidRPr="00A975C3">
        <w:rPr>
          <w:rFonts w:ascii="Times New Roman" w:hAnsi="Times New Roman"/>
          <w:color w:val="000000"/>
          <w:sz w:val="28"/>
          <w:szCs w:val="28"/>
        </w:rPr>
        <w:t>й темы нельзя преувеличить, ведь финансовая система, по праву, считается основой основ любого современного государства. Многие кризисы экономики связаны с нарушением ее функционирования. Поэтому необходимо знать все тонкости ее устройства для обеспечения нормального функционирования любой страны.</w:t>
      </w:r>
    </w:p>
    <w:p w:rsidR="005D40C3" w:rsidRPr="00A975C3" w:rsidRDefault="005D40C3" w:rsidP="00267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202020"/>
          <w:sz w:val="28"/>
          <w:szCs w:val="28"/>
        </w:rPr>
      </w:pPr>
      <w:r w:rsidRPr="00A975C3">
        <w:rPr>
          <w:rFonts w:ascii="Times New Roman" w:hAnsi="Times New Roman"/>
          <w:color w:val="202020"/>
          <w:sz w:val="28"/>
          <w:szCs w:val="28"/>
        </w:rPr>
        <w:t xml:space="preserve">Целью </w:t>
      </w:r>
      <w:r>
        <w:rPr>
          <w:rFonts w:ascii="Times New Roman" w:hAnsi="Times New Roman"/>
          <w:color w:val="202020"/>
          <w:sz w:val="28"/>
          <w:szCs w:val="28"/>
        </w:rPr>
        <w:t xml:space="preserve">моего </w:t>
      </w:r>
      <w:r w:rsidRPr="00A975C3">
        <w:rPr>
          <w:rFonts w:ascii="Times New Roman" w:hAnsi="Times New Roman"/>
          <w:color w:val="202020"/>
          <w:sz w:val="28"/>
          <w:szCs w:val="28"/>
        </w:rPr>
        <w:t>исследования является раскрытие сущности и структуры современной финансовой системы в рыночной  экономике  и  тенденции ее развития.</w:t>
      </w:r>
    </w:p>
    <w:p w:rsidR="005D40C3" w:rsidRPr="00A975C3" w:rsidRDefault="005D40C3" w:rsidP="00267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975C3">
        <w:rPr>
          <w:rFonts w:ascii="Times New Roman" w:hAnsi="Times New Roman"/>
          <w:sz w:val="28"/>
          <w:szCs w:val="28"/>
        </w:rPr>
        <w:t>Работа состоит из введения, трех основных разделов, заключения, списка  используемой литературы, приложения. В первом разделе рассматривается национальная финансовая система: сущность и структура. Во втором разделе я рассмотрела анализ развития финансовой системы РК, за 2009-2010 года. Ну и в третьем, мероприятия совершенствования развития национальной финансовой системы РК.</w:t>
      </w:r>
    </w:p>
    <w:p w:rsidR="005D40C3" w:rsidRDefault="005D40C3" w:rsidP="002675E7">
      <w:pPr>
        <w:spacing w:after="0" w:line="240" w:lineRule="auto"/>
        <w:ind w:firstLine="709"/>
        <w:jc w:val="both"/>
        <w:rPr>
          <w:rFonts w:ascii="Times New Roman" w:hAnsi="Times New Roman"/>
          <w:sz w:val="28"/>
          <w:szCs w:val="28"/>
        </w:rPr>
      </w:pPr>
      <w:r w:rsidRPr="00A975C3">
        <w:rPr>
          <w:rFonts w:ascii="Times New Roman" w:hAnsi="Times New Roman"/>
          <w:sz w:val="28"/>
          <w:szCs w:val="28"/>
        </w:rPr>
        <w:t>При проведении исследования использовались как методические пособия, так и публикации отечественных и зарубежных авторов, посвященных данной проблеме, была использована научная экономическая литература различных авторов, сообщения средств массовой информации. Работа позволяет оценить всю важность и неизбежность существования финансовой системы.</w:t>
      </w: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r>
        <w:rPr>
          <w:rFonts w:ascii="Times New Roman" w:hAnsi="Times New Roman"/>
          <w:sz w:val="28"/>
          <w:szCs w:val="28"/>
        </w:rPr>
        <w:t>1 НАЦИОНАЛЬНАЯ ФИНАНСОВАЯ СИСТЕМА: СУЩНОСТЬ И СТРУКТУРА</w:t>
      </w:r>
    </w:p>
    <w:p w:rsidR="005D40C3" w:rsidRDefault="005D40C3" w:rsidP="002675E7">
      <w:pPr>
        <w:spacing w:after="0" w:line="240" w:lineRule="auto"/>
        <w:ind w:firstLine="709"/>
        <w:jc w:val="both"/>
        <w:rPr>
          <w:rFonts w:ascii="Times New Roman" w:hAnsi="Times New Roman"/>
          <w:sz w:val="28"/>
          <w:szCs w:val="28"/>
        </w:rPr>
      </w:pPr>
    </w:p>
    <w:p w:rsidR="005D40C3" w:rsidRPr="00207A50" w:rsidRDefault="005D40C3" w:rsidP="002675E7">
      <w:pPr>
        <w:pStyle w:val="1"/>
        <w:numPr>
          <w:ilvl w:val="1"/>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207A50">
        <w:rPr>
          <w:rFonts w:ascii="Times New Roman" w:hAnsi="Times New Roman"/>
          <w:sz w:val="28"/>
          <w:szCs w:val="28"/>
        </w:rPr>
        <w:t>онятия и принципы формирования финансовой системы</w:t>
      </w:r>
    </w:p>
    <w:p w:rsidR="005D40C3" w:rsidRPr="002675E7" w:rsidRDefault="005D40C3" w:rsidP="002675E7">
      <w:pPr>
        <w:spacing w:after="0" w:line="240" w:lineRule="auto"/>
        <w:jc w:val="both"/>
        <w:rPr>
          <w:rFonts w:ascii="Times New Roman" w:hAnsi="Times New Roman"/>
          <w:sz w:val="28"/>
          <w:szCs w:val="28"/>
        </w:rPr>
      </w:pPr>
    </w:p>
    <w:p w:rsidR="005D40C3" w:rsidRPr="00A975C3" w:rsidRDefault="005D40C3" w:rsidP="000B6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202020"/>
          <w:sz w:val="28"/>
          <w:szCs w:val="28"/>
        </w:rPr>
      </w:pPr>
      <w:r w:rsidRPr="00A975C3">
        <w:rPr>
          <w:rFonts w:ascii="Times New Roman" w:hAnsi="Times New Roman"/>
          <w:color w:val="202020"/>
          <w:sz w:val="28"/>
          <w:szCs w:val="28"/>
        </w:rPr>
        <w:t>Финансовая система – это совокупность финансовых отношений. По природе</w:t>
      </w:r>
      <w:r>
        <w:rPr>
          <w:rFonts w:ascii="Times New Roman" w:hAnsi="Times New Roman"/>
          <w:color w:val="202020"/>
          <w:sz w:val="28"/>
          <w:szCs w:val="28"/>
        </w:rPr>
        <w:t xml:space="preserve"> </w:t>
      </w:r>
      <w:r w:rsidRPr="00A975C3">
        <w:rPr>
          <w:rFonts w:ascii="Times New Roman" w:hAnsi="Times New Roman"/>
          <w:color w:val="202020"/>
          <w:sz w:val="28"/>
          <w:szCs w:val="28"/>
        </w:rPr>
        <w:t>своей   финансовые    отношения    являются    распределительными,    причем</w:t>
      </w:r>
      <w:r>
        <w:rPr>
          <w:rFonts w:ascii="Times New Roman" w:hAnsi="Times New Roman"/>
          <w:color w:val="202020"/>
          <w:sz w:val="28"/>
          <w:szCs w:val="28"/>
        </w:rPr>
        <w:t xml:space="preserve"> </w:t>
      </w:r>
      <w:r w:rsidRPr="00A975C3">
        <w:rPr>
          <w:rFonts w:ascii="Times New Roman" w:hAnsi="Times New Roman"/>
          <w:color w:val="202020"/>
          <w:sz w:val="28"/>
          <w:szCs w:val="28"/>
        </w:rPr>
        <w:t>распределение стоимости осуществляется, прежде всего, по  субъектам.  Субъекты</w:t>
      </w:r>
      <w:r>
        <w:rPr>
          <w:rFonts w:ascii="Times New Roman" w:hAnsi="Times New Roman"/>
          <w:color w:val="202020"/>
          <w:sz w:val="28"/>
          <w:szCs w:val="28"/>
        </w:rPr>
        <w:t xml:space="preserve"> </w:t>
      </w:r>
      <w:r w:rsidRPr="00A975C3">
        <w:rPr>
          <w:rFonts w:ascii="Times New Roman" w:hAnsi="Times New Roman"/>
          <w:color w:val="202020"/>
          <w:sz w:val="28"/>
          <w:szCs w:val="28"/>
        </w:rPr>
        <w:t>формируют денежные фонды целевого назначения в зависимости  от  того,  какую</w:t>
      </w:r>
      <w:r>
        <w:rPr>
          <w:rFonts w:ascii="Times New Roman" w:hAnsi="Times New Roman"/>
          <w:color w:val="202020"/>
          <w:sz w:val="28"/>
          <w:szCs w:val="28"/>
        </w:rPr>
        <w:t xml:space="preserve"> </w:t>
      </w:r>
      <w:r w:rsidRPr="00A975C3">
        <w:rPr>
          <w:rFonts w:ascii="Times New Roman" w:hAnsi="Times New Roman"/>
          <w:color w:val="202020"/>
          <w:sz w:val="28"/>
          <w:szCs w:val="28"/>
        </w:rPr>
        <w:t>роль они играют в общественном производстве: являются  ли  непосредственными</w:t>
      </w:r>
      <w:r>
        <w:rPr>
          <w:rFonts w:ascii="Times New Roman" w:hAnsi="Times New Roman"/>
          <w:color w:val="202020"/>
          <w:sz w:val="28"/>
          <w:szCs w:val="28"/>
        </w:rPr>
        <w:t xml:space="preserve"> </w:t>
      </w:r>
      <w:r w:rsidRPr="00A975C3">
        <w:rPr>
          <w:rFonts w:ascii="Times New Roman" w:hAnsi="Times New Roman"/>
          <w:color w:val="202020"/>
          <w:sz w:val="28"/>
          <w:szCs w:val="28"/>
        </w:rPr>
        <w:t>его  участниками,  организуют   ли   страховую   защиту   или   осуществляют</w:t>
      </w:r>
      <w:r>
        <w:rPr>
          <w:rFonts w:ascii="Times New Roman" w:hAnsi="Times New Roman"/>
          <w:color w:val="202020"/>
          <w:sz w:val="28"/>
          <w:szCs w:val="28"/>
        </w:rPr>
        <w:t xml:space="preserve"> </w:t>
      </w:r>
      <w:r w:rsidRPr="00A975C3">
        <w:rPr>
          <w:rFonts w:ascii="Times New Roman" w:hAnsi="Times New Roman"/>
          <w:color w:val="202020"/>
          <w:sz w:val="28"/>
          <w:szCs w:val="28"/>
        </w:rPr>
        <w:t>государственное  регулирование.  Именно   роль   субъекта   в   общественном</w:t>
      </w:r>
      <w:r>
        <w:rPr>
          <w:rFonts w:ascii="Times New Roman" w:hAnsi="Times New Roman"/>
          <w:color w:val="202020"/>
          <w:sz w:val="28"/>
          <w:szCs w:val="28"/>
        </w:rPr>
        <w:t xml:space="preserve"> </w:t>
      </w:r>
      <w:r w:rsidRPr="00A975C3">
        <w:rPr>
          <w:rFonts w:ascii="Times New Roman" w:hAnsi="Times New Roman"/>
          <w:color w:val="202020"/>
          <w:sz w:val="28"/>
          <w:szCs w:val="28"/>
        </w:rPr>
        <w:t>производстве   выступает   в   качестве   первого   объективного    критерия</w:t>
      </w:r>
      <w:r>
        <w:rPr>
          <w:rFonts w:ascii="Times New Roman" w:hAnsi="Times New Roman"/>
          <w:color w:val="202020"/>
          <w:sz w:val="28"/>
          <w:szCs w:val="28"/>
        </w:rPr>
        <w:t xml:space="preserve"> </w:t>
      </w:r>
      <w:r w:rsidRPr="00A975C3">
        <w:rPr>
          <w:rFonts w:ascii="Times New Roman" w:hAnsi="Times New Roman"/>
          <w:color w:val="202020"/>
          <w:sz w:val="28"/>
          <w:szCs w:val="28"/>
        </w:rPr>
        <w:t>классификации финансовых отношений. В современных условиях роль  и  значение</w:t>
      </w:r>
      <w:r>
        <w:rPr>
          <w:rFonts w:ascii="Times New Roman" w:hAnsi="Times New Roman"/>
          <w:color w:val="202020"/>
          <w:sz w:val="28"/>
          <w:szCs w:val="28"/>
        </w:rPr>
        <w:t xml:space="preserve"> </w:t>
      </w:r>
      <w:r w:rsidRPr="00A975C3">
        <w:rPr>
          <w:rFonts w:ascii="Times New Roman" w:hAnsi="Times New Roman"/>
          <w:color w:val="202020"/>
          <w:sz w:val="28"/>
          <w:szCs w:val="28"/>
        </w:rPr>
        <w:t>государства  во  всех  странах  возрастают,  вследствие  чего  возрастают  и</w:t>
      </w:r>
      <w:r>
        <w:rPr>
          <w:rFonts w:ascii="Times New Roman" w:hAnsi="Times New Roman"/>
          <w:color w:val="202020"/>
          <w:sz w:val="28"/>
          <w:szCs w:val="28"/>
        </w:rPr>
        <w:t xml:space="preserve"> </w:t>
      </w:r>
      <w:r w:rsidRPr="00A975C3">
        <w:rPr>
          <w:rFonts w:ascii="Times New Roman" w:hAnsi="Times New Roman"/>
          <w:color w:val="202020"/>
          <w:sz w:val="28"/>
          <w:szCs w:val="28"/>
        </w:rPr>
        <w:t>затрат</w:t>
      </w:r>
      <w:r>
        <w:rPr>
          <w:rFonts w:ascii="Times New Roman" w:hAnsi="Times New Roman"/>
          <w:color w:val="202020"/>
          <w:sz w:val="28"/>
          <w:szCs w:val="28"/>
        </w:rPr>
        <w:t>ы общества на его  содержание</w:t>
      </w:r>
      <w:r w:rsidRPr="00A975C3">
        <w:rPr>
          <w:rFonts w:ascii="Times New Roman" w:hAnsi="Times New Roman"/>
          <w:color w:val="202020"/>
          <w:sz w:val="28"/>
          <w:szCs w:val="28"/>
        </w:rPr>
        <w:t>.</w:t>
      </w:r>
    </w:p>
    <w:p w:rsidR="005D40C3" w:rsidRPr="00A975C3" w:rsidRDefault="005D40C3" w:rsidP="00267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202020"/>
          <w:sz w:val="28"/>
          <w:szCs w:val="28"/>
        </w:rPr>
      </w:pPr>
      <w:r w:rsidRPr="00A975C3">
        <w:rPr>
          <w:rFonts w:ascii="Times New Roman" w:hAnsi="Times New Roman"/>
          <w:color w:val="202020"/>
          <w:sz w:val="28"/>
          <w:szCs w:val="28"/>
        </w:rPr>
        <w:t>Наиболее   известная   и   эффективная   форма   реализации   системы, обеспечивающей разделение труда, есть система товарообмена при помощи  денег</w:t>
      </w:r>
      <w:r>
        <w:rPr>
          <w:rFonts w:ascii="Times New Roman" w:hAnsi="Times New Roman"/>
          <w:color w:val="202020"/>
          <w:sz w:val="28"/>
          <w:szCs w:val="28"/>
        </w:rPr>
        <w:t xml:space="preserve"> </w:t>
      </w:r>
      <w:r w:rsidRPr="00A975C3">
        <w:rPr>
          <w:rFonts w:ascii="Times New Roman" w:hAnsi="Times New Roman"/>
          <w:color w:val="202020"/>
          <w:sz w:val="28"/>
          <w:szCs w:val="28"/>
        </w:rPr>
        <w:t xml:space="preserve">– </w:t>
      </w:r>
      <w:r>
        <w:rPr>
          <w:rFonts w:ascii="Times New Roman" w:hAnsi="Times New Roman"/>
          <w:color w:val="202020"/>
          <w:sz w:val="28"/>
          <w:szCs w:val="28"/>
        </w:rPr>
        <w:t xml:space="preserve"> </w:t>
      </w:r>
      <w:r w:rsidRPr="00A975C3">
        <w:rPr>
          <w:rFonts w:ascii="Times New Roman" w:hAnsi="Times New Roman"/>
          <w:color w:val="202020"/>
          <w:sz w:val="28"/>
          <w:szCs w:val="28"/>
        </w:rPr>
        <w:t>финансовая система.</w:t>
      </w:r>
    </w:p>
    <w:p w:rsidR="005D40C3" w:rsidRPr="00A975C3" w:rsidRDefault="005D40C3" w:rsidP="000B6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202020"/>
          <w:sz w:val="28"/>
          <w:szCs w:val="28"/>
        </w:rPr>
      </w:pPr>
      <w:r w:rsidRPr="00A975C3">
        <w:rPr>
          <w:rFonts w:ascii="Times New Roman" w:hAnsi="Times New Roman"/>
          <w:color w:val="202020"/>
          <w:sz w:val="28"/>
          <w:szCs w:val="28"/>
        </w:rPr>
        <w:t>Финансовая система не есть  только  лишь  сами  по  себе  деньги.  Она</w:t>
      </w:r>
      <w:r>
        <w:rPr>
          <w:rFonts w:ascii="Times New Roman" w:hAnsi="Times New Roman"/>
          <w:color w:val="202020"/>
          <w:sz w:val="28"/>
          <w:szCs w:val="28"/>
        </w:rPr>
        <w:t xml:space="preserve"> </w:t>
      </w:r>
      <w:r w:rsidRPr="00A975C3">
        <w:rPr>
          <w:rFonts w:ascii="Times New Roman" w:hAnsi="Times New Roman"/>
          <w:color w:val="202020"/>
          <w:sz w:val="28"/>
          <w:szCs w:val="28"/>
        </w:rPr>
        <w:t>включает в себя весь комплекс отношений связанных с товарообменом  –  это  и</w:t>
      </w:r>
      <w:r>
        <w:rPr>
          <w:rFonts w:ascii="Times New Roman" w:hAnsi="Times New Roman"/>
          <w:color w:val="202020"/>
          <w:sz w:val="28"/>
          <w:szCs w:val="28"/>
        </w:rPr>
        <w:t xml:space="preserve"> </w:t>
      </w:r>
      <w:r w:rsidRPr="00A975C3">
        <w:rPr>
          <w:rFonts w:ascii="Times New Roman" w:hAnsi="Times New Roman"/>
          <w:color w:val="202020"/>
          <w:sz w:val="28"/>
          <w:szCs w:val="28"/>
        </w:rPr>
        <w:t>банки, и схема эмиссии, и механизм размножения денег (кредитная система),  в</w:t>
      </w:r>
      <w:r>
        <w:rPr>
          <w:rFonts w:ascii="Times New Roman" w:hAnsi="Times New Roman"/>
          <w:color w:val="202020"/>
          <w:sz w:val="28"/>
          <w:szCs w:val="28"/>
        </w:rPr>
        <w:t xml:space="preserve"> </w:t>
      </w:r>
      <w:r w:rsidRPr="00A975C3">
        <w:rPr>
          <w:rFonts w:ascii="Times New Roman" w:hAnsi="Times New Roman"/>
          <w:color w:val="202020"/>
          <w:sz w:val="28"/>
          <w:szCs w:val="28"/>
        </w:rPr>
        <w:t>нее можно включить и торговые сети, и многое другое:  все,  что  способствует</w:t>
      </w:r>
      <w:r>
        <w:rPr>
          <w:rFonts w:ascii="Times New Roman" w:hAnsi="Times New Roman"/>
          <w:color w:val="202020"/>
          <w:sz w:val="28"/>
          <w:szCs w:val="28"/>
        </w:rPr>
        <w:t xml:space="preserve"> </w:t>
      </w:r>
      <w:r w:rsidRPr="00A975C3">
        <w:rPr>
          <w:rFonts w:ascii="Times New Roman" w:hAnsi="Times New Roman"/>
          <w:color w:val="202020"/>
          <w:sz w:val="28"/>
          <w:szCs w:val="28"/>
        </w:rPr>
        <w:t>товарному обращению между субъектами производства.</w:t>
      </w:r>
    </w:p>
    <w:p w:rsidR="005D40C3" w:rsidRPr="00A975C3" w:rsidRDefault="005D40C3" w:rsidP="000B6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202020"/>
          <w:sz w:val="28"/>
          <w:szCs w:val="28"/>
        </w:rPr>
      </w:pPr>
      <w:r w:rsidRPr="00A975C3">
        <w:rPr>
          <w:rFonts w:ascii="Times New Roman" w:hAnsi="Times New Roman"/>
          <w:color w:val="202020"/>
          <w:sz w:val="28"/>
          <w:szCs w:val="28"/>
        </w:rPr>
        <w:t>Различные формы реализации финансовой системы  по-разному  стимулируют</w:t>
      </w:r>
      <w:r>
        <w:rPr>
          <w:rFonts w:ascii="Times New Roman" w:hAnsi="Times New Roman"/>
          <w:color w:val="202020"/>
          <w:sz w:val="28"/>
          <w:szCs w:val="28"/>
        </w:rPr>
        <w:t xml:space="preserve"> </w:t>
      </w:r>
      <w:r w:rsidRPr="00A975C3">
        <w:rPr>
          <w:rFonts w:ascii="Times New Roman" w:hAnsi="Times New Roman"/>
          <w:color w:val="202020"/>
          <w:sz w:val="28"/>
          <w:szCs w:val="28"/>
        </w:rPr>
        <w:t>развитие технологий, качество продукции, удовлетворение  нужд  потребителей.</w:t>
      </w:r>
    </w:p>
    <w:p w:rsidR="005D40C3" w:rsidRPr="00A975C3" w:rsidRDefault="005D40C3" w:rsidP="000B6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202020"/>
          <w:sz w:val="28"/>
          <w:szCs w:val="28"/>
        </w:rPr>
      </w:pPr>
      <w:r w:rsidRPr="00A975C3">
        <w:rPr>
          <w:rFonts w:ascii="Times New Roman" w:hAnsi="Times New Roman"/>
          <w:color w:val="202020"/>
          <w:sz w:val="28"/>
          <w:szCs w:val="28"/>
        </w:rPr>
        <w:t>Допустим,  что  одна  система  создает   конкурентную   среду,   ведущую   к</w:t>
      </w:r>
      <w:r>
        <w:rPr>
          <w:rFonts w:ascii="Times New Roman" w:hAnsi="Times New Roman"/>
          <w:color w:val="202020"/>
          <w:sz w:val="28"/>
          <w:szCs w:val="28"/>
        </w:rPr>
        <w:t xml:space="preserve"> </w:t>
      </w:r>
      <w:r w:rsidRPr="00A975C3">
        <w:rPr>
          <w:rFonts w:ascii="Times New Roman" w:hAnsi="Times New Roman"/>
          <w:color w:val="202020"/>
          <w:sz w:val="28"/>
          <w:szCs w:val="28"/>
        </w:rPr>
        <w:t>технологическому прогрессу, но не позволяет сделать количественный скачок  в</w:t>
      </w:r>
      <w:r>
        <w:rPr>
          <w:rFonts w:ascii="Times New Roman" w:hAnsi="Times New Roman"/>
          <w:color w:val="202020"/>
          <w:sz w:val="28"/>
          <w:szCs w:val="28"/>
        </w:rPr>
        <w:t xml:space="preserve"> </w:t>
      </w:r>
      <w:r w:rsidRPr="00A975C3">
        <w:rPr>
          <w:rFonts w:ascii="Times New Roman" w:hAnsi="Times New Roman"/>
          <w:color w:val="202020"/>
          <w:sz w:val="28"/>
          <w:szCs w:val="28"/>
        </w:rPr>
        <w:t>объемах  производства  в  течение  короткого  времени,  а   другая   система</w:t>
      </w:r>
      <w:r>
        <w:rPr>
          <w:rFonts w:ascii="Times New Roman" w:hAnsi="Times New Roman"/>
          <w:color w:val="202020"/>
          <w:sz w:val="28"/>
          <w:szCs w:val="28"/>
        </w:rPr>
        <w:t xml:space="preserve"> </w:t>
      </w:r>
      <w:r w:rsidRPr="00A975C3">
        <w:rPr>
          <w:rFonts w:ascii="Times New Roman" w:hAnsi="Times New Roman"/>
          <w:color w:val="202020"/>
          <w:sz w:val="28"/>
          <w:szCs w:val="28"/>
        </w:rPr>
        <w:t>действует наоборот – позволяет совершить быстрый скачок  в  короткое  время,</w:t>
      </w:r>
      <w:r>
        <w:rPr>
          <w:rFonts w:ascii="Times New Roman" w:hAnsi="Times New Roman"/>
          <w:color w:val="202020"/>
          <w:sz w:val="28"/>
          <w:szCs w:val="28"/>
        </w:rPr>
        <w:t xml:space="preserve"> </w:t>
      </w:r>
      <w:r w:rsidRPr="00A975C3">
        <w:rPr>
          <w:rFonts w:ascii="Times New Roman" w:hAnsi="Times New Roman"/>
          <w:color w:val="202020"/>
          <w:sz w:val="28"/>
          <w:szCs w:val="28"/>
        </w:rPr>
        <w:t>но не создает конкурентную среду.  Если  у  нас  отсталое  либо  разрушенное</w:t>
      </w:r>
      <w:r>
        <w:rPr>
          <w:rFonts w:ascii="Times New Roman" w:hAnsi="Times New Roman"/>
          <w:color w:val="202020"/>
          <w:sz w:val="28"/>
          <w:szCs w:val="28"/>
        </w:rPr>
        <w:t xml:space="preserve"> </w:t>
      </w:r>
      <w:r w:rsidRPr="00A975C3">
        <w:rPr>
          <w:rFonts w:ascii="Times New Roman" w:hAnsi="Times New Roman"/>
          <w:color w:val="202020"/>
          <w:sz w:val="28"/>
          <w:szCs w:val="28"/>
        </w:rPr>
        <w:t>войной государство, то мы можем применить второй вариант финансовой  системы</w:t>
      </w:r>
      <w:r>
        <w:rPr>
          <w:rFonts w:ascii="Times New Roman" w:hAnsi="Times New Roman"/>
          <w:color w:val="202020"/>
          <w:sz w:val="28"/>
          <w:szCs w:val="28"/>
        </w:rPr>
        <w:t xml:space="preserve"> </w:t>
      </w:r>
      <w:r w:rsidRPr="00A975C3">
        <w:rPr>
          <w:rFonts w:ascii="Times New Roman" w:hAnsi="Times New Roman"/>
          <w:color w:val="202020"/>
          <w:sz w:val="28"/>
          <w:szCs w:val="28"/>
        </w:rPr>
        <w:t>на  достаточно  небольшой   срок.   После   совершения   рывка   в   объемах</w:t>
      </w:r>
      <w:r>
        <w:rPr>
          <w:rFonts w:ascii="Times New Roman" w:hAnsi="Times New Roman"/>
          <w:color w:val="202020"/>
          <w:sz w:val="28"/>
          <w:szCs w:val="28"/>
        </w:rPr>
        <w:t xml:space="preserve"> </w:t>
      </w:r>
      <w:r w:rsidRPr="00A975C3">
        <w:rPr>
          <w:rFonts w:ascii="Times New Roman" w:hAnsi="Times New Roman"/>
          <w:color w:val="202020"/>
          <w:sz w:val="28"/>
          <w:szCs w:val="28"/>
        </w:rPr>
        <w:t>производства, тогда, когда потенциал этой системы  «выдохнется»,  мы  должны</w:t>
      </w:r>
      <w:r>
        <w:rPr>
          <w:rFonts w:ascii="Times New Roman" w:hAnsi="Times New Roman"/>
          <w:color w:val="202020"/>
          <w:sz w:val="28"/>
          <w:szCs w:val="28"/>
        </w:rPr>
        <w:t xml:space="preserve"> </w:t>
      </w:r>
      <w:r w:rsidRPr="00A975C3">
        <w:rPr>
          <w:rFonts w:ascii="Times New Roman" w:hAnsi="Times New Roman"/>
          <w:color w:val="202020"/>
          <w:sz w:val="28"/>
          <w:szCs w:val="28"/>
        </w:rPr>
        <w:t>применить первый вариант на неопределенный исторический срок.</w:t>
      </w:r>
    </w:p>
    <w:p w:rsidR="005D40C3" w:rsidRPr="00A975C3" w:rsidRDefault="005D40C3" w:rsidP="000B6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202020"/>
          <w:sz w:val="28"/>
          <w:szCs w:val="28"/>
        </w:rPr>
      </w:pPr>
      <w:r w:rsidRPr="00A975C3">
        <w:rPr>
          <w:rFonts w:ascii="Times New Roman" w:hAnsi="Times New Roman"/>
          <w:color w:val="202020"/>
          <w:sz w:val="28"/>
          <w:szCs w:val="28"/>
        </w:rPr>
        <w:t>В современных условиях финансовая система состоит их четырех звеньев –</w:t>
      </w:r>
      <w:r>
        <w:rPr>
          <w:rFonts w:ascii="Times New Roman" w:hAnsi="Times New Roman"/>
          <w:color w:val="202020"/>
          <w:sz w:val="28"/>
          <w:szCs w:val="28"/>
        </w:rPr>
        <w:t xml:space="preserve"> </w:t>
      </w:r>
      <w:r w:rsidRPr="00A975C3">
        <w:rPr>
          <w:rFonts w:ascii="Times New Roman" w:hAnsi="Times New Roman"/>
          <w:color w:val="202020"/>
          <w:sz w:val="28"/>
          <w:szCs w:val="28"/>
        </w:rPr>
        <w:t>государственного бюджета, муниципальных финансов,  финансов  государственных</w:t>
      </w:r>
      <w:r>
        <w:rPr>
          <w:rFonts w:ascii="Times New Roman" w:hAnsi="Times New Roman"/>
          <w:color w:val="202020"/>
          <w:sz w:val="28"/>
          <w:szCs w:val="28"/>
        </w:rPr>
        <w:t xml:space="preserve"> </w:t>
      </w:r>
      <w:r w:rsidRPr="00A975C3">
        <w:rPr>
          <w:rFonts w:ascii="Times New Roman" w:hAnsi="Times New Roman"/>
          <w:color w:val="202020"/>
          <w:sz w:val="28"/>
          <w:szCs w:val="28"/>
        </w:rPr>
        <w:t>предприятий и специальных правительственных фондов.  В  совокупности  они  и</w:t>
      </w:r>
      <w:r>
        <w:rPr>
          <w:rFonts w:ascii="Times New Roman" w:hAnsi="Times New Roman"/>
          <w:color w:val="202020"/>
          <w:sz w:val="28"/>
          <w:szCs w:val="28"/>
        </w:rPr>
        <w:t xml:space="preserve"> </w:t>
      </w:r>
      <w:r w:rsidRPr="00A975C3">
        <w:rPr>
          <w:rFonts w:ascii="Times New Roman" w:hAnsi="Times New Roman"/>
          <w:color w:val="202020"/>
          <w:sz w:val="28"/>
          <w:szCs w:val="28"/>
        </w:rPr>
        <w:t>составляют   своеобразную    финансовую    основу    социально-экономической</w:t>
      </w:r>
      <w:r>
        <w:rPr>
          <w:rFonts w:ascii="Times New Roman" w:hAnsi="Times New Roman"/>
          <w:color w:val="202020"/>
          <w:sz w:val="28"/>
          <w:szCs w:val="28"/>
        </w:rPr>
        <w:t xml:space="preserve"> </w:t>
      </w:r>
      <w:r w:rsidRPr="00A975C3">
        <w:rPr>
          <w:rFonts w:ascii="Times New Roman" w:hAnsi="Times New Roman"/>
          <w:color w:val="202020"/>
          <w:sz w:val="28"/>
          <w:szCs w:val="28"/>
        </w:rPr>
        <w:t>деятельности государства.</w:t>
      </w:r>
    </w:p>
    <w:p w:rsidR="005D40C3" w:rsidRPr="00A975C3" w:rsidRDefault="005D40C3" w:rsidP="000B6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202020"/>
          <w:sz w:val="28"/>
          <w:szCs w:val="28"/>
        </w:rPr>
      </w:pPr>
      <w:r w:rsidRPr="00A975C3">
        <w:rPr>
          <w:rFonts w:ascii="Times New Roman" w:hAnsi="Times New Roman"/>
          <w:color w:val="202020"/>
          <w:sz w:val="28"/>
          <w:szCs w:val="28"/>
        </w:rPr>
        <w:t>Разные звенья финансовой системы обслуживают разные  виды  финансового</w:t>
      </w:r>
      <w:r>
        <w:rPr>
          <w:rFonts w:ascii="Times New Roman" w:hAnsi="Times New Roman"/>
          <w:color w:val="202020"/>
          <w:sz w:val="28"/>
          <w:szCs w:val="28"/>
        </w:rPr>
        <w:t xml:space="preserve"> </w:t>
      </w:r>
      <w:r w:rsidRPr="00A975C3">
        <w:rPr>
          <w:rFonts w:ascii="Times New Roman" w:hAnsi="Times New Roman"/>
          <w:color w:val="202020"/>
          <w:sz w:val="28"/>
          <w:szCs w:val="28"/>
        </w:rPr>
        <w:t>распределения:     внутрихозяйственное     –     финансами     предприятий,</w:t>
      </w:r>
      <w:r>
        <w:rPr>
          <w:rFonts w:ascii="Times New Roman" w:hAnsi="Times New Roman"/>
          <w:color w:val="202020"/>
          <w:sz w:val="28"/>
          <w:szCs w:val="28"/>
        </w:rPr>
        <w:t xml:space="preserve"> </w:t>
      </w:r>
      <w:r w:rsidRPr="00A975C3">
        <w:rPr>
          <w:rFonts w:ascii="Times New Roman" w:hAnsi="Times New Roman"/>
          <w:color w:val="202020"/>
          <w:sz w:val="28"/>
          <w:szCs w:val="28"/>
        </w:rPr>
        <w:t>внутриотраслевое   –   финансами   предприятий,   комплексов,   ассоциаций,</w:t>
      </w:r>
      <w:r>
        <w:rPr>
          <w:rFonts w:ascii="Times New Roman" w:hAnsi="Times New Roman"/>
          <w:color w:val="202020"/>
          <w:sz w:val="28"/>
          <w:szCs w:val="28"/>
        </w:rPr>
        <w:t xml:space="preserve"> </w:t>
      </w:r>
      <w:r w:rsidRPr="00A975C3">
        <w:rPr>
          <w:rFonts w:ascii="Times New Roman" w:hAnsi="Times New Roman"/>
          <w:color w:val="202020"/>
          <w:sz w:val="28"/>
          <w:szCs w:val="28"/>
        </w:rPr>
        <w:t>межотраслевое   и   межтерриториальное    –    государственным    бюджетом,</w:t>
      </w:r>
      <w:r>
        <w:rPr>
          <w:rFonts w:ascii="Times New Roman" w:hAnsi="Times New Roman"/>
          <w:color w:val="202020"/>
          <w:sz w:val="28"/>
          <w:szCs w:val="28"/>
        </w:rPr>
        <w:t xml:space="preserve"> </w:t>
      </w:r>
      <w:r w:rsidRPr="00A975C3">
        <w:rPr>
          <w:rFonts w:ascii="Times New Roman" w:hAnsi="Times New Roman"/>
          <w:color w:val="202020"/>
          <w:sz w:val="28"/>
          <w:szCs w:val="28"/>
        </w:rPr>
        <w:t>внебюджетными фондами.</w:t>
      </w:r>
    </w:p>
    <w:p w:rsidR="005D40C3" w:rsidRPr="00A975C3" w:rsidRDefault="005D40C3" w:rsidP="000B6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202020"/>
          <w:sz w:val="28"/>
          <w:szCs w:val="28"/>
        </w:rPr>
      </w:pPr>
      <w:r w:rsidRPr="00A975C3">
        <w:rPr>
          <w:rFonts w:ascii="Times New Roman" w:hAnsi="Times New Roman"/>
          <w:color w:val="202020"/>
          <w:sz w:val="28"/>
          <w:szCs w:val="28"/>
        </w:rPr>
        <w:t>Центральное место в финансовой системе занимает государственный бюджет</w:t>
      </w:r>
      <w:r>
        <w:rPr>
          <w:rFonts w:ascii="Times New Roman" w:hAnsi="Times New Roman"/>
          <w:color w:val="202020"/>
          <w:sz w:val="28"/>
          <w:szCs w:val="28"/>
        </w:rPr>
        <w:t xml:space="preserve"> –</w:t>
      </w:r>
      <w:r w:rsidRPr="00A975C3">
        <w:rPr>
          <w:rFonts w:ascii="Times New Roman" w:hAnsi="Times New Roman"/>
          <w:color w:val="202020"/>
          <w:sz w:val="28"/>
          <w:szCs w:val="28"/>
        </w:rPr>
        <w:t xml:space="preserve"> самый  крупный  денежный  фонд,  который  использует  правительство   для</w:t>
      </w:r>
      <w:r>
        <w:rPr>
          <w:rFonts w:ascii="Times New Roman" w:hAnsi="Times New Roman"/>
          <w:color w:val="202020"/>
          <w:sz w:val="28"/>
          <w:szCs w:val="28"/>
        </w:rPr>
        <w:t xml:space="preserve"> </w:t>
      </w:r>
      <w:r w:rsidRPr="00A975C3">
        <w:rPr>
          <w:rFonts w:ascii="Times New Roman" w:hAnsi="Times New Roman"/>
          <w:color w:val="202020"/>
          <w:sz w:val="28"/>
          <w:szCs w:val="28"/>
        </w:rPr>
        <w:t>финансирования  своей  деятельности.  За   счет   государственного   бюджета</w:t>
      </w:r>
      <w:r>
        <w:rPr>
          <w:rFonts w:ascii="Times New Roman" w:hAnsi="Times New Roman"/>
          <w:color w:val="202020"/>
          <w:sz w:val="28"/>
          <w:szCs w:val="28"/>
        </w:rPr>
        <w:t xml:space="preserve"> </w:t>
      </w:r>
      <w:r w:rsidRPr="00A975C3">
        <w:rPr>
          <w:rFonts w:ascii="Times New Roman" w:hAnsi="Times New Roman"/>
          <w:color w:val="202020"/>
          <w:sz w:val="28"/>
          <w:szCs w:val="28"/>
        </w:rPr>
        <w:t>содержатся  армия,  полиция,  значительная  часть  здравоохранения,  с   его</w:t>
      </w:r>
      <w:r>
        <w:rPr>
          <w:rFonts w:ascii="Times New Roman" w:hAnsi="Times New Roman"/>
          <w:color w:val="202020"/>
          <w:sz w:val="28"/>
          <w:szCs w:val="28"/>
        </w:rPr>
        <w:t xml:space="preserve"> </w:t>
      </w:r>
      <w:r w:rsidRPr="00A975C3">
        <w:rPr>
          <w:rFonts w:ascii="Times New Roman" w:hAnsi="Times New Roman"/>
          <w:color w:val="202020"/>
          <w:sz w:val="28"/>
          <w:szCs w:val="28"/>
        </w:rPr>
        <w:t>помощью государство оказывает воздействие на экономические процессы.</w:t>
      </w:r>
    </w:p>
    <w:p w:rsidR="005D40C3" w:rsidRPr="00A975C3" w:rsidRDefault="005D40C3" w:rsidP="000B6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202020"/>
          <w:sz w:val="28"/>
          <w:szCs w:val="28"/>
        </w:rPr>
      </w:pPr>
      <w:r w:rsidRPr="00A975C3">
        <w:rPr>
          <w:rFonts w:ascii="Times New Roman" w:hAnsi="Times New Roman"/>
          <w:color w:val="202020"/>
          <w:sz w:val="28"/>
          <w:szCs w:val="28"/>
        </w:rPr>
        <w:t>В силу своего особого положения государственный бюджет взаимодействует</w:t>
      </w:r>
      <w:r>
        <w:rPr>
          <w:rFonts w:ascii="Times New Roman" w:hAnsi="Times New Roman"/>
          <w:color w:val="202020"/>
          <w:sz w:val="28"/>
          <w:szCs w:val="28"/>
        </w:rPr>
        <w:t xml:space="preserve"> </w:t>
      </w:r>
      <w:r w:rsidRPr="00A975C3">
        <w:rPr>
          <w:rFonts w:ascii="Times New Roman" w:hAnsi="Times New Roman"/>
          <w:color w:val="202020"/>
          <w:sz w:val="28"/>
          <w:szCs w:val="28"/>
        </w:rPr>
        <w:t>с другими  звеньями  финансовой  системы,  оказывая  им  при  необходимости</w:t>
      </w:r>
      <w:r>
        <w:rPr>
          <w:rFonts w:ascii="Times New Roman" w:hAnsi="Times New Roman"/>
          <w:color w:val="202020"/>
          <w:sz w:val="28"/>
          <w:szCs w:val="28"/>
        </w:rPr>
        <w:t xml:space="preserve"> </w:t>
      </w:r>
      <w:r w:rsidRPr="00A975C3">
        <w:rPr>
          <w:rFonts w:ascii="Times New Roman" w:hAnsi="Times New Roman"/>
          <w:color w:val="202020"/>
          <w:sz w:val="28"/>
          <w:szCs w:val="28"/>
        </w:rPr>
        <w:t>помощь. Она производится путем передачи денежных  средств  из  центрального</w:t>
      </w:r>
      <w:r>
        <w:rPr>
          <w:rFonts w:ascii="Times New Roman" w:hAnsi="Times New Roman"/>
          <w:color w:val="202020"/>
          <w:sz w:val="28"/>
          <w:szCs w:val="28"/>
        </w:rPr>
        <w:t xml:space="preserve"> </w:t>
      </w:r>
      <w:r w:rsidRPr="00A975C3">
        <w:rPr>
          <w:rFonts w:ascii="Times New Roman" w:hAnsi="Times New Roman"/>
          <w:color w:val="202020"/>
          <w:sz w:val="28"/>
          <w:szCs w:val="28"/>
        </w:rPr>
        <w:t>государственного   фонда   муниципальным    финансовым    фондам,    фондам</w:t>
      </w:r>
      <w:r>
        <w:rPr>
          <w:rFonts w:ascii="Times New Roman" w:hAnsi="Times New Roman"/>
          <w:color w:val="202020"/>
          <w:sz w:val="28"/>
          <w:szCs w:val="28"/>
        </w:rPr>
        <w:t xml:space="preserve"> </w:t>
      </w:r>
      <w:r w:rsidRPr="00A975C3">
        <w:rPr>
          <w:rFonts w:ascii="Times New Roman" w:hAnsi="Times New Roman"/>
          <w:color w:val="202020"/>
          <w:sz w:val="28"/>
          <w:szCs w:val="28"/>
        </w:rPr>
        <w:t>государственных предприятий и специальным правительственным фондам.</w:t>
      </w:r>
    </w:p>
    <w:p w:rsidR="005D40C3" w:rsidRPr="00A975C3" w:rsidRDefault="005D40C3" w:rsidP="000B6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202020"/>
          <w:sz w:val="28"/>
          <w:szCs w:val="28"/>
        </w:rPr>
      </w:pPr>
      <w:r w:rsidRPr="00A975C3">
        <w:rPr>
          <w:rFonts w:ascii="Times New Roman" w:hAnsi="Times New Roman"/>
          <w:color w:val="202020"/>
          <w:sz w:val="28"/>
          <w:szCs w:val="28"/>
        </w:rPr>
        <w:t>Государственный   бюджет   состоит   из   двух    взаимосвязанных    и</w:t>
      </w:r>
      <w:r>
        <w:rPr>
          <w:rFonts w:ascii="Times New Roman" w:hAnsi="Times New Roman"/>
          <w:color w:val="202020"/>
          <w:sz w:val="28"/>
          <w:szCs w:val="28"/>
        </w:rPr>
        <w:t xml:space="preserve"> </w:t>
      </w:r>
      <w:r w:rsidRPr="00A975C3">
        <w:rPr>
          <w:rFonts w:ascii="Times New Roman" w:hAnsi="Times New Roman"/>
          <w:color w:val="202020"/>
          <w:sz w:val="28"/>
          <w:szCs w:val="28"/>
        </w:rPr>
        <w:t>взаимодополняющих частей: доходной и расходной. Доходная часть  показывает,</w:t>
      </w:r>
      <w:r>
        <w:rPr>
          <w:rFonts w:ascii="Times New Roman" w:hAnsi="Times New Roman"/>
          <w:color w:val="202020"/>
          <w:sz w:val="28"/>
          <w:szCs w:val="28"/>
        </w:rPr>
        <w:t xml:space="preserve"> </w:t>
      </w:r>
      <w:r w:rsidRPr="00A975C3">
        <w:rPr>
          <w:rFonts w:ascii="Times New Roman" w:hAnsi="Times New Roman"/>
          <w:color w:val="202020"/>
          <w:sz w:val="28"/>
          <w:szCs w:val="28"/>
        </w:rPr>
        <w:t>откуда  поступают  денежные  средства   для   финансирования   деятельности</w:t>
      </w:r>
      <w:r>
        <w:rPr>
          <w:rFonts w:ascii="Times New Roman" w:hAnsi="Times New Roman"/>
          <w:color w:val="202020"/>
          <w:sz w:val="28"/>
          <w:szCs w:val="28"/>
        </w:rPr>
        <w:t xml:space="preserve"> </w:t>
      </w:r>
      <w:r w:rsidRPr="00A975C3">
        <w:rPr>
          <w:rFonts w:ascii="Times New Roman" w:hAnsi="Times New Roman"/>
          <w:color w:val="202020"/>
          <w:sz w:val="28"/>
          <w:szCs w:val="28"/>
        </w:rPr>
        <w:t>государства, какие слои общества отчисляют на содержание государства больше</w:t>
      </w:r>
      <w:r>
        <w:rPr>
          <w:rFonts w:ascii="Times New Roman" w:hAnsi="Times New Roman"/>
          <w:color w:val="202020"/>
          <w:sz w:val="28"/>
          <w:szCs w:val="28"/>
        </w:rPr>
        <w:t xml:space="preserve"> </w:t>
      </w:r>
      <w:r w:rsidRPr="00A975C3">
        <w:rPr>
          <w:rFonts w:ascii="Times New Roman" w:hAnsi="Times New Roman"/>
          <w:color w:val="202020"/>
          <w:sz w:val="28"/>
          <w:szCs w:val="28"/>
        </w:rPr>
        <w:t>всего  из  своих  доходов.  Расходная  часть  показывает,  на  какие   цели</w:t>
      </w:r>
      <w:r>
        <w:rPr>
          <w:rFonts w:ascii="Times New Roman" w:hAnsi="Times New Roman"/>
          <w:color w:val="202020"/>
          <w:sz w:val="28"/>
          <w:szCs w:val="28"/>
        </w:rPr>
        <w:t xml:space="preserve"> </w:t>
      </w:r>
      <w:r w:rsidRPr="00A975C3">
        <w:rPr>
          <w:rFonts w:ascii="Times New Roman" w:hAnsi="Times New Roman"/>
          <w:color w:val="202020"/>
          <w:sz w:val="28"/>
          <w:szCs w:val="28"/>
        </w:rPr>
        <w:t>направляются аккумулируемые государством средства.</w:t>
      </w:r>
    </w:p>
    <w:p w:rsidR="005D40C3" w:rsidRPr="00A975C3" w:rsidRDefault="005D40C3" w:rsidP="000B6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202020"/>
          <w:sz w:val="28"/>
          <w:szCs w:val="28"/>
        </w:rPr>
      </w:pPr>
      <w:r w:rsidRPr="00A975C3">
        <w:rPr>
          <w:rFonts w:ascii="Times New Roman" w:hAnsi="Times New Roman"/>
          <w:color w:val="202020"/>
          <w:sz w:val="28"/>
          <w:szCs w:val="28"/>
        </w:rPr>
        <w:t>В  каждой  стране  структура  бюджета  имеет  свои  особенности.   Она</w:t>
      </w:r>
      <w:r>
        <w:rPr>
          <w:rFonts w:ascii="Times New Roman" w:hAnsi="Times New Roman"/>
          <w:color w:val="202020"/>
          <w:sz w:val="28"/>
          <w:szCs w:val="28"/>
        </w:rPr>
        <w:t xml:space="preserve"> </w:t>
      </w:r>
      <w:r w:rsidRPr="00A975C3">
        <w:rPr>
          <w:rFonts w:ascii="Times New Roman" w:hAnsi="Times New Roman"/>
          <w:color w:val="202020"/>
          <w:sz w:val="28"/>
          <w:szCs w:val="28"/>
        </w:rPr>
        <w:t>определяется  экономическим  потенциалом   страны,   масштабностью   задач,</w:t>
      </w:r>
      <w:r>
        <w:rPr>
          <w:rFonts w:ascii="Times New Roman" w:hAnsi="Times New Roman"/>
          <w:color w:val="202020"/>
          <w:sz w:val="28"/>
          <w:szCs w:val="28"/>
        </w:rPr>
        <w:t xml:space="preserve"> </w:t>
      </w:r>
      <w:r w:rsidRPr="00A975C3">
        <w:rPr>
          <w:rFonts w:ascii="Times New Roman" w:hAnsi="Times New Roman"/>
          <w:color w:val="202020"/>
          <w:sz w:val="28"/>
          <w:szCs w:val="28"/>
        </w:rPr>
        <w:t>решаемых  государством  на  данном  этапе  развития,  ролью  государства  в</w:t>
      </w:r>
      <w:r>
        <w:rPr>
          <w:rFonts w:ascii="Times New Roman" w:hAnsi="Times New Roman"/>
          <w:color w:val="202020"/>
          <w:sz w:val="28"/>
          <w:szCs w:val="28"/>
        </w:rPr>
        <w:t xml:space="preserve"> </w:t>
      </w:r>
      <w:r w:rsidRPr="00A975C3">
        <w:rPr>
          <w:rFonts w:ascii="Times New Roman" w:hAnsi="Times New Roman"/>
          <w:color w:val="202020"/>
          <w:sz w:val="28"/>
          <w:szCs w:val="28"/>
        </w:rPr>
        <w:t>экономике, состоянием международных отношений и рядом других факторов.</w:t>
      </w:r>
    </w:p>
    <w:p w:rsidR="005D40C3" w:rsidRPr="00A975C3" w:rsidRDefault="005D40C3" w:rsidP="000B6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202020"/>
          <w:sz w:val="28"/>
          <w:szCs w:val="28"/>
        </w:rPr>
      </w:pPr>
      <w:r w:rsidRPr="00A975C3">
        <w:rPr>
          <w:rFonts w:ascii="Times New Roman" w:hAnsi="Times New Roman"/>
          <w:color w:val="202020"/>
          <w:sz w:val="28"/>
          <w:szCs w:val="28"/>
        </w:rPr>
        <w:t>На уровне штатов, земель областей, городов, районов действуют  местные</w:t>
      </w:r>
      <w:r>
        <w:rPr>
          <w:rFonts w:ascii="Times New Roman" w:hAnsi="Times New Roman"/>
          <w:color w:val="202020"/>
          <w:sz w:val="28"/>
          <w:szCs w:val="28"/>
        </w:rPr>
        <w:t xml:space="preserve"> </w:t>
      </w:r>
      <w:r w:rsidRPr="00A975C3">
        <w:rPr>
          <w:rFonts w:ascii="Times New Roman" w:hAnsi="Times New Roman"/>
          <w:color w:val="202020"/>
          <w:sz w:val="28"/>
          <w:szCs w:val="28"/>
        </w:rPr>
        <w:t>органы власти.  Их  деятельность  финансируется  за  счет  местных  денежных</w:t>
      </w:r>
      <w:r>
        <w:rPr>
          <w:rFonts w:ascii="Times New Roman" w:hAnsi="Times New Roman"/>
          <w:color w:val="202020"/>
          <w:sz w:val="28"/>
          <w:szCs w:val="28"/>
        </w:rPr>
        <w:t xml:space="preserve"> </w:t>
      </w:r>
      <w:r w:rsidRPr="00A975C3">
        <w:rPr>
          <w:rFonts w:ascii="Times New Roman" w:hAnsi="Times New Roman"/>
          <w:color w:val="202020"/>
          <w:sz w:val="28"/>
          <w:szCs w:val="28"/>
        </w:rPr>
        <w:t>фондов – местных финансов. Как правило, они  не  являются  составной  частью</w:t>
      </w:r>
      <w:r>
        <w:rPr>
          <w:rFonts w:ascii="Times New Roman" w:hAnsi="Times New Roman"/>
          <w:color w:val="202020"/>
          <w:sz w:val="28"/>
          <w:szCs w:val="28"/>
        </w:rPr>
        <w:t xml:space="preserve"> </w:t>
      </w:r>
      <w:r w:rsidRPr="00A975C3">
        <w:rPr>
          <w:rFonts w:ascii="Times New Roman" w:hAnsi="Times New Roman"/>
          <w:color w:val="202020"/>
          <w:sz w:val="28"/>
          <w:szCs w:val="28"/>
        </w:rPr>
        <w:t>государственного бюджета, относительно самостоятельны.</w:t>
      </w:r>
    </w:p>
    <w:p w:rsidR="005D40C3" w:rsidRPr="00A975C3" w:rsidRDefault="005D40C3" w:rsidP="000B6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202020"/>
          <w:sz w:val="28"/>
          <w:szCs w:val="28"/>
        </w:rPr>
      </w:pPr>
      <w:r w:rsidRPr="00A975C3">
        <w:rPr>
          <w:rFonts w:ascii="Times New Roman" w:hAnsi="Times New Roman"/>
          <w:color w:val="202020"/>
          <w:sz w:val="28"/>
          <w:szCs w:val="28"/>
        </w:rPr>
        <w:t>В  современных  условиях  во  всех   странах   наблюдается   тенденция</w:t>
      </w:r>
      <w:r>
        <w:rPr>
          <w:rFonts w:ascii="Times New Roman" w:hAnsi="Times New Roman"/>
          <w:color w:val="202020"/>
          <w:sz w:val="28"/>
          <w:szCs w:val="28"/>
        </w:rPr>
        <w:t xml:space="preserve"> </w:t>
      </w:r>
      <w:r w:rsidRPr="00A975C3">
        <w:rPr>
          <w:rFonts w:ascii="Times New Roman" w:hAnsi="Times New Roman"/>
          <w:color w:val="202020"/>
          <w:sz w:val="28"/>
          <w:szCs w:val="28"/>
        </w:rPr>
        <w:t>опережающего роста местных финансов по  сравнению  с  финансами  центральных</w:t>
      </w:r>
      <w:r>
        <w:rPr>
          <w:rFonts w:ascii="Times New Roman" w:hAnsi="Times New Roman"/>
          <w:color w:val="202020"/>
          <w:sz w:val="28"/>
          <w:szCs w:val="28"/>
        </w:rPr>
        <w:t xml:space="preserve"> </w:t>
      </w:r>
      <w:r w:rsidRPr="00A975C3">
        <w:rPr>
          <w:rFonts w:ascii="Times New Roman" w:hAnsi="Times New Roman"/>
          <w:color w:val="202020"/>
          <w:sz w:val="28"/>
          <w:szCs w:val="28"/>
        </w:rPr>
        <w:t>правительств,  что  свидетельствует  о  возрастающей  роли  местных  органов</w:t>
      </w:r>
      <w:r>
        <w:rPr>
          <w:rFonts w:ascii="Times New Roman" w:hAnsi="Times New Roman"/>
          <w:color w:val="202020"/>
          <w:sz w:val="28"/>
          <w:szCs w:val="28"/>
        </w:rPr>
        <w:t xml:space="preserve"> </w:t>
      </w:r>
      <w:r w:rsidRPr="00A975C3">
        <w:rPr>
          <w:rFonts w:ascii="Times New Roman" w:hAnsi="Times New Roman"/>
          <w:color w:val="202020"/>
          <w:sz w:val="28"/>
          <w:szCs w:val="28"/>
        </w:rPr>
        <w:t>власти как в экономических, так и политических процессах общества.</w:t>
      </w:r>
      <w:r>
        <w:rPr>
          <w:rFonts w:ascii="Times New Roman" w:hAnsi="Times New Roman"/>
          <w:color w:val="202020"/>
          <w:sz w:val="28"/>
          <w:szCs w:val="28"/>
        </w:rPr>
        <w:t xml:space="preserve"> </w:t>
      </w:r>
      <w:r w:rsidRPr="00A975C3">
        <w:rPr>
          <w:rFonts w:ascii="Times New Roman" w:hAnsi="Times New Roman"/>
          <w:color w:val="202020"/>
          <w:sz w:val="28"/>
          <w:szCs w:val="28"/>
        </w:rPr>
        <w:t>Составными частями местных финансов являются: местные бюджеты, местные</w:t>
      </w:r>
      <w:r>
        <w:rPr>
          <w:rFonts w:ascii="Times New Roman" w:hAnsi="Times New Roman"/>
          <w:color w:val="202020"/>
          <w:sz w:val="28"/>
          <w:szCs w:val="28"/>
        </w:rPr>
        <w:t xml:space="preserve"> </w:t>
      </w:r>
      <w:r w:rsidRPr="00A975C3">
        <w:rPr>
          <w:rFonts w:ascii="Times New Roman" w:hAnsi="Times New Roman"/>
          <w:color w:val="202020"/>
          <w:sz w:val="28"/>
          <w:szCs w:val="28"/>
        </w:rPr>
        <w:t>фонды специального назначения и финансы муниципальных предприятий.</w:t>
      </w:r>
      <w:r>
        <w:rPr>
          <w:rFonts w:ascii="Times New Roman" w:hAnsi="Times New Roman"/>
          <w:color w:val="202020"/>
          <w:sz w:val="28"/>
          <w:szCs w:val="28"/>
        </w:rPr>
        <w:t xml:space="preserve"> </w:t>
      </w:r>
      <w:r w:rsidRPr="00A975C3">
        <w:rPr>
          <w:rFonts w:ascii="Times New Roman" w:hAnsi="Times New Roman"/>
          <w:color w:val="202020"/>
          <w:sz w:val="28"/>
          <w:szCs w:val="28"/>
        </w:rPr>
        <w:t>Местный бюджет  имеет  такую  же  структуру,  как  и  центральный.  Он</w:t>
      </w:r>
      <w:r>
        <w:rPr>
          <w:rFonts w:ascii="Times New Roman" w:hAnsi="Times New Roman"/>
          <w:color w:val="202020"/>
          <w:sz w:val="28"/>
          <w:szCs w:val="28"/>
        </w:rPr>
        <w:t xml:space="preserve"> </w:t>
      </w:r>
      <w:r w:rsidRPr="00A975C3">
        <w:rPr>
          <w:rFonts w:ascii="Times New Roman" w:hAnsi="Times New Roman"/>
          <w:color w:val="202020"/>
          <w:sz w:val="28"/>
          <w:szCs w:val="28"/>
        </w:rPr>
        <w:t>включает доходы и расходы местных органов власти,  действует  на  территории</w:t>
      </w:r>
      <w:r>
        <w:rPr>
          <w:rFonts w:ascii="Times New Roman" w:hAnsi="Times New Roman"/>
          <w:color w:val="202020"/>
          <w:sz w:val="28"/>
          <w:szCs w:val="28"/>
        </w:rPr>
        <w:t xml:space="preserve"> </w:t>
      </w:r>
      <w:r w:rsidRPr="00A975C3">
        <w:rPr>
          <w:rFonts w:ascii="Times New Roman" w:hAnsi="Times New Roman"/>
          <w:color w:val="202020"/>
          <w:sz w:val="28"/>
          <w:szCs w:val="28"/>
        </w:rPr>
        <w:t>административных единиц, органы которых его принимали.</w:t>
      </w:r>
      <w:r>
        <w:rPr>
          <w:rFonts w:ascii="Times New Roman" w:hAnsi="Times New Roman"/>
          <w:color w:val="202020"/>
          <w:sz w:val="28"/>
          <w:szCs w:val="28"/>
        </w:rPr>
        <w:t xml:space="preserve"> </w:t>
      </w:r>
      <w:r w:rsidRPr="00A975C3">
        <w:rPr>
          <w:rFonts w:ascii="Times New Roman" w:hAnsi="Times New Roman"/>
          <w:color w:val="202020"/>
          <w:sz w:val="28"/>
          <w:szCs w:val="28"/>
        </w:rPr>
        <w:t>Несмотря  на  проводимую  во   многих   странах   приватизацию,</w:t>
      </w:r>
      <w:r>
        <w:rPr>
          <w:rFonts w:ascii="Times New Roman" w:hAnsi="Times New Roman"/>
          <w:color w:val="202020"/>
          <w:sz w:val="28"/>
          <w:szCs w:val="28"/>
        </w:rPr>
        <w:t xml:space="preserve"> </w:t>
      </w:r>
      <w:r w:rsidRPr="00A975C3">
        <w:rPr>
          <w:rFonts w:ascii="Times New Roman" w:hAnsi="Times New Roman"/>
          <w:color w:val="202020"/>
          <w:sz w:val="28"/>
          <w:szCs w:val="28"/>
        </w:rPr>
        <w:t>государственный сектор в экономике продолжает играть большую роль.</w:t>
      </w:r>
    </w:p>
    <w:p w:rsidR="005D40C3" w:rsidRDefault="005D40C3" w:rsidP="000B6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202020"/>
          <w:sz w:val="28"/>
          <w:szCs w:val="28"/>
        </w:rPr>
      </w:pPr>
      <w:r w:rsidRPr="00A975C3">
        <w:rPr>
          <w:rFonts w:ascii="Times New Roman" w:hAnsi="Times New Roman"/>
          <w:color w:val="202020"/>
          <w:sz w:val="28"/>
          <w:szCs w:val="28"/>
        </w:rPr>
        <w:t>Основной   источник   финансов   государственных   предприятий</w:t>
      </w:r>
      <w:r>
        <w:rPr>
          <w:rFonts w:ascii="Times New Roman" w:hAnsi="Times New Roman"/>
          <w:color w:val="202020"/>
          <w:sz w:val="28"/>
          <w:szCs w:val="28"/>
        </w:rPr>
        <w:t xml:space="preserve"> </w:t>
      </w:r>
      <w:r w:rsidRPr="00A975C3">
        <w:rPr>
          <w:rFonts w:ascii="Times New Roman" w:hAnsi="Times New Roman"/>
          <w:color w:val="202020"/>
          <w:sz w:val="28"/>
          <w:szCs w:val="28"/>
        </w:rPr>
        <w:t>определяется их взаимоотношениями  с  центральным  правительством.  С  одной</w:t>
      </w:r>
      <w:r>
        <w:rPr>
          <w:rFonts w:ascii="Times New Roman" w:hAnsi="Times New Roman"/>
          <w:color w:val="202020"/>
          <w:sz w:val="28"/>
          <w:szCs w:val="28"/>
        </w:rPr>
        <w:t xml:space="preserve"> </w:t>
      </w:r>
      <w:r w:rsidRPr="00A975C3">
        <w:rPr>
          <w:rFonts w:ascii="Times New Roman" w:hAnsi="Times New Roman"/>
          <w:color w:val="202020"/>
          <w:sz w:val="28"/>
          <w:szCs w:val="28"/>
        </w:rPr>
        <w:t>стороны, они, как и все фирмы и компании страны, обязаны  платить  налоги  в</w:t>
      </w:r>
      <w:r>
        <w:rPr>
          <w:rFonts w:ascii="Times New Roman" w:hAnsi="Times New Roman"/>
          <w:color w:val="202020"/>
          <w:sz w:val="28"/>
          <w:szCs w:val="28"/>
        </w:rPr>
        <w:t xml:space="preserve"> </w:t>
      </w:r>
      <w:r w:rsidRPr="00A975C3">
        <w:rPr>
          <w:rFonts w:ascii="Times New Roman" w:hAnsi="Times New Roman"/>
          <w:color w:val="202020"/>
          <w:sz w:val="28"/>
          <w:szCs w:val="28"/>
        </w:rPr>
        <w:t>государственный  и  местный  бюджет,  с  другой  –  получают   субсидии   из</w:t>
      </w:r>
      <w:r>
        <w:rPr>
          <w:rFonts w:ascii="Times New Roman" w:hAnsi="Times New Roman"/>
          <w:color w:val="202020"/>
          <w:sz w:val="28"/>
          <w:szCs w:val="28"/>
        </w:rPr>
        <w:t xml:space="preserve"> </w:t>
      </w:r>
      <w:r w:rsidRPr="00A975C3">
        <w:rPr>
          <w:rFonts w:ascii="Times New Roman" w:hAnsi="Times New Roman"/>
          <w:color w:val="202020"/>
          <w:sz w:val="28"/>
          <w:szCs w:val="28"/>
        </w:rPr>
        <w:t xml:space="preserve">центрального  бюджета  для  финансирования  своей  деятельности.  </w:t>
      </w:r>
    </w:p>
    <w:p w:rsidR="005D40C3" w:rsidRDefault="005D40C3" w:rsidP="002675E7">
      <w:pPr>
        <w:spacing w:after="0" w:line="240" w:lineRule="auto"/>
        <w:ind w:firstLine="709"/>
        <w:jc w:val="both"/>
        <w:rPr>
          <w:rFonts w:ascii="Times New Roman" w:hAnsi="Times New Roman"/>
          <w:sz w:val="28"/>
          <w:szCs w:val="28"/>
        </w:rPr>
      </w:pPr>
      <w:r w:rsidRPr="00207A50">
        <w:rPr>
          <w:rFonts w:ascii="Times New Roman" w:hAnsi="Times New Roman"/>
          <w:sz w:val="28"/>
          <w:szCs w:val="28"/>
        </w:rPr>
        <w:t>Принципы финансовой системы можно определить так:</w:t>
      </w:r>
      <w:r w:rsidRPr="00207A50">
        <w:rPr>
          <w:rFonts w:ascii="Times New Roman" w:hAnsi="Times New Roman"/>
          <w:sz w:val="28"/>
          <w:szCs w:val="28"/>
        </w:rPr>
        <w:br/>
        <w:t>1) финансы любой страны носят организованный характер, они подразделены на определенные фонды денежных средств, опосредованные финансово-экономическими институтами.</w:t>
      </w:r>
      <w:r w:rsidRPr="00207A50">
        <w:rPr>
          <w:rFonts w:ascii="Times New Roman" w:hAnsi="Times New Roman"/>
          <w:sz w:val="28"/>
          <w:szCs w:val="28"/>
        </w:rPr>
        <w:br/>
        <w:t>2) институт, посвященный организации денежной системы в cтране касается всех существующих в государстве денежных отношений (финансовых товарно-денежных, отношений по оплате труда).</w:t>
      </w:r>
      <w:r w:rsidRPr="00207A50">
        <w:rPr>
          <w:rFonts w:ascii="Times New Roman" w:hAnsi="Times New Roman"/>
          <w:sz w:val="28"/>
          <w:szCs w:val="28"/>
        </w:rPr>
        <w:br/>
        <w:t>3) управление в области финансов всегда носит организационный характер, ведь сами финансы вне его организационных усилий ни возникнуть, не функционировать не могут.</w:t>
      </w:r>
      <w:r w:rsidRPr="00207A50">
        <w:rPr>
          <w:rFonts w:ascii="Times New Roman" w:hAnsi="Times New Roman"/>
          <w:sz w:val="28"/>
          <w:szCs w:val="28"/>
        </w:rPr>
        <w:br/>
        <w:t>4) финансовое планирование роста дается на бюджетное планирование, банковское планирование, планирование финансов гос. предприятий и организаций.</w:t>
      </w:r>
      <w:r w:rsidRPr="00207A50">
        <w:rPr>
          <w:rFonts w:ascii="Times New Roman" w:hAnsi="Times New Roman"/>
          <w:sz w:val="28"/>
          <w:szCs w:val="28"/>
        </w:rPr>
        <w:br/>
        <w:t>5) финансовый контроль принимает виды бюджетного, банковского, ведомственного контроля.</w:t>
      </w:r>
    </w:p>
    <w:p w:rsidR="005D40C3" w:rsidRDefault="005D40C3" w:rsidP="000B6D44">
      <w:pPr>
        <w:spacing w:after="0" w:line="240" w:lineRule="auto"/>
        <w:jc w:val="both"/>
        <w:rPr>
          <w:rFonts w:ascii="Times New Roman" w:hAnsi="Times New Roman"/>
          <w:sz w:val="28"/>
          <w:szCs w:val="28"/>
        </w:rPr>
      </w:pPr>
    </w:p>
    <w:p w:rsidR="005D40C3" w:rsidRPr="00075DC2" w:rsidRDefault="005D40C3" w:rsidP="002675E7">
      <w:pPr>
        <w:pStyle w:val="1"/>
        <w:numPr>
          <w:ilvl w:val="1"/>
          <w:numId w:val="1"/>
        </w:numPr>
        <w:spacing w:after="0" w:line="240" w:lineRule="auto"/>
        <w:ind w:left="0" w:firstLine="709"/>
        <w:jc w:val="both"/>
        <w:rPr>
          <w:rFonts w:ascii="Times New Roman" w:hAnsi="Times New Roman"/>
          <w:sz w:val="28"/>
          <w:szCs w:val="28"/>
        </w:rPr>
      </w:pPr>
      <w:r w:rsidRPr="00075DC2">
        <w:rPr>
          <w:rFonts w:ascii="Times New Roman" w:hAnsi="Times New Roman"/>
          <w:sz w:val="28"/>
          <w:szCs w:val="28"/>
        </w:rPr>
        <w:t>Структура и элементы финансовой системы государства</w:t>
      </w:r>
    </w:p>
    <w:p w:rsidR="005D40C3" w:rsidRPr="00075DC2" w:rsidRDefault="005D40C3" w:rsidP="002675E7">
      <w:pPr>
        <w:pStyle w:val="1"/>
        <w:spacing w:after="0" w:line="240" w:lineRule="auto"/>
        <w:ind w:left="0" w:firstLine="709"/>
        <w:jc w:val="both"/>
        <w:rPr>
          <w:rFonts w:ascii="Times New Roman" w:hAnsi="Times New Roman"/>
          <w:sz w:val="28"/>
          <w:szCs w:val="28"/>
        </w:rPr>
      </w:pPr>
    </w:p>
    <w:p w:rsidR="005D40C3" w:rsidRPr="00093588" w:rsidRDefault="005D40C3" w:rsidP="002675E7">
      <w:pPr>
        <w:spacing w:after="0" w:line="240" w:lineRule="auto"/>
        <w:ind w:firstLine="709"/>
        <w:jc w:val="both"/>
        <w:rPr>
          <w:rFonts w:ascii="Times New Roman" w:hAnsi="Times New Roman"/>
          <w:color w:val="000000"/>
          <w:sz w:val="28"/>
          <w:szCs w:val="28"/>
        </w:rPr>
      </w:pPr>
      <w:r w:rsidRPr="00093588">
        <w:rPr>
          <w:rFonts w:ascii="Times New Roman" w:hAnsi="Times New Roman"/>
          <w:color w:val="000000"/>
          <w:sz w:val="28"/>
          <w:szCs w:val="28"/>
        </w:rPr>
        <w:t>Финансовая система рассматривается с двух сторон: по внутреннему строению и организационной структуре.</w:t>
      </w:r>
    </w:p>
    <w:p w:rsidR="005D40C3" w:rsidRPr="00093588" w:rsidRDefault="005D40C3" w:rsidP="002675E7">
      <w:pPr>
        <w:spacing w:after="0" w:line="240" w:lineRule="auto"/>
        <w:ind w:firstLine="709"/>
        <w:jc w:val="both"/>
        <w:rPr>
          <w:rFonts w:ascii="Times New Roman" w:hAnsi="Times New Roman"/>
          <w:color w:val="000000"/>
          <w:sz w:val="28"/>
          <w:szCs w:val="28"/>
        </w:rPr>
      </w:pPr>
      <w:r w:rsidRPr="00093588">
        <w:rPr>
          <w:rFonts w:ascii="Times New Roman" w:hAnsi="Times New Roman"/>
          <w:color w:val="000000"/>
          <w:sz w:val="28"/>
          <w:szCs w:val="28"/>
        </w:rPr>
        <w:t>Финансовая система - совокупность относительно обособленных взаимосвязанных финансовых отношений, которые отображают специфические формы и методы распределения и перераспределения ВВП.</w:t>
      </w:r>
    </w:p>
    <w:p w:rsidR="005D40C3" w:rsidRPr="00093588" w:rsidRDefault="005D40C3" w:rsidP="002675E7">
      <w:pPr>
        <w:spacing w:after="0" w:line="240" w:lineRule="auto"/>
        <w:ind w:firstLine="709"/>
        <w:jc w:val="both"/>
        <w:rPr>
          <w:rFonts w:ascii="Times New Roman" w:hAnsi="Times New Roman"/>
          <w:color w:val="000000"/>
          <w:sz w:val="28"/>
          <w:szCs w:val="28"/>
        </w:rPr>
      </w:pPr>
      <w:r w:rsidRPr="00093588">
        <w:rPr>
          <w:rFonts w:ascii="Times New Roman" w:hAnsi="Times New Roman"/>
          <w:color w:val="000000"/>
          <w:sz w:val="28"/>
          <w:szCs w:val="28"/>
        </w:rPr>
        <w:t>Внутреннее строение финансовой системы отображает объективную совокупность финансовых отношений и является общей для всех стран. Она состоит из сфер и звеньев.</w:t>
      </w:r>
    </w:p>
    <w:p w:rsidR="005D40C3" w:rsidRPr="00093588" w:rsidRDefault="005D40C3" w:rsidP="002675E7">
      <w:pPr>
        <w:spacing w:after="0" w:line="240" w:lineRule="auto"/>
        <w:ind w:firstLine="709"/>
        <w:jc w:val="both"/>
        <w:rPr>
          <w:rFonts w:ascii="Times New Roman" w:hAnsi="Times New Roman"/>
          <w:color w:val="000000"/>
          <w:sz w:val="28"/>
          <w:szCs w:val="28"/>
        </w:rPr>
      </w:pPr>
      <w:r w:rsidRPr="00093588">
        <w:rPr>
          <w:rFonts w:ascii="Times New Roman" w:hAnsi="Times New Roman"/>
          <w:color w:val="000000"/>
          <w:sz w:val="28"/>
          <w:szCs w:val="28"/>
        </w:rPr>
        <w:t>Сфера характеризует обобщенную по определённому признаку совокупность финансовых отношений.</w:t>
      </w:r>
    </w:p>
    <w:p w:rsidR="005D40C3" w:rsidRPr="00093588" w:rsidRDefault="005D40C3" w:rsidP="002675E7">
      <w:pPr>
        <w:spacing w:after="0" w:line="240" w:lineRule="auto"/>
        <w:ind w:firstLine="709"/>
        <w:jc w:val="both"/>
        <w:rPr>
          <w:rFonts w:ascii="Times New Roman" w:hAnsi="Times New Roman"/>
          <w:color w:val="000000"/>
          <w:sz w:val="28"/>
          <w:szCs w:val="28"/>
        </w:rPr>
      </w:pPr>
      <w:r w:rsidRPr="00093588">
        <w:rPr>
          <w:rFonts w:ascii="Times New Roman" w:hAnsi="Times New Roman"/>
          <w:color w:val="000000"/>
          <w:sz w:val="28"/>
          <w:szCs w:val="28"/>
        </w:rPr>
        <w:t>Звенья показывают обособленную часть финансовых отношений. Организационная структура финансовой системы - совокупность финансовых органов и институтов, которая характеризует систему управления финансами.</w:t>
      </w:r>
    </w:p>
    <w:p w:rsidR="005D40C3" w:rsidRDefault="005D40C3" w:rsidP="002675E7">
      <w:pPr>
        <w:spacing w:after="0" w:line="240" w:lineRule="auto"/>
        <w:ind w:firstLine="709"/>
        <w:jc w:val="both"/>
        <w:rPr>
          <w:rFonts w:ascii="Times New Roman" w:hAnsi="Times New Roman"/>
          <w:color w:val="000000"/>
          <w:sz w:val="28"/>
          <w:szCs w:val="28"/>
        </w:rPr>
      </w:pPr>
      <w:r w:rsidRPr="00093588">
        <w:rPr>
          <w:rFonts w:ascii="Times New Roman" w:hAnsi="Times New Roman"/>
          <w:color w:val="000000"/>
          <w:sz w:val="28"/>
          <w:szCs w:val="28"/>
        </w:rPr>
        <w:t>В основе выделения органов управления финансовой системой лежит её внутренняя структура. Общее управление финансовой деятельностью в какой-либо стране осуществляют органы государственной власти и управления.</w:t>
      </w:r>
    </w:p>
    <w:p w:rsidR="005D40C3" w:rsidRPr="00093588" w:rsidRDefault="005D40C3" w:rsidP="002675E7">
      <w:pPr>
        <w:pStyle w:val="a3"/>
        <w:spacing w:before="0" w:beforeAutospacing="0" w:after="0" w:afterAutospacing="0"/>
        <w:ind w:firstLine="709"/>
        <w:jc w:val="both"/>
        <w:rPr>
          <w:color w:val="000000"/>
          <w:sz w:val="28"/>
          <w:szCs w:val="28"/>
        </w:rPr>
      </w:pPr>
      <w:r w:rsidRPr="00093588">
        <w:rPr>
          <w:color w:val="000000"/>
          <w:sz w:val="28"/>
          <w:szCs w:val="28"/>
        </w:rPr>
        <w:t xml:space="preserve">Элементами </w:t>
      </w:r>
      <w:r w:rsidRPr="00093588">
        <w:rPr>
          <w:rStyle w:val="a4"/>
          <w:b w:val="0"/>
          <w:color w:val="000000"/>
          <w:sz w:val="28"/>
          <w:szCs w:val="28"/>
        </w:rPr>
        <w:t>финансовой системы</w:t>
      </w:r>
      <w:r w:rsidRPr="00093588">
        <w:rPr>
          <w:color w:val="000000"/>
          <w:sz w:val="28"/>
          <w:szCs w:val="28"/>
        </w:rPr>
        <w:t xml:space="preserve"> являются отдельные источники образования и направления расходования денежных средств, налоги, платежи, пошлины, штрафы, денежные санкции.</w:t>
      </w:r>
    </w:p>
    <w:p w:rsidR="005D40C3" w:rsidRDefault="005D40C3" w:rsidP="002675E7">
      <w:pPr>
        <w:pStyle w:val="a3"/>
        <w:spacing w:before="0" w:beforeAutospacing="0" w:after="0" w:afterAutospacing="0"/>
        <w:ind w:firstLine="709"/>
        <w:jc w:val="both"/>
        <w:rPr>
          <w:color w:val="000000"/>
          <w:sz w:val="28"/>
          <w:szCs w:val="28"/>
        </w:rPr>
      </w:pPr>
      <w:r w:rsidRPr="00093588">
        <w:rPr>
          <w:color w:val="000000"/>
          <w:sz w:val="28"/>
          <w:szCs w:val="28"/>
        </w:rPr>
        <w:t xml:space="preserve">К видам деятельности, осуществляемой в рамках </w:t>
      </w:r>
      <w:r w:rsidRPr="00093588">
        <w:rPr>
          <w:rStyle w:val="a4"/>
          <w:b w:val="0"/>
          <w:color w:val="000000"/>
          <w:sz w:val="28"/>
          <w:szCs w:val="28"/>
        </w:rPr>
        <w:t>финансовой системы</w:t>
      </w:r>
      <w:r w:rsidRPr="00093588">
        <w:rPr>
          <w:color w:val="000000"/>
          <w:sz w:val="28"/>
          <w:szCs w:val="28"/>
        </w:rPr>
        <w:t xml:space="preserve">, относят бюджетирование, финансирование, инвестирование, налогообложение, страхование (к задачам страхования относятся: социальное, личное, имущественное страхование, страхование предпринимательских рисков, страхование ответственности), финансово-бухгалтерская деятельность, аудит, финансовое инспектирование. К </w:t>
      </w:r>
      <w:r w:rsidRPr="00093588">
        <w:rPr>
          <w:rStyle w:val="a4"/>
          <w:b w:val="0"/>
          <w:color w:val="000000"/>
          <w:sz w:val="28"/>
          <w:szCs w:val="28"/>
        </w:rPr>
        <w:t>финансовой системе</w:t>
      </w:r>
      <w:r w:rsidRPr="00093588">
        <w:rPr>
          <w:color w:val="000000"/>
          <w:sz w:val="28"/>
          <w:szCs w:val="28"/>
        </w:rPr>
        <w:t xml:space="preserve"> непосредственно примыкает и тесно взаимодействует с ней кредитная система, однако в отличие от </w:t>
      </w:r>
      <w:r w:rsidRPr="00093588">
        <w:rPr>
          <w:rStyle w:val="a4"/>
          <w:b w:val="0"/>
          <w:color w:val="000000"/>
          <w:sz w:val="28"/>
          <w:szCs w:val="28"/>
        </w:rPr>
        <w:t>финансовой системы</w:t>
      </w:r>
      <w:r w:rsidRPr="00093588">
        <w:rPr>
          <w:color w:val="000000"/>
          <w:sz w:val="28"/>
          <w:szCs w:val="28"/>
        </w:rPr>
        <w:t xml:space="preserve"> кредитная система оперирует только возвратными денежными средствами. Не принято включать в </w:t>
      </w:r>
      <w:r w:rsidRPr="00093588">
        <w:rPr>
          <w:rStyle w:val="a4"/>
          <w:b w:val="0"/>
          <w:color w:val="000000"/>
          <w:sz w:val="28"/>
          <w:szCs w:val="28"/>
        </w:rPr>
        <w:t>финансовую систему</w:t>
      </w:r>
      <w:r w:rsidRPr="00093588">
        <w:rPr>
          <w:color w:val="000000"/>
          <w:sz w:val="28"/>
          <w:szCs w:val="28"/>
        </w:rPr>
        <w:t xml:space="preserve"> страны денежные средства домохозяйств, хотя они образуются из </w:t>
      </w:r>
      <w:r w:rsidRPr="00093588">
        <w:rPr>
          <w:rStyle w:val="a4"/>
          <w:b w:val="0"/>
          <w:color w:val="000000"/>
          <w:sz w:val="28"/>
          <w:szCs w:val="28"/>
        </w:rPr>
        <w:t>финансовой системы</w:t>
      </w:r>
      <w:r w:rsidRPr="00093588">
        <w:rPr>
          <w:color w:val="000000"/>
          <w:sz w:val="28"/>
          <w:szCs w:val="28"/>
        </w:rPr>
        <w:t xml:space="preserve"> и переливаются в нее.</w:t>
      </w:r>
    </w:p>
    <w:p w:rsidR="005D40C3" w:rsidRPr="00093588" w:rsidRDefault="005D40C3" w:rsidP="002675E7">
      <w:pPr>
        <w:pStyle w:val="a3"/>
        <w:spacing w:before="0" w:beforeAutospacing="0" w:after="0" w:afterAutospacing="0"/>
        <w:ind w:firstLine="709"/>
        <w:jc w:val="both"/>
        <w:rPr>
          <w:color w:val="000000"/>
          <w:sz w:val="28"/>
          <w:szCs w:val="28"/>
        </w:rPr>
      </w:pPr>
      <w:r w:rsidRPr="00093588">
        <w:rPr>
          <w:color w:val="000000"/>
          <w:sz w:val="28"/>
          <w:szCs w:val="28"/>
        </w:rPr>
        <w:t>Финансовые отношения можно разбить на две подсистемы. Это общегосударственные финансы, обеспечивающие потребности расширенного воспроизводства на макроуровне, и финансы хозяйствующих субъектов, пользуемые для обеспечения воспроизводственного процесса денежными средствами на микроуровне.</w:t>
      </w:r>
    </w:p>
    <w:p w:rsidR="005D40C3" w:rsidRPr="00093588" w:rsidRDefault="005D40C3" w:rsidP="002675E7">
      <w:pPr>
        <w:spacing w:after="0" w:line="240" w:lineRule="auto"/>
        <w:ind w:firstLine="709"/>
        <w:jc w:val="both"/>
        <w:rPr>
          <w:rFonts w:ascii="Times New Roman" w:hAnsi="Times New Roman"/>
          <w:color w:val="000000"/>
          <w:sz w:val="28"/>
          <w:szCs w:val="28"/>
        </w:rPr>
      </w:pPr>
      <w:r w:rsidRPr="00093588">
        <w:rPr>
          <w:rFonts w:ascii="Times New Roman" w:hAnsi="Times New Roman"/>
          <w:color w:val="000000"/>
          <w:sz w:val="28"/>
          <w:szCs w:val="28"/>
        </w:rPr>
        <w:t>Разграничение финансовой системы на отдельные звенья обусловлено различиями в задачах каждого звена, а также в методах формирования и использования централизованных и децентрализованных фондов денежных средств. Общегосударственные централизованные фонды денежных ресурсов создаются путем распределения и перераспределения национального дохода, созданного в отраслях материального производства.</w:t>
      </w:r>
    </w:p>
    <w:p w:rsidR="005D40C3" w:rsidRPr="00093588" w:rsidRDefault="005D40C3" w:rsidP="002675E7">
      <w:pPr>
        <w:spacing w:after="0" w:line="240" w:lineRule="auto"/>
        <w:ind w:firstLine="709"/>
        <w:jc w:val="both"/>
        <w:rPr>
          <w:rFonts w:ascii="Times New Roman" w:hAnsi="Times New Roman"/>
          <w:color w:val="000000"/>
          <w:sz w:val="28"/>
          <w:szCs w:val="28"/>
        </w:rPr>
      </w:pPr>
      <w:r w:rsidRPr="00093588">
        <w:rPr>
          <w:rFonts w:ascii="Times New Roman" w:hAnsi="Times New Roman"/>
          <w:color w:val="000000"/>
          <w:sz w:val="28"/>
          <w:szCs w:val="28"/>
        </w:rPr>
        <w:t xml:space="preserve">Важная роль, которую выполняет государство в области экономического и социального развития, приводит к необходимости централизации в его распоряжении значительной части финансовых ресурсов. Формами их использования являются бюджетные и внебюджетные фонды, обеспечивающие потребности государства в решении экономических, политических и социальных задач. Иные формы и методы образования и использования денежных фондов применяются кредитными и страховыми звеньями финансовой системы. </w:t>
      </w:r>
    </w:p>
    <w:p w:rsidR="005D40C3" w:rsidRPr="00093588" w:rsidRDefault="005D40C3" w:rsidP="002675E7">
      <w:pPr>
        <w:spacing w:after="0" w:line="240" w:lineRule="auto"/>
        <w:ind w:firstLine="709"/>
        <w:jc w:val="both"/>
        <w:rPr>
          <w:rFonts w:ascii="Times New Roman" w:hAnsi="Times New Roman"/>
          <w:color w:val="000000"/>
          <w:sz w:val="28"/>
          <w:szCs w:val="28"/>
        </w:rPr>
      </w:pPr>
      <w:r w:rsidRPr="00093588">
        <w:rPr>
          <w:rFonts w:ascii="Times New Roman" w:hAnsi="Times New Roman"/>
          <w:color w:val="000000"/>
          <w:sz w:val="28"/>
          <w:szCs w:val="28"/>
        </w:rPr>
        <w:t>Финансовая система - единая система, так как базируется на едином источнике ресурсов всех звеньев. Основой единой финансовой системы служат финансы предприятий, поскольку они непосредственно участвуют в процессе материального производства. Источником централизованных государственных фондов денежных средств выступает национальный доход, создаваемый в сфере материального производства.</w:t>
      </w:r>
    </w:p>
    <w:p w:rsidR="005D40C3" w:rsidRPr="00093588" w:rsidRDefault="005D40C3" w:rsidP="002675E7">
      <w:pPr>
        <w:spacing w:after="0" w:line="240" w:lineRule="auto"/>
        <w:ind w:firstLine="709"/>
        <w:jc w:val="both"/>
        <w:rPr>
          <w:rFonts w:ascii="Times New Roman" w:hAnsi="Times New Roman"/>
          <w:color w:val="000000"/>
          <w:sz w:val="28"/>
          <w:szCs w:val="28"/>
        </w:rPr>
      </w:pPr>
      <w:r w:rsidRPr="00093588">
        <w:rPr>
          <w:rFonts w:ascii="Times New Roman" w:hAnsi="Times New Roman"/>
          <w:color w:val="000000"/>
          <w:sz w:val="28"/>
          <w:szCs w:val="28"/>
        </w:rPr>
        <w:t>Общегосударственным финансам принадлежит ведущая роль: в обеспечении определенных темпов развития всех отраслей народного хозяйства; перераспределении финансовых ресурсов между отраслями экономики и регионами страны, производственной и непроизводственной сферами, а также формами собственности, отдельными группами и слоями населения. Эффективное использование финансовых ресурсов возможно лишь на основе активной финансовой политики государства.</w:t>
      </w:r>
    </w:p>
    <w:p w:rsidR="005D40C3" w:rsidRPr="00093588" w:rsidRDefault="005D40C3" w:rsidP="002675E7">
      <w:pPr>
        <w:spacing w:after="0" w:line="240" w:lineRule="auto"/>
        <w:ind w:firstLine="709"/>
        <w:jc w:val="both"/>
        <w:rPr>
          <w:rFonts w:ascii="Times New Roman" w:hAnsi="Times New Roman"/>
          <w:color w:val="000000"/>
          <w:sz w:val="28"/>
          <w:szCs w:val="28"/>
        </w:rPr>
      </w:pPr>
      <w:r w:rsidRPr="00093588">
        <w:rPr>
          <w:rFonts w:ascii="Times New Roman" w:hAnsi="Times New Roman"/>
          <w:color w:val="000000"/>
          <w:sz w:val="28"/>
          <w:szCs w:val="28"/>
        </w:rPr>
        <w:t>Через финансовую систему государство воздействует на формирование централизованных и децентрализованных денежных фондов, фондов накопления и потребления, используя для этого налоги, расходы государственного бюджета, государственный кредит.</w:t>
      </w:r>
    </w:p>
    <w:p w:rsidR="005D40C3" w:rsidRPr="00093588" w:rsidRDefault="005D40C3" w:rsidP="002675E7">
      <w:pPr>
        <w:spacing w:after="0" w:line="240" w:lineRule="auto"/>
        <w:ind w:firstLine="709"/>
        <w:jc w:val="both"/>
        <w:rPr>
          <w:rFonts w:ascii="Times New Roman" w:hAnsi="Times New Roman"/>
          <w:color w:val="000000"/>
          <w:sz w:val="28"/>
          <w:szCs w:val="28"/>
        </w:rPr>
      </w:pPr>
      <w:r w:rsidRPr="00093588">
        <w:rPr>
          <w:rFonts w:ascii="Times New Roman" w:hAnsi="Times New Roman"/>
          <w:color w:val="000000"/>
          <w:sz w:val="28"/>
          <w:szCs w:val="28"/>
        </w:rPr>
        <w:t>Государственный бюджет - главное звено финансовой системы. Он представляет собой форму образования и использования централизованного фонда денежных средств для обеспечения функций органов государственной власти.</w:t>
      </w:r>
    </w:p>
    <w:p w:rsidR="005D40C3" w:rsidRPr="00093588" w:rsidRDefault="005D40C3" w:rsidP="002675E7">
      <w:pPr>
        <w:spacing w:after="0" w:line="240" w:lineRule="auto"/>
        <w:ind w:firstLine="709"/>
        <w:jc w:val="both"/>
        <w:rPr>
          <w:rFonts w:ascii="Times New Roman" w:hAnsi="Times New Roman"/>
          <w:color w:val="000000"/>
          <w:sz w:val="28"/>
          <w:szCs w:val="28"/>
        </w:rPr>
      </w:pPr>
      <w:r w:rsidRPr="00093588">
        <w:rPr>
          <w:rFonts w:ascii="Times New Roman" w:hAnsi="Times New Roman"/>
          <w:color w:val="000000"/>
          <w:sz w:val="28"/>
          <w:szCs w:val="28"/>
        </w:rPr>
        <w:t>В финансовую систему Казахстана входят такие ветви как:</w:t>
      </w:r>
    </w:p>
    <w:p w:rsidR="005D40C3" w:rsidRPr="00093588" w:rsidRDefault="005D40C3" w:rsidP="002675E7">
      <w:pPr>
        <w:spacing w:after="0" w:line="240" w:lineRule="auto"/>
        <w:ind w:firstLine="709"/>
        <w:jc w:val="both"/>
        <w:rPr>
          <w:rFonts w:ascii="Times New Roman" w:hAnsi="Times New Roman"/>
          <w:color w:val="000000"/>
          <w:sz w:val="28"/>
          <w:szCs w:val="28"/>
        </w:rPr>
      </w:pPr>
      <w:r w:rsidRPr="00093588">
        <w:rPr>
          <w:rFonts w:ascii="Times New Roman" w:hAnsi="Times New Roman"/>
          <w:color w:val="000000"/>
          <w:sz w:val="28"/>
          <w:szCs w:val="28"/>
        </w:rPr>
        <w:t xml:space="preserve">- Банковская система РК </w:t>
      </w:r>
    </w:p>
    <w:p w:rsidR="005D40C3" w:rsidRPr="00093588" w:rsidRDefault="005D40C3" w:rsidP="002675E7">
      <w:pPr>
        <w:spacing w:after="0" w:line="240" w:lineRule="auto"/>
        <w:ind w:firstLine="709"/>
        <w:jc w:val="both"/>
        <w:rPr>
          <w:rFonts w:ascii="Times New Roman" w:hAnsi="Times New Roman"/>
          <w:color w:val="000000"/>
          <w:sz w:val="28"/>
          <w:szCs w:val="28"/>
        </w:rPr>
      </w:pPr>
      <w:r w:rsidRPr="00093588">
        <w:rPr>
          <w:rFonts w:ascii="Times New Roman" w:hAnsi="Times New Roman"/>
          <w:color w:val="000000"/>
          <w:sz w:val="28"/>
          <w:szCs w:val="28"/>
        </w:rPr>
        <w:t xml:space="preserve">- Бюджетная система Казахстана </w:t>
      </w:r>
    </w:p>
    <w:p w:rsidR="005D40C3" w:rsidRDefault="005D40C3" w:rsidP="002675E7">
      <w:pPr>
        <w:spacing w:after="0" w:line="240" w:lineRule="auto"/>
        <w:ind w:firstLine="709"/>
        <w:jc w:val="both"/>
        <w:rPr>
          <w:rFonts w:ascii="Times New Roman" w:hAnsi="Times New Roman"/>
          <w:color w:val="000000"/>
          <w:sz w:val="28"/>
          <w:szCs w:val="28"/>
        </w:rPr>
      </w:pPr>
      <w:r w:rsidRPr="00093588">
        <w:rPr>
          <w:rFonts w:ascii="Times New Roman" w:hAnsi="Times New Roman"/>
          <w:color w:val="000000"/>
          <w:sz w:val="28"/>
          <w:szCs w:val="28"/>
        </w:rPr>
        <w:t>- Налоговая система.</w:t>
      </w:r>
    </w:p>
    <w:p w:rsidR="005D40C3" w:rsidRPr="00FF294E" w:rsidRDefault="005D40C3" w:rsidP="002675E7">
      <w:pPr>
        <w:spacing w:after="0" w:line="240" w:lineRule="auto"/>
        <w:ind w:firstLine="709"/>
        <w:jc w:val="both"/>
        <w:rPr>
          <w:rFonts w:ascii="Times New Roman" w:hAnsi="Times New Roman"/>
          <w:color w:val="000000"/>
          <w:sz w:val="28"/>
          <w:szCs w:val="28"/>
        </w:rPr>
      </w:pPr>
    </w:p>
    <w:p w:rsidR="005D40C3" w:rsidRDefault="005D40C3" w:rsidP="002675E7">
      <w:pPr>
        <w:pStyle w:val="1"/>
        <w:numPr>
          <w:ilvl w:val="1"/>
          <w:numId w:val="4"/>
        </w:numPr>
        <w:spacing w:after="0" w:line="240" w:lineRule="auto"/>
        <w:ind w:left="0" w:firstLine="709"/>
        <w:jc w:val="both"/>
        <w:rPr>
          <w:rFonts w:ascii="Times New Roman" w:hAnsi="Times New Roman"/>
          <w:sz w:val="28"/>
          <w:szCs w:val="28"/>
        </w:rPr>
      </w:pPr>
      <w:r w:rsidRPr="000B794B">
        <w:rPr>
          <w:rFonts w:ascii="Times New Roman" w:hAnsi="Times New Roman"/>
          <w:sz w:val="28"/>
          <w:szCs w:val="28"/>
        </w:rPr>
        <w:t>Особенности функционирования национальной финансовой системы в Зарубежных странах</w:t>
      </w:r>
    </w:p>
    <w:p w:rsidR="005D40C3" w:rsidRPr="000B794B" w:rsidRDefault="005D40C3" w:rsidP="002675E7">
      <w:pPr>
        <w:pStyle w:val="1"/>
        <w:spacing w:after="0" w:line="240" w:lineRule="auto"/>
        <w:ind w:left="0"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r w:rsidRPr="00482D9A">
        <w:rPr>
          <w:rFonts w:ascii="Times New Roman" w:hAnsi="Times New Roman"/>
          <w:color w:val="000000"/>
          <w:sz w:val="28"/>
          <w:szCs w:val="28"/>
        </w:rPr>
        <w:t xml:space="preserve">Интеграция казахстанской экономики в мировую экономическую систему предопределяет потребность в исследовании структуры международных финансов, рассматривающих их основные параметры, логику функционирования, финансовые системы зарубежных стран и их особенности. Составной частью международных финансов и одним из стержневых сегментов финансового рынка, обслуживающим значительную категорию клиентов, являются кооперативные кредитные институты, входящие в финансовые системы зарубежных стран. Наибольшее распространение кооперативное кредитование получило в странах континентальной Европы и Северной Америке, где оно включено в крупные банковские структуры. </w:t>
      </w:r>
    </w:p>
    <w:p w:rsidR="005D40C3" w:rsidRPr="00482D9A" w:rsidRDefault="005D40C3" w:rsidP="002675E7">
      <w:pPr>
        <w:spacing w:after="0" w:line="240" w:lineRule="auto"/>
        <w:ind w:firstLine="709"/>
        <w:jc w:val="both"/>
        <w:rPr>
          <w:rFonts w:ascii="Times New Roman" w:hAnsi="Times New Roman"/>
          <w:color w:val="000000"/>
          <w:sz w:val="28"/>
          <w:szCs w:val="28"/>
        </w:rPr>
      </w:pPr>
      <w:r w:rsidRPr="00482D9A">
        <w:rPr>
          <w:rFonts w:ascii="Times New Roman" w:hAnsi="Times New Roman"/>
          <w:color w:val="000000"/>
          <w:sz w:val="28"/>
          <w:szCs w:val="28"/>
        </w:rPr>
        <w:t xml:space="preserve">Специфика финансовых систем отдельных стран диктует необходимость приоритетного и более подробного рассмотрения ее институциональной структуры, под которой можно понимать совокупность организаций, действующих в финансовом секторе экономики. </w:t>
      </w:r>
    </w:p>
    <w:p w:rsidR="005D40C3" w:rsidRPr="00482D9A" w:rsidRDefault="005D40C3" w:rsidP="002675E7">
      <w:pPr>
        <w:spacing w:after="0" w:line="240" w:lineRule="auto"/>
        <w:ind w:firstLine="709"/>
        <w:jc w:val="both"/>
        <w:rPr>
          <w:rFonts w:ascii="Times New Roman" w:hAnsi="Times New Roman"/>
          <w:color w:val="000000"/>
          <w:sz w:val="28"/>
          <w:szCs w:val="28"/>
        </w:rPr>
      </w:pPr>
      <w:r w:rsidRPr="00482D9A">
        <w:rPr>
          <w:rFonts w:ascii="Times New Roman" w:hAnsi="Times New Roman"/>
          <w:color w:val="000000"/>
          <w:sz w:val="28"/>
          <w:szCs w:val="28"/>
        </w:rPr>
        <w:t>В банковской системе особое место отводится центральным банкам, ответственным за проведение кредитно-денежной политики в стране, эмиссию банкнот и других кредитных денег, а также центральным банкам, которые выполняют регулирующие функции в рамках определенных банковских групп, например центральные банки кооперативного кредита. Крупные группы банков образуют коммерческие и кооперативные банки, которые можно рассматривать как сердцевину финансовой и банковской систем.</w:t>
      </w:r>
    </w:p>
    <w:p w:rsidR="005D40C3" w:rsidRPr="000B794B" w:rsidRDefault="005D40C3" w:rsidP="002675E7">
      <w:pPr>
        <w:spacing w:after="0" w:line="240" w:lineRule="auto"/>
        <w:ind w:firstLine="709"/>
        <w:jc w:val="both"/>
        <w:rPr>
          <w:rFonts w:ascii="Times New Roman" w:hAnsi="Times New Roman"/>
          <w:color w:val="000000"/>
          <w:sz w:val="28"/>
          <w:szCs w:val="28"/>
        </w:rPr>
      </w:pPr>
      <w:r w:rsidRPr="00482D9A">
        <w:rPr>
          <w:rFonts w:ascii="Times New Roman" w:hAnsi="Times New Roman"/>
          <w:color w:val="000000"/>
          <w:sz w:val="28"/>
          <w:szCs w:val="28"/>
        </w:rPr>
        <w:t>В настоящее время на европейском континенте в соответствии с законодательством финансовые кооперативы</w:t>
      </w:r>
      <w:r>
        <w:rPr>
          <w:rFonts w:ascii="Times New Roman" w:hAnsi="Times New Roman"/>
          <w:color w:val="000000"/>
          <w:sz w:val="28"/>
          <w:szCs w:val="28"/>
        </w:rPr>
        <w:t xml:space="preserve"> существуют в странах Западной, Центральной и Восточной Европы. </w:t>
      </w:r>
      <w:r w:rsidRPr="000B794B">
        <w:rPr>
          <w:rFonts w:ascii="Times New Roman" w:hAnsi="Times New Roman"/>
          <w:color w:val="000000"/>
          <w:sz w:val="28"/>
          <w:szCs w:val="28"/>
        </w:rPr>
        <w:t>Особенности функционировании и роль кооперативных кредитных институтов в финансовых системах различных государств, рассмотрим на примере германской, французской моделей и системы кредитных союзов США.</w:t>
      </w:r>
    </w:p>
    <w:p w:rsidR="005D40C3" w:rsidRPr="00482D9A" w:rsidRDefault="005D40C3" w:rsidP="002675E7">
      <w:pPr>
        <w:pStyle w:val="a3"/>
        <w:spacing w:before="0" w:beforeAutospacing="0" w:after="0" w:afterAutospacing="0"/>
        <w:ind w:firstLine="709"/>
        <w:jc w:val="both"/>
        <w:rPr>
          <w:color w:val="000000"/>
          <w:sz w:val="28"/>
          <w:szCs w:val="28"/>
        </w:rPr>
      </w:pPr>
      <w:r w:rsidRPr="00482D9A">
        <w:rPr>
          <w:color w:val="000000"/>
          <w:sz w:val="28"/>
          <w:szCs w:val="28"/>
        </w:rPr>
        <w:t>Рассматривая конституцию финансовой системы Германии, следует отметить, что основное место в ней занимают универсальные банки, к которым относят следующие группы институтов: коммерческие банки; кооперативные кредитные институты; общественно-правовые кредитные институты (сберегательные кассы и жироцентрали); специализированные кредитные институты. Они характеризуют финансовую систему Германии как универсальную. Основные цели коммерческих банков направлены на максимизацию прибыли. Кооперативные банки ориентированы на содействие своим членам в сфере кредита и сбережений. Сберегательные институты кредитуют население регионов на более выгодных условиях, чем коммерческие банки.</w:t>
      </w:r>
    </w:p>
    <w:p w:rsidR="005D40C3" w:rsidRPr="002C6E54" w:rsidRDefault="005D40C3" w:rsidP="002675E7">
      <w:pPr>
        <w:spacing w:after="0" w:line="240" w:lineRule="auto"/>
        <w:ind w:firstLine="709"/>
        <w:jc w:val="both"/>
        <w:rPr>
          <w:rFonts w:ascii="Times New Roman" w:hAnsi="Times New Roman"/>
          <w:color w:val="000000"/>
          <w:sz w:val="28"/>
          <w:szCs w:val="28"/>
        </w:rPr>
      </w:pPr>
      <w:r w:rsidRPr="002C6E54">
        <w:rPr>
          <w:rFonts w:ascii="Times New Roman" w:hAnsi="Times New Roman"/>
          <w:color w:val="000000"/>
          <w:sz w:val="28"/>
          <w:szCs w:val="28"/>
        </w:rPr>
        <w:t>При полной самостоятельности кредитных кооперативов первичного звена созданы дополняющие и координирующие институты регионального и национального уровней.</w:t>
      </w:r>
    </w:p>
    <w:p w:rsidR="005D40C3" w:rsidRPr="002C6E54" w:rsidRDefault="005D40C3" w:rsidP="002675E7">
      <w:pPr>
        <w:pStyle w:val="a3"/>
        <w:spacing w:before="0" w:beforeAutospacing="0" w:after="0" w:afterAutospacing="0"/>
        <w:ind w:firstLine="709"/>
        <w:jc w:val="both"/>
        <w:rPr>
          <w:color w:val="000000"/>
          <w:sz w:val="28"/>
          <w:szCs w:val="28"/>
        </w:rPr>
      </w:pPr>
      <w:r w:rsidRPr="002C6E54">
        <w:rPr>
          <w:color w:val="000000"/>
          <w:sz w:val="28"/>
          <w:szCs w:val="28"/>
        </w:rPr>
        <w:t>Это придает системе особые свойства: с одной стороны, сильно децентрализованной, с другой - характер гибко централизованной организации, к которой также примыкают другие банковские и небанковские организации.</w:t>
      </w:r>
    </w:p>
    <w:p w:rsidR="005D40C3" w:rsidRPr="002C6E54" w:rsidRDefault="005D40C3" w:rsidP="002675E7">
      <w:pPr>
        <w:spacing w:after="0" w:line="240" w:lineRule="auto"/>
        <w:ind w:firstLine="709"/>
        <w:jc w:val="both"/>
        <w:rPr>
          <w:rFonts w:ascii="Times New Roman" w:hAnsi="Times New Roman"/>
          <w:color w:val="000000"/>
          <w:sz w:val="28"/>
          <w:szCs w:val="28"/>
        </w:rPr>
      </w:pPr>
      <w:r w:rsidRPr="002C6E54">
        <w:rPr>
          <w:rFonts w:ascii="Times New Roman" w:hAnsi="Times New Roman"/>
          <w:color w:val="000000"/>
          <w:sz w:val="28"/>
          <w:szCs w:val="28"/>
        </w:rPr>
        <w:t>В современной финансовой системе Франции можно выделить следующие пять категорий кредитных институтов: коммерческие банки, кооперативные банки, общества финансирования, ссудо-сберегательные банки, специализированные банковские учреждения.</w:t>
      </w:r>
    </w:p>
    <w:p w:rsidR="005D40C3" w:rsidRPr="002C6E54" w:rsidRDefault="005D40C3" w:rsidP="002675E7">
      <w:pPr>
        <w:spacing w:after="0" w:line="240" w:lineRule="auto"/>
        <w:ind w:firstLine="709"/>
        <w:jc w:val="both"/>
        <w:rPr>
          <w:rFonts w:ascii="Times New Roman" w:hAnsi="Times New Roman"/>
          <w:color w:val="000000"/>
          <w:sz w:val="28"/>
          <w:szCs w:val="28"/>
        </w:rPr>
      </w:pPr>
      <w:r w:rsidRPr="002C6E54">
        <w:rPr>
          <w:rFonts w:ascii="Times New Roman" w:hAnsi="Times New Roman"/>
          <w:color w:val="000000"/>
          <w:sz w:val="28"/>
          <w:szCs w:val="28"/>
        </w:rPr>
        <w:t>Институты кредитной кооперации Франции как совокупность локальных, региональных и национальных организаций, созданных на принципах взаимности, занимают видное место в банковской системе страны. Исторически в стране сформировалось несколько направлений кооперативной кредитной системы. Современные финансовые кооперативы Франции представлены пятью группами кооперативных финансовых организаций (группы Креди Агриколь, Креди Мютюэль, Банк Попюлер, Кес д'Епарнь, объединение Креди Кооператив).</w:t>
      </w:r>
    </w:p>
    <w:p w:rsidR="005D40C3" w:rsidRPr="009662F3" w:rsidRDefault="005D40C3" w:rsidP="002675E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Характеристики </w:t>
      </w:r>
      <w:r w:rsidRPr="009662F3">
        <w:rPr>
          <w:rFonts w:ascii="Times New Roman" w:hAnsi="Times New Roman"/>
          <w:color w:val="000000"/>
          <w:sz w:val="28"/>
          <w:szCs w:val="28"/>
        </w:rPr>
        <w:t>группы кооперативного кредитования Франции:</w:t>
      </w:r>
    </w:p>
    <w:p w:rsidR="005D40C3" w:rsidRPr="009662F3" w:rsidRDefault="005D40C3" w:rsidP="002675E7">
      <w:pPr>
        <w:spacing w:after="0" w:line="240" w:lineRule="auto"/>
        <w:ind w:firstLine="709"/>
        <w:jc w:val="both"/>
        <w:rPr>
          <w:rFonts w:ascii="Times New Roman" w:hAnsi="Times New Roman"/>
          <w:sz w:val="28"/>
          <w:szCs w:val="28"/>
        </w:rPr>
      </w:pPr>
      <w:r w:rsidRPr="009662F3">
        <w:rPr>
          <w:rFonts w:ascii="Times New Roman" w:hAnsi="Times New Roman"/>
          <w:sz w:val="28"/>
          <w:szCs w:val="28"/>
        </w:rPr>
        <w:t xml:space="preserve">- группа Креди Агриколь - трехуровневая организация, обслуживающая в основном агропромышленный комплекс, находится под сильным влиянием государства, размещающего в системе в виде кредитов и субсидий бюджетные ассигнования; </w:t>
      </w:r>
    </w:p>
    <w:p w:rsidR="005D40C3" w:rsidRPr="009662F3" w:rsidRDefault="005D40C3" w:rsidP="002675E7">
      <w:pPr>
        <w:spacing w:after="0" w:line="240" w:lineRule="auto"/>
        <w:ind w:firstLine="709"/>
        <w:jc w:val="both"/>
        <w:rPr>
          <w:rFonts w:ascii="Times New Roman" w:hAnsi="Times New Roman"/>
          <w:sz w:val="28"/>
          <w:szCs w:val="28"/>
        </w:rPr>
      </w:pPr>
      <w:r w:rsidRPr="009662F3">
        <w:rPr>
          <w:rFonts w:ascii="Times New Roman" w:hAnsi="Times New Roman"/>
          <w:sz w:val="28"/>
          <w:szCs w:val="28"/>
        </w:rPr>
        <w:t>- группа Креди Мютюэль - трехуровневая о</w:t>
      </w:r>
      <w:r>
        <w:rPr>
          <w:rFonts w:ascii="Times New Roman" w:hAnsi="Times New Roman"/>
          <w:sz w:val="28"/>
          <w:szCs w:val="28"/>
        </w:rPr>
        <w:t xml:space="preserve">рганизация универсального типа, </w:t>
      </w:r>
      <w:r w:rsidRPr="009662F3">
        <w:rPr>
          <w:rFonts w:ascii="Times New Roman" w:hAnsi="Times New Roman"/>
          <w:sz w:val="28"/>
          <w:szCs w:val="28"/>
        </w:rPr>
        <w:t xml:space="preserve">участие государства главным образом в виде установления особого режима по отдельным видам сберегательных счетов клиентов; </w:t>
      </w:r>
    </w:p>
    <w:p w:rsidR="005D40C3" w:rsidRPr="009662F3" w:rsidRDefault="005D40C3" w:rsidP="002675E7">
      <w:pPr>
        <w:spacing w:after="0" w:line="240" w:lineRule="auto"/>
        <w:ind w:firstLine="709"/>
        <w:jc w:val="both"/>
        <w:rPr>
          <w:rFonts w:ascii="Times New Roman" w:hAnsi="Times New Roman"/>
          <w:sz w:val="28"/>
          <w:szCs w:val="28"/>
        </w:rPr>
      </w:pPr>
      <w:r w:rsidRPr="009662F3">
        <w:rPr>
          <w:rFonts w:ascii="Times New Roman" w:hAnsi="Times New Roman"/>
          <w:sz w:val="28"/>
          <w:szCs w:val="28"/>
        </w:rPr>
        <w:t xml:space="preserve">- группа Банк Попюлер - двухуровневая организация создана на основе закона от 13 марта 1917 г. первоначально для обслуживания малых, средних и ремесленных предприятий, впоследствии стала осваивать операции с физическими лицами; </w:t>
      </w:r>
    </w:p>
    <w:p w:rsidR="005D40C3" w:rsidRPr="009662F3" w:rsidRDefault="005D40C3" w:rsidP="002675E7">
      <w:pPr>
        <w:spacing w:after="0" w:line="240" w:lineRule="auto"/>
        <w:ind w:firstLine="709"/>
        <w:jc w:val="both"/>
        <w:rPr>
          <w:rFonts w:ascii="Times New Roman" w:hAnsi="Times New Roman"/>
          <w:sz w:val="28"/>
          <w:szCs w:val="28"/>
        </w:rPr>
      </w:pPr>
      <w:r w:rsidRPr="009662F3">
        <w:rPr>
          <w:rFonts w:ascii="Times New Roman" w:hAnsi="Times New Roman"/>
          <w:sz w:val="28"/>
          <w:szCs w:val="28"/>
        </w:rPr>
        <w:t>- группа Кес д 'Епарнъ - двухуровневая сеть сберегательных касс в составе региональных и национальных звеньев, функционирует на кооперативной основе в соответствии с законом от 17 июня 1999 г., специализируется на обслуживании физических лиц, кредитовании социального жилищного строительства, жилищно-</w:t>
      </w:r>
      <w:r>
        <w:rPr>
          <w:rFonts w:ascii="Times New Roman" w:hAnsi="Times New Roman"/>
          <w:sz w:val="28"/>
          <w:szCs w:val="28"/>
        </w:rPr>
        <w:t>коммунального хозяйства</w:t>
      </w:r>
      <w:r w:rsidRPr="009662F3">
        <w:rPr>
          <w:rFonts w:ascii="Times New Roman" w:hAnsi="Times New Roman"/>
          <w:sz w:val="28"/>
          <w:szCs w:val="28"/>
        </w:rPr>
        <w:t xml:space="preserve">; </w:t>
      </w:r>
    </w:p>
    <w:p w:rsidR="005D40C3" w:rsidRDefault="005D40C3" w:rsidP="002675E7">
      <w:pPr>
        <w:spacing w:after="0" w:line="240" w:lineRule="auto"/>
        <w:ind w:firstLine="709"/>
        <w:jc w:val="both"/>
        <w:rPr>
          <w:rFonts w:ascii="Times New Roman" w:hAnsi="Times New Roman"/>
          <w:sz w:val="28"/>
          <w:szCs w:val="28"/>
        </w:rPr>
      </w:pPr>
      <w:r w:rsidRPr="009662F3">
        <w:rPr>
          <w:rFonts w:ascii="Times New Roman" w:hAnsi="Times New Roman"/>
          <w:sz w:val="28"/>
          <w:szCs w:val="28"/>
        </w:rPr>
        <w:t>- объединение Креди Кооператив - одноуровневая структура в составе двух банков и нескольких специализированных финансовых компаний, сосредоточивается на обслуживании только кооперативных организаций, а также через специализированные компании - на кредитовании</w:t>
      </w:r>
      <w:r>
        <w:rPr>
          <w:rFonts w:ascii="Times New Roman" w:hAnsi="Times New Roman"/>
          <w:sz w:val="28"/>
          <w:szCs w:val="28"/>
        </w:rPr>
        <w:t>.</w:t>
      </w:r>
    </w:p>
    <w:p w:rsidR="005D40C3" w:rsidRPr="009662F3" w:rsidRDefault="005D40C3" w:rsidP="002675E7">
      <w:pPr>
        <w:spacing w:after="0" w:line="240" w:lineRule="auto"/>
        <w:ind w:firstLine="709"/>
        <w:jc w:val="both"/>
        <w:rPr>
          <w:rFonts w:ascii="Times New Roman" w:hAnsi="Times New Roman"/>
          <w:color w:val="000000"/>
          <w:sz w:val="28"/>
          <w:szCs w:val="28"/>
        </w:rPr>
      </w:pPr>
      <w:r w:rsidRPr="009662F3">
        <w:rPr>
          <w:rFonts w:ascii="Times New Roman" w:hAnsi="Times New Roman"/>
          <w:color w:val="000000"/>
          <w:sz w:val="28"/>
          <w:szCs w:val="28"/>
        </w:rPr>
        <w:t>Современные кредитные союзы США создаются как на федеральном уровне, так и на уровне штатов. В экономике страны кредитные союзы представлены трехуровневой системой, включающей: 1-й уровень - низовые кредитные союзы; 2-й уровень - корпоративные кредитные союзы; 3-й уровень - Центральный кредитный союз, который фактически является центральным банком кредитных союзов США.</w:t>
      </w:r>
    </w:p>
    <w:p w:rsidR="005D40C3" w:rsidRPr="009662F3" w:rsidRDefault="005D40C3" w:rsidP="002675E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w:t>
      </w:r>
      <w:r w:rsidRPr="009662F3">
        <w:rPr>
          <w:rFonts w:ascii="Times New Roman" w:hAnsi="Times New Roman"/>
          <w:color w:val="000000"/>
          <w:sz w:val="28"/>
          <w:szCs w:val="28"/>
        </w:rPr>
        <w:t>нализ деятельности кредитных союзов США последних десятилетий позволяет сделать следующие выводы:</w:t>
      </w:r>
    </w:p>
    <w:p w:rsidR="005D40C3" w:rsidRPr="009662F3" w:rsidRDefault="005D40C3" w:rsidP="000B6D4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662F3">
        <w:rPr>
          <w:rFonts w:ascii="Times New Roman" w:hAnsi="Times New Roman"/>
          <w:sz w:val="28"/>
          <w:szCs w:val="28"/>
        </w:rPr>
        <w:t xml:space="preserve">доминирующей тенденцией стала концентрация кредитных союзов; </w:t>
      </w:r>
    </w:p>
    <w:p w:rsidR="005D40C3" w:rsidRPr="009662F3" w:rsidRDefault="005D40C3" w:rsidP="000B6D4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662F3">
        <w:rPr>
          <w:rFonts w:ascii="Times New Roman" w:hAnsi="Times New Roman"/>
          <w:sz w:val="28"/>
          <w:szCs w:val="28"/>
        </w:rPr>
        <w:t>происходит их расслоение на</w:t>
      </w:r>
      <w:r>
        <w:rPr>
          <w:rFonts w:ascii="Times New Roman" w:hAnsi="Times New Roman"/>
          <w:sz w:val="28"/>
          <w:szCs w:val="28"/>
        </w:rPr>
        <w:t xml:space="preserve"> качественно различные группы в </w:t>
      </w:r>
      <w:r w:rsidRPr="009662F3">
        <w:rPr>
          <w:rFonts w:ascii="Times New Roman" w:hAnsi="Times New Roman"/>
          <w:sz w:val="28"/>
          <w:szCs w:val="28"/>
        </w:rPr>
        <w:t xml:space="preserve">зависимости от размера активов; </w:t>
      </w:r>
    </w:p>
    <w:p w:rsidR="005D40C3" w:rsidRPr="009662F3" w:rsidRDefault="005D40C3" w:rsidP="000B6D4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662F3">
        <w:rPr>
          <w:rFonts w:ascii="Times New Roman" w:hAnsi="Times New Roman"/>
          <w:sz w:val="28"/>
          <w:szCs w:val="28"/>
        </w:rPr>
        <w:t xml:space="preserve">совершается радикальное расширение спектра предоставляемых услуг. Кредитные союзы настолько расширили свои операции, что во многих сферах (например, по операциям с чеками, кредитным картам, предоставлению потребительских и ипотечных кредитов) они составляют серьезную конкуренцию коммерческим банкам. </w:t>
      </w:r>
    </w:p>
    <w:p w:rsidR="005D40C3" w:rsidRPr="009662F3" w:rsidRDefault="005D40C3" w:rsidP="002675E7">
      <w:pPr>
        <w:spacing w:after="0" w:line="240" w:lineRule="auto"/>
        <w:ind w:firstLine="709"/>
        <w:jc w:val="both"/>
        <w:rPr>
          <w:rFonts w:ascii="Times New Roman" w:hAnsi="Times New Roman"/>
          <w:color w:val="000000"/>
          <w:sz w:val="28"/>
          <w:szCs w:val="28"/>
        </w:rPr>
      </w:pPr>
      <w:r w:rsidRPr="009662F3">
        <w:rPr>
          <w:rFonts w:ascii="Times New Roman" w:hAnsi="Times New Roman"/>
          <w:color w:val="000000"/>
          <w:sz w:val="28"/>
          <w:szCs w:val="28"/>
        </w:rPr>
        <w:t>Анализ свидетельствует, что независимо от особенностей построения системы кооперативного кредита, организационно-правовых форм кредитных кооперативов они повышают доступность к финансовым услугам для различных слоев населения, в особенности для мелких предпринимателей и потребителей, а также увеличивают и совершенствуют качество финансовых услуг.</w:t>
      </w:r>
    </w:p>
    <w:p w:rsidR="005D40C3" w:rsidRPr="009662F3" w:rsidRDefault="005D40C3" w:rsidP="002675E7">
      <w:pPr>
        <w:spacing w:after="0" w:line="240" w:lineRule="auto"/>
        <w:ind w:firstLine="709"/>
        <w:jc w:val="both"/>
        <w:rPr>
          <w:rFonts w:ascii="Times New Roman" w:hAnsi="Times New Roman"/>
          <w:color w:val="000000"/>
          <w:sz w:val="28"/>
          <w:szCs w:val="28"/>
        </w:rPr>
      </w:pPr>
      <w:r w:rsidRPr="009662F3">
        <w:rPr>
          <w:rFonts w:ascii="Times New Roman" w:hAnsi="Times New Roman"/>
          <w:color w:val="000000"/>
          <w:sz w:val="28"/>
          <w:szCs w:val="28"/>
        </w:rPr>
        <w:t>Таким образом, кооперативное кредитование - это перспективное направление, по которому прошли развитые зарубежные страны. Современное становление многоуровневой системы кредитной кооперации требует выбора организационной формы с учетом особенностей  экономики.</w:t>
      </w:r>
    </w:p>
    <w:p w:rsidR="005D40C3" w:rsidRDefault="005D40C3" w:rsidP="002675E7">
      <w:pPr>
        <w:pStyle w:val="1"/>
        <w:spacing w:after="0" w:line="240" w:lineRule="auto"/>
        <w:ind w:left="0" w:firstLine="709"/>
        <w:jc w:val="both"/>
        <w:rPr>
          <w:rFonts w:ascii="Times New Roman" w:hAnsi="Times New Roman"/>
          <w:sz w:val="28"/>
          <w:szCs w:val="28"/>
        </w:rPr>
      </w:pPr>
    </w:p>
    <w:p w:rsidR="005D40C3" w:rsidRDefault="005D40C3" w:rsidP="002675E7">
      <w:pPr>
        <w:pStyle w:val="1"/>
        <w:spacing w:after="0" w:line="240" w:lineRule="auto"/>
        <w:ind w:left="0" w:firstLine="709"/>
        <w:jc w:val="both"/>
        <w:rPr>
          <w:rFonts w:ascii="Times New Roman" w:hAnsi="Times New Roman"/>
          <w:sz w:val="28"/>
          <w:szCs w:val="28"/>
        </w:rPr>
      </w:pPr>
    </w:p>
    <w:p w:rsidR="005D40C3" w:rsidRDefault="005D40C3" w:rsidP="002675E7">
      <w:pPr>
        <w:pStyle w:val="1"/>
        <w:spacing w:after="0" w:line="240" w:lineRule="auto"/>
        <w:ind w:left="0" w:firstLine="709"/>
        <w:jc w:val="both"/>
        <w:rPr>
          <w:rFonts w:ascii="Times New Roman" w:hAnsi="Times New Roman"/>
          <w:sz w:val="28"/>
          <w:szCs w:val="28"/>
        </w:rPr>
      </w:pPr>
    </w:p>
    <w:p w:rsidR="005D40C3" w:rsidRDefault="005D40C3" w:rsidP="002675E7">
      <w:pPr>
        <w:pStyle w:val="1"/>
        <w:spacing w:after="0" w:line="240" w:lineRule="auto"/>
        <w:ind w:left="0" w:firstLine="709"/>
        <w:jc w:val="both"/>
        <w:rPr>
          <w:rFonts w:ascii="Times New Roman" w:hAnsi="Times New Roman"/>
          <w:sz w:val="28"/>
          <w:szCs w:val="28"/>
        </w:rPr>
      </w:pPr>
    </w:p>
    <w:p w:rsidR="005D40C3" w:rsidRDefault="005D40C3" w:rsidP="002675E7">
      <w:pPr>
        <w:pStyle w:val="1"/>
        <w:spacing w:after="0" w:line="240" w:lineRule="auto"/>
        <w:ind w:left="0" w:firstLine="709"/>
        <w:jc w:val="both"/>
        <w:rPr>
          <w:rFonts w:ascii="Times New Roman" w:hAnsi="Times New Roman"/>
          <w:sz w:val="28"/>
          <w:szCs w:val="28"/>
        </w:rPr>
      </w:pPr>
    </w:p>
    <w:p w:rsidR="005D40C3" w:rsidRDefault="005D40C3" w:rsidP="002675E7">
      <w:pPr>
        <w:pStyle w:val="1"/>
        <w:spacing w:after="0" w:line="240" w:lineRule="auto"/>
        <w:ind w:left="0" w:firstLine="709"/>
        <w:jc w:val="both"/>
        <w:rPr>
          <w:rFonts w:ascii="Times New Roman" w:hAnsi="Times New Roman"/>
          <w:sz w:val="28"/>
          <w:szCs w:val="28"/>
        </w:rPr>
      </w:pPr>
    </w:p>
    <w:p w:rsidR="005D40C3" w:rsidRPr="000B6D44" w:rsidRDefault="005D40C3" w:rsidP="000B6D44">
      <w:pPr>
        <w:spacing w:after="0" w:line="240" w:lineRule="auto"/>
        <w:jc w:val="both"/>
        <w:rPr>
          <w:rFonts w:ascii="Times New Roman" w:hAnsi="Times New Roman"/>
          <w:sz w:val="28"/>
          <w:szCs w:val="28"/>
        </w:rPr>
      </w:pPr>
    </w:p>
    <w:p w:rsidR="005D40C3" w:rsidRDefault="005D40C3" w:rsidP="002675E7">
      <w:pPr>
        <w:pStyle w:val="1"/>
        <w:spacing w:after="0" w:line="240" w:lineRule="auto"/>
        <w:ind w:left="0" w:firstLine="709"/>
        <w:jc w:val="both"/>
        <w:rPr>
          <w:rFonts w:ascii="Times New Roman" w:hAnsi="Times New Roman"/>
          <w:sz w:val="28"/>
          <w:szCs w:val="28"/>
        </w:rPr>
      </w:pPr>
    </w:p>
    <w:p w:rsidR="005D40C3" w:rsidRDefault="005D40C3" w:rsidP="000B6D44">
      <w:pPr>
        <w:pStyle w:val="1"/>
        <w:numPr>
          <w:ilvl w:val="0"/>
          <w:numId w:val="4"/>
        </w:numPr>
        <w:spacing w:after="0" w:line="240" w:lineRule="auto"/>
        <w:jc w:val="both"/>
        <w:rPr>
          <w:rFonts w:ascii="Times New Roman" w:hAnsi="Times New Roman"/>
          <w:sz w:val="28"/>
          <w:szCs w:val="28"/>
        </w:rPr>
      </w:pPr>
      <w:r w:rsidRPr="00A975C3">
        <w:rPr>
          <w:rFonts w:ascii="Times New Roman" w:hAnsi="Times New Roman"/>
          <w:sz w:val="28"/>
          <w:szCs w:val="28"/>
        </w:rPr>
        <w:t>АНАЛИЗ</w:t>
      </w:r>
      <w:r>
        <w:rPr>
          <w:rFonts w:ascii="Times New Roman" w:hAnsi="Times New Roman"/>
          <w:sz w:val="28"/>
          <w:szCs w:val="28"/>
        </w:rPr>
        <w:t xml:space="preserve"> РАЗВИТИЯ ФИНАНСОВОЙ СИСТЕМЫ РК</w:t>
      </w:r>
      <w:r w:rsidRPr="00A975C3">
        <w:rPr>
          <w:rFonts w:ascii="Times New Roman" w:hAnsi="Times New Roman"/>
          <w:sz w:val="28"/>
          <w:szCs w:val="28"/>
        </w:rPr>
        <w:t xml:space="preserve"> ЗА 2007-2009 ГОД</w:t>
      </w:r>
      <w:r>
        <w:rPr>
          <w:rFonts w:ascii="Times New Roman" w:hAnsi="Times New Roman"/>
          <w:sz w:val="28"/>
          <w:szCs w:val="28"/>
        </w:rPr>
        <w:t>Ы</w:t>
      </w:r>
    </w:p>
    <w:p w:rsidR="005D40C3" w:rsidRPr="00A975C3" w:rsidRDefault="005D40C3" w:rsidP="000B6D44">
      <w:pPr>
        <w:pStyle w:val="1"/>
        <w:spacing w:after="0" w:line="240" w:lineRule="auto"/>
        <w:ind w:left="375"/>
        <w:jc w:val="both"/>
        <w:rPr>
          <w:rFonts w:ascii="Times New Roman" w:hAnsi="Times New Roman"/>
          <w:sz w:val="28"/>
          <w:szCs w:val="28"/>
        </w:rPr>
      </w:pPr>
    </w:p>
    <w:p w:rsidR="005D40C3" w:rsidRPr="00A975C3" w:rsidRDefault="005D40C3" w:rsidP="002675E7">
      <w:pPr>
        <w:pStyle w:val="1"/>
        <w:spacing w:after="0" w:line="240" w:lineRule="auto"/>
        <w:ind w:left="0" w:firstLine="709"/>
        <w:jc w:val="both"/>
        <w:rPr>
          <w:rFonts w:ascii="Times New Roman" w:hAnsi="Times New Roman"/>
          <w:sz w:val="28"/>
          <w:szCs w:val="28"/>
        </w:rPr>
      </w:pPr>
      <w:r w:rsidRPr="00A975C3">
        <w:rPr>
          <w:rFonts w:ascii="Times New Roman" w:hAnsi="Times New Roman"/>
          <w:sz w:val="28"/>
          <w:szCs w:val="28"/>
        </w:rPr>
        <w:t>2.1 Роль финансовой системы в развитии экономики</w:t>
      </w:r>
    </w:p>
    <w:p w:rsidR="005D40C3" w:rsidRPr="000B794B" w:rsidRDefault="005D40C3" w:rsidP="002675E7">
      <w:pPr>
        <w:spacing w:after="0" w:line="240" w:lineRule="auto"/>
        <w:ind w:firstLine="709"/>
        <w:jc w:val="both"/>
        <w:rPr>
          <w:rFonts w:ascii="Times New Roman" w:hAnsi="Times New Roman"/>
          <w:color w:val="000000"/>
          <w:sz w:val="28"/>
          <w:szCs w:val="28"/>
        </w:rPr>
      </w:pPr>
      <w:r w:rsidRPr="000B794B">
        <w:rPr>
          <w:rFonts w:ascii="Times New Roman" w:hAnsi="Times New Roman"/>
          <w:color w:val="000000"/>
          <w:sz w:val="28"/>
          <w:szCs w:val="28"/>
        </w:rPr>
        <w:t> </w:t>
      </w:r>
    </w:p>
    <w:p w:rsidR="005D40C3" w:rsidRPr="000B794B" w:rsidRDefault="005D40C3" w:rsidP="002675E7">
      <w:pPr>
        <w:spacing w:after="0" w:line="240" w:lineRule="auto"/>
        <w:ind w:firstLine="709"/>
        <w:jc w:val="both"/>
        <w:rPr>
          <w:rFonts w:ascii="Times New Roman" w:hAnsi="Times New Roman"/>
          <w:color w:val="000000"/>
          <w:sz w:val="28"/>
          <w:szCs w:val="28"/>
        </w:rPr>
      </w:pPr>
      <w:r w:rsidRPr="000B794B">
        <w:rPr>
          <w:rFonts w:ascii="Times New Roman" w:hAnsi="Times New Roman"/>
          <w:color w:val="000000"/>
          <w:sz w:val="28"/>
          <w:szCs w:val="28"/>
        </w:rPr>
        <w:t>Можно считать давно признанным фактом наличие тесной связи между уровнем развития финансовой системы и интенсивностью экон</w:t>
      </w:r>
      <w:r>
        <w:rPr>
          <w:rFonts w:ascii="Times New Roman" w:hAnsi="Times New Roman"/>
          <w:color w:val="000000"/>
          <w:sz w:val="28"/>
          <w:szCs w:val="28"/>
        </w:rPr>
        <w:t xml:space="preserve">омического развития </w:t>
      </w:r>
      <w:r w:rsidRPr="000B794B">
        <w:rPr>
          <w:rFonts w:ascii="Times New Roman" w:hAnsi="Times New Roman"/>
          <w:color w:val="000000"/>
          <w:sz w:val="28"/>
          <w:szCs w:val="28"/>
        </w:rPr>
        <w:t xml:space="preserve"> страны. Вместе с тем, характер этой связи до сих пор остается предметом дискуссий экономистов. Одна позиция исходит из активного влияния финансовых институтов на экономику за счет более эффективной трансформации сбережений в инвестиции. С другой стороны, многие влиятельные экономисты приписывают финансовой системе относительно пассивную роль, считая, что она лишь обслуживает возникающие потребности экономики в посреднических услугах. </w:t>
      </w:r>
    </w:p>
    <w:p w:rsidR="005D40C3" w:rsidRPr="000B794B" w:rsidRDefault="005D40C3" w:rsidP="002675E7">
      <w:pPr>
        <w:spacing w:after="0" w:line="240" w:lineRule="auto"/>
        <w:ind w:firstLine="709"/>
        <w:jc w:val="both"/>
        <w:rPr>
          <w:rFonts w:ascii="Times New Roman" w:hAnsi="Times New Roman"/>
          <w:color w:val="000000"/>
          <w:sz w:val="28"/>
          <w:szCs w:val="28"/>
        </w:rPr>
      </w:pPr>
      <w:r w:rsidRPr="000B794B">
        <w:rPr>
          <w:rFonts w:ascii="Times New Roman" w:hAnsi="Times New Roman"/>
          <w:color w:val="000000"/>
          <w:sz w:val="28"/>
          <w:szCs w:val="28"/>
        </w:rPr>
        <w:t>В рамках теории экономического развития фундаментальное значение придается процессу накопления капитала. Как показывает мировой опыт, производственные инвестиции в сложившихся фирмах в основном финансируются за счет собственных средств. Поскольку даже в наиболее развитых странах ведущая роль во внешнем финансировании инвестиций принадлежит банкам, финансовая система во многом отождествляется с банковской, а анализ сводится к обсуждению функционирования последней.</w:t>
      </w:r>
    </w:p>
    <w:p w:rsidR="005D40C3" w:rsidRPr="000B794B" w:rsidRDefault="005D40C3" w:rsidP="002675E7">
      <w:pPr>
        <w:spacing w:after="0" w:line="240" w:lineRule="auto"/>
        <w:ind w:firstLine="709"/>
        <w:jc w:val="both"/>
        <w:rPr>
          <w:rFonts w:ascii="Times New Roman" w:hAnsi="Times New Roman"/>
          <w:color w:val="000000"/>
          <w:sz w:val="28"/>
          <w:szCs w:val="28"/>
        </w:rPr>
      </w:pPr>
      <w:r w:rsidRPr="000B794B">
        <w:rPr>
          <w:rFonts w:ascii="Times New Roman" w:hAnsi="Times New Roman"/>
          <w:color w:val="000000"/>
          <w:sz w:val="28"/>
          <w:szCs w:val="28"/>
        </w:rPr>
        <w:t xml:space="preserve">Сторонники «банковского» подхода считают, что их первостепенное значение определяется проведением банками целенаправленного анализа кредитуемого бизнеса и большими возможностями контролировать деятельность менеджеров. С другой стороны, ряд исследователей считают более важной частью финансовой системы рынки капитала. Эта точка зрения аргументируется важностью рынков как уникального источника общедоступных сигналов относительно инвестиционной привлекательности тех или иных отраслей или фирм. Эмпирически доказан значимый положительный вклад формируемых рынками оценок в повышение эффективности экономики. </w:t>
      </w:r>
    </w:p>
    <w:p w:rsidR="005D40C3" w:rsidRPr="000B794B" w:rsidRDefault="005D40C3" w:rsidP="002675E7">
      <w:pPr>
        <w:spacing w:after="0" w:line="240" w:lineRule="auto"/>
        <w:ind w:firstLine="709"/>
        <w:jc w:val="both"/>
        <w:rPr>
          <w:rFonts w:ascii="Times New Roman" w:hAnsi="Times New Roman"/>
          <w:color w:val="000000"/>
          <w:sz w:val="28"/>
          <w:szCs w:val="28"/>
        </w:rPr>
      </w:pPr>
      <w:r w:rsidRPr="000B794B">
        <w:rPr>
          <w:rFonts w:ascii="Times New Roman" w:hAnsi="Times New Roman"/>
          <w:color w:val="000000"/>
          <w:sz w:val="28"/>
          <w:szCs w:val="28"/>
        </w:rPr>
        <w:t xml:space="preserve">С точки зрения корпоративных финансов принято считать, что различные способы финансирования равнозначны для фирмы. Разумеется, это не выполняется даже для более развитых рыночных экономик при довольно жестких предпосылках. Что касается переходных экономик, то в них еще только формируются условия, будущего более эффективного функционирования рынков. Фактические соотношения между ролью банков и рынков в разных странах лежат в весьма широких пределах. </w:t>
      </w:r>
    </w:p>
    <w:p w:rsidR="005D40C3" w:rsidRPr="000B794B" w:rsidRDefault="005D40C3" w:rsidP="002675E7">
      <w:pPr>
        <w:spacing w:after="0" w:line="240" w:lineRule="auto"/>
        <w:ind w:firstLine="709"/>
        <w:jc w:val="both"/>
        <w:rPr>
          <w:rFonts w:ascii="Times New Roman" w:hAnsi="Times New Roman"/>
          <w:color w:val="000000"/>
          <w:sz w:val="28"/>
          <w:szCs w:val="28"/>
        </w:rPr>
      </w:pPr>
      <w:r w:rsidRPr="000B794B">
        <w:rPr>
          <w:rFonts w:ascii="Times New Roman" w:hAnsi="Times New Roman"/>
          <w:color w:val="000000"/>
          <w:sz w:val="28"/>
          <w:szCs w:val="28"/>
        </w:rPr>
        <w:t xml:space="preserve">В последнее время на первый план выходит «функциональный» подход, согласно которому важно не то, основывается ли посредничество на банках или рынках, а то, насколько хорошо существующая система обеспечивает выполнение своих фундаментальных функций: </w:t>
      </w:r>
    </w:p>
    <w:p w:rsidR="005D40C3" w:rsidRPr="000B794B" w:rsidRDefault="005D40C3" w:rsidP="00F804F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w:t>
      </w:r>
      <w:r w:rsidRPr="000B794B">
        <w:rPr>
          <w:rFonts w:ascii="Times New Roman" w:hAnsi="Times New Roman"/>
          <w:color w:val="000000"/>
          <w:sz w:val="28"/>
          <w:szCs w:val="28"/>
        </w:rPr>
        <w:t xml:space="preserve">бслуживание трансакций в экономике; </w:t>
      </w:r>
    </w:p>
    <w:p w:rsidR="005D40C3" w:rsidRPr="000B794B" w:rsidRDefault="005D40C3" w:rsidP="00F804F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B794B">
        <w:rPr>
          <w:rFonts w:ascii="Times New Roman" w:hAnsi="Times New Roman"/>
          <w:color w:val="000000"/>
          <w:sz w:val="28"/>
          <w:szCs w:val="28"/>
        </w:rPr>
        <w:t xml:space="preserve">мобилизация сбережений; </w:t>
      </w:r>
    </w:p>
    <w:p w:rsidR="005D40C3" w:rsidRPr="000B794B" w:rsidRDefault="005D40C3" w:rsidP="00F804F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B794B">
        <w:rPr>
          <w:rFonts w:ascii="Times New Roman" w:hAnsi="Times New Roman"/>
          <w:color w:val="000000"/>
          <w:sz w:val="28"/>
          <w:szCs w:val="28"/>
        </w:rPr>
        <w:t xml:space="preserve">распределение инвестиционных ресурсов; </w:t>
      </w:r>
    </w:p>
    <w:p w:rsidR="005D40C3" w:rsidRPr="000B794B" w:rsidRDefault="005D40C3" w:rsidP="00F804F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B794B">
        <w:rPr>
          <w:rFonts w:ascii="Times New Roman" w:hAnsi="Times New Roman"/>
          <w:color w:val="000000"/>
          <w:sz w:val="28"/>
          <w:szCs w:val="28"/>
        </w:rPr>
        <w:t xml:space="preserve">обеспечение страхования, разделения и диверсификации рисков; </w:t>
      </w:r>
    </w:p>
    <w:p w:rsidR="005D40C3" w:rsidRPr="000B794B" w:rsidRDefault="005D40C3" w:rsidP="00F804F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B794B">
        <w:rPr>
          <w:rFonts w:ascii="Times New Roman" w:hAnsi="Times New Roman"/>
          <w:color w:val="000000"/>
          <w:sz w:val="28"/>
          <w:szCs w:val="28"/>
        </w:rPr>
        <w:t xml:space="preserve">укрепление корпоративного контроля. </w:t>
      </w:r>
    </w:p>
    <w:p w:rsidR="005D40C3" w:rsidRPr="000B794B" w:rsidRDefault="005D40C3" w:rsidP="002675E7">
      <w:pPr>
        <w:spacing w:after="0" w:line="240" w:lineRule="auto"/>
        <w:ind w:firstLine="709"/>
        <w:jc w:val="both"/>
        <w:rPr>
          <w:rFonts w:ascii="Times New Roman" w:hAnsi="Times New Roman"/>
          <w:color w:val="000000"/>
          <w:sz w:val="28"/>
          <w:szCs w:val="28"/>
        </w:rPr>
      </w:pPr>
      <w:r w:rsidRPr="000B794B">
        <w:rPr>
          <w:rFonts w:ascii="Times New Roman" w:hAnsi="Times New Roman"/>
          <w:color w:val="000000"/>
          <w:sz w:val="28"/>
          <w:szCs w:val="28"/>
        </w:rPr>
        <w:t>Подчеркивание значимости финансовых услуг не означает принижения роли финансовых институтов. На самом деле, в рамках данного подхода большое внимание уделяется взаимосвязи между институтами, рынками и инструментами в процессе посреднической деятельности. Повышение качества посреднических услуг в принципе может оказывать влияние на экономику за счет повышения нормы сбережений, активизации накопления основного капитала, и его более эффективного распределения. Следует, правда, иметь в виду, что знак некоторых из возникающих здесь эффектов с теоретической то</w:t>
      </w:r>
      <w:r>
        <w:rPr>
          <w:rFonts w:ascii="Times New Roman" w:hAnsi="Times New Roman"/>
          <w:color w:val="000000"/>
          <w:sz w:val="28"/>
          <w:szCs w:val="28"/>
        </w:rPr>
        <w:t>чки зрения неоднозначен.</w:t>
      </w:r>
      <w:r w:rsidRPr="000B794B">
        <w:rPr>
          <w:rFonts w:ascii="Times New Roman" w:hAnsi="Times New Roman"/>
          <w:color w:val="000000"/>
          <w:sz w:val="28"/>
          <w:szCs w:val="28"/>
        </w:rPr>
        <w:t xml:space="preserve"> Наличие развитой финансовой системы по одним каналам положительно влияет на уровень сбережений в экономике, а по другим ведет к сокращению этого уровня, так что суммарный результат воздействия в общей форме остается неопределенным и требует дополнительного анализа. </w:t>
      </w:r>
    </w:p>
    <w:p w:rsidR="005D40C3" w:rsidRPr="000B794B" w:rsidRDefault="005D40C3" w:rsidP="002675E7">
      <w:pPr>
        <w:spacing w:after="0" w:line="240" w:lineRule="auto"/>
        <w:ind w:firstLine="709"/>
        <w:jc w:val="both"/>
        <w:rPr>
          <w:rFonts w:ascii="Times New Roman" w:hAnsi="Times New Roman"/>
          <w:color w:val="000000"/>
          <w:sz w:val="28"/>
          <w:szCs w:val="28"/>
        </w:rPr>
      </w:pPr>
      <w:r w:rsidRPr="000B794B">
        <w:rPr>
          <w:rFonts w:ascii="Times New Roman" w:hAnsi="Times New Roman"/>
          <w:color w:val="000000"/>
          <w:sz w:val="28"/>
          <w:szCs w:val="28"/>
        </w:rPr>
        <w:t xml:space="preserve">Накопление капитала может увеличиваться благодаря тому, что разделение рисков и дополнительный контроль за использованием этих ресурсов менеджерами, снижают транзакционные издержки и, тем самым, стоимость капитала. </w:t>
      </w:r>
    </w:p>
    <w:p w:rsidR="005D40C3" w:rsidRDefault="005D40C3" w:rsidP="002675E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w:t>
      </w:r>
      <w:r w:rsidRPr="000B794B">
        <w:rPr>
          <w:rFonts w:ascii="Times New Roman" w:hAnsi="Times New Roman"/>
          <w:color w:val="000000"/>
          <w:sz w:val="28"/>
          <w:szCs w:val="28"/>
        </w:rPr>
        <w:t xml:space="preserve">ри анализе формирования инвестиций критически важно учитывать несовершенство финансовых рынков, результатом которого становится значительный разрыв между стоимостью внутренних и внешних источников накопления. Как известно, с теоретической точки зрения наличие собственных источников финансирования инвестиций не должно оказывать никакого воздействия на принятие инвестиционных решений. Однако это справедливо лишь для «исключительно идеализированной» ситуации, в которой все участники рынка имеют равный доступ к капиталу и ставки кредитования точно соответствуют инвестиционным рискам. В реальности доступ к кредитным ресурсам существенно варьирует по странам и секторам, в результате чего развитие многих отраслей критически зависит от доступа к источникам внешнего финансирования. </w:t>
      </w:r>
    </w:p>
    <w:p w:rsidR="005D40C3" w:rsidRPr="000B794B" w:rsidRDefault="005D40C3" w:rsidP="002675E7">
      <w:pPr>
        <w:spacing w:after="0" w:line="240" w:lineRule="auto"/>
        <w:ind w:firstLine="709"/>
        <w:jc w:val="both"/>
        <w:rPr>
          <w:rFonts w:ascii="Times New Roman" w:hAnsi="Times New Roman"/>
          <w:color w:val="000000"/>
          <w:sz w:val="28"/>
          <w:szCs w:val="28"/>
        </w:rPr>
      </w:pPr>
      <w:r w:rsidRPr="000B794B">
        <w:rPr>
          <w:rFonts w:ascii="Times New Roman" w:hAnsi="Times New Roman"/>
          <w:color w:val="000000"/>
          <w:sz w:val="28"/>
          <w:szCs w:val="28"/>
        </w:rPr>
        <w:t>В секторах, где такой доступ ограничен, объем инвестиций существенно зависит от величины собственных ресурсов. В частности, наличие внешнего финансирования особенно важно для развития малого и венчурного бизнеса, где, как правило, сосредоточены потенциально наиболее перспективные, но высокорискованные инновационные проекты. Одним из важнейших результатов развития финансовой системы служит повышение доступности внешнего финансирования. </w:t>
      </w:r>
    </w:p>
    <w:p w:rsidR="005D40C3" w:rsidRPr="000B794B" w:rsidRDefault="005D40C3" w:rsidP="002675E7">
      <w:pPr>
        <w:spacing w:after="0" w:line="240" w:lineRule="auto"/>
        <w:ind w:firstLine="709"/>
        <w:jc w:val="both"/>
        <w:rPr>
          <w:rFonts w:ascii="Times New Roman" w:hAnsi="Times New Roman"/>
          <w:color w:val="000000"/>
          <w:sz w:val="28"/>
          <w:szCs w:val="28"/>
        </w:rPr>
      </w:pPr>
      <w:r w:rsidRPr="000B794B">
        <w:rPr>
          <w:rFonts w:ascii="Times New Roman" w:hAnsi="Times New Roman"/>
          <w:color w:val="000000"/>
          <w:sz w:val="28"/>
          <w:szCs w:val="28"/>
        </w:rPr>
        <w:t>Очевидно, что роль внешнего финансирования снижается в стационарных состояниях и резко возрастает, когда в структуре</w:t>
      </w:r>
      <w:r>
        <w:rPr>
          <w:rFonts w:ascii="Times New Roman" w:hAnsi="Times New Roman"/>
          <w:color w:val="000000"/>
          <w:sz w:val="28"/>
          <w:szCs w:val="28"/>
        </w:rPr>
        <w:t xml:space="preserve"> экономики по каким-то причинам </w:t>
      </w:r>
      <w:r w:rsidRPr="000B794B">
        <w:rPr>
          <w:rFonts w:ascii="Times New Roman" w:hAnsi="Times New Roman"/>
          <w:color w:val="000000"/>
          <w:sz w:val="28"/>
          <w:szCs w:val="28"/>
        </w:rPr>
        <w:t xml:space="preserve">происходят существенные сдвиги. Это свидетельствует о важности внешнего финансирования в переходных экономиках. </w:t>
      </w:r>
    </w:p>
    <w:p w:rsidR="005D40C3" w:rsidRPr="000B794B" w:rsidRDefault="005D40C3" w:rsidP="002675E7">
      <w:pPr>
        <w:spacing w:after="0" w:line="240" w:lineRule="auto"/>
        <w:ind w:firstLine="709"/>
        <w:jc w:val="both"/>
        <w:rPr>
          <w:rFonts w:ascii="Times New Roman" w:hAnsi="Times New Roman"/>
          <w:color w:val="000000"/>
          <w:sz w:val="28"/>
          <w:szCs w:val="28"/>
        </w:rPr>
      </w:pPr>
      <w:r w:rsidRPr="000B794B">
        <w:rPr>
          <w:rFonts w:ascii="Times New Roman" w:hAnsi="Times New Roman"/>
          <w:color w:val="000000"/>
          <w:sz w:val="28"/>
          <w:szCs w:val="28"/>
        </w:rPr>
        <w:t xml:space="preserve">Финансовое развитие определяется как сумма внутреннего кредита и капитализации фондового рынка в процентах ВВП. Эта мера, таким образом, объединяет показатели развития банковской системы и рынка капитала. </w:t>
      </w:r>
    </w:p>
    <w:p w:rsidR="005D40C3" w:rsidRDefault="005D40C3" w:rsidP="00F804F5">
      <w:pPr>
        <w:spacing w:after="0" w:line="240" w:lineRule="auto"/>
        <w:ind w:firstLine="709"/>
        <w:jc w:val="both"/>
        <w:rPr>
          <w:rFonts w:ascii="Times New Roman" w:hAnsi="Times New Roman"/>
          <w:color w:val="000000"/>
          <w:sz w:val="28"/>
          <w:szCs w:val="28"/>
        </w:rPr>
      </w:pPr>
      <w:r w:rsidRPr="000B794B">
        <w:rPr>
          <w:rFonts w:ascii="Times New Roman" w:hAnsi="Times New Roman"/>
          <w:color w:val="000000"/>
          <w:sz w:val="28"/>
          <w:szCs w:val="28"/>
        </w:rPr>
        <w:t>Роль коммерческих банков. Представляет собой соотношение между внутренним кредитом, предоставленным коммерческими банками и суммой внутреннего кредита коммерческих банков и центрального банка. Можно ожидать, что коммерческие банки более эффективно отбирают инвестиционные проекты и диверсифицируют риски, поэтому более высокий уровень данного соотношения говорит о бо</w:t>
      </w:r>
      <w:r>
        <w:rPr>
          <w:rFonts w:ascii="Times New Roman" w:hAnsi="Times New Roman"/>
          <w:color w:val="000000"/>
          <w:sz w:val="28"/>
          <w:szCs w:val="28"/>
        </w:rPr>
        <w:t>лее развитой финансовой системе</w:t>
      </w:r>
      <w:r w:rsidRPr="000B794B">
        <w:rPr>
          <w:rFonts w:ascii="Times New Roman" w:hAnsi="Times New Roman"/>
          <w:color w:val="000000"/>
          <w:sz w:val="28"/>
          <w:szCs w:val="28"/>
        </w:rPr>
        <w:t>. </w:t>
      </w:r>
    </w:p>
    <w:p w:rsidR="005D40C3" w:rsidRPr="000B794B" w:rsidRDefault="005D40C3" w:rsidP="002675E7">
      <w:pPr>
        <w:spacing w:after="0" w:line="240" w:lineRule="auto"/>
        <w:ind w:firstLine="709"/>
        <w:jc w:val="both"/>
        <w:rPr>
          <w:rFonts w:ascii="Times New Roman" w:hAnsi="Times New Roman"/>
          <w:color w:val="000000"/>
          <w:sz w:val="28"/>
          <w:szCs w:val="28"/>
        </w:rPr>
      </w:pPr>
    </w:p>
    <w:p w:rsidR="005D40C3" w:rsidRDefault="005D40C3" w:rsidP="002675E7">
      <w:pPr>
        <w:pStyle w:val="1"/>
        <w:spacing w:after="0" w:line="240" w:lineRule="auto"/>
        <w:ind w:left="0" w:firstLine="709"/>
        <w:jc w:val="both"/>
        <w:rPr>
          <w:rFonts w:ascii="Times New Roman" w:hAnsi="Times New Roman"/>
          <w:sz w:val="28"/>
          <w:szCs w:val="28"/>
        </w:rPr>
      </w:pPr>
      <w:r w:rsidRPr="00A975C3">
        <w:rPr>
          <w:rFonts w:ascii="Times New Roman" w:hAnsi="Times New Roman"/>
          <w:sz w:val="28"/>
          <w:szCs w:val="28"/>
        </w:rPr>
        <w:t>2.2 Анализ функционирования национальной финансовой системы в Казахстане</w:t>
      </w:r>
    </w:p>
    <w:p w:rsidR="005D40C3" w:rsidRPr="00A975C3" w:rsidRDefault="005D40C3" w:rsidP="002675E7">
      <w:pPr>
        <w:pStyle w:val="1"/>
        <w:spacing w:after="0" w:line="240" w:lineRule="auto"/>
        <w:ind w:left="0" w:firstLine="709"/>
        <w:jc w:val="both"/>
        <w:rPr>
          <w:rFonts w:ascii="Times New Roman" w:hAnsi="Times New Roman"/>
          <w:sz w:val="28"/>
          <w:szCs w:val="28"/>
        </w:rPr>
      </w:pPr>
    </w:p>
    <w:p w:rsidR="005D40C3" w:rsidRPr="007E3536" w:rsidRDefault="005D40C3" w:rsidP="002675E7">
      <w:pPr>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анализа функционирования национальной финансовой системы я выяснила, что ф</w:t>
      </w:r>
      <w:r w:rsidRPr="007970D0">
        <w:rPr>
          <w:rFonts w:ascii="Times New Roman" w:hAnsi="Times New Roman"/>
          <w:sz w:val="28"/>
          <w:szCs w:val="28"/>
        </w:rPr>
        <w:t>инансовые отношения образуют</w:t>
      </w:r>
      <w:r>
        <w:rPr>
          <w:rFonts w:ascii="Times New Roman" w:hAnsi="Times New Roman"/>
          <w:sz w:val="28"/>
          <w:szCs w:val="28"/>
        </w:rPr>
        <w:t>ся</w:t>
      </w:r>
      <w:r w:rsidRPr="007970D0">
        <w:rPr>
          <w:rFonts w:ascii="Times New Roman" w:hAnsi="Times New Roman"/>
          <w:sz w:val="28"/>
          <w:szCs w:val="28"/>
        </w:rPr>
        <w:t xml:space="preserve"> там, где есть фонды денежных средств. Только с появлением государства и регулярного товарно-денежного обращения возникает экономическая категория финансы.</w:t>
      </w:r>
      <w:r w:rsidRPr="007970D0">
        <w:rPr>
          <w:rFonts w:ascii="Times New Roman" w:hAnsi="Times New Roman"/>
          <w:sz w:val="28"/>
          <w:szCs w:val="28"/>
        </w:rPr>
        <w:br/>
        <w:t>Финансы объективно необходимы, их необходимость обусловлена существованием товарного производства, обращения, а также действием закона стоимости. Денежные отношения, складывающиеся между предприятиями в их хозяйственной деятельности, опосредует кругооборот фондов в процессе производства. Материальной основой финансов является производство.</w:t>
      </w:r>
      <w:r w:rsidRPr="007970D0">
        <w:rPr>
          <w:rFonts w:ascii="Times New Roman" w:hAnsi="Times New Roman"/>
          <w:sz w:val="28"/>
          <w:szCs w:val="28"/>
        </w:rPr>
        <w:br/>
        <w:t>Изучение экономической структуры любого общества современного государства невозможно без анализа финансовой системы, представляющем собой совокупность финансовых отношений и регулирующих их институтов.</w:t>
      </w:r>
      <w:r w:rsidRPr="007970D0">
        <w:rPr>
          <w:rFonts w:ascii="Times New Roman" w:hAnsi="Times New Roman"/>
          <w:sz w:val="28"/>
          <w:szCs w:val="28"/>
        </w:rPr>
        <w:br/>
        <w:t>Финансовые отношения представляют собой важную составную часть общих экономических отношений, присущих любой общественной системе. Через финансовый механизм государство образует и использует фонды денежных средств, необходимых для выполнения его многочисленных функций в политической, экономической и социальных сферах.</w:t>
      </w:r>
      <w:r w:rsidRPr="007970D0">
        <w:rPr>
          <w:rFonts w:ascii="Times New Roman" w:hAnsi="Times New Roman"/>
          <w:sz w:val="28"/>
          <w:szCs w:val="28"/>
        </w:rPr>
        <w:br/>
        <w:t>Финансовая система охватывает многочисленные институты государственных финансов, которые действуют в тесном взаимодействии с кредитными институтами различного назначения.</w:t>
      </w:r>
      <w:r w:rsidRPr="007970D0">
        <w:rPr>
          <w:rFonts w:ascii="Times New Roman" w:hAnsi="Times New Roman"/>
          <w:sz w:val="28"/>
          <w:szCs w:val="28"/>
        </w:rPr>
        <w:br/>
      </w:r>
      <w:r>
        <w:rPr>
          <w:rFonts w:ascii="Times New Roman" w:hAnsi="Times New Roman"/>
          <w:sz w:val="28"/>
          <w:szCs w:val="28"/>
        </w:rPr>
        <w:t>В Казахстане за девятнадцать</w:t>
      </w:r>
      <w:r w:rsidRPr="007970D0">
        <w:rPr>
          <w:rFonts w:ascii="Times New Roman" w:hAnsi="Times New Roman"/>
          <w:sz w:val="28"/>
          <w:szCs w:val="28"/>
        </w:rPr>
        <w:t xml:space="preserve"> лет независимости полностью изменилась система экономических и социальных отношений. Со времени начала в 1994 году глобальных экономических реформ в значительной мере достигнута финансовая стабилизация, близится к завершению приватизация всей государственной собственности, наметился подъем производства. Если в 1993 году инфляция составляла свыше</w:t>
      </w:r>
      <w:r>
        <w:rPr>
          <w:rFonts w:ascii="Times New Roman" w:hAnsi="Times New Roman"/>
          <w:sz w:val="28"/>
          <w:szCs w:val="28"/>
        </w:rPr>
        <w:t xml:space="preserve"> двух тысяч процентов, то </w:t>
      </w:r>
      <w:r w:rsidRPr="00E22847">
        <w:rPr>
          <w:rFonts w:ascii="Times New Roman" w:hAnsi="Times New Roman"/>
          <w:sz w:val="28"/>
          <w:szCs w:val="28"/>
        </w:rPr>
        <w:t>в декабре 2008 года — 0,2%,в декабре 2009 года составила 0,6% и в феврале 2010 года она составила 0,9%.</w:t>
      </w:r>
    </w:p>
    <w:p w:rsidR="005D40C3" w:rsidRDefault="005D40C3" w:rsidP="002675E7">
      <w:pPr>
        <w:spacing w:after="0" w:line="240" w:lineRule="auto"/>
        <w:ind w:firstLine="709"/>
        <w:jc w:val="both"/>
        <w:rPr>
          <w:rFonts w:ascii="Times New Roman" w:hAnsi="Times New Roman"/>
          <w:sz w:val="28"/>
          <w:szCs w:val="28"/>
        </w:rPr>
      </w:pPr>
      <w:r w:rsidRPr="007970D0">
        <w:rPr>
          <w:rFonts w:ascii="Times New Roman" w:hAnsi="Times New Roman"/>
          <w:sz w:val="28"/>
          <w:szCs w:val="28"/>
        </w:rPr>
        <w:t>Произошли практически полная либерализация цен и отмена большинства ограничений в сфере внешней торговли.</w:t>
      </w:r>
      <w:r w:rsidRPr="007970D0">
        <w:rPr>
          <w:rFonts w:ascii="Times New Roman" w:hAnsi="Times New Roman"/>
          <w:sz w:val="28"/>
          <w:szCs w:val="28"/>
        </w:rPr>
        <w:br/>
        <w:t xml:space="preserve">В 1996 году впервые за последние пять лет был обеспечен рост валового внутреннего продукта по сравнению с предыдущим годом на 0,5 %. </w:t>
      </w:r>
    </w:p>
    <w:p w:rsidR="005D40C3" w:rsidRPr="00843AA2" w:rsidRDefault="005D40C3" w:rsidP="002675E7">
      <w:pPr>
        <w:spacing w:after="0" w:line="240" w:lineRule="auto"/>
        <w:ind w:firstLine="709"/>
        <w:jc w:val="both"/>
        <w:rPr>
          <w:rFonts w:ascii="Times New Roman" w:hAnsi="Times New Roman"/>
          <w:sz w:val="28"/>
          <w:szCs w:val="28"/>
        </w:rPr>
      </w:pPr>
      <w:r w:rsidRPr="007970D0">
        <w:rPr>
          <w:rFonts w:ascii="Times New Roman" w:hAnsi="Times New Roman"/>
          <w:sz w:val="28"/>
          <w:szCs w:val="28"/>
        </w:rPr>
        <w:t>Ставка рефинансирования Национального Банка Республики Казахстан, до</w:t>
      </w:r>
      <w:r>
        <w:rPr>
          <w:rFonts w:ascii="Times New Roman" w:hAnsi="Times New Roman"/>
          <w:sz w:val="28"/>
          <w:szCs w:val="28"/>
        </w:rPr>
        <w:t xml:space="preserve">стигла </w:t>
      </w:r>
      <w:r w:rsidRPr="007970D0">
        <w:rPr>
          <w:rFonts w:ascii="Times New Roman" w:hAnsi="Times New Roman"/>
          <w:sz w:val="28"/>
          <w:szCs w:val="28"/>
        </w:rPr>
        <w:t xml:space="preserve">в середине </w:t>
      </w:r>
      <w:r w:rsidRPr="001001A1">
        <w:rPr>
          <w:rFonts w:ascii="Times New Roman" w:hAnsi="Times New Roman"/>
          <w:sz w:val="28"/>
          <w:szCs w:val="28"/>
        </w:rPr>
        <w:t>1994 года 4</w:t>
      </w:r>
      <w:r>
        <w:rPr>
          <w:rFonts w:ascii="Times New Roman" w:hAnsi="Times New Roman"/>
          <w:sz w:val="28"/>
          <w:szCs w:val="28"/>
        </w:rPr>
        <w:t>,</w:t>
      </w:r>
      <w:r w:rsidRPr="001001A1">
        <w:rPr>
          <w:rFonts w:ascii="Times New Roman" w:hAnsi="Times New Roman"/>
          <w:sz w:val="28"/>
          <w:szCs w:val="28"/>
        </w:rPr>
        <w:t>5-4</w:t>
      </w:r>
      <w:r>
        <w:rPr>
          <w:rFonts w:ascii="Times New Roman" w:hAnsi="Times New Roman"/>
          <w:sz w:val="28"/>
          <w:szCs w:val="28"/>
        </w:rPr>
        <w:t>,</w:t>
      </w:r>
      <w:r w:rsidRPr="001001A1">
        <w:rPr>
          <w:rFonts w:ascii="Times New Roman" w:hAnsi="Times New Roman"/>
          <w:sz w:val="28"/>
          <w:szCs w:val="28"/>
        </w:rPr>
        <w:t>8%,</w:t>
      </w:r>
      <w:r w:rsidRPr="007970D0">
        <w:rPr>
          <w:rFonts w:ascii="Times New Roman" w:hAnsi="Times New Roman"/>
          <w:sz w:val="28"/>
          <w:szCs w:val="28"/>
        </w:rPr>
        <w:t xml:space="preserve"> </w:t>
      </w:r>
      <w:r>
        <w:rPr>
          <w:rFonts w:ascii="Times New Roman" w:hAnsi="Times New Roman"/>
          <w:sz w:val="28"/>
          <w:szCs w:val="28"/>
        </w:rPr>
        <w:t xml:space="preserve">а в 2009 году в </w:t>
      </w:r>
      <w:r w:rsidRPr="00843AA2">
        <w:rPr>
          <w:rFonts w:ascii="Times New Roman" w:hAnsi="Times New Roman"/>
          <w:sz w:val="28"/>
          <w:szCs w:val="28"/>
        </w:rPr>
        <w:t>соответствии с Законом РК «О Национальном банке РК», правление главного банка страны постановило установить с 1 апреля 2009 года официальную ставку рефинансирования на уровне 9,5% годовых.</w:t>
      </w:r>
    </w:p>
    <w:p w:rsidR="005D40C3" w:rsidRDefault="005D40C3" w:rsidP="002675E7">
      <w:pPr>
        <w:spacing w:after="0" w:line="240" w:lineRule="auto"/>
        <w:ind w:firstLine="709"/>
        <w:jc w:val="both"/>
        <w:rPr>
          <w:rFonts w:ascii="Times New Roman" w:hAnsi="Times New Roman"/>
          <w:sz w:val="28"/>
          <w:szCs w:val="28"/>
        </w:rPr>
      </w:pPr>
      <w:r w:rsidRPr="007970D0">
        <w:rPr>
          <w:rFonts w:ascii="Times New Roman" w:hAnsi="Times New Roman"/>
          <w:sz w:val="28"/>
          <w:szCs w:val="28"/>
        </w:rPr>
        <w:t>Проведение рациональной политики госу</w:t>
      </w:r>
      <w:r>
        <w:rPr>
          <w:rFonts w:ascii="Times New Roman" w:hAnsi="Times New Roman"/>
          <w:sz w:val="28"/>
          <w:szCs w:val="28"/>
        </w:rPr>
        <w:t xml:space="preserve">дарственных расходов обеспечивает </w:t>
      </w:r>
      <w:r w:rsidRPr="007970D0">
        <w:rPr>
          <w:rFonts w:ascii="Times New Roman" w:hAnsi="Times New Roman"/>
          <w:sz w:val="28"/>
          <w:szCs w:val="28"/>
        </w:rPr>
        <w:t>снижение уровня дефицита бюджета к ВВП.</w:t>
      </w:r>
      <w:r w:rsidRPr="007970D0">
        <w:rPr>
          <w:rFonts w:ascii="Times New Roman" w:hAnsi="Times New Roman"/>
          <w:sz w:val="28"/>
          <w:szCs w:val="28"/>
        </w:rPr>
        <w:br/>
        <w:t xml:space="preserve">В свою очередь, это позволило заложить прочный фундамент обеспечения финансовой стабилизации экономики: созданы реальные предпосылки привлечения инвестиций, способствующие умеренному экономическому росту, подъему и структурной перестройке национальной экономики и улучшения на этой основе качества жизни населения. </w:t>
      </w:r>
    </w:p>
    <w:p w:rsidR="005D40C3" w:rsidRDefault="005D40C3" w:rsidP="002F1360">
      <w:pPr>
        <w:spacing w:after="0" w:line="240" w:lineRule="auto"/>
        <w:ind w:firstLine="709"/>
        <w:rPr>
          <w:rFonts w:ascii="Times New Roman" w:hAnsi="Times New Roman"/>
          <w:sz w:val="28"/>
          <w:szCs w:val="28"/>
        </w:rPr>
      </w:pPr>
      <w:r w:rsidRPr="007970D0">
        <w:rPr>
          <w:rFonts w:ascii="Times New Roman" w:hAnsi="Times New Roman"/>
          <w:sz w:val="28"/>
          <w:szCs w:val="28"/>
        </w:rPr>
        <w:t>Финансовая система государства представляет собой совокупность финансово-экономических институтов, каждый из которых опосредует фонд денежных средств, это определени</w:t>
      </w:r>
      <w:r>
        <w:rPr>
          <w:rFonts w:ascii="Times New Roman" w:hAnsi="Times New Roman"/>
          <w:sz w:val="28"/>
          <w:szCs w:val="28"/>
        </w:rPr>
        <w:t>е в экономическом смысле</w:t>
      </w:r>
      <w:r w:rsidRPr="007970D0">
        <w:rPr>
          <w:rFonts w:ascii="Times New Roman" w:hAnsi="Times New Roman"/>
          <w:sz w:val="28"/>
          <w:szCs w:val="28"/>
        </w:rPr>
        <w:t>.</w:t>
      </w:r>
      <w:r w:rsidRPr="007970D0">
        <w:rPr>
          <w:rFonts w:ascii="Times New Roman" w:hAnsi="Times New Roman"/>
          <w:sz w:val="28"/>
          <w:szCs w:val="28"/>
        </w:rPr>
        <w:br/>
      </w:r>
      <w:r>
        <w:rPr>
          <w:rFonts w:ascii="Times New Roman" w:hAnsi="Times New Roman"/>
          <w:sz w:val="28"/>
          <w:szCs w:val="28"/>
        </w:rPr>
        <w:t xml:space="preserve">           </w:t>
      </w:r>
      <w:r w:rsidRPr="007970D0">
        <w:rPr>
          <w:rFonts w:ascii="Times New Roman" w:hAnsi="Times New Roman"/>
          <w:sz w:val="28"/>
          <w:szCs w:val="28"/>
        </w:rPr>
        <w:t>В юридическом смысле под финансовой системой понимается совокупность финансовых учреждения государства (финансовое ведомство и его подразделения, налоговые органы, государственные банки, государстве</w:t>
      </w:r>
      <w:r>
        <w:rPr>
          <w:rFonts w:ascii="Times New Roman" w:hAnsi="Times New Roman"/>
          <w:sz w:val="28"/>
          <w:szCs w:val="28"/>
        </w:rPr>
        <w:t>нные страховые компании)</w:t>
      </w:r>
      <w:r w:rsidRPr="007970D0">
        <w:rPr>
          <w:rFonts w:ascii="Times New Roman" w:hAnsi="Times New Roman"/>
          <w:sz w:val="28"/>
          <w:szCs w:val="28"/>
        </w:rPr>
        <w:t xml:space="preserve">. </w:t>
      </w:r>
      <w:r w:rsidRPr="007970D0">
        <w:rPr>
          <w:rFonts w:ascii="Times New Roman" w:hAnsi="Times New Roman"/>
          <w:sz w:val="28"/>
          <w:szCs w:val="28"/>
        </w:rPr>
        <w:br/>
      </w:r>
      <w:r>
        <w:rPr>
          <w:rFonts w:ascii="Times New Roman" w:hAnsi="Times New Roman"/>
          <w:sz w:val="28"/>
          <w:szCs w:val="28"/>
        </w:rPr>
        <w:t xml:space="preserve">           </w:t>
      </w:r>
      <w:r w:rsidRPr="007970D0">
        <w:rPr>
          <w:rFonts w:ascii="Times New Roman" w:hAnsi="Times New Roman"/>
          <w:sz w:val="28"/>
          <w:szCs w:val="28"/>
        </w:rPr>
        <w:t>Финансовая система РК носит рыночный характер и обычно состоит из пяти звеньев: государственный бюджет, местные финансы, специальные фонды, финансы государственных банков, финансы государственных предприятий и корпораций.</w:t>
      </w:r>
      <w:r w:rsidRPr="007970D0">
        <w:rPr>
          <w:rFonts w:ascii="Times New Roman" w:hAnsi="Times New Roman"/>
          <w:sz w:val="28"/>
          <w:szCs w:val="28"/>
        </w:rPr>
        <w:br/>
      </w:r>
      <w:r>
        <w:rPr>
          <w:rFonts w:ascii="Times New Roman" w:hAnsi="Times New Roman"/>
          <w:sz w:val="28"/>
          <w:szCs w:val="28"/>
        </w:rPr>
        <w:t xml:space="preserve">           </w:t>
      </w:r>
      <w:r w:rsidRPr="007970D0">
        <w:rPr>
          <w:rFonts w:ascii="Times New Roman" w:hAnsi="Times New Roman"/>
          <w:sz w:val="28"/>
          <w:szCs w:val="28"/>
        </w:rPr>
        <w:t>Финансовая система может быть построена на принципе единства, либо на принципе относительной автономности инсти</w:t>
      </w:r>
      <w:r>
        <w:rPr>
          <w:rFonts w:ascii="Times New Roman" w:hAnsi="Times New Roman"/>
          <w:sz w:val="28"/>
          <w:szCs w:val="28"/>
        </w:rPr>
        <w:t>тутов финансовой системы</w:t>
      </w:r>
      <w:r w:rsidRPr="007970D0">
        <w:rPr>
          <w:rFonts w:ascii="Times New Roman" w:hAnsi="Times New Roman"/>
          <w:sz w:val="28"/>
          <w:szCs w:val="28"/>
        </w:rPr>
        <w:t>.</w:t>
      </w:r>
      <w:r w:rsidRPr="007970D0">
        <w:rPr>
          <w:rFonts w:ascii="Times New Roman" w:hAnsi="Times New Roman"/>
          <w:sz w:val="28"/>
          <w:szCs w:val="28"/>
        </w:rPr>
        <w:br/>
      </w:r>
      <w:r>
        <w:rPr>
          <w:rFonts w:ascii="Times New Roman" w:hAnsi="Times New Roman"/>
          <w:sz w:val="28"/>
          <w:szCs w:val="28"/>
        </w:rPr>
        <w:t xml:space="preserve">           </w:t>
      </w:r>
      <w:r w:rsidRPr="007970D0">
        <w:rPr>
          <w:rFonts w:ascii="Times New Roman" w:hAnsi="Times New Roman"/>
          <w:sz w:val="28"/>
          <w:szCs w:val="28"/>
        </w:rPr>
        <w:t>Общественные отношения, выступающие предметом финансового права в целом, так и отдельных его институтов, в частности, являются финансово-экономическими отношениями. Определенные группы этих отношении образуют институты финансовой системы (финансово-эконо</w:t>
      </w:r>
      <w:r>
        <w:rPr>
          <w:rFonts w:ascii="Times New Roman" w:hAnsi="Times New Roman"/>
          <w:sz w:val="28"/>
          <w:szCs w:val="28"/>
        </w:rPr>
        <w:t>мические институты).</w:t>
      </w:r>
      <w:r>
        <w:rPr>
          <w:rFonts w:ascii="Times New Roman" w:hAnsi="Times New Roman"/>
          <w:sz w:val="28"/>
          <w:szCs w:val="28"/>
        </w:rPr>
        <w:br/>
        <w:t xml:space="preserve">           Финансовая система предполагает:</w:t>
      </w:r>
      <w:r>
        <w:rPr>
          <w:rFonts w:ascii="Times New Roman" w:hAnsi="Times New Roman"/>
          <w:sz w:val="28"/>
          <w:szCs w:val="28"/>
        </w:rPr>
        <w:br/>
        <w:t xml:space="preserve">         - финансовое устройство;</w:t>
      </w:r>
      <w:r>
        <w:rPr>
          <w:rFonts w:ascii="Times New Roman" w:hAnsi="Times New Roman"/>
          <w:sz w:val="28"/>
          <w:szCs w:val="28"/>
        </w:rPr>
        <w:br/>
        <w:t xml:space="preserve">         - </w:t>
      </w:r>
      <w:r w:rsidRPr="007970D0">
        <w:rPr>
          <w:rFonts w:ascii="Times New Roman" w:hAnsi="Times New Roman"/>
          <w:sz w:val="28"/>
          <w:szCs w:val="28"/>
        </w:rPr>
        <w:t xml:space="preserve"> прав</w:t>
      </w:r>
      <w:r>
        <w:rPr>
          <w:rFonts w:ascii="Times New Roman" w:hAnsi="Times New Roman"/>
          <w:sz w:val="28"/>
          <w:szCs w:val="28"/>
        </w:rPr>
        <w:t>овые основы денежной системы;</w:t>
      </w:r>
      <w:r>
        <w:rPr>
          <w:rFonts w:ascii="Times New Roman" w:hAnsi="Times New Roman"/>
          <w:sz w:val="28"/>
          <w:szCs w:val="28"/>
        </w:rPr>
        <w:br/>
        <w:t xml:space="preserve">         - </w:t>
      </w:r>
      <w:r w:rsidRPr="007970D0">
        <w:rPr>
          <w:rFonts w:ascii="Times New Roman" w:hAnsi="Times New Roman"/>
          <w:sz w:val="28"/>
          <w:szCs w:val="28"/>
        </w:rPr>
        <w:t xml:space="preserve"> управление в области финанс</w:t>
      </w:r>
      <w:r>
        <w:rPr>
          <w:rFonts w:ascii="Times New Roman" w:hAnsi="Times New Roman"/>
          <w:sz w:val="28"/>
          <w:szCs w:val="28"/>
        </w:rPr>
        <w:t>ов;</w:t>
      </w:r>
      <w:r>
        <w:rPr>
          <w:rFonts w:ascii="Times New Roman" w:hAnsi="Times New Roman"/>
          <w:sz w:val="28"/>
          <w:szCs w:val="28"/>
        </w:rPr>
        <w:br/>
        <w:t xml:space="preserve">         - финансовое планирование;</w:t>
      </w:r>
      <w:r>
        <w:rPr>
          <w:rFonts w:ascii="Times New Roman" w:hAnsi="Times New Roman"/>
          <w:sz w:val="28"/>
          <w:szCs w:val="28"/>
        </w:rPr>
        <w:br/>
        <w:t xml:space="preserve">         - </w:t>
      </w:r>
      <w:r w:rsidRPr="007970D0">
        <w:rPr>
          <w:rFonts w:ascii="Times New Roman" w:hAnsi="Times New Roman"/>
          <w:sz w:val="28"/>
          <w:szCs w:val="28"/>
        </w:rPr>
        <w:t>финансовый контроль</w:t>
      </w:r>
      <w:r>
        <w:rPr>
          <w:rFonts w:ascii="Times New Roman" w:hAnsi="Times New Roman"/>
          <w:sz w:val="28"/>
          <w:szCs w:val="28"/>
        </w:rPr>
        <w:t>.</w:t>
      </w:r>
      <w:r w:rsidRPr="007970D0">
        <w:rPr>
          <w:rFonts w:ascii="Times New Roman" w:hAnsi="Times New Roman"/>
          <w:sz w:val="28"/>
          <w:szCs w:val="28"/>
        </w:rPr>
        <w:br/>
      </w:r>
      <w:r>
        <w:rPr>
          <w:rFonts w:ascii="Times New Roman" w:hAnsi="Times New Roman"/>
          <w:sz w:val="28"/>
          <w:szCs w:val="28"/>
        </w:rPr>
        <w:t xml:space="preserve">           </w:t>
      </w:r>
      <w:r w:rsidRPr="007970D0">
        <w:rPr>
          <w:rFonts w:ascii="Times New Roman" w:hAnsi="Times New Roman"/>
          <w:sz w:val="28"/>
          <w:szCs w:val="28"/>
        </w:rPr>
        <w:t>Принципы организации финансовой системы можно определить так:</w:t>
      </w:r>
      <w:r w:rsidRPr="007970D0">
        <w:rPr>
          <w:rFonts w:ascii="Times New Roman" w:hAnsi="Times New Roman"/>
          <w:sz w:val="28"/>
          <w:szCs w:val="28"/>
        </w:rPr>
        <w:br/>
      </w:r>
      <w:r>
        <w:rPr>
          <w:rFonts w:ascii="Times New Roman" w:hAnsi="Times New Roman"/>
          <w:sz w:val="28"/>
          <w:szCs w:val="28"/>
        </w:rPr>
        <w:t xml:space="preserve">          -</w:t>
      </w:r>
      <w:r w:rsidRPr="007970D0">
        <w:rPr>
          <w:rFonts w:ascii="Times New Roman" w:hAnsi="Times New Roman"/>
          <w:sz w:val="28"/>
          <w:szCs w:val="28"/>
        </w:rPr>
        <w:t xml:space="preserve"> финансы любой страны носят организованный характер, они подразделены на определенные фонды денежных средств, опосредованные финансово-эк</w:t>
      </w:r>
      <w:r>
        <w:rPr>
          <w:rFonts w:ascii="Times New Roman" w:hAnsi="Times New Roman"/>
          <w:sz w:val="28"/>
          <w:szCs w:val="28"/>
        </w:rPr>
        <w:t>ономическими институтами.</w:t>
      </w:r>
      <w:r>
        <w:rPr>
          <w:rFonts w:ascii="Times New Roman" w:hAnsi="Times New Roman"/>
          <w:sz w:val="28"/>
          <w:szCs w:val="28"/>
        </w:rPr>
        <w:br/>
        <w:t xml:space="preserve">          -</w:t>
      </w:r>
      <w:r w:rsidRPr="007970D0">
        <w:rPr>
          <w:rFonts w:ascii="Times New Roman" w:hAnsi="Times New Roman"/>
          <w:sz w:val="28"/>
          <w:szCs w:val="28"/>
        </w:rPr>
        <w:t>институт, посвященный организации денежной системы в стране касается всех существующих в государстве денежных отношений (финансовых товарно-денежных</w:t>
      </w:r>
      <w:r>
        <w:rPr>
          <w:rFonts w:ascii="Times New Roman" w:hAnsi="Times New Roman"/>
          <w:sz w:val="28"/>
          <w:szCs w:val="28"/>
        </w:rPr>
        <w:t>, отношений по оплате труда).</w:t>
      </w:r>
      <w:r>
        <w:rPr>
          <w:rFonts w:ascii="Times New Roman" w:hAnsi="Times New Roman"/>
          <w:sz w:val="28"/>
          <w:szCs w:val="28"/>
        </w:rPr>
        <w:br/>
        <w:t xml:space="preserve">           -</w:t>
      </w:r>
      <w:r w:rsidRPr="007970D0">
        <w:rPr>
          <w:rFonts w:ascii="Times New Roman" w:hAnsi="Times New Roman"/>
          <w:sz w:val="28"/>
          <w:szCs w:val="28"/>
        </w:rPr>
        <w:t xml:space="preserve"> управление в области финансов всегда носит организационный характер, ведь сами финансы вне его организационных усилий ни возникнуть, </w:t>
      </w:r>
      <w:r>
        <w:rPr>
          <w:rFonts w:ascii="Times New Roman" w:hAnsi="Times New Roman"/>
          <w:sz w:val="28"/>
          <w:szCs w:val="28"/>
        </w:rPr>
        <w:t>не функционировать не могут.</w:t>
      </w:r>
      <w:r>
        <w:rPr>
          <w:rFonts w:ascii="Times New Roman" w:hAnsi="Times New Roman"/>
          <w:sz w:val="28"/>
          <w:szCs w:val="28"/>
        </w:rPr>
        <w:br/>
        <w:t xml:space="preserve">           - </w:t>
      </w:r>
      <w:r w:rsidRPr="007970D0">
        <w:rPr>
          <w:rFonts w:ascii="Times New Roman" w:hAnsi="Times New Roman"/>
          <w:sz w:val="28"/>
          <w:szCs w:val="28"/>
        </w:rPr>
        <w:t>финансовое планирование роста дается на бюджетное планирование, банковское планирование, планирование финансов гос. предприятий и организ</w:t>
      </w:r>
      <w:r>
        <w:rPr>
          <w:rFonts w:ascii="Times New Roman" w:hAnsi="Times New Roman"/>
          <w:sz w:val="28"/>
          <w:szCs w:val="28"/>
        </w:rPr>
        <w:t>аций.</w:t>
      </w:r>
      <w:r>
        <w:rPr>
          <w:rFonts w:ascii="Times New Roman" w:hAnsi="Times New Roman"/>
          <w:sz w:val="28"/>
          <w:szCs w:val="28"/>
        </w:rPr>
        <w:br/>
        <w:t xml:space="preserve">          -</w:t>
      </w:r>
      <w:r w:rsidRPr="007970D0">
        <w:rPr>
          <w:rFonts w:ascii="Times New Roman" w:hAnsi="Times New Roman"/>
          <w:sz w:val="28"/>
          <w:szCs w:val="28"/>
        </w:rPr>
        <w:t xml:space="preserve"> финансовый контроль принимает виды бюджетного, банковского, </w:t>
      </w:r>
      <w:r>
        <w:rPr>
          <w:rFonts w:ascii="Times New Roman" w:hAnsi="Times New Roman"/>
          <w:sz w:val="28"/>
          <w:szCs w:val="28"/>
        </w:rPr>
        <w:t xml:space="preserve">ведомственного контроля. </w:t>
      </w:r>
    </w:p>
    <w:p w:rsidR="005D40C3" w:rsidRPr="007970D0" w:rsidRDefault="005D40C3" w:rsidP="002675E7">
      <w:pPr>
        <w:spacing w:after="0" w:line="240" w:lineRule="auto"/>
        <w:ind w:firstLine="709"/>
        <w:jc w:val="both"/>
        <w:rPr>
          <w:rFonts w:ascii="Times New Roman" w:hAnsi="Times New Roman"/>
          <w:sz w:val="28"/>
          <w:szCs w:val="28"/>
        </w:rPr>
      </w:pPr>
    </w:p>
    <w:p w:rsidR="005D40C3" w:rsidRDefault="005D40C3" w:rsidP="002F1360">
      <w:pPr>
        <w:pStyle w:val="1"/>
        <w:numPr>
          <w:ilvl w:val="1"/>
          <w:numId w:val="4"/>
        </w:numPr>
        <w:spacing w:after="0" w:line="240" w:lineRule="auto"/>
        <w:jc w:val="both"/>
        <w:rPr>
          <w:rFonts w:ascii="Times New Roman" w:hAnsi="Times New Roman"/>
          <w:sz w:val="28"/>
          <w:szCs w:val="28"/>
        </w:rPr>
      </w:pPr>
      <w:r w:rsidRPr="00A975C3">
        <w:rPr>
          <w:rFonts w:ascii="Times New Roman" w:hAnsi="Times New Roman"/>
          <w:sz w:val="28"/>
          <w:szCs w:val="28"/>
        </w:rPr>
        <w:t>Оценка взаимоотношений субъектов национальной системы финансов РК</w:t>
      </w:r>
    </w:p>
    <w:p w:rsidR="005D40C3" w:rsidRDefault="005D40C3" w:rsidP="002F1360">
      <w:pPr>
        <w:pStyle w:val="1"/>
        <w:spacing w:after="0" w:line="240" w:lineRule="auto"/>
        <w:ind w:left="375"/>
        <w:jc w:val="both"/>
        <w:rPr>
          <w:rFonts w:ascii="Times New Roman" w:hAnsi="Times New Roman"/>
          <w:sz w:val="28"/>
          <w:szCs w:val="28"/>
        </w:rPr>
      </w:pPr>
    </w:p>
    <w:p w:rsidR="005D40C3" w:rsidRPr="004030D9" w:rsidRDefault="005D40C3" w:rsidP="002F1360">
      <w:pPr>
        <w:pStyle w:val="TableContents"/>
        <w:ind w:firstLine="709"/>
        <w:rPr>
          <w:sz w:val="28"/>
          <w:szCs w:val="28"/>
        </w:rPr>
      </w:pPr>
      <w:r>
        <w:rPr>
          <w:sz w:val="28"/>
          <w:szCs w:val="28"/>
        </w:rPr>
        <w:t>Субъекты финансового мониторинга:</w:t>
      </w:r>
      <w:r w:rsidRPr="004030D9">
        <w:rPr>
          <w:sz w:val="28"/>
          <w:szCs w:val="28"/>
        </w:rPr>
        <w:br/>
      </w:r>
      <w:r>
        <w:rPr>
          <w:sz w:val="28"/>
          <w:szCs w:val="28"/>
        </w:rPr>
        <w:t xml:space="preserve">           </w:t>
      </w:r>
      <w:r w:rsidRPr="004030D9">
        <w:rPr>
          <w:sz w:val="28"/>
          <w:szCs w:val="28"/>
        </w:rPr>
        <w:t>1) банки, организации, осуществляющие отдельные виды банковских операций;</w:t>
      </w:r>
      <w:r w:rsidRPr="004030D9">
        <w:rPr>
          <w:sz w:val="28"/>
          <w:szCs w:val="28"/>
        </w:rPr>
        <w:br/>
      </w:r>
      <w:r>
        <w:rPr>
          <w:sz w:val="28"/>
          <w:szCs w:val="28"/>
        </w:rPr>
        <w:t xml:space="preserve">           </w:t>
      </w:r>
      <w:r w:rsidRPr="004030D9">
        <w:rPr>
          <w:sz w:val="28"/>
          <w:szCs w:val="28"/>
        </w:rPr>
        <w:t>2) биржи;</w:t>
      </w:r>
      <w:r w:rsidRPr="004030D9">
        <w:rPr>
          <w:sz w:val="28"/>
          <w:szCs w:val="28"/>
        </w:rPr>
        <w:br/>
      </w:r>
      <w:r>
        <w:rPr>
          <w:sz w:val="28"/>
          <w:szCs w:val="28"/>
        </w:rPr>
        <w:t xml:space="preserve">           </w:t>
      </w:r>
      <w:r w:rsidRPr="004030D9">
        <w:rPr>
          <w:sz w:val="28"/>
          <w:szCs w:val="28"/>
        </w:rPr>
        <w:t>3) страховые (перестраховочные) организации, страховые брокеры;</w:t>
      </w:r>
      <w:r w:rsidRPr="004030D9">
        <w:rPr>
          <w:sz w:val="28"/>
          <w:szCs w:val="28"/>
        </w:rPr>
        <w:br/>
      </w:r>
      <w:r>
        <w:rPr>
          <w:sz w:val="28"/>
          <w:szCs w:val="28"/>
        </w:rPr>
        <w:t xml:space="preserve">           </w:t>
      </w:r>
      <w:r w:rsidRPr="004030D9">
        <w:rPr>
          <w:sz w:val="28"/>
          <w:szCs w:val="28"/>
        </w:rPr>
        <w:t>4) накопительные пенсионные фонды;</w:t>
      </w:r>
      <w:r w:rsidRPr="004030D9">
        <w:rPr>
          <w:sz w:val="28"/>
          <w:szCs w:val="28"/>
        </w:rPr>
        <w:br/>
      </w:r>
      <w:r>
        <w:rPr>
          <w:sz w:val="28"/>
          <w:szCs w:val="28"/>
        </w:rPr>
        <w:t xml:space="preserve">           </w:t>
      </w:r>
      <w:r w:rsidRPr="004030D9">
        <w:rPr>
          <w:sz w:val="28"/>
          <w:szCs w:val="28"/>
        </w:rPr>
        <w:t>5) профессиональные участники рынка ценных бумаг, центральный депозитарий;</w:t>
      </w:r>
      <w:r w:rsidRPr="004030D9">
        <w:rPr>
          <w:sz w:val="28"/>
          <w:szCs w:val="28"/>
        </w:rPr>
        <w:br/>
      </w:r>
      <w:r>
        <w:rPr>
          <w:sz w:val="28"/>
          <w:szCs w:val="28"/>
        </w:rPr>
        <w:t xml:space="preserve">           </w:t>
      </w:r>
      <w:r w:rsidRPr="004030D9">
        <w:rPr>
          <w:sz w:val="28"/>
          <w:szCs w:val="28"/>
        </w:rPr>
        <w:t>6) нотариусы, осуществляющие нотариальные действия с деньгами и (или) иным имуществом;</w:t>
      </w:r>
      <w:r w:rsidRPr="004030D9">
        <w:rPr>
          <w:sz w:val="28"/>
          <w:szCs w:val="28"/>
        </w:rPr>
        <w:br/>
      </w:r>
      <w:r>
        <w:rPr>
          <w:sz w:val="28"/>
          <w:szCs w:val="28"/>
        </w:rPr>
        <w:t xml:space="preserve">           </w:t>
      </w:r>
      <w:r w:rsidRPr="004030D9">
        <w:rPr>
          <w:sz w:val="28"/>
          <w:szCs w:val="28"/>
        </w:rPr>
        <w:t xml:space="preserve">7) адвокаты, </w:t>
      </w:r>
      <w:r>
        <w:rPr>
          <w:sz w:val="28"/>
          <w:szCs w:val="28"/>
        </w:rPr>
        <w:t xml:space="preserve">другие независимые специалисты  </w:t>
      </w:r>
      <w:r w:rsidRPr="004030D9">
        <w:rPr>
          <w:sz w:val="28"/>
          <w:szCs w:val="28"/>
        </w:rPr>
        <w:t xml:space="preserve">по юридическим вопросам.                                                                                                             </w:t>
      </w:r>
      <w:r w:rsidRPr="004030D9">
        <w:rPr>
          <w:sz w:val="28"/>
          <w:szCs w:val="28"/>
        </w:rPr>
        <w:br/>
      </w:r>
      <w:r>
        <w:rPr>
          <w:sz w:val="28"/>
          <w:szCs w:val="28"/>
        </w:rPr>
        <w:t xml:space="preserve">           </w:t>
      </w:r>
      <w:r w:rsidRPr="004030D9">
        <w:rPr>
          <w:sz w:val="28"/>
          <w:szCs w:val="28"/>
        </w:rPr>
        <w:t>8) аудиторские организации;</w:t>
      </w:r>
      <w:r w:rsidRPr="004030D9">
        <w:rPr>
          <w:sz w:val="28"/>
          <w:szCs w:val="28"/>
        </w:rPr>
        <w:br/>
      </w:r>
      <w:r>
        <w:rPr>
          <w:sz w:val="28"/>
          <w:szCs w:val="28"/>
        </w:rPr>
        <w:t xml:space="preserve">           </w:t>
      </w:r>
      <w:r w:rsidRPr="004030D9">
        <w:rPr>
          <w:sz w:val="28"/>
          <w:szCs w:val="28"/>
        </w:rPr>
        <w:t>9) организаторы игорного бизнеса и лотерей;</w:t>
      </w:r>
      <w:r w:rsidRPr="004030D9">
        <w:rPr>
          <w:sz w:val="28"/>
          <w:szCs w:val="28"/>
        </w:rPr>
        <w:br/>
      </w:r>
      <w:r>
        <w:rPr>
          <w:sz w:val="28"/>
          <w:szCs w:val="28"/>
        </w:rPr>
        <w:t xml:space="preserve">          </w:t>
      </w:r>
      <w:r w:rsidRPr="004030D9">
        <w:rPr>
          <w:sz w:val="28"/>
          <w:szCs w:val="28"/>
        </w:rPr>
        <w:t>10) операторы почты, оказывающие услуги по переводу денег.</w:t>
      </w:r>
      <w:r w:rsidRPr="004030D9">
        <w:rPr>
          <w:sz w:val="28"/>
          <w:szCs w:val="28"/>
        </w:rPr>
        <w:br/>
      </w:r>
      <w:r>
        <w:rPr>
          <w:sz w:val="28"/>
          <w:szCs w:val="28"/>
        </w:rPr>
        <w:t xml:space="preserve">           </w:t>
      </w:r>
      <w:r w:rsidRPr="004030D9">
        <w:rPr>
          <w:sz w:val="28"/>
          <w:szCs w:val="28"/>
        </w:rPr>
        <w:t>Согласно п.2 ст.3 Закона Государственн</w:t>
      </w:r>
      <w:r>
        <w:rPr>
          <w:sz w:val="28"/>
          <w:szCs w:val="28"/>
        </w:rPr>
        <w:t xml:space="preserve">ые органы Республики Казахстан  </w:t>
      </w:r>
      <w:r w:rsidRPr="004030D9">
        <w:rPr>
          <w:sz w:val="28"/>
          <w:szCs w:val="28"/>
        </w:rPr>
        <w:t>не являются субъектами финансового мониторинга.</w:t>
      </w:r>
    </w:p>
    <w:p w:rsidR="005D40C3" w:rsidRPr="004030D9" w:rsidRDefault="005D40C3" w:rsidP="002675E7">
      <w:pPr>
        <w:pStyle w:val="TableContents"/>
        <w:ind w:firstLine="709"/>
        <w:jc w:val="both"/>
        <w:rPr>
          <w:sz w:val="28"/>
          <w:szCs w:val="28"/>
        </w:rPr>
      </w:pPr>
      <w:r w:rsidRPr="004030D9">
        <w:rPr>
          <w:sz w:val="28"/>
          <w:szCs w:val="28"/>
        </w:rPr>
        <w:t>Хозяйствующие субъекты, применяющие обналичку, в большинстве случаев искажают бухгалтерскую и, как следствие, статистическую отчётность. Огромные искажения статистической отчётности лишают правительство возможности реального анализа экономических процессов и затрудняют принятие управленческих решений. Некоторые следователи считают, что преступные группы осуществляющие «обналичку» посягают и на основную функцию Нацбанка РК — защиту и обеспечение устойчивости национальной валюты и нарушение исключительного права Республики Казахстан на финансовое регулирование». Помимо этого, применение обналички наносит огромный вред развивающемуся фондовому рынку Казахстана. Акционерные общества, скрывающие прибыль и выводящие средства минуя миноритарных акционеров подрывают доверие инвесторов ко всем без исключения акциям казахстанских эмитентов. Использование обналички затрудняет аудит, делая непрозрачной финансовую деятельность хозяйствующих субъектов для инвесторов и кредиторов.</w:t>
      </w:r>
    </w:p>
    <w:p w:rsidR="005D40C3" w:rsidRPr="007E7F24" w:rsidRDefault="005D40C3" w:rsidP="002675E7">
      <w:pPr>
        <w:pStyle w:val="TableContents"/>
        <w:ind w:firstLine="709"/>
        <w:jc w:val="both"/>
        <w:rPr>
          <w:sz w:val="28"/>
          <w:szCs w:val="28"/>
        </w:rPr>
      </w:pPr>
      <w:r w:rsidRPr="004030D9">
        <w:rPr>
          <w:sz w:val="28"/>
          <w:szCs w:val="28"/>
        </w:rPr>
        <w:t>Денежные средства, получаемые в результате использования обналички, порождают тысячи других преступлений — краж, грабежей, случаев мошенничества, вымогательства и шантажа. Отмечались случаи, когда убивали свидетелей и соучастников незаконного обналичивания денежных средств. Хозяйствующие субъекты, активно применяющие схемы с использованием обналички, зачастую становятся лёгкой добычей рейдеров и недобросовестных сотрудников правоохранительных органов.</w:t>
      </w:r>
    </w:p>
    <w:p w:rsidR="005D40C3" w:rsidRPr="004030D9" w:rsidRDefault="005D40C3" w:rsidP="002675E7">
      <w:pPr>
        <w:pStyle w:val="TableContents"/>
        <w:ind w:firstLine="709"/>
        <w:jc w:val="both"/>
        <w:rPr>
          <w:sz w:val="28"/>
          <w:szCs w:val="28"/>
        </w:rPr>
      </w:pPr>
      <w:r w:rsidRPr="004030D9">
        <w:rPr>
          <w:sz w:val="28"/>
          <w:szCs w:val="28"/>
        </w:rPr>
        <w:t>Отмывание денег - это многоступенчатый процесс  легализации денежных средств, полученных преступным путем, то есть их перевод из теневой, неформальной экономики в экономику официальную для того, чтобы иметь возможность пользоваться этими средствами открыто и публично. Наиболее сложный для раскрываемости вид преступления. Имеет место во многих странах мира, включая Казахстан. Порождает серьезные отрицательные последствия. В первую очередь к ним следует отнести: сокращение налоговых поступлений в государственную казну; провоцирование инфляции за счет бесконтрольного вовлечения в оборот необеспеченной денежной массы; инвестирование денег не на создание нужных обществу социальных и экономических объектов, а на финансирование уголовно-наказуемой экономической деятельности («грязные деньги» порождают «грязный» бизнес); создание, финансовой базы для организованной преступности; провоцирование оттока из страны валюты; вливание «грязных» денег в легальную экономику с возможной перспективой ее переподчинения преступным сообществам; деформирование кредитно-финансовой системы. По оценкам ООН в процесс отмывания в 90-е годы было вовлечено 350 млрд. долларов. Имеет тенденцию к быстрому увеличению. Обусловливается следующими факторами: ростом организованных преступных сообществ, наркоторговлей, криминализацией экономики, коррупцией, наличием теневого сектора экономики, интернационализацией организованной преступности и д.  Способы противодействия: совершенствование правовой базы, усиление борьбы с организованной преступностью, координация деятельности правоохранительных органов и спецслужб различных стран</w:t>
      </w:r>
    </w:p>
    <w:p w:rsidR="005D40C3" w:rsidRPr="004030D9" w:rsidRDefault="005D40C3" w:rsidP="002675E7">
      <w:pPr>
        <w:pStyle w:val="TableContents"/>
        <w:ind w:firstLine="709"/>
        <w:jc w:val="both"/>
        <w:rPr>
          <w:sz w:val="28"/>
          <w:szCs w:val="28"/>
        </w:rPr>
      </w:pPr>
      <w:r w:rsidRPr="004030D9">
        <w:rPr>
          <w:sz w:val="28"/>
          <w:szCs w:val="28"/>
        </w:rPr>
        <w:t>При отмывании происходит сокрытие истинного источника доходов, подмена реальных сделок формальными, извращается экономический смысл, при этом на начальном этапе отмывания средств могут  подделываться документы, использоваться документы третьих лиц.</w:t>
      </w:r>
    </w:p>
    <w:p w:rsidR="005D40C3" w:rsidRPr="004030D9" w:rsidRDefault="005D40C3" w:rsidP="002675E7">
      <w:pPr>
        <w:pStyle w:val="TableContents"/>
        <w:ind w:firstLine="709"/>
        <w:jc w:val="both"/>
        <w:rPr>
          <w:sz w:val="28"/>
          <w:szCs w:val="28"/>
        </w:rPr>
      </w:pPr>
      <w:r w:rsidRPr="004030D9">
        <w:rPr>
          <w:sz w:val="28"/>
          <w:szCs w:val="28"/>
        </w:rPr>
        <w:t>В условиях глобализации для отмывания денег часто используются офшоры-страны «налогового рая», в частности Британские Виргинские острова, Каймановы острова, Антильские острова в банковских системах которых обеспечивается анонимность и конфиденциальность бенефициаров.</w:t>
      </w:r>
    </w:p>
    <w:p w:rsidR="005D40C3" w:rsidRPr="004030D9" w:rsidRDefault="005D40C3" w:rsidP="002675E7">
      <w:pPr>
        <w:pStyle w:val="TableContents"/>
        <w:ind w:firstLine="709"/>
        <w:jc w:val="both"/>
        <w:rPr>
          <w:sz w:val="28"/>
          <w:szCs w:val="28"/>
        </w:rPr>
      </w:pPr>
      <w:r w:rsidRPr="004030D9">
        <w:rPr>
          <w:sz w:val="28"/>
          <w:szCs w:val="28"/>
        </w:rPr>
        <w:t xml:space="preserve">Часто утверждается, что этот термин появился в США в 20-е годы поскольку американская мафия стала скупать и открывать автоматические прачечные для легализации наличных денег, заработанных преступным путём. Однако американский автор Джефри Робинсон указывает, что это не так. Он говорит, что термин «отмывание денег» (англ. </w:t>
      </w:r>
      <w:r w:rsidRPr="004030D9">
        <w:rPr>
          <w:i/>
          <w:sz w:val="28"/>
          <w:szCs w:val="28"/>
        </w:rPr>
        <w:t>money laundering</w:t>
      </w:r>
      <w:r w:rsidRPr="004030D9">
        <w:rPr>
          <w:sz w:val="28"/>
          <w:szCs w:val="28"/>
        </w:rPr>
        <w:t>) впервые был употреблён британской газетой The Guardian во время Уотергейтского скандала в связи с незаконным финансированием избирательной кампании Ричарда Никсона.</w:t>
      </w:r>
    </w:p>
    <w:p w:rsidR="005D40C3" w:rsidRDefault="005D40C3" w:rsidP="002675E7">
      <w:pPr>
        <w:pStyle w:val="TableContents"/>
        <w:ind w:firstLine="709"/>
        <w:jc w:val="both"/>
        <w:rPr>
          <w:sz w:val="28"/>
          <w:szCs w:val="28"/>
        </w:rPr>
      </w:pPr>
      <w:r w:rsidRPr="004030D9">
        <w:rPr>
          <w:sz w:val="28"/>
          <w:szCs w:val="28"/>
        </w:rPr>
        <w:t>Для координирования международных усилий по борьбе с отмыванием денег в 1989 году на саммите "большой семерки" в Париже была создана Международная группа по противодействию отмыванию денежных средств (FATF) . В 2006 году власти объясняли необходимость декларирования наличной валюты гражданами пересекающими границы Евросоюза и США борьбой с терроризмом и отмыванием денег.  Например, предложение ужесточить контроль за движением наличных денег в Евросоюзе было принято на встрече министров финансов ЕС в феврале 2005 года. С июля 2007 года  Европарламент принял закон, в соответствии с которым граждане, пересекающие границы Евросоюза, должны будут в обязательном порядке декларировать наличную валюту в сумме свыше 10 тысяч евро.</w:t>
      </w:r>
    </w:p>
    <w:p w:rsidR="005D40C3" w:rsidRPr="004030D9" w:rsidRDefault="005D40C3" w:rsidP="002675E7">
      <w:pPr>
        <w:pStyle w:val="TableContents"/>
        <w:ind w:firstLine="709"/>
        <w:jc w:val="both"/>
        <w:rPr>
          <w:sz w:val="28"/>
          <w:szCs w:val="28"/>
        </w:rPr>
      </w:pPr>
      <w:r w:rsidRPr="004030D9">
        <w:rPr>
          <w:sz w:val="28"/>
          <w:szCs w:val="28"/>
        </w:rPr>
        <w:t>В Казахстане как изве</w:t>
      </w:r>
      <w:r>
        <w:rPr>
          <w:sz w:val="28"/>
          <w:szCs w:val="28"/>
        </w:rPr>
        <w:t>стно, 9 марта 2010 года вступил</w:t>
      </w:r>
      <w:r w:rsidRPr="004030D9">
        <w:rPr>
          <w:sz w:val="28"/>
          <w:szCs w:val="28"/>
        </w:rPr>
        <w:t xml:space="preserve"> в силу подписанный Президентом Республики Казахстан Закон «О противодействии легализации (отмыванию) доходов, полученных незаконным путем, и финансированию терроризма» № 191-IV от 28 августа 2009 года. </w:t>
      </w:r>
    </w:p>
    <w:p w:rsidR="005D40C3" w:rsidRPr="004030D9" w:rsidRDefault="005D40C3" w:rsidP="002675E7">
      <w:pPr>
        <w:pStyle w:val="TableContents"/>
        <w:ind w:firstLine="709"/>
        <w:jc w:val="both"/>
        <w:rPr>
          <w:sz w:val="28"/>
          <w:szCs w:val="28"/>
        </w:rPr>
      </w:pPr>
      <w:r w:rsidRPr="004030D9">
        <w:rPr>
          <w:sz w:val="28"/>
          <w:szCs w:val="28"/>
        </w:rPr>
        <w:t xml:space="preserve">Также, был подписан Закон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Принятие указанных Законов является логическим развитием участия Казахстана в Конвенции ООН против коррупции 2003 года, Международной конвенции ООН о борьбе с финансированием терроризма 2000 года, Конвенции ООН против транснациональной организованной преступности 2000 года и Шанхайской Конвенции о борьбе с терроризмом, сепаратизмом и экстремизмом, принятой Шанхайской организацией сотрудничества в 2001 году. </w:t>
      </w:r>
    </w:p>
    <w:p w:rsidR="005D40C3" w:rsidRPr="004030D9" w:rsidRDefault="005D40C3" w:rsidP="002675E7">
      <w:pPr>
        <w:pStyle w:val="TableContents"/>
        <w:ind w:firstLine="709"/>
        <w:jc w:val="both"/>
        <w:rPr>
          <w:sz w:val="28"/>
          <w:szCs w:val="28"/>
        </w:rPr>
      </w:pPr>
      <w:r w:rsidRPr="004030D9">
        <w:rPr>
          <w:sz w:val="28"/>
          <w:szCs w:val="28"/>
        </w:rPr>
        <w:t>В преддверие вступления данного Закона РК «О противодействии легализации (отмыванию) доходов, полученных незаконным путем, и финансированию терроризма» в силу Комитетом по финансовому мониторингу совместно со Всемирным банком/Управлением ООН по наркотикам и преступности организован семинар по исполнению данного нормативного акта и сотрудничеству между подразделениями финансовой разведки и соответствующими надзорными органами.</w:t>
      </w:r>
    </w:p>
    <w:p w:rsidR="005D40C3" w:rsidRPr="004030D9" w:rsidRDefault="005D40C3" w:rsidP="002675E7">
      <w:pPr>
        <w:pStyle w:val="TableContents"/>
        <w:ind w:firstLine="709"/>
        <w:jc w:val="both"/>
        <w:rPr>
          <w:sz w:val="28"/>
          <w:szCs w:val="28"/>
        </w:rPr>
      </w:pPr>
      <w:r w:rsidRPr="004030D9">
        <w:rPr>
          <w:sz w:val="28"/>
          <w:szCs w:val="28"/>
        </w:rPr>
        <w:t xml:space="preserve">Так, с 9 по 11 февраля 2010 года в Астане прошел семинар на тему «Противодействие отмыванию доходов, полученных незаконным путем, и финансированию терроризма», где международными и казахстанскими экспертами были рассмотрены  темы по реализации требований законодательства в сфере противодействия отмыванию доходов, полученных незаконным путем, и финансированию терроризма, вопросы по предоставлению сведений о подозрительных операциях, примеры дел по отмыванию денег, сотрудничество Комитета по финансовому мониторингу Министерства финансов РК с субъектами финансового мониторинга, а также с заинтересованными надзорными и другими госорганами. </w:t>
      </w:r>
    </w:p>
    <w:p w:rsidR="005D40C3" w:rsidRPr="004030D9" w:rsidRDefault="005D40C3" w:rsidP="002675E7">
      <w:pPr>
        <w:pStyle w:val="TableContents"/>
        <w:ind w:firstLine="709"/>
        <w:jc w:val="both"/>
        <w:rPr>
          <w:sz w:val="28"/>
          <w:szCs w:val="28"/>
        </w:rPr>
      </w:pPr>
      <w:r w:rsidRPr="004030D9">
        <w:rPr>
          <w:sz w:val="28"/>
          <w:szCs w:val="28"/>
        </w:rPr>
        <w:t xml:space="preserve">В данном семинаре приняли участие около 90 представителей субъектов  финансового мониторинга, Министерства юстиции, Генеральной прокуратуры, Национального банка, Агентства РК по регулированию и надзору финансового рынка и финансовых организаций, Министерства туризма и спорта, Министерства индустрии и торговли, Министерства труда и социальной защиты, Министерства финансов и других государственных органов и общественных объединений, которые начали работу по обмену информацией, а также над подготовкой правил, соглашений и совместные приказов с государственными органами по вопросу обмена информацией в области противодействия отмывания доходов, полученных незаконным путем. </w:t>
      </w:r>
    </w:p>
    <w:p w:rsidR="005D40C3" w:rsidRPr="00075DC2" w:rsidRDefault="005D40C3" w:rsidP="002675E7">
      <w:pPr>
        <w:pStyle w:val="TableContents"/>
        <w:ind w:firstLine="709"/>
        <w:jc w:val="both"/>
        <w:rPr>
          <w:sz w:val="28"/>
          <w:szCs w:val="28"/>
        </w:rPr>
      </w:pPr>
      <w:r w:rsidRPr="00075DC2">
        <w:rPr>
          <w:sz w:val="28"/>
          <w:szCs w:val="28"/>
        </w:rPr>
        <w:t>Основные нововведения Закона РК "О противодействии легализации (отмыванию) доходов, полученных незаконным путем, и финансированию терроризма":</w:t>
      </w:r>
    </w:p>
    <w:p w:rsidR="005D40C3" w:rsidRPr="004030D9" w:rsidRDefault="005D40C3" w:rsidP="002675E7">
      <w:pPr>
        <w:pStyle w:val="TableContents"/>
        <w:ind w:firstLine="709"/>
        <w:jc w:val="both"/>
        <w:rPr>
          <w:sz w:val="28"/>
          <w:szCs w:val="28"/>
        </w:rPr>
      </w:pPr>
      <w:r w:rsidRPr="004030D9">
        <w:rPr>
          <w:sz w:val="28"/>
          <w:szCs w:val="28"/>
        </w:rPr>
        <w:t>- Введение обязательной идентификации клиента и получателя денежных средств, а также цели и характера проводимой операции субъектами финансового мониторинга по сделкам, превышающим определенную сумму.</w:t>
      </w:r>
      <w:r w:rsidRPr="004030D9">
        <w:rPr>
          <w:sz w:val="28"/>
          <w:szCs w:val="28"/>
        </w:rPr>
        <w:br/>
        <w:t xml:space="preserve">       </w:t>
      </w:r>
      <w:r>
        <w:rPr>
          <w:sz w:val="28"/>
          <w:szCs w:val="28"/>
        </w:rPr>
        <w:t xml:space="preserve"> </w:t>
      </w:r>
      <w:r w:rsidRPr="004030D9">
        <w:rPr>
          <w:sz w:val="28"/>
          <w:szCs w:val="28"/>
        </w:rPr>
        <w:t>- В случае превышения суммы сделки соответствующего предела, зависящего от вида сделки и составляющего минимально 1 000 000 тенге, субъекты финансового мониторинга, к которым, помимо финансовых организаций, отнесены аудиторы, нотариусы, адвокаты, консультанты по юридическим вопросам и пр.лица, обязан осуществить сбор и фиксацию сведений о лице, совершающем операцию, получателе денежных средств, а также цели и характере проводимой операции. В случае, если идентификация не может быть проведена, субъект финансового мониторинга вправе отказаться от проведения соответствующей оп</w:t>
      </w:r>
      <w:r>
        <w:rPr>
          <w:sz w:val="28"/>
          <w:szCs w:val="28"/>
        </w:rPr>
        <w:t xml:space="preserve">ерации или установления деловых </w:t>
      </w:r>
      <w:r w:rsidRPr="004030D9">
        <w:rPr>
          <w:sz w:val="28"/>
          <w:szCs w:val="28"/>
        </w:rPr>
        <w:t>отношений с клиентом.</w:t>
      </w:r>
      <w:r w:rsidRPr="004030D9">
        <w:rPr>
          <w:sz w:val="28"/>
          <w:szCs w:val="28"/>
        </w:rPr>
        <w:br/>
        <w:t>      </w:t>
      </w:r>
      <w:r>
        <w:rPr>
          <w:sz w:val="28"/>
          <w:szCs w:val="28"/>
        </w:rPr>
        <w:t xml:space="preserve">  </w:t>
      </w:r>
      <w:r w:rsidRPr="004030D9">
        <w:rPr>
          <w:sz w:val="28"/>
          <w:szCs w:val="28"/>
        </w:rPr>
        <w:t xml:space="preserve"> - Введение обязанности субъектов финансового мониторинга сообщать об операциях, подлежащих финансовому мониторингу, и подозрительных операциях (сделках, предполагающих вовлечение средств, полученных незаконным путем или направленных на финансирование терроризма) уполномоченному государственному органу.</w:t>
      </w:r>
      <w:r w:rsidRPr="004030D9">
        <w:rPr>
          <w:sz w:val="28"/>
          <w:szCs w:val="28"/>
        </w:rPr>
        <w:br/>
        <w:t xml:space="preserve">       </w:t>
      </w:r>
      <w:r>
        <w:rPr>
          <w:sz w:val="28"/>
          <w:szCs w:val="28"/>
        </w:rPr>
        <w:t xml:space="preserve"> </w:t>
      </w:r>
      <w:r w:rsidRPr="004030D9">
        <w:rPr>
          <w:sz w:val="28"/>
          <w:szCs w:val="28"/>
        </w:rPr>
        <w:t xml:space="preserve">- При идентификации клиента субъекты финансового мониторинга обязаны документально фиксировать сведения о клиента, при этом в дальнейшем данный субъект обязан предоставить определенные сведения и информацию уполномоченному государственному органу в области финансового мониторинга. Предоставление сведений не будет являться разглашением банковской, служебной или коммерческой тайны, а также тайны на рынке ценных бумаг и, исходя из положений Закона, может быть осуществлено после проведения операции при условии ее надлежащей идентификации. </w:t>
      </w:r>
      <w:r w:rsidRPr="004030D9">
        <w:rPr>
          <w:sz w:val="28"/>
          <w:szCs w:val="28"/>
        </w:rPr>
        <w:br/>
      </w:r>
      <w:r>
        <w:rPr>
          <w:sz w:val="28"/>
          <w:szCs w:val="28"/>
        </w:rPr>
        <w:t xml:space="preserve">         </w:t>
      </w:r>
      <w:r w:rsidRPr="004030D9">
        <w:rPr>
          <w:sz w:val="28"/>
          <w:szCs w:val="28"/>
        </w:rPr>
        <w:t xml:space="preserve">В отличие от этого, сведения о подозрительной операции подлежат предоставлению в уполномоченный государственный орган, как правило, до ее совершения. </w:t>
      </w:r>
      <w:r w:rsidRPr="004030D9">
        <w:rPr>
          <w:sz w:val="28"/>
          <w:szCs w:val="28"/>
        </w:rPr>
        <w:br/>
        <w:t>       - Наделение уполномоченного органа правом приостановить проведение подозрительной операции на срок до трех дней;</w:t>
      </w:r>
      <w:r w:rsidRPr="004030D9">
        <w:rPr>
          <w:sz w:val="28"/>
          <w:szCs w:val="28"/>
        </w:rPr>
        <w:br/>
        <w:t>       - Уполномоченный государственный орган после получения сведений о подозрительной операции в течение 24 часов вправе принять решение о приостановлении проведения операции на срок до 3 календарных дней, а в случае, если операция связана с легализацией доходов, полученных незаконным путем, или финансирование терроризма в течение 5 часов направляет информацию в правоохранительные органы. Приостановление проведения подозрительной операции не является основанием для ответственности субъектов финансового мониторинга за нарушение обязательств по гражданским договорам.</w:t>
      </w:r>
      <w:r w:rsidRPr="004030D9">
        <w:rPr>
          <w:sz w:val="28"/>
          <w:szCs w:val="28"/>
        </w:rPr>
        <w:br/>
        <w:t>       - Возможность приостановления либо лишения финансовых организаций соответствующих лицензий на предоставление финансовых услуг в случае нарушения законодательства РК о противодействии легализации (отмыванию) доходов, полученных незаконным путем, и финансированию терроризма.</w:t>
      </w:r>
      <w:r w:rsidRPr="004030D9">
        <w:rPr>
          <w:sz w:val="28"/>
          <w:szCs w:val="28"/>
        </w:rPr>
        <w:br/>
        <w:t>       - В соответствии с положениями Закона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Агентство РК по регулированию и надзору финансового рынка и финансовых организаций вправе приостановить на срок до 6 месяцев действие лицензий банка второго уровня, накопительного пенсионного фонда, страховой организации или профессионального участника рынка ценных бумаг при наличии случаев систематического (три и более раза за последовательные 12 календарных месяцев) нарушения требований законодательства Республики Казахстан о противодействии легализации (отмыванию) доходов, полученных незаконным путем, и финансированию терроризма. В случае повторного нарушения страховой компанией, банком 2 уровня или участником рынка ценных бумаг указанных выше требований либо их участия в сделках, связанных с отмыванием денег или финансированием терроризма, а также неустранения банком нарушений, вследствие которых была приостановлена его лицензия, Агентство финансового надзора может лишить указанных лиц лицензий на предоставление соответствующих финансовых услуг.</w:t>
      </w:r>
    </w:p>
    <w:p w:rsidR="005D40C3" w:rsidRPr="002F1360" w:rsidRDefault="005D40C3" w:rsidP="002F1360">
      <w:pPr>
        <w:pStyle w:val="TableContents"/>
        <w:ind w:firstLine="709"/>
        <w:jc w:val="both"/>
        <w:rPr>
          <w:sz w:val="28"/>
          <w:szCs w:val="28"/>
        </w:rPr>
      </w:pPr>
      <w:r w:rsidRPr="004030D9">
        <w:rPr>
          <w:b/>
          <w:sz w:val="28"/>
          <w:szCs w:val="28"/>
        </w:rPr>
        <w:t xml:space="preserve">                          </w:t>
      </w:r>
    </w:p>
    <w:p w:rsidR="005D40C3" w:rsidRDefault="005D40C3" w:rsidP="002675E7">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w:t>
      </w:r>
      <w:r w:rsidRPr="00A975C3">
        <w:rPr>
          <w:rFonts w:ascii="Times New Roman" w:hAnsi="Times New Roman"/>
          <w:sz w:val="28"/>
          <w:szCs w:val="28"/>
        </w:rPr>
        <w:t>МЕРОПРИЯТИЯ СОВЕРШЕНСТВОВАНИЯ РАЗВИТИЯ НАЦИОНАЛЬНОЙ ФИНАНСОВОЙ СИСТЕМЫ РК</w:t>
      </w:r>
    </w:p>
    <w:p w:rsidR="005D40C3" w:rsidRPr="00A975C3" w:rsidRDefault="005D40C3" w:rsidP="002675E7">
      <w:pPr>
        <w:pStyle w:val="1"/>
        <w:spacing w:after="0" w:line="240" w:lineRule="auto"/>
        <w:ind w:left="0" w:firstLine="709"/>
        <w:jc w:val="both"/>
        <w:rPr>
          <w:rFonts w:ascii="Times New Roman" w:hAnsi="Times New Roman"/>
          <w:sz w:val="28"/>
          <w:szCs w:val="28"/>
        </w:rPr>
      </w:pPr>
    </w:p>
    <w:p w:rsidR="005D40C3" w:rsidRDefault="005D40C3" w:rsidP="002675E7">
      <w:pPr>
        <w:pStyle w:val="1"/>
        <w:spacing w:after="0" w:line="240" w:lineRule="auto"/>
        <w:ind w:left="0" w:firstLine="709"/>
        <w:jc w:val="both"/>
        <w:rPr>
          <w:rFonts w:ascii="Times New Roman" w:hAnsi="Times New Roman"/>
          <w:sz w:val="28"/>
          <w:szCs w:val="28"/>
        </w:rPr>
      </w:pPr>
      <w:r w:rsidRPr="00A975C3">
        <w:rPr>
          <w:rFonts w:ascii="Times New Roman" w:hAnsi="Times New Roman"/>
          <w:sz w:val="28"/>
          <w:szCs w:val="28"/>
        </w:rPr>
        <w:t>3.1Проблемы финансовых взаимоотношений элементов финансовой системы</w:t>
      </w:r>
    </w:p>
    <w:p w:rsidR="005D40C3" w:rsidRPr="00A975C3" w:rsidRDefault="005D40C3" w:rsidP="002675E7">
      <w:pPr>
        <w:pStyle w:val="1"/>
        <w:spacing w:after="0" w:line="240" w:lineRule="auto"/>
        <w:ind w:left="0" w:firstLine="709"/>
        <w:jc w:val="both"/>
        <w:rPr>
          <w:rFonts w:ascii="Times New Roman" w:hAnsi="Times New Roman"/>
          <w:sz w:val="28"/>
          <w:szCs w:val="28"/>
        </w:rPr>
      </w:pPr>
    </w:p>
    <w:p w:rsidR="005D40C3" w:rsidRPr="009C3B13" w:rsidRDefault="005D40C3" w:rsidP="002675E7">
      <w:pPr>
        <w:spacing w:after="0" w:line="240" w:lineRule="auto"/>
        <w:ind w:firstLine="709"/>
        <w:jc w:val="both"/>
        <w:rPr>
          <w:rFonts w:ascii="Times New Roman" w:hAnsi="Times New Roman"/>
          <w:color w:val="222222"/>
          <w:sz w:val="28"/>
          <w:szCs w:val="28"/>
        </w:rPr>
      </w:pPr>
      <w:r w:rsidRPr="009C3B13">
        <w:rPr>
          <w:rFonts w:ascii="Times New Roman" w:hAnsi="Times New Roman"/>
          <w:color w:val="000000"/>
          <w:sz w:val="28"/>
          <w:szCs w:val="28"/>
        </w:rPr>
        <w:t>С обретением суверенитета, вступлением в ООН и целый ряд международных организаций Казахстан столкнулся с новыми для него проблемами собственной внешней политики, с проблемами самостоятельного вхождения в мировую экономику и мировое сообщество</w:t>
      </w:r>
      <w:r>
        <w:rPr>
          <w:rFonts w:ascii="Times New Roman" w:hAnsi="Times New Roman"/>
          <w:color w:val="000000"/>
          <w:sz w:val="28"/>
          <w:szCs w:val="28"/>
        </w:rPr>
        <w:t>.</w:t>
      </w:r>
      <w:r>
        <w:rPr>
          <w:rFonts w:ascii="Times New Roman" w:hAnsi="Times New Roman"/>
          <w:color w:val="222222"/>
          <w:sz w:val="28"/>
          <w:szCs w:val="28"/>
        </w:rPr>
        <w:t xml:space="preserve"> </w:t>
      </w:r>
      <w:r w:rsidRPr="001478EC">
        <w:rPr>
          <w:rFonts w:ascii="Times New Roman" w:hAnsi="Times New Roman"/>
          <w:color w:val="000000"/>
          <w:sz w:val="28"/>
          <w:szCs w:val="28"/>
        </w:rPr>
        <w:t>Как видно Казахстан сделал первые шаги по установлению взаимоотношений со США, КНР, Японией, Южной Кореей и другими динамично развивающимися государствами АТР. Однако пока что все потенциальные возможности в отношении использования природных запасов, в чем нуждаются страны АТР, остаются практически нереализованными. Их широкое задействование помогло бы республике включиться в систему складывающихся здесь структур торгово-экономических связей.</w:t>
      </w:r>
    </w:p>
    <w:p w:rsidR="005D40C3" w:rsidRPr="001478EC" w:rsidRDefault="005D40C3" w:rsidP="002675E7">
      <w:pPr>
        <w:spacing w:after="0" w:line="240" w:lineRule="auto"/>
        <w:ind w:firstLine="709"/>
        <w:jc w:val="both"/>
        <w:rPr>
          <w:rFonts w:ascii="Times New Roman" w:hAnsi="Times New Roman"/>
          <w:color w:val="000000"/>
          <w:sz w:val="28"/>
          <w:szCs w:val="28"/>
        </w:rPr>
      </w:pPr>
      <w:r w:rsidRPr="001478EC">
        <w:rPr>
          <w:rFonts w:ascii="Times New Roman" w:hAnsi="Times New Roman"/>
          <w:color w:val="000000"/>
          <w:sz w:val="28"/>
          <w:szCs w:val="28"/>
        </w:rPr>
        <w:t xml:space="preserve">С точки зрения процессов Международной жизни Казахстан на данном этапе находится на стадии вхождения в новую для государства сферу деятельности. Завершается период международного признания де-юре, продолжается процедура установления дипломатических отношений с другими государствами. Становление Казахстана, как полноправного субъекта международных отношений не может произойти одномоментно. В отношении первых лет самостоятельного существования можно констатировать успешное вступление Казахстана в ведущие международные организации, включая ООН, получение гарантий безопасности от ядерных держав, налаживание в целом партнерских связей с внешним миром. </w:t>
      </w:r>
    </w:p>
    <w:p w:rsidR="005D40C3" w:rsidRDefault="005D40C3" w:rsidP="002675E7">
      <w:pPr>
        <w:spacing w:after="0" w:line="240" w:lineRule="auto"/>
        <w:ind w:firstLine="709"/>
        <w:jc w:val="both"/>
        <w:rPr>
          <w:rFonts w:ascii="Times New Roman" w:hAnsi="Times New Roman"/>
          <w:color w:val="222222"/>
          <w:sz w:val="28"/>
          <w:szCs w:val="28"/>
        </w:rPr>
      </w:pPr>
      <w:r w:rsidRPr="001478EC">
        <w:rPr>
          <w:rFonts w:ascii="Times New Roman" w:hAnsi="Times New Roman"/>
          <w:color w:val="222222"/>
          <w:sz w:val="28"/>
          <w:szCs w:val="28"/>
        </w:rPr>
        <w:t xml:space="preserve">Как известно, кризис обнажил недостатки в банковской сфере многих стран, в том числе и Казахстана, многие коммерческие банки которого столкнулись с проблемой ликвидности. </w:t>
      </w:r>
    </w:p>
    <w:p w:rsidR="005D40C3" w:rsidRPr="001478EC" w:rsidRDefault="005D40C3" w:rsidP="002675E7">
      <w:pPr>
        <w:spacing w:after="0" w:line="240" w:lineRule="auto"/>
        <w:ind w:firstLine="709"/>
        <w:jc w:val="both"/>
        <w:rPr>
          <w:rFonts w:ascii="Times New Roman" w:hAnsi="Times New Roman"/>
          <w:color w:val="222222"/>
          <w:sz w:val="28"/>
          <w:szCs w:val="28"/>
        </w:rPr>
      </w:pPr>
      <w:r w:rsidRPr="001478EC">
        <w:rPr>
          <w:rFonts w:ascii="Times New Roman" w:hAnsi="Times New Roman"/>
          <w:color w:val="222222"/>
          <w:sz w:val="28"/>
          <w:szCs w:val="28"/>
        </w:rPr>
        <w:t xml:space="preserve">Последние использовались на внутреннем рынке в основном в строительном бизнесе, ипотечном кредитовании. </w:t>
      </w:r>
      <w:r w:rsidRPr="001478EC">
        <w:rPr>
          <w:rFonts w:ascii="Times New Roman" w:hAnsi="Times New Roman"/>
          <w:color w:val="333333"/>
          <w:sz w:val="28"/>
          <w:szCs w:val="28"/>
        </w:rPr>
        <w:t>Казахские коммерческие банки обеспечивали кредитоспособность за счет внешних займов</w:t>
      </w:r>
    </w:p>
    <w:p w:rsidR="005D40C3" w:rsidRPr="009A504D" w:rsidRDefault="005D40C3" w:rsidP="002675E7">
      <w:pPr>
        <w:spacing w:after="0" w:line="240" w:lineRule="auto"/>
        <w:ind w:firstLine="709"/>
        <w:jc w:val="both"/>
        <w:rPr>
          <w:rFonts w:ascii="Times New Roman" w:hAnsi="Times New Roman"/>
          <w:color w:val="222222"/>
          <w:sz w:val="28"/>
          <w:szCs w:val="28"/>
        </w:rPr>
      </w:pPr>
      <w:r w:rsidRPr="001478EC">
        <w:rPr>
          <w:rFonts w:ascii="Times New Roman" w:hAnsi="Times New Roman"/>
          <w:color w:val="222222"/>
          <w:sz w:val="28"/>
          <w:szCs w:val="28"/>
        </w:rPr>
        <w:t>Проблемы у банков появились, когда грянул кризис и зарубежные кредитозаемщики потребовали досрочного возврата своих средств. Если говорить об ошибках, то они были допущены, с одной стороны, из-за слабого менеджмента коммерческих банков, с другой – из-за плохой работы государственных регуляторов. В частности, банковский надзор Национального банка Казахстана и агентство по финансовому регулированию, грубо говоря, проморгали "болезнь" коммерческих банков.</w:t>
      </w:r>
      <w:r>
        <w:rPr>
          <w:rFonts w:ascii="Times New Roman" w:hAnsi="Times New Roman"/>
          <w:color w:val="222222"/>
          <w:sz w:val="28"/>
          <w:szCs w:val="28"/>
        </w:rPr>
        <w:t xml:space="preserve"> </w:t>
      </w:r>
      <w:r w:rsidRPr="001478EC">
        <w:rPr>
          <w:rFonts w:ascii="Times New Roman" w:hAnsi="Times New Roman"/>
          <w:color w:val="333333"/>
          <w:sz w:val="28"/>
          <w:szCs w:val="28"/>
        </w:rPr>
        <w:t>Казахстан, спасая банковскую систему от развала, выкупил основные пакеты акций крупных банков. Покупатель - фонд "Самрук-Казына". Среди других мер - реструктуризация долгов части коммерческих банков. Заявлено также, что некоторые банки будут объявлены банкротами.</w:t>
      </w:r>
    </w:p>
    <w:p w:rsidR="005D40C3" w:rsidRPr="001478EC" w:rsidRDefault="005D40C3" w:rsidP="002675E7">
      <w:pPr>
        <w:spacing w:after="0" w:line="240" w:lineRule="auto"/>
        <w:ind w:firstLine="709"/>
        <w:jc w:val="both"/>
        <w:rPr>
          <w:rFonts w:ascii="Times New Roman" w:hAnsi="Times New Roman"/>
          <w:color w:val="222222"/>
          <w:sz w:val="28"/>
          <w:szCs w:val="28"/>
        </w:rPr>
      </w:pPr>
      <w:r w:rsidRPr="001478EC">
        <w:rPr>
          <w:rFonts w:ascii="Times New Roman" w:hAnsi="Times New Roman"/>
          <w:color w:val="222222"/>
          <w:sz w:val="28"/>
          <w:szCs w:val="28"/>
        </w:rPr>
        <w:t>Одним из недостатков казахского закона "О банкротстве" является то, что он не регламентирует и не регулирует несостоятельность физических лиц. Лишь только гражданский кодекс предусматривает банкротство индивидуального предпринимателя в добровольном или принудительном порядке по правилам, установленным для юридиче</w:t>
      </w:r>
      <w:r>
        <w:rPr>
          <w:rFonts w:ascii="Times New Roman" w:hAnsi="Times New Roman"/>
          <w:color w:val="222222"/>
          <w:sz w:val="28"/>
          <w:szCs w:val="28"/>
        </w:rPr>
        <w:t>ских лиц с учетом особенностей.</w:t>
      </w:r>
      <w:r w:rsidRPr="001478EC">
        <w:rPr>
          <w:rFonts w:ascii="Times New Roman" w:hAnsi="Times New Roman"/>
          <w:color w:val="222222"/>
          <w:sz w:val="28"/>
          <w:szCs w:val="28"/>
        </w:rPr>
        <w:br/>
      </w:r>
      <w:r>
        <w:rPr>
          <w:rFonts w:ascii="Times New Roman" w:hAnsi="Times New Roman"/>
          <w:color w:val="222222"/>
          <w:sz w:val="28"/>
          <w:szCs w:val="28"/>
        </w:rPr>
        <w:t xml:space="preserve">          </w:t>
      </w:r>
      <w:r w:rsidRPr="001478EC">
        <w:rPr>
          <w:rFonts w:ascii="Times New Roman" w:hAnsi="Times New Roman"/>
          <w:color w:val="222222"/>
          <w:sz w:val="28"/>
          <w:szCs w:val="28"/>
        </w:rPr>
        <w:t xml:space="preserve">Ситуация выглядит так, что государство, инициировавшее обеспечение граждан жильем за счет самого населения, вроде бы создало условия для развития ипотечного кредитования, а с наступлением кризиса просто-напросто оставило казахстанцев наедине с их проблемами. </w:t>
      </w:r>
    </w:p>
    <w:p w:rsidR="005D40C3" w:rsidRPr="009C3B13" w:rsidRDefault="005D40C3" w:rsidP="002675E7">
      <w:pPr>
        <w:spacing w:after="0" w:line="240" w:lineRule="auto"/>
        <w:ind w:firstLine="709"/>
        <w:jc w:val="both"/>
        <w:rPr>
          <w:rFonts w:ascii="Times New Roman" w:hAnsi="Times New Roman"/>
          <w:color w:val="222222"/>
          <w:sz w:val="28"/>
          <w:szCs w:val="28"/>
        </w:rPr>
      </w:pPr>
      <w:r w:rsidRPr="009C3B13">
        <w:rPr>
          <w:rFonts w:ascii="Times New Roman" w:hAnsi="Times New Roman"/>
          <w:color w:val="222222"/>
          <w:sz w:val="28"/>
          <w:szCs w:val="28"/>
        </w:rPr>
        <w:t>Казахстану для принятия закона о банкротстве физических лиц предстоит в первую очередь уточнить минимальный порог задолженности, начиная с которого казахстанец будет п</w:t>
      </w:r>
      <w:r>
        <w:rPr>
          <w:rFonts w:ascii="Times New Roman" w:hAnsi="Times New Roman"/>
          <w:color w:val="222222"/>
          <w:sz w:val="28"/>
          <w:szCs w:val="28"/>
        </w:rPr>
        <w:t>одпадать под понятие "банкрот".</w:t>
      </w:r>
      <w:r w:rsidRPr="009C3B13">
        <w:rPr>
          <w:rFonts w:ascii="Times New Roman" w:hAnsi="Times New Roman"/>
          <w:color w:val="222222"/>
          <w:sz w:val="28"/>
          <w:szCs w:val="28"/>
        </w:rPr>
        <w:br/>
        <w:t>Среди серьезных задач, которые предстоит решать, организация согласованной и четкой работы налоговой службы, внедрение прозрачной отчетности в деятельности казахстанских банков. В этом случае можно будет избежать опасений банкиров по поводу злоумышленных неплательщиков и коррупционных сговоров в самих банках. Конечно же, не надо забывать и о прозрачности судопроизводства. В целом, общество должно уметь отличать должников, которые не хотят платить, от тех, кто платить не в состоянии.</w:t>
      </w:r>
      <w:r w:rsidRPr="00886707">
        <w:rPr>
          <w:rFonts w:ascii="Times New Roman" w:hAnsi="Times New Roman"/>
          <w:color w:val="000000"/>
          <w:sz w:val="20"/>
          <w:szCs w:val="20"/>
        </w:rPr>
        <w:t xml:space="preserve"> </w:t>
      </w:r>
    </w:p>
    <w:p w:rsidR="005D40C3" w:rsidRPr="009C3B13" w:rsidRDefault="005D40C3" w:rsidP="002675E7">
      <w:pPr>
        <w:spacing w:after="0" w:line="240" w:lineRule="auto"/>
        <w:ind w:firstLine="709"/>
        <w:jc w:val="both"/>
        <w:rPr>
          <w:rFonts w:ascii="Times New Roman" w:hAnsi="Times New Roman"/>
          <w:color w:val="222222"/>
          <w:sz w:val="28"/>
          <w:szCs w:val="28"/>
        </w:rPr>
      </w:pPr>
      <w:r w:rsidRPr="009C3B13">
        <w:rPr>
          <w:rFonts w:ascii="Times New Roman" w:hAnsi="Times New Roman"/>
          <w:color w:val="222222"/>
          <w:sz w:val="28"/>
          <w:szCs w:val="28"/>
        </w:rPr>
        <w:t xml:space="preserve">Будут ли иметь возможность казахстанцы в законодательном порядке стать </w:t>
      </w:r>
      <w:r>
        <w:rPr>
          <w:rFonts w:ascii="Times New Roman" w:hAnsi="Times New Roman"/>
          <w:color w:val="222222"/>
          <w:sz w:val="28"/>
          <w:szCs w:val="28"/>
        </w:rPr>
        <w:t>банкротами и на каких условиях -</w:t>
      </w:r>
      <w:r w:rsidRPr="009C3B13">
        <w:rPr>
          <w:rFonts w:ascii="Times New Roman" w:hAnsi="Times New Roman"/>
          <w:color w:val="222222"/>
          <w:sz w:val="28"/>
          <w:szCs w:val="28"/>
        </w:rPr>
        <w:t xml:space="preserve"> это зависит от парламента Казахстана. Но в любом случае казахские банки уже не получат тех денег, которые они изначально рассчитывали получить во время спекулятивного ажиотажа вокруг ипотечного кредитования.</w:t>
      </w:r>
    </w:p>
    <w:p w:rsidR="005D40C3" w:rsidRPr="004D0782" w:rsidRDefault="005D40C3" w:rsidP="004D0782">
      <w:pPr>
        <w:pStyle w:val="1"/>
        <w:spacing w:after="0" w:line="240" w:lineRule="auto"/>
        <w:ind w:left="0" w:firstLine="709"/>
        <w:jc w:val="both"/>
        <w:rPr>
          <w:rFonts w:ascii="Times New Roman" w:hAnsi="Times New Roman"/>
          <w:sz w:val="28"/>
          <w:szCs w:val="28"/>
        </w:rPr>
      </w:pPr>
      <w:r w:rsidRPr="009C3B13">
        <w:rPr>
          <w:rFonts w:ascii="Times New Roman" w:hAnsi="Times New Roman"/>
          <w:color w:val="222222"/>
          <w:sz w:val="28"/>
          <w:szCs w:val="28"/>
        </w:rPr>
        <w:t>Согласно расчетам аналитиков UniCredit банка, пик невозвратов по кредитам в Казахстане прогнозируется к 2011 году. В этом году примерно 37 процентов заемщиков не смогут рассчитаться с банками. К тому же по результатам исследования американского журнала International Living, в 2009 году индекс качества жизни в Казахстане находился на предпоследнем, после Туркменистана, месте.</w:t>
      </w:r>
      <w:r w:rsidRPr="009C3B13">
        <w:rPr>
          <w:rFonts w:ascii="Times New Roman" w:hAnsi="Times New Roman"/>
          <w:color w:val="222222"/>
          <w:sz w:val="28"/>
          <w:szCs w:val="28"/>
        </w:rPr>
        <w:br/>
      </w:r>
    </w:p>
    <w:p w:rsidR="005D40C3" w:rsidRDefault="005D40C3" w:rsidP="002675E7">
      <w:pPr>
        <w:pStyle w:val="1"/>
        <w:spacing w:after="0" w:line="240" w:lineRule="auto"/>
        <w:ind w:left="0" w:firstLine="709"/>
        <w:jc w:val="both"/>
        <w:rPr>
          <w:rFonts w:ascii="Times New Roman" w:hAnsi="Times New Roman"/>
          <w:sz w:val="28"/>
          <w:szCs w:val="28"/>
        </w:rPr>
      </w:pPr>
      <w:r w:rsidRPr="00A975C3">
        <w:rPr>
          <w:rFonts w:ascii="Times New Roman" w:hAnsi="Times New Roman"/>
          <w:sz w:val="28"/>
          <w:szCs w:val="28"/>
        </w:rPr>
        <w:t>3.2 Модели совершенствования национальной финансовой системы</w:t>
      </w:r>
    </w:p>
    <w:p w:rsidR="005D40C3" w:rsidRDefault="005D40C3" w:rsidP="002675E7">
      <w:pPr>
        <w:pStyle w:val="1"/>
        <w:spacing w:after="0" w:line="240" w:lineRule="auto"/>
        <w:ind w:left="0" w:firstLine="709"/>
        <w:jc w:val="both"/>
        <w:rPr>
          <w:rFonts w:ascii="Times New Roman" w:hAnsi="Times New Roman"/>
          <w:sz w:val="28"/>
          <w:szCs w:val="28"/>
        </w:rPr>
      </w:pPr>
    </w:p>
    <w:p w:rsidR="005D40C3" w:rsidRPr="00D613C2" w:rsidRDefault="005D40C3" w:rsidP="002675E7">
      <w:pPr>
        <w:pStyle w:val="1"/>
        <w:spacing w:after="0" w:line="240" w:lineRule="auto"/>
        <w:ind w:left="0" w:firstLine="709"/>
        <w:jc w:val="both"/>
        <w:rPr>
          <w:rFonts w:ascii="Times New Roman" w:hAnsi="Times New Roman"/>
          <w:sz w:val="28"/>
          <w:szCs w:val="28"/>
        </w:rPr>
      </w:pPr>
      <w:r w:rsidRPr="00D613C2">
        <w:rPr>
          <w:rFonts w:ascii="Times New Roman" w:hAnsi="Times New Roman"/>
          <w:sz w:val="28"/>
          <w:szCs w:val="28"/>
        </w:rPr>
        <w:t>В октябре 1997 года в Послании Президента Республики Казахстан народу страны "Процветание, безопасность и улучшение благосостояния всех казахстанцев" была представлена Стратегия развития Республики Казахстан до 2030 года (далее - Стратегия "Казахстан-2030"). Стратегия "Казахстан-2030" обозначила долгосрочный путь развития суверенной республики, направленный на трансформацию страны в одну из самых безопасных, стабильных, экологически устойчивых государств мира с динамично развивающейся экономикой.</w:t>
      </w:r>
    </w:p>
    <w:p w:rsidR="005D40C3" w:rsidRPr="003849D6" w:rsidRDefault="005D40C3" w:rsidP="002675E7">
      <w:pPr>
        <w:spacing w:after="0" w:line="240" w:lineRule="auto"/>
        <w:ind w:firstLine="709"/>
        <w:jc w:val="both"/>
        <w:rPr>
          <w:rFonts w:ascii="Times New Roman" w:hAnsi="Times New Roman"/>
          <w:sz w:val="28"/>
          <w:szCs w:val="28"/>
        </w:rPr>
      </w:pPr>
      <w:r w:rsidRPr="003849D6">
        <w:rPr>
          <w:rFonts w:ascii="Times New Roman" w:hAnsi="Times New Roman"/>
          <w:sz w:val="28"/>
          <w:szCs w:val="28"/>
        </w:rPr>
        <w:t>В течение предыдущего десятилетия Казахстан заложил основы будущего развития страны с диверсифицированной экономикой, хорошо образованным и здоровым населением, живущим в условиях безопасности и демократии, которая использует свои природные ресурсы на благо всех граждан. В значительной степени этому способствовали увеличивающиеся доходы от экспорта в условиях стремительно растущих цен на нефтяные и другие минеральные ресурсы. Такие же условия для дальнейшего развития страны не гарантируются в ближайшем десятилетии.</w:t>
      </w:r>
      <w:r w:rsidRPr="003849D6">
        <w:rPr>
          <w:rFonts w:ascii="Times New Roman" w:hAnsi="Times New Roman"/>
          <w:sz w:val="28"/>
          <w:szCs w:val="28"/>
        </w:rPr>
        <w:br/>
        <w:t>Важнейшим уроком текущего мирового кризиса стало понимание того, что будущее развитие глобальной экономики крайне неопределенно и непредсказуемо. И этот факт необходимо учитывать при планировании экономического развития страны в дальнейшем.</w:t>
      </w:r>
      <w:r w:rsidRPr="003849D6">
        <w:rPr>
          <w:rFonts w:ascii="Times New Roman" w:hAnsi="Times New Roman"/>
          <w:sz w:val="28"/>
          <w:szCs w:val="28"/>
        </w:rPr>
        <w:br/>
        <w:t>Лидирующие экономики мира будут функционировать в более сложных, конкурентных условиях и предпримут превентивные меры по подготовке к следующему экономическому циклу, наращивая производительность рабочей силы, инвестирование в инфраструктуру и телекоммуникации, укрепляя финансовые системы, повышая эффективность государственного управления, а также создавая благоприятные условия для развития бизнеса. Такие же задачи являются стратегическими константами для Казахстана, заданными Стратегией "Казахстан-2030". В течение следующего десятилетия в Казахстане будет проводиться работа</w:t>
      </w:r>
      <w:r>
        <w:rPr>
          <w:rFonts w:ascii="Times New Roman" w:hAnsi="Times New Roman"/>
          <w:sz w:val="28"/>
          <w:szCs w:val="28"/>
        </w:rPr>
        <w:t xml:space="preserve"> по достижению указанных задач.</w:t>
      </w:r>
      <w:r w:rsidRPr="003849D6">
        <w:rPr>
          <w:rFonts w:ascii="Times New Roman" w:hAnsi="Times New Roman"/>
          <w:sz w:val="28"/>
          <w:szCs w:val="28"/>
        </w:rPr>
        <w:br/>
      </w:r>
      <w:r w:rsidRPr="00657AEA">
        <w:rPr>
          <w:rFonts w:ascii="Times New Roman" w:hAnsi="Times New Roman"/>
          <w:sz w:val="28"/>
          <w:szCs w:val="28"/>
        </w:rPr>
        <w:t xml:space="preserve">Стратегическим планом-2010 определены задачи по созданию конкурентоспособной экономики, росту промышленного и сельскохозяйственного производства, а также расширению доступности услуг социальной сферы, в первую очередь образования и здравоохранения. </w:t>
      </w:r>
    </w:p>
    <w:p w:rsidR="005D40C3" w:rsidRDefault="005D40C3" w:rsidP="002675E7">
      <w:pPr>
        <w:spacing w:after="0" w:line="240" w:lineRule="auto"/>
        <w:ind w:firstLine="709"/>
        <w:jc w:val="both"/>
        <w:rPr>
          <w:rFonts w:ascii="Times New Roman" w:hAnsi="Times New Roman"/>
          <w:sz w:val="28"/>
          <w:szCs w:val="28"/>
        </w:rPr>
      </w:pPr>
      <w:r w:rsidRPr="00657AEA">
        <w:rPr>
          <w:rFonts w:ascii="Times New Roman" w:hAnsi="Times New Roman"/>
          <w:sz w:val="28"/>
          <w:szCs w:val="28"/>
        </w:rPr>
        <w:t>В период с 2000 по 2009 год Казахстан достиг значительного прогресса в некоторых ключевых отраслях, определенных Стратегическим планом-2010. Рост ВВП ежегодно в среднем составлял 8,5 %, превысив в 2008 году свое первоначальное значение в 2,3 раза. В 2007 году промышленное производство уже достигло цели десятилетнего периода по удвоению (реальный рост - 78 %), сельскохозяйственное производство выросло в 1,44 раза, почти достигнув целевого показателя роста в 1,5 раза по отношению к 2000 году. Создана прочная основа для ускоренной диверсификации экономики. Сформированы и успешно функционируют институты развития, подготовлено необходимое законодательство.</w:t>
      </w:r>
      <w:r w:rsidRPr="00657AEA">
        <w:rPr>
          <w:rFonts w:ascii="Times New Roman" w:hAnsi="Times New Roman"/>
          <w:sz w:val="28"/>
          <w:szCs w:val="28"/>
        </w:rPr>
        <w:br/>
        <w:t>Значительные преобразования произошли в сферах здравоохранения, образования и социальной защиты населения: заболеваемость туберкулезом снизилась на 30 %; увеличился охват занятого населения накопительной пенсионной системой; инфраструктура систем здравоохранения и образования существенно обновилась. Увеличился социально-экономический потенциал сельских населенных пунктов. Доля населения с доходами ниже прожиточного минимума сократилась с 31,8 % в 2000 году до 12,7 % в 2008 году. Ожидаемая продолжительность жизни увеличилась с 65 до 68 лет. Были начаты важные реформы в государственном секторе. Эти достижения создали устойчивую основу для реализации Стратегического плана-2020.</w:t>
      </w:r>
      <w:r w:rsidRPr="00657AEA">
        <w:rPr>
          <w:rFonts w:ascii="Times New Roman" w:hAnsi="Times New Roman"/>
          <w:sz w:val="28"/>
          <w:szCs w:val="28"/>
        </w:rPr>
        <w:br/>
        <w:t>Казахстан в 2020 году станет страной, которая вышла из мирового кризиса более сильной и конкурентоспособной, с диверсифицированной экономикой и населением, активно вовлеченным в новую экономику</w:t>
      </w:r>
      <w:r>
        <w:rPr>
          <w:rFonts w:ascii="Times New Roman" w:hAnsi="Times New Roman"/>
          <w:sz w:val="28"/>
          <w:szCs w:val="28"/>
        </w:rPr>
        <w:t>.</w:t>
      </w:r>
    </w:p>
    <w:p w:rsidR="005D40C3" w:rsidRDefault="005D40C3" w:rsidP="002675E7">
      <w:pPr>
        <w:pStyle w:val="text"/>
        <w:spacing w:before="0" w:beforeAutospacing="0" w:after="0" w:afterAutospacing="0"/>
        <w:ind w:firstLine="709"/>
        <w:rPr>
          <w:sz w:val="28"/>
          <w:szCs w:val="28"/>
        </w:rPr>
      </w:pPr>
      <w:r w:rsidRPr="00657AEA">
        <w:rPr>
          <w:sz w:val="28"/>
          <w:szCs w:val="28"/>
        </w:rPr>
        <w:t>К 2020 году казахстанская экономика в реальном выражении возрастет более чем на треть по отношению к уровню 2009 года1. За счет успешной реализации планов по диверсификации экономики показатели роста перерабатывающих отраслей экономики к 2020 году будут больше показателей роста добывающих отраслей или равны им.</w:t>
      </w:r>
      <w:r w:rsidRPr="00657AEA">
        <w:rPr>
          <w:sz w:val="28"/>
          <w:szCs w:val="28"/>
        </w:rPr>
        <w:br/>
        <w:t>Благодаря проведению взвешенной макроэкономической политики к 2020 году уровень золотовалютных резервов (без учета активов Национального фонда Республики Казахстан) будет не ниже трех месяцев импорта или объема краткосрочного (до 1 года) внешнего долга государственного и корпоративного секторов страны (в зависимости от того, какой показатель будет выше). Активы Национального фонда составят не менее 30 % к ВВП. Инфляция в этот период в среднем будет удерживаться на уровне 5-8 % в год. Политика обменного курса будет обеспечивать баланс между внутренней и внешней конкурентоспособностью казахстанской экономики.</w:t>
      </w:r>
      <w:r w:rsidRPr="00657AEA">
        <w:rPr>
          <w:sz w:val="28"/>
          <w:szCs w:val="28"/>
        </w:rPr>
        <w:br/>
      </w:r>
      <w:r w:rsidRPr="00D613C2">
        <w:rPr>
          <w:sz w:val="28"/>
          <w:szCs w:val="28"/>
        </w:rPr>
        <w:t>Дальнейшее развитие финансовой системы Казахстана будет учитывать основные выводы текущего глобального кризиса:</w:t>
      </w:r>
      <w:r w:rsidRPr="00D613C2">
        <w:rPr>
          <w:sz w:val="28"/>
          <w:szCs w:val="28"/>
        </w:rPr>
        <w:br/>
        <w:t>любое заимствование должно быть основано на строгих пруденциальных стандартах и требованиях прозрачности, позволяющих контролировать коммерческие, финансовые и валютные риски;</w:t>
      </w:r>
      <w:r w:rsidRPr="00D613C2">
        <w:rPr>
          <w:sz w:val="28"/>
          <w:szCs w:val="28"/>
        </w:rPr>
        <w:br/>
        <w:t>доступ к международным рынкам капитала требует ответственного управления уровнем внешнего долга банковского сектора и юридических лиц с государственным участием;</w:t>
      </w:r>
      <w:r w:rsidRPr="00D613C2">
        <w:rPr>
          <w:sz w:val="28"/>
          <w:szCs w:val="28"/>
        </w:rPr>
        <w:br/>
        <w:t>повышение уровня сбережений внутри страны связано с укреплением доверия к финансовой системе, которая должна быть устойчивой, прозрачной и эффективно регулируемой.</w:t>
      </w:r>
      <w:r w:rsidRPr="00D613C2">
        <w:rPr>
          <w:sz w:val="28"/>
          <w:szCs w:val="28"/>
        </w:rPr>
        <w:br/>
        <w:t>На этапе восстановления экономики сохранится государственная поддержка финансового сектора, однако прямое государственное участие будет снижаться, постепенно уступая место частной инициативе.</w:t>
      </w:r>
      <w:r w:rsidRPr="00D613C2">
        <w:rPr>
          <w:sz w:val="28"/>
          <w:szCs w:val="28"/>
        </w:rPr>
        <w:br/>
        <w:t>Дальнейшее регулирование в отечественной финансовой системе станет более полным и всесторонне учитывающим макроэкономические связи финансового сектора. В период активного экономического подъема пруденциальные нормативы будут ужесточаться с тем, чтобы в случае спада использовать накопленный потенциал.</w:t>
      </w:r>
      <w:r w:rsidRPr="00D613C2">
        <w:rPr>
          <w:sz w:val="28"/>
          <w:szCs w:val="28"/>
        </w:rPr>
        <w:br/>
      </w:r>
      <w:r>
        <w:rPr>
          <w:sz w:val="28"/>
          <w:szCs w:val="28"/>
        </w:rPr>
        <w:t xml:space="preserve">         </w:t>
      </w:r>
      <w:r w:rsidRPr="00D613C2">
        <w:rPr>
          <w:sz w:val="28"/>
          <w:szCs w:val="28"/>
        </w:rPr>
        <w:t>В целом развитие финансового сектора будет ориентировано на привлечение финансовых ресурсов для форсированного индустриально-инновационного развития страны.</w:t>
      </w:r>
      <w:r>
        <w:rPr>
          <w:rFonts w:ascii="Arial" w:hAnsi="Arial" w:cs="Arial"/>
          <w:sz w:val="20"/>
          <w:szCs w:val="20"/>
        </w:rPr>
        <w:t xml:space="preserve"> </w:t>
      </w:r>
      <w:r w:rsidRPr="00D613C2">
        <w:rPr>
          <w:sz w:val="28"/>
          <w:szCs w:val="28"/>
        </w:rPr>
        <w:t>Будет проводиться активная работа по восстановлению доверия к финансовому сектору страны и расширению спектра предоставляемых им услуг. Особое внимание будет уделено расширению механизмов защиты прав и законных интересов потребителей финансовых услуг и инвесторов, внедрению эффективной системы внутреннего контроля и риск-менеджмента в финансовых организациях, а также повышению прозрачности их деятельности.</w:t>
      </w:r>
      <w:r w:rsidRPr="00D613C2">
        <w:rPr>
          <w:sz w:val="28"/>
          <w:szCs w:val="28"/>
        </w:rPr>
        <w:br/>
        <w:t>В рамках формирования полноценного фондового рынка Казахстана и его интеграции с международным рынком капитала получит дальнейшее развитие региональный финансовый центр города Алматы. В стратегической перспективе государство создаст необходимые условия для развития конкурентоспособного финансового центра города Алматы, соответствующего международным стандартам, и его вхождения в группу десяти ведущих финансовых центров Азии.</w:t>
      </w:r>
      <w:r w:rsidRPr="00D613C2">
        <w:rPr>
          <w:sz w:val="28"/>
          <w:szCs w:val="28"/>
        </w:rPr>
        <w:br/>
        <w:t>В целом развитие финансового сектора страны будет осуществляться в соответствии с Концепцией развития финансового сектора Республики Казахстан на посткризисный период.</w:t>
      </w:r>
    </w:p>
    <w:p w:rsidR="005D40C3" w:rsidRDefault="005D40C3" w:rsidP="002675E7">
      <w:pPr>
        <w:pStyle w:val="text"/>
        <w:spacing w:before="0" w:beforeAutospacing="0" w:after="0" w:afterAutospacing="0"/>
        <w:ind w:firstLine="709"/>
        <w:rPr>
          <w:rFonts w:ascii="Arial" w:hAnsi="Arial" w:cs="Arial"/>
          <w:sz w:val="20"/>
          <w:szCs w:val="20"/>
        </w:rPr>
      </w:pPr>
    </w:p>
    <w:p w:rsidR="005D40C3" w:rsidRPr="004D0782" w:rsidRDefault="005D40C3" w:rsidP="004D0782">
      <w:pPr>
        <w:pStyle w:val="text"/>
        <w:spacing w:before="0" w:beforeAutospacing="0" w:after="0" w:afterAutospacing="0"/>
        <w:ind w:firstLine="709"/>
        <w:rPr>
          <w:sz w:val="28"/>
          <w:szCs w:val="28"/>
        </w:rPr>
      </w:pPr>
      <w:r>
        <w:rPr>
          <w:rFonts w:ascii="Arial" w:hAnsi="Arial" w:cs="Arial"/>
          <w:sz w:val="20"/>
          <w:szCs w:val="20"/>
        </w:rPr>
        <w:t xml:space="preserve">               </w:t>
      </w:r>
      <w:r w:rsidRPr="00D613C2">
        <w:rPr>
          <w:sz w:val="28"/>
          <w:szCs w:val="28"/>
        </w:rPr>
        <w:t>Стратегические цели по развитию финансового сектора</w:t>
      </w:r>
    </w:p>
    <w:tbl>
      <w:tblPr>
        <w:tblW w:w="4607" w:type="pct"/>
        <w:tblInd w:w="-127" w:type="dxa"/>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A0" w:firstRow="1" w:lastRow="0" w:firstColumn="1" w:lastColumn="0" w:noHBand="0" w:noVBand="0"/>
      </w:tblPr>
      <w:tblGrid>
        <w:gridCol w:w="967"/>
        <w:gridCol w:w="7680"/>
      </w:tblGrid>
      <w:tr w:rsidR="005D40C3" w:rsidRPr="00217866" w:rsidTr="004D0782">
        <w:trPr>
          <w:trHeight w:val="13"/>
        </w:trPr>
        <w:tc>
          <w:tcPr>
            <w:tcW w:w="559" w:type="pct"/>
            <w:tcBorders>
              <w:top w:val="outset" w:sz="6" w:space="0" w:color="111111"/>
              <w:bottom w:val="outset" w:sz="6" w:space="0" w:color="111111"/>
              <w:right w:val="outset" w:sz="6" w:space="0" w:color="111111"/>
            </w:tcBorders>
            <w:vAlign w:val="center"/>
          </w:tcPr>
          <w:p w:rsidR="005D40C3" w:rsidRPr="00217866" w:rsidRDefault="005D40C3" w:rsidP="004D0782">
            <w:pPr>
              <w:spacing w:after="0" w:line="240" w:lineRule="auto"/>
              <w:ind w:firstLine="709"/>
              <w:jc w:val="center"/>
              <w:rPr>
                <w:rFonts w:ascii="Times New Roman" w:hAnsi="Times New Roman"/>
                <w:color w:val="000000"/>
                <w:sz w:val="28"/>
                <w:szCs w:val="28"/>
              </w:rPr>
            </w:pPr>
            <w:r w:rsidRPr="00217866">
              <w:rPr>
                <w:rFonts w:ascii="Times New Roman" w:hAnsi="Times New Roman"/>
                <w:color w:val="000000"/>
                <w:sz w:val="28"/>
                <w:szCs w:val="28"/>
              </w:rPr>
              <w:t>К 2015 году</w:t>
            </w:r>
          </w:p>
        </w:tc>
        <w:tc>
          <w:tcPr>
            <w:tcW w:w="4441" w:type="pct"/>
            <w:tcBorders>
              <w:top w:val="outset" w:sz="6" w:space="0" w:color="111111"/>
              <w:left w:val="outset" w:sz="6" w:space="0" w:color="111111"/>
              <w:bottom w:val="outset" w:sz="6" w:space="0" w:color="111111"/>
            </w:tcBorders>
            <w:vAlign w:val="center"/>
          </w:tcPr>
          <w:p w:rsidR="005D40C3" w:rsidRPr="00217866" w:rsidRDefault="005D40C3" w:rsidP="002675E7">
            <w:pPr>
              <w:spacing w:after="0" w:line="240" w:lineRule="auto"/>
              <w:ind w:firstLine="709"/>
              <w:jc w:val="both"/>
              <w:rPr>
                <w:rFonts w:ascii="Times New Roman" w:hAnsi="Times New Roman"/>
                <w:color w:val="000000"/>
                <w:sz w:val="28"/>
                <w:szCs w:val="28"/>
              </w:rPr>
            </w:pPr>
            <w:r w:rsidRPr="00217866">
              <w:rPr>
                <w:rFonts w:ascii="Times New Roman" w:hAnsi="Times New Roman"/>
                <w:color w:val="000000"/>
                <w:sz w:val="28"/>
                <w:szCs w:val="28"/>
              </w:rPr>
              <w:t>расширена институциональная база финансовых организаций и увеличены их инвестиционные возможности</w:t>
            </w:r>
            <w:r w:rsidRPr="00217866">
              <w:rPr>
                <w:rFonts w:ascii="Times New Roman" w:hAnsi="Times New Roman"/>
                <w:color w:val="000000"/>
                <w:sz w:val="28"/>
                <w:szCs w:val="28"/>
              </w:rPr>
              <w:br/>
              <w:t>доля внешних обязательств банковского сектора в совокупном размере его обязательств составляет  30 %</w:t>
            </w:r>
            <w:r w:rsidRPr="00217866">
              <w:rPr>
                <w:rFonts w:ascii="Times New Roman" w:hAnsi="Times New Roman"/>
                <w:color w:val="000000"/>
                <w:sz w:val="28"/>
                <w:szCs w:val="28"/>
              </w:rPr>
              <w:br/>
              <w:t xml:space="preserve">финансовый рынок предоставляет широкий спектр услуг, пользуясь доверием инвесторов </w:t>
            </w:r>
          </w:p>
        </w:tc>
      </w:tr>
      <w:tr w:rsidR="005D40C3" w:rsidRPr="00217866" w:rsidTr="004D0782">
        <w:trPr>
          <w:trHeight w:val="8"/>
        </w:trPr>
        <w:tc>
          <w:tcPr>
            <w:tcW w:w="559" w:type="pct"/>
            <w:tcBorders>
              <w:top w:val="outset" w:sz="6" w:space="0" w:color="111111"/>
              <w:bottom w:val="outset" w:sz="6" w:space="0" w:color="111111"/>
              <w:right w:val="outset" w:sz="6" w:space="0" w:color="111111"/>
            </w:tcBorders>
            <w:vAlign w:val="center"/>
          </w:tcPr>
          <w:p w:rsidR="005D40C3" w:rsidRPr="00217866" w:rsidRDefault="005D40C3" w:rsidP="004D0782">
            <w:pPr>
              <w:spacing w:after="0" w:line="240" w:lineRule="auto"/>
              <w:ind w:firstLine="709"/>
              <w:jc w:val="center"/>
              <w:rPr>
                <w:rFonts w:ascii="Times New Roman" w:hAnsi="Times New Roman"/>
                <w:color w:val="000000"/>
                <w:sz w:val="28"/>
                <w:szCs w:val="28"/>
              </w:rPr>
            </w:pPr>
            <w:r w:rsidRPr="00217866">
              <w:rPr>
                <w:rFonts w:ascii="Times New Roman" w:hAnsi="Times New Roman"/>
                <w:color w:val="000000"/>
                <w:sz w:val="28"/>
                <w:szCs w:val="28"/>
              </w:rPr>
              <w:t>К 2010 году</w:t>
            </w:r>
          </w:p>
        </w:tc>
        <w:tc>
          <w:tcPr>
            <w:tcW w:w="4441" w:type="pct"/>
            <w:tcBorders>
              <w:top w:val="outset" w:sz="6" w:space="0" w:color="111111"/>
              <w:left w:val="outset" w:sz="6" w:space="0" w:color="111111"/>
              <w:bottom w:val="outset" w:sz="6" w:space="0" w:color="111111"/>
            </w:tcBorders>
            <w:vAlign w:val="center"/>
          </w:tcPr>
          <w:p w:rsidR="005D40C3" w:rsidRPr="00217866" w:rsidRDefault="005D40C3" w:rsidP="002675E7">
            <w:pPr>
              <w:spacing w:after="0" w:line="240" w:lineRule="auto"/>
              <w:ind w:firstLine="709"/>
              <w:jc w:val="both"/>
              <w:rPr>
                <w:rFonts w:ascii="Times New Roman" w:hAnsi="Times New Roman"/>
                <w:color w:val="000000"/>
                <w:sz w:val="28"/>
                <w:szCs w:val="28"/>
              </w:rPr>
            </w:pPr>
            <w:r w:rsidRPr="00217866">
              <w:rPr>
                <w:rFonts w:ascii="Times New Roman" w:hAnsi="Times New Roman"/>
                <w:color w:val="000000"/>
                <w:sz w:val="28"/>
                <w:szCs w:val="28"/>
              </w:rPr>
              <w:t>созданы условия для развития альтернативных источников привлечения сбережений населения</w:t>
            </w:r>
            <w:r w:rsidRPr="00217866">
              <w:rPr>
                <w:rFonts w:ascii="Times New Roman" w:hAnsi="Times New Roman"/>
                <w:color w:val="000000"/>
                <w:sz w:val="28"/>
                <w:szCs w:val="28"/>
              </w:rPr>
              <w:br/>
              <w:t>успешно реализованы мероприятия по повышению финансовой грамотности и инвестиционной культуры населения</w:t>
            </w:r>
          </w:p>
        </w:tc>
      </w:tr>
    </w:tbl>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4D0782">
      <w:pPr>
        <w:spacing w:after="0" w:line="240" w:lineRule="auto"/>
        <w:ind w:firstLine="709"/>
        <w:jc w:val="center"/>
        <w:rPr>
          <w:rFonts w:ascii="Times New Roman" w:hAnsi="Times New Roman"/>
          <w:sz w:val="28"/>
          <w:szCs w:val="28"/>
        </w:rPr>
      </w:pPr>
      <w:r>
        <w:rPr>
          <w:rFonts w:ascii="Times New Roman" w:hAnsi="Times New Roman"/>
          <w:sz w:val="28"/>
          <w:szCs w:val="28"/>
        </w:rPr>
        <w:t>ЗАКЛЮЧЕНИЕ</w:t>
      </w: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color w:val="000000"/>
          <w:sz w:val="28"/>
          <w:szCs w:val="28"/>
        </w:rPr>
      </w:pPr>
      <w:r w:rsidRPr="00D613C2">
        <w:rPr>
          <w:rFonts w:ascii="Times New Roman" w:hAnsi="Times New Roman"/>
          <w:color w:val="000000"/>
          <w:sz w:val="28"/>
          <w:szCs w:val="28"/>
        </w:rPr>
        <w:t>Финансовая система является системой интеграционного типа, характеризуется тесной связью входящих в нее элементов (подсистем) и тем, что ни одна из ее подсистем не может существовать самостоятельно: финансы, с одной стороны, выражают часть производственных отношений и поэтому выступают элементом сист</w:t>
      </w:r>
      <w:r>
        <w:rPr>
          <w:rFonts w:ascii="Times New Roman" w:hAnsi="Times New Roman"/>
          <w:color w:val="000000"/>
          <w:sz w:val="28"/>
          <w:szCs w:val="28"/>
        </w:rPr>
        <w:t>емы этих отношений, с другой -</w:t>
      </w:r>
      <w:r w:rsidRPr="00D613C2">
        <w:rPr>
          <w:rFonts w:ascii="Times New Roman" w:hAnsi="Times New Roman"/>
          <w:color w:val="000000"/>
          <w:sz w:val="28"/>
          <w:szCs w:val="28"/>
        </w:rPr>
        <w:t xml:space="preserve"> представляют систему, состоящую из взаимосвязанных элементов, имеющих свои функциональные свойства. В финансах можно назвать в качестве функциональных подсистем такие, как налоговая, бюджетная, финансовых планов (прогнозов), сметного финансирования, финансовых показателей и др.</w:t>
      </w:r>
      <w:r>
        <w:rPr>
          <w:rFonts w:ascii="Times New Roman" w:hAnsi="Times New Roman"/>
          <w:color w:val="000000"/>
          <w:sz w:val="28"/>
          <w:szCs w:val="28"/>
        </w:rPr>
        <w:t xml:space="preserve"> </w:t>
      </w:r>
    </w:p>
    <w:p w:rsidR="005D40C3" w:rsidRPr="00D613C2" w:rsidRDefault="005D40C3" w:rsidP="002675E7">
      <w:pPr>
        <w:spacing w:after="0" w:line="240" w:lineRule="auto"/>
        <w:ind w:firstLine="709"/>
        <w:jc w:val="both"/>
        <w:rPr>
          <w:rFonts w:ascii="Times New Roman" w:hAnsi="Times New Roman"/>
          <w:color w:val="000000"/>
          <w:sz w:val="28"/>
          <w:szCs w:val="28"/>
        </w:rPr>
      </w:pPr>
      <w:r w:rsidRPr="00D613C2">
        <w:rPr>
          <w:rFonts w:ascii="Times New Roman" w:hAnsi="Times New Roman"/>
          <w:color w:val="000000"/>
          <w:sz w:val="28"/>
          <w:szCs w:val="28"/>
        </w:rPr>
        <w:t>Помимо функционального критерия классификации финансовой системы применяется классификация по признаку субъектов финансов (участвующих в финансовых отношениях), что позволяет разграничить финансовую систему по звеньям.</w:t>
      </w:r>
    </w:p>
    <w:p w:rsidR="005D40C3" w:rsidRPr="00D613C2" w:rsidRDefault="005D40C3" w:rsidP="002675E7">
      <w:pPr>
        <w:spacing w:after="0" w:line="240" w:lineRule="auto"/>
        <w:ind w:firstLine="709"/>
        <w:jc w:val="both"/>
        <w:rPr>
          <w:rFonts w:ascii="Times New Roman" w:hAnsi="Times New Roman"/>
          <w:color w:val="000000"/>
          <w:sz w:val="28"/>
          <w:szCs w:val="28"/>
        </w:rPr>
      </w:pPr>
      <w:r w:rsidRPr="00D613C2">
        <w:rPr>
          <w:rFonts w:ascii="Times New Roman" w:hAnsi="Times New Roman"/>
          <w:color w:val="000000"/>
          <w:sz w:val="28"/>
          <w:szCs w:val="28"/>
        </w:rPr>
        <w:t>Звенья как соподчиненный ряд классификации содержат элементы высшего разряда: финансовые отношения, финансовые фонды, управляющий аппарат. Такое свойство систематизации придает финансовой системе интеграционный характер.</w:t>
      </w:r>
    </w:p>
    <w:p w:rsidR="005D40C3" w:rsidRPr="00D613C2" w:rsidRDefault="005D40C3" w:rsidP="002675E7">
      <w:pPr>
        <w:spacing w:after="0" w:line="240" w:lineRule="auto"/>
        <w:ind w:firstLine="709"/>
        <w:jc w:val="both"/>
        <w:rPr>
          <w:rFonts w:ascii="Times New Roman" w:hAnsi="Times New Roman"/>
          <w:color w:val="000000"/>
          <w:sz w:val="28"/>
          <w:szCs w:val="28"/>
        </w:rPr>
      </w:pPr>
      <w:r w:rsidRPr="00D613C2">
        <w:rPr>
          <w:rFonts w:ascii="Times New Roman" w:hAnsi="Times New Roman"/>
          <w:color w:val="000000"/>
          <w:sz w:val="28"/>
          <w:szCs w:val="28"/>
        </w:rPr>
        <w:t>В рыночных отношениях функционирование экономики товарно-денежные отношения регулируются государством в гораздо меньшей степени. Основные регуляторы - спрос и предложение товаров, работ, услуг. Вне товарных отношений финансы существовать не могут. Только при обмене произведенных товаров, услуг, их реализации за определенный денежный эквивалент у товаропроизводителей образуется денежная выручка. Из выручки от реализации продукции, работ, услуг должны быть выделены соответствующие фонды денежных средств, которые направляются на возмещение израсходованных средств производства, оплату труда. А стоимость прибавочного продукта должна быть распределена на части, удовлетворяющие экономическим интересам всех участников общественного производства, воспроизводственной сферы, нетрудоспособных членов общества, для создания страховых фондов и ресурсов.</w:t>
      </w:r>
    </w:p>
    <w:p w:rsidR="005D40C3" w:rsidRPr="00D613C2" w:rsidRDefault="005D40C3" w:rsidP="002675E7">
      <w:pPr>
        <w:spacing w:after="0" w:line="240" w:lineRule="auto"/>
        <w:ind w:firstLine="709"/>
        <w:jc w:val="both"/>
        <w:rPr>
          <w:rFonts w:ascii="Times New Roman" w:hAnsi="Times New Roman"/>
          <w:color w:val="000000"/>
          <w:sz w:val="28"/>
          <w:szCs w:val="28"/>
        </w:rPr>
      </w:pPr>
      <w:r w:rsidRPr="00D613C2">
        <w:rPr>
          <w:rFonts w:ascii="Times New Roman" w:hAnsi="Times New Roman"/>
          <w:color w:val="000000"/>
          <w:sz w:val="28"/>
          <w:szCs w:val="28"/>
        </w:rPr>
        <w:t>Для осуществления переориентации экономики необходимы крупные финансовые вложения, поэтому важными проблемами являются изыскание источников структурных преобразований, определение соотношения между средствами государства в виде бюджетных ассигнований и собственными средствами предприятий. Государственный бюджет в качестве инструмента управления экономикой оказывает интегрированное воздействие на общественное производство как финансовый документ, как экономический рычаг; и как стимул. Государственный бюджет является центральным звеном финансовой системы. В нем находят взаимосвязь различные виды доходов, расходов и государственные займы. Доходная часть содержит перечень поступающих средств, а расходная - объединяет все виды производимых займов. Т.е. госбюджет - это экономическая категория, которая выражает производственные отношения в денежной форме, возникающие между государством и другими участниками общественного производства в процессе распределения и перераспределения стоимости общественного продукта.</w:t>
      </w:r>
    </w:p>
    <w:p w:rsidR="005D40C3" w:rsidRPr="00D613C2" w:rsidRDefault="005D40C3" w:rsidP="002675E7">
      <w:pPr>
        <w:spacing w:after="0" w:line="240" w:lineRule="auto"/>
        <w:ind w:firstLine="709"/>
        <w:jc w:val="both"/>
        <w:rPr>
          <w:rFonts w:ascii="Times New Roman" w:hAnsi="Times New Roman"/>
          <w:color w:val="000000"/>
          <w:sz w:val="28"/>
          <w:szCs w:val="28"/>
        </w:rPr>
      </w:pPr>
      <w:r w:rsidRPr="00D613C2">
        <w:rPr>
          <w:rFonts w:ascii="Times New Roman" w:hAnsi="Times New Roman"/>
          <w:color w:val="000000"/>
          <w:sz w:val="28"/>
          <w:szCs w:val="28"/>
        </w:rPr>
        <w:t>Государственный бюджет является инструментом осуществления государственной политики и основным источником денежных средств для реализации намеченных программ. Формирование доходной части имеет в настоящее время немало проблем, поэтому частые корректировки налогового законодательства, усугубляющие положение предприятий, негативным образом влияют на процесс производства, а значит, на состояние госбюджета. Важным вопросом при составлении госбюджета являются направления расходования бюджетных средств, связанные с проведением финансово-бюджетной политики.</w:t>
      </w:r>
    </w:p>
    <w:p w:rsidR="005D40C3" w:rsidRPr="00D613C2" w:rsidRDefault="005D40C3" w:rsidP="002675E7">
      <w:pPr>
        <w:spacing w:after="0" w:line="240" w:lineRule="auto"/>
        <w:ind w:firstLine="709"/>
        <w:jc w:val="both"/>
        <w:rPr>
          <w:rFonts w:ascii="Times New Roman" w:hAnsi="Times New Roman"/>
          <w:color w:val="000000"/>
          <w:sz w:val="28"/>
          <w:szCs w:val="28"/>
        </w:rPr>
      </w:pPr>
      <w:r w:rsidRPr="00D613C2">
        <w:rPr>
          <w:rFonts w:ascii="Times New Roman" w:hAnsi="Times New Roman"/>
          <w:color w:val="000000"/>
          <w:sz w:val="28"/>
          <w:szCs w:val="28"/>
        </w:rPr>
        <w:t>На уровне микроэкономики структуру финансовой системы составляют первичные финансы - на предприятиях и в домашних хозяйствах. Их финансовая деятельность включает два момента: образование денежных средств (что происходит посредством начального распределения доходов) и расходование таких средств. Доходы и расходы сбалансируются (уравновешиваются) следующим образом. На предприятиях состояние финансов отражается в счете прибылей и убытков (затрат). В домашнем хозяйстве полученные доходы (от использования факторов производства) сопоставляются с расходами (затратами на текущее потребление и сбережения).</w:t>
      </w:r>
    </w:p>
    <w:p w:rsidR="005D40C3" w:rsidRPr="00D613C2" w:rsidRDefault="005D40C3" w:rsidP="002675E7">
      <w:pPr>
        <w:spacing w:after="0" w:line="240" w:lineRule="auto"/>
        <w:ind w:firstLine="709"/>
        <w:jc w:val="both"/>
        <w:rPr>
          <w:rFonts w:ascii="Times New Roman" w:hAnsi="Times New Roman"/>
          <w:color w:val="000000"/>
          <w:sz w:val="28"/>
          <w:szCs w:val="28"/>
        </w:rPr>
      </w:pPr>
      <w:r w:rsidRPr="00D613C2">
        <w:rPr>
          <w:rFonts w:ascii="Times New Roman" w:hAnsi="Times New Roman"/>
          <w:color w:val="000000"/>
          <w:sz w:val="28"/>
          <w:szCs w:val="28"/>
        </w:rPr>
        <w:t>Первичные финансы на уровне макроэкономики служат базой вторичных финансов государства. Они образуются в результате последующего распределения (или перераспределения) доходов главным образом с помощью налогов. Налоги - обязательные платежи предприятий и населения, которые государство взимает с учетом величины первичных доходов.</w:t>
      </w:r>
    </w:p>
    <w:p w:rsidR="005D40C3" w:rsidRPr="00D613C2" w:rsidRDefault="005D40C3" w:rsidP="002675E7">
      <w:pPr>
        <w:spacing w:after="0" w:line="240" w:lineRule="auto"/>
        <w:ind w:firstLine="709"/>
        <w:jc w:val="both"/>
        <w:rPr>
          <w:rFonts w:ascii="Times New Roman" w:hAnsi="Times New Roman"/>
          <w:color w:val="000000"/>
          <w:sz w:val="28"/>
          <w:szCs w:val="28"/>
        </w:rPr>
      </w:pPr>
      <w:r w:rsidRPr="00D613C2">
        <w:rPr>
          <w:rFonts w:ascii="Times New Roman" w:hAnsi="Times New Roman"/>
          <w:color w:val="000000"/>
          <w:sz w:val="28"/>
          <w:szCs w:val="28"/>
        </w:rPr>
        <w:t>Общественные финансы играют важную роль в росте государственного потребления, которое создает дополнительный спрос, расширяет внутренний рынок.</w:t>
      </w:r>
    </w:p>
    <w:p w:rsidR="005D40C3" w:rsidRPr="00D613C2" w:rsidRDefault="005D40C3" w:rsidP="002675E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 в </w:t>
      </w:r>
      <w:r w:rsidRPr="00D613C2">
        <w:rPr>
          <w:rFonts w:ascii="Times New Roman" w:hAnsi="Times New Roman"/>
          <w:color w:val="000000"/>
          <w:sz w:val="28"/>
          <w:szCs w:val="28"/>
        </w:rPr>
        <w:t>конц</w:t>
      </w:r>
      <w:r>
        <w:rPr>
          <w:rFonts w:ascii="Times New Roman" w:hAnsi="Times New Roman"/>
          <w:color w:val="000000"/>
          <w:sz w:val="28"/>
          <w:szCs w:val="28"/>
        </w:rPr>
        <w:t>е</w:t>
      </w:r>
      <w:r w:rsidRPr="00D613C2">
        <w:rPr>
          <w:rFonts w:ascii="Times New Roman" w:hAnsi="Times New Roman"/>
          <w:color w:val="000000"/>
          <w:sz w:val="28"/>
          <w:szCs w:val="28"/>
        </w:rPr>
        <w:t xml:space="preserve"> хотелось бы сделать</w:t>
      </w:r>
      <w:r>
        <w:rPr>
          <w:rFonts w:ascii="Times New Roman" w:hAnsi="Times New Roman"/>
          <w:color w:val="000000"/>
          <w:sz w:val="28"/>
          <w:szCs w:val="28"/>
        </w:rPr>
        <w:t xml:space="preserve"> личные выводы по данной работе.</w:t>
      </w:r>
    </w:p>
    <w:p w:rsidR="005D40C3" w:rsidRPr="00D613C2" w:rsidRDefault="005D40C3" w:rsidP="002675E7">
      <w:pPr>
        <w:spacing w:after="0" w:line="240" w:lineRule="auto"/>
        <w:ind w:firstLine="709"/>
        <w:jc w:val="both"/>
        <w:rPr>
          <w:rFonts w:ascii="Times New Roman" w:hAnsi="Times New Roman"/>
          <w:color w:val="000000"/>
          <w:sz w:val="28"/>
          <w:szCs w:val="28"/>
        </w:rPr>
      </w:pPr>
      <w:r w:rsidRPr="00D613C2">
        <w:rPr>
          <w:rFonts w:ascii="Times New Roman" w:hAnsi="Times New Roman"/>
          <w:color w:val="000000"/>
          <w:sz w:val="28"/>
          <w:szCs w:val="28"/>
        </w:rPr>
        <w:t>Главная проблема в финансовой сфере, по моему мнению, заключается в том, что количественный рост доходной части бюджета Казахстана и всех других важных финансовых показателей достигается за счет падения курса тенге по отношению к доллару и за счет доходов от нефтедобывающей промышленности, что может привести к глубокому экономическому спаду, так как вся финансово-экономическая система зависит от котировки</w:t>
      </w:r>
      <w:r>
        <w:rPr>
          <w:rFonts w:ascii="Times New Roman" w:hAnsi="Times New Roman"/>
          <w:color w:val="000000"/>
          <w:sz w:val="28"/>
          <w:szCs w:val="28"/>
        </w:rPr>
        <w:t xml:space="preserve"> данного сырья на мировом рынке.</w:t>
      </w:r>
    </w:p>
    <w:p w:rsidR="005D40C3" w:rsidRPr="00D613C2" w:rsidRDefault="005D40C3" w:rsidP="002675E7">
      <w:pPr>
        <w:spacing w:after="0" w:line="240" w:lineRule="auto"/>
        <w:ind w:firstLine="709"/>
        <w:jc w:val="both"/>
        <w:rPr>
          <w:rFonts w:ascii="Times New Roman" w:hAnsi="Times New Roman"/>
          <w:color w:val="000000"/>
          <w:sz w:val="28"/>
          <w:szCs w:val="28"/>
        </w:rPr>
      </w:pPr>
      <w:r w:rsidRPr="00D613C2">
        <w:rPr>
          <w:rFonts w:ascii="Times New Roman" w:hAnsi="Times New Roman"/>
          <w:color w:val="000000"/>
          <w:sz w:val="28"/>
          <w:szCs w:val="28"/>
        </w:rPr>
        <w:t>В Казахстане все еще так и не развита система кредитования малого бизнеса. Данная сфера экономики очень важна в рыночной экономике, так как на примере развитых стран видно, что она составляет большую часть ВВП. Сельское хозяйство после развала СССР оказалась в тяжелом положении, поэтому приоритетной задачей государства на данный момент заключается в кредитовании через банки второго уровня данной отрасли.</w:t>
      </w:r>
    </w:p>
    <w:p w:rsidR="005D40C3" w:rsidRPr="00D613C2" w:rsidRDefault="005D40C3" w:rsidP="002675E7">
      <w:pPr>
        <w:spacing w:after="0" w:line="240" w:lineRule="auto"/>
        <w:ind w:firstLine="709"/>
        <w:jc w:val="both"/>
        <w:rPr>
          <w:rFonts w:ascii="Times New Roman" w:hAnsi="Times New Roman"/>
          <w:color w:val="000000"/>
          <w:sz w:val="28"/>
          <w:szCs w:val="28"/>
        </w:rPr>
      </w:pPr>
      <w:r w:rsidRPr="00D613C2">
        <w:rPr>
          <w:rFonts w:ascii="Times New Roman" w:hAnsi="Times New Roman"/>
          <w:color w:val="000000"/>
          <w:sz w:val="28"/>
          <w:szCs w:val="28"/>
        </w:rPr>
        <w:t>В Казахстане уже началось развитие таких важных финансовых инструментов как кредит, депозит и лизинг. В условиях рыночной экономики их роль заключается в ускорении формирования начального капитала, что очень важно в Казахстане, где ощущается нехватка в инвестициях.</w:t>
      </w:r>
    </w:p>
    <w:p w:rsidR="005D40C3" w:rsidRPr="00D613C2" w:rsidRDefault="005D40C3" w:rsidP="002675E7">
      <w:pPr>
        <w:spacing w:after="0" w:line="240" w:lineRule="auto"/>
        <w:ind w:firstLine="709"/>
        <w:jc w:val="both"/>
        <w:rPr>
          <w:rFonts w:ascii="Times New Roman" w:hAnsi="Times New Roman"/>
          <w:color w:val="000000"/>
          <w:sz w:val="28"/>
          <w:szCs w:val="28"/>
        </w:rPr>
      </w:pPr>
      <w:r w:rsidRPr="00D613C2">
        <w:rPr>
          <w:rFonts w:ascii="Times New Roman" w:hAnsi="Times New Roman"/>
          <w:color w:val="000000"/>
          <w:sz w:val="28"/>
          <w:szCs w:val="28"/>
        </w:rPr>
        <w:t>Финансовый контроль в Казахстане осуществляют финансовая полиция и Министерство Финансов. На данный момент нормативно-правовая база касающиеся финансовых отношений все еще реформируется, но уже сложившихся положений достаточно для регулирования финансовых процессов в РК.</w:t>
      </w:r>
    </w:p>
    <w:p w:rsidR="005D40C3" w:rsidRPr="00D613C2" w:rsidRDefault="005D40C3" w:rsidP="002675E7">
      <w:pPr>
        <w:spacing w:after="0" w:line="240" w:lineRule="auto"/>
        <w:ind w:firstLine="709"/>
        <w:jc w:val="both"/>
        <w:rPr>
          <w:rFonts w:ascii="Times New Roman" w:hAnsi="Times New Roman"/>
          <w:color w:val="000000"/>
          <w:sz w:val="28"/>
          <w:szCs w:val="28"/>
        </w:rPr>
      </w:pPr>
      <w:r w:rsidRPr="00D613C2">
        <w:rPr>
          <w:rFonts w:ascii="Times New Roman" w:hAnsi="Times New Roman"/>
          <w:color w:val="000000"/>
          <w:sz w:val="28"/>
          <w:szCs w:val="28"/>
        </w:rPr>
        <w:t>На сегодняшний день остро стоит вопрос о профиците государственного бюджета. Это говорит о плохо продуманной стратегии расходования средств.</w:t>
      </w:r>
    </w:p>
    <w:p w:rsidR="005D40C3" w:rsidRPr="00D613C2" w:rsidRDefault="005D40C3" w:rsidP="002675E7">
      <w:pPr>
        <w:spacing w:after="0" w:line="240" w:lineRule="auto"/>
        <w:ind w:firstLine="709"/>
        <w:jc w:val="both"/>
        <w:rPr>
          <w:rFonts w:ascii="Times New Roman" w:hAnsi="Times New Roman"/>
          <w:color w:val="000000"/>
          <w:sz w:val="28"/>
          <w:szCs w:val="28"/>
        </w:rPr>
      </w:pPr>
      <w:r w:rsidRPr="00D613C2">
        <w:rPr>
          <w:rFonts w:ascii="Times New Roman" w:hAnsi="Times New Roman"/>
          <w:color w:val="000000"/>
          <w:sz w:val="28"/>
          <w:szCs w:val="28"/>
        </w:rPr>
        <w:t>Кроме того, несмотря на многократные повышения заработной платы работникам бюджетной сферы, в нашей республике по-прежнему сильна дифференциация денежных доходов населения. Урегулирование этого вопроса в будущем может привести к увеличению налоговых поступлений в бюджет РК.</w:t>
      </w:r>
    </w:p>
    <w:p w:rsidR="005D40C3" w:rsidRPr="00D613C2" w:rsidRDefault="005D40C3" w:rsidP="002675E7">
      <w:pPr>
        <w:spacing w:after="0" w:line="240" w:lineRule="auto"/>
        <w:ind w:firstLine="709"/>
        <w:jc w:val="both"/>
        <w:rPr>
          <w:rFonts w:ascii="Times New Roman" w:hAnsi="Times New Roman"/>
          <w:color w:val="000000"/>
          <w:sz w:val="28"/>
          <w:szCs w:val="28"/>
        </w:rPr>
      </w:pPr>
      <w:r w:rsidRPr="00D613C2">
        <w:rPr>
          <w:rFonts w:ascii="Times New Roman" w:hAnsi="Times New Roman"/>
          <w:color w:val="000000"/>
          <w:sz w:val="28"/>
          <w:szCs w:val="28"/>
        </w:rPr>
        <w:t>Приоритетной задачей Республики Казахстан на сегодняшний день является, на мой взгляд, урегулирование вышеназванных проблем.</w:t>
      </w: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4D0782">
      <w:pPr>
        <w:spacing w:after="0" w:line="240" w:lineRule="auto"/>
        <w:ind w:firstLine="709"/>
        <w:jc w:val="center"/>
        <w:rPr>
          <w:rFonts w:ascii="Times New Roman" w:hAnsi="Times New Roman"/>
          <w:sz w:val="28"/>
          <w:szCs w:val="28"/>
        </w:rPr>
      </w:pPr>
      <w:r>
        <w:rPr>
          <w:rFonts w:ascii="Times New Roman" w:hAnsi="Times New Roman"/>
          <w:sz w:val="28"/>
          <w:szCs w:val="28"/>
        </w:rPr>
        <w:t>СПИСОК ЛИТЕРАТУРЫ</w:t>
      </w:r>
    </w:p>
    <w:p w:rsidR="005D40C3" w:rsidRDefault="005D40C3" w:rsidP="004D0782">
      <w:pPr>
        <w:spacing w:after="0" w:line="240" w:lineRule="auto"/>
        <w:ind w:firstLine="709"/>
        <w:jc w:val="center"/>
        <w:rPr>
          <w:rFonts w:ascii="Times New Roman" w:hAnsi="Times New Roman"/>
          <w:sz w:val="28"/>
          <w:szCs w:val="28"/>
        </w:rPr>
      </w:pPr>
    </w:p>
    <w:p w:rsidR="005D40C3" w:rsidRPr="00487370" w:rsidRDefault="005D40C3" w:rsidP="004D0782">
      <w:pPr>
        <w:spacing w:after="0" w:line="240" w:lineRule="auto"/>
        <w:jc w:val="both"/>
        <w:rPr>
          <w:rFonts w:ascii="Times New Roman" w:hAnsi="Times New Roman"/>
          <w:color w:val="000000"/>
          <w:sz w:val="28"/>
          <w:szCs w:val="28"/>
        </w:rPr>
      </w:pPr>
      <w:r w:rsidRPr="00487370">
        <w:rPr>
          <w:rFonts w:ascii="Times New Roman" w:hAnsi="Times New Roman"/>
          <w:sz w:val="28"/>
          <w:szCs w:val="28"/>
        </w:rPr>
        <w:t>1)</w:t>
      </w:r>
      <w:r w:rsidRPr="00487370">
        <w:rPr>
          <w:rFonts w:ascii="Times New Roman" w:hAnsi="Times New Roman"/>
          <w:color w:val="000000"/>
          <w:sz w:val="28"/>
          <w:szCs w:val="28"/>
        </w:rPr>
        <w:t xml:space="preserve"> Финансовая система Казахстана. Зейнельгабдин А.Б.,Астана - 2008 г.</w:t>
      </w:r>
    </w:p>
    <w:p w:rsidR="005D40C3" w:rsidRPr="00487370" w:rsidRDefault="005D40C3" w:rsidP="004D0782">
      <w:pPr>
        <w:spacing w:after="0" w:line="240" w:lineRule="auto"/>
        <w:jc w:val="both"/>
        <w:rPr>
          <w:rFonts w:ascii="Times New Roman" w:hAnsi="Times New Roman"/>
          <w:color w:val="000000"/>
          <w:sz w:val="28"/>
          <w:szCs w:val="28"/>
        </w:rPr>
      </w:pPr>
      <w:r w:rsidRPr="00487370">
        <w:rPr>
          <w:rFonts w:ascii="Times New Roman" w:hAnsi="Times New Roman"/>
          <w:sz w:val="28"/>
          <w:szCs w:val="28"/>
        </w:rPr>
        <w:t>2)</w:t>
      </w:r>
      <w:r w:rsidRPr="00487370">
        <w:rPr>
          <w:rFonts w:ascii="Times New Roman" w:hAnsi="Times New Roman"/>
          <w:color w:val="000000"/>
          <w:sz w:val="28"/>
          <w:szCs w:val="28"/>
        </w:rPr>
        <w:t xml:space="preserve"> Налоги РК и развитых стран. Нурумов А.А., 2007 г.</w:t>
      </w:r>
    </w:p>
    <w:p w:rsidR="005D40C3" w:rsidRPr="00487370" w:rsidRDefault="005D40C3" w:rsidP="004D0782">
      <w:pPr>
        <w:spacing w:after="0" w:line="240" w:lineRule="auto"/>
        <w:jc w:val="both"/>
        <w:rPr>
          <w:rFonts w:ascii="Times New Roman" w:hAnsi="Times New Roman"/>
          <w:color w:val="000000"/>
          <w:sz w:val="28"/>
          <w:szCs w:val="28"/>
        </w:rPr>
      </w:pPr>
      <w:r w:rsidRPr="00487370">
        <w:rPr>
          <w:rFonts w:ascii="Times New Roman" w:hAnsi="Times New Roman"/>
          <w:sz w:val="28"/>
          <w:szCs w:val="28"/>
        </w:rPr>
        <w:t>3)</w:t>
      </w:r>
      <w:r w:rsidRPr="00487370">
        <w:rPr>
          <w:rFonts w:ascii="Times New Roman" w:hAnsi="Times New Roman"/>
          <w:color w:val="000000"/>
          <w:sz w:val="28"/>
          <w:szCs w:val="28"/>
        </w:rPr>
        <w:t xml:space="preserve"> Основы финансов. Мельников В.Д., Алматы - 2007 г.</w:t>
      </w:r>
    </w:p>
    <w:p w:rsidR="005D40C3" w:rsidRPr="00487370" w:rsidRDefault="005D40C3" w:rsidP="004D0782">
      <w:pPr>
        <w:spacing w:after="0" w:line="240" w:lineRule="auto"/>
        <w:jc w:val="both"/>
        <w:rPr>
          <w:rFonts w:ascii="Times New Roman" w:hAnsi="Times New Roman"/>
          <w:color w:val="000000"/>
          <w:sz w:val="28"/>
          <w:szCs w:val="28"/>
        </w:rPr>
      </w:pPr>
      <w:r w:rsidRPr="00487370">
        <w:rPr>
          <w:rFonts w:ascii="Times New Roman" w:hAnsi="Times New Roman"/>
          <w:sz w:val="28"/>
          <w:szCs w:val="28"/>
        </w:rPr>
        <w:t>4)</w:t>
      </w:r>
      <w:r w:rsidRPr="00487370">
        <w:rPr>
          <w:rFonts w:ascii="Times New Roman" w:hAnsi="Times New Roman"/>
          <w:color w:val="000000"/>
          <w:sz w:val="28"/>
          <w:szCs w:val="28"/>
        </w:rPr>
        <w:t xml:space="preserve"> Банковское дело. Сейткасимов Г. С., 2007 г.</w:t>
      </w:r>
    </w:p>
    <w:p w:rsidR="005D40C3" w:rsidRPr="00487370" w:rsidRDefault="005D40C3" w:rsidP="004D0782">
      <w:pPr>
        <w:spacing w:after="0" w:line="240" w:lineRule="auto"/>
        <w:jc w:val="both"/>
        <w:rPr>
          <w:rFonts w:ascii="Times New Roman" w:hAnsi="Times New Roman"/>
          <w:color w:val="000000"/>
          <w:sz w:val="28"/>
          <w:szCs w:val="28"/>
        </w:rPr>
      </w:pPr>
      <w:r w:rsidRPr="00487370">
        <w:rPr>
          <w:rFonts w:ascii="Times New Roman" w:hAnsi="Times New Roman"/>
          <w:color w:val="000000"/>
          <w:sz w:val="28"/>
          <w:szCs w:val="28"/>
        </w:rPr>
        <w:t>5) Налоги и налогообложение в РК. Нурхалиева Д.М., 2007 г.</w:t>
      </w:r>
    </w:p>
    <w:p w:rsidR="005D40C3" w:rsidRPr="00487370" w:rsidRDefault="005D40C3" w:rsidP="004D0782">
      <w:pPr>
        <w:spacing w:after="0" w:line="240" w:lineRule="auto"/>
        <w:jc w:val="both"/>
        <w:rPr>
          <w:rFonts w:ascii="Times New Roman" w:hAnsi="Times New Roman"/>
          <w:color w:val="000000"/>
          <w:sz w:val="28"/>
          <w:szCs w:val="28"/>
        </w:rPr>
      </w:pPr>
      <w:r w:rsidRPr="00487370">
        <w:rPr>
          <w:rFonts w:ascii="Times New Roman" w:hAnsi="Times New Roman"/>
          <w:color w:val="000000"/>
          <w:sz w:val="28"/>
          <w:szCs w:val="28"/>
        </w:rPr>
        <w:t>6) Налог</w:t>
      </w:r>
      <w:r>
        <w:rPr>
          <w:rFonts w:ascii="Times New Roman" w:hAnsi="Times New Roman"/>
          <w:color w:val="000000"/>
          <w:sz w:val="28"/>
          <w:szCs w:val="28"/>
        </w:rPr>
        <w:t>овое право РК. Худяков А.И.,2008</w:t>
      </w:r>
      <w:r w:rsidRPr="00487370">
        <w:rPr>
          <w:rFonts w:ascii="Times New Roman" w:hAnsi="Times New Roman"/>
          <w:color w:val="000000"/>
          <w:sz w:val="28"/>
          <w:szCs w:val="28"/>
        </w:rPr>
        <w:t xml:space="preserve"> г.</w:t>
      </w:r>
    </w:p>
    <w:p w:rsidR="005D40C3" w:rsidRPr="00487370" w:rsidRDefault="005D40C3" w:rsidP="004D0782">
      <w:pPr>
        <w:spacing w:after="0" w:line="240" w:lineRule="auto"/>
        <w:jc w:val="both"/>
        <w:rPr>
          <w:rFonts w:ascii="Times New Roman" w:hAnsi="Times New Roman"/>
          <w:color w:val="000000"/>
          <w:sz w:val="28"/>
          <w:szCs w:val="28"/>
        </w:rPr>
      </w:pPr>
      <w:r w:rsidRPr="00487370">
        <w:rPr>
          <w:rFonts w:ascii="Times New Roman" w:hAnsi="Times New Roman"/>
          <w:color w:val="000000"/>
          <w:sz w:val="28"/>
          <w:szCs w:val="28"/>
        </w:rPr>
        <w:t>7) Банковская система Казахстана. Сейткасимов Г.С., 2008 г.</w:t>
      </w:r>
    </w:p>
    <w:p w:rsidR="005D40C3" w:rsidRPr="00487370" w:rsidRDefault="005D40C3" w:rsidP="004D0782">
      <w:pPr>
        <w:spacing w:after="0" w:line="240" w:lineRule="auto"/>
        <w:jc w:val="both"/>
        <w:rPr>
          <w:rFonts w:ascii="Times New Roman" w:hAnsi="Times New Roman"/>
          <w:color w:val="000000"/>
          <w:sz w:val="28"/>
          <w:szCs w:val="28"/>
        </w:rPr>
      </w:pPr>
      <w:r w:rsidRPr="00487370">
        <w:rPr>
          <w:rFonts w:ascii="Times New Roman" w:hAnsi="Times New Roman"/>
          <w:sz w:val="28"/>
          <w:szCs w:val="28"/>
        </w:rPr>
        <w:t>8)</w:t>
      </w:r>
      <w:r w:rsidRPr="00487370">
        <w:rPr>
          <w:rFonts w:ascii="Times New Roman" w:hAnsi="Times New Roman"/>
          <w:color w:val="000000"/>
          <w:sz w:val="28"/>
          <w:szCs w:val="28"/>
        </w:rPr>
        <w:t xml:space="preserve"> Материалы Восточно-Европейского конгресса кредитных союзов. - Москва. 10 - 12 сентября 2008 г.</w:t>
      </w:r>
    </w:p>
    <w:p w:rsidR="005D40C3" w:rsidRPr="00487370" w:rsidRDefault="005D40C3" w:rsidP="004D0782">
      <w:pPr>
        <w:spacing w:after="0" w:line="240" w:lineRule="auto"/>
        <w:jc w:val="both"/>
        <w:rPr>
          <w:rFonts w:ascii="Times New Roman" w:hAnsi="Times New Roman"/>
          <w:color w:val="000000"/>
          <w:sz w:val="28"/>
          <w:szCs w:val="28"/>
        </w:rPr>
      </w:pPr>
      <w:r w:rsidRPr="00487370">
        <w:rPr>
          <w:rFonts w:ascii="Times New Roman" w:hAnsi="Times New Roman"/>
          <w:sz w:val="28"/>
          <w:szCs w:val="28"/>
        </w:rPr>
        <w:t xml:space="preserve">9) </w:t>
      </w:r>
      <w:r w:rsidRPr="00487370">
        <w:rPr>
          <w:rFonts w:ascii="Times New Roman" w:hAnsi="Times New Roman"/>
          <w:sz w:val="28"/>
          <w:szCs w:val="28"/>
          <w:lang w:eastAsia="en-US"/>
        </w:rPr>
        <w:t>Собрание актов Президента Республики Казахстан</w:t>
      </w:r>
    </w:p>
    <w:p w:rsidR="005D40C3" w:rsidRPr="00487370" w:rsidRDefault="005D40C3" w:rsidP="004D0782">
      <w:pPr>
        <w:tabs>
          <w:tab w:val="left" w:pos="0"/>
          <w:tab w:val="left" w:pos="1134"/>
        </w:tabs>
        <w:spacing w:after="0" w:line="240" w:lineRule="auto"/>
        <w:jc w:val="both"/>
        <w:rPr>
          <w:rFonts w:ascii="Times New Roman" w:hAnsi="Times New Roman"/>
          <w:sz w:val="28"/>
          <w:szCs w:val="28"/>
          <w:lang w:eastAsia="en-US"/>
        </w:rPr>
      </w:pPr>
      <w:r w:rsidRPr="00487370">
        <w:rPr>
          <w:rFonts w:ascii="Times New Roman" w:hAnsi="Times New Roman"/>
          <w:sz w:val="28"/>
          <w:szCs w:val="28"/>
          <w:lang w:eastAsia="en-US"/>
        </w:rPr>
        <w:t>10) Закон Республики Казахстан “ О валютном регулировании”.</w:t>
      </w:r>
    </w:p>
    <w:p w:rsidR="005D40C3" w:rsidRPr="004D0782" w:rsidRDefault="005D40C3" w:rsidP="004D0782">
      <w:pPr>
        <w:tabs>
          <w:tab w:val="left" w:pos="0"/>
          <w:tab w:val="left" w:pos="1134"/>
        </w:tabs>
        <w:spacing w:after="0" w:line="240" w:lineRule="auto"/>
        <w:contextualSpacing/>
        <w:jc w:val="both"/>
        <w:rPr>
          <w:rFonts w:ascii="Times New Roman" w:hAnsi="Times New Roman"/>
          <w:sz w:val="28"/>
          <w:szCs w:val="28"/>
        </w:rPr>
      </w:pPr>
      <w:r w:rsidRPr="00487370">
        <w:rPr>
          <w:rFonts w:ascii="Times New Roman" w:hAnsi="Times New Roman"/>
          <w:sz w:val="28"/>
          <w:szCs w:val="28"/>
        </w:rPr>
        <w:t xml:space="preserve">11) Центраудит Кахстан,2008г. </w:t>
      </w:r>
    </w:p>
    <w:p w:rsidR="005D40C3" w:rsidRPr="00487370" w:rsidRDefault="005D40C3" w:rsidP="004D0782">
      <w:pPr>
        <w:tabs>
          <w:tab w:val="left" w:pos="0"/>
          <w:tab w:val="left" w:pos="1134"/>
        </w:tabs>
        <w:spacing w:after="0" w:line="240" w:lineRule="auto"/>
        <w:contextualSpacing/>
        <w:jc w:val="both"/>
        <w:rPr>
          <w:rFonts w:ascii="Times New Roman" w:hAnsi="Times New Roman"/>
          <w:sz w:val="28"/>
          <w:szCs w:val="28"/>
        </w:rPr>
      </w:pPr>
      <w:r w:rsidRPr="00487370">
        <w:rPr>
          <w:rFonts w:ascii="Times New Roman" w:hAnsi="Times New Roman"/>
          <w:sz w:val="28"/>
          <w:szCs w:val="28"/>
        </w:rPr>
        <w:t>12) Ильясов К.К. Финансово-кредитные проблемы развития экономики Казахстана - Под   ред.– Алматы: 2007г.</w:t>
      </w:r>
    </w:p>
    <w:p w:rsidR="005D40C3" w:rsidRPr="00487370" w:rsidRDefault="005D40C3" w:rsidP="004D0782">
      <w:pPr>
        <w:tabs>
          <w:tab w:val="left" w:pos="0"/>
          <w:tab w:val="left" w:pos="1134"/>
        </w:tabs>
        <w:spacing w:after="0" w:line="240" w:lineRule="auto"/>
        <w:contextualSpacing/>
        <w:jc w:val="both"/>
        <w:rPr>
          <w:rFonts w:ascii="Times New Roman" w:hAnsi="Times New Roman"/>
          <w:sz w:val="28"/>
          <w:szCs w:val="28"/>
        </w:rPr>
      </w:pPr>
      <w:r w:rsidRPr="00487370">
        <w:rPr>
          <w:rFonts w:ascii="Times New Roman" w:hAnsi="Times New Roman"/>
          <w:sz w:val="28"/>
          <w:szCs w:val="28"/>
        </w:rPr>
        <w:t xml:space="preserve">13) Клинов В. Г. Развитие экономики  на период до </w:t>
      </w:r>
      <w:smartTag w:uri="urn:schemas-microsoft-com:office:smarttags" w:element="metricconverter">
        <w:smartTagPr>
          <w:attr w:name="ProductID" w:val="2050 г"/>
        </w:smartTagPr>
        <w:r w:rsidRPr="00487370">
          <w:rPr>
            <w:rFonts w:ascii="Times New Roman" w:hAnsi="Times New Roman"/>
            <w:sz w:val="28"/>
            <w:szCs w:val="28"/>
          </w:rPr>
          <w:t>2050 г</w:t>
        </w:r>
      </w:smartTag>
      <w:r w:rsidRPr="00487370">
        <w:rPr>
          <w:rFonts w:ascii="Times New Roman" w:hAnsi="Times New Roman"/>
          <w:sz w:val="28"/>
          <w:szCs w:val="28"/>
        </w:rPr>
        <w:t xml:space="preserve">. </w:t>
      </w:r>
    </w:p>
    <w:p w:rsidR="005D40C3" w:rsidRPr="00487370" w:rsidRDefault="005D40C3" w:rsidP="004D0782">
      <w:pPr>
        <w:tabs>
          <w:tab w:val="left" w:pos="0"/>
          <w:tab w:val="left" w:pos="1134"/>
        </w:tabs>
        <w:spacing w:after="0" w:line="240" w:lineRule="auto"/>
        <w:contextualSpacing/>
        <w:jc w:val="both"/>
        <w:rPr>
          <w:rFonts w:ascii="Times New Roman" w:hAnsi="Times New Roman"/>
          <w:sz w:val="28"/>
          <w:szCs w:val="28"/>
        </w:rPr>
      </w:pPr>
      <w:r w:rsidRPr="00487370">
        <w:rPr>
          <w:rFonts w:ascii="Times New Roman" w:hAnsi="Times New Roman"/>
          <w:sz w:val="28"/>
          <w:szCs w:val="28"/>
        </w:rPr>
        <w:t>14) Издательство «Файл бухгалтера», «Бюллетень бухгалтера», «Мир финансов».2007– 2009 г.</w:t>
      </w:r>
    </w:p>
    <w:p w:rsidR="005D40C3" w:rsidRPr="00487370" w:rsidRDefault="005D40C3" w:rsidP="004D0782">
      <w:pPr>
        <w:shd w:val="clear" w:color="auto" w:fill="FFFFFF"/>
        <w:tabs>
          <w:tab w:val="left" w:pos="0"/>
          <w:tab w:val="left" w:pos="1134"/>
        </w:tabs>
        <w:autoSpaceDE w:val="0"/>
        <w:autoSpaceDN w:val="0"/>
        <w:adjustRightInd w:val="0"/>
        <w:spacing w:after="0" w:line="240" w:lineRule="auto"/>
        <w:jc w:val="both"/>
        <w:rPr>
          <w:rFonts w:ascii="Times New Roman" w:hAnsi="Times New Roman"/>
          <w:color w:val="000000"/>
          <w:sz w:val="28"/>
          <w:szCs w:val="28"/>
        </w:rPr>
      </w:pPr>
      <w:r w:rsidRPr="00487370">
        <w:rPr>
          <w:rFonts w:ascii="Times New Roman" w:hAnsi="Times New Roman"/>
          <w:sz w:val="28"/>
          <w:szCs w:val="28"/>
        </w:rPr>
        <w:t xml:space="preserve">15) </w:t>
      </w:r>
      <w:r w:rsidRPr="00487370">
        <w:rPr>
          <w:rFonts w:ascii="Times New Roman" w:hAnsi="Times New Roman"/>
          <w:color w:val="000000"/>
          <w:sz w:val="28"/>
          <w:szCs w:val="28"/>
        </w:rPr>
        <w:t xml:space="preserve">Банковское дело - Сейткасимов Г.С.:Алматы, </w:t>
      </w:r>
      <w:smartTag w:uri="urn:schemas-microsoft-com:office:smarttags" w:element="metricconverter">
        <w:smartTagPr>
          <w:attr w:name="ProductID" w:val="2007 г"/>
        </w:smartTagPr>
        <w:r w:rsidRPr="00487370">
          <w:rPr>
            <w:rFonts w:ascii="Times New Roman" w:hAnsi="Times New Roman"/>
            <w:color w:val="000000"/>
            <w:sz w:val="28"/>
            <w:szCs w:val="28"/>
          </w:rPr>
          <w:t>2007 г</w:t>
        </w:r>
      </w:smartTag>
      <w:r w:rsidRPr="00487370">
        <w:rPr>
          <w:rFonts w:ascii="Times New Roman" w:hAnsi="Times New Roman"/>
          <w:color w:val="000000"/>
          <w:sz w:val="28"/>
          <w:szCs w:val="28"/>
        </w:rPr>
        <w:t>.</w:t>
      </w:r>
    </w:p>
    <w:p w:rsidR="005D40C3" w:rsidRPr="00487370" w:rsidRDefault="005D40C3" w:rsidP="004D0782">
      <w:pPr>
        <w:shd w:val="clear" w:color="auto" w:fill="FFFFFF"/>
        <w:tabs>
          <w:tab w:val="left" w:pos="0"/>
          <w:tab w:val="left" w:pos="1134"/>
        </w:tabs>
        <w:autoSpaceDE w:val="0"/>
        <w:autoSpaceDN w:val="0"/>
        <w:adjustRightInd w:val="0"/>
        <w:spacing w:after="0" w:line="240" w:lineRule="auto"/>
        <w:jc w:val="both"/>
        <w:rPr>
          <w:rFonts w:ascii="Times New Roman" w:hAnsi="Times New Roman"/>
          <w:color w:val="000000"/>
          <w:sz w:val="28"/>
          <w:szCs w:val="28"/>
        </w:rPr>
      </w:pPr>
      <w:r w:rsidRPr="00487370">
        <w:rPr>
          <w:rFonts w:ascii="Times New Roman" w:hAnsi="Times New Roman"/>
          <w:color w:val="000000"/>
          <w:sz w:val="28"/>
          <w:szCs w:val="28"/>
        </w:rPr>
        <w:t>16)  Инфляция и антиинфляционная политика в Казахстане /Б.Н.Жаналинов: Экономика, 2008 г.</w:t>
      </w:r>
    </w:p>
    <w:p w:rsidR="005D40C3" w:rsidRPr="00487370" w:rsidRDefault="005D40C3" w:rsidP="004D0782">
      <w:pPr>
        <w:shd w:val="clear" w:color="auto" w:fill="FFFFFF"/>
        <w:tabs>
          <w:tab w:val="left" w:pos="0"/>
          <w:tab w:val="left" w:pos="1134"/>
        </w:tabs>
        <w:autoSpaceDE w:val="0"/>
        <w:autoSpaceDN w:val="0"/>
        <w:adjustRightInd w:val="0"/>
        <w:spacing w:after="0" w:line="240" w:lineRule="auto"/>
        <w:jc w:val="both"/>
        <w:rPr>
          <w:rFonts w:ascii="Times New Roman" w:hAnsi="Times New Roman"/>
          <w:sz w:val="28"/>
          <w:szCs w:val="28"/>
        </w:rPr>
      </w:pPr>
      <w:r w:rsidRPr="00487370">
        <w:rPr>
          <w:rFonts w:ascii="Times New Roman" w:hAnsi="Times New Roman"/>
          <w:color w:val="000000"/>
          <w:sz w:val="28"/>
          <w:szCs w:val="28"/>
        </w:rPr>
        <w:t>17) Финансы: учебное  пособие С.Ж.Масалимова, А.К.Оразгалиева, 2007г.</w:t>
      </w:r>
    </w:p>
    <w:p w:rsidR="005D40C3" w:rsidRPr="00487370" w:rsidRDefault="005D40C3" w:rsidP="004D0782">
      <w:pPr>
        <w:spacing w:after="0" w:line="240" w:lineRule="auto"/>
        <w:jc w:val="both"/>
        <w:rPr>
          <w:rFonts w:ascii="Times New Roman" w:hAnsi="Times New Roman"/>
          <w:sz w:val="28"/>
          <w:szCs w:val="28"/>
        </w:rPr>
      </w:pPr>
      <w:r w:rsidRPr="00487370">
        <w:rPr>
          <w:rFonts w:ascii="Times New Roman" w:hAnsi="Times New Roman"/>
          <w:sz w:val="28"/>
          <w:szCs w:val="28"/>
        </w:rPr>
        <w:t xml:space="preserve">16) Журнал " Финансы и кредит " </w:t>
      </w:r>
      <w:r>
        <w:rPr>
          <w:rFonts w:ascii="Times New Roman" w:hAnsi="Times New Roman"/>
          <w:sz w:val="28"/>
          <w:szCs w:val="28"/>
        </w:rPr>
        <w:t>2009</w:t>
      </w:r>
      <w:r w:rsidRPr="00487370">
        <w:rPr>
          <w:rFonts w:ascii="Times New Roman" w:hAnsi="Times New Roman"/>
          <w:sz w:val="28"/>
          <w:szCs w:val="28"/>
        </w:rPr>
        <w:t xml:space="preserve"> год.</w:t>
      </w:r>
    </w:p>
    <w:p w:rsidR="005D40C3" w:rsidRPr="004D0782" w:rsidRDefault="005D40C3" w:rsidP="004D0782">
      <w:pPr>
        <w:shd w:val="clear" w:color="auto" w:fill="FFFFFF"/>
        <w:tabs>
          <w:tab w:val="left" w:pos="0"/>
        </w:tabs>
        <w:spacing w:after="0" w:line="240" w:lineRule="auto"/>
        <w:jc w:val="both"/>
        <w:rPr>
          <w:rFonts w:ascii="Times New Roman" w:hAnsi="Times New Roman"/>
          <w:sz w:val="28"/>
          <w:szCs w:val="28"/>
        </w:rPr>
      </w:pPr>
      <w:r w:rsidRPr="00487370">
        <w:rPr>
          <w:rFonts w:ascii="Times New Roman" w:hAnsi="Times New Roman"/>
          <w:sz w:val="28"/>
          <w:szCs w:val="28"/>
        </w:rPr>
        <w:t>17) Исполнение республиканского бюджета Республики Казахстан // Статистический бюллетень Минфина. – 2008г.</w:t>
      </w:r>
    </w:p>
    <w:p w:rsidR="005D40C3" w:rsidRPr="00487370" w:rsidRDefault="005D40C3" w:rsidP="004D0782">
      <w:pPr>
        <w:shd w:val="clear" w:color="auto" w:fill="FFFFFF"/>
        <w:autoSpaceDE w:val="0"/>
        <w:autoSpaceDN w:val="0"/>
        <w:adjustRightInd w:val="0"/>
        <w:spacing w:after="0" w:line="240" w:lineRule="auto"/>
        <w:jc w:val="both"/>
        <w:rPr>
          <w:rFonts w:ascii="Times New Roman" w:hAnsi="Times New Roman"/>
        </w:rPr>
      </w:pPr>
      <w:r w:rsidRPr="00487370">
        <w:rPr>
          <w:rFonts w:ascii="Times New Roman" w:hAnsi="Times New Roman"/>
          <w:sz w:val="28"/>
          <w:szCs w:val="28"/>
        </w:rPr>
        <w:t>18)</w:t>
      </w:r>
      <w:r w:rsidRPr="00487370">
        <w:rPr>
          <w:rFonts w:ascii="Times New Roman" w:hAnsi="Times New Roman"/>
          <w:color w:val="000000"/>
          <w:sz w:val="28"/>
          <w:szCs w:val="28"/>
        </w:rPr>
        <w:t xml:space="preserve"> Официальный сервер Национального Банка Казахстана в Интернете</w:t>
      </w:r>
    </w:p>
    <w:p w:rsidR="005D40C3" w:rsidRPr="004D0782" w:rsidRDefault="005D40C3" w:rsidP="004D0782">
      <w:pPr>
        <w:shd w:val="clear" w:color="auto" w:fill="FFFFFF"/>
        <w:autoSpaceDE w:val="0"/>
        <w:autoSpaceDN w:val="0"/>
        <w:adjustRightInd w:val="0"/>
        <w:spacing w:after="0" w:line="240" w:lineRule="auto"/>
        <w:jc w:val="both"/>
        <w:rPr>
          <w:rFonts w:ascii="Times New Roman" w:hAnsi="Times New Roman"/>
        </w:rPr>
      </w:pPr>
      <w:r w:rsidRPr="00487370">
        <w:rPr>
          <w:rFonts w:ascii="Times New Roman" w:hAnsi="Times New Roman"/>
          <w:color w:val="000000"/>
          <w:sz w:val="28"/>
          <w:szCs w:val="28"/>
        </w:rPr>
        <w:t>(</w:t>
      </w:r>
      <w:r w:rsidRPr="00487370">
        <w:rPr>
          <w:rFonts w:ascii="Times New Roman" w:hAnsi="Times New Roman"/>
          <w:color w:val="000000"/>
          <w:sz w:val="28"/>
          <w:szCs w:val="28"/>
          <w:u w:val="single"/>
          <w:lang w:val="en-US"/>
        </w:rPr>
        <w:t>http</w:t>
      </w:r>
      <w:r w:rsidRPr="00487370">
        <w:rPr>
          <w:rFonts w:ascii="Times New Roman" w:hAnsi="Times New Roman"/>
          <w:color w:val="000000"/>
          <w:sz w:val="28"/>
          <w:szCs w:val="28"/>
          <w:u w:val="single"/>
        </w:rPr>
        <w:t>://</w:t>
      </w:r>
      <w:r w:rsidRPr="00487370">
        <w:rPr>
          <w:rFonts w:ascii="Times New Roman" w:hAnsi="Times New Roman"/>
          <w:color w:val="000000"/>
          <w:sz w:val="28"/>
          <w:szCs w:val="28"/>
          <w:u w:val="single"/>
          <w:lang w:val="en-US"/>
        </w:rPr>
        <w:t>www</w:t>
      </w:r>
      <w:r w:rsidRPr="00487370">
        <w:rPr>
          <w:rFonts w:ascii="Times New Roman" w:hAnsi="Times New Roman"/>
          <w:color w:val="000000"/>
          <w:sz w:val="28"/>
          <w:szCs w:val="28"/>
          <w:u w:val="single"/>
        </w:rPr>
        <w:t>.</w:t>
      </w:r>
      <w:r w:rsidRPr="00487370">
        <w:rPr>
          <w:rFonts w:ascii="Times New Roman" w:hAnsi="Times New Roman"/>
          <w:color w:val="000000"/>
          <w:sz w:val="28"/>
          <w:szCs w:val="28"/>
          <w:u w:val="single"/>
          <w:lang w:val="en-US"/>
        </w:rPr>
        <w:t>nationalbank</w:t>
      </w:r>
      <w:r w:rsidRPr="00487370">
        <w:rPr>
          <w:rFonts w:ascii="Times New Roman" w:hAnsi="Times New Roman"/>
          <w:color w:val="000000"/>
          <w:sz w:val="28"/>
          <w:szCs w:val="28"/>
        </w:rPr>
        <w:t>.</w:t>
      </w:r>
      <w:r w:rsidRPr="00487370">
        <w:rPr>
          <w:rFonts w:ascii="Times New Roman" w:hAnsi="Times New Roman"/>
          <w:color w:val="000000"/>
          <w:sz w:val="28"/>
          <w:szCs w:val="28"/>
          <w:u w:val="single"/>
          <w:lang w:val="en-US"/>
        </w:rPr>
        <w:t>kz</w:t>
      </w:r>
      <w:r w:rsidRPr="00487370">
        <w:rPr>
          <w:rFonts w:ascii="Times New Roman" w:hAnsi="Times New Roman"/>
          <w:color w:val="000000"/>
          <w:sz w:val="28"/>
          <w:szCs w:val="28"/>
          <w:u w:val="single"/>
        </w:rPr>
        <w:t>/</w:t>
      </w:r>
      <w:r w:rsidRPr="00487370">
        <w:rPr>
          <w:rFonts w:ascii="Times New Roman" w:hAnsi="Times New Roman"/>
          <w:color w:val="000000"/>
          <w:sz w:val="28"/>
          <w:szCs w:val="28"/>
        </w:rPr>
        <w:t>')</w:t>
      </w:r>
    </w:p>
    <w:p w:rsidR="005D40C3" w:rsidRPr="004D0782" w:rsidRDefault="005D40C3" w:rsidP="004D0782">
      <w:pPr>
        <w:shd w:val="clear" w:color="auto" w:fill="FFFFFF"/>
        <w:autoSpaceDE w:val="0"/>
        <w:autoSpaceDN w:val="0"/>
        <w:adjustRightInd w:val="0"/>
        <w:spacing w:after="0" w:line="240" w:lineRule="auto"/>
        <w:jc w:val="both"/>
        <w:rPr>
          <w:rFonts w:ascii="Times New Roman" w:hAnsi="Times New Roman"/>
        </w:rPr>
      </w:pPr>
      <w:r w:rsidRPr="00487370">
        <w:rPr>
          <w:rFonts w:ascii="Times New Roman" w:hAnsi="Times New Roman"/>
          <w:sz w:val="28"/>
          <w:szCs w:val="28"/>
        </w:rPr>
        <w:t>19)</w:t>
      </w:r>
      <w:r w:rsidRPr="00487370">
        <w:rPr>
          <w:rFonts w:ascii="Times New Roman" w:hAnsi="Times New Roman"/>
          <w:color w:val="000000"/>
          <w:sz w:val="28"/>
          <w:szCs w:val="28"/>
        </w:rPr>
        <w:t xml:space="preserve"> Салтаева.Н Микрокредитные организации://...Банки Казахстана ,№7,200</w:t>
      </w:r>
      <w:r>
        <w:rPr>
          <w:rFonts w:ascii="Times New Roman" w:hAnsi="Times New Roman"/>
          <w:color w:val="000000"/>
          <w:sz w:val="28"/>
          <w:szCs w:val="28"/>
        </w:rPr>
        <w:t>8г.</w:t>
      </w:r>
    </w:p>
    <w:p w:rsidR="005D40C3" w:rsidRPr="00487370" w:rsidRDefault="005D40C3" w:rsidP="004D0782">
      <w:pPr>
        <w:spacing w:after="0" w:line="240" w:lineRule="auto"/>
        <w:jc w:val="both"/>
        <w:rPr>
          <w:rFonts w:ascii="Times New Roman" w:hAnsi="Times New Roman"/>
          <w:sz w:val="28"/>
          <w:szCs w:val="28"/>
        </w:rPr>
      </w:pPr>
      <w:r w:rsidRPr="00487370">
        <w:rPr>
          <w:rFonts w:ascii="Times New Roman" w:hAnsi="Times New Roman"/>
          <w:sz w:val="28"/>
          <w:szCs w:val="28"/>
        </w:rPr>
        <w:t>20)</w:t>
      </w:r>
      <w:r w:rsidRPr="00487370">
        <w:rPr>
          <w:rFonts w:ascii="Times New Roman" w:hAnsi="Times New Roman"/>
          <w:color w:val="000000"/>
          <w:sz w:val="28"/>
          <w:szCs w:val="28"/>
        </w:rPr>
        <w:t xml:space="preserve"> Эконоимика и бизнес. Учебник.</w:t>
      </w:r>
      <w:r>
        <w:rPr>
          <w:rFonts w:ascii="Times New Roman" w:hAnsi="Times New Roman"/>
          <w:color w:val="000000"/>
          <w:sz w:val="28"/>
          <w:szCs w:val="28"/>
        </w:rPr>
        <w:t>/Под ред. Камаева В.Д. - М.:2007</w:t>
      </w:r>
      <w:r w:rsidRPr="00487370">
        <w:rPr>
          <w:rFonts w:ascii="Times New Roman" w:hAnsi="Times New Roman"/>
          <w:color w:val="000000"/>
          <w:sz w:val="28"/>
          <w:szCs w:val="28"/>
        </w:rPr>
        <w:t>г.</w:t>
      </w:r>
    </w:p>
    <w:p w:rsidR="005D40C3" w:rsidRPr="00487370" w:rsidRDefault="005D40C3" w:rsidP="004D0782">
      <w:pPr>
        <w:spacing w:after="0" w:line="240" w:lineRule="auto"/>
        <w:jc w:val="both"/>
        <w:rPr>
          <w:rFonts w:ascii="Times New Roman" w:hAnsi="Times New Roman"/>
          <w:sz w:val="28"/>
          <w:szCs w:val="28"/>
        </w:rPr>
      </w:pPr>
      <w:r w:rsidRPr="00487370">
        <w:rPr>
          <w:rFonts w:ascii="Times New Roman" w:hAnsi="Times New Roman"/>
          <w:sz w:val="28"/>
          <w:szCs w:val="28"/>
        </w:rPr>
        <w:t xml:space="preserve">21) </w:t>
      </w:r>
      <w:r w:rsidRPr="00487370">
        <w:rPr>
          <w:rFonts w:ascii="Times New Roman" w:hAnsi="Times New Roman"/>
          <w:sz w:val="28"/>
          <w:szCs w:val="28"/>
          <w:lang w:val="en-US"/>
        </w:rPr>
        <w:t>www</w:t>
      </w:r>
      <w:r w:rsidRPr="00487370">
        <w:rPr>
          <w:rFonts w:ascii="Times New Roman" w:hAnsi="Times New Roman"/>
          <w:sz w:val="28"/>
          <w:szCs w:val="28"/>
        </w:rPr>
        <w:t>.</w:t>
      </w:r>
      <w:r w:rsidRPr="00487370">
        <w:rPr>
          <w:rFonts w:ascii="Times New Roman" w:hAnsi="Times New Roman"/>
          <w:sz w:val="28"/>
          <w:szCs w:val="28"/>
          <w:lang w:val="en-US"/>
        </w:rPr>
        <w:t>Kazakhstan</w:t>
      </w:r>
      <w:r w:rsidRPr="00487370">
        <w:rPr>
          <w:rFonts w:ascii="Times New Roman" w:hAnsi="Times New Roman"/>
          <w:sz w:val="28"/>
          <w:szCs w:val="28"/>
        </w:rPr>
        <w:t xml:space="preserve"> </w:t>
      </w:r>
      <w:r w:rsidRPr="00487370">
        <w:rPr>
          <w:rFonts w:ascii="Times New Roman" w:hAnsi="Times New Roman"/>
          <w:sz w:val="28"/>
          <w:szCs w:val="28"/>
          <w:lang w:val="en-US"/>
        </w:rPr>
        <w:t>today</w:t>
      </w:r>
      <w:r w:rsidRPr="00487370">
        <w:rPr>
          <w:rFonts w:ascii="Times New Roman" w:hAnsi="Times New Roman"/>
          <w:sz w:val="28"/>
          <w:szCs w:val="28"/>
        </w:rPr>
        <w:t>.</w:t>
      </w:r>
      <w:r w:rsidRPr="00487370">
        <w:rPr>
          <w:rFonts w:ascii="Times New Roman" w:hAnsi="Times New Roman"/>
          <w:sz w:val="28"/>
          <w:szCs w:val="28"/>
          <w:lang w:val="en-US"/>
        </w:rPr>
        <w:t>kz</w:t>
      </w:r>
      <w:r w:rsidRPr="00487370">
        <w:rPr>
          <w:rFonts w:ascii="Times New Roman" w:hAnsi="Times New Roman"/>
          <w:sz w:val="28"/>
          <w:szCs w:val="28"/>
        </w:rPr>
        <w:t>.</w:t>
      </w:r>
    </w:p>
    <w:p w:rsidR="005D40C3" w:rsidRPr="00487370" w:rsidRDefault="005D40C3" w:rsidP="004D0782">
      <w:pPr>
        <w:spacing w:after="0" w:line="240" w:lineRule="auto"/>
        <w:jc w:val="both"/>
        <w:rPr>
          <w:rFonts w:ascii="Times New Roman" w:hAnsi="Times New Roman"/>
          <w:sz w:val="28"/>
          <w:szCs w:val="28"/>
        </w:rPr>
      </w:pPr>
      <w:r w:rsidRPr="00487370">
        <w:rPr>
          <w:rFonts w:ascii="Times New Roman" w:hAnsi="Times New Roman"/>
          <w:sz w:val="28"/>
          <w:szCs w:val="28"/>
        </w:rPr>
        <w:t>22)</w:t>
      </w:r>
      <w:r w:rsidRPr="00220800">
        <w:rPr>
          <w:rFonts w:ascii="Times New Roman" w:hAnsi="Times New Roman"/>
          <w:sz w:val="28"/>
          <w:szCs w:val="28"/>
          <w:lang w:val="en-US"/>
        </w:rPr>
        <w:t>www</w:t>
      </w:r>
      <w:r w:rsidRPr="00220800">
        <w:rPr>
          <w:rFonts w:ascii="Times New Roman" w:hAnsi="Times New Roman"/>
          <w:sz w:val="28"/>
          <w:szCs w:val="28"/>
        </w:rPr>
        <w:t>.</w:t>
      </w:r>
      <w:r w:rsidRPr="00220800">
        <w:rPr>
          <w:rFonts w:ascii="Times New Roman" w:hAnsi="Times New Roman"/>
          <w:sz w:val="28"/>
          <w:szCs w:val="28"/>
          <w:lang w:val="en-US"/>
        </w:rPr>
        <w:t>taxlow</w:t>
      </w:r>
      <w:r w:rsidRPr="00220800">
        <w:rPr>
          <w:rFonts w:ascii="Times New Roman" w:hAnsi="Times New Roman"/>
          <w:sz w:val="28"/>
          <w:szCs w:val="28"/>
        </w:rPr>
        <w:t>.</w:t>
      </w:r>
      <w:r w:rsidRPr="00220800">
        <w:rPr>
          <w:rFonts w:ascii="Times New Roman" w:hAnsi="Times New Roman"/>
          <w:sz w:val="28"/>
          <w:szCs w:val="28"/>
          <w:lang w:val="en-US"/>
        </w:rPr>
        <w:t>ru</w:t>
      </w:r>
      <w:r w:rsidRPr="00220800">
        <w:rPr>
          <w:rFonts w:ascii="Times New Roman" w:hAnsi="Times New Roman"/>
          <w:sz w:val="28"/>
          <w:szCs w:val="28"/>
        </w:rPr>
        <w:t>/</w:t>
      </w:r>
      <w:r w:rsidRPr="00220800">
        <w:rPr>
          <w:rFonts w:ascii="Times New Roman" w:hAnsi="Times New Roman"/>
          <w:sz w:val="28"/>
          <w:szCs w:val="28"/>
          <w:lang w:val="en-US"/>
        </w:rPr>
        <w:t>articles</w:t>
      </w:r>
      <w:r w:rsidRPr="00220800">
        <w:rPr>
          <w:rFonts w:ascii="Times New Roman" w:hAnsi="Times New Roman"/>
          <w:sz w:val="28"/>
          <w:szCs w:val="28"/>
        </w:rPr>
        <w:t>/</w:t>
      </w:r>
      <w:r w:rsidRPr="00220800">
        <w:rPr>
          <w:rFonts w:ascii="Times New Roman" w:hAnsi="Times New Roman"/>
          <w:sz w:val="28"/>
          <w:szCs w:val="28"/>
          <w:lang w:val="en-US"/>
        </w:rPr>
        <w:t>art</w:t>
      </w:r>
      <w:r w:rsidRPr="00220800">
        <w:rPr>
          <w:rFonts w:ascii="Times New Roman" w:hAnsi="Times New Roman"/>
          <w:sz w:val="28"/>
          <w:szCs w:val="28"/>
        </w:rPr>
        <w:t>030219.</w:t>
      </w:r>
      <w:r w:rsidRPr="00220800">
        <w:rPr>
          <w:rFonts w:ascii="Times New Roman" w:hAnsi="Times New Roman"/>
          <w:sz w:val="28"/>
          <w:szCs w:val="28"/>
          <w:lang w:val="en-US"/>
        </w:rPr>
        <w:t>html</w:t>
      </w:r>
      <w:r w:rsidRPr="00487370">
        <w:rPr>
          <w:rFonts w:ascii="Times New Roman" w:hAnsi="Times New Roman"/>
          <w:sz w:val="28"/>
          <w:szCs w:val="28"/>
        </w:rPr>
        <w:t>.</w:t>
      </w:r>
    </w:p>
    <w:p w:rsidR="005D40C3" w:rsidRPr="00487370" w:rsidRDefault="005D40C3" w:rsidP="004D0782">
      <w:pPr>
        <w:spacing w:after="0" w:line="240" w:lineRule="auto"/>
        <w:jc w:val="both"/>
        <w:rPr>
          <w:rFonts w:ascii="Times New Roman" w:hAnsi="Times New Roman"/>
          <w:sz w:val="28"/>
          <w:szCs w:val="28"/>
        </w:rPr>
      </w:pPr>
      <w:r w:rsidRPr="00487370">
        <w:rPr>
          <w:rFonts w:ascii="Times New Roman" w:hAnsi="Times New Roman"/>
          <w:sz w:val="28"/>
          <w:szCs w:val="28"/>
        </w:rPr>
        <w:t>23)</w:t>
      </w:r>
      <w:r w:rsidRPr="00487370">
        <w:rPr>
          <w:rFonts w:ascii="Times New Roman" w:hAnsi="Times New Roman"/>
          <w:sz w:val="28"/>
          <w:szCs w:val="28"/>
          <w:lang w:val="en-US"/>
        </w:rPr>
        <w:t>www</w:t>
      </w:r>
      <w:r w:rsidRPr="00487370">
        <w:rPr>
          <w:rFonts w:ascii="Times New Roman" w:hAnsi="Times New Roman"/>
          <w:sz w:val="28"/>
          <w:szCs w:val="28"/>
        </w:rPr>
        <w:t>.</w:t>
      </w:r>
      <w:r w:rsidRPr="00487370">
        <w:rPr>
          <w:rFonts w:ascii="Times New Roman" w:hAnsi="Times New Roman"/>
          <w:sz w:val="28"/>
          <w:szCs w:val="28"/>
          <w:lang w:val="en-US"/>
        </w:rPr>
        <w:t>kodeks</w:t>
      </w:r>
      <w:r w:rsidRPr="00487370">
        <w:rPr>
          <w:rFonts w:ascii="Times New Roman" w:hAnsi="Times New Roman"/>
          <w:sz w:val="28"/>
          <w:szCs w:val="28"/>
        </w:rPr>
        <w:t>.</w:t>
      </w:r>
      <w:r w:rsidRPr="00487370">
        <w:rPr>
          <w:rFonts w:ascii="Times New Roman" w:hAnsi="Times New Roman"/>
          <w:sz w:val="28"/>
          <w:szCs w:val="28"/>
          <w:lang w:val="en-US"/>
        </w:rPr>
        <w:t>kz</w:t>
      </w:r>
      <w:r w:rsidRPr="00487370">
        <w:rPr>
          <w:rFonts w:ascii="Times New Roman" w:hAnsi="Times New Roman"/>
          <w:sz w:val="28"/>
          <w:szCs w:val="28"/>
        </w:rPr>
        <w:t>.</w:t>
      </w:r>
      <w:r w:rsidRPr="00487370">
        <w:rPr>
          <w:rFonts w:ascii="Times New Roman" w:hAnsi="Times New Roman"/>
          <w:sz w:val="28"/>
          <w:szCs w:val="28"/>
        </w:rPr>
        <w:br/>
        <w:t xml:space="preserve">24) </w:t>
      </w:r>
      <w:r w:rsidRPr="00220800">
        <w:rPr>
          <w:rFonts w:ascii="Times New Roman" w:hAnsi="Times New Roman"/>
          <w:sz w:val="28"/>
          <w:szCs w:val="28"/>
          <w:lang w:val="en-US"/>
        </w:rPr>
        <w:t>www</w:t>
      </w:r>
      <w:r w:rsidRPr="00220800">
        <w:rPr>
          <w:rFonts w:ascii="Times New Roman" w:hAnsi="Times New Roman"/>
          <w:sz w:val="28"/>
          <w:szCs w:val="28"/>
        </w:rPr>
        <w:t>.</w:t>
      </w:r>
      <w:r w:rsidRPr="00220800">
        <w:rPr>
          <w:rFonts w:ascii="Times New Roman" w:hAnsi="Times New Roman"/>
          <w:sz w:val="28"/>
          <w:szCs w:val="28"/>
          <w:lang w:val="en-US"/>
        </w:rPr>
        <w:t>gifa</w:t>
      </w:r>
      <w:r w:rsidRPr="00220800">
        <w:rPr>
          <w:rFonts w:ascii="Times New Roman" w:hAnsi="Times New Roman"/>
          <w:sz w:val="28"/>
          <w:szCs w:val="28"/>
        </w:rPr>
        <w:t>.</w:t>
      </w:r>
      <w:r w:rsidRPr="00220800">
        <w:rPr>
          <w:rFonts w:ascii="Times New Roman" w:hAnsi="Times New Roman"/>
          <w:sz w:val="28"/>
          <w:szCs w:val="28"/>
          <w:lang w:val="en-US"/>
        </w:rPr>
        <w:t>ru</w:t>
      </w:r>
      <w:r w:rsidRPr="00220800">
        <w:rPr>
          <w:rFonts w:ascii="Times New Roman" w:hAnsi="Times New Roman"/>
          <w:sz w:val="28"/>
          <w:szCs w:val="28"/>
        </w:rPr>
        <w:t>/</w:t>
      </w:r>
      <w:r w:rsidRPr="00220800">
        <w:rPr>
          <w:rFonts w:ascii="Times New Roman" w:hAnsi="Times New Roman"/>
          <w:sz w:val="28"/>
          <w:szCs w:val="28"/>
          <w:lang w:val="en-US"/>
        </w:rPr>
        <w:t>press</w:t>
      </w:r>
      <w:r w:rsidRPr="00220800">
        <w:rPr>
          <w:rFonts w:ascii="Times New Roman" w:hAnsi="Times New Roman"/>
          <w:sz w:val="28"/>
          <w:szCs w:val="28"/>
        </w:rPr>
        <w:t>/</w:t>
      </w:r>
      <w:r w:rsidRPr="00220800">
        <w:rPr>
          <w:rFonts w:ascii="Times New Roman" w:hAnsi="Times New Roman"/>
          <w:sz w:val="28"/>
          <w:szCs w:val="28"/>
          <w:lang w:val="en-US"/>
        </w:rPr>
        <w:t>lecture</w:t>
      </w:r>
      <w:r w:rsidRPr="00220800">
        <w:rPr>
          <w:rFonts w:ascii="Times New Roman" w:hAnsi="Times New Roman"/>
          <w:sz w:val="28"/>
          <w:szCs w:val="28"/>
        </w:rPr>
        <w:t>_</w:t>
      </w:r>
      <w:r w:rsidRPr="00220800">
        <w:rPr>
          <w:rFonts w:ascii="Times New Roman" w:hAnsi="Times New Roman"/>
          <w:sz w:val="28"/>
          <w:szCs w:val="28"/>
          <w:lang w:val="en-US"/>
        </w:rPr>
        <w:t>and</w:t>
      </w:r>
      <w:r w:rsidRPr="00220800">
        <w:rPr>
          <w:rFonts w:ascii="Times New Roman" w:hAnsi="Times New Roman"/>
          <w:sz w:val="28"/>
          <w:szCs w:val="28"/>
        </w:rPr>
        <w:t>_</w:t>
      </w:r>
      <w:r w:rsidRPr="00220800">
        <w:rPr>
          <w:rFonts w:ascii="Times New Roman" w:hAnsi="Times New Roman"/>
          <w:sz w:val="28"/>
          <w:szCs w:val="28"/>
          <w:lang w:val="en-US"/>
        </w:rPr>
        <w:t>ppt</w:t>
      </w:r>
      <w:r w:rsidRPr="00220800">
        <w:rPr>
          <w:rFonts w:ascii="Times New Roman" w:hAnsi="Times New Roman"/>
          <w:sz w:val="28"/>
          <w:szCs w:val="28"/>
        </w:rPr>
        <w:t>/</w:t>
      </w:r>
      <w:r w:rsidRPr="00220800">
        <w:rPr>
          <w:rFonts w:ascii="Times New Roman" w:hAnsi="Times New Roman"/>
          <w:sz w:val="28"/>
          <w:szCs w:val="28"/>
          <w:lang w:val="en-US"/>
        </w:rPr>
        <w:t>fproject</w:t>
      </w:r>
      <w:r w:rsidRPr="00220800">
        <w:rPr>
          <w:rFonts w:ascii="Times New Roman" w:hAnsi="Times New Roman"/>
          <w:sz w:val="28"/>
          <w:szCs w:val="28"/>
        </w:rPr>
        <w:t>1.</w:t>
      </w:r>
      <w:r w:rsidRPr="00220800">
        <w:rPr>
          <w:rFonts w:ascii="Times New Roman" w:hAnsi="Times New Roman"/>
          <w:sz w:val="28"/>
          <w:szCs w:val="28"/>
          <w:lang w:val="en-US"/>
        </w:rPr>
        <w:t>php</w:t>
      </w:r>
      <w:r w:rsidRPr="00487370">
        <w:rPr>
          <w:rFonts w:ascii="Times New Roman" w:hAnsi="Times New Roman"/>
          <w:sz w:val="28"/>
          <w:szCs w:val="28"/>
        </w:rPr>
        <w:t>.</w:t>
      </w:r>
    </w:p>
    <w:p w:rsidR="005D40C3" w:rsidRPr="00487370" w:rsidRDefault="005D40C3" w:rsidP="004D0782">
      <w:pPr>
        <w:spacing w:after="0" w:line="240" w:lineRule="auto"/>
        <w:jc w:val="both"/>
        <w:rPr>
          <w:rFonts w:ascii="Times New Roman" w:hAnsi="Times New Roman"/>
          <w:sz w:val="28"/>
          <w:szCs w:val="28"/>
        </w:rPr>
      </w:pPr>
      <w:r w:rsidRPr="00487370">
        <w:rPr>
          <w:rFonts w:ascii="Times New Roman" w:hAnsi="Times New Roman"/>
          <w:sz w:val="28"/>
          <w:szCs w:val="28"/>
        </w:rPr>
        <w:t xml:space="preserve">25) </w:t>
      </w:r>
      <w:r w:rsidRPr="00487370">
        <w:rPr>
          <w:rFonts w:ascii="Times New Roman" w:hAnsi="Times New Roman"/>
          <w:sz w:val="28"/>
          <w:szCs w:val="28"/>
          <w:lang w:val="en-US"/>
        </w:rPr>
        <w:t>www</w:t>
      </w:r>
      <w:r w:rsidRPr="00487370">
        <w:rPr>
          <w:rFonts w:ascii="Times New Roman" w:hAnsi="Times New Roman"/>
          <w:sz w:val="28"/>
          <w:szCs w:val="28"/>
        </w:rPr>
        <w:t>.</w:t>
      </w:r>
      <w:r w:rsidRPr="00487370">
        <w:rPr>
          <w:rFonts w:ascii="Times New Roman" w:hAnsi="Times New Roman"/>
          <w:sz w:val="28"/>
          <w:szCs w:val="28"/>
          <w:lang w:val="en-US"/>
        </w:rPr>
        <w:t>all</w:t>
      </w:r>
      <w:r w:rsidRPr="00487370">
        <w:rPr>
          <w:rFonts w:ascii="Times New Roman" w:hAnsi="Times New Roman"/>
          <w:sz w:val="28"/>
          <w:szCs w:val="28"/>
        </w:rPr>
        <w:t xml:space="preserve"> </w:t>
      </w:r>
      <w:r w:rsidRPr="00487370">
        <w:rPr>
          <w:rFonts w:ascii="Times New Roman" w:hAnsi="Times New Roman"/>
          <w:sz w:val="28"/>
          <w:szCs w:val="28"/>
          <w:lang w:val="en-US"/>
        </w:rPr>
        <w:t>best</w:t>
      </w:r>
      <w:r w:rsidRPr="00487370">
        <w:rPr>
          <w:rFonts w:ascii="Times New Roman" w:hAnsi="Times New Roman"/>
          <w:sz w:val="28"/>
          <w:szCs w:val="28"/>
        </w:rPr>
        <w:t>.</w:t>
      </w:r>
      <w:r w:rsidRPr="00487370">
        <w:rPr>
          <w:rFonts w:ascii="Times New Roman" w:hAnsi="Times New Roman"/>
          <w:sz w:val="28"/>
          <w:szCs w:val="28"/>
          <w:lang w:val="en-US"/>
        </w:rPr>
        <w:t>ru</w:t>
      </w:r>
    </w:p>
    <w:p w:rsidR="005D40C3" w:rsidRPr="00487370" w:rsidRDefault="005D40C3" w:rsidP="004D0782">
      <w:pPr>
        <w:tabs>
          <w:tab w:val="left" w:pos="0"/>
          <w:tab w:val="left" w:pos="1134"/>
        </w:tabs>
        <w:spacing w:after="0" w:line="240" w:lineRule="auto"/>
        <w:contextualSpacing/>
        <w:jc w:val="both"/>
        <w:rPr>
          <w:rFonts w:ascii="Times New Roman" w:hAnsi="Times New Roman"/>
          <w:sz w:val="28"/>
          <w:szCs w:val="28"/>
        </w:rPr>
      </w:pPr>
      <w:r w:rsidRPr="00487370">
        <w:rPr>
          <w:rFonts w:ascii="Times New Roman" w:hAnsi="Times New Roman"/>
          <w:sz w:val="28"/>
          <w:szCs w:val="28"/>
          <w:lang w:eastAsia="en-US"/>
        </w:rPr>
        <w:t>26)</w:t>
      </w:r>
      <w:r w:rsidRPr="00487370">
        <w:rPr>
          <w:rFonts w:ascii="Times New Roman" w:hAnsi="Times New Roman"/>
          <w:sz w:val="28"/>
          <w:szCs w:val="28"/>
          <w:lang w:val="en-US" w:eastAsia="en-US"/>
        </w:rPr>
        <w:t>www</w:t>
      </w:r>
      <w:r w:rsidRPr="00487370">
        <w:rPr>
          <w:rFonts w:ascii="Times New Roman" w:hAnsi="Times New Roman"/>
          <w:sz w:val="28"/>
          <w:szCs w:val="28"/>
          <w:lang w:eastAsia="en-US"/>
        </w:rPr>
        <w:t>.</w:t>
      </w:r>
      <w:r w:rsidRPr="00487370">
        <w:rPr>
          <w:rFonts w:ascii="Times New Roman" w:hAnsi="Times New Roman"/>
          <w:sz w:val="28"/>
          <w:szCs w:val="28"/>
          <w:lang w:val="en-US"/>
        </w:rPr>
        <w:t>fingramota</w:t>
      </w:r>
      <w:r w:rsidRPr="00487370">
        <w:rPr>
          <w:rFonts w:ascii="Times New Roman" w:hAnsi="Times New Roman"/>
          <w:sz w:val="28"/>
          <w:szCs w:val="28"/>
        </w:rPr>
        <w:t>.</w:t>
      </w:r>
      <w:r w:rsidRPr="00487370">
        <w:rPr>
          <w:rFonts w:ascii="Times New Roman" w:hAnsi="Times New Roman"/>
          <w:sz w:val="28"/>
          <w:szCs w:val="28"/>
          <w:lang w:val="en-US"/>
        </w:rPr>
        <w:t>kz</w:t>
      </w:r>
      <w:r w:rsidRPr="00487370">
        <w:rPr>
          <w:rFonts w:ascii="Times New Roman" w:hAnsi="Times New Roman"/>
          <w:sz w:val="28"/>
          <w:szCs w:val="28"/>
        </w:rPr>
        <w:t xml:space="preserve"> </w:t>
      </w:r>
    </w:p>
    <w:p w:rsidR="005D40C3" w:rsidRPr="00487370" w:rsidRDefault="005D40C3" w:rsidP="004D0782">
      <w:pPr>
        <w:tabs>
          <w:tab w:val="left" w:pos="0"/>
          <w:tab w:val="left" w:pos="1134"/>
        </w:tabs>
        <w:spacing w:after="0" w:line="240" w:lineRule="auto"/>
        <w:contextualSpacing/>
        <w:jc w:val="both"/>
        <w:rPr>
          <w:rFonts w:ascii="Times New Roman" w:hAnsi="Times New Roman"/>
          <w:sz w:val="28"/>
          <w:szCs w:val="28"/>
          <w:lang w:eastAsia="en-US"/>
        </w:rPr>
      </w:pPr>
      <w:r w:rsidRPr="00487370">
        <w:rPr>
          <w:rFonts w:ascii="Times New Roman" w:hAnsi="Times New Roman"/>
          <w:sz w:val="28"/>
          <w:szCs w:val="28"/>
          <w:lang w:eastAsia="en-US"/>
        </w:rPr>
        <w:t>27)</w:t>
      </w:r>
      <w:r w:rsidRPr="00487370">
        <w:rPr>
          <w:rFonts w:ascii="Times New Roman" w:hAnsi="Times New Roman"/>
          <w:sz w:val="28"/>
          <w:szCs w:val="28"/>
          <w:lang w:val="en-US" w:eastAsia="en-US"/>
        </w:rPr>
        <w:t>www</w:t>
      </w:r>
      <w:r w:rsidRPr="00487370">
        <w:rPr>
          <w:rFonts w:ascii="Times New Roman" w:hAnsi="Times New Roman"/>
          <w:sz w:val="28"/>
          <w:szCs w:val="28"/>
          <w:lang w:eastAsia="en-US"/>
        </w:rPr>
        <w:t>.</w:t>
      </w:r>
      <w:r w:rsidRPr="00487370">
        <w:rPr>
          <w:rFonts w:ascii="Times New Roman" w:hAnsi="Times New Roman"/>
          <w:sz w:val="28"/>
          <w:szCs w:val="28"/>
          <w:lang w:val="en-US" w:eastAsia="en-US"/>
        </w:rPr>
        <w:t>dungy</w:t>
      </w:r>
      <w:r w:rsidRPr="00487370">
        <w:rPr>
          <w:rFonts w:ascii="Times New Roman" w:hAnsi="Times New Roman"/>
          <w:sz w:val="28"/>
          <w:szCs w:val="28"/>
          <w:lang w:eastAsia="en-US"/>
        </w:rPr>
        <w:t>.</w:t>
      </w:r>
      <w:r w:rsidRPr="00487370">
        <w:rPr>
          <w:rFonts w:ascii="Times New Roman" w:hAnsi="Times New Roman"/>
          <w:sz w:val="28"/>
          <w:szCs w:val="28"/>
          <w:lang w:val="en-US" w:eastAsia="en-US"/>
        </w:rPr>
        <w:t>kz</w:t>
      </w:r>
    </w:p>
    <w:p w:rsidR="005D40C3" w:rsidRPr="00487370" w:rsidRDefault="005D40C3" w:rsidP="004D0782">
      <w:pPr>
        <w:tabs>
          <w:tab w:val="left" w:pos="0"/>
          <w:tab w:val="left" w:pos="1134"/>
        </w:tabs>
        <w:spacing w:after="0" w:line="240" w:lineRule="auto"/>
        <w:contextualSpacing/>
        <w:jc w:val="both"/>
        <w:rPr>
          <w:rFonts w:ascii="Times New Roman" w:hAnsi="Times New Roman"/>
          <w:sz w:val="28"/>
          <w:szCs w:val="28"/>
          <w:lang w:eastAsia="en-US"/>
        </w:rPr>
      </w:pPr>
      <w:r w:rsidRPr="00487370">
        <w:rPr>
          <w:rFonts w:ascii="Times New Roman" w:hAnsi="Times New Roman"/>
          <w:sz w:val="28"/>
          <w:szCs w:val="28"/>
          <w:lang w:eastAsia="en-US"/>
        </w:rPr>
        <w:t>28)</w:t>
      </w:r>
      <w:r w:rsidRPr="00487370">
        <w:rPr>
          <w:rFonts w:ascii="Times New Roman" w:hAnsi="Times New Roman"/>
          <w:sz w:val="28"/>
          <w:szCs w:val="28"/>
          <w:lang w:val="en-US" w:eastAsia="en-US"/>
        </w:rPr>
        <w:t>www</w:t>
      </w:r>
      <w:r w:rsidRPr="00487370">
        <w:rPr>
          <w:rFonts w:ascii="Times New Roman" w:hAnsi="Times New Roman"/>
          <w:sz w:val="28"/>
          <w:szCs w:val="28"/>
          <w:lang w:eastAsia="en-US"/>
        </w:rPr>
        <w:t>.</w:t>
      </w:r>
      <w:r w:rsidRPr="00487370">
        <w:rPr>
          <w:rFonts w:ascii="Times New Roman" w:hAnsi="Times New Roman"/>
          <w:sz w:val="28"/>
          <w:szCs w:val="28"/>
          <w:lang w:val="en-US" w:eastAsia="en-US"/>
        </w:rPr>
        <w:t>economic</w:t>
      </w:r>
      <w:r w:rsidRPr="00487370">
        <w:rPr>
          <w:rFonts w:ascii="Times New Roman" w:hAnsi="Times New Roman"/>
          <w:sz w:val="28"/>
          <w:szCs w:val="28"/>
          <w:lang w:eastAsia="en-US"/>
        </w:rPr>
        <w:t>.</w:t>
      </w:r>
      <w:r>
        <w:rPr>
          <w:rFonts w:ascii="Times New Roman" w:hAnsi="Times New Roman"/>
          <w:sz w:val="28"/>
          <w:szCs w:val="28"/>
          <w:lang w:val="en-US" w:eastAsia="en-US"/>
        </w:rPr>
        <w:t>kz</w:t>
      </w:r>
      <w:r w:rsidRPr="00487370">
        <w:rPr>
          <w:rFonts w:ascii="Times New Roman" w:hAnsi="Times New Roman"/>
          <w:sz w:val="28"/>
          <w:szCs w:val="28"/>
          <w:lang w:eastAsia="en-US"/>
        </w:rPr>
        <w:tab/>
      </w:r>
    </w:p>
    <w:p w:rsidR="005D40C3" w:rsidRPr="00487370" w:rsidRDefault="005D40C3" w:rsidP="004D0782">
      <w:pPr>
        <w:pStyle w:val="a5"/>
        <w:tabs>
          <w:tab w:val="left" w:pos="0"/>
          <w:tab w:val="left" w:pos="1134"/>
        </w:tabs>
        <w:jc w:val="both"/>
        <w:rPr>
          <w:sz w:val="28"/>
          <w:szCs w:val="28"/>
        </w:rPr>
      </w:pPr>
      <w:r w:rsidRPr="00487370">
        <w:rPr>
          <w:sz w:val="28"/>
          <w:szCs w:val="28"/>
        </w:rPr>
        <w:t>29)</w:t>
      </w:r>
      <w:r w:rsidRPr="00487370">
        <w:rPr>
          <w:sz w:val="28"/>
          <w:szCs w:val="28"/>
          <w:lang w:val="en-US"/>
        </w:rPr>
        <w:t>www</w:t>
      </w:r>
      <w:r w:rsidRPr="00487370">
        <w:rPr>
          <w:sz w:val="28"/>
          <w:szCs w:val="28"/>
        </w:rPr>
        <w:t>.</w:t>
      </w:r>
      <w:r w:rsidRPr="00487370">
        <w:rPr>
          <w:sz w:val="28"/>
          <w:szCs w:val="28"/>
          <w:lang w:val="en-US"/>
        </w:rPr>
        <w:t>stat</w:t>
      </w:r>
      <w:r w:rsidRPr="00487370">
        <w:rPr>
          <w:sz w:val="28"/>
          <w:szCs w:val="28"/>
        </w:rPr>
        <w:t>.</w:t>
      </w:r>
      <w:r w:rsidRPr="00487370">
        <w:rPr>
          <w:sz w:val="28"/>
          <w:szCs w:val="28"/>
          <w:lang w:val="en-US"/>
        </w:rPr>
        <w:t>kz</w:t>
      </w:r>
    </w:p>
    <w:p w:rsidR="005D40C3" w:rsidRPr="00487370" w:rsidRDefault="005D40C3" w:rsidP="004D0782">
      <w:pPr>
        <w:pStyle w:val="a5"/>
        <w:tabs>
          <w:tab w:val="left" w:pos="0"/>
          <w:tab w:val="left" w:pos="1134"/>
        </w:tabs>
        <w:jc w:val="both"/>
        <w:rPr>
          <w:sz w:val="28"/>
          <w:szCs w:val="28"/>
        </w:rPr>
      </w:pPr>
      <w:r w:rsidRPr="00487370">
        <w:rPr>
          <w:sz w:val="28"/>
          <w:szCs w:val="28"/>
        </w:rPr>
        <w:t xml:space="preserve">30)www.gazeta.kz.- журналист Лючия Стоните, от 12.02.08г. </w:t>
      </w:r>
    </w:p>
    <w:p w:rsidR="005D40C3" w:rsidRPr="00487370" w:rsidRDefault="005D40C3" w:rsidP="002675E7">
      <w:pPr>
        <w:spacing w:after="0" w:line="240" w:lineRule="auto"/>
        <w:ind w:firstLine="709"/>
        <w:jc w:val="both"/>
        <w:rPr>
          <w:rFonts w:ascii="Times New Roman" w:hAnsi="Times New Roman"/>
          <w:sz w:val="28"/>
          <w:szCs w:val="28"/>
        </w:rPr>
      </w:pPr>
    </w:p>
    <w:p w:rsidR="005D40C3" w:rsidRPr="00487370"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4D0782">
      <w:pPr>
        <w:spacing w:after="0" w:line="240" w:lineRule="auto"/>
        <w:ind w:firstLine="709"/>
        <w:jc w:val="center"/>
        <w:rPr>
          <w:rFonts w:ascii="Times New Roman" w:hAnsi="Times New Roman"/>
          <w:sz w:val="28"/>
          <w:szCs w:val="28"/>
        </w:rPr>
      </w:pPr>
      <w:r>
        <w:rPr>
          <w:rFonts w:ascii="Times New Roman" w:hAnsi="Times New Roman"/>
          <w:sz w:val="28"/>
          <w:szCs w:val="28"/>
        </w:rPr>
        <w:t>ПРИЛОЖЕНИЕ А</w:t>
      </w: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220800" w:rsidP="004D0782">
      <w:pPr>
        <w:spacing w:after="0" w:line="240" w:lineRule="auto"/>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0" o:spid="_x0000_i1025" type="#_x0000_t75" alt="Таблица 1" style="width:465.75pt;height:295.5pt;visibility:visible">
            <v:imagedata r:id="rId7" o:title=""/>
          </v:shape>
        </w:pict>
      </w: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Pr="004D0782" w:rsidRDefault="005D40C3" w:rsidP="004D0782">
      <w:pPr>
        <w:spacing w:after="0" w:line="240" w:lineRule="auto"/>
        <w:jc w:val="both"/>
        <w:rPr>
          <w:rFonts w:ascii="Times New Roman" w:hAnsi="Times New Roman"/>
          <w:sz w:val="28"/>
          <w:szCs w:val="28"/>
          <w:lang w:val="en-US"/>
        </w:rPr>
      </w:pPr>
    </w:p>
    <w:p w:rsidR="005D40C3" w:rsidRDefault="005D40C3" w:rsidP="004D0782">
      <w:pPr>
        <w:spacing w:after="0" w:line="240" w:lineRule="auto"/>
        <w:ind w:firstLine="709"/>
        <w:jc w:val="center"/>
        <w:rPr>
          <w:rFonts w:ascii="Times New Roman" w:hAnsi="Times New Roman"/>
          <w:sz w:val="28"/>
          <w:szCs w:val="28"/>
        </w:rPr>
      </w:pPr>
      <w:r>
        <w:rPr>
          <w:rFonts w:ascii="Times New Roman" w:hAnsi="Times New Roman"/>
          <w:sz w:val="28"/>
          <w:szCs w:val="28"/>
        </w:rPr>
        <w:t>ПРИЛОЖЕНИЕ Б</w:t>
      </w:r>
    </w:p>
    <w:p w:rsidR="005D40C3" w:rsidRDefault="005D40C3" w:rsidP="002675E7">
      <w:pPr>
        <w:spacing w:after="0" w:line="240" w:lineRule="auto"/>
        <w:ind w:firstLine="709"/>
        <w:jc w:val="both"/>
        <w:rPr>
          <w:rFonts w:ascii="Times New Roman" w:hAnsi="Times New Roman"/>
          <w:sz w:val="28"/>
          <w:szCs w:val="28"/>
        </w:rPr>
      </w:pPr>
    </w:p>
    <w:p w:rsidR="005D40C3" w:rsidRDefault="00220800" w:rsidP="004D0782">
      <w:pPr>
        <w:spacing w:after="0" w:line="240" w:lineRule="auto"/>
        <w:jc w:val="both"/>
        <w:rPr>
          <w:rFonts w:ascii="Times New Roman" w:hAnsi="Times New Roman"/>
          <w:sz w:val="28"/>
          <w:szCs w:val="28"/>
        </w:rPr>
      </w:pPr>
      <w:r>
        <w:rPr>
          <w:rFonts w:ascii="Times New Roman" w:hAnsi="Times New Roman"/>
          <w:noProof/>
          <w:sz w:val="28"/>
          <w:szCs w:val="28"/>
        </w:rPr>
        <w:pict>
          <v:shape id="Рисунок 29" o:spid="_x0000_i1026" type="#_x0000_t75" alt="График 1" style="width:465.75pt;height:275.25pt;visibility:visible">
            <v:imagedata r:id="rId8" o:title=""/>
          </v:shape>
        </w:pict>
      </w: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lang w:val="en-US"/>
        </w:rPr>
      </w:pPr>
    </w:p>
    <w:p w:rsidR="005D40C3" w:rsidRDefault="005D40C3" w:rsidP="002675E7">
      <w:pPr>
        <w:spacing w:after="0" w:line="240" w:lineRule="auto"/>
        <w:ind w:firstLine="709"/>
        <w:jc w:val="both"/>
        <w:rPr>
          <w:rFonts w:ascii="Times New Roman" w:hAnsi="Times New Roman"/>
          <w:sz w:val="28"/>
          <w:szCs w:val="28"/>
          <w:lang w:val="en-US"/>
        </w:rPr>
      </w:pPr>
    </w:p>
    <w:p w:rsidR="005D40C3" w:rsidRDefault="005D40C3" w:rsidP="002675E7">
      <w:pPr>
        <w:spacing w:after="0" w:line="240" w:lineRule="auto"/>
        <w:ind w:firstLine="709"/>
        <w:jc w:val="both"/>
        <w:rPr>
          <w:rFonts w:ascii="Times New Roman" w:hAnsi="Times New Roman"/>
          <w:sz w:val="28"/>
          <w:szCs w:val="28"/>
          <w:lang w:val="en-US"/>
        </w:rPr>
      </w:pPr>
    </w:p>
    <w:p w:rsidR="005D40C3" w:rsidRDefault="005D40C3" w:rsidP="002675E7">
      <w:pPr>
        <w:spacing w:after="0" w:line="240" w:lineRule="auto"/>
        <w:ind w:firstLine="709"/>
        <w:jc w:val="both"/>
        <w:rPr>
          <w:rFonts w:ascii="Times New Roman" w:hAnsi="Times New Roman"/>
          <w:sz w:val="28"/>
          <w:szCs w:val="28"/>
          <w:lang w:val="en-US"/>
        </w:rPr>
      </w:pPr>
    </w:p>
    <w:p w:rsidR="005D40C3" w:rsidRDefault="005D40C3" w:rsidP="002675E7">
      <w:pPr>
        <w:spacing w:after="0" w:line="240" w:lineRule="auto"/>
        <w:ind w:firstLine="709"/>
        <w:jc w:val="both"/>
        <w:rPr>
          <w:rFonts w:ascii="Times New Roman" w:hAnsi="Times New Roman"/>
          <w:sz w:val="28"/>
          <w:szCs w:val="28"/>
          <w:lang w:val="en-US"/>
        </w:rPr>
      </w:pPr>
    </w:p>
    <w:p w:rsidR="005D40C3" w:rsidRPr="004D0782" w:rsidRDefault="005D40C3" w:rsidP="002675E7">
      <w:pPr>
        <w:spacing w:after="0" w:line="240" w:lineRule="auto"/>
        <w:ind w:firstLine="709"/>
        <w:jc w:val="both"/>
        <w:rPr>
          <w:rFonts w:ascii="Times New Roman" w:hAnsi="Times New Roman"/>
          <w:sz w:val="28"/>
          <w:szCs w:val="28"/>
          <w:lang w:val="en-US"/>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4D0782">
      <w:pPr>
        <w:spacing w:after="0" w:line="240" w:lineRule="auto"/>
        <w:ind w:firstLine="709"/>
        <w:jc w:val="center"/>
        <w:rPr>
          <w:rFonts w:ascii="Times New Roman" w:hAnsi="Times New Roman"/>
          <w:sz w:val="28"/>
          <w:szCs w:val="28"/>
        </w:rPr>
      </w:pPr>
      <w:r>
        <w:rPr>
          <w:rFonts w:ascii="Times New Roman" w:hAnsi="Times New Roman"/>
          <w:sz w:val="28"/>
          <w:szCs w:val="28"/>
        </w:rPr>
        <w:t>ПРИЛОЖЕНИЕ В</w:t>
      </w: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r>
        <w:rPr>
          <w:rFonts w:ascii="Times New Roman" w:hAnsi="Times New Roman"/>
          <w:sz w:val="28"/>
          <w:szCs w:val="28"/>
        </w:rPr>
        <w:t>Обеспечение качественного и стабильного роста экономики</w:t>
      </w:r>
    </w:p>
    <w:tbl>
      <w:tblPr>
        <w:tblW w:w="9489" w:type="dxa"/>
        <w:jc w:val="center"/>
        <w:tblCellSpacing w:w="0" w:type="dxa"/>
        <w:tblCellMar>
          <w:left w:w="0" w:type="dxa"/>
          <w:right w:w="0" w:type="dxa"/>
        </w:tblCellMar>
        <w:tblLook w:val="00A0" w:firstRow="1" w:lastRow="0" w:firstColumn="1" w:lastColumn="0" w:noHBand="0" w:noVBand="0"/>
      </w:tblPr>
      <w:tblGrid>
        <w:gridCol w:w="4080"/>
        <w:gridCol w:w="1440"/>
        <w:gridCol w:w="840"/>
        <w:gridCol w:w="840"/>
        <w:gridCol w:w="840"/>
        <w:gridCol w:w="840"/>
        <w:gridCol w:w="609"/>
      </w:tblGrid>
      <w:tr w:rsidR="005D40C3" w:rsidRPr="00217866" w:rsidTr="00E87D3C">
        <w:trPr>
          <w:tblCellSpacing w:w="0" w:type="dxa"/>
          <w:jc w:val="center"/>
        </w:trPr>
        <w:tc>
          <w:tcPr>
            <w:tcW w:w="9489" w:type="dxa"/>
            <w:gridSpan w:val="7"/>
            <w:tcBorders>
              <w:top w:val="single" w:sz="4" w:space="0" w:color="auto"/>
              <w:left w:val="single" w:sz="4" w:space="0" w:color="auto"/>
              <w:bottom w:val="single" w:sz="4" w:space="0" w:color="auto"/>
              <w:right w:val="single" w:sz="4" w:space="0" w:color="auto"/>
            </w:tcBorders>
          </w:tcPr>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color w:val="000000"/>
                <w:sz w:val="17"/>
                <w:szCs w:val="17"/>
              </w:rPr>
              <w:t xml:space="preserve">Прирост ВВП в 2009 – 2011 годах 1-3 % в год </w:t>
            </w:r>
          </w:p>
        </w:tc>
      </w:tr>
      <w:tr w:rsidR="005D40C3" w:rsidRPr="00217866" w:rsidTr="00E87D3C">
        <w:trPr>
          <w:tblCellSpacing w:w="0" w:type="dxa"/>
          <w:jc w:val="center"/>
        </w:trPr>
        <w:tc>
          <w:tcPr>
            <w:tcW w:w="4080" w:type="dxa"/>
            <w:tcBorders>
              <w:top w:val="single" w:sz="4" w:space="0" w:color="auto"/>
              <w:left w:val="single" w:sz="4" w:space="0" w:color="auto"/>
              <w:bottom w:val="single" w:sz="4" w:space="0" w:color="auto"/>
              <w:right w:val="single" w:sz="4" w:space="0" w:color="auto"/>
            </w:tcBorders>
          </w:tcPr>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b/>
                <w:bCs/>
                <w:color w:val="000000"/>
                <w:sz w:val="17"/>
                <w:szCs w:val="17"/>
              </w:rPr>
              <w:t xml:space="preserve">1 </w:t>
            </w:r>
          </w:p>
        </w:tc>
        <w:tc>
          <w:tcPr>
            <w:tcW w:w="1440" w:type="dxa"/>
            <w:tcBorders>
              <w:top w:val="single" w:sz="4" w:space="0" w:color="auto"/>
              <w:left w:val="single" w:sz="4" w:space="0" w:color="auto"/>
              <w:bottom w:val="single" w:sz="4" w:space="0" w:color="auto"/>
              <w:right w:val="single" w:sz="4" w:space="0" w:color="auto"/>
            </w:tcBorders>
          </w:tcPr>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b/>
                <w:bCs/>
                <w:color w:val="000000"/>
                <w:sz w:val="17"/>
                <w:szCs w:val="17"/>
              </w:rPr>
              <w:t xml:space="preserve">2 </w:t>
            </w:r>
          </w:p>
        </w:tc>
        <w:tc>
          <w:tcPr>
            <w:tcW w:w="840" w:type="dxa"/>
            <w:tcBorders>
              <w:top w:val="single" w:sz="4" w:space="0" w:color="auto"/>
              <w:left w:val="single" w:sz="4" w:space="0" w:color="auto"/>
              <w:bottom w:val="single" w:sz="4" w:space="0" w:color="auto"/>
              <w:right w:val="single" w:sz="4" w:space="0" w:color="auto"/>
            </w:tcBorders>
          </w:tcPr>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b/>
                <w:bCs/>
                <w:color w:val="000000"/>
                <w:sz w:val="17"/>
                <w:szCs w:val="17"/>
              </w:rPr>
              <w:t xml:space="preserve">3 </w:t>
            </w:r>
          </w:p>
        </w:tc>
        <w:tc>
          <w:tcPr>
            <w:tcW w:w="840" w:type="dxa"/>
            <w:tcBorders>
              <w:top w:val="single" w:sz="4" w:space="0" w:color="auto"/>
              <w:left w:val="single" w:sz="4" w:space="0" w:color="auto"/>
              <w:bottom w:val="single" w:sz="4" w:space="0" w:color="auto"/>
              <w:right w:val="single" w:sz="4" w:space="0" w:color="auto"/>
            </w:tcBorders>
          </w:tcPr>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b/>
                <w:bCs/>
                <w:color w:val="000000"/>
                <w:sz w:val="17"/>
                <w:szCs w:val="17"/>
              </w:rPr>
              <w:t xml:space="preserve">4 </w:t>
            </w:r>
          </w:p>
        </w:tc>
        <w:tc>
          <w:tcPr>
            <w:tcW w:w="840" w:type="dxa"/>
            <w:tcBorders>
              <w:top w:val="single" w:sz="4" w:space="0" w:color="auto"/>
              <w:left w:val="single" w:sz="4" w:space="0" w:color="auto"/>
              <w:bottom w:val="single" w:sz="4" w:space="0" w:color="auto"/>
              <w:right w:val="single" w:sz="4" w:space="0" w:color="auto"/>
            </w:tcBorders>
          </w:tcPr>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b/>
                <w:bCs/>
                <w:color w:val="000000"/>
                <w:sz w:val="17"/>
                <w:szCs w:val="17"/>
              </w:rPr>
              <w:t xml:space="preserve">5 </w:t>
            </w:r>
          </w:p>
        </w:tc>
        <w:tc>
          <w:tcPr>
            <w:tcW w:w="840" w:type="dxa"/>
            <w:tcBorders>
              <w:top w:val="single" w:sz="4" w:space="0" w:color="auto"/>
              <w:left w:val="single" w:sz="4" w:space="0" w:color="auto"/>
              <w:bottom w:val="single" w:sz="4" w:space="0" w:color="auto"/>
              <w:right w:val="single" w:sz="4" w:space="0" w:color="auto"/>
            </w:tcBorders>
          </w:tcPr>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b/>
                <w:bCs/>
                <w:color w:val="000000"/>
                <w:sz w:val="17"/>
                <w:szCs w:val="17"/>
              </w:rPr>
              <w:t>6</w:t>
            </w:r>
          </w:p>
        </w:tc>
        <w:tc>
          <w:tcPr>
            <w:tcW w:w="609" w:type="dxa"/>
            <w:tcBorders>
              <w:top w:val="single" w:sz="4" w:space="0" w:color="auto"/>
              <w:left w:val="single" w:sz="4" w:space="0" w:color="auto"/>
              <w:bottom w:val="single" w:sz="4" w:space="0" w:color="auto"/>
              <w:right w:val="single" w:sz="4" w:space="0" w:color="auto"/>
            </w:tcBorders>
          </w:tcPr>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b/>
                <w:bCs/>
                <w:color w:val="000000"/>
                <w:sz w:val="17"/>
                <w:szCs w:val="17"/>
              </w:rPr>
              <w:t xml:space="preserve">7 </w:t>
            </w:r>
          </w:p>
        </w:tc>
      </w:tr>
      <w:tr w:rsidR="005D40C3" w:rsidRPr="00217866" w:rsidTr="00E87D3C">
        <w:trPr>
          <w:tblCellSpacing w:w="0" w:type="dxa"/>
          <w:jc w:val="center"/>
        </w:trPr>
        <w:tc>
          <w:tcPr>
            <w:tcW w:w="9489" w:type="dxa"/>
            <w:gridSpan w:val="7"/>
            <w:tcBorders>
              <w:top w:val="single" w:sz="4" w:space="0" w:color="auto"/>
              <w:left w:val="single" w:sz="4" w:space="0" w:color="auto"/>
              <w:bottom w:val="single" w:sz="4" w:space="0" w:color="auto"/>
              <w:right w:val="single" w:sz="4" w:space="0" w:color="auto"/>
            </w:tcBorders>
          </w:tcPr>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color w:val="000000"/>
                <w:sz w:val="17"/>
                <w:szCs w:val="17"/>
              </w:rPr>
              <w:t xml:space="preserve">Среднегодовой темп роста инвестиций в основной капитал в 2009 году – 104,2 %; в 2010 году – 104,3 %; в 2011 году – 104,5 % </w:t>
            </w:r>
          </w:p>
        </w:tc>
      </w:tr>
      <w:tr w:rsidR="005D40C3" w:rsidRPr="00217866" w:rsidTr="00E87D3C">
        <w:trPr>
          <w:tblCellSpacing w:w="0" w:type="dxa"/>
          <w:jc w:val="center"/>
        </w:trPr>
        <w:tc>
          <w:tcPr>
            <w:tcW w:w="9489" w:type="dxa"/>
            <w:gridSpan w:val="7"/>
            <w:tcBorders>
              <w:top w:val="single" w:sz="4" w:space="0" w:color="auto"/>
              <w:left w:val="single" w:sz="4" w:space="0" w:color="auto"/>
              <w:bottom w:val="single" w:sz="4" w:space="0" w:color="auto"/>
              <w:right w:val="single" w:sz="4" w:space="0" w:color="auto"/>
            </w:tcBorders>
          </w:tcPr>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color w:val="000000"/>
                <w:sz w:val="17"/>
                <w:szCs w:val="17"/>
              </w:rPr>
              <w:t xml:space="preserve">Сокращение видов и подвидов лицензируемой деятельности к 2010 году на 30 % </w:t>
            </w:r>
          </w:p>
        </w:tc>
      </w:tr>
      <w:tr w:rsidR="005D40C3" w:rsidRPr="00217866" w:rsidTr="00E87D3C">
        <w:trPr>
          <w:tblCellSpacing w:w="0" w:type="dxa"/>
          <w:jc w:val="center"/>
        </w:trPr>
        <w:tc>
          <w:tcPr>
            <w:tcW w:w="9489" w:type="dxa"/>
            <w:gridSpan w:val="7"/>
            <w:tcBorders>
              <w:top w:val="single" w:sz="4" w:space="0" w:color="auto"/>
              <w:left w:val="single" w:sz="4" w:space="0" w:color="auto"/>
              <w:bottom w:val="single" w:sz="4" w:space="0" w:color="auto"/>
              <w:right w:val="single" w:sz="4" w:space="0" w:color="auto"/>
            </w:tcBorders>
          </w:tcPr>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color w:val="000000"/>
                <w:sz w:val="17"/>
                <w:szCs w:val="17"/>
              </w:rPr>
              <w:t xml:space="preserve">В 2009 – 2011 годах устойчивое удержание имеющихся конкурентоспособных позиций страны по ряду авторитетных рейтинговых организаций на уровне 2008 года: </w:t>
            </w:r>
          </w:p>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color w:val="000000"/>
                <w:sz w:val="17"/>
                <w:szCs w:val="17"/>
              </w:rPr>
              <w:t xml:space="preserve">а) По рейтингу Всемирного экономического форума: </w:t>
            </w:r>
          </w:p>
        </w:tc>
      </w:tr>
      <w:tr w:rsidR="005D40C3" w:rsidRPr="00217866" w:rsidTr="00E87D3C">
        <w:trPr>
          <w:tblCellSpacing w:w="0" w:type="dxa"/>
          <w:jc w:val="center"/>
        </w:trPr>
        <w:tc>
          <w:tcPr>
            <w:tcW w:w="9489" w:type="dxa"/>
            <w:gridSpan w:val="7"/>
            <w:tcBorders>
              <w:top w:val="single" w:sz="4" w:space="0" w:color="auto"/>
              <w:left w:val="single" w:sz="4" w:space="0" w:color="auto"/>
              <w:bottom w:val="single" w:sz="4" w:space="0" w:color="auto"/>
              <w:right w:val="single" w:sz="4" w:space="0" w:color="auto"/>
            </w:tcBorders>
          </w:tcPr>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color w:val="000000"/>
                <w:sz w:val="17"/>
                <w:szCs w:val="17"/>
              </w:rPr>
              <w:t xml:space="preserve">Доля государственного дефицита по отношению к ВВП в 2009 году – 3,4 %, в 2010 году – 3,5 %; в 2011 году – 2,4 %; </w:t>
            </w:r>
          </w:p>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color w:val="000000"/>
                <w:sz w:val="17"/>
                <w:szCs w:val="17"/>
              </w:rPr>
              <w:t xml:space="preserve">Уровень инфляции на конец 2009 года – не более 9,5 %; 2010 года – 7,0-9,0 %; 2011 года – 6,5-8,5 %; </w:t>
            </w:r>
          </w:p>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color w:val="000000"/>
                <w:sz w:val="17"/>
                <w:szCs w:val="17"/>
              </w:rPr>
              <w:t xml:space="preserve">Доля государственного долга по отношению к ВВП в 2009 году – 9,3 %; 2010 год – 11,8 %; 2011 год – 12,8 %; </w:t>
            </w:r>
          </w:p>
        </w:tc>
      </w:tr>
      <w:tr w:rsidR="005D40C3" w:rsidRPr="00217866" w:rsidTr="00E87D3C">
        <w:trPr>
          <w:tblCellSpacing w:w="0" w:type="dxa"/>
          <w:jc w:val="center"/>
        </w:trPr>
        <w:tc>
          <w:tcPr>
            <w:tcW w:w="9489" w:type="dxa"/>
            <w:gridSpan w:val="7"/>
            <w:tcBorders>
              <w:top w:val="single" w:sz="4" w:space="0" w:color="auto"/>
              <w:left w:val="single" w:sz="4" w:space="0" w:color="auto"/>
              <w:bottom w:val="single" w:sz="4" w:space="0" w:color="auto"/>
              <w:right w:val="single" w:sz="4" w:space="0" w:color="auto"/>
            </w:tcBorders>
          </w:tcPr>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color w:val="000000"/>
                <w:sz w:val="17"/>
                <w:szCs w:val="17"/>
              </w:rPr>
              <w:t xml:space="preserve">Степень и эффект налогообложения (снижение налоговой нагрузки на ненефтяной сектор экономики не менее чем на 2 % к ВВП в 2009 году, 0,5 % – в 2010 году, 0,5 % – в 2011 году); </w:t>
            </w:r>
          </w:p>
        </w:tc>
      </w:tr>
      <w:tr w:rsidR="005D40C3" w:rsidRPr="00217866" w:rsidTr="00E87D3C">
        <w:trPr>
          <w:tblCellSpacing w:w="0" w:type="dxa"/>
          <w:jc w:val="center"/>
        </w:trPr>
        <w:tc>
          <w:tcPr>
            <w:tcW w:w="9489" w:type="dxa"/>
            <w:gridSpan w:val="7"/>
            <w:tcBorders>
              <w:top w:val="single" w:sz="4" w:space="0" w:color="auto"/>
              <w:left w:val="single" w:sz="4" w:space="0" w:color="auto"/>
              <w:bottom w:val="single" w:sz="4" w:space="0" w:color="auto"/>
              <w:right w:val="single" w:sz="4" w:space="0" w:color="auto"/>
            </w:tcBorders>
          </w:tcPr>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color w:val="000000"/>
                <w:sz w:val="17"/>
                <w:szCs w:val="17"/>
              </w:rPr>
              <w:t xml:space="preserve">Общая налоговая ставка (снижение ставки по корпоративному подоходному налогу в 2009 году с 30 % до 20 %, в 2010 году – с 20 % до 17,5 %, в 2011 году – с 17,5 % до 15 %; установление ставки налога на добавленную стоимость с 2009 года – 12 %); </w:t>
            </w:r>
          </w:p>
        </w:tc>
      </w:tr>
      <w:tr w:rsidR="005D40C3" w:rsidRPr="00217866" w:rsidTr="00E87D3C">
        <w:trPr>
          <w:tblCellSpacing w:w="0" w:type="dxa"/>
          <w:jc w:val="center"/>
        </w:trPr>
        <w:tc>
          <w:tcPr>
            <w:tcW w:w="9489" w:type="dxa"/>
            <w:gridSpan w:val="7"/>
            <w:tcBorders>
              <w:top w:val="single" w:sz="4" w:space="0" w:color="auto"/>
              <w:left w:val="single" w:sz="4" w:space="0" w:color="auto"/>
              <w:bottom w:val="single" w:sz="4" w:space="0" w:color="auto"/>
              <w:right w:val="single" w:sz="4" w:space="0" w:color="auto"/>
            </w:tcBorders>
          </w:tcPr>
          <w:p w:rsidR="005D40C3" w:rsidRPr="009E799A" w:rsidRDefault="005D40C3" w:rsidP="002675E7">
            <w:pPr>
              <w:spacing w:after="0" w:line="240" w:lineRule="auto"/>
              <w:ind w:firstLine="709"/>
              <w:jc w:val="both"/>
              <w:rPr>
                <w:rFonts w:ascii="Tahoma" w:hAnsi="Tahoma" w:cs="Tahoma"/>
                <w:color w:val="000000"/>
                <w:sz w:val="17"/>
                <w:szCs w:val="17"/>
              </w:rPr>
            </w:pPr>
            <w:r w:rsidRPr="009E799A">
              <w:rPr>
                <w:rFonts w:ascii="Tahoma" w:hAnsi="Tahoma" w:cs="Tahoma"/>
                <w:color w:val="000000"/>
                <w:sz w:val="17"/>
                <w:szCs w:val="17"/>
              </w:rPr>
              <w:t xml:space="preserve">б) Сохранение суверенных кредитных рейтингов страны на уровне инвестиционного класса </w:t>
            </w:r>
          </w:p>
        </w:tc>
      </w:tr>
    </w:tbl>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Default="005D40C3" w:rsidP="002675E7">
      <w:pPr>
        <w:spacing w:after="0" w:line="240" w:lineRule="auto"/>
        <w:ind w:firstLine="709"/>
        <w:jc w:val="both"/>
        <w:rPr>
          <w:rFonts w:ascii="Times New Roman" w:hAnsi="Times New Roman"/>
          <w:sz w:val="28"/>
          <w:szCs w:val="28"/>
        </w:rPr>
      </w:pPr>
    </w:p>
    <w:p w:rsidR="005D40C3" w:rsidRPr="00CC21A4" w:rsidRDefault="005D40C3" w:rsidP="002675E7">
      <w:pPr>
        <w:spacing w:after="0" w:line="240" w:lineRule="auto"/>
        <w:ind w:firstLine="709"/>
        <w:jc w:val="both"/>
        <w:rPr>
          <w:rFonts w:ascii="Times New Roman" w:hAnsi="Times New Roman"/>
          <w:sz w:val="28"/>
          <w:szCs w:val="28"/>
        </w:rPr>
      </w:pPr>
    </w:p>
    <w:p w:rsidR="005D40C3" w:rsidRPr="00CC21A4" w:rsidRDefault="005D40C3" w:rsidP="002675E7">
      <w:pPr>
        <w:spacing w:after="0" w:line="240" w:lineRule="auto"/>
        <w:ind w:firstLine="709"/>
        <w:jc w:val="both"/>
        <w:rPr>
          <w:rFonts w:ascii="Times New Roman" w:hAnsi="Times New Roman"/>
          <w:sz w:val="28"/>
          <w:szCs w:val="28"/>
        </w:rPr>
      </w:pPr>
    </w:p>
    <w:p w:rsidR="005D40C3" w:rsidRDefault="005D40C3" w:rsidP="004D0782">
      <w:pPr>
        <w:spacing w:after="0" w:line="240" w:lineRule="auto"/>
        <w:jc w:val="center"/>
        <w:rPr>
          <w:rFonts w:ascii="Times New Roman" w:hAnsi="Times New Roman"/>
          <w:sz w:val="28"/>
          <w:szCs w:val="28"/>
        </w:rPr>
      </w:pPr>
      <w:r>
        <w:rPr>
          <w:rFonts w:ascii="Times New Roman" w:hAnsi="Times New Roman"/>
          <w:sz w:val="28"/>
          <w:szCs w:val="28"/>
        </w:rPr>
        <w:t>ПРИЛОЖЕНИЕ Г</w:t>
      </w:r>
    </w:p>
    <w:p w:rsidR="005D40C3" w:rsidRDefault="005D40C3" w:rsidP="002675E7">
      <w:pPr>
        <w:spacing w:after="0" w:line="240" w:lineRule="auto"/>
        <w:ind w:firstLine="709"/>
        <w:jc w:val="both"/>
        <w:rPr>
          <w:rFonts w:ascii="Times New Roman" w:hAnsi="Times New Roman"/>
          <w:sz w:val="28"/>
          <w:szCs w:val="28"/>
        </w:rPr>
      </w:pPr>
    </w:p>
    <w:p w:rsidR="005D40C3" w:rsidRPr="009E799A" w:rsidRDefault="005D40C3" w:rsidP="002675E7">
      <w:pPr>
        <w:spacing w:after="0" w:line="240" w:lineRule="auto"/>
        <w:ind w:firstLine="709"/>
        <w:jc w:val="both"/>
        <w:rPr>
          <w:rFonts w:ascii="Times New Roman" w:hAnsi="Times New Roman"/>
          <w:color w:val="000000"/>
          <w:sz w:val="28"/>
          <w:szCs w:val="28"/>
        </w:rPr>
      </w:pPr>
      <w:r w:rsidRPr="009E799A">
        <w:rPr>
          <w:rFonts w:ascii="Times New Roman" w:hAnsi="Times New Roman"/>
          <w:bCs/>
          <w:color w:val="000000"/>
          <w:sz w:val="28"/>
          <w:szCs w:val="28"/>
        </w:rPr>
        <w:t>Источники финансирования инвестиций компаний в основной капитал, в %:</w:t>
      </w:r>
    </w:p>
    <w:p w:rsidR="005D40C3" w:rsidRPr="00E45DB2" w:rsidRDefault="005D40C3" w:rsidP="002675E7">
      <w:pPr>
        <w:spacing w:after="0" w:line="240" w:lineRule="auto"/>
        <w:ind w:firstLine="709"/>
        <w:jc w:val="both"/>
        <w:rPr>
          <w:rFonts w:ascii="Times New Roman" w:hAnsi="Times New Roman"/>
          <w:b/>
          <w:color w:val="000000"/>
          <w:sz w:val="20"/>
          <w:szCs w:val="20"/>
        </w:rPr>
      </w:pPr>
      <w:r w:rsidRPr="00E45DB2">
        <w:rPr>
          <w:rFonts w:ascii="Times New Roman" w:hAnsi="Times New Roman"/>
          <w:b/>
          <w:color w:val="000000"/>
          <w:sz w:val="20"/>
          <w:szCs w:val="20"/>
        </w:rPr>
        <w:t> </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963"/>
        <w:gridCol w:w="1154"/>
      </w:tblGrid>
      <w:tr w:rsidR="005D40C3" w:rsidRPr="00217866" w:rsidTr="004D0782">
        <w:trPr>
          <w:trHeight w:val="350"/>
          <w:tblCellSpacing w:w="0" w:type="dxa"/>
          <w:jc w:val="center"/>
        </w:trPr>
        <w:tc>
          <w:tcPr>
            <w:tcW w:w="6963" w:type="dxa"/>
            <w:shd w:val="clear" w:color="auto" w:fill="FFFFFF"/>
          </w:tcPr>
          <w:p w:rsidR="005D40C3" w:rsidRPr="00E45DB2" w:rsidRDefault="005D40C3" w:rsidP="002675E7">
            <w:pPr>
              <w:spacing w:after="0" w:line="240" w:lineRule="auto"/>
              <w:ind w:firstLine="709"/>
              <w:jc w:val="both"/>
              <w:rPr>
                <w:rFonts w:ascii="Times New Roman" w:hAnsi="Times New Roman"/>
                <w:b/>
                <w:sz w:val="20"/>
                <w:szCs w:val="20"/>
              </w:rPr>
            </w:pPr>
            <w:r w:rsidRPr="00E45DB2">
              <w:rPr>
                <w:rFonts w:ascii="Times New Roman" w:hAnsi="Times New Roman"/>
                <w:b/>
                <w:sz w:val="20"/>
                <w:szCs w:val="20"/>
              </w:rPr>
              <w:t>Собственные средства</w:t>
            </w:r>
          </w:p>
        </w:tc>
        <w:tc>
          <w:tcPr>
            <w:tcW w:w="1154" w:type="dxa"/>
            <w:shd w:val="clear" w:color="auto" w:fill="FFFFFF"/>
          </w:tcPr>
          <w:p w:rsidR="005D40C3" w:rsidRPr="00E45DB2" w:rsidRDefault="005D40C3" w:rsidP="004D0782">
            <w:pPr>
              <w:spacing w:after="0" w:line="240" w:lineRule="auto"/>
              <w:ind w:firstLine="709"/>
              <w:jc w:val="center"/>
              <w:rPr>
                <w:rFonts w:ascii="Times New Roman" w:hAnsi="Times New Roman"/>
                <w:b/>
                <w:sz w:val="20"/>
                <w:szCs w:val="20"/>
              </w:rPr>
            </w:pPr>
            <w:r>
              <w:rPr>
                <w:rFonts w:ascii="Times New Roman" w:hAnsi="Times New Roman"/>
                <w:b/>
                <w:sz w:val="20"/>
                <w:szCs w:val="20"/>
              </w:rPr>
              <w:t>50,</w:t>
            </w:r>
            <w:r w:rsidRPr="00E45DB2">
              <w:rPr>
                <w:rFonts w:ascii="Times New Roman" w:hAnsi="Times New Roman"/>
                <w:b/>
                <w:sz w:val="20"/>
                <w:szCs w:val="20"/>
              </w:rPr>
              <w:t>3</w:t>
            </w:r>
          </w:p>
        </w:tc>
      </w:tr>
      <w:tr w:rsidR="005D40C3" w:rsidRPr="00217866" w:rsidTr="004D0782">
        <w:trPr>
          <w:trHeight w:val="350"/>
          <w:tblCellSpacing w:w="0" w:type="dxa"/>
          <w:jc w:val="center"/>
        </w:trPr>
        <w:tc>
          <w:tcPr>
            <w:tcW w:w="6963" w:type="dxa"/>
            <w:shd w:val="clear" w:color="auto" w:fill="FFFFFF"/>
          </w:tcPr>
          <w:p w:rsidR="005D40C3" w:rsidRPr="00E45DB2" w:rsidRDefault="005D40C3" w:rsidP="002675E7">
            <w:pPr>
              <w:spacing w:after="0" w:line="240" w:lineRule="auto"/>
              <w:ind w:firstLine="709"/>
              <w:jc w:val="both"/>
              <w:rPr>
                <w:rFonts w:ascii="Times New Roman" w:hAnsi="Times New Roman"/>
                <w:b/>
                <w:sz w:val="20"/>
                <w:szCs w:val="20"/>
              </w:rPr>
            </w:pPr>
            <w:r w:rsidRPr="00E45DB2">
              <w:rPr>
                <w:rFonts w:ascii="Times New Roman" w:hAnsi="Times New Roman"/>
                <w:b/>
                <w:sz w:val="20"/>
                <w:szCs w:val="20"/>
              </w:rPr>
              <w:t>Средства региональных бюджетов</w:t>
            </w:r>
          </w:p>
        </w:tc>
        <w:tc>
          <w:tcPr>
            <w:tcW w:w="1154" w:type="dxa"/>
            <w:shd w:val="clear" w:color="auto" w:fill="FFFFFF"/>
          </w:tcPr>
          <w:p w:rsidR="005D40C3" w:rsidRPr="00E45DB2" w:rsidRDefault="005D40C3" w:rsidP="004D0782">
            <w:pPr>
              <w:spacing w:after="0" w:line="240" w:lineRule="auto"/>
              <w:ind w:firstLine="709"/>
              <w:jc w:val="center"/>
              <w:rPr>
                <w:rFonts w:ascii="Times New Roman" w:hAnsi="Times New Roman"/>
                <w:b/>
                <w:sz w:val="20"/>
                <w:szCs w:val="20"/>
              </w:rPr>
            </w:pPr>
            <w:r w:rsidRPr="00E45DB2">
              <w:rPr>
                <w:rFonts w:ascii="Times New Roman" w:hAnsi="Times New Roman"/>
                <w:b/>
                <w:sz w:val="20"/>
                <w:szCs w:val="20"/>
              </w:rPr>
              <w:t>2,6</w:t>
            </w:r>
          </w:p>
        </w:tc>
      </w:tr>
      <w:tr w:rsidR="005D40C3" w:rsidRPr="00217866" w:rsidTr="004D0782">
        <w:trPr>
          <w:trHeight w:val="375"/>
          <w:tblCellSpacing w:w="0" w:type="dxa"/>
          <w:jc w:val="center"/>
        </w:trPr>
        <w:tc>
          <w:tcPr>
            <w:tcW w:w="6963" w:type="dxa"/>
            <w:shd w:val="clear" w:color="auto" w:fill="FFFFFF"/>
          </w:tcPr>
          <w:p w:rsidR="005D40C3" w:rsidRPr="00E45DB2" w:rsidRDefault="005D40C3" w:rsidP="002675E7">
            <w:pPr>
              <w:spacing w:after="0" w:line="240" w:lineRule="auto"/>
              <w:ind w:firstLine="709"/>
              <w:jc w:val="both"/>
              <w:rPr>
                <w:rFonts w:ascii="Times New Roman" w:hAnsi="Times New Roman"/>
                <w:b/>
                <w:sz w:val="20"/>
                <w:szCs w:val="20"/>
              </w:rPr>
            </w:pPr>
            <w:r w:rsidRPr="00E45DB2">
              <w:rPr>
                <w:rFonts w:ascii="Times New Roman" w:hAnsi="Times New Roman"/>
                <w:b/>
                <w:sz w:val="20"/>
                <w:szCs w:val="20"/>
              </w:rPr>
              <w:t>Средства федерального бюджета</w:t>
            </w:r>
          </w:p>
        </w:tc>
        <w:tc>
          <w:tcPr>
            <w:tcW w:w="1154" w:type="dxa"/>
            <w:shd w:val="clear" w:color="auto" w:fill="FFFFFF"/>
          </w:tcPr>
          <w:p w:rsidR="005D40C3" w:rsidRPr="00E45DB2" w:rsidRDefault="005D40C3" w:rsidP="004D0782">
            <w:pPr>
              <w:spacing w:after="0" w:line="240" w:lineRule="auto"/>
              <w:ind w:firstLine="709"/>
              <w:jc w:val="center"/>
              <w:rPr>
                <w:rFonts w:ascii="Times New Roman" w:hAnsi="Times New Roman"/>
                <w:b/>
                <w:sz w:val="20"/>
                <w:szCs w:val="20"/>
              </w:rPr>
            </w:pPr>
            <w:r w:rsidRPr="00E45DB2">
              <w:rPr>
                <w:rFonts w:ascii="Times New Roman" w:hAnsi="Times New Roman"/>
                <w:b/>
                <w:sz w:val="20"/>
                <w:szCs w:val="20"/>
              </w:rPr>
              <w:t>5,8</w:t>
            </w:r>
          </w:p>
        </w:tc>
      </w:tr>
      <w:tr w:rsidR="005D40C3" w:rsidRPr="00217866" w:rsidTr="004D0782">
        <w:trPr>
          <w:trHeight w:val="375"/>
          <w:tblCellSpacing w:w="0" w:type="dxa"/>
          <w:jc w:val="center"/>
        </w:trPr>
        <w:tc>
          <w:tcPr>
            <w:tcW w:w="6963" w:type="dxa"/>
            <w:shd w:val="clear" w:color="auto" w:fill="FFFFFF"/>
          </w:tcPr>
          <w:p w:rsidR="005D40C3" w:rsidRPr="00E45DB2" w:rsidRDefault="005D40C3" w:rsidP="002675E7">
            <w:pPr>
              <w:spacing w:after="0" w:line="240" w:lineRule="auto"/>
              <w:ind w:firstLine="709"/>
              <w:jc w:val="both"/>
              <w:rPr>
                <w:rFonts w:ascii="Times New Roman" w:hAnsi="Times New Roman"/>
                <w:b/>
                <w:sz w:val="20"/>
                <w:szCs w:val="20"/>
              </w:rPr>
            </w:pPr>
            <w:r w:rsidRPr="00E45DB2">
              <w:rPr>
                <w:rFonts w:ascii="Times New Roman" w:hAnsi="Times New Roman"/>
                <w:b/>
                <w:sz w:val="20"/>
                <w:szCs w:val="20"/>
              </w:rPr>
              <w:t>Заёмные средства других организаций</w:t>
            </w:r>
          </w:p>
        </w:tc>
        <w:tc>
          <w:tcPr>
            <w:tcW w:w="1154" w:type="dxa"/>
            <w:shd w:val="clear" w:color="auto" w:fill="FFFFFF"/>
          </w:tcPr>
          <w:p w:rsidR="005D40C3" w:rsidRPr="00E45DB2" w:rsidRDefault="005D40C3" w:rsidP="004D0782">
            <w:pPr>
              <w:spacing w:after="0" w:line="240" w:lineRule="auto"/>
              <w:ind w:firstLine="709"/>
              <w:jc w:val="center"/>
              <w:rPr>
                <w:rFonts w:ascii="Times New Roman" w:hAnsi="Times New Roman"/>
                <w:b/>
                <w:sz w:val="20"/>
                <w:szCs w:val="20"/>
              </w:rPr>
            </w:pPr>
            <w:r w:rsidRPr="00E45DB2">
              <w:rPr>
                <w:rFonts w:ascii="Times New Roman" w:hAnsi="Times New Roman"/>
                <w:b/>
                <w:sz w:val="20"/>
                <w:szCs w:val="20"/>
              </w:rPr>
              <w:t>4,9</w:t>
            </w:r>
          </w:p>
        </w:tc>
      </w:tr>
      <w:tr w:rsidR="005D40C3" w:rsidRPr="00217866" w:rsidTr="004D0782">
        <w:trPr>
          <w:trHeight w:val="350"/>
          <w:tblCellSpacing w:w="0" w:type="dxa"/>
          <w:jc w:val="center"/>
        </w:trPr>
        <w:tc>
          <w:tcPr>
            <w:tcW w:w="6963" w:type="dxa"/>
            <w:shd w:val="clear" w:color="auto" w:fill="FFFFFF"/>
          </w:tcPr>
          <w:p w:rsidR="005D40C3" w:rsidRPr="00E45DB2" w:rsidRDefault="005D40C3" w:rsidP="002675E7">
            <w:pPr>
              <w:spacing w:after="0" w:line="240" w:lineRule="auto"/>
              <w:ind w:firstLine="709"/>
              <w:jc w:val="both"/>
              <w:rPr>
                <w:rFonts w:ascii="Times New Roman" w:hAnsi="Times New Roman"/>
                <w:b/>
                <w:sz w:val="20"/>
                <w:szCs w:val="20"/>
              </w:rPr>
            </w:pPr>
            <w:r w:rsidRPr="00E45DB2">
              <w:rPr>
                <w:rFonts w:ascii="Times New Roman" w:hAnsi="Times New Roman"/>
                <w:b/>
                <w:sz w:val="20"/>
                <w:szCs w:val="20"/>
              </w:rPr>
              <w:t>Кредиты банков</w:t>
            </w:r>
          </w:p>
        </w:tc>
        <w:tc>
          <w:tcPr>
            <w:tcW w:w="1154" w:type="dxa"/>
            <w:shd w:val="clear" w:color="auto" w:fill="FFFFFF"/>
          </w:tcPr>
          <w:p w:rsidR="005D40C3" w:rsidRPr="00E45DB2" w:rsidRDefault="005D40C3" w:rsidP="004D0782">
            <w:pPr>
              <w:spacing w:after="0" w:line="240" w:lineRule="auto"/>
              <w:ind w:firstLine="709"/>
              <w:jc w:val="center"/>
              <w:rPr>
                <w:rFonts w:ascii="Times New Roman" w:hAnsi="Times New Roman"/>
                <w:b/>
                <w:sz w:val="20"/>
                <w:szCs w:val="20"/>
              </w:rPr>
            </w:pPr>
            <w:r w:rsidRPr="00E45DB2">
              <w:rPr>
                <w:rFonts w:ascii="Times New Roman" w:hAnsi="Times New Roman"/>
                <w:b/>
                <w:sz w:val="20"/>
                <w:szCs w:val="20"/>
              </w:rPr>
              <w:t>3,5</w:t>
            </w:r>
          </w:p>
        </w:tc>
      </w:tr>
      <w:tr w:rsidR="005D40C3" w:rsidRPr="00217866" w:rsidTr="004D0782">
        <w:trPr>
          <w:trHeight w:val="375"/>
          <w:tblCellSpacing w:w="0" w:type="dxa"/>
          <w:jc w:val="center"/>
        </w:trPr>
        <w:tc>
          <w:tcPr>
            <w:tcW w:w="6963" w:type="dxa"/>
            <w:shd w:val="clear" w:color="auto" w:fill="FFFFFF"/>
          </w:tcPr>
          <w:p w:rsidR="005D40C3" w:rsidRPr="00E45DB2" w:rsidRDefault="005D40C3" w:rsidP="002675E7">
            <w:pPr>
              <w:spacing w:after="0" w:line="240" w:lineRule="auto"/>
              <w:ind w:firstLine="709"/>
              <w:jc w:val="both"/>
              <w:rPr>
                <w:rFonts w:ascii="Times New Roman" w:hAnsi="Times New Roman"/>
                <w:b/>
                <w:sz w:val="20"/>
                <w:szCs w:val="20"/>
              </w:rPr>
            </w:pPr>
            <w:r w:rsidRPr="00E45DB2">
              <w:rPr>
                <w:rFonts w:ascii="Times New Roman" w:hAnsi="Times New Roman"/>
                <w:b/>
                <w:sz w:val="20"/>
                <w:szCs w:val="20"/>
              </w:rPr>
              <w:t>Средства внебюджетных фондов</w:t>
            </w:r>
          </w:p>
        </w:tc>
        <w:tc>
          <w:tcPr>
            <w:tcW w:w="1154" w:type="dxa"/>
            <w:shd w:val="clear" w:color="auto" w:fill="FFFFFF"/>
          </w:tcPr>
          <w:p w:rsidR="005D40C3" w:rsidRPr="00E45DB2" w:rsidRDefault="005D40C3" w:rsidP="004D0782">
            <w:pPr>
              <w:spacing w:after="0" w:line="240" w:lineRule="auto"/>
              <w:ind w:firstLine="709"/>
              <w:jc w:val="center"/>
              <w:rPr>
                <w:rFonts w:ascii="Times New Roman" w:hAnsi="Times New Roman"/>
                <w:b/>
                <w:sz w:val="20"/>
                <w:szCs w:val="20"/>
              </w:rPr>
            </w:pPr>
            <w:r w:rsidRPr="00E45DB2">
              <w:rPr>
                <w:rFonts w:ascii="Times New Roman" w:hAnsi="Times New Roman"/>
                <w:b/>
                <w:sz w:val="20"/>
                <w:szCs w:val="20"/>
              </w:rPr>
              <w:t>2,6</w:t>
            </w:r>
          </w:p>
        </w:tc>
      </w:tr>
      <w:tr w:rsidR="005D40C3" w:rsidRPr="00217866" w:rsidTr="004D0782">
        <w:trPr>
          <w:trHeight w:val="375"/>
          <w:tblCellSpacing w:w="0" w:type="dxa"/>
          <w:jc w:val="center"/>
        </w:trPr>
        <w:tc>
          <w:tcPr>
            <w:tcW w:w="6963" w:type="dxa"/>
            <w:shd w:val="clear" w:color="auto" w:fill="FFFFFF"/>
          </w:tcPr>
          <w:p w:rsidR="005D40C3" w:rsidRPr="00E45DB2" w:rsidRDefault="005D40C3" w:rsidP="002675E7">
            <w:pPr>
              <w:spacing w:after="0" w:line="240" w:lineRule="auto"/>
              <w:ind w:firstLine="709"/>
              <w:jc w:val="both"/>
              <w:rPr>
                <w:rFonts w:ascii="Times New Roman" w:hAnsi="Times New Roman"/>
                <w:b/>
                <w:sz w:val="20"/>
                <w:szCs w:val="20"/>
              </w:rPr>
            </w:pPr>
            <w:r w:rsidRPr="00E45DB2">
              <w:rPr>
                <w:rFonts w:ascii="Times New Roman" w:hAnsi="Times New Roman"/>
                <w:b/>
                <w:sz w:val="20"/>
                <w:szCs w:val="20"/>
              </w:rPr>
              <w:t>Средства от эмиссии акций</w:t>
            </w:r>
          </w:p>
        </w:tc>
        <w:tc>
          <w:tcPr>
            <w:tcW w:w="1154" w:type="dxa"/>
            <w:shd w:val="clear" w:color="auto" w:fill="FFFFFF"/>
          </w:tcPr>
          <w:p w:rsidR="005D40C3" w:rsidRPr="00E45DB2" w:rsidRDefault="005D40C3" w:rsidP="004D0782">
            <w:pPr>
              <w:spacing w:after="0" w:line="240" w:lineRule="auto"/>
              <w:ind w:firstLine="709"/>
              <w:jc w:val="center"/>
              <w:rPr>
                <w:rFonts w:ascii="Times New Roman" w:hAnsi="Times New Roman"/>
                <w:b/>
                <w:sz w:val="20"/>
                <w:szCs w:val="20"/>
              </w:rPr>
            </w:pPr>
            <w:r w:rsidRPr="00E45DB2">
              <w:rPr>
                <w:rFonts w:ascii="Times New Roman" w:hAnsi="Times New Roman"/>
                <w:b/>
                <w:sz w:val="20"/>
                <w:szCs w:val="20"/>
              </w:rPr>
              <w:t>0,1</w:t>
            </w:r>
          </w:p>
        </w:tc>
      </w:tr>
      <w:tr w:rsidR="005D40C3" w:rsidRPr="00217866" w:rsidTr="004D0782">
        <w:trPr>
          <w:trHeight w:val="350"/>
          <w:tblCellSpacing w:w="0" w:type="dxa"/>
          <w:jc w:val="center"/>
        </w:trPr>
        <w:tc>
          <w:tcPr>
            <w:tcW w:w="6963" w:type="dxa"/>
            <w:shd w:val="clear" w:color="auto" w:fill="FFFFFF"/>
          </w:tcPr>
          <w:p w:rsidR="005D40C3" w:rsidRPr="00E45DB2" w:rsidRDefault="005D40C3" w:rsidP="002675E7">
            <w:pPr>
              <w:spacing w:after="0" w:line="240" w:lineRule="auto"/>
              <w:ind w:firstLine="709"/>
              <w:jc w:val="both"/>
              <w:rPr>
                <w:rFonts w:ascii="Times New Roman" w:hAnsi="Times New Roman"/>
                <w:b/>
                <w:sz w:val="20"/>
                <w:szCs w:val="20"/>
              </w:rPr>
            </w:pPr>
            <w:r w:rsidRPr="00E45DB2">
              <w:rPr>
                <w:rFonts w:ascii="Times New Roman" w:hAnsi="Times New Roman"/>
                <w:b/>
                <w:sz w:val="20"/>
                <w:szCs w:val="20"/>
              </w:rPr>
              <w:t>Прочие</w:t>
            </w:r>
          </w:p>
        </w:tc>
        <w:tc>
          <w:tcPr>
            <w:tcW w:w="1154" w:type="dxa"/>
            <w:shd w:val="clear" w:color="auto" w:fill="FFFFFF"/>
          </w:tcPr>
          <w:p w:rsidR="005D40C3" w:rsidRPr="00E45DB2" w:rsidRDefault="005D40C3" w:rsidP="004D0782">
            <w:pPr>
              <w:spacing w:after="0" w:line="240" w:lineRule="auto"/>
              <w:ind w:firstLine="709"/>
              <w:jc w:val="center"/>
              <w:rPr>
                <w:rFonts w:ascii="Times New Roman" w:hAnsi="Times New Roman"/>
                <w:b/>
                <w:sz w:val="20"/>
                <w:szCs w:val="20"/>
              </w:rPr>
            </w:pPr>
            <w:r w:rsidRPr="00E45DB2">
              <w:rPr>
                <w:rFonts w:ascii="Times New Roman" w:hAnsi="Times New Roman"/>
                <w:b/>
                <w:sz w:val="20"/>
                <w:szCs w:val="20"/>
              </w:rPr>
              <w:t>20,2</w:t>
            </w:r>
          </w:p>
        </w:tc>
      </w:tr>
    </w:tbl>
    <w:p w:rsidR="005D40C3" w:rsidRPr="00E45DB2" w:rsidRDefault="005D40C3" w:rsidP="002675E7">
      <w:pPr>
        <w:spacing w:after="0" w:line="240" w:lineRule="auto"/>
        <w:ind w:firstLine="709"/>
        <w:jc w:val="both"/>
        <w:rPr>
          <w:rFonts w:ascii="Times New Roman" w:hAnsi="Times New Roman"/>
          <w:b/>
          <w:color w:val="000000"/>
          <w:sz w:val="20"/>
          <w:szCs w:val="20"/>
        </w:rPr>
      </w:pPr>
      <w:r w:rsidRPr="00E45DB2">
        <w:rPr>
          <w:rFonts w:ascii="Times New Roman" w:hAnsi="Times New Roman"/>
          <w:b/>
          <w:color w:val="000000"/>
          <w:sz w:val="20"/>
          <w:szCs w:val="20"/>
        </w:rPr>
        <w:t> </w:t>
      </w:r>
    </w:p>
    <w:p w:rsidR="005D40C3" w:rsidRPr="00D613C2" w:rsidRDefault="005D40C3" w:rsidP="002675E7">
      <w:pPr>
        <w:spacing w:after="0" w:line="240" w:lineRule="auto"/>
        <w:ind w:firstLine="709"/>
        <w:jc w:val="both"/>
        <w:rPr>
          <w:rFonts w:ascii="Times New Roman" w:hAnsi="Times New Roman"/>
          <w:sz w:val="28"/>
          <w:szCs w:val="28"/>
        </w:rPr>
      </w:pPr>
      <w:bookmarkStart w:id="0" w:name="_GoBack"/>
      <w:bookmarkEnd w:id="0"/>
    </w:p>
    <w:sectPr w:rsidR="005D40C3" w:rsidRPr="00D613C2" w:rsidSect="00AB49EB">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0C3" w:rsidRDefault="005D40C3" w:rsidP="00E87D3C">
      <w:pPr>
        <w:spacing w:after="0" w:line="240" w:lineRule="auto"/>
      </w:pPr>
      <w:r>
        <w:separator/>
      </w:r>
    </w:p>
  </w:endnote>
  <w:endnote w:type="continuationSeparator" w:id="0">
    <w:p w:rsidR="005D40C3" w:rsidRDefault="005D40C3" w:rsidP="00E8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C3" w:rsidRDefault="005D40C3">
    <w:pPr>
      <w:pStyle w:val="ab"/>
    </w:pPr>
  </w:p>
  <w:p w:rsidR="005D40C3" w:rsidRDefault="005D40C3" w:rsidP="00E87D3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0C3" w:rsidRDefault="005D40C3" w:rsidP="00E87D3C">
      <w:pPr>
        <w:spacing w:after="0" w:line="240" w:lineRule="auto"/>
      </w:pPr>
      <w:r>
        <w:separator/>
      </w:r>
    </w:p>
  </w:footnote>
  <w:footnote w:type="continuationSeparator" w:id="0">
    <w:p w:rsidR="005D40C3" w:rsidRDefault="005D40C3" w:rsidP="00E87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C3" w:rsidRDefault="005D40C3">
    <w:pPr>
      <w:pStyle w:val="a9"/>
    </w:pPr>
    <w:r>
      <w:t>[Введите текст]</w:t>
    </w:r>
  </w:p>
  <w:p w:rsidR="005D40C3" w:rsidRDefault="005D40C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91E46"/>
    <w:multiLevelType w:val="hybridMultilevel"/>
    <w:tmpl w:val="9ADC6A6C"/>
    <w:lvl w:ilvl="0" w:tplc="506CB00E">
      <w:start w:val="10"/>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E4320"/>
    <w:multiLevelType w:val="multilevel"/>
    <w:tmpl w:val="A7FCDFE0"/>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BB112A7"/>
    <w:multiLevelType w:val="multilevel"/>
    <w:tmpl w:val="6B9E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4386F"/>
    <w:multiLevelType w:val="multilevel"/>
    <w:tmpl w:val="6880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360B31"/>
    <w:multiLevelType w:val="multilevel"/>
    <w:tmpl w:val="F56CB65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40B3E70"/>
    <w:multiLevelType w:val="hybridMultilevel"/>
    <w:tmpl w:val="085CF4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426902B2"/>
    <w:multiLevelType w:val="hybridMultilevel"/>
    <w:tmpl w:val="5504F808"/>
    <w:lvl w:ilvl="0" w:tplc="D4926A3E">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6D97814"/>
    <w:multiLevelType w:val="hybridMultilevel"/>
    <w:tmpl w:val="085CF4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6DE77E01"/>
    <w:multiLevelType w:val="hybridMultilevel"/>
    <w:tmpl w:val="C18E0E96"/>
    <w:lvl w:ilvl="0" w:tplc="2D06C6F8">
      <w:start w:val="15"/>
      <w:numFmt w:val="decimal"/>
      <w:lvlText w:val="%1)"/>
      <w:lvlJc w:val="left"/>
      <w:pPr>
        <w:ind w:left="1176" w:hanging="39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9">
    <w:nsid w:val="78FB017C"/>
    <w:multiLevelType w:val="hybridMultilevel"/>
    <w:tmpl w:val="0510981C"/>
    <w:lvl w:ilvl="0" w:tplc="336C3E3C">
      <w:start w:val="17"/>
      <w:numFmt w:val="decimal"/>
      <w:lvlText w:val="%1)"/>
      <w:lvlJc w:val="left"/>
      <w:pPr>
        <w:ind w:left="750" w:hanging="39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8"/>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EA3"/>
    <w:rsid w:val="00075DC2"/>
    <w:rsid w:val="00093588"/>
    <w:rsid w:val="000B6D44"/>
    <w:rsid w:val="000B794B"/>
    <w:rsid w:val="001001A1"/>
    <w:rsid w:val="001478EC"/>
    <w:rsid w:val="00167FE7"/>
    <w:rsid w:val="001A1BD6"/>
    <w:rsid w:val="001F7B36"/>
    <w:rsid w:val="00207A50"/>
    <w:rsid w:val="00210E5E"/>
    <w:rsid w:val="00217866"/>
    <w:rsid w:val="00220800"/>
    <w:rsid w:val="002675E7"/>
    <w:rsid w:val="002C6E54"/>
    <w:rsid w:val="002F1360"/>
    <w:rsid w:val="00311EB1"/>
    <w:rsid w:val="00374CD5"/>
    <w:rsid w:val="003849D6"/>
    <w:rsid w:val="003F5756"/>
    <w:rsid w:val="004030D9"/>
    <w:rsid w:val="00446AD3"/>
    <w:rsid w:val="00466F17"/>
    <w:rsid w:val="00482D9A"/>
    <w:rsid w:val="00487370"/>
    <w:rsid w:val="00494575"/>
    <w:rsid w:val="004D0782"/>
    <w:rsid w:val="005563CB"/>
    <w:rsid w:val="005D40C3"/>
    <w:rsid w:val="00657AEA"/>
    <w:rsid w:val="00664260"/>
    <w:rsid w:val="006E256A"/>
    <w:rsid w:val="007970D0"/>
    <w:rsid w:val="007E3536"/>
    <w:rsid w:val="007E7F24"/>
    <w:rsid w:val="00816929"/>
    <w:rsid w:val="00843AA2"/>
    <w:rsid w:val="00886707"/>
    <w:rsid w:val="008A31BA"/>
    <w:rsid w:val="008A41A1"/>
    <w:rsid w:val="00927550"/>
    <w:rsid w:val="009662F3"/>
    <w:rsid w:val="00982378"/>
    <w:rsid w:val="009A504D"/>
    <w:rsid w:val="009C3B13"/>
    <w:rsid w:val="009E799A"/>
    <w:rsid w:val="00A54F58"/>
    <w:rsid w:val="00A758BA"/>
    <w:rsid w:val="00A975C3"/>
    <w:rsid w:val="00AB49EB"/>
    <w:rsid w:val="00B1573B"/>
    <w:rsid w:val="00B45699"/>
    <w:rsid w:val="00B62867"/>
    <w:rsid w:val="00BC6EB6"/>
    <w:rsid w:val="00C10800"/>
    <w:rsid w:val="00C15FA5"/>
    <w:rsid w:val="00C160BE"/>
    <w:rsid w:val="00C63F28"/>
    <w:rsid w:val="00CC21A4"/>
    <w:rsid w:val="00D1102D"/>
    <w:rsid w:val="00D56DAD"/>
    <w:rsid w:val="00D613C2"/>
    <w:rsid w:val="00D81994"/>
    <w:rsid w:val="00E042FB"/>
    <w:rsid w:val="00E22847"/>
    <w:rsid w:val="00E45DB2"/>
    <w:rsid w:val="00E55E04"/>
    <w:rsid w:val="00E87D3C"/>
    <w:rsid w:val="00EC7EA3"/>
    <w:rsid w:val="00F46887"/>
    <w:rsid w:val="00F804F5"/>
    <w:rsid w:val="00FC4AF9"/>
    <w:rsid w:val="00FD0C99"/>
    <w:rsid w:val="00FF1B88"/>
    <w:rsid w:val="00FF294E"/>
    <w:rsid w:val="00FF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0BD8DEFB-A4BE-414B-A324-68938D8D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9E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927550"/>
    <w:pPr>
      <w:ind w:left="720"/>
      <w:contextualSpacing/>
    </w:pPr>
  </w:style>
  <w:style w:type="paragraph" w:styleId="a3">
    <w:name w:val="Normal (Web)"/>
    <w:basedOn w:val="a"/>
    <w:rsid w:val="00093588"/>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093588"/>
    <w:rPr>
      <w:rFonts w:cs="Times New Roman"/>
      <w:b/>
      <w:bCs/>
    </w:rPr>
  </w:style>
  <w:style w:type="paragraph" w:customStyle="1" w:styleId="text">
    <w:name w:val="text"/>
    <w:basedOn w:val="a"/>
    <w:rsid w:val="00657AEA"/>
    <w:pPr>
      <w:spacing w:before="100" w:beforeAutospacing="1" w:after="100" w:afterAutospacing="1" w:line="240" w:lineRule="auto"/>
      <w:jc w:val="both"/>
    </w:pPr>
    <w:rPr>
      <w:rFonts w:ascii="Times New Roman" w:hAnsi="Times New Roman"/>
      <w:color w:val="000000"/>
      <w:sz w:val="24"/>
      <w:szCs w:val="24"/>
    </w:rPr>
  </w:style>
  <w:style w:type="paragraph" w:customStyle="1" w:styleId="TableContents">
    <w:name w:val="Table Contents"/>
    <w:basedOn w:val="a"/>
    <w:rsid w:val="008A41A1"/>
    <w:pPr>
      <w:suppressLineNumbers/>
      <w:suppressAutoHyphens/>
      <w:spacing w:after="0" w:line="240" w:lineRule="auto"/>
    </w:pPr>
    <w:rPr>
      <w:rFonts w:ascii="Times New Roman" w:hAnsi="Times New Roman"/>
      <w:sz w:val="20"/>
      <w:szCs w:val="20"/>
      <w:lang w:eastAsia="ar-SA"/>
    </w:rPr>
  </w:style>
  <w:style w:type="paragraph" w:customStyle="1" w:styleId="a5">
    <w:name w:val="Стиль"/>
    <w:rsid w:val="007E7F24"/>
    <w:pPr>
      <w:widowControl w:val="0"/>
      <w:autoSpaceDE w:val="0"/>
      <w:autoSpaceDN w:val="0"/>
      <w:adjustRightInd w:val="0"/>
    </w:pPr>
    <w:rPr>
      <w:rFonts w:ascii="Times New Roman" w:hAnsi="Times New Roman"/>
      <w:sz w:val="24"/>
      <w:szCs w:val="24"/>
    </w:rPr>
  </w:style>
  <w:style w:type="character" w:styleId="a6">
    <w:name w:val="Hyperlink"/>
    <w:basedOn w:val="a0"/>
    <w:rsid w:val="007E7F24"/>
    <w:rPr>
      <w:rFonts w:cs="Times New Roman"/>
      <w:color w:val="497A15"/>
      <w:u w:val="single"/>
    </w:rPr>
  </w:style>
  <w:style w:type="paragraph" w:styleId="a7">
    <w:name w:val="Balloon Text"/>
    <w:basedOn w:val="a"/>
    <w:link w:val="a8"/>
    <w:semiHidden/>
    <w:rsid w:val="00487370"/>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487370"/>
    <w:rPr>
      <w:rFonts w:ascii="Tahoma" w:hAnsi="Tahoma" w:cs="Tahoma"/>
      <w:sz w:val="16"/>
      <w:szCs w:val="16"/>
    </w:rPr>
  </w:style>
  <w:style w:type="paragraph" w:styleId="a9">
    <w:name w:val="header"/>
    <w:basedOn w:val="a"/>
    <w:link w:val="aa"/>
    <w:rsid w:val="00E87D3C"/>
    <w:pPr>
      <w:tabs>
        <w:tab w:val="center" w:pos="4677"/>
        <w:tab w:val="right" w:pos="9355"/>
      </w:tabs>
      <w:spacing w:after="0" w:line="240" w:lineRule="auto"/>
    </w:pPr>
  </w:style>
  <w:style w:type="character" w:customStyle="1" w:styleId="aa">
    <w:name w:val="Верхній колонтитул Знак"/>
    <w:basedOn w:val="a0"/>
    <w:link w:val="a9"/>
    <w:locked/>
    <w:rsid w:val="00E87D3C"/>
    <w:rPr>
      <w:rFonts w:cs="Times New Roman"/>
    </w:rPr>
  </w:style>
  <w:style w:type="paragraph" w:styleId="ab">
    <w:name w:val="footer"/>
    <w:basedOn w:val="a"/>
    <w:link w:val="ac"/>
    <w:rsid w:val="00E87D3C"/>
    <w:pPr>
      <w:tabs>
        <w:tab w:val="center" w:pos="4677"/>
        <w:tab w:val="right" w:pos="9355"/>
      </w:tabs>
      <w:spacing w:after="0" w:line="240" w:lineRule="auto"/>
      <w:jc w:val="center"/>
    </w:pPr>
  </w:style>
  <w:style w:type="character" w:customStyle="1" w:styleId="ac">
    <w:name w:val="Нижній колонтитул Знак"/>
    <w:basedOn w:val="a0"/>
    <w:link w:val="ab"/>
    <w:locked/>
    <w:rsid w:val="00E87D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10545</Words>
  <Characters>60111</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70515</CharactersWithSpaces>
  <SharedDoc>false</SharedDoc>
  <HLinks>
    <vt:vector size="12" baseType="variant">
      <vt:variant>
        <vt:i4>2424881</vt:i4>
      </vt:variant>
      <vt:variant>
        <vt:i4>3</vt:i4>
      </vt:variant>
      <vt:variant>
        <vt:i4>0</vt:i4>
      </vt:variant>
      <vt:variant>
        <vt:i4>5</vt:i4>
      </vt:variant>
      <vt:variant>
        <vt:lpwstr>http://www.gifa.ru/press/lecture_and_ppt/fproject1.php</vt:lpwstr>
      </vt:variant>
      <vt:variant>
        <vt:lpwstr/>
      </vt:variant>
      <vt:variant>
        <vt:i4>5898331</vt:i4>
      </vt:variant>
      <vt:variant>
        <vt:i4>0</vt:i4>
      </vt:variant>
      <vt:variant>
        <vt:i4>0</vt:i4>
      </vt:variant>
      <vt:variant>
        <vt:i4>5</vt:i4>
      </vt:variant>
      <vt:variant>
        <vt:lpwstr>http://www.taxlow.ru/articles/art030219.html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Компьютер</dc:creator>
  <cp:keywords/>
  <dc:description/>
  <cp:lastModifiedBy>Irina</cp:lastModifiedBy>
  <cp:revision>2</cp:revision>
  <dcterms:created xsi:type="dcterms:W3CDTF">2014-08-26T21:01:00Z</dcterms:created>
  <dcterms:modified xsi:type="dcterms:W3CDTF">2014-08-26T21:01:00Z</dcterms:modified>
</cp:coreProperties>
</file>