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FE0" w:rsidRDefault="00D93FE0">
      <w:pPr>
        <w:pStyle w:val="2"/>
        <w:jc w:val="both"/>
      </w:pPr>
    </w:p>
    <w:p w:rsidR="00B86E71" w:rsidRDefault="00B86E71">
      <w:pPr>
        <w:pStyle w:val="2"/>
        <w:jc w:val="both"/>
      </w:pPr>
      <w:r>
        <w:t>Образ, бережно хранимый...</w:t>
      </w:r>
    </w:p>
    <w:p w:rsidR="00B86E71" w:rsidRDefault="00B86E71">
      <w:pPr>
        <w:jc w:val="both"/>
        <w:rPr>
          <w:sz w:val="27"/>
          <w:szCs w:val="27"/>
        </w:rPr>
      </w:pPr>
      <w:r>
        <w:rPr>
          <w:sz w:val="27"/>
          <w:szCs w:val="27"/>
        </w:rPr>
        <w:t xml:space="preserve">Автор: </w:t>
      </w:r>
      <w:r>
        <w:rPr>
          <w:i/>
          <w:iCs/>
          <w:sz w:val="27"/>
          <w:szCs w:val="27"/>
        </w:rPr>
        <w:t>Пушкин А.С.</w:t>
      </w:r>
    </w:p>
    <w:p w:rsidR="00B86E71" w:rsidRPr="00D93FE0" w:rsidRDefault="00B86E71">
      <w:pPr>
        <w:pStyle w:val="a3"/>
        <w:jc w:val="both"/>
        <w:rPr>
          <w:sz w:val="27"/>
          <w:szCs w:val="27"/>
        </w:rPr>
      </w:pPr>
      <w:r>
        <w:rPr>
          <w:sz w:val="27"/>
          <w:szCs w:val="27"/>
        </w:rPr>
        <w:t xml:space="preserve">Да святится имя твое... </w:t>
      </w:r>
    </w:p>
    <w:p w:rsidR="00B86E71" w:rsidRDefault="00B86E71">
      <w:pPr>
        <w:pStyle w:val="a3"/>
        <w:jc w:val="both"/>
        <w:rPr>
          <w:sz w:val="27"/>
          <w:szCs w:val="27"/>
        </w:rPr>
      </w:pPr>
      <w:r>
        <w:rPr>
          <w:sz w:val="27"/>
          <w:szCs w:val="27"/>
        </w:rPr>
        <w:t>А. Куприн.</w:t>
      </w:r>
    </w:p>
    <w:p w:rsidR="00B86E71" w:rsidRDefault="00B86E71">
      <w:pPr>
        <w:pStyle w:val="a3"/>
        <w:jc w:val="both"/>
        <w:rPr>
          <w:sz w:val="27"/>
          <w:szCs w:val="27"/>
        </w:rPr>
      </w:pPr>
      <w:r>
        <w:rPr>
          <w:sz w:val="27"/>
          <w:szCs w:val="27"/>
        </w:rPr>
        <w:t xml:space="preserve">Россия — огромная страна, поражающая наше воображение количеством выдающихся людей. Долгие века на небосклоне науки и литературы она зажигает свои звезды. </w:t>
      </w:r>
    </w:p>
    <w:p w:rsidR="00B86E71" w:rsidRDefault="00B86E71">
      <w:pPr>
        <w:pStyle w:val="a3"/>
        <w:jc w:val="both"/>
        <w:rPr>
          <w:sz w:val="27"/>
          <w:szCs w:val="27"/>
        </w:rPr>
      </w:pPr>
      <w:r>
        <w:rPr>
          <w:sz w:val="27"/>
          <w:szCs w:val="27"/>
        </w:rPr>
        <w:t xml:space="preserve">Особенно хотелось бы обратить внимание на личность, великую и выдающуюся. Он звезда, подаренная миру Всевышним. Мои слова, мое сердце — Пушкину. </w:t>
      </w:r>
    </w:p>
    <w:p w:rsidR="00B86E71" w:rsidRDefault="00B86E71">
      <w:pPr>
        <w:pStyle w:val="a3"/>
        <w:jc w:val="both"/>
        <w:rPr>
          <w:sz w:val="27"/>
          <w:szCs w:val="27"/>
        </w:rPr>
      </w:pPr>
      <w:r>
        <w:rPr>
          <w:sz w:val="27"/>
          <w:szCs w:val="27"/>
        </w:rPr>
        <w:t>Признанный гений пришел к нам в начале XIX века. Положение его семьи позволило ему получить хорошее образование. Начал он путь в науку с лицея. Именно в лицейские годы в нем обнаружились способности к написанию стихов. Под руководством выдающихся преподавателей происходило формирование личности молодого поэта.</w:t>
      </w:r>
    </w:p>
    <w:p w:rsidR="00B86E71" w:rsidRDefault="00B86E71">
      <w:pPr>
        <w:pStyle w:val="a3"/>
        <w:jc w:val="both"/>
        <w:rPr>
          <w:sz w:val="27"/>
          <w:szCs w:val="27"/>
        </w:rPr>
      </w:pPr>
      <w:r>
        <w:rPr>
          <w:sz w:val="27"/>
          <w:szCs w:val="27"/>
        </w:rPr>
        <w:t xml:space="preserve">Моя Студенческая келья </w:t>
      </w:r>
    </w:p>
    <w:p w:rsidR="00B86E71" w:rsidRDefault="00B86E71">
      <w:pPr>
        <w:pStyle w:val="a3"/>
        <w:jc w:val="both"/>
        <w:rPr>
          <w:sz w:val="27"/>
          <w:szCs w:val="27"/>
        </w:rPr>
      </w:pPr>
      <w:r>
        <w:rPr>
          <w:sz w:val="27"/>
          <w:szCs w:val="27"/>
        </w:rPr>
        <w:t xml:space="preserve">Вдруг озарилась: муза в ней </w:t>
      </w:r>
    </w:p>
    <w:p w:rsidR="00B86E71" w:rsidRDefault="00B86E71">
      <w:pPr>
        <w:pStyle w:val="a3"/>
        <w:jc w:val="both"/>
        <w:rPr>
          <w:sz w:val="27"/>
          <w:szCs w:val="27"/>
        </w:rPr>
      </w:pPr>
      <w:r>
        <w:rPr>
          <w:sz w:val="27"/>
          <w:szCs w:val="27"/>
        </w:rPr>
        <w:t>Открыла мир младых затей...</w:t>
      </w:r>
    </w:p>
    <w:p w:rsidR="00B86E71" w:rsidRDefault="00B86E71">
      <w:pPr>
        <w:pStyle w:val="a3"/>
        <w:jc w:val="both"/>
        <w:rPr>
          <w:sz w:val="27"/>
          <w:szCs w:val="27"/>
        </w:rPr>
      </w:pPr>
      <w:r>
        <w:rPr>
          <w:sz w:val="27"/>
          <w:szCs w:val="27"/>
        </w:rPr>
        <w:t>Как и большинство молодых людей, Пушкин отличался большой впечатлительностью. Все, что угодно, могло занять его внимание. И увлекшись темой, уходил на встречу со своей музой. Он написал о любви и душевных страданиях. Ему нравились исторические сюжеты, и просто хорошее настроение привлекало его внимание.</w:t>
      </w:r>
    </w:p>
    <w:p w:rsidR="00B86E71" w:rsidRDefault="00B86E71">
      <w:pPr>
        <w:pStyle w:val="a3"/>
        <w:jc w:val="both"/>
        <w:rPr>
          <w:sz w:val="27"/>
          <w:szCs w:val="27"/>
        </w:rPr>
      </w:pPr>
      <w:r>
        <w:rPr>
          <w:sz w:val="27"/>
          <w:szCs w:val="27"/>
        </w:rPr>
        <w:t xml:space="preserve">Там, там — где тень, где лист чудесный, </w:t>
      </w:r>
    </w:p>
    <w:p w:rsidR="00B86E71" w:rsidRDefault="00B86E71">
      <w:pPr>
        <w:pStyle w:val="a3"/>
        <w:jc w:val="both"/>
        <w:rPr>
          <w:sz w:val="27"/>
          <w:szCs w:val="27"/>
        </w:rPr>
      </w:pPr>
      <w:r>
        <w:rPr>
          <w:sz w:val="27"/>
          <w:szCs w:val="27"/>
        </w:rPr>
        <w:t xml:space="preserve">Я находил язык небесный, </w:t>
      </w:r>
    </w:p>
    <w:p w:rsidR="00B86E71" w:rsidRDefault="00B86E71">
      <w:pPr>
        <w:pStyle w:val="a3"/>
        <w:jc w:val="both"/>
        <w:rPr>
          <w:sz w:val="27"/>
          <w:szCs w:val="27"/>
        </w:rPr>
      </w:pPr>
      <w:r>
        <w:rPr>
          <w:sz w:val="27"/>
          <w:szCs w:val="27"/>
        </w:rPr>
        <w:t>Сгорая жаждою любви...</w:t>
      </w:r>
    </w:p>
    <w:p w:rsidR="00B86E71" w:rsidRDefault="00B86E71">
      <w:pPr>
        <w:pStyle w:val="a3"/>
        <w:jc w:val="both"/>
        <w:rPr>
          <w:sz w:val="27"/>
          <w:szCs w:val="27"/>
        </w:rPr>
      </w:pPr>
      <w:r>
        <w:rPr>
          <w:sz w:val="27"/>
          <w:szCs w:val="27"/>
        </w:rPr>
        <w:t>После, когда он стал взрослее, поэт полюбил осень, которая приносила ему спокойствие и душевный покой. Во времена ссылок, переполненный новыми впечатлениями, осенью он творил. Верхом надолго уходил в поля и леса. Там любовался прелестями, которые открывал ему родной край. Пушкин подолгу бродил по аллеям, вспоминал счастливые минуты, пережитые им. И, вернувшись, долгими осенними вечерами, освященный светом своей музы, усиленно работал.</w:t>
      </w:r>
    </w:p>
    <w:p w:rsidR="00B86E71" w:rsidRDefault="00B86E71">
      <w:pPr>
        <w:pStyle w:val="a3"/>
        <w:jc w:val="both"/>
        <w:rPr>
          <w:sz w:val="27"/>
          <w:szCs w:val="27"/>
        </w:rPr>
      </w:pPr>
      <w:r>
        <w:rPr>
          <w:sz w:val="27"/>
          <w:szCs w:val="27"/>
        </w:rPr>
        <w:t xml:space="preserve">Мерцают звезды надо мною: </w:t>
      </w:r>
    </w:p>
    <w:p w:rsidR="00B86E71" w:rsidRDefault="00B86E71">
      <w:pPr>
        <w:pStyle w:val="a3"/>
        <w:jc w:val="both"/>
        <w:rPr>
          <w:sz w:val="27"/>
          <w:szCs w:val="27"/>
        </w:rPr>
      </w:pPr>
      <w:r>
        <w:rPr>
          <w:sz w:val="27"/>
          <w:szCs w:val="27"/>
        </w:rPr>
        <w:t>Мне грустно и легко, печаль моя светла.</w:t>
      </w:r>
    </w:p>
    <w:p w:rsidR="00B86E71" w:rsidRDefault="00B86E71">
      <w:pPr>
        <w:pStyle w:val="a3"/>
        <w:jc w:val="both"/>
        <w:rPr>
          <w:sz w:val="27"/>
          <w:szCs w:val="27"/>
        </w:rPr>
      </w:pPr>
      <w:r>
        <w:rPr>
          <w:sz w:val="27"/>
          <w:szCs w:val="27"/>
        </w:rPr>
        <w:t xml:space="preserve">Поначалу, пока творчество Пушкина не коснулось политики, его работами восхищались. Мастера пера увлекали не только прелести окружающего мира и личные чувства. Он старался не остаться в стороне от политической жизни. На ход событий в высшем свете он пытался влиять своим творчеством. Из-под его пера стали выходить произведения, отражающие реальные события в. стране. В это время его увлекло движение декабристов. В этом движении непосредственного участия он не принимал, но его поддержка была ощутима. Тогда шутили: у Пушкина личным цензором был царь. </w:t>
      </w:r>
    </w:p>
    <w:p w:rsidR="00B86E71" w:rsidRDefault="00B86E71">
      <w:pPr>
        <w:pStyle w:val="a3"/>
        <w:jc w:val="both"/>
        <w:rPr>
          <w:sz w:val="27"/>
          <w:szCs w:val="27"/>
        </w:rPr>
      </w:pPr>
      <w:r>
        <w:rPr>
          <w:sz w:val="27"/>
          <w:szCs w:val="27"/>
        </w:rPr>
        <w:t>Стихи поэта, направленные против царя и носившие революционный характер, переписывались от руки. Распространялись как листовки. Его слава была так велика, что порой приходилось долго доказывать непричастность к написанию эпиграмм. Это было тяжелое время для творца. “Друзья” отвернулись от него. Под угрозой расправы многие бросились критиковать поэта. Тогда было вылито море грязи, чтобы очернить одного человека. Все, кому не лень, учили, что и как писать. Желали выступить в роли учителя поэта, стать покровителями его измененного творчества. Ни на минуту не ослаблялся четкий и строгий надзор. Пушкина постоянно отсылали подальше от столицы. Делалась попытка сломать личность. Все действия направлялись против него. И даже собственный отец был на службе у царя и не давал поэту спокойно вздохнуть. Их фамильное имение постоянно посещали семейные ссоры. Таким образом, Пушкин стал первой жертвой декабристской революции. Революции, которая не принесла ощутимых сдвигов, но заставила некоторые умы обдумать будущее России. И как ожидал поэт, вскоре у него появились единомышленники. Но до их появления — еще долгие годы непризнания и жестоких нападок со стороны общества. С каждым разом было все труднее сдерживать нападки со стороны противников, и, казалось, близок уже конец. Великий гений будет сломлен. Признание в авторстве многих произведений грозило ему смертью.</w:t>
      </w:r>
    </w:p>
    <w:p w:rsidR="00B86E71" w:rsidRDefault="00B86E71">
      <w:pPr>
        <w:pStyle w:val="a3"/>
        <w:jc w:val="both"/>
        <w:rPr>
          <w:sz w:val="27"/>
          <w:szCs w:val="27"/>
        </w:rPr>
      </w:pPr>
      <w:r>
        <w:rPr>
          <w:sz w:val="27"/>
          <w:szCs w:val="27"/>
        </w:rPr>
        <w:t xml:space="preserve">Я возмужал среди печальных бурь, </w:t>
      </w:r>
    </w:p>
    <w:p w:rsidR="00B86E71" w:rsidRDefault="00B86E71">
      <w:pPr>
        <w:pStyle w:val="a3"/>
        <w:jc w:val="both"/>
        <w:rPr>
          <w:sz w:val="27"/>
          <w:szCs w:val="27"/>
        </w:rPr>
      </w:pPr>
      <w:r>
        <w:rPr>
          <w:sz w:val="27"/>
          <w:szCs w:val="27"/>
        </w:rPr>
        <w:t xml:space="preserve">И дней моих поток, так долго мутный, </w:t>
      </w:r>
    </w:p>
    <w:p w:rsidR="00B86E71" w:rsidRDefault="00B86E71">
      <w:pPr>
        <w:pStyle w:val="a3"/>
        <w:jc w:val="both"/>
        <w:rPr>
          <w:sz w:val="27"/>
          <w:szCs w:val="27"/>
        </w:rPr>
      </w:pPr>
      <w:r>
        <w:rPr>
          <w:sz w:val="27"/>
          <w:szCs w:val="27"/>
        </w:rPr>
        <w:t xml:space="preserve">Теперь утих дремотою минутной </w:t>
      </w:r>
    </w:p>
    <w:p w:rsidR="00B86E71" w:rsidRDefault="00B86E71">
      <w:pPr>
        <w:pStyle w:val="a3"/>
        <w:jc w:val="both"/>
        <w:rPr>
          <w:sz w:val="27"/>
          <w:szCs w:val="27"/>
        </w:rPr>
      </w:pPr>
      <w:r>
        <w:rPr>
          <w:sz w:val="27"/>
          <w:szCs w:val="27"/>
        </w:rPr>
        <w:t>И озарил небесную лазурь.</w:t>
      </w:r>
    </w:p>
    <w:p w:rsidR="00B86E71" w:rsidRDefault="00B86E71">
      <w:pPr>
        <w:pStyle w:val="a3"/>
        <w:jc w:val="both"/>
        <w:rPr>
          <w:sz w:val="27"/>
          <w:szCs w:val="27"/>
        </w:rPr>
      </w:pPr>
      <w:r>
        <w:rPr>
          <w:sz w:val="27"/>
          <w:szCs w:val="27"/>
        </w:rPr>
        <w:t>В этот тяжелый час Пушкину выстоять помогло самое светлое чувство — любовь. Он прошел путь от легкой юношеской увлеченности до зрелой страсти. Его можно сравнить со средневековым рыцарем. Как истинный “воин”, между “сражениями” он вкушал прелести женского сердца. Много времени он проводил в кругу своих поклонниц, получал душевное успокоение. В этот период много писал об обжигающей его душу страсти, о горечи разлук...</w:t>
      </w:r>
    </w:p>
    <w:p w:rsidR="00B86E71" w:rsidRDefault="00B86E71">
      <w:pPr>
        <w:pStyle w:val="a3"/>
        <w:jc w:val="both"/>
        <w:rPr>
          <w:sz w:val="27"/>
          <w:szCs w:val="27"/>
        </w:rPr>
      </w:pPr>
      <w:r>
        <w:rPr>
          <w:sz w:val="27"/>
          <w:szCs w:val="27"/>
        </w:rPr>
        <w:t xml:space="preserve">Я думал, сердце позабыло </w:t>
      </w:r>
    </w:p>
    <w:p w:rsidR="00B86E71" w:rsidRDefault="00B86E71">
      <w:pPr>
        <w:pStyle w:val="a3"/>
        <w:jc w:val="both"/>
        <w:rPr>
          <w:sz w:val="27"/>
          <w:szCs w:val="27"/>
        </w:rPr>
      </w:pPr>
      <w:r>
        <w:rPr>
          <w:sz w:val="27"/>
          <w:szCs w:val="27"/>
        </w:rPr>
        <w:t xml:space="preserve">Способность легкую страдать, </w:t>
      </w:r>
    </w:p>
    <w:p w:rsidR="00B86E71" w:rsidRDefault="00B86E71">
      <w:pPr>
        <w:pStyle w:val="a3"/>
        <w:jc w:val="both"/>
        <w:rPr>
          <w:sz w:val="27"/>
          <w:szCs w:val="27"/>
        </w:rPr>
      </w:pPr>
      <w:r>
        <w:rPr>
          <w:sz w:val="27"/>
          <w:szCs w:val="27"/>
        </w:rPr>
        <w:t xml:space="preserve">Я говорил: тому, что было, </w:t>
      </w:r>
    </w:p>
    <w:p w:rsidR="00B86E71" w:rsidRDefault="00B86E71">
      <w:pPr>
        <w:pStyle w:val="a3"/>
        <w:jc w:val="both"/>
        <w:rPr>
          <w:sz w:val="27"/>
          <w:szCs w:val="27"/>
        </w:rPr>
      </w:pPr>
      <w:r>
        <w:rPr>
          <w:sz w:val="27"/>
          <w:szCs w:val="27"/>
        </w:rPr>
        <w:t>Уж не бывать! Уж не бывать!</w:t>
      </w:r>
    </w:p>
    <w:p w:rsidR="00B86E71" w:rsidRDefault="00B86E71">
      <w:pPr>
        <w:pStyle w:val="a3"/>
        <w:jc w:val="both"/>
        <w:rPr>
          <w:sz w:val="27"/>
          <w:szCs w:val="27"/>
        </w:rPr>
      </w:pPr>
      <w:r>
        <w:rPr>
          <w:sz w:val="27"/>
          <w:szCs w:val="27"/>
        </w:rPr>
        <w:t>Обильность чувств не притупила в нем истинное ощущение любви, постигнуть которое дано не всякому в жизни. Пушкин раскрыл свое сердце, свой внутренний мир, свою душу, самого себя.</w:t>
      </w:r>
    </w:p>
    <w:p w:rsidR="00B86E71" w:rsidRDefault="00B86E71">
      <w:pPr>
        <w:pStyle w:val="a3"/>
        <w:jc w:val="both"/>
        <w:rPr>
          <w:sz w:val="27"/>
          <w:szCs w:val="27"/>
        </w:rPr>
      </w:pPr>
      <w:r>
        <w:rPr>
          <w:sz w:val="27"/>
          <w:szCs w:val="27"/>
        </w:rPr>
        <w:t xml:space="preserve">О дева-роза, я в оковах: </w:t>
      </w:r>
    </w:p>
    <w:p w:rsidR="00B86E71" w:rsidRDefault="00B86E71">
      <w:pPr>
        <w:pStyle w:val="a3"/>
        <w:jc w:val="both"/>
        <w:rPr>
          <w:sz w:val="27"/>
          <w:szCs w:val="27"/>
        </w:rPr>
      </w:pPr>
      <w:r>
        <w:rPr>
          <w:sz w:val="27"/>
          <w:szCs w:val="27"/>
        </w:rPr>
        <w:t xml:space="preserve">Но не стыжусь твоих оков. </w:t>
      </w:r>
    </w:p>
    <w:p w:rsidR="00B86E71" w:rsidRDefault="00B86E71">
      <w:pPr>
        <w:pStyle w:val="a3"/>
        <w:jc w:val="both"/>
        <w:rPr>
          <w:sz w:val="27"/>
          <w:szCs w:val="27"/>
        </w:rPr>
      </w:pPr>
      <w:r>
        <w:rPr>
          <w:sz w:val="27"/>
          <w:szCs w:val="27"/>
        </w:rPr>
        <w:t xml:space="preserve">Так соловей в кустах лавровых, </w:t>
      </w:r>
    </w:p>
    <w:p w:rsidR="00B86E71" w:rsidRDefault="00B86E71">
      <w:pPr>
        <w:pStyle w:val="a3"/>
        <w:jc w:val="both"/>
        <w:rPr>
          <w:sz w:val="27"/>
          <w:szCs w:val="27"/>
        </w:rPr>
      </w:pPr>
      <w:r>
        <w:rPr>
          <w:sz w:val="27"/>
          <w:szCs w:val="27"/>
        </w:rPr>
        <w:t xml:space="preserve">Пернатый царь лесных певцов, </w:t>
      </w:r>
    </w:p>
    <w:p w:rsidR="00B86E71" w:rsidRDefault="00B86E71">
      <w:pPr>
        <w:pStyle w:val="a3"/>
        <w:jc w:val="both"/>
        <w:rPr>
          <w:sz w:val="27"/>
          <w:szCs w:val="27"/>
        </w:rPr>
      </w:pPr>
      <w:r>
        <w:rPr>
          <w:sz w:val="27"/>
          <w:szCs w:val="27"/>
        </w:rPr>
        <w:t xml:space="preserve">Близ розы гордой и прекрасной </w:t>
      </w:r>
    </w:p>
    <w:p w:rsidR="00B86E71" w:rsidRDefault="00B86E71">
      <w:pPr>
        <w:pStyle w:val="a3"/>
        <w:jc w:val="both"/>
        <w:rPr>
          <w:sz w:val="27"/>
          <w:szCs w:val="27"/>
        </w:rPr>
      </w:pPr>
      <w:r>
        <w:rPr>
          <w:sz w:val="27"/>
          <w:szCs w:val="27"/>
        </w:rPr>
        <w:t xml:space="preserve">В неволе сладостной живет </w:t>
      </w:r>
    </w:p>
    <w:p w:rsidR="00B86E71" w:rsidRDefault="00B86E71">
      <w:pPr>
        <w:pStyle w:val="a3"/>
        <w:jc w:val="both"/>
        <w:rPr>
          <w:sz w:val="27"/>
          <w:szCs w:val="27"/>
        </w:rPr>
      </w:pPr>
      <w:r>
        <w:rPr>
          <w:sz w:val="27"/>
          <w:szCs w:val="27"/>
        </w:rPr>
        <w:t xml:space="preserve">И нежно песни ей поет </w:t>
      </w:r>
    </w:p>
    <w:p w:rsidR="00B86E71" w:rsidRDefault="00B86E71">
      <w:pPr>
        <w:pStyle w:val="a3"/>
        <w:jc w:val="both"/>
        <w:rPr>
          <w:sz w:val="27"/>
          <w:szCs w:val="27"/>
        </w:rPr>
      </w:pPr>
      <w:r>
        <w:rPr>
          <w:sz w:val="27"/>
          <w:szCs w:val="27"/>
        </w:rPr>
        <w:t>Во мраке ночи сладострастной.</w:t>
      </w:r>
    </w:p>
    <w:p w:rsidR="00B86E71" w:rsidRDefault="00B86E71">
      <w:pPr>
        <w:pStyle w:val="a3"/>
        <w:jc w:val="both"/>
        <w:rPr>
          <w:sz w:val="27"/>
          <w:szCs w:val="27"/>
        </w:rPr>
      </w:pPr>
      <w:r>
        <w:rPr>
          <w:sz w:val="27"/>
          <w:szCs w:val="27"/>
        </w:rPr>
        <w:t xml:space="preserve">Это самое светлое и чистое в жизни не затемнилось пошлостью желаний. На балу в лучах света, осветленный красотой ее, он встретил ту единственную... За это “светлое чудо” он готов был отдать жизнь. Подмываемый волнами сплетен высшего общества, он не выдержал. Человек может пережить все, что угодно, но не надругательства над самым дорогим. </w:t>
      </w:r>
    </w:p>
    <w:p w:rsidR="00B86E71" w:rsidRDefault="00B86E71">
      <w:pPr>
        <w:pStyle w:val="a3"/>
        <w:jc w:val="both"/>
        <w:rPr>
          <w:sz w:val="27"/>
          <w:szCs w:val="27"/>
        </w:rPr>
      </w:pPr>
      <w:r>
        <w:rPr>
          <w:sz w:val="27"/>
          <w:szCs w:val="27"/>
        </w:rPr>
        <w:t xml:space="preserve">К сожалению, люди часто становятся жертвами глупейших правителей и их трусливого и подлого окружения. Последнее, видно, является самым страшным. Ведь если тиран не вечен, то трусость, низость и зависть вечны. Трудно поначалу определить, кто есть кто, когда у тебя за спиной плетутся интриги, а ты их не ждешь и веришь в честность людей... Многие смотрят в глаза с видом преданного друга, однако они первые же вонзят тебе в спину нож. Пушкин стал жертвой тирана и его подлых слуг. Но они не учли того, что поэт тесно связан с русским народом и что он — глас народный. Народ безмолвствует, но это до поры. </w:t>
      </w:r>
    </w:p>
    <w:p w:rsidR="00B86E71" w:rsidRDefault="00B86E71">
      <w:pPr>
        <w:pStyle w:val="a3"/>
        <w:jc w:val="both"/>
        <w:rPr>
          <w:sz w:val="27"/>
          <w:szCs w:val="27"/>
        </w:rPr>
      </w:pPr>
      <w:r>
        <w:rPr>
          <w:sz w:val="27"/>
          <w:szCs w:val="27"/>
        </w:rPr>
        <w:t xml:space="preserve">Пушкин верил в великую Россию, которая будет свободной и вольной, честной и благородной, умной и величественной. </w:t>
      </w:r>
    </w:p>
    <w:p w:rsidR="00B86E71" w:rsidRDefault="00B86E71">
      <w:pPr>
        <w:pStyle w:val="a3"/>
        <w:jc w:val="both"/>
        <w:rPr>
          <w:sz w:val="27"/>
          <w:szCs w:val="27"/>
        </w:rPr>
      </w:pPr>
      <w:r>
        <w:rPr>
          <w:sz w:val="27"/>
          <w:szCs w:val="27"/>
        </w:rPr>
        <w:t>Пушкин пришел в этот мир, чтобы изменить его, сделать лучше и чище; он принес себя в жертву во имя нас. Пушкина “дал” нам Господь. Он — вечен.</w:t>
      </w:r>
      <w:bookmarkStart w:id="0" w:name="_GoBack"/>
      <w:bookmarkEnd w:id="0"/>
    </w:p>
    <w:sectPr w:rsidR="00B86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FE0"/>
    <w:rsid w:val="00480EB8"/>
    <w:rsid w:val="007920A3"/>
    <w:rsid w:val="00B86E71"/>
    <w:rsid w:val="00D93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B23CF6-3528-4C21-91F2-CC1E125C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Образ, бережно хранимый... - CoolReferat.com</vt:lpstr>
    </vt:vector>
  </TitlesOfParts>
  <Company>*</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бережно хранимый... - CoolReferat.com</dc:title>
  <dc:subject/>
  <dc:creator>Admin</dc:creator>
  <cp:keywords/>
  <dc:description/>
  <cp:lastModifiedBy>Irina</cp:lastModifiedBy>
  <cp:revision>2</cp:revision>
  <dcterms:created xsi:type="dcterms:W3CDTF">2014-08-23T09:23:00Z</dcterms:created>
  <dcterms:modified xsi:type="dcterms:W3CDTF">2014-08-23T09:23:00Z</dcterms:modified>
</cp:coreProperties>
</file>