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8E" w:rsidRDefault="0057688E" w:rsidP="00A73CC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A4E69" w:rsidRPr="00A73CC7" w:rsidRDefault="0075445B" w:rsidP="00A73CC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73CC7">
        <w:rPr>
          <w:b/>
          <w:sz w:val="28"/>
          <w:szCs w:val="28"/>
        </w:rPr>
        <w:t>Содержание.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Введение</w:t>
      </w:r>
    </w:p>
    <w:p w:rsidR="00A73CC7" w:rsidRPr="00A73CC7" w:rsidRDefault="00A73CC7" w:rsidP="00A73CC7">
      <w:pPr>
        <w:spacing w:line="360" w:lineRule="auto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1. Межличностный конфликт…………………………………………………</w:t>
      </w:r>
      <w:r w:rsidR="00EE3CEB">
        <w:rPr>
          <w:sz w:val="28"/>
          <w:szCs w:val="28"/>
        </w:rPr>
        <w:t>.....4</w:t>
      </w:r>
    </w:p>
    <w:p w:rsidR="0075445B" w:rsidRPr="00A73CC7" w:rsidRDefault="00A73CC7" w:rsidP="00A73CC7">
      <w:pPr>
        <w:spacing w:line="360" w:lineRule="auto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2. Межличностные стили разрешения конфликт</w:t>
      </w:r>
      <w:r>
        <w:rPr>
          <w:sz w:val="28"/>
          <w:szCs w:val="28"/>
        </w:rPr>
        <w:t>ов</w:t>
      </w:r>
      <w:r w:rsidRPr="00A73CC7">
        <w:rPr>
          <w:sz w:val="28"/>
          <w:szCs w:val="28"/>
        </w:rPr>
        <w:t>…………………………</w:t>
      </w:r>
      <w:r w:rsidR="00EE3CEB">
        <w:rPr>
          <w:sz w:val="28"/>
          <w:szCs w:val="28"/>
        </w:rPr>
        <w:t>..5-7</w:t>
      </w:r>
    </w:p>
    <w:p w:rsidR="00A73CC7" w:rsidRPr="00A73CC7" w:rsidRDefault="00A73CC7" w:rsidP="00A73CC7">
      <w:pPr>
        <w:spacing w:line="360" w:lineRule="auto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Заключение</w:t>
      </w:r>
    </w:p>
    <w:p w:rsidR="00A73CC7" w:rsidRPr="00A73CC7" w:rsidRDefault="00A73CC7" w:rsidP="00A73CC7">
      <w:pPr>
        <w:spacing w:line="360" w:lineRule="auto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Список используемой литературы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A73CC7" w:rsidP="00A73CC7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A73CC7">
        <w:rPr>
          <w:b/>
          <w:sz w:val="32"/>
          <w:szCs w:val="32"/>
        </w:rPr>
        <w:t>Введение.</w:t>
      </w:r>
    </w:p>
    <w:p w:rsidR="00A73CC7" w:rsidRP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rStyle w:val="content1"/>
          <w:rFonts w:ascii="Times New Roman" w:hAnsi="Times New Roman"/>
          <w:sz w:val="28"/>
          <w:szCs w:val="28"/>
        </w:rPr>
      </w:pPr>
      <w:r w:rsidRPr="00A73CC7">
        <w:rPr>
          <w:rStyle w:val="content1"/>
          <w:rFonts w:ascii="Times New Roman" w:hAnsi="Times New Roman"/>
          <w:sz w:val="28"/>
          <w:szCs w:val="28"/>
        </w:rPr>
        <w:t>Источником  активности человека, являются его потребности - биологические, социальные, высшие. Вызывая мотивацию (</w:t>
      </w:r>
      <w:r w:rsidR="00D30110">
        <w:rPr>
          <w:rStyle w:val="content1"/>
          <w:rFonts w:ascii="Times New Roman" w:hAnsi="Times New Roman"/>
          <w:sz w:val="28"/>
          <w:szCs w:val="28"/>
        </w:rPr>
        <w:t>«</w:t>
      </w:r>
      <w:r w:rsidRPr="00A73CC7">
        <w:rPr>
          <w:rStyle w:val="content1"/>
          <w:rFonts w:ascii="Times New Roman" w:hAnsi="Times New Roman"/>
          <w:sz w:val="28"/>
          <w:szCs w:val="28"/>
        </w:rPr>
        <w:t>Я хочу!</w:t>
      </w:r>
      <w:r w:rsidR="00D30110">
        <w:rPr>
          <w:rStyle w:val="content1"/>
          <w:rFonts w:ascii="Times New Roman" w:hAnsi="Times New Roman"/>
          <w:sz w:val="28"/>
          <w:szCs w:val="28"/>
        </w:rPr>
        <w:t>»</w:t>
      </w:r>
      <w:r w:rsidRPr="00A73CC7">
        <w:rPr>
          <w:rStyle w:val="content1"/>
          <w:rFonts w:ascii="Times New Roman" w:hAnsi="Times New Roman"/>
          <w:sz w:val="28"/>
          <w:szCs w:val="28"/>
        </w:rPr>
        <w:t>), побуждают к деятельности. Мы существа социальные и что бы удовлетворить свои потребности взаимодействуем с окружающим миром, другими субъектами – общаемся, которые имеют собственные потребности. В качестве одного из субъектов общения могут выступать любые объекты природа, бог, море, собака, а также общение как форма отношения человека с самим собой и др</w:t>
      </w:r>
      <w:r w:rsidR="00D30110">
        <w:rPr>
          <w:rStyle w:val="content1"/>
          <w:rFonts w:ascii="Times New Roman" w:hAnsi="Times New Roman"/>
          <w:sz w:val="28"/>
          <w:szCs w:val="28"/>
        </w:rPr>
        <w:t>угими</w:t>
      </w:r>
      <w:r w:rsidRPr="00A73CC7">
        <w:rPr>
          <w:rStyle w:val="content1"/>
          <w:rFonts w:ascii="Times New Roman" w:hAnsi="Times New Roman"/>
          <w:sz w:val="28"/>
          <w:szCs w:val="28"/>
        </w:rPr>
        <w:t>. Часто потребности разных субъектов или групп направлены на одну цель или противоречат друг другу, тогда возникает конфликт.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rStyle w:val="content1"/>
          <w:rFonts w:ascii="Times New Roman" w:hAnsi="Times New Roman"/>
          <w:sz w:val="28"/>
          <w:szCs w:val="28"/>
        </w:rPr>
      </w:pPr>
      <w:r w:rsidRPr="00A73CC7">
        <w:rPr>
          <w:rStyle w:val="content1"/>
          <w:rFonts w:ascii="Times New Roman" w:hAnsi="Times New Roman"/>
          <w:sz w:val="28"/>
          <w:szCs w:val="28"/>
        </w:rPr>
        <w:t>Конфликт – это, не всегда осознанные, противоречия, разногласия, возникающие в одной личности, между двумя и более субъектами или группами. Из-за взаимно противоположных, несовместимых, исключающих друг друга потребностей, интересов, взглядов, установок, стремлений, целей, отношений, ценностей, сущест</w:t>
      </w:r>
      <w:r w:rsidRPr="00A73CC7">
        <w:rPr>
          <w:rStyle w:val="content1"/>
          <w:rFonts w:ascii="Times New Roman" w:hAnsi="Times New Roman"/>
          <w:sz w:val="28"/>
          <w:szCs w:val="28"/>
        </w:rPr>
        <w:softHyphen/>
        <w:t>венно значимых для личностей и групп. Возможна борьба, взаимное противодействие, противоборство, активное столкновение личностей, т.е. осознанная практическая деятельность по преодолению этих противоречий, не всегда приводящая к подчинению или устранению противника.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rStyle w:val="content1"/>
          <w:rFonts w:ascii="Times New Roman" w:hAnsi="Times New Roman"/>
          <w:sz w:val="28"/>
          <w:szCs w:val="28"/>
        </w:rPr>
      </w:pPr>
      <w:r w:rsidRPr="00A73CC7">
        <w:rPr>
          <w:rStyle w:val="content1"/>
          <w:rFonts w:ascii="Times New Roman" w:hAnsi="Times New Roman"/>
          <w:sz w:val="28"/>
          <w:szCs w:val="28"/>
        </w:rPr>
        <w:t>Наряду с понятием конфликта используются близкие по смыслу, но не тождественные по содержанию термины: враждебность, соперничество, конкуренция, кризис, соревнование, противоречие.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rStyle w:val="content1"/>
          <w:rFonts w:ascii="Times New Roman" w:hAnsi="Times New Roman"/>
          <w:sz w:val="28"/>
          <w:szCs w:val="28"/>
        </w:rPr>
      </w:pPr>
      <w:r w:rsidRPr="00A73CC7">
        <w:rPr>
          <w:rStyle w:val="content1"/>
          <w:rFonts w:ascii="Times New Roman" w:hAnsi="Times New Roman"/>
          <w:sz w:val="28"/>
          <w:szCs w:val="28"/>
        </w:rPr>
        <w:t>То какой вид приобретает общение, зависящий от многих обстоятельств, в первую очередь – от уровня культуры человека, которая и определяет потребности, интересы, стремления субъекта.</w:t>
      </w:r>
    </w:p>
    <w:p w:rsidR="00A73CC7" w:rsidRP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A73CC7" w:rsidRP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A73CC7" w:rsidRP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75445B" w:rsidRDefault="00A73CC7" w:rsidP="00A73CC7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A73CC7">
        <w:rPr>
          <w:b/>
          <w:sz w:val="32"/>
          <w:szCs w:val="32"/>
        </w:rPr>
        <w:t>Межличностный конфликт.</w:t>
      </w:r>
    </w:p>
    <w:p w:rsidR="00A73CC7" w:rsidRP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 xml:space="preserve">Конфликт всегда сопровождается большим психологическим напряжением, а питает это напряжение то, что называется в психологии </w:t>
      </w:r>
      <w:r w:rsidRPr="00B00964">
        <w:rPr>
          <w:sz w:val="28"/>
          <w:szCs w:val="28"/>
        </w:rPr>
        <w:t>личностным смыслом.</w:t>
      </w:r>
      <w:r w:rsidRPr="00A73CC7">
        <w:rPr>
          <w:sz w:val="28"/>
          <w:szCs w:val="28"/>
        </w:rPr>
        <w:t xml:space="preserve"> 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 xml:space="preserve">Конфликт, как явление действительности, становится конфликтом лично для нас тогда, когда столкнувшиеся в нем противоречия личностно для нас значимы. </w:t>
      </w:r>
      <w:r w:rsidR="00B00964">
        <w:rPr>
          <w:sz w:val="28"/>
          <w:szCs w:val="28"/>
        </w:rPr>
        <w:t>«</w:t>
      </w:r>
      <w:r w:rsidRPr="00A73CC7">
        <w:rPr>
          <w:sz w:val="28"/>
          <w:szCs w:val="28"/>
        </w:rPr>
        <w:t>Личностный смысл</w:t>
      </w:r>
      <w:r w:rsidR="00B00964">
        <w:rPr>
          <w:sz w:val="28"/>
          <w:szCs w:val="28"/>
        </w:rPr>
        <w:t>»</w:t>
      </w:r>
      <w:r w:rsidRPr="00A73CC7">
        <w:rPr>
          <w:sz w:val="28"/>
          <w:szCs w:val="28"/>
        </w:rPr>
        <w:t xml:space="preserve"> – то, что данное явление </w:t>
      </w:r>
      <w:r w:rsidR="00B00964">
        <w:rPr>
          <w:sz w:val="28"/>
          <w:szCs w:val="28"/>
        </w:rPr>
        <w:t xml:space="preserve">«означает </w:t>
      </w:r>
      <w:r w:rsidRPr="00A73CC7">
        <w:rPr>
          <w:sz w:val="28"/>
          <w:szCs w:val="28"/>
        </w:rPr>
        <w:t>для</w:t>
      </w:r>
      <w:r w:rsidR="00B00964">
        <w:rPr>
          <w:sz w:val="28"/>
          <w:szCs w:val="28"/>
        </w:rPr>
        <w:t xml:space="preserve"> </w:t>
      </w:r>
      <w:r w:rsidRPr="00A73CC7">
        <w:rPr>
          <w:sz w:val="28"/>
          <w:szCs w:val="28"/>
        </w:rPr>
        <w:t>меня</w:t>
      </w:r>
      <w:r w:rsidR="00B00964">
        <w:rPr>
          <w:sz w:val="28"/>
          <w:szCs w:val="28"/>
        </w:rPr>
        <w:t>»</w:t>
      </w:r>
      <w:r w:rsidRPr="00A73CC7">
        <w:rPr>
          <w:sz w:val="28"/>
          <w:szCs w:val="28"/>
        </w:rPr>
        <w:t>, то что значимо и затрагивает нашу душу.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 xml:space="preserve">До тех пор, пока нет столкновения личностных смыслов, нет конфликтов, есть лишь различные мнения по поводу одного и того же предмета. Мы можем любить осень, а кто-то зиму, но это противоречие не породит конфликта, пока не возникает вопрос предоставления отпуска. Кто-то любит тишину, а кто-то другой любит шумное веселье. И такое противоречие не приведет к конфликту, пока обстоятельства не столкнут наши интересы в одном месте и времени. Конфликт вокруг истины </w:t>
      </w:r>
      <w:r w:rsidR="00B00964">
        <w:rPr>
          <w:sz w:val="28"/>
          <w:szCs w:val="28"/>
        </w:rPr>
        <w:t>«</w:t>
      </w:r>
      <w:r w:rsidRPr="00A73CC7">
        <w:rPr>
          <w:sz w:val="28"/>
          <w:szCs w:val="28"/>
        </w:rPr>
        <w:t>2</w:t>
      </w:r>
      <w:r w:rsidRPr="00A73CC7">
        <w:rPr>
          <w:sz w:val="28"/>
          <w:szCs w:val="28"/>
        </w:rPr>
        <w:sym w:font="Courier New" w:char="0058"/>
      </w:r>
      <w:r w:rsidRPr="00A73CC7">
        <w:rPr>
          <w:sz w:val="28"/>
          <w:szCs w:val="28"/>
        </w:rPr>
        <w:t>2=4</w:t>
      </w:r>
      <w:r w:rsidR="00B00964">
        <w:rPr>
          <w:sz w:val="28"/>
          <w:szCs w:val="28"/>
        </w:rPr>
        <w:t>»</w:t>
      </w:r>
      <w:r w:rsidRPr="00A73CC7">
        <w:rPr>
          <w:sz w:val="28"/>
          <w:szCs w:val="28"/>
        </w:rPr>
        <w:t xml:space="preserve"> не возникает именно потому, что данная объективная истина никак не касается наших интересов, момента проживания жизни. Но если вдруг сведения об истине повышают либо понижают статус человека в группе, он станет сражаться за истину в том ее виде, в каком она предстает перед ним.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 xml:space="preserve">Конфликт – явление сложное, многообразное и далеко не однозначное. Несмотря на усложненность данного социально-психологического феномена, </w:t>
      </w:r>
      <w:r w:rsidR="00B00964" w:rsidRPr="00A73CC7">
        <w:rPr>
          <w:sz w:val="28"/>
          <w:szCs w:val="28"/>
        </w:rPr>
        <w:t>возможно,</w:t>
      </w:r>
      <w:r w:rsidRPr="00A73CC7">
        <w:rPr>
          <w:sz w:val="28"/>
          <w:szCs w:val="28"/>
        </w:rPr>
        <w:t xml:space="preserve"> выделить его существенные признаки: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- субъективность носителя противоречия;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- личностный смысл предмета противоречия для каждого из субъектов;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Поведение человека в конфликте характеризуется большой степенью напряженности, как физической, так и психологической, потому что столкновение требует концентрации сил и направленности всех духовных, психологических ресурсов на выход из положения.</w:t>
      </w:r>
    </w:p>
    <w:p w:rsidR="00A73CC7" w:rsidRP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Default="0075445B" w:rsidP="00A73CC7">
      <w:pPr>
        <w:pStyle w:val="7"/>
        <w:spacing w:line="360" w:lineRule="auto"/>
        <w:ind w:firstLine="567"/>
        <w:rPr>
          <w:sz w:val="32"/>
          <w:szCs w:val="32"/>
        </w:rPr>
      </w:pPr>
      <w:r w:rsidRPr="00A73CC7">
        <w:rPr>
          <w:sz w:val="32"/>
          <w:szCs w:val="32"/>
        </w:rPr>
        <w:t>2</w:t>
      </w:r>
      <w:r w:rsidR="00A73CC7">
        <w:rPr>
          <w:sz w:val="32"/>
          <w:szCs w:val="32"/>
        </w:rPr>
        <w:t>.</w:t>
      </w:r>
      <w:r w:rsidRPr="00A73CC7">
        <w:rPr>
          <w:sz w:val="32"/>
          <w:szCs w:val="32"/>
        </w:rPr>
        <w:t xml:space="preserve"> Межличностные стили разрешения конфликтов</w:t>
      </w:r>
      <w:r w:rsidR="00A73CC7">
        <w:rPr>
          <w:sz w:val="32"/>
          <w:szCs w:val="32"/>
        </w:rPr>
        <w:t>.</w:t>
      </w:r>
    </w:p>
    <w:p w:rsidR="00A73CC7" w:rsidRPr="00A73CC7" w:rsidRDefault="00A73CC7" w:rsidP="00A73CC7">
      <w:pPr>
        <w:spacing w:line="360" w:lineRule="auto"/>
        <w:ind w:firstLine="567"/>
        <w:rPr>
          <w:sz w:val="28"/>
          <w:szCs w:val="28"/>
        </w:rPr>
      </w:pPr>
    </w:p>
    <w:p w:rsidR="0075445B" w:rsidRPr="00A73CC7" w:rsidRDefault="00B00964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Известны,</w:t>
      </w:r>
      <w:r w:rsidR="0075445B" w:rsidRPr="00A73CC7">
        <w:rPr>
          <w:sz w:val="28"/>
          <w:szCs w:val="28"/>
        </w:rPr>
        <w:t xml:space="preserve"> пять основных межличностных стилей разрешения конфликтов:</w:t>
      </w:r>
    </w:p>
    <w:p w:rsidR="0075445B" w:rsidRPr="00A73CC7" w:rsidRDefault="00B00964" w:rsidP="00A73CC7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45B" w:rsidRPr="00A73CC7">
        <w:rPr>
          <w:sz w:val="28"/>
          <w:szCs w:val="28"/>
        </w:rPr>
        <w:t>УКЛОНЕНИЕ. Этот сти</w:t>
      </w:r>
      <w:r>
        <w:rPr>
          <w:sz w:val="28"/>
          <w:szCs w:val="28"/>
        </w:rPr>
        <w:t>ль характеризует</w:t>
      </w:r>
      <w:r w:rsidR="0075445B" w:rsidRPr="00A73CC7">
        <w:rPr>
          <w:sz w:val="28"/>
          <w:szCs w:val="28"/>
        </w:rPr>
        <w:t>, что человек старается уйти от конфликта. Один из способов разрешения конфликта - это не попадать в ситуации, которые провоцируют возникновение противоречий, не вступать в обсуждение вопросов, чреватых разногласиями. Тогда не придется приходить в возбужденное состояние, пусть даже и занимаясь решением проблемы.</w:t>
      </w:r>
    </w:p>
    <w:p w:rsidR="0075445B" w:rsidRPr="00A73CC7" w:rsidRDefault="00B00964" w:rsidP="00A73CC7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45B" w:rsidRPr="00A73CC7">
        <w:rPr>
          <w:sz w:val="28"/>
          <w:szCs w:val="28"/>
        </w:rPr>
        <w:t>СГЛАЖИВАНИЕ. Этот с</w:t>
      </w:r>
      <w:r>
        <w:rPr>
          <w:sz w:val="28"/>
          <w:szCs w:val="28"/>
        </w:rPr>
        <w:t>тиль характеризуется поведением,</w:t>
      </w:r>
      <w:r w:rsidR="0075445B" w:rsidRPr="00A73CC7">
        <w:rPr>
          <w:sz w:val="28"/>
          <w:szCs w:val="28"/>
        </w:rPr>
        <w:t xml:space="preserve"> которое диктуется убеждением, что не стоит сердиться, потому что </w:t>
      </w:r>
      <w:r>
        <w:rPr>
          <w:sz w:val="28"/>
          <w:szCs w:val="28"/>
        </w:rPr>
        <w:t>«</w:t>
      </w:r>
      <w:r w:rsidR="0075445B" w:rsidRPr="00A73CC7">
        <w:rPr>
          <w:sz w:val="28"/>
          <w:szCs w:val="28"/>
        </w:rPr>
        <w:t>мы все - одна счастливая команда, и не следует раскачивать лодку</w:t>
      </w:r>
      <w:r>
        <w:rPr>
          <w:sz w:val="28"/>
          <w:szCs w:val="28"/>
        </w:rPr>
        <w:t>»</w:t>
      </w:r>
      <w:r w:rsidR="0075445B" w:rsidRPr="00A73CC7">
        <w:rPr>
          <w:sz w:val="28"/>
          <w:szCs w:val="28"/>
        </w:rPr>
        <w:t xml:space="preserve">.  </w:t>
      </w:r>
      <w:r>
        <w:rPr>
          <w:sz w:val="28"/>
          <w:szCs w:val="28"/>
        </w:rPr>
        <w:t>«</w:t>
      </w:r>
      <w:r w:rsidR="0075445B" w:rsidRPr="00A73CC7">
        <w:rPr>
          <w:sz w:val="28"/>
          <w:szCs w:val="28"/>
        </w:rPr>
        <w:t>Сглаживатель</w:t>
      </w:r>
      <w:r>
        <w:rPr>
          <w:sz w:val="28"/>
          <w:szCs w:val="28"/>
        </w:rPr>
        <w:t>»</w:t>
      </w:r>
      <w:r w:rsidR="0075445B" w:rsidRPr="00A73CC7">
        <w:rPr>
          <w:sz w:val="28"/>
          <w:szCs w:val="28"/>
        </w:rPr>
        <w:t xml:space="preserve"> старается не выпустить наружу признаки конфликта и ожесточенности, апеллируя к потребности в солидарности. К сожалению, совсем забывают про проблему,  лежащую в основе конфликта. Можно погасить стремление к конфликту у другого человека повторяя: </w:t>
      </w:r>
      <w:r>
        <w:rPr>
          <w:sz w:val="28"/>
          <w:szCs w:val="28"/>
        </w:rPr>
        <w:t>«</w:t>
      </w:r>
      <w:r w:rsidR="0075445B" w:rsidRPr="00A73CC7">
        <w:rPr>
          <w:sz w:val="28"/>
          <w:szCs w:val="28"/>
        </w:rPr>
        <w:t>Это не имеет большого значения. Подумай о том хорошо, что проявилось здесь сегодня</w:t>
      </w:r>
      <w:r>
        <w:rPr>
          <w:sz w:val="28"/>
          <w:szCs w:val="28"/>
        </w:rPr>
        <w:t>»</w:t>
      </w:r>
      <w:r w:rsidR="0075445B" w:rsidRPr="00A73CC7">
        <w:rPr>
          <w:sz w:val="28"/>
          <w:szCs w:val="28"/>
        </w:rPr>
        <w:t xml:space="preserve">. В результате может наступить мир, гармония и тепло, но проблема останется. Больше не существует возможности для проявления эмоций, но они живут внутри и накапливаются. Становится очевидным общее беспокойство, растет вероятность того, </w:t>
      </w:r>
      <w:r w:rsidRPr="00A73CC7">
        <w:rPr>
          <w:sz w:val="28"/>
          <w:szCs w:val="28"/>
        </w:rPr>
        <w:t>что,</w:t>
      </w:r>
      <w:r w:rsidR="0075445B" w:rsidRPr="00A73CC7">
        <w:rPr>
          <w:sz w:val="28"/>
          <w:szCs w:val="28"/>
        </w:rPr>
        <w:t xml:space="preserve"> в конечном </w:t>
      </w:r>
      <w:r w:rsidRPr="00A73CC7">
        <w:rPr>
          <w:sz w:val="28"/>
          <w:szCs w:val="28"/>
        </w:rPr>
        <w:t>счете,</w:t>
      </w:r>
      <w:r w:rsidR="0075445B" w:rsidRPr="00A73CC7">
        <w:rPr>
          <w:sz w:val="28"/>
          <w:szCs w:val="28"/>
        </w:rPr>
        <w:t xml:space="preserve"> произойдет взрыв.</w:t>
      </w:r>
    </w:p>
    <w:p w:rsidR="0075445B" w:rsidRPr="00A73CC7" w:rsidRDefault="00B00964" w:rsidP="00A73CC7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45B" w:rsidRPr="00A73CC7">
        <w:rPr>
          <w:sz w:val="28"/>
          <w:szCs w:val="28"/>
        </w:rPr>
        <w:t>ПРИНУЖДЕНИЕ. В рамках этого стиля превалируют попытки заставить принять свою точку зрения любой ценой. Тот, кто пытается это сделать, не интересуется мнением других. Лицо, использующее такой стиль, обычно ведет себя агрессивно, и для влияния на других обычно использует власть путем принуждения. Конфликт можно взять под контроль, показав, что обладаешь самой сильной властью, подавляя своего противника, вырывая у него уступку по праву начальника. Этот стиль принуждения может быть эффективным в ситуациях, где руководитель имеет значительную власть над подчиненными. Недостато</w:t>
      </w:r>
      <w:r>
        <w:rPr>
          <w:sz w:val="28"/>
          <w:szCs w:val="28"/>
        </w:rPr>
        <w:t>к этого стиля заключается в том,</w:t>
      </w:r>
      <w:r w:rsidR="0075445B" w:rsidRPr="00A73CC7">
        <w:rPr>
          <w:sz w:val="28"/>
          <w:szCs w:val="28"/>
        </w:rPr>
        <w:t xml:space="preserve"> что  он подавляет инициативу подчиненных, создает большую вероятность того, что будут учтены не все важные факторы, поскольку представлена лишь одна точка зрения. Он может вызвать возмущение, особенно у более молодого и более образованного персонала.</w:t>
      </w:r>
    </w:p>
    <w:p w:rsidR="0075445B" w:rsidRPr="00A73CC7" w:rsidRDefault="00B00964" w:rsidP="00A73CC7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45B" w:rsidRPr="00A73CC7">
        <w:rPr>
          <w:sz w:val="28"/>
          <w:szCs w:val="28"/>
        </w:rPr>
        <w:t>КОМПРОМИСС. Этот стиль характеризуется принятием точки зрения другой стороны, но лишь до некоторой степени. Способность к компромиссу высоко ценится в управленческих ситуациях, так как это сводит к минимуму недоброжелательность и часто дает возможность быстро разрешить конфликт к удовлетворению обеих сторон. Однако, использование компромисса на ранней стадии конфликта, возникшему по важному решению может помешать диагнозу проблемы и сократить время поиска альтернативы. Такой компромисс означает согласие только во избежание ссоры,  даже если при этом происходит отказ от благоразумных  действий. Такой компромисс - это удовлетворенность тем, что доступно, а не упорный поиск того, что является логичным в свете имеющихся фактов и данных.</w:t>
      </w:r>
    </w:p>
    <w:p w:rsidR="0075445B" w:rsidRPr="00A73CC7" w:rsidRDefault="00B00964" w:rsidP="00A73CC7">
      <w:pPr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45B" w:rsidRPr="00A73CC7">
        <w:rPr>
          <w:sz w:val="28"/>
          <w:szCs w:val="28"/>
        </w:rPr>
        <w:t>РЕШЕНИЕ ПРОБЛЕМЫ. Данный стиль - признание  различия во мнениях и готовность ознакомиться с иными точками зрения, чтобы понять причины конфликта и найти курс действий, приемлемый для всех сторон. Тот, кто пользуется таким стилем не старается добиться своей цели за счет других, а скорее ищет наилучший вариант решения конфликтной ситуации. Расхождение во взглядах рассматривается как неизбежный результат того, что у умных людей есть свои представления о том, что правильно, а что нет. Эмоции можно устранить лишь путем прямых диалогов с лицом, отличный от вашего взгляд. Глубокий анализ и разрешение конфликта возможны, только для этого требуется зрелость и ис</w:t>
      </w:r>
      <w:r>
        <w:rPr>
          <w:sz w:val="28"/>
          <w:szCs w:val="28"/>
        </w:rPr>
        <w:t>кусство работы с людьми.</w:t>
      </w:r>
      <w:r w:rsidR="0075445B" w:rsidRPr="00A73CC7">
        <w:rPr>
          <w:sz w:val="28"/>
          <w:szCs w:val="28"/>
        </w:rPr>
        <w:t xml:space="preserve"> Такая конструктивность в разрешении конфликта (путем решения проблемы) способствует созданию атмосферы искренности, столь необходимой для успеха личности и компании в целом.</w:t>
      </w:r>
    </w:p>
    <w:p w:rsidR="0075445B" w:rsidRPr="00A73CC7" w:rsidRDefault="00B00964" w:rsidP="00A73CC7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75445B" w:rsidRPr="00A73CC7">
        <w:rPr>
          <w:sz w:val="28"/>
          <w:szCs w:val="28"/>
        </w:rPr>
        <w:t xml:space="preserve">исследований известно, что высокоэффективные компании в конфликтных ситуациях пользовались стилем решения проблем больше, чем малоэффективные компании. В этих высокоэффективных организациях руководители открыто обсуждали свои расхождения во взглядах, не подчеркивая разногласий, но и не делая вида, что их вовсе не существует. 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Некоторые предложения по использованию этого стиля разрешения конфликта: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1. Определите проблему  в категориях целей, а не решений.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2. После того,  как проблема определена, определите решения, которые приемлемы для обеих сторон.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3. Сосредоточьте внимание на проблеме, а не на личных качествах другой стороны.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4. Создайте атмосферу доверия, увеличив взаимное влияние и обмен информацией.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73CC7">
        <w:rPr>
          <w:sz w:val="28"/>
          <w:szCs w:val="28"/>
        </w:rPr>
        <w:t>5. Во время общения создайте положительное отношение друг к другу, проявляя симпатию и выслушивая мнение другой стороны, а также сводя к минимуму проявление гнева и угроз.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Pr="00A73CC7" w:rsidRDefault="00A73CC7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B00964" w:rsidRDefault="00B00964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B00964" w:rsidRPr="00A73CC7" w:rsidRDefault="00B00964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A73CC7" w:rsidRP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75445B" w:rsidRDefault="00A73CC7" w:rsidP="00A73CC7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A73CC7">
        <w:rPr>
          <w:b/>
          <w:sz w:val="32"/>
          <w:szCs w:val="32"/>
        </w:rPr>
        <w:t>Заключение.</w:t>
      </w:r>
    </w:p>
    <w:p w:rsidR="00A73CC7" w:rsidRPr="00A73CC7" w:rsidRDefault="00A73CC7" w:rsidP="00A73CC7">
      <w:pPr>
        <w:spacing w:line="360" w:lineRule="auto"/>
        <w:ind w:firstLine="567"/>
        <w:jc w:val="center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Конфликт нужен тогда, когда он помогает нам выйти на новый этап развития личности, на новый уровень развития межличностных отношений. С этой точки зрения, конфликт необходим нам для жизни в равной степени как воздух. Он является своеобразным катализатором формирования, становления личности. Еще раз отметим, что конфликт хорош и нужен, когда он помогает нам достичь в процессе его разрешения иной высоты своего развития.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 xml:space="preserve">Конфликт вынуждает нашу душу трудиться. Нужно уметь принимать человека любым, таким, каков он есть на самом деле, и не пытаться его переделать, изменить, подстроить под себя, подогнать под свою мерку. 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Единственного человека, которого мы можем изменить – это мы сами.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Всегда легко принять другого, если он согласен с нами. Но сосем иначе обстоит дело, если он против. И здесь нам как нельзя лучше может помочь конфликт. Именно он позволяет нам приоткрыть внутренний мир другого. Понять, что есть человек, который видит, думает, чувствует иначе, чем мы. Конфликт – это своего рода непредвиденная ситуация, которая обнажает обычно недоступные для вас уголки человеческой души. И если мы научимся принимать позицию другого в ситуации конфликта, то принять ее в обычной повседневной жизни нам будет во сто крат легче.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r w:rsidRPr="00A73CC7">
        <w:rPr>
          <w:sz w:val="28"/>
          <w:szCs w:val="28"/>
        </w:rPr>
        <w:t>Оговоримся сразу, принять позицию другого человека – не значит полностью согласиться с ней (хотя, такое тоже возможно, но далеко не обязательно). Принять – это увидеть мнение другого субъекта, отличное от нашего, принять, что другой имеет право на свою точку зрения, на свою позицию, и включить его позицию в свой внутренний мир. Такое умение увидеть другого обогащает наш собственный внутренний мир.</w:t>
      </w:r>
    </w:p>
    <w:p w:rsidR="00A73CC7" w:rsidRPr="00B00964" w:rsidRDefault="0075445B" w:rsidP="00B0096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73CC7">
        <w:rPr>
          <w:sz w:val="28"/>
          <w:szCs w:val="28"/>
        </w:rPr>
        <w:t>Итак, если посмотреть на конфликт с этой точки зрения, то он уже не будет нам казаться таким страшным, ненужным, лишним явлением, которое однозначно должно быть изгнано из нашего повседневного существования.</w:t>
      </w:r>
    </w:p>
    <w:p w:rsidR="0075445B" w:rsidRPr="00A73CC7" w:rsidRDefault="00A73CC7" w:rsidP="00A73CC7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A73CC7">
        <w:rPr>
          <w:b/>
          <w:sz w:val="32"/>
          <w:szCs w:val="32"/>
        </w:rPr>
        <w:t>Список используемой литературы.</w:t>
      </w: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</w:p>
    <w:p w:rsidR="00EE3CEB" w:rsidRDefault="00EE3CEB" w:rsidP="00EE3C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445B" w:rsidRPr="00A73CC7">
        <w:rPr>
          <w:sz w:val="28"/>
          <w:szCs w:val="28"/>
        </w:rPr>
        <w:t xml:space="preserve">Андреев В.И. Саморазвитие культуры разрешения кофликтов/ Хрестоматия по социальной психологии.   - M.:  Международная педагогическая академия, 1994. </w:t>
      </w:r>
    </w:p>
    <w:p w:rsidR="0075445B" w:rsidRPr="00A73CC7" w:rsidRDefault="00EE3CEB" w:rsidP="00EE3C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445B" w:rsidRPr="00EE3CEB">
        <w:rPr>
          <w:sz w:val="28"/>
          <w:szCs w:val="28"/>
        </w:rPr>
        <w:t>Дикарева А.А. Мирская М.И.</w:t>
      </w:r>
      <w:r w:rsidR="0075445B" w:rsidRPr="00A73CC7">
        <w:rPr>
          <w:sz w:val="28"/>
          <w:szCs w:val="28"/>
        </w:rPr>
        <w:t xml:space="preserve"> Социология труда. М.,1989; Социологический словарь. Минск, 1991; </w:t>
      </w:r>
    </w:p>
    <w:p w:rsidR="0075445B" w:rsidRPr="00A73CC7" w:rsidRDefault="00EE3CEB" w:rsidP="00EE3C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445B" w:rsidRPr="00EE3CEB">
        <w:rPr>
          <w:sz w:val="28"/>
          <w:szCs w:val="28"/>
        </w:rPr>
        <w:t>Запрудский Ю.Г.</w:t>
      </w:r>
      <w:r w:rsidR="0075445B" w:rsidRPr="00A73CC7">
        <w:rPr>
          <w:sz w:val="28"/>
          <w:szCs w:val="28"/>
        </w:rPr>
        <w:t xml:space="preserve"> Социальный конфликт. Ростов н/Д., 1992</w:t>
      </w:r>
    </w:p>
    <w:p w:rsidR="0075445B" w:rsidRPr="00A73CC7" w:rsidRDefault="00EE3CEB" w:rsidP="00EE3C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445B" w:rsidRPr="00A73CC7">
        <w:rPr>
          <w:sz w:val="28"/>
          <w:szCs w:val="28"/>
        </w:rPr>
        <w:t xml:space="preserve">В. Квинн. </w:t>
      </w:r>
      <w:r>
        <w:rPr>
          <w:sz w:val="28"/>
          <w:szCs w:val="28"/>
        </w:rPr>
        <w:t>«</w:t>
      </w:r>
      <w:r w:rsidR="0075445B" w:rsidRPr="00A73CC7">
        <w:rPr>
          <w:sz w:val="28"/>
          <w:szCs w:val="28"/>
        </w:rPr>
        <w:t>Прикладная психология</w:t>
      </w:r>
      <w:r>
        <w:rPr>
          <w:sz w:val="28"/>
          <w:szCs w:val="28"/>
        </w:rPr>
        <w:t>»</w:t>
      </w:r>
      <w:r w:rsidR="0075445B" w:rsidRPr="00A73CC7">
        <w:rPr>
          <w:sz w:val="28"/>
          <w:szCs w:val="28"/>
        </w:rPr>
        <w:t>, изд. Питер. 2000</w:t>
      </w:r>
    </w:p>
    <w:p w:rsidR="0075445B" w:rsidRPr="00A73CC7" w:rsidRDefault="00EE3CEB" w:rsidP="00EE3C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445B" w:rsidRPr="00A73CC7">
        <w:rPr>
          <w:sz w:val="28"/>
          <w:szCs w:val="28"/>
        </w:rPr>
        <w:t>Мартьянова Г.Ю. Лекции по конфликтологии.  МСГИ 2005</w:t>
      </w:r>
    </w:p>
    <w:p w:rsidR="0075445B" w:rsidRPr="00A73CC7" w:rsidRDefault="0075445B" w:rsidP="00EE3CEB">
      <w:pPr>
        <w:spacing w:line="360" w:lineRule="auto"/>
        <w:jc w:val="both"/>
        <w:rPr>
          <w:sz w:val="28"/>
          <w:szCs w:val="28"/>
        </w:rPr>
      </w:pPr>
    </w:p>
    <w:p w:rsidR="0075445B" w:rsidRPr="00A73CC7" w:rsidRDefault="0075445B" w:rsidP="00A73CC7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5445B" w:rsidRPr="00A73CC7" w:rsidSect="00EE3CEB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8E" w:rsidRDefault="0057688E">
      <w:r>
        <w:separator/>
      </w:r>
    </w:p>
  </w:endnote>
  <w:endnote w:type="continuationSeparator" w:id="0">
    <w:p w:rsidR="0057688E" w:rsidRDefault="0057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, Arial, Helvet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EB" w:rsidRDefault="00EE3CEB" w:rsidP="00EE3C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CEB" w:rsidRDefault="00EE3CEB" w:rsidP="00EE3C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EB" w:rsidRDefault="00EE3CEB" w:rsidP="00EE3C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88E">
      <w:rPr>
        <w:rStyle w:val="a5"/>
        <w:noProof/>
      </w:rPr>
      <w:t>3</w:t>
    </w:r>
    <w:r>
      <w:rPr>
        <w:rStyle w:val="a5"/>
      </w:rPr>
      <w:fldChar w:fldCharType="end"/>
    </w:r>
  </w:p>
  <w:p w:rsidR="00EE3CEB" w:rsidRDefault="00EE3CEB" w:rsidP="00EE3C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8E" w:rsidRDefault="0057688E">
      <w:r>
        <w:separator/>
      </w:r>
    </w:p>
  </w:footnote>
  <w:footnote w:type="continuationSeparator" w:id="0">
    <w:p w:rsidR="0057688E" w:rsidRDefault="0057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6018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31B4056E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4151155A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47BC351E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49870206"/>
    <w:multiLevelType w:val="hybridMultilevel"/>
    <w:tmpl w:val="F62ED256"/>
    <w:lvl w:ilvl="0" w:tplc="24BA58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4274614"/>
    <w:multiLevelType w:val="singleLevel"/>
    <w:tmpl w:val="D5049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800"/>
    <w:rsid w:val="002442BB"/>
    <w:rsid w:val="0057688E"/>
    <w:rsid w:val="006E55E5"/>
    <w:rsid w:val="0075445B"/>
    <w:rsid w:val="00952479"/>
    <w:rsid w:val="00A73CC7"/>
    <w:rsid w:val="00AD0773"/>
    <w:rsid w:val="00B00964"/>
    <w:rsid w:val="00B75800"/>
    <w:rsid w:val="00D30110"/>
    <w:rsid w:val="00E36F14"/>
    <w:rsid w:val="00EA4E69"/>
    <w:rsid w:val="00E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8A626-2515-4F50-8364-AC13DF08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75445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445B"/>
    <w:pPr>
      <w:ind w:firstLine="720"/>
      <w:jc w:val="both"/>
    </w:pPr>
    <w:rPr>
      <w:szCs w:val="20"/>
    </w:rPr>
  </w:style>
  <w:style w:type="character" w:customStyle="1" w:styleId="content1">
    <w:name w:val="content1"/>
    <w:basedOn w:val="a0"/>
    <w:rsid w:val="0075445B"/>
    <w:rPr>
      <w:rFonts w:ascii="Verdana, Arial, Helvetica" w:hAnsi="Verdana, Arial, Helvetica" w:hint="default"/>
      <w:sz w:val="20"/>
      <w:szCs w:val="20"/>
    </w:rPr>
  </w:style>
  <w:style w:type="paragraph" w:styleId="a4">
    <w:name w:val="footer"/>
    <w:basedOn w:val="a"/>
    <w:rsid w:val="00EE3C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нгп</vt:lpstr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нгп</dc:title>
  <dc:subject/>
  <dc:creator>АНАСТАСИЯ</dc:creator>
  <cp:keywords/>
  <dc:description/>
  <cp:lastModifiedBy>admin</cp:lastModifiedBy>
  <cp:revision>2</cp:revision>
  <dcterms:created xsi:type="dcterms:W3CDTF">2014-05-16T12:56:00Z</dcterms:created>
  <dcterms:modified xsi:type="dcterms:W3CDTF">2014-05-16T12:56:00Z</dcterms:modified>
</cp:coreProperties>
</file>