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E8" w:rsidRPr="000E4DD7" w:rsidRDefault="00E503F9" w:rsidP="000E4DD7">
      <w:pPr>
        <w:spacing w:line="360" w:lineRule="auto"/>
        <w:ind w:firstLine="709"/>
        <w:jc w:val="both"/>
        <w:rPr>
          <w:color w:val="000000"/>
          <w:sz w:val="28"/>
          <w:szCs w:val="28"/>
        </w:rPr>
      </w:pPr>
      <w:r w:rsidRPr="00E503F9">
        <w:rPr>
          <w:b/>
          <w:color w:val="000000"/>
          <w:sz w:val="28"/>
          <w:szCs w:val="28"/>
        </w:rPr>
        <w:t>Содержание</w:t>
      </w:r>
    </w:p>
    <w:p w:rsidR="008F1FE8" w:rsidRPr="000E4DD7" w:rsidRDefault="008F1FE8" w:rsidP="000E4DD7">
      <w:pPr>
        <w:spacing w:line="360" w:lineRule="auto"/>
        <w:ind w:firstLine="709"/>
        <w:jc w:val="both"/>
        <w:rPr>
          <w:color w:val="000000"/>
          <w:sz w:val="28"/>
          <w:szCs w:val="28"/>
        </w:rPr>
      </w:pPr>
    </w:p>
    <w:p w:rsidR="008F1FE8" w:rsidRPr="000E4DD7" w:rsidRDefault="008F1FE8" w:rsidP="00E503F9">
      <w:pPr>
        <w:spacing w:line="360" w:lineRule="auto"/>
        <w:jc w:val="both"/>
        <w:rPr>
          <w:color w:val="000000"/>
          <w:sz w:val="28"/>
          <w:szCs w:val="28"/>
        </w:rPr>
      </w:pPr>
      <w:r w:rsidRPr="000E4DD7">
        <w:rPr>
          <w:color w:val="000000"/>
          <w:sz w:val="28"/>
          <w:szCs w:val="28"/>
        </w:rPr>
        <w:t>Введение</w:t>
      </w:r>
    </w:p>
    <w:p w:rsidR="008F1FE8" w:rsidRPr="000E4DD7" w:rsidRDefault="008F1FE8" w:rsidP="00E503F9">
      <w:pPr>
        <w:spacing w:line="360" w:lineRule="auto"/>
        <w:jc w:val="both"/>
        <w:rPr>
          <w:color w:val="000000"/>
          <w:sz w:val="28"/>
          <w:szCs w:val="28"/>
        </w:rPr>
      </w:pPr>
      <w:r w:rsidRPr="000E4DD7">
        <w:rPr>
          <w:color w:val="000000"/>
          <w:sz w:val="28"/>
          <w:szCs w:val="28"/>
        </w:rPr>
        <w:t>1</w:t>
      </w:r>
      <w:r w:rsidR="00E503F9">
        <w:rPr>
          <w:color w:val="000000"/>
          <w:sz w:val="28"/>
          <w:szCs w:val="28"/>
        </w:rPr>
        <w:t>.</w:t>
      </w:r>
      <w:r w:rsidRPr="000E4DD7">
        <w:rPr>
          <w:color w:val="000000"/>
          <w:sz w:val="28"/>
          <w:szCs w:val="28"/>
        </w:rPr>
        <w:t xml:space="preserve"> Экономическая сущность санации предприятий</w:t>
      </w:r>
    </w:p>
    <w:p w:rsidR="008F1FE8" w:rsidRPr="000E4DD7" w:rsidRDefault="008F1FE8" w:rsidP="00E503F9">
      <w:pPr>
        <w:spacing w:line="360" w:lineRule="auto"/>
        <w:jc w:val="both"/>
        <w:rPr>
          <w:color w:val="000000"/>
          <w:sz w:val="28"/>
          <w:szCs w:val="28"/>
        </w:rPr>
      </w:pPr>
      <w:r w:rsidRPr="000E4DD7">
        <w:rPr>
          <w:color w:val="000000"/>
          <w:sz w:val="28"/>
          <w:szCs w:val="28"/>
        </w:rPr>
        <w:t>1.1 Экономическая сущность санации предприятий</w:t>
      </w:r>
    </w:p>
    <w:p w:rsidR="008F1FE8" w:rsidRPr="000E4DD7" w:rsidRDefault="008F1FE8" w:rsidP="00E503F9">
      <w:pPr>
        <w:spacing w:line="360" w:lineRule="auto"/>
        <w:jc w:val="both"/>
        <w:rPr>
          <w:color w:val="000000"/>
          <w:sz w:val="28"/>
          <w:szCs w:val="28"/>
        </w:rPr>
      </w:pPr>
      <w:r w:rsidRPr="000E4DD7">
        <w:rPr>
          <w:color w:val="000000"/>
          <w:sz w:val="28"/>
          <w:szCs w:val="28"/>
        </w:rPr>
        <w:t>1.2 Классическая модель финансовой санации</w:t>
      </w:r>
    </w:p>
    <w:p w:rsidR="008F1FE8" w:rsidRPr="000E4DD7" w:rsidRDefault="008F1FE8" w:rsidP="00E503F9">
      <w:pPr>
        <w:spacing w:line="360" w:lineRule="auto"/>
        <w:jc w:val="both"/>
        <w:rPr>
          <w:color w:val="000000"/>
          <w:sz w:val="28"/>
          <w:szCs w:val="28"/>
        </w:rPr>
      </w:pPr>
      <w:r w:rsidRPr="000E4DD7">
        <w:rPr>
          <w:color w:val="000000"/>
          <w:sz w:val="28"/>
          <w:szCs w:val="28"/>
        </w:rPr>
        <w:t>1.3 Анализ финансово-производственной сферы предприятия</w:t>
      </w:r>
    </w:p>
    <w:p w:rsidR="008F1FE8" w:rsidRPr="000E4DD7" w:rsidRDefault="008F1FE8" w:rsidP="00E503F9">
      <w:pPr>
        <w:spacing w:line="360" w:lineRule="auto"/>
        <w:jc w:val="both"/>
        <w:rPr>
          <w:color w:val="000000"/>
          <w:sz w:val="28"/>
          <w:szCs w:val="28"/>
        </w:rPr>
      </w:pPr>
      <w:r w:rsidRPr="000E4DD7">
        <w:rPr>
          <w:color w:val="000000"/>
          <w:sz w:val="28"/>
          <w:szCs w:val="28"/>
        </w:rPr>
        <w:t>1.4 Формы финансовой санации</w:t>
      </w:r>
    </w:p>
    <w:p w:rsidR="008F1FE8" w:rsidRPr="000E4DD7" w:rsidRDefault="008F1FE8" w:rsidP="00E503F9">
      <w:pPr>
        <w:spacing w:line="360" w:lineRule="auto"/>
        <w:jc w:val="both"/>
        <w:rPr>
          <w:color w:val="000000"/>
          <w:sz w:val="28"/>
          <w:szCs w:val="28"/>
        </w:rPr>
      </w:pPr>
      <w:r w:rsidRPr="000E4DD7">
        <w:rPr>
          <w:color w:val="000000"/>
          <w:sz w:val="28"/>
          <w:szCs w:val="28"/>
        </w:rPr>
        <w:t>1.5 Проведение санации должника</w:t>
      </w:r>
    </w:p>
    <w:p w:rsidR="008F1FE8" w:rsidRPr="000E4DD7" w:rsidRDefault="008F1FE8" w:rsidP="00E503F9">
      <w:pPr>
        <w:spacing w:line="360" w:lineRule="auto"/>
        <w:jc w:val="both"/>
        <w:rPr>
          <w:color w:val="000000"/>
          <w:sz w:val="28"/>
          <w:szCs w:val="28"/>
        </w:rPr>
      </w:pPr>
      <w:r w:rsidRPr="000E4DD7">
        <w:rPr>
          <w:color w:val="000000"/>
          <w:sz w:val="28"/>
          <w:szCs w:val="28"/>
        </w:rPr>
        <w:t>2</w:t>
      </w:r>
      <w:r w:rsidR="00E503F9">
        <w:rPr>
          <w:color w:val="000000"/>
          <w:sz w:val="28"/>
          <w:szCs w:val="28"/>
        </w:rPr>
        <w:t>.</w:t>
      </w:r>
      <w:r w:rsidRPr="000E4DD7">
        <w:rPr>
          <w:color w:val="000000"/>
          <w:sz w:val="28"/>
          <w:szCs w:val="28"/>
        </w:rPr>
        <w:t xml:space="preserve"> Анализ финансового состояния предприятия</w:t>
      </w:r>
    </w:p>
    <w:p w:rsidR="008F1FE8" w:rsidRPr="000E4DD7" w:rsidRDefault="008F1FE8" w:rsidP="00E503F9">
      <w:pPr>
        <w:spacing w:line="360" w:lineRule="auto"/>
        <w:jc w:val="both"/>
        <w:rPr>
          <w:color w:val="000000"/>
          <w:sz w:val="28"/>
          <w:szCs w:val="28"/>
        </w:rPr>
      </w:pPr>
      <w:r w:rsidRPr="000E4DD7">
        <w:rPr>
          <w:color w:val="000000"/>
          <w:sz w:val="28"/>
          <w:szCs w:val="28"/>
        </w:rPr>
        <w:t>2.1 Анализ состава и источников образования имущества КМЗ</w:t>
      </w:r>
    </w:p>
    <w:p w:rsidR="008F1FE8" w:rsidRPr="000E4DD7" w:rsidRDefault="008F1FE8" w:rsidP="00E503F9">
      <w:pPr>
        <w:spacing w:line="360" w:lineRule="auto"/>
        <w:jc w:val="both"/>
        <w:rPr>
          <w:color w:val="000000"/>
          <w:sz w:val="28"/>
          <w:szCs w:val="28"/>
        </w:rPr>
      </w:pPr>
      <w:r w:rsidRPr="000E4DD7">
        <w:rPr>
          <w:color w:val="000000"/>
          <w:sz w:val="28"/>
          <w:szCs w:val="28"/>
        </w:rPr>
        <w:t>2.2 Анализ финансовых результатов деятельности предприятия КМЗ</w:t>
      </w:r>
    </w:p>
    <w:p w:rsidR="008F1FE8" w:rsidRPr="000E4DD7" w:rsidRDefault="008F1FE8" w:rsidP="00E503F9">
      <w:pPr>
        <w:spacing w:line="360" w:lineRule="auto"/>
        <w:jc w:val="both"/>
        <w:rPr>
          <w:color w:val="000000"/>
          <w:sz w:val="28"/>
          <w:szCs w:val="28"/>
        </w:rPr>
      </w:pPr>
      <w:r w:rsidRPr="000E4DD7">
        <w:rPr>
          <w:color w:val="000000"/>
          <w:sz w:val="28"/>
          <w:szCs w:val="28"/>
        </w:rPr>
        <w:t>2.3 Анализ финансовой устойчивости</w:t>
      </w:r>
    </w:p>
    <w:p w:rsidR="008F1FE8" w:rsidRPr="000E4DD7" w:rsidRDefault="008F1FE8" w:rsidP="00E503F9">
      <w:pPr>
        <w:spacing w:line="360" w:lineRule="auto"/>
        <w:jc w:val="both"/>
        <w:rPr>
          <w:color w:val="000000"/>
          <w:sz w:val="28"/>
          <w:szCs w:val="28"/>
        </w:rPr>
      </w:pPr>
      <w:r w:rsidRPr="000E4DD7">
        <w:rPr>
          <w:color w:val="000000"/>
          <w:sz w:val="28"/>
          <w:szCs w:val="28"/>
        </w:rPr>
        <w:t>2.4 Анализ платежеспособности и ликвидности</w:t>
      </w:r>
    </w:p>
    <w:p w:rsidR="008F1FE8" w:rsidRPr="000E4DD7" w:rsidRDefault="008F1FE8" w:rsidP="00E503F9">
      <w:pPr>
        <w:spacing w:line="360" w:lineRule="auto"/>
        <w:jc w:val="both"/>
        <w:rPr>
          <w:color w:val="000000"/>
          <w:sz w:val="28"/>
          <w:szCs w:val="28"/>
        </w:rPr>
      </w:pPr>
      <w:r w:rsidRPr="000E4DD7">
        <w:rPr>
          <w:color w:val="000000"/>
          <w:sz w:val="28"/>
          <w:szCs w:val="28"/>
        </w:rPr>
        <w:t>3</w:t>
      </w:r>
      <w:r w:rsidR="00E503F9">
        <w:rPr>
          <w:color w:val="000000"/>
          <w:sz w:val="28"/>
          <w:szCs w:val="28"/>
        </w:rPr>
        <w:t>.</w:t>
      </w:r>
      <w:r w:rsidRPr="000E4DD7">
        <w:rPr>
          <w:color w:val="000000"/>
          <w:sz w:val="28"/>
          <w:szCs w:val="28"/>
        </w:rPr>
        <w:t xml:space="preserve"> Разработка санационного плана предприятия</w:t>
      </w:r>
    </w:p>
    <w:p w:rsidR="008F1FE8" w:rsidRPr="000E4DD7" w:rsidRDefault="008F1FE8" w:rsidP="00E503F9">
      <w:pPr>
        <w:spacing w:line="360" w:lineRule="auto"/>
        <w:jc w:val="both"/>
        <w:rPr>
          <w:color w:val="000000"/>
          <w:sz w:val="28"/>
          <w:szCs w:val="28"/>
        </w:rPr>
      </w:pPr>
      <w:r w:rsidRPr="000E4DD7">
        <w:rPr>
          <w:color w:val="000000"/>
          <w:sz w:val="28"/>
          <w:szCs w:val="28"/>
        </w:rPr>
        <w:t>3.1 Общая характеристика предприятия ОАО</w:t>
      </w:r>
      <w:r w:rsidR="000E4DD7">
        <w:rPr>
          <w:color w:val="000000"/>
          <w:sz w:val="28"/>
          <w:szCs w:val="28"/>
        </w:rPr>
        <w:t> </w:t>
      </w:r>
      <w:r w:rsidR="000E4DD7" w:rsidRPr="000E4DD7">
        <w:rPr>
          <w:color w:val="000000"/>
          <w:sz w:val="28"/>
          <w:szCs w:val="28"/>
        </w:rPr>
        <w:t>«</w:t>
      </w:r>
      <w:r w:rsidRPr="000E4DD7">
        <w:rPr>
          <w:color w:val="000000"/>
          <w:sz w:val="28"/>
          <w:szCs w:val="28"/>
        </w:rPr>
        <w:t>Краматорский металлургический завод» им. Куйбышева</w:t>
      </w:r>
    </w:p>
    <w:p w:rsidR="008F1FE8" w:rsidRPr="000E4DD7" w:rsidRDefault="008F1FE8" w:rsidP="00E503F9">
      <w:pPr>
        <w:spacing w:line="360" w:lineRule="auto"/>
        <w:jc w:val="both"/>
        <w:rPr>
          <w:color w:val="000000"/>
          <w:sz w:val="28"/>
          <w:szCs w:val="28"/>
        </w:rPr>
      </w:pPr>
      <w:r w:rsidRPr="000E4DD7">
        <w:rPr>
          <w:color w:val="000000"/>
          <w:sz w:val="28"/>
          <w:szCs w:val="28"/>
        </w:rPr>
        <w:t>3.2 Предложения по формированию финансовой стратегии санационного плана по выведению предприятия из кризисного финансового состояния</w:t>
      </w:r>
    </w:p>
    <w:p w:rsidR="008F1FE8" w:rsidRPr="000E4DD7" w:rsidRDefault="008F1FE8" w:rsidP="00E503F9">
      <w:pPr>
        <w:spacing w:line="360" w:lineRule="auto"/>
        <w:jc w:val="both"/>
        <w:rPr>
          <w:color w:val="000000"/>
          <w:sz w:val="28"/>
          <w:szCs w:val="28"/>
        </w:rPr>
      </w:pPr>
      <w:r w:rsidRPr="000E4DD7">
        <w:rPr>
          <w:color w:val="000000"/>
          <w:sz w:val="28"/>
          <w:szCs w:val="28"/>
        </w:rPr>
        <w:t>3.3 Прогноз финансовых результатов плана санации</w:t>
      </w:r>
    </w:p>
    <w:p w:rsidR="008F1FE8" w:rsidRPr="000E4DD7" w:rsidRDefault="008F1FE8" w:rsidP="00E503F9">
      <w:pPr>
        <w:spacing w:line="360" w:lineRule="auto"/>
        <w:jc w:val="both"/>
        <w:rPr>
          <w:color w:val="000000"/>
          <w:sz w:val="28"/>
          <w:szCs w:val="28"/>
        </w:rPr>
      </w:pPr>
      <w:r w:rsidRPr="000E4DD7">
        <w:rPr>
          <w:color w:val="000000"/>
          <w:sz w:val="28"/>
          <w:szCs w:val="28"/>
        </w:rPr>
        <w:t>3.4 Оценка влияния предложений в формировании финансовой стратегии предприятия на структуру баланса</w:t>
      </w:r>
    </w:p>
    <w:p w:rsidR="008F1FE8" w:rsidRPr="000E4DD7" w:rsidRDefault="008F1FE8" w:rsidP="00E503F9">
      <w:pPr>
        <w:spacing w:line="360" w:lineRule="auto"/>
        <w:jc w:val="both"/>
        <w:rPr>
          <w:color w:val="000000"/>
          <w:sz w:val="28"/>
          <w:szCs w:val="28"/>
        </w:rPr>
      </w:pPr>
      <w:r w:rsidRPr="000E4DD7">
        <w:rPr>
          <w:color w:val="000000"/>
          <w:sz w:val="28"/>
          <w:szCs w:val="28"/>
        </w:rPr>
        <w:t>4</w:t>
      </w:r>
      <w:r w:rsidR="00E503F9">
        <w:rPr>
          <w:color w:val="000000"/>
          <w:sz w:val="28"/>
          <w:szCs w:val="28"/>
        </w:rPr>
        <w:t>.</w:t>
      </w:r>
      <w:r w:rsidRPr="000E4DD7">
        <w:rPr>
          <w:color w:val="000000"/>
          <w:sz w:val="28"/>
          <w:szCs w:val="28"/>
        </w:rPr>
        <w:t xml:space="preserve"> Безопасность жизнедеятельности и </w:t>
      </w:r>
      <w:r w:rsidR="00E503F9" w:rsidRPr="000E4DD7">
        <w:rPr>
          <w:color w:val="000000"/>
          <w:sz w:val="28"/>
          <w:szCs w:val="28"/>
        </w:rPr>
        <w:t xml:space="preserve">гражданская </w:t>
      </w:r>
      <w:r w:rsidRPr="000E4DD7">
        <w:rPr>
          <w:color w:val="000000"/>
          <w:sz w:val="28"/>
          <w:szCs w:val="28"/>
        </w:rPr>
        <w:t>оборона</w:t>
      </w:r>
    </w:p>
    <w:p w:rsidR="008F1FE8" w:rsidRPr="000E4DD7" w:rsidRDefault="008F1FE8" w:rsidP="00E503F9">
      <w:pPr>
        <w:spacing w:line="360" w:lineRule="auto"/>
        <w:jc w:val="both"/>
        <w:rPr>
          <w:color w:val="000000"/>
          <w:sz w:val="28"/>
          <w:szCs w:val="28"/>
        </w:rPr>
      </w:pPr>
      <w:r w:rsidRPr="000E4DD7">
        <w:rPr>
          <w:color w:val="000000"/>
          <w:sz w:val="28"/>
          <w:szCs w:val="28"/>
        </w:rPr>
        <w:t>4.1 Анализ опасных и вредных факторов ОАО</w:t>
      </w:r>
      <w:r w:rsidR="000E4DD7">
        <w:rPr>
          <w:color w:val="000000"/>
          <w:sz w:val="28"/>
          <w:szCs w:val="28"/>
        </w:rPr>
        <w:t> </w:t>
      </w:r>
      <w:r w:rsidR="000E4DD7" w:rsidRPr="000E4DD7">
        <w:rPr>
          <w:color w:val="000000"/>
          <w:sz w:val="28"/>
          <w:szCs w:val="28"/>
        </w:rPr>
        <w:t>«</w:t>
      </w:r>
      <w:r w:rsidRPr="000E4DD7">
        <w:rPr>
          <w:color w:val="000000"/>
          <w:sz w:val="28"/>
          <w:szCs w:val="28"/>
        </w:rPr>
        <w:t>КМЗ» им. Куйбышева</w:t>
      </w:r>
    </w:p>
    <w:p w:rsidR="008F1FE8" w:rsidRPr="000E4DD7" w:rsidRDefault="008F1FE8" w:rsidP="00E503F9">
      <w:pPr>
        <w:pStyle w:val="a3"/>
        <w:spacing w:line="360" w:lineRule="auto"/>
        <w:rPr>
          <w:bCs/>
          <w:color w:val="000000"/>
          <w:sz w:val="28"/>
          <w:szCs w:val="28"/>
        </w:rPr>
      </w:pPr>
      <w:r w:rsidRPr="000E4DD7">
        <w:rPr>
          <w:bCs/>
          <w:color w:val="000000"/>
          <w:sz w:val="28"/>
          <w:szCs w:val="28"/>
        </w:rPr>
        <w:t>4.2 Расчет системы вентиляции</w:t>
      </w:r>
    </w:p>
    <w:p w:rsidR="008F1FE8" w:rsidRPr="000E4DD7" w:rsidRDefault="008F1FE8" w:rsidP="00E503F9">
      <w:pPr>
        <w:spacing w:line="360" w:lineRule="auto"/>
        <w:jc w:val="both"/>
        <w:rPr>
          <w:color w:val="000000"/>
          <w:sz w:val="28"/>
          <w:szCs w:val="28"/>
        </w:rPr>
      </w:pPr>
      <w:r w:rsidRPr="000E4DD7">
        <w:rPr>
          <w:color w:val="000000"/>
          <w:sz w:val="28"/>
          <w:szCs w:val="28"/>
        </w:rPr>
        <w:t>4.3 Анализ чрезвычайных ситуаций на территории ОАО</w:t>
      </w:r>
      <w:r w:rsidR="000E4DD7">
        <w:rPr>
          <w:color w:val="000000"/>
          <w:sz w:val="28"/>
          <w:szCs w:val="28"/>
        </w:rPr>
        <w:t> </w:t>
      </w:r>
      <w:r w:rsidR="000E4DD7" w:rsidRPr="000E4DD7">
        <w:rPr>
          <w:color w:val="000000"/>
          <w:sz w:val="28"/>
          <w:szCs w:val="28"/>
        </w:rPr>
        <w:t>«</w:t>
      </w:r>
      <w:r w:rsidRPr="000E4DD7">
        <w:rPr>
          <w:color w:val="000000"/>
          <w:sz w:val="28"/>
          <w:szCs w:val="28"/>
        </w:rPr>
        <w:t>КМЗ»</w:t>
      </w:r>
    </w:p>
    <w:p w:rsidR="008F1FE8" w:rsidRPr="000E4DD7" w:rsidRDefault="008F1FE8" w:rsidP="00E503F9">
      <w:pPr>
        <w:spacing w:line="360" w:lineRule="auto"/>
        <w:jc w:val="both"/>
        <w:rPr>
          <w:color w:val="000000"/>
          <w:sz w:val="28"/>
          <w:szCs w:val="28"/>
        </w:rPr>
      </w:pPr>
      <w:r w:rsidRPr="000E4DD7">
        <w:rPr>
          <w:color w:val="000000"/>
          <w:sz w:val="28"/>
          <w:szCs w:val="28"/>
        </w:rPr>
        <w:t>4.4 Прогнозирование последствий аварии на «СХЗ»</w:t>
      </w:r>
    </w:p>
    <w:p w:rsidR="008F1FE8" w:rsidRPr="000E4DD7" w:rsidRDefault="008F1FE8" w:rsidP="00E503F9">
      <w:pPr>
        <w:spacing w:line="360" w:lineRule="auto"/>
        <w:jc w:val="both"/>
        <w:rPr>
          <w:color w:val="000000"/>
          <w:sz w:val="28"/>
          <w:szCs w:val="28"/>
        </w:rPr>
      </w:pPr>
      <w:r w:rsidRPr="000E4DD7">
        <w:rPr>
          <w:color w:val="000000"/>
          <w:sz w:val="28"/>
          <w:szCs w:val="28"/>
        </w:rPr>
        <w:t>Список используемой литературы</w:t>
      </w:r>
    </w:p>
    <w:p w:rsidR="008F1FE8" w:rsidRPr="000E4DD7" w:rsidRDefault="008F1FE8" w:rsidP="00E503F9">
      <w:pPr>
        <w:spacing w:line="360" w:lineRule="auto"/>
        <w:jc w:val="both"/>
        <w:rPr>
          <w:color w:val="000000"/>
          <w:sz w:val="28"/>
          <w:szCs w:val="28"/>
        </w:rPr>
      </w:pPr>
      <w:r w:rsidRPr="000E4DD7">
        <w:rPr>
          <w:color w:val="000000"/>
          <w:sz w:val="28"/>
          <w:szCs w:val="28"/>
        </w:rPr>
        <w:t>Приложение А</w:t>
      </w:r>
    </w:p>
    <w:p w:rsidR="008F1FE8" w:rsidRPr="000E4DD7" w:rsidRDefault="008F1FE8" w:rsidP="00E503F9">
      <w:pPr>
        <w:spacing w:line="360" w:lineRule="auto"/>
        <w:jc w:val="both"/>
        <w:rPr>
          <w:color w:val="000000"/>
          <w:sz w:val="28"/>
          <w:szCs w:val="28"/>
        </w:rPr>
      </w:pPr>
      <w:r w:rsidRPr="000E4DD7">
        <w:rPr>
          <w:color w:val="000000"/>
          <w:sz w:val="28"/>
          <w:szCs w:val="28"/>
        </w:rPr>
        <w:t>Приложение Б</w:t>
      </w:r>
    </w:p>
    <w:p w:rsidR="008F1FE8" w:rsidRPr="000E4DD7" w:rsidRDefault="00E503F9" w:rsidP="000E4DD7">
      <w:pPr>
        <w:spacing w:line="360" w:lineRule="auto"/>
        <w:ind w:firstLine="709"/>
        <w:jc w:val="both"/>
        <w:rPr>
          <w:color w:val="000000"/>
          <w:sz w:val="28"/>
          <w:szCs w:val="28"/>
        </w:rPr>
      </w:pPr>
      <w:r>
        <w:rPr>
          <w:color w:val="000000"/>
          <w:sz w:val="28"/>
          <w:szCs w:val="28"/>
        </w:rPr>
        <w:br w:type="page"/>
      </w:r>
      <w:r w:rsidRPr="00E503F9">
        <w:rPr>
          <w:b/>
          <w:color w:val="000000"/>
          <w:sz w:val="28"/>
          <w:szCs w:val="28"/>
        </w:rPr>
        <w:lastRenderedPageBreak/>
        <w:t>Введение</w:t>
      </w:r>
    </w:p>
    <w:p w:rsidR="00E503F9" w:rsidRDefault="00E503F9" w:rsidP="000E4DD7">
      <w:pPr>
        <w:pStyle w:val="a5"/>
        <w:ind w:firstLine="709"/>
        <w:rPr>
          <w:color w:val="000000"/>
        </w:rPr>
      </w:pPr>
    </w:p>
    <w:p w:rsidR="008F1FE8" w:rsidRPr="000E4DD7" w:rsidRDefault="008F1FE8" w:rsidP="000E4DD7">
      <w:pPr>
        <w:pStyle w:val="a5"/>
        <w:ind w:firstLine="709"/>
        <w:rPr>
          <w:color w:val="000000"/>
        </w:rPr>
      </w:pPr>
      <w:r w:rsidRPr="000E4DD7">
        <w:rPr>
          <w:color w:val="000000"/>
        </w:rPr>
        <w:t>Мероприятия, направленные на оздоровление финансовой системы Украины, могут дать позитивные результаты лишь при условии санации финансов базовой цепочки экономики – предприятий и организаций. Высокая себестоимость продукции отечественного производства и существенное уменьшение спроса на нее стали главными причинами финансового кризиса большинства украинских предприятий, в частности предприятий металлургической промышленности. Обусловленное внешними и внутренними факторами уменьшение объемов реализации продукции приводит, с одной стороны, к снижению прибыльности, а с другой – к снижению уровня ликвидности и платежеспособности. Закономерным результатом развития симптомов финансового кризиса является большая кредиторская задолженность, неплатежеспособность и банкротство предприятия.</w:t>
      </w:r>
    </w:p>
    <w:p w:rsidR="008F1FE8" w:rsidRPr="000E4DD7" w:rsidRDefault="008F1FE8" w:rsidP="000E4DD7">
      <w:pPr>
        <w:pStyle w:val="a5"/>
        <w:ind w:firstLine="709"/>
        <w:rPr>
          <w:color w:val="000000"/>
        </w:rPr>
      </w:pPr>
      <w:r w:rsidRPr="000E4DD7">
        <w:rPr>
          <w:color w:val="000000"/>
        </w:rPr>
        <w:t>Наиболее эффективным методом предотвращения банкротства предприятия является финансовая санация. В разделе 1 данной дипломной работы рассмотрены: экономическая сущность санации предприятия, ее классическая модель и формы финансовой санации. Санация считается успешной, если с помощью внешних и внутренних финансовых источников, проведение организационных и производственно – технических усовершенствований предприятие выходит из кризиса и обеспечивает свою прибыльность и конкурентоспособность на длительный срок.</w:t>
      </w:r>
    </w:p>
    <w:p w:rsidR="008F1FE8" w:rsidRPr="000E4DD7" w:rsidRDefault="008F1FE8" w:rsidP="000E4DD7">
      <w:pPr>
        <w:pStyle w:val="a5"/>
        <w:ind w:firstLine="709"/>
        <w:rPr>
          <w:color w:val="000000"/>
        </w:rPr>
      </w:pPr>
      <w:r w:rsidRPr="000E4DD7">
        <w:rPr>
          <w:color w:val="000000"/>
        </w:rPr>
        <w:t xml:space="preserve">В разделе 2 анализируется финансовое состояния предприятия для определения глубины кризиса, чтобы далее в разделе 3 выбрать правильную стратегию плана санации. План санации включает в себя общую характеристику объекта планирования, отражение исходной ситуации на предприятии, стратегические цели санации, конкретный план мероприятий по восстановлению прибыльности и конкурентоспособности предприятия и расчет эффективности санации (предполагаемые результаты). Планирование </w:t>
      </w:r>
      <w:r w:rsidRPr="000E4DD7">
        <w:rPr>
          <w:color w:val="000000"/>
        </w:rPr>
        <w:lastRenderedPageBreak/>
        <w:t>охватывает финансовые, производственные и трудовые ресурсы предприятия, процессы хозяйственной деятельности.</w:t>
      </w:r>
    </w:p>
    <w:p w:rsidR="00E503F9" w:rsidRDefault="00E503F9" w:rsidP="000E4DD7">
      <w:pPr>
        <w:spacing w:line="360" w:lineRule="auto"/>
        <w:ind w:firstLine="709"/>
        <w:jc w:val="both"/>
        <w:rPr>
          <w:color w:val="000000"/>
          <w:sz w:val="28"/>
          <w:szCs w:val="28"/>
        </w:rPr>
      </w:pPr>
    </w:p>
    <w:p w:rsidR="00E503F9" w:rsidRDefault="00E503F9" w:rsidP="000E4DD7">
      <w:pPr>
        <w:spacing w:line="360" w:lineRule="auto"/>
        <w:ind w:firstLine="709"/>
        <w:jc w:val="both"/>
        <w:rPr>
          <w:color w:val="000000"/>
          <w:sz w:val="28"/>
          <w:szCs w:val="28"/>
        </w:rPr>
      </w:pPr>
    </w:p>
    <w:p w:rsidR="008F1FE8" w:rsidRPr="00E503F9" w:rsidRDefault="00E503F9" w:rsidP="000E4DD7">
      <w:pPr>
        <w:spacing w:line="360" w:lineRule="auto"/>
        <w:ind w:firstLine="709"/>
        <w:jc w:val="both"/>
        <w:rPr>
          <w:b/>
          <w:color w:val="000000"/>
          <w:sz w:val="28"/>
          <w:szCs w:val="28"/>
        </w:rPr>
      </w:pPr>
      <w:r>
        <w:rPr>
          <w:color w:val="000000"/>
          <w:sz w:val="28"/>
          <w:szCs w:val="28"/>
        </w:rPr>
        <w:br w:type="page"/>
      </w:r>
      <w:r w:rsidRPr="00E503F9">
        <w:rPr>
          <w:b/>
          <w:color w:val="000000"/>
          <w:sz w:val="28"/>
          <w:szCs w:val="28"/>
        </w:rPr>
        <w:lastRenderedPageBreak/>
        <w:t>1. Экономическая сущность санации предприятий</w:t>
      </w:r>
    </w:p>
    <w:p w:rsidR="008F1FE8" w:rsidRPr="000E4DD7" w:rsidRDefault="008F1FE8" w:rsidP="000E4DD7">
      <w:pPr>
        <w:spacing w:line="360" w:lineRule="auto"/>
        <w:ind w:firstLine="709"/>
        <w:jc w:val="both"/>
        <w:rPr>
          <w:color w:val="000000"/>
          <w:sz w:val="28"/>
          <w:szCs w:val="28"/>
        </w:rPr>
      </w:pPr>
    </w:p>
    <w:p w:rsidR="008F1FE8" w:rsidRPr="00E503F9" w:rsidRDefault="008F1FE8" w:rsidP="000E4DD7">
      <w:pPr>
        <w:spacing w:line="360" w:lineRule="auto"/>
        <w:ind w:firstLine="709"/>
        <w:jc w:val="both"/>
        <w:rPr>
          <w:b/>
          <w:color w:val="000000"/>
          <w:sz w:val="28"/>
          <w:szCs w:val="28"/>
        </w:rPr>
      </w:pPr>
      <w:r w:rsidRPr="00E503F9">
        <w:rPr>
          <w:b/>
          <w:color w:val="000000"/>
          <w:sz w:val="28"/>
          <w:szCs w:val="28"/>
        </w:rPr>
        <w:t>1.1 Экономическая сущность санации предприятия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Одним из средств преодоления платежного кризиса и предотвращение банкротства предприятия есть финансовая санация. В чем же суть финансовой санации предприятий? Термин </w:t>
      </w:r>
      <w:r w:rsidR="000E4DD7">
        <w:rPr>
          <w:color w:val="000000"/>
          <w:sz w:val="28"/>
          <w:szCs w:val="28"/>
        </w:rPr>
        <w:t>«</w:t>
      </w:r>
      <w:r w:rsidR="000E4DD7" w:rsidRPr="000E4DD7">
        <w:rPr>
          <w:color w:val="000000"/>
          <w:sz w:val="28"/>
          <w:szCs w:val="28"/>
        </w:rPr>
        <w:t>с</w:t>
      </w:r>
      <w:r w:rsidRPr="000E4DD7">
        <w:rPr>
          <w:color w:val="000000"/>
          <w:sz w:val="28"/>
          <w:szCs w:val="28"/>
        </w:rPr>
        <w:t>анация</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происходит от латинского </w:t>
      </w:r>
      <w:r w:rsidR="000E4DD7">
        <w:rPr>
          <w:color w:val="000000"/>
          <w:sz w:val="28"/>
          <w:szCs w:val="28"/>
        </w:rPr>
        <w:t>«</w:t>
      </w:r>
      <w:r w:rsidR="000E4DD7" w:rsidRPr="000E4DD7">
        <w:rPr>
          <w:color w:val="000000"/>
          <w:sz w:val="28"/>
          <w:szCs w:val="28"/>
        </w:rPr>
        <w:t>s</w:t>
      </w:r>
      <w:r w:rsidRPr="000E4DD7">
        <w:rPr>
          <w:color w:val="000000"/>
          <w:sz w:val="28"/>
          <w:szCs w:val="28"/>
        </w:rPr>
        <w:t>anare</w:t>
      </w:r>
      <w:r w:rsidR="000E4DD7">
        <w:rPr>
          <w:color w:val="000000"/>
          <w:sz w:val="28"/>
          <w:szCs w:val="28"/>
        </w:rPr>
        <w:t>»</w:t>
      </w:r>
      <w:r w:rsidR="000E4DD7" w:rsidRPr="000E4DD7">
        <w:rPr>
          <w:color w:val="000000"/>
          <w:sz w:val="28"/>
          <w:szCs w:val="28"/>
        </w:rPr>
        <w:t xml:space="preserve"> </w:t>
      </w:r>
      <w:r w:rsidRPr="000E4DD7">
        <w:rPr>
          <w:color w:val="000000"/>
          <w:sz w:val="28"/>
          <w:szCs w:val="28"/>
        </w:rPr>
        <w:t>и перекладывается как оздоровление или выздоровление.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Экономический словарь трактует это понятие как систему мероприятий, которые осуществляются для предотвращения банкротством промышленных, торговых, банковских монополий. Санация может происходить способом объединения предприятия, которое находится на границе банкротства с мощной компанией; с помощью выпуска новых акций или облигаций для мобилизации денежного капитала; увеличение банковских кредитов и предоставление правительственных субсидий; преобразование краткосрочной задолженности в долгосрочную; полной или частичной купли государством акций предприятия, которое находится на границе банкротства.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Тем не менее, такое трактование целей санации и механизма ее проведение, перечень санационных мероприятий является недостаточно точно очерченным, поскольку предотвращение банкротства еще не означает оздоровления и полного выхода предприятия из финансового кризиса, а названные мероприятия, во-первых, не являются исчерпывающими и, во-вторых, не раскрывают принципиальных методологических подходов к выбору тех или других форм санации.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Некоторые из отечественных авторов (</w:t>
      </w:r>
      <w:r w:rsidR="000E4DD7" w:rsidRPr="000E4DD7">
        <w:rPr>
          <w:color w:val="000000"/>
          <w:sz w:val="28"/>
          <w:szCs w:val="28"/>
        </w:rPr>
        <w:t>И.А.</w:t>
      </w:r>
      <w:r w:rsidR="000E4DD7">
        <w:rPr>
          <w:color w:val="000000"/>
          <w:sz w:val="28"/>
          <w:szCs w:val="28"/>
        </w:rPr>
        <w:t> </w:t>
      </w:r>
      <w:r w:rsidR="000E4DD7" w:rsidRPr="000E4DD7">
        <w:rPr>
          <w:color w:val="000000"/>
          <w:sz w:val="28"/>
          <w:szCs w:val="28"/>
        </w:rPr>
        <w:t>Бланк</w:t>
      </w:r>
      <w:r w:rsidRPr="000E4DD7">
        <w:rPr>
          <w:color w:val="000000"/>
          <w:sz w:val="28"/>
          <w:szCs w:val="28"/>
        </w:rPr>
        <w:t xml:space="preserve">) с санацией отождествляют лишь мероприятия по привлечению внешней финансовой помощи, которые направлены на предотвращение объявления предприятия-должника банкротом и его ликвидации. С этим нельзя согласиться, </w:t>
      </w:r>
      <w:r w:rsidRPr="000E4DD7">
        <w:rPr>
          <w:color w:val="000000"/>
          <w:sz w:val="28"/>
          <w:szCs w:val="28"/>
        </w:rPr>
        <w:lastRenderedPageBreak/>
        <w:t>поскольку неотъемлемой составной частью процесса оздоровления любого предприятия есть мобилизация внутренних финансовых резервов [1].</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Согласно</w:t>
      </w:r>
      <w:r w:rsidR="000E4DD7">
        <w:rPr>
          <w:color w:val="000000"/>
          <w:sz w:val="28"/>
          <w:szCs w:val="28"/>
        </w:rPr>
        <w:t xml:space="preserve"> </w:t>
      </w:r>
      <w:r w:rsidRPr="000E4DD7">
        <w:rPr>
          <w:color w:val="000000"/>
          <w:sz w:val="28"/>
          <w:szCs w:val="28"/>
        </w:rPr>
        <w:t xml:space="preserve">Закону Украины </w:t>
      </w:r>
      <w:r w:rsidR="000E4DD7">
        <w:rPr>
          <w:color w:val="000000"/>
          <w:sz w:val="28"/>
          <w:szCs w:val="28"/>
        </w:rPr>
        <w:t>«</w:t>
      </w:r>
      <w:r w:rsidR="000E4DD7" w:rsidRPr="000E4DD7">
        <w:rPr>
          <w:color w:val="000000"/>
          <w:sz w:val="28"/>
          <w:szCs w:val="28"/>
        </w:rPr>
        <w:t>О</w:t>
      </w:r>
      <w:r w:rsidRPr="000E4DD7">
        <w:rPr>
          <w:color w:val="000000"/>
          <w:sz w:val="28"/>
          <w:szCs w:val="28"/>
        </w:rPr>
        <w:t xml:space="preserve"> банкротстве</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1992 </w:t>
      </w:r>
      <w:r w:rsidR="00E503F9">
        <w:rPr>
          <w:color w:val="000000"/>
          <w:sz w:val="28"/>
          <w:szCs w:val="28"/>
        </w:rPr>
        <w:t>г</w:t>
      </w:r>
      <w:r w:rsidRPr="000E4DD7">
        <w:rPr>
          <w:color w:val="000000"/>
          <w:sz w:val="28"/>
          <w:szCs w:val="28"/>
        </w:rPr>
        <w:t>., под санацией понимают удовлетворение требований кредиторов и выполнение обязательств перед бюджетом и другими государственными целевыми фондами. Согласно</w:t>
      </w:r>
      <w:r w:rsidR="000E4DD7">
        <w:rPr>
          <w:color w:val="000000"/>
          <w:sz w:val="28"/>
          <w:szCs w:val="28"/>
        </w:rPr>
        <w:t xml:space="preserve"> </w:t>
      </w:r>
      <w:r w:rsidRPr="000E4DD7">
        <w:rPr>
          <w:color w:val="000000"/>
          <w:sz w:val="28"/>
          <w:szCs w:val="28"/>
        </w:rPr>
        <w:t>такому подходу санация есть лишь институтом переведения долга. С этим тоже отнюдь</w:t>
      </w:r>
      <w:r w:rsidR="000E4DD7">
        <w:rPr>
          <w:color w:val="000000"/>
          <w:sz w:val="28"/>
          <w:szCs w:val="28"/>
        </w:rPr>
        <w:t xml:space="preserve"> </w:t>
      </w:r>
      <w:r w:rsidRPr="000E4DD7">
        <w:rPr>
          <w:color w:val="000000"/>
          <w:sz w:val="28"/>
          <w:szCs w:val="28"/>
        </w:rPr>
        <w:t>нельзя</w:t>
      </w:r>
      <w:r w:rsidR="000E4DD7">
        <w:rPr>
          <w:color w:val="000000"/>
          <w:sz w:val="28"/>
          <w:szCs w:val="28"/>
        </w:rPr>
        <w:t xml:space="preserve"> </w:t>
      </w:r>
      <w:r w:rsidRPr="000E4DD7">
        <w:rPr>
          <w:color w:val="000000"/>
          <w:sz w:val="28"/>
          <w:szCs w:val="28"/>
        </w:rPr>
        <w:t>согласиться.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Новый Закон о банкротстве, принятом 1999 года, различает понятие </w:t>
      </w:r>
      <w:r w:rsidR="000E4DD7">
        <w:rPr>
          <w:color w:val="000000"/>
          <w:sz w:val="28"/>
          <w:szCs w:val="28"/>
        </w:rPr>
        <w:t>«</w:t>
      </w:r>
      <w:r w:rsidR="000E4DD7" w:rsidRPr="000E4DD7">
        <w:rPr>
          <w:color w:val="000000"/>
          <w:sz w:val="28"/>
          <w:szCs w:val="28"/>
        </w:rPr>
        <w:t>с</w:t>
      </w:r>
      <w:r w:rsidRPr="000E4DD7">
        <w:rPr>
          <w:color w:val="000000"/>
          <w:sz w:val="28"/>
          <w:szCs w:val="28"/>
        </w:rPr>
        <w:t>анация</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и </w:t>
      </w:r>
      <w:r w:rsidR="000E4DD7">
        <w:rPr>
          <w:color w:val="000000"/>
          <w:sz w:val="28"/>
          <w:szCs w:val="28"/>
        </w:rPr>
        <w:t>«</w:t>
      </w:r>
      <w:r w:rsidR="000E4DD7" w:rsidRPr="000E4DD7">
        <w:rPr>
          <w:color w:val="000000"/>
          <w:sz w:val="28"/>
          <w:szCs w:val="28"/>
        </w:rPr>
        <w:t>д</w:t>
      </w:r>
      <w:r w:rsidRPr="000E4DD7">
        <w:rPr>
          <w:color w:val="000000"/>
          <w:sz w:val="28"/>
          <w:szCs w:val="28"/>
        </w:rPr>
        <w:t>осудебная санация</w:t>
      </w:r>
      <w:r w:rsidR="000E4DD7">
        <w:rPr>
          <w:color w:val="000000"/>
          <w:sz w:val="28"/>
          <w:szCs w:val="28"/>
        </w:rPr>
        <w:t>»</w:t>
      </w:r>
      <w:r w:rsidR="000E4DD7" w:rsidRPr="000E4DD7">
        <w:rPr>
          <w:color w:val="000000"/>
          <w:sz w:val="28"/>
          <w:szCs w:val="28"/>
        </w:rPr>
        <w:t>.</w:t>
      </w:r>
      <w:r w:rsidRPr="000E4DD7">
        <w:rPr>
          <w:color w:val="000000"/>
          <w:sz w:val="28"/>
          <w:szCs w:val="28"/>
        </w:rPr>
        <w:t xml:space="preserve"> Согласно Закону </w:t>
      </w:r>
      <w:r w:rsidR="000E4DD7">
        <w:rPr>
          <w:color w:val="000000"/>
          <w:sz w:val="28"/>
          <w:szCs w:val="28"/>
        </w:rPr>
        <w:t>«</w:t>
      </w:r>
      <w:r w:rsidR="000E4DD7" w:rsidRPr="000E4DD7">
        <w:rPr>
          <w:color w:val="000000"/>
          <w:sz w:val="28"/>
          <w:szCs w:val="28"/>
        </w:rPr>
        <w:t>О</w:t>
      </w:r>
      <w:r w:rsidRPr="000E4DD7">
        <w:rPr>
          <w:color w:val="000000"/>
          <w:sz w:val="28"/>
          <w:szCs w:val="28"/>
        </w:rPr>
        <w:t xml:space="preserve"> восстановлении платежеспособности должника или признание его банкротом</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санация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это система мероприятий, которые осуществляются в процессе проведения дела о банкротстве с целью предотвращения признания должника банкротом и его ликвидации, направленная на оздоровление его финансового состояния, а также на удовлетворение в полном объеме или частично требований кредиторов через кредитование, реструктуризацию долгов и капитала и (или) изменение организационной или производственной структуры субъектов предпринимательской деятельности. Досудебная санация </w:t>
      </w:r>
      <w:r w:rsidR="000E4DD7">
        <w:rPr>
          <w:color w:val="000000"/>
          <w:sz w:val="28"/>
          <w:szCs w:val="28"/>
        </w:rPr>
        <w:t>–</w:t>
      </w:r>
      <w:r w:rsidR="000E4DD7" w:rsidRPr="000E4DD7">
        <w:rPr>
          <w:color w:val="000000"/>
          <w:sz w:val="28"/>
          <w:szCs w:val="28"/>
        </w:rPr>
        <w:t xml:space="preserve"> </w:t>
      </w:r>
      <w:r w:rsidRPr="000E4DD7">
        <w:rPr>
          <w:color w:val="000000"/>
          <w:sz w:val="28"/>
          <w:szCs w:val="28"/>
        </w:rPr>
        <w:t>система мер по восстановлению платежеспособности должника, которые осуществляются владельцем предприятия-должника с целью предотвращения его ликвидации. Эти мероприятия касаются реорганизационных, организационно-хозяйственных, управленческих, инвестиционных, технических, финансово-экономических, правовых вопросов и ведутся согласно</w:t>
      </w:r>
      <w:r w:rsidR="000E4DD7">
        <w:rPr>
          <w:color w:val="000000"/>
          <w:sz w:val="28"/>
          <w:szCs w:val="28"/>
        </w:rPr>
        <w:t xml:space="preserve"> </w:t>
      </w:r>
      <w:r w:rsidRPr="000E4DD7">
        <w:rPr>
          <w:color w:val="000000"/>
          <w:sz w:val="28"/>
          <w:szCs w:val="28"/>
        </w:rPr>
        <w:t>действующему законодательству к началу нарушение дела о банкротстве.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Согласно</w:t>
      </w:r>
      <w:r w:rsidR="000E4DD7">
        <w:rPr>
          <w:color w:val="000000"/>
          <w:sz w:val="28"/>
          <w:szCs w:val="28"/>
        </w:rPr>
        <w:t xml:space="preserve"> </w:t>
      </w:r>
      <w:r w:rsidRPr="000E4DD7">
        <w:rPr>
          <w:color w:val="000000"/>
          <w:sz w:val="28"/>
          <w:szCs w:val="28"/>
        </w:rPr>
        <w:t xml:space="preserve">версии НБУ режим финансовой санации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это система добровольных и принудительных мер, направленных на увеличение на протяжении определенного периода объемов капитала к необходимому уровню с целью восстановления ликвидности, платежеспособности и устранение нарушений, которые послужили причиной убыточную деятельности коммерческого банка, привели к затруднительному </w:t>
      </w:r>
      <w:r w:rsidRPr="000E4DD7">
        <w:rPr>
          <w:color w:val="000000"/>
          <w:sz w:val="28"/>
          <w:szCs w:val="28"/>
        </w:rPr>
        <w:lastRenderedPageBreak/>
        <w:t>финансовому положению, а также для ликвидации других последствий этих нарушений.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Наиболее точное определение заключается в следующем, санация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это система финансово-экономических, производственно-технических, организационно-правовых и социальных мероприятий, направленных на достижение или восстановление платежеспособности, ликвидности, прибыльности и конкурентоспособности предприятия-должника в продолжительном периоде. Иначе говоря, санация </w:t>
      </w:r>
      <w:r w:rsidR="000E4DD7">
        <w:rPr>
          <w:color w:val="000000"/>
          <w:sz w:val="28"/>
          <w:szCs w:val="28"/>
        </w:rPr>
        <w:t>–</w:t>
      </w:r>
      <w:r w:rsidR="000E4DD7" w:rsidRPr="000E4DD7">
        <w:rPr>
          <w:color w:val="000000"/>
          <w:sz w:val="28"/>
          <w:szCs w:val="28"/>
        </w:rPr>
        <w:t xml:space="preserve"> </w:t>
      </w:r>
      <w:r w:rsidRPr="000E4DD7">
        <w:rPr>
          <w:color w:val="000000"/>
          <w:sz w:val="28"/>
          <w:szCs w:val="28"/>
        </w:rPr>
        <w:t>это совокупность всех возможных мероприятий, которые способны привести предприятие к финансовому оздоровлению [2].</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Особое место в процессе санации принадлежит мероприятиям финансово-экономического характера, которые отображают финансовые отношения, которые возникают в процессе мобилизации и использование внутренних и внешних финансовых источников оздоровления предприятий. Источниками финансирования санации могут быть средства, привлеченные на условиях займа или на условиях собственности; на поворотной или безвозвратной основе.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За источниками мобилизации финансовых ресурсов, различают автономную и гетерономную санацию. Автономная санация предусматривает финансирование оздоровления предприятия за счет его собственных ресурсов и средства, предоставленное собственниками и другими лицами (без привлечения в санационный процесс посторонних лиц). Гетерономная (внешняя) санация характеризуется участием в ней посторонних лиц, в частности банков и других кредиторов, клиентов, государства.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Целью финансовой санации есть покрытия текущего ущерба и устранения причин их возникновения, возобновление или сохранение ликвидности и платежеспособности предприятий, сокращение всех видов задолженности, улучшение структуры оборотного капитала и формирование фондов финансовых ресурсов, необходимых для проведения санационных мероприятий производственно-технического характера.</w:t>
      </w:r>
    </w:p>
    <w:p w:rsidR="008F1FE8" w:rsidRPr="00E503F9" w:rsidRDefault="00E503F9" w:rsidP="000E4DD7">
      <w:pPr>
        <w:spacing w:line="360" w:lineRule="auto"/>
        <w:ind w:firstLine="709"/>
        <w:jc w:val="both"/>
        <w:rPr>
          <w:b/>
          <w:color w:val="000000"/>
          <w:sz w:val="28"/>
          <w:szCs w:val="28"/>
        </w:rPr>
      </w:pPr>
      <w:r>
        <w:rPr>
          <w:color w:val="000000"/>
          <w:sz w:val="28"/>
          <w:szCs w:val="28"/>
        </w:rPr>
        <w:br w:type="page"/>
      </w:r>
      <w:r w:rsidR="008F1FE8" w:rsidRPr="00E503F9">
        <w:rPr>
          <w:b/>
          <w:color w:val="000000"/>
          <w:sz w:val="28"/>
          <w:szCs w:val="28"/>
        </w:rPr>
        <w:lastRenderedPageBreak/>
        <w:t>1.2 Классическая модель финансовой санации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Экономически развитые страны по-разному решают проблемы санации и банкротства предприятий соответственно особенностям экономического и социального развития, принципов построения национальных финансовых систем и их составляющих </w:t>
      </w:r>
      <w:r w:rsidR="000E4DD7">
        <w:rPr>
          <w:color w:val="000000"/>
          <w:sz w:val="28"/>
          <w:szCs w:val="28"/>
        </w:rPr>
        <w:t>–</w:t>
      </w:r>
      <w:r w:rsidR="000E4DD7" w:rsidRPr="000E4DD7">
        <w:rPr>
          <w:color w:val="000000"/>
          <w:sz w:val="28"/>
          <w:szCs w:val="28"/>
        </w:rPr>
        <w:t xml:space="preserve"> </w:t>
      </w:r>
      <w:r w:rsidRPr="000E4DD7">
        <w:rPr>
          <w:color w:val="000000"/>
          <w:sz w:val="28"/>
          <w:szCs w:val="28"/>
        </w:rPr>
        <w:t>финансов предприятий. Целостной системой проведения финансового оздоровления отдельного предприятия есть так называемая классическая модель санации, которая широко используется как основа для разработки механизма финансовой санации конкретных субъектов хозяйствования в странах с развитой рыночной экономикой. Схема классической модели санации представлена на рис.</w:t>
      </w:r>
      <w:r w:rsidR="000E4DD7">
        <w:rPr>
          <w:color w:val="000000"/>
          <w:sz w:val="28"/>
          <w:szCs w:val="28"/>
        </w:rPr>
        <w:t> </w:t>
      </w:r>
      <w:r w:rsidR="000E4DD7" w:rsidRPr="000E4DD7">
        <w:rPr>
          <w:color w:val="000000"/>
          <w:sz w:val="28"/>
          <w:szCs w:val="28"/>
        </w:rPr>
        <w:t>1</w:t>
      </w:r>
      <w:r w:rsidRPr="000E4DD7">
        <w:rPr>
          <w:color w:val="000000"/>
          <w:sz w:val="28"/>
          <w:szCs w:val="28"/>
        </w:rPr>
        <w:t>.1.</w:t>
      </w:r>
    </w:p>
    <w:p w:rsidR="008F1FE8" w:rsidRPr="000E4DD7" w:rsidRDefault="008F1FE8" w:rsidP="000E4DD7">
      <w:pPr>
        <w:tabs>
          <w:tab w:val="left" w:pos="720"/>
        </w:tabs>
        <w:spacing w:line="360" w:lineRule="auto"/>
        <w:ind w:firstLine="709"/>
        <w:jc w:val="both"/>
        <w:rPr>
          <w:color w:val="000000"/>
          <w:sz w:val="28"/>
          <w:szCs w:val="28"/>
        </w:rPr>
      </w:pPr>
      <w:r w:rsidRPr="000E4DD7">
        <w:rPr>
          <w:color w:val="000000"/>
          <w:sz w:val="28"/>
          <w:szCs w:val="28"/>
        </w:rPr>
        <w:t>Согласно классической модели санации, процесс финансового оздоровления предприятия начинается с выявления (идентификации) финансового кризиса. Следующим этапом санации е проведение причинно-следственного анализа финансового кризиса. На основании комплексного анализа хозяйственной деятельности предприятия определяются внешние и внутренние факторы кризиса, вид кризиса, ее глубина и качество финансового состояния фирмы. Во время анализа осуществляется экспертная диагностика финансово-хозяйственного состояния предприятия, определяются его сильные и слабые стороны. На основании результатов причинно-следственного анализа, согласно</w:t>
      </w:r>
      <w:r w:rsidR="000E4DD7">
        <w:rPr>
          <w:color w:val="000000"/>
          <w:sz w:val="28"/>
          <w:szCs w:val="28"/>
        </w:rPr>
        <w:t xml:space="preserve"> </w:t>
      </w:r>
      <w:r w:rsidRPr="000E4DD7">
        <w:rPr>
          <w:color w:val="000000"/>
          <w:sz w:val="28"/>
          <w:szCs w:val="28"/>
        </w:rPr>
        <w:t xml:space="preserve">классической модели санации, делается вывод о санационной способности предприятия, а затем </w:t>
      </w:r>
      <w:r w:rsidR="000E4DD7">
        <w:rPr>
          <w:color w:val="000000"/>
          <w:sz w:val="28"/>
          <w:szCs w:val="28"/>
        </w:rPr>
        <w:t>–</w:t>
      </w:r>
      <w:r w:rsidR="000E4DD7" w:rsidRPr="000E4DD7">
        <w:rPr>
          <w:color w:val="000000"/>
          <w:sz w:val="28"/>
          <w:szCs w:val="28"/>
        </w:rPr>
        <w:t xml:space="preserve"> </w:t>
      </w:r>
      <w:r w:rsidRPr="000E4DD7">
        <w:rPr>
          <w:color w:val="000000"/>
          <w:sz w:val="28"/>
          <w:szCs w:val="28"/>
        </w:rPr>
        <w:t>о целесообразности или нецелесообразности санации данной хозяйственной единицы. Если предприятие находится в глубоком кризисе, несовместимом с дальнейшим его существованием, то принимают решение о консервации и ликвидации субъекта хозяйствования. Иначе санация будет означать лишь отсрочку времени ликвидации предприятия и ничего, кроме дополнительного ущерба, владельцам и кредиторам не даст. Ликвидация может осуществляться на добровольной основе или в принудительном порядке.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lastRenderedPageBreak/>
        <w:t>В случае, если предприятие в самом деле имеет реальные надежды на исправление положения, принимают решение о разработке санационной концепции с целью проведения финансового оздоровления, с одновременным определением целевых ориентиров. Чем раньше на санационно способном предприятии начнется санация, тем больше шансов на ее успех.</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случае принятия решения в пользу санации следует осуществить неотложные мероприятия по улучшению ликвидности, платежеспособности предприятия и оптимизации структуры капитала в направлении уменьшения удельного веса кредиторской задолженности. С этой целью целесообразно реализовать так называемую шоковую (Crach) программу.</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Отдельным аналитическим блоком в классической модели есть формирования стратегических целей и тактики проведения санации. За определение целей санации следует учитывать, что каждое предприятие имеет ограниченные ресурсы, ограниченные возможности сбыта продукции и должен вести свою деятельность в рамках правового поля соответствующего государства. Цели должны быть реальными и пригодными для количественного (качественного) измерения. Главной стратегической целью санации являются восстановления эффективной деятельности предприятия в долгосрочном периоде. Для достижения этой цели следует согласовать тактические цели, а именно:</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сферу деятельности, ассортимент продукции и ее потребителей;</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основные стоимостные целевые показатели (выручка, прибыль, ликвидность </w:t>
      </w:r>
      <w:r>
        <w:rPr>
          <w:color w:val="000000"/>
          <w:sz w:val="28"/>
          <w:szCs w:val="28"/>
        </w:rPr>
        <w:t>и т.п.</w:t>
      </w:r>
      <w:r w:rsidR="008F1FE8"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Лишь при условии достижения консенсуса относительно тактических целей между сторонами, ответственными за принятие решений, можно достичь главной стратегической цели санации.</w:t>
      </w:r>
    </w:p>
    <w:p w:rsidR="00E503F9" w:rsidRDefault="00E503F9"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br w:type="page"/>
      </w:r>
    </w:p>
    <w:p w:rsidR="008F1FE8" w:rsidRPr="000E4DD7" w:rsidRDefault="00D61228" w:rsidP="000E4DD7">
      <w:pPr>
        <w:spacing w:line="360" w:lineRule="auto"/>
        <w:ind w:firstLine="709"/>
        <w:jc w:val="both"/>
        <w:rPr>
          <w:color w:val="000000"/>
          <w:sz w:val="28"/>
        </w:rPr>
      </w:pPr>
      <w:r>
        <w:rPr>
          <w:noProof/>
        </w:rPr>
        <w:pict>
          <v:group id="_x0000_s1026" style="position:absolute;left:0;text-align:left;margin-left:19.2pt;margin-top:-9pt;width:414pt;height:612pt;z-index:251655680" coordorigin="1521,1437" coordsize="8280,12240">
            <v:roundrect id="_x0000_s1027" style="position:absolute;left:4761;top:3597;width:5040;height:2340" arcsize="10923f">
              <v:textbox style="mso-next-textbox:#_x0000_s1027">
                <w:txbxContent>
                  <w:p w:rsidR="00F305AD" w:rsidRDefault="00F305AD">
                    <w:pPr>
                      <w:jc w:val="center"/>
                      <w:rPr>
                        <w:b/>
                      </w:rPr>
                    </w:pPr>
                    <w:r>
                      <w:rPr>
                        <w:b/>
                      </w:rPr>
                      <w:t>Анализ исходных данных</w:t>
                    </w:r>
                  </w:p>
                  <w:p w:rsidR="00F305AD" w:rsidRDefault="00F305AD">
                    <w:r>
                      <w:t>- оценка окружающей среды</w:t>
                    </w:r>
                  </w:p>
                  <w:p w:rsidR="00F305AD" w:rsidRDefault="00F305AD">
                    <w:r>
                      <w:t>- анализ финансово- хозяйственного состояния предприятия</w:t>
                    </w:r>
                  </w:p>
                  <w:p w:rsidR="00F305AD" w:rsidRDefault="00F305AD">
                    <w:r>
                      <w:t>- состояние рынков сбыта продукции</w:t>
                    </w:r>
                  </w:p>
                  <w:p w:rsidR="00F305AD" w:rsidRDefault="00F305AD">
                    <w:r>
                      <w:t>- существующий потенциал</w:t>
                    </w:r>
                  </w:p>
                  <w:p w:rsidR="00F305AD" w:rsidRDefault="00F305AD">
                    <w:r>
                      <w:t>- обоснование целесообразности санации</w:t>
                    </w:r>
                  </w:p>
                </w:txbxContent>
              </v:textbox>
            </v:roundrect>
            <v:roundrect id="_x0000_s1028" style="position:absolute;left:4761;top:1437;width:4980;height:1620" arcsize="10923f">
              <v:textbox style="mso-next-textbox:#_x0000_s1028">
                <w:txbxContent>
                  <w:p w:rsidR="00F305AD" w:rsidRDefault="00F305AD">
                    <w:pPr>
                      <w:jc w:val="center"/>
                      <w:rPr>
                        <w:b/>
                      </w:rPr>
                    </w:pPr>
                    <w:r>
                      <w:rPr>
                        <w:b/>
                      </w:rPr>
                      <w:t>Общая характеристика предприятия</w:t>
                    </w:r>
                  </w:p>
                  <w:p w:rsidR="00F305AD" w:rsidRDefault="00F305AD">
                    <w:r>
                      <w:t>- форма собственности</w:t>
                    </w:r>
                  </w:p>
                  <w:p w:rsidR="00F305AD" w:rsidRDefault="00F305AD">
                    <w:r>
                      <w:t>- организационная структура</w:t>
                    </w:r>
                  </w:p>
                  <w:p w:rsidR="00F305AD" w:rsidRDefault="00F305AD">
                    <w:r>
                      <w:t>- сфера деятельности</w:t>
                    </w:r>
                  </w:p>
                  <w:p w:rsidR="00F305AD" w:rsidRDefault="00F305AD">
                    <w:r>
                      <w:t>- историческая справка</w:t>
                    </w:r>
                  </w:p>
                  <w:p w:rsidR="00F305AD" w:rsidRDefault="00F305AD">
                    <w:pPr>
                      <w:jc w:val="center"/>
                    </w:pPr>
                  </w:p>
                </w:txbxContent>
              </v:textbox>
            </v:roundrect>
            <v:roundrect id="_x0000_s1029" style="position:absolute;left:4761;top:10977;width:5040;height:2700" arcsize="10923f">
              <v:textbox style="mso-next-textbox:#_x0000_s1029">
                <w:txbxContent>
                  <w:p w:rsidR="00F305AD" w:rsidRDefault="00F305AD">
                    <w:pPr>
                      <w:jc w:val="center"/>
                      <w:rPr>
                        <w:b/>
                      </w:rPr>
                    </w:pPr>
                    <w:r>
                      <w:rPr>
                        <w:b/>
                      </w:rPr>
                      <w:t>Эффективность санации и мероприятия по реализации плана</w:t>
                    </w:r>
                  </w:p>
                  <w:p w:rsidR="00F305AD" w:rsidRDefault="00F305AD">
                    <w:r>
                      <w:t>- организация реализации плана</w:t>
                    </w:r>
                  </w:p>
                  <w:p w:rsidR="00F305AD" w:rsidRDefault="00F305AD">
                    <w:r>
                      <w:t>- критерии оценки эффективности</w:t>
                    </w:r>
                  </w:p>
                  <w:p w:rsidR="00F305AD" w:rsidRDefault="00F305AD">
                    <w:r>
                      <w:t>- оперативный санационный контролинг</w:t>
                    </w:r>
                  </w:p>
                  <w:p w:rsidR="00F305AD" w:rsidRDefault="00F305AD">
                    <w:r>
                      <w:t>- суммы возможных убытков</w:t>
                    </w:r>
                  </w:p>
                  <w:p w:rsidR="00F305AD" w:rsidRDefault="00F305AD">
                    <w:r>
                      <w:t>- возможные позитивные результаты и дополнительная прибыль</w:t>
                    </w:r>
                  </w:p>
                </w:txbxContent>
              </v:textbox>
            </v:roundrect>
            <v:roundrect id="_x0000_s1030" style="position:absolute;left:4761;top:6477;width:5040;height:1620" arcsize="10923f">
              <v:textbox style="mso-next-textbox:#_x0000_s1030">
                <w:txbxContent>
                  <w:p w:rsidR="00F305AD" w:rsidRDefault="00F305AD">
                    <w:pPr>
                      <w:jc w:val="center"/>
                      <w:rPr>
                        <w:b/>
                      </w:rPr>
                    </w:pPr>
                    <w:r>
                      <w:rPr>
                        <w:b/>
                      </w:rPr>
                      <w:t>Стратегия санации, оперативная (</w:t>
                    </w:r>
                    <w:r>
                      <w:rPr>
                        <w:b/>
                        <w:lang w:val="en-US"/>
                      </w:rPr>
                      <w:t>crash</w:t>
                    </w:r>
                    <w:r>
                      <w:rPr>
                        <w:b/>
                      </w:rPr>
                      <w:t>-) программа</w:t>
                    </w:r>
                  </w:p>
                  <w:p w:rsidR="00F305AD" w:rsidRDefault="00F305AD">
                    <w:r>
                      <w:t>- стратегические цели санации</w:t>
                    </w:r>
                  </w:p>
                  <w:p w:rsidR="00F305AD" w:rsidRDefault="00F305AD">
                    <w:r>
                      <w:t>- каталог оперативных мероприятий по восстановлению ликвидности</w:t>
                    </w:r>
                  </w:p>
                </w:txbxContent>
              </v:textbox>
            </v:roundrect>
            <v:roundrect id="_x0000_s1031" style="position:absolute;left:4761;top:8637;width:5040;height:1800" arcsize="10923f">
              <v:textbox style="mso-next-textbox:#_x0000_s1031">
                <w:txbxContent>
                  <w:p w:rsidR="00F305AD" w:rsidRDefault="00F305AD">
                    <w:pPr>
                      <w:jc w:val="center"/>
                      <w:rPr>
                        <w:b/>
                      </w:rPr>
                    </w:pPr>
                    <w:r>
                      <w:rPr>
                        <w:b/>
                      </w:rPr>
                      <w:t>План санационных мероприятий</w:t>
                    </w:r>
                  </w:p>
                  <w:p w:rsidR="00F305AD" w:rsidRDefault="00F305AD">
                    <w:r>
                      <w:t>А. План маркетинга и оценка рынков сбыта</w:t>
                    </w:r>
                  </w:p>
                  <w:p w:rsidR="00F305AD" w:rsidRDefault="00F305AD">
                    <w:r>
                      <w:t>Б. План производства и капиталовложений</w:t>
                    </w:r>
                  </w:p>
                  <w:p w:rsidR="00F305AD" w:rsidRDefault="00F305AD">
                    <w:r>
                      <w:t>В. Организационный план</w:t>
                    </w:r>
                  </w:p>
                  <w:p w:rsidR="00F305AD" w:rsidRDefault="00F305AD">
                    <w:pPr>
                      <w:rPr>
                        <w:b/>
                      </w:rPr>
                    </w:pPr>
                    <w:r>
                      <w:t>Г. Финансовый план</w:t>
                    </w:r>
                    <w:r>
                      <w:rPr>
                        <w:b/>
                      </w:rPr>
                      <w:t xml:space="preserve"> </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2" type="#_x0000_t9" style="position:absolute;left:1521;top:1617;width:2160;height:720">
              <v:textbox style="mso-next-textbox:#_x0000_s1032">
                <w:txbxContent>
                  <w:p w:rsidR="00F305AD" w:rsidRDefault="00F305AD">
                    <w:r>
                      <w:t>Вступление</w:t>
                    </w:r>
                  </w:p>
                </w:txbxContent>
              </v:textbox>
            </v:shape>
            <v:shape id="_x0000_s1033" type="#_x0000_t9" style="position:absolute;left:1521;top:3957;width:2160;height:720">
              <v:textbox style="mso-next-textbox:#_x0000_s1033">
                <w:txbxContent>
                  <w:p w:rsidR="00F305AD" w:rsidRDefault="00F305AD">
                    <w:pPr>
                      <w:jc w:val="center"/>
                    </w:pPr>
                    <w:r>
                      <w:t>Раздел 1</w:t>
                    </w:r>
                  </w:p>
                </w:txbxContent>
              </v:textbox>
            </v:shape>
            <v:shape id="_x0000_s1034" type="#_x0000_t9" style="position:absolute;left:1521;top:11337;width:2160;height:720">
              <v:textbox style="mso-next-textbox:#_x0000_s1034">
                <w:txbxContent>
                  <w:p w:rsidR="00F305AD" w:rsidRDefault="00F305AD">
                    <w:pPr>
                      <w:jc w:val="center"/>
                    </w:pPr>
                    <w:r>
                      <w:t>Раздел 4</w:t>
                    </w:r>
                  </w:p>
                </w:txbxContent>
              </v:textbox>
            </v:shape>
            <v:shape id="_x0000_s1035" type="#_x0000_t9" style="position:absolute;left:1521;top:8817;width:2160;height:720">
              <v:textbox style="mso-next-textbox:#_x0000_s1035">
                <w:txbxContent>
                  <w:p w:rsidR="00F305AD" w:rsidRDefault="00F305AD">
                    <w:pPr>
                      <w:jc w:val="center"/>
                    </w:pPr>
                    <w:r>
                      <w:t>Раздел 3</w:t>
                    </w:r>
                  </w:p>
                </w:txbxContent>
              </v:textbox>
            </v:shape>
            <v:shape id="_x0000_s1036" type="#_x0000_t9" style="position:absolute;left:1521;top:6657;width:2160;height:720;rotation:-180;flip:y">
              <v:textbox style="mso-next-textbox:#_x0000_s1036">
                <w:txbxContent>
                  <w:p w:rsidR="00F305AD" w:rsidRDefault="00F305AD">
                    <w:pPr>
                      <w:jc w:val="center"/>
                    </w:pPr>
                    <w:r>
                      <w:t>Раздел 2</w:t>
                    </w:r>
                  </w:p>
                </w:txbxContent>
              </v:textbox>
            </v:shape>
            <v:line id="_x0000_s1037" style="position:absolute" from="2601,2337" to="2601,3957"/>
            <v:line id="_x0000_s1038" style="position:absolute" from="2601,4677" to="2601,6657"/>
            <v:line id="_x0000_s1039" style="position:absolute" from="2601,7377" to="2601,8817"/>
            <v:line id="_x0000_s1040" style="position:absolute" from="2601,9537" to="2601,11337"/>
            <v:line id="_x0000_s1041" style="position:absolute" from="3681,11697" to="4761,11697"/>
            <v:line id="_x0000_s1042" style="position:absolute" from="3681,9177" to="4761,9177"/>
            <v:line id="_x0000_s1043" style="position:absolute" from="3681,7017" to="4761,7017"/>
            <v:line id="_x0000_s1044" style="position:absolute" from="3681,4317" to="4761,4317"/>
            <v:line id="_x0000_s1045" style="position:absolute" from="3681,1977" to="4761,1977"/>
          </v:group>
        </w:pi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rPr>
      </w:pPr>
      <w:r w:rsidRPr="000E4DD7">
        <w:rPr>
          <w:color w:val="000000"/>
          <w:sz w:val="28"/>
        </w:rPr>
        <w:t>Рис.</w:t>
      </w:r>
      <w:r w:rsidR="000E4DD7">
        <w:rPr>
          <w:color w:val="000000"/>
          <w:sz w:val="28"/>
        </w:rPr>
        <w:t> </w:t>
      </w:r>
      <w:r w:rsidR="000E4DD7" w:rsidRPr="000E4DD7">
        <w:rPr>
          <w:color w:val="000000"/>
          <w:sz w:val="28"/>
        </w:rPr>
        <w:t>1</w:t>
      </w:r>
      <w:r w:rsidRPr="000E4DD7">
        <w:rPr>
          <w:color w:val="000000"/>
          <w:sz w:val="28"/>
        </w:rPr>
        <w:t>.1. Логическая схема классической модели финансовой санации</w:t>
      </w:r>
    </w:p>
    <w:p w:rsidR="00E503F9" w:rsidRDefault="00E503F9"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br w:type="page"/>
      </w:r>
      <w:r w:rsidRPr="000E4DD7">
        <w:rPr>
          <w:color w:val="000000"/>
          <w:sz w:val="28"/>
          <w:szCs w:val="28"/>
        </w:rPr>
        <w:lastRenderedPageBreak/>
        <w:t xml:space="preserve">Стратегия </w:t>
      </w:r>
      <w:r w:rsidR="000E4DD7">
        <w:rPr>
          <w:color w:val="000000"/>
          <w:sz w:val="28"/>
          <w:szCs w:val="28"/>
        </w:rPr>
        <w:t>–</w:t>
      </w:r>
      <w:r w:rsidR="000E4DD7" w:rsidRPr="000E4DD7">
        <w:rPr>
          <w:color w:val="000000"/>
          <w:sz w:val="28"/>
          <w:szCs w:val="28"/>
        </w:rPr>
        <w:t xml:space="preserve"> </w:t>
      </w:r>
      <w:r w:rsidRPr="000E4DD7">
        <w:rPr>
          <w:color w:val="000000"/>
          <w:sz w:val="28"/>
          <w:szCs w:val="28"/>
        </w:rPr>
        <w:t>это, собственно, обобщенная модель действий, необходимых для достижения поставленных целей через координацию и распределение ресурсов компании. Конкретные оперативные мероприятия в санационной стратегии не отображаются. Конечная цель санационной стратегии заключается в достижении долгосрочных конкурентных удобств, которые бы обеспечили компании высокую рентабельность. Суть ее состоит в выборе наилучших вариантов развития фирмы и в оптимизации политики капиталовложений.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Соответственно выбранной стратегии разрабатывается программа санации, </w:t>
      </w:r>
      <w:r w:rsidR="000E4DD7">
        <w:rPr>
          <w:color w:val="000000"/>
          <w:sz w:val="28"/>
          <w:szCs w:val="28"/>
        </w:rPr>
        <w:t>т.е.</w:t>
      </w:r>
      <w:r w:rsidRPr="000E4DD7">
        <w:rPr>
          <w:color w:val="000000"/>
          <w:sz w:val="28"/>
          <w:szCs w:val="28"/>
        </w:rPr>
        <w:t xml:space="preserve"> система спрогнозированных, взаимосвязанных мероприятий, направленных на вывод предприятия из кризиса. Она формируется на основании комплексного изучения причин финансового кризиса, анализа внутренних резервов, выводов о возможностях привлечения постороннего капитала и стратегических задач санации.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Следующим элементом классической модели оздоровления является проект санации, который разрабатывается на базе санационной программы и содержит технико-экономическое обоснование санации, расчет объемов финансовых ресурсов, необходимых для достижения стратегических целей, конкретные графики и методы мобилизации финансового капитала, сроки освоения инвестиций и их окупаемости, оценку эффективности санационных мероприятий, а также прогнозируемые результаты выполнения проекта.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Важным компонентом санационного процесса является координация и контроль за качеством реализации запланированных мероприятий. Менеджмент предприятий должен своевременно обнаруживать и использовать новые санационные резервы, а также принимать объективные квалифицированные решения для преодоления возможных препятствий во время осуществления оздоровительных мероприятий. Действующую помощь здесь может предоставить оперативный санационный контролинг, который синтезирует информационную, плановую, консалтинговую, координационную и контрольную функции. К задачам санационного контролинга относятся: контроль за ходом реализации плана санации, идентификация оперативных результатов, анализ отклонений и подготовка проектов решений относительно использования выявленных резервов и преодоление дополнительных препятствий.</w:t>
      </w:r>
    </w:p>
    <w:p w:rsidR="008F1FE8" w:rsidRPr="000E4DD7" w:rsidRDefault="008F1FE8" w:rsidP="000E4DD7">
      <w:pPr>
        <w:spacing w:line="360" w:lineRule="auto"/>
        <w:ind w:firstLine="709"/>
        <w:jc w:val="both"/>
        <w:rPr>
          <w:color w:val="000000"/>
          <w:sz w:val="28"/>
          <w:szCs w:val="28"/>
        </w:rPr>
      </w:pPr>
    </w:p>
    <w:p w:rsidR="008F1FE8" w:rsidRPr="00E503F9" w:rsidRDefault="008F1FE8" w:rsidP="000E4DD7">
      <w:pPr>
        <w:spacing w:line="360" w:lineRule="auto"/>
        <w:ind w:firstLine="709"/>
        <w:jc w:val="both"/>
        <w:rPr>
          <w:b/>
          <w:color w:val="000000"/>
          <w:sz w:val="28"/>
          <w:szCs w:val="28"/>
        </w:rPr>
      </w:pPr>
      <w:r w:rsidRPr="00E503F9">
        <w:rPr>
          <w:b/>
          <w:color w:val="000000"/>
          <w:sz w:val="28"/>
          <w:szCs w:val="28"/>
        </w:rPr>
        <w:t>1.3 Анализ финансово-производственной сферы предприятия</w:t>
      </w:r>
    </w:p>
    <w:p w:rsidR="008F1FE8" w:rsidRPr="000E4DD7" w:rsidRDefault="008F1FE8" w:rsidP="000E4DD7">
      <w:pPr>
        <w:spacing w:line="360" w:lineRule="auto"/>
        <w:ind w:firstLine="709"/>
        <w:jc w:val="both"/>
        <w:rPr>
          <w:color w:val="000000"/>
          <w:sz w:val="28"/>
          <w:szCs w:val="28"/>
        </w:rPr>
      </w:pPr>
    </w:p>
    <w:p w:rsidR="000E4DD7" w:rsidRDefault="008F1FE8" w:rsidP="000E4DD7">
      <w:pPr>
        <w:spacing w:line="360" w:lineRule="auto"/>
        <w:ind w:firstLine="709"/>
        <w:jc w:val="both"/>
        <w:rPr>
          <w:color w:val="000000"/>
          <w:sz w:val="28"/>
          <w:szCs w:val="28"/>
        </w:rPr>
      </w:pPr>
      <w:r w:rsidRPr="000E4DD7">
        <w:rPr>
          <w:color w:val="000000"/>
          <w:sz w:val="28"/>
          <w:szCs w:val="28"/>
        </w:rPr>
        <w:t>Главным источником информации в процессе анализа финансовой сферы есть типичные формы годовой бухгалтерской отчетности предприятий, в частности:</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баланс предприятия </w:t>
      </w:r>
      <w:r>
        <w:rPr>
          <w:color w:val="000000"/>
          <w:sz w:val="28"/>
          <w:szCs w:val="28"/>
        </w:rPr>
        <w:t>–</w:t>
      </w:r>
      <w:r w:rsidRPr="000E4DD7">
        <w:rPr>
          <w:color w:val="000000"/>
          <w:sz w:val="28"/>
          <w:szCs w:val="28"/>
        </w:rPr>
        <w:t xml:space="preserve"> </w:t>
      </w:r>
      <w:r w:rsidR="008F1FE8" w:rsidRPr="000E4DD7">
        <w:rPr>
          <w:color w:val="000000"/>
          <w:sz w:val="28"/>
          <w:szCs w:val="28"/>
        </w:rPr>
        <w:t xml:space="preserve">ф. </w:t>
      </w:r>
      <w:r>
        <w:rPr>
          <w:color w:val="000000"/>
          <w:sz w:val="28"/>
          <w:szCs w:val="28"/>
        </w:rPr>
        <w:t>№</w:t>
      </w:r>
      <w:r w:rsidRPr="000E4DD7">
        <w:rPr>
          <w:color w:val="000000"/>
          <w:sz w:val="28"/>
          <w:szCs w:val="28"/>
        </w:rPr>
        <w:t>1</w:t>
      </w:r>
      <w:r w:rsidR="008F1FE8" w:rsidRPr="000E4DD7">
        <w:rPr>
          <w:color w:val="000000"/>
          <w:sz w:val="28"/>
          <w:szCs w:val="28"/>
        </w:rPr>
        <w:t>;</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отчет о финансовых результатах </w:t>
      </w:r>
      <w:r>
        <w:rPr>
          <w:color w:val="000000"/>
          <w:sz w:val="28"/>
          <w:szCs w:val="28"/>
        </w:rPr>
        <w:t>–</w:t>
      </w:r>
      <w:r w:rsidRPr="000E4DD7">
        <w:rPr>
          <w:color w:val="000000"/>
          <w:sz w:val="28"/>
          <w:szCs w:val="28"/>
        </w:rPr>
        <w:t xml:space="preserve"> </w:t>
      </w:r>
      <w:r w:rsidR="008F1FE8" w:rsidRPr="000E4DD7">
        <w:rPr>
          <w:color w:val="000000"/>
          <w:sz w:val="28"/>
          <w:szCs w:val="28"/>
        </w:rPr>
        <w:t xml:space="preserve">ф. </w:t>
      </w:r>
      <w:r>
        <w:rPr>
          <w:color w:val="000000"/>
          <w:sz w:val="28"/>
          <w:szCs w:val="28"/>
        </w:rPr>
        <w:t>№</w:t>
      </w:r>
      <w:r w:rsidRPr="000E4DD7">
        <w:rPr>
          <w:color w:val="000000"/>
          <w:sz w:val="28"/>
          <w:szCs w:val="28"/>
        </w:rPr>
        <w:t>2</w:t>
      </w:r>
      <w:r w:rsidR="008F1FE8" w:rsidRPr="000E4DD7">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отчет о финансово-имущественном состоянии </w:t>
      </w:r>
      <w:r>
        <w:rPr>
          <w:color w:val="000000"/>
          <w:sz w:val="28"/>
          <w:szCs w:val="28"/>
        </w:rPr>
        <w:t>–</w:t>
      </w:r>
      <w:r w:rsidRPr="000E4DD7">
        <w:rPr>
          <w:color w:val="000000"/>
          <w:sz w:val="28"/>
          <w:szCs w:val="28"/>
        </w:rPr>
        <w:t xml:space="preserve"> </w:t>
      </w:r>
      <w:r w:rsidR="008F1FE8" w:rsidRPr="000E4DD7">
        <w:rPr>
          <w:color w:val="000000"/>
          <w:sz w:val="28"/>
          <w:szCs w:val="28"/>
        </w:rPr>
        <w:t xml:space="preserve">ф. </w:t>
      </w:r>
      <w:r>
        <w:rPr>
          <w:color w:val="000000"/>
          <w:sz w:val="28"/>
          <w:szCs w:val="28"/>
        </w:rPr>
        <w:t>№</w:t>
      </w:r>
      <w:r w:rsidRPr="000E4DD7">
        <w:rPr>
          <w:color w:val="000000"/>
          <w:sz w:val="28"/>
          <w:szCs w:val="28"/>
        </w:rPr>
        <w:t>3</w:t>
      </w:r>
      <w:r w:rsidR="008F1FE8"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Лицам, ответственным за проведение финансового анализа, следует учитывать, что в связи с переходом отечественных предприятий на национальные стандарты бухгалтерского учета и отчетности, приказом Министерства финансов Украины утвержден ряд новых стандартов бухгалтерского учета. Главная информация, которая используется в ходе анализа, содержится в ПБО 1</w:t>
      </w:r>
      <w:r w:rsidR="000E4DD7">
        <w:rPr>
          <w:color w:val="000000"/>
          <w:sz w:val="28"/>
          <w:szCs w:val="28"/>
        </w:rPr>
        <w:t> «</w:t>
      </w:r>
      <w:r w:rsidR="000E4DD7" w:rsidRPr="000E4DD7">
        <w:rPr>
          <w:color w:val="000000"/>
          <w:sz w:val="28"/>
          <w:szCs w:val="28"/>
        </w:rPr>
        <w:t>О</w:t>
      </w:r>
      <w:r w:rsidRPr="000E4DD7">
        <w:rPr>
          <w:color w:val="000000"/>
          <w:sz w:val="28"/>
          <w:szCs w:val="28"/>
        </w:rPr>
        <w:t>бщие требования к финансовой отчетности</w:t>
      </w:r>
      <w:r w:rsidR="000E4DD7">
        <w:rPr>
          <w:color w:val="000000"/>
          <w:sz w:val="28"/>
          <w:szCs w:val="28"/>
        </w:rPr>
        <w:t>»</w:t>
      </w:r>
      <w:r w:rsidR="000E4DD7" w:rsidRPr="000E4DD7">
        <w:rPr>
          <w:color w:val="000000"/>
          <w:sz w:val="28"/>
          <w:szCs w:val="28"/>
        </w:rPr>
        <w:t>;</w:t>
      </w:r>
      <w:r w:rsidRPr="000E4DD7">
        <w:rPr>
          <w:color w:val="000000"/>
          <w:sz w:val="28"/>
          <w:szCs w:val="28"/>
        </w:rPr>
        <w:t xml:space="preserve"> ПБО 2</w:t>
      </w:r>
      <w:r w:rsidR="000E4DD7">
        <w:rPr>
          <w:color w:val="000000"/>
          <w:sz w:val="28"/>
          <w:szCs w:val="28"/>
        </w:rPr>
        <w:t> «</w:t>
      </w:r>
      <w:r w:rsidR="000E4DD7" w:rsidRPr="000E4DD7">
        <w:rPr>
          <w:color w:val="000000"/>
          <w:sz w:val="28"/>
          <w:szCs w:val="28"/>
        </w:rPr>
        <w:t>Б</w:t>
      </w:r>
      <w:r w:rsidRPr="000E4DD7">
        <w:rPr>
          <w:color w:val="000000"/>
          <w:sz w:val="28"/>
          <w:szCs w:val="28"/>
        </w:rPr>
        <w:t>аланс</w:t>
      </w:r>
      <w:r w:rsidR="000E4DD7">
        <w:rPr>
          <w:color w:val="000000"/>
          <w:sz w:val="28"/>
          <w:szCs w:val="28"/>
        </w:rPr>
        <w:t>»</w:t>
      </w:r>
      <w:r w:rsidR="000E4DD7" w:rsidRPr="000E4DD7">
        <w:rPr>
          <w:color w:val="000000"/>
          <w:sz w:val="28"/>
          <w:szCs w:val="28"/>
        </w:rPr>
        <w:t>;</w:t>
      </w:r>
      <w:r w:rsidRPr="000E4DD7">
        <w:rPr>
          <w:color w:val="000000"/>
          <w:sz w:val="28"/>
          <w:szCs w:val="28"/>
        </w:rPr>
        <w:t xml:space="preserve"> ПБО 3</w:t>
      </w:r>
      <w:r w:rsidR="000E4DD7">
        <w:rPr>
          <w:color w:val="000000"/>
          <w:sz w:val="28"/>
          <w:szCs w:val="28"/>
        </w:rPr>
        <w:t> «</w:t>
      </w:r>
      <w:r w:rsidR="000E4DD7" w:rsidRPr="000E4DD7">
        <w:rPr>
          <w:color w:val="000000"/>
          <w:sz w:val="28"/>
          <w:szCs w:val="28"/>
        </w:rPr>
        <w:t>О</w:t>
      </w:r>
      <w:r w:rsidRPr="000E4DD7">
        <w:rPr>
          <w:color w:val="000000"/>
          <w:sz w:val="28"/>
          <w:szCs w:val="28"/>
        </w:rPr>
        <w:t>тчет о финансовых результатах</w:t>
      </w:r>
      <w:r w:rsidR="000E4DD7">
        <w:rPr>
          <w:color w:val="000000"/>
          <w:sz w:val="28"/>
          <w:szCs w:val="28"/>
        </w:rPr>
        <w:t>»</w:t>
      </w:r>
      <w:r w:rsidR="000E4DD7" w:rsidRPr="000E4DD7">
        <w:rPr>
          <w:color w:val="000000"/>
          <w:sz w:val="28"/>
          <w:szCs w:val="28"/>
        </w:rPr>
        <w:t>;</w:t>
      </w:r>
      <w:r w:rsidRPr="000E4DD7">
        <w:rPr>
          <w:color w:val="000000"/>
          <w:sz w:val="28"/>
          <w:szCs w:val="28"/>
        </w:rPr>
        <w:t xml:space="preserve"> ПБО 4</w:t>
      </w:r>
      <w:r w:rsidR="000E4DD7">
        <w:rPr>
          <w:color w:val="000000"/>
          <w:sz w:val="28"/>
          <w:szCs w:val="28"/>
        </w:rPr>
        <w:t> «</w:t>
      </w:r>
      <w:r w:rsidR="000E4DD7" w:rsidRPr="000E4DD7">
        <w:rPr>
          <w:color w:val="000000"/>
          <w:sz w:val="28"/>
          <w:szCs w:val="28"/>
        </w:rPr>
        <w:t>О</w:t>
      </w:r>
      <w:r w:rsidRPr="000E4DD7">
        <w:rPr>
          <w:color w:val="000000"/>
          <w:sz w:val="28"/>
          <w:szCs w:val="28"/>
        </w:rPr>
        <w:t>тчет о движении денежного средства</w:t>
      </w:r>
      <w:r w:rsidR="000E4DD7">
        <w:rPr>
          <w:color w:val="000000"/>
          <w:sz w:val="28"/>
          <w:szCs w:val="28"/>
        </w:rPr>
        <w:t>»</w:t>
      </w:r>
      <w:r w:rsidR="000E4DD7" w:rsidRPr="000E4DD7">
        <w:rPr>
          <w:color w:val="000000"/>
          <w:sz w:val="28"/>
          <w:szCs w:val="28"/>
        </w:rPr>
        <w:t>;</w:t>
      </w:r>
      <w:r w:rsidRPr="000E4DD7">
        <w:rPr>
          <w:color w:val="000000"/>
          <w:sz w:val="28"/>
          <w:szCs w:val="28"/>
        </w:rPr>
        <w:t xml:space="preserve"> ПБО 5</w:t>
      </w:r>
      <w:r w:rsidR="000E4DD7">
        <w:rPr>
          <w:color w:val="000000"/>
          <w:sz w:val="28"/>
          <w:szCs w:val="28"/>
        </w:rPr>
        <w:t> «</w:t>
      </w:r>
      <w:r w:rsidR="000E4DD7" w:rsidRPr="000E4DD7">
        <w:rPr>
          <w:color w:val="000000"/>
          <w:sz w:val="28"/>
          <w:szCs w:val="28"/>
        </w:rPr>
        <w:t>О</w:t>
      </w:r>
      <w:r w:rsidRPr="000E4DD7">
        <w:rPr>
          <w:color w:val="000000"/>
          <w:sz w:val="28"/>
          <w:szCs w:val="28"/>
        </w:rPr>
        <w:t>тчет о собственном капитале</w:t>
      </w:r>
      <w:r w:rsidR="000E4DD7">
        <w:rPr>
          <w:color w:val="000000"/>
          <w:sz w:val="28"/>
          <w:szCs w:val="28"/>
        </w:rPr>
        <w:t>»</w:t>
      </w:r>
      <w:r w:rsidR="000E4DD7" w:rsidRPr="000E4DD7">
        <w:rPr>
          <w:color w:val="000000"/>
          <w:sz w:val="28"/>
          <w:szCs w:val="28"/>
        </w:rPr>
        <w:t>.</w:t>
      </w:r>
      <w:r w:rsidRPr="000E4DD7">
        <w:rPr>
          <w:color w:val="000000"/>
          <w:sz w:val="28"/>
          <w:szCs w:val="28"/>
        </w:rPr>
        <w:t xml:space="preserve"> Внедрение стандартов бухгалтерского учета дает возможность не только унифицировать отчетность отечественных и зарубежных предприятий, а и облегчает проведение финансового анализа. Поскольку расчет отдельных показателей финансового состояния базируется на отдельных статьях той или другой формы бухгалтерской отчетности, стандартизация форм отчетности является необходимой предпосылкой стандартизации финансового анализа. Необходимость такой стандартизации возникает за оценивание кредитоспособности или санационной способности отечественных субъектов хозяйствования зарубежными инвесторами.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Анализируя финансовое состояние предприятия, которое находится в кризисе, можно использовать </w:t>
      </w:r>
      <w:r w:rsidR="000E4DD7">
        <w:rPr>
          <w:color w:val="000000"/>
          <w:sz w:val="28"/>
          <w:szCs w:val="28"/>
        </w:rPr>
        <w:t>«</w:t>
      </w:r>
      <w:r w:rsidR="000E4DD7" w:rsidRPr="000E4DD7">
        <w:rPr>
          <w:color w:val="000000"/>
          <w:sz w:val="28"/>
          <w:szCs w:val="28"/>
        </w:rPr>
        <w:t>М</w:t>
      </w:r>
      <w:r w:rsidRPr="000E4DD7">
        <w:rPr>
          <w:color w:val="000000"/>
          <w:sz w:val="28"/>
          <w:szCs w:val="28"/>
        </w:rPr>
        <w:t>етодику интегральной оценки инвестиционной привлекательности предприятий и организаций</w:t>
      </w:r>
      <w:r w:rsidR="000E4DD7">
        <w:rPr>
          <w:color w:val="000000"/>
          <w:sz w:val="28"/>
          <w:szCs w:val="28"/>
        </w:rPr>
        <w:t>»</w:t>
      </w:r>
      <w:r w:rsidR="000E4DD7"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Аудит финансовой сферы включает:</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оценку динамики и структуры валюты баланса;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аудит собственного капитала;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аудит ссудного капитала и кредиторской задолженности;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оценку ликвидности активов предприятия и его платежеспособности;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аудит реальных и финансовых инвестиций;</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анализ дебиторской задолженности;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анализ Cash-Flow;</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оценку деловой активности предприятия.</w:t>
      </w:r>
    </w:p>
    <w:p w:rsidR="008F1FE8" w:rsidRPr="000E4DD7" w:rsidRDefault="00E503F9" w:rsidP="000E4DD7">
      <w:pPr>
        <w:spacing w:line="360" w:lineRule="auto"/>
        <w:ind w:firstLine="709"/>
        <w:jc w:val="both"/>
        <w:rPr>
          <w:color w:val="000000"/>
          <w:sz w:val="28"/>
          <w:szCs w:val="28"/>
        </w:rPr>
      </w:pPr>
      <w:r w:rsidRPr="000E4DD7">
        <w:rPr>
          <w:color w:val="000000"/>
          <w:sz w:val="28"/>
          <w:szCs w:val="28"/>
        </w:rPr>
        <w:t>Теперь</w:t>
      </w:r>
      <w:r w:rsidR="008F1FE8" w:rsidRPr="000E4DD7">
        <w:rPr>
          <w:color w:val="000000"/>
          <w:sz w:val="28"/>
          <w:szCs w:val="28"/>
        </w:rPr>
        <w:t xml:space="preserve"> необходимо рассмотреть подробнее каждый показатель.</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1) Оценка динамики и структуры валюты баланса. За исследование динамики валюты баланса и его структуры используется </w:t>
      </w:r>
      <w:r w:rsidR="00E503F9" w:rsidRPr="000E4DD7">
        <w:rPr>
          <w:color w:val="000000"/>
          <w:sz w:val="28"/>
          <w:szCs w:val="28"/>
        </w:rPr>
        <w:t>трендовый</w:t>
      </w:r>
      <w:r w:rsidRPr="000E4DD7">
        <w:rPr>
          <w:color w:val="000000"/>
          <w:sz w:val="28"/>
          <w:szCs w:val="28"/>
        </w:rPr>
        <w:t xml:space="preserve"> метод анализа (каждая позиция баланса сравнивается с данными предыдущих лет) и бенчмаркинг (отдельные статьи сравниваются с аналогичными среднеотраслевыми показателями и с показателями предприятий, наилучших в области). На основании этого делается вывод об основных тенденциях динамики показателей. Тенденция к уменьшению валюты баланса свидетельствует о сокращении предприятием объемов своей хозяйственной деятельности. Это, в свою очередь, может быть главной причиной его неплатежеспособности. Анализируя отдельные статьи баланса, следует учитывать</w:t>
      </w:r>
      <w:r w:rsidR="000E4DD7">
        <w:rPr>
          <w:color w:val="000000"/>
          <w:sz w:val="28"/>
          <w:szCs w:val="28"/>
        </w:rPr>
        <w:t xml:space="preserve"> </w:t>
      </w:r>
      <w:r w:rsidRPr="000E4DD7">
        <w:rPr>
          <w:color w:val="000000"/>
          <w:sz w:val="28"/>
          <w:szCs w:val="28"/>
        </w:rPr>
        <w:t>то, что реальная рыночная стоимость некоторых активов, отображенных в балансе, может быть значительно низшей за их балансовую стоимость или вообще равнять нулю.</w:t>
      </w:r>
    </w:p>
    <w:p w:rsidR="000E4DD7" w:rsidRDefault="008F1FE8" w:rsidP="000E4DD7">
      <w:pPr>
        <w:spacing w:line="360" w:lineRule="auto"/>
        <w:ind w:firstLine="709"/>
        <w:jc w:val="both"/>
        <w:rPr>
          <w:color w:val="000000"/>
          <w:sz w:val="28"/>
          <w:szCs w:val="28"/>
        </w:rPr>
      </w:pPr>
      <w:r w:rsidRPr="000E4DD7">
        <w:rPr>
          <w:color w:val="000000"/>
          <w:sz w:val="28"/>
          <w:szCs w:val="28"/>
        </w:rPr>
        <w:t>2) Аудит собственного капитала. Учитывая функции собственного капитала, его роль как источника финансовых ресурсов на предприятии, аудит собственного капитала занимает ключевое место в процессе аудиту финансовой сферы. В процессе аудиту внимание обращается на такие основные вопросы:</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состав и структура источников собственных финансовых ресурсов;</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структура совокупного капитала предприятия;</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правильность формирования уставного фонда и порядок оценки вкладов;</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возможности увеличения уставного фонда и необходимость санации баланса;</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возможности реструктуризации уставного фонда;</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структура и источники формирования дополнительного капитала;</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наличие резервных (страховых фондов);</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наличие нераспределенной прибыли (непокрытого ущерба).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этом этапе аудиту рассчитывается ряд показателей, которые характеризуют уровень финансовой независимости предприятия и структуру его совокупного капитала.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Проблематика анализа собственного капитала отечественных предприятий заключалась в том, что продолжительное время структура баланса базировалась на принципах, которые были сформированы к переходу на рыночные методы хозяйствования. Она не учитывала имеющихся в международной практике подходов к определению капитала предприятия и его составных </w:t>
      </w:r>
      <w:r w:rsidR="000E4DD7">
        <w:rPr>
          <w:color w:val="000000"/>
          <w:sz w:val="28"/>
          <w:szCs w:val="28"/>
        </w:rPr>
        <w:t>–</w:t>
      </w:r>
      <w:r w:rsidR="000E4DD7" w:rsidRPr="000E4DD7">
        <w:rPr>
          <w:color w:val="000000"/>
          <w:sz w:val="28"/>
          <w:szCs w:val="28"/>
        </w:rPr>
        <w:t xml:space="preserve"> </w:t>
      </w:r>
      <w:r w:rsidRPr="000E4DD7">
        <w:rPr>
          <w:color w:val="000000"/>
          <w:sz w:val="28"/>
          <w:szCs w:val="28"/>
        </w:rPr>
        <w:t>собственного и ссудного капитала. Показатели структуры капитала, рассчитанные на основании отдельных статей действующего до 2000</w:t>
      </w:r>
      <w:r w:rsidR="000E4DD7">
        <w:rPr>
          <w:color w:val="000000"/>
          <w:sz w:val="28"/>
          <w:szCs w:val="28"/>
        </w:rPr>
        <w:t> </w:t>
      </w:r>
      <w:r w:rsidR="000E4DD7" w:rsidRPr="000E4DD7">
        <w:rPr>
          <w:color w:val="000000"/>
          <w:sz w:val="28"/>
          <w:szCs w:val="28"/>
        </w:rPr>
        <w:t>г</w:t>
      </w:r>
      <w:r w:rsidRPr="000E4DD7">
        <w:rPr>
          <w:color w:val="000000"/>
          <w:sz w:val="28"/>
          <w:szCs w:val="28"/>
        </w:rPr>
        <w:t>. баланса, дают обезображенную информацию о реальном финансовом состоянии предприятия. Так, на большинстве отечественных предприятий показатели финансовой независимости, финансового левериджа и другие есть значительно лучшими за аналогичные показатели ведущих зарубежных предприятий.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Оптимизация структуры капитала есть чрезвычайно важной задачей финансового менеджмента. Не существует единых подходов к определению наиболее оптимального соотношения между собственным и ссудным капиталом. Это определяется особенностями финансово-хозяйственной деятельности конкретного предприятия, области, к которой оно принадлежит, объемов деятельности и рядом других факторов.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Аудит собственного капитала акционерного общества включает также расчет показателей рыночной активности предприятия, а именно:</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коэффициента ценности акций (отношение рыночной цены одной акции к сумме дивидендов на одну акцию);</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рентабельности акций (показатель, обратно пропорциональный коэффициенту ценности акций);</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суммы дивидендов на одну акцию.</w:t>
      </w:r>
    </w:p>
    <w:p w:rsidR="000E4DD7" w:rsidRDefault="008F1FE8" w:rsidP="000E4DD7">
      <w:pPr>
        <w:spacing w:line="360" w:lineRule="auto"/>
        <w:ind w:firstLine="709"/>
        <w:jc w:val="both"/>
        <w:rPr>
          <w:color w:val="000000"/>
          <w:sz w:val="28"/>
          <w:szCs w:val="28"/>
        </w:rPr>
      </w:pPr>
      <w:r w:rsidRPr="000E4DD7">
        <w:rPr>
          <w:color w:val="000000"/>
          <w:sz w:val="28"/>
          <w:szCs w:val="28"/>
        </w:rPr>
        <w:t>3) Аудит ссудного капитала и кредиторской задолженности. В ходе аудиту ссудного капитала и кредиторской задолженности решаются такие задачи:</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определение состава и структуры ссудных средств;</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расшифровывание текущей кредиторской задолженности;</w:t>
      </w:r>
    </w:p>
    <w:p w:rsid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определение величины просроченной задолженности, оценка возможности пролонгации и реструктуризации задолженности;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изучение возможности эмиссии облигаций и привлечение дополнительных займов.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Аудитор должен проверить полноту отображения в балансе и в финансовом плане предприятия текущей задолженности, </w:t>
      </w:r>
      <w:r w:rsidR="000E4DD7">
        <w:rPr>
          <w:color w:val="000000"/>
          <w:sz w:val="28"/>
          <w:szCs w:val="28"/>
        </w:rPr>
        <w:t>т.е.</w:t>
      </w:r>
      <w:r w:rsidRPr="000E4DD7">
        <w:rPr>
          <w:color w:val="000000"/>
          <w:sz w:val="28"/>
          <w:szCs w:val="28"/>
        </w:rPr>
        <w:t xml:space="preserve"> задолженности, которую следует погасить в ближайшее время. Особое внимание обращается на то, или учтенные все платежи в бюджет (с начисленными штрафами включительно), или правильно определена частица долгосрочных займов, которую надо погасить в краткосрочном периоде, задолженность из заработной платы </w:t>
      </w:r>
      <w:r w:rsidR="000E4DD7">
        <w:rPr>
          <w:color w:val="000000"/>
          <w:sz w:val="28"/>
          <w:szCs w:val="28"/>
        </w:rPr>
        <w:t>и т.п.</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Анализируя долгосрочную кредиторскую задолженность, обращают внимание на целевое использование долгосрочных кредитов банков и другого заемного средства, которое получено на протяжении последних лет, а также на размеры штрафных санкций, процентов, уплаченных через нарушение расчетно-платежной дисциплины (в том числе через несвоевременное возвращение банковских кредитов). Делается вывод относительно характера отношений между предприятием и банками, которые его кредитуют, между предприятием и его наибольшими кредиторами </w:t>
      </w:r>
      <w:r w:rsidR="000E4DD7">
        <w:rPr>
          <w:color w:val="000000"/>
          <w:sz w:val="28"/>
          <w:szCs w:val="28"/>
        </w:rPr>
        <w:t>–</w:t>
      </w:r>
      <w:r w:rsidR="000E4DD7" w:rsidRPr="000E4DD7">
        <w:rPr>
          <w:color w:val="000000"/>
          <w:sz w:val="28"/>
          <w:szCs w:val="28"/>
        </w:rPr>
        <w:t xml:space="preserve"> </w:t>
      </w:r>
      <w:r w:rsidRPr="000E4DD7">
        <w:rPr>
          <w:color w:val="000000"/>
          <w:sz w:val="28"/>
          <w:szCs w:val="28"/>
        </w:rPr>
        <w:t>производственными партнерами. Оцениваются возможности получения платежных уступок, разрабатываются предложения и мероприятия по стимулированию участия кредиторов в санации предприятия-должника.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процессе санационного аудит</w:t>
      </w:r>
      <w:r w:rsidR="00E503F9">
        <w:rPr>
          <w:color w:val="000000"/>
          <w:sz w:val="28"/>
          <w:szCs w:val="28"/>
        </w:rPr>
        <w:t>а</w:t>
      </w:r>
      <w:r w:rsidRPr="000E4DD7">
        <w:rPr>
          <w:color w:val="000000"/>
          <w:sz w:val="28"/>
          <w:szCs w:val="28"/>
        </w:rPr>
        <w:t>, по данным аналитического учета на последнюю отчетную дату проводится расшифровка кредиторской задолженности. Исследуя вопрос кредиторской задолженности, следует учитывать, что штрафы, пени, неустойки, признанные должником или относительно которых есть решения арбитражного суда о взыскании, относят на результаты финансово-хозяйственной деятельности и к их получению или уплате отображают в отчетности получателя и плательщика в статьях дебиторов и кредиторов соответственно.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Суммы кредиторской задолженности (перед государственными предприятиями), относительно которых срок исковой давности прошел, подлежат перечислению дебитором в соответствующий бюджет не позднее 10 числа следующего после окончания срока исковой давности месяца. За несвоевременное перечисление задолженности в бюджет взимается пеня в размере 0,</w:t>
      </w:r>
      <w:r w:rsidR="000E4DD7" w:rsidRPr="000E4DD7">
        <w:rPr>
          <w:color w:val="000000"/>
          <w:sz w:val="28"/>
          <w:szCs w:val="28"/>
        </w:rPr>
        <w:t>3</w:t>
      </w:r>
      <w:r w:rsidR="000E4DD7">
        <w:rPr>
          <w:color w:val="000000"/>
          <w:sz w:val="28"/>
          <w:szCs w:val="28"/>
        </w:rPr>
        <w:t>%</w:t>
      </w:r>
      <w:r w:rsidRPr="000E4DD7">
        <w:rPr>
          <w:color w:val="000000"/>
          <w:sz w:val="28"/>
          <w:szCs w:val="28"/>
        </w:rPr>
        <w:t xml:space="preserve"> от суммы задолженности за каждый день прострочки.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Аудитор должен также оценить возможности эмиссии и размещение облигаций, если это предусмотрено санационной концепцией предприятия. При этом анализируется предыдущая деятельность предприятия относительно выпуска облигаций (если это имело место), а также определяется эффективность использования средства, привлеченных благодаря эмиссии. Следует проверить,</w:t>
      </w:r>
      <w:r w:rsidR="000E4DD7">
        <w:rPr>
          <w:color w:val="000000"/>
          <w:sz w:val="28"/>
          <w:szCs w:val="28"/>
        </w:rPr>
        <w:t xml:space="preserve"> </w:t>
      </w:r>
      <w:r w:rsidRPr="000E4DD7">
        <w:rPr>
          <w:color w:val="000000"/>
          <w:sz w:val="28"/>
          <w:szCs w:val="28"/>
        </w:rPr>
        <w:t>учтенные ли предприятием налоговые аспекты эмиссии облигаций.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4) Оценка ликвидности активов предприятия и его платежеспособности значительно облегчится с введением в действие ПБО 2, поскольку в балансе, составленном по новой форме, статьи активы размещены по принципу роста ликвидности сверху вниз.</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этом этапе аудиту решают такие основные задачи: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анализируют оборотные активы;</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определяют уровень ликвидности активов;</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оценивают платежеспособность предприятия;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определяют уровень выполнения условий обеспечения финансового равновесия.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Активы предприятия и их структуру изучают как с точки зрения их участия в производстве, так и с точки зрения оценки их ликвидности. Напомним, что ликвидность активов </w:t>
      </w:r>
      <w:r w:rsidR="000E4DD7">
        <w:rPr>
          <w:color w:val="000000"/>
          <w:sz w:val="28"/>
          <w:szCs w:val="28"/>
        </w:rPr>
        <w:t>–</w:t>
      </w:r>
      <w:r w:rsidR="000E4DD7" w:rsidRPr="000E4DD7">
        <w:rPr>
          <w:color w:val="000000"/>
          <w:sz w:val="28"/>
          <w:szCs w:val="28"/>
        </w:rPr>
        <w:t xml:space="preserve"> </w:t>
      </w:r>
      <w:r w:rsidRPr="000E4DD7">
        <w:rPr>
          <w:color w:val="000000"/>
          <w:sz w:val="28"/>
          <w:szCs w:val="28"/>
        </w:rPr>
        <w:t>это способность отдельных элементов активов быстро трансформироваться в денежные средства.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Платежеспособностью (ликвидностью предприятия) называется его способность осуществлять платежи имеющимися средствами, или такими, которые беспрерывно пополняются за счет его деятельности. Управление ликвидностью дает возможность избегнуть неплатежеспособности и заключается в оперативном планировании и координации выплат за долговыми обязательствами с денежными поступлениями на счет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Если имеющихся активов в ликвидной форме недостаточно для удовлетворения в установленный срок требований, предъявленных предприятию со стороны кредиторов и выполнение обязательств перед бюджетом, то такого субъекта предпринимательской деятельности считают неплатежеспособным. За невозможности предприятия выполнить денежные обязательства на протяжении трех месяцев после наступления срока их погашения, кредиторы могут обратиться в арбитражный суд с заявлением относительно объявления должника банкротом. Для исследования финансового равновесия рассчитывается группа показателей ликвидности и платежеспособности.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5) Анализ дебиторской задолженности. В процессе санационного аудита, по данным аналитического учета на последнюю отчетную дату проводится расшифровка дебиторской задолженности и ее классификация с фиксацией дат возникновения и сумм в разрезе отдельных контрагентов. Методологические основы формирования в бухгалтерском учете информации о дебиторской задолженности и ее раскрытии в финансовой отчетности дано в ПБО 10 </w:t>
      </w:r>
      <w:r w:rsidR="000E4DD7">
        <w:rPr>
          <w:color w:val="000000"/>
          <w:sz w:val="28"/>
          <w:szCs w:val="28"/>
        </w:rPr>
        <w:t>«</w:t>
      </w:r>
      <w:r w:rsidR="000E4DD7" w:rsidRPr="000E4DD7">
        <w:rPr>
          <w:color w:val="000000"/>
          <w:sz w:val="28"/>
          <w:szCs w:val="28"/>
        </w:rPr>
        <w:t>Д</w:t>
      </w:r>
      <w:r w:rsidRPr="000E4DD7">
        <w:rPr>
          <w:color w:val="000000"/>
          <w:sz w:val="28"/>
          <w:szCs w:val="28"/>
        </w:rPr>
        <w:t>ебиторская задолженность</w:t>
      </w:r>
      <w:r w:rsidR="000E4DD7">
        <w:rPr>
          <w:color w:val="000000"/>
          <w:sz w:val="28"/>
          <w:szCs w:val="28"/>
        </w:rPr>
        <w:t>»</w:t>
      </w:r>
      <w:r w:rsidR="000E4DD7"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Выделяют текущую дебиторскую задолженность (которая возникает в ходе нормального операционного цикла или будет погашенной на протяжении двенадцати месяцев от даты составления баланса) и долгосрочную дебиторскую задолженность (которая не возникает в ходе нормального операционного цикла и будет погашенной позднее чем через двенадцать месяцев от даты составления баланса). В отличие от текущей дебиторской задолженности долгосрочная задолженность отображается в первом разделе актива баланса, составленном</w:t>
      </w:r>
      <w:r w:rsidR="00E503F9">
        <w:rPr>
          <w:color w:val="000000"/>
          <w:sz w:val="28"/>
          <w:szCs w:val="28"/>
        </w:rPr>
        <w:t>у</w:t>
      </w:r>
      <w:r w:rsidRPr="000E4DD7">
        <w:rPr>
          <w:color w:val="000000"/>
          <w:sz w:val="28"/>
          <w:szCs w:val="28"/>
        </w:rPr>
        <w:t xml:space="preserve"> по национальным стандартам бухгалтерского учета, который обусловлен меньшим уровнем ее ликвидности.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Текущая дебиторская задолженность включается в итог баланса за чистой реализационной стоимостью, которая определяется как разность между текущей задолженностью и резервом сомнительных долгов. Резерв сомнительных платежей рассчитывается двумя способами: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исходя из платежеспособности отдельных дебиторов (если существует значительный риск невыполнения платежей);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на основании классификации дебиторской задолженности.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Величина резерва сомнительных платежей определяется как сумма произведений текущей дебиторской задолженности соответствующей группы и коэффициента сомнительности соответствующей группы.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Следует учитывать, что резерв сомнительных платежей отображается в отчете о финансовых результатах в составе других операционных затрат, а исключение безнадежной дебиторской задолженности с состава активов сопровождается одновременным уменьшением величины резерва сомнительных платежей.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ходе анализа аудитор должен оценить реальные возможности рефинансирования дебиторской задолженности, а также тенденции ее развития. Рост дебиторской задолженности свидетельствует о предоставлении предприятием товарных займов потребителям своей продукции. Кредитуя их, предприятие фактически делится с ними частью своей прибыли. Вместе с тем кредитор может брать займа для обеспечения своей деятельности, которая приводит к увеличению собственной кредиторской задолженности.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6) Аудит реальных и финансовых инвестиций (вложений). Согласно</w:t>
      </w:r>
      <w:r w:rsidR="000E4DD7">
        <w:rPr>
          <w:color w:val="000000"/>
          <w:sz w:val="28"/>
          <w:szCs w:val="28"/>
        </w:rPr>
        <w:t xml:space="preserve"> </w:t>
      </w:r>
      <w:r w:rsidRPr="000E4DD7">
        <w:rPr>
          <w:color w:val="000000"/>
          <w:sz w:val="28"/>
          <w:szCs w:val="28"/>
        </w:rPr>
        <w:t xml:space="preserve">национальным стандартам бухгалтерского учета к инвестиционной деятельности предприятия относят операции по приобретению (сооружение, изготовление) и продажи имущества, которое амортизируется, </w:t>
      </w:r>
      <w:r w:rsidR="000E4DD7">
        <w:rPr>
          <w:color w:val="000000"/>
          <w:sz w:val="28"/>
          <w:szCs w:val="28"/>
        </w:rPr>
        <w:t>–</w:t>
      </w:r>
      <w:r w:rsidR="000E4DD7" w:rsidRPr="000E4DD7">
        <w:rPr>
          <w:color w:val="000000"/>
          <w:sz w:val="28"/>
          <w:szCs w:val="28"/>
        </w:rPr>
        <w:t xml:space="preserve"> </w:t>
      </w:r>
      <w:r w:rsidRPr="000E4DD7">
        <w:rPr>
          <w:color w:val="000000"/>
          <w:sz w:val="28"/>
          <w:szCs w:val="28"/>
        </w:rPr>
        <w:t>основных фондов, нематериальных активов и других необратимых активов, а также долгосрочных и краткосрочных финансовых инвестиций.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Анализ инвестиционной деятельности предприятия, которое находится в финансовом льду, проводится в разрезе таких основных вопросов:</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состав, структура и целесообразность реальных инвестиций;</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состав, структура и прибыльность финансовых вложений;</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источника финансирования инвестиций и правильность их отображения в учете.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Во время аудиту операций, связанных с капитальными вложениями, аудитор исследует перечень объектов инвестирования, наличие смет, актов введения в эксплуатацию и обоснование затрат. Наличие долгосрочных финансовых вложений свидетельствует об инвестиционной направленности предприятия. Когда предприятие находится в финансовом льду и ему угрожает неплатежеспособность, необходимо сделать расшифровку инвестиционных вложений, дать оценку их ликвидности и определить целесообразность вложения средств в данные активы.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7) Анализ Cash-Flow. Предыдущий анализ основывался в основном на оценке определенных статей актива и пассива баланса предприятия. Факторной базой анализа Cash-Flow есть данные отчета о прибылях и убытках (отчета о финансовых результатах и их использовании). Показатель Cash-Flow характеризует величину чистых денежных потоков, которые образовываются в результате операционной и инвестиционной деятельности и остаются в распоряжении предприятия в определенном периоде.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Данный показатель можно рассматривать с трех позиций: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Как финансово-экономический показатель (индикатор возможности финансирования за счет внутренних финансовых источников).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Как показатель результативности финансово-хозяйственной деятельности (индикатор настоящей и будущей стоимости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Как общий индикатор финансового состояния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зависимости от целей финансового анализа используют разные подходы к расчету Cash-Flow. Наиболее распространенный способ заключается в том, что к прибыли, которая остается в распоряжении предприятия, в определенном периоде прибавляются амортизационные отчисления, начисленные в том же самом периоде. Cash-Flow показывает, какую сумму денежных средств из общего объема выручки от реализации можно направить на погашение кредитов и уплаты процентов, на инвестиции или на выплату дивидендов.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этом аналитическом блоке анализируется также процесс формирования и использование прибыли. В ходе анализа определяется, как изменяются на протяжении определенного периода суммы прибыли от основной деятельности, других операционных доходов и чистой прибыли, рассматриваются факторы, которые служат причиной такие изменений.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Проводя аудит Cash-Flow, следует учитывать, что довольно часто прибыль (убыток), отображенный в балансе предприятия и в отчете о финансовых результатах, не отбивает реальных финансовых результатов деятельности предприятия. Это объясняется тем, что, с одной стороны, через налоги и другие факторы, субъектам хозяйствования не выгодно показывать реальную экономическую прибыль (оказывается тенденция к его занижению), а с другого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государство через инструмент амортизации, введение налогов и платежей, которые относятся на себестоимость продукции, соответствующую денежно-кредитную политику может реально влиять на уровень прибыльности предприятий. Другая составная Cash-Flow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амортизация </w:t>
      </w:r>
      <w:r w:rsidR="000E4DD7">
        <w:rPr>
          <w:color w:val="000000"/>
          <w:sz w:val="28"/>
          <w:szCs w:val="28"/>
        </w:rPr>
        <w:t>–</w:t>
      </w:r>
      <w:r w:rsidR="000E4DD7" w:rsidRPr="000E4DD7">
        <w:rPr>
          <w:color w:val="000000"/>
          <w:sz w:val="28"/>
          <w:szCs w:val="28"/>
        </w:rPr>
        <w:t xml:space="preserve"> </w:t>
      </w:r>
      <w:r w:rsidRPr="000E4DD7">
        <w:rPr>
          <w:color w:val="000000"/>
          <w:sz w:val="28"/>
          <w:szCs w:val="28"/>
        </w:rPr>
        <w:t>также перестала отыгрывать функцию реального финансового источника восстановления основных фондов, поскольку объемы амортизационных отчислений есть значительно меньшими, чем стоимость обновления и модернизации оборудования.</w:t>
      </w:r>
    </w:p>
    <w:p w:rsidR="008F1FE8" w:rsidRPr="000E4DD7" w:rsidRDefault="008F1FE8" w:rsidP="000E4DD7">
      <w:pPr>
        <w:spacing w:line="360" w:lineRule="auto"/>
        <w:ind w:firstLine="709"/>
        <w:jc w:val="both"/>
        <w:rPr>
          <w:color w:val="000000"/>
          <w:sz w:val="28"/>
          <w:szCs w:val="28"/>
        </w:rPr>
      </w:pPr>
    </w:p>
    <w:p w:rsidR="008F1FE8" w:rsidRPr="00E503F9" w:rsidRDefault="008F1FE8" w:rsidP="000E4DD7">
      <w:pPr>
        <w:spacing w:line="360" w:lineRule="auto"/>
        <w:ind w:firstLine="709"/>
        <w:jc w:val="both"/>
        <w:rPr>
          <w:b/>
          <w:color w:val="000000"/>
          <w:sz w:val="28"/>
          <w:szCs w:val="28"/>
        </w:rPr>
      </w:pPr>
      <w:r w:rsidRPr="00E503F9">
        <w:rPr>
          <w:b/>
          <w:color w:val="000000"/>
          <w:sz w:val="28"/>
          <w:szCs w:val="28"/>
        </w:rPr>
        <w:t>1.4 Формы финансовой санации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Главной целью финансовой санации есть мобилизация финансовых ресурсов для: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Восстановление (улучшение) платежеспособности и ликвидности;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Формирование финансового капитала для проведения санационных мероприятий производственно-технического характера.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Совокупный капитал предприятия состоит из собственного и ссудного капитала. Таким образом, финансирование санации может осуществляться за счет собственных средств предприятия (самофинансирование), финансовых средств владельцев, с помощью кредиторов и, в исключительных случаях, за счет государственной финансовой поддержки. Санация может быть направлена на реструктуризацию активов или на реструктуризацию пассивов. За формальными признаками различают два вида санации: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 санация без привлечения дополнительных финансовых ресурсов на предприятие: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б) санация с привлечением нового финансового капитала.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первом случае санация может осуществляться в таких формах:</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уменьшение номинального капитала предприятия;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конверсия собственности в долг;</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конверсия долга в собственность;</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пролонгация сроков уплаты задолженности;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добровольное уменьшение задолженности;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самофинансирование.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Санация с привлечением нового финансового капитала может приобретать следующие формы:</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альтернативная санация;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уменьшение номинального капитала со следующим его увеличением (двухступенчатая санация);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безвозвратная финансовая помощь владельцев;</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безвозвратная финансовая помощь персонала;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эмиссия облигаций конверсионного займа;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привлечение дополнительных займов.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По источникам мобилизаций финансовых ресурсов различают автономную санацию (собственные средства предприятия и капитал его владельцев) и внешнюю санацию (средства кредиторов и государства). Выделяют отдельный вид санации предприятий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с помощью государственной финансовой поддержки. Финансирование государством санационных мероприятий может осуществляться на поворотной или безвозвратной основе. Кроме того, в отдельных случаях государство может обратиться к косвенным методам содействия санации субъектов хозяйствования: налоговые льготы, создание особых условий предпринимательской деятельности </w:t>
      </w:r>
      <w:r w:rsidR="000E4DD7">
        <w:rPr>
          <w:color w:val="000000"/>
          <w:sz w:val="28"/>
          <w:szCs w:val="28"/>
        </w:rPr>
        <w:t>и т.д.</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Если в балансе предприятия по результатам в отчетном году отображен непокрытый ущерб прошлых годов (или ущерб отчетного года), то надо принимать решение об источниках покрытия этого ущерба. Относительно этого в научной литературе по вопросам санации очень часто случается понятие </w:t>
      </w:r>
      <w:r w:rsidR="000E4DD7">
        <w:rPr>
          <w:color w:val="000000"/>
          <w:sz w:val="28"/>
          <w:szCs w:val="28"/>
        </w:rPr>
        <w:t>«</w:t>
      </w:r>
      <w:r w:rsidR="000E4DD7" w:rsidRPr="000E4DD7">
        <w:rPr>
          <w:color w:val="000000"/>
          <w:sz w:val="28"/>
          <w:szCs w:val="28"/>
        </w:rPr>
        <w:t>ч</w:t>
      </w:r>
      <w:r w:rsidRPr="000E4DD7">
        <w:rPr>
          <w:color w:val="000000"/>
          <w:sz w:val="28"/>
          <w:szCs w:val="28"/>
        </w:rPr>
        <w:t>истой санации</w:t>
      </w:r>
      <w:r w:rsidR="000E4DD7">
        <w:rPr>
          <w:color w:val="000000"/>
          <w:sz w:val="28"/>
          <w:szCs w:val="28"/>
        </w:rPr>
        <w:t>»</w:t>
      </w:r>
      <w:r w:rsidR="000E4DD7" w:rsidRPr="000E4DD7">
        <w:rPr>
          <w:color w:val="000000"/>
          <w:sz w:val="28"/>
          <w:szCs w:val="28"/>
        </w:rPr>
        <w:t>.</w:t>
      </w:r>
      <w:r w:rsidRPr="000E4DD7">
        <w:rPr>
          <w:color w:val="000000"/>
          <w:sz w:val="28"/>
          <w:szCs w:val="28"/>
        </w:rPr>
        <w:t xml:space="preserve"> Чистая санация заключается в санации баланса несостоятельного предприятия. Она направлена на формальное покрытие указанного в балансе ущерба.</w:t>
      </w:r>
    </w:p>
    <w:p w:rsidR="00E503F9" w:rsidRDefault="00E503F9" w:rsidP="000E4DD7">
      <w:pPr>
        <w:spacing w:line="360" w:lineRule="auto"/>
        <w:ind w:firstLine="709"/>
        <w:jc w:val="both"/>
        <w:rPr>
          <w:color w:val="000000"/>
          <w:sz w:val="28"/>
          <w:szCs w:val="28"/>
        </w:rPr>
      </w:pPr>
    </w:p>
    <w:p w:rsidR="008F1FE8" w:rsidRPr="00E503F9" w:rsidRDefault="00E503F9" w:rsidP="000E4DD7">
      <w:pPr>
        <w:spacing w:line="360" w:lineRule="auto"/>
        <w:ind w:firstLine="709"/>
        <w:jc w:val="both"/>
        <w:rPr>
          <w:b/>
          <w:color w:val="000000"/>
          <w:sz w:val="28"/>
          <w:szCs w:val="28"/>
        </w:rPr>
      </w:pPr>
      <w:r>
        <w:rPr>
          <w:b/>
          <w:color w:val="000000"/>
          <w:sz w:val="28"/>
          <w:szCs w:val="28"/>
        </w:rPr>
        <w:t>1.5</w:t>
      </w:r>
      <w:r w:rsidR="008F1FE8" w:rsidRPr="00E503F9">
        <w:rPr>
          <w:b/>
          <w:color w:val="000000"/>
          <w:sz w:val="28"/>
          <w:szCs w:val="28"/>
        </w:rPr>
        <w:t xml:space="preserve"> Проведение санации должника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О том, что заканчивать все дела о банкротстве ликвидацией должников с продажей их имущества не всегда целесообразно, ярко свидетельствуют такие данные: за 1998</w:t>
      </w:r>
      <w:r w:rsidR="000E4DD7">
        <w:rPr>
          <w:color w:val="000000"/>
          <w:sz w:val="28"/>
          <w:szCs w:val="28"/>
        </w:rPr>
        <w:t> </w:t>
      </w:r>
      <w:r w:rsidR="000E4DD7" w:rsidRPr="000E4DD7">
        <w:rPr>
          <w:color w:val="000000"/>
          <w:sz w:val="28"/>
          <w:szCs w:val="28"/>
        </w:rPr>
        <w:t>г</w:t>
      </w:r>
      <w:r w:rsidRPr="000E4DD7">
        <w:rPr>
          <w:color w:val="000000"/>
          <w:sz w:val="28"/>
          <w:szCs w:val="28"/>
        </w:rPr>
        <w:t>. в Украине средства, полученные вследствие ликвидации предприятий, не превышали 1,5 процента от требований кредиторов. В этом контексте следует отметить, что одна из функций закона о банкротстве заключается в том, что он должен оказывать содействие реабилитации предприятий, которые оказались в финансовом затруднении, однако имеют значительные резервы для успешной финансово-хозяйственной деятельности в будущем. В нем должны быть заложены механизмы финансовой санации или реорганизации юридического лица. Именно такие механизмы содержатся в законодательствах о финансовой невозможности предприятий в большинстве стран мира. Отечественное законодательство о банкротстве также не представляет исключения.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Основанием для принятия арбитражным судом проведения санации должника может быть:</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1. Санационная способность должника, </w:t>
      </w:r>
      <w:r w:rsidR="000E4DD7">
        <w:rPr>
          <w:color w:val="000000"/>
          <w:sz w:val="28"/>
          <w:szCs w:val="28"/>
        </w:rPr>
        <w:t>т.е.</w:t>
      </w:r>
      <w:r w:rsidRPr="000E4DD7">
        <w:rPr>
          <w:color w:val="000000"/>
          <w:sz w:val="28"/>
          <w:szCs w:val="28"/>
        </w:rPr>
        <w:t xml:space="preserve"> наличие реалистической санационной концепции.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Наличие реальных возможностей выполнения плана санации, восстановление платежеспособности должника и его успешной производственно-хозяйственной деятельности.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Наличие санатора, который имеет достаточно финансовых ресурсов для финансового оздоровления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Инициатива санации может происходить от самого предприятия-должника. Как правило, в таком случае дело о банкротстве также инициируется должником. Напоминаем, что это делается в том случае, когда предприятие есть санационно способным, однако ему не хватает времени для реализации плана санации. Заявление о банкротстве подается с надеждой получить отсрочку платежей кредиторам, например в случае составления мирового соглашения. Затем вместе с заявлением о банкротстве должник подает в арбитражный суд план санации и проект мирового соглашения.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Для санатора мотивирующими стимулами могут быть такие:</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получение контроля над должником;</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эффект синергизма, связанный с новыми возможностями внутренней кооперации, диверсификации продукции или рынков сбыта товаров;</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сохранение надежного поставщика сырья и материалов или потребителя продукции </w:t>
      </w:r>
      <w:r>
        <w:rPr>
          <w:color w:val="000000"/>
          <w:sz w:val="28"/>
          <w:szCs w:val="28"/>
        </w:rPr>
        <w:t>и т.п.</w:t>
      </w:r>
      <w:r w:rsidR="008F1FE8" w:rsidRPr="000E4DD7">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приватизация предприятия, если оно имеет государственную форму собственности.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Санация вводится на срок не больше чем двенадцать месяцев. На ходатайство комитета кредиторов или управляющего санацией или инвесторов этот срок может быть продолжено еще на несколько месяцев (до шести) или сокращенно. Комитет кредиторов принимает решение о согласовании кандидатуры управляющего санацией, выбор инвестора (санатора), одобрение плана санации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Одновременно с вынесением постановления о санации арбитражный суд назначает управляющего санацией. Управляющий санацией имеет право:</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самостоятельно распоряжаться имуществом должника;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укладывать от лица должника мировое соглашение и другие гражданско-правовые соглашения;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в случае наличия соответствующих оснований, отказываться от выполнения договоров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Существенным является то, что управляющий санацией в трехмесячный срок со дня принятия решения о санации имеет право отказаться от выполнения договоров должника, заключенных к началу проведения дела о банкротстве, если: выполнение договора ставит должника в невыгодные условия; договор есть долгосрочным (свыше одного года) или таким, что предусматривает наступление положительных результатов для должника в долгосрочной перспективе, кроме случаев выпуска продукции с технологическим циклом, большим за сроки санации должника; выполнение договора может по определенным причинам помешать восстановлению платежеспособности должника.</w:t>
      </w:r>
    </w:p>
    <w:p w:rsidR="008F1FE8" w:rsidRPr="000E4DD7" w:rsidRDefault="008F1FE8" w:rsidP="000E4DD7">
      <w:pPr>
        <w:spacing w:line="360" w:lineRule="auto"/>
        <w:ind w:firstLine="709"/>
        <w:jc w:val="both"/>
        <w:rPr>
          <w:color w:val="000000"/>
          <w:sz w:val="28"/>
          <w:szCs w:val="28"/>
        </w:rPr>
      </w:pPr>
      <w:r w:rsidRPr="00860E94">
        <w:rPr>
          <w:color w:val="000000"/>
          <w:sz w:val="28"/>
          <w:szCs w:val="28"/>
        </w:rPr>
        <w:t>План санации (реорганизации) должника.</w:t>
      </w:r>
      <w:r w:rsidRPr="000E4DD7">
        <w:rPr>
          <w:color w:val="000000"/>
          <w:sz w:val="28"/>
          <w:szCs w:val="28"/>
        </w:rPr>
        <w:t xml:space="preserve"> На протяжении трех месяцев со дня вынесения постановления о санации должника управляющий санацией обязан подать комитета кредиторов для рассмотрения план санации (реорганизации). В другом случае, арбитражный суд имеет право принять решение о признании должника банкротом и открытие ликвидационной процедуры. При наличии санаторов план санации разрабатывается и соглашается с их участием.</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План санации рассматривается комитетом кредиторов, который созывается управляющим санацией в четырехмесячный срок со дня вынесения арбитражным судом постановления о санации. План считается одобренным, если за него на заседании комитета кредиторов было представлено свыше половины голосов кредиторов </w:t>
      </w:r>
      <w:r w:rsidR="000E4DD7">
        <w:rPr>
          <w:color w:val="000000"/>
          <w:sz w:val="28"/>
          <w:szCs w:val="28"/>
        </w:rPr>
        <w:t>–</w:t>
      </w:r>
      <w:r w:rsidR="000E4DD7" w:rsidRPr="000E4DD7">
        <w:rPr>
          <w:color w:val="000000"/>
          <w:sz w:val="28"/>
          <w:szCs w:val="28"/>
        </w:rPr>
        <w:t xml:space="preserve"> </w:t>
      </w:r>
      <w:r w:rsidRPr="000E4DD7">
        <w:rPr>
          <w:color w:val="000000"/>
          <w:sz w:val="28"/>
          <w:szCs w:val="28"/>
        </w:rPr>
        <w:t>членов комитета кредиторов.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Одобренный комитетом кредиторов план санации и протокол заседания комитета кредиторов подаются управляющим санацией к арбитражному суду на утверждение не позднее чем через пять дней со дня проведения заседания комитета кредиторов. Арбитражный суд специальным постановлением утверждает условия санации предприятия-должника, которые могут быть в форме: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 плана реорганизации (как правило, без сохранения юридического лица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б) плана финансовой санации (с сохранением юридического лица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План реорганизации разрабатывается в том случае, когда финансирование санации осуществляется внешним инвестором. Это означает, что главная цель проведения дела о банкротстве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удовлетворение претензий кредиторов </w:t>
      </w:r>
      <w:r w:rsidR="000E4DD7">
        <w:rPr>
          <w:color w:val="000000"/>
          <w:sz w:val="28"/>
          <w:szCs w:val="28"/>
        </w:rPr>
        <w:t>–</w:t>
      </w:r>
      <w:r w:rsidR="000E4DD7" w:rsidRPr="000E4DD7">
        <w:rPr>
          <w:color w:val="000000"/>
          <w:sz w:val="28"/>
          <w:szCs w:val="28"/>
        </w:rPr>
        <w:t xml:space="preserve"> </w:t>
      </w:r>
      <w:r w:rsidRPr="000E4DD7">
        <w:rPr>
          <w:color w:val="000000"/>
          <w:sz w:val="28"/>
          <w:szCs w:val="28"/>
        </w:rPr>
        <w:t>достигается (главным образом) за счет средств санатора. Именно поэтому обязательными составными частями плана реорганизации должны быть:</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условия участия санатора в удовлетворении требований кредиторов;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условия и порядок реорганизации юридической должника;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3) механизм выплаты санатором долга кредиторам (сроки, последовательность, формы </w:t>
      </w:r>
      <w:r w:rsidR="000E4DD7">
        <w:rPr>
          <w:color w:val="000000"/>
          <w:sz w:val="28"/>
          <w:szCs w:val="28"/>
        </w:rPr>
        <w:t>и т.п.</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Первый пункт должен содержать соглашение между должником и санатором о предоставлении финансовых ресурсов или о переведении долга на санатора (что есть возможным лишь по согласию кредиторов).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Участие санатора в финансировании должника большей частью происходит способом привлечения его в состав участников (владельцев) предприятия. Это может осуществляться с сохранением юридического статуса и правовой формы организации бизнеса должника или в процессе реорганизации последнего. Именно поэтому вторым элементом плана реорганизации есть согласования условий реструктуризации уставного капитала юридического лица должника. Суть такой реструктуризации заключается в частичном или полном изменении владельца уставного фонда юридического лица должника в пользу санатора. Если субъект банкротства </w:t>
      </w:r>
      <w:r w:rsidR="000E4DD7">
        <w:rPr>
          <w:color w:val="000000"/>
          <w:sz w:val="28"/>
          <w:szCs w:val="28"/>
        </w:rPr>
        <w:t>–</w:t>
      </w:r>
      <w:r w:rsidR="000E4DD7" w:rsidRPr="000E4DD7">
        <w:rPr>
          <w:color w:val="000000"/>
          <w:sz w:val="28"/>
          <w:szCs w:val="28"/>
        </w:rPr>
        <w:t xml:space="preserve"> </w:t>
      </w:r>
      <w:r w:rsidRPr="000E4DD7">
        <w:rPr>
          <w:color w:val="000000"/>
          <w:sz w:val="28"/>
          <w:szCs w:val="28"/>
        </w:rPr>
        <w:t>хозяйственное общество, условия реструктуризации уставного фонда согласовывают между его участниками и санаторами. Включение санатора в состав участников (владельцев) предприятия может происходить такими, главное, способами: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 в ходе увеличения уставного фонда должника, когда все или большая часть корпоративных прав новой эмиссии выкупаются санатором;</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б) в результате переуступки части корпоративных прав санатору владельцами предприятия, которое подлежит санации;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вследствие слияния, поглощение или присоединение.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Третьим элементом санационной реорганизации есть согласования между санатором и кредиторами условий выплаты долга. Эти условия включают сроки выплаты, ее последовательность, формы оплаты </w:t>
      </w:r>
      <w:r w:rsidR="000E4DD7">
        <w:rPr>
          <w:color w:val="000000"/>
          <w:sz w:val="28"/>
          <w:szCs w:val="28"/>
        </w:rPr>
        <w:t>и т.п.</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Рядом с названными обязательными условиями плана реорганизации, к нему надо включить стандартные позиции, характерные для обычного плана санации.</w:t>
      </w:r>
    </w:p>
    <w:p w:rsidR="008F1FE8" w:rsidRPr="000E4DD7" w:rsidRDefault="008F1FE8" w:rsidP="000E4DD7">
      <w:pPr>
        <w:spacing w:line="360" w:lineRule="auto"/>
        <w:ind w:firstLine="709"/>
        <w:jc w:val="both"/>
        <w:rPr>
          <w:color w:val="000000"/>
          <w:sz w:val="28"/>
          <w:szCs w:val="28"/>
        </w:rPr>
      </w:pPr>
      <w:r w:rsidRPr="00860E94">
        <w:rPr>
          <w:color w:val="000000"/>
          <w:sz w:val="28"/>
          <w:szCs w:val="28"/>
        </w:rPr>
        <w:t>План финансовой санации.</w:t>
      </w:r>
      <w:r w:rsidRPr="000E4DD7">
        <w:rPr>
          <w:color w:val="000000"/>
          <w:sz w:val="28"/>
          <w:szCs w:val="28"/>
        </w:rPr>
        <w:t xml:space="preserve"> В случае признания должника санацийно способным может быть принято решение о реализации плана финансовой санации, который разработано должником (на заказ должника) или управляющим санацией. Главная идея плана санации </w:t>
      </w:r>
      <w:r w:rsidR="000E4DD7">
        <w:rPr>
          <w:color w:val="000000"/>
          <w:sz w:val="28"/>
          <w:szCs w:val="28"/>
        </w:rPr>
        <w:t>–</w:t>
      </w:r>
      <w:r w:rsidR="000E4DD7" w:rsidRPr="000E4DD7">
        <w:rPr>
          <w:color w:val="000000"/>
          <w:sz w:val="28"/>
          <w:szCs w:val="28"/>
        </w:rPr>
        <w:t xml:space="preserve"> </w:t>
      </w:r>
      <w:r w:rsidRPr="000E4DD7">
        <w:rPr>
          <w:color w:val="000000"/>
          <w:sz w:val="28"/>
          <w:szCs w:val="28"/>
        </w:rPr>
        <w:t>создание условий для удовлетворения претензий кредиторов за счет финансово-хозяйственной деятельности должника. План санации с сохранением статуса юридического лица имеет определенные особенности. Он в значительной мере базируется на мобилизации внутренних финансовых резервов должника и на участии в санации владельцев предприятия и его кредиторов. Для реализации плана предприятие надо на определенное время освободить от обязанностей выполнения его платежных обязательств. Этого можно достичь составлением мирового соглашения.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План санации, который акцептуется в ходе проведения дела о банкротстве, кое-чем отличается от того, который реализуется в досудебном порядке. Он должен содержать такую информацию:</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Анализ причин финансового кризиса.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Оценку финансового состояния должника к началу санации.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Мероприятия по нормализации финансового состояния должника (направленные на восстановления платежеспособности, ликвидности и прибыльности).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4. Согласованный с кредиторами порядок отсрочки выполнения платежных обязательств.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5. Подробные сведения о том, насколько реализация плана санации улучшит шансы удовлетворения претензий кредиторов.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6. Сравнительные расчеты удовлетворения претензий кредиторов в случае реализации плана санации и в случае удовлетворения требований проведением ликвидационных процедур.</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7. Прогнозные показатели финансово-имущественного состояния должника в процессе и после реализации плана санации с указанием сроков восстановления платежеспособности и погашение претензий кредиторов.</w:t>
      </w:r>
    </w:p>
    <w:p w:rsidR="00860E94" w:rsidRDefault="00860E94" w:rsidP="000E4DD7">
      <w:pPr>
        <w:spacing w:line="360" w:lineRule="auto"/>
        <w:ind w:firstLine="709"/>
        <w:jc w:val="both"/>
        <w:rPr>
          <w:color w:val="000000"/>
          <w:sz w:val="28"/>
          <w:szCs w:val="28"/>
        </w:rPr>
      </w:pPr>
    </w:p>
    <w:p w:rsidR="00860E94" w:rsidRDefault="00860E94" w:rsidP="000E4DD7">
      <w:pPr>
        <w:spacing w:line="360" w:lineRule="auto"/>
        <w:ind w:firstLine="709"/>
        <w:jc w:val="both"/>
        <w:rPr>
          <w:color w:val="000000"/>
          <w:sz w:val="28"/>
          <w:szCs w:val="28"/>
        </w:rPr>
      </w:pPr>
    </w:p>
    <w:p w:rsidR="008F1FE8" w:rsidRPr="00860E94" w:rsidRDefault="008F1FE8" w:rsidP="000E4DD7">
      <w:pPr>
        <w:spacing w:line="360" w:lineRule="auto"/>
        <w:ind w:firstLine="709"/>
        <w:jc w:val="both"/>
        <w:rPr>
          <w:b/>
          <w:color w:val="000000"/>
          <w:sz w:val="28"/>
          <w:szCs w:val="28"/>
        </w:rPr>
      </w:pPr>
      <w:r w:rsidRPr="000E4DD7">
        <w:rPr>
          <w:color w:val="000000"/>
          <w:sz w:val="28"/>
          <w:szCs w:val="28"/>
        </w:rPr>
        <w:br w:type="page"/>
      </w:r>
      <w:r w:rsidR="00860E94" w:rsidRPr="00860E94">
        <w:rPr>
          <w:b/>
          <w:color w:val="000000"/>
          <w:sz w:val="28"/>
          <w:szCs w:val="28"/>
        </w:rPr>
        <w:t>2. Анализ финансового состояния предприятия</w:t>
      </w:r>
    </w:p>
    <w:p w:rsidR="008F1FE8" w:rsidRPr="000E4DD7" w:rsidRDefault="008F1FE8" w:rsidP="000E4DD7">
      <w:pPr>
        <w:spacing w:line="360" w:lineRule="auto"/>
        <w:ind w:firstLine="709"/>
        <w:jc w:val="both"/>
        <w:rPr>
          <w:color w:val="000000"/>
          <w:sz w:val="28"/>
          <w:szCs w:val="28"/>
        </w:rPr>
      </w:pPr>
    </w:p>
    <w:p w:rsidR="008F1FE8" w:rsidRPr="00860E94" w:rsidRDefault="00860E94" w:rsidP="000E4DD7">
      <w:pPr>
        <w:spacing w:line="360" w:lineRule="auto"/>
        <w:ind w:firstLine="709"/>
        <w:jc w:val="both"/>
        <w:rPr>
          <w:b/>
          <w:color w:val="000000"/>
          <w:sz w:val="28"/>
          <w:szCs w:val="28"/>
        </w:rPr>
      </w:pPr>
      <w:r>
        <w:rPr>
          <w:b/>
          <w:color w:val="000000"/>
          <w:sz w:val="28"/>
          <w:szCs w:val="28"/>
        </w:rPr>
        <w:t>2.1</w:t>
      </w:r>
      <w:r w:rsidR="008F1FE8" w:rsidRPr="00860E94">
        <w:rPr>
          <w:b/>
          <w:color w:val="000000"/>
          <w:sz w:val="28"/>
          <w:szCs w:val="28"/>
        </w:rPr>
        <w:t xml:space="preserve"> Анализ состава и источников образования имущества предприятия КМЗ</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Финансовое состояние предприятия относительно состава и источников образования его имущества на определенный момент времени характеризует «Баланс» предприятия: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размер и структура активов баланса, то есть чем распоряжается и что использует предприятие в производственно-хозяйственной деятельности;</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финансовые источники образования активов: собственные и заемные средства (обязательства) – пассивы.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Традиционно структура и источники образования имущества</w:t>
      </w:r>
      <w:r w:rsidR="000E4DD7">
        <w:rPr>
          <w:color w:val="000000"/>
          <w:sz w:val="28"/>
          <w:szCs w:val="28"/>
        </w:rPr>
        <w:t xml:space="preserve"> </w:t>
      </w:r>
      <w:r w:rsidRPr="000E4DD7">
        <w:rPr>
          <w:color w:val="000000"/>
          <w:sz w:val="28"/>
          <w:szCs w:val="28"/>
        </w:rPr>
        <w:t>предприятия исследуются с помощью сравнительного аналитического баланса. Методику его составления предложил в 20</w:t>
      </w:r>
      <w:r w:rsidR="000E4DD7">
        <w:rPr>
          <w:color w:val="000000"/>
          <w:sz w:val="28"/>
          <w:szCs w:val="28"/>
        </w:rPr>
        <w:noBreakHyphen/>
      </w:r>
      <w:r w:rsidR="000E4DD7" w:rsidRPr="000E4DD7">
        <w:rPr>
          <w:color w:val="000000"/>
          <w:sz w:val="28"/>
          <w:szCs w:val="28"/>
        </w:rPr>
        <w:t>е</w:t>
      </w:r>
      <w:r w:rsidRPr="000E4DD7">
        <w:rPr>
          <w:color w:val="000000"/>
          <w:sz w:val="28"/>
          <w:szCs w:val="28"/>
        </w:rPr>
        <w:t xml:space="preserve"> года один из основателей балансоведения </w:t>
      </w:r>
      <w:r w:rsidR="000E4DD7" w:rsidRPr="000E4DD7">
        <w:rPr>
          <w:color w:val="000000"/>
          <w:sz w:val="28"/>
          <w:szCs w:val="28"/>
        </w:rPr>
        <w:t>М.</w:t>
      </w:r>
      <w:r w:rsidR="000E4DD7">
        <w:rPr>
          <w:color w:val="000000"/>
          <w:sz w:val="28"/>
          <w:szCs w:val="28"/>
        </w:rPr>
        <w:t> </w:t>
      </w:r>
      <w:r w:rsidR="000E4DD7" w:rsidRPr="000E4DD7">
        <w:rPr>
          <w:color w:val="000000"/>
          <w:sz w:val="28"/>
          <w:szCs w:val="28"/>
        </w:rPr>
        <w:t>Блатов</w:t>
      </w:r>
      <w:r w:rsidRPr="000E4DD7">
        <w:rPr>
          <w:color w:val="000000"/>
          <w:sz w:val="28"/>
          <w:szCs w:val="28"/>
        </w:rPr>
        <w:t>. Чтобы получить сравнительный аналитический баланс, нужно исходный баланс дополнить показателями структуры, абсолютной и структурной динамики вложений (активы) и источников средств (пассивы) предприятия за отчетный период.</w:t>
      </w:r>
    </w:p>
    <w:p w:rsidR="008F1FE8" w:rsidRPr="000E4DD7" w:rsidRDefault="008F1FE8" w:rsidP="000E4DD7">
      <w:pPr>
        <w:spacing w:line="360" w:lineRule="auto"/>
        <w:ind w:firstLine="709"/>
        <w:jc w:val="both"/>
        <w:rPr>
          <w:color w:val="000000"/>
          <w:sz w:val="28"/>
          <w:szCs w:val="28"/>
        </w:rPr>
      </w:pPr>
    </w:p>
    <w:p w:rsidR="000E4DD7" w:rsidRPr="00860E94" w:rsidRDefault="008F1FE8" w:rsidP="000E4DD7">
      <w:pPr>
        <w:spacing w:line="360" w:lineRule="auto"/>
        <w:ind w:firstLine="709"/>
        <w:jc w:val="both"/>
        <w:rPr>
          <w:b/>
          <w:color w:val="000000"/>
          <w:sz w:val="28"/>
          <w:szCs w:val="28"/>
        </w:rPr>
      </w:pPr>
      <w:r w:rsidRPr="00860E94">
        <w:rPr>
          <w:b/>
          <w:color w:val="000000"/>
          <w:sz w:val="28"/>
          <w:szCs w:val="28"/>
        </w:rPr>
        <w:t>2.1.1</w:t>
      </w:r>
      <w:r w:rsidR="000E4DD7" w:rsidRPr="00860E94">
        <w:rPr>
          <w:b/>
          <w:color w:val="000000"/>
          <w:sz w:val="28"/>
          <w:szCs w:val="28"/>
        </w:rPr>
        <w:t xml:space="preserve"> Ср</w:t>
      </w:r>
      <w:r w:rsidRPr="00860E94">
        <w:rPr>
          <w:b/>
          <w:color w:val="000000"/>
          <w:sz w:val="28"/>
          <w:szCs w:val="28"/>
        </w:rPr>
        <w:t>авнительный аналитический баланс</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При составлении и анализе сравнительного баланса используют приемы анализа горизонтального (определяют абсолютные и относительные изменения различных статей баланса) и вертикального (определяют удельный вес</w:t>
      </w:r>
      <w:r w:rsidR="000E4DD7">
        <w:rPr>
          <w:color w:val="000000"/>
          <w:sz w:val="28"/>
          <w:szCs w:val="28"/>
        </w:rPr>
        <w:t xml:space="preserve"> </w:t>
      </w:r>
      <w:r w:rsidRPr="000E4DD7">
        <w:rPr>
          <w:color w:val="000000"/>
          <w:sz w:val="28"/>
          <w:szCs w:val="28"/>
        </w:rPr>
        <w:t>отдельных статей и их изменений).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Показатели сравнительного баланса можно объединить в три группы:</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структуры баланса;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динамики баланса;</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структурной динамики баланса.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основании структуры изменений в активе и пассиве можно сделать выводы о том, какие источники в основном обеспечивали поступление новых средств и в какие активы они были инвестированы.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Рассмотрим агрегированный сравнительный аналитический баланс</w:t>
      </w:r>
      <w:r w:rsidR="000E4DD7">
        <w:rPr>
          <w:color w:val="000000"/>
          <w:sz w:val="28"/>
          <w:szCs w:val="28"/>
        </w:rPr>
        <w:t xml:space="preserve"> </w:t>
      </w:r>
      <w:r w:rsidRPr="000E4DD7">
        <w:rPr>
          <w:color w:val="000000"/>
          <w:sz w:val="28"/>
          <w:szCs w:val="28"/>
        </w:rPr>
        <w:t>на основе данных баланса предприятия «КМЗ» (Таблица 2.1.1.).</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основе структурных</w:t>
      </w:r>
      <w:r w:rsidR="000E4DD7">
        <w:rPr>
          <w:color w:val="000000"/>
          <w:sz w:val="28"/>
          <w:szCs w:val="28"/>
        </w:rPr>
        <w:t xml:space="preserve"> </w:t>
      </w:r>
      <w:r w:rsidRPr="000E4DD7">
        <w:rPr>
          <w:color w:val="000000"/>
          <w:sz w:val="28"/>
          <w:szCs w:val="28"/>
        </w:rPr>
        <w:t>изменений в активе и пассиве можно сделать следующие выводы: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Общая стоимость имущества предприятия КМЗ (валюта баланса) уменьшилась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11,2</w:t>
      </w:r>
      <w:r w:rsidR="000E4DD7" w:rsidRPr="000E4DD7">
        <w:rPr>
          <w:color w:val="000000"/>
          <w:sz w:val="28"/>
          <w:szCs w:val="28"/>
        </w:rPr>
        <w:t>4</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8,0</w:t>
      </w:r>
      <w:r w:rsidR="000E4DD7" w:rsidRPr="000E4DD7">
        <w:rPr>
          <w:color w:val="000000"/>
          <w:sz w:val="28"/>
          <w:szCs w:val="28"/>
        </w:rPr>
        <w:t>3</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w:t>
      </w:r>
      <w:r w:rsidR="00860E94">
        <w:rPr>
          <w:color w:val="000000"/>
          <w:sz w:val="28"/>
          <w:szCs w:val="28"/>
        </w:rPr>
        <w:t xml:space="preserve"> </w:t>
      </w:r>
      <w:r w:rsidRPr="000E4DD7">
        <w:rPr>
          <w:color w:val="000000"/>
          <w:sz w:val="28"/>
          <w:szCs w:val="28"/>
        </w:rPr>
        <w:t>12,8</w:t>
      </w:r>
      <w:r w:rsidR="000E4DD7" w:rsidRPr="000E4DD7">
        <w:rPr>
          <w:color w:val="000000"/>
          <w:sz w:val="28"/>
          <w:szCs w:val="28"/>
        </w:rPr>
        <w:t>2</w:t>
      </w:r>
      <w:r w:rsidR="000E4DD7">
        <w:rPr>
          <w:color w:val="000000"/>
          <w:sz w:val="28"/>
          <w:szCs w:val="28"/>
        </w:rPr>
        <w:t>%</w:t>
      </w:r>
      <w:r w:rsidRPr="000E4DD7">
        <w:rPr>
          <w:color w:val="000000"/>
          <w:sz w:val="28"/>
          <w:szCs w:val="28"/>
        </w:rPr>
        <w:t xml:space="preserve">, при этом необоротные активы уменьшились значительно меньше, чем оборотные активы: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7,</w:t>
      </w:r>
      <w:r w:rsidR="000E4DD7" w:rsidRPr="000E4DD7">
        <w:rPr>
          <w:color w:val="000000"/>
          <w:sz w:val="28"/>
          <w:szCs w:val="28"/>
        </w:rPr>
        <w:t>9</w:t>
      </w:r>
      <w:r w:rsidR="000E4DD7">
        <w:rPr>
          <w:color w:val="000000"/>
          <w:sz w:val="28"/>
          <w:szCs w:val="28"/>
        </w:rPr>
        <w:t>%</w:t>
      </w:r>
      <w:r w:rsidRPr="000E4DD7">
        <w:rPr>
          <w:color w:val="000000"/>
          <w:sz w:val="28"/>
          <w:szCs w:val="28"/>
        </w:rPr>
        <w:t xml:space="preserve"> и 20,5</w:t>
      </w:r>
      <w:r w:rsidR="000E4DD7" w:rsidRPr="000E4DD7">
        <w:rPr>
          <w:color w:val="000000"/>
          <w:sz w:val="28"/>
          <w:szCs w:val="28"/>
        </w:rPr>
        <w:t>1</w:t>
      </w:r>
      <w:r w:rsidR="000E4DD7">
        <w:rPr>
          <w:color w:val="000000"/>
          <w:sz w:val="28"/>
          <w:szCs w:val="28"/>
        </w:rPr>
        <w:t>%</w:t>
      </w:r>
      <w:r w:rsidRPr="000E4DD7">
        <w:rPr>
          <w:color w:val="000000"/>
          <w:sz w:val="28"/>
          <w:szCs w:val="28"/>
        </w:rPr>
        <w:t xml:space="preserve"> соответственно,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7,</w:t>
      </w:r>
      <w:r w:rsidR="000E4DD7" w:rsidRPr="000E4DD7">
        <w:rPr>
          <w:color w:val="000000"/>
          <w:sz w:val="28"/>
          <w:szCs w:val="28"/>
        </w:rPr>
        <w:t>9</w:t>
      </w:r>
      <w:r w:rsidR="000E4DD7">
        <w:rPr>
          <w:color w:val="000000"/>
          <w:sz w:val="28"/>
          <w:szCs w:val="28"/>
        </w:rPr>
        <w:t>%</w:t>
      </w:r>
      <w:r w:rsidRPr="000E4DD7">
        <w:rPr>
          <w:color w:val="000000"/>
          <w:sz w:val="28"/>
          <w:szCs w:val="28"/>
        </w:rPr>
        <w:t xml:space="preserve"> и 8,</w:t>
      </w:r>
      <w:r w:rsidR="000E4DD7" w:rsidRPr="000E4DD7">
        <w:rPr>
          <w:color w:val="000000"/>
          <w:sz w:val="28"/>
          <w:szCs w:val="28"/>
        </w:rPr>
        <w:t>6</w:t>
      </w:r>
      <w:r w:rsidR="000E4DD7">
        <w:rPr>
          <w:color w:val="000000"/>
          <w:sz w:val="28"/>
          <w:szCs w:val="28"/>
        </w:rPr>
        <w:t>%</w:t>
      </w:r>
      <w:r w:rsidRPr="000E4DD7">
        <w:rPr>
          <w:color w:val="000000"/>
          <w:sz w:val="28"/>
          <w:szCs w:val="28"/>
        </w:rPr>
        <w:t xml:space="preserve"> соответственно,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7,6</w:t>
      </w:r>
      <w:r w:rsidR="000E4DD7" w:rsidRPr="000E4DD7">
        <w:rPr>
          <w:color w:val="000000"/>
          <w:sz w:val="28"/>
          <w:szCs w:val="28"/>
        </w:rPr>
        <w:t>5</w:t>
      </w:r>
      <w:r w:rsidR="000E4DD7">
        <w:rPr>
          <w:color w:val="000000"/>
          <w:sz w:val="28"/>
          <w:szCs w:val="28"/>
        </w:rPr>
        <w:t>%</w:t>
      </w:r>
      <w:r w:rsidRPr="000E4DD7">
        <w:rPr>
          <w:color w:val="000000"/>
          <w:sz w:val="28"/>
          <w:szCs w:val="28"/>
        </w:rPr>
        <w:t xml:space="preserve"> и 30,1</w:t>
      </w:r>
      <w:r w:rsidR="000E4DD7" w:rsidRPr="000E4DD7">
        <w:rPr>
          <w:color w:val="000000"/>
          <w:sz w:val="28"/>
          <w:szCs w:val="28"/>
        </w:rPr>
        <w:t>7</w:t>
      </w:r>
      <w:r w:rsidR="000E4DD7">
        <w:rPr>
          <w:color w:val="000000"/>
          <w:sz w:val="28"/>
          <w:szCs w:val="28"/>
        </w:rPr>
        <w:t>%</w:t>
      </w:r>
      <w:r w:rsidRPr="000E4DD7">
        <w:rPr>
          <w:color w:val="000000"/>
          <w:sz w:val="28"/>
          <w:szCs w:val="28"/>
        </w:rPr>
        <w:t xml:space="preserve"> соответственно. В необоротных активах произошло уменьшение доли основных средств: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8,5</w:t>
      </w:r>
      <w:r w:rsidR="000E4DD7" w:rsidRPr="000E4DD7">
        <w:rPr>
          <w:color w:val="000000"/>
          <w:sz w:val="28"/>
          <w:szCs w:val="28"/>
        </w:rPr>
        <w:t>6</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6,7</w:t>
      </w:r>
      <w:r w:rsidR="000E4DD7" w:rsidRPr="000E4DD7">
        <w:rPr>
          <w:color w:val="000000"/>
          <w:sz w:val="28"/>
          <w:szCs w:val="28"/>
        </w:rPr>
        <w:t>2</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8,1</w:t>
      </w:r>
      <w:r w:rsidR="000E4DD7" w:rsidRPr="000E4DD7">
        <w:rPr>
          <w:color w:val="000000"/>
          <w:sz w:val="28"/>
          <w:szCs w:val="28"/>
        </w:rPr>
        <w:t>4</w:t>
      </w:r>
      <w:r w:rsidR="000E4DD7">
        <w:rPr>
          <w:color w:val="000000"/>
          <w:sz w:val="28"/>
          <w:szCs w:val="28"/>
        </w:rPr>
        <w:t>%</w:t>
      </w:r>
      <w:r w:rsidR="000E4DD7" w:rsidRPr="000E4DD7">
        <w:rPr>
          <w:color w:val="000000"/>
          <w:sz w:val="28"/>
          <w:szCs w:val="28"/>
        </w:rPr>
        <w:t>,</w:t>
      </w:r>
      <w:r w:rsidR="000E4DD7">
        <w:rPr>
          <w:color w:val="000000"/>
          <w:sz w:val="28"/>
          <w:szCs w:val="28"/>
        </w:rPr>
        <w:t xml:space="preserve"> </w:t>
      </w:r>
      <w:r w:rsidR="000E4DD7" w:rsidRPr="000E4DD7">
        <w:rPr>
          <w:color w:val="000000"/>
          <w:sz w:val="28"/>
          <w:szCs w:val="28"/>
        </w:rPr>
        <w:t>а</w:t>
      </w:r>
      <w:r w:rsidRPr="000E4DD7">
        <w:rPr>
          <w:color w:val="000000"/>
          <w:sz w:val="28"/>
          <w:szCs w:val="28"/>
        </w:rPr>
        <w:t xml:space="preserve"> незавершенное строительство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увеличилось на 58,</w:t>
      </w:r>
      <w:r w:rsidR="000E4DD7" w:rsidRPr="000E4DD7">
        <w:rPr>
          <w:color w:val="000000"/>
          <w:sz w:val="28"/>
          <w:szCs w:val="28"/>
        </w:rPr>
        <w:t>5</w:t>
      </w:r>
      <w:r w:rsidR="000E4DD7">
        <w:rPr>
          <w:color w:val="000000"/>
          <w:sz w:val="28"/>
          <w:szCs w:val="28"/>
        </w:rPr>
        <w:t>%</w:t>
      </w:r>
      <w:r w:rsidRPr="000E4DD7">
        <w:rPr>
          <w:color w:val="000000"/>
          <w:sz w:val="28"/>
          <w:szCs w:val="28"/>
        </w:rPr>
        <w:t>. В 2004</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наблюдается уменьшение суммы незавершенного строительства на 43,</w:t>
      </w:r>
      <w:r w:rsidR="000E4DD7" w:rsidRPr="000E4DD7">
        <w:rPr>
          <w:color w:val="000000"/>
          <w:sz w:val="28"/>
          <w:szCs w:val="28"/>
        </w:rPr>
        <w:t>9</w:t>
      </w:r>
      <w:r w:rsidR="000E4DD7">
        <w:rPr>
          <w:color w:val="000000"/>
          <w:sz w:val="28"/>
          <w:szCs w:val="28"/>
        </w:rPr>
        <w:t>%</w:t>
      </w:r>
      <w:r w:rsidRPr="000E4DD7">
        <w:rPr>
          <w:color w:val="000000"/>
          <w:sz w:val="28"/>
          <w:szCs w:val="28"/>
        </w:rPr>
        <w:t xml:space="preserve"> и 0,3</w:t>
      </w:r>
      <w:r w:rsidR="000E4DD7" w:rsidRPr="000E4DD7">
        <w:rPr>
          <w:color w:val="000000"/>
          <w:sz w:val="28"/>
          <w:szCs w:val="28"/>
        </w:rPr>
        <w:t>2</w:t>
      </w:r>
      <w:r w:rsidR="000E4DD7">
        <w:rPr>
          <w:color w:val="000000"/>
          <w:sz w:val="28"/>
          <w:szCs w:val="28"/>
        </w:rPr>
        <w:t>%</w:t>
      </w:r>
      <w:r w:rsidRPr="000E4DD7">
        <w:rPr>
          <w:color w:val="000000"/>
          <w:sz w:val="28"/>
          <w:szCs w:val="28"/>
        </w:rPr>
        <w:t xml:space="preserve"> соответственно.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В оборотных активах значительно уменьшились запасы: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43,4</w:t>
      </w:r>
      <w:r w:rsidR="000E4DD7" w:rsidRPr="000E4DD7">
        <w:rPr>
          <w:color w:val="000000"/>
          <w:sz w:val="28"/>
          <w:szCs w:val="28"/>
        </w:rPr>
        <w:t>9</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w:t>
      </w:r>
      <w:r w:rsidR="000E4DD7">
        <w:rPr>
          <w:color w:val="000000"/>
          <w:sz w:val="28"/>
          <w:szCs w:val="28"/>
        </w:rPr>
        <w:t> –</w:t>
      </w:r>
      <w:r w:rsidR="000E4DD7" w:rsidRPr="000E4DD7">
        <w:rPr>
          <w:color w:val="000000"/>
          <w:sz w:val="28"/>
          <w:szCs w:val="28"/>
        </w:rPr>
        <w:t xml:space="preserve"> </w:t>
      </w:r>
      <w:r w:rsidRPr="000E4DD7">
        <w:rPr>
          <w:color w:val="000000"/>
          <w:sz w:val="28"/>
          <w:szCs w:val="28"/>
        </w:rPr>
        <w:t>на 7,</w:t>
      </w:r>
      <w:r w:rsidR="000E4DD7" w:rsidRPr="000E4DD7">
        <w:rPr>
          <w:color w:val="000000"/>
          <w:sz w:val="28"/>
          <w:szCs w:val="28"/>
        </w:rPr>
        <w:t>7</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на 10,8</w:t>
      </w:r>
      <w:r w:rsidR="000E4DD7" w:rsidRPr="000E4DD7">
        <w:rPr>
          <w:color w:val="000000"/>
          <w:sz w:val="28"/>
          <w:szCs w:val="28"/>
        </w:rPr>
        <w:t>9</w:t>
      </w:r>
      <w:r w:rsidR="000E4DD7">
        <w:rPr>
          <w:color w:val="000000"/>
          <w:sz w:val="28"/>
          <w:szCs w:val="28"/>
        </w:rPr>
        <w:t>%</w:t>
      </w:r>
      <w:r w:rsidRPr="000E4DD7">
        <w:rPr>
          <w:color w:val="000000"/>
          <w:sz w:val="28"/>
          <w:szCs w:val="28"/>
        </w:rPr>
        <w:t xml:space="preserve">, при этом стоит учитывать, что удельный вес в общей сумме активов достаточно значительный: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6,2</w:t>
      </w:r>
      <w:r w:rsidR="000E4DD7" w:rsidRPr="000E4DD7">
        <w:rPr>
          <w:color w:val="000000"/>
          <w:sz w:val="28"/>
          <w:szCs w:val="28"/>
        </w:rPr>
        <w:t>8</w:t>
      </w:r>
      <w:r w:rsidR="000E4DD7">
        <w:rPr>
          <w:color w:val="000000"/>
          <w:sz w:val="28"/>
          <w:szCs w:val="28"/>
        </w:rPr>
        <w:t>%</w:t>
      </w:r>
      <w:r w:rsidRPr="000E4DD7">
        <w:rPr>
          <w:color w:val="000000"/>
          <w:sz w:val="28"/>
          <w:szCs w:val="28"/>
        </w:rPr>
        <w:t xml:space="preserve">,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6,</w:t>
      </w:r>
      <w:r w:rsidR="000E4DD7" w:rsidRPr="000E4DD7">
        <w:rPr>
          <w:color w:val="000000"/>
          <w:sz w:val="28"/>
          <w:szCs w:val="28"/>
        </w:rPr>
        <w:t>3</w:t>
      </w:r>
      <w:r w:rsidR="000E4DD7">
        <w:rPr>
          <w:color w:val="000000"/>
          <w:sz w:val="28"/>
          <w:szCs w:val="28"/>
        </w:rPr>
        <w:t>%</w:t>
      </w:r>
      <w:r w:rsidRPr="000E4DD7">
        <w:rPr>
          <w:color w:val="000000"/>
          <w:sz w:val="28"/>
          <w:szCs w:val="28"/>
        </w:rPr>
        <w:t>, 2005 – 6,</w:t>
      </w:r>
      <w:r w:rsidR="000E4DD7" w:rsidRPr="000E4DD7">
        <w:rPr>
          <w:color w:val="000000"/>
          <w:sz w:val="28"/>
          <w:szCs w:val="28"/>
        </w:rPr>
        <w:t>4</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Денежные средства и их эквиваленты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увеличились на 63,</w:t>
      </w:r>
      <w:r w:rsidR="000E4DD7" w:rsidRPr="000E4DD7">
        <w:rPr>
          <w:color w:val="000000"/>
          <w:sz w:val="28"/>
          <w:szCs w:val="28"/>
        </w:rPr>
        <w:t>8</w:t>
      </w:r>
      <w:r w:rsidR="000E4DD7">
        <w:rPr>
          <w:color w:val="000000"/>
          <w:sz w:val="28"/>
          <w:szCs w:val="28"/>
        </w:rPr>
        <w:t>%</w:t>
      </w:r>
      <w:r w:rsidRPr="000E4DD7">
        <w:rPr>
          <w:color w:val="000000"/>
          <w:sz w:val="28"/>
          <w:szCs w:val="28"/>
        </w:rPr>
        <w:t>, но, учитывая их незначительную долю в общей сумме активов (0,00</w:t>
      </w:r>
      <w:r w:rsidR="000E4DD7" w:rsidRPr="000E4DD7">
        <w:rPr>
          <w:color w:val="000000"/>
          <w:sz w:val="28"/>
          <w:szCs w:val="28"/>
        </w:rPr>
        <w:t>7</w:t>
      </w:r>
      <w:r w:rsidR="000E4DD7">
        <w:rPr>
          <w:color w:val="000000"/>
          <w:sz w:val="28"/>
          <w:szCs w:val="28"/>
        </w:rPr>
        <w:t>%</w:t>
      </w:r>
      <w:r w:rsidRPr="000E4DD7">
        <w:rPr>
          <w:color w:val="000000"/>
          <w:sz w:val="28"/>
          <w:szCs w:val="28"/>
        </w:rPr>
        <w:t xml:space="preserve">), то такое увеличение нельзя считать существенным.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увеличение – 670,</w:t>
      </w:r>
      <w:r w:rsidR="000E4DD7" w:rsidRPr="000E4DD7">
        <w:rPr>
          <w:color w:val="000000"/>
          <w:sz w:val="28"/>
          <w:szCs w:val="28"/>
        </w:rPr>
        <w:t>8</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74,6</w:t>
      </w:r>
      <w:r w:rsidR="000E4DD7" w:rsidRPr="000E4DD7">
        <w:rPr>
          <w:color w:val="000000"/>
          <w:sz w:val="28"/>
          <w:szCs w:val="28"/>
        </w:rPr>
        <w:t>3</w:t>
      </w:r>
      <w:r w:rsidR="000E4DD7">
        <w:rPr>
          <w:color w:val="000000"/>
          <w:sz w:val="28"/>
          <w:szCs w:val="28"/>
        </w:rPr>
        <w:t>%</w:t>
      </w:r>
      <w:r w:rsidRPr="000E4DD7">
        <w:rPr>
          <w:color w:val="000000"/>
          <w:sz w:val="28"/>
          <w:szCs w:val="28"/>
        </w:rPr>
        <w:t xml:space="preserve">. Этому способствовало уменьшение дебиторской задолженности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на 18,1</w:t>
      </w:r>
      <w:r w:rsidR="000E4DD7" w:rsidRPr="000E4DD7">
        <w:rPr>
          <w:color w:val="000000"/>
          <w:sz w:val="28"/>
          <w:szCs w:val="28"/>
        </w:rPr>
        <w:t>3</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на 71,</w:t>
      </w:r>
      <w:r w:rsidR="000E4DD7" w:rsidRPr="000E4DD7">
        <w:rPr>
          <w:color w:val="000000"/>
          <w:sz w:val="28"/>
          <w:szCs w:val="28"/>
        </w:rPr>
        <w:t>5</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Источники формирования имущества уменьшились за рассматриваемый период. Сумма собственного капитала имеет отрицательное значение на протяжении 2003</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Предприятие КМЗ имеет недостаток собственного капитала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24215,4 тыс. грн., что составляет 29,3</w:t>
      </w:r>
      <w:r w:rsidR="000E4DD7" w:rsidRPr="000E4DD7">
        <w:rPr>
          <w:color w:val="000000"/>
          <w:sz w:val="28"/>
          <w:szCs w:val="28"/>
        </w:rPr>
        <w:t>9</w:t>
      </w:r>
      <w:r w:rsidR="000E4DD7">
        <w:rPr>
          <w:color w:val="000000"/>
          <w:sz w:val="28"/>
          <w:szCs w:val="28"/>
        </w:rPr>
        <w:t>%</w:t>
      </w:r>
      <w:r w:rsidRPr="000E4DD7">
        <w:rPr>
          <w:color w:val="000000"/>
          <w:sz w:val="28"/>
          <w:szCs w:val="28"/>
        </w:rPr>
        <w:t xml:space="preserve"> в общей сумме пассивов,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22943 тыс. грн., 30,2</w:t>
      </w:r>
      <w:r w:rsidR="000E4DD7" w:rsidRPr="000E4DD7">
        <w:rPr>
          <w:color w:val="000000"/>
          <w:sz w:val="28"/>
          <w:szCs w:val="28"/>
        </w:rPr>
        <w:t>8</w:t>
      </w:r>
      <w:r w:rsidR="000E4DD7">
        <w:rPr>
          <w:color w:val="000000"/>
          <w:sz w:val="28"/>
          <w:szCs w:val="28"/>
        </w:rPr>
        <w:t>%</w:t>
      </w:r>
      <w:r w:rsidRPr="000E4DD7">
        <w:rPr>
          <w:color w:val="000000"/>
          <w:sz w:val="28"/>
          <w:szCs w:val="28"/>
        </w:rPr>
        <w:t xml:space="preserve"> соответственно,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 22593 </w:t>
      </w:r>
      <w:r w:rsidR="000E4DD7" w:rsidRPr="000E4DD7">
        <w:rPr>
          <w:color w:val="000000"/>
          <w:sz w:val="28"/>
          <w:szCs w:val="28"/>
        </w:rPr>
        <w:t>тыс.</w:t>
      </w:r>
      <w:r w:rsidR="000E4DD7">
        <w:rPr>
          <w:color w:val="000000"/>
          <w:sz w:val="28"/>
          <w:szCs w:val="28"/>
        </w:rPr>
        <w:t xml:space="preserve"> </w:t>
      </w:r>
      <w:r w:rsidR="000E4DD7" w:rsidRPr="000E4DD7">
        <w:rPr>
          <w:color w:val="000000"/>
          <w:sz w:val="28"/>
          <w:szCs w:val="28"/>
        </w:rPr>
        <w:t>г</w:t>
      </w:r>
      <w:r w:rsidRPr="000E4DD7">
        <w:rPr>
          <w:color w:val="000000"/>
          <w:sz w:val="28"/>
          <w:szCs w:val="28"/>
        </w:rPr>
        <w:t>рн. и 34,</w:t>
      </w:r>
      <w:r w:rsidR="000E4DD7" w:rsidRPr="000E4DD7">
        <w:rPr>
          <w:color w:val="000000"/>
          <w:sz w:val="28"/>
          <w:szCs w:val="28"/>
        </w:rPr>
        <w:t>2</w:t>
      </w:r>
      <w:r w:rsidR="000E4DD7">
        <w:rPr>
          <w:color w:val="000000"/>
          <w:sz w:val="28"/>
          <w:szCs w:val="28"/>
        </w:rPr>
        <w:t>%</w:t>
      </w:r>
      <w:r w:rsidRPr="000E4DD7">
        <w:rPr>
          <w:color w:val="000000"/>
          <w:sz w:val="28"/>
          <w:szCs w:val="28"/>
        </w:rPr>
        <w:t xml:space="preserve"> в общей сумме пассива. Недостаток образовался из-за непокрытого убытка, хотя и отмечена тенденция к уменьшению его размера: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на 19,</w:t>
      </w:r>
      <w:r w:rsidR="000E4DD7" w:rsidRPr="000E4DD7">
        <w:rPr>
          <w:color w:val="000000"/>
          <w:sz w:val="28"/>
          <w:szCs w:val="28"/>
        </w:rPr>
        <w:t>9</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на 1,3</w:t>
      </w:r>
      <w:r w:rsidR="000E4DD7" w:rsidRPr="000E4DD7">
        <w:rPr>
          <w:color w:val="000000"/>
          <w:sz w:val="28"/>
          <w:szCs w:val="28"/>
        </w:rPr>
        <w:t>5</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увеличение суммы непокрытого убытка на 6,3</w:t>
      </w:r>
      <w:r w:rsidR="000E4DD7" w:rsidRPr="000E4DD7">
        <w:rPr>
          <w:color w:val="000000"/>
          <w:sz w:val="28"/>
          <w:szCs w:val="28"/>
        </w:rPr>
        <w:t>7</w:t>
      </w:r>
      <w:r w:rsidR="000E4DD7">
        <w:rPr>
          <w:color w:val="000000"/>
          <w:sz w:val="28"/>
          <w:szCs w:val="28"/>
        </w:rPr>
        <w:t>%</w:t>
      </w:r>
      <w:r w:rsidRPr="000E4DD7">
        <w:rPr>
          <w:color w:val="000000"/>
          <w:sz w:val="28"/>
          <w:szCs w:val="28"/>
        </w:rPr>
        <w:t>. Доля непокрытого убытка</w:t>
      </w:r>
      <w:r w:rsidR="000E4DD7">
        <w:rPr>
          <w:color w:val="000000"/>
          <w:sz w:val="28"/>
          <w:szCs w:val="28"/>
        </w:rPr>
        <w:t xml:space="preserve"> </w:t>
      </w:r>
      <w:r w:rsidRPr="000E4DD7">
        <w:rPr>
          <w:color w:val="000000"/>
          <w:sz w:val="28"/>
          <w:szCs w:val="28"/>
        </w:rPr>
        <w:t xml:space="preserve">к общей сумме пассива очень велика: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114,1</w:t>
      </w:r>
      <w:r w:rsidR="000E4DD7" w:rsidRPr="000E4DD7">
        <w:rPr>
          <w:color w:val="000000"/>
          <w:sz w:val="28"/>
          <w:szCs w:val="28"/>
        </w:rPr>
        <w:t>6</w:t>
      </w:r>
      <w:r w:rsidR="000E4DD7">
        <w:rPr>
          <w:color w:val="000000"/>
          <w:sz w:val="28"/>
          <w:szCs w:val="28"/>
        </w:rPr>
        <w:t>%</w:t>
      </w:r>
      <w:r w:rsidRPr="000E4DD7">
        <w:rPr>
          <w:color w:val="000000"/>
          <w:sz w:val="28"/>
          <w:szCs w:val="28"/>
        </w:rPr>
        <w:t xml:space="preserve">,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122,</w:t>
      </w:r>
      <w:r w:rsidR="000E4DD7" w:rsidRPr="000E4DD7">
        <w:rPr>
          <w:color w:val="000000"/>
          <w:sz w:val="28"/>
          <w:szCs w:val="28"/>
        </w:rPr>
        <w:t>4</w:t>
      </w:r>
      <w:r w:rsidR="000E4DD7">
        <w:rPr>
          <w:color w:val="000000"/>
          <w:sz w:val="28"/>
          <w:szCs w:val="28"/>
        </w:rPr>
        <w:t>%</w:t>
      </w:r>
      <w:r w:rsidRPr="000E4DD7">
        <w:rPr>
          <w:color w:val="000000"/>
          <w:sz w:val="28"/>
          <w:szCs w:val="28"/>
        </w:rPr>
        <w:t xml:space="preserve">,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149,3</w:t>
      </w:r>
      <w:r w:rsidR="000E4DD7" w:rsidRPr="000E4DD7">
        <w:rPr>
          <w:color w:val="000000"/>
          <w:sz w:val="28"/>
          <w:szCs w:val="28"/>
        </w:rPr>
        <w:t>9</w:t>
      </w:r>
      <w:r w:rsidR="000E4DD7">
        <w:rPr>
          <w:color w:val="000000"/>
          <w:sz w:val="28"/>
          <w:szCs w:val="28"/>
        </w:rPr>
        <w:t>%</w:t>
      </w:r>
      <w:r w:rsidRPr="000E4DD7">
        <w:rPr>
          <w:color w:val="000000"/>
          <w:sz w:val="28"/>
          <w:szCs w:val="28"/>
        </w:rPr>
        <w:t xml:space="preserve">, отсюда и недостаток собственного капитала, рост доли заемного капитала.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доля заемного капитала составила 126,</w:t>
      </w:r>
      <w:r w:rsidR="000E4DD7" w:rsidRPr="000E4DD7">
        <w:rPr>
          <w:color w:val="000000"/>
          <w:sz w:val="28"/>
          <w:szCs w:val="28"/>
        </w:rPr>
        <w:t>3</w:t>
      </w:r>
      <w:r w:rsidR="000E4DD7">
        <w:rPr>
          <w:color w:val="000000"/>
          <w:sz w:val="28"/>
          <w:szCs w:val="28"/>
        </w:rPr>
        <w:t>%</w:t>
      </w:r>
      <w:r w:rsidRPr="000E4DD7">
        <w:rPr>
          <w:color w:val="000000"/>
          <w:sz w:val="28"/>
          <w:szCs w:val="28"/>
        </w:rPr>
        <w:t xml:space="preserve"> к валюте баланса,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128,</w:t>
      </w:r>
      <w:r w:rsidR="000E4DD7" w:rsidRPr="000E4DD7">
        <w:rPr>
          <w:color w:val="000000"/>
          <w:sz w:val="28"/>
          <w:szCs w:val="28"/>
        </w:rPr>
        <w:t>2</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w:t>
      </w:r>
      <w:r w:rsidR="000E4DD7">
        <w:rPr>
          <w:color w:val="000000"/>
          <w:sz w:val="28"/>
          <w:szCs w:val="28"/>
        </w:rPr>
        <w:t>–</w:t>
      </w:r>
      <w:r w:rsidR="000E4DD7" w:rsidRPr="000E4DD7">
        <w:rPr>
          <w:color w:val="000000"/>
          <w:sz w:val="28"/>
          <w:szCs w:val="28"/>
        </w:rPr>
        <w:t xml:space="preserve"> </w:t>
      </w:r>
      <w:r w:rsidRPr="000E4DD7">
        <w:rPr>
          <w:color w:val="000000"/>
          <w:sz w:val="28"/>
          <w:szCs w:val="28"/>
        </w:rPr>
        <w:t>131,8</w:t>
      </w:r>
      <w:r w:rsidR="000E4DD7" w:rsidRPr="000E4DD7">
        <w:rPr>
          <w:color w:val="000000"/>
          <w:sz w:val="28"/>
          <w:szCs w:val="28"/>
        </w:rPr>
        <w:t>5</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Данные говорят о том, что финансирование деятельности предприятия КМЗ осуществляется полностью и только за счет долгосрочных и краткосрочных кредитов и займов. Несоблюдение минимального условия финансовой устойчивости очевидно. Предприятие КМЗ находится в кризисном состоянии.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0"/>
          <w:lang w:val="uk-UA"/>
        </w:rPr>
        <w:sectPr w:rsidR="008F1FE8" w:rsidRPr="000E4DD7" w:rsidSect="000E4DD7">
          <w:pgSz w:w="11906" w:h="16838"/>
          <w:pgMar w:top="1134" w:right="850" w:bottom="1134" w:left="1701" w:header="720" w:footer="720" w:gutter="0"/>
          <w:cols w:space="708"/>
          <w:titlePg/>
          <w:docGrid w:linePitch="360"/>
        </w:sectPr>
      </w:pPr>
    </w:p>
    <w:p w:rsidR="008F1FE8" w:rsidRPr="000E4DD7" w:rsidRDefault="008F1FE8" w:rsidP="00860E94">
      <w:pPr>
        <w:pStyle w:val="1"/>
        <w:keepNext w:val="0"/>
        <w:spacing w:line="360" w:lineRule="auto"/>
        <w:ind w:firstLine="709"/>
        <w:jc w:val="both"/>
      </w:pPr>
      <w:r w:rsidRPr="000E4DD7">
        <w:t>Таблица 2.1</w:t>
      </w:r>
      <w:r w:rsidR="00860E94">
        <w:t xml:space="preserve"> </w:t>
      </w:r>
      <w:r w:rsidRPr="000E4DD7">
        <w:t xml:space="preserve">Сравнительный аналитический баланс предприятия за период 2002 0 </w:t>
      </w:r>
      <w:r w:rsidR="000E4DD7" w:rsidRPr="000E4DD7">
        <w:t>2005</w:t>
      </w:r>
      <w:r w:rsidR="000E4DD7">
        <w:t> </w:t>
      </w:r>
      <w:r w:rsidR="000E4DD7" w:rsidRPr="000E4DD7">
        <w:t>гг</w:t>
      </w:r>
      <w:r w:rsidRPr="000E4DD7">
        <w:t>.</w:t>
      </w:r>
    </w:p>
    <w:tbl>
      <w:tblPr>
        <w:tblW w:w="4819"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5"/>
        <w:gridCol w:w="926"/>
        <w:gridCol w:w="807"/>
        <w:gridCol w:w="872"/>
        <w:gridCol w:w="807"/>
        <w:gridCol w:w="581"/>
        <w:gridCol w:w="744"/>
        <w:gridCol w:w="573"/>
        <w:gridCol w:w="972"/>
        <w:gridCol w:w="456"/>
        <w:gridCol w:w="895"/>
        <w:gridCol w:w="912"/>
        <w:gridCol w:w="750"/>
        <w:gridCol w:w="624"/>
        <w:gridCol w:w="513"/>
        <w:gridCol w:w="818"/>
        <w:gridCol w:w="844"/>
        <w:gridCol w:w="1362"/>
      </w:tblGrid>
      <w:tr w:rsidR="00860E94" w:rsidRPr="00D80DEF" w:rsidTr="00D80DEF">
        <w:trPr>
          <w:cantSplit/>
          <w:trHeight w:val="270"/>
        </w:trPr>
        <w:tc>
          <w:tcPr>
            <w:tcW w:w="279" w:type="pct"/>
            <w:shd w:val="clear" w:color="auto" w:fill="auto"/>
            <w:noWrap/>
          </w:tcPr>
          <w:p w:rsidR="008F1FE8" w:rsidRPr="00D80DEF" w:rsidRDefault="008F1FE8" w:rsidP="00D80DEF">
            <w:pPr>
              <w:spacing w:line="360" w:lineRule="auto"/>
              <w:jc w:val="both"/>
              <w:rPr>
                <w:b/>
                <w:color w:val="000000"/>
                <w:sz w:val="20"/>
                <w:szCs w:val="16"/>
              </w:rPr>
            </w:pPr>
          </w:p>
        </w:tc>
        <w:tc>
          <w:tcPr>
            <w:tcW w:w="608" w:type="pct"/>
            <w:gridSpan w:val="2"/>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На 31.12.2002</w:t>
            </w:r>
          </w:p>
        </w:tc>
        <w:tc>
          <w:tcPr>
            <w:tcW w:w="589" w:type="pct"/>
            <w:gridSpan w:val="2"/>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На 31.12.2003</w:t>
            </w:r>
          </w:p>
        </w:tc>
        <w:tc>
          <w:tcPr>
            <w:tcW w:w="666" w:type="pct"/>
            <w:gridSpan w:val="3"/>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Изменения за отчетный период</w:t>
            </w:r>
          </w:p>
        </w:tc>
        <w:tc>
          <w:tcPr>
            <w:tcW w:w="501" w:type="pct"/>
            <w:gridSpan w:val="2"/>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На 31.12.2004</w:t>
            </w:r>
          </w:p>
        </w:tc>
        <w:tc>
          <w:tcPr>
            <w:tcW w:w="896" w:type="pct"/>
            <w:gridSpan w:val="3"/>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Изменения за отч. период</w:t>
            </w:r>
          </w:p>
        </w:tc>
        <w:tc>
          <w:tcPr>
            <w:tcW w:w="399" w:type="pct"/>
            <w:gridSpan w:val="2"/>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На 31.12.2005</w:t>
            </w:r>
          </w:p>
        </w:tc>
        <w:tc>
          <w:tcPr>
            <w:tcW w:w="1063" w:type="pct"/>
            <w:gridSpan w:val="3"/>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Изменения за отчетный период</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
                <w:bCs/>
                <w:color w:val="000000"/>
                <w:sz w:val="20"/>
                <w:szCs w:val="16"/>
              </w:rPr>
            </w:pPr>
          </w:p>
        </w:tc>
        <w:tc>
          <w:tcPr>
            <w:tcW w:w="325"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тыс.</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удел.</w:t>
            </w:r>
          </w:p>
        </w:tc>
        <w:tc>
          <w:tcPr>
            <w:tcW w:w="30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тыс.</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удел.</w:t>
            </w:r>
          </w:p>
        </w:tc>
        <w:tc>
          <w:tcPr>
            <w:tcW w:w="20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абс.</w:t>
            </w:r>
          </w:p>
        </w:tc>
        <w:tc>
          <w:tcPr>
            <w:tcW w:w="26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Темп</w:t>
            </w:r>
          </w:p>
        </w:tc>
        <w:tc>
          <w:tcPr>
            <w:tcW w:w="20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Структура,</w:t>
            </w:r>
          </w:p>
        </w:tc>
        <w:tc>
          <w:tcPr>
            <w:tcW w:w="34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тыс.</w:t>
            </w:r>
          </w:p>
        </w:tc>
        <w:tc>
          <w:tcPr>
            <w:tcW w:w="16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удел.</w:t>
            </w:r>
          </w:p>
        </w:tc>
        <w:tc>
          <w:tcPr>
            <w:tcW w:w="31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абс.</w:t>
            </w:r>
          </w:p>
        </w:tc>
        <w:tc>
          <w:tcPr>
            <w:tcW w:w="32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Темп</w:t>
            </w:r>
          </w:p>
        </w:tc>
        <w:tc>
          <w:tcPr>
            <w:tcW w:w="26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Структура</w:t>
            </w:r>
          </w:p>
        </w:tc>
        <w:tc>
          <w:tcPr>
            <w:tcW w:w="219"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тыс.</w:t>
            </w:r>
          </w:p>
        </w:tc>
        <w:tc>
          <w:tcPr>
            <w:tcW w:w="1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удел.</w:t>
            </w:r>
          </w:p>
        </w:tc>
        <w:tc>
          <w:tcPr>
            <w:tcW w:w="287"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абс.</w:t>
            </w:r>
          </w:p>
        </w:tc>
        <w:tc>
          <w:tcPr>
            <w:tcW w:w="29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Темп</w:t>
            </w:r>
          </w:p>
        </w:tc>
        <w:tc>
          <w:tcPr>
            <w:tcW w:w="4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Структура,</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Статья</w:t>
            </w:r>
          </w:p>
        </w:tc>
        <w:tc>
          <w:tcPr>
            <w:tcW w:w="325"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вес</w:t>
            </w:r>
            <w:r w:rsidR="000E4DD7" w:rsidRPr="00D80DEF">
              <w:rPr>
                <w:b/>
                <w:bCs/>
                <w:color w:val="000000"/>
                <w:sz w:val="20"/>
                <w:szCs w:val="16"/>
              </w:rPr>
              <w:t>, %</w:t>
            </w:r>
          </w:p>
        </w:tc>
        <w:tc>
          <w:tcPr>
            <w:tcW w:w="30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вес</w:t>
            </w:r>
            <w:r w:rsidR="000E4DD7" w:rsidRPr="00D80DEF">
              <w:rPr>
                <w:b/>
                <w:bCs/>
                <w:color w:val="000000"/>
                <w:sz w:val="20"/>
                <w:szCs w:val="16"/>
              </w:rPr>
              <w:t>, %</w:t>
            </w:r>
          </w:p>
        </w:tc>
        <w:tc>
          <w:tcPr>
            <w:tcW w:w="20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r w:rsidR="000E4DD7" w:rsidRPr="00D80DEF">
              <w:rPr>
                <w:b/>
                <w:bCs/>
                <w:color w:val="000000"/>
                <w:sz w:val="20"/>
                <w:szCs w:val="16"/>
              </w:rPr>
              <w:t>, т</w:t>
            </w:r>
            <w:r w:rsidRPr="00D80DEF">
              <w:rPr>
                <w:b/>
                <w:bCs/>
                <w:color w:val="000000"/>
                <w:sz w:val="20"/>
                <w:szCs w:val="16"/>
              </w:rPr>
              <w:t>ыс.</w:t>
            </w:r>
          </w:p>
        </w:tc>
        <w:tc>
          <w:tcPr>
            <w:tcW w:w="26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прир.</w:t>
            </w:r>
            <w:r w:rsidR="000E4DD7" w:rsidRPr="00D80DEF">
              <w:rPr>
                <w:b/>
                <w:bCs/>
                <w:color w:val="000000"/>
                <w:sz w:val="20"/>
                <w:szCs w:val="16"/>
              </w:rPr>
              <w:t>, %</w:t>
            </w:r>
          </w:p>
        </w:tc>
        <w:tc>
          <w:tcPr>
            <w:tcW w:w="20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p>
        </w:tc>
        <w:tc>
          <w:tcPr>
            <w:tcW w:w="34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p>
        </w:tc>
        <w:tc>
          <w:tcPr>
            <w:tcW w:w="16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вес</w:t>
            </w:r>
            <w:r w:rsidR="000E4DD7" w:rsidRPr="00D80DEF">
              <w:rPr>
                <w:b/>
                <w:bCs/>
                <w:color w:val="000000"/>
                <w:sz w:val="20"/>
                <w:szCs w:val="16"/>
              </w:rPr>
              <w:t>, %</w:t>
            </w:r>
          </w:p>
        </w:tc>
        <w:tc>
          <w:tcPr>
            <w:tcW w:w="31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r w:rsidR="000E4DD7" w:rsidRPr="00D80DEF">
              <w:rPr>
                <w:b/>
                <w:bCs/>
                <w:color w:val="000000"/>
                <w:sz w:val="20"/>
                <w:szCs w:val="16"/>
              </w:rPr>
              <w:t>, т</w:t>
            </w:r>
            <w:r w:rsidRPr="00D80DEF">
              <w:rPr>
                <w:b/>
                <w:bCs/>
                <w:color w:val="000000"/>
                <w:sz w:val="20"/>
                <w:szCs w:val="16"/>
              </w:rPr>
              <w:t>ыс.</w:t>
            </w:r>
          </w:p>
        </w:tc>
        <w:tc>
          <w:tcPr>
            <w:tcW w:w="32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прир.</w:t>
            </w:r>
            <w:r w:rsidR="000E4DD7" w:rsidRPr="00D80DEF">
              <w:rPr>
                <w:b/>
                <w:bCs/>
                <w:color w:val="000000"/>
                <w:sz w:val="20"/>
                <w:szCs w:val="16"/>
              </w:rPr>
              <w:t>, %</w:t>
            </w:r>
          </w:p>
        </w:tc>
        <w:tc>
          <w:tcPr>
            <w:tcW w:w="26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p>
        </w:tc>
        <w:tc>
          <w:tcPr>
            <w:tcW w:w="219"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p>
        </w:tc>
        <w:tc>
          <w:tcPr>
            <w:tcW w:w="1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вес</w:t>
            </w:r>
            <w:r w:rsidR="000E4DD7" w:rsidRPr="00D80DEF">
              <w:rPr>
                <w:b/>
                <w:bCs/>
                <w:color w:val="000000"/>
                <w:sz w:val="20"/>
                <w:szCs w:val="16"/>
              </w:rPr>
              <w:t>, %</w:t>
            </w:r>
          </w:p>
        </w:tc>
        <w:tc>
          <w:tcPr>
            <w:tcW w:w="287"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r w:rsidR="000E4DD7" w:rsidRPr="00D80DEF">
              <w:rPr>
                <w:b/>
                <w:bCs/>
                <w:color w:val="000000"/>
                <w:sz w:val="20"/>
                <w:szCs w:val="16"/>
              </w:rPr>
              <w:t>, т</w:t>
            </w:r>
            <w:r w:rsidRPr="00D80DEF">
              <w:rPr>
                <w:b/>
                <w:bCs/>
                <w:color w:val="000000"/>
                <w:sz w:val="20"/>
                <w:szCs w:val="16"/>
              </w:rPr>
              <w:t>ыс.</w:t>
            </w:r>
          </w:p>
        </w:tc>
        <w:tc>
          <w:tcPr>
            <w:tcW w:w="29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прир.</w:t>
            </w:r>
            <w:r w:rsidR="000E4DD7" w:rsidRPr="00D80DEF">
              <w:rPr>
                <w:b/>
                <w:bCs/>
                <w:color w:val="000000"/>
                <w:sz w:val="20"/>
                <w:szCs w:val="16"/>
              </w:rPr>
              <w:t>, %</w:t>
            </w:r>
          </w:p>
        </w:tc>
        <w:tc>
          <w:tcPr>
            <w:tcW w:w="4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w:t>
            </w:r>
          </w:p>
        </w:tc>
      </w:tr>
      <w:tr w:rsidR="00860E94" w:rsidRPr="00D80DEF" w:rsidTr="00D80DEF">
        <w:trPr>
          <w:cantSplit/>
          <w:trHeight w:val="270"/>
        </w:trPr>
        <w:tc>
          <w:tcPr>
            <w:tcW w:w="279"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баланса</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b/>
                <w:bCs/>
                <w:color w:val="000000"/>
                <w:sz w:val="20"/>
                <w:szCs w:val="16"/>
              </w:rPr>
            </w:pPr>
          </w:p>
        </w:tc>
        <w:tc>
          <w:tcPr>
            <w:tcW w:w="283" w:type="pct"/>
            <w:shd w:val="clear" w:color="auto" w:fill="auto"/>
            <w:noWrap/>
          </w:tcPr>
          <w:p w:rsidR="008F1FE8" w:rsidRPr="00D80DEF" w:rsidRDefault="008F1FE8" w:rsidP="00D80DEF">
            <w:pPr>
              <w:spacing w:line="360" w:lineRule="auto"/>
              <w:jc w:val="both"/>
              <w:rPr>
                <w:b/>
                <w:bCs/>
                <w:color w:val="000000"/>
                <w:sz w:val="20"/>
                <w:szCs w:val="16"/>
              </w:rPr>
            </w:pPr>
          </w:p>
        </w:tc>
        <w:tc>
          <w:tcPr>
            <w:tcW w:w="20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r w:rsidR="000E4DD7" w:rsidRPr="00D80DEF">
              <w:rPr>
                <w:b/>
                <w:bCs/>
                <w:color w:val="000000"/>
                <w:sz w:val="20"/>
                <w:szCs w:val="16"/>
              </w:rPr>
              <w:t>. (гр. 3 – гр. 1</w:t>
            </w:r>
            <w:r w:rsidRPr="00D80DEF">
              <w:rPr>
                <w:b/>
                <w:bCs/>
                <w:color w:val="000000"/>
                <w:sz w:val="20"/>
                <w:szCs w:val="16"/>
              </w:rPr>
              <w:t>)</w:t>
            </w:r>
          </w:p>
        </w:tc>
        <w:tc>
          <w:tcPr>
            <w:tcW w:w="261" w:type="pct"/>
            <w:shd w:val="clear" w:color="auto" w:fill="auto"/>
            <w:noWrap/>
          </w:tcPr>
          <w:p w:rsidR="008F1FE8" w:rsidRPr="00D80DEF" w:rsidRDefault="000E4DD7" w:rsidP="00D80DEF">
            <w:pPr>
              <w:spacing w:line="360" w:lineRule="auto"/>
              <w:jc w:val="both"/>
              <w:rPr>
                <w:b/>
                <w:bCs/>
                <w:color w:val="000000"/>
                <w:sz w:val="20"/>
                <w:szCs w:val="16"/>
              </w:rPr>
            </w:pPr>
            <w:r w:rsidRPr="00D80DEF">
              <w:rPr>
                <w:b/>
                <w:bCs/>
                <w:color w:val="000000"/>
                <w:sz w:val="20"/>
                <w:szCs w:val="16"/>
              </w:rPr>
              <w:t>гр. 5 / гр. 1</w:t>
            </w:r>
          </w:p>
        </w:tc>
        <w:tc>
          <w:tcPr>
            <w:tcW w:w="20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 xml:space="preserve">(по </w:t>
            </w:r>
            <w:r w:rsidR="000E4DD7" w:rsidRPr="00D80DEF">
              <w:rPr>
                <w:b/>
                <w:bCs/>
                <w:color w:val="000000"/>
                <w:sz w:val="20"/>
                <w:szCs w:val="16"/>
              </w:rPr>
              <w:t>гр. 5</w:t>
            </w:r>
            <w:r w:rsidRPr="00D80DEF">
              <w:rPr>
                <w:b/>
                <w:bCs/>
                <w:color w:val="000000"/>
                <w:sz w:val="20"/>
                <w:szCs w:val="16"/>
              </w:rPr>
              <w:t>)</w:t>
            </w:r>
          </w:p>
        </w:tc>
        <w:tc>
          <w:tcPr>
            <w:tcW w:w="341" w:type="pct"/>
            <w:shd w:val="clear" w:color="auto" w:fill="auto"/>
            <w:noWrap/>
          </w:tcPr>
          <w:p w:rsidR="008F1FE8" w:rsidRPr="00D80DEF" w:rsidRDefault="008F1FE8" w:rsidP="00D80DEF">
            <w:pPr>
              <w:spacing w:line="360" w:lineRule="auto"/>
              <w:jc w:val="both"/>
              <w:rPr>
                <w:b/>
                <w:bCs/>
                <w:color w:val="000000"/>
                <w:sz w:val="20"/>
                <w:szCs w:val="16"/>
              </w:rPr>
            </w:pPr>
          </w:p>
        </w:tc>
        <w:tc>
          <w:tcPr>
            <w:tcW w:w="160" w:type="pct"/>
            <w:shd w:val="clear" w:color="auto" w:fill="auto"/>
            <w:noWrap/>
          </w:tcPr>
          <w:p w:rsidR="008F1FE8" w:rsidRPr="00D80DEF" w:rsidRDefault="008F1FE8" w:rsidP="00D80DEF">
            <w:pPr>
              <w:spacing w:line="360" w:lineRule="auto"/>
              <w:jc w:val="both"/>
              <w:rPr>
                <w:b/>
                <w:bCs/>
                <w:color w:val="000000"/>
                <w:sz w:val="20"/>
                <w:szCs w:val="16"/>
              </w:rPr>
            </w:pPr>
          </w:p>
        </w:tc>
        <w:tc>
          <w:tcPr>
            <w:tcW w:w="31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r w:rsidR="000E4DD7" w:rsidRPr="00D80DEF">
              <w:rPr>
                <w:b/>
                <w:bCs/>
                <w:color w:val="000000"/>
                <w:sz w:val="20"/>
                <w:szCs w:val="16"/>
              </w:rPr>
              <w:t>. (гр. 9 – гр. 3</w:t>
            </w:r>
            <w:r w:rsidRPr="00D80DEF">
              <w:rPr>
                <w:b/>
                <w:bCs/>
                <w:color w:val="000000"/>
                <w:sz w:val="20"/>
                <w:szCs w:val="16"/>
              </w:rPr>
              <w:t>)</w:t>
            </w:r>
          </w:p>
        </w:tc>
        <w:tc>
          <w:tcPr>
            <w:tcW w:w="320" w:type="pct"/>
            <w:shd w:val="clear" w:color="auto" w:fill="auto"/>
            <w:noWrap/>
          </w:tcPr>
          <w:p w:rsidR="008F1FE8" w:rsidRPr="00D80DEF" w:rsidRDefault="000E4DD7" w:rsidP="00D80DEF">
            <w:pPr>
              <w:spacing w:line="360" w:lineRule="auto"/>
              <w:jc w:val="both"/>
              <w:rPr>
                <w:b/>
                <w:bCs/>
                <w:color w:val="000000"/>
                <w:sz w:val="20"/>
                <w:szCs w:val="16"/>
              </w:rPr>
            </w:pPr>
            <w:r w:rsidRPr="00D80DEF">
              <w:rPr>
                <w:b/>
                <w:bCs/>
                <w:color w:val="000000"/>
                <w:sz w:val="20"/>
                <w:szCs w:val="16"/>
              </w:rPr>
              <w:t>гр. 11 / гр. 3</w:t>
            </w:r>
          </w:p>
        </w:tc>
        <w:tc>
          <w:tcPr>
            <w:tcW w:w="26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 xml:space="preserve">(по </w:t>
            </w:r>
            <w:r w:rsidR="000E4DD7" w:rsidRPr="00D80DEF">
              <w:rPr>
                <w:b/>
                <w:bCs/>
                <w:color w:val="000000"/>
                <w:sz w:val="20"/>
                <w:szCs w:val="16"/>
              </w:rPr>
              <w:t>гр. 1</w:t>
            </w:r>
            <w:r w:rsidRPr="00D80DEF">
              <w:rPr>
                <w:b/>
                <w:bCs/>
                <w:color w:val="000000"/>
                <w:sz w:val="20"/>
                <w:szCs w:val="16"/>
              </w:rPr>
              <w:t>1)</w:t>
            </w:r>
          </w:p>
        </w:tc>
        <w:tc>
          <w:tcPr>
            <w:tcW w:w="219" w:type="pct"/>
            <w:shd w:val="clear" w:color="auto" w:fill="auto"/>
            <w:noWrap/>
          </w:tcPr>
          <w:p w:rsidR="008F1FE8" w:rsidRPr="00D80DEF" w:rsidRDefault="008F1FE8" w:rsidP="00D80DEF">
            <w:pPr>
              <w:spacing w:line="360" w:lineRule="auto"/>
              <w:jc w:val="both"/>
              <w:rPr>
                <w:b/>
                <w:bCs/>
                <w:color w:val="000000"/>
                <w:sz w:val="20"/>
                <w:szCs w:val="16"/>
              </w:rPr>
            </w:pPr>
          </w:p>
        </w:tc>
        <w:tc>
          <w:tcPr>
            <w:tcW w:w="180" w:type="pct"/>
            <w:shd w:val="clear" w:color="auto" w:fill="auto"/>
            <w:noWrap/>
          </w:tcPr>
          <w:p w:rsidR="008F1FE8" w:rsidRPr="00D80DEF" w:rsidRDefault="008F1FE8" w:rsidP="00D80DEF">
            <w:pPr>
              <w:spacing w:line="360" w:lineRule="auto"/>
              <w:jc w:val="both"/>
              <w:rPr>
                <w:b/>
                <w:bCs/>
                <w:color w:val="000000"/>
                <w:sz w:val="20"/>
                <w:szCs w:val="16"/>
              </w:rPr>
            </w:pPr>
          </w:p>
        </w:tc>
        <w:tc>
          <w:tcPr>
            <w:tcW w:w="287"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грн</w:t>
            </w:r>
            <w:r w:rsidR="000E4DD7" w:rsidRPr="00D80DEF">
              <w:rPr>
                <w:b/>
                <w:bCs/>
                <w:color w:val="000000"/>
                <w:sz w:val="20"/>
                <w:szCs w:val="16"/>
              </w:rPr>
              <w:t>. (гр. 1</w:t>
            </w:r>
            <w:r w:rsidRPr="00D80DEF">
              <w:rPr>
                <w:b/>
                <w:bCs/>
                <w:color w:val="000000"/>
                <w:sz w:val="20"/>
                <w:szCs w:val="16"/>
              </w:rPr>
              <w:t>5</w:t>
            </w:r>
            <w:r w:rsidR="000E4DD7" w:rsidRPr="00D80DEF">
              <w:rPr>
                <w:b/>
                <w:bCs/>
                <w:color w:val="000000"/>
                <w:sz w:val="20"/>
                <w:szCs w:val="16"/>
              </w:rPr>
              <w:t> – гр. 9</w:t>
            </w:r>
            <w:r w:rsidRPr="00D80DEF">
              <w:rPr>
                <w:b/>
                <w:bCs/>
                <w:color w:val="000000"/>
                <w:sz w:val="20"/>
                <w:szCs w:val="16"/>
              </w:rPr>
              <w:t>)</w:t>
            </w:r>
          </w:p>
        </w:tc>
        <w:tc>
          <w:tcPr>
            <w:tcW w:w="296" w:type="pct"/>
            <w:shd w:val="clear" w:color="auto" w:fill="auto"/>
            <w:noWrap/>
          </w:tcPr>
          <w:p w:rsidR="008F1FE8" w:rsidRPr="00D80DEF" w:rsidRDefault="000E4DD7" w:rsidP="00D80DEF">
            <w:pPr>
              <w:spacing w:line="360" w:lineRule="auto"/>
              <w:jc w:val="both"/>
              <w:rPr>
                <w:b/>
                <w:bCs/>
                <w:color w:val="000000"/>
                <w:sz w:val="20"/>
                <w:szCs w:val="16"/>
              </w:rPr>
            </w:pPr>
            <w:r w:rsidRPr="00D80DEF">
              <w:rPr>
                <w:b/>
                <w:bCs/>
                <w:color w:val="000000"/>
                <w:sz w:val="20"/>
                <w:szCs w:val="16"/>
              </w:rPr>
              <w:t>гр. 17 / гр. 9</w:t>
            </w:r>
          </w:p>
        </w:tc>
        <w:tc>
          <w:tcPr>
            <w:tcW w:w="4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 xml:space="preserve">(по </w:t>
            </w:r>
            <w:r w:rsidR="000E4DD7" w:rsidRPr="00D80DEF">
              <w:rPr>
                <w:b/>
                <w:bCs/>
                <w:color w:val="000000"/>
                <w:sz w:val="20"/>
                <w:szCs w:val="16"/>
              </w:rPr>
              <w:t>гр. 1</w:t>
            </w:r>
            <w:r w:rsidRPr="00D80DEF">
              <w:rPr>
                <w:b/>
                <w:bCs/>
                <w:color w:val="000000"/>
                <w:sz w:val="20"/>
                <w:szCs w:val="16"/>
              </w:rPr>
              <w:t>7)</w:t>
            </w:r>
          </w:p>
        </w:tc>
      </w:tr>
      <w:tr w:rsidR="00860E94" w:rsidRPr="00D80DEF" w:rsidTr="00D80DEF">
        <w:trPr>
          <w:cantSplit/>
          <w:trHeight w:val="270"/>
        </w:trPr>
        <w:tc>
          <w:tcPr>
            <w:tcW w:w="279" w:type="pct"/>
            <w:shd w:val="clear" w:color="auto" w:fill="auto"/>
            <w:noWrap/>
          </w:tcPr>
          <w:p w:rsidR="008F1FE8" w:rsidRPr="00D80DEF" w:rsidRDefault="008F1FE8" w:rsidP="00D80DEF">
            <w:pPr>
              <w:spacing w:line="360" w:lineRule="auto"/>
              <w:jc w:val="both"/>
              <w:rPr>
                <w:b/>
                <w:bCs/>
                <w:color w:val="000000"/>
                <w:sz w:val="20"/>
                <w:szCs w:val="16"/>
              </w:rPr>
            </w:pPr>
          </w:p>
        </w:tc>
        <w:tc>
          <w:tcPr>
            <w:tcW w:w="325"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2</w:t>
            </w:r>
          </w:p>
        </w:tc>
        <w:tc>
          <w:tcPr>
            <w:tcW w:w="30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3</w:t>
            </w:r>
          </w:p>
        </w:tc>
        <w:tc>
          <w:tcPr>
            <w:tcW w:w="28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4</w:t>
            </w:r>
          </w:p>
        </w:tc>
        <w:tc>
          <w:tcPr>
            <w:tcW w:w="20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5</w:t>
            </w:r>
          </w:p>
        </w:tc>
        <w:tc>
          <w:tcPr>
            <w:tcW w:w="26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6</w:t>
            </w:r>
          </w:p>
        </w:tc>
        <w:tc>
          <w:tcPr>
            <w:tcW w:w="20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7</w:t>
            </w:r>
          </w:p>
        </w:tc>
        <w:tc>
          <w:tcPr>
            <w:tcW w:w="341"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9</w:t>
            </w:r>
          </w:p>
        </w:tc>
        <w:tc>
          <w:tcPr>
            <w:tcW w:w="16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10</w:t>
            </w:r>
          </w:p>
        </w:tc>
        <w:tc>
          <w:tcPr>
            <w:tcW w:w="314"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11</w:t>
            </w:r>
          </w:p>
        </w:tc>
        <w:tc>
          <w:tcPr>
            <w:tcW w:w="32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12</w:t>
            </w:r>
          </w:p>
        </w:tc>
        <w:tc>
          <w:tcPr>
            <w:tcW w:w="263"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13</w:t>
            </w:r>
          </w:p>
        </w:tc>
        <w:tc>
          <w:tcPr>
            <w:tcW w:w="219"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15</w:t>
            </w:r>
          </w:p>
        </w:tc>
        <w:tc>
          <w:tcPr>
            <w:tcW w:w="1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16</w:t>
            </w:r>
          </w:p>
        </w:tc>
        <w:tc>
          <w:tcPr>
            <w:tcW w:w="287"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17</w:t>
            </w:r>
          </w:p>
        </w:tc>
        <w:tc>
          <w:tcPr>
            <w:tcW w:w="296"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18</w:t>
            </w:r>
          </w:p>
        </w:tc>
        <w:tc>
          <w:tcPr>
            <w:tcW w:w="480"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19</w:t>
            </w:r>
          </w:p>
        </w:tc>
      </w:tr>
      <w:tr w:rsidR="00860E94" w:rsidRPr="00D80DEF" w:rsidTr="00D80DEF">
        <w:trPr>
          <w:cantSplit/>
          <w:trHeight w:val="270"/>
        </w:trPr>
        <w:tc>
          <w:tcPr>
            <w:tcW w:w="279" w:type="pct"/>
            <w:shd w:val="clear" w:color="auto" w:fill="auto"/>
            <w:noWrap/>
          </w:tcPr>
          <w:p w:rsidR="008F1FE8" w:rsidRPr="00D80DEF" w:rsidRDefault="008F1FE8" w:rsidP="00D80DEF">
            <w:pPr>
              <w:spacing w:line="360" w:lineRule="auto"/>
              <w:jc w:val="both"/>
              <w:rPr>
                <w:b/>
                <w:bCs/>
                <w:color w:val="000000"/>
                <w:sz w:val="20"/>
                <w:szCs w:val="16"/>
              </w:rPr>
            </w:pPr>
          </w:p>
        </w:tc>
        <w:tc>
          <w:tcPr>
            <w:tcW w:w="325" w:type="pct"/>
            <w:shd w:val="clear" w:color="auto" w:fill="auto"/>
            <w:noWrap/>
          </w:tcPr>
          <w:p w:rsidR="008F1FE8" w:rsidRPr="00D80DEF" w:rsidRDefault="008F1FE8" w:rsidP="00D80DEF">
            <w:pPr>
              <w:spacing w:line="360" w:lineRule="auto"/>
              <w:jc w:val="both"/>
              <w:rPr>
                <w:b/>
                <w:bCs/>
                <w:color w:val="000000"/>
                <w:sz w:val="20"/>
                <w:szCs w:val="16"/>
              </w:rPr>
            </w:pPr>
            <w:r w:rsidRPr="00D80DEF">
              <w:rPr>
                <w:b/>
                <w:bCs/>
                <w:color w:val="000000"/>
                <w:sz w:val="20"/>
                <w:szCs w:val="16"/>
              </w:rPr>
              <w:t>АКТИВ</w:t>
            </w: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 Имущество</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92829,3</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82394,4</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-10434,9</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-11,24</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100,00</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75779,4</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-6615</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-8,03</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100,00</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66063,10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100,00</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-9716,3</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-12,82</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100,00</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вместе(280)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 Необоротные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68821,9</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74,14</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63364,2</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76,9</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-5457,7</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-7,93</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52,30</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58379,9</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77,039</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-4984,3</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-7,87</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75,35</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53916,00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81,61</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-4463,9</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-7,65</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45,94</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актив</w:t>
            </w:r>
            <w:r w:rsidR="000E4DD7" w:rsidRPr="00D80DEF">
              <w:rPr>
                <w:bCs/>
                <w:color w:val="000000"/>
                <w:sz w:val="20"/>
                <w:szCs w:val="16"/>
              </w:rPr>
              <w:t>ы (0,</w:t>
            </w:r>
            <w:r w:rsidRPr="00D80DEF">
              <w:rPr>
                <w:bCs/>
                <w:color w:val="000000"/>
                <w:sz w:val="20"/>
                <w:szCs w:val="16"/>
              </w:rPr>
              <w:t>80)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1.1.1. Нематериальные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8,6</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0,009</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4,6</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0,006</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-46,51</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0,04</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33,4</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0,0441</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28,8</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626,09</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-0,44</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21,00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0,03</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-12,4</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-37,13</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0,13</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актив</w:t>
            </w:r>
            <w:r w:rsidR="000E4DD7" w:rsidRPr="00D80DEF">
              <w:rPr>
                <w:bCs/>
                <w:color w:val="000000"/>
                <w:sz w:val="20"/>
                <w:szCs w:val="16"/>
              </w:rPr>
              <w:t>ы (0.</w:t>
            </w:r>
            <w:r w:rsidRPr="00D80DEF">
              <w:rPr>
                <w:bCs/>
                <w:color w:val="000000"/>
                <w:sz w:val="20"/>
                <w:szCs w:val="16"/>
              </w:rPr>
              <w:t>10)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1.1.2. Незавершенное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1663,8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1,792</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2637,7</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3,201</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973,9</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58,53</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-9,33</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1478,7</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1,9513</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-1159</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-43,94</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17,52</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1474,00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2,23</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-4,7</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-0,32</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0,05</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строительство(020)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1.1.3. Основные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57802,3</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62,27</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52855,8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64,15</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-4946,5</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-8,56</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47,40</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49306,3</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65,066</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-3549,5</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-6,72</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53,66</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45294,00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68,56</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-4012,3</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-8,14</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41,29</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средства(030)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1.1.4. Другие финансовые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2291,4</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2,468</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1795,6</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2,179</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-495,8</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-21,64</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4,75</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2039,6</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2,6915</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244</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13,59</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-3,69</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2072,00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3,14</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32,4</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1,59</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-0,33</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инвестиции(045)</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1.1.5. Долгоср.дебит</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7055,8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7,601</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6063,8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7,359</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-992</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-14,06</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9,51</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5515,2</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7,278</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-548,6</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-9,05</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8,29</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5048,00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7,64</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-467,2</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-8,47</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4,81</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задолженность(050)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1.1.6. Отсроченые налоговые</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6,7</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0,008</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6,7</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-0,06</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6,7</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0,0088</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0,01</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0,3</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4,48</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активы(060)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1.2. Оборотные</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23928,5</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25,78</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19021,3</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23,09</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-4907,2</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-20,51</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47,03</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17392,5</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22,951</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-1628,8</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-8,56</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24,62</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12145,10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18,38</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-5247,4</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-30,17</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54,01</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активы(260)</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1.2.1. Запасы</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9158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9,865</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5175,5</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6,281</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-3982,5</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-43,49</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38,17</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4775</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6,3012</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-400,5</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-7,74</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6,05</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4255,00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6,44</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-520</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-10,89</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5,35</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1.2.2. Векселя</w:t>
            </w:r>
          </w:p>
        </w:tc>
        <w:tc>
          <w:tcPr>
            <w:tcW w:w="325"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2890,8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3,114</w:t>
            </w:r>
          </w:p>
        </w:tc>
        <w:tc>
          <w:tcPr>
            <w:tcW w:w="30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106,8</w:t>
            </w:r>
          </w:p>
        </w:tc>
        <w:tc>
          <w:tcPr>
            <w:tcW w:w="28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0,13</w:t>
            </w:r>
          </w:p>
        </w:tc>
        <w:tc>
          <w:tcPr>
            <w:tcW w:w="20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-2784</w:t>
            </w:r>
          </w:p>
        </w:tc>
        <w:tc>
          <w:tcPr>
            <w:tcW w:w="26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-96,31</w:t>
            </w:r>
          </w:p>
        </w:tc>
        <w:tc>
          <w:tcPr>
            <w:tcW w:w="20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26,68</w:t>
            </w:r>
          </w:p>
        </w:tc>
        <w:tc>
          <w:tcPr>
            <w:tcW w:w="341"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102,2</w:t>
            </w:r>
          </w:p>
        </w:tc>
        <w:tc>
          <w:tcPr>
            <w:tcW w:w="16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0,1349</w:t>
            </w:r>
          </w:p>
        </w:tc>
        <w:tc>
          <w:tcPr>
            <w:tcW w:w="314"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-4,6</w:t>
            </w:r>
          </w:p>
        </w:tc>
        <w:tc>
          <w:tcPr>
            <w:tcW w:w="32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-4,31</w:t>
            </w:r>
          </w:p>
        </w:tc>
        <w:tc>
          <w:tcPr>
            <w:tcW w:w="263"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0,07</w:t>
            </w:r>
          </w:p>
        </w:tc>
        <w:tc>
          <w:tcPr>
            <w:tcW w:w="219"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102,00</w:t>
            </w:r>
          </w:p>
        </w:tc>
        <w:tc>
          <w:tcPr>
            <w:tcW w:w="1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0,15</w:t>
            </w:r>
          </w:p>
        </w:tc>
        <w:tc>
          <w:tcPr>
            <w:tcW w:w="287"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-0,2</w:t>
            </w:r>
          </w:p>
        </w:tc>
        <w:tc>
          <w:tcPr>
            <w:tcW w:w="296"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-0,20</w:t>
            </w:r>
          </w:p>
        </w:tc>
        <w:tc>
          <w:tcPr>
            <w:tcW w:w="480" w:type="pct"/>
            <w:shd w:val="clear" w:color="auto" w:fill="auto"/>
            <w:noWrap/>
          </w:tcPr>
          <w:p w:rsidR="008F1FE8" w:rsidRPr="00D80DEF" w:rsidRDefault="008F1FE8" w:rsidP="00D80DEF">
            <w:pPr>
              <w:spacing w:line="360" w:lineRule="auto"/>
              <w:jc w:val="both"/>
              <w:rPr>
                <w:color w:val="000000"/>
                <w:sz w:val="20"/>
                <w:szCs w:val="16"/>
              </w:rPr>
            </w:pPr>
            <w:r w:rsidRPr="00D80DEF">
              <w:rPr>
                <w:color w:val="000000"/>
                <w:sz w:val="20"/>
                <w:szCs w:val="16"/>
              </w:rPr>
              <w:t>0,00</w:t>
            </w:r>
          </w:p>
        </w:tc>
      </w:tr>
      <w:tr w:rsidR="00860E94" w:rsidRPr="00D80DEF" w:rsidTr="00D80DEF">
        <w:trPr>
          <w:cantSplit/>
          <w:trHeight w:val="255"/>
        </w:trPr>
        <w:tc>
          <w:tcPr>
            <w:tcW w:w="279" w:type="pct"/>
            <w:shd w:val="clear" w:color="auto" w:fill="auto"/>
            <w:noWrap/>
          </w:tcPr>
          <w:p w:rsidR="008F1FE8" w:rsidRPr="00D80DEF" w:rsidRDefault="008F1FE8" w:rsidP="00D80DEF">
            <w:pPr>
              <w:spacing w:line="360" w:lineRule="auto"/>
              <w:jc w:val="both"/>
              <w:rPr>
                <w:bCs/>
                <w:color w:val="000000"/>
                <w:sz w:val="20"/>
                <w:szCs w:val="16"/>
              </w:rPr>
            </w:pPr>
            <w:r w:rsidRPr="00D80DEF">
              <w:rPr>
                <w:bCs/>
                <w:color w:val="000000"/>
                <w:sz w:val="20"/>
                <w:szCs w:val="16"/>
              </w:rPr>
              <w:t>полученные</w:t>
            </w:r>
          </w:p>
        </w:tc>
        <w:tc>
          <w:tcPr>
            <w:tcW w:w="325"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306" w:type="pct"/>
            <w:shd w:val="clear" w:color="auto" w:fill="auto"/>
            <w:noWrap/>
          </w:tcPr>
          <w:p w:rsidR="008F1FE8" w:rsidRPr="00D80DEF" w:rsidRDefault="008F1FE8" w:rsidP="00D80DEF">
            <w:pPr>
              <w:spacing w:line="360" w:lineRule="auto"/>
              <w:jc w:val="both"/>
              <w:rPr>
                <w:color w:val="000000"/>
                <w:sz w:val="20"/>
                <w:szCs w:val="16"/>
              </w:rPr>
            </w:pPr>
          </w:p>
        </w:tc>
        <w:tc>
          <w:tcPr>
            <w:tcW w:w="283" w:type="pct"/>
            <w:shd w:val="clear" w:color="auto" w:fill="auto"/>
            <w:noWrap/>
          </w:tcPr>
          <w:p w:rsidR="008F1FE8" w:rsidRPr="00D80DEF" w:rsidRDefault="008F1FE8" w:rsidP="00D80DEF">
            <w:pPr>
              <w:spacing w:line="360" w:lineRule="auto"/>
              <w:jc w:val="both"/>
              <w:rPr>
                <w:color w:val="000000"/>
                <w:sz w:val="20"/>
                <w:szCs w:val="16"/>
              </w:rPr>
            </w:pPr>
          </w:p>
        </w:tc>
        <w:tc>
          <w:tcPr>
            <w:tcW w:w="204" w:type="pct"/>
            <w:shd w:val="clear" w:color="auto" w:fill="auto"/>
            <w:noWrap/>
          </w:tcPr>
          <w:p w:rsidR="008F1FE8" w:rsidRPr="00D80DEF" w:rsidRDefault="008F1FE8" w:rsidP="00D80DEF">
            <w:pPr>
              <w:spacing w:line="360" w:lineRule="auto"/>
              <w:jc w:val="both"/>
              <w:rPr>
                <w:color w:val="000000"/>
                <w:sz w:val="20"/>
                <w:szCs w:val="16"/>
              </w:rPr>
            </w:pPr>
          </w:p>
        </w:tc>
        <w:tc>
          <w:tcPr>
            <w:tcW w:w="261" w:type="pct"/>
            <w:shd w:val="clear" w:color="auto" w:fill="auto"/>
            <w:noWrap/>
          </w:tcPr>
          <w:p w:rsidR="008F1FE8" w:rsidRPr="00D80DEF" w:rsidRDefault="008F1FE8" w:rsidP="00D80DEF">
            <w:pPr>
              <w:spacing w:line="360" w:lineRule="auto"/>
              <w:jc w:val="both"/>
              <w:rPr>
                <w:color w:val="000000"/>
                <w:sz w:val="20"/>
                <w:szCs w:val="16"/>
              </w:rPr>
            </w:pPr>
          </w:p>
        </w:tc>
        <w:tc>
          <w:tcPr>
            <w:tcW w:w="200" w:type="pct"/>
            <w:shd w:val="clear" w:color="auto" w:fill="auto"/>
            <w:noWrap/>
          </w:tcPr>
          <w:p w:rsidR="008F1FE8" w:rsidRPr="00D80DEF" w:rsidRDefault="008F1FE8" w:rsidP="00D80DEF">
            <w:pPr>
              <w:spacing w:line="360" w:lineRule="auto"/>
              <w:jc w:val="both"/>
              <w:rPr>
                <w:color w:val="000000"/>
                <w:sz w:val="20"/>
                <w:szCs w:val="16"/>
              </w:rPr>
            </w:pPr>
          </w:p>
        </w:tc>
        <w:tc>
          <w:tcPr>
            <w:tcW w:w="341" w:type="pct"/>
            <w:shd w:val="clear" w:color="auto" w:fill="auto"/>
            <w:noWrap/>
          </w:tcPr>
          <w:p w:rsidR="008F1FE8" w:rsidRPr="00D80DEF" w:rsidRDefault="008F1FE8" w:rsidP="00D80DEF">
            <w:pPr>
              <w:spacing w:line="360" w:lineRule="auto"/>
              <w:jc w:val="both"/>
              <w:rPr>
                <w:color w:val="000000"/>
                <w:sz w:val="20"/>
                <w:szCs w:val="16"/>
              </w:rPr>
            </w:pPr>
          </w:p>
        </w:tc>
        <w:tc>
          <w:tcPr>
            <w:tcW w:w="160" w:type="pct"/>
            <w:shd w:val="clear" w:color="auto" w:fill="auto"/>
            <w:noWrap/>
          </w:tcPr>
          <w:p w:rsidR="008F1FE8" w:rsidRPr="00D80DEF" w:rsidRDefault="008F1FE8" w:rsidP="00D80DEF">
            <w:pPr>
              <w:spacing w:line="360" w:lineRule="auto"/>
              <w:jc w:val="both"/>
              <w:rPr>
                <w:color w:val="000000"/>
                <w:sz w:val="20"/>
                <w:szCs w:val="16"/>
              </w:rPr>
            </w:pPr>
          </w:p>
        </w:tc>
        <w:tc>
          <w:tcPr>
            <w:tcW w:w="314" w:type="pct"/>
            <w:shd w:val="clear" w:color="auto" w:fill="auto"/>
            <w:noWrap/>
          </w:tcPr>
          <w:p w:rsidR="008F1FE8" w:rsidRPr="00D80DEF" w:rsidRDefault="008F1FE8" w:rsidP="00D80DEF">
            <w:pPr>
              <w:spacing w:line="360" w:lineRule="auto"/>
              <w:jc w:val="both"/>
              <w:rPr>
                <w:color w:val="000000"/>
                <w:sz w:val="20"/>
                <w:szCs w:val="16"/>
              </w:rPr>
            </w:pPr>
          </w:p>
        </w:tc>
        <w:tc>
          <w:tcPr>
            <w:tcW w:w="320" w:type="pct"/>
            <w:shd w:val="clear" w:color="auto" w:fill="auto"/>
            <w:noWrap/>
          </w:tcPr>
          <w:p w:rsidR="008F1FE8" w:rsidRPr="00D80DEF" w:rsidRDefault="008F1FE8" w:rsidP="00D80DEF">
            <w:pPr>
              <w:spacing w:line="360" w:lineRule="auto"/>
              <w:jc w:val="both"/>
              <w:rPr>
                <w:color w:val="000000"/>
                <w:sz w:val="20"/>
                <w:szCs w:val="16"/>
              </w:rPr>
            </w:pPr>
          </w:p>
        </w:tc>
        <w:tc>
          <w:tcPr>
            <w:tcW w:w="263" w:type="pct"/>
            <w:shd w:val="clear" w:color="auto" w:fill="auto"/>
            <w:noWrap/>
          </w:tcPr>
          <w:p w:rsidR="008F1FE8" w:rsidRPr="00D80DEF" w:rsidRDefault="008F1FE8" w:rsidP="00D80DEF">
            <w:pPr>
              <w:spacing w:line="360" w:lineRule="auto"/>
              <w:jc w:val="both"/>
              <w:rPr>
                <w:color w:val="000000"/>
                <w:sz w:val="20"/>
                <w:szCs w:val="16"/>
              </w:rPr>
            </w:pPr>
          </w:p>
        </w:tc>
        <w:tc>
          <w:tcPr>
            <w:tcW w:w="219" w:type="pct"/>
            <w:shd w:val="clear" w:color="auto" w:fill="auto"/>
            <w:noWrap/>
          </w:tcPr>
          <w:p w:rsidR="008F1FE8" w:rsidRPr="00D80DEF" w:rsidRDefault="008F1FE8" w:rsidP="00D80DEF">
            <w:pPr>
              <w:spacing w:line="360" w:lineRule="auto"/>
              <w:jc w:val="both"/>
              <w:rPr>
                <w:color w:val="000000"/>
                <w:sz w:val="20"/>
                <w:szCs w:val="16"/>
              </w:rPr>
            </w:pPr>
          </w:p>
        </w:tc>
        <w:tc>
          <w:tcPr>
            <w:tcW w:w="180" w:type="pct"/>
            <w:shd w:val="clear" w:color="auto" w:fill="auto"/>
            <w:noWrap/>
          </w:tcPr>
          <w:p w:rsidR="008F1FE8" w:rsidRPr="00D80DEF" w:rsidRDefault="008F1FE8" w:rsidP="00D80DEF">
            <w:pPr>
              <w:spacing w:line="360" w:lineRule="auto"/>
              <w:jc w:val="both"/>
              <w:rPr>
                <w:color w:val="000000"/>
                <w:sz w:val="20"/>
                <w:szCs w:val="16"/>
              </w:rPr>
            </w:pPr>
          </w:p>
        </w:tc>
        <w:tc>
          <w:tcPr>
            <w:tcW w:w="287" w:type="pct"/>
            <w:shd w:val="clear" w:color="auto" w:fill="auto"/>
            <w:noWrap/>
          </w:tcPr>
          <w:p w:rsidR="008F1FE8" w:rsidRPr="00D80DEF" w:rsidRDefault="008F1FE8" w:rsidP="00D80DEF">
            <w:pPr>
              <w:spacing w:line="360" w:lineRule="auto"/>
              <w:jc w:val="both"/>
              <w:rPr>
                <w:color w:val="000000"/>
                <w:sz w:val="20"/>
                <w:szCs w:val="16"/>
              </w:rPr>
            </w:pPr>
          </w:p>
        </w:tc>
        <w:tc>
          <w:tcPr>
            <w:tcW w:w="296" w:type="pct"/>
            <w:shd w:val="clear" w:color="auto" w:fill="auto"/>
            <w:noWrap/>
          </w:tcPr>
          <w:p w:rsidR="008F1FE8" w:rsidRPr="00D80DEF" w:rsidRDefault="008F1FE8" w:rsidP="00D80DEF">
            <w:pPr>
              <w:spacing w:line="360" w:lineRule="auto"/>
              <w:jc w:val="both"/>
              <w:rPr>
                <w:color w:val="000000"/>
                <w:sz w:val="20"/>
                <w:szCs w:val="16"/>
              </w:rPr>
            </w:pPr>
          </w:p>
        </w:tc>
        <w:tc>
          <w:tcPr>
            <w:tcW w:w="480" w:type="pct"/>
            <w:shd w:val="clear" w:color="auto" w:fill="auto"/>
            <w:noWrap/>
          </w:tcPr>
          <w:p w:rsidR="008F1FE8" w:rsidRPr="00D80DEF" w:rsidRDefault="008F1FE8" w:rsidP="00D80DEF">
            <w:pPr>
              <w:spacing w:line="360" w:lineRule="auto"/>
              <w:jc w:val="both"/>
              <w:rPr>
                <w:color w:val="000000"/>
                <w:sz w:val="20"/>
                <w:szCs w:val="16"/>
              </w:rPr>
            </w:pPr>
          </w:p>
        </w:tc>
      </w:tr>
    </w:tbl>
    <w:p w:rsidR="00860E94" w:rsidRDefault="00860E94" w:rsidP="000E4DD7">
      <w:pPr>
        <w:spacing w:line="360" w:lineRule="auto"/>
        <w:ind w:firstLine="709"/>
        <w:jc w:val="both"/>
        <w:rPr>
          <w:color w:val="000000"/>
          <w:sz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sectPr w:rsidR="008F1FE8" w:rsidRPr="000E4DD7" w:rsidSect="00860E94">
          <w:pgSz w:w="16838" w:h="11906" w:orient="landscape"/>
          <w:pgMar w:top="851" w:right="1134" w:bottom="1701" w:left="1134" w:header="720" w:footer="720" w:gutter="0"/>
          <w:cols w:space="708"/>
          <w:titlePg/>
          <w:docGrid w:linePitch="360"/>
        </w:sectPr>
      </w:pPr>
    </w:p>
    <w:p w:rsidR="008F1FE8" w:rsidRPr="00860E94" w:rsidRDefault="008F1FE8" w:rsidP="000E4DD7">
      <w:pPr>
        <w:spacing w:line="360" w:lineRule="auto"/>
        <w:ind w:firstLine="709"/>
        <w:jc w:val="both"/>
        <w:rPr>
          <w:b/>
          <w:color w:val="000000"/>
          <w:sz w:val="28"/>
          <w:szCs w:val="28"/>
        </w:rPr>
      </w:pPr>
      <w:r w:rsidRPr="00860E94">
        <w:rPr>
          <w:b/>
          <w:color w:val="000000"/>
          <w:sz w:val="28"/>
          <w:szCs w:val="28"/>
        </w:rPr>
        <w:t>2.1.2 Анализ имущества предприятия КМЗ</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Сведения о размещении капитала, имеющегося в распоряжении предприятия КМЗ, содержатся в активе баланса. Главным признаком группировки статей актива баланса считается степень их ликвидности – скорость превращения в денежную наличность. Капитал может функционировать в денежной и материальной формах.</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Стоимость имущества КМЗ (актив баланса) уменьшился за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на 11,2</w:t>
      </w:r>
      <w:r w:rsidR="000E4DD7" w:rsidRPr="000E4DD7">
        <w:rPr>
          <w:color w:val="000000"/>
          <w:sz w:val="28"/>
          <w:szCs w:val="28"/>
        </w:rPr>
        <w:t>4</w:t>
      </w:r>
      <w:r w:rsidR="000E4DD7">
        <w:rPr>
          <w:color w:val="000000"/>
          <w:sz w:val="28"/>
          <w:szCs w:val="28"/>
        </w:rPr>
        <w:t>%</w:t>
      </w:r>
      <w:r w:rsidRPr="000E4DD7">
        <w:rPr>
          <w:color w:val="000000"/>
          <w:sz w:val="28"/>
          <w:szCs w:val="28"/>
        </w:rPr>
        <w:t xml:space="preserve">, за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на 8,0</w:t>
      </w:r>
      <w:r w:rsidR="000E4DD7" w:rsidRPr="000E4DD7">
        <w:rPr>
          <w:color w:val="000000"/>
          <w:sz w:val="28"/>
          <w:szCs w:val="28"/>
        </w:rPr>
        <w:t>3</w:t>
      </w:r>
      <w:r w:rsidR="000E4DD7">
        <w:rPr>
          <w:color w:val="000000"/>
          <w:sz w:val="28"/>
          <w:szCs w:val="28"/>
        </w:rPr>
        <w:t>%</w:t>
      </w:r>
      <w:r w:rsidRPr="000E4DD7">
        <w:rPr>
          <w:color w:val="000000"/>
          <w:sz w:val="28"/>
          <w:szCs w:val="28"/>
        </w:rPr>
        <w:t xml:space="preserve">, за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на 12,8</w:t>
      </w:r>
      <w:r w:rsidR="000E4DD7" w:rsidRPr="000E4DD7">
        <w:rPr>
          <w:color w:val="000000"/>
          <w:sz w:val="28"/>
          <w:szCs w:val="28"/>
        </w:rPr>
        <w:t>2</w:t>
      </w:r>
      <w:r w:rsidR="000E4DD7">
        <w:rPr>
          <w:color w:val="000000"/>
          <w:sz w:val="28"/>
          <w:szCs w:val="28"/>
        </w:rPr>
        <w:t>%</w:t>
      </w:r>
      <w:r w:rsidRPr="000E4DD7">
        <w:rPr>
          <w:color w:val="000000"/>
          <w:sz w:val="28"/>
          <w:szCs w:val="28"/>
        </w:rPr>
        <w:t>. В целом уменьшение актива КМЗ в период с 31.12.02 по 31.12.05 составило 2</w:t>
      </w:r>
      <w:r w:rsidR="000E4DD7" w:rsidRPr="000E4DD7">
        <w:rPr>
          <w:color w:val="000000"/>
          <w:sz w:val="28"/>
          <w:szCs w:val="28"/>
        </w:rPr>
        <w:t>9</w:t>
      </w:r>
      <w:r w:rsidR="000E4DD7">
        <w:rPr>
          <w:color w:val="000000"/>
          <w:sz w:val="28"/>
          <w:szCs w:val="28"/>
        </w:rPr>
        <w:t>%</w:t>
      </w:r>
      <w:r w:rsidR="000E4DD7" w:rsidRPr="000E4DD7">
        <w:rPr>
          <w:color w:val="000000"/>
          <w:sz w:val="28"/>
          <w:szCs w:val="28"/>
        </w:rPr>
        <w:t>,</w:t>
      </w:r>
      <w:r w:rsidR="000E4DD7">
        <w:rPr>
          <w:color w:val="000000"/>
          <w:sz w:val="28"/>
          <w:szCs w:val="28"/>
        </w:rPr>
        <w:t xml:space="preserve"> </w:t>
      </w:r>
      <w:r w:rsidR="000E4DD7" w:rsidRPr="000E4DD7">
        <w:rPr>
          <w:color w:val="000000"/>
          <w:sz w:val="28"/>
          <w:szCs w:val="28"/>
        </w:rPr>
        <w:t>ч</w:t>
      </w:r>
      <w:r w:rsidRPr="000E4DD7">
        <w:rPr>
          <w:color w:val="000000"/>
          <w:sz w:val="28"/>
          <w:szCs w:val="28"/>
        </w:rPr>
        <w:t>то свидетельствует о сокращении предприятием хозяйственного оборота и в целом является негативной характеристикой.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Если сопоставить изменение валюты баланса с изменением финансовых результатов деятельности КМЗ, то можно сделать вывод о снижении эффективности деятельности предприятия, т</w:t>
      </w:r>
      <w:r w:rsidR="000E4DD7">
        <w:rPr>
          <w:color w:val="000000"/>
          <w:sz w:val="28"/>
          <w:szCs w:val="28"/>
        </w:rPr>
        <w:t>.</w:t>
      </w:r>
      <w:r w:rsidR="000E4DD7" w:rsidRPr="000E4DD7">
        <w:rPr>
          <w:color w:val="000000"/>
          <w:sz w:val="28"/>
          <w:szCs w:val="28"/>
        </w:rPr>
        <w:t>к</w:t>
      </w:r>
      <w:r w:rsidRPr="000E4DD7">
        <w:rPr>
          <w:color w:val="000000"/>
          <w:sz w:val="28"/>
          <w:szCs w:val="28"/>
        </w:rPr>
        <w:t>. выручка от реализации продукции и доход уменьшаются вместе с имуществом предприятия. Имущество КМЗ используется неэффективно.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Для проведения анализа имущественного положения широко используется анализ финансовых коэффициентов. Для этих целей рассчитаем следующие показатели:</w:t>
      </w:r>
    </w:p>
    <w:p w:rsidR="008F1FE8" w:rsidRPr="000E4DD7" w:rsidRDefault="008F1FE8" w:rsidP="000E4DD7">
      <w:pPr>
        <w:numPr>
          <w:ilvl w:val="0"/>
          <w:numId w:val="1"/>
        </w:numPr>
        <w:spacing w:line="360" w:lineRule="auto"/>
        <w:ind w:left="0" w:firstLine="709"/>
        <w:jc w:val="both"/>
        <w:rPr>
          <w:color w:val="000000"/>
          <w:sz w:val="28"/>
          <w:szCs w:val="28"/>
        </w:rPr>
      </w:pPr>
      <w:r w:rsidRPr="000E4DD7">
        <w:rPr>
          <w:color w:val="000000"/>
          <w:sz w:val="28"/>
          <w:szCs w:val="28"/>
        </w:rPr>
        <w:t>Коэффициент износа основных средств – характеризует долю стоимости основных средств, списанную на затраты в предшествующих периодах, в первоначальной стоимости и рассчитывается по формуле:</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К</w:t>
      </w:r>
      <w:r w:rsidRPr="000E4DD7">
        <w:rPr>
          <w:color w:val="000000"/>
          <w:sz w:val="28"/>
          <w:szCs w:val="28"/>
          <w:vertAlign w:val="subscript"/>
        </w:rPr>
        <w:t xml:space="preserve">изн. </w:t>
      </w:r>
      <w:r w:rsidRPr="000E4DD7">
        <w:rPr>
          <w:color w:val="000000"/>
          <w:sz w:val="28"/>
          <w:szCs w:val="28"/>
        </w:rPr>
        <w:t xml:space="preserve">= </w:t>
      </w:r>
      <w:r w:rsidRPr="000E4DD7">
        <w:rPr>
          <w:color w:val="000000"/>
          <w:position w:val="-30"/>
          <w:sz w:val="28"/>
          <w:szCs w:val="28"/>
        </w:rPr>
        <w:object w:dxaOrig="6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33.75pt" o:ole="">
            <v:imagedata r:id="rId5" o:title=""/>
          </v:shape>
          <o:OLEObject Type="Embed" ProgID="Equation.3" ShapeID="_x0000_i1025" DrawAspect="Content" ObjectID="_1461756681" r:id="rId6"/>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numPr>
          <w:ilvl w:val="0"/>
          <w:numId w:val="1"/>
        </w:numPr>
        <w:spacing w:line="360" w:lineRule="auto"/>
        <w:ind w:left="0" w:firstLine="709"/>
        <w:jc w:val="both"/>
        <w:rPr>
          <w:color w:val="000000"/>
          <w:sz w:val="28"/>
          <w:szCs w:val="28"/>
        </w:rPr>
      </w:pPr>
      <w:r w:rsidRPr="000E4DD7">
        <w:rPr>
          <w:color w:val="000000"/>
          <w:sz w:val="28"/>
          <w:szCs w:val="28"/>
        </w:rPr>
        <w:t xml:space="preserve">Коэффициент обновления основных средств </w:t>
      </w:r>
      <w:r w:rsidR="000E4DD7">
        <w:rPr>
          <w:color w:val="000000"/>
          <w:sz w:val="28"/>
          <w:szCs w:val="28"/>
        </w:rPr>
        <w:t>–</w:t>
      </w:r>
      <w:r w:rsidR="000E4DD7" w:rsidRPr="000E4DD7">
        <w:rPr>
          <w:color w:val="000000"/>
          <w:sz w:val="28"/>
          <w:szCs w:val="28"/>
        </w:rPr>
        <w:t xml:space="preserve"> </w:t>
      </w:r>
      <w:r w:rsidRPr="000E4DD7">
        <w:rPr>
          <w:color w:val="000000"/>
          <w:sz w:val="28"/>
          <w:szCs w:val="28"/>
        </w:rPr>
        <w:t>определяет часть от имеющихся на конец отчетного периода основных средств, которая составляет новые основные средства, и рассчитывается по формуле:</w:t>
      </w:r>
    </w:p>
    <w:p w:rsidR="008F1FE8" w:rsidRPr="000E4DD7" w:rsidRDefault="008F1FE8" w:rsidP="000E4DD7">
      <w:pPr>
        <w:spacing w:line="360" w:lineRule="auto"/>
        <w:ind w:firstLine="709"/>
        <w:jc w:val="both"/>
        <w:rPr>
          <w:color w:val="000000"/>
          <w:sz w:val="28"/>
          <w:szCs w:val="28"/>
        </w:rPr>
      </w:pPr>
    </w:p>
    <w:p w:rsidR="008F1FE8" w:rsidRPr="000E4DD7" w:rsidRDefault="00F305AD" w:rsidP="000E4DD7">
      <w:pPr>
        <w:spacing w:line="360" w:lineRule="auto"/>
        <w:ind w:firstLine="709"/>
        <w:jc w:val="both"/>
        <w:rPr>
          <w:color w:val="000000"/>
          <w:sz w:val="28"/>
          <w:szCs w:val="28"/>
        </w:rPr>
      </w:pPr>
      <w:r>
        <w:rPr>
          <w:color w:val="000000"/>
          <w:sz w:val="28"/>
          <w:szCs w:val="28"/>
        </w:rPr>
        <w:br w:type="page"/>
      </w:r>
      <w:r w:rsidR="008F1FE8" w:rsidRPr="000E4DD7">
        <w:rPr>
          <w:color w:val="000000"/>
          <w:sz w:val="28"/>
          <w:szCs w:val="28"/>
        </w:rPr>
        <w:t>К</w:t>
      </w:r>
      <w:r w:rsidR="008F1FE8" w:rsidRPr="000E4DD7">
        <w:rPr>
          <w:color w:val="000000"/>
          <w:sz w:val="28"/>
          <w:szCs w:val="28"/>
          <w:vertAlign w:val="subscript"/>
        </w:rPr>
        <w:t>обн</w:t>
      </w:r>
      <w:r w:rsidR="008F1FE8" w:rsidRPr="000E4DD7">
        <w:rPr>
          <w:color w:val="000000"/>
          <w:sz w:val="28"/>
          <w:szCs w:val="28"/>
        </w:rPr>
        <w:t xml:space="preserve">. = </w:t>
      </w:r>
      <w:r w:rsidR="008F1FE8" w:rsidRPr="000E4DD7">
        <w:rPr>
          <w:color w:val="000000"/>
          <w:position w:val="-30"/>
          <w:sz w:val="28"/>
          <w:szCs w:val="28"/>
        </w:rPr>
        <w:object w:dxaOrig="6580" w:dyaOrig="680">
          <v:shape id="_x0000_i1026" type="#_x0000_t75" style="width:329.25pt;height:33.75pt" o:ole="">
            <v:imagedata r:id="rId7" o:title=""/>
          </v:shape>
          <o:OLEObject Type="Embed" ProgID="Equation.3" ShapeID="_x0000_i1026" DrawAspect="Content" ObjectID="_1461756682" r:id="rId8"/>
        </w:object>
      </w:r>
    </w:p>
    <w:p w:rsidR="008F1FE8" w:rsidRPr="000E4DD7" w:rsidRDefault="008F1FE8" w:rsidP="000E4DD7">
      <w:pPr>
        <w:spacing w:line="360" w:lineRule="auto"/>
        <w:ind w:firstLine="709"/>
        <w:jc w:val="both"/>
        <w:rPr>
          <w:color w:val="000000"/>
          <w:sz w:val="28"/>
          <w:szCs w:val="28"/>
        </w:rPr>
      </w:pPr>
      <w:r w:rsidRPr="000E4DD7">
        <w:rPr>
          <w:color w:val="000000"/>
          <w:position w:val="-10"/>
          <w:sz w:val="28"/>
          <w:szCs w:val="28"/>
        </w:rPr>
        <w:object w:dxaOrig="180" w:dyaOrig="340">
          <v:shape id="_x0000_i1027" type="#_x0000_t75" style="width:9pt;height:17.25pt" o:ole="">
            <v:imagedata r:id="rId9" o:title=""/>
          </v:shape>
          <o:OLEObject Type="Embed" ProgID="Equation.3" ShapeID="_x0000_i1027" DrawAspect="Content" ObjectID="_1461756683" r:id="rId10"/>
        </w:object>
      </w:r>
    </w:p>
    <w:p w:rsidR="008F1FE8" w:rsidRPr="000E4DD7" w:rsidRDefault="008F1FE8" w:rsidP="000E4DD7">
      <w:pPr>
        <w:numPr>
          <w:ilvl w:val="0"/>
          <w:numId w:val="1"/>
        </w:numPr>
        <w:spacing w:line="360" w:lineRule="auto"/>
        <w:ind w:left="0" w:firstLine="709"/>
        <w:jc w:val="both"/>
        <w:rPr>
          <w:color w:val="000000"/>
          <w:sz w:val="28"/>
          <w:szCs w:val="28"/>
        </w:rPr>
      </w:pPr>
      <w:r w:rsidRPr="000E4DD7">
        <w:rPr>
          <w:color w:val="000000"/>
          <w:sz w:val="28"/>
          <w:szCs w:val="28"/>
        </w:rPr>
        <w:t>Коэффициент выбытия – показывает, какая часть основных средств, с которыми предприятие начало деятельность в отчетном периоде, выбыла по различным причинам.</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К</w:t>
      </w:r>
      <w:r w:rsidRPr="000E4DD7">
        <w:rPr>
          <w:color w:val="000000"/>
          <w:sz w:val="28"/>
          <w:szCs w:val="28"/>
          <w:vertAlign w:val="subscript"/>
        </w:rPr>
        <w:t>выб.</w:t>
      </w:r>
      <w:r w:rsidRPr="000E4DD7">
        <w:rPr>
          <w:color w:val="000000"/>
          <w:sz w:val="28"/>
          <w:szCs w:val="28"/>
        </w:rPr>
        <w:t xml:space="preserve"> = </w:t>
      </w:r>
      <w:r w:rsidRPr="000E4DD7">
        <w:rPr>
          <w:color w:val="000000"/>
          <w:position w:val="-30"/>
          <w:sz w:val="28"/>
          <w:szCs w:val="28"/>
        </w:rPr>
        <w:object w:dxaOrig="6700" w:dyaOrig="680">
          <v:shape id="_x0000_i1028" type="#_x0000_t75" style="width:335.25pt;height:33.75pt" o:ole="">
            <v:imagedata r:id="rId11" o:title=""/>
          </v:shape>
          <o:OLEObject Type="Embed" ProgID="Equation.3" ShapeID="_x0000_i1028" DrawAspect="Content" ObjectID="_1461756684" r:id="rId12"/>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numPr>
          <w:ilvl w:val="0"/>
          <w:numId w:val="1"/>
        </w:numPr>
        <w:spacing w:line="360" w:lineRule="auto"/>
        <w:ind w:left="0" w:firstLine="709"/>
        <w:jc w:val="both"/>
        <w:rPr>
          <w:color w:val="000000"/>
          <w:sz w:val="28"/>
          <w:szCs w:val="28"/>
        </w:rPr>
      </w:pPr>
      <w:r w:rsidRPr="000E4DD7">
        <w:rPr>
          <w:color w:val="000000"/>
          <w:sz w:val="28"/>
          <w:szCs w:val="28"/>
        </w:rPr>
        <w:t>Коэффициент оборачиваемости активов (коэффициент трансформации) показывает эффективность использования предприятием всех имеющихся ресурсов</w:t>
      </w:r>
      <w:r w:rsidR="000E4DD7">
        <w:rPr>
          <w:color w:val="000000"/>
          <w:sz w:val="28"/>
          <w:szCs w:val="28"/>
        </w:rPr>
        <w:t xml:space="preserve"> </w:t>
      </w:r>
      <w:r w:rsidRPr="000E4DD7">
        <w:rPr>
          <w:color w:val="000000"/>
          <w:sz w:val="28"/>
          <w:szCs w:val="28"/>
        </w:rPr>
        <w:t>независимо от источников их формирования.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lang w:val="uk-UA"/>
        </w:rPr>
      </w:pPr>
      <w:r w:rsidRPr="000E4DD7">
        <w:rPr>
          <w:color w:val="000000"/>
          <w:sz w:val="28"/>
          <w:szCs w:val="28"/>
        </w:rPr>
        <w:t>К</w:t>
      </w:r>
      <w:r w:rsidRPr="000E4DD7">
        <w:rPr>
          <w:color w:val="000000"/>
          <w:sz w:val="28"/>
          <w:szCs w:val="28"/>
          <w:vertAlign w:val="subscript"/>
        </w:rPr>
        <w:t>т</w:t>
      </w:r>
      <w:r w:rsidRPr="000E4DD7">
        <w:rPr>
          <w:color w:val="000000"/>
          <w:sz w:val="28"/>
          <w:szCs w:val="28"/>
        </w:rPr>
        <w:t xml:space="preserve"> =</w:t>
      </w:r>
      <w:r w:rsidRPr="000E4DD7">
        <w:rPr>
          <w:color w:val="000000"/>
          <w:position w:val="-30"/>
          <w:sz w:val="28"/>
          <w:szCs w:val="28"/>
        </w:rPr>
        <w:object w:dxaOrig="5400" w:dyaOrig="680">
          <v:shape id="_x0000_i1029" type="#_x0000_t75" style="width:270pt;height:33.75pt" o:ole="">
            <v:imagedata r:id="rId13" o:title=""/>
          </v:shape>
          <o:OLEObject Type="Embed" ProgID="Equation.3" ShapeID="_x0000_i1029" DrawAspect="Content" ObjectID="_1461756685" r:id="rId14"/>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numPr>
          <w:ilvl w:val="0"/>
          <w:numId w:val="1"/>
        </w:numPr>
        <w:spacing w:line="360" w:lineRule="auto"/>
        <w:ind w:left="0" w:firstLine="709"/>
        <w:jc w:val="both"/>
        <w:rPr>
          <w:color w:val="000000"/>
          <w:sz w:val="28"/>
          <w:szCs w:val="28"/>
          <w:lang w:val="uk-UA"/>
        </w:rPr>
      </w:pPr>
      <w:r w:rsidRPr="000E4DD7">
        <w:rPr>
          <w:color w:val="000000"/>
          <w:sz w:val="28"/>
          <w:szCs w:val="28"/>
        </w:rPr>
        <w:t>Коэффициент оборачиваемости запасов</w:t>
      </w:r>
      <w:r w:rsidRPr="000E4DD7">
        <w:rPr>
          <w:color w:val="000000"/>
          <w:sz w:val="28"/>
          <w:szCs w:val="28"/>
          <w:lang w:val="uk-UA"/>
        </w:rPr>
        <w:t xml:space="preserve"> – показ</w:t>
      </w:r>
      <w:r w:rsidRPr="000E4DD7">
        <w:rPr>
          <w:color w:val="000000"/>
          <w:sz w:val="28"/>
          <w:szCs w:val="28"/>
        </w:rPr>
        <w:t>ывает насколько истощается</w:t>
      </w:r>
      <w:r w:rsidRPr="000E4DD7">
        <w:rPr>
          <w:color w:val="000000"/>
          <w:sz w:val="28"/>
          <w:szCs w:val="28"/>
          <w:lang w:val="uk-UA"/>
        </w:rPr>
        <w:t xml:space="preserve"> </w:t>
      </w:r>
      <w:r w:rsidR="00F305AD" w:rsidRPr="00F305AD">
        <w:rPr>
          <w:color w:val="000000"/>
          <w:sz w:val="28"/>
          <w:szCs w:val="28"/>
        </w:rPr>
        <w:t>товаром</w:t>
      </w:r>
      <w:r w:rsidR="00F305AD" w:rsidRPr="000E4DD7">
        <w:rPr>
          <w:color w:val="000000"/>
          <w:sz w:val="28"/>
          <w:szCs w:val="28"/>
        </w:rPr>
        <w:t>атериальный</w:t>
      </w:r>
      <w:r w:rsidRPr="000E4DD7">
        <w:rPr>
          <w:color w:val="000000"/>
          <w:sz w:val="28"/>
          <w:szCs w:val="28"/>
          <w:lang w:val="uk-UA"/>
        </w:rPr>
        <w:t xml:space="preserve"> запас</w:t>
      </w:r>
      <w:r w:rsidRPr="000E4DD7">
        <w:rPr>
          <w:color w:val="000000"/>
          <w:sz w:val="28"/>
          <w:szCs w:val="28"/>
        </w:rPr>
        <w:t xml:space="preserve"> предприятия или сколько оборотов</w:t>
      </w:r>
      <w:r w:rsidRPr="000E4DD7">
        <w:rPr>
          <w:color w:val="000000"/>
          <w:sz w:val="28"/>
          <w:szCs w:val="28"/>
          <w:lang w:val="uk-UA"/>
        </w:rPr>
        <w:t xml:space="preserve"> за</w:t>
      </w:r>
      <w:r w:rsidRPr="000E4DD7">
        <w:rPr>
          <w:color w:val="000000"/>
          <w:sz w:val="28"/>
          <w:szCs w:val="28"/>
        </w:rPr>
        <w:t xml:space="preserve"> год совершили запасы</w:t>
      </w:r>
      <w:r w:rsidRPr="000E4DD7">
        <w:rPr>
          <w:color w:val="000000"/>
          <w:sz w:val="28"/>
          <w:szCs w:val="28"/>
          <w:lang w:val="uk-UA"/>
        </w:rPr>
        <w:t>. Формула для</w:t>
      </w:r>
      <w:r w:rsidRPr="000E4DD7">
        <w:rPr>
          <w:color w:val="000000"/>
          <w:sz w:val="28"/>
          <w:szCs w:val="28"/>
        </w:rPr>
        <w:t xml:space="preserve"> расчета этого коэффициента следующая</w:t>
      </w:r>
      <w:r w:rsidRPr="000E4DD7">
        <w:rPr>
          <w:color w:val="000000"/>
          <w:sz w:val="28"/>
          <w:szCs w:val="28"/>
          <w:lang w:val="uk-UA"/>
        </w:rPr>
        <w:t>:</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lang w:val="uk-UA"/>
        </w:rPr>
      </w:pPr>
      <w:r w:rsidRPr="000E4DD7">
        <w:rPr>
          <w:color w:val="000000"/>
          <w:sz w:val="28"/>
          <w:szCs w:val="28"/>
        </w:rPr>
        <w:t>К</w:t>
      </w:r>
      <w:r w:rsidRPr="000E4DD7">
        <w:rPr>
          <w:color w:val="000000"/>
          <w:sz w:val="28"/>
          <w:szCs w:val="28"/>
          <w:vertAlign w:val="subscript"/>
        </w:rPr>
        <w:t>о.з</w:t>
      </w:r>
      <w:r w:rsidRPr="000E4DD7">
        <w:rPr>
          <w:color w:val="000000"/>
          <w:sz w:val="28"/>
          <w:szCs w:val="28"/>
          <w:vertAlign w:val="subscript"/>
          <w:lang w:val="uk-UA"/>
        </w:rPr>
        <w:t>.</w:t>
      </w:r>
      <w:r w:rsidRPr="000E4DD7">
        <w:rPr>
          <w:color w:val="000000"/>
          <w:sz w:val="28"/>
          <w:szCs w:val="28"/>
          <w:lang w:val="uk-UA"/>
        </w:rPr>
        <w:t xml:space="preserve"> =</w:t>
      </w:r>
      <w:r w:rsidRPr="000E4DD7">
        <w:rPr>
          <w:color w:val="000000"/>
          <w:position w:val="-30"/>
          <w:sz w:val="28"/>
          <w:szCs w:val="28"/>
          <w:lang w:val="uk-UA"/>
        </w:rPr>
        <w:object w:dxaOrig="4420" w:dyaOrig="680">
          <v:shape id="_x0000_i1030" type="#_x0000_t75" style="width:221.25pt;height:33.75pt" o:ole="">
            <v:imagedata r:id="rId15" o:title=""/>
          </v:shape>
          <o:OLEObject Type="Embed" ProgID="Equation.3" ShapeID="_x0000_i1030" DrawAspect="Content" ObjectID="_1461756686" r:id="rId16"/>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lang w:val="uk-UA"/>
        </w:rPr>
      </w:pPr>
      <w:r w:rsidRPr="000E4DD7">
        <w:rPr>
          <w:color w:val="000000"/>
          <w:sz w:val="28"/>
          <w:szCs w:val="28"/>
        </w:rPr>
        <w:t>Период</w:t>
      </w:r>
      <w:r w:rsidRPr="000E4DD7">
        <w:rPr>
          <w:color w:val="000000"/>
          <w:sz w:val="28"/>
          <w:szCs w:val="28"/>
          <w:lang w:val="uk-UA"/>
        </w:rPr>
        <w:t xml:space="preserve"> одного</w:t>
      </w:r>
      <w:r w:rsidRPr="000E4DD7">
        <w:rPr>
          <w:color w:val="000000"/>
          <w:sz w:val="28"/>
          <w:szCs w:val="28"/>
        </w:rPr>
        <w:t xml:space="preserve"> оборота запасов можно рассчитать следующим</w:t>
      </w:r>
      <w:r w:rsidRPr="000E4DD7">
        <w:rPr>
          <w:color w:val="000000"/>
          <w:sz w:val="28"/>
          <w:szCs w:val="28"/>
          <w:lang w:val="uk-UA"/>
        </w:rPr>
        <w:t xml:space="preserve"> образом:</w:t>
      </w:r>
    </w:p>
    <w:p w:rsidR="00F305AD" w:rsidRDefault="00F305AD"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vertAlign w:val="subscript"/>
        </w:rPr>
      </w:pPr>
      <w:r w:rsidRPr="000E4DD7">
        <w:rPr>
          <w:color w:val="000000"/>
          <w:sz w:val="28"/>
          <w:szCs w:val="28"/>
          <w:lang w:val="en-US"/>
        </w:rPr>
        <w:t>t</w:t>
      </w:r>
      <w:r w:rsidRPr="000E4DD7">
        <w:rPr>
          <w:color w:val="000000"/>
          <w:sz w:val="28"/>
          <w:szCs w:val="28"/>
        </w:rPr>
        <w:t xml:space="preserve"> </w:t>
      </w:r>
      <w:r w:rsidRPr="000E4DD7">
        <w:rPr>
          <w:color w:val="000000"/>
          <w:sz w:val="28"/>
          <w:szCs w:val="28"/>
          <w:vertAlign w:val="subscript"/>
        </w:rPr>
        <w:t>о.з.</w:t>
      </w:r>
      <w:r w:rsidRPr="000E4DD7">
        <w:rPr>
          <w:color w:val="000000"/>
          <w:sz w:val="28"/>
          <w:szCs w:val="28"/>
        </w:rPr>
        <w:t xml:space="preserve"> = Количество дней в периоде/ К </w:t>
      </w:r>
      <w:r w:rsidRPr="000E4DD7">
        <w:rPr>
          <w:color w:val="000000"/>
          <w:sz w:val="28"/>
          <w:szCs w:val="28"/>
          <w:vertAlign w:val="subscript"/>
        </w:rPr>
        <w:t>о.з.</w:t>
      </w:r>
    </w:p>
    <w:p w:rsidR="00F305AD" w:rsidRDefault="00F305AD"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6. Коэффициент оборачиваемости дебиторской задолженности – показывает, сколько раз</w:t>
      </w:r>
      <w:r w:rsidR="000E4DD7">
        <w:rPr>
          <w:color w:val="000000"/>
          <w:sz w:val="28"/>
          <w:szCs w:val="28"/>
        </w:rPr>
        <w:t xml:space="preserve"> </w:t>
      </w:r>
      <w:r w:rsidRPr="000E4DD7">
        <w:rPr>
          <w:color w:val="000000"/>
          <w:sz w:val="28"/>
          <w:szCs w:val="28"/>
        </w:rPr>
        <w:t>в среднем</w:t>
      </w:r>
      <w:r w:rsidR="000E4DD7">
        <w:rPr>
          <w:color w:val="000000"/>
          <w:sz w:val="28"/>
          <w:szCs w:val="28"/>
        </w:rPr>
        <w:t xml:space="preserve"> </w:t>
      </w:r>
      <w:r w:rsidRPr="000E4DD7">
        <w:rPr>
          <w:color w:val="000000"/>
          <w:sz w:val="28"/>
          <w:szCs w:val="28"/>
        </w:rPr>
        <w:t>в течение отчетного периода дебиторская задолженность превращается в денежные средства. Данный коэффициент вычисляется по формуле:</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д.з.</w:t>
      </w:r>
      <w:r w:rsidRPr="000E4DD7">
        <w:rPr>
          <w:color w:val="000000"/>
          <w:sz w:val="28"/>
          <w:szCs w:val="28"/>
        </w:rPr>
        <w:t xml:space="preserve"> =</w:t>
      </w:r>
      <w:r w:rsidRPr="000E4DD7">
        <w:rPr>
          <w:color w:val="000000"/>
          <w:position w:val="-30"/>
          <w:sz w:val="28"/>
          <w:szCs w:val="28"/>
        </w:rPr>
        <w:object w:dxaOrig="5760" w:dyaOrig="680">
          <v:shape id="_x0000_i1031" type="#_x0000_t75" style="width:4in;height:33.75pt" o:ole="">
            <v:imagedata r:id="rId17" o:title=""/>
          </v:shape>
          <o:OLEObject Type="Embed" ProgID="Equation.3" ShapeID="_x0000_i1031" DrawAspect="Content" ObjectID="_1461756687" r:id="rId18"/>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Рассчитанные значения коэффициентов занесем в Таблицу 2.2.</w:t>
      </w:r>
    </w:p>
    <w:p w:rsidR="008F1FE8" w:rsidRPr="000E4DD7" w:rsidRDefault="008F1FE8" w:rsidP="000E4DD7">
      <w:pPr>
        <w:spacing w:line="360" w:lineRule="auto"/>
        <w:ind w:firstLine="709"/>
        <w:jc w:val="both"/>
        <w:rPr>
          <w:color w:val="000000"/>
          <w:sz w:val="28"/>
          <w:lang w:val="uk-UA"/>
        </w:rPr>
      </w:pPr>
    </w:p>
    <w:p w:rsidR="008F1FE8" w:rsidRPr="000E4DD7" w:rsidRDefault="008F1FE8" w:rsidP="000E4DD7">
      <w:pPr>
        <w:spacing w:line="360" w:lineRule="auto"/>
        <w:ind w:firstLine="709"/>
        <w:jc w:val="both"/>
        <w:rPr>
          <w:color w:val="000000"/>
          <w:sz w:val="28"/>
          <w:lang w:val="uk-UA"/>
        </w:rPr>
      </w:pPr>
      <w:r w:rsidRPr="000E4DD7">
        <w:rPr>
          <w:color w:val="000000"/>
          <w:sz w:val="28"/>
        </w:rPr>
        <w:t>Таблица 2.2</w:t>
      </w:r>
      <w:r w:rsidR="00F305AD">
        <w:rPr>
          <w:color w:val="000000"/>
          <w:sz w:val="28"/>
        </w:rPr>
        <w:t xml:space="preserve"> </w:t>
      </w:r>
      <w:r w:rsidRPr="000E4DD7">
        <w:rPr>
          <w:color w:val="000000"/>
          <w:sz w:val="28"/>
        </w:rPr>
        <w:t>Оценка деловой активности предприятия</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9"/>
        <w:gridCol w:w="1300"/>
        <w:gridCol w:w="1302"/>
        <w:gridCol w:w="1716"/>
        <w:gridCol w:w="1556"/>
        <w:gridCol w:w="1486"/>
      </w:tblGrid>
      <w:tr w:rsidR="008F1FE8" w:rsidRPr="00D80DEF" w:rsidTr="00D80DEF">
        <w:trPr>
          <w:cantSplit/>
        </w:trPr>
        <w:tc>
          <w:tcPr>
            <w:tcW w:w="964"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w:t>
            </w:r>
          </w:p>
        </w:tc>
        <w:tc>
          <w:tcPr>
            <w:tcW w:w="1427" w:type="pct"/>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Значение</w:t>
            </w:r>
          </w:p>
        </w:tc>
        <w:tc>
          <w:tcPr>
            <w:tcW w:w="941"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Изменение за период</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Значение</w:t>
            </w:r>
          </w:p>
        </w:tc>
        <w:tc>
          <w:tcPr>
            <w:tcW w:w="815"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Изменение за период</w:t>
            </w:r>
          </w:p>
        </w:tc>
      </w:tr>
      <w:tr w:rsidR="008F1FE8" w:rsidRPr="00D80DEF" w:rsidTr="00D80DEF">
        <w:trPr>
          <w:cantSplit/>
        </w:trPr>
        <w:tc>
          <w:tcPr>
            <w:tcW w:w="964" w:type="pct"/>
            <w:vMerge/>
            <w:shd w:val="clear" w:color="auto" w:fill="auto"/>
          </w:tcPr>
          <w:p w:rsidR="008F1FE8" w:rsidRPr="00D80DEF" w:rsidRDefault="008F1FE8" w:rsidP="00D80DEF">
            <w:pPr>
              <w:spacing w:line="360" w:lineRule="auto"/>
              <w:jc w:val="both"/>
              <w:rPr>
                <w:color w:val="000000"/>
                <w:sz w:val="20"/>
              </w:rPr>
            </w:pP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941" w:type="pct"/>
            <w:vMerge/>
            <w:shd w:val="clear" w:color="auto" w:fill="auto"/>
          </w:tcPr>
          <w:p w:rsidR="008F1FE8" w:rsidRPr="00D80DEF" w:rsidRDefault="008F1FE8" w:rsidP="00D80DEF">
            <w:pPr>
              <w:spacing w:line="360" w:lineRule="auto"/>
              <w:jc w:val="both"/>
              <w:rPr>
                <w:color w:val="000000"/>
                <w:sz w:val="20"/>
              </w:rPr>
            </w:pP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815" w:type="pct"/>
            <w:vMerge/>
            <w:shd w:val="clear" w:color="auto" w:fill="auto"/>
          </w:tcPr>
          <w:p w:rsidR="008F1FE8" w:rsidRPr="00D80DEF" w:rsidRDefault="008F1FE8" w:rsidP="00D80DEF">
            <w:pPr>
              <w:spacing w:line="360" w:lineRule="auto"/>
              <w:jc w:val="both"/>
              <w:rPr>
                <w:color w:val="000000"/>
                <w:sz w:val="20"/>
              </w:rPr>
            </w:pP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w:t>
            </w:r>
          </w:p>
          <w:p w:rsidR="008F1FE8" w:rsidRPr="00D80DEF" w:rsidRDefault="008F1FE8" w:rsidP="00D80DEF">
            <w:pPr>
              <w:spacing w:line="360" w:lineRule="auto"/>
              <w:jc w:val="both"/>
              <w:rPr>
                <w:color w:val="000000"/>
                <w:sz w:val="20"/>
              </w:rPr>
            </w:pPr>
            <w:r w:rsidRPr="00D80DEF">
              <w:rPr>
                <w:color w:val="000000"/>
                <w:sz w:val="20"/>
              </w:rPr>
              <w:t>Износа основных средств</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0,63</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0,66</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+0,03</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0,68</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w:t>
            </w: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оборачиваемости активов (коэффициент трансформации)</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0,46</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0,44</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0,46</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w:t>
            </w: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оборачиваемости запасов</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5,38</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5,78</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+0,4</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w:t>
            </w: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Период одного оборота, дней</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67</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63</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46</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w:t>
            </w: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обновления основных средств</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0,0139</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0,0054</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-0,0085</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0,0032</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-0,0022</w:t>
            </w:r>
          </w:p>
        </w:tc>
      </w:tr>
      <w:tr w:rsidR="008F1FE8" w:rsidRPr="00D80DEF" w:rsidTr="00D80DEF">
        <w:trPr>
          <w:cantSplit/>
        </w:trPr>
        <w:tc>
          <w:tcPr>
            <w:tcW w:w="96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выбытия</w:t>
            </w:r>
          </w:p>
        </w:tc>
        <w:tc>
          <w:tcPr>
            <w:tcW w:w="71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0,034</w:t>
            </w:r>
          </w:p>
        </w:tc>
        <w:tc>
          <w:tcPr>
            <w:tcW w:w="71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0,0247</w:t>
            </w:r>
          </w:p>
        </w:tc>
        <w:tc>
          <w:tcPr>
            <w:tcW w:w="9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-0,0093</w:t>
            </w:r>
          </w:p>
        </w:tc>
        <w:tc>
          <w:tcPr>
            <w:tcW w:w="8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0,028</w:t>
            </w:r>
          </w:p>
        </w:tc>
        <w:tc>
          <w:tcPr>
            <w:tcW w:w="8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0,003</w:t>
            </w:r>
          </w:p>
        </w:tc>
      </w:tr>
    </w:tbl>
    <w:p w:rsidR="008F1FE8" w:rsidRPr="000E4DD7" w:rsidRDefault="008F1FE8" w:rsidP="000E4DD7">
      <w:pPr>
        <w:spacing w:line="360" w:lineRule="auto"/>
        <w:ind w:firstLine="709"/>
        <w:jc w:val="both"/>
        <w:rPr>
          <w:color w:val="000000"/>
          <w:sz w:val="28"/>
          <w:szCs w:val="28"/>
        </w:rPr>
      </w:pPr>
    </w:p>
    <w:p w:rsidR="008F1FE8" w:rsidRPr="00F305AD" w:rsidRDefault="008F1FE8" w:rsidP="000E4DD7">
      <w:pPr>
        <w:spacing w:line="360" w:lineRule="auto"/>
        <w:ind w:firstLine="709"/>
        <w:jc w:val="both"/>
        <w:rPr>
          <w:b/>
          <w:color w:val="000000"/>
          <w:sz w:val="28"/>
          <w:szCs w:val="28"/>
        </w:rPr>
      </w:pPr>
      <w:r w:rsidRPr="00F305AD">
        <w:rPr>
          <w:b/>
          <w:color w:val="000000"/>
          <w:sz w:val="28"/>
          <w:szCs w:val="28"/>
        </w:rPr>
        <w:t>2.1.3 Анализ капитала предприятия КМЗ</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Анализируя капитал предприятия КМЗ за рассматриваемый период, можно сделать следующие выводы: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Собственный капитал за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увеличился на 4</w:t>
      </w:r>
      <w:r w:rsidR="000E4DD7" w:rsidRPr="000E4DD7">
        <w:rPr>
          <w:color w:val="000000"/>
          <w:sz w:val="28"/>
          <w:szCs w:val="28"/>
        </w:rPr>
        <w:t>9</w:t>
      </w:r>
      <w:r w:rsidR="000E4DD7">
        <w:rPr>
          <w:color w:val="000000"/>
          <w:sz w:val="28"/>
          <w:szCs w:val="28"/>
        </w:rPr>
        <w:t>%</w:t>
      </w:r>
      <w:r w:rsidRPr="000E4DD7">
        <w:rPr>
          <w:color w:val="000000"/>
          <w:sz w:val="28"/>
          <w:szCs w:val="28"/>
        </w:rPr>
        <w:t xml:space="preserve"> и на конец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xml:space="preserve">. составил – 24215,4 тыс. грн., за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увеличился на 5,2</w:t>
      </w:r>
      <w:r w:rsidR="000E4DD7" w:rsidRPr="000E4DD7">
        <w:rPr>
          <w:color w:val="000000"/>
          <w:sz w:val="28"/>
          <w:szCs w:val="28"/>
        </w:rPr>
        <w:t>6</w:t>
      </w:r>
      <w:r w:rsidR="000E4DD7">
        <w:rPr>
          <w:color w:val="000000"/>
          <w:sz w:val="28"/>
          <w:szCs w:val="28"/>
        </w:rPr>
        <w:t>%</w:t>
      </w:r>
      <w:r w:rsidRPr="000E4DD7">
        <w:rPr>
          <w:color w:val="000000"/>
          <w:sz w:val="28"/>
          <w:szCs w:val="28"/>
        </w:rPr>
        <w:t xml:space="preserve"> и на конец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xml:space="preserve">. составил 2943 тыс. грн., за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увеличение собственного капитала – 1,5</w:t>
      </w:r>
      <w:r w:rsidR="000E4DD7" w:rsidRPr="000E4DD7">
        <w:rPr>
          <w:color w:val="000000"/>
          <w:sz w:val="28"/>
          <w:szCs w:val="28"/>
        </w:rPr>
        <w:t>3</w:t>
      </w:r>
      <w:r w:rsidR="000E4DD7">
        <w:rPr>
          <w:color w:val="000000"/>
          <w:sz w:val="28"/>
          <w:szCs w:val="28"/>
        </w:rPr>
        <w:t>%</w:t>
      </w:r>
      <w:r w:rsidRPr="000E4DD7">
        <w:rPr>
          <w:color w:val="000000"/>
          <w:sz w:val="28"/>
          <w:szCs w:val="28"/>
        </w:rPr>
        <w:t xml:space="preserve"> и на 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собственный капитал составляет – 22593 тыс.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Так как собственный капитал имеет отрицательное значение, то в этом случае можно говорить о сокращении недостатка собственного капитала, нежели о его увеличении. Сокращение недостатка собственного капитала связано с уменьшением размера непокрытого убытка –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на 19,9</w:t>
      </w:r>
      <w:r w:rsidR="000E4DD7" w:rsidRPr="000E4DD7">
        <w:rPr>
          <w:color w:val="000000"/>
          <w:sz w:val="28"/>
          <w:szCs w:val="28"/>
        </w:rPr>
        <w:t>2</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на 1,3</w:t>
      </w:r>
      <w:r w:rsidR="000E4DD7" w:rsidRPr="000E4DD7">
        <w:rPr>
          <w:color w:val="000000"/>
          <w:sz w:val="28"/>
          <w:szCs w:val="28"/>
        </w:rPr>
        <w:t>5</w:t>
      </w:r>
      <w:r w:rsidR="000E4DD7">
        <w:rPr>
          <w:color w:val="000000"/>
          <w:sz w:val="28"/>
          <w:szCs w:val="28"/>
        </w:rPr>
        <w:t>%</w:t>
      </w:r>
      <w:r w:rsidRPr="000E4DD7">
        <w:rPr>
          <w:color w:val="000000"/>
          <w:sz w:val="28"/>
          <w:szCs w:val="28"/>
        </w:rPr>
        <w:t xml:space="preserve">, а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за счет увеличения размера другого дополнительного капитала на 9,</w:t>
      </w:r>
      <w:r w:rsidR="000E4DD7" w:rsidRPr="000E4DD7">
        <w:rPr>
          <w:color w:val="000000"/>
          <w:sz w:val="28"/>
          <w:szCs w:val="28"/>
        </w:rPr>
        <w:t>1</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Недостаток собственного капитала обеспечивает несоблюдение минимального условия финансовой устойчивости. Это связано с тем, что в период 2003</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прибыль резко сокращалась и на 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деятельность КМЗ была убыточна (убыток – 6029 тыс. грн.).</w:t>
      </w:r>
    </w:p>
    <w:p w:rsidR="000E4DD7" w:rsidRDefault="008F1FE8" w:rsidP="000E4DD7">
      <w:pPr>
        <w:spacing w:line="360" w:lineRule="auto"/>
        <w:ind w:firstLine="709"/>
        <w:jc w:val="both"/>
        <w:rPr>
          <w:color w:val="000000"/>
          <w:sz w:val="28"/>
          <w:szCs w:val="28"/>
        </w:rPr>
      </w:pPr>
      <w:r w:rsidRPr="000E4DD7">
        <w:rPr>
          <w:color w:val="000000"/>
          <w:sz w:val="28"/>
          <w:szCs w:val="28"/>
        </w:rPr>
        <w:t>Структура заемного капитала претерпела изменения:</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долгосрочные обязательства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2003</w:t>
      </w:r>
      <w:r w:rsidR="000E4DD7">
        <w:rPr>
          <w:color w:val="000000"/>
          <w:sz w:val="28"/>
          <w:szCs w:val="28"/>
        </w:rPr>
        <w:t> </w:t>
      </w:r>
      <w:r w:rsidR="000E4DD7" w:rsidRPr="000E4DD7">
        <w:rPr>
          <w:color w:val="000000"/>
          <w:sz w:val="28"/>
          <w:szCs w:val="28"/>
        </w:rPr>
        <w:t>г</w:t>
      </w:r>
      <w:r w:rsidRPr="000E4DD7">
        <w:rPr>
          <w:color w:val="000000"/>
          <w:sz w:val="28"/>
          <w:szCs w:val="28"/>
        </w:rPr>
        <w:t>. увеличились на 27,3</w:t>
      </w:r>
      <w:r w:rsidR="000E4DD7" w:rsidRPr="000E4DD7">
        <w:rPr>
          <w:color w:val="000000"/>
          <w:sz w:val="28"/>
          <w:szCs w:val="28"/>
        </w:rPr>
        <w:t>7</w:t>
      </w:r>
      <w:r w:rsidR="000E4DD7">
        <w:rPr>
          <w:color w:val="000000"/>
          <w:sz w:val="28"/>
          <w:szCs w:val="28"/>
        </w:rPr>
        <w:t>%</w:t>
      </w:r>
      <w:r w:rsidRPr="000E4DD7">
        <w:rPr>
          <w:color w:val="000000"/>
          <w:sz w:val="28"/>
          <w:szCs w:val="28"/>
        </w:rPr>
        <w:t xml:space="preserve"> и составили в заемных средствах предприятия на конец года 9,</w:t>
      </w:r>
      <w:r w:rsidR="000E4DD7" w:rsidRPr="000E4DD7">
        <w:rPr>
          <w:color w:val="000000"/>
          <w:sz w:val="28"/>
          <w:szCs w:val="28"/>
        </w:rPr>
        <w:t>6</w:t>
      </w:r>
      <w:r w:rsidR="000E4DD7">
        <w:rPr>
          <w:color w:val="000000"/>
          <w:sz w:val="28"/>
          <w:szCs w:val="28"/>
        </w:rPr>
        <w:t>%</w:t>
      </w:r>
      <w:r w:rsidRPr="000E4DD7">
        <w:rPr>
          <w:color w:val="000000"/>
          <w:sz w:val="28"/>
          <w:szCs w:val="28"/>
        </w:rPr>
        <w:t xml:space="preserve"> против 5,</w:t>
      </w:r>
      <w:r w:rsidR="000E4DD7" w:rsidRPr="000E4DD7">
        <w:rPr>
          <w:color w:val="000000"/>
          <w:sz w:val="28"/>
          <w:szCs w:val="28"/>
        </w:rPr>
        <w:t>6</w:t>
      </w:r>
      <w:r w:rsidR="000E4DD7">
        <w:rPr>
          <w:color w:val="000000"/>
          <w:sz w:val="28"/>
          <w:szCs w:val="28"/>
        </w:rPr>
        <w:t>%</w:t>
      </w:r>
      <w:r w:rsidRPr="000E4DD7">
        <w:rPr>
          <w:color w:val="000000"/>
          <w:sz w:val="28"/>
          <w:szCs w:val="28"/>
        </w:rPr>
        <w:t xml:space="preserve"> на начало года.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2004</w:t>
      </w:r>
      <w:r w:rsidR="000E4DD7">
        <w:rPr>
          <w:color w:val="000000"/>
          <w:sz w:val="28"/>
          <w:szCs w:val="28"/>
        </w:rPr>
        <w:t> </w:t>
      </w:r>
      <w:r w:rsidR="000E4DD7" w:rsidRPr="000E4DD7">
        <w:rPr>
          <w:color w:val="000000"/>
          <w:sz w:val="28"/>
          <w:szCs w:val="28"/>
        </w:rPr>
        <w:t>г</w:t>
      </w:r>
      <w:r w:rsidRPr="000E4DD7">
        <w:rPr>
          <w:color w:val="000000"/>
          <w:sz w:val="28"/>
          <w:szCs w:val="28"/>
        </w:rPr>
        <w:t>. уменьшились на 7,</w:t>
      </w:r>
      <w:r w:rsidR="000E4DD7" w:rsidRPr="000E4DD7">
        <w:rPr>
          <w:color w:val="000000"/>
          <w:sz w:val="28"/>
          <w:szCs w:val="28"/>
        </w:rPr>
        <w:t>2</w:t>
      </w:r>
      <w:r w:rsidR="000E4DD7">
        <w:rPr>
          <w:color w:val="000000"/>
          <w:sz w:val="28"/>
          <w:szCs w:val="28"/>
        </w:rPr>
        <w:t>%</w:t>
      </w:r>
      <w:r w:rsidRPr="000E4DD7">
        <w:rPr>
          <w:color w:val="000000"/>
          <w:sz w:val="28"/>
          <w:szCs w:val="28"/>
        </w:rPr>
        <w:t xml:space="preserve"> и составили в заемных средствах КМЗ на конец года 9,</w:t>
      </w:r>
      <w:r w:rsidR="000E4DD7" w:rsidRPr="000E4DD7">
        <w:rPr>
          <w:color w:val="000000"/>
          <w:sz w:val="28"/>
          <w:szCs w:val="28"/>
        </w:rPr>
        <w:t>5</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2005</w:t>
      </w:r>
      <w:r w:rsidR="000E4DD7">
        <w:rPr>
          <w:color w:val="000000"/>
          <w:sz w:val="28"/>
          <w:szCs w:val="28"/>
        </w:rPr>
        <w:t> </w:t>
      </w:r>
      <w:r w:rsidR="000E4DD7" w:rsidRPr="000E4DD7">
        <w:rPr>
          <w:color w:val="000000"/>
          <w:sz w:val="28"/>
          <w:szCs w:val="28"/>
        </w:rPr>
        <w:t>г</w:t>
      </w:r>
      <w:r w:rsidRPr="000E4DD7">
        <w:rPr>
          <w:color w:val="000000"/>
          <w:sz w:val="28"/>
          <w:szCs w:val="28"/>
        </w:rPr>
        <w:t>. уменьшились на 80,5</w:t>
      </w:r>
      <w:r w:rsidR="000E4DD7" w:rsidRPr="000E4DD7">
        <w:rPr>
          <w:color w:val="000000"/>
          <w:sz w:val="28"/>
          <w:szCs w:val="28"/>
        </w:rPr>
        <w:t>6</w:t>
      </w:r>
      <w:r w:rsidR="000E4DD7">
        <w:rPr>
          <w:color w:val="000000"/>
          <w:sz w:val="28"/>
          <w:szCs w:val="28"/>
        </w:rPr>
        <w:t>%</w:t>
      </w:r>
      <w:r w:rsidRPr="000E4DD7">
        <w:rPr>
          <w:color w:val="000000"/>
          <w:sz w:val="28"/>
          <w:szCs w:val="28"/>
        </w:rPr>
        <w:t xml:space="preserve"> и составили в заемных средствах КМЗ на конец года 2,</w:t>
      </w:r>
      <w:r w:rsidR="000E4DD7" w:rsidRPr="000E4DD7">
        <w:rPr>
          <w:color w:val="000000"/>
          <w:sz w:val="28"/>
          <w:szCs w:val="28"/>
        </w:rPr>
        <w:t>1</w:t>
      </w:r>
      <w:r w:rsidR="000E4DD7">
        <w:rPr>
          <w:color w:val="000000"/>
          <w:sz w:val="28"/>
          <w:szCs w:val="28"/>
        </w:rPr>
        <w:t>%</w:t>
      </w:r>
      <w:r w:rsidRPr="000E4DD7">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кредиторская задолженность за товары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2003</w:t>
      </w:r>
      <w:r w:rsidR="000E4DD7">
        <w:rPr>
          <w:color w:val="000000"/>
          <w:sz w:val="28"/>
          <w:szCs w:val="28"/>
        </w:rPr>
        <w:t> </w:t>
      </w:r>
      <w:r w:rsidR="000E4DD7" w:rsidRPr="000E4DD7">
        <w:rPr>
          <w:color w:val="000000"/>
          <w:sz w:val="28"/>
          <w:szCs w:val="28"/>
        </w:rPr>
        <w:t>г</w:t>
      </w:r>
      <w:r w:rsidRPr="000E4DD7">
        <w:rPr>
          <w:color w:val="000000"/>
          <w:sz w:val="28"/>
          <w:szCs w:val="28"/>
        </w:rPr>
        <w:t>. уменьшилась на 12,</w:t>
      </w:r>
      <w:r w:rsidR="000E4DD7" w:rsidRPr="000E4DD7">
        <w:rPr>
          <w:color w:val="000000"/>
          <w:sz w:val="28"/>
          <w:szCs w:val="28"/>
        </w:rPr>
        <w:t>1</w:t>
      </w:r>
      <w:r w:rsidR="000E4DD7">
        <w:rPr>
          <w:color w:val="000000"/>
          <w:sz w:val="28"/>
          <w:szCs w:val="28"/>
        </w:rPr>
        <w:t>%</w:t>
      </w:r>
      <w:r w:rsidRPr="000E4DD7">
        <w:rPr>
          <w:color w:val="000000"/>
          <w:sz w:val="28"/>
          <w:szCs w:val="28"/>
        </w:rPr>
        <w:t>, в 2004</w:t>
      </w:r>
      <w:r w:rsidR="000E4DD7">
        <w:rPr>
          <w:color w:val="000000"/>
          <w:sz w:val="28"/>
          <w:szCs w:val="28"/>
        </w:rPr>
        <w:t> </w:t>
      </w:r>
      <w:r w:rsidR="000E4DD7" w:rsidRPr="000E4DD7">
        <w:rPr>
          <w:color w:val="000000"/>
          <w:sz w:val="28"/>
          <w:szCs w:val="28"/>
        </w:rPr>
        <w:t>г</w:t>
      </w:r>
      <w:r w:rsidRPr="000E4DD7">
        <w:rPr>
          <w:color w:val="000000"/>
          <w:sz w:val="28"/>
          <w:szCs w:val="28"/>
        </w:rPr>
        <w:t>. – уменьшилась на 23,9</w:t>
      </w:r>
      <w:r w:rsidR="000E4DD7" w:rsidRPr="000E4DD7">
        <w:rPr>
          <w:color w:val="000000"/>
          <w:sz w:val="28"/>
          <w:szCs w:val="28"/>
        </w:rPr>
        <w:t>6</w:t>
      </w:r>
      <w:r w:rsidR="000E4DD7">
        <w:rPr>
          <w:color w:val="000000"/>
          <w:sz w:val="28"/>
          <w:szCs w:val="28"/>
        </w:rPr>
        <w:t>%</w:t>
      </w:r>
      <w:r w:rsidRPr="000E4DD7">
        <w:rPr>
          <w:color w:val="000000"/>
          <w:sz w:val="28"/>
          <w:szCs w:val="28"/>
        </w:rPr>
        <w:t>, в 2005</w:t>
      </w:r>
      <w:r w:rsidR="000E4DD7">
        <w:rPr>
          <w:color w:val="000000"/>
          <w:sz w:val="28"/>
          <w:szCs w:val="28"/>
        </w:rPr>
        <w:t> </w:t>
      </w:r>
      <w:r w:rsidR="000E4DD7" w:rsidRPr="000E4DD7">
        <w:rPr>
          <w:color w:val="000000"/>
          <w:sz w:val="28"/>
          <w:szCs w:val="28"/>
        </w:rPr>
        <w:t>г</w:t>
      </w:r>
      <w:r w:rsidRPr="000E4DD7">
        <w:rPr>
          <w:color w:val="000000"/>
          <w:sz w:val="28"/>
          <w:szCs w:val="28"/>
        </w:rPr>
        <w:t>. – на 2,</w:t>
      </w:r>
      <w:r w:rsidR="000E4DD7" w:rsidRPr="000E4DD7">
        <w:rPr>
          <w:color w:val="000000"/>
          <w:sz w:val="28"/>
          <w:szCs w:val="28"/>
        </w:rPr>
        <w:t>7</w:t>
      </w:r>
      <w:r w:rsidR="000E4DD7">
        <w:rPr>
          <w:color w:val="000000"/>
          <w:sz w:val="28"/>
          <w:szCs w:val="28"/>
        </w:rPr>
        <w:t>%</w:t>
      </w:r>
      <w:r w:rsidRPr="000E4DD7">
        <w:rPr>
          <w:color w:val="000000"/>
          <w:sz w:val="28"/>
          <w:szCs w:val="28"/>
        </w:rPr>
        <w:t>, что может свидетельствовать о некотором улучшении платежеспособности КМЗ, но, в виду того, что имеется значительный недостаток собственного капитала, то можно сделать вывод что предприятию грозит банкротство.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Структуру пассивов характеризуют и отдельные показатели:</w:t>
      </w:r>
    </w:p>
    <w:p w:rsidR="008F1FE8" w:rsidRPr="000E4DD7" w:rsidRDefault="008F1FE8" w:rsidP="000E4DD7">
      <w:pPr>
        <w:numPr>
          <w:ilvl w:val="0"/>
          <w:numId w:val="2"/>
        </w:numPr>
        <w:spacing w:line="360" w:lineRule="auto"/>
        <w:ind w:left="0" w:firstLine="709"/>
        <w:jc w:val="both"/>
        <w:rPr>
          <w:color w:val="000000"/>
          <w:sz w:val="28"/>
          <w:szCs w:val="28"/>
        </w:rPr>
      </w:pPr>
      <w:r w:rsidRPr="000E4DD7">
        <w:rPr>
          <w:color w:val="000000"/>
          <w:sz w:val="28"/>
          <w:szCs w:val="28"/>
        </w:rPr>
        <w:t>Коэффициент финансовой независимости (автономии</w:t>
      </w:r>
      <w:r w:rsidR="000E4DD7">
        <w:rPr>
          <w:color w:val="000000"/>
          <w:sz w:val="28"/>
          <w:szCs w:val="28"/>
        </w:rPr>
        <w:t>)</w:t>
      </w:r>
      <w:r w:rsidRPr="000E4DD7">
        <w:rPr>
          <w:color w:val="000000"/>
          <w:sz w:val="28"/>
          <w:szCs w:val="28"/>
        </w:rPr>
        <w:t xml:space="preserve"> – характеризует финансовую устойчивость предприятия, удельный вес общей суммы</w:t>
      </w:r>
      <w:r w:rsidR="000E4DD7">
        <w:rPr>
          <w:color w:val="000000"/>
          <w:sz w:val="28"/>
          <w:szCs w:val="28"/>
        </w:rPr>
        <w:t xml:space="preserve"> </w:t>
      </w:r>
      <w:r w:rsidRPr="000E4DD7">
        <w:rPr>
          <w:color w:val="000000"/>
          <w:sz w:val="28"/>
          <w:szCs w:val="28"/>
        </w:rPr>
        <w:t>собственного капитала к общей сумме авансированных средств или источников финансирования: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 xml:space="preserve">авт </w:t>
      </w:r>
      <w:r w:rsidRPr="000E4DD7">
        <w:rPr>
          <w:color w:val="000000"/>
          <w:sz w:val="28"/>
          <w:szCs w:val="28"/>
        </w:rPr>
        <w:t xml:space="preserve">= </w:t>
      </w:r>
      <w:r w:rsidRPr="000E4DD7">
        <w:rPr>
          <w:color w:val="000000"/>
          <w:position w:val="-24"/>
          <w:sz w:val="28"/>
          <w:szCs w:val="28"/>
        </w:rPr>
        <w:object w:dxaOrig="2420" w:dyaOrig="620">
          <v:shape id="_x0000_i1032" type="#_x0000_t75" style="width:120.75pt;height:30.75pt" o:ole="">
            <v:imagedata r:id="rId19" o:title=""/>
          </v:shape>
          <o:OLEObject Type="Embed" ProgID="Equation.3" ShapeID="_x0000_i1032" DrawAspect="Content" ObjectID="_1461756688" r:id="rId20"/>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общей сумме финансовых ресурсов доля собственного капитала не должна быть меньше чем 5</w:t>
      </w:r>
      <w:r w:rsidR="000E4DD7" w:rsidRPr="000E4DD7">
        <w:rPr>
          <w:color w:val="000000"/>
          <w:sz w:val="28"/>
          <w:szCs w:val="28"/>
        </w:rPr>
        <w:t>0</w:t>
      </w:r>
      <w:r w:rsidR="000E4DD7">
        <w:rPr>
          <w:color w:val="000000"/>
          <w:sz w:val="28"/>
          <w:szCs w:val="28"/>
        </w:rPr>
        <w:t>%</w:t>
      </w:r>
      <w:r w:rsidRPr="000E4DD7">
        <w:rPr>
          <w:color w:val="000000"/>
          <w:sz w:val="28"/>
          <w:szCs w:val="28"/>
        </w:rPr>
        <w:t xml:space="preserve">, </w:t>
      </w:r>
      <w:r w:rsidR="000E4DD7">
        <w:rPr>
          <w:color w:val="000000"/>
          <w:sz w:val="28"/>
          <w:szCs w:val="28"/>
        </w:rPr>
        <w:t>т.е.</w:t>
      </w:r>
      <w:r w:rsidRPr="000E4DD7">
        <w:rPr>
          <w:color w:val="000000"/>
          <w:sz w:val="28"/>
          <w:szCs w:val="28"/>
        </w:rPr>
        <w:t xml:space="preserve"> К</w:t>
      </w:r>
      <w:r w:rsidRPr="000E4DD7">
        <w:rPr>
          <w:color w:val="000000"/>
          <w:sz w:val="28"/>
          <w:szCs w:val="28"/>
          <w:vertAlign w:val="subscript"/>
        </w:rPr>
        <w:t>авт</w:t>
      </w:r>
      <w:r w:rsidRPr="000E4DD7">
        <w:rPr>
          <w:color w:val="000000"/>
          <w:sz w:val="28"/>
          <w:szCs w:val="28"/>
        </w:rPr>
        <w:t xml:space="preserve"> &gt; 0,5. Минимальное значение коэффициента автономии свидетельствует о том, что все обязательства предприятия могут быть покрыты его собственными средствами.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Коэффициент финансовой зависимости, который показывает, сколько единиц совокупных источников финансирования приходится на единицу собственного капитала, и является взаимообратным коэффициенту автономии: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фз</w:t>
      </w:r>
      <w:r w:rsidRPr="000E4DD7">
        <w:rPr>
          <w:color w:val="000000"/>
          <w:sz w:val="28"/>
          <w:szCs w:val="28"/>
        </w:rPr>
        <w:t xml:space="preserve"> = </w:t>
      </w:r>
      <w:r w:rsidRPr="000E4DD7">
        <w:rPr>
          <w:color w:val="000000"/>
          <w:position w:val="-30"/>
          <w:sz w:val="28"/>
          <w:szCs w:val="28"/>
        </w:rPr>
        <w:object w:dxaOrig="2420" w:dyaOrig="680">
          <v:shape id="_x0000_i1033" type="#_x0000_t75" style="width:120.75pt;height:33.75pt" o:ole="">
            <v:imagedata r:id="rId21" o:title=""/>
          </v:shape>
          <o:OLEObject Type="Embed" ProgID="Equation.3" ShapeID="_x0000_i1033" DrawAspect="Content" ObjectID="_1461756689" r:id="rId22"/>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Увеличение коэффициента К</w:t>
      </w:r>
      <w:r w:rsidRPr="000E4DD7">
        <w:rPr>
          <w:color w:val="000000"/>
          <w:sz w:val="28"/>
          <w:szCs w:val="28"/>
          <w:vertAlign w:val="subscript"/>
        </w:rPr>
        <w:t>фз</w:t>
      </w:r>
      <w:r w:rsidRPr="000E4DD7">
        <w:rPr>
          <w:color w:val="000000"/>
          <w:sz w:val="28"/>
          <w:szCs w:val="28"/>
        </w:rPr>
        <w:t xml:space="preserve"> во времени свидетельствует о повышении доли заемных средств в финансировании предприятия, и, наоборот, если</w:t>
      </w:r>
      <w:r w:rsidR="00F305AD">
        <w:rPr>
          <w:color w:val="000000"/>
          <w:sz w:val="28"/>
          <w:szCs w:val="28"/>
        </w:rPr>
        <w:t xml:space="preserve"> </w:t>
      </w:r>
      <w:r w:rsidRPr="000E4DD7">
        <w:rPr>
          <w:color w:val="000000"/>
          <w:sz w:val="28"/>
          <w:szCs w:val="28"/>
        </w:rPr>
        <w:t xml:space="preserve">К </w:t>
      </w:r>
      <w:r w:rsidRPr="000E4DD7">
        <w:rPr>
          <w:color w:val="000000"/>
          <w:sz w:val="28"/>
          <w:szCs w:val="28"/>
          <w:vertAlign w:val="subscript"/>
        </w:rPr>
        <w:t xml:space="preserve">фз </w:t>
      </w:r>
      <w:r w:rsidRPr="000E4DD7">
        <w:rPr>
          <w:color w:val="000000"/>
          <w:sz w:val="28"/>
          <w:szCs w:val="28"/>
        </w:rPr>
        <w:t>= 1, предприятие не имеет заемных средств.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Коэффициент мобильности – это коэффициент соотношения оборотных и необоротных активов:</w:t>
      </w:r>
    </w:p>
    <w:p w:rsidR="00F305AD" w:rsidRDefault="00F305AD"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о/н</w:t>
      </w:r>
      <w:r w:rsidRPr="000E4DD7">
        <w:rPr>
          <w:color w:val="000000"/>
          <w:sz w:val="28"/>
          <w:szCs w:val="28"/>
        </w:rPr>
        <w:t xml:space="preserve"> = </w:t>
      </w:r>
      <w:r w:rsidRPr="000E4DD7">
        <w:rPr>
          <w:color w:val="000000"/>
          <w:position w:val="-30"/>
          <w:sz w:val="28"/>
          <w:szCs w:val="28"/>
        </w:rPr>
        <w:object w:dxaOrig="2380" w:dyaOrig="680">
          <v:shape id="_x0000_i1034" type="#_x0000_t75" style="width:119.25pt;height:33.75pt" o:ole="">
            <v:imagedata r:id="rId23" o:title=""/>
          </v:shape>
          <o:OLEObject Type="Embed" ProgID="Equation.3" ShapeID="_x0000_i1034" DrawAspect="Content" ObjectID="_1461756690" r:id="rId24"/>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4. Коэффициент маневренности собственного капитала: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м</w:t>
      </w:r>
      <w:r w:rsidRPr="000E4DD7">
        <w:rPr>
          <w:color w:val="000000"/>
          <w:sz w:val="28"/>
          <w:szCs w:val="28"/>
        </w:rPr>
        <w:t xml:space="preserve"> = </w:t>
      </w:r>
      <w:r w:rsidRPr="000E4DD7">
        <w:rPr>
          <w:color w:val="000000"/>
          <w:position w:val="-30"/>
          <w:sz w:val="28"/>
          <w:szCs w:val="28"/>
        </w:rPr>
        <w:object w:dxaOrig="3660" w:dyaOrig="680">
          <v:shape id="_x0000_i1035" type="#_x0000_t75" style="width:183pt;height:33.75pt" o:ole="">
            <v:imagedata r:id="rId25" o:title=""/>
          </v:shape>
          <o:OLEObject Type="Embed" ProgID="Equation.3" ShapeID="_x0000_i1035" DrawAspect="Content" ObjectID="_1461756691" r:id="rId26"/>
        </w:object>
      </w:r>
    </w:p>
    <w:p w:rsidR="008F1FE8" w:rsidRPr="000E4DD7" w:rsidRDefault="00F305AD" w:rsidP="000E4DD7">
      <w:pPr>
        <w:spacing w:line="360" w:lineRule="auto"/>
        <w:ind w:firstLine="709"/>
        <w:jc w:val="both"/>
        <w:rPr>
          <w:color w:val="000000"/>
          <w:sz w:val="28"/>
          <w:szCs w:val="28"/>
        </w:rPr>
      </w:pPr>
      <w:r>
        <w:rPr>
          <w:color w:val="000000"/>
          <w:sz w:val="28"/>
          <w:szCs w:val="28"/>
        </w:rPr>
        <w:br w:type="page"/>
      </w:r>
      <w:r w:rsidR="008F1FE8" w:rsidRPr="000E4DD7">
        <w:rPr>
          <w:color w:val="000000"/>
          <w:sz w:val="28"/>
          <w:szCs w:val="28"/>
        </w:rPr>
        <w:t>Значение К</w:t>
      </w:r>
      <w:r w:rsidR="008F1FE8" w:rsidRPr="000E4DD7">
        <w:rPr>
          <w:color w:val="000000"/>
          <w:sz w:val="28"/>
          <w:szCs w:val="28"/>
          <w:vertAlign w:val="subscript"/>
        </w:rPr>
        <w:t xml:space="preserve">м </w:t>
      </w:r>
      <w:r w:rsidR="008F1FE8" w:rsidRPr="000E4DD7">
        <w:rPr>
          <w:color w:val="000000"/>
          <w:sz w:val="28"/>
          <w:szCs w:val="28"/>
        </w:rPr>
        <w:t>показывает часть собственного капитала, который используется для финансирования текущей деятельности</w:t>
      </w:r>
      <w:r w:rsidR="000E4DD7">
        <w:rPr>
          <w:color w:val="000000"/>
          <w:sz w:val="28"/>
          <w:szCs w:val="28"/>
        </w:rPr>
        <w:t xml:space="preserve"> </w:t>
      </w:r>
      <w:r w:rsidR="008F1FE8" w:rsidRPr="000E4DD7">
        <w:rPr>
          <w:color w:val="000000"/>
          <w:sz w:val="28"/>
          <w:szCs w:val="28"/>
        </w:rPr>
        <w:t>предприятия. Увеличение значения этого показателя позитивно характеризует изменения финансового состояния предприятия, поскольку свидетельствует о наличии возможности свободно маневрировать собственными средствами.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5. Коэффициент обеспечения собственными оборотными средствами запасов показывает насколько запасы, которые имеют наименьшую ликвидность в составе оборотных активов, обеспечены долгосрочными стабильными источниками финансирования.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 xml:space="preserve">зап </w:t>
      </w:r>
      <w:r w:rsidRPr="000E4DD7">
        <w:rPr>
          <w:color w:val="000000"/>
          <w:sz w:val="28"/>
          <w:szCs w:val="28"/>
        </w:rPr>
        <w:t xml:space="preserve">= </w:t>
      </w:r>
      <w:r w:rsidRPr="000E4DD7">
        <w:rPr>
          <w:color w:val="000000"/>
          <w:position w:val="-24"/>
          <w:sz w:val="28"/>
          <w:szCs w:val="28"/>
        </w:rPr>
        <w:object w:dxaOrig="3660" w:dyaOrig="620">
          <v:shape id="_x0000_i1036" type="#_x0000_t75" style="width:183pt;height:30.75pt" o:ole="">
            <v:imagedata r:id="rId27" o:title=""/>
          </v:shape>
          <o:OLEObject Type="Embed" ProgID="Equation.3" ShapeID="_x0000_i1036" DrawAspect="Content" ObjectID="_1461756692" r:id="rId28"/>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Нормальное значение этого относительного показателя, которое было получено на основе статистических данных, составляет 0,6–0,8.</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6. Коэффициент производственных фондов:</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п.ф.</w:t>
      </w:r>
      <w:r w:rsidRPr="000E4DD7">
        <w:rPr>
          <w:color w:val="000000"/>
          <w:sz w:val="28"/>
          <w:szCs w:val="28"/>
        </w:rPr>
        <w:t xml:space="preserve"> = </w:t>
      </w:r>
      <w:r w:rsidRPr="000E4DD7">
        <w:rPr>
          <w:color w:val="000000"/>
          <w:position w:val="-24"/>
          <w:sz w:val="28"/>
          <w:szCs w:val="28"/>
          <w:lang w:val="en-US"/>
        </w:rPr>
        <w:object w:dxaOrig="2799" w:dyaOrig="620">
          <v:shape id="_x0000_i1037" type="#_x0000_t75" style="width:140.25pt;height:30.75pt" o:ole="">
            <v:imagedata r:id="rId29" o:title=""/>
          </v:shape>
          <o:OLEObject Type="Embed" ProgID="Equation.3" ShapeID="_x0000_i1037" DrawAspect="Content" ObjectID="_1461756693" r:id="rId30"/>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Нормальное значение К</w:t>
      </w:r>
      <w:r w:rsidRPr="000E4DD7">
        <w:rPr>
          <w:color w:val="000000"/>
          <w:sz w:val="28"/>
          <w:szCs w:val="28"/>
          <w:vertAlign w:val="subscript"/>
        </w:rPr>
        <w:t>п.ф.</w:t>
      </w:r>
      <w:r w:rsidRPr="000E4DD7">
        <w:rPr>
          <w:color w:val="000000"/>
          <w:sz w:val="28"/>
          <w:szCs w:val="28"/>
        </w:rPr>
        <w:t xml:space="preserve"> &gt;= 0,5.</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7. Коэффициент долгосрочного привлечения заемных средств показывает часть долгосрочных займов в стабильных совокупных источниках финансирования. Этот коэффициент дает возможность приблизительно определить часть заемных средств при финансировании капитальных вложений. Увеличение значения этого коэффициента свидетельствует об усилении зависимости предприятия от внешних инвесторов, </w:t>
      </w:r>
      <w:r w:rsidR="000E4DD7">
        <w:rPr>
          <w:color w:val="000000"/>
          <w:sz w:val="28"/>
          <w:szCs w:val="28"/>
        </w:rPr>
        <w:t>т.е.</w:t>
      </w:r>
      <w:r w:rsidRPr="000E4DD7">
        <w:rPr>
          <w:color w:val="000000"/>
          <w:sz w:val="28"/>
          <w:szCs w:val="28"/>
        </w:rPr>
        <w:t xml:space="preserve"> об ухудшении его финансовой устойчивости.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д.о.</w:t>
      </w:r>
      <w:r w:rsidRPr="000E4DD7">
        <w:rPr>
          <w:color w:val="000000"/>
          <w:sz w:val="28"/>
          <w:szCs w:val="28"/>
        </w:rPr>
        <w:t xml:space="preserve"> = </w:t>
      </w:r>
      <w:r w:rsidRPr="000E4DD7">
        <w:rPr>
          <w:color w:val="000000"/>
          <w:position w:val="-30"/>
          <w:sz w:val="28"/>
          <w:szCs w:val="28"/>
          <w:lang w:val="en-US"/>
        </w:rPr>
        <w:object w:dxaOrig="5700" w:dyaOrig="680">
          <v:shape id="_x0000_i1038" type="#_x0000_t75" style="width:285pt;height:33.75pt" o:ole="">
            <v:imagedata r:id="rId31" o:title=""/>
          </v:shape>
          <o:OLEObject Type="Embed" ProgID="Equation.3" ShapeID="_x0000_i1038" DrawAspect="Content" ObjectID="_1461756694" r:id="rId32"/>
        </w:object>
      </w:r>
    </w:p>
    <w:p w:rsidR="008F1FE8" w:rsidRPr="000E4DD7" w:rsidRDefault="00F305AD" w:rsidP="000E4DD7">
      <w:pPr>
        <w:spacing w:line="360" w:lineRule="auto"/>
        <w:ind w:firstLine="709"/>
        <w:jc w:val="both"/>
        <w:rPr>
          <w:color w:val="000000"/>
          <w:sz w:val="28"/>
          <w:szCs w:val="28"/>
        </w:rPr>
      </w:pPr>
      <w:r>
        <w:rPr>
          <w:color w:val="000000"/>
          <w:sz w:val="28"/>
          <w:szCs w:val="28"/>
        </w:rPr>
        <w:br w:type="page"/>
      </w:r>
      <w:r w:rsidR="008F1FE8" w:rsidRPr="000E4DD7">
        <w:rPr>
          <w:color w:val="000000"/>
          <w:sz w:val="28"/>
          <w:szCs w:val="28"/>
        </w:rPr>
        <w:t>8. Соотношение между кредиторской и дебиторской задолженностями: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w:t>
      </w:r>
      <w:r w:rsidRPr="000E4DD7">
        <w:rPr>
          <w:color w:val="000000"/>
          <w:sz w:val="28"/>
          <w:szCs w:val="28"/>
          <w:vertAlign w:val="subscript"/>
        </w:rPr>
        <w:t>к/з</w:t>
      </w:r>
      <w:r w:rsidRPr="000E4DD7">
        <w:rPr>
          <w:color w:val="000000"/>
          <w:sz w:val="28"/>
          <w:szCs w:val="28"/>
        </w:rPr>
        <w:t xml:space="preserve"> = </w:t>
      </w:r>
      <w:r w:rsidRPr="000E4DD7">
        <w:rPr>
          <w:color w:val="000000"/>
          <w:position w:val="-30"/>
          <w:sz w:val="28"/>
          <w:szCs w:val="28"/>
          <w:lang w:val="en-US"/>
        </w:rPr>
        <w:object w:dxaOrig="3280" w:dyaOrig="680">
          <v:shape id="_x0000_i1039" type="#_x0000_t75" style="width:164.25pt;height:33.75pt" o:ole="">
            <v:imagedata r:id="rId33" o:title=""/>
          </v:shape>
          <o:OLEObject Type="Embed" ProgID="Equation.3" ShapeID="_x0000_i1039" DrawAspect="Content" ObjectID="_1461756695" r:id="rId34"/>
        </w:object>
      </w:r>
    </w:p>
    <w:p w:rsidR="008F1FE8" w:rsidRPr="000E4DD7" w:rsidRDefault="008F1FE8" w:rsidP="000E4DD7">
      <w:pPr>
        <w:spacing w:line="360" w:lineRule="auto"/>
        <w:ind w:firstLine="709"/>
        <w:jc w:val="both"/>
        <w:rPr>
          <w:color w:val="000000"/>
          <w:sz w:val="28"/>
          <w:szCs w:val="28"/>
        </w:rPr>
      </w:pPr>
    </w:p>
    <w:p w:rsidR="000E4DD7" w:rsidRDefault="008F1FE8" w:rsidP="000E4DD7">
      <w:pPr>
        <w:spacing w:line="360" w:lineRule="auto"/>
        <w:ind w:firstLine="709"/>
        <w:jc w:val="both"/>
        <w:rPr>
          <w:color w:val="000000"/>
          <w:sz w:val="28"/>
          <w:szCs w:val="28"/>
        </w:rPr>
      </w:pPr>
      <w:r w:rsidRPr="000E4DD7">
        <w:rPr>
          <w:color w:val="000000"/>
          <w:sz w:val="28"/>
          <w:szCs w:val="28"/>
        </w:rPr>
        <w:t>Оценка финансовых коэффициентов по предприятию КМЗ приведен в таблице 2.3.</w:t>
      </w:r>
    </w:p>
    <w:p w:rsidR="00F305AD" w:rsidRDefault="00F305AD"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2.3</w:t>
      </w:r>
      <w:r w:rsidR="00F305AD">
        <w:rPr>
          <w:color w:val="000000"/>
          <w:sz w:val="28"/>
          <w:szCs w:val="28"/>
        </w:rPr>
        <w:t xml:space="preserve"> </w:t>
      </w:r>
      <w:r w:rsidRPr="000E4DD7">
        <w:rPr>
          <w:color w:val="000000"/>
          <w:sz w:val="28"/>
          <w:szCs w:val="28"/>
        </w:rPr>
        <w:t>Анализ финансовых коэффициентов</w:t>
      </w: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6"/>
        <w:gridCol w:w="2774"/>
        <w:gridCol w:w="1026"/>
        <w:gridCol w:w="799"/>
        <w:gridCol w:w="1254"/>
        <w:gridCol w:w="1129"/>
        <w:gridCol w:w="1436"/>
      </w:tblGrid>
      <w:tr w:rsidR="008F1FE8" w:rsidRPr="00D80DEF" w:rsidTr="00D80DEF">
        <w:trPr>
          <w:cantSplit/>
        </w:trPr>
        <w:tc>
          <w:tcPr>
            <w:tcW w:w="356"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 п\п</w:t>
            </w:r>
          </w:p>
        </w:tc>
        <w:tc>
          <w:tcPr>
            <w:tcW w:w="1530"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w:t>
            </w:r>
          </w:p>
        </w:tc>
        <w:tc>
          <w:tcPr>
            <w:tcW w:w="3113" w:type="pct"/>
            <w:gridSpan w:val="5"/>
            <w:shd w:val="clear" w:color="auto" w:fill="auto"/>
          </w:tcPr>
          <w:p w:rsidR="008F1FE8" w:rsidRPr="00D80DEF" w:rsidRDefault="008F1FE8" w:rsidP="00D80DEF">
            <w:pPr>
              <w:spacing w:line="360" w:lineRule="auto"/>
              <w:jc w:val="both"/>
              <w:rPr>
                <w:color w:val="000000"/>
                <w:sz w:val="20"/>
              </w:rPr>
            </w:pPr>
            <w:r w:rsidRPr="00D80DEF">
              <w:rPr>
                <w:color w:val="000000"/>
                <w:sz w:val="20"/>
              </w:rPr>
              <w:t>Значение</w:t>
            </w:r>
          </w:p>
        </w:tc>
      </w:tr>
      <w:tr w:rsidR="008F1FE8" w:rsidRPr="00D80DEF" w:rsidTr="00D80DEF">
        <w:trPr>
          <w:cantSplit/>
        </w:trPr>
        <w:tc>
          <w:tcPr>
            <w:tcW w:w="356" w:type="pct"/>
            <w:vMerge/>
            <w:shd w:val="clear" w:color="auto" w:fill="auto"/>
          </w:tcPr>
          <w:p w:rsidR="008F1FE8" w:rsidRPr="00D80DEF" w:rsidRDefault="008F1FE8" w:rsidP="00D80DEF">
            <w:pPr>
              <w:spacing w:line="360" w:lineRule="auto"/>
              <w:jc w:val="both"/>
              <w:rPr>
                <w:color w:val="000000"/>
                <w:sz w:val="20"/>
              </w:rPr>
            </w:pPr>
          </w:p>
        </w:tc>
        <w:tc>
          <w:tcPr>
            <w:tcW w:w="1530" w:type="pct"/>
            <w:vMerge/>
            <w:shd w:val="clear" w:color="auto" w:fill="auto"/>
          </w:tcPr>
          <w:p w:rsidR="008F1FE8" w:rsidRPr="00D80DEF" w:rsidRDefault="008F1FE8" w:rsidP="00D80DEF">
            <w:pPr>
              <w:spacing w:line="360" w:lineRule="auto"/>
              <w:jc w:val="both"/>
              <w:rPr>
                <w:color w:val="000000"/>
                <w:sz w:val="20"/>
              </w:rPr>
            </w:pP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Отклонение</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Отклонение</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автономии</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-0,29</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-0,3</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-0,01</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-0,34</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-0,04</w:t>
            </w:r>
          </w:p>
        </w:tc>
      </w:tr>
      <w:tr w:rsidR="008F1FE8" w:rsidRPr="00D80DEF" w:rsidTr="00D80DEF">
        <w:trPr>
          <w:cantSplit/>
          <w:trHeight w:val="820"/>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финансовой зависимости</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-3,4</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-3,3</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0,1</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-2,92</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0,38</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мобильности</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0,3</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2,96</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2,66</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0,23</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-2,73</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маневренности собственного капитала</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3,62</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3,55</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-0,07</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3,4</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-0,15</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обеспечения собственными оборотными средствами запасов</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-16,9</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-17,03</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-0,13</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-17,98</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-0,95</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производственных фондов</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0,7</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0,71</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0,01</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0,75</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0,04</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Коэффициент долгосрочного привлечения заемных средств</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-0,697</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-0,673</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0,024</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-0,086</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0,587</w:t>
            </w:r>
          </w:p>
        </w:tc>
      </w:tr>
      <w:tr w:rsidR="008F1FE8" w:rsidRPr="00D80DEF" w:rsidTr="00D80DEF">
        <w:trPr>
          <w:cantSplit/>
        </w:trPr>
        <w:tc>
          <w:tcPr>
            <w:tcW w:w="35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w:t>
            </w:r>
          </w:p>
        </w:tc>
        <w:tc>
          <w:tcPr>
            <w:tcW w:w="153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Соотношение между кредиторской и дебиторской задолженностями</w:t>
            </w:r>
          </w:p>
        </w:tc>
        <w:tc>
          <w:tcPr>
            <w:tcW w:w="56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0,108</w:t>
            </w:r>
          </w:p>
        </w:tc>
        <w:tc>
          <w:tcPr>
            <w:tcW w:w="44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0,118</w:t>
            </w:r>
          </w:p>
        </w:tc>
        <w:tc>
          <w:tcPr>
            <w:tcW w:w="6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0,01</w:t>
            </w:r>
          </w:p>
        </w:tc>
        <w:tc>
          <w:tcPr>
            <w:tcW w:w="62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0,068</w:t>
            </w:r>
          </w:p>
        </w:tc>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-0,05</w:t>
            </w:r>
          </w:p>
        </w:tc>
      </w:tr>
    </w:tbl>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Анализируя финансовые коэффициенты, можно сделать следующие выводы: коэффициент автономии имеет отрицательное значение, так же наблюдается тенденция к уменьшению показателя за рассматриваемый период: в 2004</w:t>
      </w:r>
      <w:r w:rsidR="000E4DD7">
        <w:rPr>
          <w:color w:val="000000"/>
          <w:sz w:val="28"/>
          <w:szCs w:val="28"/>
        </w:rPr>
        <w:t> </w:t>
      </w:r>
      <w:r w:rsidR="000E4DD7" w:rsidRPr="000E4DD7">
        <w:rPr>
          <w:color w:val="000000"/>
          <w:sz w:val="28"/>
          <w:szCs w:val="28"/>
        </w:rPr>
        <w:t>г</w:t>
      </w:r>
      <w:r w:rsidRPr="000E4DD7">
        <w:rPr>
          <w:color w:val="000000"/>
          <w:sz w:val="28"/>
          <w:szCs w:val="28"/>
        </w:rPr>
        <w:t>. – на</w:t>
      </w:r>
      <w:r w:rsidR="000E4DD7">
        <w:rPr>
          <w:color w:val="000000"/>
          <w:sz w:val="28"/>
          <w:szCs w:val="28"/>
        </w:rPr>
        <w:t xml:space="preserve"> </w:t>
      </w:r>
      <w:r w:rsidRPr="000E4DD7">
        <w:rPr>
          <w:color w:val="000000"/>
          <w:sz w:val="28"/>
          <w:szCs w:val="28"/>
        </w:rPr>
        <w:t>0,01, за 2005</w:t>
      </w:r>
      <w:r w:rsidR="000E4DD7">
        <w:rPr>
          <w:color w:val="000000"/>
          <w:sz w:val="28"/>
          <w:szCs w:val="28"/>
        </w:rPr>
        <w:t> </w:t>
      </w:r>
      <w:r w:rsidR="000E4DD7" w:rsidRPr="000E4DD7">
        <w:rPr>
          <w:color w:val="000000"/>
          <w:sz w:val="28"/>
          <w:szCs w:val="28"/>
        </w:rPr>
        <w:t>г</w:t>
      </w:r>
      <w:r w:rsidRPr="000E4DD7">
        <w:rPr>
          <w:color w:val="000000"/>
          <w:sz w:val="28"/>
          <w:szCs w:val="28"/>
        </w:rPr>
        <w:t>. – на 0,04, следовательно, КМЗ имеет значительные трудности; Коэффициент финансовой зависимости увеличился, что свидетельствует о повышении доли заемных средств в финансировании предприятия; заметно снизился коэффициент маневренности собственного капитала, что негативно характеризует изменения в финансовом состоянии предприятия, поскольку свидетельствует об уменьшении возможности свободно маневрировать собственными средствами.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Коэффициент производственных фондов, единственный из анализируемых показателей, который имеет значение выше нормативного, что свидетельствует о том, что имущества производственного назначения у КМЗ достаточно. Коэффициент долгосрочного привлечения заемных средств значительно увеличился за рассматриваемый период – это говорит об усилении зависимости КМЗ от внешних инвесторов. Учитывая, что значение этого показателя отрицательное, то можно сказать, что не имея собственного капитала, КМЗ полностью зависит от внешних инвесторов, что является недопустимым с точки зрения финансовой устойчивости.</w:t>
      </w:r>
    </w:p>
    <w:p w:rsidR="008F1FE8" w:rsidRPr="000E4DD7" w:rsidRDefault="008F1FE8" w:rsidP="000E4DD7">
      <w:pPr>
        <w:spacing w:line="360" w:lineRule="auto"/>
        <w:ind w:firstLine="709"/>
        <w:jc w:val="both"/>
        <w:rPr>
          <w:color w:val="000000"/>
          <w:sz w:val="28"/>
          <w:szCs w:val="28"/>
          <w:lang w:val="uk-UA"/>
        </w:rPr>
      </w:pPr>
    </w:p>
    <w:p w:rsidR="000E4DD7" w:rsidRPr="00F305AD" w:rsidRDefault="008F1FE8" w:rsidP="000E4DD7">
      <w:pPr>
        <w:spacing w:line="360" w:lineRule="auto"/>
        <w:ind w:firstLine="709"/>
        <w:jc w:val="both"/>
        <w:rPr>
          <w:b/>
          <w:color w:val="000000"/>
          <w:sz w:val="28"/>
          <w:szCs w:val="28"/>
        </w:rPr>
      </w:pPr>
      <w:r w:rsidRPr="00F305AD">
        <w:rPr>
          <w:b/>
          <w:color w:val="000000"/>
          <w:sz w:val="28"/>
          <w:szCs w:val="28"/>
        </w:rPr>
        <w:t>2.2 Анализ финансовых результатов деятельности предприятия КМЗ</w:t>
      </w:r>
    </w:p>
    <w:p w:rsidR="008F1FE8" w:rsidRPr="000E4DD7" w:rsidRDefault="008F1FE8" w:rsidP="000E4DD7">
      <w:pPr>
        <w:spacing w:line="360" w:lineRule="auto"/>
        <w:ind w:firstLine="709"/>
        <w:jc w:val="both"/>
        <w:rPr>
          <w:b/>
          <w:color w:val="000000"/>
          <w:sz w:val="28"/>
          <w:szCs w:val="28"/>
        </w:rPr>
      </w:pPr>
    </w:p>
    <w:p w:rsidR="008F1FE8" w:rsidRPr="00F305AD" w:rsidRDefault="008F1FE8" w:rsidP="000E4DD7">
      <w:pPr>
        <w:spacing w:line="360" w:lineRule="auto"/>
        <w:ind w:firstLine="709"/>
        <w:jc w:val="both"/>
        <w:rPr>
          <w:b/>
          <w:color w:val="000000"/>
          <w:sz w:val="28"/>
          <w:szCs w:val="28"/>
        </w:rPr>
      </w:pPr>
      <w:r w:rsidRPr="00F305AD">
        <w:rPr>
          <w:b/>
          <w:color w:val="000000"/>
          <w:sz w:val="28"/>
          <w:szCs w:val="28"/>
        </w:rPr>
        <w:t>2.2.1 Анализ состава и динамики прибыли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Разные направления основной деятельности предприятия, которые связаны с производством и реализацией продукции, а также финансовой и инвестиционной деятельности получают денежную оценку в совокупности показателей финансовых результатов. Эти показатели отражены в разделе </w:t>
      </w:r>
      <w:r w:rsidRPr="000E4DD7">
        <w:rPr>
          <w:color w:val="000000"/>
          <w:sz w:val="28"/>
          <w:szCs w:val="28"/>
          <w:lang w:val="en-US"/>
        </w:rPr>
        <w:t>I</w:t>
      </w:r>
      <w:r w:rsidRPr="000E4DD7">
        <w:rPr>
          <w:color w:val="000000"/>
          <w:sz w:val="28"/>
          <w:szCs w:val="28"/>
        </w:rPr>
        <w:t xml:space="preserve"> «Финансовые результаты» «Отчета о финансовых результатах». Первоисточник данных</w:t>
      </w:r>
      <w:r w:rsidR="000E4DD7">
        <w:rPr>
          <w:color w:val="000000"/>
          <w:sz w:val="28"/>
          <w:szCs w:val="28"/>
        </w:rPr>
        <w:t xml:space="preserve"> –</w:t>
      </w:r>
      <w:r w:rsidR="000E4DD7" w:rsidRPr="000E4DD7">
        <w:rPr>
          <w:color w:val="000000"/>
          <w:sz w:val="28"/>
          <w:szCs w:val="28"/>
        </w:rPr>
        <w:t xml:space="preserve"> </w:t>
      </w:r>
      <w:r w:rsidRPr="000E4DD7">
        <w:rPr>
          <w:color w:val="000000"/>
          <w:sz w:val="28"/>
          <w:szCs w:val="28"/>
        </w:rPr>
        <w:t>класс 7</w:t>
      </w:r>
      <w:r w:rsidR="000E4DD7">
        <w:rPr>
          <w:color w:val="000000"/>
          <w:sz w:val="28"/>
          <w:szCs w:val="28"/>
        </w:rPr>
        <w:t> </w:t>
      </w:r>
      <w:r w:rsidR="000E4DD7" w:rsidRPr="000E4DD7">
        <w:rPr>
          <w:color w:val="000000"/>
          <w:sz w:val="28"/>
          <w:szCs w:val="28"/>
        </w:rPr>
        <w:t>«</w:t>
      </w:r>
      <w:r w:rsidRPr="000E4DD7">
        <w:rPr>
          <w:color w:val="000000"/>
          <w:sz w:val="28"/>
          <w:szCs w:val="28"/>
        </w:rPr>
        <w:t>Доходы и результаты деятельности» действующего Плана счетов.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Основным обобщающим показателем Отчета является чистая прибыль, которую предприятие получило за отчетный период (или убытки, которые оно понесло).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Последовательность формирования чистой прибыли (убытка) предприятия «Краматорский металлургический завод»</w:t>
      </w:r>
      <w:r w:rsidR="000E4DD7">
        <w:rPr>
          <w:color w:val="000000"/>
          <w:sz w:val="28"/>
          <w:szCs w:val="28"/>
        </w:rPr>
        <w:t xml:space="preserve"> </w:t>
      </w:r>
      <w:r w:rsidRPr="000E4DD7">
        <w:rPr>
          <w:color w:val="000000"/>
          <w:sz w:val="28"/>
          <w:szCs w:val="28"/>
        </w:rPr>
        <w:t>показана в таблице 2.4.</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условиях рыночной экономики чистая прибыль является основой экономического и социального развития предприятия. Постоянное увеличение чистой прибыли – это стабильный источник финансирования развития производства (реинвестирование прибыли), выплаты дивидендов, создания резервных фондов, удовлетворения социальных и материальных потребностей работников предприятия, благотворительная деятельность. Чистая прибыль – наиболее важный показатель для оценки производственной и финансовой деятельности предприятия, поскольку отражает степень его активности</w:t>
      </w:r>
      <w:r w:rsidR="000E4DD7">
        <w:rPr>
          <w:color w:val="000000"/>
          <w:sz w:val="28"/>
          <w:szCs w:val="28"/>
        </w:rPr>
        <w:t xml:space="preserve"> </w:t>
      </w:r>
      <w:r w:rsidRPr="000E4DD7">
        <w:rPr>
          <w:color w:val="000000"/>
          <w:sz w:val="28"/>
          <w:szCs w:val="28"/>
        </w:rPr>
        <w:t>и финансового благополучия, а также эффективность менеджмента.</w:t>
      </w:r>
    </w:p>
    <w:p w:rsidR="008F1FE8" w:rsidRPr="000E4DD7" w:rsidRDefault="008F1FE8" w:rsidP="000E4DD7">
      <w:pPr>
        <w:spacing w:line="360" w:lineRule="auto"/>
        <w:ind w:firstLine="709"/>
        <w:jc w:val="both"/>
        <w:rPr>
          <w:color w:val="000000"/>
          <w:sz w:val="28"/>
          <w:szCs w:val="28"/>
          <w:lang w:val="uk-UA"/>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2.4</w:t>
      </w:r>
      <w:r w:rsidR="00F305AD">
        <w:rPr>
          <w:color w:val="000000"/>
          <w:sz w:val="28"/>
          <w:szCs w:val="28"/>
        </w:rPr>
        <w:t xml:space="preserve"> </w:t>
      </w:r>
      <w:r w:rsidRPr="000E4DD7">
        <w:rPr>
          <w:color w:val="000000"/>
          <w:sz w:val="28"/>
          <w:szCs w:val="28"/>
        </w:rPr>
        <w:t>Формирование чистой прибыли (убытка) предприятия КМЗ</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8"/>
        <w:gridCol w:w="1102"/>
        <w:gridCol w:w="1306"/>
        <w:gridCol w:w="959"/>
        <w:gridCol w:w="146"/>
        <w:gridCol w:w="183"/>
        <w:gridCol w:w="144"/>
        <w:gridCol w:w="759"/>
        <w:gridCol w:w="329"/>
        <w:gridCol w:w="208"/>
        <w:gridCol w:w="212"/>
        <w:gridCol w:w="429"/>
        <w:gridCol w:w="649"/>
        <w:gridCol w:w="283"/>
        <w:gridCol w:w="1452"/>
      </w:tblGrid>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b/>
                <w:color w:val="000000"/>
                <w:sz w:val="20"/>
              </w:rPr>
            </w:pPr>
            <w:r w:rsidRPr="00D80DEF">
              <w:rPr>
                <w:b/>
                <w:color w:val="000000"/>
                <w:sz w:val="20"/>
              </w:rPr>
              <w:t>2003</w:t>
            </w:r>
          </w:p>
        </w:tc>
        <w:tc>
          <w:tcPr>
            <w:tcW w:w="605" w:type="pct"/>
            <w:shd w:val="clear" w:color="auto" w:fill="auto"/>
          </w:tcPr>
          <w:p w:rsidR="008F1FE8" w:rsidRPr="00D80DEF" w:rsidRDefault="008F1FE8" w:rsidP="00D80DEF">
            <w:pPr>
              <w:spacing w:line="360" w:lineRule="auto"/>
              <w:jc w:val="both"/>
              <w:rPr>
                <w:b/>
                <w:color w:val="000000"/>
                <w:sz w:val="20"/>
              </w:rPr>
            </w:pPr>
            <w:r w:rsidRPr="00D80DEF">
              <w:rPr>
                <w:b/>
                <w:color w:val="000000"/>
                <w:sz w:val="20"/>
              </w:rPr>
              <w:t>2004</w:t>
            </w:r>
          </w:p>
        </w:tc>
        <w:tc>
          <w:tcPr>
            <w:tcW w:w="716" w:type="pct"/>
            <w:shd w:val="clear" w:color="auto" w:fill="auto"/>
          </w:tcPr>
          <w:p w:rsidR="008F1FE8" w:rsidRPr="00D80DEF" w:rsidRDefault="008F1FE8" w:rsidP="00D80DEF">
            <w:pPr>
              <w:spacing w:line="360" w:lineRule="auto"/>
              <w:jc w:val="both"/>
              <w:rPr>
                <w:b/>
                <w:color w:val="000000"/>
                <w:sz w:val="20"/>
              </w:rPr>
            </w:pPr>
            <w:r w:rsidRPr="00D80DEF">
              <w:rPr>
                <w:b/>
                <w:color w:val="000000"/>
                <w:sz w:val="20"/>
              </w:rPr>
              <w:t>2005</w:t>
            </w:r>
          </w:p>
        </w:tc>
        <w:tc>
          <w:tcPr>
            <w:tcW w:w="3154" w:type="pct"/>
            <w:gridSpan w:val="12"/>
            <w:shd w:val="clear" w:color="auto" w:fill="auto"/>
          </w:tcPr>
          <w:p w:rsidR="008F1FE8" w:rsidRPr="00D80DEF" w:rsidRDefault="008F1FE8" w:rsidP="00D80DEF">
            <w:pPr>
              <w:spacing w:line="360" w:lineRule="auto"/>
              <w:jc w:val="both"/>
              <w:rPr>
                <w:b/>
                <w:color w:val="000000"/>
                <w:sz w:val="20"/>
              </w:rPr>
            </w:pPr>
            <w:r w:rsidRPr="00D80DEF">
              <w:rPr>
                <w:b/>
                <w:color w:val="000000"/>
                <w:sz w:val="20"/>
              </w:rPr>
              <w:t>Формирование чистой прибыли (убытка)</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48200,1</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42089,2</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38841</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Доход от реализации продукции (010)</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342"/>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8063,2</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7012,9</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6473</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НДС, другие отчисления из дохода (015; 020; 025; 030)</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40136,9</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35076,3</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32368</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Чистый доход (выручка) от реализации (035)</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38565,6</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28734,4</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35193,0</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Себестоимость реализованной продукции (40)</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332"/>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1571,3</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6341,9</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-2825</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Валовая прибыль (убыток) от реализации</w:t>
            </w:r>
            <w:r w:rsidR="00F305AD" w:rsidRPr="00D80DEF">
              <w:rPr>
                <w:color w:val="000000"/>
                <w:sz w:val="20"/>
              </w:rPr>
              <w:t xml:space="preserve"> </w:t>
            </w:r>
            <w:r w:rsidRPr="00D80DEF">
              <w:rPr>
                <w:color w:val="000000"/>
                <w:sz w:val="20"/>
              </w:rPr>
              <w:t>(050; 055)</w:t>
            </w:r>
          </w:p>
        </w:tc>
      </w:tr>
      <w:tr w:rsidR="00F305AD" w:rsidRPr="00D80DEF" w:rsidTr="00D80DEF">
        <w:trPr>
          <w:cantSplit/>
          <w:trHeight w:val="1344"/>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1915,4</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7411,7</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1230</w:t>
            </w:r>
          </w:p>
        </w:tc>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Админ.</w:t>
            </w:r>
          </w:p>
          <w:p w:rsidR="008F1FE8" w:rsidRPr="00D80DEF" w:rsidRDefault="008F1FE8" w:rsidP="00D80DEF">
            <w:pPr>
              <w:spacing w:line="360" w:lineRule="auto"/>
              <w:jc w:val="both"/>
              <w:rPr>
                <w:color w:val="000000"/>
                <w:sz w:val="20"/>
              </w:rPr>
            </w:pPr>
            <w:r w:rsidRPr="00D80DEF">
              <w:rPr>
                <w:color w:val="000000"/>
                <w:sz w:val="20"/>
              </w:rPr>
              <w:t>затраты</w:t>
            </w:r>
          </w:p>
          <w:p w:rsidR="008F1FE8" w:rsidRPr="00D80DEF" w:rsidRDefault="008F1FE8" w:rsidP="00D80DEF">
            <w:pPr>
              <w:spacing w:line="360" w:lineRule="auto"/>
              <w:jc w:val="both"/>
              <w:rPr>
                <w:color w:val="000000"/>
                <w:sz w:val="20"/>
              </w:rPr>
            </w:pPr>
            <w:r w:rsidRPr="00D80DEF">
              <w:rPr>
                <w:color w:val="000000"/>
                <w:sz w:val="20"/>
              </w:rPr>
              <w:t>(070)</w:t>
            </w:r>
          </w:p>
        </w:tc>
        <w:tc>
          <w:tcPr>
            <w:tcW w:w="180" w:type="pct"/>
            <w:gridSpan w:val="2"/>
            <w:shd w:val="clear" w:color="auto" w:fill="auto"/>
          </w:tcPr>
          <w:p w:rsidR="008F1FE8" w:rsidRPr="00D80DEF" w:rsidRDefault="008F1FE8" w:rsidP="00D80DEF">
            <w:pPr>
              <w:spacing w:line="360" w:lineRule="auto"/>
              <w:jc w:val="both"/>
              <w:rPr>
                <w:color w:val="000000"/>
                <w:sz w:val="20"/>
              </w:rPr>
            </w:pPr>
          </w:p>
          <w:p w:rsidR="008F1FE8" w:rsidRPr="00D80DEF" w:rsidRDefault="008F1FE8" w:rsidP="00D80DEF">
            <w:pPr>
              <w:spacing w:line="360" w:lineRule="auto"/>
              <w:jc w:val="both"/>
              <w:rPr>
                <w:color w:val="000000"/>
                <w:sz w:val="20"/>
              </w:rPr>
            </w:pPr>
            <w:r w:rsidRPr="00D80DEF">
              <w:rPr>
                <w:color w:val="000000"/>
                <w:sz w:val="20"/>
              </w:rPr>
              <w:t>+</w:t>
            </w:r>
          </w:p>
        </w:tc>
        <w:tc>
          <w:tcPr>
            <w:tcW w:w="495" w:type="pct"/>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Затраты</w:t>
            </w:r>
          </w:p>
          <w:p w:rsidR="008F1FE8" w:rsidRPr="00D80DEF" w:rsidRDefault="008F1FE8" w:rsidP="00D80DEF">
            <w:pPr>
              <w:spacing w:line="360" w:lineRule="auto"/>
              <w:jc w:val="both"/>
              <w:rPr>
                <w:color w:val="000000"/>
                <w:sz w:val="20"/>
              </w:rPr>
            </w:pPr>
            <w:r w:rsidRPr="00D80DEF">
              <w:rPr>
                <w:color w:val="000000"/>
                <w:sz w:val="20"/>
              </w:rPr>
              <w:t>на сбыт</w:t>
            </w:r>
          </w:p>
          <w:p w:rsidR="008F1FE8" w:rsidRPr="00D80DEF" w:rsidRDefault="008F1FE8" w:rsidP="00D80DEF">
            <w:pPr>
              <w:spacing w:line="360" w:lineRule="auto"/>
              <w:jc w:val="both"/>
              <w:rPr>
                <w:color w:val="000000"/>
                <w:sz w:val="20"/>
              </w:rPr>
            </w:pPr>
            <w:r w:rsidRPr="00D80DEF">
              <w:rPr>
                <w:color w:val="000000"/>
                <w:sz w:val="20"/>
              </w:rPr>
              <w:t>(080)</w:t>
            </w:r>
          </w:p>
        </w:tc>
        <w:tc>
          <w:tcPr>
            <w:tcW w:w="180" w:type="pct"/>
            <w:shd w:val="clear" w:color="auto" w:fill="auto"/>
          </w:tcPr>
          <w:p w:rsidR="008F1FE8" w:rsidRPr="00D80DEF" w:rsidRDefault="008F1FE8" w:rsidP="00D80DEF">
            <w:pPr>
              <w:spacing w:line="360" w:lineRule="auto"/>
              <w:jc w:val="both"/>
              <w:rPr>
                <w:color w:val="000000"/>
                <w:sz w:val="20"/>
              </w:rPr>
            </w:pPr>
          </w:p>
          <w:p w:rsidR="008F1FE8" w:rsidRPr="00D80DEF" w:rsidRDefault="008F1FE8" w:rsidP="00D80DEF">
            <w:pPr>
              <w:spacing w:line="360" w:lineRule="auto"/>
              <w:jc w:val="both"/>
              <w:rPr>
                <w:color w:val="000000"/>
                <w:sz w:val="20"/>
              </w:rPr>
            </w:pPr>
            <w:r w:rsidRPr="00D80DEF">
              <w:rPr>
                <w:color w:val="000000"/>
                <w:sz w:val="20"/>
              </w:rPr>
              <w:t>+</w:t>
            </w:r>
          </w:p>
        </w:tc>
        <w:tc>
          <w:tcPr>
            <w:tcW w:w="821" w:type="pct"/>
            <w:gridSpan w:val="4"/>
            <w:shd w:val="clear" w:color="auto" w:fill="auto"/>
          </w:tcPr>
          <w:p w:rsidR="008F1FE8" w:rsidRPr="00D80DEF" w:rsidRDefault="008F1FE8" w:rsidP="00D80DEF">
            <w:pPr>
              <w:spacing w:line="360" w:lineRule="auto"/>
              <w:jc w:val="both"/>
              <w:rPr>
                <w:color w:val="000000"/>
                <w:sz w:val="20"/>
              </w:rPr>
            </w:pPr>
            <w:r w:rsidRPr="00D80DEF">
              <w:rPr>
                <w:color w:val="000000"/>
                <w:sz w:val="20"/>
              </w:rPr>
              <w:t>Другие</w:t>
            </w:r>
          </w:p>
          <w:p w:rsidR="008F1FE8" w:rsidRPr="00D80DEF" w:rsidRDefault="008F1FE8" w:rsidP="00D80DEF">
            <w:pPr>
              <w:spacing w:line="360" w:lineRule="auto"/>
              <w:jc w:val="both"/>
              <w:rPr>
                <w:color w:val="000000"/>
                <w:sz w:val="20"/>
              </w:rPr>
            </w:pPr>
            <w:r w:rsidRPr="00D80DEF">
              <w:rPr>
                <w:color w:val="000000"/>
                <w:sz w:val="20"/>
              </w:rPr>
              <w:t>Операционные</w:t>
            </w:r>
          </w:p>
          <w:p w:rsidR="008F1FE8" w:rsidRPr="00D80DEF" w:rsidRDefault="008F1FE8" w:rsidP="00D80DEF">
            <w:pPr>
              <w:spacing w:line="360" w:lineRule="auto"/>
              <w:jc w:val="both"/>
              <w:rPr>
                <w:color w:val="000000"/>
                <w:sz w:val="20"/>
              </w:rPr>
            </w:pPr>
            <w:r w:rsidRPr="00D80DEF">
              <w:rPr>
                <w:color w:val="000000"/>
                <w:sz w:val="20"/>
              </w:rPr>
              <w:t>расходы (090)</w:t>
            </w:r>
          </w:p>
        </w:tc>
        <w:tc>
          <w:tcPr>
            <w:tcW w:w="155" w:type="pct"/>
            <w:shd w:val="clear" w:color="auto" w:fill="auto"/>
          </w:tcPr>
          <w:p w:rsidR="008F1FE8" w:rsidRPr="00D80DEF" w:rsidRDefault="008F1FE8" w:rsidP="00D80DEF">
            <w:pPr>
              <w:spacing w:line="360" w:lineRule="auto"/>
              <w:jc w:val="both"/>
              <w:rPr>
                <w:color w:val="000000"/>
                <w:sz w:val="20"/>
              </w:rPr>
            </w:pPr>
          </w:p>
          <w:p w:rsidR="008F1FE8" w:rsidRPr="00D80DEF" w:rsidRDefault="008F1FE8" w:rsidP="00D80DEF">
            <w:pPr>
              <w:spacing w:line="360" w:lineRule="auto"/>
              <w:jc w:val="both"/>
              <w:rPr>
                <w:color w:val="000000"/>
                <w:sz w:val="20"/>
              </w:rPr>
            </w:pPr>
            <w:r w:rsidRPr="00D80DEF">
              <w:rPr>
                <w:color w:val="000000"/>
                <w:sz w:val="20"/>
              </w:rPr>
              <w:t>-</w:t>
            </w:r>
          </w:p>
        </w:tc>
        <w:tc>
          <w:tcPr>
            <w:tcW w:w="79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Другие</w:t>
            </w:r>
          </w:p>
          <w:p w:rsidR="008F1FE8" w:rsidRPr="00D80DEF" w:rsidRDefault="008F1FE8" w:rsidP="00D80DEF">
            <w:pPr>
              <w:spacing w:line="360" w:lineRule="auto"/>
              <w:jc w:val="both"/>
              <w:rPr>
                <w:color w:val="000000"/>
                <w:sz w:val="20"/>
              </w:rPr>
            </w:pPr>
            <w:r w:rsidRPr="00D80DEF">
              <w:rPr>
                <w:color w:val="000000"/>
                <w:sz w:val="20"/>
              </w:rPr>
              <w:t>операционные</w:t>
            </w:r>
          </w:p>
          <w:p w:rsidR="008F1FE8" w:rsidRPr="00D80DEF" w:rsidRDefault="008F1FE8" w:rsidP="00D80DEF">
            <w:pPr>
              <w:spacing w:line="360" w:lineRule="auto"/>
              <w:jc w:val="both"/>
              <w:rPr>
                <w:color w:val="000000"/>
                <w:sz w:val="20"/>
              </w:rPr>
            </w:pPr>
            <w:r w:rsidRPr="00D80DEF">
              <w:rPr>
                <w:color w:val="000000"/>
                <w:sz w:val="20"/>
              </w:rPr>
              <w:t>доходы</w:t>
            </w:r>
          </w:p>
          <w:p w:rsidR="008F1FE8" w:rsidRPr="00D80DEF" w:rsidRDefault="008F1FE8" w:rsidP="00D80DEF">
            <w:pPr>
              <w:spacing w:line="360" w:lineRule="auto"/>
              <w:jc w:val="both"/>
              <w:rPr>
                <w:color w:val="000000"/>
                <w:sz w:val="20"/>
              </w:rPr>
            </w:pPr>
            <w:r w:rsidRPr="00D80DEF">
              <w:rPr>
                <w:color w:val="000000"/>
                <w:sz w:val="20"/>
              </w:rPr>
              <w:t>(060)</w:t>
            </w:r>
          </w:p>
        </w:tc>
      </w:tr>
      <w:tr w:rsidR="008F1FE8" w:rsidRPr="00D80DEF" w:rsidTr="00D80DEF">
        <w:trPr>
          <w:cantSplit/>
          <w:trHeight w:val="54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-344,1</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-1069,8</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-4055</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Прибыль (убыток) от операционной деятельности</w:t>
            </w:r>
          </w:p>
          <w:p w:rsidR="008F1FE8" w:rsidRPr="00D80DEF" w:rsidRDefault="008F1FE8" w:rsidP="00D80DEF">
            <w:pPr>
              <w:spacing w:line="360" w:lineRule="auto"/>
              <w:jc w:val="both"/>
              <w:rPr>
                <w:color w:val="000000"/>
                <w:sz w:val="20"/>
              </w:rPr>
            </w:pPr>
            <w:r w:rsidRPr="00D80DEF">
              <w:rPr>
                <w:color w:val="000000"/>
                <w:sz w:val="20"/>
              </w:rPr>
              <w:t>(100; 105)</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1344"/>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24530,3</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4305</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-991</w:t>
            </w:r>
          </w:p>
        </w:tc>
        <w:tc>
          <w:tcPr>
            <w:tcW w:w="1201" w:type="pct"/>
            <w:gridSpan w:val="5"/>
            <w:shd w:val="clear" w:color="auto" w:fill="auto"/>
          </w:tcPr>
          <w:p w:rsidR="008F1FE8" w:rsidRPr="00D80DEF" w:rsidRDefault="008F1FE8" w:rsidP="00D80DEF">
            <w:pPr>
              <w:spacing w:line="360" w:lineRule="auto"/>
              <w:jc w:val="both"/>
              <w:rPr>
                <w:color w:val="000000"/>
                <w:sz w:val="20"/>
              </w:rPr>
            </w:pPr>
            <w:r w:rsidRPr="00D80DEF">
              <w:rPr>
                <w:color w:val="000000"/>
                <w:sz w:val="20"/>
              </w:rPr>
              <w:t>Доход от участия в</w:t>
            </w:r>
          </w:p>
          <w:p w:rsidR="008F1FE8" w:rsidRPr="00D80DEF" w:rsidRDefault="008F1FE8" w:rsidP="00D80DEF">
            <w:pPr>
              <w:spacing w:line="360" w:lineRule="auto"/>
              <w:jc w:val="both"/>
              <w:rPr>
                <w:color w:val="000000"/>
                <w:sz w:val="20"/>
              </w:rPr>
            </w:pPr>
            <w:r w:rsidRPr="00D80DEF">
              <w:rPr>
                <w:color w:val="000000"/>
                <w:sz w:val="20"/>
              </w:rPr>
              <w:t>капитале, другие фи-</w:t>
            </w:r>
          </w:p>
          <w:p w:rsidR="008F1FE8" w:rsidRPr="00D80DEF" w:rsidRDefault="008F1FE8" w:rsidP="00D80DEF">
            <w:pPr>
              <w:spacing w:line="360" w:lineRule="auto"/>
              <w:jc w:val="both"/>
              <w:rPr>
                <w:color w:val="000000"/>
                <w:sz w:val="20"/>
              </w:rPr>
            </w:pPr>
            <w:r w:rsidRPr="00D80DEF">
              <w:rPr>
                <w:color w:val="000000"/>
                <w:sz w:val="20"/>
              </w:rPr>
              <w:t>нансовые доходы,</w:t>
            </w:r>
          </w:p>
          <w:p w:rsidR="008F1FE8" w:rsidRPr="00D80DEF" w:rsidRDefault="008F1FE8" w:rsidP="00D80DEF">
            <w:pPr>
              <w:spacing w:line="360" w:lineRule="auto"/>
              <w:jc w:val="both"/>
              <w:rPr>
                <w:color w:val="000000"/>
                <w:sz w:val="20"/>
              </w:rPr>
            </w:pPr>
            <w:r w:rsidRPr="00D80DEF">
              <w:rPr>
                <w:color w:val="000000"/>
                <w:sz w:val="20"/>
              </w:rPr>
              <w:t>другие доходы</w:t>
            </w:r>
          </w:p>
          <w:p w:rsidR="008F1FE8" w:rsidRPr="00D80DEF" w:rsidRDefault="008F1FE8" w:rsidP="00D80DEF">
            <w:pPr>
              <w:spacing w:line="360" w:lineRule="auto"/>
              <w:jc w:val="both"/>
              <w:rPr>
                <w:color w:val="000000"/>
                <w:sz w:val="20"/>
              </w:rPr>
            </w:pPr>
            <w:r w:rsidRPr="00D80DEF">
              <w:rPr>
                <w:color w:val="000000"/>
                <w:sz w:val="20"/>
              </w:rPr>
              <w:t>(110; 120; 130)</w:t>
            </w:r>
          </w:p>
        </w:tc>
        <w:tc>
          <w:tcPr>
            <w:tcW w:w="410" w:type="pct"/>
            <w:gridSpan w:val="3"/>
            <w:shd w:val="clear" w:color="auto" w:fill="auto"/>
          </w:tcPr>
          <w:p w:rsidR="008F1FE8" w:rsidRPr="00D80DEF" w:rsidRDefault="008F1FE8" w:rsidP="00D80DEF">
            <w:pPr>
              <w:spacing w:line="360" w:lineRule="auto"/>
              <w:jc w:val="both"/>
              <w:rPr>
                <w:color w:val="000000"/>
                <w:sz w:val="20"/>
              </w:rPr>
            </w:pPr>
          </w:p>
          <w:p w:rsidR="008F1FE8" w:rsidRPr="00D80DEF" w:rsidRDefault="008F1FE8" w:rsidP="00D80DEF">
            <w:pPr>
              <w:spacing w:line="360" w:lineRule="auto"/>
              <w:jc w:val="both"/>
              <w:rPr>
                <w:color w:val="000000"/>
                <w:sz w:val="20"/>
              </w:rPr>
            </w:pPr>
          </w:p>
          <w:p w:rsidR="008F1FE8" w:rsidRPr="00D80DEF" w:rsidRDefault="008F1FE8" w:rsidP="00D80DEF">
            <w:pPr>
              <w:spacing w:line="360" w:lineRule="auto"/>
              <w:jc w:val="both"/>
              <w:rPr>
                <w:color w:val="000000"/>
                <w:sz w:val="20"/>
              </w:rPr>
            </w:pPr>
            <w:r w:rsidRPr="00D80DEF">
              <w:rPr>
                <w:color w:val="000000"/>
                <w:sz w:val="20"/>
              </w:rPr>
              <w:t>-</w:t>
            </w:r>
          </w:p>
        </w:tc>
        <w:tc>
          <w:tcPr>
            <w:tcW w:w="1542" w:type="pct"/>
            <w:gridSpan w:val="4"/>
            <w:shd w:val="clear" w:color="auto" w:fill="auto"/>
          </w:tcPr>
          <w:p w:rsidR="008F1FE8" w:rsidRPr="00D80DEF" w:rsidRDefault="008F1FE8" w:rsidP="00D80DEF">
            <w:pPr>
              <w:spacing w:line="360" w:lineRule="auto"/>
              <w:jc w:val="both"/>
              <w:rPr>
                <w:color w:val="000000"/>
                <w:sz w:val="20"/>
              </w:rPr>
            </w:pPr>
            <w:r w:rsidRPr="00D80DEF">
              <w:rPr>
                <w:color w:val="000000"/>
                <w:sz w:val="20"/>
              </w:rPr>
              <w:t>Финансовые затраты, затраты от участия в капитале,</w:t>
            </w:r>
          </w:p>
          <w:p w:rsidR="008F1FE8" w:rsidRPr="00D80DEF" w:rsidRDefault="008F1FE8" w:rsidP="00D80DEF">
            <w:pPr>
              <w:spacing w:line="360" w:lineRule="auto"/>
              <w:jc w:val="both"/>
              <w:rPr>
                <w:color w:val="000000"/>
                <w:sz w:val="20"/>
              </w:rPr>
            </w:pPr>
            <w:r w:rsidRPr="00D80DEF">
              <w:rPr>
                <w:color w:val="000000"/>
                <w:sz w:val="20"/>
              </w:rPr>
              <w:t>Другие затраты</w:t>
            </w:r>
          </w:p>
          <w:p w:rsidR="008F1FE8" w:rsidRPr="00D80DEF" w:rsidRDefault="008F1FE8" w:rsidP="00D80DEF">
            <w:pPr>
              <w:spacing w:line="360" w:lineRule="auto"/>
              <w:jc w:val="both"/>
              <w:rPr>
                <w:color w:val="000000"/>
                <w:sz w:val="20"/>
              </w:rPr>
            </w:pPr>
            <w:r w:rsidRPr="00D80DEF">
              <w:rPr>
                <w:color w:val="000000"/>
                <w:sz w:val="20"/>
              </w:rPr>
              <w:t>(140; 150; 160)</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54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24186,2</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3235,2</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-5046</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Прибыль (убыток) от обычной деятельности до налогообложения (170; 175)</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794,7</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1962,8</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983</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Налог на прибыль от обычной деятельности (180)</w:t>
            </w:r>
          </w:p>
        </w:tc>
      </w:tr>
      <w:tr w:rsidR="008F1FE8" w:rsidRPr="00D80DEF" w:rsidTr="00D80DEF">
        <w:trPr>
          <w:cantSplit/>
          <w:trHeight w:val="54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p w:rsidR="008F1FE8" w:rsidRPr="00D80DEF" w:rsidRDefault="008F1FE8" w:rsidP="00D80DEF">
            <w:pPr>
              <w:spacing w:line="360" w:lineRule="auto"/>
              <w:jc w:val="both"/>
              <w:rPr>
                <w:color w:val="000000"/>
                <w:sz w:val="20"/>
              </w:rPr>
            </w:pPr>
            <w:r w:rsidRPr="00D80DEF">
              <w:rPr>
                <w:color w:val="000000"/>
                <w:sz w:val="20"/>
              </w:rPr>
              <w:t>Чрезвычайные</w:t>
            </w:r>
          </w:p>
        </w:tc>
      </w:tr>
      <w:tr w:rsidR="00F305AD" w:rsidRPr="00D80DEF" w:rsidTr="00D80DEF">
        <w:trPr>
          <w:cantSplit/>
          <w:trHeight w:val="532"/>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606" w:type="pct"/>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Доходы</w:t>
            </w:r>
          </w:p>
          <w:p w:rsidR="008F1FE8" w:rsidRPr="00D80DEF" w:rsidRDefault="008F1FE8" w:rsidP="00D80DEF">
            <w:pPr>
              <w:spacing w:line="360" w:lineRule="auto"/>
              <w:jc w:val="both"/>
              <w:rPr>
                <w:color w:val="000000"/>
                <w:sz w:val="20"/>
              </w:rPr>
            </w:pPr>
            <w:r w:rsidRPr="00D80DEF">
              <w:rPr>
                <w:color w:val="000000"/>
                <w:sz w:val="20"/>
              </w:rPr>
              <w:t>(200)</w:t>
            </w:r>
          </w:p>
        </w:tc>
        <w:tc>
          <w:tcPr>
            <w:tcW w:w="179" w:type="pct"/>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710"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Затраты</w:t>
            </w:r>
          </w:p>
          <w:p w:rsidR="008F1FE8" w:rsidRPr="00D80DEF" w:rsidRDefault="008F1FE8" w:rsidP="00D80DEF">
            <w:pPr>
              <w:spacing w:line="360" w:lineRule="auto"/>
              <w:jc w:val="both"/>
              <w:rPr>
                <w:color w:val="000000"/>
                <w:sz w:val="20"/>
              </w:rPr>
            </w:pPr>
            <w:r w:rsidRPr="00D80DEF">
              <w:rPr>
                <w:color w:val="000000"/>
                <w:sz w:val="20"/>
              </w:rPr>
              <w:t>(205)</w:t>
            </w:r>
          </w:p>
        </w:tc>
        <w:tc>
          <w:tcPr>
            <w:tcW w:w="351" w:type="pct"/>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1308"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Налог</w:t>
            </w:r>
          </w:p>
          <w:p w:rsidR="008F1FE8" w:rsidRPr="00D80DEF" w:rsidRDefault="008F1FE8" w:rsidP="00D80DEF">
            <w:pPr>
              <w:spacing w:line="360" w:lineRule="auto"/>
              <w:jc w:val="both"/>
              <w:rPr>
                <w:color w:val="000000"/>
                <w:sz w:val="20"/>
              </w:rPr>
            </w:pPr>
            <w:r w:rsidRPr="00D80DEF">
              <w:rPr>
                <w:color w:val="000000"/>
                <w:sz w:val="20"/>
              </w:rPr>
              <w:t>(210)</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716" w:type="pct"/>
            <w:shd w:val="clear" w:color="auto" w:fill="auto"/>
          </w:tcPr>
          <w:p w:rsidR="008F1FE8" w:rsidRPr="00D80DEF" w:rsidRDefault="008F1FE8" w:rsidP="00D80DEF">
            <w:pPr>
              <w:spacing w:line="360" w:lineRule="auto"/>
              <w:jc w:val="both"/>
              <w:rPr>
                <w:color w:val="000000"/>
                <w:sz w:val="20"/>
              </w:rPr>
            </w:pP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r w:rsidR="008F1FE8" w:rsidRPr="00D80DEF" w:rsidTr="00D80DEF">
        <w:trPr>
          <w:cantSplit/>
          <w:trHeight w:val="266"/>
        </w:trPr>
        <w:tc>
          <w:tcPr>
            <w:tcW w:w="52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23391,5</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1272,4</w:t>
            </w:r>
          </w:p>
        </w:tc>
        <w:tc>
          <w:tcPr>
            <w:tcW w:w="71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-6029</w:t>
            </w:r>
          </w:p>
        </w:tc>
        <w:tc>
          <w:tcPr>
            <w:tcW w:w="3154" w:type="pct"/>
            <w:gridSpan w:val="12"/>
            <w:shd w:val="clear" w:color="auto" w:fill="auto"/>
          </w:tcPr>
          <w:p w:rsidR="008F1FE8" w:rsidRPr="00D80DEF" w:rsidRDefault="008F1FE8" w:rsidP="00D80DEF">
            <w:pPr>
              <w:spacing w:line="360" w:lineRule="auto"/>
              <w:jc w:val="both"/>
              <w:rPr>
                <w:color w:val="000000"/>
                <w:sz w:val="20"/>
              </w:rPr>
            </w:pPr>
            <w:r w:rsidRPr="00D80DEF">
              <w:rPr>
                <w:color w:val="000000"/>
                <w:sz w:val="20"/>
              </w:rPr>
              <w:t>Чистая прибыль (убыток) (220; 225)</w:t>
            </w:r>
          </w:p>
        </w:tc>
      </w:tr>
    </w:tbl>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Данные таблицы 2.4., 2.5, 2.6 дают возможность проанализировать позитивные и негативные тенденции в формировании прибыли. Они говорят о том, что за рассматриваемый период (2003</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структура прибыли от обычной деятельности резко изменилась: прибыль от финансовой деятельности оставила 24530,3 тыс. грн.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xml:space="preserve">, а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она сократилась на 82,</w:t>
      </w:r>
      <w:r w:rsidR="000E4DD7" w:rsidRPr="000E4DD7">
        <w:rPr>
          <w:color w:val="000000"/>
          <w:sz w:val="28"/>
          <w:szCs w:val="28"/>
        </w:rPr>
        <w:t>5</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результат финансовой деятельности отрицательный – убыток составляет 991 тыс. грн., что на 12</w:t>
      </w:r>
      <w:r w:rsidR="000E4DD7" w:rsidRPr="000E4DD7">
        <w:rPr>
          <w:color w:val="000000"/>
          <w:sz w:val="28"/>
          <w:szCs w:val="28"/>
        </w:rPr>
        <w:t>3</w:t>
      </w:r>
      <w:r w:rsidR="000E4DD7">
        <w:rPr>
          <w:color w:val="000000"/>
          <w:sz w:val="28"/>
          <w:szCs w:val="28"/>
        </w:rPr>
        <w:t>%</w:t>
      </w:r>
      <w:r w:rsidRPr="000E4DD7">
        <w:rPr>
          <w:color w:val="000000"/>
          <w:sz w:val="28"/>
          <w:szCs w:val="28"/>
        </w:rPr>
        <w:t xml:space="preserve"> меньше аналогичного показателя предыдущего года. Если учесть, что прибыль от финансовой деятельности составляет большую часть суммарной прибыли, то можно сделать вывод о крайне тяжелом положении КМЗ. Прибыль от операционной деятельности стабильно отрицательна на протяжении всего рассматриваемого периода, более того, замечена тенденция к увеличению убытка – на 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убыток составляет 4055 тыс. грн. и это 80,3</w:t>
      </w:r>
      <w:r w:rsidR="000E4DD7" w:rsidRPr="000E4DD7">
        <w:rPr>
          <w:color w:val="000000"/>
          <w:sz w:val="28"/>
          <w:szCs w:val="28"/>
        </w:rPr>
        <w:t>6</w:t>
      </w:r>
      <w:r w:rsidR="000E4DD7">
        <w:rPr>
          <w:color w:val="000000"/>
          <w:sz w:val="28"/>
          <w:szCs w:val="28"/>
        </w:rPr>
        <w:t>%</w:t>
      </w:r>
      <w:r w:rsidRPr="000E4DD7">
        <w:rPr>
          <w:color w:val="000000"/>
          <w:sz w:val="28"/>
          <w:szCs w:val="28"/>
        </w:rPr>
        <w:t xml:space="preserve"> убытка от обычной деятельности. То есть можно утверждать, что стабильно убыточная операционная деятельность влечет за собой отрицательный результат от обычной деятельности.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sectPr w:rsidR="008F1FE8" w:rsidRPr="000E4DD7" w:rsidSect="000E4DD7">
          <w:pgSz w:w="11906" w:h="16838"/>
          <w:pgMar w:top="1134" w:right="850" w:bottom="1134" w:left="1701" w:header="720" w:footer="720" w:gutter="0"/>
          <w:cols w:space="708"/>
          <w:titlePg/>
          <w:docGrid w:linePitch="360"/>
        </w:sectPr>
      </w:pPr>
    </w:p>
    <w:p w:rsidR="000E4DD7" w:rsidRDefault="008F1FE8" w:rsidP="000E4DD7">
      <w:pPr>
        <w:spacing w:line="360" w:lineRule="auto"/>
        <w:ind w:firstLine="709"/>
        <w:jc w:val="both"/>
        <w:rPr>
          <w:color w:val="000000"/>
          <w:sz w:val="28"/>
          <w:szCs w:val="28"/>
        </w:rPr>
      </w:pPr>
      <w:r w:rsidRPr="000E4DD7">
        <w:rPr>
          <w:color w:val="000000"/>
          <w:sz w:val="28"/>
          <w:szCs w:val="28"/>
        </w:rPr>
        <w:t>Таблица 2.5</w:t>
      </w:r>
      <w:r w:rsidR="00F305AD">
        <w:rPr>
          <w:color w:val="000000"/>
          <w:sz w:val="28"/>
          <w:szCs w:val="28"/>
        </w:rPr>
        <w:t xml:space="preserve"> </w:t>
      </w:r>
      <w:r w:rsidRPr="000E4DD7">
        <w:rPr>
          <w:color w:val="000000"/>
          <w:sz w:val="28"/>
          <w:szCs w:val="28"/>
        </w:rPr>
        <w:t>Анализ уровней, динамики и структуры финансовых результатов КМЗ</w:t>
      </w:r>
    </w:p>
    <w:tbl>
      <w:tblPr>
        <w:tblW w:w="9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30"/>
        <w:gridCol w:w="1026"/>
        <w:gridCol w:w="912"/>
        <w:gridCol w:w="969"/>
        <w:gridCol w:w="969"/>
        <w:gridCol w:w="684"/>
        <w:gridCol w:w="912"/>
        <w:gridCol w:w="1038"/>
      </w:tblGrid>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Прибыль от операционной деят-ти (с. 8 + с. 9)</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-344,3</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-1069,8</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-725,5</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210,7174</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-4055</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-2985,2</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279,0428</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Другие доходы</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38160,6</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7409,3</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-30751,3</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-80,5839</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1292</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-6117,3</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-82,5625</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Финансовые расходы</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6736,6</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193,2</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-6543,4</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-97,1321</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307</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113,8</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58,90269</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Другие расходы</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6893,7</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2911,1</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-3982,6</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-57,7716</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1976</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-935,1</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-32,1219</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Прибыль от обычной деятельности</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24186</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3235,2</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-20950,8</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-86,6237</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-5046</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-8281,2</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-255,972</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Налог на прибыль</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794,7</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1962,8</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1168,1</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146,9863</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983</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-979,8</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-49,9185</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Чистая прибыль(с. 14 – с. 15)</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23391,3</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1272,4</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-22118,9</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-94,5604</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-6029</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-7301,4</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-573,829</w:t>
            </w:r>
          </w:p>
        </w:tc>
      </w:tr>
      <w:tr w:rsidR="00F305AD" w:rsidRPr="00D80DEF" w:rsidTr="00D80DEF">
        <w:trPr>
          <w:cantSplit/>
          <w:trHeight w:val="255"/>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Чистый денежный поток</w:t>
            </w:r>
          </w:p>
        </w:tc>
        <w:tc>
          <w:tcPr>
            <w:tcW w:w="1026"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27499,3</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5961,2</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-21538,1</w:t>
            </w:r>
          </w:p>
        </w:tc>
        <w:tc>
          <w:tcPr>
            <w:tcW w:w="969"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-78,3224</w:t>
            </w:r>
          </w:p>
        </w:tc>
        <w:tc>
          <w:tcPr>
            <w:tcW w:w="684"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-1632</w:t>
            </w:r>
          </w:p>
        </w:tc>
        <w:tc>
          <w:tcPr>
            <w:tcW w:w="912"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-7593,2</w:t>
            </w:r>
          </w:p>
        </w:tc>
        <w:tc>
          <w:tcPr>
            <w:tcW w:w="1038" w:type="dxa"/>
            <w:shd w:val="clear" w:color="auto" w:fill="auto"/>
            <w:noWrap/>
          </w:tcPr>
          <w:p w:rsidR="00F305AD" w:rsidRPr="00D80DEF" w:rsidRDefault="00F305AD" w:rsidP="00D80DEF">
            <w:pPr>
              <w:spacing w:line="360" w:lineRule="auto"/>
              <w:jc w:val="both"/>
              <w:rPr>
                <w:color w:val="000000"/>
                <w:sz w:val="20"/>
                <w:szCs w:val="20"/>
              </w:rPr>
            </w:pPr>
            <w:r w:rsidRPr="00D80DEF">
              <w:rPr>
                <w:color w:val="000000"/>
                <w:sz w:val="20"/>
                <w:szCs w:val="20"/>
              </w:rPr>
              <w:t>-127,377</w:t>
            </w:r>
          </w:p>
        </w:tc>
      </w:tr>
      <w:tr w:rsidR="00F305AD" w:rsidRPr="00D80DEF" w:rsidTr="00D80DEF">
        <w:trPr>
          <w:cantSplit/>
          <w:trHeight w:val="270"/>
          <w:jc w:val="center"/>
        </w:trPr>
        <w:tc>
          <w:tcPr>
            <w:tcW w:w="2730" w:type="dxa"/>
            <w:shd w:val="clear" w:color="auto" w:fill="auto"/>
            <w:noWrap/>
          </w:tcPr>
          <w:p w:rsidR="00F305AD" w:rsidRPr="00D80DEF" w:rsidRDefault="00F305AD" w:rsidP="00D80DEF">
            <w:pPr>
              <w:spacing w:line="360" w:lineRule="auto"/>
              <w:jc w:val="both"/>
              <w:rPr>
                <w:bCs/>
                <w:color w:val="000000"/>
                <w:sz w:val="20"/>
                <w:szCs w:val="20"/>
              </w:rPr>
            </w:pPr>
            <w:r w:rsidRPr="00D80DEF">
              <w:rPr>
                <w:bCs/>
                <w:color w:val="000000"/>
                <w:sz w:val="20"/>
                <w:szCs w:val="20"/>
              </w:rPr>
              <w:t>(чистая прибыль + амортизация)</w:t>
            </w:r>
          </w:p>
        </w:tc>
        <w:tc>
          <w:tcPr>
            <w:tcW w:w="1026" w:type="dxa"/>
            <w:shd w:val="clear" w:color="auto" w:fill="auto"/>
            <w:noWrap/>
          </w:tcPr>
          <w:p w:rsidR="00F305AD" w:rsidRPr="00D80DEF" w:rsidRDefault="00F305AD" w:rsidP="00D80DEF">
            <w:pPr>
              <w:spacing w:line="360" w:lineRule="auto"/>
              <w:jc w:val="both"/>
              <w:rPr>
                <w:color w:val="000000"/>
                <w:sz w:val="20"/>
                <w:szCs w:val="20"/>
              </w:rPr>
            </w:pPr>
          </w:p>
        </w:tc>
        <w:tc>
          <w:tcPr>
            <w:tcW w:w="912" w:type="dxa"/>
            <w:shd w:val="clear" w:color="auto" w:fill="auto"/>
            <w:noWrap/>
          </w:tcPr>
          <w:p w:rsidR="00F305AD" w:rsidRPr="00D80DEF" w:rsidRDefault="00F305AD" w:rsidP="00D80DEF">
            <w:pPr>
              <w:spacing w:line="360" w:lineRule="auto"/>
              <w:jc w:val="both"/>
              <w:rPr>
                <w:color w:val="000000"/>
                <w:sz w:val="20"/>
                <w:szCs w:val="20"/>
              </w:rPr>
            </w:pPr>
          </w:p>
        </w:tc>
        <w:tc>
          <w:tcPr>
            <w:tcW w:w="969" w:type="dxa"/>
            <w:shd w:val="clear" w:color="auto" w:fill="auto"/>
            <w:noWrap/>
          </w:tcPr>
          <w:p w:rsidR="00F305AD" w:rsidRPr="00D80DEF" w:rsidRDefault="00F305AD" w:rsidP="00D80DEF">
            <w:pPr>
              <w:spacing w:line="360" w:lineRule="auto"/>
              <w:jc w:val="both"/>
              <w:rPr>
                <w:color w:val="000000"/>
                <w:sz w:val="20"/>
                <w:szCs w:val="20"/>
              </w:rPr>
            </w:pPr>
          </w:p>
        </w:tc>
        <w:tc>
          <w:tcPr>
            <w:tcW w:w="969" w:type="dxa"/>
            <w:shd w:val="clear" w:color="auto" w:fill="auto"/>
            <w:noWrap/>
          </w:tcPr>
          <w:p w:rsidR="00F305AD" w:rsidRPr="00D80DEF" w:rsidRDefault="00F305AD" w:rsidP="00D80DEF">
            <w:pPr>
              <w:spacing w:line="360" w:lineRule="auto"/>
              <w:jc w:val="both"/>
              <w:rPr>
                <w:color w:val="000000"/>
                <w:sz w:val="20"/>
                <w:szCs w:val="20"/>
              </w:rPr>
            </w:pPr>
          </w:p>
        </w:tc>
        <w:tc>
          <w:tcPr>
            <w:tcW w:w="684" w:type="dxa"/>
            <w:shd w:val="clear" w:color="auto" w:fill="auto"/>
            <w:noWrap/>
          </w:tcPr>
          <w:p w:rsidR="00F305AD" w:rsidRPr="00D80DEF" w:rsidRDefault="00F305AD" w:rsidP="00D80DEF">
            <w:pPr>
              <w:spacing w:line="360" w:lineRule="auto"/>
              <w:jc w:val="both"/>
              <w:rPr>
                <w:color w:val="000000"/>
                <w:sz w:val="20"/>
                <w:szCs w:val="20"/>
              </w:rPr>
            </w:pPr>
          </w:p>
        </w:tc>
        <w:tc>
          <w:tcPr>
            <w:tcW w:w="912" w:type="dxa"/>
            <w:shd w:val="clear" w:color="auto" w:fill="auto"/>
            <w:noWrap/>
          </w:tcPr>
          <w:p w:rsidR="00F305AD" w:rsidRPr="00D80DEF" w:rsidRDefault="00F305AD" w:rsidP="00D80DEF">
            <w:pPr>
              <w:spacing w:line="360" w:lineRule="auto"/>
              <w:jc w:val="both"/>
              <w:rPr>
                <w:color w:val="000000"/>
                <w:sz w:val="20"/>
                <w:szCs w:val="20"/>
              </w:rPr>
            </w:pPr>
          </w:p>
        </w:tc>
        <w:tc>
          <w:tcPr>
            <w:tcW w:w="1038" w:type="dxa"/>
            <w:shd w:val="clear" w:color="auto" w:fill="auto"/>
            <w:noWrap/>
          </w:tcPr>
          <w:p w:rsidR="00F305AD" w:rsidRPr="00D80DEF" w:rsidRDefault="00F305AD" w:rsidP="00D80DEF">
            <w:pPr>
              <w:spacing w:line="360" w:lineRule="auto"/>
              <w:jc w:val="both"/>
              <w:rPr>
                <w:color w:val="000000"/>
                <w:sz w:val="20"/>
                <w:szCs w:val="20"/>
              </w:rPr>
            </w:pPr>
          </w:p>
        </w:tc>
      </w:tr>
    </w:tbl>
    <w:p w:rsidR="008F1FE8" w:rsidRPr="000E4DD7" w:rsidRDefault="008F1FE8" w:rsidP="000E4DD7">
      <w:pPr>
        <w:spacing w:line="360" w:lineRule="auto"/>
        <w:ind w:firstLine="709"/>
        <w:jc w:val="both"/>
        <w:rPr>
          <w:color w:val="000000"/>
          <w:sz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2.6</w:t>
      </w:r>
      <w:r w:rsidR="00F305AD">
        <w:rPr>
          <w:color w:val="000000"/>
          <w:sz w:val="28"/>
          <w:szCs w:val="28"/>
        </w:rPr>
        <w:t xml:space="preserve"> </w:t>
      </w:r>
      <w:r w:rsidRPr="000E4DD7">
        <w:rPr>
          <w:color w:val="000000"/>
          <w:sz w:val="28"/>
          <w:szCs w:val="28"/>
        </w:rPr>
        <w:t>Структура прибыли от обычной деятельности</w:t>
      </w: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1590"/>
        <w:gridCol w:w="712"/>
        <w:gridCol w:w="766"/>
        <w:gridCol w:w="666"/>
        <w:gridCol w:w="766"/>
        <w:gridCol w:w="1157"/>
        <w:gridCol w:w="871"/>
        <w:gridCol w:w="1088"/>
        <w:gridCol w:w="871"/>
      </w:tblGrid>
      <w:tr w:rsidR="008F1FE8" w:rsidRPr="00D80DEF" w:rsidTr="00D80DEF">
        <w:trPr>
          <w:cantSplit/>
          <w:trHeight w:val="336"/>
        </w:trPr>
        <w:tc>
          <w:tcPr>
            <w:tcW w:w="690" w:type="dxa"/>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p w:rsidR="008F1FE8" w:rsidRPr="00D80DEF" w:rsidRDefault="008F1FE8" w:rsidP="00D80DEF">
            <w:pPr>
              <w:spacing w:line="360" w:lineRule="auto"/>
              <w:jc w:val="both"/>
              <w:rPr>
                <w:color w:val="000000"/>
                <w:sz w:val="20"/>
              </w:rPr>
            </w:pPr>
            <w:r w:rsidRPr="00D80DEF">
              <w:rPr>
                <w:color w:val="000000"/>
                <w:sz w:val="20"/>
              </w:rPr>
              <w:t>строк</w:t>
            </w:r>
          </w:p>
        </w:tc>
        <w:tc>
          <w:tcPr>
            <w:tcW w:w="1590" w:type="dxa"/>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Показатель</w:t>
            </w:r>
          </w:p>
        </w:tc>
        <w:tc>
          <w:tcPr>
            <w:tcW w:w="1478" w:type="dxa"/>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за период,</w:t>
            </w:r>
            <w:r w:rsidR="00F305AD" w:rsidRPr="00D80DEF">
              <w:rPr>
                <w:color w:val="000000"/>
                <w:sz w:val="20"/>
              </w:rPr>
              <w:t xml:space="preserve"> </w:t>
            </w:r>
            <w:r w:rsidRPr="00D80DEF">
              <w:rPr>
                <w:color w:val="000000"/>
                <w:sz w:val="20"/>
              </w:rPr>
              <w:t>Тыс. грн.</w:t>
            </w:r>
          </w:p>
        </w:tc>
        <w:tc>
          <w:tcPr>
            <w:tcW w:w="1432" w:type="dxa"/>
            <w:gridSpan w:val="2"/>
            <w:shd w:val="clear" w:color="auto" w:fill="auto"/>
          </w:tcPr>
          <w:p w:rsidR="008F1FE8" w:rsidRPr="00D80DEF" w:rsidRDefault="008F1FE8" w:rsidP="00D80DEF">
            <w:pPr>
              <w:spacing w:line="360" w:lineRule="auto"/>
              <w:jc w:val="both"/>
              <w:rPr>
                <w:color w:val="000000"/>
                <w:sz w:val="20"/>
              </w:rPr>
            </w:pPr>
            <w:r w:rsidRPr="00D80DEF">
              <w:rPr>
                <w:color w:val="000000"/>
                <w:sz w:val="20"/>
              </w:rPr>
              <w:t>Удельный вес</w:t>
            </w:r>
            <w:r w:rsidR="000E4DD7" w:rsidRPr="00D80DEF">
              <w:rPr>
                <w:color w:val="000000"/>
                <w:sz w:val="20"/>
              </w:rPr>
              <w:t>, %</w:t>
            </w:r>
          </w:p>
        </w:tc>
        <w:tc>
          <w:tcPr>
            <w:tcW w:w="1157" w:type="dxa"/>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Изменения в структуре</w:t>
            </w:r>
            <w:r w:rsidR="00F305AD" w:rsidRPr="00D80DEF">
              <w:rPr>
                <w:color w:val="000000"/>
                <w:sz w:val="20"/>
              </w:rPr>
              <w:t xml:space="preserve"> </w:t>
            </w:r>
            <w:r w:rsidRPr="00D80DEF">
              <w:rPr>
                <w:color w:val="000000"/>
                <w:sz w:val="20"/>
              </w:rPr>
              <w:t>(</w:t>
            </w:r>
            <w:r w:rsidR="000E4DD7" w:rsidRPr="00D80DEF">
              <w:rPr>
                <w:color w:val="000000"/>
                <w:sz w:val="20"/>
              </w:rPr>
              <w:t>гр. 5</w:t>
            </w:r>
            <w:r w:rsidRPr="00D80DEF">
              <w:rPr>
                <w:color w:val="000000"/>
                <w:sz w:val="20"/>
              </w:rPr>
              <w:t xml:space="preserve"> – </w:t>
            </w:r>
            <w:r w:rsidR="000E4DD7" w:rsidRPr="00D80DEF">
              <w:rPr>
                <w:color w:val="000000"/>
                <w:sz w:val="20"/>
              </w:rPr>
              <w:t>гр. 6</w:t>
            </w:r>
            <w:r w:rsidRPr="00D80DEF">
              <w:rPr>
                <w:color w:val="000000"/>
                <w:sz w:val="20"/>
              </w:rPr>
              <w:t>)</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за период</w:t>
            </w:r>
            <w:r w:rsidR="000E4DD7" w:rsidRPr="00D80DEF">
              <w:rPr>
                <w:color w:val="000000"/>
                <w:sz w:val="20"/>
              </w:rPr>
              <w:t>, тыс. г</w:t>
            </w:r>
            <w:r w:rsidRPr="00D80DEF">
              <w:rPr>
                <w:color w:val="000000"/>
                <w:sz w:val="20"/>
              </w:rPr>
              <w:t>рн</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Удельный вес</w:t>
            </w:r>
            <w:r w:rsidR="000E4DD7" w:rsidRPr="00D80DEF">
              <w:rPr>
                <w:color w:val="000000"/>
                <w:sz w:val="20"/>
              </w:rPr>
              <w:t>, %</w:t>
            </w:r>
          </w:p>
        </w:tc>
        <w:tc>
          <w:tcPr>
            <w:tcW w:w="871" w:type="dxa"/>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Изменения в структуре</w:t>
            </w:r>
          </w:p>
          <w:p w:rsidR="008F1FE8" w:rsidRPr="00D80DEF" w:rsidRDefault="008F1FE8" w:rsidP="00D80DEF">
            <w:pPr>
              <w:spacing w:line="360" w:lineRule="auto"/>
              <w:jc w:val="both"/>
              <w:rPr>
                <w:color w:val="000000"/>
                <w:sz w:val="20"/>
              </w:rPr>
            </w:pPr>
            <w:r w:rsidRPr="00D80DEF">
              <w:rPr>
                <w:color w:val="000000"/>
                <w:sz w:val="20"/>
              </w:rPr>
              <w:t>(</w:t>
            </w:r>
            <w:r w:rsidR="000E4DD7" w:rsidRPr="00D80DEF">
              <w:rPr>
                <w:color w:val="000000"/>
                <w:sz w:val="20"/>
              </w:rPr>
              <w:t>гр. 6</w:t>
            </w:r>
            <w:r w:rsidRPr="00D80DEF">
              <w:rPr>
                <w:color w:val="000000"/>
                <w:sz w:val="20"/>
              </w:rPr>
              <w:t xml:space="preserve"> – </w:t>
            </w:r>
            <w:r w:rsidR="000E4DD7" w:rsidRPr="00D80DEF">
              <w:rPr>
                <w:color w:val="000000"/>
                <w:sz w:val="20"/>
              </w:rPr>
              <w:t>гр. 9</w:t>
            </w:r>
            <w:r w:rsidRPr="00D80DEF">
              <w:rPr>
                <w:color w:val="000000"/>
                <w:sz w:val="20"/>
              </w:rPr>
              <w:t>)</w:t>
            </w:r>
          </w:p>
        </w:tc>
      </w:tr>
      <w:tr w:rsidR="008F1FE8" w:rsidRPr="00D80DEF" w:rsidTr="00D80DEF">
        <w:trPr>
          <w:cantSplit/>
          <w:trHeight w:val="336"/>
        </w:trPr>
        <w:tc>
          <w:tcPr>
            <w:tcW w:w="690" w:type="dxa"/>
            <w:vMerge/>
            <w:shd w:val="clear" w:color="auto" w:fill="auto"/>
          </w:tcPr>
          <w:p w:rsidR="008F1FE8" w:rsidRPr="00D80DEF" w:rsidRDefault="008F1FE8" w:rsidP="00D80DEF">
            <w:pPr>
              <w:spacing w:line="360" w:lineRule="auto"/>
              <w:jc w:val="both"/>
              <w:rPr>
                <w:color w:val="000000"/>
                <w:sz w:val="20"/>
              </w:rPr>
            </w:pPr>
          </w:p>
        </w:tc>
        <w:tc>
          <w:tcPr>
            <w:tcW w:w="1590" w:type="dxa"/>
            <w:vMerge/>
            <w:shd w:val="clear" w:color="auto" w:fill="auto"/>
          </w:tcPr>
          <w:p w:rsidR="008F1FE8" w:rsidRPr="00D80DEF" w:rsidRDefault="008F1FE8" w:rsidP="00D80DEF">
            <w:pPr>
              <w:spacing w:line="360" w:lineRule="auto"/>
              <w:jc w:val="both"/>
              <w:rPr>
                <w:color w:val="000000"/>
                <w:sz w:val="20"/>
              </w:rPr>
            </w:pP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1157" w:type="dxa"/>
            <w:vMerge/>
            <w:shd w:val="clear" w:color="auto" w:fill="auto"/>
          </w:tcPr>
          <w:p w:rsidR="008F1FE8" w:rsidRPr="00D80DEF" w:rsidRDefault="008F1FE8" w:rsidP="00D80DEF">
            <w:pPr>
              <w:spacing w:line="360" w:lineRule="auto"/>
              <w:jc w:val="both"/>
              <w:rPr>
                <w:color w:val="000000"/>
                <w:sz w:val="20"/>
              </w:rPr>
            </w:pP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871" w:type="dxa"/>
            <w:vMerge/>
            <w:shd w:val="clear" w:color="auto" w:fill="auto"/>
          </w:tcPr>
          <w:p w:rsidR="008F1FE8" w:rsidRPr="00D80DEF" w:rsidRDefault="008F1FE8" w:rsidP="00D80DEF">
            <w:pPr>
              <w:spacing w:line="360" w:lineRule="auto"/>
              <w:jc w:val="both"/>
              <w:rPr>
                <w:color w:val="000000"/>
                <w:sz w:val="20"/>
              </w:rPr>
            </w:pPr>
          </w:p>
        </w:tc>
      </w:tr>
      <w:tr w:rsidR="008F1FE8" w:rsidRPr="00D80DEF" w:rsidTr="00D80DEF">
        <w:trPr>
          <w:cantSplit/>
          <w:trHeight w:val="336"/>
        </w:trPr>
        <w:tc>
          <w:tcPr>
            <w:tcW w:w="6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w:t>
            </w:r>
          </w:p>
        </w:tc>
        <w:tc>
          <w:tcPr>
            <w:tcW w:w="15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Прибыль от операционной деятельности</w:t>
            </w: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-344,3</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-1069,8</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-1,4</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-33,1</w:t>
            </w:r>
          </w:p>
        </w:tc>
        <w:tc>
          <w:tcPr>
            <w:tcW w:w="1157"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31,7</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-4055</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80,36</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-113,46</w:t>
            </w:r>
          </w:p>
        </w:tc>
      </w:tr>
      <w:tr w:rsidR="008F1FE8" w:rsidRPr="00D80DEF" w:rsidTr="00D80DEF">
        <w:trPr>
          <w:cantSplit/>
          <w:trHeight w:val="336"/>
        </w:trPr>
        <w:tc>
          <w:tcPr>
            <w:tcW w:w="6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w:t>
            </w:r>
          </w:p>
        </w:tc>
        <w:tc>
          <w:tcPr>
            <w:tcW w:w="15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Другие доходы</w:t>
            </w: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38160,6</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7409,3</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157,8</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229,02</w:t>
            </w:r>
          </w:p>
        </w:tc>
        <w:tc>
          <w:tcPr>
            <w:tcW w:w="1157" w:type="dxa"/>
            <w:shd w:val="clear" w:color="auto" w:fill="auto"/>
          </w:tcPr>
          <w:p w:rsidR="008F1FE8" w:rsidRPr="00D80DEF" w:rsidRDefault="008F1FE8" w:rsidP="00D80DEF">
            <w:pPr>
              <w:spacing w:line="360" w:lineRule="auto"/>
              <w:jc w:val="both"/>
              <w:rPr>
                <w:color w:val="000000"/>
                <w:sz w:val="20"/>
              </w:rPr>
            </w:pPr>
            <w:r w:rsidRPr="00D80DEF">
              <w:rPr>
                <w:color w:val="000000"/>
                <w:sz w:val="20"/>
              </w:rPr>
              <w:t>-71,22</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1292</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-25,6</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254,62</w:t>
            </w:r>
          </w:p>
        </w:tc>
      </w:tr>
      <w:tr w:rsidR="008F1FE8" w:rsidRPr="00D80DEF" w:rsidTr="00D80DEF">
        <w:trPr>
          <w:cantSplit/>
          <w:trHeight w:val="336"/>
        </w:trPr>
        <w:tc>
          <w:tcPr>
            <w:tcW w:w="6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w:t>
            </w:r>
          </w:p>
        </w:tc>
        <w:tc>
          <w:tcPr>
            <w:tcW w:w="15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Финансовые доходы</w:t>
            </w: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6736,6</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193,2</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27,85</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5,97</w:t>
            </w:r>
          </w:p>
        </w:tc>
        <w:tc>
          <w:tcPr>
            <w:tcW w:w="1157"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21,88</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307</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-6,08</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12,05</w:t>
            </w:r>
          </w:p>
        </w:tc>
      </w:tr>
      <w:tr w:rsidR="008F1FE8" w:rsidRPr="00D80DEF" w:rsidTr="00D80DEF">
        <w:trPr>
          <w:cantSplit/>
          <w:trHeight w:val="336"/>
        </w:trPr>
        <w:tc>
          <w:tcPr>
            <w:tcW w:w="6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4.</w:t>
            </w:r>
          </w:p>
        </w:tc>
        <w:tc>
          <w:tcPr>
            <w:tcW w:w="15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Другие расходы</w:t>
            </w: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6893,7</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2911,1</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28,50</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89,98</w:t>
            </w:r>
          </w:p>
        </w:tc>
        <w:tc>
          <w:tcPr>
            <w:tcW w:w="1157" w:type="dxa"/>
            <w:shd w:val="clear" w:color="auto" w:fill="auto"/>
          </w:tcPr>
          <w:p w:rsidR="008F1FE8" w:rsidRPr="00D80DEF" w:rsidRDefault="008F1FE8" w:rsidP="00D80DEF">
            <w:pPr>
              <w:spacing w:line="360" w:lineRule="auto"/>
              <w:jc w:val="both"/>
              <w:rPr>
                <w:color w:val="000000"/>
                <w:sz w:val="20"/>
              </w:rPr>
            </w:pPr>
            <w:r w:rsidRPr="00D80DEF">
              <w:rPr>
                <w:color w:val="000000"/>
                <w:sz w:val="20"/>
              </w:rPr>
              <w:t>-61,48</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1976</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-39,16</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-129,14</w:t>
            </w:r>
          </w:p>
        </w:tc>
      </w:tr>
      <w:tr w:rsidR="008F1FE8" w:rsidRPr="00D80DEF" w:rsidTr="00D80DEF">
        <w:trPr>
          <w:cantSplit/>
          <w:trHeight w:val="352"/>
        </w:trPr>
        <w:tc>
          <w:tcPr>
            <w:tcW w:w="6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5.</w:t>
            </w:r>
          </w:p>
        </w:tc>
        <w:tc>
          <w:tcPr>
            <w:tcW w:w="1590" w:type="dxa"/>
            <w:shd w:val="clear" w:color="auto" w:fill="auto"/>
          </w:tcPr>
          <w:p w:rsidR="008F1FE8" w:rsidRPr="00D80DEF" w:rsidRDefault="008F1FE8" w:rsidP="00D80DEF">
            <w:pPr>
              <w:spacing w:line="360" w:lineRule="auto"/>
              <w:jc w:val="both"/>
              <w:rPr>
                <w:color w:val="000000"/>
                <w:sz w:val="20"/>
              </w:rPr>
            </w:pPr>
            <w:r w:rsidRPr="00D80DEF">
              <w:rPr>
                <w:color w:val="000000"/>
                <w:sz w:val="20"/>
              </w:rPr>
              <w:t>Прибыль от обыч</w:t>
            </w:r>
            <w:r w:rsidR="00F305AD" w:rsidRPr="00D80DEF">
              <w:rPr>
                <w:color w:val="000000"/>
                <w:sz w:val="20"/>
              </w:rPr>
              <w:t>.</w:t>
            </w:r>
            <w:r w:rsidRPr="00D80DEF">
              <w:rPr>
                <w:color w:val="000000"/>
                <w:sz w:val="20"/>
              </w:rPr>
              <w:t xml:space="preserve"> деят</w:t>
            </w:r>
            <w:r w:rsidR="00F305AD" w:rsidRPr="00D80DEF">
              <w:rPr>
                <w:color w:val="000000"/>
                <w:sz w:val="20"/>
              </w:rPr>
              <w:t>-</w:t>
            </w:r>
            <w:r w:rsidRPr="00D80DEF">
              <w:rPr>
                <w:color w:val="000000"/>
                <w:sz w:val="20"/>
              </w:rPr>
              <w:t>ти</w:t>
            </w:r>
          </w:p>
        </w:tc>
        <w:tc>
          <w:tcPr>
            <w:tcW w:w="712" w:type="dxa"/>
            <w:shd w:val="clear" w:color="auto" w:fill="auto"/>
          </w:tcPr>
          <w:p w:rsidR="008F1FE8" w:rsidRPr="00D80DEF" w:rsidRDefault="008F1FE8" w:rsidP="00D80DEF">
            <w:pPr>
              <w:spacing w:line="360" w:lineRule="auto"/>
              <w:jc w:val="both"/>
              <w:rPr>
                <w:color w:val="000000"/>
                <w:sz w:val="20"/>
              </w:rPr>
            </w:pPr>
            <w:r w:rsidRPr="00D80DEF">
              <w:rPr>
                <w:color w:val="000000"/>
                <w:sz w:val="20"/>
              </w:rPr>
              <w:t>24186</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3235,2</w:t>
            </w:r>
          </w:p>
        </w:tc>
        <w:tc>
          <w:tcPr>
            <w:tcW w:w="6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100</w:t>
            </w:r>
          </w:p>
        </w:tc>
        <w:tc>
          <w:tcPr>
            <w:tcW w:w="766"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100</w:t>
            </w:r>
          </w:p>
        </w:tc>
        <w:tc>
          <w:tcPr>
            <w:tcW w:w="1157" w:type="dxa"/>
            <w:shd w:val="clear" w:color="auto" w:fill="auto"/>
          </w:tcPr>
          <w:p w:rsidR="008F1FE8" w:rsidRPr="00D80DEF" w:rsidRDefault="008F1FE8" w:rsidP="00D80DEF">
            <w:pPr>
              <w:spacing w:line="360" w:lineRule="auto"/>
              <w:jc w:val="both"/>
              <w:rPr>
                <w:color w:val="000000"/>
                <w:sz w:val="20"/>
              </w:rPr>
            </w:pPr>
            <w:r w:rsidRPr="00D80DEF">
              <w:rPr>
                <w:color w:val="000000"/>
                <w:sz w:val="20"/>
              </w:rPr>
              <w:t>0</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-5046</w:t>
            </w:r>
          </w:p>
        </w:tc>
        <w:tc>
          <w:tcPr>
            <w:tcW w:w="1088" w:type="dxa"/>
            <w:shd w:val="clear" w:color="auto" w:fill="auto"/>
          </w:tcPr>
          <w:p w:rsidR="008F1FE8" w:rsidRPr="00D80DEF" w:rsidRDefault="008F1FE8" w:rsidP="00D80DEF">
            <w:pPr>
              <w:spacing w:line="360" w:lineRule="auto"/>
              <w:jc w:val="both"/>
              <w:rPr>
                <w:color w:val="000000"/>
                <w:sz w:val="20"/>
              </w:rPr>
            </w:pPr>
            <w:r w:rsidRPr="00D80DEF">
              <w:rPr>
                <w:color w:val="000000"/>
                <w:sz w:val="20"/>
              </w:rPr>
              <w:t>100</w:t>
            </w:r>
          </w:p>
        </w:tc>
        <w:tc>
          <w:tcPr>
            <w:tcW w:w="871" w:type="dxa"/>
            <w:shd w:val="clear" w:color="auto" w:fill="auto"/>
          </w:tcPr>
          <w:p w:rsidR="008F1FE8" w:rsidRPr="00D80DEF" w:rsidRDefault="008F1FE8" w:rsidP="00D80DEF">
            <w:pPr>
              <w:spacing w:line="360" w:lineRule="auto"/>
              <w:jc w:val="both"/>
              <w:rPr>
                <w:color w:val="000000"/>
                <w:sz w:val="20"/>
              </w:rPr>
            </w:pPr>
            <w:r w:rsidRPr="00D80DEF">
              <w:rPr>
                <w:color w:val="000000"/>
                <w:sz w:val="20"/>
              </w:rPr>
              <w:t>0</w:t>
            </w:r>
          </w:p>
        </w:tc>
      </w:tr>
    </w:tbl>
    <w:p w:rsidR="008F1FE8"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В процентном выражении увеличение убытка просматривается более четко –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сумма убытка от операционной деятельности выросла на 21</w:t>
      </w:r>
      <w:r w:rsidR="000E4DD7" w:rsidRPr="000E4DD7">
        <w:rPr>
          <w:color w:val="000000"/>
          <w:sz w:val="28"/>
          <w:szCs w:val="28"/>
        </w:rPr>
        <w:t>0</w:t>
      </w:r>
      <w:r w:rsidR="000E4DD7">
        <w:rPr>
          <w:color w:val="000000"/>
          <w:sz w:val="28"/>
          <w:szCs w:val="28"/>
        </w:rPr>
        <w:t>%</w:t>
      </w:r>
      <w:r w:rsidRPr="000E4DD7">
        <w:rPr>
          <w:color w:val="000000"/>
          <w:sz w:val="28"/>
          <w:szCs w:val="28"/>
        </w:rPr>
        <w:t xml:space="preserve">, а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на 279,0</w:t>
      </w:r>
      <w:r w:rsidR="000E4DD7" w:rsidRPr="000E4DD7">
        <w:rPr>
          <w:color w:val="000000"/>
          <w:sz w:val="28"/>
          <w:szCs w:val="28"/>
        </w:rPr>
        <w:t>4</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Значительное уменьшение прибыли от обычной деятельности произошло за счет снижения объемов реализации и относительного увеличения затрат на производство и реализацию продукции.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на 1 грн. Чистого дохода от реализации продукции КМЗ тратило 1,51 грн. (себестоимость/ чистый доход от реализации продаж), а в 2004</w:t>
      </w:r>
      <w:r w:rsidR="000E4DD7">
        <w:rPr>
          <w:color w:val="000000"/>
          <w:sz w:val="28"/>
          <w:szCs w:val="28"/>
        </w:rPr>
        <w:t> </w:t>
      </w:r>
      <w:r w:rsidR="000E4DD7" w:rsidRPr="000E4DD7">
        <w:rPr>
          <w:color w:val="000000"/>
          <w:sz w:val="28"/>
          <w:szCs w:val="28"/>
        </w:rPr>
        <w:t>г</w:t>
      </w:r>
      <w:r w:rsidRPr="000E4DD7">
        <w:rPr>
          <w:color w:val="000000"/>
          <w:sz w:val="28"/>
          <w:szCs w:val="28"/>
        </w:rPr>
        <w:t>. – 1,24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Относительно позитивным можно считать лишь тот факт, что уменьшились Административные затраты (на 1 грн. Чистого дохода от реализации продукции в 2005</w:t>
      </w:r>
      <w:r w:rsidR="000E4DD7">
        <w:rPr>
          <w:color w:val="000000"/>
          <w:sz w:val="28"/>
          <w:szCs w:val="28"/>
        </w:rPr>
        <w:t> </w:t>
      </w:r>
      <w:r w:rsidR="000E4DD7" w:rsidRPr="000E4DD7">
        <w:rPr>
          <w:color w:val="000000"/>
          <w:sz w:val="28"/>
          <w:szCs w:val="28"/>
        </w:rPr>
        <w:t>г</w:t>
      </w:r>
      <w:r w:rsidRPr="000E4DD7">
        <w:rPr>
          <w:color w:val="000000"/>
          <w:sz w:val="28"/>
          <w:szCs w:val="28"/>
        </w:rPr>
        <w:t xml:space="preserve">. приходится 0,160 грн. административных расходов, против 0,178 грн.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и 0,137 – в 2003</w:t>
      </w:r>
      <w:r w:rsidR="000E4DD7">
        <w:rPr>
          <w:color w:val="000000"/>
          <w:sz w:val="28"/>
          <w:szCs w:val="28"/>
        </w:rPr>
        <w:t> </w:t>
      </w:r>
      <w:r w:rsidR="000E4DD7" w:rsidRPr="000E4DD7">
        <w:rPr>
          <w:color w:val="000000"/>
          <w:sz w:val="28"/>
          <w:szCs w:val="28"/>
        </w:rPr>
        <w:t>г</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Негативным является то, что критически увеличились затраты на сбыт – в 2004 году увеличение составило 7,4</w:t>
      </w:r>
      <w:r w:rsidR="000E4DD7" w:rsidRPr="000E4DD7">
        <w:rPr>
          <w:color w:val="000000"/>
          <w:sz w:val="28"/>
          <w:szCs w:val="28"/>
        </w:rPr>
        <w:t>3</w:t>
      </w:r>
      <w:r w:rsidR="000E4DD7">
        <w:rPr>
          <w:color w:val="000000"/>
          <w:sz w:val="28"/>
          <w:szCs w:val="28"/>
        </w:rPr>
        <w:t>%</w:t>
      </w:r>
      <w:r w:rsidRPr="000E4DD7">
        <w:rPr>
          <w:color w:val="000000"/>
          <w:sz w:val="28"/>
          <w:szCs w:val="28"/>
        </w:rPr>
        <w:t>, относительно аналогичного показателя 2003</w:t>
      </w:r>
      <w:r w:rsidR="000E4DD7">
        <w:rPr>
          <w:color w:val="000000"/>
          <w:sz w:val="28"/>
          <w:szCs w:val="28"/>
        </w:rPr>
        <w:t> </w:t>
      </w:r>
      <w:r w:rsidR="000E4DD7" w:rsidRPr="000E4DD7">
        <w:rPr>
          <w:color w:val="000000"/>
          <w:sz w:val="28"/>
          <w:szCs w:val="28"/>
        </w:rPr>
        <w:t>г</w:t>
      </w:r>
      <w:r w:rsidRPr="000E4DD7">
        <w:rPr>
          <w:color w:val="000000"/>
          <w:sz w:val="28"/>
          <w:szCs w:val="28"/>
        </w:rPr>
        <w:t xml:space="preserve">., а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расходы возросли на 84,</w:t>
      </w:r>
      <w:r w:rsidR="000E4DD7" w:rsidRPr="000E4DD7">
        <w:rPr>
          <w:color w:val="000000"/>
          <w:sz w:val="28"/>
          <w:szCs w:val="28"/>
        </w:rPr>
        <w:t>8</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Чистый денежный поток за 2004</w:t>
      </w:r>
      <w:r w:rsidR="000E4DD7">
        <w:rPr>
          <w:color w:val="000000"/>
          <w:sz w:val="28"/>
          <w:szCs w:val="28"/>
        </w:rPr>
        <w:t> </w:t>
      </w:r>
      <w:r w:rsidR="000E4DD7" w:rsidRPr="000E4DD7">
        <w:rPr>
          <w:color w:val="000000"/>
          <w:sz w:val="28"/>
          <w:szCs w:val="28"/>
        </w:rPr>
        <w:t>г</w:t>
      </w:r>
      <w:r w:rsidRPr="000E4DD7">
        <w:rPr>
          <w:color w:val="000000"/>
          <w:sz w:val="28"/>
          <w:szCs w:val="28"/>
        </w:rPr>
        <w:t>. уменьшился на 78,3</w:t>
      </w:r>
      <w:r w:rsidR="000E4DD7" w:rsidRPr="000E4DD7">
        <w:rPr>
          <w:color w:val="000000"/>
          <w:sz w:val="28"/>
          <w:szCs w:val="28"/>
        </w:rPr>
        <w:t>2</w:t>
      </w:r>
      <w:r w:rsidR="000E4DD7">
        <w:rPr>
          <w:color w:val="000000"/>
          <w:sz w:val="28"/>
          <w:szCs w:val="28"/>
        </w:rPr>
        <w:t>%</w:t>
      </w:r>
      <w:r w:rsidRPr="000E4DD7">
        <w:rPr>
          <w:color w:val="000000"/>
          <w:sz w:val="28"/>
          <w:szCs w:val="28"/>
        </w:rPr>
        <w:t xml:space="preserve"> и на конец года составил 5961,2 тыс. грн., против 27499,3 тыс. гр</w:t>
      </w:r>
      <w:r w:rsidR="000E4DD7" w:rsidRPr="000E4DD7">
        <w:rPr>
          <w:color w:val="000000"/>
          <w:sz w:val="28"/>
          <w:szCs w:val="28"/>
        </w:rPr>
        <w:t xml:space="preserve">н. </w:t>
      </w:r>
      <w:r w:rsidRPr="000E4DD7">
        <w:rPr>
          <w:color w:val="000000"/>
          <w:sz w:val="28"/>
          <w:szCs w:val="28"/>
        </w:rPr>
        <w:t>В 2005</w:t>
      </w:r>
      <w:r w:rsidR="000E4DD7">
        <w:rPr>
          <w:color w:val="000000"/>
          <w:sz w:val="28"/>
          <w:szCs w:val="28"/>
        </w:rPr>
        <w:t> </w:t>
      </w:r>
      <w:r w:rsidR="000E4DD7" w:rsidRPr="000E4DD7">
        <w:rPr>
          <w:color w:val="000000"/>
          <w:sz w:val="28"/>
          <w:szCs w:val="28"/>
        </w:rPr>
        <w:t>г</w:t>
      </w:r>
      <w:r w:rsidRPr="000E4DD7">
        <w:rPr>
          <w:color w:val="000000"/>
          <w:sz w:val="28"/>
          <w:szCs w:val="28"/>
        </w:rPr>
        <w:t>. отмечено уменьшение еще на 127,3</w:t>
      </w:r>
      <w:r w:rsidR="000E4DD7" w:rsidRPr="000E4DD7">
        <w:rPr>
          <w:color w:val="000000"/>
          <w:sz w:val="28"/>
          <w:szCs w:val="28"/>
        </w:rPr>
        <w:t>8</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p>
    <w:p w:rsidR="008F1FE8" w:rsidRPr="00F305AD" w:rsidRDefault="008F1FE8" w:rsidP="000E4DD7">
      <w:pPr>
        <w:spacing w:line="360" w:lineRule="auto"/>
        <w:ind w:firstLine="709"/>
        <w:jc w:val="both"/>
        <w:rPr>
          <w:b/>
          <w:color w:val="000000"/>
          <w:sz w:val="28"/>
          <w:szCs w:val="28"/>
        </w:rPr>
      </w:pPr>
      <w:r w:rsidRPr="00F305AD">
        <w:rPr>
          <w:b/>
          <w:color w:val="000000"/>
          <w:sz w:val="28"/>
          <w:szCs w:val="28"/>
        </w:rPr>
        <w:t>2.2.3 Анализ рентабельности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Рентабельность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w:t>
      </w:r>
      <w:r w:rsidR="000E4DD7">
        <w:rPr>
          <w:color w:val="000000"/>
          <w:sz w:val="28"/>
          <w:szCs w:val="28"/>
        </w:rPr>
        <w:t>и т.д.</w:t>
      </w:r>
      <w:r w:rsidRPr="000E4DD7">
        <w:rPr>
          <w:color w:val="000000"/>
          <w:sz w:val="28"/>
          <w:szCs w:val="28"/>
        </w:rPr>
        <w:t>);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 Эти показатели используются для оценки деятельности предприятия и как инструмент в инвестиционной политике и ценообразовании, а также в совокупности с коэффициентами оборачиваемости характеризуют экономическую эффективность и деловую активность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Основные показатели рентабельности можно объединить в следующие группы: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показатели рентабельности капитала (инвестиций);</w:t>
      </w:r>
    </w:p>
    <w:p w:rsidR="008F1FE8" w:rsidRDefault="008F1FE8" w:rsidP="000E4DD7">
      <w:pPr>
        <w:spacing w:line="360" w:lineRule="auto"/>
        <w:ind w:firstLine="709"/>
        <w:jc w:val="both"/>
        <w:rPr>
          <w:color w:val="000000"/>
          <w:sz w:val="28"/>
          <w:szCs w:val="28"/>
        </w:rPr>
      </w:pPr>
      <w:r w:rsidRPr="000E4DD7">
        <w:rPr>
          <w:color w:val="000000"/>
          <w:sz w:val="28"/>
          <w:szCs w:val="28"/>
        </w:rPr>
        <w:t>– показатели рентабельности продукции (рентабельность производства и рентабельность продаж).</w:t>
      </w:r>
    </w:p>
    <w:p w:rsidR="00F305AD" w:rsidRPr="000E4DD7" w:rsidRDefault="00F305AD" w:rsidP="000E4DD7">
      <w:pPr>
        <w:spacing w:line="360" w:lineRule="auto"/>
        <w:ind w:firstLine="709"/>
        <w:jc w:val="both"/>
        <w:rPr>
          <w:color w:val="000000"/>
          <w:sz w:val="28"/>
          <w:szCs w:val="28"/>
        </w:rPr>
      </w:pPr>
    </w:p>
    <w:p w:rsidR="008F1FE8" w:rsidRPr="000E4DD7" w:rsidRDefault="00D61228" w:rsidP="00F305AD">
      <w:pPr>
        <w:spacing w:line="360" w:lineRule="auto"/>
        <w:jc w:val="both"/>
        <w:rPr>
          <w:color w:val="000000"/>
          <w:sz w:val="28"/>
        </w:rPr>
      </w:pPr>
      <w:r>
        <w:rPr>
          <w:color w:val="000000"/>
          <w:sz w:val="28"/>
        </w:rPr>
      </w:r>
      <w:r>
        <w:rPr>
          <w:color w:val="000000"/>
          <w:sz w:val="28"/>
        </w:rPr>
        <w:pict>
          <v:group id="_x0000_s1046" editas="canvas" style="width:446pt;height:209.85pt;mso-position-horizontal-relative:char;mso-position-vertical-relative:line" coordorigin=",75" coordsize="8920,4197">
            <o:lock v:ext="edit" aspectratio="t"/>
            <v:shape id="_x0000_s1047" type="#_x0000_t75" style="position:absolute;top:75;width:8920;height:4197" o:preferrelative="f">
              <v:fill o:detectmouseclick="t"/>
              <v:path o:extrusionok="t" o:connecttype="none"/>
              <o:lock v:ext="edit" text="t"/>
            </v:shape>
            <v:rect id="_x0000_s1048" style="position:absolute;left:91;top:75;width:8720;height:4110" filled="f" stroked="f" strokeweight="0"/>
            <v:rect id="_x0000_s1049" style="position:absolute;left:1199;top:990;width:6486;height:2520" fillcolor="silver" stroked="f"/>
            <v:line id="_x0000_s1050" style="position:absolute" from="1199,3510" to="7685,3511" strokeweight="0"/>
            <v:line id="_x0000_s1051" style="position:absolute" from="1199,3225" to="7685,3226" strokeweight="0"/>
            <v:line id="_x0000_s1052" style="position:absolute" from="1199,2955" to="7685,2956" strokeweight="0"/>
            <v:line id="_x0000_s1053" style="position:absolute" from="1199,2670" to="7685,2671" strokeweight="0"/>
            <v:line id="_x0000_s1054" style="position:absolute" from="1199,2385" to="7685,2386" strokeweight="0"/>
            <v:line id="_x0000_s1055" style="position:absolute" from="1199,2115" to="7685,2116" strokeweight="0"/>
            <v:line id="_x0000_s1056" style="position:absolute" from="1199,1830" to="7685,1831" strokeweight="0"/>
            <v:line id="_x0000_s1057" style="position:absolute" from="1199,1545" to="7685,1546" strokeweight="0"/>
            <v:line id="_x0000_s1058" style="position:absolute" from="1199,1275" to="7685,1276" strokeweight="0"/>
            <v:line id="_x0000_s1059" style="position:absolute" from="7685,990" to="7686,3510" strokeweight="0"/>
            <v:rect id="_x0000_s1060" style="position:absolute;left:1199;top:990;width:6486;height:2520" filled="f" strokecolor="gray" strokeweight=".9pt"/>
            <v:rect id="_x0000_s1061" style="position:absolute;left:2271;top:990;width:1435;height:2145" fillcolor="#99f" strokeweight=".9pt"/>
            <v:rect id="_x0000_s1062" style="position:absolute;left:3706;top:990;width:1453;height:1185" fillcolor="#936" strokeweight=".9pt"/>
            <v:rect id="_x0000_s1063" style="position:absolute;left:5159;top:990;width:1436;height:2295" fillcolor="#ffc" strokeweight=".9pt"/>
            <v:line id="_x0000_s1064" style="position:absolute" from="1199,990" to="1200,3510" strokeweight="0"/>
            <v:line id="_x0000_s1065" style="position:absolute" from="1126,3510" to="1199,3511" strokeweight="0"/>
            <v:line id="_x0000_s1066" style="position:absolute" from="1126,3225" to="1199,3226" strokeweight="0"/>
            <v:line id="_x0000_s1067" style="position:absolute" from="1126,2955" to="1199,2956" strokeweight="0"/>
            <v:line id="_x0000_s1068" style="position:absolute" from="1126,2670" to="1199,2671" strokeweight="0"/>
            <v:line id="_x0000_s1069" style="position:absolute" from="1126,2385" to="1199,2386" strokeweight="0"/>
            <v:line id="_x0000_s1070" style="position:absolute" from="1126,2115" to="1199,2116" strokeweight="0"/>
            <v:line id="_x0000_s1071" style="position:absolute" from="1126,1830" to="1199,1831" strokeweight="0"/>
            <v:line id="_x0000_s1072" style="position:absolute" from="1126,1545" to="1199,1546" strokeweight="0"/>
            <v:line id="_x0000_s1073" style="position:absolute" from="1126,1275" to="1199,1276" strokeweight="0"/>
            <v:line id="_x0000_s1074" style="position:absolute" from="1126,990" to="1199,991" strokeweight="0"/>
            <v:line id="_x0000_s1075" style="position:absolute" from="1199,990" to="7685,991" strokeweight="0"/>
            <v:line id="_x0000_s1076" style="position:absolute;flip:y" from="1199,990" to="1200,1050" strokeweight="0"/>
            <v:line id="_x0000_s1077" style="position:absolute;flip:y" from="7685,990" to="7686,1050" strokeweight="0"/>
            <v:rect id="_x0000_s1078" style="position:absolute;left:1617;top:270;width:109;height:276" filled="f" stroked="f">
              <v:textbox inset="0,0,0,0">
                <w:txbxContent>
                  <w:p w:rsidR="00F305AD" w:rsidRDefault="00F305AD"/>
                </w:txbxContent>
              </v:textbox>
            </v:rect>
            <v:rect id="_x0000_s1079" style="position:absolute;left:2525;top:3210;width:948;height:552" filled="f" stroked="f">
              <v:textbox inset="0,0,0,0">
                <w:txbxContent>
                  <w:p w:rsidR="00F305AD" w:rsidRDefault="00F305AD">
                    <w:r>
                      <w:rPr>
                        <w:rFonts w:ascii="Arial" w:hAnsi="Arial" w:cs="Arial"/>
                        <w:color w:val="000000"/>
                        <w:lang w:val="en-US"/>
                      </w:rPr>
                      <w:t>-15371,5</w:t>
                    </w:r>
                  </w:p>
                </w:txbxContent>
              </v:textbox>
            </v:rect>
            <v:rect id="_x0000_s1080" style="position:absolute;left:4051;top:2250;width:814;height:552" filled="f" stroked="f">
              <v:textbox inset="0,0,0,0">
                <w:txbxContent>
                  <w:p w:rsidR="00F305AD" w:rsidRDefault="00F305AD">
                    <w:r>
                      <w:rPr>
                        <w:rFonts w:ascii="Arial" w:hAnsi="Arial" w:cs="Arial"/>
                        <w:color w:val="000000"/>
                        <w:lang w:val="en-US"/>
                      </w:rPr>
                      <w:t>-8428,3</w:t>
                    </w:r>
                  </w:p>
                </w:txbxContent>
              </v:textbox>
            </v:rect>
            <v:rect id="_x0000_s1081" style="position:absolute;left:5523;top:3360;width:748;height:552" filled="f" stroked="f">
              <v:textbox inset="0,0,0,0">
                <w:txbxContent>
                  <w:p w:rsidR="00F305AD" w:rsidRDefault="00F305AD">
                    <w:r>
                      <w:rPr>
                        <w:rFonts w:ascii="Arial" w:hAnsi="Arial" w:cs="Arial"/>
                        <w:color w:val="000000"/>
                        <w:lang w:val="en-US"/>
                      </w:rPr>
                      <w:t>-16436</w:t>
                    </w:r>
                  </w:p>
                </w:txbxContent>
              </v:textbox>
            </v:rect>
            <v:rect id="_x0000_s1082" style="position:absolute;left:309;top:3390;width:748;height:552" filled="f" stroked="f">
              <v:textbox inset="0,0,0,0">
                <w:txbxContent>
                  <w:p w:rsidR="00F305AD" w:rsidRDefault="00F305AD">
                    <w:r>
                      <w:rPr>
                        <w:rFonts w:ascii="Arial" w:hAnsi="Arial" w:cs="Arial"/>
                        <w:color w:val="000000"/>
                        <w:lang w:val="en-US"/>
                      </w:rPr>
                      <w:t>-18000</w:t>
                    </w:r>
                  </w:p>
                </w:txbxContent>
              </v:textbox>
            </v:rect>
            <v:rect id="_x0000_s1083" style="position:absolute;left:309;top:3105;width:748;height:552" filled="f" stroked="f">
              <v:textbox inset="0,0,0,0">
                <w:txbxContent>
                  <w:p w:rsidR="00F305AD" w:rsidRDefault="00F305AD">
                    <w:r>
                      <w:rPr>
                        <w:rFonts w:ascii="Arial" w:hAnsi="Arial" w:cs="Arial"/>
                        <w:color w:val="000000"/>
                        <w:lang w:val="en-US"/>
                      </w:rPr>
                      <w:t>-16000</w:t>
                    </w:r>
                  </w:p>
                </w:txbxContent>
              </v:textbox>
            </v:rect>
            <v:rect id="_x0000_s1084" style="position:absolute;left:309;top:2835;width:748;height:552" filled="f" stroked="f">
              <v:textbox inset="0,0,0,0">
                <w:txbxContent>
                  <w:p w:rsidR="00F305AD" w:rsidRDefault="00F305AD">
                    <w:r>
                      <w:rPr>
                        <w:rFonts w:ascii="Arial" w:hAnsi="Arial" w:cs="Arial"/>
                        <w:color w:val="000000"/>
                        <w:lang w:val="en-US"/>
                      </w:rPr>
                      <w:t>-14000</w:t>
                    </w:r>
                  </w:p>
                </w:txbxContent>
              </v:textbox>
            </v:rect>
            <v:rect id="_x0000_s1085" style="position:absolute;left:309;top:2550;width:748;height:552" filled="f" stroked="f">
              <v:textbox inset="0,0,0,0">
                <w:txbxContent>
                  <w:p w:rsidR="00F305AD" w:rsidRDefault="00F305AD">
                    <w:r>
                      <w:rPr>
                        <w:rFonts w:ascii="Arial" w:hAnsi="Arial" w:cs="Arial"/>
                        <w:color w:val="000000"/>
                        <w:lang w:val="en-US"/>
                      </w:rPr>
                      <w:t>-12000</w:t>
                    </w:r>
                  </w:p>
                </w:txbxContent>
              </v:textbox>
            </v:rect>
            <v:rect id="_x0000_s1086" style="position:absolute;left:309;top:2265;width:748;height:552" filled="f" stroked="f">
              <v:textbox inset="0,0,0,0">
                <w:txbxContent>
                  <w:p w:rsidR="00F305AD" w:rsidRDefault="00F305AD">
                    <w:r>
                      <w:rPr>
                        <w:rFonts w:ascii="Arial" w:hAnsi="Arial" w:cs="Arial"/>
                        <w:color w:val="000000"/>
                        <w:lang w:val="en-US"/>
                      </w:rPr>
                      <w:t>-10000</w:t>
                    </w:r>
                  </w:p>
                </w:txbxContent>
              </v:textbox>
            </v:rect>
            <v:rect id="_x0000_s1087" style="position:absolute;left:436;top:1995;width:614;height:552" filled="f" stroked="f">
              <v:textbox inset="0,0,0,0">
                <w:txbxContent>
                  <w:p w:rsidR="00F305AD" w:rsidRDefault="00F305AD">
                    <w:r>
                      <w:rPr>
                        <w:rFonts w:ascii="Arial" w:hAnsi="Arial" w:cs="Arial"/>
                        <w:color w:val="000000"/>
                        <w:lang w:val="en-US"/>
                      </w:rPr>
                      <w:t>-8000</w:t>
                    </w:r>
                  </w:p>
                </w:txbxContent>
              </v:textbox>
            </v:rect>
            <v:rect id="_x0000_s1088" style="position:absolute;left:436;top:1710;width:614;height:552" filled="f" stroked="f">
              <v:textbox inset="0,0,0,0">
                <w:txbxContent>
                  <w:p w:rsidR="00F305AD" w:rsidRDefault="00F305AD">
                    <w:r>
                      <w:rPr>
                        <w:rFonts w:ascii="Arial" w:hAnsi="Arial" w:cs="Arial"/>
                        <w:color w:val="000000"/>
                        <w:lang w:val="en-US"/>
                      </w:rPr>
                      <w:t>-6000</w:t>
                    </w:r>
                  </w:p>
                </w:txbxContent>
              </v:textbox>
            </v:rect>
            <v:rect id="_x0000_s1089" style="position:absolute;left:436;top:1425;width:614;height:552" filled="f" stroked="f">
              <v:textbox inset="0,0,0,0">
                <w:txbxContent>
                  <w:p w:rsidR="00F305AD" w:rsidRDefault="00F305AD">
                    <w:r>
                      <w:rPr>
                        <w:rFonts w:ascii="Arial" w:hAnsi="Arial" w:cs="Arial"/>
                        <w:color w:val="000000"/>
                        <w:lang w:val="en-US"/>
                      </w:rPr>
                      <w:t>-4000</w:t>
                    </w:r>
                  </w:p>
                </w:txbxContent>
              </v:textbox>
            </v:rect>
            <v:rect id="_x0000_s1090" style="position:absolute;left:436;top:1155;width:614;height:552" filled="f" stroked="f">
              <v:textbox inset="0,0,0,0">
                <w:txbxContent>
                  <w:p w:rsidR="00F305AD" w:rsidRDefault="00F305AD">
                    <w:r>
                      <w:rPr>
                        <w:rFonts w:ascii="Arial" w:hAnsi="Arial" w:cs="Arial"/>
                        <w:color w:val="000000"/>
                        <w:lang w:val="en-US"/>
                      </w:rPr>
                      <w:t>-2000</w:t>
                    </w:r>
                  </w:p>
                </w:txbxContent>
              </v:textbox>
            </v:rect>
            <v:rect id="_x0000_s1091" style="position:absolute;left:890;top:870;width:134;height:276" filled="f" stroked="f">
              <v:textbox inset="0,0,0,0">
                <w:txbxContent>
                  <w:p w:rsidR="00F305AD" w:rsidRDefault="00F305AD">
                    <w:r>
                      <w:rPr>
                        <w:rFonts w:ascii="Arial" w:hAnsi="Arial" w:cs="Arial"/>
                        <w:color w:val="000000"/>
                        <w:lang w:val="en-US"/>
                      </w:rPr>
                      <w:t>0</w:t>
                    </w:r>
                  </w:p>
                </w:txbxContent>
              </v:textbox>
            </v:rect>
            <v:rect id="_x0000_s1092" style="position:absolute;left:4396;top:1155;width:134;height:276" filled="f" stroked="f">
              <v:textbox inset="0,0,0,0">
                <w:txbxContent>
                  <w:p w:rsidR="00F305AD" w:rsidRDefault="00F305AD">
                    <w:r>
                      <w:rPr>
                        <w:rFonts w:ascii="Arial" w:hAnsi="Arial" w:cs="Arial"/>
                        <w:color w:val="000000"/>
                        <w:lang w:val="en-US"/>
                      </w:rPr>
                      <w:t>1</w:t>
                    </w:r>
                  </w:p>
                </w:txbxContent>
              </v:textbox>
            </v:rect>
            <v:rect id="_x0000_s1093" style="position:absolute;left:3924;top:3720;width:456;height:552" filled="f" stroked="f">
              <v:textbox inset="0,0,0,0">
                <w:txbxContent>
                  <w:p w:rsidR="00F305AD" w:rsidRDefault="00F305AD">
                    <w:r>
                      <w:rPr>
                        <w:rFonts w:ascii="Arial" w:hAnsi="Arial" w:cs="Arial"/>
                        <w:b/>
                        <w:bCs/>
                        <w:color w:val="000000"/>
                        <w:lang w:val="en-US"/>
                      </w:rPr>
                      <w:t>тыс</w:t>
                    </w:r>
                  </w:p>
                </w:txbxContent>
              </v:textbox>
            </v:rect>
            <v:rect id="_x0000_s1094" style="position:absolute;left:4360;top:3720;width:67;height:552" filled="f" stroked="f">
              <v:textbox inset="0,0,0,0">
                <w:txbxContent>
                  <w:p w:rsidR="00F305AD" w:rsidRDefault="00F305AD">
                    <w:r>
                      <w:rPr>
                        <w:rFonts w:ascii="Arial" w:hAnsi="Arial" w:cs="Arial"/>
                        <w:b/>
                        <w:bCs/>
                        <w:color w:val="000000"/>
                        <w:lang w:val="en-US"/>
                      </w:rPr>
                      <w:t xml:space="preserve">. </w:t>
                    </w:r>
                  </w:p>
                </w:txbxContent>
              </v:textbox>
            </v:rect>
            <v:rect id="_x0000_s1095" style="position:absolute;left:4505;top:3720;width:392;height:552" filled="f" stroked="f">
              <v:textbox inset="0,0,0,0">
                <w:txbxContent>
                  <w:p w:rsidR="00F305AD" w:rsidRDefault="00F305AD">
                    <w:r>
                      <w:rPr>
                        <w:rFonts w:ascii="Arial" w:hAnsi="Arial" w:cs="Arial"/>
                        <w:b/>
                        <w:bCs/>
                        <w:color w:val="000000"/>
                        <w:lang w:val="en-US"/>
                      </w:rPr>
                      <w:t>грн</w:t>
                    </w:r>
                  </w:p>
                </w:txbxContent>
              </v:textbox>
            </v:rect>
            <v:rect id="_x0000_s1096" style="position:absolute;left:4887;top:3720;width:67;height:276" filled="f" stroked="f">
              <v:textbox inset="0,0,0,0">
                <w:txbxContent>
                  <w:p w:rsidR="00F305AD" w:rsidRDefault="00F305AD">
                    <w:r>
                      <w:rPr>
                        <w:rFonts w:ascii="Arial" w:hAnsi="Arial" w:cs="Arial"/>
                        <w:b/>
                        <w:bCs/>
                        <w:color w:val="000000"/>
                        <w:lang w:val="en-US"/>
                      </w:rPr>
                      <w:t>.</w:t>
                    </w:r>
                  </w:p>
                </w:txbxContent>
              </v:textbox>
            </v:rect>
            <v:rect id="_x0000_s1097" style="position:absolute;left:7884;top:1770;width:854;height:945" filled="f" stroked="f" strokeweight="0"/>
            <v:rect id="_x0000_s1098" style="position:absolute;left:7975;top:1890;width:127;height:105" fillcolor="#99f" strokeweight=".9pt"/>
            <v:rect id="_x0000_s1099" style="position:absolute;left:8175;top:1815;width:534;height:552" filled="f" stroked="f">
              <v:textbox inset="0,0,0,0">
                <w:txbxContent>
                  <w:p w:rsidR="00F305AD" w:rsidRDefault="00F305AD">
                    <w:r>
                      <w:rPr>
                        <w:rFonts w:ascii="Arial" w:hAnsi="Arial" w:cs="Arial"/>
                        <w:color w:val="000000"/>
                        <w:lang w:val="en-US"/>
                      </w:rPr>
                      <w:t>2003</w:t>
                    </w:r>
                  </w:p>
                </w:txbxContent>
              </v:textbox>
            </v:rect>
            <v:rect id="_x0000_s1100" style="position:absolute;left:7975;top:2205;width:127;height:105" fillcolor="#936" strokeweight=".9pt"/>
            <v:rect id="_x0000_s1101" style="position:absolute;left:8175;top:2130;width:534;height:552" filled="f" stroked="f">
              <v:textbox inset="0,0,0,0">
                <w:txbxContent>
                  <w:p w:rsidR="00F305AD" w:rsidRDefault="00F305AD">
                    <w:r>
                      <w:rPr>
                        <w:rFonts w:ascii="Arial" w:hAnsi="Arial" w:cs="Arial"/>
                        <w:color w:val="000000"/>
                        <w:lang w:val="en-US"/>
                      </w:rPr>
                      <w:t>2004</w:t>
                    </w:r>
                  </w:p>
                </w:txbxContent>
              </v:textbox>
            </v:rect>
            <v:rect id="_x0000_s1102" style="position:absolute;left:7975;top:2520;width:127;height:105" fillcolor="#ffc" strokeweight=".9pt"/>
            <v:rect id="_x0000_s1103" style="position:absolute;left:8175;top:2445;width:534;height:552" filled="f" stroked="f">
              <v:textbox inset="0,0,0,0">
                <w:txbxContent>
                  <w:p w:rsidR="00F305AD" w:rsidRDefault="00F305AD">
                    <w:r>
                      <w:rPr>
                        <w:rFonts w:ascii="Arial" w:hAnsi="Arial" w:cs="Arial"/>
                        <w:color w:val="000000"/>
                        <w:lang w:val="en-US"/>
                      </w:rPr>
                      <w:t>2005</w:t>
                    </w:r>
                  </w:p>
                </w:txbxContent>
              </v:textbox>
            </v:rect>
            <v:rect id="_x0000_s1104" style="position:absolute;left:91;top:75;width:8720;height:4110" filled="f" stroked="f" strokeweight="0"/>
            <w10:wrap type="none"/>
            <w10:anchorlock/>
          </v:group>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2</w:t>
      </w:r>
      <w:r w:rsidR="008F1FE8" w:rsidRPr="000E4DD7">
        <w:rPr>
          <w:color w:val="000000"/>
          <w:sz w:val="28"/>
          <w:szCs w:val="28"/>
        </w:rPr>
        <w:t>.1</w:t>
      </w:r>
      <w:r w:rsidRPr="000E4DD7">
        <w:rPr>
          <w:color w:val="000000"/>
          <w:sz w:val="28"/>
          <w:szCs w:val="28"/>
        </w:rPr>
        <w:t>.</w:t>
      </w:r>
      <w:r>
        <w:rPr>
          <w:color w:val="000000"/>
          <w:sz w:val="28"/>
          <w:szCs w:val="28"/>
        </w:rPr>
        <w:t xml:space="preserve"> </w:t>
      </w:r>
      <w:r w:rsidRPr="000E4DD7">
        <w:rPr>
          <w:color w:val="000000"/>
          <w:sz w:val="28"/>
          <w:szCs w:val="28"/>
        </w:rPr>
        <w:t>Ди</w:t>
      </w:r>
      <w:r w:rsidR="008F1FE8" w:rsidRPr="000E4DD7">
        <w:rPr>
          <w:color w:val="000000"/>
          <w:sz w:val="28"/>
          <w:szCs w:val="28"/>
        </w:rPr>
        <w:t>намика убытков предприятия от реализации продукции</w:t>
      </w:r>
    </w:p>
    <w:p w:rsidR="008F1FE8" w:rsidRPr="000E4DD7" w:rsidRDefault="008F1FE8" w:rsidP="000E4DD7">
      <w:pPr>
        <w:spacing w:line="360" w:lineRule="auto"/>
        <w:ind w:firstLine="709"/>
        <w:jc w:val="both"/>
        <w:rPr>
          <w:color w:val="000000"/>
          <w:sz w:val="28"/>
          <w:szCs w:val="28"/>
        </w:rPr>
      </w:pPr>
    </w:p>
    <w:p w:rsidR="008F1FE8" w:rsidRPr="000E4DD7" w:rsidRDefault="00D61228" w:rsidP="00F305AD">
      <w:pPr>
        <w:spacing w:line="360" w:lineRule="auto"/>
        <w:jc w:val="both"/>
        <w:rPr>
          <w:color w:val="000000"/>
          <w:sz w:val="28"/>
          <w:szCs w:val="28"/>
        </w:rPr>
      </w:pPr>
      <w:r>
        <w:rPr>
          <w:color w:val="000000"/>
          <w:sz w:val="28"/>
          <w:szCs w:val="28"/>
        </w:rPr>
      </w:r>
      <w:r>
        <w:rPr>
          <w:color w:val="000000"/>
          <w:sz w:val="28"/>
          <w:szCs w:val="28"/>
        </w:rPr>
        <w:pict>
          <v:group id="_x0000_s1105" editas="canvas" style="width:442pt;height:214.55pt;mso-position-horizontal-relative:char;mso-position-vertical-relative:line" coordsize="8840,4291">
            <o:lock v:ext="edit" aspectratio="t"/>
            <v:shape id="_x0000_s1106" type="#_x0000_t75" style="position:absolute;width:8840;height:4291" o:preferrelative="f">
              <v:fill o:detectmouseclick="t"/>
              <v:path o:extrusionok="t" o:connecttype="none"/>
              <o:lock v:ext="edit" text="t"/>
            </v:shape>
            <v:rect id="_x0000_s1107" style="position:absolute;left:90;top:75;width:8642;height:4130" filled="f" stroked="f" strokeweight="0"/>
            <v:rect id="_x0000_s1108" style="position:absolute;left:1060;top:991;width:6558;height:2538" fillcolor="silver" stroked="f"/>
            <v:line id="_x0000_s1109" style="position:absolute" from="1060,3529" to="7618,3530" strokeweight="0"/>
            <v:line id="_x0000_s1110" style="position:absolute" from="1060,3244" to="7618,3245" strokeweight="0"/>
            <v:line id="_x0000_s1111" style="position:absolute" from="1060,2958" to="7618,2959" strokeweight="0"/>
            <v:line id="_x0000_s1112" style="position:absolute" from="1060,2688" to="7618,2689" strokeweight="0"/>
            <v:line id="_x0000_s1113" style="position:absolute" from="1060,2403" to="7618,2404" strokeweight="0"/>
            <v:line id="_x0000_s1114" style="position:absolute" from="1060,2117" to="7618,2118" strokeweight="0"/>
            <v:line id="_x0000_s1115" style="position:absolute" from="1060,1832" to="7618,1833" strokeweight="0"/>
            <v:line id="_x0000_s1116" style="position:absolute" from="1060,1562" to="7618,1563" strokeweight="0"/>
            <v:line id="_x0000_s1117" style="position:absolute" from="1060,1276" to="7618,1277" strokeweight="0"/>
            <v:line id="_x0000_s1118" style="position:absolute" from="7618,991" to="7619,3529" strokeweight="0"/>
            <v:rect id="_x0000_s1119" style="position:absolute;left:1060;top:991;width:6558;height:2538" filled="f" strokecolor="gray" strokeweight=".9pt"/>
            <v:rect id="_x0000_s1120" style="position:absolute;left:2156;top:991;width:1455;height:195" fillcolor="#99f" strokeweight=".9pt"/>
            <v:rect id="_x0000_s1121" style="position:absolute;left:3611;top:991;width:1456;height:601" fillcolor="#936" strokeweight=".9pt"/>
            <v:rect id="_x0000_s1122" style="position:absolute;left:5067;top:991;width:1455;height:2283" fillcolor="#ffc" strokeweight=".9pt"/>
            <v:line id="_x0000_s1123" style="position:absolute" from="1060,991" to="1061,3529" strokeweight="0"/>
            <v:line id="_x0000_s1124" style="position:absolute" from="988,3529" to="1060,3530" strokeweight="0"/>
            <v:line id="_x0000_s1125" style="position:absolute" from="988,3244" to="1060,3245" strokeweight="0"/>
            <v:line id="_x0000_s1126" style="position:absolute" from="988,2958" to="1060,2959" strokeweight="0"/>
            <v:line id="_x0000_s1127" style="position:absolute" from="988,2688" to="1060,2689" strokeweight="0"/>
            <v:line id="_x0000_s1128" style="position:absolute" from="988,2403" to="1060,2404" strokeweight="0"/>
            <v:line id="_x0000_s1129" style="position:absolute" from="988,2117" to="1060,2118" strokeweight="0"/>
            <v:line id="_x0000_s1130" style="position:absolute" from="988,1832" to="1060,1833" strokeweight="0"/>
            <v:line id="_x0000_s1131" style="position:absolute" from="988,1562" to="1060,1563" strokeweight="0"/>
            <v:line id="_x0000_s1132" style="position:absolute" from="988,1276" to="1060,1277" strokeweight="0"/>
            <v:line id="_x0000_s1133" style="position:absolute" from="988,991" to="1060,992" strokeweight="0"/>
            <v:line id="_x0000_s1134" style="position:absolute" from="1060,991" to="7618,992" strokeweight="0"/>
            <v:line id="_x0000_s1135" style="position:absolute;flip:y" from="1060,991" to="1061,1051" strokeweight="0"/>
            <v:line id="_x0000_s1136" style="position:absolute;flip:y" from="7618,991" to="7619,1051" strokeweight="0"/>
            <v:rect id="_x0000_s1137" style="position:absolute;left:1260;top:180;width:109;height:276" filled="f" stroked="f">
              <v:textbox inset="0,0,0,0">
                <w:txbxContent>
                  <w:p w:rsidR="00F305AD" w:rsidRDefault="00F305AD"/>
                </w:txbxContent>
              </v:textbox>
            </v:rect>
            <v:rect id="_x0000_s1138" style="position:absolute;left:2551;top:1261;width:681;height:552" filled="f" stroked="f">
              <v:textbox inset="0,0,0,0">
                <w:txbxContent>
                  <w:p w:rsidR="00F305AD" w:rsidRDefault="00F305AD">
                    <w:r>
                      <w:rPr>
                        <w:rFonts w:ascii="Arial" w:hAnsi="Arial" w:cs="Arial"/>
                        <w:color w:val="000000"/>
                        <w:lang w:val="en-US"/>
                      </w:rPr>
                      <w:t>-344,3</w:t>
                    </w:r>
                  </w:p>
                </w:txbxContent>
              </v:textbox>
            </v:rect>
            <v:rect id="_x0000_s1139" style="position:absolute;left:3953;top:1667;width:814;height:552" filled="f" stroked="f">
              <v:textbox inset="0,0,0,0">
                <w:txbxContent>
                  <w:p w:rsidR="00F305AD" w:rsidRDefault="00F305AD">
                    <w:r>
                      <w:rPr>
                        <w:rFonts w:ascii="Arial" w:hAnsi="Arial" w:cs="Arial"/>
                        <w:color w:val="000000"/>
                        <w:lang w:val="en-US"/>
                      </w:rPr>
                      <w:t>-1069,8</w:t>
                    </w:r>
                  </w:p>
                </w:txbxContent>
              </v:textbox>
            </v:rect>
            <v:rect id="_x0000_s1140" style="position:absolute;left:5498;top:3349;width:614;height:552" filled="f" stroked="f">
              <v:textbox inset="0,0,0,0">
                <w:txbxContent>
                  <w:p w:rsidR="00F305AD" w:rsidRDefault="00F305AD">
                    <w:r>
                      <w:rPr>
                        <w:rFonts w:ascii="Arial" w:hAnsi="Arial" w:cs="Arial"/>
                        <w:color w:val="000000"/>
                        <w:lang w:val="en-US"/>
                      </w:rPr>
                      <w:t>-4055</w:t>
                    </w:r>
                  </w:p>
                </w:txbxContent>
              </v:textbox>
            </v:rect>
            <v:rect id="_x0000_s1141" style="position:absolute;left:305;top:3409;width:614;height:552" filled="f" stroked="f">
              <v:textbox inset="0,0,0,0">
                <w:txbxContent>
                  <w:p w:rsidR="00F305AD" w:rsidRDefault="00F305AD">
                    <w:r>
                      <w:rPr>
                        <w:rFonts w:ascii="Arial" w:hAnsi="Arial" w:cs="Arial"/>
                        <w:color w:val="000000"/>
                        <w:lang w:val="en-US"/>
                      </w:rPr>
                      <w:t>-4500</w:t>
                    </w:r>
                  </w:p>
                </w:txbxContent>
              </v:textbox>
            </v:rect>
            <v:rect id="_x0000_s1142" style="position:absolute;left:305;top:3124;width:614;height:552" filled="f" stroked="f">
              <v:textbox inset="0,0,0,0">
                <w:txbxContent>
                  <w:p w:rsidR="00F305AD" w:rsidRDefault="00F305AD">
                    <w:r>
                      <w:rPr>
                        <w:rFonts w:ascii="Arial" w:hAnsi="Arial" w:cs="Arial"/>
                        <w:color w:val="000000"/>
                        <w:lang w:val="en-US"/>
                      </w:rPr>
                      <w:t>-4000</w:t>
                    </w:r>
                  </w:p>
                </w:txbxContent>
              </v:textbox>
            </v:rect>
            <v:rect id="_x0000_s1143" style="position:absolute;left:305;top:2838;width:614;height:552" filled="f" stroked="f">
              <v:textbox inset="0,0,0,0">
                <w:txbxContent>
                  <w:p w:rsidR="00F305AD" w:rsidRDefault="00F305AD">
                    <w:r>
                      <w:rPr>
                        <w:rFonts w:ascii="Arial" w:hAnsi="Arial" w:cs="Arial"/>
                        <w:color w:val="000000"/>
                        <w:lang w:val="en-US"/>
                      </w:rPr>
                      <w:t>-3500</w:t>
                    </w:r>
                  </w:p>
                </w:txbxContent>
              </v:textbox>
            </v:rect>
            <v:rect id="_x0000_s1144" style="position:absolute;left:305;top:2568;width:614;height:552" filled="f" stroked="f">
              <v:textbox inset="0,0,0,0">
                <w:txbxContent>
                  <w:p w:rsidR="00F305AD" w:rsidRDefault="00F305AD">
                    <w:r>
                      <w:rPr>
                        <w:rFonts w:ascii="Arial" w:hAnsi="Arial" w:cs="Arial"/>
                        <w:color w:val="000000"/>
                        <w:lang w:val="en-US"/>
                      </w:rPr>
                      <w:t>-3000</w:t>
                    </w:r>
                  </w:p>
                </w:txbxContent>
              </v:textbox>
            </v:rect>
            <v:rect id="_x0000_s1145" style="position:absolute;left:305;top:2283;width:614;height:552" filled="f" stroked="f">
              <v:textbox inset="0,0,0,0">
                <w:txbxContent>
                  <w:p w:rsidR="00F305AD" w:rsidRDefault="00F305AD">
                    <w:r>
                      <w:rPr>
                        <w:rFonts w:ascii="Arial" w:hAnsi="Arial" w:cs="Arial"/>
                        <w:color w:val="000000"/>
                        <w:lang w:val="en-US"/>
                      </w:rPr>
                      <w:t>-2500</w:t>
                    </w:r>
                  </w:p>
                </w:txbxContent>
              </v:textbox>
            </v:rect>
            <v:rect id="_x0000_s1146" style="position:absolute;left:305;top:1997;width:614;height:552" filled="f" stroked="f">
              <v:textbox inset="0,0,0,0">
                <w:txbxContent>
                  <w:p w:rsidR="00F305AD" w:rsidRDefault="00F305AD">
                    <w:r>
                      <w:rPr>
                        <w:rFonts w:ascii="Arial" w:hAnsi="Arial" w:cs="Arial"/>
                        <w:color w:val="000000"/>
                        <w:lang w:val="en-US"/>
                      </w:rPr>
                      <w:t>-2000</w:t>
                    </w:r>
                  </w:p>
                </w:txbxContent>
              </v:textbox>
            </v:rect>
            <v:rect id="_x0000_s1147" style="position:absolute;left:305;top:1712;width:614;height:552" filled="f" stroked="f">
              <v:textbox inset="0,0,0,0">
                <w:txbxContent>
                  <w:p w:rsidR="00F305AD" w:rsidRDefault="00F305AD">
                    <w:r>
                      <w:rPr>
                        <w:rFonts w:ascii="Arial" w:hAnsi="Arial" w:cs="Arial"/>
                        <w:color w:val="000000"/>
                        <w:lang w:val="en-US"/>
                      </w:rPr>
                      <w:t>-1500</w:t>
                    </w:r>
                  </w:p>
                </w:txbxContent>
              </v:textbox>
            </v:rect>
            <v:rect id="_x0000_s1148" style="position:absolute;left:305;top:1442;width:614;height:552" filled="f" stroked="f">
              <v:textbox inset="0,0,0,0">
                <w:txbxContent>
                  <w:p w:rsidR="00F305AD" w:rsidRDefault="00F305AD">
                    <w:r>
                      <w:rPr>
                        <w:rFonts w:ascii="Arial" w:hAnsi="Arial" w:cs="Arial"/>
                        <w:color w:val="000000"/>
                        <w:lang w:val="en-US"/>
                      </w:rPr>
                      <w:t>-1000</w:t>
                    </w:r>
                  </w:p>
                </w:txbxContent>
              </v:textbox>
            </v:rect>
            <v:rect id="_x0000_s1149" style="position:absolute;left:431;top:1156;width:481;height:552" filled="f" stroked="f">
              <v:textbox inset="0,0,0,0">
                <w:txbxContent>
                  <w:p w:rsidR="00F305AD" w:rsidRDefault="00F305AD">
                    <w:r>
                      <w:rPr>
                        <w:rFonts w:ascii="Arial" w:hAnsi="Arial" w:cs="Arial"/>
                        <w:color w:val="000000"/>
                        <w:lang w:val="en-US"/>
                      </w:rPr>
                      <w:t>-500</w:t>
                    </w:r>
                  </w:p>
                </w:txbxContent>
              </v:textbox>
            </v:rect>
            <v:rect id="_x0000_s1150" style="position:absolute;left:755;top:871;width:134;height:276" filled="f" stroked="f">
              <v:textbox inset="0,0,0,0">
                <w:txbxContent>
                  <w:p w:rsidR="00F305AD" w:rsidRDefault="00F305AD">
                    <w:r>
                      <w:rPr>
                        <w:rFonts w:ascii="Arial" w:hAnsi="Arial" w:cs="Arial"/>
                        <w:color w:val="000000"/>
                        <w:lang w:val="en-US"/>
                      </w:rPr>
                      <w:t>0</w:t>
                    </w:r>
                  </w:p>
                </w:txbxContent>
              </v:textbox>
            </v:rect>
            <v:rect id="_x0000_s1151" style="position:absolute;left:4294;top:1156;width:134;height:276" filled="f" stroked="f">
              <v:textbox inset="0,0,0,0">
                <w:txbxContent>
                  <w:p w:rsidR="00F305AD" w:rsidRDefault="00F305AD">
                    <w:r>
                      <w:rPr>
                        <w:rFonts w:ascii="Arial" w:hAnsi="Arial" w:cs="Arial"/>
                        <w:color w:val="000000"/>
                        <w:lang w:val="en-US"/>
                      </w:rPr>
                      <w:t>1</w:t>
                    </w:r>
                  </w:p>
                </w:txbxContent>
              </v:textbox>
            </v:rect>
            <v:rect id="_x0000_s1152" style="position:absolute;left:3827;top:3739;width:456;height:552" filled="f" stroked="f">
              <v:textbox inset="0,0,0,0">
                <w:txbxContent>
                  <w:p w:rsidR="00F305AD" w:rsidRDefault="00F305AD">
                    <w:r>
                      <w:rPr>
                        <w:rFonts w:ascii="Arial" w:hAnsi="Arial" w:cs="Arial"/>
                        <w:b/>
                        <w:bCs/>
                        <w:color w:val="000000"/>
                        <w:lang w:val="en-US"/>
                      </w:rPr>
                      <w:t>тыс</w:t>
                    </w:r>
                  </w:p>
                </w:txbxContent>
              </v:textbox>
            </v:rect>
            <v:rect id="_x0000_s1153" style="position:absolute;left:4258;top:3739;width:67;height:552" filled="f" stroked="f">
              <v:textbox inset="0,0,0,0">
                <w:txbxContent>
                  <w:p w:rsidR="00F305AD" w:rsidRDefault="00F305AD">
                    <w:r>
                      <w:rPr>
                        <w:rFonts w:ascii="Arial" w:hAnsi="Arial" w:cs="Arial"/>
                        <w:b/>
                        <w:bCs/>
                        <w:color w:val="000000"/>
                        <w:lang w:val="en-US"/>
                      </w:rPr>
                      <w:t xml:space="preserve">. </w:t>
                    </w:r>
                  </w:p>
                </w:txbxContent>
              </v:textbox>
            </v:rect>
            <v:rect id="_x0000_s1154" style="position:absolute;left:4402;top:3739;width:392;height:552" filled="f" stroked="f">
              <v:textbox inset="0,0,0,0">
                <w:txbxContent>
                  <w:p w:rsidR="00F305AD" w:rsidRDefault="00F305AD">
                    <w:r>
                      <w:rPr>
                        <w:rFonts w:ascii="Arial" w:hAnsi="Arial" w:cs="Arial"/>
                        <w:b/>
                        <w:bCs/>
                        <w:color w:val="000000"/>
                        <w:lang w:val="en-US"/>
                      </w:rPr>
                      <w:t>грн</w:t>
                    </w:r>
                  </w:p>
                </w:txbxContent>
              </v:textbox>
            </v:rect>
            <v:rect id="_x0000_s1155" style="position:absolute;left:4779;top:3739;width:67;height:276" filled="f" stroked="f">
              <v:textbox inset="0,0,0,0">
                <w:txbxContent>
                  <w:p w:rsidR="00F305AD" w:rsidRDefault="00F305AD">
                    <w:r>
                      <w:rPr>
                        <w:rFonts w:ascii="Arial" w:hAnsi="Arial" w:cs="Arial"/>
                        <w:b/>
                        <w:bCs/>
                        <w:color w:val="000000"/>
                        <w:lang w:val="en-US"/>
                      </w:rPr>
                      <w:t>.</w:t>
                    </w:r>
                  </w:p>
                </w:txbxContent>
              </v:textbox>
            </v:rect>
            <v:rect id="_x0000_s1156" style="position:absolute;left:7816;top:1772;width:844;height:946" filled="f" stroked="f" strokeweight="0"/>
            <v:rect id="_x0000_s1157" style="position:absolute;left:7906;top:1892;width:125;height:105" fillcolor="#99f" strokeweight=".9pt"/>
            <v:rect id="_x0000_s1158" style="position:absolute;left:8103;top:1817;width:534;height:552" filled="f" stroked="f">
              <v:textbox inset="0,0,0,0">
                <w:txbxContent>
                  <w:p w:rsidR="00F305AD" w:rsidRDefault="00F305AD">
                    <w:r>
                      <w:rPr>
                        <w:rFonts w:ascii="Arial" w:hAnsi="Arial" w:cs="Arial"/>
                        <w:color w:val="000000"/>
                        <w:lang w:val="en-US"/>
                      </w:rPr>
                      <w:t>2003</w:t>
                    </w:r>
                  </w:p>
                </w:txbxContent>
              </v:textbox>
            </v:rect>
            <v:rect id="_x0000_s1159" style="position:absolute;left:7906;top:2208;width:125;height:105" fillcolor="#936" strokeweight=".9pt"/>
            <v:rect id="_x0000_s1160" style="position:absolute;left:8103;top:2132;width:534;height:552" filled="f" stroked="f">
              <v:textbox inset="0,0,0,0">
                <w:txbxContent>
                  <w:p w:rsidR="00F305AD" w:rsidRDefault="00F305AD">
                    <w:r>
                      <w:rPr>
                        <w:rFonts w:ascii="Arial" w:hAnsi="Arial" w:cs="Arial"/>
                        <w:color w:val="000000"/>
                        <w:lang w:val="en-US"/>
                      </w:rPr>
                      <w:t>2004</w:t>
                    </w:r>
                  </w:p>
                </w:txbxContent>
              </v:textbox>
            </v:rect>
            <v:rect id="_x0000_s1161" style="position:absolute;left:7906;top:2523;width:125;height:105" fillcolor="#ffc" strokeweight=".9pt"/>
            <v:rect id="_x0000_s1162" style="position:absolute;left:8103;top:2448;width:534;height:552" filled="f" stroked="f">
              <v:textbox inset="0,0,0,0">
                <w:txbxContent>
                  <w:p w:rsidR="00F305AD" w:rsidRDefault="00F305AD">
                    <w:r>
                      <w:rPr>
                        <w:rFonts w:ascii="Arial" w:hAnsi="Arial" w:cs="Arial"/>
                        <w:color w:val="000000"/>
                        <w:lang w:val="en-US"/>
                      </w:rPr>
                      <w:t>2005</w:t>
                    </w:r>
                  </w:p>
                </w:txbxContent>
              </v:textbox>
            </v:rect>
            <v:rect id="_x0000_s1163" style="position:absolute;left:90;top:75;width:8642;height:4130" filled="f" stroked="f" strokeweight="0"/>
            <w10:wrap type="none"/>
            <w10:anchorlock/>
          </v:group>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2</w:t>
      </w:r>
      <w:r w:rsidR="008F1FE8" w:rsidRPr="000E4DD7">
        <w:rPr>
          <w:color w:val="000000"/>
          <w:sz w:val="28"/>
          <w:szCs w:val="28"/>
        </w:rPr>
        <w:t>.2</w:t>
      </w:r>
      <w:r w:rsidRPr="000E4DD7">
        <w:rPr>
          <w:color w:val="000000"/>
          <w:sz w:val="28"/>
          <w:szCs w:val="28"/>
        </w:rPr>
        <w:t>.</w:t>
      </w:r>
      <w:r>
        <w:rPr>
          <w:color w:val="000000"/>
          <w:sz w:val="28"/>
          <w:szCs w:val="28"/>
        </w:rPr>
        <w:t xml:space="preserve"> </w:t>
      </w:r>
      <w:r w:rsidRPr="000E4DD7">
        <w:rPr>
          <w:color w:val="000000"/>
          <w:sz w:val="28"/>
          <w:szCs w:val="28"/>
        </w:rPr>
        <w:t>Ди</w:t>
      </w:r>
      <w:r w:rsidR="008F1FE8" w:rsidRPr="000E4DD7">
        <w:rPr>
          <w:color w:val="000000"/>
          <w:sz w:val="28"/>
          <w:szCs w:val="28"/>
        </w:rPr>
        <w:t>намика убытков от операц</w:t>
      </w:r>
      <w:r w:rsidR="00F305AD">
        <w:rPr>
          <w:color w:val="000000"/>
          <w:sz w:val="28"/>
          <w:szCs w:val="28"/>
        </w:rPr>
        <w:t>ионной деятельности предприятия</w:t>
      </w:r>
    </w:p>
    <w:p w:rsidR="008F1FE8" w:rsidRPr="000E4DD7" w:rsidRDefault="008F1FE8" w:rsidP="000E4DD7">
      <w:pPr>
        <w:spacing w:line="360" w:lineRule="auto"/>
        <w:ind w:firstLine="709"/>
        <w:jc w:val="both"/>
        <w:rPr>
          <w:color w:val="000000"/>
          <w:sz w:val="28"/>
          <w:szCs w:val="28"/>
        </w:rPr>
      </w:pPr>
    </w:p>
    <w:p w:rsidR="008F1FE8" w:rsidRPr="000E4DD7" w:rsidRDefault="00F305AD" w:rsidP="000E4DD7">
      <w:pPr>
        <w:spacing w:line="360" w:lineRule="auto"/>
        <w:ind w:firstLine="709"/>
        <w:jc w:val="both"/>
        <w:rPr>
          <w:color w:val="000000"/>
          <w:sz w:val="28"/>
          <w:szCs w:val="28"/>
        </w:rPr>
      </w:pPr>
      <w:r>
        <w:rPr>
          <w:color w:val="000000"/>
          <w:sz w:val="28"/>
          <w:szCs w:val="28"/>
        </w:rPr>
        <w:br w:type="page"/>
      </w:r>
      <w:r w:rsidR="008F1FE8" w:rsidRPr="000E4DD7">
        <w:rPr>
          <w:color w:val="000000"/>
          <w:sz w:val="28"/>
          <w:szCs w:val="28"/>
        </w:rPr>
        <w:t xml:space="preserve">Из анализа, проведенного в подразделе 2.2.2. и </w:t>
      </w:r>
      <w:r w:rsidR="000E4DD7" w:rsidRPr="000E4DD7">
        <w:rPr>
          <w:color w:val="000000"/>
          <w:sz w:val="28"/>
          <w:szCs w:val="28"/>
        </w:rPr>
        <w:t>рис.</w:t>
      </w:r>
      <w:r w:rsidR="000E4DD7">
        <w:rPr>
          <w:color w:val="000000"/>
          <w:sz w:val="28"/>
          <w:szCs w:val="28"/>
        </w:rPr>
        <w:t> </w:t>
      </w:r>
      <w:r w:rsidR="000E4DD7" w:rsidRPr="000E4DD7">
        <w:rPr>
          <w:color w:val="000000"/>
          <w:sz w:val="28"/>
          <w:szCs w:val="28"/>
        </w:rPr>
        <w:t>2</w:t>
      </w:r>
      <w:r w:rsidR="008F1FE8" w:rsidRPr="000E4DD7">
        <w:rPr>
          <w:color w:val="000000"/>
          <w:sz w:val="28"/>
          <w:szCs w:val="28"/>
        </w:rPr>
        <w:t xml:space="preserve">.1.–2.2 следует, что прибыль от реализации продукции и прибыль от операционной деятельности убыточна на протяжении всего рассматриваемого периода. И, как следствие этого, </w:t>
      </w:r>
      <w:r w:rsidR="000E4DD7">
        <w:rPr>
          <w:color w:val="000000"/>
          <w:sz w:val="28"/>
          <w:szCs w:val="28"/>
        </w:rPr>
        <w:t>–</w:t>
      </w:r>
      <w:r w:rsidR="000E4DD7" w:rsidRPr="000E4DD7">
        <w:rPr>
          <w:color w:val="000000"/>
          <w:sz w:val="28"/>
          <w:szCs w:val="28"/>
        </w:rPr>
        <w:t xml:space="preserve"> </w:t>
      </w:r>
      <w:r w:rsidR="008F1FE8" w:rsidRPr="000E4DD7">
        <w:rPr>
          <w:color w:val="000000"/>
          <w:sz w:val="28"/>
          <w:szCs w:val="28"/>
        </w:rPr>
        <w:t xml:space="preserve">чистый убыток в конце </w:t>
      </w:r>
      <w:r w:rsidR="000E4DD7" w:rsidRPr="000E4DD7">
        <w:rPr>
          <w:color w:val="000000"/>
          <w:sz w:val="28"/>
          <w:szCs w:val="28"/>
        </w:rPr>
        <w:t>2005</w:t>
      </w:r>
      <w:r w:rsidR="000E4DD7">
        <w:rPr>
          <w:color w:val="000000"/>
          <w:sz w:val="28"/>
          <w:szCs w:val="28"/>
        </w:rPr>
        <w:t xml:space="preserve"> </w:t>
      </w:r>
      <w:r w:rsidR="000E4DD7" w:rsidRPr="000E4DD7">
        <w:rPr>
          <w:color w:val="000000"/>
          <w:sz w:val="28"/>
          <w:szCs w:val="28"/>
        </w:rPr>
        <w:t>года</w:t>
      </w:r>
      <w:r w:rsidR="008F1FE8" w:rsidRPr="000E4DD7">
        <w:rPr>
          <w:color w:val="000000"/>
          <w:sz w:val="28"/>
          <w:szCs w:val="28"/>
        </w:rPr>
        <w:t xml:space="preserve"> (</w:t>
      </w:r>
      <w:r w:rsidR="000E4DD7" w:rsidRPr="000E4DD7">
        <w:rPr>
          <w:color w:val="000000"/>
          <w:sz w:val="28"/>
          <w:szCs w:val="28"/>
        </w:rPr>
        <w:t>рис.</w:t>
      </w:r>
      <w:r w:rsidR="000E4DD7">
        <w:rPr>
          <w:color w:val="000000"/>
          <w:sz w:val="28"/>
          <w:szCs w:val="28"/>
        </w:rPr>
        <w:t> </w:t>
      </w:r>
      <w:r w:rsidR="000E4DD7" w:rsidRPr="000E4DD7">
        <w:rPr>
          <w:color w:val="000000"/>
          <w:sz w:val="28"/>
          <w:szCs w:val="28"/>
        </w:rPr>
        <w:t>2</w:t>
      </w:r>
      <w:r w:rsidR="008F1FE8" w:rsidRPr="000E4DD7">
        <w:rPr>
          <w:color w:val="000000"/>
          <w:sz w:val="28"/>
          <w:szCs w:val="28"/>
        </w:rPr>
        <w:t>.3.)</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Очевидно, что предприятие КМЗ нерентабельно. На </w:t>
      </w:r>
      <w:r w:rsidR="000E4DD7" w:rsidRPr="000E4DD7">
        <w:rPr>
          <w:color w:val="000000"/>
          <w:sz w:val="28"/>
          <w:szCs w:val="28"/>
        </w:rPr>
        <w:t>рис.</w:t>
      </w:r>
      <w:r w:rsidR="000E4DD7">
        <w:rPr>
          <w:color w:val="000000"/>
          <w:sz w:val="28"/>
          <w:szCs w:val="28"/>
        </w:rPr>
        <w:t> </w:t>
      </w:r>
      <w:r w:rsidR="000E4DD7" w:rsidRPr="000E4DD7">
        <w:rPr>
          <w:color w:val="000000"/>
          <w:sz w:val="28"/>
          <w:szCs w:val="28"/>
        </w:rPr>
        <w:t>2</w:t>
      </w:r>
      <w:r w:rsidRPr="000E4DD7">
        <w:rPr>
          <w:color w:val="000000"/>
          <w:sz w:val="28"/>
          <w:szCs w:val="28"/>
        </w:rPr>
        <w:t>.4. наглядно демонстрируется нехватка собственного капитала. Исходя из вышеизложенного, проводить далее анализ рентабельности не имеет смысла.</w:t>
      </w:r>
    </w:p>
    <w:p w:rsidR="008F1FE8" w:rsidRDefault="008F1FE8" w:rsidP="000E4DD7">
      <w:pPr>
        <w:spacing w:line="360" w:lineRule="auto"/>
        <w:ind w:firstLine="709"/>
        <w:jc w:val="both"/>
        <w:rPr>
          <w:color w:val="000000"/>
          <w:sz w:val="28"/>
          <w:szCs w:val="28"/>
        </w:rPr>
      </w:pPr>
      <w:r w:rsidRPr="000E4DD7">
        <w:rPr>
          <w:color w:val="000000"/>
          <w:sz w:val="28"/>
          <w:szCs w:val="28"/>
        </w:rPr>
        <w:t>Проведем анализ финансовой устойчивости и анализ платежеспособности и ликвидности.</w:t>
      </w:r>
    </w:p>
    <w:p w:rsidR="00F305AD" w:rsidRPr="000E4DD7" w:rsidRDefault="00F305AD" w:rsidP="000E4DD7">
      <w:pPr>
        <w:spacing w:line="360" w:lineRule="auto"/>
        <w:ind w:firstLine="709"/>
        <w:jc w:val="both"/>
        <w:rPr>
          <w:color w:val="000000"/>
          <w:sz w:val="28"/>
          <w:szCs w:val="28"/>
        </w:rPr>
      </w:pPr>
    </w:p>
    <w:p w:rsidR="008F1FE8" w:rsidRPr="000E4DD7" w:rsidRDefault="00D61228" w:rsidP="00F305AD">
      <w:pPr>
        <w:spacing w:line="360" w:lineRule="auto"/>
        <w:jc w:val="both"/>
        <w:rPr>
          <w:color w:val="000000"/>
          <w:sz w:val="28"/>
          <w:szCs w:val="28"/>
        </w:rPr>
      </w:pPr>
      <w:r>
        <w:rPr>
          <w:color w:val="000000"/>
          <w:sz w:val="28"/>
        </w:rPr>
        <w:pict>
          <v:shape id="_x0000_i1042" type="#_x0000_t75" style="width:448.5pt;height:186.75pt">
            <v:imagedata r:id="rId35" o:title=""/>
          </v:shape>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2</w:t>
      </w:r>
      <w:r w:rsidR="008F1FE8" w:rsidRPr="000E4DD7">
        <w:rPr>
          <w:color w:val="000000"/>
          <w:sz w:val="28"/>
          <w:szCs w:val="28"/>
        </w:rPr>
        <w:t>.3. Динамика снижения со</w:t>
      </w:r>
      <w:r w:rsidR="00F305AD">
        <w:rPr>
          <w:color w:val="000000"/>
          <w:sz w:val="28"/>
          <w:szCs w:val="28"/>
        </w:rPr>
        <w:t>бственного капитала предприятия</w:t>
      </w:r>
    </w:p>
    <w:p w:rsidR="008F1FE8" w:rsidRPr="000E4DD7" w:rsidRDefault="008F1FE8" w:rsidP="000E4DD7">
      <w:pPr>
        <w:spacing w:line="360" w:lineRule="auto"/>
        <w:ind w:firstLine="709"/>
        <w:jc w:val="both"/>
        <w:rPr>
          <w:color w:val="000000"/>
          <w:sz w:val="28"/>
          <w:szCs w:val="28"/>
        </w:rPr>
      </w:pPr>
    </w:p>
    <w:p w:rsidR="008F1FE8" w:rsidRPr="00F305AD" w:rsidRDefault="008F1FE8" w:rsidP="000E4DD7">
      <w:pPr>
        <w:spacing w:line="360" w:lineRule="auto"/>
        <w:ind w:firstLine="709"/>
        <w:jc w:val="both"/>
        <w:rPr>
          <w:b/>
          <w:color w:val="000000"/>
          <w:sz w:val="28"/>
          <w:szCs w:val="28"/>
        </w:rPr>
      </w:pPr>
      <w:r w:rsidRPr="00F305AD">
        <w:rPr>
          <w:b/>
          <w:color w:val="000000"/>
          <w:sz w:val="28"/>
          <w:szCs w:val="28"/>
        </w:rPr>
        <w:t>2.3 Анализ финансовой устойчивости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Одной из важнейших характеристик финансового состояния предприятия является его финансовая устойчивость, которая характеризует степень финансовой независимости предприятия относительно владения своим имуществом и его использования.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Устойчивость во многом зависит от оптимальности структуры источников капитала (соотношения собственных и заемных средств),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Финансовая устойчивость – это такое состояние финансовых ресурсов, при котором предприятия, свободно маневрируя денежными средствами, способно путем эффективного их использования обеспечить непрерывный процесс производственно – торговой деятельности, а также произвести затраты на его расширение и обновление.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Недостаточная финансовая устойчивость может привести к неплатежеспособности предприятия и отсутствию у него средств на развитие производства и для осуществления деятельности хозяйствующего субъекта в целом.</w:t>
      </w:r>
      <w:r w:rsidR="00F305AD">
        <w:rPr>
          <w:color w:val="000000"/>
          <w:sz w:val="28"/>
          <w:szCs w:val="28"/>
        </w:rPr>
        <w:t xml:space="preserve"> </w:t>
      </w:r>
      <w:r w:rsidRPr="000E4DD7">
        <w:rPr>
          <w:color w:val="000000"/>
          <w:sz w:val="28"/>
          <w:szCs w:val="28"/>
        </w:rPr>
        <w:t>Основным абсолютным показателем финансовой устойчивости является сумма собственных оборотных средств или собственного оборотного капитала (СОК). Сумма собственных оборотных средств (чистый оборотный капитал) определяется как разница между собственным капиталом (СК) и стоимостью необоротных активов (НА), на покрытие которой, прежде всего, направляется собственный капитал:</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СОК = СК </w:t>
      </w:r>
      <w:r w:rsidR="000E4DD7">
        <w:rPr>
          <w:color w:val="000000"/>
          <w:sz w:val="28"/>
          <w:szCs w:val="28"/>
        </w:rPr>
        <w:t xml:space="preserve">– </w:t>
      </w:r>
      <w:r w:rsidRPr="000E4DD7">
        <w:rPr>
          <w:color w:val="000000"/>
          <w:sz w:val="28"/>
          <w:szCs w:val="28"/>
        </w:rPr>
        <w:t>НА,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где СОК – собственный оборотный капитал, СК – собственный капитал,</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 необоротные активы.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СОК</w:t>
      </w:r>
      <w:r w:rsidRPr="000E4DD7">
        <w:rPr>
          <w:color w:val="000000"/>
          <w:sz w:val="28"/>
          <w:szCs w:val="28"/>
          <w:vertAlign w:val="subscript"/>
        </w:rPr>
        <w:t>2003</w:t>
      </w:r>
      <w:r w:rsidRPr="000E4DD7">
        <w:rPr>
          <w:color w:val="000000"/>
          <w:sz w:val="28"/>
          <w:szCs w:val="28"/>
        </w:rPr>
        <w:t xml:space="preserve"> = -24215,4</w:t>
      </w:r>
      <w:r w:rsidR="000E4DD7">
        <w:rPr>
          <w:color w:val="000000"/>
          <w:sz w:val="28"/>
          <w:szCs w:val="28"/>
        </w:rPr>
        <w:t>–</w:t>
      </w:r>
      <w:r w:rsidR="000E4DD7" w:rsidRPr="000E4DD7">
        <w:rPr>
          <w:color w:val="000000"/>
          <w:sz w:val="28"/>
          <w:szCs w:val="28"/>
        </w:rPr>
        <w:t>6</w:t>
      </w:r>
      <w:r w:rsidRPr="000E4DD7">
        <w:rPr>
          <w:color w:val="000000"/>
          <w:sz w:val="28"/>
          <w:szCs w:val="28"/>
        </w:rPr>
        <w:t>3364,2=-87579,6 (тыс.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СОК</w:t>
      </w:r>
      <w:r w:rsidRPr="000E4DD7">
        <w:rPr>
          <w:color w:val="000000"/>
          <w:sz w:val="28"/>
          <w:szCs w:val="28"/>
          <w:vertAlign w:val="subscript"/>
        </w:rPr>
        <w:t>2004</w:t>
      </w:r>
      <w:r w:rsidRPr="000E4DD7">
        <w:rPr>
          <w:color w:val="000000"/>
          <w:sz w:val="28"/>
          <w:szCs w:val="28"/>
        </w:rPr>
        <w:t xml:space="preserve"> = -22943</w:t>
      </w:r>
      <w:r w:rsidR="000E4DD7">
        <w:rPr>
          <w:color w:val="000000"/>
          <w:sz w:val="28"/>
          <w:szCs w:val="28"/>
        </w:rPr>
        <w:t>–</w:t>
      </w:r>
      <w:r w:rsidR="000E4DD7" w:rsidRPr="000E4DD7">
        <w:rPr>
          <w:color w:val="000000"/>
          <w:sz w:val="28"/>
          <w:szCs w:val="28"/>
        </w:rPr>
        <w:t>5</w:t>
      </w:r>
      <w:r w:rsidRPr="000E4DD7">
        <w:rPr>
          <w:color w:val="000000"/>
          <w:sz w:val="28"/>
          <w:szCs w:val="28"/>
        </w:rPr>
        <w:t>8379,9= -81322,9 (тыс.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СОК</w:t>
      </w:r>
      <w:r w:rsidRPr="000E4DD7">
        <w:rPr>
          <w:color w:val="000000"/>
          <w:sz w:val="28"/>
          <w:szCs w:val="28"/>
          <w:vertAlign w:val="subscript"/>
        </w:rPr>
        <w:t>2005</w:t>
      </w:r>
      <w:r w:rsidRPr="000E4DD7">
        <w:rPr>
          <w:color w:val="000000"/>
          <w:sz w:val="28"/>
          <w:szCs w:val="28"/>
        </w:rPr>
        <w:t xml:space="preserve"> = -22593</w:t>
      </w:r>
      <w:r w:rsidR="000E4DD7">
        <w:rPr>
          <w:color w:val="000000"/>
          <w:sz w:val="28"/>
          <w:szCs w:val="28"/>
        </w:rPr>
        <w:t>–</w:t>
      </w:r>
      <w:r w:rsidR="000E4DD7" w:rsidRPr="000E4DD7">
        <w:rPr>
          <w:color w:val="000000"/>
          <w:sz w:val="28"/>
          <w:szCs w:val="28"/>
        </w:rPr>
        <w:t>5</w:t>
      </w:r>
      <w:r w:rsidRPr="000E4DD7">
        <w:rPr>
          <w:color w:val="000000"/>
          <w:sz w:val="28"/>
          <w:szCs w:val="28"/>
        </w:rPr>
        <w:t>3916= -76509 (тыс. грн.).</w:t>
      </w:r>
    </w:p>
    <w:p w:rsidR="00F305AD" w:rsidRDefault="00F305AD"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2.7</w:t>
      </w:r>
      <w:r w:rsidR="00F305AD">
        <w:rPr>
          <w:color w:val="000000"/>
          <w:sz w:val="28"/>
          <w:szCs w:val="28"/>
        </w:rPr>
        <w:t xml:space="preserve"> </w:t>
      </w:r>
      <w:r w:rsidRPr="000E4DD7">
        <w:rPr>
          <w:color w:val="000000"/>
          <w:sz w:val="28"/>
          <w:szCs w:val="28"/>
        </w:rPr>
        <w:t>Агрегированный баланс КМЗ</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9"/>
        <w:gridCol w:w="1089"/>
        <w:gridCol w:w="1028"/>
        <w:gridCol w:w="866"/>
        <w:gridCol w:w="1867"/>
        <w:gridCol w:w="1052"/>
        <w:gridCol w:w="982"/>
        <w:gridCol w:w="866"/>
      </w:tblGrid>
      <w:tr w:rsidR="008F1FE8" w:rsidRPr="00D80DEF" w:rsidTr="00D80DEF">
        <w:tc>
          <w:tcPr>
            <w:tcW w:w="751"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Актив</w:t>
            </w:r>
          </w:p>
        </w:tc>
        <w:tc>
          <w:tcPr>
            <w:tcW w:w="1663"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c>
          <w:tcPr>
            <w:tcW w:w="1033"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Пассив</w:t>
            </w:r>
          </w:p>
        </w:tc>
        <w:tc>
          <w:tcPr>
            <w:tcW w:w="1553"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r>
      <w:tr w:rsidR="008F1FE8" w:rsidRPr="00D80DEF" w:rsidTr="00D80DEF">
        <w:tc>
          <w:tcPr>
            <w:tcW w:w="751" w:type="pct"/>
            <w:vMerge/>
            <w:shd w:val="clear" w:color="auto" w:fill="auto"/>
          </w:tcPr>
          <w:p w:rsidR="008F1FE8" w:rsidRPr="00D80DEF" w:rsidRDefault="008F1FE8" w:rsidP="00D80DEF">
            <w:pPr>
              <w:spacing w:line="360" w:lineRule="auto"/>
              <w:jc w:val="both"/>
              <w:rPr>
                <w:color w:val="000000"/>
                <w:sz w:val="20"/>
              </w:rPr>
            </w:pPr>
          </w:p>
        </w:tc>
        <w:tc>
          <w:tcPr>
            <w:tcW w:w="6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57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47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1033" w:type="pct"/>
            <w:vMerge/>
            <w:shd w:val="clear" w:color="auto" w:fill="auto"/>
          </w:tcPr>
          <w:p w:rsidR="008F1FE8" w:rsidRPr="00D80DEF" w:rsidRDefault="008F1FE8" w:rsidP="00D80DEF">
            <w:pPr>
              <w:spacing w:line="360" w:lineRule="auto"/>
              <w:jc w:val="both"/>
              <w:rPr>
                <w:color w:val="000000"/>
                <w:sz w:val="20"/>
              </w:rPr>
            </w:pPr>
          </w:p>
        </w:tc>
        <w:tc>
          <w:tcPr>
            <w:tcW w:w="58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54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42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r>
      <w:tr w:rsidR="008F1FE8" w:rsidRPr="00D80DEF" w:rsidTr="00D80DEF">
        <w:tc>
          <w:tcPr>
            <w:tcW w:w="75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Необоротные</w:t>
            </w:r>
          </w:p>
          <w:p w:rsidR="008F1FE8" w:rsidRPr="00D80DEF" w:rsidRDefault="008F1FE8" w:rsidP="00D80DEF">
            <w:pPr>
              <w:spacing w:line="360" w:lineRule="auto"/>
              <w:jc w:val="both"/>
              <w:rPr>
                <w:color w:val="000000"/>
                <w:sz w:val="20"/>
              </w:rPr>
            </w:pPr>
            <w:r w:rsidRPr="00D80DEF">
              <w:rPr>
                <w:color w:val="000000"/>
                <w:sz w:val="20"/>
              </w:rPr>
              <w:t>Активы</w:t>
            </w:r>
            <w:r w:rsidR="000E4DD7" w:rsidRPr="00D80DEF">
              <w:rPr>
                <w:color w:val="000000"/>
                <w:sz w:val="20"/>
              </w:rPr>
              <w:t>, (Н</w:t>
            </w:r>
            <w:r w:rsidRPr="00D80DEF">
              <w:rPr>
                <w:color w:val="000000"/>
                <w:sz w:val="20"/>
              </w:rPr>
              <w:t>А)</w:t>
            </w:r>
          </w:p>
        </w:tc>
        <w:tc>
          <w:tcPr>
            <w:tcW w:w="6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63364,2</w:t>
            </w:r>
          </w:p>
        </w:tc>
        <w:tc>
          <w:tcPr>
            <w:tcW w:w="57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58379,9</w:t>
            </w:r>
          </w:p>
        </w:tc>
        <w:tc>
          <w:tcPr>
            <w:tcW w:w="47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53916</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Собственный</w:t>
            </w:r>
            <w:r w:rsidR="00F305AD" w:rsidRPr="00D80DEF">
              <w:rPr>
                <w:color w:val="000000"/>
                <w:sz w:val="20"/>
              </w:rPr>
              <w:t xml:space="preserve"> </w:t>
            </w:r>
            <w:r w:rsidRPr="00D80DEF">
              <w:rPr>
                <w:color w:val="000000"/>
                <w:sz w:val="20"/>
              </w:rPr>
              <w:t>капитал (СК)</w:t>
            </w:r>
          </w:p>
        </w:tc>
        <w:tc>
          <w:tcPr>
            <w:tcW w:w="58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-24215,4</w:t>
            </w:r>
          </w:p>
        </w:tc>
        <w:tc>
          <w:tcPr>
            <w:tcW w:w="54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-22943</w:t>
            </w:r>
          </w:p>
        </w:tc>
        <w:tc>
          <w:tcPr>
            <w:tcW w:w="42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-22593</w:t>
            </w:r>
          </w:p>
        </w:tc>
      </w:tr>
      <w:tr w:rsidR="008F1FE8" w:rsidRPr="00D80DEF" w:rsidTr="00D80DEF">
        <w:trPr>
          <w:trHeight w:val="732"/>
        </w:trPr>
        <w:tc>
          <w:tcPr>
            <w:tcW w:w="75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Запасы, (З)</w:t>
            </w:r>
          </w:p>
        </w:tc>
        <w:tc>
          <w:tcPr>
            <w:tcW w:w="6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5175,5</w:t>
            </w:r>
          </w:p>
        </w:tc>
        <w:tc>
          <w:tcPr>
            <w:tcW w:w="57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4775</w:t>
            </w:r>
          </w:p>
        </w:tc>
        <w:tc>
          <w:tcPr>
            <w:tcW w:w="47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4255</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Долгосрочные</w:t>
            </w:r>
            <w:r w:rsidR="00F305AD" w:rsidRPr="00D80DEF">
              <w:rPr>
                <w:color w:val="000000"/>
                <w:sz w:val="20"/>
              </w:rPr>
              <w:t xml:space="preserve"> </w:t>
            </w:r>
            <w:r w:rsidRPr="00D80DEF">
              <w:rPr>
                <w:color w:val="000000"/>
                <w:sz w:val="20"/>
              </w:rPr>
              <w:t>обязательства</w:t>
            </w:r>
            <w:r w:rsidR="00F305AD" w:rsidRPr="00D80DEF">
              <w:rPr>
                <w:color w:val="000000"/>
                <w:sz w:val="20"/>
              </w:rPr>
              <w:t xml:space="preserve"> </w:t>
            </w:r>
            <w:r w:rsidRPr="00D80DEF">
              <w:rPr>
                <w:color w:val="000000"/>
                <w:sz w:val="20"/>
              </w:rPr>
              <w:t>(К</w:t>
            </w:r>
            <w:r w:rsidRPr="00D80DEF">
              <w:rPr>
                <w:color w:val="000000"/>
                <w:sz w:val="20"/>
                <w:vertAlign w:val="subscript"/>
              </w:rPr>
              <w:t>д</w:t>
            </w:r>
            <w:r w:rsidRPr="00D80DEF">
              <w:rPr>
                <w:color w:val="000000"/>
                <w:sz w:val="20"/>
              </w:rPr>
              <w:t>)</w:t>
            </w:r>
          </w:p>
        </w:tc>
        <w:tc>
          <w:tcPr>
            <w:tcW w:w="58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9941,5</w:t>
            </w:r>
          </w:p>
        </w:tc>
        <w:tc>
          <w:tcPr>
            <w:tcW w:w="54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9226,1</w:t>
            </w:r>
          </w:p>
        </w:tc>
        <w:tc>
          <w:tcPr>
            <w:tcW w:w="42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1794</w:t>
            </w:r>
          </w:p>
        </w:tc>
      </w:tr>
      <w:tr w:rsidR="008F1FE8" w:rsidRPr="00D80DEF" w:rsidTr="00D80DEF">
        <w:tc>
          <w:tcPr>
            <w:tcW w:w="75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Средства, расчеты и другие активы</w:t>
            </w:r>
            <w:r w:rsidR="000E4DD7" w:rsidRPr="00D80DEF">
              <w:rPr>
                <w:color w:val="000000"/>
                <w:sz w:val="20"/>
              </w:rPr>
              <w:t>, (К</w:t>
            </w:r>
            <w:r w:rsidRPr="00D80DEF">
              <w:rPr>
                <w:color w:val="000000"/>
                <w:sz w:val="20"/>
              </w:rPr>
              <w:t>)</w:t>
            </w:r>
          </w:p>
        </w:tc>
        <w:tc>
          <w:tcPr>
            <w:tcW w:w="6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13854,7</w:t>
            </w:r>
          </w:p>
        </w:tc>
        <w:tc>
          <w:tcPr>
            <w:tcW w:w="57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12624,5</w:t>
            </w:r>
          </w:p>
        </w:tc>
        <w:tc>
          <w:tcPr>
            <w:tcW w:w="47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7892,1</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Краткосрочные</w:t>
            </w:r>
            <w:r w:rsidR="00F305AD" w:rsidRPr="00D80DEF">
              <w:rPr>
                <w:color w:val="000000"/>
                <w:sz w:val="20"/>
              </w:rPr>
              <w:t xml:space="preserve"> </w:t>
            </w:r>
            <w:r w:rsidRPr="00D80DEF">
              <w:rPr>
                <w:color w:val="000000"/>
                <w:sz w:val="20"/>
              </w:rPr>
              <w:t>обяз-ва</w:t>
            </w:r>
            <w:r w:rsidR="00F305AD" w:rsidRPr="00D80DEF">
              <w:rPr>
                <w:color w:val="000000"/>
                <w:sz w:val="20"/>
              </w:rPr>
              <w:t xml:space="preserve"> </w:t>
            </w:r>
            <w:r w:rsidRPr="00D80DEF">
              <w:rPr>
                <w:color w:val="000000"/>
                <w:sz w:val="20"/>
              </w:rPr>
              <w:t>в т.ч.</w:t>
            </w:r>
            <w:r w:rsidR="00F305AD" w:rsidRPr="00D80DEF">
              <w:rPr>
                <w:color w:val="000000"/>
                <w:sz w:val="20"/>
              </w:rPr>
              <w:t xml:space="preserve"> </w:t>
            </w:r>
            <w:r w:rsidRPr="00D80DEF">
              <w:rPr>
                <w:color w:val="000000"/>
                <w:sz w:val="20"/>
              </w:rPr>
              <w:t>краткосрочные кредиты и займы, (К</w:t>
            </w:r>
            <w:r w:rsidRPr="00D80DEF">
              <w:rPr>
                <w:color w:val="000000"/>
                <w:sz w:val="20"/>
                <w:vertAlign w:val="subscript"/>
              </w:rPr>
              <w:t>к</w:t>
            </w:r>
            <w:r w:rsidRPr="00D80DEF">
              <w:rPr>
                <w:color w:val="000000"/>
                <w:sz w:val="20"/>
              </w:rPr>
              <w:t>)</w:t>
            </w:r>
          </w:p>
        </w:tc>
        <w:tc>
          <w:tcPr>
            <w:tcW w:w="58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94125,7</w:t>
            </w:r>
          </w:p>
          <w:p w:rsidR="008F1FE8" w:rsidRPr="00D80DEF" w:rsidRDefault="008F1FE8" w:rsidP="00D80DEF">
            <w:pPr>
              <w:spacing w:line="360" w:lineRule="auto"/>
              <w:jc w:val="both"/>
              <w:rPr>
                <w:color w:val="000000"/>
                <w:sz w:val="20"/>
              </w:rPr>
            </w:pPr>
            <w:r w:rsidRPr="00D80DEF">
              <w:rPr>
                <w:color w:val="000000"/>
                <w:sz w:val="20"/>
              </w:rPr>
              <w:t>76192</w:t>
            </w:r>
          </w:p>
        </w:tc>
        <w:tc>
          <w:tcPr>
            <w:tcW w:w="54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87943,8</w:t>
            </w:r>
          </w:p>
          <w:p w:rsidR="008F1FE8" w:rsidRPr="00D80DEF" w:rsidRDefault="008F1FE8" w:rsidP="00D80DEF">
            <w:pPr>
              <w:spacing w:line="360" w:lineRule="auto"/>
              <w:jc w:val="both"/>
              <w:rPr>
                <w:color w:val="000000"/>
                <w:sz w:val="20"/>
              </w:rPr>
            </w:pPr>
            <w:r w:rsidRPr="00D80DEF">
              <w:rPr>
                <w:color w:val="000000"/>
                <w:sz w:val="20"/>
              </w:rPr>
              <w:t>78370,2</w:t>
            </w:r>
          </w:p>
        </w:tc>
        <w:tc>
          <w:tcPr>
            <w:tcW w:w="42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85309,1</w:t>
            </w:r>
          </w:p>
          <w:p w:rsidR="008F1FE8" w:rsidRPr="00D80DEF" w:rsidRDefault="008F1FE8" w:rsidP="00D80DEF">
            <w:pPr>
              <w:spacing w:line="360" w:lineRule="auto"/>
              <w:jc w:val="both"/>
              <w:rPr>
                <w:color w:val="000000"/>
                <w:sz w:val="20"/>
              </w:rPr>
            </w:pPr>
            <w:r w:rsidRPr="00D80DEF">
              <w:rPr>
                <w:color w:val="000000"/>
                <w:sz w:val="20"/>
              </w:rPr>
              <w:t>76844,1</w:t>
            </w:r>
          </w:p>
        </w:tc>
      </w:tr>
      <w:tr w:rsidR="008F1FE8" w:rsidRPr="00D80DEF" w:rsidTr="00D80DEF">
        <w:tc>
          <w:tcPr>
            <w:tcW w:w="75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Баланс</w:t>
            </w:r>
          </w:p>
        </w:tc>
        <w:tc>
          <w:tcPr>
            <w:tcW w:w="6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82394,4</w:t>
            </w:r>
          </w:p>
        </w:tc>
        <w:tc>
          <w:tcPr>
            <w:tcW w:w="57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75779,4</w:t>
            </w:r>
          </w:p>
        </w:tc>
        <w:tc>
          <w:tcPr>
            <w:tcW w:w="47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66063,1</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Баланс</w:t>
            </w:r>
          </w:p>
        </w:tc>
        <w:tc>
          <w:tcPr>
            <w:tcW w:w="586"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82394,4</w:t>
            </w:r>
          </w:p>
        </w:tc>
        <w:tc>
          <w:tcPr>
            <w:tcW w:w="54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75779,4</w:t>
            </w:r>
          </w:p>
        </w:tc>
        <w:tc>
          <w:tcPr>
            <w:tcW w:w="42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66063,1</w:t>
            </w:r>
          </w:p>
        </w:tc>
      </w:tr>
    </w:tbl>
    <w:p w:rsidR="008F1FE8" w:rsidRPr="000E4DD7" w:rsidRDefault="008F1FE8" w:rsidP="000E4DD7">
      <w:pPr>
        <w:spacing w:line="360" w:lineRule="auto"/>
        <w:ind w:firstLine="709"/>
        <w:jc w:val="both"/>
        <w:rPr>
          <w:color w:val="000000"/>
          <w:sz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Минимальное условие финансовой устойчивости – наличие собственных оборотных средств. В случае предприятия КМЗ оно не соблюдается на протяжении всего рассматриваемого периода.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2.8</w:t>
      </w:r>
      <w:r w:rsidR="00F305AD">
        <w:rPr>
          <w:color w:val="000000"/>
          <w:sz w:val="28"/>
          <w:szCs w:val="28"/>
        </w:rPr>
        <w:t xml:space="preserve"> </w:t>
      </w:r>
      <w:r w:rsidRPr="000E4DD7">
        <w:rPr>
          <w:color w:val="000000"/>
          <w:sz w:val="28"/>
          <w:szCs w:val="28"/>
        </w:rPr>
        <w:t>Анализ финансовой устойчивости предприятия КМЗ</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9"/>
        <w:gridCol w:w="2399"/>
        <w:gridCol w:w="1896"/>
        <w:gridCol w:w="2256"/>
        <w:gridCol w:w="1667"/>
      </w:tblGrid>
      <w:tr w:rsidR="008F1FE8" w:rsidRPr="00D80DEF" w:rsidTr="00D80DEF">
        <w:trPr>
          <w:cantSplit/>
        </w:trPr>
        <w:tc>
          <w:tcPr>
            <w:tcW w:w="523"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p w:rsidR="008F1FE8" w:rsidRPr="00D80DEF" w:rsidRDefault="008F1FE8" w:rsidP="00D80DEF">
            <w:pPr>
              <w:spacing w:line="360" w:lineRule="auto"/>
              <w:jc w:val="both"/>
              <w:rPr>
                <w:color w:val="000000"/>
                <w:sz w:val="20"/>
              </w:rPr>
            </w:pPr>
            <w:r w:rsidRPr="00D80DEF">
              <w:rPr>
                <w:color w:val="000000"/>
                <w:sz w:val="20"/>
              </w:rPr>
              <w:t>п/п</w:t>
            </w:r>
          </w:p>
        </w:tc>
        <w:tc>
          <w:tcPr>
            <w:tcW w:w="1307"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Показатель</w:t>
            </w:r>
          </w:p>
        </w:tc>
        <w:tc>
          <w:tcPr>
            <w:tcW w:w="3170"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r>
      <w:tr w:rsidR="008F1FE8" w:rsidRPr="00D80DEF" w:rsidTr="00D80DEF">
        <w:trPr>
          <w:cantSplit/>
        </w:trPr>
        <w:tc>
          <w:tcPr>
            <w:tcW w:w="523" w:type="pct"/>
            <w:vMerge/>
            <w:shd w:val="clear" w:color="auto" w:fill="auto"/>
          </w:tcPr>
          <w:p w:rsidR="008F1FE8" w:rsidRPr="00D80DEF" w:rsidRDefault="008F1FE8" w:rsidP="00D80DEF">
            <w:pPr>
              <w:spacing w:line="360" w:lineRule="auto"/>
              <w:jc w:val="both"/>
              <w:rPr>
                <w:color w:val="000000"/>
                <w:sz w:val="20"/>
              </w:rPr>
            </w:pPr>
          </w:p>
        </w:tc>
        <w:tc>
          <w:tcPr>
            <w:tcW w:w="1307" w:type="pct"/>
            <w:vMerge/>
            <w:shd w:val="clear" w:color="auto" w:fill="auto"/>
          </w:tcPr>
          <w:p w:rsidR="008F1FE8" w:rsidRPr="00D80DEF" w:rsidRDefault="008F1FE8" w:rsidP="00D80DEF">
            <w:pPr>
              <w:spacing w:line="360" w:lineRule="auto"/>
              <w:jc w:val="both"/>
              <w:rPr>
                <w:color w:val="000000"/>
                <w:sz w:val="20"/>
              </w:rPr>
            </w:pP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Собственный капитал</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-24215,4</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-22943</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-22593</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Необоротные активы</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63364,2</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58379,9</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53916</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Собственные оборотные средства</w:t>
            </w:r>
            <w:r w:rsidR="00F305AD" w:rsidRPr="00D80DEF">
              <w:rPr>
                <w:color w:val="000000"/>
                <w:sz w:val="20"/>
              </w:rPr>
              <w:t xml:space="preserve"> </w:t>
            </w:r>
            <w:r w:rsidRPr="00D80DEF">
              <w:rPr>
                <w:color w:val="000000"/>
                <w:sz w:val="20"/>
              </w:rPr>
              <w:t>(</w:t>
            </w:r>
            <w:r w:rsidR="000E4DD7" w:rsidRPr="00D80DEF">
              <w:rPr>
                <w:color w:val="000000"/>
                <w:sz w:val="20"/>
              </w:rPr>
              <w:t>с. 1</w:t>
            </w:r>
            <w:r w:rsidRPr="00D80DEF">
              <w:rPr>
                <w:color w:val="000000"/>
                <w:sz w:val="20"/>
              </w:rPr>
              <w:t xml:space="preserve"> – </w:t>
            </w:r>
            <w:r w:rsidR="000E4DD7" w:rsidRPr="00D80DEF">
              <w:rPr>
                <w:color w:val="000000"/>
                <w:sz w:val="20"/>
              </w:rPr>
              <w:t>с. 2</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-87579,6</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-81322,9</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-76509</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Долгосрочные обязательства</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9941,5</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9226,1</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1794</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Наличие собственных и долгосрочных источников покрытия запасов (</w:t>
            </w:r>
            <w:r w:rsidR="000E4DD7" w:rsidRPr="00D80DEF">
              <w:rPr>
                <w:color w:val="000000"/>
                <w:sz w:val="20"/>
              </w:rPr>
              <w:t>с. 3</w:t>
            </w:r>
            <w:r w:rsidRPr="00D80DEF">
              <w:rPr>
                <w:color w:val="000000"/>
                <w:sz w:val="20"/>
              </w:rPr>
              <w:t xml:space="preserve"> + </w:t>
            </w:r>
            <w:r w:rsidR="000E4DD7" w:rsidRPr="00D80DEF">
              <w:rPr>
                <w:color w:val="000000"/>
                <w:sz w:val="20"/>
              </w:rPr>
              <w:t>с. 4</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-77638,1</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-72096,8</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-74715</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Краткосрочные кредиты и займы</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76192</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78370,2</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76844,1</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Общий размер основных источников покрытия запасов (</w:t>
            </w:r>
            <w:r w:rsidR="000E4DD7" w:rsidRPr="00D80DEF">
              <w:rPr>
                <w:color w:val="000000"/>
                <w:sz w:val="20"/>
              </w:rPr>
              <w:t>с. 5</w:t>
            </w:r>
            <w:r w:rsidRPr="00D80DEF">
              <w:rPr>
                <w:color w:val="000000"/>
                <w:sz w:val="20"/>
              </w:rPr>
              <w:t xml:space="preserve"> + </w:t>
            </w:r>
            <w:r w:rsidR="000E4DD7" w:rsidRPr="00D80DEF">
              <w:rPr>
                <w:color w:val="000000"/>
                <w:sz w:val="20"/>
              </w:rPr>
              <w:t>с. 6</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-1446,1</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6273,4</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2129,1</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Запасы</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5175,5</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4775</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4255</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Излишек (+) или недостаток (</w:t>
            </w:r>
            <w:r w:rsidR="000E4DD7" w:rsidRPr="00D80DEF">
              <w:rPr>
                <w:color w:val="000000"/>
                <w:sz w:val="20"/>
              </w:rPr>
              <w:t>–)</w:t>
            </w:r>
            <w:r w:rsidRPr="00D80DEF">
              <w:rPr>
                <w:color w:val="000000"/>
                <w:sz w:val="20"/>
              </w:rPr>
              <w:t xml:space="preserve"> собственных оборотных средств</w:t>
            </w:r>
            <w:r w:rsidR="00F305AD" w:rsidRPr="00D80DEF">
              <w:rPr>
                <w:color w:val="000000"/>
                <w:sz w:val="20"/>
              </w:rPr>
              <w:t xml:space="preserve"> </w:t>
            </w:r>
            <w:r w:rsidRPr="00D80DEF">
              <w:rPr>
                <w:color w:val="000000"/>
                <w:sz w:val="20"/>
              </w:rPr>
              <w:t>(</w:t>
            </w:r>
            <w:r w:rsidR="000E4DD7" w:rsidRPr="00D80DEF">
              <w:rPr>
                <w:color w:val="000000"/>
                <w:sz w:val="20"/>
              </w:rPr>
              <w:t>с. 3</w:t>
            </w:r>
            <w:r w:rsidRPr="00D80DEF">
              <w:rPr>
                <w:color w:val="000000"/>
                <w:sz w:val="20"/>
              </w:rPr>
              <w:t xml:space="preserve"> – </w:t>
            </w:r>
            <w:r w:rsidR="000E4DD7" w:rsidRPr="00D80DEF">
              <w:rPr>
                <w:color w:val="000000"/>
                <w:sz w:val="20"/>
              </w:rPr>
              <w:t>с. 8</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-92755,1</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-86097,9</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-80764</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Излишек (+) или недостаток (</w:t>
            </w:r>
            <w:r w:rsidR="000E4DD7" w:rsidRPr="00D80DEF">
              <w:rPr>
                <w:color w:val="000000"/>
                <w:sz w:val="20"/>
              </w:rPr>
              <w:t>–)</w:t>
            </w:r>
            <w:r w:rsidRPr="00D80DEF">
              <w:rPr>
                <w:color w:val="000000"/>
                <w:sz w:val="20"/>
              </w:rPr>
              <w:t xml:space="preserve"> собственных средств и долгосрочных кредитов и займов (</w:t>
            </w:r>
            <w:r w:rsidR="000E4DD7" w:rsidRPr="00D80DEF">
              <w:rPr>
                <w:color w:val="000000"/>
                <w:sz w:val="20"/>
              </w:rPr>
              <w:t>с. 5</w:t>
            </w:r>
            <w:r w:rsidRPr="00D80DEF">
              <w:rPr>
                <w:color w:val="000000"/>
                <w:sz w:val="20"/>
              </w:rPr>
              <w:t xml:space="preserve"> – </w:t>
            </w:r>
            <w:r w:rsidR="000E4DD7" w:rsidRPr="00D80DEF">
              <w:rPr>
                <w:color w:val="000000"/>
                <w:sz w:val="20"/>
              </w:rPr>
              <w:t>с. 8</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-82813</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-76871,8</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-78970</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Излишек (+) или недостаток (</w:t>
            </w:r>
            <w:r w:rsidR="000E4DD7" w:rsidRPr="00D80DEF">
              <w:rPr>
                <w:color w:val="000000"/>
                <w:sz w:val="20"/>
              </w:rPr>
              <w:t>–)</w:t>
            </w:r>
            <w:r w:rsidRPr="00D80DEF">
              <w:rPr>
                <w:color w:val="000000"/>
                <w:sz w:val="20"/>
              </w:rPr>
              <w:t xml:space="preserve"> основных источников покрытия запасов (</w:t>
            </w:r>
            <w:r w:rsidR="000E4DD7" w:rsidRPr="00D80DEF">
              <w:rPr>
                <w:color w:val="000000"/>
                <w:sz w:val="20"/>
              </w:rPr>
              <w:t>с. 7</w:t>
            </w:r>
            <w:r w:rsidRPr="00D80DEF">
              <w:rPr>
                <w:color w:val="000000"/>
                <w:sz w:val="20"/>
              </w:rPr>
              <w:t xml:space="preserve"> – </w:t>
            </w:r>
            <w:r w:rsidR="000E4DD7" w:rsidRPr="00D80DEF">
              <w:rPr>
                <w:color w:val="000000"/>
                <w:sz w:val="20"/>
              </w:rPr>
              <w:t>с. 8</w:t>
            </w:r>
            <w:r w:rsidRPr="00D80DEF">
              <w:rPr>
                <w:color w:val="000000"/>
                <w:sz w:val="20"/>
              </w:rPr>
              <w:t>)</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-6621,6</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1498,4</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-2125,9</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Тип финансовой устойчивости</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Кризисное</w:t>
            </w:r>
          </w:p>
          <w:p w:rsidR="008F1FE8" w:rsidRPr="00D80DEF" w:rsidRDefault="008F1FE8" w:rsidP="00D80DEF">
            <w:pPr>
              <w:spacing w:line="360" w:lineRule="auto"/>
              <w:jc w:val="both"/>
              <w:rPr>
                <w:color w:val="000000"/>
                <w:sz w:val="20"/>
              </w:rPr>
            </w:pPr>
            <w:r w:rsidRPr="00D80DEF">
              <w:rPr>
                <w:color w:val="000000"/>
                <w:sz w:val="20"/>
              </w:rPr>
              <w:t>состояние</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Неустойчивое</w:t>
            </w:r>
          </w:p>
          <w:p w:rsidR="008F1FE8" w:rsidRPr="00D80DEF" w:rsidRDefault="008F1FE8" w:rsidP="00D80DEF">
            <w:pPr>
              <w:spacing w:line="360" w:lineRule="auto"/>
              <w:jc w:val="both"/>
              <w:rPr>
                <w:color w:val="000000"/>
                <w:sz w:val="20"/>
              </w:rPr>
            </w:pPr>
            <w:r w:rsidRPr="00D80DEF">
              <w:rPr>
                <w:color w:val="000000"/>
                <w:sz w:val="20"/>
              </w:rPr>
              <w:t>состояние</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Кризисное состояние</w:t>
            </w:r>
          </w:p>
        </w:tc>
      </w:tr>
      <w:tr w:rsidR="008F1FE8" w:rsidRPr="00D80DEF" w:rsidTr="00D80DEF">
        <w:trPr>
          <w:cantSplit/>
        </w:trPr>
        <w:tc>
          <w:tcPr>
            <w:tcW w:w="523" w:type="pct"/>
            <w:shd w:val="clear" w:color="auto" w:fill="auto"/>
          </w:tcPr>
          <w:p w:rsidR="008F1FE8" w:rsidRPr="00D80DEF" w:rsidRDefault="008F1FE8" w:rsidP="00D80DEF">
            <w:pPr>
              <w:numPr>
                <w:ilvl w:val="0"/>
                <w:numId w:val="3"/>
              </w:numPr>
              <w:spacing w:line="360" w:lineRule="auto"/>
              <w:ind w:left="0" w:firstLine="0"/>
              <w:jc w:val="both"/>
              <w:rPr>
                <w:color w:val="000000"/>
                <w:sz w:val="20"/>
              </w:rPr>
            </w:pPr>
          </w:p>
        </w:tc>
        <w:tc>
          <w:tcPr>
            <w:tcW w:w="130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Излишек (+) или недостаток (</w:t>
            </w:r>
            <w:r w:rsidR="000E4DD7" w:rsidRPr="00D80DEF">
              <w:rPr>
                <w:color w:val="000000"/>
                <w:sz w:val="20"/>
              </w:rPr>
              <w:t>–)</w:t>
            </w:r>
            <w:r w:rsidRPr="00D80DEF">
              <w:rPr>
                <w:color w:val="000000"/>
                <w:sz w:val="20"/>
              </w:rPr>
              <w:t xml:space="preserve"> средств на 1 грн. запасов (</w:t>
            </w:r>
            <w:r w:rsidR="000E4DD7" w:rsidRPr="00D80DEF">
              <w:rPr>
                <w:color w:val="000000"/>
                <w:sz w:val="20"/>
              </w:rPr>
              <w:t>с. 11 / с. 8</w:t>
            </w:r>
            <w:r w:rsidRPr="00D80DEF">
              <w:rPr>
                <w:color w:val="000000"/>
                <w:sz w:val="20"/>
              </w:rPr>
              <w:t>), коп.</w:t>
            </w:r>
          </w:p>
        </w:tc>
        <w:tc>
          <w:tcPr>
            <w:tcW w:w="103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-1,28</w:t>
            </w:r>
          </w:p>
        </w:tc>
        <w:tc>
          <w:tcPr>
            <w:tcW w:w="12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0,31</w:t>
            </w:r>
          </w:p>
        </w:tc>
        <w:tc>
          <w:tcPr>
            <w:tcW w:w="90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-0,5</w:t>
            </w:r>
          </w:p>
        </w:tc>
      </w:tr>
    </w:tbl>
    <w:p w:rsidR="008F1FE8" w:rsidRPr="000E4DD7" w:rsidRDefault="008F1FE8" w:rsidP="000E4DD7">
      <w:pPr>
        <w:spacing w:line="360" w:lineRule="auto"/>
        <w:ind w:firstLine="709"/>
        <w:jc w:val="both"/>
        <w:rPr>
          <w:color w:val="000000"/>
          <w:sz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Расчеты показывают, что финансовое состояние предприятия КМЗ претерпело качественное изменение: из кризисного положения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xml:space="preserve">. перешло в неустойчивое, когда для обеспечения запасов кроме собственных оборотных средств и долгосрочных кредитов и займов привлекаются краткосрочные кредиты и займы.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из неблагоприятного КМЗ вернулось в кризисное положение – суммы СОК+К</w:t>
      </w:r>
      <w:r w:rsidRPr="000E4DD7">
        <w:rPr>
          <w:color w:val="000000"/>
          <w:sz w:val="28"/>
          <w:szCs w:val="28"/>
          <w:vertAlign w:val="subscript"/>
        </w:rPr>
        <w:t>д</w:t>
      </w:r>
      <w:r w:rsidRPr="000E4DD7">
        <w:rPr>
          <w:color w:val="000000"/>
          <w:sz w:val="28"/>
          <w:szCs w:val="28"/>
        </w:rPr>
        <w:t>+К</w:t>
      </w:r>
      <w:r w:rsidRPr="000E4DD7">
        <w:rPr>
          <w:color w:val="000000"/>
          <w:sz w:val="28"/>
          <w:szCs w:val="28"/>
          <w:vertAlign w:val="subscript"/>
        </w:rPr>
        <w:t xml:space="preserve">к </w:t>
      </w:r>
      <w:r w:rsidRPr="000E4DD7">
        <w:rPr>
          <w:color w:val="000000"/>
          <w:sz w:val="28"/>
          <w:szCs w:val="28"/>
        </w:rPr>
        <w:t>не достаточно для обеспечения запасов.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У предприятия КМЗ катастрофически не хватает собственных оборотных средств. В период 2003</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xml:space="preserve">. отмечено увеличение его недостатка. Запасы уменьшились и вместе с ними оборотные средства, необоротные активы так же уменьшились, но на 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общего количества основных источников покрытия запасов не достаточно (недостаток – 2125,9 грн.).</w:t>
      </w:r>
    </w:p>
    <w:p w:rsidR="008F1FE8" w:rsidRPr="000E4DD7" w:rsidRDefault="008F1FE8" w:rsidP="000E4DD7">
      <w:pPr>
        <w:spacing w:line="360" w:lineRule="auto"/>
        <w:ind w:firstLine="709"/>
        <w:jc w:val="both"/>
        <w:rPr>
          <w:color w:val="000000"/>
          <w:sz w:val="28"/>
          <w:szCs w:val="28"/>
        </w:rPr>
      </w:pPr>
    </w:p>
    <w:p w:rsidR="008F1FE8" w:rsidRPr="00370AF0" w:rsidRDefault="008F1FE8" w:rsidP="000E4DD7">
      <w:pPr>
        <w:spacing w:line="360" w:lineRule="auto"/>
        <w:ind w:firstLine="709"/>
        <w:jc w:val="both"/>
        <w:rPr>
          <w:b/>
          <w:color w:val="000000"/>
          <w:sz w:val="28"/>
          <w:szCs w:val="28"/>
        </w:rPr>
      </w:pPr>
      <w:r w:rsidRPr="00370AF0">
        <w:rPr>
          <w:b/>
          <w:color w:val="000000"/>
          <w:sz w:val="28"/>
          <w:szCs w:val="28"/>
        </w:rPr>
        <w:t>2.4 Анализ платежеспособности и ликвидности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условиях рыночных отношений платежеспособность предприятия считается одним из важнейших условий хозяйственной деятельности.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Платежеспособность – это возможность предприятия наличными денежными ресурсами своевременно погасить свои срочные обязательства.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Превышение платежных средств над срочными обязательствами свидетельствует о неплатежеспособности предприятия. Для проведения такого расчета используется бухгалтерский баланс.</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Понятия платежеспособности и ликвидности предприятия очень близки, но второе является более емким: от степени ликвидности зависит платежеспособность.</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бухгалтерском балансе в активе средства предприятия группируются по степени возрастания их ликвидности, в пассиве обязательства размещены по мере сокращения сроков их погашения.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Все активы предприятия в зависимости от способности и скорости их преобразования в денежные средства можно условно разделить на такие группы: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Абсолютно ликвидные активы (А1) – суммы по всем статьям денежных средств и их эквивалентов, которые могут быть использованы для осуществления текущих расчетов немедленно или в течение короткого периода времени, обычно в расчетах берут срок тир месяца.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Быстро реализуемые активы (А2) – активы, для преобразования которых в наличные денежные средства требуется определенное время. В эту группу можно включить дебиторскую задолженность, платежи по которой ожидаются на протяжении шести месяцев после отчетной даты, а также другие оборотные активы, способные преобразоваться в денежные средства</w:t>
      </w:r>
      <w:r w:rsidR="000E4DD7">
        <w:rPr>
          <w:color w:val="000000"/>
          <w:sz w:val="28"/>
          <w:szCs w:val="28"/>
        </w:rPr>
        <w:t xml:space="preserve"> </w:t>
      </w:r>
      <w:r w:rsidRPr="000E4DD7">
        <w:rPr>
          <w:color w:val="000000"/>
          <w:sz w:val="28"/>
          <w:szCs w:val="28"/>
        </w:rPr>
        <w:t>в указанный срок.</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3. Свободно реализуемые активы (А3) – наименее ликвидные активы (это запасы и затраты). Ликвидность этой группы зависит от своевременной отгрузки продукции, скорости и правильности оформления банковских документов, скорости платежного документооборота в банке </w:t>
      </w:r>
      <w:r w:rsidR="000E4DD7">
        <w:rPr>
          <w:color w:val="000000"/>
          <w:sz w:val="28"/>
          <w:szCs w:val="28"/>
        </w:rPr>
        <w:t>и т.д.</w:t>
      </w:r>
      <w:r w:rsidRPr="000E4DD7">
        <w:rPr>
          <w:color w:val="000000"/>
          <w:sz w:val="28"/>
          <w:szCs w:val="28"/>
        </w:rPr>
        <w:t xml:space="preserve"> Срок преобразования таких активов в денежные средства принимают равным 12 месяцам или одному операционному циклу.</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4. Труднореализуемые активы (А4) – это активы, предназначенные для использования в хозяйственной деятельности на протяжении длительного периода времени</w:t>
      </w:r>
      <w:r w:rsidRPr="000E4DD7">
        <w:rPr>
          <w:color w:val="000000"/>
          <w:sz w:val="28"/>
          <w:szCs w:val="28"/>
          <w:lang w:val="uk-UA"/>
        </w:rPr>
        <w:t xml:space="preserve">, </w:t>
      </w:r>
      <w:r w:rsidRPr="00370AF0">
        <w:rPr>
          <w:color w:val="000000"/>
          <w:sz w:val="28"/>
          <w:szCs w:val="28"/>
        </w:rPr>
        <w:t>более</w:t>
      </w:r>
      <w:r w:rsidRPr="000E4DD7">
        <w:rPr>
          <w:color w:val="000000"/>
          <w:sz w:val="28"/>
          <w:szCs w:val="28"/>
          <w:lang w:val="uk-UA"/>
        </w:rPr>
        <w:t xml:space="preserve"> 12 </w:t>
      </w:r>
      <w:r w:rsidRPr="00370AF0">
        <w:rPr>
          <w:color w:val="000000"/>
          <w:sz w:val="28"/>
          <w:szCs w:val="28"/>
        </w:rPr>
        <w:t xml:space="preserve">месяцев или более </w:t>
      </w:r>
      <w:r w:rsidRPr="000E4DD7">
        <w:rPr>
          <w:color w:val="000000"/>
          <w:sz w:val="28"/>
          <w:szCs w:val="28"/>
          <w:lang w:val="uk-UA"/>
        </w:rPr>
        <w:t xml:space="preserve">одного </w:t>
      </w:r>
      <w:r w:rsidRPr="00370AF0">
        <w:rPr>
          <w:color w:val="000000"/>
          <w:sz w:val="28"/>
          <w:szCs w:val="28"/>
        </w:rPr>
        <w:t>операционного</w:t>
      </w:r>
      <w:r w:rsidRPr="000E4DD7">
        <w:rPr>
          <w:color w:val="000000"/>
          <w:sz w:val="28"/>
          <w:szCs w:val="28"/>
          <w:lang w:val="uk-UA"/>
        </w:rPr>
        <w:t xml:space="preserve"> </w:t>
      </w:r>
      <w:r w:rsidRPr="000E4DD7">
        <w:rPr>
          <w:color w:val="000000"/>
          <w:sz w:val="28"/>
          <w:szCs w:val="28"/>
        </w:rPr>
        <w:t xml:space="preserve">цикла. В эту статью можно включить статьи раздела </w:t>
      </w:r>
      <w:r w:rsidRPr="000E4DD7">
        <w:rPr>
          <w:color w:val="000000"/>
          <w:sz w:val="28"/>
          <w:szCs w:val="28"/>
          <w:lang w:val="en-US"/>
        </w:rPr>
        <w:t>I</w:t>
      </w:r>
      <w:r w:rsidRPr="000E4DD7">
        <w:rPr>
          <w:color w:val="000000"/>
          <w:sz w:val="28"/>
          <w:szCs w:val="28"/>
        </w:rPr>
        <w:t xml:space="preserve"> актива баланса «Необоротные активы».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Пассивы баланса в зависимости от степени возрастания сроков погашения обязательств группируются так:</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1. Наиболее срочные обязательства (П1) – кредиторская задолженность, ссуды для работников, другие краткосрочные пассивы.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2. Краткосрочные пассивы (П2) – краткосрочные кредиты банков и другие займы, которые подлежат погашению на протяжении шести месяцев после отчетной даты.</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Долгосрочные пассивы (П3) – долгосрочные кредиты банков, заемные средства и другие долгосрочные пассивы, срок погашения которых от 6 до 12 месяцев или в течение одного операционного цикла.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4. Постоянные пассивы (П4) – статьи раздела </w:t>
      </w:r>
      <w:r w:rsidRPr="000E4DD7">
        <w:rPr>
          <w:color w:val="000000"/>
          <w:sz w:val="28"/>
          <w:szCs w:val="28"/>
          <w:lang w:val="en-US"/>
        </w:rPr>
        <w:t>I</w:t>
      </w:r>
      <w:r w:rsidRPr="000E4DD7">
        <w:rPr>
          <w:color w:val="000000"/>
          <w:sz w:val="28"/>
          <w:szCs w:val="28"/>
        </w:rPr>
        <w:t xml:space="preserve"> пассива баланса.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Предприятие считается ликвидным, если его текущие активы превышают текущие обязательства.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Анализ ликвидности баланса заключается в сравнении статей по активу с краткосрочными обязательствами по пассиву. Для определения ликвидности баланса необходимо сравнить</w:t>
      </w:r>
      <w:r w:rsidR="000E4DD7">
        <w:rPr>
          <w:color w:val="000000"/>
          <w:sz w:val="28"/>
          <w:szCs w:val="28"/>
        </w:rPr>
        <w:t xml:space="preserve"> </w:t>
      </w:r>
      <w:r w:rsidRPr="000E4DD7">
        <w:rPr>
          <w:color w:val="000000"/>
          <w:sz w:val="28"/>
          <w:szCs w:val="28"/>
        </w:rPr>
        <w:t>итоги по каждой группе активов и пассивов. Баланс считается ликвидным, если выполняются условия: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А1&gt;=П1;</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А2&gt;=П2;</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А3&gt;=П3;</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А4&gt;=П4.</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Вывод: Баланс предприятия КМЗ на протяжении всего рассматриваемого периода (2003</w:t>
      </w:r>
      <w:r w:rsidR="000E4DD7">
        <w:rPr>
          <w:color w:val="000000"/>
          <w:sz w:val="28"/>
          <w:szCs w:val="28"/>
        </w:rPr>
        <w:t>–</w:t>
      </w:r>
      <w:r w:rsidR="000E4DD7" w:rsidRPr="000E4DD7">
        <w:rPr>
          <w:color w:val="000000"/>
          <w:sz w:val="28"/>
          <w:szCs w:val="28"/>
        </w:rPr>
        <w:t>2005</w:t>
      </w:r>
      <w:r w:rsidRPr="000E4DD7">
        <w:rPr>
          <w:color w:val="000000"/>
          <w:sz w:val="28"/>
          <w:szCs w:val="28"/>
        </w:rPr>
        <w:t>) не является абсолютно ликвидным, так как у КМЗ очень мало наиболее ликвидных активов.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Наиболее ликвидные активы покрывают наиболее срочные обязательства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всего на 0,06</w:t>
      </w:r>
      <w:r w:rsidR="000E4DD7" w:rsidRPr="000E4DD7">
        <w:rPr>
          <w:color w:val="000000"/>
          <w:sz w:val="28"/>
          <w:szCs w:val="28"/>
        </w:rPr>
        <w:t>3</w:t>
      </w:r>
      <w:r w:rsidR="000E4DD7">
        <w:rPr>
          <w:color w:val="000000"/>
          <w:sz w:val="28"/>
          <w:szCs w:val="28"/>
        </w:rPr>
        <w:t>%</w:t>
      </w:r>
      <w:r w:rsidRPr="000E4DD7">
        <w:rPr>
          <w:color w:val="000000"/>
          <w:sz w:val="28"/>
          <w:szCs w:val="28"/>
        </w:rPr>
        <w:t xml:space="preserve">, 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 на</w:t>
      </w:r>
      <w:r w:rsidR="00370AF0">
        <w:rPr>
          <w:color w:val="000000"/>
          <w:sz w:val="28"/>
          <w:szCs w:val="28"/>
        </w:rPr>
        <w:t xml:space="preserve"> </w:t>
      </w:r>
      <w:r w:rsidRPr="000E4DD7">
        <w:rPr>
          <w:color w:val="000000"/>
          <w:sz w:val="28"/>
          <w:szCs w:val="28"/>
        </w:rPr>
        <w:t>0,6</w:t>
      </w:r>
      <w:r w:rsidR="000E4DD7" w:rsidRPr="000E4DD7">
        <w:rPr>
          <w:color w:val="000000"/>
          <w:sz w:val="28"/>
          <w:szCs w:val="28"/>
        </w:rPr>
        <w:t>8</w:t>
      </w:r>
      <w:r w:rsidR="000E4DD7">
        <w:rPr>
          <w:color w:val="000000"/>
          <w:sz w:val="28"/>
          <w:szCs w:val="28"/>
        </w:rPr>
        <w:t>%</w:t>
      </w:r>
      <w:r w:rsidRPr="000E4DD7">
        <w:rPr>
          <w:color w:val="000000"/>
          <w:sz w:val="28"/>
          <w:szCs w:val="28"/>
        </w:rPr>
        <w:t xml:space="preserve">, а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на 1,</w:t>
      </w:r>
      <w:r w:rsidR="000E4DD7" w:rsidRPr="000E4DD7">
        <w:rPr>
          <w:color w:val="000000"/>
          <w:sz w:val="28"/>
          <w:szCs w:val="28"/>
        </w:rPr>
        <w:t>8</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 второй группе быстро реализуемые активы покрывают краткосрочные пассивы лишь на: 17,</w:t>
      </w:r>
      <w:r w:rsidR="000E4DD7" w:rsidRPr="000E4DD7">
        <w:rPr>
          <w:color w:val="000000"/>
          <w:sz w:val="28"/>
          <w:szCs w:val="28"/>
        </w:rPr>
        <w:t>5</w:t>
      </w:r>
      <w:r w:rsidR="000E4DD7">
        <w:rPr>
          <w:color w:val="000000"/>
          <w:sz w:val="28"/>
          <w:szCs w:val="28"/>
        </w:rPr>
        <w:t>%</w:t>
      </w:r>
      <w:r w:rsidRPr="000E4DD7">
        <w:rPr>
          <w:color w:val="000000"/>
          <w:sz w:val="28"/>
          <w:szCs w:val="28"/>
        </w:rPr>
        <w:t xml:space="preserve">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15,</w:t>
      </w:r>
      <w:r w:rsidR="000E4DD7" w:rsidRPr="000E4DD7">
        <w:rPr>
          <w:color w:val="000000"/>
          <w:sz w:val="28"/>
          <w:szCs w:val="28"/>
        </w:rPr>
        <w:t>7</w:t>
      </w:r>
      <w:r w:rsidR="000E4DD7">
        <w:rPr>
          <w:color w:val="000000"/>
          <w:sz w:val="28"/>
          <w:szCs w:val="28"/>
        </w:rPr>
        <w:t>%</w:t>
      </w:r>
      <w:r w:rsidRPr="000E4DD7">
        <w:rPr>
          <w:color w:val="000000"/>
          <w:sz w:val="28"/>
          <w:szCs w:val="28"/>
        </w:rPr>
        <w:t xml:space="preserve">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в </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9,</w:t>
      </w:r>
      <w:r w:rsidR="000E4DD7" w:rsidRPr="000E4DD7">
        <w:rPr>
          <w:color w:val="000000"/>
          <w:sz w:val="28"/>
          <w:szCs w:val="28"/>
        </w:rPr>
        <w:t>9</w:t>
      </w:r>
      <w:r w:rsidR="000E4DD7">
        <w:rPr>
          <w:color w:val="000000"/>
          <w:sz w:val="28"/>
          <w:szCs w:val="28"/>
        </w:rPr>
        <w:t>%</w:t>
      </w:r>
      <w:r w:rsidRPr="000E4DD7">
        <w:rPr>
          <w:color w:val="000000"/>
          <w:sz w:val="28"/>
          <w:szCs w:val="28"/>
        </w:rPr>
        <w:t xml:space="preserve"> </w:t>
      </w:r>
      <w:r w:rsidR="000E4DD7">
        <w:rPr>
          <w:color w:val="000000"/>
          <w:sz w:val="28"/>
          <w:szCs w:val="28"/>
        </w:rPr>
        <w:t>–</w:t>
      </w:r>
      <w:r w:rsidR="000E4DD7" w:rsidRPr="000E4DD7">
        <w:rPr>
          <w:color w:val="000000"/>
          <w:sz w:val="28"/>
          <w:szCs w:val="28"/>
        </w:rPr>
        <w:t xml:space="preserve"> </w:t>
      </w:r>
      <w:r w:rsidRPr="000E4DD7">
        <w:rPr>
          <w:color w:val="000000"/>
          <w:sz w:val="28"/>
          <w:szCs w:val="28"/>
        </w:rPr>
        <w:t xml:space="preserve">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000E4DD7">
        <w:rPr>
          <w:color w:val="000000"/>
          <w:sz w:val="28"/>
          <w:szCs w:val="28"/>
        </w:rPr>
        <w:t xml:space="preserve"> </w:t>
      </w:r>
      <w:r w:rsidR="000E4DD7" w:rsidRPr="000E4DD7">
        <w:rPr>
          <w:color w:val="000000"/>
          <w:sz w:val="28"/>
          <w:szCs w:val="28"/>
        </w:rPr>
        <w:t>Ре</w:t>
      </w:r>
      <w:r w:rsidRPr="000E4DD7">
        <w:rPr>
          <w:color w:val="000000"/>
          <w:sz w:val="28"/>
          <w:szCs w:val="28"/>
        </w:rPr>
        <w:t>зультаты сравнения первых двух групп свидетельствуют об отсутствии текущей ликвидности</w:t>
      </w:r>
      <w:r w:rsid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 3</w:t>
      </w:r>
      <w:r w:rsidR="000E4DD7">
        <w:rPr>
          <w:color w:val="000000"/>
          <w:sz w:val="28"/>
          <w:szCs w:val="28"/>
        </w:rPr>
        <w:noBreakHyphen/>
      </w:r>
      <w:r w:rsidRPr="000E4DD7">
        <w:rPr>
          <w:color w:val="000000"/>
          <w:sz w:val="28"/>
          <w:szCs w:val="28"/>
        </w:rPr>
        <w:t xml:space="preserve">й группе свободно реализуемые активы не покрывают долгосрочные пассивы: в </w:t>
      </w:r>
      <w:r w:rsidR="000E4DD7" w:rsidRPr="000E4DD7">
        <w:rPr>
          <w:color w:val="000000"/>
          <w:sz w:val="28"/>
          <w:szCs w:val="28"/>
        </w:rPr>
        <w:t>2003</w:t>
      </w:r>
      <w:r w:rsidR="000E4DD7">
        <w:rPr>
          <w:color w:val="000000"/>
          <w:sz w:val="28"/>
          <w:szCs w:val="28"/>
        </w:rPr>
        <w:t> </w:t>
      </w:r>
      <w:r w:rsidR="000E4DD7" w:rsidRPr="000E4DD7">
        <w:rPr>
          <w:color w:val="000000"/>
          <w:sz w:val="28"/>
          <w:szCs w:val="28"/>
        </w:rPr>
        <w:t>г</w:t>
      </w:r>
      <w:r w:rsidRPr="000E4DD7">
        <w:rPr>
          <w:color w:val="000000"/>
          <w:sz w:val="28"/>
          <w:szCs w:val="28"/>
        </w:rPr>
        <w:t>. – 29,</w:t>
      </w:r>
      <w:r w:rsidR="000E4DD7" w:rsidRPr="000E4DD7">
        <w:rPr>
          <w:color w:val="000000"/>
          <w:sz w:val="28"/>
          <w:szCs w:val="28"/>
        </w:rPr>
        <w:t>9</w:t>
      </w:r>
      <w:r w:rsidR="000E4DD7">
        <w:rPr>
          <w:color w:val="000000"/>
          <w:sz w:val="28"/>
          <w:szCs w:val="28"/>
        </w:rPr>
        <w:t>%</w:t>
      </w:r>
      <w:r w:rsidRPr="000E4DD7">
        <w:rPr>
          <w:color w:val="000000"/>
          <w:sz w:val="28"/>
          <w:szCs w:val="28"/>
        </w:rPr>
        <w:t xml:space="preserve"> недостатка, в 2004 – 26,</w:t>
      </w:r>
      <w:r w:rsidR="000E4DD7" w:rsidRPr="000E4DD7">
        <w:rPr>
          <w:color w:val="000000"/>
          <w:sz w:val="28"/>
          <w:szCs w:val="28"/>
        </w:rPr>
        <w:t>1</w:t>
      </w:r>
      <w:r w:rsidR="000E4DD7">
        <w:rPr>
          <w:color w:val="000000"/>
          <w:sz w:val="28"/>
          <w:szCs w:val="28"/>
        </w:rPr>
        <w:t>%</w:t>
      </w:r>
      <w:r w:rsidRPr="000E4DD7">
        <w:rPr>
          <w:color w:val="000000"/>
          <w:sz w:val="28"/>
          <w:szCs w:val="28"/>
        </w:rPr>
        <w:t xml:space="preserve">, в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 излишек – 4533 тыс.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Анализ соотношения по 4</w:t>
      </w:r>
      <w:r w:rsidR="000E4DD7">
        <w:rPr>
          <w:color w:val="000000"/>
          <w:sz w:val="28"/>
          <w:szCs w:val="28"/>
        </w:rPr>
        <w:noBreakHyphen/>
      </w:r>
      <w:r w:rsidR="000E4DD7" w:rsidRPr="000E4DD7">
        <w:rPr>
          <w:color w:val="000000"/>
          <w:sz w:val="28"/>
          <w:szCs w:val="28"/>
        </w:rPr>
        <w:t>о</w:t>
      </w:r>
      <w:r w:rsidRPr="000E4DD7">
        <w:rPr>
          <w:color w:val="000000"/>
          <w:sz w:val="28"/>
          <w:szCs w:val="28"/>
        </w:rPr>
        <w:t>й группе говорит о негативной тенденции: на протяжении всего рассматриваемого периода</w:t>
      </w:r>
      <w:r w:rsidR="000E4DD7">
        <w:rPr>
          <w:color w:val="000000"/>
          <w:sz w:val="28"/>
          <w:szCs w:val="28"/>
        </w:rPr>
        <w:t xml:space="preserve"> </w:t>
      </w:r>
      <w:r w:rsidRPr="000E4DD7">
        <w:rPr>
          <w:color w:val="000000"/>
          <w:sz w:val="28"/>
          <w:szCs w:val="28"/>
        </w:rPr>
        <w:t xml:space="preserve">у КМЗ отсутствуют собственные средства. На 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их недостаток составляет 74437 тыс. грн.</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целом баланс ликвидности на конец отчетного периода свидетельствует о незначительном улучшении финансового состояния предприятия КМЗ (по сравнению с 2003</w:t>
      </w:r>
      <w:r w:rsidR="000E4DD7">
        <w:rPr>
          <w:color w:val="000000"/>
          <w:sz w:val="28"/>
          <w:szCs w:val="28"/>
        </w:rPr>
        <w:t>–</w:t>
      </w:r>
      <w:r w:rsidR="000E4DD7" w:rsidRPr="000E4DD7">
        <w:rPr>
          <w:color w:val="000000"/>
          <w:sz w:val="28"/>
          <w:szCs w:val="28"/>
        </w:rPr>
        <w:t>2004</w:t>
      </w:r>
      <w:r w:rsidR="000E4DD7">
        <w:rPr>
          <w:color w:val="000000"/>
          <w:sz w:val="28"/>
          <w:szCs w:val="28"/>
        </w:rPr>
        <w:t> </w:t>
      </w:r>
      <w:r w:rsidR="000E4DD7" w:rsidRPr="000E4DD7">
        <w:rPr>
          <w:color w:val="000000"/>
          <w:sz w:val="28"/>
          <w:szCs w:val="28"/>
        </w:rPr>
        <w:t>г.</w:t>
      </w:r>
      <w:r w:rsidRPr="000E4DD7">
        <w:rPr>
          <w:color w:val="000000"/>
          <w:sz w:val="28"/>
          <w:szCs w:val="28"/>
        </w:rPr>
        <w:t>), но фактически цифры говорят, что предприятие находится в критическом состоянии.</w:t>
      </w:r>
    </w:p>
    <w:p w:rsidR="00370AF0" w:rsidRPr="000E4DD7" w:rsidRDefault="00370AF0" w:rsidP="00370AF0">
      <w:pPr>
        <w:spacing w:line="360" w:lineRule="auto"/>
        <w:ind w:firstLine="709"/>
        <w:jc w:val="both"/>
        <w:rPr>
          <w:color w:val="000000"/>
          <w:sz w:val="28"/>
          <w:szCs w:val="28"/>
        </w:rPr>
      </w:pPr>
      <w:r w:rsidRPr="000E4DD7">
        <w:rPr>
          <w:color w:val="000000"/>
          <w:sz w:val="28"/>
          <w:szCs w:val="28"/>
        </w:rPr>
        <w:t>Наряду с абсолютными показателями для оценки ликвидности и платежеспособности предприятия рассчитываются относительные показатели.</w:t>
      </w:r>
    </w:p>
    <w:p w:rsidR="00370AF0" w:rsidRPr="000E4DD7" w:rsidRDefault="00370AF0" w:rsidP="00370AF0">
      <w:pPr>
        <w:spacing w:line="360" w:lineRule="auto"/>
        <w:ind w:firstLine="709"/>
        <w:jc w:val="both"/>
        <w:rPr>
          <w:color w:val="000000"/>
          <w:sz w:val="28"/>
          <w:szCs w:val="28"/>
        </w:rPr>
      </w:pPr>
      <w:r w:rsidRPr="000E4DD7">
        <w:rPr>
          <w:color w:val="000000"/>
          <w:sz w:val="28"/>
          <w:szCs w:val="28"/>
        </w:rPr>
        <w:t>1.</w:t>
      </w:r>
      <w:r>
        <w:rPr>
          <w:color w:val="000000"/>
          <w:sz w:val="28"/>
          <w:szCs w:val="28"/>
        </w:rPr>
        <w:t xml:space="preserve"> </w:t>
      </w:r>
      <w:r w:rsidRPr="000E4DD7">
        <w:rPr>
          <w:color w:val="000000"/>
          <w:sz w:val="28"/>
          <w:szCs w:val="28"/>
        </w:rPr>
        <w:t>Коэффициент абсолютной ликвидности (норма денежных резервов) показывает, какая часть текущей задолженности может быть погашена на дату составления баланса или другую конкретную дату за счет имеющейся денежной наличности:</w:t>
      </w:r>
    </w:p>
    <w:p w:rsidR="00370AF0" w:rsidRPr="000E4DD7" w:rsidRDefault="00370AF0" w:rsidP="00370AF0">
      <w:pPr>
        <w:spacing w:line="360" w:lineRule="auto"/>
        <w:ind w:firstLine="709"/>
        <w:jc w:val="both"/>
        <w:rPr>
          <w:color w:val="000000"/>
          <w:sz w:val="28"/>
          <w:szCs w:val="28"/>
        </w:rPr>
      </w:pPr>
    </w:p>
    <w:p w:rsidR="00370AF0" w:rsidRPr="000E4DD7" w:rsidRDefault="00370AF0" w:rsidP="00370AF0">
      <w:pPr>
        <w:spacing w:line="360" w:lineRule="auto"/>
        <w:ind w:firstLine="709"/>
        <w:jc w:val="both"/>
        <w:rPr>
          <w:color w:val="000000"/>
          <w:sz w:val="28"/>
          <w:szCs w:val="28"/>
        </w:rPr>
      </w:pPr>
      <w:r w:rsidRPr="000E4DD7">
        <w:rPr>
          <w:color w:val="000000"/>
          <w:sz w:val="28"/>
          <w:szCs w:val="28"/>
        </w:rPr>
        <w:t xml:space="preserve">КАЛ = </w:t>
      </w:r>
      <w:r w:rsidRPr="000E4DD7">
        <w:rPr>
          <w:color w:val="000000"/>
          <w:position w:val="-30"/>
          <w:sz w:val="28"/>
          <w:szCs w:val="28"/>
        </w:rPr>
        <w:object w:dxaOrig="4060" w:dyaOrig="680">
          <v:shape id="_x0000_i1043" type="#_x0000_t75" style="width:203.25pt;height:33.75pt" o:ole="">
            <v:imagedata r:id="rId36" o:title=""/>
          </v:shape>
          <o:OLEObject Type="Embed" ProgID="Equation.3" ShapeID="_x0000_i1043" DrawAspect="Content" ObjectID="_1461756696" r:id="rId37"/>
        </w:object>
      </w:r>
    </w:p>
    <w:p w:rsidR="00370AF0" w:rsidRPr="000E4DD7" w:rsidRDefault="00370AF0"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sectPr w:rsidR="008F1FE8" w:rsidRPr="000E4DD7" w:rsidSect="000E4DD7">
          <w:pgSz w:w="11906" w:h="16838"/>
          <w:pgMar w:top="1134" w:right="850" w:bottom="1134" w:left="1701" w:header="720" w:footer="720" w:gutter="0"/>
          <w:cols w:space="708"/>
          <w:titlePg/>
          <w:docGrid w:linePitch="360"/>
        </w:sect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 2.9</w:t>
      </w:r>
      <w:r w:rsidR="00370AF0">
        <w:rPr>
          <w:color w:val="000000"/>
          <w:sz w:val="28"/>
          <w:szCs w:val="28"/>
        </w:rPr>
        <w:t xml:space="preserve"> </w:t>
      </w:r>
      <w:r w:rsidRPr="000E4DD7">
        <w:rPr>
          <w:color w:val="000000"/>
          <w:sz w:val="28"/>
          <w:szCs w:val="28"/>
        </w:rPr>
        <w:t>Анализ ликвидности баланса предприятия КМЗ</w:t>
      </w:r>
    </w:p>
    <w:tbl>
      <w:tblPr>
        <w:tblW w:w="4877"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6"/>
        <w:gridCol w:w="1238"/>
        <w:gridCol w:w="1237"/>
        <w:gridCol w:w="1243"/>
        <w:gridCol w:w="1884"/>
        <w:gridCol w:w="1237"/>
        <w:gridCol w:w="1237"/>
        <w:gridCol w:w="1246"/>
        <w:gridCol w:w="1203"/>
        <w:gridCol w:w="1347"/>
        <w:gridCol w:w="1064"/>
      </w:tblGrid>
      <w:tr w:rsidR="008F1FE8" w:rsidRPr="00D80DEF" w:rsidTr="00D80DEF">
        <w:trPr>
          <w:cantSplit/>
        </w:trPr>
        <w:tc>
          <w:tcPr>
            <w:tcW w:w="515"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Актив</w:t>
            </w:r>
          </w:p>
        </w:tc>
        <w:tc>
          <w:tcPr>
            <w:tcW w:w="1289"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c>
          <w:tcPr>
            <w:tcW w:w="653" w:type="pct"/>
            <w:vMerge w:val="restart"/>
            <w:shd w:val="clear" w:color="auto" w:fill="auto"/>
          </w:tcPr>
          <w:p w:rsidR="008F1FE8" w:rsidRPr="00D80DEF" w:rsidRDefault="008F1FE8" w:rsidP="00D80DEF">
            <w:pPr>
              <w:spacing w:line="360" w:lineRule="auto"/>
              <w:jc w:val="both"/>
              <w:rPr>
                <w:color w:val="000000"/>
                <w:sz w:val="20"/>
              </w:rPr>
            </w:pPr>
            <w:r w:rsidRPr="00D80DEF">
              <w:rPr>
                <w:color w:val="000000"/>
                <w:sz w:val="20"/>
              </w:rPr>
              <w:t>Пассивы</w:t>
            </w:r>
          </w:p>
        </w:tc>
        <w:tc>
          <w:tcPr>
            <w:tcW w:w="1290"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c>
          <w:tcPr>
            <w:tcW w:w="1253" w:type="pct"/>
            <w:gridSpan w:val="3"/>
            <w:shd w:val="clear" w:color="auto" w:fill="auto"/>
          </w:tcPr>
          <w:p w:rsidR="008F1FE8" w:rsidRPr="00D80DEF" w:rsidRDefault="008F1FE8" w:rsidP="00D80DEF">
            <w:pPr>
              <w:spacing w:line="360" w:lineRule="auto"/>
              <w:jc w:val="both"/>
              <w:rPr>
                <w:color w:val="000000"/>
                <w:sz w:val="20"/>
              </w:rPr>
            </w:pPr>
            <w:r w:rsidRPr="00D80DEF">
              <w:rPr>
                <w:color w:val="000000"/>
                <w:sz w:val="20"/>
              </w:rPr>
              <w:t>Избыток(+), недостаток(</w:t>
            </w:r>
            <w:r w:rsidR="000E4DD7" w:rsidRPr="00D80DEF">
              <w:rPr>
                <w:color w:val="000000"/>
                <w:sz w:val="20"/>
              </w:rPr>
              <w:t>–)</w:t>
            </w:r>
          </w:p>
        </w:tc>
      </w:tr>
      <w:tr w:rsidR="008F1FE8" w:rsidRPr="00D80DEF" w:rsidTr="00D80DEF">
        <w:trPr>
          <w:cantSplit/>
        </w:trPr>
        <w:tc>
          <w:tcPr>
            <w:tcW w:w="515" w:type="pct"/>
            <w:vMerge/>
            <w:shd w:val="clear" w:color="auto" w:fill="auto"/>
          </w:tcPr>
          <w:p w:rsidR="008F1FE8" w:rsidRPr="00D80DEF" w:rsidRDefault="008F1FE8" w:rsidP="00D80DEF">
            <w:pPr>
              <w:spacing w:line="360" w:lineRule="auto"/>
              <w:jc w:val="both"/>
              <w:rPr>
                <w:color w:val="000000"/>
                <w:sz w:val="20"/>
              </w:rPr>
            </w:pP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653" w:type="pct"/>
            <w:vMerge/>
            <w:shd w:val="clear" w:color="auto" w:fill="auto"/>
          </w:tcPr>
          <w:p w:rsidR="008F1FE8" w:rsidRPr="00D80DEF" w:rsidRDefault="008F1FE8" w:rsidP="00D80DEF">
            <w:pPr>
              <w:spacing w:line="360" w:lineRule="auto"/>
              <w:jc w:val="both"/>
              <w:rPr>
                <w:color w:val="000000"/>
                <w:sz w:val="20"/>
              </w:rPr>
            </w:pP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2003</w:t>
            </w:r>
          </w:p>
          <w:p w:rsidR="008F1FE8" w:rsidRPr="00D80DEF" w:rsidRDefault="008F1FE8" w:rsidP="00D80DEF">
            <w:pPr>
              <w:spacing w:line="360" w:lineRule="auto"/>
              <w:jc w:val="both"/>
              <w:rPr>
                <w:color w:val="000000"/>
                <w:sz w:val="20"/>
              </w:rPr>
            </w:pPr>
            <w:r w:rsidRPr="00D80DEF">
              <w:rPr>
                <w:color w:val="000000"/>
                <w:sz w:val="20"/>
              </w:rPr>
              <w:t>(</w:t>
            </w:r>
            <w:r w:rsidR="000E4DD7" w:rsidRPr="00D80DEF">
              <w:rPr>
                <w:color w:val="000000"/>
                <w:sz w:val="20"/>
              </w:rPr>
              <w:t>гр. 2</w:t>
            </w:r>
            <w:r w:rsidRPr="00D80DEF">
              <w:rPr>
                <w:color w:val="000000"/>
                <w:sz w:val="20"/>
              </w:rPr>
              <w:t xml:space="preserve"> – </w:t>
            </w:r>
            <w:r w:rsidR="000E4DD7" w:rsidRPr="00D80DEF">
              <w:rPr>
                <w:color w:val="000000"/>
                <w:sz w:val="20"/>
              </w:rPr>
              <w:t>гр. 6</w:t>
            </w:r>
            <w:r w:rsidRPr="00D80DEF">
              <w:rPr>
                <w:color w:val="000000"/>
                <w:sz w:val="20"/>
              </w:rPr>
              <w:t>)</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2004</w:t>
            </w:r>
          </w:p>
          <w:p w:rsidR="008F1FE8" w:rsidRPr="00D80DEF" w:rsidRDefault="008F1FE8" w:rsidP="00D80DEF">
            <w:pPr>
              <w:spacing w:line="360" w:lineRule="auto"/>
              <w:jc w:val="both"/>
              <w:rPr>
                <w:color w:val="000000"/>
                <w:sz w:val="20"/>
              </w:rPr>
            </w:pPr>
            <w:r w:rsidRPr="00D80DEF">
              <w:rPr>
                <w:color w:val="000000"/>
                <w:sz w:val="20"/>
              </w:rPr>
              <w:t>(</w:t>
            </w:r>
            <w:r w:rsidR="000E4DD7" w:rsidRPr="00D80DEF">
              <w:rPr>
                <w:color w:val="000000"/>
                <w:sz w:val="20"/>
              </w:rPr>
              <w:t>гр. 3</w:t>
            </w:r>
            <w:r w:rsidRPr="00D80DEF">
              <w:rPr>
                <w:color w:val="000000"/>
                <w:sz w:val="20"/>
              </w:rPr>
              <w:t xml:space="preserve"> – </w:t>
            </w:r>
            <w:r w:rsidR="000E4DD7" w:rsidRPr="00D80DEF">
              <w:rPr>
                <w:color w:val="000000"/>
                <w:sz w:val="20"/>
              </w:rPr>
              <w:t>гр. 7</w:t>
            </w:r>
            <w:r w:rsidRPr="00D80DEF">
              <w:rPr>
                <w:color w:val="000000"/>
                <w:sz w:val="20"/>
              </w:rPr>
              <w:t>)</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p w:rsidR="008F1FE8" w:rsidRPr="00D80DEF" w:rsidRDefault="008F1FE8" w:rsidP="00D80DEF">
            <w:pPr>
              <w:spacing w:line="360" w:lineRule="auto"/>
              <w:jc w:val="both"/>
              <w:rPr>
                <w:color w:val="000000"/>
                <w:sz w:val="20"/>
              </w:rPr>
            </w:pPr>
            <w:r w:rsidRPr="00D80DEF">
              <w:rPr>
                <w:color w:val="000000"/>
                <w:sz w:val="20"/>
              </w:rPr>
              <w:t>(</w:t>
            </w:r>
            <w:r w:rsidR="000E4DD7" w:rsidRPr="00D80DEF">
              <w:rPr>
                <w:color w:val="000000"/>
                <w:sz w:val="20"/>
              </w:rPr>
              <w:t>гр. 4</w:t>
            </w:r>
            <w:r w:rsidRPr="00D80DEF">
              <w:rPr>
                <w:color w:val="000000"/>
                <w:sz w:val="20"/>
              </w:rPr>
              <w:t xml:space="preserve"> – </w:t>
            </w:r>
            <w:r w:rsidR="000E4DD7" w:rsidRPr="00D80DEF">
              <w:rPr>
                <w:color w:val="000000"/>
                <w:sz w:val="20"/>
              </w:rPr>
              <w:t>гр. 8</w:t>
            </w:r>
            <w:r w:rsidRPr="00D80DEF">
              <w:rPr>
                <w:color w:val="000000"/>
                <w:sz w:val="20"/>
              </w:rPr>
              <w:t>)</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3</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10</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11</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Абсолютно</w:t>
            </w:r>
          </w:p>
          <w:p w:rsidR="008F1FE8" w:rsidRPr="00D80DEF" w:rsidRDefault="008F1FE8" w:rsidP="00D80DEF">
            <w:pPr>
              <w:spacing w:line="360" w:lineRule="auto"/>
              <w:jc w:val="both"/>
              <w:rPr>
                <w:color w:val="000000"/>
                <w:sz w:val="20"/>
              </w:rPr>
            </w:pPr>
            <w:r w:rsidRPr="00D80DEF">
              <w:rPr>
                <w:color w:val="000000"/>
                <w:sz w:val="20"/>
              </w:rPr>
              <w:t>ликвидные</w:t>
            </w:r>
          </w:p>
          <w:p w:rsidR="008F1FE8" w:rsidRPr="00D80DEF" w:rsidRDefault="008F1FE8" w:rsidP="00D80DEF">
            <w:pPr>
              <w:spacing w:line="360" w:lineRule="auto"/>
              <w:jc w:val="both"/>
              <w:rPr>
                <w:color w:val="000000"/>
                <w:sz w:val="20"/>
              </w:rPr>
            </w:pPr>
            <w:r w:rsidRPr="00D80DEF">
              <w:rPr>
                <w:color w:val="000000"/>
                <w:sz w:val="20"/>
              </w:rPr>
              <w:t>активы</w:t>
            </w:r>
          </w:p>
          <w:p w:rsidR="008F1FE8" w:rsidRPr="00D80DEF" w:rsidRDefault="008F1FE8" w:rsidP="00D80DEF">
            <w:pPr>
              <w:spacing w:line="360" w:lineRule="auto"/>
              <w:jc w:val="both"/>
              <w:rPr>
                <w:color w:val="000000"/>
                <w:sz w:val="20"/>
              </w:rPr>
            </w:pPr>
            <w:r w:rsidRPr="00D80DEF">
              <w:rPr>
                <w:color w:val="000000"/>
                <w:sz w:val="20"/>
              </w:rPr>
              <w:t>(220</w:t>
            </w:r>
            <w:r w:rsidR="000E4DD7" w:rsidRPr="00D80DEF">
              <w:rPr>
                <w:color w:val="000000"/>
                <w:sz w:val="20"/>
              </w:rPr>
              <w:t>; 2</w:t>
            </w:r>
            <w:r w:rsidRPr="00D80DEF">
              <w:rPr>
                <w:color w:val="000000"/>
                <w:sz w:val="20"/>
              </w:rPr>
              <w:t>30</w:t>
            </w:r>
            <w:r w:rsidR="000E4DD7" w:rsidRPr="00D80DEF">
              <w:rPr>
                <w:color w:val="000000"/>
                <w:sz w:val="20"/>
              </w:rPr>
              <w:t>; 2</w:t>
            </w:r>
            <w:r w:rsidRPr="00D80DEF">
              <w:rPr>
                <w:color w:val="000000"/>
                <w:sz w:val="20"/>
              </w:rPr>
              <w:t>40)</w:t>
            </w:r>
          </w:p>
          <w:p w:rsidR="008F1FE8" w:rsidRPr="00D80DEF" w:rsidRDefault="008F1FE8" w:rsidP="00D80DEF">
            <w:pPr>
              <w:spacing w:line="360" w:lineRule="auto"/>
              <w:jc w:val="both"/>
              <w:rPr>
                <w:color w:val="000000"/>
                <w:sz w:val="20"/>
              </w:rPr>
            </w:pPr>
            <w:r w:rsidRPr="00D80DEF">
              <w:rPr>
                <w:color w:val="000000"/>
                <w:sz w:val="20"/>
              </w:rPr>
              <w:t>А</w:t>
            </w:r>
            <w:r w:rsidRPr="00D80DEF">
              <w:rPr>
                <w:color w:val="000000"/>
                <w:sz w:val="20"/>
                <w:vertAlign w:val="subscript"/>
              </w:rPr>
              <w:t>1</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11,3</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87,1</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152,1</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Наиболее</w:t>
            </w:r>
            <w:r w:rsidR="00370AF0" w:rsidRPr="00D80DEF">
              <w:rPr>
                <w:color w:val="000000"/>
                <w:sz w:val="20"/>
              </w:rPr>
              <w:t xml:space="preserve"> </w:t>
            </w:r>
            <w:r w:rsidRPr="00D80DEF">
              <w:rPr>
                <w:color w:val="000000"/>
                <w:sz w:val="20"/>
              </w:rPr>
              <w:t>срочные</w:t>
            </w:r>
            <w:r w:rsidR="00370AF0" w:rsidRPr="00D80DEF">
              <w:rPr>
                <w:color w:val="000000"/>
                <w:sz w:val="20"/>
              </w:rPr>
              <w:t xml:space="preserve"> </w:t>
            </w:r>
            <w:r w:rsidRPr="00D80DEF">
              <w:rPr>
                <w:color w:val="000000"/>
                <w:sz w:val="20"/>
              </w:rPr>
              <w:t>обязательства</w:t>
            </w:r>
            <w:r w:rsidR="00370AF0" w:rsidRPr="00D80DEF">
              <w:rPr>
                <w:color w:val="000000"/>
                <w:sz w:val="20"/>
              </w:rPr>
              <w:t xml:space="preserve"> </w:t>
            </w:r>
            <w:r w:rsidRPr="00D80DEF">
              <w:rPr>
                <w:color w:val="000000"/>
                <w:sz w:val="20"/>
              </w:rPr>
              <w:t>(540 – 610),</w:t>
            </w:r>
            <w:r w:rsidR="00370AF0" w:rsidRPr="00D80DEF">
              <w:rPr>
                <w:color w:val="000000"/>
                <w:sz w:val="20"/>
              </w:rPr>
              <w:t xml:space="preserve"> </w:t>
            </w:r>
            <w:r w:rsidRPr="00D80DEF">
              <w:rPr>
                <w:color w:val="000000"/>
                <w:sz w:val="20"/>
              </w:rPr>
              <w:t>П</w:t>
            </w:r>
            <w:r w:rsidRPr="00D80DEF">
              <w:rPr>
                <w:color w:val="000000"/>
                <w:sz w:val="20"/>
                <w:vertAlign w:val="subscript"/>
              </w:rPr>
              <w:t>1</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17933,7</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12748</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8465</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-17922,4</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-12660,9</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-8312,9</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Быстро ликвидные</w:t>
            </w:r>
          </w:p>
          <w:p w:rsidR="008F1FE8" w:rsidRPr="00D80DEF" w:rsidRDefault="008F1FE8" w:rsidP="00D80DEF">
            <w:pPr>
              <w:spacing w:line="360" w:lineRule="auto"/>
              <w:jc w:val="both"/>
              <w:rPr>
                <w:color w:val="000000"/>
                <w:sz w:val="20"/>
              </w:rPr>
            </w:pPr>
            <w:r w:rsidRPr="00D80DEF">
              <w:rPr>
                <w:color w:val="000000"/>
                <w:sz w:val="20"/>
              </w:rPr>
              <w:t>активы (150;</w:t>
            </w:r>
          </w:p>
          <w:p w:rsidR="008F1FE8" w:rsidRPr="00D80DEF" w:rsidRDefault="008F1FE8" w:rsidP="00D80DEF">
            <w:pPr>
              <w:spacing w:line="360" w:lineRule="auto"/>
              <w:jc w:val="both"/>
              <w:rPr>
                <w:color w:val="000000"/>
                <w:sz w:val="20"/>
              </w:rPr>
            </w:pPr>
            <w:r w:rsidRPr="00D80DEF">
              <w:rPr>
                <w:color w:val="000000"/>
                <w:sz w:val="20"/>
              </w:rPr>
              <w:t>160</w:t>
            </w:r>
            <w:r w:rsidR="000E4DD7" w:rsidRPr="00D80DEF">
              <w:rPr>
                <w:color w:val="000000"/>
                <w:sz w:val="20"/>
              </w:rPr>
              <w:t>; 1</w:t>
            </w:r>
            <w:r w:rsidRPr="00D80DEF">
              <w:rPr>
                <w:color w:val="000000"/>
                <w:sz w:val="20"/>
              </w:rPr>
              <w:t>70</w:t>
            </w:r>
            <w:r w:rsidR="000E4DD7" w:rsidRPr="00D80DEF">
              <w:rPr>
                <w:color w:val="000000"/>
                <w:sz w:val="20"/>
              </w:rPr>
              <w:t>; 1</w:t>
            </w:r>
            <w:r w:rsidRPr="00D80DEF">
              <w:rPr>
                <w:color w:val="000000"/>
                <w:sz w:val="20"/>
              </w:rPr>
              <w:t>80;</w:t>
            </w:r>
          </w:p>
          <w:p w:rsidR="008F1FE8" w:rsidRPr="00D80DEF" w:rsidRDefault="008F1FE8" w:rsidP="00D80DEF">
            <w:pPr>
              <w:spacing w:line="360" w:lineRule="auto"/>
              <w:jc w:val="both"/>
              <w:rPr>
                <w:color w:val="000000"/>
                <w:sz w:val="20"/>
              </w:rPr>
            </w:pPr>
            <w:r w:rsidRPr="00D80DEF">
              <w:rPr>
                <w:color w:val="000000"/>
                <w:sz w:val="20"/>
              </w:rPr>
              <w:t>210</w:t>
            </w:r>
            <w:r w:rsidR="000E4DD7" w:rsidRPr="00D80DEF">
              <w:rPr>
                <w:color w:val="000000"/>
                <w:sz w:val="20"/>
              </w:rPr>
              <w:t>; 2</w:t>
            </w:r>
            <w:r w:rsidRPr="00D80DEF">
              <w:rPr>
                <w:color w:val="000000"/>
                <w:sz w:val="20"/>
              </w:rPr>
              <w:t>50</w:t>
            </w:r>
            <w:r w:rsidR="000E4DD7" w:rsidRPr="00D80DEF">
              <w:rPr>
                <w:color w:val="000000"/>
                <w:sz w:val="20"/>
              </w:rPr>
              <w:t>; 2</w:t>
            </w:r>
            <w:r w:rsidRPr="00D80DEF">
              <w:rPr>
                <w:color w:val="000000"/>
                <w:sz w:val="20"/>
              </w:rPr>
              <w:t>70)</w:t>
            </w:r>
          </w:p>
          <w:p w:rsidR="008F1FE8" w:rsidRPr="00D80DEF" w:rsidRDefault="008F1FE8" w:rsidP="00D80DEF">
            <w:pPr>
              <w:spacing w:line="360" w:lineRule="auto"/>
              <w:jc w:val="both"/>
              <w:rPr>
                <w:color w:val="000000"/>
                <w:sz w:val="20"/>
              </w:rPr>
            </w:pPr>
            <w:r w:rsidRPr="00D80DEF">
              <w:rPr>
                <w:color w:val="000000"/>
                <w:sz w:val="20"/>
              </w:rPr>
              <w:t>А</w:t>
            </w:r>
            <w:r w:rsidRPr="00D80DEF">
              <w:rPr>
                <w:color w:val="000000"/>
                <w:sz w:val="20"/>
                <w:vertAlign w:val="subscript"/>
              </w:rPr>
              <w:t>2</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13843,4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12537,4</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7740</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Краткосрочные обязательства</w:t>
            </w:r>
          </w:p>
          <w:p w:rsidR="008F1FE8" w:rsidRPr="00D80DEF" w:rsidRDefault="008F1FE8" w:rsidP="00D80DEF">
            <w:pPr>
              <w:spacing w:line="360" w:lineRule="auto"/>
              <w:jc w:val="both"/>
              <w:rPr>
                <w:color w:val="000000"/>
                <w:sz w:val="20"/>
              </w:rPr>
            </w:pPr>
            <w:r w:rsidRPr="00D80DEF">
              <w:rPr>
                <w:color w:val="000000"/>
                <w:sz w:val="20"/>
              </w:rPr>
              <w:t>(500 – 530,</w:t>
            </w:r>
          </w:p>
          <w:p w:rsidR="008F1FE8" w:rsidRPr="00D80DEF" w:rsidRDefault="008F1FE8" w:rsidP="00D80DEF">
            <w:pPr>
              <w:spacing w:line="360" w:lineRule="auto"/>
              <w:jc w:val="both"/>
              <w:rPr>
                <w:color w:val="000000"/>
                <w:sz w:val="20"/>
              </w:rPr>
            </w:pPr>
            <w:r w:rsidRPr="00D80DEF">
              <w:rPr>
                <w:color w:val="000000"/>
                <w:sz w:val="20"/>
              </w:rPr>
              <w:t>630), П</w:t>
            </w:r>
            <w:r w:rsidRPr="00D80DEF">
              <w:rPr>
                <w:color w:val="000000"/>
                <w:sz w:val="20"/>
                <w:vertAlign w:val="subscript"/>
              </w:rPr>
              <w:t>2</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78734,6</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79922,7</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78397,1</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-64891,2</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-67385,3</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-70657,1</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Свободно</w:t>
            </w:r>
          </w:p>
          <w:p w:rsidR="008F1FE8" w:rsidRPr="00D80DEF" w:rsidRDefault="008F1FE8" w:rsidP="00D80DEF">
            <w:pPr>
              <w:spacing w:line="360" w:lineRule="auto"/>
              <w:jc w:val="both"/>
              <w:rPr>
                <w:color w:val="000000"/>
                <w:sz w:val="20"/>
              </w:rPr>
            </w:pPr>
            <w:r w:rsidRPr="00D80DEF">
              <w:rPr>
                <w:color w:val="000000"/>
                <w:sz w:val="20"/>
              </w:rPr>
              <w:t>реализуемые</w:t>
            </w:r>
          </w:p>
          <w:p w:rsidR="008F1FE8" w:rsidRPr="00D80DEF" w:rsidRDefault="008F1FE8" w:rsidP="00D80DEF">
            <w:pPr>
              <w:spacing w:line="360" w:lineRule="auto"/>
              <w:jc w:val="both"/>
              <w:rPr>
                <w:color w:val="000000"/>
                <w:sz w:val="20"/>
              </w:rPr>
            </w:pPr>
            <w:r w:rsidRPr="00D80DEF">
              <w:rPr>
                <w:color w:val="000000"/>
                <w:sz w:val="20"/>
              </w:rPr>
              <w:t>активы (040;</w:t>
            </w:r>
          </w:p>
          <w:p w:rsidR="008F1FE8" w:rsidRPr="00D80DEF" w:rsidRDefault="008F1FE8" w:rsidP="00D80DEF">
            <w:pPr>
              <w:spacing w:line="360" w:lineRule="auto"/>
              <w:jc w:val="both"/>
              <w:rPr>
                <w:color w:val="000000"/>
                <w:sz w:val="20"/>
              </w:rPr>
            </w:pPr>
            <w:r w:rsidRPr="00D80DEF">
              <w:rPr>
                <w:color w:val="000000"/>
                <w:sz w:val="20"/>
              </w:rPr>
              <w:t>045</w:t>
            </w:r>
            <w:r w:rsidR="000E4DD7" w:rsidRPr="00D80DEF">
              <w:rPr>
                <w:color w:val="000000"/>
                <w:sz w:val="20"/>
              </w:rPr>
              <w:t>; 1</w:t>
            </w:r>
            <w:r w:rsidRPr="00D80DEF">
              <w:rPr>
                <w:color w:val="000000"/>
                <w:sz w:val="20"/>
              </w:rPr>
              <w:t>00</w:t>
            </w:r>
            <w:r w:rsidR="000E4DD7" w:rsidRPr="00D80DEF">
              <w:rPr>
                <w:color w:val="000000"/>
                <w:sz w:val="20"/>
              </w:rPr>
              <w:t>; 1</w:t>
            </w:r>
            <w:r w:rsidRPr="00D80DEF">
              <w:rPr>
                <w:color w:val="000000"/>
                <w:sz w:val="20"/>
              </w:rPr>
              <w:t>10;</w:t>
            </w:r>
          </w:p>
          <w:p w:rsidR="008F1FE8" w:rsidRPr="00D80DEF" w:rsidRDefault="008F1FE8" w:rsidP="00D80DEF">
            <w:pPr>
              <w:spacing w:line="360" w:lineRule="auto"/>
              <w:jc w:val="both"/>
              <w:rPr>
                <w:color w:val="000000"/>
                <w:sz w:val="20"/>
              </w:rPr>
            </w:pPr>
            <w:r w:rsidRPr="00D80DEF">
              <w:rPr>
                <w:color w:val="000000"/>
                <w:sz w:val="20"/>
              </w:rPr>
              <w:t>120</w:t>
            </w:r>
            <w:r w:rsidR="000E4DD7" w:rsidRPr="00D80DEF">
              <w:rPr>
                <w:color w:val="000000"/>
                <w:sz w:val="20"/>
              </w:rPr>
              <w:t>; 1</w:t>
            </w:r>
            <w:r w:rsidRPr="00D80DEF">
              <w:rPr>
                <w:color w:val="000000"/>
                <w:sz w:val="20"/>
              </w:rPr>
              <w:t>30</w:t>
            </w:r>
            <w:r w:rsidR="000E4DD7" w:rsidRPr="00D80DEF">
              <w:rPr>
                <w:color w:val="000000"/>
                <w:sz w:val="20"/>
              </w:rPr>
              <w:t>; 1</w:t>
            </w:r>
            <w:r w:rsidRPr="00D80DEF">
              <w:rPr>
                <w:color w:val="000000"/>
                <w:sz w:val="20"/>
              </w:rPr>
              <w:t>40),</w:t>
            </w:r>
          </w:p>
          <w:p w:rsidR="008F1FE8" w:rsidRPr="00D80DEF" w:rsidRDefault="008F1FE8" w:rsidP="00D80DEF">
            <w:pPr>
              <w:spacing w:line="360" w:lineRule="auto"/>
              <w:jc w:val="both"/>
              <w:rPr>
                <w:color w:val="000000"/>
                <w:sz w:val="20"/>
              </w:rPr>
            </w:pPr>
            <w:r w:rsidRPr="00D80DEF">
              <w:rPr>
                <w:color w:val="000000"/>
                <w:sz w:val="20"/>
              </w:rPr>
              <w:t>А</w:t>
            </w:r>
            <w:r w:rsidRPr="00D80DEF">
              <w:rPr>
                <w:color w:val="000000"/>
                <w:sz w:val="20"/>
                <w:vertAlign w:val="subscript"/>
              </w:rPr>
              <w:t>3</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6971,1</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6814,6</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6327</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Долгосрочные</w:t>
            </w:r>
          </w:p>
          <w:p w:rsidR="008F1FE8" w:rsidRPr="00D80DEF" w:rsidRDefault="008F1FE8" w:rsidP="00D80DEF">
            <w:pPr>
              <w:spacing w:line="360" w:lineRule="auto"/>
              <w:jc w:val="both"/>
              <w:rPr>
                <w:color w:val="000000"/>
                <w:sz w:val="20"/>
              </w:rPr>
            </w:pPr>
            <w:r w:rsidRPr="00D80DEF">
              <w:rPr>
                <w:color w:val="000000"/>
                <w:sz w:val="20"/>
              </w:rPr>
              <w:t>обязательства</w:t>
            </w:r>
          </w:p>
          <w:p w:rsidR="008F1FE8" w:rsidRPr="00D80DEF" w:rsidRDefault="008F1FE8" w:rsidP="00D80DEF">
            <w:pPr>
              <w:spacing w:line="360" w:lineRule="auto"/>
              <w:jc w:val="both"/>
              <w:rPr>
                <w:color w:val="000000"/>
                <w:sz w:val="20"/>
              </w:rPr>
            </w:pPr>
            <w:r w:rsidRPr="00D80DEF">
              <w:rPr>
                <w:color w:val="000000"/>
                <w:sz w:val="20"/>
              </w:rPr>
              <w:t>(480), П</w:t>
            </w:r>
            <w:r w:rsidRPr="00D80DEF">
              <w:rPr>
                <w:color w:val="000000"/>
                <w:sz w:val="20"/>
                <w:vertAlign w:val="subscript"/>
              </w:rPr>
              <w:t>3</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9941,5</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9226,1</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1794</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-2970,4</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-2411,5</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+4533</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Трудно реализуемые</w:t>
            </w:r>
          </w:p>
          <w:p w:rsidR="008F1FE8" w:rsidRPr="00D80DEF" w:rsidRDefault="008F1FE8" w:rsidP="00D80DEF">
            <w:pPr>
              <w:spacing w:line="360" w:lineRule="auto"/>
              <w:jc w:val="both"/>
              <w:rPr>
                <w:color w:val="000000"/>
                <w:sz w:val="20"/>
              </w:rPr>
            </w:pPr>
            <w:r w:rsidRPr="00D80DEF">
              <w:rPr>
                <w:color w:val="000000"/>
                <w:sz w:val="20"/>
              </w:rPr>
              <w:t>активы (080–</w:t>
            </w:r>
          </w:p>
          <w:p w:rsidR="008F1FE8" w:rsidRPr="00D80DEF" w:rsidRDefault="008F1FE8" w:rsidP="00D80DEF">
            <w:pPr>
              <w:spacing w:line="360" w:lineRule="auto"/>
              <w:jc w:val="both"/>
              <w:rPr>
                <w:color w:val="000000"/>
                <w:sz w:val="20"/>
              </w:rPr>
            </w:pPr>
            <w:r w:rsidRPr="00D80DEF">
              <w:rPr>
                <w:color w:val="000000"/>
                <w:sz w:val="20"/>
              </w:rPr>
              <w:t>040 – 045), А</w:t>
            </w:r>
            <w:r w:rsidRPr="00D80DEF">
              <w:rPr>
                <w:color w:val="000000"/>
                <w:sz w:val="20"/>
                <w:vertAlign w:val="subscript"/>
              </w:rPr>
              <w:t>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61568,6</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56340,3</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51844</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Постоянный капитал</w:t>
            </w:r>
          </w:p>
          <w:p w:rsidR="008F1FE8" w:rsidRPr="00D80DEF" w:rsidRDefault="008F1FE8" w:rsidP="00D80DEF">
            <w:pPr>
              <w:spacing w:line="360" w:lineRule="auto"/>
              <w:jc w:val="both"/>
              <w:rPr>
                <w:color w:val="000000"/>
                <w:sz w:val="20"/>
              </w:rPr>
            </w:pPr>
            <w:r w:rsidRPr="00D80DEF">
              <w:rPr>
                <w:color w:val="000000"/>
                <w:sz w:val="20"/>
              </w:rPr>
              <w:t>(380,430), П</w:t>
            </w:r>
            <w:r w:rsidRPr="00D80DEF">
              <w:rPr>
                <w:color w:val="000000"/>
                <w:sz w:val="20"/>
                <w:vertAlign w:val="subscript"/>
              </w:rPr>
              <w:t>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-24215,4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-22943</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-22593</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+85784</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+79283,3</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+74437</w:t>
            </w:r>
          </w:p>
        </w:tc>
      </w:tr>
      <w:tr w:rsidR="008F1FE8" w:rsidRPr="00D80DEF" w:rsidTr="00D80DEF">
        <w:trPr>
          <w:cantSplit/>
        </w:trPr>
        <w:tc>
          <w:tcPr>
            <w:tcW w:w="51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Баланс(280)</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82394,4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75779,4</w:t>
            </w:r>
          </w:p>
        </w:tc>
        <w:tc>
          <w:tcPr>
            <w:tcW w:w="431"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66063,1</w:t>
            </w:r>
          </w:p>
        </w:tc>
        <w:tc>
          <w:tcPr>
            <w:tcW w:w="653"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Баланс (640)</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82394,4</w:t>
            </w:r>
          </w:p>
        </w:tc>
        <w:tc>
          <w:tcPr>
            <w:tcW w:w="42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75779,4</w:t>
            </w:r>
          </w:p>
        </w:tc>
        <w:tc>
          <w:tcPr>
            <w:tcW w:w="43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66063,1</w:t>
            </w:r>
          </w:p>
        </w:tc>
        <w:tc>
          <w:tcPr>
            <w:tcW w:w="41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467"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c>
          <w:tcPr>
            <w:tcW w:w="369" w:type="pct"/>
            <w:shd w:val="clear" w:color="auto" w:fill="auto"/>
          </w:tcPr>
          <w:p w:rsidR="008F1FE8" w:rsidRPr="00D80DEF" w:rsidRDefault="008F1FE8" w:rsidP="00D80DEF">
            <w:pPr>
              <w:spacing w:line="360" w:lineRule="auto"/>
              <w:jc w:val="both"/>
              <w:rPr>
                <w:color w:val="000000"/>
                <w:sz w:val="20"/>
              </w:rPr>
            </w:pPr>
            <w:r w:rsidRPr="00D80DEF">
              <w:rPr>
                <w:color w:val="000000"/>
                <w:sz w:val="20"/>
              </w:rPr>
              <w:t>-</w:t>
            </w:r>
          </w:p>
        </w:tc>
      </w:tr>
    </w:tbl>
    <w:p w:rsidR="008F1FE8" w:rsidRDefault="008F1FE8" w:rsidP="000E4DD7">
      <w:pPr>
        <w:spacing w:line="360" w:lineRule="auto"/>
        <w:ind w:firstLine="709"/>
        <w:jc w:val="both"/>
        <w:rPr>
          <w:color w:val="000000"/>
          <w:sz w:val="28"/>
          <w:szCs w:val="28"/>
        </w:rPr>
      </w:pPr>
    </w:p>
    <w:p w:rsidR="00370AF0" w:rsidRDefault="00370AF0" w:rsidP="000E4DD7">
      <w:pPr>
        <w:spacing w:line="360" w:lineRule="auto"/>
        <w:ind w:firstLine="709"/>
        <w:jc w:val="both"/>
        <w:rPr>
          <w:color w:val="000000"/>
          <w:sz w:val="28"/>
          <w:szCs w:val="28"/>
        </w:rPr>
      </w:pPr>
    </w:p>
    <w:p w:rsidR="00370AF0" w:rsidRPr="000E4DD7" w:rsidRDefault="00370AF0" w:rsidP="000E4DD7">
      <w:pPr>
        <w:spacing w:line="360" w:lineRule="auto"/>
        <w:ind w:firstLine="709"/>
        <w:jc w:val="both"/>
        <w:rPr>
          <w:color w:val="000000"/>
          <w:sz w:val="28"/>
          <w:szCs w:val="28"/>
        </w:rPr>
        <w:sectPr w:rsidR="00370AF0" w:rsidRPr="000E4DD7" w:rsidSect="00370AF0">
          <w:pgSz w:w="16838" w:h="11906" w:orient="landscape"/>
          <w:pgMar w:top="851" w:right="1134" w:bottom="1701" w:left="1134" w:header="720" w:footer="720" w:gutter="0"/>
          <w:cols w:space="708"/>
          <w:titlePg/>
          <w:docGrid w:linePitch="360"/>
        </w:sect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2</w:t>
      </w:r>
      <w:r w:rsidR="000E4DD7" w:rsidRPr="000E4DD7">
        <w:rPr>
          <w:color w:val="000000"/>
          <w:sz w:val="28"/>
          <w:szCs w:val="28"/>
        </w:rPr>
        <w:t>.</w:t>
      </w:r>
      <w:r w:rsidR="000E4DD7">
        <w:rPr>
          <w:color w:val="000000"/>
          <w:sz w:val="28"/>
          <w:szCs w:val="28"/>
        </w:rPr>
        <w:t xml:space="preserve"> </w:t>
      </w:r>
      <w:r w:rsidR="000E4DD7" w:rsidRPr="000E4DD7">
        <w:rPr>
          <w:color w:val="000000"/>
          <w:sz w:val="28"/>
          <w:szCs w:val="28"/>
        </w:rPr>
        <w:t>Ко</w:t>
      </w:r>
      <w:r w:rsidRPr="000E4DD7">
        <w:rPr>
          <w:color w:val="000000"/>
          <w:sz w:val="28"/>
          <w:szCs w:val="28"/>
        </w:rPr>
        <w:t>эффициент быстрой ликвидности показывает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шести месяцев после отчетной даты, к сумме краткосрочных финансовых обязательств:</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КБЛ = </w:t>
      </w:r>
      <w:r w:rsidRPr="000E4DD7">
        <w:rPr>
          <w:color w:val="000000"/>
          <w:position w:val="-30"/>
          <w:sz w:val="28"/>
          <w:szCs w:val="28"/>
        </w:rPr>
        <w:object w:dxaOrig="2760" w:dyaOrig="680">
          <v:shape id="_x0000_i1044" type="#_x0000_t75" style="width:138pt;height:33.75pt" o:ole="">
            <v:imagedata r:id="rId38" o:title=""/>
          </v:shape>
          <o:OLEObject Type="Embed" ProgID="Equation.3" ShapeID="_x0000_i1044" DrawAspect="Content" ObjectID="_1461756697" r:id="rId39"/>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Коэффициент текущей ликвидности (общий коэффициент покрытия) – отношение всей суммы оборотных активов, включая запасы и незавершенное производство, к общей сумме краткосрочных обязательств:</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tabs>
          <w:tab w:val="left" w:pos="720"/>
        </w:tabs>
        <w:spacing w:line="360" w:lineRule="auto"/>
        <w:ind w:firstLine="709"/>
        <w:jc w:val="both"/>
        <w:rPr>
          <w:color w:val="000000"/>
          <w:sz w:val="28"/>
          <w:szCs w:val="28"/>
        </w:rPr>
      </w:pPr>
      <w:r w:rsidRPr="000E4DD7">
        <w:rPr>
          <w:color w:val="000000"/>
          <w:sz w:val="28"/>
          <w:szCs w:val="28"/>
        </w:rPr>
        <w:t xml:space="preserve">КТЛ = </w:t>
      </w:r>
      <w:r w:rsidRPr="000E4DD7">
        <w:rPr>
          <w:color w:val="000000"/>
          <w:position w:val="-30"/>
          <w:sz w:val="28"/>
          <w:szCs w:val="28"/>
        </w:rPr>
        <w:object w:dxaOrig="1900" w:dyaOrig="680">
          <v:shape id="_x0000_i1045" type="#_x0000_t75" style="width:95.25pt;height:33.75pt" o:ole="">
            <v:imagedata r:id="rId40" o:title=""/>
          </v:shape>
          <o:OLEObject Type="Embed" ProgID="Equation.3" ShapeID="_x0000_i1045" DrawAspect="Content" ObjectID="_1461756698" r:id="rId41"/>
        </w:objec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Рабочий капитал необходим для поддержания финансовой устойчивости предприятия, т</w:t>
      </w:r>
      <w:r w:rsidR="000E4DD7">
        <w:rPr>
          <w:color w:val="000000"/>
          <w:sz w:val="28"/>
          <w:szCs w:val="28"/>
        </w:rPr>
        <w:t>. </w:t>
      </w:r>
      <w:r w:rsidR="000E4DD7" w:rsidRPr="000E4DD7">
        <w:rPr>
          <w:color w:val="000000"/>
          <w:sz w:val="28"/>
          <w:szCs w:val="28"/>
        </w:rPr>
        <w:t>к</w:t>
      </w:r>
      <w:r w:rsidRPr="000E4DD7">
        <w:rPr>
          <w:color w:val="000000"/>
          <w:sz w:val="28"/>
          <w:szCs w:val="28"/>
        </w:rPr>
        <w:t>.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Данный показатель находится как разность между оборотными активами и краткосрочными обязательствами: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РК = Оборотные активы – Краткосрочные обязательства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Полученные результаты заносим в таблицу 2.10.</w:t>
      </w:r>
    </w:p>
    <w:p w:rsidR="009C261C" w:rsidRDefault="009C261C" w:rsidP="000E4DD7">
      <w:pPr>
        <w:spacing w:line="360" w:lineRule="auto"/>
        <w:ind w:firstLine="709"/>
        <w:jc w:val="both"/>
        <w:rPr>
          <w:color w:val="000000"/>
          <w:sz w:val="28"/>
          <w:szCs w:val="28"/>
        </w:rPr>
      </w:pPr>
    </w:p>
    <w:p w:rsidR="008F1FE8" w:rsidRPr="000E4DD7" w:rsidRDefault="009C261C" w:rsidP="000E4DD7">
      <w:pPr>
        <w:spacing w:line="360" w:lineRule="auto"/>
        <w:ind w:firstLine="709"/>
        <w:jc w:val="both"/>
        <w:rPr>
          <w:color w:val="000000"/>
          <w:sz w:val="28"/>
          <w:szCs w:val="28"/>
        </w:rPr>
      </w:pPr>
      <w:r>
        <w:rPr>
          <w:color w:val="000000"/>
          <w:sz w:val="28"/>
          <w:szCs w:val="28"/>
        </w:rPr>
        <w:br w:type="page"/>
      </w:r>
      <w:r w:rsidR="008F1FE8" w:rsidRPr="000E4DD7">
        <w:rPr>
          <w:color w:val="000000"/>
          <w:sz w:val="28"/>
          <w:szCs w:val="28"/>
        </w:rPr>
        <w:t>Таблица 2.10.</w:t>
      </w:r>
      <w:r>
        <w:rPr>
          <w:color w:val="000000"/>
          <w:sz w:val="28"/>
          <w:szCs w:val="28"/>
        </w:rPr>
        <w:t xml:space="preserve"> </w:t>
      </w:r>
      <w:r w:rsidR="008F1FE8" w:rsidRPr="000E4DD7">
        <w:rPr>
          <w:color w:val="000000"/>
          <w:sz w:val="28"/>
          <w:szCs w:val="28"/>
        </w:rPr>
        <w:t>Оценка показателей ликвидности</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7"/>
        <w:gridCol w:w="932"/>
        <w:gridCol w:w="932"/>
        <w:gridCol w:w="784"/>
        <w:gridCol w:w="2902"/>
      </w:tblGrid>
      <w:tr w:rsidR="008F1FE8" w:rsidRPr="00D80DEF" w:rsidTr="00D80DEF">
        <w:trPr>
          <w:cantSplit/>
          <w:trHeight w:val="255"/>
        </w:trPr>
        <w:tc>
          <w:tcPr>
            <w:tcW w:w="1976"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Показатель</w:t>
            </w:r>
          </w:p>
        </w:tc>
        <w:tc>
          <w:tcPr>
            <w:tcW w:w="1443" w:type="pct"/>
            <w:gridSpan w:val="3"/>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Значение показателя</w:t>
            </w:r>
          </w:p>
        </w:tc>
        <w:tc>
          <w:tcPr>
            <w:tcW w:w="1581"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Нормативный показатель</w:t>
            </w:r>
          </w:p>
        </w:tc>
      </w:tr>
      <w:tr w:rsidR="008F1FE8" w:rsidRPr="00D80DEF" w:rsidTr="00D80DEF">
        <w:trPr>
          <w:cantSplit/>
          <w:trHeight w:val="483"/>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2003</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2004</w:t>
            </w:r>
          </w:p>
        </w:tc>
        <w:tc>
          <w:tcPr>
            <w:tcW w:w="427"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2005</w:t>
            </w: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r w:rsidR="008F1FE8" w:rsidRPr="00D80DEF" w:rsidTr="00D80DEF">
        <w:trPr>
          <w:cantSplit/>
          <w:trHeight w:val="345"/>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427" w:type="pct"/>
            <w:vMerge/>
            <w:shd w:val="clear" w:color="auto" w:fill="auto"/>
          </w:tcPr>
          <w:p w:rsidR="008F1FE8" w:rsidRPr="00D80DEF" w:rsidRDefault="008F1FE8" w:rsidP="00D80DEF">
            <w:pPr>
              <w:spacing w:line="360" w:lineRule="auto"/>
              <w:jc w:val="both"/>
              <w:rPr>
                <w:color w:val="000000"/>
                <w:sz w:val="20"/>
                <w:szCs w:val="20"/>
              </w:rPr>
            </w:pP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r w:rsidR="008F1FE8" w:rsidRPr="00D80DEF" w:rsidTr="00D80DEF">
        <w:trPr>
          <w:cantSplit/>
          <w:trHeight w:val="483"/>
        </w:trPr>
        <w:tc>
          <w:tcPr>
            <w:tcW w:w="1976"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Коэффициент абсолютной ликвидности</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0,00012</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0,0009</w:t>
            </w:r>
          </w:p>
        </w:tc>
        <w:tc>
          <w:tcPr>
            <w:tcW w:w="427"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0,0018</w:t>
            </w:r>
          </w:p>
        </w:tc>
        <w:tc>
          <w:tcPr>
            <w:tcW w:w="1581"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&gt;0,2</w:t>
            </w:r>
          </w:p>
        </w:tc>
      </w:tr>
      <w:tr w:rsidR="008F1FE8" w:rsidRPr="00D80DEF" w:rsidTr="00D80DEF">
        <w:trPr>
          <w:cantSplit/>
          <w:trHeight w:val="345"/>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427" w:type="pct"/>
            <w:vMerge/>
            <w:shd w:val="clear" w:color="auto" w:fill="auto"/>
          </w:tcPr>
          <w:p w:rsidR="008F1FE8" w:rsidRPr="00D80DEF" w:rsidRDefault="008F1FE8" w:rsidP="00D80DEF">
            <w:pPr>
              <w:spacing w:line="360" w:lineRule="auto"/>
              <w:jc w:val="both"/>
              <w:rPr>
                <w:color w:val="000000"/>
                <w:sz w:val="20"/>
                <w:szCs w:val="20"/>
              </w:rPr>
            </w:pP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r w:rsidR="008F1FE8" w:rsidRPr="00D80DEF" w:rsidTr="00D80DEF">
        <w:trPr>
          <w:cantSplit/>
          <w:trHeight w:val="483"/>
        </w:trPr>
        <w:tc>
          <w:tcPr>
            <w:tcW w:w="1976"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Коэффициент быстрой ликвидности</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0,147</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0,1435</w:t>
            </w:r>
          </w:p>
        </w:tc>
        <w:tc>
          <w:tcPr>
            <w:tcW w:w="427"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0,093</w:t>
            </w:r>
          </w:p>
        </w:tc>
        <w:tc>
          <w:tcPr>
            <w:tcW w:w="1581"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&gt;=</w:t>
            </w:r>
            <w:r w:rsidR="000E4DD7" w:rsidRPr="00D80DEF">
              <w:rPr>
                <w:color w:val="000000"/>
                <w:sz w:val="20"/>
                <w:szCs w:val="20"/>
              </w:rPr>
              <w:t>1 (0,</w:t>
            </w:r>
            <w:r w:rsidRPr="00D80DEF">
              <w:rPr>
                <w:color w:val="000000"/>
                <w:sz w:val="20"/>
                <w:szCs w:val="20"/>
              </w:rPr>
              <w:t>6</w:t>
            </w:r>
            <w:r w:rsidR="000E4DD7" w:rsidRPr="00D80DEF">
              <w:rPr>
                <w:color w:val="000000"/>
                <w:sz w:val="20"/>
                <w:szCs w:val="20"/>
              </w:rPr>
              <w:t>–0</w:t>
            </w:r>
            <w:r w:rsidRPr="00D80DEF">
              <w:rPr>
                <w:color w:val="000000"/>
                <w:sz w:val="20"/>
                <w:szCs w:val="20"/>
              </w:rPr>
              <w:t>,8) в международной практике</w:t>
            </w:r>
          </w:p>
        </w:tc>
      </w:tr>
      <w:tr w:rsidR="008F1FE8" w:rsidRPr="00D80DEF" w:rsidTr="00D80DEF">
        <w:trPr>
          <w:cantSplit/>
          <w:trHeight w:val="345"/>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427" w:type="pct"/>
            <w:vMerge/>
            <w:shd w:val="clear" w:color="auto" w:fill="auto"/>
          </w:tcPr>
          <w:p w:rsidR="008F1FE8" w:rsidRPr="00D80DEF" w:rsidRDefault="008F1FE8" w:rsidP="00D80DEF">
            <w:pPr>
              <w:spacing w:line="360" w:lineRule="auto"/>
              <w:jc w:val="both"/>
              <w:rPr>
                <w:color w:val="000000"/>
                <w:sz w:val="20"/>
                <w:szCs w:val="20"/>
              </w:rPr>
            </w:pP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r w:rsidR="008F1FE8" w:rsidRPr="00D80DEF" w:rsidTr="00D80DEF">
        <w:trPr>
          <w:cantSplit/>
          <w:trHeight w:val="483"/>
        </w:trPr>
        <w:tc>
          <w:tcPr>
            <w:tcW w:w="1976"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Коэффициент текущей ликвидности</w:t>
            </w:r>
            <w:r w:rsidR="009C261C" w:rsidRPr="00D80DEF">
              <w:rPr>
                <w:color w:val="000000"/>
                <w:sz w:val="20"/>
                <w:szCs w:val="20"/>
              </w:rPr>
              <w:t xml:space="preserve"> </w:t>
            </w:r>
            <w:r w:rsidRPr="00D80DEF">
              <w:rPr>
                <w:color w:val="000000"/>
                <w:sz w:val="20"/>
                <w:szCs w:val="20"/>
              </w:rPr>
              <w:t>(покрытия)</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0,2</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0,198</w:t>
            </w:r>
          </w:p>
        </w:tc>
        <w:tc>
          <w:tcPr>
            <w:tcW w:w="427"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0,142</w:t>
            </w:r>
          </w:p>
        </w:tc>
        <w:tc>
          <w:tcPr>
            <w:tcW w:w="1581"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&gt;=1</w:t>
            </w:r>
          </w:p>
        </w:tc>
      </w:tr>
      <w:tr w:rsidR="008F1FE8" w:rsidRPr="00D80DEF" w:rsidTr="00D80DEF">
        <w:trPr>
          <w:cantSplit/>
          <w:trHeight w:val="345"/>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427" w:type="pct"/>
            <w:vMerge/>
            <w:shd w:val="clear" w:color="auto" w:fill="auto"/>
          </w:tcPr>
          <w:p w:rsidR="008F1FE8" w:rsidRPr="00D80DEF" w:rsidRDefault="008F1FE8" w:rsidP="00D80DEF">
            <w:pPr>
              <w:spacing w:line="360" w:lineRule="auto"/>
              <w:jc w:val="both"/>
              <w:rPr>
                <w:color w:val="000000"/>
                <w:sz w:val="20"/>
                <w:szCs w:val="20"/>
              </w:rPr>
            </w:pP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r w:rsidR="008F1FE8" w:rsidRPr="00D80DEF" w:rsidTr="00D80DEF">
        <w:trPr>
          <w:cantSplit/>
          <w:trHeight w:val="483"/>
        </w:trPr>
        <w:tc>
          <w:tcPr>
            <w:tcW w:w="1976"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Рабочий капитал, тыс. грн.</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-59713,3</w:t>
            </w:r>
          </w:p>
        </w:tc>
        <w:tc>
          <w:tcPr>
            <w:tcW w:w="508"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-62530,2</w:t>
            </w:r>
          </w:p>
        </w:tc>
        <w:tc>
          <w:tcPr>
            <w:tcW w:w="427"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-66252</w:t>
            </w:r>
          </w:p>
        </w:tc>
        <w:tc>
          <w:tcPr>
            <w:tcW w:w="1581" w:type="pct"/>
            <w:vMerge w:val="restart"/>
            <w:shd w:val="clear" w:color="auto" w:fill="auto"/>
            <w:noWrap/>
          </w:tcPr>
          <w:p w:rsidR="008F1FE8" w:rsidRPr="00D80DEF" w:rsidRDefault="008F1FE8" w:rsidP="00D80DEF">
            <w:pPr>
              <w:spacing w:line="360" w:lineRule="auto"/>
              <w:jc w:val="both"/>
              <w:rPr>
                <w:color w:val="000000"/>
                <w:sz w:val="20"/>
                <w:szCs w:val="20"/>
              </w:rPr>
            </w:pPr>
            <w:r w:rsidRPr="00D80DEF">
              <w:rPr>
                <w:color w:val="000000"/>
                <w:sz w:val="20"/>
                <w:szCs w:val="20"/>
              </w:rPr>
              <w:t>Увеличение</w:t>
            </w:r>
          </w:p>
        </w:tc>
      </w:tr>
      <w:tr w:rsidR="008F1FE8" w:rsidRPr="00D80DEF" w:rsidTr="00D80DEF">
        <w:trPr>
          <w:cantSplit/>
          <w:trHeight w:val="345"/>
        </w:trPr>
        <w:tc>
          <w:tcPr>
            <w:tcW w:w="1976"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508" w:type="pct"/>
            <w:vMerge/>
            <w:shd w:val="clear" w:color="auto" w:fill="auto"/>
          </w:tcPr>
          <w:p w:rsidR="008F1FE8" w:rsidRPr="00D80DEF" w:rsidRDefault="008F1FE8" w:rsidP="00D80DEF">
            <w:pPr>
              <w:spacing w:line="360" w:lineRule="auto"/>
              <w:jc w:val="both"/>
              <w:rPr>
                <w:color w:val="000000"/>
                <w:sz w:val="20"/>
                <w:szCs w:val="20"/>
              </w:rPr>
            </w:pPr>
          </w:p>
        </w:tc>
        <w:tc>
          <w:tcPr>
            <w:tcW w:w="427" w:type="pct"/>
            <w:vMerge/>
            <w:shd w:val="clear" w:color="auto" w:fill="auto"/>
          </w:tcPr>
          <w:p w:rsidR="008F1FE8" w:rsidRPr="00D80DEF" w:rsidRDefault="008F1FE8" w:rsidP="00D80DEF">
            <w:pPr>
              <w:spacing w:line="360" w:lineRule="auto"/>
              <w:jc w:val="both"/>
              <w:rPr>
                <w:color w:val="000000"/>
                <w:sz w:val="20"/>
                <w:szCs w:val="20"/>
              </w:rPr>
            </w:pPr>
          </w:p>
        </w:tc>
        <w:tc>
          <w:tcPr>
            <w:tcW w:w="1581" w:type="pct"/>
            <w:vMerge/>
            <w:shd w:val="clear" w:color="auto" w:fill="auto"/>
          </w:tcPr>
          <w:p w:rsidR="008F1FE8" w:rsidRPr="00D80DEF" w:rsidRDefault="008F1FE8" w:rsidP="00D80DEF">
            <w:pPr>
              <w:spacing w:line="360" w:lineRule="auto"/>
              <w:jc w:val="both"/>
              <w:rPr>
                <w:color w:val="000000"/>
                <w:sz w:val="20"/>
                <w:szCs w:val="20"/>
              </w:rPr>
            </w:pPr>
          </w:p>
        </w:tc>
      </w:tr>
    </w:tbl>
    <w:p w:rsidR="008F1FE8" w:rsidRPr="000E4DD7" w:rsidRDefault="008F1FE8" w:rsidP="000E4DD7">
      <w:pPr>
        <w:spacing w:line="360" w:lineRule="auto"/>
        <w:ind w:firstLine="709"/>
        <w:jc w:val="both"/>
        <w:rPr>
          <w:color w:val="000000"/>
          <w:sz w:val="28"/>
          <w:szCs w:val="28"/>
        </w:rPr>
      </w:pPr>
    </w:p>
    <w:p w:rsidR="008F1FE8" w:rsidRPr="000E4DD7" w:rsidRDefault="00D61228" w:rsidP="009C261C">
      <w:pPr>
        <w:spacing w:line="360" w:lineRule="auto"/>
        <w:jc w:val="both"/>
        <w:rPr>
          <w:color w:val="000000"/>
          <w:sz w:val="28"/>
        </w:rPr>
      </w:pPr>
      <w:r>
        <w:rPr>
          <w:color w:val="000000"/>
          <w:sz w:val="28"/>
        </w:rPr>
        <w:pict>
          <v:shape id="_x0000_i1046" type="#_x0000_t75" style="width:456pt;height:183pt">
            <v:imagedata r:id="rId42" o:title=""/>
          </v:shape>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2</w:t>
      </w:r>
      <w:r w:rsidR="008F1FE8" w:rsidRPr="000E4DD7">
        <w:rPr>
          <w:color w:val="000000"/>
          <w:sz w:val="28"/>
          <w:szCs w:val="28"/>
        </w:rPr>
        <w:t>.6</w:t>
      </w:r>
      <w:r w:rsidRPr="000E4DD7">
        <w:rPr>
          <w:color w:val="000000"/>
          <w:sz w:val="28"/>
          <w:szCs w:val="28"/>
        </w:rPr>
        <w:t>.</w:t>
      </w:r>
      <w:r>
        <w:rPr>
          <w:color w:val="000000"/>
          <w:sz w:val="28"/>
          <w:szCs w:val="28"/>
        </w:rPr>
        <w:t xml:space="preserve"> </w:t>
      </w:r>
      <w:r w:rsidRPr="000E4DD7">
        <w:rPr>
          <w:color w:val="000000"/>
          <w:sz w:val="28"/>
          <w:szCs w:val="28"/>
        </w:rPr>
        <w:t>Ди</w:t>
      </w:r>
      <w:r w:rsidR="008F1FE8" w:rsidRPr="000E4DD7">
        <w:rPr>
          <w:color w:val="000000"/>
          <w:sz w:val="28"/>
          <w:szCs w:val="28"/>
        </w:rPr>
        <w:t>намика показателей ликвидности предприятия</w:t>
      </w:r>
      <w:r w:rsidR="009C261C">
        <w:rPr>
          <w:color w:val="000000"/>
          <w:sz w:val="28"/>
          <w:szCs w:val="28"/>
        </w:rPr>
        <w:t xml:space="preserve"> </w:t>
      </w:r>
      <w:r w:rsidR="008F1FE8" w:rsidRPr="000E4DD7">
        <w:rPr>
          <w:color w:val="000000"/>
          <w:sz w:val="28"/>
          <w:szCs w:val="28"/>
        </w:rPr>
        <w:t>за период 2003</w:t>
      </w:r>
      <w:r>
        <w:rPr>
          <w:color w:val="000000"/>
          <w:sz w:val="28"/>
          <w:szCs w:val="28"/>
        </w:rPr>
        <w:t>–</w:t>
      </w:r>
      <w:r w:rsidRPr="000E4DD7">
        <w:rPr>
          <w:color w:val="000000"/>
          <w:sz w:val="28"/>
          <w:szCs w:val="28"/>
        </w:rPr>
        <w:t>2005</w:t>
      </w:r>
      <w:r>
        <w:rPr>
          <w:color w:val="000000"/>
          <w:sz w:val="28"/>
          <w:szCs w:val="28"/>
        </w:rPr>
        <w:t> </w:t>
      </w:r>
      <w:r w:rsidRPr="000E4DD7">
        <w:rPr>
          <w:color w:val="000000"/>
          <w:sz w:val="28"/>
          <w:szCs w:val="28"/>
        </w:rPr>
        <w:t>гг</w:t>
      </w:r>
      <w:r w:rsidR="008F1FE8"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Согласно </w:t>
      </w:r>
      <w:r w:rsidR="000E4DD7" w:rsidRPr="000E4DD7">
        <w:rPr>
          <w:color w:val="000000"/>
          <w:sz w:val="28"/>
          <w:szCs w:val="28"/>
        </w:rPr>
        <w:t>рис.</w:t>
      </w:r>
      <w:r w:rsidR="000E4DD7">
        <w:rPr>
          <w:color w:val="000000"/>
          <w:sz w:val="28"/>
          <w:szCs w:val="28"/>
        </w:rPr>
        <w:t> </w:t>
      </w:r>
      <w:r w:rsidR="000E4DD7" w:rsidRPr="000E4DD7">
        <w:rPr>
          <w:color w:val="000000"/>
          <w:sz w:val="28"/>
          <w:szCs w:val="28"/>
        </w:rPr>
        <w:t>2</w:t>
      </w:r>
      <w:r w:rsidRPr="000E4DD7">
        <w:rPr>
          <w:color w:val="000000"/>
          <w:sz w:val="28"/>
          <w:szCs w:val="28"/>
        </w:rPr>
        <w:t>.6. можно сделать вывод, что положения предприятия в течение отчетного периода ухудшается: предприятие постоянно испытывает недостаток денежной наличности для расчетов по текущим обязательствам; коэффициент абсолютной ликвидности находится за пределами допустимого критического уровня; резко увеличился недостаток собственного капитала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ходе проведения анализа финансового состояния предприятия КМЗ было установлено, что общий размер имущества КМЗ за период 2003</w:t>
      </w:r>
      <w:r w:rsidR="000E4DD7">
        <w:rPr>
          <w:color w:val="000000"/>
          <w:sz w:val="28"/>
          <w:szCs w:val="28"/>
        </w:rPr>
        <w:t>–</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000E4DD7">
        <w:rPr>
          <w:color w:val="000000"/>
          <w:sz w:val="28"/>
          <w:szCs w:val="28"/>
        </w:rPr>
        <w:t>.</w:t>
      </w:r>
      <w:r w:rsidR="000E4DD7" w:rsidRPr="000E4DD7">
        <w:rPr>
          <w:color w:val="000000"/>
          <w:sz w:val="28"/>
          <w:szCs w:val="28"/>
        </w:rPr>
        <w:t xml:space="preserve"> </w:t>
      </w:r>
      <w:r w:rsidRPr="000E4DD7">
        <w:rPr>
          <w:color w:val="000000"/>
          <w:sz w:val="28"/>
          <w:szCs w:val="28"/>
        </w:rPr>
        <w:t>уменьшился, при этом необоротные активы уменьшились значительно меньше, чем оборотные активы. Что касается пассива баланса, то анализ источников образования показал, что деятельность предприятия финансируется исключительно за счет заемных средств, т</w:t>
      </w:r>
      <w:r w:rsidR="000E4DD7">
        <w:rPr>
          <w:color w:val="000000"/>
          <w:sz w:val="28"/>
          <w:szCs w:val="28"/>
        </w:rPr>
        <w:t>. </w:t>
      </w:r>
      <w:r w:rsidR="000E4DD7" w:rsidRPr="000E4DD7">
        <w:rPr>
          <w:color w:val="000000"/>
          <w:sz w:val="28"/>
          <w:szCs w:val="28"/>
        </w:rPr>
        <w:t>к</w:t>
      </w:r>
      <w:r w:rsidRPr="000E4DD7">
        <w:rPr>
          <w:color w:val="000000"/>
          <w:sz w:val="28"/>
          <w:szCs w:val="28"/>
        </w:rPr>
        <w:t>. собственный капитал у предприятия отсутствует, вследствие имеющегося непокрытого убытка.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Анализ финансовых результатов показал, что прибыль от операционной деятельности убыточна на протяжении всего рассматриваемого периода, и, как следствие КМЗ имеет убыток наконец </w:t>
      </w:r>
      <w:r w:rsidR="000E4DD7" w:rsidRPr="000E4DD7">
        <w:rPr>
          <w:color w:val="000000"/>
          <w:sz w:val="28"/>
          <w:szCs w:val="28"/>
        </w:rPr>
        <w:t>2005</w:t>
      </w:r>
      <w:r w:rsidR="000E4DD7">
        <w:rPr>
          <w:color w:val="000000"/>
          <w:sz w:val="28"/>
          <w:szCs w:val="28"/>
        </w:rPr>
        <w:t> </w:t>
      </w:r>
      <w:r w:rsidR="000E4DD7" w:rsidRPr="000E4DD7">
        <w:rPr>
          <w:color w:val="000000"/>
          <w:sz w:val="28"/>
          <w:szCs w:val="28"/>
        </w:rPr>
        <w:t>г</w:t>
      </w:r>
      <w:r w:rsidRPr="000E4DD7">
        <w:rPr>
          <w:color w:val="000000"/>
          <w:sz w:val="28"/>
          <w:szCs w:val="28"/>
        </w:rPr>
        <w:t>. Несоблюдение минимального условия финансовой устойчивости обеспечило предприятию кризисное состояние, поэтому проводить анализ рентабельности производства было не целесообразно.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 данным анализа платежеспособности и ликвидности можно сделать вывод о неплатежеспособности предприятия КМЗ. Предприятие имеет острый недостаток рабочего капитала, а коэффициенты ликвидности находятся за пределами допустимого критического уровня. Также наблюдается тенденция к ухудшению финансового состояния предприятия, оно находится на грани банкротства. Анализ негативный по всем показателям.</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p>
    <w:p w:rsidR="008F1FE8" w:rsidRPr="009C261C" w:rsidRDefault="009C261C" w:rsidP="000E4DD7">
      <w:pPr>
        <w:spacing w:line="360" w:lineRule="auto"/>
        <w:ind w:firstLine="709"/>
        <w:jc w:val="both"/>
        <w:rPr>
          <w:b/>
          <w:bCs/>
          <w:color w:val="000000"/>
          <w:sz w:val="28"/>
          <w:szCs w:val="28"/>
        </w:rPr>
      </w:pPr>
      <w:r>
        <w:rPr>
          <w:bCs/>
          <w:color w:val="000000"/>
          <w:sz w:val="28"/>
          <w:szCs w:val="28"/>
        </w:rPr>
        <w:br w:type="page"/>
      </w:r>
      <w:r w:rsidRPr="009C261C">
        <w:rPr>
          <w:b/>
          <w:bCs/>
          <w:color w:val="000000"/>
          <w:sz w:val="28"/>
          <w:szCs w:val="28"/>
        </w:rPr>
        <w:t>3. Разработка санационного плана предприятия</w:t>
      </w:r>
    </w:p>
    <w:p w:rsidR="008F1FE8" w:rsidRPr="000E4DD7" w:rsidRDefault="008F1FE8" w:rsidP="000E4DD7">
      <w:pPr>
        <w:spacing w:line="360" w:lineRule="auto"/>
        <w:ind w:firstLine="709"/>
        <w:jc w:val="both"/>
        <w:rPr>
          <w:bCs/>
          <w:color w:val="000000"/>
          <w:sz w:val="28"/>
          <w:szCs w:val="28"/>
        </w:rPr>
      </w:pPr>
    </w:p>
    <w:p w:rsidR="008F1FE8" w:rsidRPr="009C261C" w:rsidRDefault="008F1FE8" w:rsidP="000E4DD7">
      <w:pPr>
        <w:spacing w:line="360" w:lineRule="auto"/>
        <w:ind w:firstLine="709"/>
        <w:jc w:val="both"/>
        <w:rPr>
          <w:b/>
          <w:color w:val="000000"/>
          <w:sz w:val="28"/>
          <w:szCs w:val="28"/>
        </w:rPr>
      </w:pPr>
      <w:r w:rsidRPr="009C261C">
        <w:rPr>
          <w:b/>
          <w:color w:val="000000"/>
          <w:sz w:val="28"/>
          <w:szCs w:val="28"/>
        </w:rPr>
        <w:t>3.1 Общая характеристика предприятия «Краматорский металлургический завод» им. Куйбышева</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ОАО</w:t>
      </w:r>
      <w:r w:rsidR="000E4DD7">
        <w:rPr>
          <w:color w:val="000000"/>
          <w:sz w:val="28"/>
          <w:szCs w:val="28"/>
        </w:rPr>
        <w:t> </w:t>
      </w:r>
      <w:r w:rsidR="000E4DD7" w:rsidRPr="000E4DD7">
        <w:rPr>
          <w:color w:val="000000"/>
          <w:sz w:val="28"/>
          <w:szCs w:val="28"/>
        </w:rPr>
        <w:t>«</w:t>
      </w:r>
      <w:r w:rsidRPr="000E4DD7">
        <w:rPr>
          <w:color w:val="000000"/>
          <w:sz w:val="28"/>
          <w:szCs w:val="28"/>
        </w:rPr>
        <w:t>Краматорский металлургический завод» принадлежит к знаменитой плеяде старейших металлургических производств Донбасса.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Строительство завода было организовано акционерным обществом «</w:t>
      </w:r>
      <w:r w:rsidR="000E4DD7" w:rsidRPr="000E4DD7">
        <w:rPr>
          <w:color w:val="000000"/>
          <w:sz w:val="28"/>
          <w:szCs w:val="28"/>
        </w:rPr>
        <w:t>В.</w:t>
      </w:r>
      <w:r w:rsidR="000E4DD7">
        <w:rPr>
          <w:color w:val="000000"/>
          <w:sz w:val="28"/>
          <w:szCs w:val="28"/>
        </w:rPr>
        <w:t> </w:t>
      </w:r>
      <w:r w:rsidR="000E4DD7" w:rsidRPr="000E4DD7">
        <w:rPr>
          <w:color w:val="000000"/>
          <w:sz w:val="28"/>
          <w:szCs w:val="28"/>
        </w:rPr>
        <w:t>Фицнер</w:t>
      </w:r>
      <w:r w:rsidRPr="000E4DD7">
        <w:rPr>
          <w:color w:val="000000"/>
          <w:sz w:val="28"/>
          <w:szCs w:val="28"/>
        </w:rPr>
        <w:t xml:space="preserve"> и </w:t>
      </w:r>
      <w:r w:rsidR="000E4DD7" w:rsidRPr="000E4DD7">
        <w:rPr>
          <w:color w:val="000000"/>
          <w:sz w:val="28"/>
          <w:szCs w:val="28"/>
        </w:rPr>
        <w:t>К.</w:t>
      </w:r>
      <w:r w:rsidR="000E4DD7">
        <w:rPr>
          <w:color w:val="000000"/>
          <w:sz w:val="28"/>
          <w:szCs w:val="28"/>
        </w:rPr>
        <w:t> </w:t>
      </w:r>
      <w:r w:rsidR="000E4DD7" w:rsidRPr="000E4DD7">
        <w:rPr>
          <w:color w:val="000000"/>
          <w:sz w:val="28"/>
          <w:szCs w:val="28"/>
        </w:rPr>
        <w:t>Гампер</w:t>
      </w:r>
      <w:r w:rsidRPr="000E4DD7">
        <w:rPr>
          <w:color w:val="000000"/>
          <w:sz w:val="28"/>
          <w:szCs w:val="28"/>
        </w:rPr>
        <w:t>», правление которого находилось в Варшаве, с привлечением немецко-польского и частично русского капиталов. По замыслу хозяев завод должен был быть одновременно металлургическим и машиностроительным, каковым он и являлся до 1933 года. Это было продиктовано, прежде всего, тем, что фирма «</w:t>
      </w:r>
      <w:r w:rsidR="000E4DD7" w:rsidRPr="000E4DD7">
        <w:rPr>
          <w:color w:val="000000"/>
          <w:sz w:val="28"/>
          <w:szCs w:val="28"/>
        </w:rPr>
        <w:t>В.</w:t>
      </w:r>
      <w:r w:rsidR="000E4DD7">
        <w:rPr>
          <w:color w:val="000000"/>
          <w:sz w:val="28"/>
          <w:szCs w:val="28"/>
        </w:rPr>
        <w:t> </w:t>
      </w:r>
      <w:r w:rsidR="000E4DD7" w:rsidRPr="000E4DD7">
        <w:rPr>
          <w:color w:val="000000"/>
          <w:sz w:val="28"/>
          <w:szCs w:val="28"/>
        </w:rPr>
        <w:t>Фицнер</w:t>
      </w:r>
      <w:r w:rsidRPr="000E4DD7">
        <w:rPr>
          <w:color w:val="000000"/>
          <w:sz w:val="28"/>
          <w:szCs w:val="28"/>
        </w:rPr>
        <w:t xml:space="preserve"> и К Гампер», одна из крупнейших в России, все необходимое оборудование для заводов приобретало за границей. Поэтому и было принято решение построить в Донбассе свой машиностроительный завод по производству, отливке и обработке крупных тяжеловесных частей механизмов. Топливно-сырьевая база, природные и водные ресурсы, заселенность края, как нельзя больше, отвечали требованиям строения металлургическо-машиностроительного комбината.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июле 1896 года было начато строительство кирпичного корпуса для литейного цеха, а в августе 1898 года была пущена первая доменная печь. Эта дата и является днем рождения завода.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3 мая 1899 года учреждено акционерное общество «Краматорское металлургическое общество», директором которого осенью этого же года был назначен инженер Томас.</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К 1910 году на заводе были построены и выпускали продукцию механический, котельный, кузнечный, мартеновский и прокатный цехи, введена в строй доменная печь </w:t>
      </w:r>
      <w:r w:rsidR="000E4DD7">
        <w:rPr>
          <w:color w:val="000000"/>
          <w:sz w:val="28"/>
          <w:szCs w:val="28"/>
        </w:rPr>
        <w:t>№</w:t>
      </w:r>
      <w:r w:rsidR="000E4DD7" w:rsidRPr="000E4DD7">
        <w:rPr>
          <w:color w:val="000000"/>
          <w:sz w:val="28"/>
          <w:szCs w:val="28"/>
        </w:rPr>
        <w:t>2</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После гражданской войны с 1921 года основной задачей завода, который входит в объединение «Донуголь», становится восстановление каменноугольной промышленности Донбасса, ремонт шахтного оборудования. В этот период на производстве были пущены мартеновский и прокатный цехи (осень </w:t>
      </w:r>
      <w:r w:rsidR="000E4DD7" w:rsidRPr="000E4DD7">
        <w:rPr>
          <w:color w:val="000000"/>
          <w:sz w:val="28"/>
          <w:szCs w:val="28"/>
        </w:rPr>
        <w:t>1922</w:t>
      </w:r>
      <w:r w:rsidR="000E4DD7">
        <w:rPr>
          <w:color w:val="000000"/>
          <w:sz w:val="28"/>
          <w:szCs w:val="28"/>
        </w:rPr>
        <w:t> </w:t>
      </w:r>
      <w:r w:rsidR="000E4DD7" w:rsidRPr="000E4DD7">
        <w:rPr>
          <w:color w:val="000000"/>
          <w:sz w:val="28"/>
          <w:szCs w:val="28"/>
        </w:rPr>
        <w:t>г.</w:t>
      </w:r>
      <w:r w:rsidRPr="000E4DD7">
        <w:rPr>
          <w:color w:val="000000"/>
          <w:sz w:val="28"/>
          <w:szCs w:val="28"/>
        </w:rPr>
        <w:t xml:space="preserve">), задута доменная печь </w:t>
      </w:r>
      <w:r w:rsidR="000E4DD7">
        <w:rPr>
          <w:color w:val="000000"/>
          <w:sz w:val="28"/>
          <w:szCs w:val="28"/>
        </w:rPr>
        <w:t>№</w:t>
      </w:r>
      <w:r w:rsidR="000E4DD7" w:rsidRPr="000E4DD7">
        <w:rPr>
          <w:color w:val="000000"/>
          <w:sz w:val="28"/>
          <w:szCs w:val="28"/>
        </w:rPr>
        <w:t>3</w:t>
      </w:r>
      <w:r w:rsidRPr="000E4DD7">
        <w:rPr>
          <w:color w:val="000000"/>
          <w:sz w:val="28"/>
          <w:szCs w:val="28"/>
        </w:rPr>
        <w:t xml:space="preserve"> (</w:t>
      </w:r>
      <w:r w:rsidR="000E4DD7" w:rsidRPr="000E4DD7">
        <w:rPr>
          <w:color w:val="000000"/>
          <w:sz w:val="28"/>
          <w:szCs w:val="28"/>
        </w:rPr>
        <w:t>1924</w:t>
      </w:r>
      <w:r w:rsidR="000E4DD7">
        <w:rPr>
          <w:color w:val="000000"/>
          <w:sz w:val="28"/>
          <w:szCs w:val="28"/>
        </w:rPr>
        <w:t> </w:t>
      </w:r>
      <w:r w:rsidR="000E4DD7" w:rsidRPr="000E4DD7">
        <w:rPr>
          <w:color w:val="000000"/>
          <w:sz w:val="28"/>
          <w:szCs w:val="28"/>
        </w:rPr>
        <w:t>г.</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годы Второй мировой войны с октября 1943 года после частичной реконструкции было произведено 71,9 тыс. чугуна и 59,6 тыс. стали.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В 1950 году была возведена и начала свою работу доменная печь </w:t>
      </w:r>
      <w:r w:rsidR="000E4DD7">
        <w:rPr>
          <w:color w:val="000000"/>
          <w:sz w:val="28"/>
          <w:szCs w:val="28"/>
        </w:rPr>
        <w:t>№</w:t>
      </w:r>
      <w:r w:rsidR="000E4DD7" w:rsidRPr="000E4DD7">
        <w:rPr>
          <w:color w:val="000000"/>
          <w:sz w:val="28"/>
          <w:szCs w:val="28"/>
        </w:rPr>
        <w:t>4</w:t>
      </w:r>
      <w:r w:rsidRPr="000E4DD7">
        <w:rPr>
          <w:color w:val="000000"/>
          <w:sz w:val="28"/>
          <w:szCs w:val="28"/>
        </w:rPr>
        <w:t xml:space="preserve">, одновременно с ней была поострена и разливочная машина. А домна </w:t>
      </w:r>
      <w:r w:rsidR="000E4DD7">
        <w:rPr>
          <w:color w:val="000000"/>
          <w:sz w:val="28"/>
          <w:szCs w:val="28"/>
        </w:rPr>
        <w:t>№</w:t>
      </w:r>
      <w:r w:rsidR="000E4DD7" w:rsidRPr="000E4DD7">
        <w:rPr>
          <w:color w:val="000000"/>
          <w:sz w:val="28"/>
          <w:szCs w:val="28"/>
        </w:rPr>
        <w:t>3</w:t>
      </w:r>
      <w:r w:rsidRPr="000E4DD7">
        <w:rPr>
          <w:color w:val="000000"/>
          <w:sz w:val="28"/>
          <w:szCs w:val="28"/>
        </w:rPr>
        <w:t xml:space="preserve"> через некоторое время была переведена на выплавку ферромарганца.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Настоящий рассвет предприятия приходится на 80</w:t>
      </w:r>
      <w:r w:rsidR="000E4DD7">
        <w:rPr>
          <w:color w:val="000000"/>
          <w:sz w:val="28"/>
          <w:szCs w:val="28"/>
        </w:rPr>
        <w:noBreakHyphen/>
      </w:r>
      <w:r w:rsidR="000E4DD7" w:rsidRPr="000E4DD7">
        <w:rPr>
          <w:color w:val="000000"/>
          <w:sz w:val="28"/>
          <w:szCs w:val="28"/>
        </w:rPr>
        <w:t>е</w:t>
      </w:r>
      <w:r w:rsidRPr="000E4DD7">
        <w:rPr>
          <w:color w:val="000000"/>
          <w:sz w:val="28"/>
          <w:szCs w:val="28"/>
        </w:rPr>
        <w:t xml:space="preserve"> годы. В 1986 году в сортопрокатном цехе завода единственная в бывшем СССР установка скоростной электротермической обработки проката для судостроения. Освоение установки позволило наладить выпуск термообработанных</w:t>
      </w:r>
      <w:r w:rsidR="000E4DD7">
        <w:rPr>
          <w:color w:val="000000"/>
          <w:sz w:val="28"/>
          <w:szCs w:val="28"/>
        </w:rPr>
        <w:t xml:space="preserve"> </w:t>
      </w:r>
      <w:r w:rsidRPr="000E4DD7">
        <w:rPr>
          <w:color w:val="000000"/>
          <w:sz w:val="28"/>
          <w:szCs w:val="28"/>
        </w:rPr>
        <w:t>полособульбовых профилей для судостроения с целью их успешной эксплуатации в условиях низких температур.</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1988</w:t>
      </w:r>
      <w:r w:rsidR="000E4DD7">
        <w:rPr>
          <w:color w:val="000000"/>
          <w:sz w:val="28"/>
          <w:szCs w:val="28"/>
        </w:rPr>
        <w:t> </w:t>
      </w:r>
      <w:r w:rsidR="000E4DD7" w:rsidRPr="000E4DD7">
        <w:rPr>
          <w:color w:val="000000"/>
          <w:sz w:val="28"/>
          <w:szCs w:val="28"/>
        </w:rPr>
        <w:t>г</w:t>
      </w:r>
      <w:r w:rsidRPr="000E4DD7">
        <w:rPr>
          <w:color w:val="000000"/>
          <w:sz w:val="28"/>
          <w:szCs w:val="28"/>
        </w:rPr>
        <w:t>. Было окончено строительство единственной в бывшем СССР опытно-промышленной горизонтальной машины непрерывного литья заготовки с двухсторонним вытягиванием слитка из кристаллизатора.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1994 году завод стал открытым акционерным обществом.</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Сегодня в состав предприятия входят три основных цеха: доменный, мартеновский, сортопрокатный. Предприятие специализируется на производстве предельного чугуна, ферромарганца, слитков для производства труб и для переката на среднесортном стане 330, крупносортного и среднесортного проката., 58 профилеразмеров для вагоно-, судо-, автомобилестроения, горнодобывающей, строительной и других видов промышленности. Основные виды проката и ТНП сертифицированы в системе УкрСЕПРО.</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За многие годы работы Краматорский металлургический завод заслужил репутацию надежного поставщика качественной продукции.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u w:val="single"/>
        </w:rPr>
        <w:t>Доменный цех</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доменном цехе функционирую две печи объемом по 1033</w:t>
      </w:r>
      <w:r w:rsidR="000E4DD7">
        <w:rPr>
          <w:color w:val="000000"/>
          <w:sz w:val="28"/>
          <w:szCs w:val="28"/>
        </w:rPr>
        <w:t> </w:t>
      </w:r>
      <w:r w:rsidRPr="000E4DD7">
        <w:rPr>
          <w:color w:val="000000"/>
          <w:sz w:val="28"/>
          <w:szCs w:val="28"/>
        </w:rPr>
        <w:t>м</w:t>
      </w:r>
      <w:r w:rsidRPr="000E4DD7">
        <w:rPr>
          <w:color w:val="000000"/>
          <w:sz w:val="28"/>
          <w:szCs w:val="28"/>
          <w:vertAlign w:val="superscript"/>
        </w:rPr>
        <w:t>3</w:t>
      </w:r>
      <w:r w:rsidRPr="000E4DD7">
        <w:rPr>
          <w:color w:val="000000"/>
          <w:sz w:val="28"/>
          <w:szCs w:val="28"/>
        </w:rPr>
        <w:t xml:space="preserve"> каждая, которые специализируются на выплавке передельного ферромарганца. Их мощность в передельном чугуне составляет 378,5 тыс. т. (ДП </w:t>
      </w:r>
      <w:r w:rsidR="000E4DD7">
        <w:rPr>
          <w:color w:val="000000"/>
          <w:sz w:val="28"/>
          <w:szCs w:val="28"/>
        </w:rPr>
        <w:t>№</w:t>
      </w:r>
      <w:r w:rsidR="000E4DD7" w:rsidRPr="000E4DD7">
        <w:rPr>
          <w:color w:val="000000"/>
          <w:sz w:val="28"/>
          <w:szCs w:val="28"/>
        </w:rPr>
        <w:t>3</w:t>
      </w:r>
      <w:r w:rsidRPr="000E4DD7">
        <w:rPr>
          <w:color w:val="000000"/>
          <w:sz w:val="28"/>
          <w:szCs w:val="28"/>
        </w:rPr>
        <w:t>) и 496,5 тыс. т. (Д</w:t>
      </w:r>
      <w:r w:rsidR="000E4DD7" w:rsidRPr="000E4DD7">
        <w:rPr>
          <w:color w:val="000000"/>
          <w:sz w:val="28"/>
          <w:szCs w:val="28"/>
        </w:rPr>
        <w:t>П</w:t>
      </w:r>
      <w:r w:rsidR="000E4DD7">
        <w:rPr>
          <w:color w:val="000000"/>
          <w:sz w:val="28"/>
          <w:szCs w:val="28"/>
        </w:rPr>
        <w:t xml:space="preserve"> №</w:t>
      </w:r>
      <w:r w:rsidR="000E4DD7" w:rsidRPr="000E4DD7">
        <w:rPr>
          <w:color w:val="000000"/>
          <w:sz w:val="28"/>
          <w:szCs w:val="28"/>
        </w:rPr>
        <w:t>4</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Большая часть передельного чугуна в жидком виде передается в мартеновский цех, а остальная на разливочных машинах разливается в чушки массой 20 кг для отгрузки потребителем.</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Ферромарганец доменной марки ФМ</w:t>
      </w:r>
      <w:r w:rsidRPr="000E4DD7">
        <w:rPr>
          <w:color w:val="000000"/>
          <w:sz w:val="28"/>
          <w:szCs w:val="28"/>
          <w:lang w:val="en-US"/>
        </w:rPr>
        <w:t>n</w:t>
      </w:r>
      <w:r w:rsidRPr="000E4DD7">
        <w:rPr>
          <w:color w:val="000000"/>
          <w:sz w:val="28"/>
          <w:szCs w:val="28"/>
        </w:rPr>
        <w:t>Д 70 применяется в металлургической и машиностроительной промышленности.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Шлак из доменных печей перерабатывается в гранулированный шлак, используемый в цементной промышленности и производстве строительных материалов.</w:t>
      </w:r>
    </w:p>
    <w:p w:rsidR="008F1FE8" w:rsidRPr="000E4DD7" w:rsidRDefault="008F1FE8" w:rsidP="000E4DD7">
      <w:pPr>
        <w:spacing w:line="360" w:lineRule="auto"/>
        <w:ind w:firstLine="709"/>
        <w:jc w:val="both"/>
        <w:rPr>
          <w:color w:val="000000"/>
          <w:sz w:val="28"/>
          <w:szCs w:val="28"/>
          <w:u w:val="single"/>
        </w:rPr>
      </w:pPr>
      <w:r w:rsidRPr="000E4DD7">
        <w:rPr>
          <w:color w:val="000000"/>
          <w:sz w:val="28"/>
          <w:szCs w:val="28"/>
          <w:u w:val="single"/>
        </w:rPr>
        <w:t>Мартеновский цех</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составе цеха три 125</w:t>
      </w:r>
      <w:r w:rsidR="000E4DD7">
        <w:rPr>
          <w:color w:val="000000"/>
          <w:sz w:val="28"/>
          <w:szCs w:val="28"/>
        </w:rPr>
        <w:noBreakHyphen/>
      </w:r>
      <w:r w:rsidR="000E4DD7" w:rsidRPr="000E4DD7">
        <w:rPr>
          <w:color w:val="000000"/>
          <w:sz w:val="28"/>
          <w:szCs w:val="28"/>
        </w:rPr>
        <w:t>т</w:t>
      </w:r>
      <w:r w:rsidRPr="000E4DD7">
        <w:rPr>
          <w:color w:val="000000"/>
          <w:sz w:val="28"/>
          <w:szCs w:val="28"/>
        </w:rPr>
        <w:t>онные печи для выплавки углеродистых и трубных марок стали, соответствующих ГОСТу 380</w:t>
      </w:r>
      <w:r w:rsidR="000E4DD7">
        <w:rPr>
          <w:color w:val="000000"/>
          <w:sz w:val="28"/>
          <w:szCs w:val="28"/>
        </w:rPr>
        <w:t>–</w:t>
      </w:r>
      <w:r w:rsidR="000E4DD7" w:rsidRPr="000E4DD7">
        <w:rPr>
          <w:color w:val="000000"/>
          <w:sz w:val="28"/>
          <w:szCs w:val="28"/>
        </w:rPr>
        <w:t>9</w:t>
      </w:r>
      <w:r w:rsidRPr="000E4DD7">
        <w:rPr>
          <w:color w:val="000000"/>
          <w:sz w:val="28"/>
          <w:szCs w:val="28"/>
        </w:rPr>
        <w:t>4 и ГОСТу 1050</w:t>
      </w:r>
      <w:r w:rsidR="000E4DD7">
        <w:rPr>
          <w:color w:val="000000"/>
          <w:sz w:val="28"/>
          <w:szCs w:val="28"/>
        </w:rPr>
        <w:t>–</w:t>
      </w:r>
      <w:r w:rsidR="000E4DD7" w:rsidRPr="000E4DD7">
        <w:rPr>
          <w:color w:val="000000"/>
          <w:sz w:val="28"/>
          <w:szCs w:val="28"/>
        </w:rPr>
        <w:t>8</w:t>
      </w:r>
      <w:r w:rsidRPr="000E4DD7">
        <w:rPr>
          <w:color w:val="000000"/>
          <w:sz w:val="28"/>
          <w:szCs w:val="28"/>
        </w:rPr>
        <w:t>8.</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Сталь разливают в круглые ребристые изложницы сечением 9 и 12 дюймов. Слитки (ТУ 14</w:t>
      </w:r>
      <w:r w:rsidR="000E4DD7">
        <w:rPr>
          <w:color w:val="000000"/>
          <w:sz w:val="28"/>
          <w:szCs w:val="28"/>
        </w:rPr>
        <w:t>–</w:t>
      </w:r>
      <w:r w:rsidR="000E4DD7" w:rsidRPr="000E4DD7">
        <w:rPr>
          <w:color w:val="000000"/>
          <w:sz w:val="28"/>
          <w:szCs w:val="28"/>
        </w:rPr>
        <w:t>2</w:t>
      </w:r>
      <w:r w:rsidRPr="000E4DD7">
        <w:rPr>
          <w:color w:val="000000"/>
          <w:sz w:val="28"/>
          <w:szCs w:val="28"/>
        </w:rPr>
        <w:t>37</w:t>
      </w:r>
      <w:r w:rsidR="000E4DD7">
        <w:rPr>
          <w:color w:val="000000"/>
          <w:sz w:val="28"/>
          <w:szCs w:val="28"/>
        </w:rPr>
        <w:t>–</w:t>
      </w:r>
      <w:r w:rsidR="000E4DD7" w:rsidRPr="000E4DD7">
        <w:rPr>
          <w:color w:val="000000"/>
          <w:sz w:val="28"/>
          <w:szCs w:val="28"/>
        </w:rPr>
        <w:t>3</w:t>
      </w:r>
      <w:r w:rsidRPr="000E4DD7">
        <w:rPr>
          <w:color w:val="000000"/>
          <w:sz w:val="28"/>
          <w:szCs w:val="28"/>
        </w:rPr>
        <w:t>6</w:t>
      </w:r>
      <w:r w:rsidR="000E4DD7">
        <w:rPr>
          <w:color w:val="000000"/>
          <w:sz w:val="28"/>
          <w:szCs w:val="28"/>
        </w:rPr>
        <w:t>–</w:t>
      </w:r>
      <w:r w:rsidR="000E4DD7" w:rsidRPr="000E4DD7">
        <w:rPr>
          <w:color w:val="000000"/>
          <w:sz w:val="28"/>
          <w:szCs w:val="28"/>
        </w:rPr>
        <w:t>8</w:t>
      </w:r>
      <w:r w:rsidRPr="000E4DD7">
        <w:rPr>
          <w:color w:val="000000"/>
          <w:sz w:val="28"/>
          <w:szCs w:val="28"/>
        </w:rPr>
        <w:t>7) до 2 тонн предназначены для переката на пильгерстанах в бесшовные трубы, а шихтовые слитки (ТУ 14</w:t>
      </w:r>
      <w:r w:rsidR="000E4DD7">
        <w:rPr>
          <w:color w:val="000000"/>
          <w:sz w:val="28"/>
          <w:szCs w:val="28"/>
        </w:rPr>
        <w:t>–</w:t>
      </w:r>
      <w:r w:rsidR="000E4DD7" w:rsidRPr="000E4DD7">
        <w:rPr>
          <w:color w:val="000000"/>
          <w:sz w:val="28"/>
          <w:szCs w:val="28"/>
        </w:rPr>
        <w:t>2</w:t>
      </w:r>
      <w:r w:rsidRPr="000E4DD7">
        <w:rPr>
          <w:color w:val="000000"/>
          <w:sz w:val="28"/>
          <w:szCs w:val="28"/>
        </w:rPr>
        <w:t>37</w:t>
      </w:r>
      <w:r w:rsidR="000E4DD7">
        <w:rPr>
          <w:color w:val="000000"/>
          <w:sz w:val="28"/>
          <w:szCs w:val="28"/>
        </w:rPr>
        <w:t>–</w:t>
      </w:r>
      <w:r w:rsidR="000E4DD7" w:rsidRPr="000E4DD7">
        <w:rPr>
          <w:color w:val="000000"/>
          <w:sz w:val="28"/>
          <w:szCs w:val="28"/>
        </w:rPr>
        <w:t>3</w:t>
      </w:r>
      <w:r w:rsidRPr="000E4DD7">
        <w:rPr>
          <w:color w:val="000000"/>
          <w:sz w:val="28"/>
          <w:szCs w:val="28"/>
        </w:rPr>
        <w:t>3</w:t>
      </w:r>
      <w:r w:rsidR="000E4DD7">
        <w:rPr>
          <w:color w:val="000000"/>
          <w:sz w:val="28"/>
          <w:szCs w:val="28"/>
        </w:rPr>
        <w:t>–</w:t>
      </w:r>
      <w:r w:rsidR="000E4DD7" w:rsidRPr="000E4DD7">
        <w:rPr>
          <w:color w:val="000000"/>
          <w:sz w:val="28"/>
          <w:szCs w:val="28"/>
        </w:rPr>
        <w:t>9</w:t>
      </w:r>
      <w:r w:rsidRPr="000E4DD7">
        <w:rPr>
          <w:color w:val="000000"/>
          <w:sz w:val="28"/>
          <w:szCs w:val="28"/>
        </w:rPr>
        <w:t>1) могут быть использованы как чистый углеродистый лом для переплавки.</w:t>
      </w:r>
    </w:p>
    <w:p w:rsidR="008F1FE8" w:rsidRPr="000E4DD7" w:rsidRDefault="008F1FE8" w:rsidP="000E4DD7">
      <w:pPr>
        <w:spacing w:line="360" w:lineRule="auto"/>
        <w:ind w:firstLine="709"/>
        <w:jc w:val="both"/>
        <w:rPr>
          <w:color w:val="000000"/>
          <w:sz w:val="28"/>
          <w:szCs w:val="28"/>
          <w:u w:val="single"/>
        </w:rPr>
      </w:pPr>
      <w:r w:rsidRPr="000E4DD7">
        <w:rPr>
          <w:color w:val="000000"/>
          <w:sz w:val="28"/>
          <w:szCs w:val="28"/>
          <w:u w:val="single"/>
        </w:rPr>
        <w:t>Сортопрокатный цех</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Крупносортный стан 620 выпускает наряду с угловыми равнополочными и неравнополочными профилями проката и уникальные фасонные профили для судостроения, горнодобывающей, автомобилестроительной и других отраслей промышленности.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ходе финансового анализа было выявлено, что рассматриваемое предприятие находится на грани банкротства. Для выхода из сложившейся ситуации необходимо улучшить финансовое состояние предприятия по всем проанализированным показателям. Особое внимание необходимо уделить возобновлению платежеспособности</w:t>
      </w:r>
      <w:r w:rsidR="000E4DD7">
        <w:rPr>
          <w:color w:val="000000"/>
          <w:sz w:val="28"/>
          <w:szCs w:val="28"/>
        </w:rPr>
        <w:t>,</w:t>
      </w:r>
      <w:r w:rsidRPr="000E4DD7">
        <w:rPr>
          <w:color w:val="000000"/>
          <w:sz w:val="28"/>
          <w:szCs w:val="28"/>
        </w:rPr>
        <w:t xml:space="preserve"> поскольку в отличи</w:t>
      </w:r>
      <w:r w:rsidR="009C261C" w:rsidRPr="000E4DD7">
        <w:rPr>
          <w:color w:val="000000"/>
          <w:sz w:val="28"/>
          <w:szCs w:val="28"/>
        </w:rPr>
        <w:t>е</w:t>
      </w:r>
      <w:r w:rsidRPr="000E4DD7">
        <w:rPr>
          <w:color w:val="000000"/>
          <w:sz w:val="28"/>
          <w:szCs w:val="28"/>
        </w:rPr>
        <w:t xml:space="preserve"> от неликвидности, </w:t>
      </w:r>
      <w:r w:rsidR="000E4DD7">
        <w:rPr>
          <w:color w:val="000000"/>
          <w:sz w:val="28"/>
          <w:szCs w:val="28"/>
        </w:rPr>
        <w:t>т.е.</w:t>
      </w:r>
      <w:r w:rsidRPr="000E4DD7">
        <w:rPr>
          <w:color w:val="000000"/>
          <w:sz w:val="28"/>
          <w:szCs w:val="28"/>
        </w:rPr>
        <w:t xml:space="preserve"> неспособности предприятия выполнять свои обязанности, выполнять неотложные платежи до установленного срока, неплатежеспособность представляет собой постоянную неплатежеспособность.</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Разберём возможность улучшения финансовой устойчивости данного предприятия. По результатам анализа финансовой устойчивости установлено, что предприятие на начало и конец рассматриваемого периода находится в кризисном финансовом состоянии (табл.</w:t>
      </w:r>
      <w:r w:rsidRPr="000E4DD7">
        <w:rPr>
          <w:noProof/>
          <w:color w:val="000000"/>
          <w:sz w:val="28"/>
          <w:szCs w:val="28"/>
        </w:rPr>
        <w:t xml:space="preserve"> 2.8.).</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Цель санационного проекта</w:t>
      </w:r>
      <w:r w:rsidRPr="000E4DD7">
        <w:rPr>
          <w:noProof/>
          <w:color w:val="000000"/>
          <w:sz w:val="28"/>
          <w:szCs w:val="28"/>
        </w:rPr>
        <w:t xml:space="preserve"> </w:t>
      </w:r>
      <w:r w:rsidR="000E4DD7">
        <w:rPr>
          <w:noProof/>
          <w:color w:val="000000"/>
          <w:sz w:val="28"/>
          <w:szCs w:val="28"/>
        </w:rPr>
        <w:t>–</w:t>
      </w:r>
      <w:r w:rsidR="000E4DD7" w:rsidRPr="000E4DD7">
        <w:rPr>
          <w:color w:val="000000"/>
          <w:sz w:val="28"/>
          <w:szCs w:val="28"/>
        </w:rPr>
        <w:t xml:space="preserve"> </w:t>
      </w:r>
      <w:r w:rsidRPr="000E4DD7">
        <w:rPr>
          <w:color w:val="000000"/>
          <w:sz w:val="28"/>
          <w:szCs w:val="28"/>
        </w:rPr>
        <w:t xml:space="preserve">выведение предприятия из кризисного финансового состояния. Предложения к разработке санационной стратегии по выведению предприятия из кризисного финансового состояния содержатся в </w:t>
      </w:r>
      <w:r w:rsidR="000E4DD7" w:rsidRPr="000E4DD7">
        <w:rPr>
          <w:color w:val="000000"/>
          <w:sz w:val="28"/>
          <w:szCs w:val="28"/>
        </w:rPr>
        <w:t>табл.</w:t>
      </w:r>
      <w:r w:rsidR="000E4DD7">
        <w:rPr>
          <w:color w:val="000000"/>
          <w:sz w:val="28"/>
          <w:szCs w:val="28"/>
        </w:rPr>
        <w:t xml:space="preserve"> </w:t>
      </w:r>
      <w:r w:rsidR="000E4DD7" w:rsidRPr="000E4DD7">
        <w:rPr>
          <w:color w:val="000000"/>
          <w:sz w:val="28"/>
          <w:szCs w:val="28"/>
        </w:rPr>
        <w:t>3</w:t>
      </w:r>
      <w:r w:rsidRPr="000E4DD7">
        <w:rPr>
          <w:color w:val="000000"/>
          <w:sz w:val="28"/>
          <w:szCs w:val="28"/>
        </w:rPr>
        <w:t>.1. Они сформированы по объектам финансовой стратегии с вариантами оптимизации составляющих финансовой стратегии.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По трём предложенным вариантам оптимизации составляющих финансовой стратегии, изложенным в </w:t>
      </w:r>
      <w:r w:rsidR="000E4DD7" w:rsidRPr="000E4DD7">
        <w:rPr>
          <w:color w:val="000000"/>
          <w:sz w:val="28"/>
          <w:szCs w:val="28"/>
        </w:rPr>
        <w:t>табл.</w:t>
      </w:r>
      <w:r w:rsidR="000E4DD7">
        <w:rPr>
          <w:color w:val="000000"/>
          <w:sz w:val="28"/>
          <w:szCs w:val="28"/>
        </w:rPr>
        <w:t xml:space="preserve"> </w:t>
      </w:r>
      <w:r w:rsidR="000E4DD7" w:rsidRPr="000E4DD7">
        <w:rPr>
          <w:color w:val="000000"/>
          <w:sz w:val="28"/>
          <w:szCs w:val="28"/>
        </w:rPr>
        <w:t>3</w:t>
      </w:r>
      <w:r w:rsidRPr="000E4DD7">
        <w:rPr>
          <w:color w:val="000000"/>
          <w:sz w:val="28"/>
          <w:szCs w:val="28"/>
        </w:rPr>
        <w:t xml:space="preserve">.1, рассчитываем показатели финансовой устойчивости предприятия. Результаты расчёта оптимизации показателей финансовой устойчивости приводятся в </w:t>
      </w:r>
      <w:r w:rsidR="000E4DD7" w:rsidRPr="000E4DD7">
        <w:rPr>
          <w:color w:val="000000"/>
          <w:sz w:val="28"/>
          <w:szCs w:val="28"/>
        </w:rPr>
        <w:t>табл.</w:t>
      </w:r>
      <w:r w:rsidR="000E4DD7">
        <w:rPr>
          <w:color w:val="000000"/>
          <w:sz w:val="28"/>
          <w:szCs w:val="28"/>
        </w:rPr>
        <w:t xml:space="preserve"> </w:t>
      </w:r>
      <w:r w:rsidR="000E4DD7" w:rsidRPr="000E4DD7">
        <w:rPr>
          <w:color w:val="000000"/>
          <w:sz w:val="28"/>
          <w:szCs w:val="28"/>
        </w:rPr>
        <w:t>3</w:t>
      </w:r>
      <w:r w:rsidRPr="000E4DD7">
        <w:rPr>
          <w:color w:val="000000"/>
          <w:sz w:val="28"/>
          <w:szCs w:val="28"/>
        </w:rPr>
        <w:t>.2.</w:t>
      </w:r>
    </w:p>
    <w:p w:rsidR="008F1FE8" w:rsidRPr="000E4DD7" w:rsidRDefault="008F1FE8" w:rsidP="000E4DD7">
      <w:pPr>
        <w:spacing w:line="360" w:lineRule="auto"/>
        <w:ind w:firstLine="709"/>
        <w:jc w:val="both"/>
        <w:rPr>
          <w:color w:val="000000"/>
          <w:sz w:val="28"/>
          <w:szCs w:val="28"/>
        </w:rPr>
      </w:pPr>
    </w:p>
    <w:p w:rsidR="008F1FE8" w:rsidRPr="009C261C" w:rsidRDefault="008F1FE8" w:rsidP="000E4DD7">
      <w:pPr>
        <w:spacing w:line="360" w:lineRule="auto"/>
        <w:ind w:firstLine="709"/>
        <w:jc w:val="both"/>
        <w:rPr>
          <w:b/>
          <w:bCs/>
          <w:color w:val="000000"/>
          <w:sz w:val="28"/>
          <w:szCs w:val="28"/>
        </w:rPr>
      </w:pPr>
      <w:r w:rsidRPr="009C261C">
        <w:rPr>
          <w:b/>
          <w:bCs/>
          <w:noProof/>
          <w:color w:val="000000"/>
          <w:sz w:val="28"/>
          <w:szCs w:val="28"/>
        </w:rPr>
        <w:t>3.2</w:t>
      </w:r>
      <w:r w:rsidRPr="009C261C">
        <w:rPr>
          <w:b/>
          <w:bCs/>
          <w:color w:val="000000"/>
          <w:sz w:val="28"/>
          <w:szCs w:val="28"/>
        </w:rPr>
        <w:t xml:space="preserve"> Предложения по формированию финансовой стратегии санационного плана по выведению предприятия из кризисного состояния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Согласно с требованиями </w:t>
      </w:r>
      <w:r w:rsidR="000E4DD7" w:rsidRPr="000E4DD7">
        <w:rPr>
          <w:color w:val="000000"/>
          <w:sz w:val="28"/>
          <w:szCs w:val="28"/>
        </w:rPr>
        <w:t>абз.</w:t>
      </w:r>
      <w:r w:rsidR="000E4DD7">
        <w:rPr>
          <w:color w:val="000000"/>
          <w:sz w:val="28"/>
          <w:szCs w:val="28"/>
        </w:rPr>
        <w:t xml:space="preserve"> </w:t>
      </w:r>
      <w:r w:rsidR="000E4DD7" w:rsidRPr="000E4DD7">
        <w:rPr>
          <w:color w:val="000000"/>
          <w:sz w:val="28"/>
          <w:szCs w:val="28"/>
        </w:rPr>
        <w:t>3</w:t>
      </w:r>
      <w:r w:rsidRPr="000E4DD7">
        <w:rPr>
          <w:color w:val="000000"/>
          <w:sz w:val="28"/>
          <w:szCs w:val="28"/>
        </w:rPr>
        <w:t xml:space="preserve"> </w:t>
      </w:r>
      <w:r w:rsidR="000E4DD7" w:rsidRPr="000E4DD7">
        <w:rPr>
          <w:color w:val="000000"/>
          <w:sz w:val="28"/>
          <w:szCs w:val="28"/>
        </w:rPr>
        <w:t>п.</w:t>
      </w:r>
      <w:r w:rsidR="000E4DD7">
        <w:rPr>
          <w:color w:val="000000"/>
          <w:sz w:val="28"/>
          <w:szCs w:val="28"/>
        </w:rPr>
        <w:t> </w:t>
      </w:r>
      <w:r w:rsidR="000E4DD7" w:rsidRPr="000E4DD7">
        <w:rPr>
          <w:color w:val="000000"/>
          <w:sz w:val="28"/>
          <w:szCs w:val="28"/>
        </w:rPr>
        <w:t>1</w:t>
      </w:r>
      <w:r w:rsidRPr="000E4DD7">
        <w:rPr>
          <w:color w:val="000000"/>
          <w:sz w:val="28"/>
          <w:szCs w:val="28"/>
        </w:rPr>
        <w:t xml:space="preserve">. </w:t>
      </w:r>
      <w:r w:rsidR="000E4DD7" w:rsidRPr="000E4DD7">
        <w:rPr>
          <w:color w:val="000000"/>
          <w:sz w:val="28"/>
          <w:szCs w:val="28"/>
        </w:rPr>
        <w:t>ст.</w:t>
      </w:r>
      <w:r w:rsidR="000E4DD7">
        <w:rPr>
          <w:color w:val="000000"/>
          <w:sz w:val="28"/>
          <w:szCs w:val="28"/>
        </w:rPr>
        <w:t> </w:t>
      </w:r>
      <w:r w:rsidR="000E4DD7" w:rsidRPr="000E4DD7">
        <w:rPr>
          <w:color w:val="000000"/>
          <w:sz w:val="28"/>
          <w:szCs w:val="28"/>
        </w:rPr>
        <w:t>1</w:t>
      </w:r>
      <w:r w:rsidRPr="000E4DD7">
        <w:rPr>
          <w:color w:val="000000"/>
          <w:sz w:val="28"/>
          <w:szCs w:val="28"/>
        </w:rPr>
        <w:t xml:space="preserve">7 и </w:t>
      </w:r>
      <w:r w:rsidR="000E4DD7" w:rsidRPr="000E4DD7">
        <w:rPr>
          <w:color w:val="000000"/>
          <w:sz w:val="28"/>
          <w:szCs w:val="28"/>
        </w:rPr>
        <w:t>абз.</w:t>
      </w:r>
      <w:r w:rsidR="000E4DD7">
        <w:rPr>
          <w:color w:val="000000"/>
          <w:sz w:val="28"/>
          <w:szCs w:val="28"/>
        </w:rPr>
        <w:t xml:space="preserve"> </w:t>
      </w:r>
      <w:r w:rsidR="000E4DD7" w:rsidRPr="000E4DD7">
        <w:rPr>
          <w:color w:val="000000"/>
          <w:sz w:val="28"/>
          <w:szCs w:val="28"/>
        </w:rPr>
        <w:t>2</w:t>
      </w:r>
      <w:r w:rsidRPr="000E4DD7">
        <w:rPr>
          <w:color w:val="000000"/>
          <w:sz w:val="28"/>
          <w:szCs w:val="28"/>
        </w:rPr>
        <w:t xml:space="preserve"> п.</w:t>
      </w:r>
      <w:r w:rsidR="000E4DD7">
        <w:rPr>
          <w:color w:val="000000"/>
          <w:sz w:val="28"/>
          <w:szCs w:val="28"/>
        </w:rPr>
        <w:t> </w:t>
      </w:r>
      <w:r w:rsidR="000E4DD7" w:rsidRPr="000E4DD7">
        <w:rPr>
          <w:color w:val="000000"/>
          <w:sz w:val="28"/>
          <w:szCs w:val="28"/>
        </w:rPr>
        <w:t>6</w:t>
      </w:r>
      <w:r w:rsidRPr="000E4DD7">
        <w:rPr>
          <w:color w:val="000000"/>
          <w:sz w:val="28"/>
          <w:szCs w:val="28"/>
        </w:rPr>
        <w:t xml:space="preserve"> ст.</w:t>
      </w:r>
      <w:r w:rsidR="000E4DD7">
        <w:rPr>
          <w:color w:val="000000"/>
          <w:sz w:val="28"/>
          <w:szCs w:val="28"/>
        </w:rPr>
        <w:t> </w:t>
      </w:r>
      <w:r w:rsidR="000E4DD7" w:rsidRPr="000E4DD7">
        <w:rPr>
          <w:color w:val="000000"/>
          <w:sz w:val="28"/>
          <w:szCs w:val="28"/>
        </w:rPr>
        <w:t>1</w:t>
      </w:r>
      <w:r w:rsidRPr="000E4DD7">
        <w:rPr>
          <w:color w:val="000000"/>
          <w:sz w:val="28"/>
          <w:szCs w:val="28"/>
        </w:rPr>
        <w:t>8 Закона Украины «Об обновлении платежеспособности должника или признания его банкротом», срок санации предприятия при согласии с комитетом кредиторов и по разрешению суда с учетом продолжительности технологического цикла может составлять от 18 месяцев до полного обновления платежеспособности предприятия.</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С учетом этого хозяйственная деятельность в режиме санации предприятия в течение 18 месяцев дает возможность аккумулировать сумму для погашения задолженности по текущим платежам, оплаты судовых затрат, погашения задолженности по выплате заработной платы, произведению расчетов с кредиторами в соответствии с реестром требований условий кредиторов. Учитывая риск хозяйственной деятельности предприятия, наиболее точный срок санации 24 месяца. В случае своевременного выполнения всех плановых мероприятий санация предприятия может быть окончена досрочно с последующим переходом к расчетам с кредиторами.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течение всего периода санации действует мораторий на удовлетворение требований кредиторов, кроме погашения задолженности по заработной плате. Финансирование процедуры санации предусмотрено за счет хозяйственной Деятельности должника. Накопление денежных средств для расчетов с кредиторами будет осуществляться путем реализации неиспользуемых активов и с привлечением внешних источников финансирования в процессе реструктуризации.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Рассматривается вариант дисконтного удовлетворения части кредиторских требований за счет отчуждения в пользу кредиторов части необоротных активов, незадействованных в производственном процессе. Таким образом, возможно погашение части задолженностей, используя внутреннее финансирование. Условия участия инвесторов и кредиторов в проведении санации: право собственности на имущество предприятия, распоряжения частью его продукции, аренда имущества предприятия, удовлетворение требований кредиторов путем перевода долгов на инвесторов.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Запланировано привлечение инвесторов путем приобретения ними части предприятия – дополнительная эмиссия акций.</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Имущество предприятия, неиспользуемое в производственном процессе и невозможное к продаже по выгодной цене, необходимо сдать в аренду на конкурсной основе.</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Право распоряжения готовой продукцией не должно быть передано никому из кредиторов ни при каких условиях, поскольку это может привести к ограничению интересов остальных кредиторов, а также самого должника – «ОАО Краматорский металлургический заво</w:t>
      </w:r>
      <w:r w:rsidR="000E4DD7" w:rsidRPr="000E4DD7">
        <w:rPr>
          <w:color w:val="000000"/>
          <w:sz w:val="28"/>
          <w:szCs w:val="28"/>
        </w:rPr>
        <w:t>д».</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 xml:space="preserve">Предложения к формированию финансовой стратегии предприятия по выводу предприятия из кризисного финансового состояния представлены в </w:t>
      </w:r>
      <w:r w:rsidR="000E4DD7" w:rsidRPr="000E4DD7">
        <w:rPr>
          <w:color w:val="000000"/>
          <w:sz w:val="28"/>
          <w:szCs w:val="28"/>
        </w:rPr>
        <w:t>табл.</w:t>
      </w:r>
      <w:r w:rsidR="000E4DD7">
        <w:rPr>
          <w:color w:val="000000"/>
          <w:sz w:val="28"/>
          <w:szCs w:val="28"/>
        </w:rPr>
        <w:t xml:space="preserve"> </w:t>
      </w:r>
      <w:r w:rsidR="000E4DD7" w:rsidRPr="000E4DD7">
        <w:rPr>
          <w:color w:val="000000"/>
          <w:sz w:val="28"/>
          <w:szCs w:val="28"/>
        </w:rPr>
        <w:t>3</w:t>
      </w:r>
      <w:r w:rsidRPr="000E4DD7">
        <w:rPr>
          <w:color w:val="000000"/>
          <w:sz w:val="28"/>
          <w:szCs w:val="28"/>
        </w:rPr>
        <w:t>.1. Суть предложений заключается в следующем:</w:t>
      </w:r>
    </w:p>
    <w:p w:rsidR="008F1FE8" w:rsidRPr="000E4DD7" w:rsidRDefault="008F1FE8" w:rsidP="000E4DD7">
      <w:pPr>
        <w:spacing w:line="360" w:lineRule="auto"/>
        <w:ind w:firstLine="709"/>
        <w:jc w:val="both"/>
        <w:rPr>
          <w:noProof/>
          <w:color w:val="000000"/>
          <w:sz w:val="28"/>
          <w:szCs w:val="28"/>
        </w:rPr>
      </w:pPr>
      <w:r w:rsidRPr="000E4DD7">
        <w:rPr>
          <w:noProof/>
          <w:color w:val="000000"/>
          <w:sz w:val="28"/>
          <w:szCs w:val="28"/>
        </w:rPr>
        <w:t>Вариант1:</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предприятие реализует</w:t>
      </w:r>
      <w:r w:rsidR="008F1FE8" w:rsidRPr="000E4DD7">
        <w:rPr>
          <w:noProof/>
          <w:color w:val="000000"/>
          <w:sz w:val="28"/>
          <w:szCs w:val="28"/>
        </w:rPr>
        <w:t xml:space="preserve"> часть </w:t>
      </w:r>
      <w:r w:rsidR="008F1FE8" w:rsidRPr="000E4DD7">
        <w:rPr>
          <w:color w:val="000000"/>
          <w:sz w:val="28"/>
          <w:szCs w:val="28"/>
        </w:rPr>
        <w:t>основных средств (пионерский лагерь «Лазурный» на брегу Черного моря).</w:t>
      </w:r>
    </w:p>
    <w:p w:rsidR="008F1FE8" w:rsidRPr="000E4DD7" w:rsidRDefault="000E4DD7" w:rsidP="000E4DD7">
      <w:pPr>
        <w:pStyle w:val="21"/>
        <w:ind w:firstLine="709"/>
      </w:pPr>
      <w:r>
        <w:t>– </w:t>
      </w:r>
      <w:r w:rsidR="008F1FE8" w:rsidRPr="000E4DD7">
        <w:t>часть денежных средств вырученных от реализации основных средств (5571,73 грн.) направляет на обновление и модернизацию оборудования, техническое перевооружение доменного цеха, что позволит снизить затраты на производство чугуна.</w:t>
      </w:r>
    </w:p>
    <w:p w:rsidR="008F1FE8" w:rsidRPr="000E4DD7" w:rsidRDefault="000E4DD7" w:rsidP="000E4DD7">
      <w:pPr>
        <w:pStyle w:val="21"/>
        <w:ind w:firstLine="709"/>
      </w:pPr>
      <w:r>
        <w:t>– </w:t>
      </w:r>
      <w:r w:rsidR="008F1FE8" w:rsidRPr="000E4DD7">
        <w:t>предприятие осуществляет продажу на конкурсной основе по наиболее выгодной цене производственного оборудования, которое было приобретено ранее, но не введено в эксплуатацию. Вырученные средства предприятие направляет на уменьшение размера непокрытого убытка;</w:t>
      </w:r>
    </w:p>
    <w:p w:rsidR="008F1FE8" w:rsidRPr="000E4DD7" w:rsidRDefault="000E4DD7" w:rsidP="000E4DD7">
      <w:pPr>
        <w:pStyle w:val="21"/>
        <w:ind w:firstLine="709"/>
      </w:pPr>
      <w:r>
        <w:t>– </w:t>
      </w:r>
      <w:r w:rsidR="008F1FE8" w:rsidRPr="000E4DD7">
        <w:t>с целью уменьшения размера непокрытого убытка и возобновления платежеспособности должника, заинтересованные в санации кредиторы осуществляют безвозмездное списание процентов по кредиту и 3</w:t>
      </w:r>
      <w:r w:rsidRPr="000E4DD7">
        <w:t>0</w:t>
      </w:r>
      <w:r>
        <w:t>%</w:t>
      </w:r>
      <w:r w:rsidR="008F1FE8" w:rsidRPr="000E4DD7">
        <w:t xml:space="preserve"> </w:t>
      </w:r>
      <w:r w:rsidRPr="000E4DD7">
        <w:t>задолженности</w:t>
      </w:r>
      <w:r w:rsidR="009C261C">
        <w:t>,</w:t>
      </w:r>
      <w:r>
        <w:t xml:space="preserve"> </w:t>
      </w:r>
      <w:r w:rsidRPr="000E4DD7">
        <w:t>ч</w:t>
      </w:r>
      <w:r w:rsidR="008F1FE8" w:rsidRPr="000E4DD7">
        <w:t>то составляет 28436,</w:t>
      </w:r>
      <w:r w:rsidRPr="000E4DD7">
        <w:t>4</w:t>
      </w:r>
      <w:r>
        <w:t xml:space="preserve"> </w:t>
      </w:r>
      <w:r w:rsidRPr="000E4DD7">
        <w:t>грн</w:t>
      </w:r>
      <w:r w:rsidR="008F1FE8" w:rsidRPr="000E4DD7">
        <w:t>.</w:t>
      </w:r>
    </w:p>
    <w:p w:rsidR="008F1FE8" w:rsidRPr="000E4DD7" w:rsidRDefault="000E4DD7" w:rsidP="000E4DD7">
      <w:pPr>
        <w:pStyle w:val="21"/>
        <w:ind w:firstLine="709"/>
      </w:pPr>
      <w:r>
        <w:t>– </w:t>
      </w:r>
      <w:r w:rsidR="008F1FE8" w:rsidRPr="000E4DD7">
        <w:t>калькуляция себестоимости по чугунному литью представлена в табл. 3.2. Учитывая, что в доменном цехе доля материальных и энергетических ресурсов составляет около 7</w:t>
      </w:r>
      <w:r w:rsidRPr="000E4DD7">
        <w:t>0</w:t>
      </w:r>
      <w:r>
        <w:t>%</w:t>
      </w:r>
      <w:r w:rsidR="008F1FE8" w:rsidRPr="000E4DD7">
        <w:t>, немаловажным аспектом минимизации затрат и снижения расходов денежных средств является их рациональное потребление. В целях экономии средств на покупную теплоэнергию принято решение ввести в эксплуатацию собственную котельную. Это исключит покупку по высокой цене пара и горячей воды, что обеспечит снижение затрат на 2</w:t>
      </w:r>
      <w:r w:rsidRPr="000E4DD7">
        <w:t>0</w:t>
      </w:r>
      <w:r>
        <w:t>%</w:t>
      </w:r>
      <w:r w:rsidR="008F1FE8" w:rsidRPr="000E4DD7">
        <w:t>. Предлагается экономия электроэнергии в размере 10,1 млн. кВт/ч за счет ввода в эксплуатацию системы аварийного и местного освещения в цехах завода; реконструирования системы управления наружным освещением завода; направляет 10</w:t>
      </w:r>
      <w:r w:rsidRPr="000E4DD7">
        <w:t>0</w:t>
      </w:r>
      <w:r>
        <w:t>%</w:t>
      </w:r>
      <w:r w:rsidR="008F1FE8" w:rsidRPr="000E4DD7">
        <w:t xml:space="preserve"> прибыли на развитие производства;</w:t>
      </w:r>
    </w:p>
    <w:p w:rsidR="008F1FE8" w:rsidRPr="000E4DD7" w:rsidRDefault="000E4DD7" w:rsidP="000E4DD7">
      <w:pPr>
        <w:pStyle w:val="21"/>
        <w:ind w:firstLine="709"/>
      </w:pPr>
      <w:r>
        <w:t>– </w:t>
      </w:r>
      <w:r w:rsidR="008F1FE8" w:rsidRPr="000E4DD7">
        <w:t>добивается получения краткосрочного бюджетного кредита в виде отсрочки по уплате налогов и платежей в размере 500,3 тыс. грн. (100,4 тыс. грн. по социальному страхованию и обеспечению, 399,9 тыс. грн. по задолженности перед бюджетом).</w:t>
      </w:r>
    </w:p>
    <w:p w:rsidR="008F1FE8" w:rsidRPr="000E4DD7" w:rsidRDefault="008F1FE8" w:rsidP="000E4DD7">
      <w:pPr>
        <w:pStyle w:val="21"/>
        <w:ind w:firstLine="709"/>
      </w:pPr>
      <w:r w:rsidRPr="000E4DD7">
        <w:t>Вариант2:</w:t>
      </w:r>
    </w:p>
    <w:p w:rsidR="008F1FE8" w:rsidRPr="000E4DD7" w:rsidRDefault="000E4DD7" w:rsidP="000E4DD7">
      <w:pPr>
        <w:pStyle w:val="21"/>
        <w:ind w:firstLine="709"/>
      </w:pPr>
      <w:r>
        <w:t>– </w:t>
      </w:r>
      <w:r w:rsidR="008F1FE8" w:rsidRPr="000E4DD7">
        <w:t>предприятие реализует</w:t>
      </w:r>
      <w:r w:rsidR="008F1FE8" w:rsidRPr="000E4DD7">
        <w:rPr>
          <w:noProof/>
        </w:rPr>
        <w:t xml:space="preserve"> часть </w:t>
      </w:r>
      <w:r w:rsidR="008F1FE8" w:rsidRPr="000E4DD7">
        <w:t>основных средств (пионерский лагерь «Лазурный» на брегу Черного моря).</w:t>
      </w:r>
    </w:p>
    <w:p w:rsidR="008F1FE8" w:rsidRPr="000E4DD7" w:rsidRDefault="000E4DD7" w:rsidP="000E4DD7">
      <w:pPr>
        <w:spacing w:line="360" w:lineRule="auto"/>
        <w:ind w:firstLine="709"/>
        <w:jc w:val="both"/>
        <w:rPr>
          <w:color w:val="000000"/>
          <w:sz w:val="28"/>
          <w:szCs w:val="28"/>
        </w:rPr>
      </w:pPr>
      <w:r>
        <w:rPr>
          <w:color w:val="000000"/>
          <w:sz w:val="28"/>
        </w:rPr>
        <w:t>– </w:t>
      </w:r>
      <w:r w:rsidR="008F1FE8" w:rsidRPr="000E4DD7">
        <w:rPr>
          <w:color w:val="000000"/>
          <w:sz w:val="28"/>
          <w:szCs w:val="28"/>
        </w:rPr>
        <w:t>часть денежных средств вырученных от реализации основных средств (5571,73 грн.) направляет на обновление и модернизацию оборудования, техническое перевооружение доменного цеха, что позволит снизить затраты на производство чугуна на 1140,25 тыс. грн.;</w:t>
      </w:r>
    </w:p>
    <w:p w:rsidR="008F1FE8" w:rsidRPr="000E4DD7" w:rsidRDefault="008F1FE8" w:rsidP="000E4DD7">
      <w:pPr>
        <w:pStyle w:val="21"/>
        <w:ind w:firstLine="709"/>
      </w:pPr>
    </w:p>
    <w:p w:rsidR="008F1FE8" w:rsidRPr="000E4DD7" w:rsidRDefault="00D61228" w:rsidP="009C261C">
      <w:pPr>
        <w:spacing w:line="360" w:lineRule="auto"/>
        <w:jc w:val="both"/>
        <w:rPr>
          <w:color w:val="000000"/>
          <w:sz w:val="28"/>
          <w:szCs w:val="28"/>
        </w:rPr>
      </w:pPr>
      <w:r>
        <w:rPr>
          <w:color w:val="000000"/>
          <w:sz w:val="28"/>
          <w:szCs w:val="28"/>
        </w:rPr>
      </w:r>
      <w:r>
        <w:rPr>
          <w:color w:val="000000"/>
          <w:sz w:val="28"/>
          <w:szCs w:val="28"/>
        </w:rPr>
        <w:pict>
          <v:group id="_x0000_s1164" editas="canvas" style="width:450pt;height:213pt;mso-position-horizontal-relative:char;mso-position-vertical-relative:line" coordsize="9000,4260">
            <o:lock v:ext="edit" aspectratio="t"/>
            <v:shape id="_x0000_s1165" type="#_x0000_t75" style="position:absolute;width:9000;height:4260" o:preferrelative="f">
              <v:fill o:detectmouseclick="t"/>
              <v:path o:extrusionok="t" o:connecttype="none"/>
              <o:lock v:ext="edit" text="t"/>
            </v:shape>
            <v:rect id="_x0000_s1166" style="position:absolute;left:90;top:75;width:8802;height:4110" filled="f" stroked="f" strokeweight="0"/>
            <v:shape id="_x0000_s1167" style="position:absolute;left:2210;top:2775;width:6503;height:600" coordsize="6503,600" path="m,600l952,,6503,,5551,600,,600xe" fillcolor="gray" stroked="f">
              <v:path arrowok="t"/>
            </v:shape>
            <v:shape id="_x0000_s1168" style="position:absolute;left:2210;top:255;width:952;height:3120" coordsize="952,3120" path="m,3120l,600,952,r,2520l,3120xe" fillcolor="silver" stroked="f">
              <v:path arrowok="t"/>
            </v:shape>
            <v:rect id="_x0000_s1169" style="position:absolute;left:3162;top:255;width:5551;height:2520" fillcolor="silver" stroked="f"/>
            <v:shape id="_x0000_s1170" style="position:absolute;left:2210;top:2775;width:6503;height:600" coordsize="362,40" path="m,40l53,,362,e" filled="f" strokeweight="0">
              <v:path arrowok="t"/>
            </v:shape>
            <v:shape id="_x0000_s1171" style="position:absolute;left:2210;top:2265;width:6503;height:600" coordsize="362,40" path="m,40l53,,362,e" filled="f" strokeweight="0">
              <v:path arrowok="t"/>
            </v:shape>
            <v:shape id="_x0000_s1172" style="position:absolute;left:2210;top:1770;width:6503;height:600" coordsize="362,40" path="m,40l53,,362,e" filled="f" strokeweight="0">
              <v:path arrowok="t"/>
            </v:shape>
            <v:shape id="_x0000_s1173" style="position:absolute;left:2210;top:1260;width:6503;height:600" coordsize="362,40" path="m,40l53,,362,e" filled="f" strokeweight="0">
              <v:path arrowok="t"/>
            </v:shape>
            <v:shape id="_x0000_s1174" style="position:absolute;left:2210;top:765;width:6503;height:600" coordsize="362,40" path="m,40l53,,362,e" filled="f" strokeweight="0">
              <v:path arrowok="t"/>
            </v:shape>
            <v:shape id="_x0000_s1175" style="position:absolute;left:2210;top:255;width:6503;height:600" coordsize="362,40" path="m,40l53,,362,e" filled="f" strokeweight="0">
              <v:path arrowok="t"/>
            </v:shape>
            <v:shape id="_x0000_s1176" style="position:absolute;left:2210;top:2775;width:6503;height:600" coordsize="6503,600" path="m6503,l5551,600,,600,952,,6503,xe" filled="f" strokeweight="0">
              <v:path arrowok="t"/>
            </v:shape>
            <v:shape id="_x0000_s1177" style="position:absolute;left:2210;top:255;width:952;height:3120" coordsize="952,3120" path="m,3120l,600,952,r,2520l,3120xe" filled="f" strokecolor="gray" strokeweight=".9pt">
              <v:path arrowok="t"/>
            </v:shape>
            <v:rect id="_x0000_s1178" style="position:absolute;left:3162;top:255;width:5551;height:2520" filled="f" strokecolor="gray" strokeweight=".9pt"/>
            <v:shape id="_x0000_s1179" style="position:absolute;left:4437;top:540;width:377;height:2655" coordsize="377,2655" path="m,2655l,240,377,r,2415l,2655xe" fillcolor="#4d4d80" strokeweight=".9pt">
              <v:path arrowok="t"/>
            </v:shape>
            <v:rect id="_x0000_s1180" style="position:absolute;left:3323;top:780;width:1114;height:2415" fillcolor="#99f" strokeweight=".9pt"/>
            <v:shape id="_x0000_s1181" style="position:absolute;left:3323;top:540;width:1491;height:240" coordsize="1491,240" path="m1114,240l1491,,378,,,240r1114,xe" fillcolor="#7373bf" strokeweight=".9pt">
              <v:path arrowok="t"/>
            </v:shape>
            <v:shape id="_x0000_s1182" style="position:absolute;left:7222;top:1530;width:377;height:1665" coordsize="377,1665" path="m,1665l,240,377,r,1425l,1665xe" fillcolor="#4d4d80" strokeweight=".9pt">
              <v:path arrowok="t"/>
            </v:shape>
            <v:rect id="_x0000_s1183" style="position:absolute;left:6108;top:1770;width:1114;height:1425" fillcolor="#99f" strokeweight=".9pt"/>
            <v:shape id="_x0000_s1184" style="position:absolute;left:6108;top:1530;width:1491;height:240" coordsize="1491,240" path="m1114,240l1491,,377,,,240r1114,xe" fillcolor="#7373bf" strokeweight=".9pt">
              <v:path arrowok="t"/>
            </v:shape>
            <v:line id="_x0000_s1185" style="position:absolute;flip:y" from="2210,855" to="2211,3375" strokeweight="0"/>
            <v:line id="_x0000_s1186" style="position:absolute;flip:x" from="2156,3375" to="2210,3376" strokeweight="0"/>
            <v:line id="_x0000_s1187" style="position:absolute;flip:x" from="2156,2865" to="2210,2866" strokeweight="0"/>
            <v:line id="_x0000_s1188" style="position:absolute;flip:x" from="2156,2370" to="2210,2371" strokeweight="0"/>
            <v:line id="_x0000_s1189" style="position:absolute;flip:x" from="2156,1860" to="2210,1861" strokeweight="0"/>
            <v:line id="_x0000_s1190" style="position:absolute;flip:x" from="2156,1365" to="2210,1366" strokeweight="0"/>
            <v:line id="_x0000_s1191" style="position:absolute;flip:x" from="2156,855" to="2210,856" strokeweight="0"/>
            <v:rect id="_x0000_s1192" style="position:absolute;left:1994;top:3255;width:134;height:276" filled="f" stroked="f">
              <v:textbox inset="0,0,0,0">
                <w:txbxContent>
                  <w:p w:rsidR="00F305AD" w:rsidRDefault="00F305AD">
                    <w:r>
                      <w:rPr>
                        <w:rFonts w:ascii="Arial" w:hAnsi="Arial" w:cs="Arial"/>
                        <w:color w:val="000000"/>
                        <w:lang w:val="en-US"/>
                      </w:rPr>
                      <w:t>0</w:t>
                    </w:r>
                  </w:p>
                </w:txbxContent>
              </v:textbox>
            </v:rect>
            <v:rect id="_x0000_s1193" style="position:absolute;left:1491;top:2745;width:668;height:552" filled="f" stroked="f">
              <v:textbox inset="0,0,0,0">
                <w:txbxContent>
                  <w:p w:rsidR="00F305AD" w:rsidRDefault="00F305AD">
                    <w:r>
                      <w:rPr>
                        <w:rFonts w:ascii="Arial" w:hAnsi="Arial" w:cs="Arial"/>
                        <w:color w:val="000000"/>
                        <w:lang w:val="en-US"/>
                      </w:rPr>
                      <w:t>10000</w:t>
                    </w:r>
                  </w:p>
                </w:txbxContent>
              </v:textbox>
            </v:rect>
            <v:rect id="_x0000_s1194" style="position:absolute;left:1491;top:2250;width:668;height:552" filled="f" stroked="f">
              <v:textbox inset="0,0,0,0">
                <w:txbxContent>
                  <w:p w:rsidR="00F305AD" w:rsidRDefault="00F305AD">
                    <w:r>
                      <w:rPr>
                        <w:rFonts w:ascii="Arial" w:hAnsi="Arial" w:cs="Arial"/>
                        <w:color w:val="000000"/>
                        <w:lang w:val="en-US"/>
                      </w:rPr>
                      <w:t>20000</w:t>
                    </w:r>
                  </w:p>
                </w:txbxContent>
              </v:textbox>
            </v:rect>
            <v:rect id="_x0000_s1195" style="position:absolute;left:1491;top:1740;width:668;height:552" filled="f" stroked="f">
              <v:textbox inset="0,0,0,0">
                <w:txbxContent>
                  <w:p w:rsidR="00F305AD" w:rsidRDefault="00F305AD">
                    <w:r>
                      <w:rPr>
                        <w:rFonts w:ascii="Arial" w:hAnsi="Arial" w:cs="Arial"/>
                        <w:color w:val="000000"/>
                        <w:lang w:val="en-US"/>
                      </w:rPr>
                      <w:t>30000</w:t>
                    </w:r>
                  </w:p>
                </w:txbxContent>
              </v:textbox>
            </v:rect>
            <v:rect id="_x0000_s1196" style="position:absolute;left:1491;top:1245;width:668;height:552" filled="f" stroked="f">
              <v:textbox inset="0,0,0,0">
                <w:txbxContent>
                  <w:p w:rsidR="00F305AD" w:rsidRDefault="00F305AD">
                    <w:r>
                      <w:rPr>
                        <w:rFonts w:ascii="Arial" w:hAnsi="Arial" w:cs="Arial"/>
                        <w:color w:val="000000"/>
                        <w:lang w:val="en-US"/>
                      </w:rPr>
                      <w:t>40000</w:t>
                    </w:r>
                  </w:p>
                </w:txbxContent>
              </v:textbox>
            </v:rect>
            <v:rect id="_x0000_s1197" style="position:absolute;left:1491;top:735;width:668;height:552" filled="f" stroked="f">
              <v:textbox inset="0,0,0,0">
                <w:txbxContent>
                  <w:p w:rsidR="00F305AD" w:rsidRDefault="00F305AD">
                    <w:r>
                      <w:rPr>
                        <w:rFonts w:ascii="Arial" w:hAnsi="Arial" w:cs="Arial"/>
                        <w:color w:val="000000"/>
                        <w:lang w:val="en-US"/>
                      </w:rPr>
                      <w:t>50000</w:t>
                    </w:r>
                  </w:p>
                </w:txbxContent>
              </v:textbox>
            </v:rect>
            <v:rect id="_x0000_s1198" style="position:absolute;left:359;top:1995;width:1048;height:552" filled="f" stroked="f">
              <v:textbox inset="0,0,0,0">
                <w:txbxContent>
                  <w:p w:rsidR="00F305AD" w:rsidRDefault="00F305AD">
                    <w:r>
                      <w:rPr>
                        <w:rFonts w:ascii="Arial" w:hAnsi="Arial" w:cs="Arial"/>
                        <w:b/>
                        <w:bCs/>
                        <w:color w:val="000000"/>
                        <w:lang w:val="en-US"/>
                      </w:rPr>
                      <w:t>тыс. грн.</w:t>
                    </w:r>
                  </w:p>
                </w:txbxContent>
              </v:textbox>
            </v:rect>
            <v:line id="_x0000_s1199" style="position:absolute" from="2210,3375" to="7761,3376" strokeweight="0"/>
            <v:line id="_x0000_s1200" style="position:absolute" from="2210,3375" to="2211,3420" strokeweight="0"/>
            <v:line id="_x0000_s1201" style="position:absolute" from="4976,3375" to="4977,3420" strokeweight="0"/>
            <v:line id="_x0000_s1202" style="position:absolute" from="7761,3375" to="7762,3420" strokeweight="0"/>
            <v:rect id="_x0000_s1203" style="position:absolute;left:2928;top:3465;width:1433;height:552" filled="f" stroked="f">
              <v:textbox inset="0,0,0,0">
                <w:txbxContent>
                  <w:p w:rsidR="00F305AD" w:rsidRDefault="00F305AD">
                    <w:r>
                      <w:rPr>
                        <w:rFonts w:ascii="Arial" w:hAnsi="Arial" w:cs="Arial"/>
                        <w:color w:val="000000"/>
                        <w:lang w:val="en-US"/>
                      </w:rPr>
                      <w:t>Дебиторская</w:t>
                    </w:r>
                  </w:p>
                </w:txbxContent>
              </v:textbox>
            </v:rect>
            <v:rect id="_x0000_s1204" style="position:absolute;left:2749;top:3720;width:1705;height:552" filled="f" stroked="f">
              <v:textbox inset="0,0,0,0">
                <w:txbxContent>
                  <w:p w:rsidR="00F305AD" w:rsidRDefault="00F305AD">
                    <w:r>
                      <w:rPr>
                        <w:rFonts w:ascii="Arial" w:hAnsi="Arial" w:cs="Arial"/>
                        <w:color w:val="000000"/>
                        <w:lang w:val="en-US"/>
                      </w:rPr>
                      <w:t xml:space="preserve">задолженность </w:t>
                    </w:r>
                  </w:p>
                </w:txbxContent>
              </v:textbox>
            </v:rect>
            <v:rect id="_x0000_s1205" style="position:absolute;left:5641;top:3465;width:1547;height:552" filled="f" stroked="f">
              <v:textbox inset="0,0,0,0">
                <w:txbxContent>
                  <w:p w:rsidR="00F305AD" w:rsidRDefault="00F305AD">
                    <w:r>
                      <w:rPr>
                        <w:rFonts w:ascii="Arial" w:hAnsi="Arial" w:cs="Arial"/>
                        <w:color w:val="000000"/>
                        <w:lang w:val="en-US"/>
                      </w:rPr>
                      <w:t>Кредиторская</w:t>
                    </w:r>
                  </w:p>
                </w:txbxContent>
              </v:textbox>
            </v:rect>
            <v:rect id="_x0000_s1206" style="position:absolute;left:5569;top:3720;width:1705;height:552" filled="f" stroked="f">
              <v:textbox inset="0,0,0,0">
                <w:txbxContent>
                  <w:p w:rsidR="00F305AD" w:rsidRDefault="00F305AD">
                    <w:r>
                      <w:rPr>
                        <w:rFonts w:ascii="Arial" w:hAnsi="Arial" w:cs="Arial"/>
                        <w:color w:val="000000"/>
                        <w:lang w:val="en-US"/>
                      </w:rPr>
                      <w:t>задолженность</w:t>
                    </w:r>
                  </w:p>
                </w:txbxContent>
              </v:textbox>
            </v:rect>
            <v:rect id="_x0000_s1207" style="position:absolute;left:90;top:75;width:8802;height:4110" filled="f" stroked="f" strokeweight="0"/>
            <w10:wrap type="none"/>
            <w10:anchorlock/>
          </v:group>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3</w:t>
      </w:r>
      <w:r w:rsidR="008F1FE8" w:rsidRPr="000E4DD7">
        <w:rPr>
          <w:color w:val="000000"/>
          <w:sz w:val="28"/>
          <w:szCs w:val="28"/>
        </w:rPr>
        <w:t>.1</w:t>
      </w:r>
      <w:r w:rsidRPr="000E4DD7">
        <w:rPr>
          <w:color w:val="000000"/>
          <w:sz w:val="28"/>
          <w:szCs w:val="28"/>
        </w:rPr>
        <w:t>.</w:t>
      </w:r>
      <w:r>
        <w:rPr>
          <w:color w:val="000000"/>
          <w:sz w:val="28"/>
          <w:szCs w:val="28"/>
        </w:rPr>
        <w:t xml:space="preserve"> </w:t>
      </w:r>
      <w:r w:rsidRPr="000E4DD7">
        <w:rPr>
          <w:color w:val="000000"/>
          <w:sz w:val="28"/>
          <w:szCs w:val="28"/>
        </w:rPr>
        <w:t>Со</w:t>
      </w:r>
      <w:r w:rsidR="008F1FE8" w:rsidRPr="000E4DD7">
        <w:rPr>
          <w:color w:val="000000"/>
          <w:sz w:val="28"/>
          <w:szCs w:val="28"/>
        </w:rPr>
        <w:t>стояние дебиторской и кредиторской задолженностей</w:t>
      </w:r>
      <w:r w:rsidR="009C261C">
        <w:rPr>
          <w:color w:val="000000"/>
          <w:sz w:val="28"/>
          <w:szCs w:val="28"/>
        </w:rPr>
        <w:t xml:space="preserve"> на 31.12.05</w:t>
      </w:r>
    </w:p>
    <w:p w:rsidR="008F1FE8" w:rsidRPr="000E4DD7" w:rsidRDefault="008F1FE8" w:rsidP="000E4DD7">
      <w:pPr>
        <w:spacing w:line="360" w:lineRule="auto"/>
        <w:ind w:firstLine="709"/>
        <w:jc w:val="both"/>
        <w:rPr>
          <w:color w:val="000000"/>
          <w:sz w:val="28"/>
          <w:szCs w:val="28"/>
        </w:rPr>
      </w:pPr>
    </w:p>
    <w:p w:rsidR="008F1FE8" w:rsidRPr="000E4DD7" w:rsidRDefault="000E4DD7" w:rsidP="000E4DD7">
      <w:pPr>
        <w:pStyle w:val="31"/>
        <w:ind w:firstLine="709"/>
        <w:jc w:val="both"/>
      </w:pPr>
      <w:r>
        <w:t>– </w:t>
      </w:r>
      <w:r w:rsidR="008F1FE8" w:rsidRPr="000E4DD7">
        <w:t>на рис.</w:t>
      </w:r>
      <w:r>
        <w:t> </w:t>
      </w:r>
      <w:r w:rsidRPr="000E4DD7">
        <w:t>3</w:t>
      </w:r>
      <w:r w:rsidR="008F1FE8" w:rsidRPr="000E4DD7">
        <w:t>.1. наглядно показано, что дебиторская задолженность значительно превышает кредиторскую задолженность предприятия, поэтому принято решение об ужесточении политики кредитования дебиторов: КМЗ добивается погашения 2</w:t>
      </w:r>
      <w:r w:rsidRPr="000E4DD7">
        <w:t>5</w:t>
      </w:r>
      <w:r>
        <w:t>%</w:t>
      </w:r>
      <w:r w:rsidR="008F1FE8" w:rsidRPr="000E4DD7">
        <w:t xml:space="preserve"> дебиторской задолженности;</w:t>
      </w:r>
    </w:p>
    <w:p w:rsidR="008F1FE8" w:rsidRPr="000E4DD7" w:rsidRDefault="000E4DD7" w:rsidP="000E4DD7">
      <w:pPr>
        <w:pStyle w:val="31"/>
        <w:ind w:firstLine="709"/>
        <w:jc w:val="both"/>
      </w:pPr>
      <w:r>
        <w:t>– </w:t>
      </w:r>
      <w:r w:rsidR="008F1FE8" w:rsidRPr="000E4DD7">
        <w:t>направляет 10</w:t>
      </w:r>
      <w:r w:rsidRPr="000E4DD7">
        <w:t>0</w:t>
      </w:r>
      <w:r>
        <w:t>%</w:t>
      </w:r>
      <w:r w:rsidR="008F1FE8" w:rsidRPr="000E4DD7">
        <w:t xml:space="preserve"> прибыли на развитие производства;</w:t>
      </w:r>
    </w:p>
    <w:p w:rsidR="008F1FE8" w:rsidRPr="000E4DD7" w:rsidRDefault="000E4DD7" w:rsidP="000E4DD7">
      <w:pPr>
        <w:pStyle w:val="21"/>
        <w:ind w:firstLine="709"/>
      </w:pPr>
      <w:r>
        <w:t>– </w:t>
      </w:r>
      <w:r w:rsidR="008F1FE8" w:rsidRPr="000E4DD7">
        <w:t>предприятие осуществляет продажу на конкурсной основе по наиболее выгодной цене производственного оборудования, которое было приобретено ранее, но не введено в эксплуатацию. Вырученные средства предприятие направляет на уменьшение размера непокрытого убытка;</w:t>
      </w:r>
    </w:p>
    <w:p w:rsidR="008F1FE8" w:rsidRPr="000E4DD7" w:rsidRDefault="000E4DD7" w:rsidP="000E4DD7">
      <w:pPr>
        <w:pStyle w:val="31"/>
        <w:ind w:firstLine="709"/>
        <w:jc w:val="both"/>
      </w:pPr>
      <w:r>
        <w:t>– </w:t>
      </w:r>
      <w:r w:rsidR="008F1FE8" w:rsidRPr="000E4DD7">
        <w:t>добивается долгосрочного бюджетного кредита в виде отсрочки по уплате налогов и платежей в размере 500,3 тыс. грн. (100,4 тыс. грн. по социальному страхованию и обеспечению, 399,9 тыс. грн. по задолженности перед бюджетом).</w:t>
      </w:r>
    </w:p>
    <w:p w:rsidR="008F1FE8" w:rsidRPr="000E4DD7" w:rsidRDefault="000E4DD7" w:rsidP="000E4DD7">
      <w:pPr>
        <w:pStyle w:val="21"/>
        <w:ind w:firstLine="709"/>
      </w:pPr>
      <w:r>
        <w:t>– </w:t>
      </w:r>
      <w:r w:rsidR="008F1FE8" w:rsidRPr="000E4DD7">
        <w:t>с целью уменьшения размера непокрытого убытка и возобновления платежеспособности должника, заинтересованные в санации кредиторы осуществляют безвозмездное списание процентов по кредиту и 3</w:t>
      </w:r>
      <w:r w:rsidRPr="000E4DD7">
        <w:t>0</w:t>
      </w:r>
      <w:r>
        <w:t>%</w:t>
      </w:r>
      <w:r w:rsidR="008F1FE8" w:rsidRPr="000E4DD7">
        <w:t xml:space="preserve"> </w:t>
      </w:r>
      <w:r w:rsidRPr="000E4DD7">
        <w:t>задолженности</w:t>
      </w:r>
      <w:r w:rsidR="009C261C">
        <w:t>,</w:t>
      </w:r>
      <w:r>
        <w:t xml:space="preserve"> </w:t>
      </w:r>
      <w:r w:rsidRPr="000E4DD7">
        <w:t>ч</w:t>
      </w:r>
      <w:r w:rsidR="008F1FE8" w:rsidRPr="000E4DD7">
        <w:t>то составляет 28436,</w:t>
      </w:r>
      <w:r w:rsidRPr="000E4DD7">
        <w:t>4</w:t>
      </w:r>
      <w:r>
        <w:t xml:space="preserve"> </w:t>
      </w:r>
      <w:r w:rsidRPr="000E4DD7">
        <w:t>грн</w:t>
      </w:r>
      <w:r w:rsidR="008F1FE8" w:rsidRPr="000E4DD7">
        <w:t>.</w:t>
      </w:r>
    </w:p>
    <w:p w:rsidR="008F1FE8" w:rsidRPr="000E4DD7" w:rsidRDefault="008F1FE8" w:rsidP="000E4DD7">
      <w:pPr>
        <w:pStyle w:val="31"/>
        <w:ind w:firstLine="709"/>
        <w:jc w:val="both"/>
      </w:pPr>
      <w:r w:rsidRPr="000E4DD7">
        <w:t>Вариант3:</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предприятие реализует</w:t>
      </w:r>
      <w:r w:rsidR="008F1FE8" w:rsidRPr="000E4DD7">
        <w:rPr>
          <w:noProof/>
          <w:color w:val="000000"/>
          <w:sz w:val="28"/>
          <w:szCs w:val="28"/>
        </w:rPr>
        <w:t xml:space="preserve"> часть </w:t>
      </w:r>
      <w:r w:rsidR="008F1FE8" w:rsidRPr="000E4DD7">
        <w:rPr>
          <w:color w:val="000000"/>
          <w:sz w:val="28"/>
          <w:szCs w:val="28"/>
        </w:rPr>
        <w:t>основных средств (пионерский лагерь «Лазурный» на брегу Черного моря).</w:t>
      </w:r>
    </w:p>
    <w:p w:rsidR="008F1FE8" w:rsidRPr="000E4DD7" w:rsidRDefault="000E4DD7" w:rsidP="000E4DD7">
      <w:pPr>
        <w:pStyle w:val="21"/>
        <w:ind w:firstLine="709"/>
      </w:pPr>
      <w:r>
        <w:t>– </w:t>
      </w:r>
      <w:r w:rsidR="008F1FE8" w:rsidRPr="000E4DD7">
        <w:t>часть денежных средств вырученных от реализации основных средств (5571,73 грн.) направляет на обновление и модернизацию оборудования, техническое перевооружение доменного цеха, что позволит снизить затраты на производство чугуна на 1116,88 тыс. грн.;</w:t>
      </w:r>
    </w:p>
    <w:p w:rsidR="008F1FE8" w:rsidRPr="000E4DD7" w:rsidRDefault="000E4DD7" w:rsidP="000E4DD7">
      <w:pPr>
        <w:pStyle w:val="21"/>
        <w:ind w:firstLine="709"/>
      </w:pPr>
      <w:r>
        <w:t>– </w:t>
      </w:r>
      <w:r w:rsidR="008F1FE8" w:rsidRPr="000E4DD7">
        <w:t>предприятие осуществляет продажу на конкурсной основе по наиболее выгодной цене производственного оборудования, которое было приобретено ранее, но не введено в эксплуатацию. Вырученные средства предприятие направляет на уменьшение размера непокрытого убытка;</w:t>
      </w:r>
    </w:p>
    <w:p w:rsidR="008F1FE8" w:rsidRPr="000E4DD7" w:rsidRDefault="000E4DD7" w:rsidP="000E4DD7">
      <w:pPr>
        <w:pStyle w:val="21"/>
        <w:ind w:firstLine="709"/>
      </w:pPr>
      <w:r>
        <w:t>– </w:t>
      </w:r>
      <w:r w:rsidR="008F1FE8" w:rsidRPr="000E4DD7">
        <w:t>проводит сокращение управленческого персонала. Экономия средств составляет 100,6 тыс. грн.;</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получает грант на создание новых технологий производства металлов и сплавов в размере 500,0 тыс. грн.;</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направляет 10</w:t>
      </w:r>
      <w:r w:rsidRPr="000E4DD7">
        <w:rPr>
          <w:color w:val="000000"/>
          <w:sz w:val="28"/>
          <w:szCs w:val="28"/>
        </w:rPr>
        <w:t>0</w:t>
      </w:r>
      <w:r>
        <w:rPr>
          <w:color w:val="000000"/>
          <w:sz w:val="28"/>
          <w:szCs w:val="28"/>
        </w:rPr>
        <w:t>%</w:t>
      </w:r>
      <w:r w:rsidR="008F1FE8" w:rsidRPr="000E4DD7">
        <w:rPr>
          <w:color w:val="000000"/>
          <w:sz w:val="28"/>
          <w:szCs w:val="28"/>
        </w:rPr>
        <w:t xml:space="preserve"> прибыли на развитие производства.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Как видно из расчетов, приведенных в разделе 2, а также из таблицы 3.2., себестоимость продукции постоянно возрастает. И с этим надо бороться.</w:t>
      </w:r>
    </w:p>
    <w:p w:rsidR="008F1FE8" w:rsidRPr="000E4DD7" w:rsidRDefault="008F1FE8" w:rsidP="000E4DD7">
      <w:pPr>
        <w:spacing w:line="360" w:lineRule="auto"/>
        <w:ind w:firstLine="709"/>
        <w:jc w:val="both"/>
        <w:rPr>
          <w:color w:val="000000"/>
          <w:sz w:val="28"/>
          <w:szCs w:val="28"/>
          <w:u w:val="single"/>
        </w:rPr>
      </w:pPr>
      <w:r w:rsidRPr="000E4DD7">
        <w:rPr>
          <w:color w:val="000000"/>
          <w:sz w:val="28"/>
          <w:szCs w:val="28"/>
          <w:u w:val="single"/>
        </w:rPr>
        <w:t>Пути снижения себестоимости продукции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На предприятиях металлургической промышленности большие резервы снижения себестоимости имеются в улучшении использования основных фондов, так как в составе себестоимости реализации продукции большой удельный вес занимают амортизационные отчисления, а также поскольку производство продукции является материало и энергоемким (</w:t>
      </w:r>
      <w:r w:rsidR="000E4DD7" w:rsidRPr="000E4DD7">
        <w:rPr>
          <w:color w:val="000000"/>
          <w:sz w:val="28"/>
          <w:szCs w:val="28"/>
        </w:rPr>
        <w:t>рис.</w:t>
      </w:r>
      <w:r w:rsidR="000E4DD7">
        <w:rPr>
          <w:color w:val="000000"/>
          <w:sz w:val="28"/>
          <w:szCs w:val="28"/>
        </w:rPr>
        <w:t> </w:t>
      </w:r>
      <w:r w:rsidR="000E4DD7" w:rsidRPr="000E4DD7">
        <w:rPr>
          <w:color w:val="000000"/>
          <w:sz w:val="28"/>
          <w:szCs w:val="28"/>
        </w:rPr>
        <w:t>3</w:t>
      </w:r>
      <w:r w:rsidRPr="000E4DD7">
        <w:rPr>
          <w:color w:val="000000"/>
          <w:sz w:val="28"/>
          <w:szCs w:val="28"/>
        </w:rPr>
        <w:t>.2.).</w:t>
      </w:r>
    </w:p>
    <w:p w:rsidR="008F1FE8" w:rsidRPr="000E4DD7" w:rsidRDefault="008F1FE8" w:rsidP="000E4DD7">
      <w:pPr>
        <w:spacing w:line="360" w:lineRule="auto"/>
        <w:ind w:firstLine="709"/>
        <w:jc w:val="both"/>
        <w:rPr>
          <w:color w:val="000000"/>
          <w:sz w:val="28"/>
          <w:szCs w:val="28"/>
        </w:rPr>
      </w:pPr>
    </w:p>
    <w:p w:rsidR="008F1FE8" w:rsidRPr="000E4DD7" w:rsidRDefault="00D61228" w:rsidP="009C261C">
      <w:pPr>
        <w:spacing w:line="360" w:lineRule="auto"/>
        <w:jc w:val="both"/>
        <w:rPr>
          <w:color w:val="000000"/>
          <w:sz w:val="28"/>
          <w:szCs w:val="28"/>
        </w:rPr>
      </w:pPr>
      <w:r>
        <w:rPr>
          <w:color w:val="000000"/>
          <w:sz w:val="28"/>
          <w:szCs w:val="28"/>
        </w:rPr>
      </w:r>
      <w:r>
        <w:rPr>
          <w:color w:val="000000"/>
          <w:sz w:val="28"/>
          <w:szCs w:val="28"/>
        </w:rPr>
        <w:pict>
          <v:group id="_x0000_s1208" editas="canvas" style="width:453.15pt;height:235pt;mso-position-horizontal-relative:char;mso-position-vertical-relative:line" coordsize="9559,4700">
            <o:lock v:ext="edit" aspectratio="t"/>
            <v:shape id="_x0000_s1209" type="#_x0000_t75" style="position:absolute;width:9559;height:4700" o:preferrelative="f">
              <v:fill o:detectmouseclick="t"/>
              <v:path o:extrusionok="t" o:connecttype="none"/>
              <o:lock v:ext="edit" text="t"/>
            </v:shape>
            <v:rect id="_x0000_s1210" style="position:absolute;left:67;top:67;width:9492;height:4566" filled="f" stroked="f" strokeweight=".65pt"/>
            <v:shape id="_x0000_s1211" style="position:absolute;left:3482;top:1746;width:1157;height:725" coordsize="1157,725" path="m1157,282l,,,443,1157,725r,-443xe" fillcolor="#668080" strokeweight=".65pt">
              <v:path arrowok="t"/>
            </v:shape>
            <v:shape id="_x0000_s1212" style="position:absolute;left:3482;top:1611;width:1157;height:417" coordsize="1157,417" path="m,135l27,121,67,108,121,94r41,l202,81,242,67r54,l336,54r54,l431,41r53,l538,27r27,l619,27,673,14r53,l780,14,834,r54,l941,r54,l1049,r54,l1157,r,417l,135xe" fillcolor="#cff" strokeweight=".65pt">
              <v:path arrowok="t"/>
            </v:shape>
            <v:shape id="_x0000_s1213" style="position:absolute;left:3563;top:819;width:430;height:833" coordsize="32,62" path="m,l7,,32,62e" filled="f" strokeweight="0">
              <v:path arrowok="t"/>
            </v:shape>
            <v:shape id="_x0000_s1214" style="position:absolute;left:2823;top:2095;width:81;height:564" coordsize="81,564" path="m81,121l54,107,41,94,27,80r,-13l14,53,,40,,27,,13,,,,443r,13l,470r,13l14,497r13,13l27,523r14,14l54,550r27,14l81,121xe" fillcolor="#808066" strokeweight=".65pt">
              <v:path arrowok="t"/>
            </v:shape>
            <v:shape id="_x0000_s1215" style="position:absolute;left:2904;top:2095;width:1506;height:564" coordsize="1506,564" path="m1506,l,121,,564,1506,443,1506,xe" fillcolor="#808066" strokeweight=".65pt">
              <v:path arrowok="t"/>
            </v:shape>
            <v:shape id="_x0000_s1216" style="position:absolute;left:2823;top:1813;width:1587;height:403" coordsize="1587,403" path="m81,403l54,389,41,376,27,362r,l14,349r,-14l,309,,295,,282r,l,268,,255,,241,14,215,27,201r,-13l41,188,54,174,68,161,81,147r27,-13l121,121r27,-14l162,94,189,80,216,67,242,53,269,40r27,l323,27,350,13,390,r41,l1587,282,81,403xe" fillcolor="#ffc" strokeweight=".65pt">
              <v:path arrowok="t"/>
            </v:shape>
            <v:shape id="_x0000_s1217" style="position:absolute;left:1479;top:2014;width:1371;height:148" coordsize="102,11" path="m,11l,4,102,e" filled="f" strokeweight="0">
              <v:path arrowok="t"/>
            </v:shape>
            <v:shape id="_x0000_s1218" style="position:absolute;left:6265;top:2081;width:511;height:739" coordsize="511,739" path="m511,r,14l498,27r,14l498,54,484,67,471,81,458,94r-14,14l431,121r-14,14l390,148r-13,13l363,175r-26,13l310,202r-27,13l256,229r-40,13l189,242r-41,13l121,269,81,282,41,296,,296,,739r41,l81,725r40,-13l148,699r41,-14l216,685r40,-13l283,658r27,-13l337,631r26,-13l377,605r13,-14l417,578r14,-14l444,551r14,-14l471,524r13,-13l498,497r,-13l498,470r13,-13l511,443,511,xe" fillcolor="#4d4d80" strokeweight=".65pt">
              <v:path arrowok="t"/>
            </v:shape>
            <v:shape id="_x0000_s1219" style="position:absolute;left:5176;top:2081;width:1089;height:739" coordsize="1089,739" path="m,l1089,296r,443l,443,,xe" fillcolor="#4d4d80" strokeweight=".65pt">
              <v:path arrowok="t"/>
            </v:shape>
            <v:shape id="_x0000_s1220" style="position:absolute;left:5176;top:1665;width:1600;height:712" coordsize="1600,712" path="m,l54,r67,l175,r54,l283,r53,l390,13r54,l498,13r54,14l605,27r41,l699,40r54,l807,54r40,l901,67r41,14l982,81r40,13l1076,107r40,l1143,121r41,13l1224,148r40,13l1291,175r27,l1358,188r27,13l1412,215r27,13l1466,242r13,13l1493,269r13,13l1533,295r14,14l1560,322r13,14l1573,349r14,14l1587,376r13,13l1600,403r,13l1600,430r-13,13l1587,470r-14,13l1573,497r-13,13l1547,524r-14,13l1506,551r-13,13l1466,577r-14,14l1426,604r-27,14l1372,631r-27,14l1305,658r-27,l1237,671r-27,14l1170,698r-40,14l1089,712,,416,,xe" fillcolor="#99f" strokeweight=".65pt">
              <v:path arrowok="t"/>
            </v:shape>
            <v:shape id="_x0000_s1221" style="position:absolute;left:6655;top:1155;width:484;height:765" coordsize="36,57" path="m36,l29,,,57e" filled="f" strokeweight="0">
              <v:path arrowok="t"/>
            </v:shape>
            <v:shape id="_x0000_s1222" style="position:absolute;left:3200;top:2350;width:2595;height:738" coordsize="2595,738" path="m2595,174r-41,14l2514,201r-40,14l2420,215r-40,13l2326,228r-14,14l2259,242r-54,13l2151,255r-40,l2057,268r-54,l1949,282r-53,l1842,282r-54,l1734,282r-27,13l1654,295r-68,l1533,295r-54,l1425,295r-54,l1318,295r-54,-13l1210,282r-54,l1102,282r-26,l1022,268r-54,l914,255r-54,l807,255,766,242r-53,l659,228,618,215r-40,l524,201r-13,l471,188,417,174r-41,l349,161,309,148,269,134,242,121r-40,l175,107,148,94,121,80,107,67,81,54,54,40,27,27,13,13,,,,443r13,13l27,470r27,13l81,497r26,13l121,524r27,13l175,550r27,14l242,564r27,13l309,591r40,13l376,618r41,l471,631r40,13l524,644r54,14l618,658r41,13l713,685r53,l807,698r53,l914,698r54,14l1022,712r54,13l1102,725r54,l1210,725r54,l1318,738r53,l1425,738r54,l1533,738r53,l1654,738r53,l1734,725r54,l1842,725r54,l1949,725r54,-13l2057,712r54,-14l2151,698r54,l2259,685r53,l2326,671r54,l2420,658r54,l2514,644r40,-13l2595,618r,-444xe" fillcolor="#4d1a33" strokeweight=".65pt">
              <v:path arrowok="t"/>
            </v:shape>
            <v:shape id="_x0000_s1223" style="position:absolute;left:3200;top:2229;width:2595;height:416" coordsize="2595,416" path="m2595,295r-41,14l2514,322r-40,14l2420,336r-40,13l2326,349r-14,14l2259,363r-54,13l2151,376r-40,l2057,389r-54,l1949,403r-53,l1842,403r-54,l1734,403r-27,13l1654,416r-68,l1533,416r-54,l1425,416r-54,l1318,416r-54,-13l1210,403r-54,l1102,403r-26,l1022,389r-54,l914,376r-54,l807,376,766,363r-53,l659,349,618,336r-40,l524,322r-13,l471,309,417,295r-41,l349,282,309,269,269,255,242,242r-40,l175,228,148,215,121,201,107,188,81,175,54,161,27,148,13,134,,121,1506,,2595,295xe" fillcolor="#936" strokeweight=".65pt">
              <v:path arrowok="t"/>
            </v:shape>
            <v:shape id="_x0000_s1224" style="position:absolute;left:4316;top:3075;width:672;height:483" coordsize="50,36" path="m50,36r,-7l,e" filled="f" strokeweight="0">
              <v:path arrowok="t"/>
            </v:shape>
            <v:rect id="_x0000_s1225" style="position:absolute;left:4208;top:3612;width:1616;height:506" filled="f" stroked="f">
              <v:textbox inset="0,0,0,0">
                <w:txbxContent>
                  <w:p w:rsidR="00F305AD" w:rsidRDefault="00F305AD">
                    <w:r>
                      <w:rPr>
                        <w:rFonts w:ascii="Arial" w:hAnsi="Arial" w:cs="Arial"/>
                        <w:color w:val="000000"/>
                        <w:sz w:val="22"/>
                        <w:szCs w:val="22"/>
                        <w:lang w:val="en-US"/>
                      </w:rPr>
                      <w:t xml:space="preserve">Энергозатраты; </w:t>
                    </w:r>
                  </w:p>
                </w:txbxContent>
              </v:textbox>
            </v:rect>
            <v:rect id="_x0000_s1226" style="position:absolute;left:4786;top:3881;width:441;height:506" filled="f" stroked="f">
              <v:textbox inset="0,0,0,0">
                <w:txbxContent>
                  <w:p w:rsidR="00F305AD" w:rsidRDefault="00F305AD">
                    <w:r>
                      <w:rPr>
                        <w:rFonts w:ascii="Arial" w:hAnsi="Arial" w:cs="Arial"/>
                        <w:color w:val="000000"/>
                        <w:sz w:val="22"/>
                        <w:szCs w:val="22"/>
                        <w:lang w:val="en-US"/>
                      </w:rPr>
                      <w:t>32%</w:t>
                    </w:r>
                  </w:p>
                </w:txbxContent>
              </v:textbox>
            </v:rect>
            <v:rect id="_x0000_s1227" style="position:absolute;left:578;top:2216;width:1885;height:506" filled="f" stroked="f">
              <v:textbox inset="0,0,0,0">
                <w:txbxContent>
                  <w:p w:rsidR="00F305AD" w:rsidRDefault="00F305AD">
                    <w:r>
                      <w:rPr>
                        <w:rFonts w:ascii="Arial" w:hAnsi="Arial" w:cs="Arial"/>
                        <w:color w:val="000000"/>
                        <w:sz w:val="22"/>
                        <w:szCs w:val="22"/>
                        <w:lang w:val="en-US"/>
                      </w:rPr>
                      <w:t xml:space="preserve">Амортизационные </w:t>
                    </w:r>
                  </w:p>
                </w:txbxContent>
              </v:textbox>
            </v:rect>
            <v:rect id="_x0000_s1228" style="position:absolute;left:659;top:2484;width:1748;height:506" filled="f" stroked="f">
              <v:textbox inset="0,0,0,0">
                <w:txbxContent>
                  <w:p w:rsidR="00F305AD" w:rsidRDefault="00F305AD">
                    <w:r>
                      <w:rPr>
                        <w:rFonts w:ascii="Arial" w:hAnsi="Arial" w:cs="Arial"/>
                        <w:color w:val="000000"/>
                        <w:sz w:val="22"/>
                        <w:szCs w:val="22"/>
                        <w:lang w:val="en-US"/>
                      </w:rPr>
                      <w:t>отчисления; 17%</w:t>
                    </w:r>
                  </w:p>
                </w:txbxContent>
              </v:textbox>
            </v:rect>
            <v:rect id="_x0000_s1229" style="position:absolute;left:2353;top:564;width:1213;height:506" filled="f" stroked="f">
              <v:textbox inset="0,0,0,0">
                <w:txbxContent>
                  <w:p w:rsidR="00F305AD" w:rsidRDefault="00F305AD">
                    <w:r>
                      <w:rPr>
                        <w:rFonts w:ascii="Arial" w:hAnsi="Arial" w:cs="Arial"/>
                        <w:color w:val="000000"/>
                        <w:sz w:val="22"/>
                        <w:szCs w:val="22"/>
                        <w:lang w:val="en-US"/>
                      </w:rPr>
                      <w:t xml:space="preserve">Заработная </w:t>
                    </w:r>
                  </w:p>
                </w:txbxContent>
              </v:textbox>
            </v:rect>
            <v:rect id="_x0000_s1230" style="position:absolute;left:2407;top:833;width:1156;height:506" filled="f" stroked="f">
              <v:textbox inset="0,0,0,0">
                <w:txbxContent>
                  <w:p w:rsidR="00F305AD" w:rsidRDefault="00F305AD">
                    <w:r>
                      <w:rPr>
                        <w:rFonts w:ascii="Arial" w:hAnsi="Arial" w:cs="Arial"/>
                        <w:color w:val="000000"/>
                        <w:sz w:val="22"/>
                        <w:szCs w:val="22"/>
                        <w:lang w:val="en-US"/>
                      </w:rPr>
                      <w:t>плата; 13%</w:t>
                    </w:r>
                  </w:p>
                </w:txbxContent>
              </v:textbox>
            </v:rect>
            <v:rect id="_x0000_s1231" style="position:absolute;left:7180;top:1034;width:1239;height:506" filled="f" stroked="f">
              <v:textbox inset="0,0,0,0">
                <w:txbxContent>
                  <w:p w:rsidR="00F305AD" w:rsidRDefault="00F305AD">
                    <w:r>
                      <w:rPr>
                        <w:rFonts w:ascii="Arial" w:hAnsi="Arial" w:cs="Arial"/>
                        <w:color w:val="000000"/>
                        <w:sz w:val="22"/>
                        <w:szCs w:val="22"/>
                        <w:lang w:val="en-US"/>
                      </w:rPr>
                      <w:t>Сырье; 38%</w:t>
                    </w:r>
                  </w:p>
                </w:txbxContent>
              </v:textbox>
            </v:rect>
            <v:rect id="_x0000_s1232" style="position:absolute;left:67;top:67;width:9492;height:4566" filled="f" stroked="f" strokeweight=".65pt"/>
            <w10:wrap type="none"/>
            <w10:anchorlock/>
          </v:group>
        </w:pict>
      </w:r>
    </w:p>
    <w:p w:rsidR="008F1FE8" w:rsidRPr="000E4DD7" w:rsidRDefault="000E4DD7" w:rsidP="000E4DD7">
      <w:pPr>
        <w:spacing w:line="360" w:lineRule="auto"/>
        <w:ind w:firstLine="709"/>
        <w:jc w:val="both"/>
        <w:rPr>
          <w:color w:val="000000"/>
          <w:sz w:val="28"/>
          <w:szCs w:val="28"/>
        </w:rPr>
      </w:pPr>
      <w:r w:rsidRPr="000E4DD7">
        <w:rPr>
          <w:color w:val="000000"/>
          <w:sz w:val="28"/>
          <w:szCs w:val="28"/>
        </w:rPr>
        <w:t>Рис.</w:t>
      </w:r>
      <w:r>
        <w:rPr>
          <w:color w:val="000000"/>
          <w:sz w:val="28"/>
          <w:szCs w:val="28"/>
        </w:rPr>
        <w:t> </w:t>
      </w:r>
      <w:r w:rsidRPr="000E4DD7">
        <w:rPr>
          <w:color w:val="000000"/>
          <w:sz w:val="28"/>
          <w:szCs w:val="28"/>
        </w:rPr>
        <w:t>3</w:t>
      </w:r>
      <w:r w:rsidR="008F1FE8" w:rsidRPr="000E4DD7">
        <w:rPr>
          <w:color w:val="000000"/>
          <w:sz w:val="28"/>
          <w:szCs w:val="28"/>
        </w:rPr>
        <w:t>.2</w:t>
      </w:r>
      <w:r w:rsidRPr="000E4DD7">
        <w:rPr>
          <w:color w:val="000000"/>
          <w:sz w:val="28"/>
          <w:szCs w:val="28"/>
        </w:rPr>
        <w:t>.</w:t>
      </w:r>
      <w:r>
        <w:rPr>
          <w:color w:val="000000"/>
          <w:sz w:val="28"/>
          <w:szCs w:val="28"/>
        </w:rPr>
        <w:t xml:space="preserve"> </w:t>
      </w:r>
      <w:r w:rsidRPr="000E4DD7">
        <w:rPr>
          <w:color w:val="000000"/>
          <w:sz w:val="28"/>
          <w:szCs w:val="28"/>
        </w:rPr>
        <w:t>Ст</w:t>
      </w:r>
      <w:r w:rsidR="009C261C">
        <w:rPr>
          <w:color w:val="000000"/>
          <w:sz w:val="28"/>
          <w:szCs w:val="28"/>
        </w:rPr>
        <w:t>руктура себестоимости продукции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Затраты на материалы составляют большую долю себестоимости реализации продукции – 3</w:t>
      </w:r>
      <w:r w:rsidR="000E4DD7" w:rsidRPr="000E4DD7">
        <w:rPr>
          <w:color w:val="000000"/>
          <w:sz w:val="28"/>
          <w:szCs w:val="28"/>
        </w:rPr>
        <w:t>8</w:t>
      </w:r>
      <w:r w:rsidR="000E4DD7">
        <w:rPr>
          <w:color w:val="000000"/>
          <w:sz w:val="28"/>
          <w:szCs w:val="28"/>
        </w:rPr>
        <w:t>%</w:t>
      </w:r>
      <w:r w:rsidRPr="000E4DD7">
        <w:rPr>
          <w:color w:val="000000"/>
          <w:sz w:val="28"/>
          <w:szCs w:val="28"/>
        </w:rPr>
        <w:t>. Основными резервами снижения затрат на материалы являются снижение расходов, связанных с приобретением материалов; установление прогрессивных норм расхода материалов и строгого их соблюдения; изыскание возможностей замены дефицитных и дорогостоящих материалов менее дефицитными и дешевыми.</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настоящее время предприятия Украины и всего мира стараются применять на своих предприятиях энергосберегающие технологии. Такие технологии способны снизить себестоимость продукции на 15</w:t>
      </w:r>
      <w:r w:rsidR="000E4DD7">
        <w:rPr>
          <w:color w:val="000000"/>
          <w:sz w:val="28"/>
          <w:szCs w:val="28"/>
        </w:rPr>
        <w:t>–</w:t>
      </w:r>
      <w:r w:rsidR="000E4DD7" w:rsidRPr="000E4DD7">
        <w:rPr>
          <w:color w:val="000000"/>
          <w:sz w:val="28"/>
          <w:szCs w:val="28"/>
        </w:rPr>
        <w:t>20</w:t>
      </w:r>
      <w:r w:rsidR="000E4DD7">
        <w:rPr>
          <w:color w:val="000000"/>
          <w:sz w:val="28"/>
          <w:szCs w:val="28"/>
        </w:rPr>
        <w:t>%</w:t>
      </w:r>
      <w:r w:rsidRPr="000E4DD7">
        <w:rPr>
          <w:color w:val="000000"/>
          <w:sz w:val="28"/>
          <w:szCs w:val="28"/>
        </w:rPr>
        <w:t>.</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виду того, что производственное оборудование предприятия «КМЗ» несколько устарело, а коэффициент износа составляет 6</w:t>
      </w:r>
      <w:r w:rsidR="000E4DD7" w:rsidRPr="000E4DD7">
        <w:rPr>
          <w:color w:val="000000"/>
          <w:sz w:val="28"/>
          <w:szCs w:val="28"/>
        </w:rPr>
        <w:t>8</w:t>
      </w:r>
      <w:r w:rsidR="000E4DD7">
        <w:rPr>
          <w:color w:val="000000"/>
          <w:sz w:val="28"/>
          <w:szCs w:val="28"/>
        </w:rPr>
        <w:t>%</w:t>
      </w:r>
      <w:r w:rsidRPr="000E4DD7">
        <w:rPr>
          <w:color w:val="000000"/>
          <w:sz w:val="28"/>
          <w:szCs w:val="28"/>
        </w:rPr>
        <w:t xml:space="preserve">, принято решение о проведении ремонта и модернизации производственно </w:t>
      </w:r>
      <w:r w:rsidR="000E4DD7">
        <w:rPr>
          <w:color w:val="000000"/>
          <w:sz w:val="28"/>
          <w:szCs w:val="28"/>
        </w:rPr>
        <w:t>–</w:t>
      </w:r>
      <w:r w:rsidR="000E4DD7" w:rsidRPr="000E4DD7">
        <w:rPr>
          <w:color w:val="000000"/>
          <w:sz w:val="28"/>
          <w:szCs w:val="28"/>
        </w:rPr>
        <w:t xml:space="preserve"> </w:t>
      </w:r>
      <w:r w:rsidRPr="000E4DD7">
        <w:rPr>
          <w:color w:val="000000"/>
          <w:sz w:val="28"/>
          <w:szCs w:val="28"/>
        </w:rPr>
        <w:t>технологического оборудования с целью налаживания производства более высоких марок стали, продукции, конкурентоспособной и востребованной на рынке черных и цветных металлов.</w:t>
      </w:r>
    </w:p>
    <w:p w:rsidR="008F1FE8" w:rsidRPr="000E4DD7" w:rsidRDefault="008F1FE8" w:rsidP="000E4DD7">
      <w:pPr>
        <w:spacing w:line="360" w:lineRule="auto"/>
        <w:ind w:firstLine="709"/>
        <w:jc w:val="both"/>
        <w:rPr>
          <w:color w:val="000000"/>
          <w:sz w:val="28"/>
          <w:szCs w:val="28"/>
          <w:u w:val="single"/>
        </w:rPr>
      </w:pPr>
      <w:r w:rsidRPr="000E4DD7">
        <w:rPr>
          <w:color w:val="000000"/>
          <w:sz w:val="28"/>
          <w:szCs w:val="28"/>
          <w:u w:val="single"/>
          <w:lang w:val="en-US"/>
        </w:rPr>
        <w:t>C</w:t>
      </w:r>
      <w:r w:rsidRPr="000E4DD7">
        <w:rPr>
          <w:color w:val="000000"/>
          <w:sz w:val="28"/>
          <w:szCs w:val="28"/>
          <w:u w:val="single"/>
        </w:rPr>
        <w:t>пособы уменьшения размера непокрытого убытка</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У предприятия на балансе числится производственно-техническое оборудование не участвующее в производственном процессе, которое было ранее приобретено, но не</w:t>
      </w:r>
      <w:r w:rsidR="000E4DD7">
        <w:rPr>
          <w:color w:val="000000"/>
          <w:sz w:val="28"/>
          <w:szCs w:val="28"/>
        </w:rPr>
        <w:t xml:space="preserve"> </w:t>
      </w:r>
      <w:r w:rsidRPr="000E4DD7">
        <w:rPr>
          <w:color w:val="000000"/>
          <w:sz w:val="28"/>
          <w:szCs w:val="28"/>
        </w:rPr>
        <w:t xml:space="preserve">введено в эксплуатацию. Принято решение продать установку «Печь-ковш» на конкурсной основе по наиболее выгодной цене, средства </w:t>
      </w:r>
      <w:r w:rsidR="009C261C" w:rsidRPr="000E4DD7">
        <w:rPr>
          <w:color w:val="000000"/>
          <w:sz w:val="28"/>
          <w:szCs w:val="28"/>
        </w:rPr>
        <w:t>вырученные</w:t>
      </w:r>
      <w:r w:rsidRPr="000E4DD7">
        <w:rPr>
          <w:color w:val="000000"/>
          <w:sz w:val="28"/>
          <w:szCs w:val="28"/>
        </w:rPr>
        <w:t xml:space="preserve"> от продажи направить на уменьшение размера непокрытого убытка прошлых лет с целью достижения удовлетворительного размера собственного</w:t>
      </w:r>
      <w:r w:rsidR="000E4DD7">
        <w:rPr>
          <w:color w:val="000000"/>
          <w:sz w:val="28"/>
          <w:szCs w:val="28"/>
        </w:rPr>
        <w:t xml:space="preserve"> </w:t>
      </w:r>
      <w:r w:rsidRPr="000E4DD7">
        <w:rPr>
          <w:color w:val="000000"/>
          <w:sz w:val="28"/>
          <w:szCs w:val="28"/>
        </w:rPr>
        <w:t>капитала предприятия.</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iCs/>
          <w:color w:val="000000"/>
          <w:sz w:val="28"/>
          <w:szCs w:val="28"/>
        </w:rPr>
      </w:pPr>
      <w:r w:rsidRPr="000E4DD7">
        <w:rPr>
          <w:color w:val="000000"/>
          <w:sz w:val="28"/>
          <w:szCs w:val="28"/>
        </w:rPr>
        <w:t>Таблица</w:t>
      </w:r>
      <w:r w:rsidRPr="000E4DD7">
        <w:rPr>
          <w:noProof/>
          <w:color w:val="000000"/>
          <w:sz w:val="28"/>
          <w:szCs w:val="28"/>
        </w:rPr>
        <w:t xml:space="preserve"> 3.1</w:t>
      </w:r>
      <w:r w:rsidR="009C261C">
        <w:rPr>
          <w:noProof/>
          <w:color w:val="000000"/>
          <w:sz w:val="28"/>
          <w:szCs w:val="28"/>
        </w:rPr>
        <w:t xml:space="preserve"> </w:t>
      </w:r>
      <w:r w:rsidRPr="000E4DD7">
        <w:rPr>
          <w:iCs/>
          <w:color w:val="000000"/>
          <w:sz w:val="28"/>
          <w:szCs w:val="28"/>
        </w:rPr>
        <w:t>Предложения к формированию санационной стратегии по выведению предприятия из кризисного финансового состояния</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4"/>
        <w:gridCol w:w="1881"/>
        <w:gridCol w:w="2665"/>
        <w:gridCol w:w="866"/>
        <w:gridCol w:w="866"/>
        <w:gridCol w:w="870"/>
        <w:gridCol w:w="775"/>
      </w:tblGrid>
      <w:tr w:rsidR="009C261C" w:rsidRPr="00D80DEF" w:rsidTr="00D80DEF">
        <w:trPr>
          <w:cantSplit/>
          <w:trHeight w:hRule="exact" w:val="400"/>
        </w:trPr>
        <w:tc>
          <w:tcPr>
            <w:tcW w:w="683" w:type="pct"/>
            <w:vMerge w:val="restart"/>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Объекты финансовой стратегии</w:t>
            </w:r>
          </w:p>
        </w:tc>
        <w:tc>
          <w:tcPr>
            <w:tcW w:w="1025" w:type="pct"/>
            <w:vMerge w:val="restart"/>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Составляющие финансовой стратегии</w:t>
            </w:r>
          </w:p>
        </w:tc>
        <w:tc>
          <w:tcPr>
            <w:tcW w:w="2870" w:type="pct"/>
            <w:gridSpan w:val="4"/>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Предложения</w:t>
            </w:r>
          </w:p>
        </w:tc>
        <w:tc>
          <w:tcPr>
            <w:tcW w:w="422" w:type="pct"/>
            <w:vMerge w:val="restart"/>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Влияние на разделы баланса</w:t>
            </w:r>
          </w:p>
        </w:tc>
      </w:tr>
      <w:tr w:rsidR="009C261C" w:rsidRPr="00D80DEF" w:rsidTr="00D80DEF">
        <w:trPr>
          <w:cantSplit/>
          <w:trHeight w:hRule="exact" w:val="588"/>
        </w:trPr>
        <w:tc>
          <w:tcPr>
            <w:tcW w:w="683" w:type="pct"/>
            <w:vMerge/>
            <w:shd w:val="clear" w:color="auto" w:fill="auto"/>
          </w:tcPr>
          <w:p w:rsidR="009C261C" w:rsidRPr="00D80DEF" w:rsidRDefault="009C261C" w:rsidP="00D80DEF">
            <w:pPr>
              <w:spacing w:line="360" w:lineRule="auto"/>
              <w:jc w:val="both"/>
              <w:rPr>
                <w:color w:val="000000"/>
                <w:sz w:val="20"/>
                <w:szCs w:val="22"/>
              </w:rPr>
            </w:pPr>
          </w:p>
        </w:tc>
        <w:tc>
          <w:tcPr>
            <w:tcW w:w="1025" w:type="pct"/>
            <w:vMerge/>
            <w:shd w:val="clear" w:color="auto" w:fill="auto"/>
          </w:tcPr>
          <w:p w:rsidR="009C261C" w:rsidRPr="00D80DEF" w:rsidRDefault="009C261C" w:rsidP="00D80DEF">
            <w:pPr>
              <w:spacing w:line="360" w:lineRule="auto"/>
              <w:jc w:val="both"/>
              <w:rPr>
                <w:color w:val="000000"/>
                <w:sz w:val="20"/>
                <w:szCs w:val="22"/>
              </w:rPr>
            </w:pPr>
          </w:p>
        </w:tc>
        <w:tc>
          <w:tcPr>
            <w:tcW w:w="1452" w:type="pct"/>
            <w:vMerge w:val="restart"/>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Наименование предложения</w:t>
            </w:r>
          </w:p>
        </w:tc>
        <w:tc>
          <w:tcPr>
            <w:tcW w:w="1418" w:type="pct"/>
            <w:gridSpan w:val="3"/>
            <w:shd w:val="clear" w:color="auto" w:fill="auto"/>
          </w:tcPr>
          <w:p w:rsidR="009C261C" w:rsidRPr="00D80DEF" w:rsidRDefault="009C261C" w:rsidP="00D80DEF">
            <w:pPr>
              <w:spacing w:line="360" w:lineRule="auto"/>
              <w:jc w:val="both"/>
              <w:rPr>
                <w:color w:val="000000"/>
                <w:sz w:val="20"/>
                <w:szCs w:val="22"/>
              </w:rPr>
            </w:pPr>
            <w:r w:rsidRPr="00D80DEF">
              <w:rPr>
                <w:color w:val="000000"/>
                <w:sz w:val="20"/>
                <w:szCs w:val="22"/>
              </w:rPr>
              <w:t>Количественная оценка по вариантам, тыс. грн.</w:t>
            </w:r>
          </w:p>
        </w:tc>
        <w:tc>
          <w:tcPr>
            <w:tcW w:w="422" w:type="pct"/>
            <w:vMerge/>
            <w:shd w:val="clear" w:color="auto" w:fill="auto"/>
          </w:tcPr>
          <w:p w:rsidR="009C261C" w:rsidRPr="00D80DEF" w:rsidRDefault="009C261C" w:rsidP="00D80DEF">
            <w:pPr>
              <w:spacing w:line="360" w:lineRule="auto"/>
              <w:jc w:val="both"/>
              <w:rPr>
                <w:color w:val="000000"/>
                <w:sz w:val="20"/>
                <w:szCs w:val="22"/>
              </w:rPr>
            </w:pPr>
          </w:p>
        </w:tc>
      </w:tr>
      <w:tr w:rsidR="009C261C" w:rsidRPr="00D80DEF" w:rsidTr="00D80DEF">
        <w:trPr>
          <w:cantSplit/>
          <w:trHeight w:hRule="exact" w:val="249"/>
        </w:trPr>
        <w:tc>
          <w:tcPr>
            <w:tcW w:w="683" w:type="pct"/>
            <w:vMerge/>
            <w:shd w:val="clear" w:color="auto" w:fill="auto"/>
          </w:tcPr>
          <w:p w:rsidR="009C261C" w:rsidRPr="00D80DEF" w:rsidRDefault="009C261C" w:rsidP="00D80DEF">
            <w:pPr>
              <w:spacing w:line="360" w:lineRule="auto"/>
              <w:jc w:val="both"/>
              <w:rPr>
                <w:color w:val="000000"/>
                <w:sz w:val="20"/>
                <w:szCs w:val="22"/>
              </w:rPr>
            </w:pPr>
          </w:p>
        </w:tc>
        <w:tc>
          <w:tcPr>
            <w:tcW w:w="1025" w:type="pct"/>
            <w:vMerge/>
            <w:shd w:val="clear" w:color="auto" w:fill="auto"/>
          </w:tcPr>
          <w:p w:rsidR="009C261C" w:rsidRPr="00D80DEF" w:rsidRDefault="009C261C" w:rsidP="00D80DEF">
            <w:pPr>
              <w:spacing w:line="360" w:lineRule="auto"/>
              <w:jc w:val="both"/>
              <w:rPr>
                <w:color w:val="000000"/>
                <w:sz w:val="20"/>
                <w:szCs w:val="22"/>
              </w:rPr>
            </w:pPr>
          </w:p>
        </w:tc>
        <w:tc>
          <w:tcPr>
            <w:tcW w:w="1452" w:type="pct"/>
            <w:vMerge/>
            <w:shd w:val="clear" w:color="auto" w:fill="auto"/>
          </w:tcPr>
          <w:p w:rsidR="009C261C" w:rsidRPr="00D80DEF" w:rsidRDefault="009C261C" w:rsidP="00D80DEF">
            <w:pPr>
              <w:spacing w:line="360" w:lineRule="auto"/>
              <w:jc w:val="both"/>
              <w:rPr>
                <w:color w:val="000000"/>
                <w:sz w:val="20"/>
                <w:szCs w:val="22"/>
              </w:rPr>
            </w:pPr>
          </w:p>
        </w:tc>
        <w:tc>
          <w:tcPr>
            <w:tcW w:w="472" w:type="pct"/>
            <w:shd w:val="clear" w:color="auto" w:fill="auto"/>
          </w:tcPr>
          <w:p w:rsidR="009C261C" w:rsidRPr="00D80DEF" w:rsidRDefault="009C261C" w:rsidP="00D80DEF">
            <w:pPr>
              <w:spacing w:line="360" w:lineRule="auto"/>
              <w:jc w:val="both"/>
              <w:rPr>
                <w:color w:val="000000"/>
                <w:sz w:val="20"/>
                <w:szCs w:val="22"/>
              </w:rPr>
            </w:pPr>
            <w:r w:rsidRPr="00D80DEF">
              <w:rPr>
                <w:noProof/>
                <w:color w:val="000000"/>
                <w:sz w:val="20"/>
                <w:szCs w:val="22"/>
              </w:rPr>
              <w:t>#1</w:t>
            </w:r>
          </w:p>
        </w:tc>
        <w:tc>
          <w:tcPr>
            <w:tcW w:w="472" w:type="pct"/>
            <w:shd w:val="clear" w:color="auto" w:fill="auto"/>
          </w:tcPr>
          <w:p w:rsidR="009C261C" w:rsidRPr="00D80DEF" w:rsidRDefault="009C261C" w:rsidP="00D80DEF">
            <w:pPr>
              <w:spacing w:line="360" w:lineRule="auto"/>
              <w:jc w:val="both"/>
              <w:rPr>
                <w:color w:val="000000"/>
                <w:sz w:val="20"/>
                <w:szCs w:val="22"/>
              </w:rPr>
            </w:pPr>
            <w:r w:rsidRPr="00D80DEF">
              <w:rPr>
                <w:noProof/>
                <w:color w:val="000000"/>
                <w:sz w:val="20"/>
                <w:szCs w:val="22"/>
              </w:rPr>
              <w:t>#2</w:t>
            </w:r>
          </w:p>
        </w:tc>
        <w:tc>
          <w:tcPr>
            <w:tcW w:w="474" w:type="pct"/>
            <w:shd w:val="clear" w:color="auto" w:fill="auto"/>
          </w:tcPr>
          <w:p w:rsidR="009C261C" w:rsidRPr="00D80DEF" w:rsidRDefault="009C261C" w:rsidP="00D80DEF">
            <w:pPr>
              <w:spacing w:line="360" w:lineRule="auto"/>
              <w:jc w:val="both"/>
              <w:rPr>
                <w:color w:val="000000"/>
                <w:sz w:val="20"/>
                <w:szCs w:val="22"/>
              </w:rPr>
            </w:pPr>
            <w:r w:rsidRPr="00D80DEF">
              <w:rPr>
                <w:noProof/>
                <w:color w:val="000000"/>
                <w:sz w:val="20"/>
                <w:szCs w:val="22"/>
              </w:rPr>
              <w:t>#3</w:t>
            </w:r>
          </w:p>
        </w:tc>
        <w:tc>
          <w:tcPr>
            <w:tcW w:w="422" w:type="pct"/>
            <w:vMerge/>
            <w:shd w:val="clear" w:color="auto" w:fill="auto"/>
          </w:tcPr>
          <w:p w:rsidR="009C261C" w:rsidRPr="00D80DEF" w:rsidRDefault="009C261C" w:rsidP="00D80DEF">
            <w:pPr>
              <w:spacing w:line="360" w:lineRule="auto"/>
              <w:jc w:val="both"/>
              <w:rPr>
                <w:color w:val="000000"/>
                <w:sz w:val="20"/>
                <w:szCs w:val="22"/>
              </w:rPr>
            </w:pPr>
          </w:p>
        </w:tc>
      </w:tr>
      <w:tr w:rsidR="008F1FE8" w:rsidRPr="00D80DEF" w:rsidTr="00D80DEF">
        <w:trPr>
          <w:cantSplit/>
          <w:trHeight w:hRule="exact" w:val="1382"/>
        </w:trPr>
        <w:tc>
          <w:tcPr>
            <w:tcW w:w="683" w:type="pct"/>
            <w:vMerge w:val="restar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w:t>
            </w:r>
            <w:r w:rsidRPr="00D80DEF">
              <w:rPr>
                <w:color w:val="000000"/>
                <w:sz w:val="20"/>
                <w:szCs w:val="22"/>
              </w:rPr>
              <w:t xml:space="preserve"> Доходы и поступления</w:t>
            </w:r>
            <w:r w:rsidRPr="00D80DEF">
              <w:rPr>
                <w:color w:val="000000"/>
                <w:sz w:val="20"/>
              </w:rPr>
              <w:br w:type="page"/>
            </w:r>
          </w:p>
        </w:tc>
        <w:tc>
          <w:tcPr>
            <w:tcW w:w="1025" w:type="pct"/>
            <w:vMerge w:val="restar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w:t>
            </w:r>
            <w:r w:rsidRPr="00D80DEF">
              <w:rPr>
                <w:color w:val="000000"/>
                <w:sz w:val="20"/>
                <w:szCs w:val="22"/>
              </w:rPr>
              <w:t xml:space="preserve"> Оптимизация основных и оборотных средств</w:t>
            </w: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1.1.1.</w:t>
            </w:r>
            <w:r w:rsidRPr="00D80DEF">
              <w:rPr>
                <w:color w:val="000000"/>
                <w:sz w:val="20"/>
                <w:szCs w:val="22"/>
              </w:rPr>
              <w:t xml:space="preserve"> Продажа части основных средств (продажа пионерского лагеря на берегу Черного моря</w:t>
            </w:r>
            <w:r w:rsidR="000E4DD7" w:rsidRPr="00D80DEF">
              <w:rPr>
                <w:color w:val="000000"/>
                <w:sz w:val="20"/>
                <w:szCs w:val="22"/>
              </w:rPr>
              <w:t>)</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5571,73</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5571,73</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5571,73</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w:t>
            </w:r>
            <w:r w:rsidRPr="00D80DEF">
              <w:rPr>
                <w:color w:val="000000"/>
                <w:sz w:val="20"/>
                <w:szCs w:val="22"/>
                <w:lang w:val="en-US"/>
              </w:rPr>
              <w:t>Al</w:t>
            </w:r>
          </w:p>
        </w:tc>
      </w:tr>
      <w:tr w:rsidR="008F1FE8" w:rsidRPr="00D80DEF" w:rsidTr="00D80DEF">
        <w:trPr>
          <w:cantSplit/>
          <w:trHeight w:hRule="exact" w:val="2690"/>
        </w:trPr>
        <w:tc>
          <w:tcPr>
            <w:tcW w:w="683" w:type="pct"/>
            <w:vMerge/>
            <w:shd w:val="clear" w:color="auto" w:fill="auto"/>
          </w:tcPr>
          <w:p w:rsidR="008F1FE8" w:rsidRPr="00D80DEF" w:rsidRDefault="008F1FE8" w:rsidP="00D80DEF">
            <w:pPr>
              <w:spacing w:line="360" w:lineRule="auto"/>
              <w:jc w:val="both"/>
              <w:rPr>
                <w:noProof/>
                <w:color w:val="000000"/>
                <w:sz w:val="20"/>
                <w:szCs w:val="22"/>
              </w:rPr>
            </w:pPr>
          </w:p>
        </w:tc>
        <w:tc>
          <w:tcPr>
            <w:tcW w:w="1025" w:type="pct"/>
            <w:vMerge/>
            <w:shd w:val="clear" w:color="auto" w:fill="auto"/>
          </w:tcPr>
          <w:p w:rsidR="008F1FE8" w:rsidRPr="00D80DEF" w:rsidRDefault="008F1FE8" w:rsidP="00D80DEF">
            <w:pPr>
              <w:spacing w:line="360" w:lineRule="auto"/>
              <w:jc w:val="both"/>
              <w:rPr>
                <w:noProof/>
                <w:color w:val="000000"/>
                <w:sz w:val="20"/>
                <w:szCs w:val="22"/>
              </w:rPr>
            </w:pPr>
          </w:p>
        </w:tc>
        <w:tc>
          <w:tcPr>
            <w:tcW w:w="145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1.1.2. Продажа на конкурсной основе части производственного оборудования не введенного в эксплуатацию (установка «Печь-ковш» для внепечной обработки стали)</w:t>
            </w:r>
          </w:p>
        </w:tc>
        <w:tc>
          <w:tcPr>
            <w:tcW w:w="47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18690,5</w:t>
            </w:r>
          </w:p>
        </w:tc>
        <w:tc>
          <w:tcPr>
            <w:tcW w:w="47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18690,5</w:t>
            </w:r>
          </w:p>
        </w:tc>
        <w:tc>
          <w:tcPr>
            <w:tcW w:w="474"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18690,5</w:t>
            </w:r>
          </w:p>
        </w:tc>
        <w:tc>
          <w:tcPr>
            <w:tcW w:w="422" w:type="pct"/>
            <w:shd w:val="clear" w:color="auto" w:fill="auto"/>
          </w:tcPr>
          <w:p w:rsidR="008F1FE8" w:rsidRPr="00D80DEF" w:rsidRDefault="000E4DD7" w:rsidP="00D80DEF">
            <w:pPr>
              <w:spacing w:line="360" w:lineRule="auto"/>
              <w:jc w:val="both"/>
              <w:rPr>
                <w:color w:val="000000"/>
                <w:sz w:val="20"/>
                <w:szCs w:val="22"/>
              </w:rPr>
            </w:pPr>
            <w:r w:rsidRPr="00D80DEF">
              <w:rPr>
                <w:color w:val="000000"/>
                <w:sz w:val="20"/>
                <w:szCs w:val="22"/>
              </w:rPr>
              <w:t>– </w:t>
            </w:r>
            <w:r w:rsidR="008F1FE8" w:rsidRPr="00D80DEF">
              <w:rPr>
                <w:color w:val="000000"/>
                <w:sz w:val="20"/>
                <w:szCs w:val="22"/>
                <w:lang w:val="en-US"/>
              </w:rPr>
              <w:t>Al</w:t>
            </w:r>
          </w:p>
          <w:p w:rsidR="008F1FE8" w:rsidRPr="00D80DEF" w:rsidRDefault="008F1FE8" w:rsidP="00D80DEF">
            <w:pPr>
              <w:spacing w:line="360" w:lineRule="auto"/>
              <w:jc w:val="both"/>
              <w:rPr>
                <w:color w:val="000000"/>
                <w:sz w:val="20"/>
                <w:szCs w:val="22"/>
              </w:rPr>
            </w:pPr>
            <w:r w:rsidRPr="00D80DEF">
              <w:rPr>
                <w:color w:val="000000"/>
                <w:sz w:val="20"/>
                <w:szCs w:val="22"/>
              </w:rPr>
              <w:t>+ П1</w:t>
            </w:r>
          </w:p>
        </w:tc>
      </w:tr>
      <w:tr w:rsidR="008F1FE8" w:rsidRPr="00D80DEF" w:rsidTr="00D80DEF">
        <w:trPr>
          <w:cantSplit/>
          <w:trHeight w:hRule="exact" w:val="1265"/>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vMerge/>
            <w:shd w:val="clear" w:color="auto" w:fill="auto"/>
          </w:tcPr>
          <w:p w:rsidR="008F1FE8" w:rsidRPr="00D80DEF" w:rsidRDefault="008F1FE8" w:rsidP="00D80DEF">
            <w:pPr>
              <w:spacing w:line="360" w:lineRule="auto"/>
              <w:jc w:val="both"/>
              <w:rPr>
                <w:color w:val="000000"/>
                <w:sz w:val="20"/>
                <w:szCs w:val="22"/>
              </w:rPr>
            </w:pP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1.1.3.</w:t>
            </w:r>
            <w:r w:rsidRPr="00D80DEF">
              <w:rPr>
                <w:color w:val="000000"/>
                <w:sz w:val="20"/>
                <w:szCs w:val="22"/>
              </w:rPr>
              <w:t xml:space="preserve"> Снижение затрат на производство продукции с помощью внедрения новой технологии</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1163,63</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1140,25</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1116,88</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r>
      <w:tr w:rsidR="008F1FE8" w:rsidRPr="00D80DEF" w:rsidTr="00D80DEF">
        <w:trPr>
          <w:cantSplit/>
          <w:trHeight w:hRule="exact" w:val="794"/>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vMerge/>
            <w:shd w:val="clear" w:color="auto" w:fill="auto"/>
          </w:tcPr>
          <w:p w:rsidR="008F1FE8" w:rsidRPr="00D80DEF" w:rsidRDefault="008F1FE8" w:rsidP="00D80DEF">
            <w:pPr>
              <w:spacing w:line="360" w:lineRule="auto"/>
              <w:jc w:val="both"/>
              <w:rPr>
                <w:color w:val="000000"/>
                <w:sz w:val="20"/>
                <w:szCs w:val="22"/>
              </w:rPr>
            </w:pP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1.1.4. Сокращение управленческого персонала</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100,6</w:t>
            </w:r>
          </w:p>
        </w:tc>
        <w:tc>
          <w:tcPr>
            <w:tcW w:w="422" w:type="pct"/>
            <w:shd w:val="clear" w:color="auto" w:fill="auto"/>
          </w:tcPr>
          <w:p w:rsidR="008F1FE8" w:rsidRPr="00D80DEF" w:rsidRDefault="000E4DD7" w:rsidP="00D80DEF">
            <w:pPr>
              <w:spacing w:line="360" w:lineRule="auto"/>
              <w:jc w:val="both"/>
              <w:rPr>
                <w:color w:val="000000"/>
                <w:sz w:val="20"/>
                <w:szCs w:val="22"/>
              </w:rPr>
            </w:pPr>
            <w:r w:rsidRPr="00D80DEF">
              <w:rPr>
                <w:color w:val="000000"/>
                <w:sz w:val="20"/>
                <w:szCs w:val="22"/>
              </w:rPr>
              <w:t>– </w:t>
            </w:r>
            <w:r w:rsidR="008F1FE8" w:rsidRPr="00D80DEF">
              <w:rPr>
                <w:color w:val="000000"/>
                <w:sz w:val="20"/>
                <w:szCs w:val="22"/>
              </w:rPr>
              <w:t xml:space="preserve">А2 </w:t>
            </w:r>
            <w:r w:rsidRPr="00D80DEF">
              <w:rPr>
                <w:color w:val="000000"/>
                <w:sz w:val="20"/>
                <w:szCs w:val="22"/>
              </w:rPr>
              <w:t xml:space="preserve">– </w:t>
            </w:r>
            <w:r w:rsidR="008F1FE8" w:rsidRPr="00D80DEF">
              <w:rPr>
                <w:color w:val="000000"/>
                <w:sz w:val="20"/>
                <w:szCs w:val="22"/>
              </w:rPr>
              <w:t>П4</w:t>
            </w:r>
          </w:p>
        </w:tc>
      </w:tr>
      <w:tr w:rsidR="008F1FE8" w:rsidRPr="00D80DEF" w:rsidTr="00D80DEF">
        <w:trPr>
          <w:cantSplit/>
          <w:trHeight w:hRule="exact" w:val="1149"/>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vMerge/>
            <w:shd w:val="clear" w:color="auto" w:fill="auto"/>
          </w:tcPr>
          <w:p w:rsidR="008F1FE8" w:rsidRPr="00D80DEF" w:rsidRDefault="008F1FE8" w:rsidP="00D80DEF">
            <w:pPr>
              <w:spacing w:line="360" w:lineRule="auto"/>
              <w:jc w:val="both"/>
              <w:rPr>
                <w:color w:val="000000"/>
                <w:sz w:val="20"/>
                <w:szCs w:val="22"/>
              </w:rPr>
            </w:pP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1.1.5. Ужесточение политики кредитования дебиторов (погашение 2</w:t>
            </w:r>
            <w:r w:rsidR="000E4DD7" w:rsidRPr="00D80DEF">
              <w:rPr>
                <w:color w:val="000000"/>
                <w:sz w:val="20"/>
                <w:szCs w:val="22"/>
              </w:rPr>
              <w:t>5%</w:t>
            </w:r>
            <w:r w:rsidRPr="00D80DEF">
              <w:rPr>
                <w:color w:val="000000"/>
                <w:sz w:val="20"/>
                <w:szCs w:val="22"/>
              </w:rPr>
              <w:t>)</w:t>
            </w:r>
          </w:p>
        </w:tc>
        <w:tc>
          <w:tcPr>
            <w:tcW w:w="472" w:type="pct"/>
            <w:shd w:val="clear" w:color="auto" w:fill="auto"/>
          </w:tcPr>
          <w:p w:rsidR="008F1FE8" w:rsidRPr="00D80DEF" w:rsidRDefault="008F1FE8" w:rsidP="00D80DEF">
            <w:pPr>
              <w:spacing w:line="360" w:lineRule="auto"/>
              <w:jc w:val="both"/>
              <w:rPr>
                <w:noProof/>
                <w:color w:val="000000"/>
                <w:sz w:val="20"/>
                <w:szCs w:val="22"/>
              </w:rPr>
            </w:pPr>
          </w:p>
        </w:tc>
        <w:tc>
          <w:tcPr>
            <w:tcW w:w="47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4456,76</w:t>
            </w:r>
          </w:p>
        </w:tc>
        <w:tc>
          <w:tcPr>
            <w:tcW w:w="474" w:type="pct"/>
            <w:shd w:val="clear" w:color="auto" w:fill="auto"/>
          </w:tcPr>
          <w:p w:rsidR="008F1FE8" w:rsidRPr="00D80DEF" w:rsidRDefault="008F1FE8" w:rsidP="00D80DEF">
            <w:pPr>
              <w:spacing w:line="360" w:lineRule="auto"/>
              <w:jc w:val="both"/>
              <w:rPr>
                <w:noProof/>
                <w:color w:val="000000"/>
                <w:sz w:val="20"/>
                <w:szCs w:val="22"/>
              </w:rPr>
            </w:pPr>
          </w:p>
        </w:tc>
        <w:tc>
          <w:tcPr>
            <w:tcW w:w="422" w:type="pct"/>
            <w:shd w:val="clear" w:color="auto" w:fill="auto"/>
          </w:tcPr>
          <w:p w:rsidR="008F1FE8" w:rsidRPr="00D80DEF" w:rsidRDefault="000E4DD7" w:rsidP="00D80DEF">
            <w:pPr>
              <w:spacing w:line="360" w:lineRule="auto"/>
              <w:jc w:val="both"/>
              <w:rPr>
                <w:color w:val="000000"/>
                <w:sz w:val="20"/>
                <w:szCs w:val="22"/>
              </w:rPr>
            </w:pPr>
            <w:r w:rsidRPr="00D80DEF">
              <w:rPr>
                <w:color w:val="000000"/>
                <w:sz w:val="20"/>
                <w:szCs w:val="22"/>
              </w:rPr>
              <w:t>– </w:t>
            </w:r>
            <w:r w:rsidR="008F1FE8" w:rsidRPr="00D80DEF">
              <w:rPr>
                <w:color w:val="000000"/>
                <w:sz w:val="20"/>
                <w:szCs w:val="22"/>
              </w:rPr>
              <w:t>А2 + П1</w:t>
            </w:r>
          </w:p>
        </w:tc>
      </w:tr>
      <w:tr w:rsidR="008F1FE8" w:rsidRPr="00D80DEF" w:rsidTr="00D80DEF">
        <w:trPr>
          <w:cantSplit/>
          <w:trHeight w:val="1037"/>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1.2</w:t>
            </w:r>
            <w:r w:rsidR="000E4DD7" w:rsidRPr="00D80DEF">
              <w:rPr>
                <w:color w:val="000000"/>
                <w:sz w:val="20"/>
                <w:szCs w:val="22"/>
              </w:rPr>
              <w:t>. Ус</w:t>
            </w:r>
            <w:r w:rsidRPr="00D80DEF">
              <w:rPr>
                <w:color w:val="000000"/>
                <w:sz w:val="20"/>
                <w:szCs w:val="22"/>
              </w:rPr>
              <w:t>ловный доход</w:t>
            </w: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1.2.1</w:t>
            </w:r>
            <w:r w:rsidR="000E4DD7" w:rsidRPr="00D80DEF">
              <w:rPr>
                <w:color w:val="000000"/>
                <w:sz w:val="20"/>
                <w:szCs w:val="22"/>
              </w:rPr>
              <w:t>. Бе</w:t>
            </w:r>
            <w:r w:rsidRPr="00D80DEF">
              <w:rPr>
                <w:color w:val="000000"/>
                <w:sz w:val="20"/>
                <w:szCs w:val="22"/>
              </w:rPr>
              <w:t>звозмездное списание части кредиторской задолженности</w:t>
            </w:r>
          </w:p>
        </w:tc>
        <w:tc>
          <w:tcPr>
            <w:tcW w:w="47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28436,4</w:t>
            </w:r>
          </w:p>
        </w:tc>
        <w:tc>
          <w:tcPr>
            <w:tcW w:w="47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28436,4</w:t>
            </w:r>
          </w:p>
        </w:tc>
        <w:tc>
          <w:tcPr>
            <w:tcW w:w="474"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28436,4</w:t>
            </w:r>
          </w:p>
        </w:tc>
        <w:tc>
          <w:tcPr>
            <w:tcW w:w="422" w:type="pct"/>
            <w:shd w:val="clear" w:color="auto" w:fill="auto"/>
          </w:tcPr>
          <w:p w:rsidR="008F1FE8" w:rsidRPr="00D80DEF" w:rsidRDefault="000E4DD7" w:rsidP="00D80DEF">
            <w:pPr>
              <w:spacing w:line="360" w:lineRule="auto"/>
              <w:jc w:val="both"/>
              <w:rPr>
                <w:color w:val="000000"/>
                <w:sz w:val="20"/>
                <w:szCs w:val="22"/>
              </w:rPr>
            </w:pPr>
            <w:r w:rsidRPr="00D80DEF">
              <w:rPr>
                <w:color w:val="000000"/>
                <w:sz w:val="20"/>
                <w:szCs w:val="22"/>
              </w:rPr>
              <w:t>– </w:t>
            </w:r>
            <w:r w:rsidR="008F1FE8" w:rsidRPr="00D80DEF">
              <w:rPr>
                <w:color w:val="000000"/>
                <w:sz w:val="20"/>
                <w:szCs w:val="22"/>
              </w:rPr>
              <w:t>П4 + П1</w:t>
            </w:r>
          </w:p>
        </w:tc>
      </w:tr>
      <w:tr w:rsidR="008F1FE8" w:rsidRPr="00D80DEF" w:rsidTr="00D80DEF">
        <w:trPr>
          <w:cantSplit/>
          <w:trHeight w:hRule="exact" w:val="1511"/>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 xml:space="preserve">1.3. </w:t>
            </w:r>
            <w:r w:rsidRPr="00D80DEF">
              <w:rPr>
                <w:color w:val="000000"/>
                <w:sz w:val="20"/>
                <w:szCs w:val="22"/>
              </w:rPr>
              <w:t>Внешнеэкономическая деятельность</w:t>
            </w: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1.3.1.</w:t>
            </w:r>
            <w:r w:rsidRPr="00D80DEF">
              <w:rPr>
                <w:color w:val="000000"/>
                <w:sz w:val="20"/>
                <w:szCs w:val="22"/>
              </w:rPr>
              <w:t xml:space="preserve"> Получение финансирования за счёт зарубежных грантов на создание новых технологий производства и обработки</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500,0</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 П1</w:t>
            </w:r>
          </w:p>
        </w:tc>
      </w:tr>
      <w:tr w:rsidR="008F1FE8" w:rsidRPr="00D80DEF" w:rsidTr="00D80DEF">
        <w:trPr>
          <w:cantSplit/>
          <w:trHeight w:hRule="exact" w:val="1183"/>
        </w:trPr>
        <w:tc>
          <w:tcPr>
            <w:tcW w:w="683"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2"/>
              </w:rPr>
              <w:t>2.</w:t>
            </w:r>
            <w:r w:rsidRPr="00D80DEF">
              <w:rPr>
                <w:color w:val="000000"/>
                <w:sz w:val="20"/>
                <w:szCs w:val="22"/>
              </w:rPr>
              <w:t xml:space="preserve"> Расходы и отчисления</w:t>
            </w:r>
          </w:p>
        </w:tc>
        <w:tc>
          <w:tcPr>
            <w:tcW w:w="1025"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2.1.</w:t>
            </w:r>
            <w:r w:rsidRPr="00D80DEF">
              <w:rPr>
                <w:color w:val="000000"/>
                <w:sz w:val="20"/>
                <w:szCs w:val="22"/>
              </w:rPr>
              <w:t xml:space="preserve"> Оптимизация распределения прибыли</w:t>
            </w:r>
          </w:p>
        </w:tc>
        <w:tc>
          <w:tcPr>
            <w:tcW w:w="1452"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2.1.1.</w:t>
            </w:r>
            <w:r w:rsidRPr="00D80DEF">
              <w:rPr>
                <w:color w:val="000000"/>
                <w:sz w:val="20"/>
                <w:szCs w:val="22"/>
              </w:rPr>
              <w:t xml:space="preserve"> Направить прибыль на развитие производства</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600,8</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600,8</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600,8</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 П1 + А2</w:t>
            </w:r>
          </w:p>
        </w:tc>
      </w:tr>
      <w:tr w:rsidR="008F1FE8" w:rsidRPr="00D80DEF" w:rsidTr="00D80DEF">
        <w:trPr>
          <w:cantSplit/>
          <w:trHeight w:hRule="exact" w:val="904"/>
        </w:trPr>
        <w:tc>
          <w:tcPr>
            <w:tcW w:w="683" w:type="pct"/>
            <w:vMerge w:val="restar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w:t>
            </w:r>
            <w:r w:rsidRPr="00D80DEF">
              <w:rPr>
                <w:color w:val="000000"/>
                <w:sz w:val="20"/>
                <w:szCs w:val="22"/>
              </w:rPr>
              <w:t xml:space="preserve"> Взаимоотношения с бюджетом</w:t>
            </w:r>
          </w:p>
        </w:tc>
        <w:tc>
          <w:tcPr>
            <w:tcW w:w="1025" w:type="pct"/>
            <w:vMerge w:val="restar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3.1.</w:t>
            </w:r>
            <w:r w:rsidRPr="00D80DEF">
              <w:rPr>
                <w:color w:val="000000"/>
                <w:sz w:val="20"/>
                <w:szCs w:val="22"/>
              </w:rPr>
              <w:t xml:space="preserve"> Оптимизация основных и оборотных средств</w:t>
            </w: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3.1.1.</w:t>
            </w:r>
            <w:r w:rsidRPr="00D80DEF">
              <w:rPr>
                <w:color w:val="000000"/>
                <w:sz w:val="20"/>
                <w:szCs w:val="22"/>
              </w:rPr>
              <w:t xml:space="preserve"> Получение краткосрочного бюджетного кредита</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500,3</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 П4</w:t>
            </w:r>
          </w:p>
        </w:tc>
      </w:tr>
      <w:tr w:rsidR="008F1FE8" w:rsidRPr="00D80DEF" w:rsidTr="00D80DEF">
        <w:trPr>
          <w:cantSplit/>
          <w:trHeight w:hRule="exact" w:val="893"/>
        </w:trPr>
        <w:tc>
          <w:tcPr>
            <w:tcW w:w="683" w:type="pct"/>
            <w:vMerge/>
            <w:shd w:val="clear" w:color="auto" w:fill="auto"/>
          </w:tcPr>
          <w:p w:rsidR="008F1FE8" w:rsidRPr="00D80DEF" w:rsidRDefault="008F1FE8" w:rsidP="00D80DEF">
            <w:pPr>
              <w:spacing w:line="360" w:lineRule="auto"/>
              <w:jc w:val="both"/>
              <w:rPr>
                <w:color w:val="000000"/>
                <w:sz w:val="20"/>
                <w:szCs w:val="22"/>
              </w:rPr>
            </w:pPr>
          </w:p>
        </w:tc>
        <w:tc>
          <w:tcPr>
            <w:tcW w:w="1025" w:type="pct"/>
            <w:vMerge/>
            <w:shd w:val="clear" w:color="auto" w:fill="auto"/>
          </w:tcPr>
          <w:p w:rsidR="008F1FE8" w:rsidRPr="00D80DEF" w:rsidRDefault="008F1FE8" w:rsidP="00D80DEF">
            <w:pPr>
              <w:spacing w:line="360" w:lineRule="auto"/>
              <w:jc w:val="both"/>
              <w:rPr>
                <w:color w:val="000000"/>
                <w:sz w:val="20"/>
                <w:szCs w:val="22"/>
              </w:rPr>
            </w:pPr>
          </w:p>
        </w:tc>
        <w:tc>
          <w:tcPr>
            <w:tcW w:w="14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3.1.2.</w:t>
            </w:r>
            <w:r w:rsidRPr="00D80DEF">
              <w:rPr>
                <w:color w:val="000000"/>
                <w:sz w:val="20"/>
                <w:szCs w:val="22"/>
              </w:rPr>
              <w:t xml:space="preserve"> Получение долгосрочного бюджетного кредита</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7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4800,4</w:t>
            </w:r>
          </w:p>
        </w:tc>
        <w:tc>
          <w:tcPr>
            <w:tcW w:w="4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w:t>
            </w:r>
          </w:p>
        </w:tc>
        <w:tc>
          <w:tcPr>
            <w:tcW w:w="42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 П3 – П4</w:t>
            </w:r>
          </w:p>
        </w:tc>
      </w:tr>
    </w:tbl>
    <w:p w:rsidR="008F1FE8" w:rsidRPr="000E4DD7" w:rsidRDefault="008F1FE8" w:rsidP="000E4DD7">
      <w:pPr>
        <w:spacing w:line="360" w:lineRule="auto"/>
        <w:ind w:firstLine="709"/>
        <w:jc w:val="both"/>
        <w:rPr>
          <w:color w:val="000000"/>
          <w:sz w:val="28"/>
          <w:szCs w:val="28"/>
        </w:rPr>
      </w:pPr>
    </w:p>
    <w:p w:rsidR="008F1FE8" w:rsidRDefault="008F1FE8" w:rsidP="000E4DD7">
      <w:pPr>
        <w:spacing w:line="360" w:lineRule="auto"/>
        <w:ind w:firstLine="709"/>
        <w:jc w:val="both"/>
        <w:rPr>
          <w:color w:val="000000"/>
          <w:sz w:val="28"/>
          <w:szCs w:val="28"/>
        </w:rPr>
      </w:pPr>
    </w:p>
    <w:p w:rsidR="009C261C" w:rsidRDefault="009C261C" w:rsidP="000E4DD7">
      <w:pPr>
        <w:spacing w:line="360" w:lineRule="auto"/>
        <w:ind w:firstLine="709"/>
        <w:jc w:val="both"/>
        <w:rPr>
          <w:color w:val="000000"/>
          <w:sz w:val="28"/>
          <w:szCs w:val="28"/>
        </w:rPr>
      </w:pPr>
    </w:p>
    <w:p w:rsidR="009C261C" w:rsidRPr="000E4DD7" w:rsidRDefault="009C261C" w:rsidP="000E4DD7">
      <w:pPr>
        <w:spacing w:line="360" w:lineRule="auto"/>
        <w:ind w:firstLine="709"/>
        <w:jc w:val="both"/>
        <w:rPr>
          <w:color w:val="000000"/>
          <w:sz w:val="28"/>
          <w:szCs w:val="28"/>
        </w:rPr>
        <w:sectPr w:rsidR="009C261C" w:rsidRPr="000E4DD7" w:rsidSect="000E4DD7">
          <w:pgSz w:w="11906" w:h="16838"/>
          <w:pgMar w:top="1134" w:right="850" w:bottom="1134" w:left="1701" w:header="720" w:footer="720" w:gutter="0"/>
          <w:cols w:space="708"/>
          <w:titlePg/>
          <w:docGrid w:linePitch="360"/>
        </w:sectPr>
      </w:pPr>
    </w:p>
    <w:p w:rsidR="008F1FE8" w:rsidRPr="000E4DD7" w:rsidRDefault="008F1FE8" w:rsidP="000E4DD7">
      <w:pPr>
        <w:spacing w:line="360" w:lineRule="auto"/>
        <w:ind w:firstLine="709"/>
        <w:jc w:val="both"/>
        <w:rPr>
          <w:color w:val="000000"/>
          <w:sz w:val="28"/>
          <w:szCs w:val="28"/>
        </w:rPr>
      </w:pPr>
      <w:r w:rsidRPr="000E4DD7">
        <w:rPr>
          <w:bCs/>
          <w:noProof/>
          <w:color w:val="000000"/>
          <w:sz w:val="28"/>
          <w:szCs w:val="28"/>
        </w:rPr>
        <w:t>Таблица 3.2</w:t>
      </w:r>
      <w:r w:rsidR="009C261C">
        <w:rPr>
          <w:bCs/>
          <w:noProof/>
          <w:color w:val="000000"/>
          <w:sz w:val="28"/>
          <w:szCs w:val="28"/>
        </w:rPr>
        <w:t xml:space="preserve"> </w:t>
      </w:r>
      <w:r w:rsidRPr="000E4DD7">
        <w:rPr>
          <w:color w:val="000000"/>
          <w:sz w:val="28"/>
          <w:szCs w:val="28"/>
        </w:rPr>
        <w:t>Калькуляция себестоимости по чугунному литью</w:t>
      </w:r>
    </w:p>
    <w:tbl>
      <w:tblPr>
        <w:tblW w:w="4857"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11"/>
        <w:gridCol w:w="882"/>
        <w:gridCol w:w="767"/>
        <w:gridCol w:w="1077"/>
        <w:gridCol w:w="882"/>
        <w:gridCol w:w="1077"/>
        <w:gridCol w:w="810"/>
        <w:gridCol w:w="764"/>
        <w:gridCol w:w="994"/>
        <w:gridCol w:w="810"/>
        <w:gridCol w:w="994"/>
        <w:gridCol w:w="839"/>
        <w:gridCol w:w="856"/>
        <w:gridCol w:w="1000"/>
      </w:tblGrid>
      <w:tr w:rsidR="008F1FE8" w:rsidRPr="00D80DEF" w:rsidTr="00D80DEF">
        <w:trPr>
          <w:cantSplit/>
          <w:trHeight w:val="255"/>
        </w:trPr>
        <w:tc>
          <w:tcPr>
            <w:tcW w:w="909" w:type="pct"/>
            <w:vMerge w:val="restar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Наименование</w:t>
            </w:r>
          </w:p>
        </w:tc>
        <w:tc>
          <w:tcPr>
            <w:tcW w:w="1630" w:type="pct"/>
            <w:gridSpan w:val="5"/>
            <w:shd w:val="clear" w:color="auto" w:fill="auto"/>
            <w:noWrap/>
          </w:tcPr>
          <w:p w:rsidR="008F1FE8" w:rsidRPr="00D80DEF" w:rsidRDefault="008F1FE8" w:rsidP="00D80DEF">
            <w:pPr>
              <w:spacing w:line="360" w:lineRule="auto"/>
              <w:jc w:val="both"/>
              <w:rPr>
                <w:color w:val="000000"/>
                <w:sz w:val="20"/>
              </w:rPr>
            </w:pPr>
            <w:r w:rsidRPr="00D80DEF">
              <w:rPr>
                <w:color w:val="000000"/>
                <w:sz w:val="20"/>
              </w:rPr>
              <w:t>По плану на выработанную продукцию</w:t>
            </w:r>
            <w:r w:rsidR="000E4DD7" w:rsidRPr="00D80DEF">
              <w:rPr>
                <w:color w:val="000000"/>
                <w:sz w:val="20"/>
              </w:rPr>
              <w:t xml:space="preserve"> </w:t>
            </w:r>
            <w:r w:rsidRPr="00D80DEF">
              <w:rPr>
                <w:color w:val="000000"/>
                <w:sz w:val="20"/>
              </w:rPr>
              <w:t>4,507</w:t>
            </w:r>
          </w:p>
        </w:tc>
        <w:tc>
          <w:tcPr>
            <w:tcW w:w="1521" w:type="pct"/>
            <w:gridSpan w:val="5"/>
            <w:shd w:val="clear" w:color="auto" w:fill="auto"/>
            <w:noWrap/>
          </w:tcPr>
          <w:p w:rsidR="008F1FE8" w:rsidRPr="00D80DEF" w:rsidRDefault="008F1FE8" w:rsidP="00D80DEF">
            <w:pPr>
              <w:spacing w:line="360" w:lineRule="auto"/>
              <w:jc w:val="both"/>
              <w:rPr>
                <w:color w:val="000000"/>
                <w:sz w:val="20"/>
              </w:rPr>
            </w:pPr>
            <w:r w:rsidRPr="00D80DEF">
              <w:rPr>
                <w:color w:val="000000"/>
                <w:sz w:val="20"/>
              </w:rPr>
              <w:t>По факту за месяц</w:t>
            </w:r>
            <w:r w:rsidR="000E4DD7" w:rsidRPr="00D80DEF">
              <w:rPr>
                <w:color w:val="000000"/>
                <w:sz w:val="20"/>
              </w:rPr>
              <w:t xml:space="preserve"> </w:t>
            </w:r>
            <w:r w:rsidRPr="00D80DEF">
              <w:rPr>
                <w:color w:val="000000"/>
                <w:sz w:val="20"/>
              </w:rPr>
              <w:t>4,507</w:t>
            </w:r>
          </w:p>
        </w:tc>
        <w:tc>
          <w:tcPr>
            <w:tcW w:w="940" w:type="pct"/>
            <w:gridSpan w:val="3"/>
            <w:shd w:val="clear" w:color="auto" w:fill="auto"/>
            <w:noWrap/>
          </w:tcPr>
          <w:p w:rsidR="008F1FE8" w:rsidRPr="00D80DEF" w:rsidRDefault="008F1FE8" w:rsidP="00D80DEF">
            <w:pPr>
              <w:spacing w:line="360" w:lineRule="auto"/>
              <w:jc w:val="both"/>
              <w:rPr>
                <w:color w:val="000000"/>
                <w:sz w:val="20"/>
              </w:rPr>
            </w:pPr>
            <w:r w:rsidRPr="00D80DEF">
              <w:rPr>
                <w:color w:val="000000"/>
                <w:sz w:val="20"/>
              </w:rPr>
              <w:t>Отклонение от плана</w:t>
            </w:r>
          </w:p>
        </w:tc>
      </w:tr>
      <w:tr w:rsidR="009C261C" w:rsidRPr="00D80DEF" w:rsidTr="00D80DEF">
        <w:trPr>
          <w:cantSplit/>
          <w:trHeight w:val="255"/>
        </w:trPr>
        <w:tc>
          <w:tcPr>
            <w:tcW w:w="909" w:type="pct"/>
            <w:vMerge/>
            <w:shd w:val="clear" w:color="auto" w:fill="auto"/>
          </w:tcPr>
          <w:p w:rsidR="008F1FE8" w:rsidRPr="00D80DEF" w:rsidRDefault="008F1FE8" w:rsidP="00D80DEF">
            <w:pPr>
              <w:spacing w:line="360" w:lineRule="auto"/>
              <w:jc w:val="both"/>
              <w:rPr>
                <w:color w:val="000000"/>
                <w:sz w:val="20"/>
              </w:rPr>
            </w:pPr>
          </w:p>
        </w:tc>
        <w:tc>
          <w:tcPr>
            <w:tcW w:w="948" w:type="pct"/>
            <w:gridSpan w:val="3"/>
            <w:shd w:val="clear" w:color="auto" w:fill="auto"/>
            <w:noWrap/>
          </w:tcPr>
          <w:p w:rsidR="008F1FE8" w:rsidRPr="00D80DEF" w:rsidRDefault="008F1FE8" w:rsidP="00D80DEF">
            <w:pPr>
              <w:spacing w:line="360" w:lineRule="auto"/>
              <w:jc w:val="both"/>
              <w:rPr>
                <w:color w:val="000000"/>
                <w:sz w:val="20"/>
              </w:rPr>
            </w:pPr>
            <w:r w:rsidRPr="00D80DEF">
              <w:rPr>
                <w:color w:val="000000"/>
                <w:sz w:val="20"/>
              </w:rPr>
              <w:t>всего</w:t>
            </w:r>
          </w:p>
        </w:tc>
        <w:tc>
          <w:tcPr>
            <w:tcW w:w="681" w:type="pct"/>
            <w:gridSpan w:val="2"/>
            <w:shd w:val="clear" w:color="auto" w:fill="auto"/>
            <w:noWrap/>
          </w:tcPr>
          <w:p w:rsidR="008F1FE8" w:rsidRPr="00D80DEF" w:rsidRDefault="008F1FE8" w:rsidP="00D80DEF">
            <w:pPr>
              <w:spacing w:line="360" w:lineRule="auto"/>
              <w:jc w:val="both"/>
              <w:rPr>
                <w:color w:val="000000"/>
                <w:sz w:val="20"/>
              </w:rPr>
            </w:pPr>
            <w:r w:rsidRPr="00D80DEF">
              <w:rPr>
                <w:color w:val="000000"/>
                <w:sz w:val="20"/>
              </w:rPr>
              <w:t>на единицу</w:t>
            </w:r>
          </w:p>
        </w:tc>
        <w:tc>
          <w:tcPr>
            <w:tcW w:w="894" w:type="pct"/>
            <w:gridSpan w:val="3"/>
            <w:shd w:val="clear" w:color="auto" w:fill="auto"/>
            <w:noWrap/>
          </w:tcPr>
          <w:p w:rsidR="008F1FE8" w:rsidRPr="00D80DEF" w:rsidRDefault="008F1FE8" w:rsidP="00D80DEF">
            <w:pPr>
              <w:spacing w:line="360" w:lineRule="auto"/>
              <w:jc w:val="both"/>
              <w:rPr>
                <w:color w:val="000000"/>
                <w:sz w:val="20"/>
              </w:rPr>
            </w:pPr>
            <w:r w:rsidRPr="00D80DEF">
              <w:rPr>
                <w:color w:val="000000"/>
                <w:sz w:val="20"/>
              </w:rPr>
              <w:t>всего</w:t>
            </w:r>
          </w:p>
        </w:tc>
        <w:tc>
          <w:tcPr>
            <w:tcW w:w="628" w:type="pct"/>
            <w:gridSpan w:val="2"/>
            <w:shd w:val="clear" w:color="auto" w:fill="auto"/>
            <w:noWrap/>
          </w:tcPr>
          <w:p w:rsidR="008F1FE8" w:rsidRPr="00D80DEF" w:rsidRDefault="008F1FE8" w:rsidP="00D80DEF">
            <w:pPr>
              <w:spacing w:line="360" w:lineRule="auto"/>
              <w:jc w:val="both"/>
              <w:rPr>
                <w:color w:val="000000"/>
                <w:sz w:val="20"/>
              </w:rPr>
            </w:pPr>
            <w:r w:rsidRPr="00D80DEF">
              <w:rPr>
                <w:color w:val="000000"/>
                <w:sz w:val="20"/>
              </w:rPr>
              <w:t>на единицу</w:t>
            </w:r>
          </w:p>
        </w:tc>
        <w:tc>
          <w:tcPr>
            <w:tcW w:w="590" w:type="pct"/>
            <w:gridSpan w:val="2"/>
            <w:shd w:val="clear" w:color="auto" w:fill="auto"/>
            <w:noWrap/>
          </w:tcPr>
          <w:p w:rsidR="008F1FE8" w:rsidRPr="00D80DEF" w:rsidRDefault="008F1FE8" w:rsidP="00D80DEF">
            <w:pPr>
              <w:spacing w:line="360" w:lineRule="auto"/>
              <w:jc w:val="both"/>
              <w:rPr>
                <w:color w:val="000000"/>
                <w:sz w:val="20"/>
              </w:rPr>
            </w:pPr>
            <w:r w:rsidRPr="00D80DEF">
              <w:rPr>
                <w:color w:val="000000"/>
                <w:sz w:val="20"/>
              </w:rPr>
              <w:t>Всего</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в т.ч. за</w:t>
            </w:r>
          </w:p>
        </w:tc>
      </w:tr>
      <w:tr w:rsidR="009C261C" w:rsidRPr="00D80DEF" w:rsidTr="00D80DEF">
        <w:trPr>
          <w:cantSplit/>
          <w:trHeight w:val="255"/>
        </w:trPr>
        <w:tc>
          <w:tcPr>
            <w:tcW w:w="909" w:type="pct"/>
            <w:vMerge/>
            <w:shd w:val="clear" w:color="auto" w:fill="auto"/>
          </w:tcPr>
          <w:p w:rsidR="008F1FE8" w:rsidRPr="00D80DEF" w:rsidRDefault="008F1FE8" w:rsidP="00D80DEF">
            <w:pPr>
              <w:spacing w:line="360" w:lineRule="auto"/>
              <w:jc w:val="both"/>
              <w:rPr>
                <w:color w:val="000000"/>
                <w:sz w:val="20"/>
              </w:rPr>
            </w:pP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 xml:space="preserve">к </w:t>
            </w:r>
            <w:r w:rsidR="000E4DD7" w:rsidRPr="00D80DEF">
              <w:rPr>
                <w:color w:val="000000"/>
                <w:sz w:val="20"/>
              </w:rPr>
              <w:t xml:space="preserve">– </w:t>
            </w:r>
            <w:r w:rsidRPr="00D80DEF">
              <w:rPr>
                <w:color w:val="000000"/>
                <w:sz w:val="20"/>
              </w:rPr>
              <w:t>во</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цена</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сумма</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 xml:space="preserve">к </w:t>
            </w:r>
            <w:r w:rsidR="000E4DD7" w:rsidRPr="00D80DEF">
              <w:rPr>
                <w:color w:val="000000"/>
                <w:sz w:val="20"/>
              </w:rPr>
              <w:t>– в</w:t>
            </w:r>
            <w:r w:rsidRPr="00D80DEF">
              <w:rPr>
                <w:color w:val="000000"/>
                <w:sz w:val="20"/>
              </w:rPr>
              <w:t>о</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сумма</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 xml:space="preserve">к </w:t>
            </w:r>
            <w:r w:rsidR="000E4DD7" w:rsidRPr="00D80DEF">
              <w:rPr>
                <w:color w:val="000000"/>
                <w:sz w:val="20"/>
              </w:rPr>
              <w:t xml:space="preserve">– </w:t>
            </w:r>
            <w:r w:rsidRPr="00D80DEF">
              <w:rPr>
                <w:color w:val="000000"/>
                <w:sz w:val="20"/>
              </w:rPr>
              <w:t>во</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цена</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сумма</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 xml:space="preserve">к </w:t>
            </w:r>
            <w:r w:rsidR="000E4DD7" w:rsidRPr="00D80DEF">
              <w:rPr>
                <w:color w:val="000000"/>
                <w:sz w:val="20"/>
              </w:rPr>
              <w:t xml:space="preserve">– </w:t>
            </w:r>
            <w:r w:rsidRPr="00D80DEF">
              <w:rPr>
                <w:color w:val="000000"/>
                <w:sz w:val="20"/>
              </w:rPr>
              <w:t>во</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сумма</w:t>
            </w: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 xml:space="preserve">к </w:t>
            </w:r>
            <w:r w:rsidR="000E4DD7" w:rsidRPr="00D80DEF">
              <w:rPr>
                <w:color w:val="000000"/>
                <w:sz w:val="20"/>
              </w:rPr>
              <w:t xml:space="preserve">– </w:t>
            </w:r>
            <w:r w:rsidRPr="00D80DEF">
              <w:rPr>
                <w:color w:val="000000"/>
                <w:sz w:val="20"/>
              </w:rPr>
              <w:t>во</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сумма</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счет норм</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u w:val="single"/>
              </w:rPr>
            </w:pPr>
            <w:r w:rsidRPr="00D80DEF">
              <w:rPr>
                <w:color w:val="000000"/>
                <w:sz w:val="20"/>
                <w:u w:val="single"/>
              </w:rPr>
              <w:t xml:space="preserve">Основные материалы, </w:t>
            </w:r>
            <w:r w:rsidRPr="00D80DEF">
              <w:rPr>
                <w:color w:val="000000"/>
                <w:sz w:val="20"/>
              </w:rPr>
              <w:t>кг/т</w:t>
            </w:r>
          </w:p>
        </w:tc>
        <w:tc>
          <w:tcPr>
            <w:tcW w:w="307" w:type="pct"/>
            <w:shd w:val="clear" w:color="auto" w:fill="auto"/>
            <w:noWrap/>
          </w:tcPr>
          <w:p w:rsidR="008F1FE8" w:rsidRPr="00D80DEF" w:rsidRDefault="008F1FE8" w:rsidP="00D80DEF">
            <w:pPr>
              <w:spacing w:line="360" w:lineRule="auto"/>
              <w:jc w:val="both"/>
              <w:rPr>
                <w:color w:val="000000"/>
                <w:sz w:val="20"/>
              </w:rPr>
            </w:pPr>
          </w:p>
        </w:tc>
        <w:tc>
          <w:tcPr>
            <w:tcW w:w="26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p>
        </w:tc>
        <w:tc>
          <w:tcPr>
            <w:tcW w:w="30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p>
        </w:tc>
        <w:tc>
          <w:tcPr>
            <w:tcW w:w="298" w:type="pct"/>
            <w:shd w:val="clear" w:color="auto" w:fill="auto"/>
            <w:noWrap/>
          </w:tcPr>
          <w:p w:rsidR="008F1FE8" w:rsidRPr="00D80DEF" w:rsidRDefault="008F1FE8" w:rsidP="00D80DEF">
            <w:pPr>
              <w:spacing w:line="360" w:lineRule="auto"/>
              <w:jc w:val="both"/>
              <w:rPr>
                <w:color w:val="000000"/>
                <w:sz w:val="20"/>
              </w:rPr>
            </w:pPr>
          </w:p>
        </w:tc>
        <w:tc>
          <w:tcPr>
            <w:tcW w:w="350" w:type="pct"/>
            <w:shd w:val="clear" w:color="auto" w:fill="auto"/>
            <w:noWrap/>
          </w:tcPr>
          <w:p w:rsidR="008F1FE8" w:rsidRPr="00D80DEF" w:rsidRDefault="008F1FE8" w:rsidP="00D80DEF">
            <w:pPr>
              <w:spacing w:line="360" w:lineRule="auto"/>
              <w:jc w:val="both"/>
              <w:rPr>
                <w:color w:val="000000"/>
                <w:sz w:val="20"/>
              </w:rPr>
            </w:pP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Чугун литейный</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3,804</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2500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9509,77</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0,844</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2110</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2500</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10000</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0,888</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2218,77</w:t>
            </w: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0,196</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490,2</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490,23</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Лом чугунный</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p>
        </w:tc>
        <w:tc>
          <w:tcPr>
            <w:tcW w:w="30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0,48</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171,3</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82,24</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0,48</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82,24</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Литниики чуг.</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0,383</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562</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0,085</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47,77</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-0,383</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Скрап чуг.</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0,113</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52,96</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0,025</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11,75</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-0,113</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Брак</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0,09</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704</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63,46</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0,02</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14,08</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-0,09</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-215,3</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Ферросилиций 4</w:t>
            </w:r>
            <w:r w:rsidR="000E4DD7" w:rsidRPr="00D80DEF">
              <w:rPr>
                <w:color w:val="000000"/>
                <w:sz w:val="20"/>
              </w:rPr>
              <w:t>5%</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0,122</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4100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498,92</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0,027</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110,7</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0,03</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4306</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129,17</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-0,092</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-369,8</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-375,92</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Ферромарганец</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0,018</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4200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75,72</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0,004</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16,8</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-0,018</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-75,72</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-75,72</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Лом стальной</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0,834</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391,88</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0,185</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86,95</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0,85</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596,4</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506,9</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0,189</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112,47</w:t>
            </w: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0,016</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115</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7,62</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Лом меди</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30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Итого материалов</w:t>
            </w:r>
          </w:p>
        </w:tc>
        <w:tc>
          <w:tcPr>
            <w:tcW w:w="307"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5,363</w:t>
            </w:r>
          </w:p>
        </w:tc>
        <w:tc>
          <w:tcPr>
            <w:tcW w:w="267" w:type="pct"/>
            <w:shd w:val="clear" w:color="auto" w:fill="auto"/>
            <w:noWrap/>
          </w:tcPr>
          <w:p w:rsidR="008F1FE8" w:rsidRPr="00D80DEF" w:rsidRDefault="008F1FE8" w:rsidP="00D80DEF">
            <w:pPr>
              <w:spacing w:line="360" w:lineRule="auto"/>
              <w:jc w:val="both"/>
              <w:rPr>
                <w:b/>
                <w:bCs/>
                <w:color w:val="000000"/>
                <w:sz w:val="20"/>
              </w:rPr>
            </w:pPr>
          </w:p>
        </w:tc>
        <w:tc>
          <w:tcPr>
            <w:tcW w:w="375"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10808</w:t>
            </w:r>
          </w:p>
        </w:tc>
        <w:tc>
          <w:tcPr>
            <w:tcW w:w="307"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1,19</w:t>
            </w:r>
          </w:p>
        </w:tc>
        <w:tc>
          <w:tcPr>
            <w:tcW w:w="375"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2398,05</w:t>
            </w:r>
          </w:p>
        </w:tc>
        <w:tc>
          <w:tcPr>
            <w:tcW w:w="282"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5,36</w:t>
            </w:r>
          </w:p>
        </w:tc>
        <w:tc>
          <w:tcPr>
            <w:tcW w:w="266" w:type="pct"/>
            <w:shd w:val="clear" w:color="auto" w:fill="auto"/>
            <w:noWrap/>
          </w:tcPr>
          <w:p w:rsidR="008F1FE8" w:rsidRPr="00D80DEF" w:rsidRDefault="008F1FE8" w:rsidP="00D80DEF">
            <w:pPr>
              <w:spacing w:line="360" w:lineRule="auto"/>
              <w:jc w:val="both"/>
              <w:rPr>
                <w:b/>
                <w:bCs/>
                <w:color w:val="000000"/>
                <w:sz w:val="20"/>
              </w:rPr>
            </w:pPr>
          </w:p>
        </w:tc>
        <w:tc>
          <w:tcPr>
            <w:tcW w:w="345"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10718,3</w:t>
            </w:r>
          </w:p>
        </w:tc>
        <w:tc>
          <w:tcPr>
            <w:tcW w:w="282"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1,076</w:t>
            </w:r>
          </w:p>
        </w:tc>
        <w:tc>
          <w:tcPr>
            <w:tcW w:w="345"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2331,24</w:t>
            </w:r>
          </w:p>
        </w:tc>
        <w:tc>
          <w:tcPr>
            <w:tcW w:w="292"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-0,003</w:t>
            </w:r>
          </w:p>
        </w:tc>
        <w:tc>
          <w:tcPr>
            <w:tcW w:w="298"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-89,7</w:t>
            </w:r>
          </w:p>
        </w:tc>
        <w:tc>
          <w:tcPr>
            <w:tcW w:w="350" w:type="pct"/>
            <w:shd w:val="clear" w:color="auto" w:fill="auto"/>
            <w:noWrap/>
          </w:tcPr>
          <w:p w:rsidR="008F1FE8" w:rsidRPr="00D80DEF" w:rsidRDefault="008F1FE8" w:rsidP="00D80DEF">
            <w:pPr>
              <w:spacing w:line="360" w:lineRule="auto"/>
              <w:jc w:val="both"/>
              <w:rPr>
                <w:b/>
                <w:bCs/>
                <w:color w:val="000000"/>
                <w:sz w:val="20"/>
              </w:rPr>
            </w:pPr>
            <w:r w:rsidRPr="00D80DEF">
              <w:rPr>
                <w:b/>
                <w:bCs/>
                <w:color w:val="000000"/>
                <w:sz w:val="20"/>
              </w:rPr>
              <w:t>-285,51</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u w:val="single"/>
              </w:rPr>
            </w:pPr>
            <w:r w:rsidRPr="00D80DEF">
              <w:rPr>
                <w:color w:val="000000"/>
                <w:sz w:val="20"/>
                <w:u w:val="single"/>
              </w:rPr>
              <w:t>Отходы производства</w:t>
            </w:r>
          </w:p>
        </w:tc>
        <w:tc>
          <w:tcPr>
            <w:tcW w:w="307" w:type="pct"/>
            <w:shd w:val="clear" w:color="auto" w:fill="auto"/>
            <w:noWrap/>
          </w:tcPr>
          <w:p w:rsidR="008F1FE8" w:rsidRPr="00D80DEF" w:rsidRDefault="008F1FE8" w:rsidP="00D80DEF">
            <w:pPr>
              <w:spacing w:line="360" w:lineRule="auto"/>
              <w:jc w:val="both"/>
              <w:rPr>
                <w:color w:val="000000"/>
                <w:sz w:val="20"/>
              </w:rPr>
            </w:pPr>
          </w:p>
        </w:tc>
        <w:tc>
          <w:tcPr>
            <w:tcW w:w="26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30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p>
        </w:tc>
        <w:tc>
          <w:tcPr>
            <w:tcW w:w="298" w:type="pct"/>
            <w:shd w:val="clear" w:color="auto" w:fill="auto"/>
            <w:noWrap/>
          </w:tcPr>
          <w:p w:rsidR="008F1FE8" w:rsidRPr="00D80DEF" w:rsidRDefault="008F1FE8" w:rsidP="00D80DEF">
            <w:pPr>
              <w:spacing w:line="360" w:lineRule="auto"/>
              <w:jc w:val="both"/>
              <w:rPr>
                <w:color w:val="000000"/>
                <w:sz w:val="20"/>
              </w:rPr>
            </w:pPr>
          </w:p>
        </w:tc>
        <w:tc>
          <w:tcPr>
            <w:tcW w:w="350" w:type="pct"/>
            <w:shd w:val="clear" w:color="auto" w:fill="auto"/>
            <w:noWrap/>
          </w:tcPr>
          <w:p w:rsidR="008F1FE8" w:rsidRPr="00D80DEF" w:rsidRDefault="008F1FE8" w:rsidP="00D80DEF">
            <w:pPr>
              <w:spacing w:line="360" w:lineRule="auto"/>
              <w:jc w:val="both"/>
              <w:rPr>
                <w:color w:val="000000"/>
                <w:sz w:val="20"/>
              </w:rPr>
            </w:pP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Литники габаритные</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0,18</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562</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101,32</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22,48</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-0,18</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-101,3</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-101,32</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Литники не габаритные</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0,225</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385</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86,76</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0,05</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19,25</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0,42</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381,3</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160,16</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0,093</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35,54</w:t>
            </w: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0,195</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73,4</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74,94</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Срап габаритный</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0,045</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21,18</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0,01</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0,22</w:t>
            </w:r>
          </w:p>
        </w:tc>
        <w:tc>
          <w:tcPr>
            <w:tcW w:w="266"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474,3</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104,34</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0,049</w:t>
            </w:r>
          </w:p>
        </w:tc>
        <w:tc>
          <w:tcPr>
            <w:tcW w:w="34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23,15</w:t>
            </w: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0,175</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83,16</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82,22</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Скрап не габаритный</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0,045</w:t>
            </w:r>
          </w:p>
        </w:tc>
        <w:tc>
          <w:tcPr>
            <w:tcW w:w="26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250</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11,27</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0,01</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2,5</w:t>
            </w:r>
          </w:p>
        </w:tc>
        <w:tc>
          <w:tcPr>
            <w:tcW w:w="282" w:type="pct"/>
            <w:shd w:val="clear" w:color="auto" w:fill="auto"/>
            <w:noWrap/>
          </w:tcPr>
          <w:p w:rsidR="008F1FE8" w:rsidRPr="00D80DEF" w:rsidRDefault="008F1FE8" w:rsidP="00D80DEF">
            <w:pPr>
              <w:spacing w:line="360" w:lineRule="auto"/>
              <w:jc w:val="both"/>
              <w:rPr>
                <w:color w:val="000000"/>
                <w:sz w:val="20"/>
              </w:rPr>
            </w:pP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-0,045</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-11,27</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-11,27</w:t>
            </w:r>
          </w:p>
        </w:tc>
      </w:tr>
      <w:tr w:rsidR="009C261C" w:rsidRPr="00D80DEF" w:rsidTr="00D80DEF">
        <w:trPr>
          <w:cantSplit/>
          <w:trHeight w:val="255"/>
        </w:trPr>
        <w:tc>
          <w:tcPr>
            <w:tcW w:w="909"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Угар</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0,27</w:t>
            </w:r>
          </w:p>
        </w:tc>
        <w:tc>
          <w:tcPr>
            <w:tcW w:w="267" w:type="pct"/>
            <w:shd w:val="clear" w:color="auto" w:fill="auto"/>
            <w:noWrap/>
          </w:tcPr>
          <w:p w:rsidR="008F1FE8" w:rsidRPr="00D80DEF" w:rsidRDefault="008F1FE8" w:rsidP="00D80DEF">
            <w:pPr>
              <w:spacing w:line="360" w:lineRule="auto"/>
              <w:jc w:val="both"/>
              <w:rPr>
                <w:color w:val="000000"/>
                <w:sz w:val="20"/>
              </w:rPr>
            </w:pP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307"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0,06</w:t>
            </w:r>
          </w:p>
        </w:tc>
        <w:tc>
          <w:tcPr>
            <w:tcW w:w="375"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0,213</w:t>
            </w:r>
          </w:p>
        </w:tc>
        <w:tc>
          <w:tcPr>
            <w:tcW w:w="266" w:type="pct"/>
            <w:shd w:val="clear" w:color="auto" w:fill="auto"/>
            <w:noWrap/>
          </w:tcPr>
          <w:p w:rsidR="008F1FE8" w:rsidRPr="00D80DEF" w:rsidRDefault="008F1FE8" w:rsidP="00D80DEF">
            <w:pPr>
              <w:spacing w:line="360" w:lineRule="auto"/>
              <w:jc w:val="both"/>
              <w:rPr>
                <w:color w:val="000000"/>
                <w:sz w:val="20"/>
              </w:rPr>
            </w:pP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8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0,047</w:t>
            </w:r>
          </w:p>
        </w:tc>
        <w:tc>
          <w:tcPr>
            <w:tcW w:w="345" w:type="pct"/>
            <w:shd w:val="clear" w:color="auto" w:fill="auto"/>
            <w:noWrap/>
          </w:tcPr>
          <w:p w:rsidR="008F1FE8" w:rsidRPr="00D80DEF" w:rsidRDefault="008F1FE8" w:rsidP="00D80DEF">
            <w:pPr>
              <w:spacing w:line="360" w:lineRule="auto"/>
              <w:jc w:val="both"/>
              <w:rPr>
                <w:color w:val="000000"/>
                <w:sz w:val="20"/>
              </w:rPr>
            </w:pPr>
          </w:p>
        </w:tc>
        <w:tc>
          <w:tcPr>
            <w:tcW w:w="292"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-0,057</w:t>
            </w:r>
          </w:p>
        </w:tc>
        <w:tc>
          <w:tcPr>
            <w:tcW w:w="298"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c>
          <w:tcPr>
            <w:tcW w:w="350" w:type="pct"/>
            <w:shd w:val="clear" w:color="auto" w:fill="auto"/>
            <w:noWrap/>
          </w:tcPr>
          <w:p w:rsidR="008F1FE8" w:rsidRPr="00D80DEF" w:rsidRDefault="008F1FE8" w:rsidP="00D80DEF">
            <w:pPr>
              <w:spacing w:line="360" w:lineRule="auto"/>
              <w:jc w:val="both"/>
              <w:rPr>
                <w:color w:val="000000"/>
                <w:sz w:val="20"/>
              </w:rPr>
            </w:pPr>
            <w:r w:rsidRPr="00D80DEF">
              <w:rPr>
                <w:color w:val="000000"/>
                <w:sz w:val="20"/>
              </w:rPr>
              <w:t>0</w:t>
            </w:r>
          </w:p>
        </w:tc>
      </w:tr>
    </w:tbl>
    <w:p w:rsidR="009C261C" w:rsidRDefault="009C261C" w:rsidP="000E4DD7">
      <w:pPr>
        <w:spacing w:line="360" w:lineRule="auto"/>
        <w:ind w:firstLine="709"/>
        <w:jc w:val="both"/>
        <w:rPr>
          <w:color w:val="000000"/>
          <w:sz w:val="28"/>
        </w:rPr>
      </w:pPr>
    </w:p>
    <w:p w:rsidR="008F1FE8" w:rsidRPr="000E4DD7" w:rsidRDefault="008F1FE8" w:rsidP="000E4DD7">
      <w:pPr>
        <w:spacing w:line="360" w:lineRule="auto"/>
        <w:ind w:firstLine="709"/>
        <w:jc w:val="both"/>
        <w:rPr>
          <w:bCs/>
          <w:noProof/>
          <w:color w:val="000000"/>
          <w:sz w:val="28"/>
          <w:szCs w:val="28"/>
        </w:rPr>
      </w:pPr>
    </w:p>
    <w:p w:rsidR="008F1FE8" w:rsidRPr="000E4DD7" w:rsidRDefault="008F1FE8" w:rsidP="000E4DD7">
      <w:pPr>
        <w:spacing w:line="360" w:lineRule="auto"/>
        <w:ind w:firstLine="709"/>
        <w:jc w:val="both"/>
        <w:rPr>
          <w:bCs/>
          <w:noProof/>
          <w:color w:val="000000"/>
          <w:sz w:val="28"/>
          <w:szCs w:val="28"/>
        </w:rPr>
        <w:sectPr w:rsidR="008F1FE8" w:rsidRPr="000E4DD7" w:rsidSect="009C261C">
          <w:pgSz w:w="16838" w:h="11906" w:orient="landscape"/>
          <w:pgMar w:top="851" w:right="1134" w:bottom="1701" w:left="1134" w:header="720" w:footer="720" w:gutter="0"/>
          <w:cols w:space="708"/>
          <w:titlePg/>
          <w:docGrid w:linePitch="360"/>
        </w:sectPr>
      </w:pPr>
    </w:p>
    <w:p w:rsidR="008F1FE8" w:rsidRPr="009C261C" w:rsidRDefault="008F1FE8" w:rsidP="000E4DD7">
      <w:pPr>
        <w:spacing w:line="360" w:lineRule="auto"/>
        <w:ind w:firstLine="709"/>
        <w:jc w:val="both"/>
        <w:rPr>
          <w:b/>
          <w:bCs/>
          <w:color w:val="000000"/>
          <w:sz w:val="28"/>
          <w:szCs w:val="28"/>
        </w:rPr>
      </w:pPr>
      <w:r w:rsidRPr="009C261C">
        <w:rPr>
          <w:b/>
          <w:bCs/>
          <w:noProof/>
          <w:color w:val="000000"/>
          <w:sz w:val="28"/>
          <w:szCs w:val="28"/>
        </w:rPr>
        <w:t>3.3</w:t>
      </w:r>
      <w:r w:rsidRPr="009C261C">
        <w:rPr>
          <w:b/>
          <w:bCs/>
          <w:color w:val="000000"/>
          <w:sz w:val="28"/>
          <w:szCs w:val="28"/>
        </w:rPr>
        <w:t xml:space="preserve"> Прогноз финансовых результатов плана санации</w:t>
      </w:r>
    </w:p>
    <w:p w:rsidR="008F1FE8" w:rsidRPr="000E4DD7" w:rsidRDefault="008F1FE8"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После проведения подсчетов, можно выделить следующие три типа финансовой ситуации характерные для рассматриваемого предприятия и охарактеризовать их.</w:t>
      </w:r>
    </w:p>
    <w:p w:rsidR="008F1FE8" w:rsidRPr="000E4DD7" w:rsidRDefault="008F1FE8" w:rsidP="000E4DD7">
      <w:pPr>
        <w:spacing w:line="360" w:lineRule="auto"/>
        <w:ind w:firstLine="709"/>
        <w:jc w:val="both"/>
        <w:rPr>
          <w:color w:val="000000"/>
          <w:sz w:val="28"/>
          <w:szCs w:val="28"/>
        </w:rPr>
      </w:pPr>
      <w:r w:rsidRPr="000E4DD7">
        <w:rPr>
          <w:noProof/>
          <w:color w:val="000000"/>
          <w:sz w:val="28"/>
          <w:szCs w:val="28"/>
        </w:rPr>
        <w:t>1)</w:t>
      </w:r>
      <w:r w:rsidRPr="000E4DD7">
        <w:rPr>
          <w:color w:val="000000"/>
          <w:sz w:val="28"/>
          <w:szCs w:val="28"/>
        </w:rPr>
        <w:t xml:space="preserve"> Нормально устойчивая финансовая ситуация характеризуется тем, что предприятие использует для покрытия запасов различные «нормальные» источники средств</w:t>
      </w:r>
      <w:r w:rsidRPr="000E4DD7">
        <w:rPr>
          <w:noProof/>
          <w:color w:val="000000"/>
          <w:sz w:val="28"/>
          <w:szCs w:val="28"/>
        </w:rPr>
        <w:t xml:space="preserve"> </w:t>
      </w:r>
      <w:r w:rsidR="000E4DD7">
        <w:rPr>
          <w:noProof/>
          <w:color w:val="000000"/>
          <w:sz w:val="28"/>
          <w:szCs w:val="28"/>
        </w:rPr>
        <w:t>–</w:t>
      </w:r>
      <w:r w:rsidR="000E4DD7" w:rsidRPr="000E4DD7">
        <w:rPr>
          <w:color w:val="000000"/>
          <w:sz w:val="28"/>
          <w:szCs w:val="28"/>
        </w:rPr>
        <w:t xml:space="preserve"> </w:t>
      </w:r>
      <w:r w:rsidRPr="000E4DD7">
        <w:rPr>
          <w:color w:val="000000"/>
          <w:sz w:val="28"/>
          <w:szCs w:val="28"/>
        </w:rPr>
        <w:t>собственные и привлечённые (собственные оборотные средства; краткосрочные ссуды и займы; кредиторская задолженность по товарным операциям).</w:t>
      </w:r>
    </w:p>
    <w:p w:rsidR="008F1FE8" w:rsidRPr="000E4DD7" w:rsidRDefault="008F1FE8" w:rsidP="000E4DD7">
      <w:pPr>
        <w:spacing w:line="360" w:lineRule="auto"/>
        <w:ind w:firstLine="709"/>
        <w:jc w:val="both"/>
        <w:rPr>
          <w:color w:val="000000"/>
          <w:sz w:val="28"/>
          <w:szCs w:val="28"/>
        </w:rPr>
      </w:pPr>
      <w:r w:rsidRPr="000E4DD7">
        <w:rPr>
          <w:noProof/>
          <w:color w:val="000000"/>
          <w:sz w:val="28"/>
          <w:szCs w:val="28"/>
        </w:rPr>
        <w:t>2)</w:t>
      </w:r>
      <w:r w:rsidRPr="000E4DD7">
        <w:rPr>
          <w:color w:val="000000"/>
          <w:sz w:val="28"/>
          <w:szCs w:val="28"/>
        </w:rPr>
        <w:t xml:space="preserve"> Неустойчивая финансовая ситуация характеризуется тем, что предприятие для покрытия части своих запасов вынужденно привлекать дополнительные источники покрытия, не являющиеся в известном смысле «нормальными», </w:t>
      </w:r>
      <w:r w:rsidR="000E4DD7">
        <w:rPr>
          <w:color w:val="000000"/>
          <w:sz w:val="28"/>
          <w:szCs w:val="28"/>
        </w:rPr>
        <w:t>т.е.</w:t>
      </w:r>
      <w:r w:rsidRPr="000E4DD7">
        <w:rPr>
          <w:color w:val="000000"/>
          <w:sz w:val="28"/>
          <w:szCs w:val="28"/>
        </w:rPr>
        <w:t xml:space="preserve"> обоснованными.</w:t>
      </w:r>
    </w:p>
    <w:p w:rsidR="009C261C" w:rsidRDefault="009C261C" w:rsidP="000E4DD7">
      <w:pPr>
        <w:spacing w:line="360" w:lineRule="auto"/>
        <w:ind w:firstLine="709"/>
        <w:jc w:val="both"/>
        <w:rPr>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Таблица</w:t>
      </w:r>
      <w:r w:rsidRPr="000E4DD7">
        <w:rPr>
          <w:noProof/>
          <w:color w:val="000000"/>
          <w:sz w:val="28"/>
          <w:szCs w:val="28"/>
        </w:rPr>
        <w:t xml:space="preserve"> 3.3</w:t>
      </w:r>
      <w:r w:rsidR="009C261C">
        <w:rPr>
          <w:noProof/>
          <w:color w:val="000000"/>
          <w:sz w:val="28"/>
          <w:szCs w:val="28"/>
        </w:rPr>
        <w:t xml:space="preserve"> </w:t>
      </w:r>
      <w:r w:rsidRPr="000E4DD7">
        <w:rPr>
          <w:iCs/>
          <w:color w:val="000000"/>
          <w:sz w:val="28"/>
          <w:szCs w:val="28"/>
        </w:rPr>
        <w:t>Результаты расчёта по предложениям выведения предприятия из кризисного состояния</w:t>
      </w:r>
    </w:p>
    <w:tbl>
      <w:tblPr>
        <w:tblW w:w="473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8"/>
        <w:gridCol w:w="1900"/>
        <w:gridCol w:w="1918"/>
        <w:gridCol w:w="1708"/>
      </w:tblGrid>
      <w:tr w:rsidR="008F1FE8" w:rsidRPr="00D80DEF" w:rsidTr="00D80DEF">
        <w:trPr>
          <w:cantSplit/>
          <w:trHeight w:hRule="exact" w:val="240"/>
        </w:trPr>
        <w:tc>
          <w:tcPr>
            <w:tcW w:w="1952" w:type="pct"/>
            <w:vMerge w:val="restar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Показатели</w:t>
            </w:r>
          </w:p>
        </w:tc>
        <w:tc>
          <w:tcPr>
            <w:tcW w:w="3048" w:type="pct"/>
            <w:gridSpan w:val="3"/>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Значение, тыс. г-рн.</w:t>
            </w:r>
          </w:p>
        </w:tc>
      </w:tr>
      <w:tr w:rsidR="008F1FE8" w:rsidRPr="00D80DEF" w:rsidTr="00D80DEF">
        <w:trPr>
          <w:cantSplit/>
          <w:trHeight w:hRule="exact" w:val="251"/>
        </w:trPr>
        <w:tc>
          <w:tcPr>
            <w:tcW w:w="1952" w:type="pct"/>
            <w:vMerge/>
            <w:shd w:val="clear" w:color="auto" w:fill="auto"/>
          </w:tcPr>
          <w:p w:rsidR="008F1FE8" w:rsidRPr="00D80DEF" w:rsidRDefault="008F1FE8" w:rsidP="00D80DEF">
            <w:pPr>
              <w:spacing w:line="360" w:lineRule="auto"/>
              <w:jc w:val="both"/>
              <w:rPr>
                <w:color w:val="000000"/>
                <w:sz w:val="20"/>
                <w:szCs w:val="22"/>
              </w:rPr>
            </w:pPr>
          </w:p>
        </w:tc>
        <w:tc>
          <w:tcPr>
            <w:tcW w:w="3048" w:type="pct"/>
            <w:gridSpan w:val="3"/>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по вариантам</w:t>
            </w:r>
          </w:p>
        </w:tc>
      </w:tr>
      <w:tr w:rsidR="008F1FE8" w:rsidRPr="00D80DEF" w:rsidTr="00D80DEF">
        <w:trPr>
          <w:cantSplit/>
          <w:trHeight w:hRule="exact" w:val="345"/>
        </w:trPr>
        <w:tc>
          <w:tcPr>
            <w:tcW w:w="1952" w:type="pct"/>
            <w:vMerge/>
            <w:shd w:val="clear" w:color="auto" w:fill="auto"/>
          </w:tcPr>
          <w:p w:rsidR="008F1FE8" w:rsidRPr="00D80DEF" w:rsidRDefault="008F1FE8" w:rsidP="00D80DEF">
            <w:pPr>
              <w:spacing w:line="360" w:lineRule="auto"/>
              <w:jc w:val="both"/>
              <w:rPr>
                <w:color w:val="000000"/>
                <w:sz w:val="20"/>
                <w:szCs w:val="22"/>
              </w:rPr>
            </w:pP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#2</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w:t>
            </w:r>
          </w:p>
        </w:tc>
      </w:tr>
      <w:tr w:rsidR="008F1FE8" w:rsidRPr="00D80DEF" w:rsidTr="00D80DEF">
        <w:trPr>
          <w:cantSplit/>
          <w:trHeight w:hRule="exact" w:val="728"/>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w:t>
            </w:r>
            <w:r w:rsidRPr="00D80DEF">
              <w:rPr>
                <w:color w:val="000000"/>
                <w:sz w:val="20"/>
                <w:szCs w:val="22"/>
              </w:rPr>
              <w:t xml:space="preserve"> Источники собственных средств (Капитал и резервы)</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25134,7</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29591,46</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25634,7</w:t>
            </w:r>
          </w:p>
        </w:tc>
      </w:tr>
      <w:tr w:rsidR="008F1FE8" w:rsidRPr="00D80DEF" w:rsidTr="00D80DEF">
        <w:trPr>
          <w:cantSplit/>
          <w:trHeight w:hRule="exact" w:val="260"/>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2.</w:t>
            </w:r>
            <w:r w:rsidRPr="00D80DEF">
              <w:rPr>
                <w:color w:val="000000"/>
                <w:sz w:val="20"/>
                <w:szCs w:val="22"/>
              </w:rPr>
              <w:t xml:space="preserve"> В необоротные активы</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29653,8</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29653,8</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29653,8</w:t>
            </w:r>
          </w:p>
        </w:tc>
      </w:tr>
      <w:tr w:rsidR="008F1FE8" w:rsidRPr="00D80DEF" w:rsidTr="00D80DEF">
        <w:trPr>
          <w:cantSplit/>
          <w:trHeight w:hRule="exact" w:val="634"/>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3.</w:t>
            </w:r>
            <w:r w:rsidRPr="00D80DEF">
              <w:rPr>
                <w:color w:val="000000"/>
                <w:sz w:val="20"/>
                <w:szCs w:val="22"/>
              </w:rPr>
              <w:t xml:space="preserve"> Наличие собственных оборотных средств</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-4519,1</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-62,34</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-4019,1</w:t>
            </w:r>
          </w:p>
        </w:tc>
      </w:tr>
      <w:tr w:rsidR="008F1FE8" w:rsidRPr="00D80DEF" w:rsidTr="00D80DEF">
        <w:trPr>
          <w:cantSplit/>
          <w:trHeight w:hRule="exact" w:val="280"/>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4.</w:t>
            </w:r>
            <w:r w:rsidRPr="00D80DEF">
              <w:rPr>
                <w:color w:val="000000"/>
                <w:sz w:val="20"/>
                <w:szCs w:val="22"/>
              </w:rPr>
              <w:t xml:space="preserve"> Долгосрочные заёмные средства</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1794</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6594,4</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1794</w:t>
            </w:r>
          </w:p>
        </w:tc>
      </w:tr>
      <w:tr w:rsidR="008F1FE8" w:rsidRPr="00D80DEF" w:rsidTr="00D80DEF">
        <w:trPr>
          <w:cantSplit/>
          <w:trHeight w:hRule="exact" w:val="609"/>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5.</w:t>
            </w:r>
            <w:r w:rsidRPr="00D80DEF">
              <w:rPr>
                <w:color w:val="000000"/>
                <w:sz w:val="20"/>
                <w:szCs w:val="22"/>
              </w:rPr>
              <w:t xml:space="preserve"> Наличие собственных и долгосрочных заёмных оборотных средств</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-2725,1</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6532,06</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-2225,1</w:t>
            </w:r>
          </w:p>
        </w:tc>
      </w:tr>
      <w:tr w:rsidR="008F1FE8" w:rsidRPr="00D80DEF" w:rsidTr="00D80DEF">
        <w:trPr>
          <w:cantSplit/>
          <w:trHeight w:hRule="exact" w:val="280"/>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6.</w:t>
            </w:r>
            <w:r w:rsidRPr="00D80DEF">
              <w:rPr>
                <w:color w:val="000000"/>
                <w:sz w:val="20"/>
                <w:szCs w:val="22"/>
              </w:rPr>
              <w:t xml:space="preserve"> Краткосрочные заёмные средства</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56872,7</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36808,7</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48307,1</w:t>
            </w:r>
          </w:p>
        </w:tc>
      </w:tr>
      <w:tr w:rsidR="008F1FE8" w:rsidRPr="00D80DEF" w:rsidTr="00D80DEF">
        <w:trPr>
          <w:cantSplit/>
          <w:trHeight w:hRule="exact" w:val="553"/>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7.</w:t>
            </w:r>
            <w:r w:rsidRPr="00D80DEF">
              <w:rPr>
                <w:color w:val="000000"/>
                <w:sz w:val="20"/>
                <w:szCs w:val="22"/>
              </w:rPr>
              <w:t xml:space="preserve"> Общая величина источников формирования запасов</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54147,6</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43340,76</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46082</w:t>
            </w:r>
          </w:p>
        </w:tc>
      </w:tr>
      <w:tr w:rsidR="008F1FE8" w:rsidRPr="00D80DEF" w:rsidTr="00D80DEF">
        <w:trPr>
          <w:cantSplit/>
          <w:trHeight w:hRule="exact" w:val="280"/>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8.</w:t>
            </w:r>
            <w:r w:rsidRPr="00D80DEF">
              <w:rPr>
                <w:color w:val="000000"/>
                <w:sz w:val="20"/>
                <w:szCs w:val="22"/>
              </w:rPr>
              <w:t xml:space="preserve"> Запасы и НДС</w:t>
            </w:r>
          </w:p>
        </w:tc>
        <w:tc>
          <w:tcPr>
            <w:tcW w:w="1048" w:type="pct"/>
            <w:shd w:val="clear" w:color="auto" w:fill="auto"/>
          </w:tcPr>
          <w:p w:rsidR="008F1FE8" w:rsidRPr="00D80DEF" w:rsidRDefault="008F1FE8" w:rsidP="00D80DEF">
            <w:pPr>
              <w:spacing w:line="360" w:lineRule="auto"/>
              <w:jc w:val="both"/>
              <w:rPr>
                <w:noProof/>
                <w:color w:val="000000"/>
                <w:sz w:val="20"/>
                <w:szCs w:val="22"/>
              </w:rPr>
            </w:pPr>
            <w:r w:rsidRPr="00D80DEF">
              <w:rPr>
                <w:noProof/>
                <w:color w:val="000000"/>
                <w:sz w:val="20"/>
                <w:szCs w:val="22"/>
              </w:rPr>
              <w:t>4255</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4255</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4255</w:t>
            </w:r>
          </w:p>
        </w:tc>
      </w:tr>
      <w:tr w:rsidR="008F1FE8" w:rsidRPr="00D80DEF" w:rsidTr="00D80DEF">
        <w:trPr>
          <w:cantSplit/>
          <w:trHeight w:hRule="exact" w:val="613"/>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9.</w:t>
            </w:r>
            <w:r w:rsidRPr="00D80DEF">
              <w:rPr>
                <w:color w:val="000000"/>
                <w:sz w:val="20"/>
                <w:szCs w:val="22"/>
              </w:rPr>
              <w:t xml:space="preserve"> Излишек</w:t>
            </w:r>
            <w:r w:rsidRPr="00D80DEF">
              <w:rPr>
                <w:noProof/>
                <w:color w:val="000000"/>
                <w:sz w:val="20"/>
                <w:szCs w:val="22"/>
              </w:rPr>
              <w:t xml:space="preserve"> (+)</w:t>
            </w:r>
            <w:r w:rsidRPr="00D80DEF">
              <w:rPr>
                <w:color w:val="000000"/>
                <w:sz w:val="20"/>
                <w:szCs w:val="22"/>
              </w:rPr>
              <w:t xml:space="preserve"> или недостаток</w:t>
            </w:r>
            <w:r w:rsidR="000E4DD7" w:rsidRPr="00D80DEF">
              <w:rPr>
                <w:color w:val="000000"/>
                <w:sz w:val="20"/>
                <w:szCs w:val="22"/>
              </w:rPr>
              <w:t xml:space="preserve"> –</w:t>
            </w:r>
            <w:r w:rsidR="000E4DD7" w:rsidRPr="00D80DEF">
              <w:rPr>
                <w:noProof/>
                <w:color w:val="000000"/>
                <w:sz w:val="20"/>
                <w:szCs w:val="22"/>
              </w:rPr>
              <w:t xml:space="preserve"> (–)</w:t>
            </w:r>
            <w:r w:rsidRPr="00D80DEF">
              <w:rPr>
                <w:noProof/>
                <w:color w:val="000000"/>
                <w:sz w:val="20"/>
                <w:szCs w:val="22"/>
              </w:rPr>
              <w:t xml:space="preserve"> </w:t>
            </w:r>
            <w:r w:rsidRPr="00D80DEF">
              <w:rPr>
                <w:color w:val="000000"/>
                <w:sz w:val="20"/>
                <w:szCs w:val="22"/>
              </w:rPr>
              <w:t>собственных оборотных средств</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-8774,1</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-4317,34</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-8274,1</w:t>
            </w:r>
          </w:p>
        </w:tc>
      </w:tr>
      <w:tr w:rsidR="008F1FE8" w:rsidRPr="00D80DEF" w:rsidTr="00D80DEF">
        <w:trPr>
          <w:cantSplit/>
          <w:trHeight w:hRule="exact" w:val="895"/>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10.</w:t>
            </w:r>
            <w:r w:rsidRPr="00D80DEF">
              <w:rPr>
                <w:color w:val="000000"/>
                <w:sz w:val="20"/>
                <w:szCs w:val="22"/>
              </w:rPr>
              <w:t xml:space="preserve"> Излишек</w:t>
            </w:r>
            <w:r w:rsidRPr="00D80DEF">
              <w:rPr>
                <w:noProof/>
                <w:color w:val="000000"/>
                <w:sz w:val="20"/>
                <w:szCs w:val="22"/>
              </w:rPr>
              <w:t xml:space="preserve"> (+)</w:t>
            </w:r>
            <w:r w:rsidRPr="00D80DEF">
              <w:rPr>
                <w:color w:val="000000"/>
                <w:sz w:val="20"/>
                <w:szCs w:val="22"/>
              </w:rPr>
              <w:t xml:space="preserve"> или недостаток</w:t>
            </w:r>
            <w:r w:rsidRPr="00D80DEF">
              <w:rPr>
                <w:noProof/>
                <w:color w:val="000000"/>
                <w:sz w:val="20"/>
                <w:szCs w:val="22"/>
              </w:rPr>
              <w:t xml:space="preserve"> (</w:t>
            </w:r>
            <w:r w:rsidR="000E4DD7" w:rsidRPr="00D80DEF">
              <w:rPr>
                <w:noProof/>
                <w:color w:val="000000"/>
                <w:sz w:val="20"/>
                <w:szCs w:val="22"/>
              </w:rPr>
              <w:t>–)</w:t>
            </w:r>
            <w:r w:rsidRPr="00D80DEF">
              <w:rPr>
                <w:noProof/>
                <w:color w:val="000000"/>
                <w:sz w:val="20"/>
                <w:szCs w:val="22"/>
              </w:rPr>
              <w:t xml:space="preserve"> </w:t>
            </w:r>
            <w:r w:rsidRPr="00D80DEF">
              <w:rPr>
                <w:color w:val="000000"/>
                <w:sz w:val="20"/>
                <w:szCs w:val="22"/>
              </w:rPr>
              <w:t>собственных и долгосрочных заёмных оборотных средств</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-6980,1</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2277,06</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-6480,1</w:t>
            </w:r>
          </w:p>
        </w:tc>
      </w:tr>
      <w:tr w:rsidR="008F1FE8" w:rsidRPr="00D80DEF" w:rsidTr="00D80DEF">
        <w:trPr>
          <w:cantSplit/>
          <w:trHeight w:hRule="exact" w:val="940"/>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11.</w:t>
            </w:r>
            <w:r w:rsidRPr="00D80DEF">
              <w:rPr>
                <w:color w:val="000000"/>
                <w:sz w:val="20"/>
                <w:szCs w:val="22"/>
              </w:rPr>
              <w:t xml:space="preserve"> Излишек</w:t>
            </w:r>
            <w:r w:rsidRPr="00D80DEF">
              <w:rPr>
                <w:noProof/>
                <w:color w:val="000000"/>
                <w:sz w:val="20"/>
                <w:szCs w:val="22"/>
              </w:rPr>
              <w:t xml:space="preserve"> (+)</w:t>
            </w:r>
            <w:r w:rsidRPr="00D80DEF">
              <w:rPr>
                <w:color w:val="000000"/>
                <w:sz w:val="20"/>
                <w:szCs w:val="22"/>
              </w:rPr>
              <w:t xml:space="preserve"> или недостаток</w:t>
            </w:r>
            <w:r w:rsidRPr="00D80DEF">
              <w:rPr>
                <w:noProof/>
                <w:color w:val="000000"/>
                <w:sz w:val="20"/>
                <w:szCs w:val="22"/>
              </w:rPr>
              <w:t xml:space="preserve"> (</w:t>
            </w:r>
            <w:r w:rsidR="000E4DD7" w:rsidRPr="00D80DEF">
              <w:rPr>
                <w:noProof/>
                <w:color w:val="000000"/>
                <w:sz w:val="20"/>
                <w:szCs w:val="22"/>
              </w:rPr>
              <w:t>–)</w:t>
            </w:r>
            <w:r w:rsidRPr="00D80DEF">
              <w:rPr>
                <w:color w:val="000000"/>
                <w:sz w:val="20"/>
                <w:szCs w:val="22"/>
              </w:rPr>
              <w:t xml:space="preserve"> общей величины источников формирования запасов (собственные, долгосрочные и краткосрочные заёмные источники)</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49892,6</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39085,76</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41827</w:t>
            </w:r>
          </w:p>
        </w:tc>
      </w:tr>
      <w:tr w:rsidR="008F1FE8" w:rsidRPr="00D80DEF" w:rsidTr="00D80DEF">
        <w:trPr>
          <w:cantSplit/>
          <w:trHeight w:hRule="exact" w:val="668"/>
        </w:trPr>
        <w:tc>
          <w:tcPr>
            <w:tcW w:w="195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Тип финансовой ситуации</w:t>
            </w:r>
          </w:p>
        </w:tc>
        <w:tc>
          <w:tcPr>
            <w:tcW w:w="104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Неустойчивая</w:t>
            </w:r>
          </w:p>
        </w:tc>
        <w:tc>
          <w:tcPr>
            <w:tcW w:w="1058"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Нормально устойчивая</w:t>
            </w:r>
          </w:p>
        </w:tc>
        <w:tc>
          <w:tcPr>
            <w:tcW w:w="942"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Неустойчивая</w:t>
            </w:r>
          </w:p>
        </w:tc>
      </w:tr>
    </w:tbl>
    <w:p w:rsidR="008F1FE8" w:rsidRPr="000E4DD7" w:rsidRDefault="008F1FE8" w:rsidP="000E4DD7">
      <w:pPr>
        <w:spacing w:line="360" w:lineRule="auto"/>
        <w:ind w:firstLine="709"/>
        <w:jc w:val="both"/>
        <w:rPr>
          <w:color w:val="000000"/>
          <w:sz w:val="28"/>
        </w:rPr>
      </w:pPr>
    </w:p>
    <w:p w:rsidR="008F1FE8" w:rsidRPr="009C261C" w:rsidRDefault="008F1FE8" w:rsidP="000E4DD7">
      <w:pPr>
        <w:spacing w:line="360" w:lineRule="auto"/>
        <w:ind w:firstLine="709"/>
        <w:jc w:val="both"/>
        <w:rPr>
          <w:b/>
          <w:bCs/>
          <w:color w:val="000000"/>
          <w:sz w:val="28"/>
          <w:szCs w:val="28"/>
        </w:rPr>
      </w:pPr>
      <w:r w:rsidRPr="009C261C">
        <w:rPr>
          <w:b/>
          <w:bCs/>
          <w:noProof/>
          <w:color w:val="000000"/>
          <w:sz w:val="28"/>
          <w:szCs w:val="28"/>
        </w:rPr>
        <w:t>3.4</w:t>
      </w:r>
      <w:r w:rsidRPr="009C261C">
        <w:rPr>
          <w:b/>
          <w:bCs/>
          <w:color w:val="000000"/>
          <w:sz w:val="28"/>
          <w:szCs w:val="28"/>
        </w:rPr>
        <w:t xml:space="preserve"> Оценка влияния предложений в формировании финансовой стратегии предприятия на структуру баланса</w:t>
      </w:r>
    </w:p>
    <w:p w:rsidR="008F1FE8" w:rsidRPr="009C261C" w:rsidRDefault="008F1FE8" w:rsidP="000E4DD7">
      <w:pPr>
        <w:spacing w:line="360" w:lineRule="auto"/>
        <w:ind w:firstLine="709"/>
        <w:jc w:val="both"/>
        <w:rPr>
          <w:b/>
          <w:color w:val="000000"/>
          <w:sz w:val="28"/>
          <w:szCs w:val="28"/>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Рассмотрим влияние предложений к формированию финансовой стратегии предприятия на структуру баланса по вариантам:</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Вариант 1:</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основных средств приводит к уменьшению в необоротных активов и увеличению оборотных активов на</w:t>
      </w:r>
      <w:r w:rsidR="008F1FE8" w:rsidRPr="000E4DD7">
        <w:rPr>
          <w:noProof/>
          <w:color w:val="000000"/>
          <w:sz w:val="28"/>
          <w:szCs w:val="28"/>
        </w:rPr>
        <w:t xml:space="preserve"> 5571,73</w:t>
      </w:r>
      <w:r w:rsidR="008F1FE8" w:rsidRPr="000E4DD7">
        <w:rPr>
          <w:color w:val="000000"/>
          <w:sz w:val="28"/>
          <w:szCs w:val="28"/>
        </w:rPr>
        <w:t xml:space="preserve"> </w:t>
      </w:r>
      <w:r w:rsidRPr="000E4DD7">
        <w:rPr>
          <w:color w:val="000000"/>
          <w:sz w:val="28"/>
          <w:szCs w:val="28"/>
        </w:rPr>
        <w:t>тыс.</w:t>
      </w:r>
      <w:r>
        <w:rPr>
          <w:color w:val="000000"/>
          <w:sz w:val="28"/>
          <w:szCs w:val="28"/>
        </w:rPr>
        <w:t xml:space="preserve"> </w:t>
      </w:r>
      <w:r w:rsidRPr="000E4DD7">
        <w:rPr>
          <w:color w:val="000000"/>
          <w:sz w:val="28"/>
          <w:szCs w:val="28"/>
        </w:rPr>
        <w:t>г</w:t>
      </w:r>
      <w:r w:rsidR="008F1FE8" w:rsidRPr="000E4DD7">
        <w:rPr>
          <w:color w:val="000000"/>
          <w:sz w:val="28"/>
          <w:szCs w:val="28"/>
        </w:rPr>
        <w:t>рн.;</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производствен</w:t>
      </w:r>
      <w:r w:rsidR="009C261C">
        <w:rPr>
          <w:color w:val="000000"/>
          <w:sz w:val="28"/>
          <w:szCs w:val="28"/>
        </w:rPr>
        <w:t>н</w:t>
      </w:r>
      <w:r w:rsidR="008F1FE8" w:rsidRPr="000E4DD7">
        <w:rPr>
          <w:color w:val="000000"/>
          <w:sz w:val="28"/>
          <w:szCs w:val="28"/>
        </w:rPr>
        <w:t xml:space="preserve">о-технического оборудования приводит к уменьшению размера Необоротных активов и увеличению </w:t>
      </w:r>
      <w:r w:rsidR="008F1FE8" w:rsidRPr="000E4DD7">
        <w:rPr>
          <w:color w:val="000000"/>
          <w:sz w:val="28"/>
          <w:szCs w:val="28"/>
          <w:lang w:val="uk-UA"/>
        </w:rPr>
        <w:t>І</w:t>
      </w:r>
      <w:r w:rsidR="008F1FE8" w:rsidRPr="000E4DD7">
        <w:rPr>
          <w:color w:val="000000"/>
          <w:sz w:val="28"/>
          <w:szCs w:val="28"/>
        </w:rPr>
        <w:t xml:space="preserve"> раздела пассива</w:t>
      </w:r>
      <w:r w:rsidR="008F1FE8" w:rsidRPr="00E503F9">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снижение затрат на производство продукции не изменяет величины оборотных активов</w:t>
      </w:r>
      <w:r w:rsidR="008F1FE8" w:rsidRPr="000E4DD7">
        <w:rPr>
          <w:noProof/>
          <w:color w:val="000000"/>
          <w:sz w:val="28"/>
          <w:szCs w:val="28"/>
        </w:rPr>
        <w:t>,</w:t>
      </w:r>
      <w:r w:rsidR="008F1FE8" w:rsidRPr="000E4DD7">
        <w:rPr>
          <w:color w:val="000000"/>
          <w:sz w:val="28"/>
          <w:szCs w:val="28"/>
        </w:rPr>
        <w:t xml:space="preserve"> а приводит к перераспределению средств внутри раздела;</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безвозмездное списание части кредиторской задолженности приводит к уменьшению краткосрочных пассивов и увеличению первого раздела пассива;</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направление прибыли на развитие производства приводит к увеличению капитала и резервов;</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получение краткосрочного бюджетного кредита не изменяет величины краткосрочных пассивов</w:t>
      </w:r>
      <w:r w:rsidR="008F1FE8" w:rsidRPr="000E4DD7">
        <w:rPr>
          <w:noProof/>
          <w:color w:val="000000"/>
          <w:sz w:val="28"/>
          <w:szCs w:val="28"/>
        </w:rPr>
        <w:t>,</w:t>
      </w:r>
      <w:r w:rsidR="008F1FE8" w:rsidRPr="000E4DD7">
        <w:rPr>
          <w:color w:val="000000"/>
          <w:sz w:val="28"/>
          <w:szCs w:val="28"/>
        </w:rPr>
        <w:t xml:space="preserve"> а приводит к перераспределению средств внутри раздела (табл. </w:t>
      </w:r>
      <w:r w:rsidR="008F1FE8" w:rsidRPr="000E4DD7">
        <w:rPr>
          <w:noProof/>
          <w:color w:val="000000"/>
          <w:sz w:val="28"/>
          <w:szCs w:val="28"/>
        </w:rPr>
        <w:t>3.4).</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Вариант 2:</w:t>
      </w:r>
    </w:p>
    <w:p w:rsidR="008F1FE8" w:rsidRPr="000E4DD7" w:rsidRDefault="000E4DD7" w:rsidP="000E4DD7">
      <w:pPr>
        <w:tabs>
          <w:tab w:val="left" w:pos="1800"/>
        </w:tabs>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основных средств приводит к уменьшению в необоротных активов и увеличению оборотных активов на</w:t>
      </w:r>
      <w:r w:rsidR="008F1FE8" w:rsidRPr="000E4DD7">
        <w:rPr>
          <w:noProof/>
          <w:color w:val="000000"/>
          <w:sz w:val="28"/>
          <w:szCs w:val="28"/>
        </w:rPr>
        <w:t xml:space="preserve"> 5571,3</w:t>
      </w:r>
      <w:r w:rsidR="008F1FE8" w:rsidRPr="000E4DD7">
        <w:rPr>
          <w:color w:val="000000"/>
          <w:sz w:val="28"/>
          <w:szCs w:val="28"/>
        </w:rPr>
        <w:t xml:space="preserve"> </w:t>
      </w:r>
      <w:r w:rsidRPr="000E4DD7">
        <w:rPr>
          <w:color w:val="000000"/>
          <w:sz w:val="28"/>
          <w:szCs w:val="28"/>
        </w:rPr>
        <w:t>тыс.</w:t>
      </w:r>
      <w:r>
        <w:rPr>
          <w:color w:val="000000"/>
          <w:sz w:val="28"/>
          <w:szCs w:val="28"/>
        </w:rPr>
        <w:t xml:space="preserve"> </w:t>
      </w:r>
      <w:r w:rsidRPr="000E4DD7">
        <w:rPr>
          <w:color w:val="000000"/>
          <w:sz w:val="28"/>
          <w:szCs w:val="28"/>
        </w:rPr>
        <w:t>г</w:t>
      </w:r>
      <w:r w:rsidR="008F1FE8" w:rsidRPr="000E4DD7">
        <w:rPr>
          <w:color w:val="000000"/>
          <w:sz w:val="28"/>
          <w:szCs w:val="28"/>
        </w:rPr>
        <w:t>рн.;</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производствен</w:t>
      </w:r>
      <w:r w:rsidR="009C261C">
        <w:rPr>
          <w:color w:val="000000"/>
          <w:sz w:val="28"/>
          <w:szCs w:val="28"/>
        </w:rPr>
        <w:t>н</w:t>
      </w:r>
      <w:r w:rsidR="008F1FE8" w:rsidRPr="000E4DD7">
        <w:rPr>
          <w:color w:val="000000"/>
          <w:sz w:val="28"/>
          <w:szCs w:val="28"/>
        </w:rPr>
        <w:t xml:space="preserve">о-технического оборудования приводит к уменьшению размера Необоротных активов и увеличению </w:t>
      </w:r>
      <w:r w:rsidR="008F1FE8" w:rsidRPr="000E4DD7">
        <w:rPr>
          <w:color w:val="000000"/>
          <w:sz w:val="28"/>
          <w:szCs w:val="28"/>
          <w:lang w:val="uk-UA"/>
        </w:rPr>
        <w:t>І</w:t>
      </w:r>
      <w:r w:rsidR="008F1FE8" w:rsidRPr="000E4DD7">
        <w:rPr>
          <w:color w:val="000000"/>
          <w:sz w:val="28"/>
          <w:szCs w:val="28"/>
        </w:rPr>
        <w:t xml:space="preserve"> раздела пассива</w:t>
      </w:r>
      <w:r w:rsidR="008F1FE8" w:rsidRPr="00E503F9">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снижение затрат на производство продукции не изменяет величины оборотных активов</w:t>
      </w:r>
      <w:r w:rsidR="008F1FE8" w:rsidRPr="000E4DD7">
        <w:rPr>
          <w:noProof/>
          <w:color w:val="000000"/>
          <w:sz w:val="28"/>
          <w:szCs w:val="28"/>
        </w:rPr>
        <w:t>,</w:t>
      </w:r>
      <w:r w:rsidR="008F1FE8" w:rsidRPr="000E4DD7">
        <w:rPr>
          <w:color w:val="000000"/>
          <w:sz w:val="28"/>
          <w:szCs w:val="28"/>
        </w:rPr>
        <w:t xml:space="preserve"> а приводит к перераспределению средств внутри раздела;</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погашение 2</w:t>
      </w:r>
      <w:r w:rsidRPr="000E4DD7">
        <w:rPr>
          <w:color w:val="000000"/>
          <w:sz w:val="28"/>
          <w:szCs w:val="28"/>
        </w:rPr>
        <w:t>5</w:t>
      </w:r>
      <w:r>
        <w:rPr>
          <w:color w:val="000000"/>
          <w:sz w:val="28"/>
          <w:szCs w:val="28"/>
        </w:rPr>
        <w:t>%</w:t>
      </w:r>
      <w:r w:rsidR="008F1FE8" w:rsidRPr="000E4DD7">
        <w:rPr>
          <w:color w:val="000000"/>
          <w:sz w:val="28"/>
          <w:szCs w:val="28"/>
        </w:rPr>
        <w:t xml:space="preserve"> дебиторской задолженности также приводит к перераспределению средств внутри раздела, не изменяя величины оборотных активов;</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безвозмездное списание 3</w:t>
      </w:r>
      <w:r w:rsidRPr="000E4DD7">
        <w:rPr>
          <w:color w:val="000000"/>
          <w:sz w:val="28"/>
          <w:szCs w:val="28"/>
        </w:rPr>
        <w:t>0</w:t>
      </w:r>
      <w:r>
        <w:rPr>
          <w:color w:val="000000"/>
          <w:sz w:val="28"/>
          <w:szCs w:val="28"/>
        </w:rPr>
        <w:t>%</w:t>
      </w:r>
      <w:r w:rsidR="008F1FE8" w:rsidRPr="000E4DD7">
        <w:rPr>
          <w:color w:val="000000"/>
          <w:sz w:val="28"/>
          <w:szCs w:val="28"/>
        </w:rPr>
        <w:t xml:space="preserve"> кредиторской задолженности приводит к увеличению собственного капитала и к уменьшению краткосрочных пассивов;</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направление прибыли на развитие производства приводит к увеличению капитала и резервов, получение долгосрочного бюджетного кредита приводит к увеличению долгосрочных пассивов и уменьшению краткосрочных пассивов на</w:t>
      </w:r>
      <w:r w:rsidR="008F1FE8" w:rsidRPr="000E4DD7">
        <w:rPr>
          <w:noProof/>
          <w:color w:val="000000"/>
          <w:sz w:val="28"/>
          <w:szCs w:val="28"/>
        </w:rPr>
        <w:t xml:space="preserve"> 500,3</w:t>
      </w:r>
      <w:r w:rsidR="008F1FE8" w:rsidRPr="000E4DD7">
        <w:rPr>
          <w:color w:val="000000"/>
          <w:sz w:val="28"/>
          <w:szCs w:val="28"/>
        </w:rPr>
        <w:t xml:space="preserve"> </w:t>
      </w:r>
      <w:r w:rsidRPr="000E4DD7">
        <w:rPr>
          <w:color w:val="000000"/>
          <w:sz w:val="28"/>
          <w:szCs w:val="28"/>
        </w:rPr>
        <w:t>тыс.</w:t>
      </w:r>
      <w:r>
        <w:rPr>
          <w:color w:val="000000"/>
          <w:sz w:val="28"/>
          <w:szCs w:val="28"/>
        </w:rPr>
        <w:t xml:space="preserve"> </w:t>
      </w:r>
      <w:r w:rsidRPr="000E4DD7">
        <w:rPr>
          <w:color w:val="000000"/>
          <w:sz w:val="28"/>
          <w:szCs w:val="28"/>
        </w:rPr>
        <w:t>г</w:t>
      </w:r>
      <w:r w:rsidR="008F1FE8" w:rsidRPr="000E4DD7">
        <w:rPr>
          <w:color w:val="000000"/>
          <w:sz w:val="28"/>
          <w:szCs w:val="28"/>
        </w:rPr>
        <w:t>рн.</w:t>
      </w:r>
    </w:p>
    <w:p w:rsidR="008F1FE8" w:rsidRPr="000E4DD7" w:rsidRDefault="008F1FE8" w:rsidP="000E4DD7">
      <w:pPr>
        <w:spacing w:line="360" w:lineRule="auto"/>
        <w:ind w:firstLine="709"/>
        <w:jc w:val="both"/>
        <w:rPr>
          <w:noProof/>
          <w:color w:val="000000"/>
          <w:sz w:val="28"/>
          <w:szCs w:val="28"/>
        </w:rPr>
      </w:pPr>
      <w:r w:rsidRPr="000E4DD7">
        <w:rPr>
          <w:noProof/>
          <w:color w:val="000000"/>
          <w:sz w:val="28"/>
          <w:szCs w:val="28"/>
        </w:rPr>
        <w:t>Вариант 3:</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основных средств приводит к уменьшению в необоротных активов и увеличению оборотных активов на</w:t>
      </w:r>
      <w:r w:rsidR="008F1FE8" w:rsidRPr="000E4DD7">
        <w:rPr>
          <w:noProof/>
          <w:color w:val="000000"/>
          <w:sz w:val="28"/>
          <w:szCs w:val="28"/>
        </w:rPr>
        <w:t xml:space="preserve"> 5571,73</w:t>
      </w:r>
      <w:r w:rsidR="008F1FE8" w:rsidRPr="000E4DD7">
        <w:rPr>
          <w:color w:val="000000"/>
          <w:sz w:val="28"/>
          <w:szCs w:val="28"/>
        </w:rPr>
        <w:t xml:space="preserve"> </w:t>
      </w:r>
      <w:r w:rsidRPr="000E4DD7">
        <w:rPr>
          <w:color w:val="000000"/>
          <w:sz w:val="28"/>
          <w:szCs w:val="28"/>
        </w:rPr>
        <w:t>тыс.</w:t>
      </w:r>
      <w:r>
        <w:rPr>
          <w:color w:val="000000"/>
          <w:sz w:val="28"/>
          <w:szCs w:val="28"/>
        </w:rPr>
        <w:t xml:space="preserve"> </w:t>
      </w:r>
      <w:r w:rsidRPr="000E4DD7">
        <w:rPr>
          <w:color w:val="000000"/>
          <w:sz w:val="28"/>
          <w:szCs w:val="28"/>
        </w:rPr>
        <w:t>г</w:t>
      </w:r>
      <w:r w:rsidR="008F1FE8" w:rsidRPr="000E4DD7">
        <w:rPr>
          <w:color w:val="000000"/>
          <w:sz w:val="28"/>
          <w:szCs w:val="28"/>
        </w:rPr>
        <w:t>рн.;</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продажа части производствен</w:t>
      </w:r>
      <w:r w:rsidR="009C261C">
        <w:rPr>
          <w:color w:val="000000"/>
          <w:sz w:val="28"/>
          <w:szCs w:val="28"/>
        </w:rPr>
        <w:t>н</w:t>
      </w:r>
      <w:r w:rsidR="008F1FE8" w:rsidRPr="000E4DD7">
        <w:rPr>
          <w:color w:val="000000"/>
          <w:sz w:val="28"/>
          <w:szCs w:val="28"/>
        </w:rPr>
        <w:t xml:space="preserve">о-технического оборудования приводит к уменьшению размера Необоротных активов и увеличению </w:t>
      </w:r>
      <w:r w:rsidR="008F1FE8" w:rsidRPr="000E4DD7">
        <w:rPr>
          <w:color w:val="000000"/>
          <w:sz w:val="28"/>
          <w:szCs w:val="28"/>
          <w:lang w:val="uk-UA"/>
        </w:rPr>
        <w:t>І</w:t>
      </w:r>
      <w:r w:rsidR="008F1FE8" w:rsidRPr="000E4DD7">
        <w:rPr>
          <w:color w:val="000000"/>
          <w:sz w:val="28"/>
          <w:szCs w:val="28"/>
        </w:rPr>
        <w:t xml:space="preserve"> раздела пассива</w:t>
      </w:r>
      <w:r w:rsidR="008F1FE8" w:rsidRPr="00E503F9">
        <w:rPr>
          <w:color w:val="000000"/>
          <w:sz w:val="28"/>
          <w:szCs w:val="28"/>
        </w:rPr>
        <w:t>;</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снижение затрат на производство продукции не изменяет величины оборотных активов</w:t>
      </w:r>
      <w:r w:rsidR="008F1FE8" w:rsidRPr="000E4DD7">
        <w:rPr>
          <w:noProof/>
          <w:color w:val="000000"/>
          <w:sz w:val="28"/>
          <w:szCs w:val="28"/>
        </w:rPr>
        <w:t>,</w:t>
      </w:r>
      <w:r w:rsidR="008F1FE8" w:rsidRPr="000E4DD7">
        <w:rPr>
          <w:color w:val="000000"/>
          <w:sz w:val="28"/>
          <w:szCs w:val="28"/>
        </w:rPr>
        <w:t xml:space="preserve"> а приводит к перераспределению средств внутри раздела; экономия от сокращения управленческого персонала приводит к уменьшению текущих обязательств (4</w:t>
      </w:r>
      <w:r>
        <w:rPr>
          <w:color w:val="000000"/>
          <w:sz w:val="28"/>
          <w:szCs w:val="28"/>
        </w:rPr>
        <w:noBreakHyphen/>
      </w:r>
      <w:r w:rsidRPr="000E4DD7">
        <w:rPr>
          <w:color w:val="000000"/>
          <w:sz w:val="28"/>
          <w:szCs w:val="28"/>
        </w:rPr>
        <w:t>г</w:t>
      </w:r>
      <w:r w:rsidR="008F1FE8" w:rsidRPr="000E4DD7">
        <w:rPr>
          <w:color w:val="000000"/>
          <w:sz w:val="28"/>
          <w:szCs w:val="28"/>
        </w:rPr>
        <w:t>о раздела пассива Баланса предприятия) и суммы оборотных активов, вследствие увеличения суммы статьи «незавершенное производство»;</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получение зарубежного гранта на создание новых технологий приводит к увеличению оборотных активов и собственного капитала предприятия на 500 тыс. грн.;</w:t>
      </w:r>
    </w:p>
    <w:p w:rsidR="008F1FE8" w:rsidRPr="000E4DD7" w:rsidRDefault="000E4DD7" w:rsidP="000E4DD7">
      <w:pPr>
        <w:spacing w:line="360" w:lineRule="auto"/>
        <w:ind w:firstLine="709"/>
        <w:jc w:val="both"/>
        <w:rPr>
          <w:color w:val="000000"/>
          <w:sz w:val="28"/>
          <w:szCs w:val="28"/>
        </w:rPr>
      </w:pPr>
      <w:r>
        <w:rPr>
          <w:color w:val="000000"/>
          <w:sz w:val="28"/>
          <w:szCs w:val="28"/>
          <w:lang w:val="uk-UA"/>
        </w:rPr>
        <w:t>– </w:t>
      </w:r>
      <w:r w:rsidR="008F1FE8" w:rsidRPr="000E4DD7">
        <w:rPr>
          <w:color w:val="000000"/>
          <w:sz w:val="28"/>
          <w:szCs w:val="28"/>
        </w:rPr>
        <w:t>направление прибыли на развитие производства приводит к увеличению капитала и резервов;</w:t>
      </w:r>
    </w:p>
    <w:p w:rsidR="008F1FE8" w:rsidRPr="000E4DD7" w:rsidRDefault="000E4DD7" w:rsidP="000E4DD7">
      <w:pPr>
        <w:spacing w:line="360" w:lineRule="auto"/>
        <w:ind w:firstLine="709"/>
        <w:jc w:val="both"/>
        <w:rPr>
          <w:noProof/>
          <w:color w:val="000000"/>
          <w:sz w:val="28"/>
          <w:szCs w:val="28"/>
        </w:rPr>
      </w:pPr>
      <w:r>
        <w:rPr>
          <w:color w:val="000000"/>
          <w:sz w:val="28"/>
          <w:szCs w:val="28"/>
          <w:lang w:val="uk-UA"/>
        </w:rPr>
        <w:t>– </w:t>
      </w:r>
      <w:r w:rsidR="008F1FE8" w:rsidRPr="000E4DD7">
        <w:rPr>
          <w:color w:val="000000"/>
          <w:sz w:val="28"/>
          <w:szCs w:val="28"/>
        </w:rPr>
        <w:t>условный доход приводит к увеличению размера собственного капитала и к уменьшению суммы текущих пассивов</w:t>
      </w:r>
    </w:p>
    <w:p w:rsidR="008F1FE8" w:rsidRPr="000E4DD7" w:rsidRDefault="008F1FE8" w:rsidP="000E4DD7">
      <w:pPr>
        <w:spacing w:line="360" w:lineRule="auto"/>
        <w:ind w:firstLine="709"/>
        <w:jc w:val="both"/>
        <w:rPr>
          <w:color w:val="000000"/>
          <w:sz w:val="28"/>
          <w:szCs w:val="28"/>
        </w:rPr>
      </w:pPr>
      <w:r w:rsidRPr="000E4DD7">
        <w:rPr>
          <w:color w:val="000000"/>
          <w:sz w:val="28"/>
          <w:szCs w:val="28"/>
        </w:rPr>
        <w:t>В результате предложенных мероприятий по выводу предприятия из кризисной ситуации баланс претерпел изменения. Рассмотрим сравнительный агрегированный баланс (</w:t>
      </w:r>
      <w:r w:rsidR="000E4DD7" w:rsidRPr="000E4DD7">
        <w:rPr>
          <w:color w:val="000000"/>
          <w:sz w:val="28"/>
          <w:szCs w:val="28"/>
        </w:rPr>
        <w:t>табл.</w:t>
      </w:r>
      <w:r w:rsidR="000E4DD7">
        <w:rPr>
          <w:color w:val="000000"/>
          <w:sz w:val="28"/>
          <w:szCs w:val="28"/>
        </w:rPr>
        <w:t xml:space="preserve"> </w:t>
      </w:r>
      <w:r w:rsidR="000E4DD7" w:rsidRPr="000E4DD7">
        <w:rPr>
          <w:color w:val="000000"/>
          <w:sz w:val="28"/>
          <w:szCs w:val="28"/>
        </w:rPr>
        <w:t>3</w:t>
      </w:r>
      <w:r w:rsidRPr="000E4DD7">
        <w:rPr>
          <w:color w:val="000000"/>
          <w:sz w:val="28"/>
          <w:szCs w:val="28"/>
        </w:rPr>
        <w:t>.4.).</w:t>
      </w:r>
    </w:p>
    <w:p w:rsidR="008F1FE8" w:rsidRPr="000E4DD7" w:rsidRDefault="008F1FE8" w:rsidP="000E4DD7">
      <w:pPr>
        <w:spacing w:line="360" w:lineRule="auto"/>
        <w:ind w:firstLine="709"/>
        <w:jc w:val="both"/>
        <w:rPr>
          <w:color w:val="000000"/>
          <w:sz w:val="28"/>
          <w:szCs w:val="28"/>
        </w:rPr>
      </w:pPr>
    </w:p>
    <w:p w:rsidR="008F1FE8" w:rsidRPr="000E4DD7" w:rsidRDefault="008F1FE8" w:rsidP="009C261C">
      <w:pPr>
        <w:spacing w:line="360" w:lineRule="auto"/>
        <w:ind w:firstLine="709"/>
        <w:jc w:val="both"/>
      </w:pPr>
      <w:r w:rsidRPr="000E4DD7">
        <w:rPr>
          <w:sz w:val="28"/>
          <w:szCs w:val="28"/>
        </w:rPr>
        <w:t>Таблица</w:t>
      </w:r>
      <w:r w:rsidRPr="000E4DD7">
        <w:rPr>
          <w:noProof/>
          <w:sz w:val="28"/>
          <w:szCs w:val="28"/>
        </w:rPr>
        <w:t xml:space="preserve"> 3.</w:t>
      </w:r>
      <w:r w:rsidRPr="000E4DD7">
        <w:rPr>
          <w:sz w:val="28"/>
          <w:szCs w:val="28"/>
        </w:rPr>
        <w:t>4</w:t>
      </w:r>
      <w:r w:rsidR="009C261C">
        <w:rPr>
          <w:sz w:val="28"/>
          <w:szCs w:val="28"/>
        </w:rPr>
        <w:t xml:space="preserve"> </w:t>
      </w:r>
      <w:r w:rsidRPr="009C261C">
        <w:rPr>
          <w:sz w:val="28"/>
          <w:szCs w:val="28"/>
        </w:rPr>
        <w:t>Сравнительный агрегированный баланс предприятия</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4"/>
        <w:gridCol w:w="940"/>
        <w:gridCol w:w="1202"/>
        <w:gridCol w:w="1244"/>
        <w:gridCol w:w="1145"/>
        <w:gridCol w:w="1110"/>
        <w:gridCol w:w="1054"/>
        <w:gridCol w:w="1028"/>
      </w:tblGrid>
      <w:tr w:rsidR="008F1FE8" w:rsidRPr="00D80DEF" w:rsidTr="00D80DEF">
        <w:trPr>
          <w:cantSplit/>
        </w:trPr>
        <w:tc>
          <w:tcPr>
            <w:tcW w:w="792" w:type="pct"/>
            <w:vMerge w:val="restart"/>
            <w:shd w:val="clear" w:color="auto" w:fill="auto"/>
          </w:tcPr>
          <w:p w:rsidR="008F1FE8" w:rsidRPr="00D80DEF" w:rsidRDefault="008F1FE8" w:rsidP="00D80DEF">
            <w:pPr>
              <w:spacing w:line="360" w:lineRule="auto"/>
              <w:jc w:val="both"/>
              <w:rPr>
                <w:color w:val="000000"/>
                <w:sz w:val="20"/>
              </w:rPr>
            </w:pPr>
          </w:p>
        </w:tc>
        <w:tc>
          <w:tcPr>
            <w:tcW w:w="4208" w:type="pct"/>
            <w:gridSpan w:val="7"/>
            <w:shd w:val="clear" w:color="auto" w:fill="auto"/>
          </w:tcPr>
          <w:p w:rsidR="008F1FE8" w:rsidRPr="00D80DEF" w:rsidRDefault="008F1FE8" w:rsidP="00D80DEF">
            <w:pPr>
              <w:spacing w:line="360" w:lineRule="auto"/>
              <w:jc w:val="both"/>
              <w:rPr>
                <w:color w:val="000000"/>
                <w:sz w:val="20"/>
              </w:rPr>
            </w:pPr>
            <w:r w:rsidRPr="00D80DEF">
              <w:rPr>
                <w:color w:val="000000"/>
                <w:sz w:val="20"/>
              </w:rPr>
              <w:t>Сумма, тыс. грн.</w:t>
            </w:r>
          </w:p>
        </w:tc>
      </w:tr>
      <w:tr w:rsidR="008F1FE8" w:rsidRPr="00D80DEF" w:rsidTr="00D80DEF">
        <w:trPr>
          <w:cantSplit/>
        </w:trPr>
        <w:tc>
          <w:tcPr>
            <w:tcW w:w="792" w:type="pct"/>
            <w:vMerge/>
            <w:shd w:val="clear" w:color="auto" w:fill="auto"/>
          </w:tcPr>
          <w:p w:rsidR="008F1FE8" w:rsidRPr="00D80DEF" w:rsidRDefault="008F1FE8" w:rsidP="00D80DEF">
            <w:pPr>
              <w:spacing w:line="360" w:lineRule="auto"/>
              <w:jc w:val="both"/>
              <w:rPr>
                <w:color w:val="000000"/>
                <w:sz w:val="20"/>
              </w:rPr>
            </w:pP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2005</w:t>
            </w:r>
          </w:p>
        </w:tc>
        <w:tc>
          <w:tcPr>
            <w:tcW w:w="65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Вариант 1</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Отклонение</w:t>
            </w:r>
          </w:p>
        </w:tc>
        <w:tc>
          <w:tcPr>
            <w:tcW w:w="62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Вариант 2</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отклонение</w:t>
            </w:r>
          </w:p>
        </w:tc>
        <w:tc>
          <w:tcPr>
            <w:tcW w:w="57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Вариант 3</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отклонение</w:t>
            </w:r>
          </w:p>
        </w:tc>
      </w:tr>
      <w:tr w:rsidR="008F1FE8" w:rsidRPr="00D80DEF" w:rsidTr="00D80DEF">
        <w:trPr>
          <w:cantSplit/>
        </w:trPr>
        <w:tc>
          <w:tcPr>
            <w:tcW w:w="792" w:type="pct"/>
            <w:shd w:val="clear" w:color="auto" w:fill="auto"/>
          </w:tcPr>
          <w:p w:rsidR="008F1FE8" w:rsidRPr="00D80DEF" w:rsidRDefault="008F1FE8" w:rsidP="00D80DEF">
            <w:pPr>
              <w:pStyle w:val="3"/>
              <w:keepNext w:val="0"/>
              <w:spacing w:line="360" w:lineRule="auto"/>
              <w:jc w:val="both"/>
              <w:rPr>
                <w:color w:val="000000"/>
                <w:sz w:val="20"/>
              </w:rPr>
            </w:pPr>
            <w:r w:rsidRPr="00D80DEF">
              <w:rPr>
                <w:color w:val="000000"/>
                <w:sz w:val="20"/>
              </w:rPr>
              <w:t>Актив</w:t>
            </w:r>
          </w:p>
        </w:tc>
        <w:tc>
          <w:tcPr>
            <w:tcW w:w="512" w:type="pct"/>
            <w:shd w:val="clear" w:color="auto" w:fill="auto"/>
          </w:tcPr>
          <w:p w:rsidR="008F1FE8" w:rsidRPr="00D80DEF" w:rsidRDefault="008F1FE8" w:rsidP="00D80DEF">
            <w:pPr>
              <w:spacing w:line="360" w:lineRule="auto"/>
              <w:jc w:val="both"/>
              <w:rPr>
                <w:color w:val="000000"/>
                <w:sz w:val="20"/>
              </w:rPr>
            </w:pPr>
          </w:p>
        </w:tc>
        <w:tc>
          <w:tcPr>
            <w:tcW w:w="655" w:type="pct"/>
            <w:shd w:val="clear" w:color="auto" w:fill="auto"/>
          </w:tcPr>
          <w:p w:rsidR="008F1FE8" w:rsidRPr="00D80DEF" w:rsidRDefault="008F1FE8" w:rsidP="00D80DEF">
            <w:pPr>
              <w:spacing w:line="360" w:lineRule="auto"/>
              <w:jc w:val="both"/>
              <w:rPr>
                <w:color w:val="000000"/>
                <w:sz w:val="20"/>
              </w:rPr>
            </w:pPr>
          </w:p>
        </w:tc>
        <w:tc>
          <w:tcPr>
            <w:tcW w:w="678" w:type="pct"/>
            <w:shd w:val="clear" w:color="auto" w:fill="auto"/>
          </w:tcPr>
          <w:p w:rsidR="008F1FE8" w:rsidRPr="00D80DEF" w:rsidRDefault="008F1FE8" w:rsidP="00D80DEF">
            <w:pPr>
              <w:spacing w:line="360" w:lineRule="auto"/>
              <w:jc w:val="both"/>
              <w:rPr>
                <w:color w:val="000000"/>
                <w:sz w:val="20"/>
              </w:rPr>
            </w:pPr>
          </w:p>
        </w:tc>
        <w:tc>
          <w:tcPr>
            <w:tcW w:w="624"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574" w:type="pct"/>
            <w:shd w:val="clear" w:color="auto" w:fill="auto"/>
          </w:tcPr>
          <w:p w:rsidR="008F1FE8" w:rsidRPr="00D80DEF" w:rsidRDefault="008F1FE8" w:rsidP="00D80DEF">
            <w:pPr>
              <w:spacing w:line="360" w:lineRule="auto"/>
              <w:jc w:val="both"/>
              <w:rPr>
                <w:color w:val="000000"/>
                <w:sz w:val="20"/>
              </w:rPr>
            </w:pPr>
          </w:p>
        </w:tc>
        <w:tc>
          <w:tcPr>
            <w:tcW w:w="560" w:type="pct"/>
            <w:shd w:val="clear" w:color="auto" w:fill="auto"/>
          </w:tcPr>
          <w:p w:rsidR="008F1FE8" w:rsidRPr="00D80DEF" w:rsidRDefault="008F1FE8" w:rsidP="00D80DEF">
            <w:pPr>
              <w:spacing w:line="360" w:lineRule="auto"/>
              <w:jc w:val="both"/>
              <w:rPr>
                <w:color w:val="000000"/>
                <w:sz w:val="20"/>
              </w:rPr>
            </w:pPr>
          </w:p>
        </w:tc>
      </w:tr>
      <w:tr w:rsidR="008F1FE8" w:rsidRPr="00D80DEF" w:rsidTr="00D80DEF">
        <w:trPr>
          <w:cantSplit/>
        </w:trPr>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Необоротные актив</w:t>
            </w:r>
            <w:r w:rsidR="000E4DD7" w:rsidRPr="00D80DEF">
              <w:rPr>
                <w:color w:val="000000"/>
                <w:sz w:val="20"/>
              </w:rPr>
              <w:t xml:space="preserve"> </w:t>
            </w:r>
            <w:r w:rsidRPr="00D80DEF">
              <w:rPr>
                <w:color w:val="000000"/>
                <w:sz w:val="20"/>
              </w:rPr>
              <w:t>активы</w:t>
            </w: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53916</w:t>
            </w:r>
          </w:p>
        </w:tc>
        <w:tc>
          <w:tcPr>
            <w:tcW w:w="65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29653,8</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-24262,2</w:t>
            </w:r>
          </w:p>
        </w:tc>
        <w:tc>
          <w:tcPr>
            <w:tcW w:w="62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29653,8</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-24262,2</w:t>
            </w:r>
          </w:p>
        </w:tc>
        <w:tc>
          <w:tcPr>
            <w:tcW w:w="574"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29653,8</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-24262,2</w:t>
            </w:r>
          </w:p>
        </w:tc>
      </w:tr>
      <w:tr w:rsidR="008F1FE8" w:rsidRPr="00D80DEF" w:rsidTr="00D80DEF">
        <w:trPr>
          <w:cantSplit/>
          <w:trHeight w:val="683"/>
        </w:trPr>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Оборотные активы</w:t>
            </w: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12147,1</w:t>
            </w:r>
          </w:p>
        </w:tc>
        <w:tc>
          <w:tcPr>
            <w:tcW w:w="655" w:type="pct"/>
            <w:shd w:val="clear" w:color="auto" w:fill="auto"/>
          </w:tcPr>
          <w:p w:rsidR="008F1FE8" w:rsidRPr="00D80DEF" w:rsidRDefault="008F1FE8" w:rsidP="00D80DEF">
            <w:pPr>
              <w:spacing w:line="360" w:lineRule="auto"/>
              <w:jc w:val="both"/>
              <w:rPr>
                <w:b/>
                <w:bCs/>
                <w:color w:val="000000"/>
                <w:sz w:val="20"/>
              </w:rPr>
            </w:pPr>
            <w:r w:rsidRPr="00D80DEF">
              <w:rPr>
                <w:b/>
                <w:bCs/>
                <w:noProof/>
                <w:color w:val="000000"/>
                <w:sz w:val="20"/>
                <w:szCs w:val="22"/>
              </w:rPr>
              <w:t>17718,83</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5571,73</w:t>
            </w:r>
          </w:p>
        </w:tc>
        <w:tc>
          <w:tcPr>
            <w:tcW w:w="624" w:type="pct"/>
            <w:shd w:val="clear" w:color="auto" w:fill="auto"/>
          </w:tcPr>
          <w:p w:rsidR="008F1FE8" w:rsidRPr="00D80DEF" w:rsidRDefault="008F1FE8" w:rsidP="00D80DEF">
            <w:pPr>
              <w:spacing w:line="360" w:lineRule="auto"/>
              <w:jc w:val="both"/>
              <w:rPr>
                <w:b/>
                <w:bCs/>
                <w:color w:val="000000"/>
                <w:sz w:val="20"/>
              </w:rPr>
            </w:pPr>
            <w:r w:rsidRPr="00D80DEF">
              <w:rPr>
                <w:b/>
                <w:bCs/>
                <w:noProof/>
                <w:color w:val="000000"/>
                <w:sz w:val="20"/>
                <w:szCs w:val="22"/>
              </w:rPr>
              <w:t>13260,07</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1112,97</w:t>
            </w:r>
          </w:p>
        </w:tc>
        <w:tc>
          <w:tcPr>
            <w:tcW w:w="574" w:type="pct"/>
            <w:shd w:val="clear" w:color="auto" w:fill="auto"/>
          </w:tcPr>
          <w:p w:rsidR="008F1FE8" w:rsidRPr="00D80DEF" w:rsidRDefault="008F1FE8" w:rsidP="00D80DEF">
            <w:pPr>
              <w:spacing w:line="360" w:lineRule="auto"/>
              <w:jc w:val="both"/>
              <w:rPr>
                <w:b/>
                <w:bCs/>
                <w:color w:val="000000"/>
                <w:sz w:val="20"/>
              </w:rPr>
            </w:pPr>
            <w:r w:rsidRPr="00D80DEF">
              <w:rPr>
                <w:b/>
                <w:bCs/>
                <w:noProof/>
                <w:color w:val="000000"/>
                <w:sz w:val="20"/>
                <w:szCs w:val="22"/>
              </w:rPr>
              <w:t>18116,23</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5969,13</w:t>
            </w:r>
          </w:p>
        </w:tc>
      </w:tr>
      <w:tr w:rsidR="008F1FE8" w:rsidRPr="00D80DEF" w:rsidTr="00D80DEF">
        <w:trPr>
          <w:cantSplit/>
        </w:trPr>
        <w:tc>
          <w:tcPr>
            <w:tcW w:w="792" w:type="pct"/>
            <w:shd w:val="clear" w:color="auto" w:fill="auto"/>
          </w:tcPr>
          <w:p w:rsidR="008F1FE8" w:rsidRPr="00D80DEF" w:rsidRDefault="008F1FE8" w:rsidP="00D80DEF">
            <w:pPr>
              <w:pStyle w:val="3"/>
              <w:keepNext w:val="0"/>
              <w:spacing w:line="360" w:lineRule="auto"/>
              <w:jc w:val="both"/>
              <w:rPr>
                <w:color w:val="000000"/>
                <w:sz w:val="20"/>
              </w:rPr>
            </w:pPr>
            <w:r w:rsidRPr="00D80DEF">
              <w:rPr>
                <w:color w:val="000000"/>
                <w:sz w:val="20"/>
              </w:rPr>
              <w:t>Пассив</w:t>
            </w:r>
          </w:p>
        </w:tc>
        <w:tc>
          <w:tcPr>
            <w:tcW w:w="512" w:type="pct"/>
            <w:shd w:val="clear" w:color="auto" w:fill="auto"/>
          </w:tcPr>
          <w:p w:rsidR="008F1FE8" w:rsidRPr="00D80DEF" w:rsidRDefault="008F1FE8" w:rsidP="00D80DEF">
            <w:pPr>
              <w:spacing w:line="360" w:lineRule="auto"/>
              <w:jc w:val="both"/>
              <w:rPr>
                <w:color w:val="000000"/>
                <w:sz w:val="20"/>
              </w:rPr>
            </w:pPr>
          </w:p>
        </w:tc>
        <w:tc>
          <w:tcPr>
            <w:tcW w:w="655" w:type="pct"/>
            <w:shd w:val="clear" w:color="auto" w:fill="auto"/>
          </w:tcPr>
          <w:p w:rsidR="008F1FE8" w:rsidRPr="00D80DEF" w:rsidRDefault="008F1FE8" w:rsidP="00D80DEF">
            <w:pPr>
              <w:spacing w:line="360" w:lineRule="auto"/>
              <w:jc w:val="both"/>
              <w:rPr>
                <w:color w:val="000000"/>
                <w:sz w:val="20"/>
              </w:rPr>
            </w:pPr>
          </w:p>
        </w:tc>
        <w:tc>
          <w:tcPr>
            <w:tcW w:w="678" w:type="pct"/>
            <w:shd w:val="clear" w:color="auto" w:fill="auto"/>
          </w:tcPr>
          <w:p w:rsidR="008F1FE8" w:rsidRPr="00D80DEF" w:rsidRDefault="008F1FE8" w:rsidP="00D80DEF">
            <w:pPr>
              <w:spacing w:line="360" w:lineRule="auto"/>
              <w:jc w:val="both"/>
              <w:rPr>
                <w:color w:val="000000"/>
                <w:sz w:val="20"/>
              </w:rPr>
            </w:pPr>
          </w:p>
        </w:tc>
        <w:tc>
          <w:tcPr>
            <w:tcW w:w="624" w:type="pct"/>
            <w:shd w:val="clear" w:color="auto" w:fill="auto"/>
          </w:tcPr>
          <w:p w:rsidR="008F1FE8" w:rsidRPr="00D80DEF" w:rsidRDefault="008F1FE8" w:rsidP="00D80DEF">
            <w:pPr>
              <w:spacing w:line="360" w:lineRule="auto"/>
              <w:jc w:val="both"/>
              <w:rPr>
                <w:color w:val="000000"/>
                <w:sz w:val="20"/>
              </w:rPr>
            </w:pPr>
          </w:p>
        </w:tc>
        <w:tc>
          <w:tcPr>
            <w:tcW w:w="605" w:type="pct"/>
            <w:shd w:val="clear" w:color="auto" w:fill="auto"/>
          </w:tcPr>
          <w:p w:rsidR="008F1FE8" w:rsidRPr="00D80DEF" w:rsidRDefault="008F1FE8" w:rsidP="00D80DEF">
            <w:pPr>
              <w:spacing w:line="360" w:lineRule="auto"/>
              <w:jc w:val="both"/>
              <w:rPr>
                <w:color w:val="000000"/>
                <w:sz w:val="20"/>
              </w:rPr>
            </w:pPr>
          </w:p>
        </w:tc>
        <w:tc>
          <w:tcPr>
            <w:tcW w:w="574" w:type="pct"/>
            <w:shd w:val="clear" w:color="auto" w:fill="auto"/>
          </w:tcPr>
          <w:p w:rsidR="008F1FE8" w:rsidRPr="00D80DEF" w:rsidRDefault="008F1FE8" w:rsidP="00D80DEF">
            <w:pPr>
              <w:spacing w:line="360" w:lineRule="auto"/>
              <w:jc w:val="both"/>
              <w:rPr>
                <w:color w:val="000000"/>
                <w:sz w:val="20"/>
              </w:rPr>
            </w:pPr>
          </w:p>
        </w:tc>
        <w:tc>
          <w:tcPr>
            <w:tcW w:w="560" w:type="pct"/>
            <w:shd w:val="clear" w:color="auto" w:fill="auto"/>
          </w:tcPr>
          <w:p w:rsidR="008F1FE8" w:rsidRPr="00D80DEF" w:rsidRDefault="008F1FE8" w:rsidP="00D80DEF">
            <w:pPr>
              <w:spacing w:line="360" w:lineRule="auto"/>
              <w:jc w:val="both"/>
              <w:rPr>
                <w:color w:val="000000"/>
                <w:sz w:val="20"/>
              </w:rPr>
            </w:pPr>
          </w:p>
        </w:tc>
      </w:tr>
      <w:tr w:rsidR="008F1FE8" w:rsidRPr="00D80DEF" w:rsidTr="00D80DEF">
        <w:trPr>
          <w:cantSplit/>
        </w:trPr>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Собственный</w:t>
            </w:r>
          </w:p>
          <w:p w:rsidR="008F1FE8" w:rsidRPr="00D80DEF" w:rsidRDefault="008F1FE8" w:rsidP="00D80DEF">
            <w:pPr>
              <w:spacing w:line="360" w:lineRule="auto"/>
              <w:jc w:val="both"/>
              <w:rPr>
                <w:color w:val="000000"/>
                <w:sz w:val="20"/>
              </w:rPr>
            </w:pPr>
            <w:r w:rsidRPr="00D80DEF">
              <w:rPr>
                <w:color w:val="000000"/>
                <w:sz w:val="20"/>
              </w:rPr>
              <w:t>капитал (СК)</w:t>
            </w: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-22593</w:t>
            </w:r>
          </w:p>
        </w:tc>
        <w:tc>
          <w:tcPr>
            <w:tcW w:w="655"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0"/>
              </w:rPr>
              <w:t>25134,7</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47727,7</w:t>
            </w:r>
          </w:p>
        </w:tc>
        <w:tc>
          <w:tcPr>
            <w:tcW w:w="624"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0"/>
              </w:rPr>
              <w:t>29591,46</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52184,46</w:t>
            </w:r>
          </w:p>
        </w:tc>
        <w:tc>
          <w:tcPr>
            <w:tcW w:w="574" w:type="pct"/>
            <w:shd w:val="clear" w:color="auto" w:fill="auto"/>
          </w:tcPr>
          <w:p w:rsidR="008F1FE8" w:rsidRPr="00D80DEF" w:rsidRDefault="008F1FE8" w:rsidP="00D80DEF">
            <w:pPr>
              <w:spacing w:line="360" w:lineRule="auto"/>
              <w:jc w:val="both"/>
              <w:rPr>
                <w:color w:val="000000"/>
                <w:sz w:val="20"/>
                <w:szCs w:val="22"/>
              </w:rPr>
            </w:pPr>
            <w:r w:rsidRPr="00D80DEF">
              <w:rPr>
                <w:noProof/>
                <w:color w:val="000000"/>
                <w:sz w:val="20"/>
                <w:szCs w:val="22"/>
              </w:rPr>
              <w:t>25634,7</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48227,7</w:t>
            </w:r>
          </w:p>
        </w:tc>
      </w:tr>
      <w:tr w:rsidR="008F1FE8" w:rsidRPr="00D80DEF" w:rsidTr="00D80DEF">
        <w:trPr>
          <w:cantSplit/>
          <w:trHeight w:val="1002"/>
        </w:trPr>
        <w:tc>
          <w:tcPr>
            <w:tcW w:w="79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Долгосрочные</w:t>
            </w:r>
          </w:p>
          <w:p w:rsidR="008F1FE8" w:rsidRPr="00D80DEF" w:rsidRDefault="008F1FE8" w:rsidP="00D80DEF">
            <w:pPr>
              <w:spacing w:line="360" w:lineRule="auto"/>
              <w:jc w:val="both"/>
              <w:rPr>
                <w:color w:val="000000"/>
                <w:sz w:val="20"/>
              </w:rPr>
            </w:pPr>
            <w:r w:rsidRPr="00D80DEF">
              <w:rPr>
                <w:color w:val="000000"/>
                <w:sz w:val="20"/>
              </w:rPr>
              <w:t>обязательства</w:t>
            </w:r>
          </w:p>
          <w:p w:rsidR="008F1FE8" w:rsidRPr="00D80DEF" w:rsidRDefault="008F1FE8" w:rsidP="00D80DEF">
            <w:pPr>
              <w:spacing w:line="360" w:lineRule="auto"/>
              <w:jc w:val="both"/>
              <w:rPr>
                <w:color w:val="000000"/>
                <w:sz w:val="20"/>
              </w:rPr>
            </w:pPr>
            <w:r w:rsidRPr="00D80DEF">
              <w:rPr>
                <w:color w:val="000000"/>
                <w:sz w:val="20"/>
              </w:rPr>
              <w:t>(К</w:t>
            </w:r>
            <w:r w:rsidRPr="00D80DEF">
              <w:rPr>
                <w:color w:val="000000"/>
                <w:sz w:val="20"/>
                <w:vertAlign w:val="subscript"/>
              </w:rPr>
              <w:t>д</w:t>
            </w:r>
            <w:r w:rsidRPr="00D80DEF">
              <w:rPr>
                <w:color w:val="000000"/>
                <w:sz w:val="20"/>
              </w:rPr>
              <w:t>)</w:t>
            </w: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1794</w:t>
            </w:r>
          </w:p>
        </w:tc>
        <w:tc>
          <w:tcPr>
            <w:tcW w:w="65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1794</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w:t>
            </w:r>
          </w:p>
        </w:tc>
        <w:tc>
          <w:tcPr>
            <w:tcW w:w="624"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0"/>
              </w:rPr>
              <w:t>6594,4</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48004,4</w:t>
            </w:r>
          </w:p>
        </w:tc>
        <w:tc>
          <w:tcPr>
            <w:tcW w:w="574"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1794</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0</w:t>
            </w:r>
          </w:p>
        </w:tc>
      </w:tr>
      <w:tr w:rsidR="008F1FE8" w:rsidRPr="00D80DEF" w:rsidTr="00D80DEF">
        <w:trPr>
          <w:cantSplit/>
        </w:trPr>
        <w:tc>
          <w:tcPr>
            <w:tcW w:w="792" w:type="pct"/>
            <w:shd w:val="clear" w:color="auto" w:fill="auto"/>
          </w:tcPr>
          <w:p w:rsidR="008F1FE8" w:rsidRPr="00D80DEF" w:rsidRDefault="009C261C" w:rsidP="00D80DEF">
            <w:pPr>
              <w:spacing w:line="360" w:lineRule="auto"/>
              <w:jc w:val="both"/>
              <w:rPr>
                <w:color w:val="000000"/>
                <w:sz w:val="20"/>
              </w:rPr>
            </w:pPr>
            <w:r w:rsidRPr="00D80DEF">
              <w:rPr>
                <w:color w:val="000000"/>
                <w:sz w:val="20"/>
              </w:rPr>
              <w:t>Краткосроч</w:t>
            </w:r>
            <w:r w:rsidR="008F1FE8" w:rsidRPr="00D80DEF">
              <w:rPr>
                <w:color w:val="000000"/>
                <w:sz w:val="20"/>
              </w:rPr>
              <w:t>ные</w:t>
            </w:r>
            <w:r w:rsidRPr="00D80DEF">
              <w:rPr>
                <w:color w:val="000000"/>
                <w:sz w:val="20"/>
              </w:rPr>
              <w:t xml:space="preserve"> </w:t>
            </w:r>
            <w:r w:rsidR="008F1FE8" w:rsidRPr="00D80DEF">
              <w:rPr>
                <w:color w:val="000000"/>
                <w:sz w:val="20"/>
              </w:rPr>
              <w:t>обяз-ва</w:t>
            </w:r>
          </w:p>
        </w:tc>
        <w:tc>
          <w:tcPr>
            <w:tcW w:w="512" w:type="pct"/>
            <w:shd w:val="clear" w:color="auto" w:fill="auto"/>
          </w:tcPr>
          <w:p w:rsidR="008F1FE8" w:rsidRPr="00D80DEF" w:rsidRDefault="008F1FE8" w:rsidP="00D80DEF">
            <w:pPr>
              <w:spacing w:line="360" w:lineRule="auto"/>
              <w:jc w:val="both"/>
              <w:rPr>
                <w:color w:val="000000"/>
                <w:sz w:val="20"/>
              </w:rPr>
            </w:pPr>
            <w:r w:rsidRPr="00D80DEF">
              <w:rPr>
                <w:color w:val="000000"/>
                <w:sz w:val="20"/>
              </w:rPr>
              <w:t>76844,1</w:t>
            </w:r>
          </w:p>
        </w:tc>
        <w:tc>
          <w:tcPr>
            <w:tcW w:w="655"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0"/>
              </w:rPr>
              <w:t>56872,7</w:t>
            </w:r>
          </w:p>
        </w:tc>
        <w:tc>
          <w:tcPr>
            <w:tcW w:w="678" w:type="pct"/>
            <w:shd w:val="clear" w:color="auto" w:fill="auto"/>
          </w:tcPr>
          <w:p w:rsidR="008F1FE8" w:rsidRPr="00D80DEF" w:rsidRDefault="008F1FE8" w:rsidP="00D80DEF">
            <w:pPr>
              <w:spacing w:line="360" w:lineRule="auto"/>
              <w:jc w:val="both"/>
              <w:rPr>
                <w:color w:val="000000"/>
                <w:sz w:val="20"/>
              </w:rPr>
            </w:pPr>
            <w:r w:rsidRPr="00D80DEF">
              <w:rPr>
                <w:color w:val="000000"/>
                <w:sz w:val="20"/>
              </w:rPr>
              <w:t>-19971,4</w:t>
            </w:r>
          </w:p>
        </w:tc>
        <w:tc>
          <w:tcPr>
            <w:tcW w:w="624" w:type="pct"/>
            <w:shd w:val="clear" w:color="auto" w:fill="auto"/>
          </w:tcPr>
          <w:p w:rsidR="008F1FE8" w:rsidRPr="00D80DEF" w:rsidRDefault="008F1FE8" w:rsidP="00D80DEF">
            <w:pPr>
              <w:spacing w:line="360" w:lineRule="auto"/>
              <w:jc w:val="both"/>
              <w:rPr>
                <w:color w:val="000000"/>
                <w:sz w:val="20"/>
              </w:rPr>
            </w:pPr>
            <w:r w:rsidRPr="00D80DEF">
              <w:rPr>
                <w:noProof/>
                <w:color w:val="000000"/>
                <w:sz w:val="20"/>
                <w:szCs w:val="20"/>
              </w:rPr>
              <w:t>36808,7</w:t>
            </w:r>
          </w:p>
        </w:tc>
        <w:tc>
          <w:tcPr>
            <w:tcW w:w="605" w:type="pct"/>
            <w:shd w:val="clear" w:color="auto" w:fill="auto"/>
          </w:tcPr>
          <w:p w:rsidR="008F1FE8" w:rsidRPr="00D80DEF" w:rsidRDefault="008F1FE8" w:rsidP="00D80DEF">
            <w:pPr>
              <w:spacing w:line="360" w:lineRule="auto"/>
              <w:jc w:val="both"/>
              <w:rPr>
                <w:color w:val="000000"/>
                <w:sz w:val="20"/>
              </w:rPr>
            </w:pPr>
            <w:r w:rsidRPr="00D80DEF">
              <w:rPr>
                <w:color w:val="000000"/>
                <w:sz w:val="20"/>
              </w:rPr>
              <w:t>-40035,4</w:t>
            </w:r>
          </w:p>
        </w:tc>
        <w:tc>
          <w:tcPr>
            <w:tcW w:w="574" w:type="pct"/>
            <w:shd w:val="clear" w:color="auto" w:fill="auto"/>
          </w:tcPr>
          <w:p w:rsidR="008F1FE8" w:rsidRPr="00D80DEF" w:rsidRDefault="008F1FE8" w:rsidP="00D80DEF">
            <w:pPr>
              <w:spacing w:line="360" w:lineRule="auto"/>
              <w:jc w:val="both"/>
              <w:rPr>
                <w:color w:val="000000"/>
                <w:sz w:val="20"/>
                <w:szCs w:val="22"/>
              </w:rPr>
            </w:pPr>
            <w:r w:rsidRPr="00D80DEF">
              <w:rPr>
                <w:color w:val="000000"/>
                <w:sz w:val="20"/>
                <w:szCs w:val="22"/>
              </w:rPr>
              <w:t>48307,1</w:t>
            </w:r>
          </w:p>
        </w:tc>
        <w:tc>
          <w:tcPr>
            <w:tcW w:w="560" w:type="pct"/>
            <w:shd w:val="clear" w:color="auto" w:fill="auto"/>
          </w:tcPr>
          <w:p w:rsidR="008F1FE8" w:rsidRPr="00D80DEF" w:rsidRDefault="008F1FE8" w:rsidP="00D80DEF">
            <w:pPr>
              <w:spacing w:line="360" w:lineRule="auto"/>
              <w:jc w:val="both"/>
              <w:rPr>
                <w:color w:val="000000"/>
                <w:sz w:val="20"/>
              </w:rPr>
            </w:pPr>
            <w:r w:rsidRPr="00D80DEF">
              <w:rPr>
                <w:color w:val="000000"/>
                <w:sz w:val="20"/>
              </w:rPr>
              <w:t>-28537</w:t>
            </w:r>
          </w:p>
        </w:tc>
      </w:tr>
    </w:tbl>
    <w:p w:rsidR="008F1FE8" w:rsidRPr="000E4DD7" w:rsidRDefault="008F1FE8" w:rsidP="000E4DD7">
      <w:pPr>
        <w:spacing w:line="360" w:lineRule="auto"/>
        <w:ind w:firstLine="709"/>
        <w:jc w:val="both"/>
        <w:rPr>
          <w:color w:val="000000"/>
          <w:sz w:val="28"/>
          <w:szCs w:val="28"/>
          <w:lang w:val="en-US"/>
        </w:rPr>
      </w:pPr>
    </w:p>
    <w:p w:rsidR="008F1FE8" w:rsidRPr="000E4DD7" w:rsidRDefault="008F1FE8" w:rsidP="000E4DD7">
      <w:pPr>
        <w:spacing w:line="360" w:lineRule="auto"/>
        <w:ind w:firstLine="709"/>
        <w:jc w:val="both"/>
        <w:rPr>
          <w:color w:val="000000"/>
          <w:sz w:val="28"/>
          <w:szCs w:val="28"/>
        </w:rPr>
      </w:pPr>
      <w:r w:rsidRPr="000E4DD7">
        <w:rPr>
          <w:color w:val="000000"/>
          <w:sz w:val="28"/>
          <w:szCs w:val="28"/>
        </w:rPr>
        <w:t>С точки зрения влияния предложений по формированию финансовой стратегии санационного плана предприятия на структуру баланса, лучшим по результатам анализа является вариант</w:t>
      </w:r>
      <w:r w:rsidRPr="000E4DD7">
        <w:rPr>
          <w:noProof/>
          <w:color w:val="000000"/>
          <w:sz w:val="28"/>
          <w:szCs w:val="28"/>
        </w:rPr>
        <w:t xml:space="preserve"> </w:t>
      </w:r>
      <w:r w:rsidR="000E4DD7">
        <w:rPr>
          <w:noProof/>
          <w:color w:val="000000"/>
          <w:sz w:val="28"/>
          <w:szCs w:val="28"/>
        </w:rPr>
        <w:t>№</w:t>
      </w:r>
      <w:r w:rsidR="000E4DD7" w:rsidRPr="000E4DD7">
        <w:rPr>
          <w:noProof/>
          <w:color w:val="000000"/>
          <w:sz w:val="28"/>
          <w:szCs w:val="28"/>
        </w:rPr>
        <w:t>2</w:t>
      </w:r>
      <w:r w:rsidRPr="000E4DD7">
        <w:rPr>
          <w:noProof/>
          <w:color w:val="000000"/>
          <w:sz w:val="28"/>
          <w:szCs w:val="28"/>
        </w:rPr>
        <w:t>,</w:t>
      </w:r>
      <w:r w:rsidRPr="000E4DD7">
        <w:rPr>
          <w:color w:val="000000"/>
          <w:sz w:val="28"/>
          <w:szCs w:val="28"/>
        </w:rPr>
        <w:t xml:space="preserve"> т</w:t>
      </w:r>
      <w:r w:rsidR="000E4DD7">
        <w:rPr>
          <w:color w:val="000000"/>
          <w:sz w:val="28"/>
          <w:szCs w:val="28"/>
        </w:rPr>
        <w:t>.</w:t>
      </w:r>
      <w:r w:rsidR="000E4DD7" w:rsidRPr="000E4DD7">
        <w:rPr>
          <w:color w:val="000000"/>
          <w:sz w:val="28"/>
          <w:szCs w:val="28"/>
        </w:rPr>
        <w:t>к</w:t>
      </w:r>
      <w:r w:rsidRPr="000E4DD7">
        <w:rPr>
          <w:color w:val="000000"/>
          <w:sz w:val="28"/>
          <w:szCs w:val="28"/>
        </w:rPr>
        <w:t>. позитивные изменения в результате реализации мероприятий этого варианта наиболее существенны. А именно:</w:t>
      </w:r>
    </w:p>
    <w:p w:rsidR="008F1FE8" w:rsidRPr="000E4DD7" w:rsidRDefault="000E4DD7" w:rsidP="000E4DD7">
      <w:pPr>
        <w:spacing w:line="360" w:lineRule="auto"/>
        <w:ind w:firstLine="709"/>
        <w:jc w:val="both"/>
        <w:rPr>
          <w:color w:val="000000"/>
          <w:sz w:val="28"/>
        </w:rPr>
      </w:pPr>
      <w:r>
        <w:rPr>
          <w:color w:val="000000"/>
          <w:sz w:val="28"/>
          <w:szCs w:val="28"/>
        </w:rPr>
        <w:t>– </w:t>
      </w:r>
      <w:r w:rsidR="008F1FE8" w:rsidRPr="000E4DD7">
        <w:rPr>
          <w:color w:val="000000"/>
          <w:sz w:val="28"/>
          <w:szCs w:val="28"/>
        </w:rPr>
        <w:t xml:space="preserve">увеличение размера Собственного капитала составляет </w:t>
      </w:r>
      <w:r w:rsidR="008F1FE8" w:rsidRPr="000E4DD7">
        <w:rPr>
          <w:color w:val="000000"/>
          <w:sz w:val="28"/>
        </w:rPr>
        <w:t>52184,46 тыс. грн.;</w:t>
      </w:r>
    </w:p>
    <w:p w:rsidR="008F1FE8" w:rsidRPr="000E4DD7" w:rsidRDefault="000E4DD7" w:rsidP="000E4DD7">
      <w:pPr>
        <w:spacing w:line="360" w:lineRule="auto"/>
        <w:ind w:firstLine="709"/>
        <w:jc w:val="both"/>
        <w:rPr>
          <w:color w:val="000000"/>
          <w:sz w:val="28"/>
        </w:rPr>
      </w:pPr>
      <w:r>
        <w:rPr>
          <w:color w:val="000000"/>
          <w:sz w:val="28"/>
          <w:szCs w:val="28"/>
        </w:rPr>
        <w:t>– </w:t>
      </w:r>
      <w:r w:rsidR="008F1FE8" w:rsidRPr="000E4DD7">
        <w:rPr>
          <w:color w:val="000000"/>
          <w:sz w:val="28"/>
          <w:szCs w:val="28"/>
        </w:rPr>
        <w:t xml:space="preserve">сокращение Краткосрочных пассивов </w:t>
      </w:r>
      <w:r>
        <w:rPr>
          <w:color w:val="000000"/>
          <w:sz w:val="28"/>
          <w:szCs w:val="28"/>
        </w:rPr>
        <w:t>–</w:t>
      </w:r>
      <w:r w:rsidRPr="000E4DD7">
        <w:rPr>
          <w:color w:val="000000"/>
          <w:sz w:val="28"/>
          <w:szCs w:val="28"/>
        </w:rPr>
        <w:t xml:space="preserve"> </w:t>
      </w:r>
      <w:r w:rsidR="008F1FE8" w:rsidRPr="000E4DD7">
        <w:rPr>
          <w:color w:val="000000"/>
          <w:sz w:val="28"/>
        </w:rPr>
        <w:t>40035,4 тыс. грн.;</w:t>
      </w:r>
    </w:p>
    <w:p w:rsidR="008F1FE8" w:rsidRPr="000E4DD7" w:rsidRDefault="000E4DD7" w:rsidP="000E4DD7">
      <w:pPr>
        <w:spacing w:line="360" w:lineRule="auto"/>
        <w:ind w:firstLine="709"/>
        <w:jc w:val="both"/>
        <w:rPr>
          <w:color w:val="000000"/>
          <w:sz w:val="28"/>
          <w:szCs w:val="28"/>
        </w:rPr>
      </w:pPr>
      <w:r>
        <w:rPr>
          <w:color w:val="000000"/>
          <w:sz w:val="28"/>
          <w:szCs w:val="28"/>
        </w:rPr>
        <w:t>– </w:t>
      </w:r>
      <w:r w:rsidR="008F1FE8" w:rsidRPr="000E4DD7">
        <w:rPr>
          <w:color w:val="000000"/>
          <w:sz w:val="28"/>
          <w:szCs w:val="28"/>
        </w:rPr>
        <w:t xml:space="preserve">увеличение размера Оборотных активов составляет </w:t>
      </w:r>
      <w:r w:rsidR="008F1FE8" w:rsidRPr="000E4DD7">
        <w:rPr>
          <w:color w:val="000000"/>
          <w:sz w:val="28"/>
        </w:rPr>
        <w:t>1112,97 тыс. грн.;</w:t>
      </w:r>
    </w:p>
    <w:p w:rsidR="008F1FE8" w:rsidRDefault="008F1FE8" w:rsidP="000E4DD7">
      <w:pPr>
        <w:spacing w:line="360" w:lineRule="auto"/>
        <w:ind w:firstLine="709"/>
        <w:jc w:val="both"/>
        <w:rPr>
          <w:color w:val="000000"/>
          <w:sz w:val="28"/>
          <w:szCs w:val="28"/>
        </w:rPr>
      </w:pPr>
      <w:r w:rsidRPr="000E4DD7">
        <w:rPr>
          <w:color w:val="000000"/>
          <w:sz w:val="28"/>
          <w:szCs w:val="28"/>
        </w:rPr>
        <w:t>В результате анализа предложенных мероприятий по формированию финансовой стратегии плана санации было установлено, что наиболее эффективным следует считать мероприятия по выводу из кризисной ситуации, предложенные во втором варианте. Продажа 4</w:t>
      </w:r>
      <w:r w:rsidR="000E4DD7" w:rsidRPr="000E4DD7">
        <w:rPr>
          <w:color w:val="000000"/>
          <w:sz w:val="28"/>
          <w:szCs w:val="28"/>
        </w:rPr>
        <w:t>0</w:t>
      </w:r>
      <w:r w:rsidR="000E4DD7">
        <w:rPr>
          <w:color w:val="000000"/>
          <w:sz w:val="28"/>
          <w:szCs w:val="28"/>
        </w:rPr>
        <w:t>%</w:t>
      </w:r>
      <w:r w:rsidRPr="000E4DD7">
        <w:rPr>
          <w:color w:val="000000"/>
          <w:sz w:val="28"/>
          <w:szCs w:val="28"/>
        </w:rPr>
        <w:t xml:space="preserve"> основных средств, не участвующих в процессе производства продукции и безвозмездное списание 3</w:t>
      </w:r>
      <w:r w:rsidR="000E4DD7" w:rsidRPr="000E4DD7">
        <w:rPr>
          <w:color w:val="000000"/>
          <w:sz w:val="28"/>
          <w:szCs w:val="28"/>
        </w:rPr>
        <w:t>0</w:t>
      </w:r>
      <w:r w:rsidR="000E4DD7">
        <w:rPr>
          <w:color w:val="000000"/>
          <w:sz w:val="28"/>
          <w:szCs w:val="28"/>
        </w:rPr>
        <w:t>%</w:t>
      </w:r>
      <w:r w:rsidRPr="000E4DD7">
        <w:rPr>
          <w:color w:val="000000"/>
          <w:sz w:val="28"/>
          <w:szCs w:val="28"/>
        </w:rPr>
        <w:t xml:space="preserve"> кредиторской задолженности позволили получить удовлетворительный размер собственного капитала предприятия, уменьшив размер непокрытого убытка и уменьшить размер кредиторской задолженности. Эти и другие мероприятия привели к существенному улучшению финансовой устойчивости предприятия, тогда как на конец рассматриваемого в разделе 2 периода оно пребывало в кризисной ситуации.</w:t>
      </w:r>
    </w:p>
    <w:p w:rsidR="00AF50AB" w:rsidRDefault="00AF50AB" w:rsidP="000E4DD7">
      <w:pPr>
        <w:spacing w:line="360" w:lineRule="auto"/>
        <w:ind w:firstLine="709"/>
        <w:jc w:val="both"/>
        <w:rPr>
          <w:color w:val="000000"/>
          <w:sz w:val="28"/>
          <w:szCs w:val="28"/>
        </w:rPr>
      </w:pPr>
    </w:p>
    <w:p w:rsidR="00AF50AB" w:rsidRPr="00FD31FA" w:rsidRDefault="00AF50AB" w:rsidP="00AF50AB">
      <w:pPr>
        <w:spacing w:line="360" w:lineRule="auto"/>
        <w:ind w:firstLine="709"/>
        <w:jc w:val="both"/>
        <w:rPr>
          <w:color w:val="000000"/>
          <w:sz w:val="28"/>
        </w:rPr>
      </w:pPr>
      <w:r>
        <w:rPr>
          <w:color w:val="000000"/>
          <w:sz w:val="28"/>
          <w:szCs w:val="28"/>
        </w:rPr>
        <w:br w:type="page"/>
      </w:r>
      <w:r w:rsidRPr="00FD31FA">
        <w:rPr>
          <w:color w:val="000000"/>
          <w:sz w:val="28"/>
        </w:rPr>
        <w:t>Приложение А</w:t>
      </w:r>
    </w:p>
    <w:p w:rsidR="00AF50AB" w:rsidRPr="00FD31FA"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Баланс предприятия «КМЗ»</w:t>
      </w:r>
      <w:r>
        <w:rPr>
          <w:color w:val="000000"/>
          <w:sz w:val="28"/>
        </w:rPr>
        <w:t xml:space="preserve"> </w:t>
      </w:r>
      <w:r w:rsidRPr="00FD31FA">
        <w:rPr>
          <w:color w:val="000000"/>
          <w:sz w:val="28"/>
        </w:rPr>
        <w:t>на 31.12. 2003г.</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7"/>
        <w:gridCol w:w="1052"/>
        <w:gridCol w:w="885"/>
        <w:gridCol w:w="737"/>
        <w:gridCol w:w="624"/>
        <w:gridCol w:w="613"/>
        <w:gridCol w:w="899"/>
        <w:gridCol w:w="1364"/>
        <w:gridCol w:w="1098"/>
      </w:tblGrid>
      <w:tr w:rsidR="00AF50AB" w:rsidRPr="00D80DEF" w:rsidTr="00D80DEF">
        <w:trPr>
          <w:cantSplit/>
          <w:trHeight w:val="465"/>
        </w:trPr>
        <w:tc>
          <w:tcPr>
            <w:tcW w:w="3156" w:type="pct"/>
            <w:gridSpan w:val="6"/>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Актив</w:t>
            </w:r>
          </w:p>
        </w:tc>
        <w:tc>
          <w:tcPr>
            <w:tcW w:w="493"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код строки</w:t>
            </w:r>
          </w:p>
        </w:tc>
        <w:tc>
          <w:tcPr>
            <w:tcW w:w="748"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31.12.02</w:t>
            </w:r>
          </w:p>
        </w:tc>
        <w:tc>
          <w:tcPr>
            <w:tcW w:w="603"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31.12.03</w:t>
            </w:r>
          </w:p>
        </w:tc>
      </w:tr>
      <w:tr w:rsidR="00AF50AB" w:rsidRPr="00D80DEF" w:rsidTr="00D80DEF">
        <w:trPr>
          <w:cantSplit/>
          <w:trHeight w:val="225"/>
        </w:trPr>
        <w:tc>
          <w:tcPr>
            <w:tcW w:w="315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Необоротные активы</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Нематериальные активы:</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8,6</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011</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23,6</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23,6</w:t>
            </w:r>
          </w:p>
        </w:tc>
      </w:tr>
      <w:tr w:rsidR="00AF50AB" w:rsidRPr="00D80DEF" w:rsidTr="00D80DEF">
        <w:trPr>
          <w:cantSplit/>
          <w:trHeight w:val="225"/>
        </w:trPr>
        <w:tc>
          <w:tcPr>
            <w:tcW w:w="10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012</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строительство</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020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1663,8</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2637,7</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Основные средства:</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57802,3</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52855,8</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031</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146459,7</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144448</w:t>
            </w:r>
          </w:p>
        </w:tc>
      </w:tr>
      <w:tr w:rsidR="00AF50AB" w:rsidRPr="00D80DEF" w:rsidTr="00D80DEF">
        <w:trPr>
          <w:cantSplit/>
          <w:trHeight w:val="225"/>
        </w:trPr>
        <w:tc>
          <w:tcPr>
            <w:tcW w:w="10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032</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-88657,4</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-91592,2</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финансовые инвестиции:</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450"/>
        </w:trPr>
        <w:tc>
          <w:tcPr>
            <w:tcW w:w="3156" w:type="pct"/>
            <w:gridSpan w:val="6"/>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которые учитываются по методу участия в капитале других предприятий</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другие финансовые инвестиции </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045</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2291,4</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1795,6</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Долгосрочная дебиторская задолжность</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050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7055,8</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6063,8</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активы</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060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6,7</w:t>
            </w:r>
          </w:p>
        </w:tc>
      </w:tr>
      <w:tr w:rsidR="00AF50AB" w:rsidRPr="00D80DEF" w:rsidTr="00D80DEF">
        <w:trPr>
          <w:cantSplit/>
          <w:trHeight w:val="240"/>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необоротные активы</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070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48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0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080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68821,9</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63364,2</w:t>
            </w:r>
          </w:p>
        </w:tc>
      </w:tr>
      <w:tr w:rsidR="00AF50AB" w:rsidRPr="00D80DEF" w:rsidTr="00D80DEF">
        <w:trPr>
          <w:cantSplit/>
          <w:trHeight w:val="225"/>
        </w:trPr>
        <w:tc>
          <w:tcPr>
            <w:tcW w:w="315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Оборотные активы</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0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Запасы</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производственные запасы</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7920,5</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4317,1</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животные на выращивании и откармливании</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производство</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938,6</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550</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готовая продукция</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206</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214,9</w:t>
            </w:r>
          </w:p>
        </w:tc>
      </w:tr>
      <w:tr w:rsidR="00AF50AB" w:rsidRPr="00D80DEF" w:rsidTr="00D80DEF">
        <w:trPr>
          <w:cantSplit/>
          <w:trHeight w:val="225"/>
        </w:trPr>
        <w:tc>
          <w:tcPr>
            <w:tcW w:w="10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товары</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92,9</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93,5</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полученные</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2890,8</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106,8</w:t>
            </w:r>
          </w:p>
        </w:tc>
      </w:tr>
      <w:tr w:rsidR="00AF50AB" w:rsidRPr="00D80DEF" w:rsidTr="00D80DEF">
        <w:trPr>
          <w:cantSplit/>
          <w:trHeight w:val="225"/>
        </w:trPr>
        <w:tc>
          <w:tcPr>
            <w:tcW w:w="2820"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за товары, работы услуги:</w:t>
            </w: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чистая реализационная стоимость</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5600,4</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4585,2</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первоначальная стоимость</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161</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5600,4</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4585,2</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 сомнительных долгов</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162</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по расчётам:</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бюджетом</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по выданным авансам </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180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81,1</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127,7</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начисленных доходов</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 внутренних расчётов</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Другая текущая дебиторская задолжность</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891,8</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3723,3</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финансовые инвестиции</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79"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Денежные средства и их эквиваленты:</w:t>
            </w: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национальной валюте</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5,3</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11,2</w:t>
            </w:r>
          </w:p>
        </w:tc>
      </w:tr>
      <w:tr w:rsidR="00AF50AB" w:rsidRPr="00D80DEF" w:rsidTr="00D80DEF">
        <w:trPr>
          <w:cantSplit/>
          <w:trHeight w:val="225"/>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иностранной валюте</w:t>
            </w:r>
          </w:p>
        </w:tc>
        <w:tc>
          <w:tcPr>
            <w:tcW w:w="484" w:type="pct"/>
            <w:shd w:val="clear" w:color="auto" w:fill="auto"/>
            <w:noWrap/>
          </w:tcPr>
          <w:p w:rsidR="00AF50AB" w:rsidRPr="00D80DEF" w:rsidRDefault="00AF50AB" w:rsidP="00D80DEF">
            <w:pPr>
              <w:spacing w:line="360" w:lineRule="auto"/>
              <w:jc w:val="both"/>
              <w:rPr>
                <w:color w:val="000000"/>
                <w:sz w:val="20"/>
                <w:szCs w:val="16"/>
              </w:rPr>
            </w:pP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w:t>
            </w:r>
          </w:p>
        </w:tc>
      </w:tr>
      <w:tr w:rsidR="00AF50AB" w:rsidRPr="00D80DEF" w:rsidTr="00D80DEF">
        <w:trPr>
          <w:cantSplit/>
          <w:trHeight w:val="240"/>
        </w:trPr>
        <w:tc>
          <w:tcPr>
            <w:tcW w:w="2075"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оборотные акивы</w:t>
            </w:r>
          </w:p>
        </w:tc>
        <w:tc>
          <w:tcPr>
            <w:tcW w:w="404" w:type="pct"/>
            <w:shd w:val="clear" w:color="auto" w:fill="auto"/>
            <w:noWrap/>
          </w:tcPr>
          <w:p w:rsidR="00AF50AB" w:rsidRPr="00D80DEF" w:rsidRDefault="00AF50AB" w:rsidP="00D80DEF">
            <w:pPr>
              <w:spacing w:line="360" w:lineRule="auto"/>
              <w:jc w:val="both"/>
              <w:rPr>
                <w:color w:val="000000"/>
                <w:sz w:val="20"/>
                <w:szCs w:val="16"/>
              </w:rPr>
            </w:pPr>
          </w:p>
        </w:tc>
        <w:tc>
          <w:tcPr>
            <w:tcW w:w="342" w:type="pct"/>
            <w:shd w:val="clear" w:color="auto" w:fill="auto"/>
            <w:noWrap/>
          </w:tcPr>
          <w:p w:rsidR="00AF50AB" w:rsidRPr="00D80DEF" w:rsidRDefault="00AF50AB" w:rsidP="00D80DEF">
            <w:pPr>
              <w:spacing w:line="360" w:lineRule="auto"/>
              <w:jc w:val="both"/>
              <w:rPr>
                <w:color w:val="000000"/>
                <w:sz w:val="20"/>
                <w:szCs w:val="16"/>
              </w:rPr>
            </w:pP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5299,5</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5291,5</w:t>
            </w:r>
          </w:p>
        </w:tc>
      </w:tr>
      <w:tr w:rsidR="00AF50AB" w:rsidRPr="00D80DEF" w:rsidTr="00D80DEF">
        <w:trPr>
          <w:cantSplit/>
          <w:trHeight w:val="240"/>
        </w:trPr>
        <w:tc>
          <w:tcPr>
            <w:tcW w:w="159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48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0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260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23928,5</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19021,3</w:t>
            </w:r>
          </w:p>
        </w:tc>
      </w:tr>
      <w:tr w:rsidR="00AF50AB" w:rsidRPr="00D80DEF" w:rsidTr="00D80DEF">
        <w:trPr>
          <w:cantSplit/>
          <w:trHeight w:val="240"/>
        </w:trPr>
        <w:tc>
          <w:tcPr>
            <w:tcW w:w="315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Расходы будущих периодов</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78,9</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8,9</w:t>
            </w:r>
          </w:p>
        </w:tc>
      </w:tr>
      <w:tr w:rsidR="00AF50AB" w:rsidRPr="00D80DEF" w:rsidTr="00D80DEF">
        <w:trPr>
          <w:cantSplit/>
          <w:trHeight w:val="240"/>
        </w:trPr>
        <w:tc>
          <w:tcPr>
            <w:tcW w:w="10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Баланс</w:t>
            </w:r>
          </w:p>
        </w:tc>
        <w:tc>
          <w:tcPr>
            <w:tcW w:w="57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8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0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280</w:t>
            </w:r>
          </w:p>
        </w:tc>
        <w:tc>
          <w:tcPr>
            <w:tcW w:w="7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92829,3</w:t>
            </w:r>
          </w:p>
        </w:tc>
        <w:tc>
          <w:tcPr>
            <w:tcW w:w="6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82394,4</w:t>
            </w:r>
          </w:p>
        </w:tc>
      </w:tr>
    </w:tbl>
    <w:p w:rsidR="00AF50AB" w:rsidRPr="00FD31FA" w:rsidRDefault="00AF50AB" w:rsidP="00AF50AB">
      <w:pPr>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0"/>
        <w:gridCol w:w="483"/>
        <w:gridCol w:w="483"/>
        <w:gridCol w:w="487"/>
        <w:gridCol w:w="332"/>
        <w:gridCol w:w="266"/>
        <w:gridCol w:w="1315"/>
        <w:gridCol w:w="1178"/>
        <w:gridCol w:w="1355"/>
      </w:tblGrid>
      <w:tr w:rsidR="00AF50AB" w:rsidRPr="00D80DEF" w:rsidTr="00D80DEF">
        <w:trPr>
          <w:cantSplit/>
          <w:trHeight w:val="240"/>
        </w:trPr>
        <w:tc>
          <w:tcPr>
            <w:tcW w:w="5000" w:type="pct"/>
            <w:gridSpan w:val="9"/>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Пассив</w:t>
            </w:r>
          </w:p>
        </w:tc>
      </w:tr>
      <w:tr w:rsidR="00AF50AB" w:rsidRPr="00D80DEF" w:rsidTr="00D80DEF">
        <w:trPr>
          <w:cantSplit/>
          <w:trHeight w:val="240"/>
        </w:trPr>
        <w:tc>
          <w:tcPr>
            <w:tcW w:w="17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код строки</w:t>
            </w:r>
          </w:p>
        </w:tc>
        <w:tc>
          <w:tcPr>
            <w:tcW w:w="646"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31.12.02</w:t>
            </w:r>
          </w:p>
        </w:tc>
        <w:tc>
          <w:tcPr>
            <w:tcW w:w="744"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31.12.03</w:t>
            </w:r>
          </w:p>
        </w:tc>
      </w:tr>
      <w:tr w:rsidR="00AF50AB" w:rsidRPr="00D80DEF" w:rsidTr="00D80DEF">
        <w:trPr>
          <w:cantSplit/>
          <w:trHeight w:val="225"/>
        </w:trPr>
        <w:tc>
          <w:tcPr>
            <w:tcW w:w="2889"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Собственный капитал</w:t>
            </w:r>
          </w:p>
        </w:tc>
        <w:tc>
          <w:tcPr>
            <w:tcW w:w="721" w:type="pct"/>
            <w:shd w:val="clear" w:color="auto" w:fill="auto"/>
            <w:noWrap/>
          </w:tcPr>
          <w:p w:rsidR="00AF50AB" w:rsidRPr="00D80DEF" w:rsidRDefault="00AF50AB" w:rsidP="00D80DEF">
            <w:pPr>
              <w:spacing w:line="360" w:lineRule="auto"/>
              <w:jc w:val="both"/>
              <w:rPr>
                <w:color w:val="000000"/>
                <w:sz w:val="20"/>
                <w:szCs w:val="16"/>
              </w:rPr>
            </w:pP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Уставной капитал</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Паевой капитал</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310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61"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Дополнительный вложенный капитал</w:t>
            </w: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320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Другой дополнительный капитал</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68918</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68918</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Резервный капитал</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743"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Нераспределённая прибыль (непокрытый убыток)</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350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-117449,1</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-94057,6</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Неоплаченный капитал</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360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Вилученный капитал</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380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-47606,9</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-24215,4</w:t>
            </w:r>
          </w:p>
        </w:tc>
      </w:tr>
      <w:tr w:rsidR="00AF50AB" w:rsidRPr="00D80DEF" w:rsidTr="00D80DEF">
        <w:trPr>
          <w:cantSplit/>
          <w:trHeight w:val="240"/>
        </w:trPr>
        <w:tc>
          <w:tcPr>
            <w:tcW w:w="2889"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Обеспечение будующих затрат и платежей</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Обеспечение виплат персоналу</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400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обеспечения</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Целевое финансирование</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420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Долгосрочные обязательства</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кредиты банков</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440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743"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финансовые обязательства</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61"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обязательства</w:t>
            </w: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561"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обязательства</w:t>
            </w: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470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7805,4</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9941,5</w:t>
            </w:r>
          </w:p>
        </w:tc>
      </w:tr>
      <w:tr w:rsidR="00AF50AB" w:rsidRPr="00D80DEF" w:rsidTr="00D80DEF">
        <w:trPr>
          <w:cantSplit/>
          <w:trHeight w:val="240"/>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III</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480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7805,4</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9941,5</w:t>
            </w:r>
          </w:p>
        </w:tc>
      </w:tr>
      <w:tr w:rsidR="00AF50AB" w:rsidRPr="00D80DEF" w:rsidTr="00D80DEF">
        <w:trPr>
          <w:cantSplit/>
          <w:trHeight w:val="240"/>
        </w:trPr>
        <w:tc>
          <w:tcPr>
            <w:tcW w:w="2889"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IV. Текущие обязательства</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Краткосрочные кредиты банков</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500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743"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Текущая задолжность по долгосрочным обязательствам</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510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выданные</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23662,1</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29600,6</w:t>
            </w:r>
          </w:p>
        </w:tc>
      </w:tr>
      <w:tr w:rsidR="00AF50AB" w:rsidRPr="00D80DEF" w:rsidTr="00D80DEF">
        <w:trPr>
          <w:cantSplit/>
          <w:trHeight w:val="225"/>
        </w:trPr>
        <w:tc>
          <w:tcPr>
            <w:tcW w:w="2743"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Кредиторская задолжность за товары, работы, услуги</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530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52999,1</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46591,4</w:t>
            </w:r>
          </w:p>
        </w:tc>
      </w:tr>
      <w:tr w:rsidR="00AF50AB" w:rsidRPr="00D80DEF" w:rsidTr="00D80DEF">
        <w:trPr>
          <w:cantSplit/>
          <w:trHeight w:val="225"/>
        </w:trPr>
        <w:tc>
          <w:tcPr>
            <w:tcW w:w="2561"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обязательства по расчётам:</w:t>
            </w: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полученным авансам</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540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2534,5</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1989</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с бюджетом </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37804,2</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7326,2</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внебюджетным платежам</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5871,9</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страхованию</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570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2360,9</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1758,6</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оплате труда</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3074,3</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3454,7</w:t>
            </w:r>
          </w:p>
        </w:tc>
      </w:tr>
      <w:tr w:rsidR="00AF50AB" w:rsidRPr="00D80DEF" w:rsidTr="00D80DEF">
        <w:trPr>
          <w:cantSplit/>
          <w:trHeight w:val="225"/>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участниками</w:t>
            </w: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590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внутренним расчётам</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294"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текущие обязательства</w:t>
            </w: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610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4323,8</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3405,2</w:t>
            </w:r>
          </w:p>
        </w:tc>
      </w:tr>
      <w:tr w:rsidR="00AF50AB" w:rsidRPr="00D80DEF" w:rsidTr="00D80DEF">
        <w:trPr>
          <w:cantSplit/>
          <w:trHeight w:val="240"/>
        </w:trPr>
        <w:tc>
          <w:tcPr>
            <w:tcW w:w="2030"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IV</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620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132630,8</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94125,7</w:t>
            </w:r>
          </w:p>
        </w:tc>
      </w:tr>
      <w:tr w:rsidR="00AF50AB" w:rsidRPr="00D80DEF" w:rsidTr="00D80DEF">
        <w:trPr>
          <w:cantSplit/>
          <w:trHeight w:val="240"/>
        </w:trPr>
        <w:tc>
          <w:tcPr>
            <w:tcW w:w="2889"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V. Доходу будущих периодов</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630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2542,6</w:t>
            </w:r>
          </w:p>
        </w:tc>
      </w:tr>
      <w:tr w:rsidR="00AF50AB" w:rsidRPr="00D80DEF" w:rsidTr="00D80DEF">
        <w:trPr>
          <w:cantSplit/>
          <w:trHeight w:val="240"/>
        </w:trPr>
        <w:tc>
          <w:tcPr>
            <w:tcW w:w="17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Баланс</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6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640</w:t>
            </w:r>
          </w:p>
        </w:tc>
        <w:tc>
          <w:tcPr>
            <w:tcW w:w="64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92829,3</w:t>
            </w:r>
          </w:p>
        </w:tc>
        <w:tc>
          <w:tcPr>
            <w:tcW w:w="7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82394,4</w:t>
            </w:r>
          </w:p>
        </w:tc>
      </w:tr>
      <w:tr w:rsidR="00AF50AB" w:rsidRPr="00D80DEF" w:rsidTr="00D80DEF">
        <w:trPr>
          <w:cantSplit/>
          <w:trHeight w:val="225"/>
        </w:trPr>
        <w:tc>
          <w:tcPr>
            <w:tcW w:w="1765" w:type="pct"/>
            <w:shd w:val="clear" w:color="auto" w:fill="auto"/>
            <w:noWrap/>
          </w:tcPr>
          <w:p w:rsidR="00AF50AB" w:rsidRPr="00D80DEF" w:rsidRDefault="00AF50AB" w:rsidP="00D80DEF">
            <w:pPr>
              <w:spacing w:line="360" w:lineRule="auto"/>
              <w:jc w:val="both"/>
              <w:rPr>
                <w:color w:val="000000"/>
                <w:sz w:val="20"/>
                <w:szCs w:val="16"/>
              </w:rPr>
            </w:pP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5" w:type="pct"/>
            <w:shd w:val="clear" w:color="auto" w:fill="auto"/>
            <w:noWrap/>
          </w:tcPr>
          <w:p w:rsidR="00AF50AB" w:rsidRPr="00D80DEF" w:rsidRDefault="00AF50AB" w:rsidP="00D80DEF">
            <w:pPr>
              <w:spacing w:line="360" w:lineRule="auto"/>
              <w:jc w:val="both"/>
              <w:rPr>
                <w:color w:val="000000"/>
                <w:sz w:val="20"/>
                <w:szCs w:val="16"/>
              </w:rPr>
            </w:pPr>
          </w:p>
        </w:tc>
        <w:tc>
          <w:tcPr>
            <w:tcW w:w="267" w:type="pct"/>
            <w:shd w:val="clear" w:color="auto" w:fill="auto"/>
            <w:noWrap/>
          </w:tcPr>
          <w:p w:rsidR="00AF50AB" w:rsidRPr="00D80DEF" w:rsidRDefault="00AF50AB" w:rsidP="00D80DEF">
            <w:pPr>
              <w:spacing w:line="360" w:lineRule="auto"/>
              <w:jc w:val="both"/>
              <w:rPr>
                <w:color w:val="000000"/>
                <w:sz w:val="20"/>
                <w:szCs w:val="16"/>
              </w:rPr>
            </w:pPr>
          </w:p>
        </w:tc>
        <w:tc>
          <w:tcPr>
            <w:tcW w:w="182" w:type="pct"/>
            <w:shd w:val="clear" w:color="auto" w:fill="auto"/>
            <w:noWrap/>
          </w:tcPr>
          <w:p w:rsidR="00AF50AB" w:rsidRPr="00D80DEF" w:rsidRDefault="00AF50AB" w:rsidP="00D80DEF">
            <w:pPr>
              <w:spacing w:line="360" w:lineRule="auto"/>
              <w:jc w:val="both"/>
              <w:rPr>
                <w:color w:val="000000"/>
                <w:sz w:val="20"/>
                <w:szCs w:val="16"/>
              </w:rPr>
            </w:pPr>
          </w:p>
        </w:tc>
        <w:tc>
          <w:tcPr>
            <w:tcW w:w="146" w:type="pct"/>
            <w:shd w:val="clear" w:color="auto" w:fill="auto"/>
            <w:noWrap/>
          </w:tcPr>
          <w:p w:rsidR="00AF50AB" w:rsidRPr="00D80DEF" w:rsidRDefault="00AF50AB" w:rsidP="00D80DEF">
            <w:pPr>
              <w:spacing w:line="360" w:lineRule="auto"/>
              <w:jc w:val="both"/>
              <w:rPr>
                <w:color w:val="000000"/>
                <w:sz w:val="20"/>
                <w:szCs w:val="16"/>
              </w:rPr>
            </w:pPr>
          </w:p>
        </w:tc>
        <w:tc>
          <w:tcPr>
            <w:tcW w:w="721" w:type="pct"/>
            <w:shd w:val="clear" w:color="auto" w:fill="auto"/>
            <w:noWrap/>
          </w:tcPr>
          <w:p w:rsidR="00AF50AB" w:rsidRPr="00D80DEF" w:rsidRDefault="00AF50AB" w:rsidP="00D80DEF">
            <w:pPr>
              <w:spacing w:line="360" w:lineRule="auto"/>
              <w:jc w:val="both"/>
              <w:rPr>
                <w:color w:val="000000"/>
                <w:sz w:val="20"/>
                <w:szCs w:val="16"/>
              </w:rPr>
            </w:pPr>
          </w:p>
        </w:tc>
        <w:tc>
          <w:tcPr>
            <w:tcW w:w="646" w:type="pct"/>
            <w:shd w:val="clear" w:color="auto" w:fill="auto"/>
            <w:noWrap/>
          </w:tcPr>
          <w:p w:rsidR="00AF50AB" w:rsidRPr="00D80DEF" w:rsidRDefault="00AF50AB" w:rsidP="00D80DEF">
            <w:pPr>
              <w:spacing w:line="360" w:lineRule="auto"/>
              <w:jc w:val="both"/>
              <w:rPr>
                <w:color w:val="000000"/>
                <w:sz w:val="20"/>
                <w:szCs w:val="16"/>
              </w:rPr>
            </w:pPr>
          </w:p>
        </w:tc>
        <w:tc>
          <w:tcPr>
            <w:tcW w:w="744" w:type="pct"/>
            <w:shd w:val="clear" w:color="auto" w:fill="auto"/>
            <w:noWrap/>
          </w:tcPr>
          <w:p w:rsidR="00AF50AB" w:rsidRPr="00D80DEF" w:rsidRDefault="00AF50AB" w:rsidP="00D80DEF">
            <w:pPr>
              <w:spacing w:line="360" w:lineRule="auto"/>
              <w:jc w:val="both"/>
              <w:rPr>
                <w:color w:val="000000"/>
                <w:sz w:val="20"/>
                <w:szCs w:val="16"/>
              </w:rPr>
            </w:pPr>
          </w:p>
        </w:tc>
      </w:tr>
    </w:tbl>
    <w:p w:rsidR="00AF50AB" w:rsidRPr="00FD31FA"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Баланс предприятия «КМЗ»</w:t>
      </w:r>
      <w:r>
        <w:rPr>
          <w:color w:val="000000"/>
          <w:sz w:val="28"/>
        </w:rPr>
        <w:t xml:space="preserve"> </w:t>
      </w:r>
      <w:r w:rsidRPr="00FD31FA">
        <w:rPr>
          <w:color w:val="000000"/>
          <w:sz w:val="28"/>
        </w:rPr>
        <w:t>на 31.12. 2004г.</w:t>
      </w: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8"/>
        <w:gridCol w:w="1046"/>
        <w:gridCol w:w="874"/>
        <w:gridCol w:w="750"/>
        <w:gridCol w:w="636"/>
        <w:gridCol w:w="638"/>
        <w:gridCol w:w="906"/>
        <w:gridCol w:w="1340"/>
        <w:gridCol w:w="1046"/>
      </w:tblGrid>
      <w:tr w:rsidR="00AF50AB" w:rsidRPr="00D80DEF" w:rsidTr="00D80DEF">
        <w:trPr>
          <w:cantSplit/>
          <w:trHeight w:val="465"/>
        </w:trPr>
        <w:tc>
          <w:tcPr>
            <w:tcW w:w="3183" w:type="pct"/>
            <w:gridSpan w:val="6"/>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Актив</w:t>
            </w:r>
          </w:p>
        </w:tc>
        <w:tc>
          <w:tcPr>
            <w:tcW w:w="500"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код строки</w:t>
            </w:r>
          </w:p>
        </w:tc>
        <w:tc>
          <w:tcPr>
            <w:tcW w:w="739"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31.12.03</w:t>
            </w:r>
          </w:p>
        </w:tc>
        <w:tc>
          <w:tcPr>
            <w:tcW w:w="579"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31.12.04</w:t>
            </w:r>
          </w:p>
        </w:tc>
      </w:tr>
      <w:tr w:rsidR="00AF50AB" w:rsidRPr="00D80DEF" w:rsidTr="00D80DEF">
        <w:trPr>
          <w:cantSplit/>
          <w:trHeight w:val="225"/>
        </w:trPr>
        <w:tc>
          <w:tcPr>
            <w:tcW w:w="318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Необоротные активы</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Нематериальные активы:</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33,4</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011</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23,6</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60,4</w:t>
            </w:r>
          </w:p>
        </w:tc>
      </w:tr>
      <w:tr w:rsidR="00AF50AB" w:rsidRPr="00D80DEF" w:rsidTr="00D80DEF">
        <w:trPr>
          <w:cantSplit/>
          <w:trHeight w:val="225"/>
        </w:trPr>
        <w:tc>
          <w:tcPr>
            <w:tcW w:w="100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012</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строительство</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020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2637,7</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1478,7</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Основные средства:</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8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52855,8</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49306,3</w:t>
            </w:r>
          </w:p>
        </w:tc>
      </w:tr>
      <w:tr w:rsidR="00AF50AB" w:rsidRPr="00D80DEF" w:rsidTr="00D80DEF">
        <w:trPr>
          <w:cantSplit/>
          <w:trHeight w:val="28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031</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144448</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143671</w:t>
            </w:r>
          </w:p>
        </w:tc>
      </w:tr>
      <w:tr w:rsidR="00AF50AB" w:rsidRPr="00D80DEF" w:rsidTr="00D80DEF">
        <w:trPr>
          <w:cantSplit/>
          <w:trHeight w:val="270"/>
        </w:trPr>
        <w:tc>
          <w:tcPr>
            <w:tcW w:w="100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032</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-91592,2</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-94364,7</w:t>
            </w:r>
          </w:p>
        </w:tc>
      </w:tr>
      <w:tr w:rsidR="00AF50AB" w:rsidRPr="00D80DEF" w:rsidTr="00D80DEF">
        <w:trPr>
          <w:cantSplit/>
          <w:trHeight w:val="330"/>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финансовые инвестиции:</w:t>
            </w:r>
          </w:p>
        </w:tc>
        <w:tc>
          <w:tcPr>
            <w:tcW w:w="351" w:type="pct"/>
            <w:shd w:val="clear" w:color="auto" w:fill="auto"/>
            <w:noWrap/>
          </w:tcPr>
          <w:p w:rsidR="00AF50AB" w:rsidRPr="00D80DEF" w:rsidRDefault="00AF50AB" w:rsidP="00D80DEF">
            <w:pPr>
              <w:spacing w:line="360" w:lineRule="auto"/>
              <w:jc w:val="both"/>
              <w:rPr>
                <w:color w:val="000000"/>
                <w:sz w:val="20"/>
                <w:szCs w:val="16"/>
              </w:rPr>
            </w:pP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600"/>
        </w:trPr>
        <w:tc>
          <w:tcPr>
            <w:tcW w:w="3183" w:type="pct"/>
            <w:gridSpan w:val="6"/>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которые учитываются по методу участия в капитале других предприятий</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600"/>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другие финансовые инвестиции </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045</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1795,6</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2039,6</w:t>
            </w:r>
          </w:p>
        </w:tc>
      </w:tr>
      <w:tr w:rsidR="00AF50AB" w:rsidRPr="00D80DEF" w:rsidTr="00D80DEF">
        <w:trPr>
          <w:cantSplit/>
          <w:trHeight w:val="300"/>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Долгосрочная дебиторская задолжность</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050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6063,8</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5515,2</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активы</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060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6,7</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6,7</w:t>
            </w:r>
          </w:p>
        </w:tc>
      </w:tr>
      <w:tr w:rsidR="00AF50AB" w:rsidRPr="00D80DEF" w:rsidTr="00D80DEF">
        <w:trPr>
          <w:cantSplit/>
          <w:trHeight w:val="240"/>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необоротные активы</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070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4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080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63364,2</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58379,9</w:t>
            </w:r>
          </w:p>
        </w:tc>
      </w:tr>
      <w:tr w:rsidR="00AF50AB" w:rsidRPr="00D80DEF" w:rsidTr="00D80DEF">
        <w:trPr>
          <w:cantSplit/>
          <w:trHeight w:val="225"/>
        </w:trPr>
        <w:tc>
          <w:tcPr>
            <w:tcW w:w="318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Оборотные активы</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00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Запасы</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производственные запасы</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4317,1</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4021,9</w:t>
            </w:r>
          </w:p>
        </w:tc>
      </w:tr>
      <w:tr w:rsidR="00AF50AB" w:rsidRPr="00D80DEF" w:rsidTr="00D80DEF">
        <w:trPr>
          <w:cantSplit/>
          <w:trHeight w:val="225"/>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животные на выращивании и откармливании</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производство</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550</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566</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готовая продукция</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214,9</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162,2</w:t>
            </w:r>
          </w:p>
        </w:tc>
      </w:tr>
      <w:tr w:rsidR="00AF50AB" w:rsidRPr="00D80DEF" w:rsidTr="00D80DEF">
        <w:trPr>
          <w:cantSplit/>
          <w:trHeight w:val="225"/>
        </w:trPr>
        <w:tc>
          <w:tcPr>
            <w:tcW w:w="100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товары</w:t>
            </w:r>
          </w:p>
        </w:tc>
        <w:tc>
          <w:tcPr>
            <w:tcW w:w="577" w:type="pct"/>
            <w:shd w:val="clear" w:color="auto" w:fill="auto"/>
            <w:noWrap/>
          </w:tcPr>
          <w:p w:rsidR="00AF50AB" w:rsidRPr="00D80DEF" w:rsidRDefault="00AF50AB" w:rsidP="00D80DEF">
            <w:pPr>
              <w:spacing w:line="360" w:lineRule="auto"/>
              <w:jc w:val="both"/>
              <w:rPr>
                <w:color w:val="000000"/>
                <w:sz w:val="20"/>
                <w:szCs w:val="16"/>
              </w:rPr>
            </w:pP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93,5</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24,9</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полученные</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106,8</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102,2</w:t>
            </w:r>
          </w:p>
        </w:tc>
      </w:tr>
      <w:tr w:rsidR="00AF50AB" w:rsidRPr="00D80DEF" w:rsidTr="00D80DEF">
        <w:trPr>
          <w:cantSplit/>
          <w:trHeight w:val="225"/>
        </w:trPr>
        <w:tc>
          <w:tcPr>
            <w:tcW w:w="318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за товары, работы услуги:</w:t>
            </w:r>
          </w:p>
          <w:p w:rsidR="00AF50AB" w:rsidRPr="00D80DEF" w:rsidRDefault="00AF50AB" w:rsidP="00D80DEF">
            <w:pPr>
              <w:spacing w:line="360" w:lineRule="auto"/>
              <w:jc w:val="both"/>
              <w:rPr>
                <w:color w:val="000000"/>
                <w:sz w:val="20"/>
                <w:szCs w:val="16"/>
              </w:rPr>
            </w:pP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чистая реализационная стоимость</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4585,2</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6039,1</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первоначальная стоимость</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161</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4585,2</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6537</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 сомнительных долгов</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162</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497,9</w:t>
            </w:r>
          </w:p>
        </w:tc>
      </w:tr>
      <w:tr w:rsidR="00AF50AB" w:rsidRPr="00D80DEF" w:rsidTr="00D80DEF">
        <w:trPr>
          <w:cantSplit/>
          <w:trHeight w:val="225"/>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по расчётам:</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бюджетом</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по выданным авансам </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180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127,7</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126,5</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начисленных доходов</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 внутренних расчётов</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Другая текущая дебиторская задолжность</w:t>
            </w: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3723,3</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2960,9</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финансовые инвестиции</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703"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48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Денежные средства и их эквиваленты:</w:t>
            </w:r>
          </w:p>
        </w:tc>
        <w:tc>
          <w:tcPr>
            <w:tcW w:w="1203"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национальной валюте</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1203"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r w:rsidRPr="00D80DEF">
              <w:rPr>
                <w:color w:val="000000"/>
                <w:sz w:val="20"/>
                <w:szCs w:val="16"/>
              </w:rPr>
              <w:t>230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11,2</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87</w:t>
            </w:r>
          </w:p>
        </w:tc>
      </w:tr>
      <w:tr w:rsidR="00AF50AB" w:rsidRPr="00D80DEF" w:rsidTr="00D80DEF">
        <w:trPr>
          <w:cantSplit/>
          <w:trHeight w:val="225"/>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иностранной валюте</w:t>
            </w:r>
          </w:p>
        </w:tc>
        <w:tc>
          <w:tcPr>
            <w:tcW w:w="482" w:type="pct"/>
            <w:shd w:val="clear" w:color="auto" w:fill="auto"/>
            <w:noWrap/>
          </w:tcPr>
          <w:p w:rsidR="00AF50AB" w:rsidRPr="00D80DEF" w:rsidRDefault="00AF50AB" w:rsidP="00D80DEF">
            <w:pPr>
              <w:spacing w:line="360" w:lineRule="auto"/>
              <w:jc w:val="both"/>
              <w:rPr>
                <w:color w:val="000000"/>
                <w:sz w:val="20"/>
                <w:szCs w:val="16"/>
              </w:rPr>
            </w:pP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1203"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r w:rsidRPr="00D80DEF">
              <w:rPr>
                <w:color w:val="000000"/>
                <w:sz w:val="20"/>
                <w:szCs w:val="16"/>
              </w:rPr>
              <w:t>240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w:t>
            </w:r>
          </w:p>
        </w:tc>
      </w:tr>
      <w:tr w:rsidR="00AF50AB" w:rsidRPr="00D80DEF" w:rsidTr="00D80DEF">
        <w:trPr>
          <w:cantSplit/>
          <w:trHeight w:val="240"/>
        </w:trPr>
        <w:tc>
          <w:tcPr>
            <w:tcW w:w="2066"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оборотные акивы</w:t>
            </w:r>
          </w:p>
        </w:tc>
        <w:tc>
          <w:tcPr>
            <w:tcW w:w="414" w:type="pct"/>
            <w:shd w:val="clear" w:color="auto" w:fill="auto"/>
            <w:noWrap/>
          </w:tcPr>
          <w:p w:rsidR="00AF50AB" w:rsidRPr="00D80DEF" w:rsidRDefault="00AF50AB" w:rsidP="00D80DEF">
            <w:pPr>
              <w:spacing w:line="360" w:lineRule="auto"/>
              <w:jc w:val="both"/>
              <w:rPr>
                <w:color w:val="000000"/>
                <w:sz w:val="20"/>
                <w:szCs w:val="16"/>
              </w:rPr>
            </w:pPr>
          </w:p>
        </w:tc>
        <w:tc>
          <w:tcPr>
            <w:tcW w:w="1203"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r w:rsidRPr="00D80DEF">
              <w:rPr>
                <w:color w:val="000000"/>
                <w:sz w:val="20"/>
                <w:szCs w:val="16"/>
              </w:rPr>
              <w:t>250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5291,5</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3301,7</w:t>
            </w:r>
          </w:p>
        </w:tc>
      </w:tr>
      <w:tr w:rsidR="00AF50AB" w:rsidRPr="00D80DEF" w:rsidTr="00D80DEF">
        <w:trPr>
          <w:cantSplit/>
          <w:trHeight w:val="240"/>
        </w:trPr>
        <w:tc>
          <w:tcPr>
            <w:tcW w:w="1585"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4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260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19021,3</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17392,5</w:t>
            </w:r>
          </w:p>
        </w:tc>
      </w:tr>
      <w:tr w:rsidR="00AF50AB" w:rsidRPr="00D80DEF" w:rsidTr="00D80DEF">
        <w:trPr>
          <w:cantSplit/>
          <w:trHeight w:val="181"/>
        </w:trPr>
        <w:tc>
          <w:tcPr>
            <w:tcW w:w="318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Расходы будущих периодов</w:t>
            </w:r>
          </w:p>
        </w:tc>
        <w:tc>
          <w:tcPr>
            <w:tcW w:w="50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8,9</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w:t>
            </w:r>
          </w:p>
        </w:tc>
      </w:tr>
      <w:tr w:rsidR="00AF50AB" w:rsidRPr="00D80DEF" w:rsidTr="00D80DEF">
        <w:trPr>
          <w:cantSplit/>
        </w:trPr>
        <w:tc>
          <w:tcPr>
            <w:tcW w:w="3183" w:type="pct"/>
            <w:gridSpan w:val="6"/>
            <w:shd w:val="clear" w:color="auto" w:fill="auto"/>
            <w:noWrap/>
          </w:tcPr>
          <w:p w:rsidR="00AF50AB" w:rsidRPr="00D80DEF" w:rsidRDefault="00AF50AB" w:rsidP="00D80DEF">
            <w:pPr>
              <w:spacing w:line="360" w:lineRule="auto"/>
              <w:jc w:val="both"/>
              <w:rPr>
                <w:color w:val="000000"/>
                <w:sz w:val="20"/>
                <w:szCs w:val="16"/>
              </w:rPr>
            </w:pPr>
          </w:p>
        </w:tc>
        <w:tc>
          <w:tcPr>
            <w:tcW w:w="500" w:type="pct"/>
            <w:shd w:val="clear" w:color="auto" w:fill="auto"/>
            <w:noWrap/>
          </w:tcPr>
          <w:p w:rsidR="00AF50AB" w:rsidRPr="00D80DEF" w:rsidRDefault="00AF50AB" w:rsidP="00D80DEF">
            <w:pPr>
              <w:spacing w:line="360" w:lineRule="auto"/>
              <w:jc w:val="both"/>
              <w:rPr>
                <w:color w:val="000000"/>
                <w:sz w:val="20"/>
                <w:szCs w:val="16"/>
              </w:rPr>
            </w:pPr>
          </w:p>
        </w:tc>
        <w:tc>
          <w:tcPr>
            <w:tcW w:w="739" w:type="pct"/>
            <w:shd w:val="clear" w:color="auto" w:fill="auto"/>
            <w:noWrap/>
          </w:tcPr>
          <w:p w:rsidR="00AF50AB" w:rsidRPr="00D80DEF" w:rsidRDefault="00AF50AB" w:rsidP="00D80DEF">
            <w:pPr>
              <w:spacing w:line="360" w:lineRule="auto"/>
              <w:jc w:val="both"/>
              <w:rPr>
                <w:color w:val="000000"/>
                <w:sz w:val="20"/>
                <w:szCs w:val="16"/>
              </w:rPr>
            </w:pPr>
          </w:p>
        </w:tc>
        <w:tc>
          <w:tcPr>
            <w:tcW w:w="579" w:type="pct"/>
            <w:shd w:val="clear" w:color="auto" w:fill="auto"/>
            <w:noWrap/>
          </w:tcPr>
          <w:p w:rsidR="00AF50AB" w:rsidRPr="00D80DEF" w:rsidRDefault="00AF50AB" w:rsidP="00D80DEF">
            <w:pPr>
              <w:spacing w:line="360" w:lineRule="auto"/>
              <w:jc w:val="both"/>
              <w:rPr>
                <w:color w:val="000000"/>
                <w:sz w:val="20"/>
                <w:szCs w:val="16"/>
              </w:rPr>
            </w:pPr>
          </w:p>
        </w:tc>
      </w:tr>
      <w:tr w:rsidR="00AF50AB" w:rsidRPr="00D80DEF" w:rsidTr="00D80DEF">
        <w:trPr>
          <w:cantSplit/>
          <w:trHeight w:val="240"/>
        </w:trPr>
        <w:tc>
          <w:tcPr>
            <w:tcW w:w="100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Баланс</w:t>
            </w:r>
          </w:p>
        </w:tc>
        <w:tc>
          <w:tcPr>
            <w:tcW w:w="57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24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p>
          <w:p w:rsidR="00AF50AB" w:rsidRPr="00D80DEF" w:rsidRDefault="00AF50AB" w:rsidP="00D80DEF">
            <w:pPr>
              <w:spacing w:line="360" w:lineRule="auto"/>
              <w:jc w:val="both"/>
              <w:rPr>
                <w:color w:val="000000"/>
                <w:sz w:val="20"/>
                <w:szCs w:val="16"/>
              </w:rPr>
            </w:pPr>
          </w:p>
        </w:tc>
        <w:tc>
          <w:tcPr>
            <w:tcW w:w="85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p w:rsidR="00AF50AB" w:rsidRPr="00D80DEF" w:rsidRDefault="00AF50AB" w:rsidP="00D80DEF">
            <w:pPr>
              <w:spacing w:line="360" w:lineRule="auto"/>
              <w:jc w:val="both"/>
              <w:rPr>
                <w:color w:val="000000"/>
                <w:sz w:val="20"/>
                <w:szCs w:val="16"/>
              </w:rPr>
            </w:pPr>
            <w:r w:rsidRPr="00D80DEF">
              <w:rPr>
                <w:color w:val="000000"/>
                <w:sz w:val="20"/>
                <w:szCs w:val="16"/>
              </w:rPr>
              <w:t>280</w:t>
            </w:r>
          </w:p>
        </w:tc>
        <w:tc>
          <w:tcPr>
            <w:tcW w:w="73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82394,4</w:t>
            </w:r>
          </w:p>
        </w:tc>
        <w:tc>
          <w:tcPr>
            <w:tcW w:w="57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75779,4</w:t>
            </w:r>
          </w:p>
        </w:tc>
      </w:tr>
    </w:tbl>
    <w:p w:rsidR="00AF50AB" w:rsidRPr="00FD31FA" w:rsidRDefault="00AF50AB" w:rsidP="00AF50AB">
      <w:pPr>
        <w:spacing w:line="360" w:lineRule="auto"/>
        <w:ind w:firstLine="709"/>
        <w:jc w:val="both"/>
        <w:rPr>
          <w:color w:val="000000"/>
          <w:sz w:val="28"/>
        </w:rPr>
      </w:pP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4"/>
        <w:gridCol w:w="1073"/>
        <w:gridCol w:w="881"/>
        <w:gridCol w:w="805"/>
        <w:gridCol w:w="692"/>
        <w:gridCol w:w="600"/>
        <w:gridCol w:w="857"/>
        <w:gridCol w:w="1294"/>
        <w:gridCol w:w="1008"/>
      </w:tblGrid>
      <w:tr w:rsidR="00AF50AB" w:rsidRPr="00D80DEF" w:rsidTr="00D80DEF">
        <w:trPr>
          <w:cantSplit/>
          <w:trHeight w:val="240"/>
        </w:trPr>
        <w:tc>
          <w:tcPr>
            <w:tcW w:w="5000" w:type="pct"/>
            <w:gridSpan w:val="9"/>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Пассив</w:t>
            </w:r>
          </w:p>
        </w:tc>
      </w:tr>
      <w:tr w:rsidR="00AF50AB" w:rsidRPr="00D80DEF" w:rsidTr="00D80DEF">
        <w:trPr>
          <w:cantSplit/>
          <w:trHeight w:val="240"/>
        </w:trPr>
        <w:tc>
          <w:tcPr>
            <w:tcW w:w="102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9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код строки</w:t>
            </w:r>
          </w:p>
        </w:tc>
        <w:tc>
          <w:tcPr>
            <w:tcW w:w="714"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31.12.03</w:t>
            </w:r>
          </w:p>
        </w:tc>
        <w:tc>
          <w:tcPr>
            <w:tcW w:w="556"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31.12.04</w:t>
            </w:r>
          </w:p>
        </w:tc>
      </w:tr>
      <w:tr w:rsidR="00AF50AB" w:rsidRPr="00D80DEF" w:rsidTr="00D80DEF">
        <w:trPr>
          <w:cantSplit/>
          <w:trHeight w:val="225"/>
        </w:trPr>
        <w:tc>
          <w:tcPr>
            <w:tcW w:w="3257"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Собственный капитал</w:t>
            </w:r>
          </w:p>
        </w:tc>
        <w:tc>
          <w:tcPr>
            <w:tcW w:w="473" w:type="pct"/>
            <w:shd w:val="clear" w:color="auto" w:fill="auto"/>
            <w:noWrap/>
          </w:tcPr>
          <w:p w:rsidR="00AF50AB" w:rsidRPr="00D80DEF" w:rsidRDefault="00AF50AB" w:rsidP="00D80DEF">
            <w:pPr>
              <w:spacing w:line="360" w:lineRule="auto"/>
              <w:jc w:val="both"/>
              <w:rPr>
                <w:color w:val="000000"/>
                <w:sz w:val="20"/>
                <w:szCs w:val="16"/>
              </w:rPr>
            </w:pP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Уставной капитал</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Паевой капитал</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310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44"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Дополнительный вложенный капитал</w:t>
            </w: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320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Другой дополнительный капитал</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68918</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68918</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Резервный капитал</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926"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Нераспределённая прибыль (непокрытый убыток)</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350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-94057,6</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-92785,2</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Неоплаченный капитал</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360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Вилученный капитал</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380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-24215,4</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-22943</w:t>
            </w:r>
          </w:p>
        </w:tc>
      </w:tr>
      <w:tr w:rsidR="00AF50AB" w:rsidRPr="00D80DEF" w:rsidTr="00D80DEF">
        <w:trPr>
          <w:cantSplit/>
          <w:trHeight w:val="240"/>
        </w:trPr>
        <w:tc>
          <w:tcPr>
            <w:tcW w:w="3257"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Обеспечение будующих затрат и платежей</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Обеспечение виплат персоналу</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400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обеспечения</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Целевое финансирование</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420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Долгосрочные обязательства</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кредиты банков</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440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926"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финансовые обязательства</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44"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обязательства</w:t>
            </w: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544"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обязательства</w:t>
            </w: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470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9941,5</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9226,1</w:t>
            </w:r>
          </w:p>
        </w:tc>
      </w:tr>
      <w:tr w:rsidR="00AF50AB" w:rsidRPr="00D80DEF" w:rsidTr="00D80DEF">
        <w:trPr>
          <w:cantSplit/>
          <w:trHeight w:val="240"/>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III</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480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9941,5</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9226,1</w:t>
            </w:r>
          </w:p>
        </w:tc>
      </w:tr>
      <w:tr w:rsidR="00AF50AB" w:rsidRPr="00D80DEF" w:rsidTr="00D80DEF">
        <w:trPr>
          <w:cantSplit/>
          <w:trHeight w:val="240"/>
        </w:trPr>
        <w:tc>
          <w:tcPr>
            <w:tcW w:w="3257"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IV. Текущие обязательства</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Краткосрочные кредиты банков</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500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1200</w:t>
            </w:r>
          </w:p>
        </w:tc>
      </w:tr>
      <w:tr w:rsidR="00AF50AB" w:rsidRPr="00D80DEF" w:rsidTr="00D80DEF">
        <w:trPr>
          <w:cantSplit/>
          <w:trHeight w:val="225"/>
        </w:trPr>
        <w:tc>
          <w:tcPr>
            <w:tcW w:w="2926"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Текущая задолжность по долгосрочным обязательствам</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510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выданные</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29600,6</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41735,2</w:t>
            </w:r>
          </w:p>
        </w:tc>
      </w:tr>
      <w:tr w:rsidR="00AF50AB" w:rsidRPr="00D80DEF" w:rsidTr="00D80DEF">
        <w:trPr>
          <w:cantSplit/>
          <w:trHeight w:val="225"/>
        </w:trPr>
        <w:tc>
          <w:tcPr>
            <w:tcW w:w="2926"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Кредиторская задолжность за товары, работы, услуги</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530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46591,4</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35435</w:t>
            </w:r>
          </w:p>
        </w:tc>
      </w:tr>
      <w:tr w:rsidR="00AF50AB" w:rsidRPr="00D80DEF" w:rsidTr="00D80DEF">
        <w:trPr>
          <w:cantSplit/>
          <w:trHeight w:val="225"/>
        </w:trPr>
        <w:tc>
          <w:tcPr>
            <w:tcW w:w="2544"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обязательства по расчётам:</w:t>
            </w: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полученным авансам</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540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1989</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13,9</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с бюджетом </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7326,2</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1935,1</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внебюджетным платежам</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страхованию</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570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1758,6</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1436,9</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оплате труда</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3454,7</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3174,4</w:t>
            </w:r>
          </w:p>
        </w:tc>
      </w:tr>
      <w:tr w:rsidR="00AF50AB" w:rsidRPr="00D80DEF" w:rsidTr="00D80DEF">
        <w:trPr>
          <w:cantSplit/>
          <w:trHeight w:val="225"/>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участниками</w:t>
            </w:r>
          </w:p>
        </w:tc>
        <w:tc>
          <w:tcPr>
            <w:tcW w:w="486" w:type="pct"/>
            <w:shd w:val="clear" w:color="auto" w:fill="auto"/>
            <w:noWrap/>
          </w:tcPr>
          <w:p w:rsidR="00AF50AB" w:rsidRPr="00D80DEF" w:rsidRDefault="00AF50AB" w:rsidP="00D80DEF">
            <w:pPr>
              <w:spacing w:line="360" w:lineRule="auto"/>
              <w:jc w:val="both"/>
              <w:rPr>
                <w:color w:val="000000"/>
                <w:sz w:val="20"/>
                <w:szCs w:val="16"/>
              </w:rPr>
            </w:pP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590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внутренним расчётам</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100"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текущие обязательства</w:t>
            </w:r>
          </w:p>
        </w:tc>
        <w:tc>
          <w:tcPr>
            <w:tcW w:w="444" w:type="pct"/>
            <w:shd w:val="clear" w:color="auto" w:fill="auto"/>
            <w:noWrap/>
          </w:tcPr>
          <w:p w:rsidR="00AF50AB" w:rsidRPr="00D80DEF" w:rsidRDefault="00AF50AB" w:rsidP="00D80DEF">
            <w:pPr>
              <w:spacing w:line="360" w:lineRule="auto"/>
              <w:jc w:val="both"/>
              <w:rPr>
                <w:color w:val="000000"/>
                <w:sz w:val="20"/>
                <w:szCs w:val="16"/>
              </w:rPr>
            </w:pPr>
          </w:p>
        </w:tc>
        <w:tc>
          <w:tcPr>
            <w:tcW w:w="382" w:type="pct"/>
            <w:shd w:val="clear" w:color="auto" w:fill="auto"/>
            <w:noWrap/>
          </w:tcPr>
          <w:p w:rsidR="00AF50AB" w:rsidRPr="00D80DEF" w:rsidRDefault="00AF50AB" w:rsidP="00D80DEF">
            <w:pPr>
              <w:spacing w:line="360" w:lineRule="auto"/>
              <w:jc w:val="both"/>
              <w:rPr>
                <w:color w:val="000000"/>
                <w:sz w:val="20"/>
                <w:szCs w:val="16"/>
              </w:rPr>
            </w:pP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610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3405,2</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3013,3</w:t>
            </w:r>
          </w:p>
        </w:tc>
      </w:tr>
      <w:tr w:rsidR="00AF50AB" w:rsidRPr="00D80DEF" w:rsidTr="00D80DEF">
        <w:trPr>
          <w:cantSplit/>
          <w:trHeight w:val="240"/>
        </w:trPr>
        <w:tc>
          <w:tcPr>
            <w:tcW w:w="1614"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IV</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620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94125,7</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87943,8</w:t>
            </w:r>
          </w:p>
        </w:tc>
      </w:tr>
      <w:tr w:rsidR="00AF50AB" w:rsidRPr="00D80DEF" w:rsidTr="00D80DEF">
        <w:trPr>
          <w:cantSplit/>
          <w:trHeight w:val="240"/>
        </w:trPr>
        <w:tc>
          <w:tcPr>
            <w:tcW w:w="3257"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V. Доходу будущих периодов</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630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2542,6</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1552,5</w:t>
            </w:r>
          </w:p>
        </w:tc>
      </w:tr>
      <w:tr w:rsidR="00AF50AB" w:rsidRPr="00D80DEF" w:rsidTr="00D80DEF">
        <w:trPr>
          <w:cantSplit/>
          <w:trHeight w:val="240"/>
        </w:trPr>
        <w:tc>
          <w:tcPr>
            <w:tcW w:w="102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Баланс</w:t>
            </w:r>
          </w:p>
        </w:tc>
        <w:tc>
          <w:tcPr>
            <w:tcW w:w="59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4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82"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3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7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640</w:t>
            </w:r>
          </w:p>
        </w:tc>
        <w:tc>
          <w:tcPr>
            <w:tcW w:w="714"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82394,4</w:t>
            </w:r>
          </w:p>
        </w:tc>
        <w:tc>
          <w:tcPr>
            <w:tcW w:w="55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75779,4</w:t>
            </w:r>
          </w:p>
        </w:tc>
      </w:tr>
    </w:tbl>
    <w:p w:rsidR="00AF50AB" w:rsidRPr="00FD31FA"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Баланс предприятия «КМЗ»</w:t>
      </w:r>
      <w:r>
        <w:rPr>
          <w:color w:val="000000"/>
          <w:sz w:val="28"/>
        </w:rPr>
        <w:t xml:space="preserve"> </w:t>
      </w:r>
      <w:r w:rsidRPr="00FD31FA">
        <w:rPr>
          <w:color w:val="000000"/>
          <w:sz w:val="28"/>
        </w:rPr>
        <w:t>на 31.12. 2005г.</w:t>
      </w: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7"/>
        <w:gridCol w:w="1062"/>
        <w:gridCol w:w="890"/>
        <w:gridCol w:w="749"/>
        <w:gridCol w:w="633"/>
        <w:gridCol w:w="625"/>
        <w:gridCol w:w="912"/>
        <w:gridCol w:w="1343"/>
        <w:gridCol w:w="983"/>
      </w:tblGrid>
      <w:tr w:rsidR="00AF50AB" w:rsidRPr="00D80DEF" w:rsidTr="00D80DEF">
        <w:trPr>
          <w:cantSplit/>
          <w:trHeight w:val="465"/>
        </w:trPr>
        <w:tc>
          <w:tcPr>
            <w:tcW w:w="3213" w:type="pct"/>
            <w:gridSpan w:val="6"/>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Актив</w:t>
            </w:r>
          </w:p>
        </w:tc>
        <w:tc>
          <w:tcPr>
            <w:tcW w:w="503"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код строки</w:t>
            </w:r>
          </w:p>
        </w:tc>
        <w:tc>
          <w:tcPr>
            <w:tcW w:w="741"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31.12.04</w:t>
            </w:r>
          </w:p>
        </w:tc>
        <w:tc>
          <w:tcPr>
            <w:tcW w:w="543" w:type="pct"/>
            <w:shd w:val="clear" w:color="auto" w:fill="auto"/>
          </w:tcPr>
          <w:p w:rsidR="00AF50AB" w:rsidRPr="00D80DEF" w:rsidRDefault="00AF50AB" w:rsidP="00D80DEF">
            <w:pPr>
              <w:spacing w:line="360" w:lineRule="auto"/>
              <w:jc w:val="both"/>
              <w:rPr>
                <w:b/>
                <w:bCs/>
                <w:color w:val="000000"/>
                <w:sz w:val="20"/>
                <w:szCs w:val="16"/>
              </w:rPr>
            </w:pPr>
            <w:r w:rsidRPr="00D80DEF">
              <w:rPr>
                <w:b/>
                <w:bCs/>
                <w:color w:val="000000"/>
                <w:sz w:val="20"/>
                <w:szCs w:val="16"/>
              </w:rPr>
              <w:t>на 31.12.05</w:t>
            </w:r>
          </w:p>
        </w:tc>
      </w:tr>
      <w:tr w:rsidR="00AF50AB" w:rsidRPr="00D80DEF" w:rsidTr="00D80DEF">
        <w:trPr>
          <w:cantSplit/>
          <w:trHeight w:val="225"/>
        </w:trPr>
        <w:tc>
          <w:tcPr>
            <w:tcW w:w="321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Необоротные активы</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Нематериальные активы:</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33,4</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011</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60,4</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w:t>
            </w:r>
          </w:p>
        </w:tc>
      </w:tr>
      <w:tr w:rsidR="00AF50AB" w:rsidRPr="00D80DEF" w:rsidTr="00D80DEF">
        <w:trPr>
          <w:cantSplit/>
          <w:trHeight w:val="225"/>
        </w:trPr>
        <w:tc>
          <w:tcPr>
            <w:tcW w:w="103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86" w:type="pct"/>
            <w:shd w:val="clear" w:color="auto" w:fill="auto"/>
            <w:noWrap/>
          </w:tcPr>
          <w:p w:rsidR="00AF50AB" w:rsidRPr="00D80DEF" w:rsidRDefault="00AF50AB" w:rsidP="00D80DEF">
            <w:pPr>
              <w:spacing w:line="360" w:lineRule="auto"/>
              <w:jc w:val="both"/>
              <w:rPr>
                <w:color w:val="000000"/>
                <w:sz w:val="20"/>
                <w:szCs w:val="16"/>
              </w:rPr>
            </w:pP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012</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-39</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строительство</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020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1478,7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1474</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Основные средства:</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остаточная стоимость</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49306,3</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45294</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первоначальная стоимость </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031</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143671</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143208</w:t>
            </w:r>
          </w:p>
        </w:tc>
      </w:tr>
      <w:tr w:rsidR="00AF50AB" w:rsidRPr="00D80DEF" w:rsidTr="00D80DEF">
        <w:trPr>
          <w:cantSplit/>
          <w:trHeight w:val="225"/>
        </w:trPr>
        <w:tc>
          <w:tcPr>
            <w:tcW w:w="103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износ</w:t>
            </w:r>
          </w:p>
        </w:tc>
        <w:tc>
          <w:tcPr>
            <w:tcW w:w="586" w:type="pct"/>
            <w:shd w:val="clear" w:color="auto" w:fill="auto"/>
            <w:noWrap/>
          </w:tcPr>
          <w:p w:rsidR="00AF50AB" w:rsidRPr="00D80DEF" w:rsidRDefault="00AF50AB" w:rsidP="00D80DEF">
            <w:pPr>
              <w:spacing w:line="360" w:lineRule="auto"/>
              <w:jc w:val="both"/>
              <w:rPr>
                <w:color w:val="000000"/>
                <w:sz w:val="20"/>
                <w:szCs w:val="16"/>
              </w:rPr>
            </w:pP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032</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-94364,7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-97914</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финансовые инвестиции:</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450"/>
        </w:trPr>
        <w:tc>
          <w:tcPr>
            <w:tcW w:w="3213" w:type="pct"/>
            <w:gridSpan w:val="6"/>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которые учитываются по методу участия в капитале других предприятий</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другие финансовые инвестиции </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045</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2039,6</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2072</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Долгосрочная дебиторская задолжность</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050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5515,2</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5048</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активы</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060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w:t>
            </w:r>
          </w:p>
        </w:tc>
      </w:tr>
      <w:tr w:rsidR="00AF50AB" w:rsidRPr="00D80DEF" w:rsidTr="00D80DEF">
        <w:trPr>
          <w:cantSplit/>
          <w:trHeight w:val="240"/>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необоротные активы</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070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49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080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58379,9</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53916</w:t>
            </w:r>
          </w:p>
        </w:tc>
      </w:tr>
      <w:tr w:rsidR="00AF50AB" w:rsidRPr="00D80DEF" w:rsidTr="00D80DEF">
        <w:trPr>
          <w:cantSplit/>
          <w:trHeight w:val="225"/>
        </w:trPr>
        <w:tc>
          <w:tcPr>
            <w:tcW w:w="321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Оборотные активы</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03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Запасы</w:t>
            </w:r>
          </w:p>
        </w:tc>
        <w:tc>
          <w:tcPr>
            <w:tcW w:w="586" w:type="pct"/>
            <w:shd w:val="clear" w:color="auto" w:fill="auto"/>
            <w:noWrap/>
          </w:tcPr>
          <w:p w:rsidR="00AF50AB" w:rsidRPr="00D80DEF" w:rsidRDefault="00AF50AB" w:rsidP="00D80DEF">
            <w:pPr>
              <w:spacing w:line="360" w:lineRule="auto"/>
              <w:jc w:val="both"/>
              <w:rPr>
                <w:color w:val="000000"/>
                <w:sz w:val="20"/>
                <w:szCs w:val="16"/>
              </w:rPr>
            </w:pP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производственные запасы</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4021,9</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3399</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животные на выращивании и откармливании</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незавершённое производство</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566</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715</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готовая продукция</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162,2</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116</w:t>
            </w:r>
          </w:p>
        </w:tc>
      </w:tr>
      <w:tr w:rsidR="00AF50AB" w:rsidRPr="00D80DEF" w:rsidTr="00D80DEF">
        <w:trPr>
          <w:cantSplit/>
          <w:trHeight w:val="225"/>
        </w:trPr>
        <w:tc>
          <w:tcPr>
            <w:tcW w:w="103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товары</w:t>
            </w:r>
          </w:p>
        </w:tc>
        <w:tc>
          <w:tcPr>
            <w:tcW w:w="586" w:type="pct"/>
            <w:shd w:val="clear" w:color="auto" w:fill="auto"/>
            <w:noWrap/>
          </w:tcPr>
          <w:p w:rsidR="00AF50AB" w:rsidRPr="00D80DEF" w:rsidRDefault="00AF50AB" w:rsidP="00D80DEF">
            <w:pPr>
              <w:spacing w:line="360" w:lineRule="auto"/>
              <w:jc w:val="both"/>
              <w:rPr>
                <w:color w:val="000000"/>
                <w:sz w:val="20"/>
                <w:szCs w:val="16"/>
              </w:rPr>
            </w:pP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24,9</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полученные</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102,2</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102</w:t>
            </w:r>
          </w:p>
        </w:tc>
      </w:tr>
      <w:tr w:rsidR="00AF50AB" w:rsidRPr="00D80DEF" w:rsidTr="00D80DEF">
        <w:trPr>
          <w:cantSplit/>
          <w:trHeight w:val="225"/>
        </w:trPr>
        <w:tc>
          <w:tcPr>
            <w:tcW w:w="2868"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за товары, работы услуги:</w:t>
            </w: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чистая реализационная стоимость</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6039,1</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1720</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первоначальная стоимость</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161</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6537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2169</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 сомнительных долгов</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162</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497,9</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449</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Дебиторская задолжность по расчётам:</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бюджетом</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по выданным авансам </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180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126,5</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165</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начисленных доходов</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из внутренних расчётов</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200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Другая текущая дебиторская задолжность</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210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2960,9</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2879</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финансовые инвестиции</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20"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Денежные средства и их эквиваленты:</w:t>
            </w: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национальной валюте</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230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152</w:t>
            </w:r>
          </w:p>
        </w:tc>
      </w:tr>
      <w:tr w:rsidR="00AF50AB" w:rsidRPr="00D80DEF" w:rsidTr="00D80DEF">
        <w:trPr>
          <w:cantSplit/>
          <w:trHeight w:val="225"/>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 иностранной валюте</w:t>
            </w:r>
          </w:p>
        </w:tc>
        <w:tc>
          <w:tcPr>
            <w:tcW w:w="491" w:type="pct"/>
            <w:shd w:val="clear" w:color="auto" w:fill="auto"/>
            <w:noWrap/>
          </w:tcPr>
          <w:p w:rsidR="00AF50AB" w:rsidRPr="00D80DEF" w:rsidRDefault="00AF50AB" w:rsidP="00D80DEF">
            <w:pPr>
              <w:spacing w:line="360" w:lineRule="auto"/>
              <w:jc w:val="both"/>
              <w:rPr>
                <w:color w:val="000000"/>
                <w:sz w:val="20"/>
                <w:szCs w:val="16"/>
              </w:rPr>
            </w:pP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240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0,1</w:t>
            </w:r>
          </w:p>
        </w:tc>
      </w:tr>
      <w:tr w:rsidR="00AF50AB" w:rsidRPr="00D80DEF" w:rsidTr="00D80DEF">
        <w:trPr>
          <w:cantSplit/>
          <w:trHeight w:val="240"/>
        </w:trPr>
        <w:tc>
          <w:tcPr>
            <w:tcW w:w="2107"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оборотные акивы</w:t>
            </w:r>
          </w:p>
        </w:tc>
        <w:tc>
          <w:tcPr>
            <w:tcW w:w="413" w:type="pct"/>
            <w:shd w:val="clear" w:color="auto" w:fill="auto"/>
            <w:noWrap/>
          </w:tcPr>
          <w:p w:rsidR="00AF50AB" w:rsidRPr="00D80DEF" w:rsidRDefault="00AF50AB" w:rsidP="00D80DEF">
            <w:pPr>
              <w:spacing w:line="360" w:lineRule="auto"/>
              <w:jc w:val="both"/>
              <w:rPr>
                <w:color w:val="000000"/>
                <w:sz w:val="20"/>
                <w:szCs w:val="16"/>
              </w:rPr>
            </w:pPr>
          </w:p>
        </w:tc>
        <w:tc>
          <w:tcPr>
            <w:tcW w:w="349" w:type="pct"/>
            <w:shd w:val="clear" w:color="auto" w:fill="auto"/>
            <w:noWrap/>
          </w:tcPr>
          <w:p w:rsidR="00AF50AB" w:rsidRPr="00D80DEF" w:rsidRDefault="00AF50AB" w:rsidP="00D80DEF">
            <w:pPr>
              <w:spacing w:line="360" w:lineRule="auto"/>
              <w:jc w:val="both"/>
              <w:rPr>
                <w:color w:val="000000"/>
                <w:sz w:val="20"/>
                <w:szCs w:val="16"/>
              </w:rPr>
            </w:pP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3301,7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2872</w:t>
            </w:r>
          </w:p>
        </w:tc>
      </w:tr>
      <w:tr w:rsidR="00AF50AB" w:rsidRPr="00D80DEF" w:rsidTr="00D80DEF">
        <w:trPr>
          <w:cantSplit/>
          <w:trHeight w:val="240"/>
        </w:trPr>
        <w:tc>
          <w:tcPr>
            <w:tcW w:w="1616"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49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260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17392,5</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12145,1</w:t>
            </w:r>
          </w:p>
        </w:tc>
      </w:tr>
      <w:tr w:rsidR="00AF50AB" w:rsidRPr="00D80DEF" w:rsidTr="00D80DEF">
        <w:trPr>
          <w:cantSplit/>
          <w:trHeight w:val="240"/>
        </w:trPr>
        <w:tc>
          <w:tcPr>
            <w:tcW w:w="3213"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Расходы будущих периодов</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w:t>
            </w:r>
          </w:p>
        </w:tc>
      </w:tr>
      <w:tr w:rsidR="00AF50AB" w:rsidRPr="00D80DEF" w:rsidTr="00D80DEF">
        <w:trPr>
          <w:cantSplit/>
          <w:trHeight w:val="240"/>
        </w:trPr>
        <w:tc>
          <w:tcPr>
            <w:tcW w:w="103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Баланс</w:t>
            </w:r>
          </w:p>
        </w:tc>
        <w:tc>
          <w:tcPr>
            <w:tcW w:w="58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9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41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345"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0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280</w:t>
            </w:r>
          </w:p>
        </w:tc>
        <w:tc>
          <w:tcPr>
            <w:tcW w:w="74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75779,4</w:t>
            </w:r>
          </w:p>
        </w:tc>
        <w:tc>
          <w:tcPr>
            <w:tcW w:w="54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66063,1</w:t>
            </w:r>
          </w:p>
        </w:tc>
      </w:tr>
    </w:tbl>
    <w:p w:rsidR="00AF50AB" w:rsidRPr="00FD31FA" w:rsidRDefault="00AF50AB" w:rsidP="00AF50AB">
      <w:pPr>
        <w:spacing w:line="360" w:lineRule="auto"/>
        <w:ind w:firstLine="709"/>
        <w:jc w:val="both"/>
        <w:rPr>
          <w:color w:val="000000"/>
          <w:sz w:val="28"/>
        </w:rPr>
      </w:pPr>
    </w:p>
    <w:tbl>
      <w:tblPr>
        <w:tblW w:w="470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5"/>
        <w:gridCol w:w="448"/>
        <w:gridCol w:w="450"/>
        <w:gridCol w:w="452"/>
        <w:gridCol w:w="373"/>
        <w:gridCol w:w="267"/>
        <w:gridCol w:w="965"/>
        <w:gridCol w:w="1457"/>
        <w:gridCol w:w="1309"/>
      </w:tblGrid>
      <w:tr w:rsidR="00AF50AB" w:rsidRPr="00D80DEF" w:rsidTr="00D80DEF">
        <w:trPr>
          <w:cantSplit/>
          <w:trHeight w:val="240"/>
        </w:trPr>
        <w:tc>
          <w:tcPr>
            <w:tcW w:w="4272" w:type="pct"/>
            <w:gridSpan w:val="8"/>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Пассив</w:t>
            </w:r>
          </w:p>
        </w:tc>
        <w:tc>
          <w:tcPr>
            <w:tcW w:w="728" w:type="pct"/>
            <w:shd w:val="clear" w:color="auto" w:fill="auto"/>
            <w:noWrap/>
          </w:tcPr>
          <w:p w:rsidR="00AF50AB" w:rsidRPr="00D80DEF" w:rsidRDefault="00AF50AB" w:rsidP="00D80DEF">
            <w:pPr>
              <w:tabs>
                <w:tab w:val="left" w:pos="1605"/>
              </w:tabs>
              <w:spacing w:line="360" w:lineRule="auto"/>
              <w:jc w:val="both"/>
              <w:rPr>
                <w:b/>
                <w:bCs/>
                <w:color w:val="000000"/>
                <w:sz w:val="20"/>
                <w:szCs w:val="16"/>
              </w:rPr>
            </w:pPr>
            <w:r w:rsidRPr="00D80DEF">
              <w:rPr>
                <w:b/>
                <w:bCs/>
                <w:color w:val="000000"/>
                <w:sz w:val="20"/>
                <w:szCs w:val="16"/>
              </w:rPr>
              <w:t> </w:t>
            </w:r>
          </w:p>
        </w:tc>
      </w:tr>
      <w:tr w:rsidR="00AF50AB" w:rsidRPr="00D80DEF" w:rsidTr="00D80DEF">
        <w:trPr>
          <w:cantSplit/>
          <w:trHeight w:val="240"/>
        </w:trPr>
        <w:tc>
          <w:tcPr>
            <w:tcW w:w="1823"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4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код строки</w:t>
            </w:r>
          </w:p>
        </w:tc>
        <w:tc>
          <w:tcPr>
            <w:tcW w:w="809"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31.12.04</w:t>
            </w:r>
          </w:p>
        </w:tc>
        <w:tc>
          <w:tcPr>
            <w:tcW w:w="728" w:type="pct"/>
            <w:shd w:val="clear" w:color="auto" w:fill="auto"/>
          </w:tcPr>
          <w:p w:rsidR="00AF50AB" w:rsidRPr="00D80DEF" w:rsidRDefault="00AF50AB" w:rsidP="00D80DEF">
            <w:pPr>
              <w:spacing w:line="360" w:lineRule="auto"/>
              <w:jc w:val="both"/>
              <w:rPr>
                <w:color w:val="000000"/>
                <w:sz w:val="20"/>
                <w:szCs w:val="16"/>
              </w:rPr>
            </w:pPr>
            <w:r w:rsidRPr="00D80DEF">
              <w:rPr>
                <w:color w:val="000000"/>
                <w:sz w:val="20"/>
                <w:szCs w:val="16"/>
              </w:rPr>
              <w:t>на 31.12.05</w:t>
            </w:r>
          </w:p>
        </w:tc>
      </w:tr>
      <w:tr w:rsidR="00AF50AB" w:rsidRPr="00D80DEF" w:rsidTr="00D80DEF">
        <w:trPr>
          <w:cantSplit/>
          <w:trHeight w:val="225"/>
        </w:trPr>
        <w:tc>
          <w:tcPr>
            <w:tcW w:w="292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 Собственный капитал</w:t>
            </w:r>
          </w:p>
        </w:tc>
        <w:tc>
          <w:tcPr>
            <w:tcW w:w="536" w:type="pct"/>
            <w:shd w:val="clear" w:color="auto" w:fill="auto"/>
            <w:noWrap/>
          </w:tcPr>
          <w:p w:rsidR="00AF50AB" w:rsidRPr="00D80DEF" w:rsidRDefault="00AF50AB" w:rsidP="00D80DEF">
            <w:pPr>
              <w:spacing w:line="360" w:lineRule="auto"/>
              <w:jc w:val="both"/>
              <w:rPr>
                <w:color w:val="000000"/>
                <w:sz w:val="20"/>
                <w:szCs w:val="16"/>
              </w:rPr>
            </w:pP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Уставной капитал</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924,2</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Паевой капитал</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310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72"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Дополнительный вложенный капитал</w:t>
            </w: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320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Другой дополнительный капитал</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330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68918</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75175,8</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Резервный капитал</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779"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Нераспределённая прибыль (непокрытый убыток)</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350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-92785,2</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-98693</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Неоплаченный капитал</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360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Вилученный капитал</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370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w:t>
            </w:r>
          </w:p>
        </w:tc>
        <w:tc>
          <w:tcPr>
            <w:tcW w:w="25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380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-22943</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-22593</w:t>
            </w:r>
          </w:p>
        </w:tc>
      </w:tr>
      <w:tr w:rsidR="00AF50AB" w:rsidRPr="00D80DEF" w:rsidTr="00D80DEF">
        <w:trPr>
          <w:cantSplit/>
          <w:trHeight w:val="240"/>
        </w:trPr>
        <w:tc>
          <w:tcPr>
            <w:tcW w:w="292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 Обеспечение будующих затрат и платежей</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Обеспечение виплат персоналу</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400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обеспечения</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Целевое финансирование</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420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w:t>
            </w:r>
          </w:p>
        </w:tc>
        <w:tc>
          <w:tcPr>
            <w:tcW w:w="25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430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III. Долгосрочные обязательства</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Долгосрочные кредиты банков</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440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779"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финансовые обязательства</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450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572"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Отсроченные налоговые обязательства</w:t>
            </w: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460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572"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долгосрочные обязательства</w:t>
            </w: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470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9226,1</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1794</w:t>
            </w:r>
          </w:p>
        </w:tc>
      </w:tr>
      <w:tr w:rsidR="00AF50AB" w:rsidRPr="00D80DEF" w:rsidTr="00D80DEF">
        <w:trPr>
          <w:cantSplit/>
          <w:trHeight w:val="240"/>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III</w:t>
            </w:r>
          </w:p>
        </w:tc>
        <w:tc>
          <w:tcPr>
            <w:tcW w:w="25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480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9226,1</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1794</w:t>
            </w:r>
          </w:p>
        </w:tc>
      </w:tr>
      <w:tr w:rsidR="00AF50AB" w:rsidRPr="00D80DEF" w:rsidTr="00D80DEF">
        <w:trPr>
          <w:cantSplit/>
          <w:trHeight w:val="240"/>
        </w:trPr>
        <w:tc>
          <w:tcPr>
            <w:tcW w:w="292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IV. Текущие обязательства</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Краткосрочные кредиты банков</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500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1200</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1200</w:t>
            </w:r>
          </w:p>
        </w:tc>
      </w:tr>
      <w:tr w:rsidR="00AF50AB" w:rsidRPr="00D80DEF" w:rsidTr="00D80DEF">
        <w:trPr>
          <w:cantSplit/>
          <w:trHeight w:val="225"/>
        </w:trPr>
        <w:tc>
          <w:tcPr>
            <w:tcW w:w="2779"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Текущая задолжность по долгосрочным обязательствам</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510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Векселя выданные</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520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41735,2</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41165,1</w:t>
            </w:r>
          </w:p>
        </w:tc>
      </w:tr>
      <w:tr w:rsidR="00AF50AB" w:rsidRPr="00D80DEF" w:rsidTr="00D80DEF">
        <w:trPr>
          <w:cantSplit/>
          <w:trHeight w:val="225"/>
        </w:trPr>
        <w:tc>
          <w:tcPr>
            <w:tcW w:w="2779" w:type="pct"/>
            <w:gridSpan w:val="5"/>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Кредиторская задолжность за товары, работы, услуги</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530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35435</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34479</w:t>
            </w:r>
          </w:p>
        </w:tc>
      </w:tr>
      <w:tr w:rsidR="00AF50AB" w:rsidRPr="00D80DEF" w:rsidTr="00D80DEF">
        <w:trPr>
          <w:cantSplit/>
          <w:trHeight w:val="225"/>
        </w:trPr>
        <w:tc>
          <w:tcPr>
            <w:tcW w:w="2572" w:type="pct"/>
            <w:gridSpan w:val="4"/>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Текущие обязательства по расчётам:</w:t>
            </w: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полученным авансам</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540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13,9</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250</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xml:space="preserve">с бюджетом </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550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1935,1</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1056</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внебюджетным платежам</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560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страхованию</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570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1436,9</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1168</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оплате труда</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580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3174,4</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3237</w:t>
            </w:r>
          </w:p>
        </w:tc>
      </w:tr>
      <w:tr w:rsidR="00AF50AB" w:rsidRPr="00D80DEF" w:rsidTr="00D80DEF">
        <w:trPr>
          <w:cantSplit/>
          <w:trHeight w:val="225"/>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с участниками</w:t>
            </w:r>
          </w:p>
        </w:tc>
        <w:tc>
          <w:tcPr>
            <w:tcW w:w="250" w:type="pct"/>
            <w:shd w:val="clear" w:color="auto" w:fill="auto"/>
            <w:noWrap/>
          </w:tcPr>
          <w:p w:rsidR="00AF50AB" w:rsidRPr="00D80DEF" w:rsidRDefault="00AF50AB" w:rsidP="00D80DEF">
            <w:pPr>
              <w:spacing w:line="360" w:lineRule="auto"/>
              <w:jc w:val="both"/>
              <w:rPr>
                <w:color w:val="000000"/>
                <w:sz w:val="20"/>
                <w:szCs w:val="16"/>
              </w:rPr>
            </w:pP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590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25"/>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по внутренним расчётам</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600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r>
      <w:tr w:rsidR="00AF50AB" w:rsidRPr="00D80DEF" w:rsidTr="00D80DEF">
        <w:trPr>
          <w:cantSplit/>
          <w:trHeight w:val="240"/>
        </w:trPr>
        <w:tc>
          <w:tcPr>
            <w:tcW w:w="2321" w:type="pct"/>
            <w:gridSpan w:val="3"/>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Другие текущие обязательства</w:t>
            </w:r>
          </w:p>
        </w:tc>
        <w:tc>
          <w:tcPr>
            <w:tcW w:w="251" w:type="pct"/>
            <w:shd w:val="clear" w:color="auto" w:fill="auto"/>
            <w:noWrap/>
          </w:tcPr>
          <w:p w:rsidR="00AF50AB" w:rsidRPr="00D80DEF" w:rsidRDefault="00AF50AB" w:rsidP="00D80DEF">
            <w:pPr>
              <w:spacing w:line="360" w:lineRule="auto"/>
              <w:jc w:val="both"/>
              <w:rPr>
                <w:color w:val="000000"/>
                <w:sz w:val="20"/>
                <w:szCs w:val="16"/>
              </w:rPr>
            </w:pPr>
          </w:p>
        </w:tc>
        <w:tc>
          <w:tcPr>
            <w:tcW w:w="207" w:type="pct"/>
            <w:shd w:val="clear" w:color="auto" w:fill="auto"/>
            <w:noWrap/>
          </w:tcPr>
          <w:p w:rsidR="00AF50AB" w:rsidRPr="00D80DEF" w:rsidRDefault="00AF50AB" w:rsidP="00D80DEF">
            <w:pPr>
              <w:spacing w:line="360" w:lineRule="auto"/>
              <w:jc w:val="both"/>
              <w:rPr>
                <w:color w:val="000000"/>
                <w:sz w:val="20"/>
                <w:szCs w:val="16"/>
              </w:rPr>
            </w:pP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610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3013,3</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2754</w:t>
            </w:r>
          </w:p>
        </w:tc>
      </w:tr>
      <w:tr w:rsidR="00AF50AB" w:rsidRPr="00D80DEF" w:rsidTr="00D80DEF">
        <w:trPr>
          <w:cantSplit/>
          <w:trHeight w:val="240"/>
        </w:trPr>
        <w:tc>
          <w:tcPr>
            <w:tcW w:w="2071" w:type="pct"/>
            <w:gridSpan w:val="2"/>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Всего по разделу IV</w:t>
            </w:r>
          </w:p>
        </w:tc>
        <w:tc>
          <w:tcPr>
            <w:tcW w:w="250"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51"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207"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14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 </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620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87943,8</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85309,1</w:t>
            </w:r>
          </w:p>
        </w:tc>
      </w:tr>
      <w:tr w:rsidR="00AF50AB" w:rsidRPr="00D80DEF" w:rsidTr="00D80DEF">
        <w:trPr>
          <w:cantSplit/>
          <w:trHeight w:val="240"/>
        </w:trPr>
        <w:tc>
          <w:tcPr>
            <w:tcW w:w="2926" w:type="pct"/>
            <w:gridSpan w:val="6"/>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V. Доходу будущих периодов</w:t>
            </w:r>
          </w:p>
        </w:tc>
        <w:tc>
          <w:tcPr>
            <w:tcW w:w="536"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630</w:t>
            </w:r>
          </w:p>
        </w:tc>
        <w:tc>
          <w:tcPr>
            <w:tcW w:w="809"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1552,5</w:t>
            </w:r>
          </w:p>
        </w:tc>
        <w:tc>
          <w:tcPr>
            <w:tcW w:w="728" w:type="pct"/>
            <w:shd w:val="clear" w:color="auto" w:fill="auto"/>
            <w:noWrap/>
          </w:tcPr>
          <w:p w:rsidR="00AF50AB" w:rsidRPr="00D80DEF" w:rsidRDefault="00AF50AB" w:rsidP="00D80DEF">
            <w:pPr>
              <w:spacing w:line="360" w:lineRule="auto"/>
              <w:jc w:val="both"/>
              <w:rPr>
                <w:color w:val="000000"/>
                <w:sz w:val="20"/>
                <w:szCs w:val="16"/>
              </w:rPr>
            </w:pPr>
            <w:r w:rsidRPr="00D80DEF">
              <w:rPr>
                <w:color w:val="000000"/>
                <w:sz w:val="20"/>
                <w:szCs w:val="16"/>
              </w:rPr>
              <w:t>1553</w:t>
            </w:r>
          </w:p>
        </w:tc>
      </w:tr>
      <w:tr w:rsidR="00AF50AB" w:rsidRPr="00D80DEF" w:rsidTr="00D80DEF">
        <w:trPr>
          <w:cantSplit/>
          <w:trHeight w:val="240"/>
        </w:trPr>
        <w:tc>
          <w:tcPr>
            <w:tcW w:w="1823"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Баланс</w:t>
            </w:r>
          </w:p>
        </w:tc>
        <w:tc>
          <w:tcPr>
            <w:tcW w:w="249"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 </w:t>
            </w:r>
          </w:p>
        </w:tc>
        <w:tc>
          <w:tcPr>
            <w:tcW w:w="250"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 </w:t>
            </w:r>
          </w:p>
        </w:tc>
        <w:tc>
          <w:tcPr>
            <w:tcW w:w="251"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 </w:t>
            </w:r>
          </w:p>
        </w:tc>
        <w:tc>
          <w:tcPr>
            <w:tcW w:w="207"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 </w:t>
            </w:r>
          </w:p>
        </w:tc>
        <w:tc>
          <w:tcPr>
            <w:tcW w:w="148"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 </w:t>
            </w:r>
          </w:p>
        </w:tc>
        <w:tc>
          <w:tcPr>
            <w:tcW w:w="536"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640</w:t>
            </w:r>
          </w:p>
        </w:tc>
        <w:tc>
          <w:tcPr>
            <w:tcW w:w="809"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75779,4</w:t>
            </w:r>
          </w:p>
        </w:tc>
        <w:tc>
          <w:tcPr>
            <w:tcW w:w="728" w:type="pct"/>
            <w:shd w:val="clear" w:color="auto" w:fill="auto"/>
            <w:noWrap/>
          </w:tcPr>
          <w:p w:rsidR="00AF50AB" w:rsidRPr="00D80DEF" w:rsidRDefault="00AF50AB" w:rsidP="00D80DEF">
            <w:pPr>
              <w:spacing w:line="360" w:lineRule="auto"/>
              <w:jc w:val="both"/>
              <w:rPr>
                <w:b/>
                <w:bCs/>
                <w:color w:val="000000"/>
                <w:sz w:val="20"/>
                <w:szCs w:val="16"/>
              </w:rPr>
            </w:pPr>
            <w:r w:rsidRPr="00D80DEF">
              <w:rPr>
                <w:b/>
                <w:bCs/>
                <w:color w:val="000000"/>
                <w:sz w:val="20"/>
                <w:szCs w:val="16"/>
              </w:rPr>
              <w:t>5</w:t>
            </w:r>
          </w:p>
        </w:tc>
      </w:tr>
    </w:tbl>
    <w:p w:rsidR="00AF50AB" w:rsidRPr="00FD31FA" w:rsidRDefault="00AF50AB" w:rsidP="00AF50AB">
      <w:pPr>
        <w:spacing w:line="360" w:lineRule="auto"/>
        <w:ind w:firstLine="709"/>
        <w:jc w:val="both"/>
        <w:rPr>
          <w:color w:val="000000"/>
          <w:sz w:val="28"/>
        </w:rPr>
      </w:pPr>
    </w:p>
    <w:p w:rsidR="00AF50AB"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Pr>
          <w:color w:val="000000"/>
          <w:sz w:val="28"/>
        </w:rPr>
        <w:br w:type="page"/>
      </w:r>
      <w:r w:rsidRPr="00FD31FA">
        <w:rPr>
          <w:color w:val="000000"/>
          <w:sz w:val="28"/>
        </w:rPr>
        <w:t>Приложение Б</w:t>
      </w:r>
    </w:p>
    <w:p w:rsidR="00AF50AB"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Отчет о финансовых результатах за 2003 г.</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4"/>
        <w:gridCol w:w="1041"/>
        <w:gridCol w:w="2690"/>
        <w:gridCol w:w="2444"/>
      </w:tblGrid>
      <w:tr w:rsidR="00AF50AB" w:rsidRPr="00D80DEF" w:rsidTr="00D80DEF">
        <w:trPr>
          <w:cantSplit/>
          <w:trHeight w:val="300"/>
        </w:trPr>
        <w:tc>
          <w:tcPr>
            <w:tcW w:w="5000" w:type="pct"/>
            <w:gridSpan w:val="4"/>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 Финансовые результаты деятельности предприятия</w:t>
            </w:r>
          </w:p>
        </w:tc>
      </w:tr>
      <w:tr w:rsidR="00AF50AB" w:rsidRPr="00D80DEF" w:rsidTr="00D80DEF">
        <w:trPr>
          <w:cantSplit/>
          <w:trHeight w:val="495"/>
        </w:trPr>
        <w:tc>
          <w:tcPr>
            <w:tcW w:w="1614"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71"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475"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340"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реализации продукции</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010</w:t>
            </w:r>
          </w:p>
        </w:tc>
        <w:tc>
          <w:tcPr>
            <w:tcW w:w="147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59687,7</w:t>
            </w:r>
          </w:p>
        </w:tc>
        <w:tc>
          <w:tcPr>
            <w:tcW w:w="1340"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48200,1</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добавленную стоимость</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015</w:t>
            </w:r>
          </w:p>
        </w:tc>
        <w:tc>
          <w:tcPr>
            <w:tcW w:w="147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-9944,2</w:t>
            </w:r>
          </w:p>
        </w:tc>
        <w:tc>
          <w:tcPr>
            <w:tcW w:w="1340"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-8062,5</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Акцизный сбор</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020</w:t>
            </w:r>
          </w:p>
        </w:tc>
        <w:tc>
          <w:tcPr>
            <w:tcW w:w="147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ж. д. тариф</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025</w:t>
            </w:r>
          </w:p>
        </w:tc>
        <w:tc>
          <w:tcPr>
            <w:tcW w:w="147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-555,0</w:t>
            </w:r>
          </w:p>
        </w:tc>
        <w:tc>
          <w:tcPr>
            <w:tcW w:w="1340"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отчисления с дохода</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-0,7</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Чистый доход от реализации</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49188,5</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40136,7</w:t>
            </w:r>
          </w:p>
        </w:tc>
      </w:tr>
      <w:tr w:rsidR="00AF50AB" w:rsidRPr="00D80DEF" w:rsidTr="00D80DEF">
        <w:trPr>
          <w:cantSplit/>
          <w:trHeight w:val="66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Себестоимость реализованной продукции</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040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-55037,3</w:t>
            </w:r>
          </w:p>
        </w:tc>
        <w:tc>
          <w:tcPr>
            <w:tcW w:w="1340"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-38565,6</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Валовые:</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1571,3</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-5848,8</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доходы</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060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24015,9</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15027,2</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Административные затраты</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070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-6104,5</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-5506,0</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сбыт</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080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-755,6</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-2007,7</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090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-26267,4</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-9428,9</w:t>
            </w:r>
          </w:p>
        </w:tc>
      </w:tr>
      <w:tr w:rsidR="00AF50AB" w:rsidRPr="00D80DEF" w:rsidTr="00D80DEF">
        <w:trPr>
          <w:cantSplit/>
          <w:trHeight w:val="48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операционной деятельности</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-344,1</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-14960,4</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участия в капитале</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Прочие финансовые доходы </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187,2</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доходы</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130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6160,9</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38160,6</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затраты</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-2930,2</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-6736,6</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Потери от участия в капитале</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затраты</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160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-15866,0</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-6893,7</w:t>
            </w:r>
          </w:p>
        </w:tc>
      </w:tr>
      <w:tr w:rsidR="00AF50AB" w:rsidRPr="00D80DEF" w:rsidTr="00D80DEF">
        <w:trPr>
          <w:cantSplit/>
          <w:trHeight w:val="96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 до уплаты налогов:</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24186,2</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-27408,5</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48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прибыль от обычной деятельности</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180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794,7</w:t>
            </w:r>
          </w:p>
        </w:tc>
      </w:tr>
      <w:tr w:rsidR="00AF50AB" w:rsidRPr="00D80DEF" w:rsidTr="00D80DEF">
        <w:trPr>
          <w:cantSplit/>
          <w:trHeight w:val="66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23391,5</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-27408,5</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Необычные:</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Налоги с необычной прибыли</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210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Чистые:</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прибыль </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220</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23391,5</w:t>
            </w:r>
          </w:p>
        </w:tc>
      </w:tr>
      <w:tr w:rsidR="00AF50AB" w:rsidRPr="00D80DEF" w:rsidTr="00D80DEF">
        <w:trPr>
          <w:cantSplit/>
          <w:trHeight w:val="255"/>
        </w:trPr>
        <w:tc>
          <w:tcPr>
            <w:tcW w:w="161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225</w:t>
            </w:r>
          </w:p>
        </w:tc>
        <w:tc>
          <w:tcPr>
            <w:tcW w:w="147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-27408,5</w:t>
            </w:r>
          </w:p>
        </w:tc>
        <w:tc>
          <w:tcPr>
            <w:tcW w:w="134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bl>
    <w:p w:rsidR="00AF50AB" w:rsidRPr="00FD31FA" w:rsidRDefault="00AF50AB" w:rsidP="00AF50AB">
      <w:pPr>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2"/>
        <w:gridCol w:w="1041"/>
        <w:gridCol w:w="348"/>
        <w:gridCol w:w="1350"/>
        <w:gridCol w:w="992"/>
        <w:gridCol w:w="2446"/>
      </w:tblGrid>
      <w:tr w:rsidR="00AF50AB" w:rsidRPr="00D80DEF" w:rsidTr="00D80DEF">
        <w:trPr>
          <w:cantSplit/>
          <w:trHeight w:val="255"/>
        </w:trPr>
        <w:tc>
          <w:tcPr>
            <w:tcW w:w="5000" w:type="pct"/>
            <w:gridSpan w:val="6"/>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II. Элементы операционных затрат</w:t>
            </w:r>
          </w:p>
        </w:tc>
      </w:tr>
      <w:tr w:rsidR="00AF50AB" w:rsidRPr="00D80DEF" w:rsidTr="00D80DEF">
        <w:trPr>
          <w:cantSplit/>
          <w:trHeight w:val="226"/>
        </w:trPr>
        <w:tc>
          <w:tcPr>
            <w:tcW w:w="1613"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762"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284"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341"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Материальные затраты</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41862,9</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20619,6</w:t>
            </w:r>
          </w:p>
        </w:tc>
      </w:tr>
      <w:tr w:rsidR="00AF50AB" w:rsidRPr="00D80DEF" w:rsidTr="00D80DEF">
        <w:trPr>
          <w:cantSplit/>
          <w:trHeight w:val="24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оплату труда</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9637</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9487,3</w:t>
            </w:r>
          </w:p>
        </w:tc>
      </w:tr>
      <w:tr w:rsidR="00AF50AB" w:rsidRPr="00D80DEF" w:rsidTr="00D80DEF">
        <w:trPr>
          <w:cantSplit/>
          <w:trHeight w:val="60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Отчисления на социальные мероприятия</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250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3244</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3762</w:t>
            </w:r>
          </w:p>
        </w:tc>
      </w:tr>
      <w:tr w:rsidR="00AF50AB" w:rsidRPr="00D80DEF" w:rsidTr="00D80DEF">
        <w:trPr>
          <w:cantSplit/>
          <w:trHeight w:val="24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Амортизация</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6842,3</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4108</w:t>
            </w:r>
          </w:p>
        </w:tc>
      </w:tr>
      <w:tr w:rsidR="00AF50AB" w:rsidRPr="00D80DEF" w:rsidTr="00D80DEF">
        <w:trPr>
          <w:cantSplit/>
          <w:trHeight w:val="255"/>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26578,4</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17009,8</w:t>
            </w:r>
          </w:p>
        </w:tc>
      </w:tr>
      <w:tr w:rsidR="00AF50AB" w:rsidRPr="00D80DEF" w:rsidTr="00D80DEF">
        <w:trPr>
          <w:cantSplit/>
          <w:trHeight w:val="255"/>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Итого:</w:t>
            </w: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88164,8</w:t>
            </w:r>
          </w:p>
        </w:tc>
        <w:tc>
          <w:tcPr>
            <w:tcW w:w="134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54986,7</w:t>
            </w:r>
          </w:p>
        </w:tc>
      </w:tr>
      <w:tr w:rsidR="00AF50AB" w:rsidRPr="00D80DEF" w:rsidTr="00D80DEF">
        <w:trPr>
          <w:cantSplit/>
          <w:trHeight w:val="75"/>
        </w:trPr>
        <w:tc>
          <w:tcPr>
            <w:tcW w:w="1613" w:type="pct"/>
            <w:shd w:val="clear" w:color="auto" w:fill="auto"/>
          </w:tcPr>
          <w:p w:rsidR="00AF50AB" w:rsidRPr="00D80DEF" w:rsidRDefault="00AF50AB" w:rsidP="00D80DEF">
            <w:pPr>
              <w:spacing w:line="360" w:lineRule="auto"/>
              <w:jc w:val="both"/>
              <w:rPr>
                <w:color w:val="000000"/>
                <w:sz w:val="20"/>
                <w:szCs w:val="18"/>
              </w:rPr>
            </w:pPr>
          </w:p>
        </w:tc>
        <w:tc>
          <w:tcPr>
            <w:tcW w:w="762" w:type="pct"/>
            <w:gridSpan w:val="2"/>
            <w:shd w:val="clear" w:color="auto" w:fill="auto"/>
            <w:noWrap/>
          </w:tcPr>
          <w:p w:rsidR="00AF50AB" w:rsidRPr="00D80DEF" w:rsidRDefault="00AF50AB" w:rsidP="00D80DEF">
            <w:pPr>
              <w:spacing w:line="360" w:lineRule="auto"/>
              <w:jc w:val="both"/>
              <w:rPr>
                <w:color w:val="000000"/>
                <w:sz w:val="20"/>
                <w:szCs w:val="18"/>
              </w:rPr>
            </w:pP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p>
        </w:tc>
        <w:tc>
          <w:tcPr>
            <w:tcW w:w="1341" w:type="pct"/>
            <w:shd w:val="clear" w:color="auto" w:fill="auto"/>
            <w:noWrap/>
          </w:tcPr>
          <w:p w:rsidR="00AF50AB" w:rsidRPr="00D80DEF" w:rsidRDefault="00AF50AB" w:rsidP="00D80DEF">
            <w:pPr>
              <w:spacing w:line="360" w:lineRule="auto"/>
              <w:jc w:val="both"/>
              <w:rPr>
                <w:color w:val="000000"/>
                <w:sz w:val="20"/>
                <w:szCs w:val="18"/>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13" w:type="pct"/>
            <w:shd w:val="clear" w:color="auto" w:fill="auto"/>
          </w:tcPr>
          <w:p w:rsidR="00AF50AB" w:rsidRPr="00D80DEF" w:rsidRDefault="00AF50AB" w:rsidP="00D80DEF">
            <w:pPr>
              <w:spacing w:line="360" w:lineRule="auto"/>
              <w:jc w:val="both"/>
              <w:rPr>
                <w:vanish/>
                <w:color w:val="000000"/>
                <w:sz w:val="20"/>
              </w:rPr>
            </w:pPr>
          </w:p>
        </w:tc>
        <w:tc>
          <w:tcPr>
            <w:tcW w:w="762" w:type="pct"/>
            <w:gridSpan w:val="2"/>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341"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trHeight w:val="255"/>
        </w:trPr>
        <w:tc>
          <w:tcPr>
            <w:tcW w:w="5000" w:type="pct"/>
            <w:gridSpan w:val="6"/>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III. Расчёт показателей прибыльности акций</w:t>
            </w:r>
          </w:p>
        </w:tc>
      </w:tr>
      <w:tr w:rsidR="00AF50AB" w:rsidRPr="00D80DEF" w:rsidTr="00D80DEF">
        <w:trPr>
          <w:cantSplit/>
          <w:trHeight w:val="795"/>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Статья</w:t>
            </w:r>
          </w:p>
        </w:tc>
        <w:tc>
          <w:tcPr>
            <w:tcW w:w="571"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код рядка</w:t>
            </w:r>
          </w:p>
        </w:tc>
        <w:tc>
          <w:tcPr>
            <w:tcW w:w="931" w:type="pct"/>
            <w:gridSpan w:val="2"/>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 предыдущий период</w:t>
            </w:r>
          </w:p>
        </w:tc>
        <w:tc>
          <w:tcPr>
            <w:tcW w:w="1885" w:type="pct"/>
            <w:gridSpan w:val="2"/>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 отчётный период</w:t>
            </w:r>
          </w:p>
        </w:tc>
      </w:tr>
      <w:tr w:rsidR="00AF50AB" w:rsidRPr="00D80DEF" w:rsidTr="00D80DEF">
        <w:trPr>
          <w:cantSplit/>
          <w:trHeight w:val="48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Среднегодовое колличество простых акций</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300</w:t>
            </w:r>
          </w:p>
        </w:tc>
        <w:tc>
          <w:tcPr>
            <w:tcW w:w="931"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885"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Скорректированное среднегодовое колличество акций</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310</w:t>
            </w:r>
          </w:p>
        </w:tc>
        <w:tc>
          <w:tcPr>
            <w:tcW w:w="931"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885"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Чистая прибыль которая приходится на одну простую акцию</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320</w:t>
            </w:r>
          </w:p>
        </w:tc>
        <w:tc>
          <w:tcPr>
            <w:tcW w:w="931"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-31,14</w:t>
            </w:r>
          </w:p>
        </w:tc>
        <w:tc>
          <w:tcPr>
            <w:tcW w:w="1885"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26,62</w:t>
            </w:r>
          </w:p>
        </w:tc>
      </w:tr>
      <w:tr w:rsidR="00AF50AB" w:rsidRPr="00D80DEF" w:rsidTr="00D80DEF">
        <w:trPr>
          <w:cantSplit/>
          <w:trHeight w:val="735"/>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Скорректированная чистая прибыль которая приходится на одну простую акцию</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330</w:t>
            </w:r>
          </w:p>
        </w:tc>
        <w:tc>
          <w:tcPr>
            <w:tcW w:w="931"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-31,14</w:t>
            </w:r>
          </w:p>
        </w:tc>
        <w:tc>
          <w:tcPr>
            <w:tcW w:w="1885"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26,62</w:t>
            </w:r>
          </w:p>
        </w:tc>
      </w:tr>
      <w:tr w:rsidR="00AF50AB" w:rsidRPr="00D80DEF" w:rsidTr="00D80DEF">
        <w:trPr>
          <w:cantSplit/>
          <w:trHeight w:val="255"/>
        </w:trPr>
        <w:tc>
          <w:tcPr>
            <w:tcW w:w="161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Дивиденды на одну простую акцию</w:t>
            </w:r>
          </w:p>
        </w:tc>
        <w:tc>
          <w:tcPr>
            <w:tcW w:w="571"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931"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885"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bl>
    <w:p w:rsidR="00AF50AB" w:rsidRPr="00FD31FA"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Отчет о финансовых результатах за 2004 г.</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2"/>
        <w:gridCol w:w="1105"/>
        <w:gridCol w:w="2455"/>
        <w:gridCol w:w="2417"/>
      </w:tblGrid>
      <w:tr w:rsidR="00AF50AB" w:rsidRPr="00D80DEF" w:rsidTr="00D80DEF">
        <w:trPr>
          <w:cantSplit/>
          <w:trHeight w:val="255"/>
        </w:trPr>
        <w:tc>
          <w:tcPr>
            <w:tcW w:w="5000" w:type="pct"/>
            <w:gridSpan w:val="4"/>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 Финансовые результаты деятельности предприятия</w:t>
            </w:r>
          </w:p>
        </w:tc>
      </w:tr>
      <w:tr w:rsidR="00AF50AB" w:rsidRPr="00D80DEF" w:rsidTr="00D80DEF">
        <w:trPr>
          <w:cantSplit/>
          <w:trHeight w:val="495"/>
        </w:trPr>
        <w:tc>
          <w:tcPr>
            <w:tcW w:w="1723"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606"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346"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325"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реализации продукции</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010</w:t>
            </w:r>
          </w:p>
        </w:tc>
        <w:tc>
          <w:tcPr>
            <w:tcW w:w="134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48200,1</w:t>
            </w:r>
          </w:p>
        </w:tc>
        <w:tc>
          <w:tcPr>
            <w:tcW w:w="132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42089,2</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добавленную стоимость</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015</w:t>
            </w:r>
          </w:p>
        </w:tc>
        <w:tc>
          <w:tcPr>
            <w:tcW w:w="134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-8062,5</w:t>
            </w:r>
          </w:p>
        </w:tc>
        <w:tc>
          <w:tcPr>
            <w:tcW w:w="132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-7012,9</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Акцизный сбор</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020</w:t>
            </w:r>
          </w:p>
        </w:tc>
        <w:tc>
          <w:tcPr>
            <w:tcW w:w="134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ж. д. тариф</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025</w:t>
            </w:r>
          </w:p>
        </w:tc>
        <w:tc>
          <w:tcPr>
            <w:tcW w:w="134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отчисления с дохода</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-0,7</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Чистый доход от реализации</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40136,7</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35076,3</w:t>
            </w:r>
          </w:p>
        </w:tc>
      </w:tr>
      <w:tr w:rsidR="00AF50AB" w:rsidRPr="00D80DEF" w:rsidTr="00D80DEF">
        <w:trPr>
          <w:cantSplit/>
          <w:trHeight w:val="48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Себестоимость реализованной продукции</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040</w:t>
            </w:r>
          </w:p>
        </w:tc>
        <w:tc>
          <w:tcPr>
            <w:tcW w:w="134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-38565,6</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-28734,4</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Валовые:</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1571,3</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6341,9</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доходы</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060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15027,2</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7358,5</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Административные затраты</w:t>
            </w:r>
          </w:p>
        </w:tc>
        <w:tc>
          <w:tcPr>
            <w:tcW w:w="606"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070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-5506,0</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-6248,2</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сбыт</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080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-2007,7</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-2156,9</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090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-9428,9</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-6365,1</w:t>
            </w:r>
          </w:p>
        </w:tc>
      </w:tr>
      <w:tr w:rsidR="00AF50AB" w:rsidRPr="00D80DEF" w:rsidTr="00D80DEF">
        <w:trPr>
          <w:cantSplit/>
          <w:trHeight w:val="48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операционной деятельности</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-344,1</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-1069,8</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участия в капитале</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Прочие финансовые доходы </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доходы</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130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38160,6</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7409,3</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затраты</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6736,6</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193,2</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Потери от участия в капитале</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345"/>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затраты</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160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6893,7</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2911,1</w:t>
            </w:r>
          </w:p>
        </w:tc>
      </w:tr>
      <w:tr w:rsidR="00AF50AB" w:rsidRPr="00D80DEF" w:rsidTr="00D80DEF">
        <w:trPr>
          <w:cantSplit/>
          <w:trHeight w:val="87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 до уплаты налогов:</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24186,2</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3235,2</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48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прибыль от обычной деятельности</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180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794,7</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1962,8</w:t>
            </w:r>
          </w:p>
        </w:tc>
      </w:tr>
      <w:tr w:rsidR="00AF50AB" w:rsidRPr="00D80DEF" w:rsidTr="00D80DEF">
        <w:trPr>
          <w:cantSplit/>
          <w:trHeight w:val="57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23391,5</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Необычные:</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Налоги с необычной прибыли</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210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Чистые:</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прибыль </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220</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23391,5</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r>
      <w:tr w:rsidR="00AF50AB" w:rsidRPr="00D80DEF" w:rsidTr="00D80DEF">
        <w:trPr>
          <w:cantSplit/>
          <w:trHeight w:val="255"/>
        </w:trPr>
        <w:tc>
          <w:tcPr>
            <w:tcW w:w="1723"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60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225</w:t>
            </w:r>
          </w:p>
        </w:tc>
        <w:tc>
          <w:tcPr>
            <w:tcW w:w="1346"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325"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bl>
    <w:p w:rsidR="00AF50AB" w:rsidRPr="00FD31FA" w:rsidRDefault="00AF50AB" w:rsidP="00AF50AB">
      <w:pPr>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3"/>
        <w:gridCol w:w="1083"/>
        <w:gridCol w:w="1769"/>
        <w:gridCol w:w="637"/>
        <w:gridCol w:w="2557"/>
      </w:tblGrid>
      <w:tr w:rsidR="00AF50AB" w:rsidRPr="00D80DEF" w:rsidTr="00D80DEF">
        <w:trPr>
          <w:cantSplit/>
          <w:trHeight w:val="255"/>
        </w:trPr>
        <w:tc>
          <w:tcPr>
            <w:tcW w:w="5000" w:type="pct"/>
            <w:gridSpan w:val="5"/>
            <w:shd w:val="clear" w:color="auto" w:fill="auto"/>
          </w:tcPr>
          <w:p w:rsidR="00AF50AB" w:rsidRPr="00D80DEF" w:rsidRDefault="00AF50AB" w:rsidP="00D80DEF">
            <w:pPr>
              <w:pStyle w:val="1"/>
              <w:keepNext w:val="0"/>
              <w:spacing w:line="360" w:lineRule="auto"/>
              <w:jc w:val="both"/>
              <w:rPr>
                <w:color w:val="000000"/>
                <w:sz w:val="20"/>
              </w:rPr>
            </w:pPr>
            <w:r w:rsidRPr="00D80DEF">
              <w:rPr>
                <w:color w:val="000000"/>
                <w:sz w:val="20"/>
              </w:rPr>
              <w:t>II. Элементы операционных затрат</w:t>
            </w:r>
          </w:p>
        </w:tc>
      </w:tr>
      <w:tr w:rsidR="00AF50AB" w:rsidRPr="00D80DEF" w:rsidTr="00D80DEF">
        <w:trPr>
          <w:cantSplit/>
          <w:trHeight w:val="495"/>
        </w:trPr>
        <w:tc>
          <w:tcPr>
            <w:tcW w:w="1685"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94"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319"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403"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Материальные затраты</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20619,6</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11550,8</w:t>
            </w:r>
          </w:p>
        </w:tc>
      </w:tr>
      <w:tr w:rsidR="00AF50AB" w:rsidRPr="00D80DEF" w:rsidTr="00D80DEF">
        <w:trPr>
          <w:cantSplit/>
          <w:trHeight w:val="24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оплату труда</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9487,3</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11029,1</w:t>
            </w:r>
          </w:p>
        </w:tc>
      </w:tr>
      <w:tr w:rsidR="00AF50AB" w:rsidRPr="00D80DEF" w:rsidTr="00D80DEF">
        <w:trPr>
          <w:cantSplit/>
          <w:trHeight w:val="555"/>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Отчисления на социальные мероприятия</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250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3762</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9686,4</w:t>
            </w:r>
          </w:p>
        </w:tc>
      </w:tr>
      <w:tr w:rsidR="00AF50AB" w:rsidRPr="00D80DEF" w:rsidTr="00D80DEF">
        <w:trPr>
          <w:cantSplit/>
          <w:trHeight w:val="24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Амортизация</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4108</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4688,8</w:t>
            </w:r>
          </w:p>
        </w:tc>
      </w:tr>
      <w:tr w:rsidR="00AF50AB" w:rsidRPr="00D80DEF" w:rsidTr="00D80DEF">
        <w:trPr>
          <w:cantSplit/>
          <w:trHeight w:val="255"/>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17009,8</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9545,9</w:t>
            </w:r>
          </w:p>
        </w:tc>
      </w:tr>
      <w:tr w:rsidR="00AF50AB" w:rsidRPr="00D80DEF" w:rsidTr="00D80DEF">
        <w:trPr>
          <w:cantSplit/>
          <w:trHeight w:val="255"/>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Итого:</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280</w:t>
            </w: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54986,7</w:t>
            </w:r>
          </w:p>
        </w:tc>
        <w:tc>
          <w:tcPr>
            <w:tcW w:w="140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46501</w:t>
            </w:r>
          </w:p>
        </w:tc>
      </w:tr>
      <w:tr w:rsidR="00AF50AB" w:rsidRPr="00D80DEF" w:rsidTr="00D80DEF">
        <w:trPr>
          <w:cantSplit/>
          <w:trHeight w:val="90"/>
        </w:trPr>
        <w:tc>
          <w:tcPr>
            <w:tcW w:w="1685" w:type="pct"/>
            <w:shd w:val="clear" w:color="auto" w:fill="auto"/>
          </w:tcPr>
          <w:p w:rsidR="00AF50AB" w:rsidRPr="00D80DEF" w:rsidRDefault="00AF50AB" w:rsidP="00D80DEF">
            <w:pPr>
              <w:spacing w:line="360" w:lineRule="auto"/>
              <w:jc w:val="both"/>
              <w:rPr>
                <w:color w:val="000000"/>
                <w:sz w:val="20"/>
                <w:szCs w:val="18"/>
              </w:rPr>
            </w:pPr>
          </w:p>
        </w:tc>
        <w:tc>
          <w:tcPr>
            <w:tcW w:w="594" w:type="pct"/>
            <w:shd w:val="clear" w:color="auto" w:fill="auto"/>
            <w:noWrap/>
          </w:tcPr>
          <w:p w:rsidR="00AF50AB" w:rsidRPr="00D80DEF" w:rsidRDefault="00AF50AB" w:rsidP="00D80DEF">
            <w:pPr>
              <w:spacing w:line="360" w:lineRule="auto"/>
              <w:jc w:val="both"/>
              <w:rPr>
                <w:color w:val="000000"/>
                <w:sz w:val="20"/>
                <w:szCs w:val="18"/>
              </w:rPr>
            </w:pPr>
          </w:p>
        </w:tc>
        <w:tc>
          <w:tcPr>
            <w:tcW w:w="1319" w:type="pct"/>
            <w:gridSpan w:val="2"/>
            <w:shd w:val="clear" w:color="auto" w:fill="auto"/>
            <w:noWrap/>
          </w:tcPr>
          <w:p w:rsidR="00AF50AB" w:rsidRPr="00D80DEF" w:rsidRDefault="00AF50AB" w:rsidP="00D80DEF">
            <w:pPr>
              <w:spacing w:line="360" w:lineRule="auto"/>
              <w:jc w:val="both"/>
              <w:rPr>
                <w:color w:val="000000"/>
                <w:sz w:val="20"/>
                <w:szCs w:val="18"/>
              </w:rPr>
            </w:pPr>
          </w:p>
        </w:tc>
        <w:tc>
          <w:tcPr>
            <w:tcW w:w="1403" w:type="pct"/>
            <w:shd w:val="clear" w:color="auto" w:fill="auto"/>
            <w:noWrap/>
          </w:tcPr>
          <w:p w:rsidR="00AF50AB" w:rsidRPr="00D80DEF" w:rsidRDefault="00AF50AB" w:rsidP="00D80DEF">
            <w:pPr>
              <w:spacing w:line="360" w:lineRule="auto"/>
              <w:jc w:val="both"/>
              <w:rPr>
                <w:color w:val="000000"/>
                <w:sz w:val="20"/>
                <w:szCs w:val="18"/>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85" w:type="pct"/>
            <w:shd w:val="clear" w:color="auto" w:fill="auto"/>
          </w:tcPr>
          <w:p w:rsidR="00AF50AB" w:rsidRPr="00D80DEF" w:rsidRDefault="00AF50AB" w:rsidP="00D80DEF">
            <w:pPr>
              <w:spacing w:line="360" w:lineRule="auto"/>
              <w:jc w:val="both"/>
              <w:rPr>
                <w:vanish/>
                <w:color w:val="000000"/>
                <w:sz w:val="20"/>
              </w:rPr>
            </w:pPr>
          </w:p>
        </w:tc>
        <w:tc>
          <w:tcPr>
            <w:tcW w:w="594" w:type="pct"/>
            <w:shd w:val="clear" w:color="auto" w:fill="auto"/>
            <w:noWrap/>
          </w:tcPr>
          <w:p w:rsidR="00AF50AB" w:rsidRPr="00D80DEF" w:rsidRDefault="00AF50AB" w:rsidP="00D80DEF">
            <w:pPr>
              <w:spacing w:line="360" w:lineRule="auto"/>
              <w:jc w:val="both"/>
              <w:rPr>
                <w:vanish/>
                <w:color w:val="000000"/>
                <w:sz w:val="20"/>
              </w:rPr>
            </w:pPr>
          </w:p>
        </w:tc>
        <w:tc>
          <w:tcPr>
            <w:tcW w:w="1319" w:type="pct"/>
            <w:gridSpan w:val="2"/>
            <w:shd w:val="clear" w:color="auto" w:fill="auto"/>
            <w:noWrap/>
          </w:tcPr>
          <w:p w:rsidR="00AF50AB" w:rsidRPr="00D80DEF" w:rsidRDefault="00AF50AB" w:rsidP="00D80DEF">
            <w:pPr>
              <w:spacing w:line="360" w:lineRule="auto"/>
              <w:jc w:val="both"/>
              <w:rPr>
                <w:vanish/>
                <w:color w:val="000000"/>
                <w:sz w:val="20"/>
              </w:rPr>
            </w:pPr>
          </w:p>
        </w:tc>
        <w:tc>
          <w:tcPr>
            <w:tcW w:w="1403"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trHeight w:val="255"/>
        </w:trPr>
        <w:tc>
          <w:tcPr>
            <w:tcW w:w="5000" w:type="pct"/>
            <w:gridSpan w:val="5"/>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III. Расчёт показателей прибыльности акций</w:t>
            </w:r>
          </w:p>
        </w:tc>
      </w:tr>
      <w:tr w:rsidR="00AF50AB" w:rsidRPr="00D80DEF" w:rsidTr="00D80DEF">
        <w:trPr>
          <w:cantSplit/>
          <w:trHeight w:val="495"/>
        </w:trPr>
        <w:tc>
          <w:tcPr>
            <w:tcW w:w="1685"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94"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970"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752"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87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Среднегодовое колличество простых акций</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300</w:t>
            </w:r>
          </w:p>
        </w:tc>
        <w:tc>
          <w:tcPr>
            <w:tcW w:w="97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75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Скорректированное среднегодовое колличество акций</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310</w:t>
            </w:r>
          </w:p>
        </w:tc>
        <w:tc>
          <w:tcPr>
            <w:tcW w:w="97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75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Чистая прибыль которая приходится на одну простую акцию</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320</w:t>
            </w:r>
          </w:p>
        </w:tc>
        <w:tc>
          <w:tcPr>
            <w:tcW w:w="97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26,62</w:t>
            </w:r>
          </w:p>
        </w:tc>
        <w:tc>
          <w:tcPr>
            <w:tcW w:w="175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1,45</w:t>
            </w:r>
          </w:p>
        </w:tc>
      </w:tr>
      <w:tr w:rsidR="00AF50AB" w:rsidRPr="00D80DEF" w:rsidTr="00D80DEF">
        <w:trPr>
          <w:cantSplit/>
          <w:trHeight w:val="1155"/>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Скорректированная чистая прибыль которая приходится на одну простую акцию</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330</w:t>
            </w:r>
          </w:p>
        </w:tc>
        <w:tc>
          <w:tcPr>
            <w:tcW w:w="97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26,62</w:t>
            </w:r>
          </w:p>
        </w:tc>
        <w:tc>
          <w:tcPr>
            <w:tcW w:w="175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1,45</w:t>
            </w:r>
          </w:p>
        </w:tc>
      </w:tr>
      <w:tr w:rsidR="00AF50AB" w:rsidRPr="00D80DEF" w:rsidTr="00D80DEF">
        <w:trPr>
          <w:cantSplit/>
          <w:trHeight w:val="555"/>
        </w:trPr>
        <w:tc>
          <w:tcPr>
            <w:tcW w:w="1685"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Дивиденды на одну простую акцию</w:t>
            </w:r>
          </w:p>
        </w:tc>
        <w:tc>
          <w:tcPr>
            <w:tcW w:w="59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970"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752"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bl>
    <w:p w:rsidR="00AF50AB" w:rsidRPr="00FD31FA" w:rsidRDefault="00AF50AB" w:rsidP="00AF50AB">
      <w:pPr>
        <w:spacing w:line="360" w:lineRule="auto"/>
        <w:ind w:firstLine="709"/>
        <w:jc w:val="both"/>
        <w:rPr>
          <w:color w:val="000000"/>
          <w:sz w:val="28"/>
        </w:rPr>
      </w:pPr>
    </w:p>
    <w:p w:rsidR="00AF50AB" w:rsidRPr="00FD31FA" w:rsidRDefault="00AF50AB" w:rsidP="00AF50AB">
      <w:pPr>
        <w:spacing w:line="360" w:lineRule="auto"/>
        <w:ind w:firstLine="709"/>
        <w:jc w:val="both"/>
        <w:rPr>
          <w:color w:val="000000"/>
          <w:sz w:val="28"/>
        </w:rPr>
      </w:pPr>
      <w:r w:rsidRPr="00FD31FA">
        <w:rPr>
          <w:color w:val="000000"/>
          <w:sz w:val="28"/>
        </w:rPr>
        <w:t>Отчет о финансовых результатах за 2005 г.</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6"/>
        <w:gridCol w:w="1063"/>
        <w:gridCol w:w="2357"/>
        <w:gridCol w:w="2751"/>
      </w:tblGrid>
      <w:tr w:rsidR="00AF50AB" w:rsidRPr="00D80DEF" w:rsidTr="00D80DEF">
        <w:trPr>
          <w:cantSplit/>
          <w:trHeight w:val="255"/>
        </w:trPr>
        <w:tc>
          <w:tcPr>
            <w:tcW w:w="5000" w:type="pct"/>
            <w:gridSpan w:val="4"/>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 Финансовые результаты деятельности предприятия</w:t>
            </w:r>
          </w:p>
        </w:tc>
      </w:tr>
      <w:tr w:rsidR="00AF50AB" w:rsidRPr="00D80DEF" w:rsidTr="00D80DEF">
        <w:trPr>
          <w:cantSplit/>
          <w:trHeight w:val="495"/>
        </w:trPr>
        <w:tc>
          <w:tcPr>
            <w:tcW w:w="1638"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79"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284"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499"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реализации продукции</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010</w:t>
            </w:r>
          </w:p>
        </w:tc>
        <w:tc>
          <w:tcPr>
            <w:tcW w:w="128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42089,2</w:t>
            </w:r>
          </w:p>
        </w:tc>
        <w:tc>
          <w:tcPr>
            <w:tcW w:w="149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38841</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добавленную стоимость</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015</w:t>
            </w:r>
          </w:p>
        </w:tc>
        <w:tc>
          <w:tcPr>
            <w:tcW w:w="128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-7012,9</w:t>
            </w:r>
          </w:p>
        </w:tc>
        <w:tc>
          <w:tcPr>
            <w:tcW w:w="149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-6473</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Акцизный сбор</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020</w:t>
            </w:r>
          </w:p>
        </w:tc>
        <w:tc>
          <w:tcPr>
            <w:tcW w:w="128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ж. д. тариф</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025</w:t>
            </w:r>
          </w:p>
        </w:tc>
        <w:tc>
          <w:tcPr>
            <w:tcW w:w="1284"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отчисления с дохода</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Чистый доход от реализации</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035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35076,3</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32368</w:t>
            </w:r>
          </w:p>
        </w:tc>
      </w:tr>
      <w:tr w:rsidR="00AF50AB" w:rsidRPr="00D80DEF" w:rsidTr="00D80DEF">
        <w:trPr>
          <w:cantSplit/>
          <w:trHeight w:val="63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Себестоимость реализованной продукции</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040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-28734,4</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-35193</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Валовые:</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6341,9</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055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-2825</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доходы</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060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7358,5</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-12381</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Административные затраты</w:t>
            </w:r>
          </w:p>
        </w:tc>
        <w:tc>
          <w:tcPr>
            <w:tcW w:w="579"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070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-6248,2</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-5181</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сбыт</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080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-2156,9</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-3985</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090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-6365,1</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-4445</w:t>
            </w:r>
          </w:p>
        </w:tc>
      </w:tr>
      <w:tr w:rsidR="00AF50AB" w:rsidRPr="00D80DEF" w:rsidTr="00D80DEF">
        <w:trPr>
          <w:cantSplit/>
          <w:trHeight w:val="48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операционной деятельности</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-1069,8</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105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-4055</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 от участия в капитале</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Прочие финансовые доходы </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доходы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130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7409,3</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1292</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193,2</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-307</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Потери от участия в капитале</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150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160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2911,1</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-1976</w:t>
            </w:r>
          </w:p>
        </w:tc>
      </w:tr>
      <w:tr w:rsidR="00AF50AB" w:rsidRPr="00D80DEF" w:rsidTr="00D80DEF">
        <w:trPr>
          <w:cantSplit/>
          <w:trHeight w:val="87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 до уплаты налогов:</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3235,2</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-5046</w:t>
            </w:r>
          </w:p>
        </w:tc>
      </w:tr>
      <w:tr w:rsidR="00AF50AB" w:rsidRPr="00D80DEF" w:rsidTr="00D80DEF">
        <w:trPr>
          <w:cantSplit/>
          <w:trHeight w:val="48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 на прибыль от обычной деятельности</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180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1962,8</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-983</w:t>
            </w:r>
          </w:p>
        </w:tc>
      </w:tr>
      <w:tr w:rsidR="00AF50AB" w:rsidRPr="00D80DEF" w:rsidTr="00D80DEF">
        <w:trPr>
          <w:cantSplit/>
          <w:trHeight w:val="64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Финансовые результаты от обычной деятельности:</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прибыль</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195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-6029</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Необычные:</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доход</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205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Налоги с необычной прибыли</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210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Чистые:</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 xml:space="preserve">прибыль </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220</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1272,4</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5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убыток</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225</w:t>
            </w:r>
          </w:p>
        </w:tc>
        <w:tc>
          <w:tcPr>
            <w:tcW w:w="1284"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-6029</w:t>
            </w:r>
          </w:p>
        </w:tc>
      </w:tr>
    </w:tbl>
    <w:p w:rsidR="00AF50AB" w:rsidRPr="00FD31FA" w:rsidRDefault="00AF50AB" w:rsidP="00AF50AB">
      <w:pPr>
        <w:spacing w:line="360" w:lineRule="auto"/>
        <w:ind w:firstLine="709"/>
        <w:jc w:val="both"/>
        <w:rPr>
          <w:color w:val="000000"/>
          <w:sz w:val="28"/>
        </w:rPr>
      </w:pP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6"/>
        <w:gridCol w:w="1063"/>
        <w:gridCol w:w="1731"/>
        <w:gridCol w:w="626"/>
        <w:gridCol w:w="2751"/>
      </w:tblGrid>
      <w:tr w:rsidR="00AF50AB" w:rsidRPr="00D80DEF" w:rsidTr="00D80DEF">
        <w:trPr>
          <w:cantSplit/>
          <w:trHeight w:val="255"/>
        </w:trPr>
        <w:tc>
          <w:tcPr>
            <w:tcW w:w="5000" w:type="pct"/>
            <w:gridSpan w:val="5"/>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II. Элементы операционных затрат</w:t>
            </w:r>
          </w:p>
        </w:tc>
      </w:tr>
      <w:tr w:rsidR="00AF50AB" w:rsidRPr="00D80DEF" w:rsidTr="00D80DEF">
        <w:trPr>
          <w:cantSplit/>
          <w:trHeight w:val="495"/>
        </w:trPr>
        <w:tc>
          <w:tcPr>
            <w:tcW w:w="1638"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79"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1284"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499"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Материальные 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230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11550,8</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17582</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Затраты на оплату труда</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240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11029,1</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13464</w:t>
            </w:r>
          </w:p>
        </w:tc>
      </w:tr>
      <w:tr w:rsidR="00AF50AB" w:rsidRPr="00D80DEF" w:rsidTr="00D80DEF">
        <w:trPr>
          <w:cantSplit/>
          <w:trHeight w:val="64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Отчисления на социальные мероприятия</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250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9686,4</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4914</w:t>
            </w:r>
          </w:p>
        </w:tc>
      </w:tr>
      <w:tr w:rsidR="00AF50AB" w:rsidRPr="00D80DEF" w:rsidTr="00D80DEF">
        <w:trPr>
          <w:cantSplit/>
          <w:trHeight w:val="24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Амортизация</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260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4688,8</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4397</w:t>
            </w:r>
          </w:p>
        </w:tc>
      </w:tr>
      <w:tr w:rsidR="00AF50AB" w:rsidRPr="00D80DEF" w:rsidTr="00D80DEF">
        <w:trPr>
          <w:cantSplit/>
          <w:trHeight w:val="25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Прочие операционные затраты</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270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9545,9</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7542</w:t>
            </w:r>
          </w:p>
        </w:tc>
      </w:tr>
      <w:tr w:rsidR="00AF50AB" w:rsidRPr="00D80DEF" w:rsidTr="00D80DEF">
        <w:trPr>
          <w:cantSplit/>
          <w:trHeight w:val="25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Итого:</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280</w:t>
            </w: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46501</w:t>
            </w:r>
          </w:p>
        </w:tc>
        <w:tc>
          <w:tcPr>
            <w:tcW w:w="149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74899</w:t>
            </w:r>
          </w:p>
        </w:tc>
      </w:tr>
      <w:tr w:rsidR="00AF50AB" w:rsidRPr="00D80DEF" w:rsidTr="00D80DEF">
        <w:trPr>
          <w:cantSplit/>
          <w:trHeight w:val="90"/>
        </w:trPr>
        <w:tc>
          <w:tcPr>
            <w:tcW w:w="1638" w:type="pct"/>
            <w:shd w:val="clear" w:color="auto" w:fill="auto"/>
          </w:tcPr>
          <w:p w:rsidR="00AF50AB" w:rsidRPr="00D80DEF" w:rsidRDefault="00AF50AB" w:rsidP="00D80DEF">
            <w:pPr>
              <w:spacing w:line="360" w:lineRule="auto"/>
              <w:jc w:val="both"/>
              <w:rPr>
                <w:color w:val="000000"/>
                <w:sz w:val="20"/>
                <w:szCs w:val="18"/>
              </w:rPr>
            </w:pPr>
          </w:p>
        </w:tc>
        <w:tc>
          <w:tcPr>
            <w:tcW w:w="579" w:type="pct"/>
            <w:shd w:val="clear" w:color="auto" w:fill="auto"/>
            <w:noWrap/>
          </w:tcPr>
          <w:p w:rsidR="00AF50AB" w:rsidRPr="00D80DEF" w:rsidRDefault="00AF50AB" w:rsidP="00D80DEF">
            <w:pPr>
              <w:spacing w:line="360" w:lineRule="auto"/>
              <w:jc w:val="both"/>
              <w:rPr>
                <w:color w:val="000000"/>
                <w:sz w:val="20"/>
                <w:szCs w:val="18"/>
              </w:rPr>
            </w:pPr>
          </w:p>
        </w:tc>
        <w:tc>
          <w:tcPr>
            <w:tcW w:w="1284" w:type="pct"/>
            <w:gridSpan w:val="2"/>
            <w:shd w:val="clear" w:color="auto" w:fill="auto"/>
            <w:noWrap/>
          </w:tcPr>
          <w:p w:rsidR="00AF50AB" w:rsidRPr="00D80DEF" w:rsidRDefault="00AF50AB" w:rsidP="00D80DEF">
            <w:pPr>
              <w:spacing w:line="360" w:lineRule="auto"/>
              <w:jc w:val="both"/>
              <w:rPr>
                <w:color w:val="000000"/>
                <w:sz w:val="20"/>
                <w:szCs w:val="18"/>
              </w:rPr>
            </w:pPr>
          </w:p>
        </w:tc>
        <w:tc>
          <w:tcPr>
            <w:tcW w:w="1499" w:type="pct"/>
            <w:shd w:val="clear" w:color="auto" w:fill="auto"/>
            <w:noWrap/>
          </w:tcPr>
          <w:p w:rsidR="00AF50AB" w:rsidRPr="00D80DEF" w:rsidRDefault="00AF50AB" w:rsidP="00D80DEF">
            <w:pPr>
              <w:spacing w:line="360" w:lineRule="auto"/>
              <w:jc w:val="both"/>
              <w:rPr>
                <w:color w:val="000000"/>
                <w:sz w:val="20"/>
                <w:szCs w:val="18"/>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hidden/>
        </w:trPr>
        <w:tc>
          <w:tcPr>
            <w:tcW w:w="1638" w:type="pct"/>
            <w:shd w:val="clear" w:color="auto" w:fill="auto"/>
          </w:tcPr>
          <w:p w:rsidR="00AF50AB" w:rsidRPr="00D80DEF" w:rsidRDefault="00AF50AB" w:rsidP="00D80DEF">
            <w:pPr>
              <w:spacing w:line="360" w:lineRule="auto"/>
              <w:jc w:val="both"/>
              <w:rPr>
                <w:vanish/>
                <w:color w:val="000000"/>
                <w:sz w:val="20"/>
              </w:rPr>
            </w:pPr>
          </w:p>
        </w:tc>
        <w:tc>
          <w:tcPr>
            <w:tcW w:w="579" w:type="pct"/>
            <w:shd w:val="clear" w:color="auto" w:fill="auto"/>
            <w:noWrap/>
          </w:tcPr>
          <w:p w:rsidR="00AF50AB" w:rsidRPr="00D80DEF" w:rsidRDefault="00AF50AB" w:rsidP="00D80DEF">
            <w:pPr>
              <w:spacing w:line="360" w:lineRule="auto"/>
              <w:jc w:val="both"/>
              <w:rPr>
                <w:vanish/>
                <w:color w:val="000000"/>
                <w:sz w:val="20"/>
              </w:rPr>
            </w:pPr>
          </w:p>
        </w:tc>
        <w:tc>
          <w:tcPr>
            <w:tcW w:w="1284" w:type="pct"/>
            <w:gridSpan w:val="2"/>
            <w:shd w:val="clear" w:color="auto" w:fill="auto"/>
            <w:noWrap/>
          </w:tcPr>
          <w:p w:rsidR="00AF50AB" w:rsidRPr="00D80DEF" w:rsidRDefault="00AF50AB" w:rsidP="00D80DEF">
            <w:pPr>
              <w:spacing w:line="360" w:lineRule="auto"/>
              <w:jc w:val="both"/>
              <w:rPr>
                <w:vanish/>
                <w:color w:val="000000"/>
                <w:sz w:val="20"/>
              </w:rPr>
            </w:pPr>
          </w:p>
        </w:tc>
        <w:tc>
          <w:tcPr>
            <w:tcW w:w="1499" w:type="pct"/>
            <w:shd w:val="clear" w:color="auto" w:fill="auto"/>
            <w:noWrap/>
          </w:tcPr>
          <w:p w:rsidR="00AF50AB" w:rsidRPr="00D80DEF" w:rsidRDefault="00AF50AB" w:rsidP="00D80DEF">
            <w:pPr>
              <w:spacing w:line="360" w:lineRule="auto"/>
              <w:jc w:val="both"/>
              <w:rPr>
                <w:vanish/>
                <w:color w:val="000000"/>
                <w:sz w:val="20"/>
              </w:rPr>
            </w:pPr>
          </w:p>
        </w:tc>
      </w:tr>
      <w:tr w:rsidR="00AF50AB" w:rsidRPr="00D80DEF" w:rsidTr="00D80DEF">
        <w:trPr>
          <w:cantSplit/>
          <w:trHeight w:val="255"/>
        </w:trPr>
        <w:tc>
          <w:tcPr>
            <w:tcW w:w="5000" w:type="pct"/>
            <w:gridSpan w:val="5"/>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III. Расчёт показателей прибыльности акций</w:t>
            </w:r>
          </w:p>
        </w:tc>
      </w:tr>
      <w:tr w:rsidR="00AF50AB" w:rsidRPr="00D80DEF" w:rsidTr="00D80DEF">
        <w:trPr>
          <w:cantSplit/>
          <w:trHeight w:val="825"/>
        </w:trPr>
        <w:tc>
          <w:tcPr>
            <w:tcW w:w="1638"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Статья</w:t>
            </w:r>
          </w:p>
        </w:tc>
        <w:tc>
          <w:tcPr>
            <w:tcW w:w="579"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код рядка</w:t>
            </w:r>
          </w:p>
        </w:tc>
        <w:tc>
          <w:tcPr>
            <w:tcW w:w="943" w:type="pct"/>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предыдущий период</w:t>
            </w:r>
          </w:p>
        </w:tc>
        <w:tc>
          <w:tcPr>
            <w:tcW w:w="1840" w:type="pct"/>
            <w:gridSpan w:val="2"/>
            <w:shd w:val="clear" w:color="auto" w:fill="auto"/>
          </w:tcPr>
          <w:p w:rsidR="00AF50AB" w:rsidRPr="00D80DEF" w:rsidRDefault="00AF50AB" w:rsidP="00D80DEF">
            <w:pPr>
              <w:spacing w:line="360" w:lineRule="auto"/>
              <w:jc w:val="both"/>
              <w:rPr>
                <w:b/>
                <w:bCs/>
                <w:color w:val="000000"/>
                <w:sz w:val="20"/>
                <w:szCs w:val="18"/>
              </w:rPr>
            </w:pPr>
            <w:r w:rsidRPr="00D80DEF">
              <w:rPr>
                <w:b/>
                <w:bCs/>
                <w:color w:val="000000"/>
                <w:sz w:val="20"/>
                <w:szCs w:val="18"/>
              </w:rPr>
              <w:t>за отчётный период</w:t>
            </w:r>
          </w:p>
        </w:tc>
      </w:tr>
      <w:tr w:rsidR="00AF50AB" w:rsidRPr="00D80DEF" w:rsidTr="00D80DEF">
        <w:trPr>
          <w:cantSplit/>
          <w:trHeight w:val="90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Среднегодовое колличество простых акций</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300</w:t>
            </w:r>
          </w:p>
        </w:tc>
        <w:tc>
          <w:tcPr>
            <w:tcW w:w="94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840"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Скорректированное среднегодовое колличество акций</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310</w:t>
            </w:r>
          </w:p>
        </w:tc>
        <w:tc>
          <w:tcPr>
            <w:tcW w:w="94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c>
          <w:tcPr>
            <w:tcW w:w="1840"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880144</w:t>
            </w:r>
          </w:p>
        </w:tc>
      </w:tr>
      <w:tr w:rsidR="00AF50AB" w:rsidRPr="00D80DEF" w:rsidTr="00D80DEF">
        <w:trPr>
          <w:cantSplit/>
          <w:trHeight w:val="480"/>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Чистая прибыль которая приходится на одну простую акцию</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320</w:t>
            </w:r>
          </w:p>
        </w:tc>
        <w:tc>
          <w:tcPr>
            <w:tcW w:w="94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1,45</w:t>
            </w:r>
          </w:p>
        </w:tc>
        <w:tc>
          <w:tcPr>
            <w:tcW w:w="1840"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73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Скорректированная чистая прибыль которая приходится на одну простую акцию</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330</w:t>
            </w:r>
          </w:p>
        </w:tc>
        <w:tc>
          <w:tcPr>
            <w:tcW w:w="94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1,45</w:t>
            </w:r>
          </w:p>
        </w:tc>
        <w:tc>
          <w:tcPr>
            <w:tcW w:w="1840"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r w:rsidR="00AF50AB" w:rsidRPr="00D80DEF" w:rsidTr="00D80DEF">
        <w:trPr>
          <w:cantSplit/>
          <w:trHeight w:val="255"/>
        </w:trPr>
        <w:tc>
          <w:tcPr>
            <w:tcW w:w="1638" w:type="pct"/>
            <w:shd w:val="clear" w:color="auto" w:fill="auto"/>
          </w:tcPr>
          <w:p w:rsidR="00AF50AB" w:rsidRPr="00D80DEF" w:rsidRDefault="00AF50AB" w:rsidP="00D80DEF">
            <w:pPr>
              <w:spacing w:line="360" w:lineRule="auto"/>
              <w:jc w:val="both"/>
              <w:rPr>
                <w:color w:val="000000"/>
                <w:sz w:val="20"/>
                <w:szCs w:val="18"/>
              </w:rPr>
            </w:pPr>
            <w:r w:rsidRPr="00D80DEF">
              <w:rPr>
                <w:color w:val="000000"/>
                <w:sz w:val="20"/>
                <w:szCs w:val="18"/>
              </w:rPr>
              <w:t>Дивиденды на одну простую акцию</w:t>
            </w:r>
          </w:p>
        </w:tc>
        <w:tc>
          <w:tcPr>
            <w:tcW w:w="579"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943" w:type="pct"/>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c>
          <w:tcPr>
            <w:tcW w:w="1840" w:type="pct"/>
            <w:gridSpan w:val="2"/>
            <w:shd w:val="clear" w:color="auto" w:fill="auto"/>
            <w:noWrap/>
          </w:tcPr>
          <w:p w:rsidR="00AF50AB" w:rsidRPr="00D80DEF" w:rsidRDefault="00AF50AB" w:rsidP="00D80DEF">
            <w:pPr>
              <w:spacing w:line="360" w:lineRule="auto"/>
              <w:jc w:val="both"/>
              <w:rPr>
                <w:color w:val="000000"/>
                <w:sz w:val="20"/>
                <w:szCs w:val="18"/>
              </w:rPr>
            </w:pPr>
            <w:r w:rsidRPr="00D80DEF">
              <w:rPr>
                <w:color w:val="000000"/>
                <w:sz w:val="20"/>
                <w:szCs w:val="18"/>
              </w:rPr>
              <w:t> </w:t>
            </w:r>
          </w:p>
        </w:tc>
      </w:tr>
    </w:tbl>
    <w:p w:rsidR="00AF50AB" w:rsidRPr="00FD31FA" w:rsidRDefault="00AF50AB" w:rsidP="00AF50AB">
      <w:pPr>
        <w:spacing w:line="360" w:lineRule="auto"/>
        <w:ind w:firstLine="709"/>
        <w:jc w:val="both"/>
      </w:pPr>
      <w:bookmarkStart w:id="0" w:name="_GoBack"/>
      <w:bookmarkEnd w:id="0"/>
    </w:p>
    <w:sectPr w:rsidR="00AF50AB" w:rsidRPr="00FD31FA" w:rsidSect="000E4DD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7946"/>
    <w:multiLevelType w:val="hybridMultilevel"/>
    <w:tmpl w:val="1A162552"/>
    <w:lvl w:ilvl="0" w:tplc="0C28D078">
      <w:start w:val="1"/>
      <w:numFmt w:val="decimal"/>
      <w:lvlText w:val="%1)"/>
      <w:lvlJc w:val="left"/>
      <w:pPr>
        <w:tabs>
          <w:tab w:val="num" w:pos="1905"/>
        </w:tabs>
        <w:ind w:left="1905" w:hanging="1185"/>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BB11539"/>
    <w:multiLevelType w:val="hybridMultilevel"/>
    <w:tmpl w:val="3E8E508A"/>
    <w:lvl w:ilvl="0" w:tplc="6E4CB598">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1D8B11C1"/>
    <w:multiLevelType w:val="hybridMultilevel"/>
    <w:tmpl w:val="40709CBA"/>
    <w:lvl w:ilvl="0" w:tplc="4724AB8A">
      <w:start w:val="1"/>
      <w:numFmt w:val="bullet"/>
      <w:lvlText w:val="-"/>
      <w:lvlJc w:val="left"/>
      <w:pPr>
        <w:tabs>
          <w:tab w:val="num" w:pos="1635"/>
        </w:tabs>
        <w:ind w:left="1635" w:hanging="91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872B28"/>
    <w:multiLevelType w:val="hybridMultilevel"/>
    <w:tmpl w:val="8C2AAA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C8515C"/>
    <w:multiLevelType w:val="hybridMultilevel"/>
    <w:tmpl w:val="A9246166"/>
    <w:lvl w:ilvl="0" w:tplc="A2CAABF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2BF3418D"/>
    <w:multiLevelType w:val="hybridMultilevel"/>
    <w:tmpl w:val="1C42715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6">
    <w:nsid w:val="38FF60CD"/>
    <w:multiLevelType w:val="hybridMultilevel"/>
    <w:tmpl w:val="52D641A6"/>
    <w:lvl w:ilvl="0" w:tplc="EE3AC440">
      <w:start w:val="1"/>
      <w:numFmt w:val="bullet"/>
      <w:lvlText w:val="-"/>
      <w:lvlJc w:val="left"/>
      <w:pPr>
        <w:tabs>
          <w:tab w:val="num" w:pos="1695"/>
        </w:tabs>
        <w:ind w:left="1695" w:hanging="97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D7D1906"/>
    <w:multiLevelType w:val="hybridMultilevel"/>
    <w:tmpl w:val="7F52E2F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5027239F"/>
    <w:multiLevelType w:val="hybridMultilevel"/>
    <w:tmpl w:val="1A162552"/>
    <w:lvl w:ilvl="0" w:tplc="0C28D078">
      <w:start w:val="1"/>
      <w:numFmt w:val="decimal"/>
      <w:lvlText w:val="%1)"/>
      <w:lvlJc w:val="left"/>
      <w:pPr>
        <w:tabs>
          <w:tab w:val="num" w:pos="1905"/>
        </w:tabs>
        <w:ind w:left="1905" w:hanging="1185"/>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C2F226E"/>
    <w:multiLevelType w:val="hybridMultilevel"/>
    <w:tmpl w:val="FC8298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CA718ED"/>
    <w:multiLevelType w:val="hybridMultilevel"/>
    <w:tmpl w:val="1A162552"/>
    <w:lvl w:ilvl="0" w:tplc="0C28D078">
      <w:start w:val="1"/>
      <w:numFmt w:val="decimal"/>
      <w:lvlText w:val="%1)"/>
      <w:lvlJc w:val="left"/>
      <w:pPr>
        <w:tabs>
          <w:tab w:val="num" w:pos="1905"/>
        </w:tabs>
        <w:ind w:left="1905" w:hanging="118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C761B4B"/>
    <w:multiLevelType w:val="hybridMultilevel"/>
    <w:tmpl w:val="30326604"/>
    <w:lvl w:ilvl="0" w:tplc="7F043D82">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11"/>
  </w:num>
  <w:num w:numId="6">
    <w:abstractNumId w:val="2"/>
  </w:num>
  <w:num w:numId="7">
    <w:abstractNumId w:val="10"/>
  </w:num>
  <w:num w:numId="8">
    <w:abstractNumId w:val="0"/>
  </w:num>
  <w:num w:numId="9">
    <w:abstractNumId w:val="8"/>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FBF"/>
    <w:rsid w:val="000E4DD7"/>
    <w:rsid w:val="00156EC6"/>
    <w:rsid w:val="00273537"/>
    <w:rsid w:val="00370AF0"/>
    <w:rsid w:val="00561FBF"/>
    <w:rsid w:val="00860E94"/>
    <w:rsid w:val="008F1FE8"/>
    <w:rsid w:val="0090787A"/>
    <w:rsid w:val="009C261C"/>
    <w:rsid w:val="00AF50AB"/>
    <w:rsid w:val="00D61228"/>
    <w:rsid w:val="00D80DEF"/>
    <w:rsid w:val="00E503F9"/>
    <w:rsid w:val="00F305AD"/>
    <w:rsid w:val="00FD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4"/>
    <o:shapelayout v:ext="edit">
      <o:idmap v:ext="edit" data="1"/>
    </o:shapelayout>
  </w:shapeDefaults>
  <w:decimalSymbol w:val=","/>
  <w:listSeparator w:val=";"/>
  <w14:defaultImageDpi w14:val="0"/>
  <w15:chartTrackingRefBased/>
  <w15:docId w15:val="{F0596EFE-BF4A-4F56-B7F9-E4F18F94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spacing w:line="360" w:lineRule="auto"/>
      <w:ind w:firstLine="720"/>
      <w:jc w:val="center"/>
      <w:outlineLvl w:val="1"/>
    </w:pPr>
    <w:rPr>
      <w:sz w:val="28"/>
      <w:szCs w:val="28"/>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2">
    <w:name w:val="FR2"/>
    <w:uiPriority w:val="99"/>
    <w:pPr>
      <w:widowControl w:val="0"/>
      <w:autoSpaceDE w:val="0"/>
      <w:autoSpaceDN w:val="0"/>
      <w:adjustRightInd w:val="0"/>
      <w:spacing w:line="360" w:lineRule="auto"/>
      <w:ind w:right="200"/>
      <w:jc w:val="center"/>
    </w:pPr>
    <w:rPr>
      <w:rFonts w:ascii="Courier New" w:hAnsi="Courier New" w:cs="Courier New"/>
      <w:sz w:val="16"/>
      <w:szCs w:val="16"/>
    </w:rPr>
  </w:style>
  <w:style w:type="paragraph" w:styleId="a3">
    <w:name w:val="Body Text"/>
    <w:basedOn w:val="a"/>
    <w:link w:val="a4"/>
    <w:uiPriority w:val="99"/>
    <w:pPr>
      <w:jc w:val="both"/>
    </w:pPr>
    <w:rPr>
      <w:sz w:val="20"/>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72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20"/>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rPr>
      <w:sz w:val="24"/>
      <w:szCs w:val="24"/>
    </w:rPr>
  </w:style>
  <w:style w:type="table" w:styleId="11">
    <w:name w:val="Table Grid 1"/>
    <w:basedOn w:val="a1"/>
    <w:uiPriority w:val="99"/>
    <w:rsid w:val="000E4D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xl24">
    <w:name w:val="xl24"/>
    <w:basedOn w:val="a"/>
    <w:uiPriority w:val="99"/>
    <w:rsid w:val="00AF50AB"/>
    <w:pPr>
      <w:pBdr>
        <w:top w:val="single" w:sz="8" w:space="0" w:color="auto"/>
        <w:left w:val="single" w:sz="8" w:space="0" w:color="auto"/>
      </w:pBdr>
      <w:spacing w:before="100" w:beforeAutospacing="1" w:after="100" w:afterAutospacing="1"/>
    </w:pPr>
    <w:rPr>
      <w:rFonts w:ascii="Arial" w:hAnsi="Arial"/>
      <w:b/>
      <w:bCs/>
      <w:sz w:val="16"/>
      <w:szCs w:val="16"/>
    </w:rPr>
  </w:style>
  <w:style w:type="paragraph" w:customStyle="1" w:styleId="xl25">
    <w:name w:val="xl25"/>
    <w:basedOn w:val="a"/>
    <w:uiPriority w:val="99"/>
    <w:rsid w:val="00AF50AB"/>
    <w:pPr>
      <w:pBdr>
        <w:top w:val="single" w:sz="8" w:space="0" w:color="auto"/>
      </w:pBdr>
      <w:spacing w:before="100" w:beforeAutospacing="1" w:after="100" w:afterAutospacing="1"/>
    </w:pPr>
    <w:rPr>
      <w:rFonts w:ascii="Arial" w:hAnsi="Arial"/>
      <w:b/>
      <w:bCs/>
      <w:sz w:val="16"/>
      <w:szCs w:val="16"/>
    </w:rPr>
  </w:style>
  <w:style w:type="paragraph" w:customStyle="1" w:styleId="xl26">
    <w:name w:val="xl26"/>
    <w:basedOn w:val="a"/>
    <w:uiPriority w:val="99"/>
    <w:rsid w:val="00AF50AB"/>
    <w:pPr>
      <w:pBdr>
        <w:top w:val="single" w:sz="8" w:space="0" w:color="auto"/>
        <w:right w:val="single" w:sz="8" w:space="0" w:color="auto"/>
      </w:pBdr>
      <w:spacing w:before="100" w:beforeAutospacing="1" w:after="100" w:afterAutospacing="1"/>
    </w:pPr>
    <w:rPr>
      <w:rFonts w:ascii="Arial" w:hAnsi="Arial"/>
      <w:b/>
      <w:bCs/>
      <w:sz w:val="16"/>
      <w:szCs w:val="16"/>
    </w:rPr>
  </w:style>
  <w:style w:type="paragraph" w:customStyle="1" w:styleId="xl27">
    <w:name w:val="xl27"/>
    <w:basedOn w:val="a"/>
    <w:uiPriority w:val="99"/>
    <w:rsid w:val="00AF50AB"/>
    <w:pPr>
      <w:pBdr>
        <w:top w:val="single" w:sz="8" w:space="0" w:color="auto"/>
      </w:pBdr>
      <w:spacing w:before="100" w:beforeAutospacing="1" w:after="100" w:afterAutospacing="1"/>
      <w:jc w:val="center"/>
      <w:textAlignment w:val="center"/>
    </w:pPr>
    <w:rPr>
      <w:rFonts w:ascii="Arial" w:hAnsi="Arial"/>
      <w:b/>
      <w:bCs/>
      <w:sz w:val="16"/>
      <w:szCs w:val="16"/>
    </w:rPr>
  </w:style>
  <w:style w:type="paragraph" w:customStyle="1" w:styleId="xl28">
    <w:name w:val="xl28"/>
    <w:basedOn w:val="a"/>
    <w:uiPriority w:val="99"/>
    <w:rsid w:val="00AF50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16"/>
      <w:szCs w:val="16"/>
    </w:rPr>
  </w:style>
  <w:style w:type="paragraph" w:customStyle="1" w:styleId="xl29">
    <w:name w:val="xl29"/>
    <w:basedOn w:val="a"/>
    <w:uiPriority w:val="99"/>
    <w:rsid w:val="00AF50AB"/>
    <w:pPr>
      <w:pBdr>
        <w:top w:val="single" w:sz="8" w:space="0" w:color="auto"/>
        <w:right w:val="single" w:sz="8" w:space="0" w:color="auto"/>
      </w:pBdr>
      <w:spacing w:before="100" w:beforeAutospacing="1" w:after="100" w:afterAutospacing="1"/>
      <w:jc w:val="center"/>
      <w:textAlignment w:val="center"/>
    </w:pPr>
    <w:rPr>
      <w:rFonts w:ascii="Arial" w:hAnsi="Arial"/>
      <w:b/>
      <w:bCs/>
      <w:sz w:val="16"/>
      <w:szCs w:val="16"/>
    </w:rPr>
  </w:style>
  <w:style w:type="paragraph" w:customStyle="1" w:styleId="xl30">
    <w:name w:val="xl30"/>
    <w:basedOn w:val="a"/>
    <w:uiPriority w:val="99"/>
    <w:rsid w:val="00AF50AB"/>
    <w:pPr>
      <w:pBdr>
        <w:top w:val="single" w:sz="8" w:space="0" w:color="auto"/>
        <w:left w:val="single" w:sz="8" w:space="0" w:color="auto"/>
      </w:pBdr>
      <w:spacing w:before="100" w:beforeAutospacing="1" w:after="100" w:afterAutospacing="1"/>
    </w:pPr>
    <w:rPr>
      <w:rFonts w:ascii="Arial" w:hAnsi="Arial"/>
      <w:sz w:val="16"/>
      <w:szCs w:val="16"/>
    </w:rPr>
  </w:style>
  <w:style w:type="paragraph" w:customStyle="1" w:styleId="xl31">
    <w:name w:val="xl31"/>
    <w:basedOn w:val="a"/>
    <w:uiPriority w:val="99"/>
    <w:rsid w:val="00AF50AB"/>
    <w:pPr>
      <w:pBdr>
        <w:top w:val="single" w:sz="8" w:space="0" w:color="auto"/>
        <w:right w:val="single" w:sz="8" w:space="0" w:color="auto"/>
      </w:pBdr>
      <w:spacing w:before="100" w:beforeAutospacing="1" w:after="100" w:afterAutospacing="1"/>
    </w:pPr>
    <w:rPr>
      <w:rFonts w:ascii="Arial" w:hAnsi="Arial"/>
      <w:sz w:val="16"/>
      <w:szCs w:val="16"/>
    </w:rPr>
  </w:style>
  <w:style w:type="paragraph" w:customStyle="1" w:styleId="xl32">
    <w:name w:val="xl32"/>
    <w:basedOn w:val="a"/>
    <w:uiPriority w:val="99"/>
    <w:rsid w:val="00AF50AB"/>
    <w:pPr>
      <w:pBdr>
        <w:top w:val="single" w:sz="8" w:space="0" w:color="auto"/>
        <w:left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33">
    <w:name w:val="xl33"/>
    <w:basedOn w:val="a"/>
    <w:uiPriority w:val="99"/>
    <w:rsid w:val="00AF50AB"/>
    <w:pPr>
      <w:pBdr>
        <w:left w:val="single" w:sz="8" w:space="0" w:color="auto"/>
      </w:pBdr>
      <w:spacing w:before="100" w:beforeAutospacing="1" w:after="100" w:afterAutospacing="1"/>
    </w:pPr>
    <w:rPr>
      <w:rFonts w:ascii="Arial" w:hAnsi="Arial"/>
      <w:sz w:val="16"/>
      <w:szCs w:val="16"/>
    </w:rPr>
  </w:style>
  <w:style w:type="paragraph" w:customStyle="1" w:styleId="xl34">
    <w:name w:val="xl34"/>
    <w:basedOn w:val="a"/>
    <w:uiPriority w:val="99"/>
    <w:rsid w:val="00AF50AB"/>
    <w:pPr>
      <w:spacing w:before="100" w:beforeAutospacing="1" w:after="100" w:afterAutospacing="1"/>
    </w:pPr>
    <w:rPr>
      <w:rFonts w:ascii="Arial" w:hAnsi="Arial"/>
      <w:sz w:val="16"/>
      <w:szCs w:val="16"/>
    </w:rPr>
  </w:style>
  <w:style w:type="paragraph" w:customStyle="1" w:styleId="xl35">
    <w:name w:val="xl35"/>
    <w:basedOn w:val="a"/>
    <w:uiPriority w:val="99"/>
    <w:rsid w:val="00AF50AB"/>
    <w:pPr>
      <w:pBdr>
        <w:right w:val="single" w:sz="8" w:space="0" w:color="auto"/>
      </w:pBdr>
      <w:spacing w:before="100" w:beforeAutospacing="1" w:after="100" w:afterAutospacing="1"/>
    </w:pPr>
    <w:rPr>
      <w:rFonts w:ascii="Arial" w:hAnsi="Arial"/>
      <w:sz w:val="16"/>
      <w:szCs w:val="16"/>
    </w:rPr>
  </w:style>
  <w:style w:type="paragraph" w:customStyle="1" w:styleId="xl36">
    <w:name w:val="xl36"/>
    <w:basedOn w:val="a"/>
    <w:uiPriority w:val="99"/>
    <w:rsid w:val="00AF5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
    <w:name w:val="xl37"/>
    <w:basedOn w:val="a"/>
    <w:uiPriority w:val="99"/>
    <w:rsid w:val="00AF50A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sz w:val="16"/>
      <w:szCs w:val="16"/>
    </w:rPr>
  </w:style>
  <w:style w:type="paragraph" w:customStyle="1" w:styleId="xl38">
    <w:name w:val="xl38"/>
    <w:basedOn w:val="a"/>
    <w:uiPriority w:val="99"/>
    <w:rsid w:val="00AF5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9">
    <w:name w:val="xl39"/>
    <w:basedOn w:val="a"/>
    <w:uiPriority w:val="99"/>
    <w:rsid w:val="00AF50A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sz w:val="16"/>
      <w:szCs w:val="16"/>
    </w:rPr>
  </w:style>
  <w:style w:type="paragraph" w:customStyle="1" w:styleId="xl40">
    <w:name w:val="xl40"/>
    <w:basedOn w:val="a"/>
    <w:uiPriority w:val="99"/>
    <w:rsid w:val="00AF50A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41">
    <w:name w:val="xl41"/>
    <w:basedOn w:val="a"/>
    <w:uiPriority w:val="99"/>
    <w:rsid w:val="00AF50A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42">
    <w:name w:val="xl42"/>
    <w:basedOn w:val="a"/>
    <w:uiPriority w:val="99"/>
    <w:rsid w:val="00AF50AB"/>
    <w:pPr>
      <w:spacing w:before="100" w:beforeAutospacing="1" w:after="100" w:afterAutospacing="1"/>
    </w:pPr>
    <w:rPr>
      <w:rFonts w:ascii="Arial" w:hAnsi="Arial"/>
      <w:sz w:val="16"/>
      <w:szCs w:val="16"/>
    </w:rPr>
  </w:style>
  <w:style w:type="paragraph" w:customStyle="1" w:styleId="xl43">
    <w:name w:val="xl43"/>
    <w:basedOn w:val="a"/>
    <w:uiPriority w:val="99"/>
    <w:rsid w:val="00AF50AB"/>
    <w:pPr>
      <w:pBdr>
        <w:right w:val="single" w:sz="8" w:space="0" w:color="auto"/>
      </w:pBdr>
      <w:spacing w:before="100" w:beforeAutospacing="1" w:after="100" w:afterAutospacing="1"/>
    </w:pPr>
    <w:rPr>
      <w:rFonts w:ascii="Arial" w:hAnsi="Arial"/>
      <w:sz w:val="16"/>
      <w:szCs w:val="16"/>
    </w:rPr>
  </w:style>
  <w:style w:type="paragraph" w:customStyle="1" w:styleId="xl44">
    <w:name w:val="xl44"/>
    <w:basedOn w:val="a"/>
    <w:uiPriority w:val="99"/>
    <w:rsid w:val="00AF50AB"/>
    <w:pPr>
      <w:pBdr>
        <w:left w:val="single" w:sz="8" w:space="0" w:color="auto"/>
      </w:pBdr>
      <w:spacing w:before="100" w:beforeAutospacing="1" w:after="100" w:afterAutospacing="1"/>
    </w:pPr>
    <w:rPr>
      <w:rFonts w:ascii="Arial" w:hAnsi="Arial"/>
      <w:sz w:val="16"/>
      <w:szCs w:val="16"/>
    </w:rPr>
  </w:style>
  <w:style w:type="paragraph" w:customStyle="1" w:styleId="xl45">
    <w:name w:val="xl45"/>
    <w:basedOn w:val="a"/>
    <w:uiPriority w:val="99"/>
    <w:rsid w:val="00AF50AB"/>
    <w:pPr>
      <w:pBdr>
        <w:left w:val="single" w:sz="8" w:space="0" w:color="auto"/>
      </w:pBdr>
      <w:spacing w:before="100" w:beforeAutospacing="1" w:after="100" w:afterAutospacing="1"/>
      <w:textAlignment w:val="center"/>
    </w:pPr>
    <w:rPr>
      <w:rFonts w:ascii="Arial" w:hAnsi="Arial"/>
      <w:sz w:val="16"/>
      <w:szCs w:val="16"/>
    </w:rPr>
  </w:style>
  <w:style w:type="paragraph" w:customStyle="1" w:styleId="xl46">
    <w:name w:val="xl46"/>
    <w:basedOn w:val="a"/>
    <w:uiPriority w:val="99"/>
    <w:rsid w:val="00AF50AB"/>
    <w:pPr>
      <w:spacing w:before="100" w:beforeAutospacing="1" w:after="100" w:afterAutospacing="1"/>
      <w:textAlignment w:val="center"/>
    </w:pPr>
    <w:rPr>
      <w:rFonts w:ascii="Arial" w:hAnsi="Arial"/>
      <w:sz w:val="16"/>
      <w:szCs w:val="16"/>
    </w:rPr>
  </w:style>
  <w:style w:type="paragraph" w:customStyle="1" w:styleId="xl47">
    <w:name w:val="xl47"/>
    <w:basedOn w:val="a"/>
    <w:uiPriority w:val="99"/>
    <w:rsid w:val="00AF50AB"/>
    <w:pPr>
      <w:pBdr>
        <w:right w:val="single" w:sz="8" w:space="0" w:color="auto"/>
      </w:pBdr>
      <w:spacing w:before="100" w:beforeAutospacing="1" w:after="100" w:afterAutospacing="1"/>
      <w:textAlignment w:val="center"/>
    </w:pPr>
    <w:rPr>
      <w:rFonts w:ascii="Arial" w:hAnsi="Arial"/>
      <w:sz w:val="16"/>
      <w:szCs w:val="16"/>
    </w:rPr>
  </w:style>
  <w:style w:type="paragraph" w:customStyle="1" w:styleId="xl48">
    <w:name w:val="xl48"/>
    <w:basedOn w:val="a"/>
    <w:uiPriority w:val="99"/>
    <w:rsid w:val="00AF50AB"/>
    <w:pPr>
      <w:pBdr>
        <w:left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49">
    <w:name w:val="xl49"/>
    <w:basedOn w:val="a"/>
    <w:uiPriority w:val="99"/>
    <w:rsid w:val="00AF50AB"/>
    <w:pPr>
      <w:pBdr>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0">
    <w:name w:val="xl50"/>
    <w:basedOn w:val="a"/>
    <w:uiPriority w:val="99"/>
    <w:rsid w:val="00AF50AB"/>
    <w:pPr>
      <w:pBdr>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1">
    <w:name w:val="xl51"/>
    <w:basedOn w:val="a"/>
    <w:uiPriority w:val="99"/>
    <w:rsid w:val="00AF50AB"/>
    <w:pPr>
      <w:pBdr>
        <w:top w:val="single" w:sz="8" w:space="0" w:color="auto"/>
        <w:left w:val="single" w:sz="8" w:space="0" w:color="auto"/>
        <w:bottom w:val="single" w:sz="8" w:space="0" w:color="auto"/>
      </w:pBdr>
      <w:spacing w:before="100" w:beforeAutospacing="1" w:after="100" w:afterAutospacing="1"/>
    </w:pPr>
    <w:rPr>
      <w:rFonts w:ascii="Arial" w:hAnsi="Arial"/>
      <w:sz w:val="16"/>
      <w:szCs w:val="16"/>
    </w:rPr>
  </w:style>
  <w:style w:type="paragraph" w:customStyle="1" w:styleId="xl52">
    <w:name w:val="xl52"/>
    <w:basedOn w:val="a"/>
    <w:uiPriority w:val="99"/>
    <w:rsid w:val="00AF50AB"/>
    <w:pPr>
      <w:pBdr>
        <w:top w:val="single" w:sz="8" w:space="0" w:color="auto"/>
        <w:bottom w:val="single" w:sz="8" w:space="0" w:color="auto"/>
      </w:pBdr>
      <w:spacing w:before="100" w:beforeAutospacing="1" w:after="100" w:afterAutospacing="1"/>
    </w:pPr>
    <w:rPr>
      <w:rFonts w:ascii="Arial" w:hAnsi="Arial"/>
      <w:sz w:val="16"/>
      <w:szCs w:val="16"/>
    </w:rPr>
  </w:style>
  <w:style w:type="paragraph" w:customStyle="1" w:styleId="xl53">
    <w:name w:val="xl53"/>
    <w:basedOn w:val="a"/>
    <w:uiPriority w:val="99"/>
    <w:rsid w:val="00AF50AB"/>
    <w:pPr>
      <w:pBdr>
        <w:top w:val="single" w:sz="8" w:space="0" w:color="auto"/>
        <w:bottom w:val="single" w:sz="8" w:space="0" w:color="auto"/>
        <w:right w:val="single" w:sz="8" w:space="0" w:color="auto"/>
      </w:pBdr>
      <w:spacing w:before="100" w:beforeAutospacing="1" w:after="100" w:afterAutospacing="1"/>
    </w:pPr>
    <w:rPr>
      <w:rFonts w:ascii="Arial" w:hAnsi="Arial"/>
      <w:sz w:val="16"/>
      <w:szCs w:val="16"/>
    </w:rPr>
  </w:style>
  <w:style w:type="paragraph" w:customStyle="1" w:styleId="xl54">
    <w:name w:val="xl54"/>
    <w:basedOn w:val="a"/>
    <w:uiPriority w:val="99"/>
    <w:rsid w:val="00AF50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5">
    <w:name w:val="xl55"/>
    <w:basedOn w:val="a"/>
    <w:uiPriority w:val="99"/>
    <w:rsid w:val="00AF50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6">
    <w:name w:val="xl56"/>
    <w:basedOn w:val="a"/>
    <w:uiPriority w:val="99"/>
    <w:rsid w:val="00AF50AB"/>
    <w:pPr>
      <w:pBdr>
        <w:top w:val="single" w:sz="8" w:space="0" w:color="auto"/>
      </w:pBdr>
      <w:spacing w:before="100" w:beforeAutospacing="1" w:after="100" w:afterAutospacing="1"/>
    </w:pPr>
    <w:rPr>
      <w:rFonts w:ascii="Arial" w:hAnsi="Arial"/>
      <w:sz w:val="16"/>
      <w:szCs w:val="16"/>
    </w:rPr>
  </w:style>
  <w:style w:type="paragraph" w:customStyle="1" w:styleId="xl57">
    <w:name w:val="xl57"/>
    <w:basedOn w:val="a"/>
    <w:uiPriority w:val="99"/>
    <w:rsid w:val="00AF50AB"/>
    <w:pPr>
      <w:pBdr>
        <w:top w:val="single" w:sz="8" w:space="0" w:color="auto"/>
        <w:left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8">
    <w:name w:val="xl58"/>
    <w:basedOn w:val="a"/>
    <w:uiPriority w:val="99"/>
    <w:rsid w:val="00AF50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59">
    <w:name w:val="xl59"/>
    <w:basedOn w:val="a"/>
    <w:uiPriority w:val="99"/>
    <w:rsid w:val="00AF50AB"/>
    <w:pPr>
      <w:pBdr>
        <w:top w:val="single" w:sz="8" w:space="0" w:color="auto"/>
        <w:left w:val="single" w:sz="8" w:space="0" w:color="auto"/>
        <w:bottom w:val="single" w:sz="8" w:space="0" w:color="auto"/>
      </w:pBdr>
      <w:spacing w:before="100" w:beforeAutospacing="1" w:after="100" w:afterAutospacing="1"/>
    </w:pPr>
    <w:rPr>
      <w:rFonts w:ascii="Arial" w:hAnsi="Arial"/>
      <w:sz w:val="16"/>
      <w:szCs w:val="16"/>
    </w:rPr>
  </w:style>
  <w:style w:type="paragraph" w:customStyle="1" w:styleId="xl60">
    <w:name w:val="xl60"/>
    <w:basedOn w:val="a"/>
    <w:uiPriority w:val="99"/>
    <w:rsid w:val="00AF50AB"/>
    <w:pPr>
      <w:pBdr>
        <w:top w:val="single" w:sz="8" w:space="0" w:color="auto"/>
        <w:bottom w:val="single" w:sz="8" w:space="0" w:color="auto"/>
      </w:pBdr>
      <w:spacing w:before="100" w:beforeAutospacing="1" w:after="100" w:afterAutospacing="1"/>
    </w:pPr>
    <w:rPr>
      <w:rFonts w:ascii="Arial" w:hAnsi="Arial"/>
      <w:sz w:val="16"/>
      <w:szCs w:val="16"/>
    </w:rPr>
  </w:style>
  <w:style w:type="paragraph" w:customStyle="1" w:styleId="xl61">
    <w:name w:val="xl61"/>
    <w:basedOn w:val="a"/>
    <w:uiPriority w:val="99"/>
    <w:rsid w:val="00AF50AB"/>
    <w:pPr>
      <w:pBdr>
        <w:top w:val="single" w:sz="8" w:space="0" w:color="auto"/>
        <w:bottom w:val="single" w:sz="8" w:space="0" w:color="auto"/>
        <w:right w:val="single" w:sz="8" w:space="0" w:color="auto"/>
      </w:pBdr>
      <w:spacing w:before="100" w:beforeAutospacing="1" w:after="100" w:afterAutospacing="1"/>
    </w:pPr>
    <w:rPr>
      <w:rFonts w:ascii="Arial" w:hAnsi="Arial"/>
      <w:sz w:val="16"/>
      <w:szCs w:val="16"/>
    </w:rPr>
  </w:style>
  <w:style w:type="paragraph" w:customStyle="1" w:styleId="xl62">
    <w:name w:val="xl62"/>
    <w:basedOn w:val="a"/>
    <w:uiPriority w:val="99"/>
    <w:rsid w:val="00AF50AB"/>
    <w:pPr>
      <w:pBdr>
        <w:top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 w:type="paragraph" w:customStyle="1" w:styleId="xl63">
    <w:name w:val="xl63"/>
    <w:basedOn w:val="a"/>
    <w:uiPriority w:val="99"/>
    <w:rsid w:val="00AF50AB"/>
    <w:pPr>
      <w:pBdr>
        <w:left w:val="single" w:sz="8" w:space="0" w:color="auto"/>
        <w:bottom w:val="single" w:sz="8" w:space="0" w:color="auto"/>
      </w:pBdr>
      <w:spacing w:before="100" w:beforeAutospacing="1" w:after="100" w:afterAutospacing="1"/>
    </w:pPr>
    <w:rPr>
      <w:rFonts w:ascii="Arial" w:hAnsi="Arial"/>
      <w:sz w:val="16"/>
      <w:szCs w:val="16"/>
    </w:rPr>
  </w:style>
  <w:style w:type="paragraph" w:customStyle="1" w:styleId="xl64">
    <w:name w:val="xl64"/>
    <w:basedOn w:val="a"/>
    <w:uiPriority w:val="99"/>
    <w:rsid w:val="00AF50AB"/>
    <w:pPr>
      <w:pBdr>
        <w:bottom w:val="single" w:sz="8" w:space="0" w:color="auto"/>
      </w:pBdr>
      <w:spacing w:before="100" w:beforeAutospacing="1" w:after="100" w:afterAutospacing="1"/>
    </w:pPr>
    <w:rPr>
      <w:rFonts w:ascii="Arial" w:hAnsi="Arial"/>
      <w:sz w:val="16"/>
      <w:szCs w:val="16"/>
    </w:rPr>
  </w:style>
  <w:style w:type="paragraph" w:customStyle="1" w:styleId="xl65">
    <w:name w:val="xl65"/>
    <w:basedOn w:val="a"/>
    <w:uiPriority w:val="99"/>
    <w:rsid w:val="00AF50AB"/>
    <w:pPr>
      <w:pBdr>
        <w:bottom w:val="single" w:sz="8" w:space="0" w:color="auto"/>
        <w:right w:val="single" w:sz="8" w:space="0" w:color="auto"/>
      </w:pBdr>
      <w:spacing w:before="100" w:beforeAutospacing="1" w:after="100" w:afterAutospacing="1"/>
    </w:pPr>
    <w:rPr>
      <w:rFonts w:ascii="Arial" w:hAnsi="Arial"/>
      <w:sz w:val="16"/>
      <w:szCs w:val="16"/>
    </w:rPr>
  </w:style>
  <w:style w:type="paragraph" w:customStyle="1" w:styleId="xl66">
    <w:name w:val="xl66"/>
    <w:basedOn w:val="a"/>
    <w:uiPriority w:val="99"/>
    <w:rsid w:val="00AF50AB"/>
    <w:pPr>
      <w:pBdr>
        <w:left w:val="single" w:sz="8" w:space="0" w:color="auto"/>
        <w:bottom w:val="single" w:sz="8" w:space="0" w:color="auto"/>
        <w:right w:val="single" w:sz="8" w:space="0" w:color="auto"/>
      </w:pBdr>
      <w:spacing w:before="100" w:beforeAutospacing="1" w:after="100" w:afterAutospacing="1"/>
      <w:jc w:val="center"/>
    </w:pPr>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18165</Words>
  <Characters>103545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XXL</Company>
  <LinksUpToDate>false</LinksUpToDate>
  <CharactersWithSpaces>121468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MrX</dc:creator>
  <cp:keywords/>
  <dc:description/>
  <cp:lastModifiedBy>admin</cp:lastModifiedBy>
  <cp:revision>2</cp:revision>
  <cp:lastPrinted>2006-04-26T07:00:00Z</cp:lastPrinted>
  <dcterms:created xsi:type="dcterms:W3CDTF">2014-05-16T11:44:00Z</dcterms:created>
  <dcterms:modified xsi:type="dcterms:W3CDTF">2014-05-16T11:44:00Z</dcterms:modified>
</cp:coreProperties>
</file>