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A9" w:rsidRDefault="005F57A9"/>
    <w:p w:rsidR="005F57A9" w:rsidRPr="005F57A9" w:rsidRDefault="005F57A9" w:rsidP="005F57A9"/>
    <w:p w:rsidR="005F57A9" w:rsidRPr="005F57A9" w:rsidRDefault="005F57A9" w:rsidP="005F57A9"/>
    <w:p w:rsidR="005F57A9" w:rsidRPr="005F57A9" w:rsidRDefault="005F57A9" w:rsidP="005F57A9"/>
    <w:p w:rsidR="005F57A9" w:rsidRPr="005F57A9" w:rsidRDefault="005F57A9" w:rsidP="005F57A9"/>
    <w:p w:rsidR="005F57A9" w:rsidRPr="005F57A9" w:rsidRDefault="005F57A9" w:rsidP="005F57A9"/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  <w:r>
        <w:t>НЕГОСУДОРСТВЕННАЯ  АВТОНОМНАЯ  НЕКОММЕРЧЕСКАЯ</w:t>
      </w:r>
      <w:r>
        <w:br/>
        <w:t xml:space="preserve">         </w:t>
      </w:r>
      <w:r>
        <w:br/>
        <w:t xml:space="preserve">              ОБРАЗОВАТЕЛЬНАЯ  ОРГАНИЗАЦИЯ</w:t>
      </w: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</w:p>
    <w:p w:rsidR="005F57A9" w:rsidRDefault="005F57A9" w:rsidP="00D128FC">
      <w:pPr>
        <w:jc w:val="center"/>
      </w:pPr>
      <w:r>
        <w:t>ИНСТИТУТ  ИНДУСТРИИ  МОДЫ</w:t>
      </w:r>
      <w:r w:rsidR="000C5191">
        <w:t xml:space="preserve">  (ИИМ)</w:t>
      </w:r>
    </w:p>
    <w:p w:rsidR="005F57A9" w:rsidRPr="005F57A9" w:rsidRDefault="005F57A9" w:rsidP="005F57A9"/>
    <w:p w:rsidR="005F57A9" w:rsidRPr="005F57A9" w:rsidRDefault="005F57A9" w:rsidP="005F57A9"/>
    <w:p w:rsidR="005F57A9" w:rsidRPr="005F57A9" w:rsidRDefault="005F57A9" w:rsidP="005F57A9"/>
    <w:p w:rsidR="005F57A9" w:rsidRPr="005F57A9" w:rsidRDefault="005F57A9" w:rsidP="005F57A9"/>
    <w:p w:rsidR="005F57A9" w:rsidRDefault="005F57A9" w:rsidP="005F57A9"/>
    <w:p w:rsidR="005F57A9" w:rsidRDefault="00515934" w:rsidP="00236B4D">
      <w:pPr>
        <w:tabs>
          <w:tab w:val="left" w:pos="-540"/>
        </w:tabs>
        <w:jc w:val="center"/>
      </w:pPr>
      <w:r>
        <w:t>БЕЗОПАСНОСТЬ ЖИЗНЕДЕЯТЕЛЬНОСТИ</w:t>
      </w:r>
    </w:p>
    <w:p w:rsidR="005F57A9" w:rsidRDefault="005F57A9" w:rsidP="005F57A9">
      <w:pPr>
        <w:tabs>
          <w:tab w:val="left" w:pos="1200"/>
        </w:tabs>
      </w:pPr>
    </w:p>
    <w:p w:rsidR="005F57A9" w:rsidRDefault="005F57A9" w:rsidP="005F57A9">
      <w:pPr>
        <w:tabs>
          <w:tab w:val="left" w:pos="1200"/>
        </w:tabs>
      </w:pPr>
    </w:p>
    <w:p w:rsidR="005F57A9" w:rsidRDefault="005F57A9" w:rsidP="005F57A9">
      <w:pPr>
        <w:tabs>
          <w:tab w:val="left" w:pos="1200"/>
        </w:tabs>
      </w:pPr>
    </w:p>
    <w:p w:rsidR="005F57A9" w:rsidRDefault="005F57A9" w:rsidP="00D128FC">
      <w:pPr>
        <w:tabs>
          <w:tab w:val="left" w:pos="1200"/>
        </w:tabs>
        <w:jc w:val="center"/>
      </w:pPr>
      <w:r>
        <w:t>Рабочая программа, методические указания,</w:t>
      </w:r>
    </w:p>
    <w:p w:rsidR="000C5191" w:rsidRDefault="000C5191" w:rsidP="00D128FC">
      <w:pPr>
        <w:tabs>
          <w:tab w:val="left" w:pos="1200"/>
        </w:tabs>
        <w:jc w:val="center"/>
      </w:pPr>
    </w:p>
    <w:p w:rsidR="000C5191" w:rsidRDefault="000C5191" w:rsidP="00D128FC">
      <w:pPr>
        <w:tabs>
          <w:tab w:val="left" w:pos="1200"/>
        </w:tabs>
        <w:jc w:val="center"/>
      </w:pPr>
      <w:r>
        <w:t>тематика</w:t>
      </w:r>
      <w:r w:rsidR="005F57A9">
        <w:t xml:space="preserve"> вопросов  и  рефератов.</w:t>
      </w:r>
    </w:p>
    <w:p w:rsidR="000C5191" w:rsidRDefault="000C5191" w:rsidP="000C5191"/>
    <w:p w:rsidR="005F57A9" w:rsidRDefault="005F57A9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D128FC" w:rsidRDefault="00D128FC" w:rsidP="000C5191">
      <w:pPr>
        <w:ind w:firstLine="708"/>
      </w:pPr>
    </w:p>
    <w:p w:rsidR="00D128FC" w:rsidRDefault="00D128FC" w:rsidP="000C5191">
      <w:pPr>
        <w:ind w:firstLine="708"/>
      </w:pPr>
    </w:p>
    <w:p w:rsidR="00D128FC" w:rsidRDefault="00D128FC" w:rsidP="000C5191">
      <w:pPr>
        <w:ind w:firstLine="708"/>
      </w:pPr>
    </w:p>
    <w:p w:rsidR="00D128FC" w:rsidRDefault="00D128FC" w:rsidP="000C5191">
      <w:pPr>
        <w:ind w:firstLine="708"/>
      </w:pPr>
    </w:p>
    <w:p w:rsidR="00D128FC" w:rsidRDefault="00D128FC" w:rsidP="000C5191">
      <w:pPr>
        <w:ind w:firstLine="708"/>
      </w:pPr>
    </w:p>
    <w:p w:rsidR="00D128FC" w:rsidRDefault="00D128FC" w:rsidP="000C5191">
      <w:pPr>
        <w:ind w:firstLine="708"/>
      </w:pPr>
    </w:p>
    <w:p w:rsidR="000C5191" w:rsidRDefault="000C5191" w:rsidP="00D128FC">
      <w:pPr>
        <w:ind w:firstLine="708"/>
        <w:jc w:val="center"/>
      </w:pPr>
      <w:r>
        <w:t xml:space="preserve">МОСКВА, ИИМ, 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0C5191" w:rsidRPr="000C5191" w:rsidRDefault="000C5191" w:rsidP="000C5191"/>
    <w:p w:rsidR="000C5191" w:rsidRPr="000C5191" w:rsidRDefault="000C5191" w:rsidP="000C5191"/>
    <w:p w:rsidR="000C5191" w:rsidRPr="000C5191" w:rsidRDefault="000C5191" w:rsidP="000C5191"/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  <w:r>
        <w:t xml:space="preserve">     Разработана в соответствии с государственными требованиями </w:t>
      </w:r>
    </w:p>
    <w:p w:rsidR="000C5191" w:rsidRDefault="000C5191" w:rsidP="000C5191">
      <w:pPr>
        <w:ind w:firstLine="708"/>
      </w:pPr>
    </w:p>
    <w:p w:rsidR="000C5191" w:rsidRDefault="00F613DD" w:rsidP="000C5191">
      <w:pPr>
        <w:ind w:firstLine="708"/>
      </w:pPr>
      <w:r>
        <w:t>к</w:t>
      </w:r>
      <w:r w:rsidR="000C5191">
        <w:t xml:space="preserve"> содержанию и уровню подготовки бакалавра для студентов ИИМ</w:t>
      </w: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  <w:r>
        <w:t>дистанционного обучения.</w:t>
      </w: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0C5191" w:rsidP="000C5191">
      <w:pPr>
        <w:ind w:firstLine="708"/>
      </w:pPr>
    </w:p>
    <w:p w:rsidR="000C5191" w:rsidRDefault="00F613DD" w:rsidP="00F613DD">
      <w:pPr>
        <w:tabs>
          <w:tab w:val="left" w:pos="1185"/>
        </w:tabs>
        <w:ind w:firstLine="708"/>
      </w:pPr>
      <w:r>
        <w:tab/>
        <w:t>Автор и составитель – канд. истор. наук,доцент В.И.Степаненко</w:t>
      </w:r>
    </w:p>
    <w:p w:rsidR="000C5191" w:rsidRPr="00236B4D" w:rsidRDefault="00236B4D" w:rsidP="000C5191">
      <w:pPr>
        <w:ind w:firstLine="708"/>
      </w:pPr>
      <w:r w:rsidRPr="00236B4D">
        <w:rPr>
          <w:b w:val="0"/>
        </w:rPr>
        <w:t xml:space="preserve">                                     </w:t>
      </w:r>
      <w:r>
        <w:rPr>
          <w:b w:val="0"/>
        </w:rPr>
        <w:t xml:space="preserve">       </w:t>
      </w:r>
      <w:r w:rsidRPr="00236B4D">
        <w:rPr>
          <w:b w:val="0"/>
        </w:rPr>
        <w:t xml:space="preserve">   </w:t>
      </w:r>
      <w:r w:rsidR="00D128FC">
        <w:rPr>
          <w:b w:val="0"/>
        </w:rPr>
        <w:t xml:space="preserve">                                              </w:t>
      </w:r>
      <w:r w:rsidRPr="00236B4D">
        <w:rPr>
          <w:b w:val="0"/>
        </w:rPr>
        <w:t xml:space="preserve">  </w:t>
      </w:r>
      <w:r w:rsidR="00D128FC" w:rsidRPr="00236B4D">
        <w:t>М.А.</w:t>
      </w:r>
      <w:r w:rsidRPr="00236B4D">
        <w:t xml:space="preserve">Малашевский </w:t>
      </w:r>
    </w:p>
    <w:p w:rsidR="000C5191" w:rsidRDefault="000C5191" w:rsidP="000C5191">
      <w:pPr>
        <w:ind w:firstLine="708"/>
      </w:pPr>
    </w:p>
    <w:p w:rsidR="000C5191" w:rsidRPr="00184CFB" w:rsidRDefault="000C5191" w:rsidP="000C5191">
      <w:pPr>
        <w:ind w:firstLine="708"/>
        <w:rPr>
          <w:sz w:val="28"/>
          <w:szCs w:val="28"/>
        </w:rPr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  <w:r>
        <w:t>Курс – 2 -3</w:t>
      </w: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  <w:r>
        <w:t xml:space="preserve">Всего часов - </w:t>
      </w:r>
      <w:r w:rsidR="00515934">
        <w:t>6</w:t>
      </w:r>
      <w:r w:rsidR="00236B4D">
        <w:t>0</w:t>
      </w:r>
    </w:p>
    <w:p w:rsidR="00F613DD" w:rsidRDefault="00F613DD" w:rsidP="000C5191">
      <w:pPr>
        <w:ind w:firstLine="708"/>
      </w:pPr>
      <w:r>
        <w:t>Реферат (контрольная) работа – 20 час.</w:t>
      </w:r>
    </w:p>
    <w:p w:rsidR="00F613DD" w:rsidRDefault="00F613DD" w:rsidP="000C5191">
      <w:pPr>
        <w:ind w:firstLine="708"/>
      </w:pPr>
      <w:r>
        <w:t xml:space="preserve">Самостоятельная работа – </w:t>
      </w:r>
      <w:r w:rsidR="00515934">
        <w:t>4</w:t>
      </w:r>
      <w:r w:rsidR="00236B4D">
        <w:t>0</w:t>
      </w:r>
      <w:r>
        <w:t xml:space="preserve"> час.</w:t>
      </w:r>
    </w:p>
    <w:p w:rsidR="00F613DD" w:rsidRDefault="00F613DD" w:rsidP="000C5191">
      <w:pPr>
        <w:ind w:firstLine="708"/>
      </w:pPr>
      <w:r>
        <w:t>Зачет по курсу.</w:t>
      </w: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613DD" w:rsidRDefault="00F613DD" w:rsidP="000C5191">
      <w:pPr>
        <w:ind w:firstLine="708"/>
      </w:pPr>
    </w:p>
    <w:p w:rsidR="00FE445D" w:rsidRDefault="00F613DD" w:rsidP="000C5191">
      <w:pPr>
        <w:ind w:firstLine="708"/>
      </w:pPr>
      <w:r>
        <w:t>Институт  индустрии  моды.</w:t>
      </w:r>
      <w:r w:rsidR="0036234E">
        <w:t xml:space="preserve"> </w:t>
      </w: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36234E" w:rsidRDefault="0036234E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  <w:r>
        <w:t xml:space="preserve">                     РАБОЧАЯ  ПРОГРАММА</w:t>
      </w:r>
    </w:p>
    <w:p w:rsidR="00FE445D" w:rsidRDefault="00FE445D" w:rsidP="000C5191">
      <w:pPr>
        <w:ind w:firstLine="708"/>
      </w:pPr>
    </w:p>
    <w:p w:rsidR="00FE445D" w:rsidRDefault="00FE445D" w:rsidP="000C5191">
      <w:pPr>
        <w:ind w:firstLine="708"/>
      </w:pPr>
    </w:p>
    <w:p w:rsidR="00D128FC" w:rsidRPr="001D29D3" w:rsidRDefault="00D128FC" w:rsidP="00D128FC">
      <w:pPr>
        <w:tabs>
          <w:tab w:val="left" w:pos="1440"/>
        </w:tabs>
        <w:ind w:firstLine="540"/>
        <w:jc w:val="both"/>
      </w:pPr>
      <w:r w:rsidRPr="001D29D3">
        <w:t>Лекция 1</w:t>
      </w:r>
      <w:r w:rsidR="00FE445D" w:rsidRPr="001D29D3">
        <w:t xml:space="preserve">. </w:t>
      </w:r>
      <w:r w:rsidRPr="001D29D3">
        <w:t xml:space="preserve">Организация Единой государственной системы предупреждения и </w:t>
      </w:r>
    </w:p>
    <w:p w:rsidR="001D29D3" w:rsidRPr="006F3653" w:rsidRDefault="00D128FC" w:rsidP="001D29D3">
      <w:pPr>
        <w:ind w:firstLine="540"/>
        <w:jc w:val="both"/>
        <w:rPr>
          <w:b w:val="0"/>
        </w:rPr>
      </w:pPr>
      <w:r w:rsidRPr="001D29D3">
        <w:t xml:space="preserve">                   ликвидации чрезвычайных ситуаций (РСЧС)</w:t>
      </w:r>
      <w:r w:rsidR="001D29D3">
        <w:t xml:space="preserve">. </w:t>
      </w:r>
      <w:r w:rsidR="001D29D3" w:rsidRPr="006F3653">
        <w:rPr>
          <w:b w:val="0"/>
        </w:rPr>
        <w:t xml:space="preserve">Цели и задачи РСЧС. </w:t>
      </w:r>
    </w:p>
    <w:p w:rsidR="001D29D3" w:rsidRPr="006F3653" w:rsidRDefault="001D29D3" w:rsidP="001D29D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Структура и органы управления Р</w:t>
      </w:r>
      <w:r w:rsidR="00805A03">
        <w:rPr>
          <w:b w:val="0"/>
        </w:rPr>
        <w:t>С</w:t>
      </w:r>
      <w:r w:rsidRPr="006F3653">
        <w:rPr>
          <w:b w:val="0"/>
        </w:rPr>
        <w:t xml:space="preserve">ЧС. Режимы функционирования </w:t>
      </w:r>
    </w:p>
    <w:p w:rsidR="001D29D3" w:rsidRPr="006F3653" w:rsidRDefault="001D29D3" w:rsidP="001D29D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РСЧС. Силы и средства ликвидации ЧС.</w:t>
      </w:r>
    </w:p>
    <w:p w:rsidR="001D29D3" w:rsidRPr="004C3878" w:rsidRDefault="001D29D3" w:rsidP="001D29D3">
      <w:pPr>
        <w:ind w:firstLine="540"/>
        <w:jc w:val="both"/>
        <w:rPr>
          <w:b w:val="0"/>
        </w:rPr>
      </w:pPr>
    </w:p>
    <w:p w:rsidR="00D128FC" w:rsidRPr="001D29D3" w:rsidRDefault="00D128FC" w:rsidP="00D128FC">
      <w:pPr>
        <w:tabs>
          <w:tab w:val="left" w:pos="1440"/>
        </w:tabs>
        <w:ind w:firstLine="540"/>
        <w:jc w:val="both"/>
      </w:pPr>
      <w:r w:rsidRPr="001D29D3">
        <w:t xml:space="preserve">Лекция 2. Гражданская оборона как система общегосударственных мер по </w:t>
      </w:r>
    </w:p>
    <w:p w:rsidR="00044FF1" w:rsidRPr="006F3653" w:rsidRDefault="00D128FC" w:rsidP="001D29D3">
      <w:pPr>
        <w:ind w:firstLine="540"/>
        <w:jc w:val="both"/>
        <w:rPr>
          <w:b w:val="0"/>
        </w:rPr>
      </w:pPr>
      <w:r w:rsidRPr="001D29D3">
        <w:t xml:space="preserve">                   защите населения при ведении военных действий</w:t>
      </w:r>
      <w:r w:rsidR="001D29D3">
        <w:t xml:space="preserve">. </w:t>
      </w:r>
      <w:r w:rsidR="001D29D3" w:rsidRPr="006F3653">
        <w:rPr>
          <w:b w:val="0"/>
        </w:rPr>
        <w:t xml:space="preserve">Предназначение и </w:t>
      </w:r>
    </w:p>
    <w:p w:rsidR="001D29D3" w:rsidRPr="006F3653" w:rsidRDefault="00044FF1" w:rsidP="001D29D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1D29D3" w:rsidRPr="006F3653">
        <w:rPr>
          <w:b w:val="0"/>
        </w:rPr>
        <w:t>задачи ГО. Структура и органы управления ГО. Силы ГО.</w:t>
      </w:r>
    </w:p>
    <w:p w:rsidR="001D29D3" w:rsidRPr="006C1531" w:rsidRDefault="001D29D3" w:rsidP="001D29D3">
      <w:pPr>
        <w:ind w:firstLine="540"/>
        <w:jc w:val="both"/>
        <w:rPr>
          <w:b w:val="0"/>
          <w:u w:val="single"/>
        </w:rPr>
      </w:pPr>
    </w:p>
    <w:p w:rsidR="00D128FC" w:rsidRPr="001D29D3" w:rsidRDefault="00D128FC" w:rsidP="00D128FC">
      <w:pPr>
        <w:ind w:firstLine="540"/>
        <w:jc w:val="both"/>
      </w:pPr>
      <w:r w:rsidRPr="001D29D3">
        <w:t xml:space="preserve">Лекция 3. Действия производственного персонала и населения в чрезвычайных </w:t>
      </w:r>
    </w:p>
    <w:p w:rsidR="00044FF1" w:rsidRDefault="00D128FC" w:rsidP="00044FF1">
      <w:pPr>
        <w:ind w:firstLine="540"/>
        <w:jc w:val="both"/>
        <w:rPr>
          <w:b w:val="0"/>
        </w:rPr>
      </w:pPr>
      <w:r w:rsidRPr="001D29D3">
        <w:t xml:space="preserve">                   ситуациях природного характера</w:t>
      </w:r>
      <w:r w:rsidR="00044FF1">
        <w:t xml:space="preserve">. </w:t>
      </w:r>
      <w:r w:rsidR="00044FF1" w:rsidRPr="00743A72">
        <w:rPr>
          <w:b w:val="0"/>
        </w:rPr>
        <w:t xml:space="preserve">Классификация и характеристика ЧС </w:t>
      </w:r>
    </w:p>
    <w:p w:rsidR="00044FF1" w:rsidRPr="00044FF1" w:rsidRDefault="00044FF1" w:rsidP="00044FF1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</w:t>
      </w:r>
      <w:r w:rsidRPr="00743A72">
        <w:rPr>
          <w:b w:val="0"/>
        </w:rPr>
        <w:t xml:space="preserve">природного характера </w:t>
      </w:r>
      <w:r>
        <w:rPr>
          <w:b w:val="0"/>
        </w:rPr>
        <w:t xml:space="preserve"> </w:t>
      </w:r>
      <w:r w:rsidRPr="00743A72">
        <w:rPr>
          <w:b w:val="0"/>
        </w:rPr>
        <w:t>и их последствия</w:t>
      </w:r>
      <w:r>
        <w:rPr>
          <w:b w:val="0"/>
        </w:rPr>
        <w:t xml:space="preserve">. </w:t>
      </w:r>
      <w:r w:rsidRPr="00044FF1">
        <w:rPr>
          <w:b w:val="0"/>
        </w:rPr>
        <w:t xml:space="preserve">Стихийные бедствия </w:t>
      </w:r>
    </w:p>
    <w:p w:rsidR="00044FF1" w:rsidRPr="00044FF1" w:rsidRDefault="00044FF1" w:rsidP="00044FF1">
      <w:pPr>
        <w:ind w:firstLine="540"/>
        <w:jc w:val="both"/>
        <w:rPr>
          <w:b w:val="0"/>
        </w:rPr>
      </w:pPr>
      <w:r w:rsidRPr="00044FF1">
        <w:rPr>
          <w:b w:val="0"/>
        </w:rPr>
        <w:t xml:space="preserve">                   геологического характера. Стихийные бедствия метеорологического </w:t>
      </w:r>
    </w:p>
    <w:p w:rsidR="00044FF1" w:rsidRPr="00044FF1" w:rsidRDefault="00044FF1" w:rsidP="00044FF1">
      <w:pPr>
        <w:ind w:firstLine="540"/>
        <w:jc w:val="both"/>
        <w:rPr>
          <w:b w:val="0"/>
        </w:rPr>
      </w:pPr>
      <w:r w:rsidRPr="00044FF1">
        <w:rPr>
          <w:b w:val="0"/>
        </w:rPr>
        <w:t xml:space="preserve">                   характера. Стихийные бедствия гидрологического характера.  Природные </w:t>
      </w:r>
    </w:p>
    <w:p w:rsidR="00044FF1" w:rsidRDefault="00044FF1" w:rsidP="00044FF1">
      <w:pPr>
        <w:ind w:firstLine="540"/>
        <w:jc w:val="both"/>
        <w:rPr>
          <w:b w:val="0"/>
        </w:rPr>
      </w:pPr>
      <w:r w:rsidRPr="00044FF1">
        <w:rPr>
          <w:b w:val="0"/>
        </w:rPr>
        <w:t xml:space="preserve">                   пожары. Ма</w:t>
      </w:r>
      <w:r w:rsidRPr="00125EDC">
        <w:rPr>
          <w:b w:val="0"/>
        </w:rPr>
        <w:t>ссовые заболевания.</w:t>
      </w:r>
      <w:r>
        <w:rPr>
          <w:b w:val="0"/>
        </w:rPr>
        <w:t xml:space="preserve"> </w:t>
      </w:r>
      <w:r w:rsidRPr="00125EDC">
        <w:rPr>
          <w:b w:val="0"/>
        </w:rPr>
        <w:t>Правила поведения населения</w:t>
      </w:r>
      <w:r>
        <w:rPr>
          <w:b w:val="0"/>
        </w:rPr>
        <w:t xml:space="preserve"> </w:t>
      </w:r>
      <w:r w:rsidRPr="00125EDC">
        <w:rPr>
          <w:b w:val="0"/>
        </w:rPr>
        <w:t xml:space="preserve">при </w:t>
      </w:r>
    </w:p>
    <w:p w:rsidR="00044FF1" w:rsidRDefault="00044FF1" w:rsidP="00044FF1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</w:t>
      </w:r>
      <w:r w:rsidRPr="00125EDC">
        <w:rPr>
          <w:b w:val="0"/>
        </w:rPr>
        <w:t>проведении изоляционно-ограничительных мероприятий</w:t>
      </w:r>
    </w:p>
    <w:p w:rsidR="00044FF1" w:rsidRPr="00070742" w:rsidRDefault="00044FF1" w:rsidP="00044FF1">
      <w:pPr>
        <w:ind w:firstLine="540"/>
        <w:jc w:val="both"/>
        <w:rPr>
          <w:b w:val="0"/>
        </w:rPr>
      </w:pPr>
    </w:p>
    <w:p w:rsidR="00D128FC" w:rsidRPr="001D29D3" w:rsidRDefault="00D128FC" w:rsidP="00D128FC">
      <w:pPr>
        <w:ind w:firstLine="540"/>
        <w:jc w:val="both"/>
      </w:pPr>
      <w:r w:rsidRPr="001D29D3">
        <w:t xml:space="preserve">Лекция 4. Действия производственного персонала и населения в чрезвычайных </w:t>
      </w:r>
    </w:p>
    <w:p w:rsidR="006F3653" w:rsidRPr="006F3653" w:rsidRDefault="00D128FC" w:rsidP="006F3653">
      <w:pPr>
        <w:ind w:firstLine="540"/>
        <w:jc w:val="both"/>
        <w:rPr>
          <w:b w:val="0"/>
        </w:rPr>
      </w:pPr>
      <w:r w:rsidRPr="001D29D3">
        <w:t xml:space="preserve">                   ситуациях техногенного характера</w:t>
      </w:r>
      <w:r w:rsidR="00044FF1">
        <w:t xml:space="preserve">. </w:t>
      </w:r>
      <w:r w:rsidR="00044FF1" w:rsidRPr="006F3653">
        <w:rPr>
          <w:b w:val="0"/>
        </w:rPr>
        <w:t xml:space="preserve">Классификация и характеристика </w:t>
      </w:r>
      <w:r w:rsidR="006F3653" w:rsidRPr="006F3653">
        <w:rPr>
          <w:b w:val="0"/>
        </w:rPr>
        <w:t xml:space="preserve">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ЧС техногенного характера. Аварии с выбросом радиоактивных веществ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и их последствия. Аварии с выбросом аварийно химически опасных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веществ и их последствия. Пожары на промышленных предприятиях, в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жилых и общественных зданиях, их причины и последствия. Взрывы и их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последствия. Действия населения при взрывах. Транспортные  аварии и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</w:t>
      </w:r>
      <w:r w:rsidR="00044FF1" w:rsidRPr="006F3653">
        <w:rPr>
          <w:b w:val="0"/>
        </w:rPr>
        <w:t xml:space="preserve">их последствия. Аварии на автомобильном транспорте.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Гидродинамические  аварии и их последствия. Защита и действия </w:t>
      </w:r>
    </w:p>
    <w:p w:rsidR="00044FF1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населения.</w:t>
      </w:r>
    </w:p>
    <w:p w:rsidR="00044FF1" w:rsidRPr="00A03260" w:rsidRDefault="00044FF1" w:rsidP="00044FF1">
      <w:pPr>
        <w:jc w:val="both"/>
        <w:rPr>
          <w:b w:val="0"/>
          <w:u w:val="single"/>
        </w:rPr>
      </w:pPr>
    </w:p>
    <w:p w:rsidR="00D128FC" w:rsidRPr="001D29D3" w:rsidRDefault="00D128FC" w:rsidP="00D128FC">
      <w:pPr>
        <w:ind w:firstLine="540"/>
        <w:jc w:val="both"/>
      </w:pPr>
      <w:r w:rsidRPr="001D29D3">
        <w:t xml:space="preserve">Лекция 5. Опасности, возникающие при ведении военных действий или </w:t>
      </w:r>
    </w:p>
    <w:p w:rsidR="006F3653" w:rsidRDefault="00D128FC" w:rsidP="006F3653">
      <w:pPr>
        <w:ind w:firstLine="540"/>
        <w:jc w:val="both"/>
        <w:rPr>
          <w:b w:val="0"/>
        </w:rPr>
      </w:pPr>
      <w:r w:rsidRPr="001D29D3">
        <w:t xml:space="preserve">                   вследствие этих действий</w:t>
      </w:r>
      <w:r w:rsidR="006F3653">
        <w:t xml:space="preserve">. </w:t>
      </w:r>
      <w:r w:rsidR="006F3653" w:rsidRPr="006F3653">
        <w:rPr>
          <w:b w:val="0"/>
        </w:rPr>
        <w:t xml:space="preserve">Ядерное оружие, его боевые свойства и </w:t>
      </w:r>
    </w:p>
    <w:p w:rsidR="006F3653" w:rsidRDefault="006F3653" w:rsidP="006F3653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</w:t>
      </w:r>
      <w:r w:rsidRPr="006F3653">
        <w:rPr>
          <w:b w:val="0"/>
        </w:rPr>
        <w:t xml:space="preserve">поражающие факторы. Химическое оружие. Защита от поражающих </w:t>
      </w:r>
    </w:p>
    <w:p w:rsidR="006F3653" w:rsidRDefault="006F3653" w:rsidP="006F3653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</w:t>
      </w:r>
      <w:r w:rsidRPr="006F3653">
        <w:rPr>
          <w:b w:val="0"/>
        </w:rPr>
        <w:t xml:space="preserve">факторов. Бактериологическое оружие. Защита от поражающих факторов. </w:t>
      </w:r>
      <w:r>
        <w:rPr>
          <w:b w:val="0"/>
        </w:rPr>
        <w:t xml:space="preserve">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</w:t>
      </w:r>
      <w:r w:rsidRPr="006F3653">
        <w:rPr>
          <w:b w:val="0"/>
        </w:rPr>
        <w:t xml:space="preserve">Современные обычные средства поражения и защита от них. </w:t>
      </w:r>
    </w:p>
    <w:p w:rsidR="006F3653" w:rsidRDefault="006F3653" w:rsidP="006F3653">
      <w:pPr>
        <w:ind w:firstLine="540"/>
        <w:jc w:val="both"/>
        <w:rPr>
          <w:b w:val="0"/>
          <w:u w:val="single"/>
        </w:rPr>
      </w:pPr>
    </w:p>
    <w:p w:rsidR="006F3653" w:rsidRDefault="00D128FC" w:rsidP="006F3653">
      <w:pPr>
        <w:ind w:firstLine="540"/>
        <w:jc w:val="both"/>
      </w:pPr>
      <w:r w:rsidRPr="001D29D3">
        <w:t xml:space="preserve"> Лекция 6. Мероприятия РСЧС и Гражданской обороны по защите населения</w:t>
      </w:r>
      <w:r w:rsidR="006F3653">
        <w:t xml:space="preserve">.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>
        <w:t xml:space="preserve">                    </w:t>
      </w:r>
      <w:r w:rsidRPr="006F3653">
        <w:rPr>
          <w:b w:val="0"/>
        </w:rPr>
        <w:t xml:space="preserve">Защита населения. Организация инженерной защиты населения от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поражающих факторов. Средства индивидуальной защиты кожи.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Медицинские средства индивидуальной защиты. Организация и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проведение санитарной обработки людей. Повышение защитных свойств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дома (квартиры) от воздействия ядерного и химического оружия и от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проникновения радиоактивных и аварийно химически опасных веществ.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Защита продуктов питания, фуража и воды от заражения </w:t>
      </w:r>
    </w:p>
    <w:p w:rsidR="006F3653" w:rsidRP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радиоактивными, отравляющими веществами и бактериальными </w:t>
      </w:r>
    </w:p>
    <w:p w:rsidR="006F3653" w:rsidRDefault="006F3653" w:rsidP="006F3653">
      <w:pPr>
        <w:ind w:firstLine="540"/>
        <w:jc w:val="both"/>
        <w:rPr>
          <w:b w:val="0"/>
        </w:rPr>
      </w:pPr>
      <w:r w:rsidRPr="006F3653">
        <w:rPr>
          <w:b w:val="0"/>
        </w:rPr>
        <w:t xml:space="preserve">                    средствами.</w:t>
      </w:r>
    </w:p>
    <w:p w:rsidR="00185D0C" w:rsidRDefault="00185D0C" w:rsidP="006F3653">
      <w:pPr>
        <w:ind w:firstLine="540"/>
        <w:jc w:val="both"/>
        <w:rPr>
          <w:b w:val="0"/>
        </w:rPr>
      </w:pPr>
    </w:p>
    <w:p w:rsidR="00185D0C" w:rsidRDefault="00185D0C" w:rsidP="006F3653">
      <w:pPr>
        <w:ind w:firstLine="540"/>
        <w:jc w:val="both"/>
        <w:rPr>
          <w:b w:val="0"/>
        </w:rPr>
      </w:pPr>
    </w:p>
    <w:p w:rsidR="00185D0C" w:rsidRDefault="00185D0C" w:rsidP="006F3653">
      <w:pPr>
        <w:ind w:firstLine="540"/>
        <w:jc w:val="both"/>
        <w:rPr>
          <w:b w:val="0"/>
        </w:rPr>
      </w:pPr>
    </w:p>
    <w:p w:rsidR="00185D0C" w:rsidRDefault="00185D0C" w:rsidP="006F3653">
      <w:pPr>
        <w:ind w:firstLine="540"/>
        <w:jc w:val="both"/>
        <w:rPr>
          <w:b w:val="0"/>
        </w:rPr>
      </w:pPr>
      <w:r w:rsidRPr="001D29D3">
        <w:t xml:space="preserve">Лекция </w:t>
      </w:r>
      <w:r>
        <w:t>7</w:t>
      </w:r>
      <w:r w:rsidRPr="001D29D3">
        <w:t>.</w:t>
      </w:r>
      <w:r>
        <w:t xml:space="preserve"> </w:t>
      </w:r>
      <w:r w:rsidRPr="00185D0C">
        <w:t>Оказание</w:t>
      </w:r>
      <w:r>
        <w:t xml:space="preserve"> само- и взаимопомощи. </w:t>
      </w:r>
      <w:r>
        <w:rPr>
          <w:b w:val="0"/>
        </w:rPr>
        <w:t xml:space="preserve">Первая медицинская помощь. </w:t>
      </w:r>
    </w:p>
    <w:p w:rsidR="00185D0C" w:rsidRDefault="00185D0C" w:rsidP="006F3653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Первичный осмотр пострадавшего (проверка дыхания, обеспечение   </w:t>
      </w:r>
    </w:p>
    <w:p w:rsidR="00185D0C" w:rsidRDefault="00185D0C" w:rsidP="006F3653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проходимости дыхательных путей, проверка пульса). Непрямой массаж </w:t>
      </w:r>
    </w:p>
    <w:p w:rsidR="00185D0C" w:rsidRDefault="00185D0C" w:rsidP="00185D0C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сердца. Техника искусственной вентиляции легких. Способы остановки </w:t>
      </w:r>
    </w:p>
    <w:p w:rsidR="00185D0C" w:rsidRDefault="00185D0C" w:rsidP="00185D0C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кровотечения. Приемы наложения повязок на раны. Первая помощь при </w:t>
      </w:r>
    </w:p>
    <w:p w:rsidR="00185D0C" w:rsidRDefault="00185D0C" w:rsidP="00185D0C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переломах. Первая медицинская помощь при ожогах, отморожении, при </w:t>
      </w:r>
    </w:p>
    <w:p w:rsidR="00185D0C" w:rsidRDefault="00185D0C" w:rsidP="00185D0C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обмороке, при поражениях электрическим током, при тепловом и </w:t>
      </w:r>
    </w:p>
    <w:p w:rsidR="00236B4D" w:rsidRDefault="00185D0C" w:rsidP="00185D0C">
      <w:pPr>
        <w:ind w:firstLine="540"/>
        <w:jc w:val="both"/>
        <w:rPr>
          <w:b w:val="0"/>
        </w:rPr>
      </w:pPr>
      <w:r>
        <w:rPr>
          <w:b w:val="0"/>
        </w:rPr>
        <w:t xml:space="preserve">                   солнечном ударах.</w:t>
      </w:r>
    </w:p>
    <w:p w:rsidR="00EA34AD" w:rsidRDefault="00EA34AD" w:rsidP="00185D0C">
      <w:pPr>
        <w:ind w:firstLine="540"/>
        <w:jc w:val="both"/>
        <w:rPr>
          <w:b w:val="0"/>
        </w:rPr>
      </w:pPr>
    </w:p>
    <w:p w:rsidR="00EA34AD" w:rsidRDefault="00EA34AD" w:rsidP="00EA34AD">
      <w:pPr>
        <w:jc w:val="both"/>
        <w:rPr>
          <w:b w:val="0"/>
        </w:rPr>
      </w:pPr>
    </w:p>
    <w:p w:rsidR="00805A03" w:rsidRDefault="00805A03" w:rsidP="00185D0C">
      <w:pPr>
        <w:ind w:firstLine="540"/>
        <w:jc w:val="both"/>
        <w:rPr>
          <w:b w:val="0"/>
        </w:rPr>
      </w:pPr>
    </w:p>
    <w:p w:rsidR="00805A03" w:rsidRDefault="00805A03" w:rsidP="00805A03">
      <w:pPr>
        <w:ind w:firstLine="540"/>
        <w:jc w:val="both"/>
        <w:rPr>
          <w:b w:val="0"/>
        </w:rPr>
      </w:pPr>
    </w:p>
    <w:p w:rsidR="00805A03" w:rsidRDefault="00805A03" w:rsidP="00805A03">
      <w:pPr>
        <w:ind w:firstLine="540"/>
      </w:pPr>
      <w:r>
        <w:t xml:space="preserve">             ВОПРОСЫ ДЛЯ ПОДГОТОВКИ И СДАЧИ ЗАЧЕТА</w:t>
      </w:r>
    </w:p>
    <w:p w:rsidR="00805A03" w:rsidRDefault="00805A03" w:rsidP="00805A03">
      <w:pPr>
        <w:ind w:firstLine="540"/>
      </w:pPr>
    </w:p>
    <w:p w:rsidR="00805A03" w:rsidRDefault="00805A03" w:rsidP="00805A03">
      <w:pPr>
        <w:numPr>
          <w:ilvl w:val="0"/>
          <w:numId w:val="4"/>
        </w:numPr>
        <w:tabs>
          <w:tab w:val="clear" w:pos="1515"/>
          <w:tab w:val="num" w:pos="-180"/>
        </w:tabs>
        <w:jc w:val="both"/>
        <w:rPr>
          <w:b w:val="0"/>
        </w:rPr>
      </w:pPr>
      <w:r w:rsidRPr="006F3653">
        <w:rPr>
          <w:b w:val="0"/>
        </w:rPr>
        <w:t xml:space="preserve">Цели и задачи </w:t>
      </w:r>
      <w:r w:rsidRPr="00805A03">
        <w:rPr>
          <w:b w:val="0"/>
        </w:rPr>
        <w:t>Единой государственной системы предупреждения и                    ликвидации чрезвычайных ситуаций (РСЧС).</w:t>
      </w:r>
    </w:p>
    <w:p w:rsidR="00805A03" w:rsidRDefault="00805A03" w:rsidP="00805A03">
      <w:pPr>
        <w:jc w:val="both"/>
        <w:rPr>
          <w:b w:val="0"/>
        </w:rPr>
      </w:pPr>
    </w:p>
    <w:p w:rsidR="00805A03" w:rsidRPr="006F3653" w:rsidRDefault="00805A03" w:rsidP="00805A03">
      <w:pPr>
        <w:numPr>
          <w:ilvl w:val="0"/>
          <w:numId w:val="4"/>
        </w:numPr>
        <w:tabs>
          <w:tab w:val="clear" w:pos="1515"/>
          <w:tab w:val="num" w:pos="-180"/>
        </w:tabs>
        <w:jc w:val="both"/>
        <w:rPr>
          <w:b w:val="0"/>
        </w:rPr>
      </w:pPr>
      <w:r>
        <w:rPr>
          <w:b w:val="0"/>
        </w:rPr>
        <w:t>С</w:t>
      </w:r>
      <w:r w:rsidRPr="006F3653">
        <w:rPr>
          <w:b w:val="0"/>
        </w:rPr>
        <w:t>труктура и органы управления Р</w:t>
      </w:r>
      <w:r>
        <w:rPr>
          <w:b w:val="0"/>
        </w:rPr>
        <w:t>С</w:t>
      </w:r>
      <w:r w:rsidRPr="006F3653">
        <w:rPr>
          <w:b w:val="0"/>
        </w:rPr>
        <w:t>ЧС.</w:t>
      </w:r>
      <w:r>
        <w:rPr>
          <w:b w:val="0"/>
        </w:rPr>
        <w:t xml:space="preserve"> </w:t>
      </w:r>
      <w:r w:rsidRPr="006F3653">
        <w:rPr>
          <w:b w:val="0"/>
        </w:rPr>
        <w:t>Силы и средства ликвидации ЧС.</w:t>
      </w:r>
    </w:p>
    <w:p w:rsidR="00805A03" w:rsidRDefault="00805A03" w:rsidP="00805A03">
      <w:pPr>
        <w:jc w:val="both"/>
        <w:rPr>
          <w:b w:val="0"/>
        </w:rPr>
      </w:pPr>
    </w:p>
    <w:p w:rsidR="00805A03" w:rsidRDefault="00805A03" w:rsidP="00805A03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>Структура и органы управления ГО.</w:t>
      </w:r>
    </w:p>
    <w:p w:rsidR="00805A03" w:rsidRDefault="00805A03" w:rsidP="00805A03">
      <w:pPr>
        <w:tabs>
          <w:tab w:val="left" w:pos="1440"/>
        </w:tabs>
        <w:jc w:val="both"/>
        <w:rPr>
          <w:b w:val="0"/>
        </w:rPr>
      </w:pPr>
    </w:p>
    <w:p w:rsidR="00805A03" w:rsidRDefault="00805A03" w:rsidP="00805A03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К</w:t>
      </w:r>
      <w:r w:rsidRPr="00743A72">
        <w:rPr>
          <w:b w:val="0"/>
        </w:rPr>
        <w:t xml:space="preserve">лассификация и характеристика ЧС природного характера </w:t>
      </w:r>
      <w:r>
        <w:rPr>
          <w:b w:val="0"/>
        </w:rPr>
        <w:t xml:space="preserve"> </w:t>
      </w:r>
      <w:r w:rsidRPr="00743A72">
        <w:rPr>
          <w:b w:val="0"/>
        </w:rPr>
        <w:t>и их последствия</w:t>
      </w:r>
      <w:r>
        <w:rPr>
          <w:b w:val="0"/>
        </w:rPr>
        <w:t>.</w:t>
      </w:r>
    </w:p>
    <w:p w:rsidR="00754C31" w:rsidRDefault="00805A03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044FF1">
        <w:rPr>
          <w:b w:val="0"/>
        </w:rPr>
        <w:t xml:space="preserve">Стихийные бедствия геологического характера.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805A03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044FF1">
        <w:rPr>
          <w:b w:val="0"/>
        </w:rPr>
        <w:t xml:space="preserve">Стихийные бедствия метеорологического характера.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805A03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044FF1">
        <w:rPr>
          <w:b w:val="0"/>
        </w:rPr>
        <w:t xml:space="preserve">Стихийные бедствия гидрологического характера. 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805A03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044FF1">
        <w:rPr>
          <w:b w:val="0"/>
        </w:rPr>
        <w:t xml:space="preserve">Природные пожары.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К</w:t>
      </w:r>
      <w:r w:rsidRPr="006F3653">
        <w:rPr>
          <w:b w:val="0"/>
        </w:rPr>
        <w:t xml:space="preserve">лассификация и характеристика  ЧС техногенного характера.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Аварии с выбросом радиоактивных веществ и их последствия.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Аварии с выбросом аварийно химически опасных веществ и их последствия.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В</w:t>
      </w:r>
      <w:r w:rsidRPr="006F3653">
        <w:rPr>
          <w:b w:val="0"/>
        </w:rPr>
        <w:t>зрывы и их</w:t>
      </w:r>
      <w:r>
        <w:rPr>
          <w:b w:val="0"/>
        </w:rPr>
        <w:t xml:space="preserve"> </w:t>
      </w:r>
      <w:r w:rsidRPr="006F3653">
        <w:rPr>
          <w:b w:val="0"/>
        </w:rPr>
        <w:t xml:space="preserve">последствия.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Транспортные  аварии и их последствия.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Я</w:t>
      </w:r>
      <w:r w:rsidRPr="006F3653">
        <w:rPr>
          <w:b w:val="0"/>
        </w:rPr>
        <w:t xml:space="preserve">дерное оружие, его боевые свойства и поражающие факторы.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>Химическое оружие</w:t>
      </w:r>
      <w:r>
        <w:rPr>
          <w:b w:val="0"/>
        </w:rPr>
        <w:t>, з</w:t>
      </w:r>
      <w:r w:rsidRPr="006F3653">
        <w:rPr>
          <w:b w:val="0"/>
        </w:rPr>
        <w:t xml:space="preserve">ащита от поражающих факторов.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Бактериологическое оружие,</w:t>
      </w:r>
      <w:r w:rsidRPr="006F3653">
        <w:rPr>
          <w:b w:val="0"/>
        </w:rPr>
        <w:t xml:space="preserve"> </w:t>
      </w:r>
      <w:r>
        <w:rPr>
          <w:b w:val="0"/>
        </w:rPr>
        <w:t>з</w:t>
      </w:r>
      <w:r w:rsidRPr="006F3653">
        <w:rPr>
          <w:b w:val="0"/>
        </w:rPr>
        <w:t xml:space="preserve">ащита от поражающих факторов. </w:t>
      </w:r>
      <w:r>
        <w:rPr>
          <w:b w:val="0"/>
        </w:rPr>
        <w:t xml:space="preserve">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С</w:t>
      </w:r>
      <w:r w:rsidRPr="006F3653">
        <w:rPr>
          <w:b w:val="0"/>
        </w:rPr>
        <w:t xml:space="preserve">овременные обычные средства поражения и защита от них.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О</w:t>
      </w:r>
      <w:r w:rsidRPr="006F3653">
        <w:rPr>
          <w:b w:val="0"/>
        </w:rPr>
        <w:t xml:space="preserve">рганизация инженерной защиты населения от поражающих факторов.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Средства индивидуальной защиты </w:t>
      </w:r>
      <w:r>
        <w:rPr>
          <w:b w:val="0"/>
        </w:rPr>
        <w:t xml:space="preserve">органов дыхания и </w:t>
      </w:r>
      <w:r w:rsidRPr="006F3653">
        <w:rPr>
          <w:b w:val="0"/>
        </w:rPr>
        <w:t xml:space="preserve">кожи.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Медицинские средства индивидуальной защиты. </w:t>
      </w:r>
    </w:p>
    <w:p w:rsidR="00754C31" w:rsidRDefault="00754C31" w:rsidP="00754C31">
      <w:pPr>
        <w:tabs>
          <w:tab w:val="left" w:pos="1440"/>
        </w:tabs>
        <w:jc w:val="both"/>
        <w:rPr>
          <w:b w:val="0"/>
        </w:rPr>
      </w:pPr>
    </w:p>
    <w:p w:rsidR="00754C31" w:rsidRDefault="00754C31" w:rsidP="00754C31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 w:rsidRPr="006F3653">
        <w:rPr>
          <w:b w:val="0"/>
        </w:rPr>
        <w:t xml:space="preserve">Организация и проведение санитарной обработки людей. </w:t>
      </w:r>
    </w:p>
    <w:p w:rsidR="006E339B" w:rsidRDefault="006E339B" w:rsidP="006E339B">
      <w:pPr>
        <w:tabs>
          <w:tab w:val="left" w:pos="1440"/>
        </w:tabs>
        <w:jc w:val="both"/>
        <w:rPr>
          <w:b w:val="0"/>
        </w:rPr>
      </w:pPr>
    </w:p>
    <w:p w:rsidR="00075568" w:rsidRDefault="006E339B" w:rsidP="006E339B">
      <w:pPr>
        <w:numPr>
          <w:ilvl w:val="0"/>
          <w:numId w:val="4"/>
        </w:numPr>
        <w:tabs>
          <w:tab w:val="left" w:pos="1440"/>
        </w:tabs>
        <w:jc w:val="both"/>
        <w:rPr>
          <w:b w:val="0"/>
        </w:rPr>
      </w:pPr>
      <w:r>
        <w:rPr>
          <w:b w:val="0"/>
        </w:rPr>
        <w:t>О</w:t>
      </w:r>
      <w:r w:rsidR="00075568">
        <w:rPr>
          <w:b w:val="0"/>
        </w:rPr>
        <w:t>сновные правила оказания первой медицинской помощи</w:t>
      </w:r>
      <w:r>
        <w:rPr>
          <w:b w:val="0"/>
        </w:rPr>
        <w:t xml:space="preserve"> (при кровотечениях и ранениях, ожогах, отморожении, при обмороке, при поражениях электрическим током, при тепловом и солнечном ударах, при  переломах</w:t>
      </w:r>
      <w:r w:rsidR="001D735C">
        <w:rPr>
          <w:b w:val="0"/>
        </w:rPr>
        <w:t>)</w:t>
      </w:r>
      <w:r>
        <w:rPr>
          <w:b w:val="0"/>
        </w:rPr>
        <w:t>.</w:t>
      </w:r>
    </w:p>
    <w:p w:rsidR="00075568" w:rsidRDefault="00075568" w:rsidP="00075568">
      <w:pPr>
        <w:tabs>
          <w:tab w:val="left" w:pos="1440"/>
        </w:tabs>
        <w:jc w:val="both"/>
        <w:rPr>
          <w:b w:val="0"/>
        </w:rPr>
      </w:pPr>
    </w:p>
    <w:p w:rsidR="00142248" w:rsidRDefault="00142248" w:rsidP="00142248"/>
    <w:p w:rsidR="00142248" w:rsidRDefault="00142248" w:rsidP="00142248">
      <w:r>
        <w:t xml:space="preserve">       ТЕМАТИКА  РЕФЕРАТОВ (КОНТРОЛЬНЫХ) РАБОТ</w:t>
      </w:r>
    </w:p>
    <w:p w:rsidR="00142248" w:rsidRDefault="00142248" w:rsidP="00142248"/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Организация защиты и жизнеобеспечения населения в ЧС.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Виды опасности. Системы и принципы безопасности жизнедеятельности.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Загрязнение среды как глобальная проблема.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Чрезвычайные ситуации и их классификация.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Здоровье человека и окружающая среда.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Особенности труда женщин и подростков.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 w:val="0"/>
        </w:rPr>
      </w:pPr>
      <w:r w:rsidRPr="00142248">
        <w:rPr>
          <w:b w:val="0"/>
        </w:rPr>
        <w:t>Чрезвычайные ситуации, вызванные стихийными бедствиями (бури,</w:t>
      </w:r>
      <w:r>
        <w:rPr>
          <w:b w:val="0"/>
        </w:rPr>
        <w:t xml:space="preserve"> </w:t>
      </w:r>
      <w:r w:rsidRPr="00142248">
        <w:rPr>
          <w:b w:val="0"/>
        </w:rPr>
        <w:t xml:space="preserve">ураганы, метели, наводнения, землетрясения, пожары – лесные, </w:t>
      </w:r>
      <w:r>
        <w:rPr>
          <w:b w:val="0"/>
        </w:rPr>
        <w:t xml:space="preserve"> </w:t>
      </w:r>
      <w:r w:rsidRPr="00142248">
        <w:rPr>
          <w:b w:val="0"/>
        </w:rPr>
        <w:t>торфяные, сели и др.)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 w:val="0"/>
        </w:rPr>
      </w:pPr>
      <w:r w:rsidRPr="00142248">
        <w:rPr>
          <w:b w:val="0"/>
        </w:rPr>
        <w:t>Негативные факторы среды обитания ( вибрация, шум, ультразвук,</w:t>
      </w:r>
      <w:r>
        <w:rPr>
          <w:b w:val="0"/>
        </w:rPr>
        <w:t xml:space="preserve"> </w:t>
      </w:r>
      <w:r w:rsidRPr="00142248">
        <w:rPr>
          <w:b w:val="0"/>
        </w:rPr>
        <w:t>инфразвук, ионизирующие излучения, электромагнитные поля и</w:t>
      </w:r>
      <w:r>
        <w:rPr>
          <w:b w:val="0"/>
        </w:rPr>
        <w:t xml:space="preserve"> </w:t>
      </w:r>
      <w:r w:rsidRPr="00142248">
        <w:rPr>
          <w:b w:val="0"/>
        </w:rPr>
        <w:t>излучения, микроклимат производственных помещений и др.)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Классификация отходов. Методы их переработки и обезвреживания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Охрана труда.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Техногенные аварии.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Идентификация травмирующих и вредных факторов.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Экологический паспорт предприятия.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b w:val="0"/>
        </w:rPr>
      </w:pPr>
      <w:r w:rsidRPr="00142248">
        <w:rPr>
          <w:b w:val="0"/>
        </w:rPr>
        <w:t xml:space="preserve">Общие требования безопасности и экологичности к техническим системам и </w:t>
      </w:r>
      <w:r>
        <w:rPr>
          <w:b w:val="0"/>
        </w:rPr>
        <w:t xml:space="preserve">  </w:t>
      </w:r>
      <w:r w:rsidRPr="00142248">
        <w:rPr>
          <w:b w:val="0"/>
        </w:rPr>
        <w:t>технологическим процессам.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b w:val="0"/>
        </w:rPr>
      </w:pPr>
      <w:r w:rsidRPr="00142248">
        <w:rPr>
          <w:b w:val="0"/>
        </w:rPr>
        <w:t>Первая доврачебная помощь при несчастных случаях: ожоги, отморожения, отравления, поражение электрическим током, солнечные и тепловые удары, обмороки, потеря сознания, ранения, спасение утопающих и др.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b w:val="0"/>
        </w:rPr>
      </w:pPr>
      <w:r w:rsidRPr="00142248">
        <w:rPr>
          <w:b w:val="0"/>
        </w:rPr>
        <w:t>Опасные, вредные и поражающие факторы в системе «человек – машина –среда обитания».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 xml:space="preserve">Воздействие опасных и вредных факторов на человека и негативных     </w:t>
      </w:r>
    </w:p>
    <w:p w:rsidR="00142248" w:rsidRPr="00142248" w:rsidRDefault="00142248" w:rsidP="00142248">
      <w:pPr>
        <w:tabs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факторов на среду обитания.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b w:val="0"/>
        </w:rPr>
      </w:pPr>
      <w:r w:rsidRPr="00142248">
        <w:rPr>
          <w:b w:val="0"/>
        </w:rPr>
        <w:t>Ударная волна, световое излучение, проникающая радиация, радиоактивное заражение местности  - и их воздействие на среду обитания.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Средства коллективной и индивидуальной защиты. Классификация их.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Чрезвычайные ситуации и их классификация.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Правила поведения и действия населения при стихийных бедствиях.</w:t>
      </w:r>
    </w:p>
    <w:p w:rsidR="00142248" w:rsidRPr="00142248" w:rsidRDefault="00142248" w:rsidP="00142248">
      <w:pPr>
        <w:numPr>
          <w:ilvl w:val="0"/>
          <w:numId w:val="5"/>
        </w:numPr>
        <w:tabs>
          <w:tab w:val="clear" w:pos="720"/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Гражданская оборона: структура, задачи, органы управления, гражданские</w:t>
      </w:r>
    </w:p>
    <w:p w:rsidR="00142248" w:rsidRPr="00142248" w:rsidRDefault="00142248" w:rsidP="00142248">
      <w:pPr>
        <w:tabs>
          <w:tab w:val="num" w:pos="360"/>
        </w:tabs>
        <w:ind w:left="540" w:hanging="540"/>
        <w:rPr>
          <w:b w:val="0"/>
        </w:rPr>
      </w:pPr>
      <w:r w:rsidRPr="00142248">
        <w:rPr>
          <w:b w:val="0"/>
        </w:rPr>
        <w:t>организации.</w:t>
      </w:r>
    </w:p>
    <w:p w:rsidR="00142248" w:rsidRPr="00E403D1" w:rsidRDefault="00142248" w:rsidP="00142248">
      <w:pPr>
        <w:tabs>
          <w:tab w:val="num" w:pos="360"/>
        </w:tabs>
        <w:ind w:left="360"/>
        <w:rPr>
          <w:b w:val="0"/>
        </w:rPr>
      </w:pPr>
    </w:p>
    <w:p w:rsidR="00142248" w:rsidRDefault="00142248" w:rsidP="00142248">
      <w:pPr>
        <w:ind w:left="360"/>
        <w:jc w:val="center"/>
      </w:pPr>
    </w:p>
    <w:p w:rsidR="00142248" w:rsidRDefault="00142248" w:rsidP="00142248">
      <w:pPr>
        <w:ind w:left="360"/>
        <w:jc w:val="center"/>
      </w:pPr>
    </w:p>
    <w:p w:rsidR="00142248" w:rsidRDefault="00142248" w:rsidP="00142248">
      <w:pPr>
        <w:ind w:left="360"/>
        <w:jc w:val="center"/>
      </w:pPr>
    </w:p>
    <w:p w:rsidR="00142248" w:rsidRDefault="00142248" w:rsidP="00142248">
      <w:pPr>
        <w:ind w:left="360"/>
        <w:jc w:val="center"/>
      </w:pPr>
    </w:p>
    <w:p w:rsidR="00142248" w:rsidRDefault="00142248" w:rsidP="00142248">
      <w:pPr>
        <w:ind w:left="360"/>
        <w:jc w:val="center"/>
      </w:pPr>
    </w:p>
    <w:p w:rsidR="00142248" w:rsidRDefault="00142248" w:rsidP="00142248">
      <w:pPr>
        <w:ind w:left="360"/>
        <w:jc w:val="center"/>
      </w:pPr>
      <w:r>
        <w:t>ЛИТЕРАТУРА</w:t>
      </w:r>
    </w:p>
    <w:p w:rsidR="00142248" w:rsidRDefault="00142248" w:rsidP="00142248">
      <w:pPr>
        <w:jc w:val="center"/>
      </w:pPr>
    </w:p>
    <w:p w:rsidR="00142248" w:rsidRDefault="00142248" w:rsidP="00142248">
      <w:r>
        <w:t xml:space="preserve">1. Конституция Российской Федерации. М.: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</w:t>
      </w:r>
    </w:p>
    <w:p w:rsidR="00142248" w:rsidRDefault="00142248" w:rsidP="00142248">
      <w:r>
        <w:t xml:space="preserve">2. Гражданский кодекс Российской Федерации. М.: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142248" w:rsidRDefault="00142248" w:rsidP="00142248">
      <w:r>
        <w:t xml:space="preserve">3. Закон РСФСР "О санитарно-эпидемиологическом благополучия населения" от 19 апреля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</w:t>
      </w:r>
    </w:p>
    <w:p w:rsidR="00142248" w:rsidRDefault="00142248" w:rsidP="00142248">
      <w:r>
        <w:t xml:space="preserve">4. Закон РФ."О защите прав потребителей" (в редакции от 9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.).</w:t>
      </w:r>
    </w:p>
    <w:p w:rsidR="00142248" w:rsidRDefault="00142248" w:rsidP="00142248">
      <w:r>
        <w:t xml:space="preserve">5. Федеральный закон "Об охране окружающей среды" от 12 января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</w:t>
      </w:r>
    </w:p>
    <w:p w:rsidR="00142248" w:rsidRDefault="00142248" w:rsidP="00142248">
      <w:r>
        <w:t xml:space="preserve">6. Федеральный закон "О защите населения и территорий от чрезвычайных ситуаций природного и техногенного характера" от 11 ноября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68-ФЗ.</w:t>
      </w:r>
    </w:p>
    <w:p w:rsidR="00142248" w:rsidRDefault="00142248" w:rsidP="00142248">
      <w:r>
        <w:t>7. Федеральный закон "Об аварийно-спасательных службах и статусе спасателей" от 22 августа 1995 т. № 151-ФЗ.</w:t>
      </w:r>
    </w:p>
    <w:p w:rsidR="00142248" w:rsidRDefault="00142248" w:rsidP="00142248">
      <w:r>
        <w:t xml:space="preserve">8. Федеральный закон "О промышленной безопасности опасных производственных объектов" от 21 июля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 № 116-ФЗ.</w:t>
      </w:r>
    </w:p>
    <w:p w:rsidR="00142248" w:rsidRDefault="00142248" w:rsidP="00142248">
      <w:r>
        <w:t xml:space="preserve">9. Федеральный закон "О радиационной безопасности населения" от 9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 3-ФЗ.</w:t>
      </w:r>
    </w:p>
    <w:p w:rsidR="00142248" w:rsidRDefault="00142248" w:rsidP="00142248">
      <w:r>
        <w:t xml:space="preserve">10. Федеральный закон "Об основах охраны труда в Российской Федерации" от 17 июля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№ 181-ФЗ.</w:t>
      </w:r>
    </w:p>
    <w:p w:rsidR="00142248" w:rsidRDefault="00142248" w:rsidP="00142248">
      <w:r>
        <w:t xml:space="preserve">11. Трудовой кодекс Российской Федерации. М.: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142248" w:rsidRDefault="00142248" w:rsidP="00142248">
      <w:r>
        <w:t>12. Комментарий к Закону РФ "Об охране окружающей среды". М.: Инфра .          М—Норма, 1997.</w:t>
      </w:r>
    </w:p>
    <w:p w:rsidR="00142248" w:rsidRDefault="00142248" w:rsidP="00142248">
      <w:r>
        <w:t xml:space="preserve">13. Указ Президента Российской Федерации "О гражданской обороне" от 8 мая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 643.</w:t>
      </w:r>
    </w:p>
    <w:p w:rsidR="00142248" w:rsidRDefault="00142248" w:rsidP="00142248">
      <w:r>
        <w:t xml:space="preserve">14. Положение о расследовании и учете несчастных случаев на производстве. Утверждено постановлением Правительства РФ от 11 марта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№ 279.</w:t>
      </w:r>
    </w:p>
    <w:p w:rsidR="00142248" w:rsidRDefault="00142248" w:rsidP="00142248">
      <w:r>
        <w:t xml:space="preserve">15. Положение о Министерстве чрезвычайных ситуаций, утвержденное Указом Президента РФ от 11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142248" w:rsidRDefault="00142248" w:rsidP="00142248">
      <w:r>
        <w:t xml:space="preserve">16. Закон РФ «О чрезвычайном положении» от 30 мая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(дополнение ФЗ № 2 от 30 июня 200 3г.; ФЗ  № 1 от 07 марта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.).</w:t>
      </w:r>
    </w:p>
    <w:p w:rsidR="00142248" w:rsidRDefault="00142248" w:rsidP="00142248">
      <w:r>
        <w:t xml:space="preserve">17. Закон РФ «О гражданской обороне» от 12 февраля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(дополнение ФЗ № И 123 от октября 2002г., ФЗ  № И 51 от 19 июня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.).</w:t>
      </w:r>
    </w:p>
    <w:p w:rsidR="00142248" w:rsidRDefault="00142248" w:rsidP="00142248">
      <w:r>
        <w:t xml:space="preserve">18. Закон РФ «О пожарной безопасности» от 21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(дополнение ФЗ № 82 –О от 9 апреля 2002г.).</w:t>
      </w:r>
    </w:p>
    <w:p w:rsidR="00142248" w:rsidRDefault="00142248" w:rsidP="00142248">
      <w:r>
        <w:t xml:space="preserve">19. Постановление Правительства РФ от 1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№ 712 «О государственном надзоре в области ЧС».</w:t>
      </w:r>
    </w:p>
    <w:p w:rsidR="00142248" w:rsidRDefault="00142248" w:rsidP="00142248">
      <w:r>
        <w:t xml:space="preserve">20. Закон РФ № 116 от 21 июля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«О промышленной безопасности опасных производственных объектов» (дополнение ФЗ № 45 от 9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.).</w:t>
      </w:r>
    </w:p>
    <w:p w:rsidR="00142248" w:rsidRDefault="00142248" w:rsidP="00142248">
      <w:r>
        <w:t>21. Безопасность жизнедеятельности: Ч 1. Безопасность жизнедеятельности на железнодорожном транспорте: Учеб. для вузов ж.-д. транспорта/ К.Б. Кузнецов, В.К. Васин, В. И. Купаев, Е.Д. Чернов; Под ред. К. Б. Кузнецова. — М.: Маршрут, 2005.</w:t>
      </w:r>
    </w:p>
    <w:p w:rsidR="00142248" w:rsidRDefault="00142248" w:rsidP="00142248">
      <w:r>
        <w:t>—576с.</w:t>
      </w:r>
    </w:p>
    <w:p w:rsidR="00142248" w:rsidRDefault="00142248" w:rsidP="00142248">
      <w:r>
        <w:t>22. Безопасность жизнедеятельности: Ч.2. Охрана труда на железнодорожном транспорте: Учеб. для вузов ж.-д. транспорта/ К.Б. Кузнецов, В.И. Бекасов, В. К. Васин; Под ред. К. Б. Кузнецова. — М.: Маршрут, 2006. —536 с.</w:t>
      </w:r>
    </w:p>
    <w:p w:rsidR="00142248" w:rsidRDefault="00142248" w:rsidP="00142248">
      <w:r>
        <w:t>Дополнительная</w:t>
      </w:r>
    </w:p>
    <w:p w:rsidR="00142248" w:rsidRDefault="00142248" w:rsidP="00142248">
      <w:r>
        <w:t>23. Безопасность жизнедеятельности. Под ред. С.В. Белова.</w:t>
      </w:r>
    </w:p>
    <w:p w:rsidR="00142248" w:rsidRDefault="00142248" w:rsidP="00142248">
      <w:r>
        <w:t>— М.: Высшая школа, 2003.</w:t>
      </w:r>
    </w:p>
    <w:p w:rsidR="00142248" w:rsidRDefault="00142248" w:rsidP="00142248">
      <w:r>
        <w:t>24. Безопасность жизнедеятельности. Безопасность технологических процессов и производств (Охрана труда): Уч. пос. для вузов / П.П. Кукин, В.Л. Лапин, Е.А. Подгорных и др. — М.: Высшая школа, 1999. — 318 с.</w:t>
      </w:r>
    </w:p>
    <w:p w:rsidR="00142248" w:rsidRDefault="00142248" w:rsidP="00142248">
      <w:pPr>
        <w:ind w:left="360"/>
        <w:jc w:val="center"/>
      </w:pPr>
    </w:p>
    <w:p w:rsidR="00142248" w:rsidRDefault="00142248" w:rsidP="00075568">
      <w:pPr>
        <w:tabs>
          <w:tab w:val="left" w:pos="1440"/>
        </w:tabs>
        <w:jc w:val="both"/>
        <w:rPr>
          <w:b w:val="0"/>
        </w:rPr>
      </w:pPr>
      <w:bookmarkStart w:id="0" w:name="_GoBack"/>
      <w:bookmarkEnd w:id="0"/>
    </w:p>
    <w:sectPr w:rsidR="00142248" w:rsidSect="00C6604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2F" w:rsidRDefault="00007A2F">
      <w:r>
        <w:separator/>
      </w:r>
    </w:p>
  </w:endnote>
  <w:endnote w:type="continuationSeparator" w:id="0">
    <w:p w:rsidR="00007A2F" w:rsidRDefault="0000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2F" w:rsidRDefault="00007A2F">
      <w:r>
        <w:separator/>
      </w:r>
    </w:p>
  </w:footnote>
  <w:footnote w:type="continuationSeparator" w:id="0">
    <w:p w:rsidR="00007A2F" w:rsidRDefault="0000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42" w:rsidRDefault="00C66042" w:rsidP="007C45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6042" w:rsidRDefault="00C660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42" w:rsidRDefault="00C66042" w:rsidP="007C45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2248">
      <w:rPr>
        <w:rStyle w:val="a4"/>
        <w:noProof/>
      </w:rPr>
      <w:t>6</w:t>
    </w:r>
    <w:r>
      <w:rPr>
        <w:rStyle w:val="a4"/>
      </w:rPr>
      <w:fldChar w:fldCharType="end"/>
    </w:r>
  </w:p>
  <w:p w:rsidR="00C66042" w:rsidRDefault="00C660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746E"/>
    <w:multiLevelType w:val="hybridMultilevel"/>
    <w:tmpl w:val="1E564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12D3D"/>
    <w:multiLevelType w:val="hybridMultilevel"/>
    <w:tmpl w:val="FD88EED0"/>
    <w:lvl w:ilvl="0" w:tplc="66A409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31F5777"/>
    <w:multiLevelType w:val="hybridMultilevel"/>
    <w:tmpl w:val="174404C8"/>
    <w:lvl w:ilvl="0" w:tplc="4CE6A2CC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8D10B26"/>
    <w:multiLevelType w:val="hybridMultilevel"/>
    <w:tmpl w:val="7728D4BA"/>
    <w:lvl w:ilvl="0" w:tplc="172AF6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50D7234"/>
    <w:multiLevelType w:val="hybridMultilevel"/>
    <w:tmpl w:val="8EA8565C"/>
    <w:lvl w:ilvl="0" w:tplc="5978A1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7A9"/>
    <w:rsid w:val="00007A2F"/>
    <w:rsid w:val="00044FF1"/>
    <w:rsid w:val="00071CDC"/>
    <w:rsid w:val="00075568"/>
    <w:rsid w:val="000A4BDB"/>
    <w:rsid w:val="000B1245"/>
    <w:rsid w:val="000C5191"/>
    <w:rsid w:val="00142248"/>
    <w:rsid w:val="00184CFB"/>
    <w:rsid w:val="00185D0C"/>
    <w:rsid w:val="001D29D3"/>
    <w:rsid w:val="001D735C"/>
    <w:rsid w:val="001F6676"/>
    <w:rsid w:val="00236B4D"/>
    <w:rsid w:val="00266378"/>
    <w:rsid w:val="00271FEE"/>
    <w:rsid w:val="00291F78"/>
    <w:rsid w:val="0029361E"/>
    <w:rsid w:val="00315237"/>
    <w:rsid w:val="003422A1"/>
    <w:rsid w:val="0036234E"/>
    <w:rsid w:val="00393E05"/>
    <w:rsid w:val="003C0F6E"/>
    <w:rsid w:val="003E2DF8"/>
    <w:rsid w:val="003E538B"/>
    <w:rsid w:val="004137B9"/>
    <w:rsid w:val="00515058"/>
    <w:rsid w:val="00515934"/>
    <w:rsid w:val="00557A43"/>
    <w:rsid w:val="0057099A"/>
    <w:rsid w:val="0057676C"/>
    <w:rsid w:val="00597828"/>
    <w:rsid w:val="005F57A9"/>
    <w:rsid w:val="006E339B"/>
    <w:rsid w:val="006F3653"/>
    <w:rsid w:val="00716169"/>
    <w:rsid w:val="007439C2"/>
    <w:rsid w:val="007466EE"/>
    <w:rsid w:val="00754C31"/>
    <w:rsid w:val="007630AC"/>
    <w:rsid w:val="007C45EA"/>
    <w:rsid w:val="00805A03"/>
    <w:rsid w:val="0085712F"/>
    <w:rsid w:val="008649C0"/>
    <w:rsid w:val="008A3B65"/>
    <w:rsid w:val="008B6C71"/>
    <w:rsid w:val="008D36A4"/>
    <w:rsid w:val="008E6848"/>
    <w:rsid w:val="00907679"/>
    <w:rsid w:val="00947ACA"/>
    <w:rsid w:val="00950685"/>
    <w:rsid w:val="00A73337"/>
    <w:rsid w:val="00AC0D26"/>
    <w:rsid w:val="00AC4EB8"/>
    <w:rsid w:val="00B02ED9"/>
    <w:rsid w:val="00B46EF4"/>
    <w:rsid w:val="00B774DA"/>
    <w:rsid w:val="00C65C97"/>
    <w:rsid w:val="00C66042"/>
    <w:rsid w:val="00C7679D"/>
    <w:rsid w:val="00CF41FB"/>
    <w:rsid w:val="00D128FC"/>
    <w:rsid w:val="00D67821"/>
    <w:rsid w:val="00DE05AF"/>
    <w:rsid w:val="00E149D4"/>
    <w:rsid w:val="00E77731"/>
    <w:rsid w:val="00EA34AD"/>
    <w:rsid w:val="00F06D13"/>
    <w:rsid w:val="00F278E3"/>
    <w:rsid w:val="00F613DD"/>
    <w:rsid w:val="00FD702C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D88C-7EF0-4417-9923-0C273E1A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60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НЕГОСУДОРСТВЕННАЯ  АВТОНОМНАЯ  НЕКОММЕРЧЕСКАЯ</vt:lpstr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НЕГОСУДОРСТВЕННАЯ  АВТОНОМНАЯ  НЕКОММЕРЧЕСКАЯ</dc:title>
  <dc:subject/>
  <dc:creator>Vasiliy</dc:creator>
  <cp:keywords/>
  <dc:description/>
  <cp:lastModifiedBy>Irina</cp:lastModifiedBy>
  <cp:revision>2</cp:revision>
  <cp:lastPrinted>2008-12-30T19:11:00Z</cp:lastPrinted>
  <dcterms:created xsi:type="dcterms:W3CDTF">2014-09-04T21:21:00Z</dcterms:created>
  <dcterms:modified xsi:type="dcterms:W3CDTF">2014-09-04T21:21:00Z</dcterms:modified>
</cp:coreProperties>
</file>