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DC" w:rsidRDefault="004B14CC">
      <w:pPr>
        <w:pStyle w:val="1"/>
        <w:jc w:val="center"/>
      </w:pPr>
      <w:r>
        <w:t>Островский а. н. - Особенности конфликта в драме а. н. островского бесприданница</w:t>
      </w:r>
    </w:p>
    <w:p w:rsidR="008853DC" w:rsidRPr="004B14CC" w:rsidRDefault="004B14CC">
      <w:pPr>
        <w:pStyle w:val="a3"/>
        <w:spacing w:after="240" w:afterAutospacing="0"/>
      </w:pPr>
      <w:r>
        <w:t>А. Н. Островский в своем творчестве продолжал и развивал традиции реализма комедий Фонвизина и Грибоедова. Он писал: “История оставила название великих и гениальных только за теми писателями, которые умели писать для всего народа”. Они чувствовали изменения в обществе, отражали их в произведениях. Будучи истинно гениальным драматургом, Островский стремился изображать в своих произведениях реальную жизнь со всеми ее пороками и недостатками. Драма “Бесприданница” была написана в конце 70-х годов XIX в., в период перехода России на более прогрессивный, новый этап развития, сопряженный с образованием нового класса - класса предпринимателей и, как следствие, ознаменовавшийся возникновением социальных конфликтов, обусловленных разделением общества и неприятием нового класса приверженцами старого строя.</w:t>
      </w:r>
      <w:r>
        <w:br/>
        <w:t>Противостояние людей нового типа, таких, как Паратов, прожигающих жизнь, не задумывающихся о нравственных проблемах и высоких материях, оценивающих всех и вся с высоты своего социального положения, с точки зрения меркантильного интереса, с точки зрения денег, и тех, кто стоит на социальной лестнице ступенью ниже, тех, кто принадлежит к тому же сословию, что и Карандышев, Лариса, Огудалова.</w:t>
      </w:r>
      <w:r>
        <w:br/>
        <w:t>Ярким выражением этого общественного противостояния в драме является любовный конфликт: с одной стороны, это - Лариса, восторженная, романтическая натура; с другой - Паратов, личность, неспособная испытывать трагически-сильные чувства, присущие лишь духовно богатым натурам. Лариса стремится пережить всю бурю ощущений, не страшась последствий. Ее любовь уникальна. Раз возникнув, это чувство уже не исчезает; предназначенное для одного-единственного человека, это сердце не может быть отдано другому. Поэтому-то обвинения Паратова в неверности, в поверхностности чувств, в непостоянстве - эти обвинения непонятны героине; они скорее относятся к самому обвинителю.</w:t>
      </w:r>
      <w:r>
        <w:br/>
        <w:t>Лариса верна своему чувству; для нее не существует унижения, если речь идет о любви: она готова у всех на глазах бежать вслед Паратову, цинично бросившему ее, и без промедления прощать при следующей встрече.</w:t>
      </w:r>
      <w:r>
        <w:br/>
        <w:t>Представленный Островским любовный конфликт постепенно переходит на более глубокий нравственный уровень. Это уже не противостояние двух сословий, не любовь, ограниченная общественными рамками. На этом философско-духовном плане образ Ларисы противопоставлен не только миру парато-вых и кнуровых, но и образу Карандышева и Огудаловой.</w:t>
      </w:r>
      <w:r>
        <w:br/>
        <w:t>Лариса, открытая, презирающая лицемерие девушка, противостоит своей матери, стремящейся, пожалуй, как и Паратов, к материальным благам, способной врать, изворачиваться и пресмыкаться перед всеми, кто выше ее в социальном плане; согласной жертвовать не только собственной честью, но и честью дочери ради выгоды. Героиня драмы противопоставлена и Карандышеву, на первый взгляд тихому и любящему Ларису человеку, но на самом деле стремящемуся пробиться в общество богатых купцов и предпринимателей, использующему ее лишь в качестве мостика, который поможет ему, Карандышеву, перебраться через пропасть, разделяющую его и Паратова.</w:t>
      </w:r>
      <w:r>
        <w:br/>
        <w:t>Карандышев стремится попасть в тот мир, где правят деньги, где девальвируются понятия чести и благородства, где главный девиз - это: “Всякому товару цена есть” - и где товаром может быть живой человек, где образованная, превосходящая в духовном развитии и Вожеватова, и Кнурова, и Паратова девушка становится предметом игры в орлянку. Этот мир глубоко погряз в грубости, лжи и лицемерии. Недаром Островский использует систему говорящих фамилий в драме: так, Паратов означает - быстрый, ловкий; Кнуров - “хряк” и т. д. И этому миру животных, а не людей противостоит Лариса, чье имя означает “чайка”. И эта чайка, хрупкая, нежная птица, в течение всей пьесы стремится вырваться из плена, и в финале она вырывается, она обретает свободу.</w:t>
      </w:r>
      <w:r>
        <w:br/>
        <w:t>В драме “Бесприданница” Островский поднимает извечные вопросы моральной и нравственной культуры, вопросы, волнующие людей во все времена, во все времена существования и борьбы светлых, возвышенных, ярких личностей и темных, погрязших в обмане душ.</w:t>
      </w:r>
      <w:r>
        <w:br/>
      </w:r>
      <w:bookmarkStart w:id="0" w:name="_GoBack"/>
      <w:bookmarkEnd w:id="0"/>
    </w:p>
    <w:sectPr w:rsidR="008853DC" w:rsidRPr="004B14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4CC"/>
    <w:rsid w:val="004B14CC"/>
    <w:rsid w:val="008853DC"/>
    <w:rsid w:val="00E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CA90A-3805-4018-97CD-157F1BF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3489</Characters>
  <Application>Microsoft Office Word</Application>
  <DocSecurity>0</DocSecurity>
  <Lines>29</Lines>
  <Paragraphs>8</Paragraphs>
  <ScaleCrop>false</ScaleCrop>
  <Company>diakov.net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Особенности конфликта в драме а. н. островского бесприданница</dc:title>
  <dc:subject/>
  <dc:creator>Irina</dc:creator>
  <cp:keywords/>
  <dc:description/>
  <cp:lastModifiedBy>Irina</cp:lastModifiedBy>
  <cp:revision>2</cp:revision>
  <dcterms:created xsi:type="dcterms:W3CDTF">2014-07-12T19:18:00Z</dcterms:created>
  <dcterms:modified xsi:type="dcterms:W3CDTF">2014-07-12T19:18:00Z</dcterms:modified>
</cp:coreProperties>
</file>