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3E" w:rsidRDefault="0014024E">
      <w:pPr>
        <w:pStyle w:val="1"/>
        <w:jc w:val="center"/>
      </w:pPr>
      <w:r>
        <w:t>Толстой л. н. - Духовные искания пьера безухова в романе л. н. толстого война и мир</w:t>
      </w:r>
    </w:p>
    <w:p w:rsidR="008C6A3E" w:rsidRPr="0014024E" w:rsidRDefault="0014024E">
      <w:pPr>
        <w:pStyle w:val="a3"/>
        <w:spacing w:after="240" w:afterAutospacing="0"/>
      </w:pPr>
      <w:r>
        <w:t>Роман “Война и мир” создается Толстым в 1860-е годы, а окончательная редакция появляется в 1870-е годы, когда в русском обществе идут споры о дальнейших путях развития России.</w:t>
      </w:r>
      <w:r>
        <w:br/>
        <w:t>Эпическую основу произведения составляет ощущение жизни как целого и бытия во всей широте этого понятия. По Толстому, жизнь конкретна в национальном и социально-историческом содержании, она представлена в многообразии своих форм и противоречий.</w:t>
      </w:r>
      <w:r>
        <w:br/>
        <w:t>Вопросы жизни и смерти, правды и лжи, радости и страдания, личности и общества, свободы и необходимости, счастья и несчастья, войны и мира составляют проблематику романа. Толстой показал множество сфер бытия, в которых протекает жизнь человека.</w:t>
      </w:r>
      <w:r>
        <w:br/>
        <w:t>Образ Пьера представлен в произведении в процессе постоянного развития. На протяжении всего романа можно наблюдать ход мыслей этого героя, а также малейшие колебания его души. Он ищет не просто жизненную позицию, в частности, удобную для него самого, но абсолютную истину, смысл жизни в целом. Поиски этой правды - поиски всей судьбою.</w:t>
      </w:r>
      <w:r>
        <w:br/>
        <w:t>В романе Пьер впервые появляется в салоне Анны Павловны Шерер. “Он нигде не служил еще, только что приехал из-за границы, где он воспитывался, и был в первый раз в обществе”. В начале эпопеи Пьер - безвольный молодой человек, постоянно нуждающийся в чьем-либо руководстве и поэтому попадающий под разные влияния: то князя Андрея, то компании Анатоля Курагина, то князя Василия. Его взгляд на жизнь еще твердо не установлен. Пьер возвратился из Франции, охваченный идеями Французской революции. Наполеон для него - герой, воплощение французского национального духа. Отправляясь в Дворянское собрание, он всдоминает общение монарха с народом в 1789 году и надеется, что увидит нечто подобное тому, что было во Франции. В эпилоге Толстой дает понять, что Пьер принимает самое деятельное участие в тайных декабристских обществах.</w:t>
      </w:r>
      <w:r>
        <w:br/>
        <w:t>Как личность Пьер еще не сформировался, и поэтому ум в нем сочетается с “мечтательным философствованием”, а рассеянность, слабость воли, отсутствие инициативы, непригодность к практической деятельности-с исключительной добротой.</w:t>
      </w:r>
      <w:r>
        <w:br/>
        <w:t>Пьер только начинает свою жизнь и поэтому еще не испорчен социальными условностями и предрассудками, той средой, для которой интересны лишь обеды, сплетни и, в частности, то, кому старый граф Безухов оставит свое наследство.</w:t>
      </w:r>
      <w:r>
        <w:br/>
        <w:t>Постепенно Пьер начинает понимать законы, по которым живет это общество. На его глазах происходит борьба за мозаиковый портфель графа Безухова. Герой наблюдает и перемену в отношении к нему самому, произошедшую после получения им наследства. И все же Пьеру не свойственна трезвая оценка происходящего. Он недоумевает, искренне удивляется изменениям и все-таки принимает это как должное, не пытаясь выяснить для себя причины.</w:t>
      </w:r>
      <w:r>
        <w:br/>
        <w:t>В гостиной Анны Павловны он встречает Элен - человека, совершенно противоположного ему по духовному содержанию. Элен Курагина -неотъемлемая часть мира, где роль личности определяется ее общественным положением, материальным благосостоянием, а не высотой моральных качеств. Пьер не успел узнать это общество, где “нет ничего правдивого, простого и естественного. Все пропитано насквозь ложью, фальшью, бездушием и лицемерием”. Не успел он понять и сути Элен.</w:t>
      </w:r>
      <w:r>
        <w:br/>
        <w:t>С женитьбы на этой женщине началась одна из важных вех в жизни героя. “Предаваясь разврату и лени”, Пьер все больше осознает, что семейная жизнь не складывается, что жена его абсолютно безнравственна. Он остро ощущает собственную деградацию, в нем растет недовольство, но не другими, а собой. В своей неустроенности Пьер считает возможным винить только себя.</w:t>
      </w:r>
      <w:r>
        <w:br/>
        <w:t>В результате объяснения с женой и большого морального напряжения происходит срыв. На обеде в честь Багратиона Пьер вызывает на дуэль Долохова, оскорбившего его. Никогда не державший в руках оружия, Пьер должен предпринять ответственный шаг. Он ранит Долохова. Стреляясь с ним, герой защищает прежде всего свою честь, отстаивает собственные представления о нравственном долге человека. Увидев лежащего на снегу раненного им противника, Пьер говорит: “Глупо... глупо! Смерть... ложь...” Он понимает, что тот путь, которым он шел, оказался неверным.</w:t>
      </w:r>
      <w:r>
        <w:br/>
        <w:t>После всего, что произошло с ним, особенно после дуэли с Долоховым, бессмысленной представляется Пьеру вся его жизнь. Он ввергнут в душевный кризис, который проявляется и в недовольстве героя собой, и в желании изменить свою жизнь, построить ее на новых, добрых началах.</w:t>
      </w:r>
      <w:r>
        <w:br/>
        <w:t>По пути в Петербург, дожидаясь на станции в Торжке лошадей, он задает себе трудные вопросы: “Что дурно? Что хорошо? Что надо любить, что ненавидеть? Для чего жить, и что такое...” Здесь Пьер встречает масона Еаздеева. Герой с радостью принимает его учение, потому что, мучаясь от сознания, что оказался в духовном тупике, тщетно пытается разрешить вопрос, что есть Добро и Зло. В масонах он видит как раз тех, кто дает ему ответ на мучительные вопросы и устанавливает твердые жизненные принципы, которым нужно следовать. В нравственном очищении Для Пьера заключается правда. Это и необходимо герою.</w:t>
      </w:r>
      <w:r>
        <w:br/>
        <w:t>И Пьер старается творить благо, руководствуясь христианскими идеями масонства. Он едет в Киев в свои южные имения, пытаясь осчастливить крестьян, насадить в деревнях культуру и просвещение, хотя оказывается, что от его нововведений нет никакой пользы.</w:t>
      </w:r>
      <w:r>
        <w:br/>
        <w:t>Со временем Пьер разочаровывается в масонстве, но от “масонского” периода своей жизни он сохраняет множество моральных понятий, связанных с христианским мироощущением. Вновь в жизни героя наступает духовный кризис. Пьер вступает в тот этап развития, когда прежнее мировоззрение утрачено, а новое еще не сложилось.</w:t>
      </w:r>
      <w:r>
        <w:br/>
        <w:t>Кульминацией романа стало изображение Бородинского сражения. И в жизни Безухова оно также явилось решающим моментом. Желая разделить судьбу народа, России, герой, не будучи военным, принимает участие в сражении. Глазами этого персонажа Толстой передает свое понимание важнейшего в народной исторической жизни события. Именно в битве Пьер познал, кто такие были ОНИ. “ОНИ в понимании Пьера были солдаты - те, которые были на батарее, и те, которые кормили его, и те, которые молились на икону”. Героя удивляет то, что солдаты, идущие на верную смерть, еще способны улыбаться, обращая внимание на его шляпу. Он видит, как солдаты с хохотом роют траншеи, толкают друг друга, пробираясь к чудотворной иконе. Пьер начинает понимать, что человек не может владеть ничем, пока боится смерти. Тот, кто ее не боится, владеет всем. Герой осознает, что в жизни нет ничего страшного, и видит, что именно эти люди, простые солдаты, живут истинной жизнью. И в то же время он чувствует, что не может соединиться с ними, жить так, как живут они.</w:t>
      </w:r>
      <w:r>
        <w:br/>
        <w:t>Позже, после битвы, Пьер слышит во сне голос своего наставника -масона и благодаря его проповеди познает новую истину: “Не соединять все это, а сопрягать надо”. Во сне благодетель говорит: “Простота есть покорность Богу, от него не уйдешь, и они просты. Они и не говорят, но делают”. Герой принимает эту правду.</w:t>
      </w:r>
      <w:r>
        <w:br/>
        <w:t>Вскоре Пьер задумывает убить Наполеона, находясь “в состоянии раздражения, близком к помешательству”. Два одинаково сильных чувства борются в нем в этот момент. “Первое было чувство потребности жертвы и страдания при сознании общего несчастья”, другое же было “то неопределенное, исключительно русское чувство презрения ко всему условному, искусственному... ко всему тому, что считается большинством людей высшим благом мира”.</w:t>
      </w:r>
      <w:r>
        <w:br/>
        <w:t>Переодевшись мещанином, Пьер остается в Москве. Он бродит по улицам, спасает девочку из горящего дома, защищает семью, на которую нападают французы, и его арестовывают.</w:t>
      </w:r>
      <w:r>
        <w:br/>
        <w:t>Важным этапом в жизни героя является его встреча с Платоном Каратаевым. Встреча эта .ознаменовала приобщение Пьера к народу, к народной правде. В плену он обретает “то спокойствие и довольство собой, к которым он тщетно стремился прежде”. Здесь он узнал “не умом, а всем существом своим, жизнью, что человек сотворен для счастья, что счастье в нем самом, в удовлетворении естественных человеческих потребностей”. Приобщение к народной правде, народному умению жить помогает внутреннему освобождению Пьера. Пьер всегда искал решение вопроса о смысле жизни: “Он искал этого в филантропии, в масонстве, в рассеянности светской жизни, в вине, в геройском подвиге самопожертвования, в романтической любви к Наташе. Он искал этого путем мысли, и все эти искания и попытки обманули его”. И вот, наконец, с помощью Платона Каратаева этот вопрос разрешен.</w:t>
      </w:r>
      <w:r>
        <w:br/>
        <w:t>Самое существенное в характере Каратаева - верность себе, своей единственной и постоянной душевной правде. На какое-то время это стало также идеалом и для Пьера, но лишь на время. Пьер по самой сути своего характера не способен был принять жизнь без поисков. Познав правду Каратаева, Пьер в эпилоге романа идет дальше этой правды - идет не каратаевским, а своим путем.</w:t>
      </w:r>
      <w:r>
        <w:br/>
        <w:t>Окончательной духовной гармонии Пьер достигает в браке с Наташей Ростовой. После семи лет супружества он ощущает себя вполне счастливым человеком.</w:t>
      </w:r>
      <w:r>
        <w:br/>
        <w:t>К концу 1810-х годов в Пьере растет негодование, протест против общественного строя, который выражается в намерении создать легальное или тайное общество. Так, нравственные искания героя заканчиваются тем, что он становится сторонником зарождающегося в стране движения декабристов.</w:t>
      </w:r>
      <w:r>
        <w:br/>
        <w:t>Изначально роман был задуман Толстым как повествование о современной ему действительности. Поняв, что истоки современного ему освободительного движения лежат в декабризме, писатель изменил прежний замысел произведения. Писатель показал в романе, что идеи декабризма лежали в том духовном подъеме, который испытал русский народ во время войны 1812 года.</w:t>
      </w:r>
      <w:r>
        <w:br/>
        <w:t>Итак, Пьер, познавая все новые и новые истины, не отрекается от своих прежних убеждений, а оставляет от каждого периода некие жизненные правила, наиболее ему подходящие, и приобретает жизненный опыт. Он, в молодости одержимый идеями Французской революции, в зрелости стал революционером-декабристом, из масонских жизненных правил он сохранил веру в Бога, христианские законы жизни. И, наконец, он познает главную истину: умение сочетать личное с общественным, свои убеждения с убеждениями других людей.</w:t>
      </w:r>
      <w:r>
        <w:br/>
      </w:r>
      <w:r>
        <w:br/>
      </w:r>
      <w:bookmarkStart w:id="0" w:name="_GoBack"/>
      <w:bookmarkEnd w:id="0"/>
    </w:p>
    <w:sectPr w:rsidR="008C6A3E" w:rsidRPr="00140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24E"/>
    <w:rsid w:val="0014024E"/>
    <w:rsid w:val="008C6A3E"/>
    <w:rsid w:val="00B8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81A11-4F0E-4606-8A9F-2305B03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1497</Words>
  <Characters>8534</Characters>
  <Application>Microsoft Office Word</Application>
  <DocSecurity>0</DocSecurity>
  <Lines>71</Lines>
  <Paragraphs>20</Paragraphs>
  <ScaleCrop>false</ScaleCrop>
  <Company/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Духовные искания пьера безухова в романе л. н. толстого война и мир</dc:title>
  <dc:subject/>
  <dc:creator>admin</dc:creator>
  <cp:keywords/>
  <dc:description/>
  <cp:lastModifiedBy>admin</cp:lastModifiedBy>
  <cp:revision>2</cp:revision>
  <dcterms:created xsi:type="dcterms:W3CDTF">2014-06-23T00:27:00Z</dcterms:created>
  <dcterms:modified xsi:type="dcterms:W3CDTF">2014-06-23T00:27:00Z</dcterms:modified>
</cp:coreProperties>
</file>