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74" w:rsidRDefault="00CC7274">
      <w:pPr>
        <w:pStyle w:val="2"/>
        <w:jc w:val="both"/>
      </w:pPr>
    </w:p>
    <w:p w:rsidR="00795278" w:rsidRDefault="00795278">
      <w:pPr>
        <w:pStyle w:val="2"/>
        <w:jc w:val="both"/>
      </w:pPr>
      <w:r>
        <w:t>Калашников – носитель лучших черт русского национального характера (по поэме М.Ю. Лермонтова "Песня о купце Калашникове")</w:t>
      </w:r>
    </w:p>
    <w:p w:rsidR="00795278" w:rsidRDefault="0079527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795278" w:rsidRPr="00CC7274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«Песне про царя Ивана Васильевича, молодого опричника и удалого купца Калашникова» М.Ю.Лермонтов описал один из самых трагических моментов в истории России – правление Ивана Грозного.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Грозный опирался на опричников, которым было все дозволено, и никто не смел им перечить, потому что все знали, что за это грозила смерть. Один из любимых опричников царя, Кирибеевич, полюбил Алену Дмитриевну, жену купца Степана Парамоновича Калашникова. Своими признаниями и поступками он опозорил честь его семьи. Молодой купец не смог безмолвно снести оскорбления, нанесенные ему опричником. Защищая свою честь, он вызвал любимца царя на кулачный бой при всем народе и одолел его. Купец был казнен, но он отстоял достоинство своей семьи.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образе Степана Калашникова поэт отразил лучшие черты русского национального характера.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Калашников очень любит свою семью и близко к сердцу воспринимает оскорбления, нанесенные его жене: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Опозорил семью нашу честную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Злой опричник царский Кирибеевич;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такой обиды не стерпеть душе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вынести сердцу молодецкому.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обиду он не может подавить в себе и молча выдержать оскорбления.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Смелость – еще одна характерная черта Степана Калашникова. Несмотря на то, что опричников боялись все, он готов драться с Кирибеевичем: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как завтра будет кулачный бой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Москве-реке при самом царе,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выйду тогда на опричника,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на смерть биться, до последних сил…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Калашников обладает большой нравственной силой. Основана эта сила на честности перед людьми и самим собой: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родился я от честнова отца,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жил я по закону господнему: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позорил я чужой жены,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разбойничал ночью темною,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таился от свету небесного…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перед боем эта моральная сила позволяет одержать нравственную победу над Кирибеевичем: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услышав то, Кирибеевич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Побледнел в лице, как осенний снег: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Бойки очи его затуманились,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сильных плеч пробежал мороз,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раскрытых устах слово замерло…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Калашников обладает и огромной физической силой: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Изловчился он, приготовился,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Собрался со всею силою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ударил своего ненавистника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левый висок со всего плеча.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опричник молодой застонал слегка,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Закачался, упал замертво…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обидчик повержен. Купец мог бы все рассказать царю, но честь семьи для него дороже. Позору он предпочитает смерть: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скажу тебе, православный царь: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убил его вольной волею,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 что про что – не скажу тебе,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только Богу единому. </w:t>
      </w:r>
    </w:p>
    <w:p w:rsidR="00795278" w:rsidRDefault="007952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Таков сильный образ русского человека, созданный М.Ю.Лермонтовым в «Песне…». И этот образ достоин гордости и подражания.</w:t>
      </w:r>
      <w:bookmarkStart w:id="0" w:name="_GoBack"/>
      <w:bookmarkEnd w:id="0"/>
    </w:p>
    <w:sectPr w:rsidR="00795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274"/>
    <w:rsid w:val="002D1569"/>
    <w:rsid w:val="00795278"/>
    <w:rsid w:val="007C11BE"/>
    <w:rsid w:val="00CC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D9939-7A10-4BD2-A2E7-E3033800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Калашников – носитель лучших черт русского национального характера (по поэме М.Ю. Лермонтова "Песня о купце Калашникове") - CoolReferat.com</vt:lpstr>
    </vt:vector>
  </TitlesOfParts>
  <Company>*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Калашников – носитель лучших черт русского национального характера (по поэме М.Ю. Лермонтова "Песня о купце Калашникове") - CoolReferat.com</dc:title>
  <dc:subject/>
  <dc:creator>Admin</dc:creator>
  <cp:keywords/>
  <dc:description/>
  <cp:lastModifiedBy>Irina</cp:lastModifiedBy>
  <cp:revision>2</cp:revision>
  <dcterms:created xsi:type="dcterms:W3CDTF">2014-08-19T15:51:00Z</dcterms:created>
  <dcterms:modified xsi:type="dcterms:W3CDTF">2014-08-19T15:51:00Z</dcterms:modified>
</cp:coreProperties>
</file>