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B3" w:rsidRDefault="00D40DB3" w:rsidP="00036437">
      <w:pPr>
        <w:pStyle w:val="a3"/>
        <w:ind w:firstLine="567"/>
        <w:jc w:val="both"/>
        <w:rPr>
          <w:sz w:val="16"/>
          <w:szCs w:val="16"/>
        </w:rPr>
      </w:pPr>
    </w:p>
    <w:p w:rsidR="004F0641" w:rsidRPr="00036437" w:rsidRDefault="004F0641" w:rsidP="00036437">
      <w:pPr>
        <w:pStyle w:val="a3"/>
        <w:ind w:firstLine="567"/>
        <w:jc w:val="both"/>
        <w:rPr>
          <w:b w:val="0"/>
          <w:sz w:val="16"/>
          <w:szCs w:val="16"/>
          <w:lang w:val="en-US"/>
        </w:rPr>
      </w:pPr>
      <w:r w:rsidRPr="00036437">
        <w:rPr>
          <w:sz w:val="16"/>
          <w:szCs w:val="16"/>
        </w:rPr>
        <w:t>К</w:t>
      </w:r>
      <w:r w:rsidRPr="00036437">
        <w:rPr>
          <w:sz w:val="16"/>
          <w:szCs w:val="16"/>
          <w:lang w:val="en-US"/>
        </w:rPr>
        <w:t>A</w:t>
      </w:r>
      <w:r w:rsidRPr="00036437">
        <w:rPr>
          <w:sz w:val="16"/>
          <w:szCs w:val="16"/>
        </w:rPr>
        <w:t>ФХДП</w:t>
      </w:r>
      <w:r w:rsidRPr="00036437">
        <w:rPr>
          <w:b w:val="0"/>
          <w:sz w:val="16"/>
          <w:szCs w:val="16"/>
        </w:rPr>
        <w:t xml:space="preserve"> Достижение успехов в деятельности предприятия связано с тем, как осуществляется управление. Анализ деятельности хозяйствующего субъекта является одним из наиболее действенных методов управления, основным элементом обоснования руководящих решений.</w:t>
      </w:r>
    </w:p>
    <w:p w:rsidR="004F0641" w:rsidRPr="00036437" w:rsidRDefault="004F0641" w:rsidP="00036437">
      <w:pPr>
        <w:pStyle w:val="a4"/>
        <w:jc w:val="center"/>
        <w:rPr>
          <w:b/>
          <w:sz w:val="8"/>
          <w:szCs w:val="8"/>
          <w:lang w:val="en-US"/>
        </w:rPr>
      </w:pPr>
      <w:r w:rsidRPr="00036437">
        <w:rPr>
          <w:b/>
          <w:sz w:val="18"/>
          <w:szCs w:val="18"/>
        </w:rPr>
        <w:t>Глава 1. Основы анализа ФХД предприятия.</w:t>
      </w:r>
    </w:p>
    <w:p w:rsidR="004F0641" w:rsidRPr="00036437" w:rsidRDefault="004F0641" w:rsidP="00036437">
      <w:pPr>
        <w:pStyle w:val="a4"/>
        <w:numPr>
          <w:ilvl w:val="1"/>
          <w:numId w:val="1"/>
        </w:numPr>
        <w:jc w:val="both"/>
        <w:rPr>
          <w:b/>
          <w:sz w:val="18"/>
          <w:szCs w:val="18"/>
        </w:rPr>
      </w:pPr>
      <w:r w:rsidRPr="00036437">
        <w:rPr>
          <w:b/>
          <w:sz w:val="18"/>
          <w:szCs w:val="18"/>
        </w:rPr>
        <w:t>Предмет, цель и задачи анализа деятельности предприятия.</w:t>
      </w:r>
    </w:p>
    <w:p w:rsidR="004F0641" w:rsidRPr="00036437" w:rsidRDefault="004F0641" w:rsidP="00036437">
      <w:pPr>
        <w:pStyle w:val="a4"/>
        <w:jc w:val="both"/>
        <w:rPr>
          <w:sz w:val="18"/>
          <w:szCs w:val="18"/>
        </w:rPr>
      </w:pPr>
      <w:r w:rsidRPr="00036437">
        <w:rPr>
          <w:b/>
          <w:i/>
          <w:sz w:val="18"/>
          <w:szCs w:val="18"/>
        </w:rPr>
        <w:t xml:space="preserve">Содержание </w:t>
      </w:r>
      <w:r w:rsidRPr="00036437">
        <w:rPr>
          <w:sz w:val="18"/>
          <w:szCs w:val="18"/>
        </w:rPr>
        <w:t>анализа ФХД предприятия состоит во всестороннем изучении технического уровня производства, качества и конкурентоспособности выпускаемой продукции, обеспеченности производства материальными, трудовыми и финансовыми ресурсами и эффективности их использования.</w:t>
      </w:r>
    </w:p>
    <w:p w:rsidR="004F0641" w:rsidRPr="00036437" w:rsidRDefault="004F0641" w:rsidP="00036437">
      <w:pPr>
        <w:pStyle w:val="a4"/>
        <w:jc w:val="both"/>
        <w:rPr>
          <w:sz w:val="18"/>
          <w:szCs w:val="18"/>
        </w:rPr>
      </w:pPr>
      <w:r w:rsidRPr="00036437">
        <w:rPr>
          <w:sz w:val="18"/>
          <w:szCs w:val="18"/>
        </w:rPr>
        <w:t>Этот анализ основан на системном подходе, комплексном учете разнообразных факторов, качественном подборе достоверной информации и является важной функцией управления.</w:t>
      </w:r>
    </w:p>
    <w:p w:rsidR="004F0641" w:rsidRPr="00036437" w:rsidRDefault="004F0641" w:rsidP="00036437">
      <w:pPr>
        <w:pStyle w:val="a4"/>
        <w:jc w:val="both"/>
        <w:rPr>
          <w:sz w:val="18"/>
          <w:szCs w:val="18"/>
        </w:rPr>
      </w:pPr>
      <w:r w:rsidRPr="00036437">
        <w:rPr>
          <w:b/>
          <w:i/>
          <w:sz w:val="18"/>
          <w:szCs w:val="18"/>
        </w:rPr>
        <w:t xml:space="preserve">Цель </w:t>
      </w:r>
      <w:r w:rsidRPr="00036437">
        <w:rPr>
          <w:sz w:val="18"/>
          <w:szCs w:val="18"/>
        </w:rPr>
        <w:t>анализа ФХД предприятия – повышение эффективности его работы на основе системного изучения всех видов деятельности и обобщения их результатов.</w:t>
      </w:r>
    </w:p>
    <w:p w:rsidR="004F0641" w:rsidRPr="00036437" w:rsidRDefault="004F0641" w:rsidP="00036437">
      <w:pPr>
        <w:pStyle w:val="a4"/>
        <w:jc w:val="both"/>
        <w:rPr>
          <w:sz w:val="18"/>
          <w:szCs w:val="18"/>
        </w:rPr>
      </w:pPr>
      <w:r w:rsidRPr="00036437">
        <w:rPr>
          <w:b/>
          <w:i/>
          <w:sz w:val="18"/>
          <w:szCs w:val="18"/>
        </w:rPr>
        <w:t xml:space="preserve">Задачами </w:t>
      </w:r>
      <w:r w:rsidRPr="00036437">
        <w:rPr>
          <w:sz w:val="18"/>
          <w:szCs w:val="18"/>
        </w:rPr>
        <w:t>анализа ПХД предприятия являются:</w:t>
      </w:r>
    </w:p>
    <w:p w:rsidR="004F0641" w:rsidRPr="00036437" w:rsidRDefault="004F0641" w:rsidP="00036437">
      <w:pPr>
        <w:pStyle w:val="a4"/>
        <w:numPr>
          <w:ilvl w:val="0"/>
          <w:numId w:val="2"/>
        </w:numPr>
        <w:jc w:val="both"/>
        <w:rPr>
          <w:sz w:val="18"/>
          <w:szCs w:val="18"/>
        </w:rPr>
      </w:pPr>
      <w:r w:rsidRPr="00036437">
        <w:rPr>
          <w:sz w:val="18"/>
          <w:szCs w:val="18"/>
        </w:rPr>
        <w:t>Идентификация реального состояния анализируемого объекта;</w:t>
      </w:r>
    </w:p>
    <w:p w:rsidR="004F0641" w:rsidRPr="00036437" w:rsidRDefault="004F0641" w:rsidP="00036437">
      <w:pPr>
        <w:pStyle w:val="a4"/>
        <w:numPr>
          <w:ilvl w:val="0"/>
          <w:numId w:val="2"/>
        </w:numPr>
        <w:jc w:val="both"/>
        <w:rPr>
          <w:sz w:val="18"/>
          <w:szCs w:val="18"/>
        </w:rPr>
      </w:pPr>
      <w:r w:rsidRPr="00036437">
        <w:rPr>
          <w:sz w:val="18"/>
          <w:szCs w:val="18"/>
        </w:rPr>
        <w:t>Исследование состава и свойств объекта, его сравнение с известными аналогами или базовыми характеристиками, нормативными величинами;</w:t>
      </w:r>
    </w:p>
    <w:p w:rsidR="004F0641" w:rsidRPr="00036437" w:rsidRDefault="004F0641" w:rsidP="00036437">
      <w:pPr>
        <w:pStyle w:val="a4"/>
        <w:numPr>
          <w:ilvl w:val="0"/>
          <w:numId w:val="2"/>
        </w:numPr>
        <w:jc w:val="both"/>
        <w:rPr>
          <w:sz w:val="18"/>
          <w:szCs w:val="18"/>
        </w:rPr>
      </w:pPr>
      <w:r w:rsidRPr="00036437">
        <w:rPr>
          <w:sz w:val="18"/>
          <w:szCs w:val="18"/>
        </w:rPr>
        <w:t>Выявление изменений в состоянии объекта в пространственно-временном разрезе;</w:t>
      </w:r>
    </w:p>
    <w:p w:rsidR="004F0641" w:rsidRPr="00036437" w:rsidRDefault="004F0641" w:rsidP="00036437">
      <w:pPr>
        <w:pStyle w:val="a4"/>
        <w:numPr>
          <w:ilvl w:val="0"/>
          <w:numId w:val="2"/>
        </w:numPr>
        <w:jc w:val="both"/>
        <w:rPr>
          <w:sz w:val="18"/>
          <w:szCs w:val="18"/>
        </w:rPr>
      </w:pPr>
      <w:r w:rsidRPr="00036437">
        <w:rPr>
          <w:sz w:val="18"/>
          <w:szCs w:val="18"/>
        </w:rPr>
        <w:t>Установление основных факторов вызвавших изменения в состоянии объекта, и учет их влияния;</w:t>
      </w:r>
    </w:p>
    <w:p w:rsidR="004F0641" w:rsidRPr="00036437" w:rsidRDefault="004F0641" w:rsidP="00036437">
      <w:pPr>
        <w:pStyle w:val="a4"/>
        <w:numPr>
          <w:ilvl w:val="0"/>
          <w:numId w:val="2"/>
        </w:numPr>
        <w:jc w:val="both"/>
        <w:rPr>
          <w:sz w:val="18"/>
          <w:szCs w:val="18"/>
        </w:rPr>
      </w:pPr>
      <w:r w:rsidRPr="00036437">
        <w:rPr>
          <w:sz w:val="18"/>
          <w:szCs w:val="18"/>
        </w:rPr>
        <w:t>Прогноз основных тенденций.</w:t>
      </w:r>
    </w:p>
    <w:p w:rsidR="004F0641" w:rsidRPr="00036437" w:rsidRDefault="004F0641" w:rsidP="00036437">
      <w:pPr>
        <w:pStyle w:val="a4"/>
        <w:jc w:val="both"/>
        <w:rPr>
          <w:sz w:val="18"/>
          <w:szCs w:val="18"/>
        </w:rPr>
      </w:pPr>
      <w:r w:rsidRPr="00036437">
        <w:rPr>
          <w:b/>
          <w:i/>
          <w:sz w:val="18"/>
          <w:szCs w:val="18"/>
        </w:rPr>
        <w:t xml:space="preserve">Предметом </w:t>
      </w:r>
      <w:r w:rsidRPr="00036437">
        <w:rPr>
          <w:sz w:val="18"/>
          <w:szCs w:val="18"/>
        </w:rPr>
        <w:t>анализа ПХД предприятия анализ производственных и экономических результатов, финансового состояния, результатов социального развития и использования трудовых ресурсов, состояния и использования основных фондов, затрат на производство и реализацию продукции (работ, услуг), оценка эффективности.</w:t>
      </w:r>
    </w:p>
    <w:p w:rsidR="004F0641" w:rsidRPr="00036437" w:rsidRDefault="004F0641" w:rsidP="00036437">
      <w:pPr>
        <w:pStyle w:val="a4"/>
        <w:jc w:val="both"/>
        <w:rPr>
          <w:sz w:val="18"/>
          <w:szCs w:val="18"/>
        </w:rPr>
      </w:pPr>
      <w:r w:rsidRPr="00036437">
        <w:rPr>
          <w:b/>
          <w:i/>
          <w:sz w:val="18"/>
          <w:szCs w:val="18"/>
        </w:rPr>
        <w:t xml:space="preserve">Объектом </w:t>
      </w:r>
      <w:r w:rsidRPr="00036437">
        <w:rPr>
          <w:sz w:val="18"/>
          <w:szCs w:val="18"/>
        </w:rPr>
        <w:t xml:space="preserve">анализа ПХД предприятия является работа предприятия в целом и его структурных подразделений (цехов, бригад, участков), а </w:t>
      </w:r>
      <w:r w:rsidRPr="00036437">
        <w:rPr>
          <w:b/>
          <w:i/>
          <w:sz w:val="18"/>
          <w:szCs w:val="18"/>
        </w:rPr>
        <w:t>субъектами</w:t>
      </w:r>
      <w:r w:rsidRPr="00036437">
        <w:rPr>
          <w:sz w:val="18"/>
          <w:szCs w:val="18"/>
        </w:rPr>
        <w:t xml:space="preserve"> могут выступать органы государственной власти, научно-исследовательские институты, фонды, центры, общественные организации, средства массовой информации, аналитические службы предприятий.</w:t>
      </w:r>
    </w:p>
    <w:p w:rsidR="004F0641" w:rsidRPr="00036437" w:rsidRDefault="004F0641" w:rsidP="00036437">
      <w:pPr>
        <w:pStyle w:val="a4"/>
        <w:jc w:val="both"/>
        <w:rPr>
          <w:sz w:val="18"/>
          <w:szCs w:val="18"/>
        </w:rPr>
      </w:pPr>
      <w:r w:rsidRPr="00036437">
        <w:rPr>
          <w:sz w:val="18"/>
          <w:szCs w:val="18"/>
        </w:rPr>
        <w:t>Анализ ПХД предприятия объединяет ретроспекцию (анализ прошлого, истории развития объекта), диагноз (систематизированное описание настоящего) и проспекцию – прогноз (определение возможного состояния в будущем).</w:t>
      </w:r>
    </w:p>
    <w:p w:rsidR="004F0641" w:rsidRDefault="004F0641" w:rsidP="00036437">
      <w:pPr>
        <w:pStyle w:val="a4"/>
        <w:jc w:val="both"/>
        <w:rPr>
          <w:sz w:val="18"/>
          <w:szCs w:val="18"/>
          <w:lang w:val="en-US"/>
        </w:rPr>
      </w:pPr>
      <w:r w:rsidRPr="00036437">
        <w:rPr>
          <w:b/>
          <w:i/>
          <w:sz w:val="18"/>
          <w:szCs w:val="18"/>
        </w:rPr>
        <w:t xml:space="preserve">Функциями </w:t>
      </w:r>
      <w:r w:rsidRPr="00036437">
        <w:rPr>
          <w:sz w:val="18"/>
          <w:szCs w:val="18"/>
        </w:rPr>
        <w:t>анализа ПХД предприятия являются: контрольная, учетная, стимулирующая, организационная и индикативная.</w:t>
      </w:r>
    </w:p>
    <w:p w:rsidR="004F0641" w:rsidRPr="00036437" w:rsidRDefault="004F0641" w:rsidP="00036437">
      <w:pPr>
        <w:pStyle w:val="a4"/>
        <w:jc w:val="both"/>
        <w:rPr>
          <w:sz w:val="8"/>
          <w:szCs w:val="8"/>
          <w:lang w:val="en-US"/>
        </w:rPr>
      </w:pPr>
    </w:p>
    <w:p w:rsidR="004F0641" w:rsidRPr="00036437" w:rsidRDefault="004F0641" w:rsidP="00036437">
      <w:pPr>
        <w:pStyle w:val="a4"/>
        <w:numPr>
          <w:ilvl w:val="1"/>
          <w:numId w:val="1"/>
        </w:numPr>
        <w:jc w:val="both"/>
        <w:rPr>
          <w:b/>
          <w:sz w:val="18"/>
          <w:szCs w:val="18"/>
        </w:rPr>
      </w:pPr>
      <w:r w:rsidRPr="00036437">
        <w:rPr>
          <w:b/>
          <w:sz w:val="18"/>
          <w:szCs w:val="18"/>
        </w:rPr>
        <w:t>Виды анализа ФХДП и их характеристика.</w:t>
      </w:r>
    </w:p>
    <w:p w:rsidR="004F0641" w:rsidRPr="00036437" w:rsidRDefault="004F0641" w:rsidP="00036437">
      <w:pPr>
        <w:pStyle w:val="a4"/>
        <w:jc w:val="both"/>
        <w:rPr>
          <w:sz w:val="18"/>
          <w:szCs w:val="18"/>
        </w:rPr>
      </w:pPr>
      <w:r w:rsidRPr="00036437">
        <w:rPr>
          <w:sz w:val="18"/>
          <w:szCs w:val="18"/>
        </w:rPr>
        <w:t xml:space="preserve">Классификация анализа ФХДП имеет важное значение для правильного понимания его содержания и задач. </w:t>
      </w:r>
    </w:p>
    <w:p w:rsidR="004F0641" w:rsidRPr="00036437" w:rsidRDefault="004F0641" w:rsidP="00036437">
      <w:pPr>
        <w:pStyle w:val="a4"/>
        <w:jc w:val="both"/>
        <w:rPr>
          <w:sz w:val="18"/>
          <w:szCs w:val="18"/>
        </w:rPr>
      </w:pPr>
      <w:r w:rsidRPr="00036437">
        <w:rPr>
          <w:sz w:val="18"/>
          <w:szCs w:val="18"/>
        </w:rPr>
        <w:t>Виды анализа ФХДП классифицируются по разным признакам:</w:t>
      </w:r>
    </w:p>
    <w:p w:rsidR="004F0641" w:rsidRPr="00036437" w:rsidRDefault="004F0641" w:rsidP="00036437">
      <w:pPr>
        <w:pStyle w:val="a4"/>
        <w:numPr>
          <w:ilvl w:val="0"/>
          <w:numId w:val="3"/>
        </w:numPr>
        <w:jc w:val="both"/>
        <w:rPr>
          <w:sz w:val="18"/>
          <w:szCs w:val="18"/>
        </w:rPr>
      </w:pPr>
      <w:r w:rsidRPr="00036437">
        <w:rPr>
          <w:b/>
          <w:i/>
          <w:sz w:val="18"/>
          <w:szCs w:val="18"/>
          <w:u w:val="single"/>
        </w:rPr>
        <w:t>по отраслевому признаку</w:t>
      </w:r>
      <w:r w:rsidRPr="00036437">
        <w:rPr>
          <w:sz w:val="18"/>
          <w:szCs w:val="18"/>
        </w:rPr>
        <w:t xml:space="preserve">, который основывается на общественном разделении труда, анализ делится на </w:t>
      </w:r>
      <w:r w:rsidRPr="00036437">
        <w:rPr>
          <w:b/>
          <w:i/>
          <w:sz w:val="18"/>
          <w:szCs w:val="18"/>
        </w:rPr>
        <w:t>отраслевой</w:t>
      </w:r>
      <w:r w:rsidRPr="00036437">
        <w:rPr>
          <w:sz w:val="18"/>
          <w:szCs w:val="18"/>
        </w:rPr>
        <w:t xml:space="preserve">, методика которого учитывает специфику отдельных отраслей экономики (промышленности, сельского хозяйства, строительства, торговли и т.д.), и </w:t>
      </w:r>
      <w:r w:rsidRPr="00036437">
        <w:rPr>
          <w:b/>
          <w:i/>
          <w:sz w:val="18"/>
          <w:szCs w:val="18"/>
        </w:rPr>
        <w:t>межотраслевой</w:t>
      </w:r>
      <w:r w:rsidRPr="00036437">
        <w:rPr>
          <w:sz w:val="18"/>
          <w:szCs w:val="18"/>
        </w:rPr>
        <w:t>, который является теоретической и методологической основой теории анализа ФХДП во всех отраслях национальной экономики.</w:t>
      </w:r>
    </w:p>
    <w:p w:rsidR="004F0641" w:rsidRPr="00036437" w:rsidRDefault="004F0641" w:rsidP="00036437">
      <w:pPr>
        <w:pStyle w:val="a4"/>
        <w:numPr>
          <w:ilvl w:val="0"/>
          <w:numId w:val="3"/>
        </w:numPr>
        <w:jc w:val="both"/>
        <w:rPr>
          <w:sz w:val="18"/>
          <w:szCs w:val="18"/>
        </w:rPr>
      </w:pPr>
      <w:r w:rsidRPr="00036437">
        <w:rPr>
          <w:b/>
          <w:i/>
          <w:sz w:val="18"/>
          <w:szCs w:val="18"/>
          <w:u w:val="single"/>
        </w:rPr>
        <w:t>По признаку времени</w:t>
      </w:r>
      <w:r w:rsidRPr="00036437">
        <w:rPr>
          <w:sz w:val="18"/>
          <w:szCs w:val="18"/>
        </w:rPr>
        <w:t xml:space="preserve"> анализ подразделяется на предварительный (перспективный, прогнозный) и последующий (ретроспективный, исторический). </w:t>
      </w:r>
      <w:r w:rsidRPr="00036437">
        <w:rPr>
          <w:b/>
          <w:i/>
          <w:sz w:val="18"/>
          <w:szCs w:val="18"/>
        </w:rPr>
        <w:t>Предварительный</w:t>
      </w:r>
      <w:r w:rsidRPr="00036437">
        <w:rPr>
          <w:sz w:val="18"/>
          <w:szCs w:val="18"/>
        </w:rPr>
        <w:t xml:space="preserve"> анализ проводится до осуществления хозяйственных операций. Он необходим для обоснования управленческих решений и плановых заданий, а также для прогнозирования будущего и оценки ожидаемого выполнения плана, предупреждения нежелательных результатов. </w:t>
      </w:r>
      <w:r w:rsidRPr="00036437">
        <w:rPr>
          <w:b/>
          <w:i/>
          <w:sz w:val="18"/>
          <w:szCs w:val="18"/>
        </w:rPr>
        <w:t>Последующий</w:t>
      </w:r>
      <w:r w:rsidRPr="00036437">
        <w:rPr>
          <w:sz w:val="18"/>
          <w:szCs w:val="18"/>
        </w:rPr>
        <w:t xml:space="preserve"> анализ проводится после совершения хозяйственных операций. Он используется для контроля за выполнением плана, выявления неиспользованных резервов, объективной оценки результатов деятельности предприятий. Ретроспективный анализ, в свою очередь, делится на </w:t>
      </w:r>
      <w:r w:rsidRPr="00036437">
        <w:rPr>
          <w:i/>
          <w:sz w:val="18"/>
          <w:szCs w:val="18"/>
        </w:rPr>
        <w:t>оперативный</w:t>
      </w:r>
      <w:r w:rsidRPr="00036437">
        <w:rPr>
          <w:sz w:val="18"/>
          <w:szCs w:val="18"/>
        </w:rPr>
        <w:t xml:space="preserve"> (ситуационный) и </w:t>
      </w:r>
      <w:r w:rsidRPr="00036437">
        <w:rPr>
          <w:i/>
          <w:sz w:val="18"/>
          <w:szCs w:val="18"/>
        </w:rPr>
        <w:t>итоговый</w:t>
      </w:r>
      <w:r w:rsidRPr="00036437">
        <w:rPr>
          <w:sz w:val="18"/>
          <w:szCs w:val="18"/>
        </w:rPr>
        <w:t xml:space="preserve"> (результативный, заключительный). </w:t>
      </w:r>
      <w:r w:rsidRPr="00036437">
        <w:rPr>
          <w:i/>
          <w:sz w:val="18"/>
          <w:szCs w:val="18"/>
        </w:rPr>
        <w:t>Оперативный</w:t>
      </w:r>
      <w:r w:rsidRPr="00036437">
        <w:rPr>
          <w:sz w:val="18"/>
          <w:szCs w:val="18"/>
        </w:rPr>
        <w:t xml:space="preserve"> анализ проводится сразу  после совершения хозяйственной операции при изменении ситуации за короткие отрезки времени (смену, сутки, декаду и т.д.) Цель – оперативно выявлять недостатки и воздействовать на хозяйственные процессы. Рыночная экономика характеризуется динамичностью ситуации как производственной, коммерческой, финансовой деятельности предприятия, так и его внешней среды. В этих условиях оперативный (ситуационный) анализ приобретает особо важное значение. </w:t>
      </w:r>
      <w:r w:rsidRPr="00036437">
        <w:rPr>
          <w:i/>
          <w:sz w:val="18"/>
          <w:szCs w:val="18"/>
        </w:rPr>
        <w:t xml:space="preserve">Итоговый </w:t>
      </w:r>
      <w:r w:rsidRPr="00036437">
        <w:rPr>
          <w:sz w:val="18"/>
          <w:szCs w:val="18"/>
        </w:rPr>
        <w:t>анализ проводится за отчетный период времени (месяц, квартал, год). Его ценность состоит в том, что деятельность предприятия изучается комплексно и всесторонне по отчетным данным за соответствующий период. Этим обеспечивается полная оценка деятельности по использованию производственных возможностей. Оперативный и итоговый анализ взаимосвязаны и дополняют друг друга. Они дают возможность руководству предприятия не только ликвидировать недостатки в процессе производства в кратчайшие сроки, но и комплексно обобщать достижения, результаты деятельности за соответствующие периоды времени, разрабатывать мероприятия, направленные на повышение эффективности производства.</w:t>
      </w:r>
    </w:p>
    <w:p w:rsidR="004F0641" w:rsidRPr="00036437" w:rsidRDefault="004F0641" w:rsidP="00036437">
      <w:pPr>
        <w:pStyle w:val="a4"/>
        <w:numPr>
          <w:ilvl w:val="0"/>
          <w:numId w:val="3"/>
        </w:numPr>
        <w:jc w:val="both"/>
        <w:rPr>
          <w:sz w:val="18"/>
          <w:szCs w:val="18"/>
        </w:rPr>
      </w:pPr>
      <w:r w:rsidRPr="00036437">
        <w:rPr>
          <w:sz w:val="18"/>
          <w:szCs w:val="18"/>
        </w:rPr>
        <w:t xml:space="preserve"> </w:t>
      </w:r>
      <w:r w:rsidRPr="00036437">
        <w:rPr>
          <w:b/>
          <w:i/>
          <w:sz w:val="18"/>
          <w:szCs w:val="18"/>
          <w:u w:val="single"/>
        </w:rPr>
        <w:t>По пространственному признаку</w:t>
      </w:r>
      <w:r w:rsidRPr="00036437">
        <w:rPr>
          <w:sz w:val="18"/>
          <w:szCs w:val="18"/>
        </w:rPr>
        <w:t xml:space="preserve"> можно выделить анализ внутрихозяйственный и межхозяйственный. </w:t>
      </w:r>
      <w:r w:rsidRPr="00036437">
        <w:rPr>
          <w:b/>
          <w:i/>
          <w:sz w:val="18"/>
          <w:szCs w:val="18"/>
        </w:rPr>
        <w:t>Внутрихозяйственный</w:t>
      </w:r>
      <w:r w:rsidRPr="00036437">
        <w:rPr>
          <w:sz w:val="18"/>
          <w:szCs w:val="18"/>
        </w:rPr>
        <w:t xml:space="preserve"> анализ изучает деятельность только исследуемого предприятия и его структурных подразделений. При </w:t>
      </w:r>
      <w:r w:rsidRPr="00036437">
        <w:rPr>
          <w:b/>
          <w:i/>
          <w:sz w:val="18"/>
          <w:szCs w:val="18"/>
        </w:rPr>
        <w:t>межхозяйственном</w:t>
      </w:r>
      <w:r w:rsidRPr="00036437">
        <w:rPr>
          <w:sz w:val="18"/>
          <w:szCs w:val="18"/>
        </w:rPr>
        <w:t xml:space="preserve"> анализе сравниваются результаты деятельности двух или более предприятий, что позволяет выявить передовой опыт, резервы, недостатки и на основе этого дать субъективную оценку эффективности деятельности предприятия и прогноз дальнейшего развития.</w:t>
      </w:r>
    </w:p>
    <w:p w:rsidR="004F0641" w:rsidRPr="00036437" w:rsidRDefault="004F0641" w:rsidP="00036437">
      <w:pPr>
        <w:pStyle w:val="a4"/>
        <w:numPr>
          <w:ilvl w:val="0"/>
          <w:numId w:val="3"/>
        </w:numPr>
        <w:jc w:val="both"/>
        <w:rPr>
          <w:sz w:val="18"/>
          <w:szCs w:val="18"/>
        </w:rPr>
      </w:pPr>
      <w:r w:rsidRPr="00036437">
        <w:rPr>
          <w:b/>
          <w:i/>
          <w:sz w:val="18"/>
          <w:szCs w:val="18"/>
          <w:u w:val="single"/>
        </w:rPr>
        <w:t xml:space="preserve">По объектам управления. </w:t>
      </w:r>
      <w:r w:rsidRPr="00036437">
        <w:rPr>
          <w:sz w:val="18"/>
          <w:szCs w:val="18"/>
        </w:rPr>
        <w:t>Хозяйственная деятельность (управляемая система)состоит из отдельных подсистем: экономики, техники, технологии, организации производства, социальных условий труда, природоохранной деятельности и др. Аспект анализа по желанию управляющего органа может быть смещен в сторону каких-либо подсистем хозяйственной деятельности. В связи с этим выделяют:</w:t>
      </w:r>
    </w:p>
    <w:p w:rsidR="004F0641" w:rsidRPr="00036437" w:rsidRDefault="004F0641" w:rsidP="00036437">
      <w:pPr>
        <w:pStyle w:val="a4"/>
        <w:numPr>
          <w:ilvl w:val="0"/>
          <w:numId w:val="4"/>
        </w:numPr>
        <w:tabs>
          <w:tab w:val="clear" w:pos="360"/>
          <w:tab w:val="num" w:pos="765"/>
        </w:tabs>
        <w:ind w:left="765"/>
        <w:jc w:val="both"/>
        <w:rPr>
          <w:sz w:val="18"/>
          <w:szCs w:val="18"/>
        </w:rPr>
      </w:pPr>
      <w:r w:rsidRPr="00036437">
        <w:rPr>
          <w:b/>
          <w:i/>
          <w:sz w:val="18"/>
          <w:szCs w:val="18"/>
        </w:rPr>
        <w:t>Технико-экономический анализ</w:t>
      </w:r>
      <w:r w:rsidRPr="00036437">
        <w:rPr>
          <w:sz w:val="18"/>
          <w:szCs w:val="18"/>
        </w:rPr>
        <w:t>, которым занимаются технические службы предприятия. Его содержанием является изучение взаимодействия технические и экономических процессов и установление их влияния на экономические результаты деятельности предприятия;</w:t>
      </w:r>
    </w:p>
    <w:p w:rsidR="004F0641" w:rsidRPr="00036437" w:rsidRDefault="004F0641" w:rsidP="00036437">
      <w:pPr>
        <w:pStyle w:val="a4"/>
        <w:numPr>
          <w:ilvl w:val="0"/>
          <w:numId w:val="4"/>
        </w:numPr>
        <w:tabs>
          <w:tab w:val="clear" w:pos="360"/>
          <w:tab w:val="num" w:pos="765"/>
        </w:tabs>
        <w:ind w:left="765"/>
        <w:jc w:val="both"/>
        <w:rPr>
          <w:sz w:val="18"/>
          <w:szCs w:val="18"/>
        </w:rPr>
      </w:pPr>
      <w:r w:rsidRPr="00036437">
        <w:rPr>
          <w:sz w:val="18"/>
          <w:szCs w:val="18"/>
        </w:rPr>
        <w:t>Финансово-экономический анализ (финансовая служба предприятия, финансовые и кредитные органы) основное внимание уделяет финансовым результатам деятельности предприятия: выполнению финансового плана, эффективности использования собственного и заемного капиталов, выявлению резервов увеличения сумм прибыли, роста рентабельности, улучшения финансового состояния и платежеспособности предприятия;</w:t>
      </w:r>
    </w:p>
    <w:p w:rsidR="004F0641" w:rsidRPr="00036437" w:rsidRDefault="004F0641" w:rsidP="00036437">
      <w:pPr>
        <w:pStyle w:val="a4"/>
        <w:numPr>
          <w:ilvl w:val="0"/>
          <w:numId w:val="4"/>
        </w:numPr>
        <w:tabs>
          <w:tab w:val="clear" w:pos="360"/>
          <w:tab w:val="num" w:pos="765"/>
        </w:tabs>
        <w:ind w:left="765"/>
        <w:jc w:val="both"/>
        <w:rPr>
          <w:sz w:val="18"/>
          <w:szCs w:val="18"/>
        </w:rPr>
      </w:pPr>
      <w:r w:rsidRPr="00036437">
        <w:rPr>
          <w:b/>
          <w:i/>
          <w:sz w:val="18"/>
          <w:szCs w:val="18"/>
        </w:rPr>
        <w:t>Управленческий анализ</w:t>
      </w:r>
      <w:r w:rsidRPr="00036437">
        <w:rPr>
          <w:sz w:val="18"/>
          <w:szCs w:val="18"/>
        </w:rPr>
        <w:t xml:space="preserve"> проводится с целью предоставления руководству информации, необходимой для планирования, контроля и принятия правильных управленческих решений, выработки стратегии и тактики по вопросам финансовой политики, маркетинговой деятельности, совершенствования техники, технологии и организации производства; носит оперативный характер, результаты его являются коммерческой тайной;</w:t>
      </w:r>
    </w:p>
    <w:p w:rsidR="004F0641" w:rsidRPr="00036437" w:rsidRDefault="004F0641" w:rsidP="00036437">
      <w:pPr>
        <w:pStyle w:val="a4"/>
        <w:numPr>
          <w:ilvl w:val="0"/>
          <w:numId w:val="4"/>
        </w:numPr>
        <w:tabs>
          <w:tab w:val="clear" w:pos="360"/>
          <w:tab w:val="num" w:pos="765"/>
        </w:tabs>
        <w:ind w:left="765"/>
        <w:jc w:val="both"/>
        <w:rPr>
          <w:sz w:val="18"/>
          <w:szCs w:val="18"/>
        </w:rPr>
      </w:pPr>
      <w:r w:rsidRPr="00036437">
        <w:rPr>
          <w:b/>
          <w:i/>
          <w:sz w:val="18"/>
          <w:szCs w:val="18"/>
        </w:rPr>
        <w:t>Социально-экономический</w:t>
      </w:r>
      <w:r w:rsidRPr="00036437">
        <w:rPr>
          <w:sz w:val="18"/>
          <w:szCs w:val="18"/>
        </w:rPr>
        <w:t xml:space="preserve"> анализ (экономические службы управления, социологические лаборатории, статистические органы) изучают взаимосвязь социальных и экономических процессов, их влияние друг на друга и на экономические результаты деятельности предприятия;</w:t>
      </w:r>
    </w:p>
    <w:p w:rsidR="004F0641" w:rsidRPr="00036437" w:rsidRDefault="004F0641" w:rsidP="00036437">
      <w:pPr>
        <w:pStyle w:val="a4"/>
        <w:numPr>
          <w:ilvl w:val="0"/>
          <w:numId w:val="4"/>
        </w:numPr>
        <w:tabs>
          <w:tab w:val="clear" w:pos="360"/>
          <w:tab w:val="num" w:pos="765"/>
        </w:tabs>
        <w:ind w:left="765"/>
        <w:jc w:val="both"/>
        <w:rPr>
          <w:sz w:val="18"/>
          <w:szCs w:val="18"/>
        </w:rPr>
      </w:pPr>
      <w:r w:rsidRPr="00036437">
        <w:rPr>
          <w:b/>
          <w:i/>
          <w:sz w:val="18"/>
          <w:szCs w:val="18"/>
        </w:rPr>
        <w:t>Экономико-статистический</w:t>
      </w:r>
      <w:r w:rsidRPr="00036437">
        <w:rPr>
          <w:sz w:val="18"/>
          <w:szCs w:val="18"/>
        </w:rPr>
        <w:t xml:space="preserve"> анализ (статистические органы) применяется для изучения массовых общественных явлений на разных уровнях управления: предприятия, отрасли, региона;</w:t>
      </w:r>
    </w:p>
    <w:p w:rsidR="004F0641" w:rsidRPr="00036437" w:rsidRDefault="004F0641" w:rsidP="00036437">
      <w:pPr>
        <w:pStyle w:val="a4"/>
        <w:numPr>
          <w:ilvl w:val="0"/>
          <w:numId w:val="4"/>
        </w:numPr>
        <w:tabs>
          <w:tab w:val="clear" w:pos="360"/>
          <w:tab w:val="num" w:pos="765"/>
        </w:tabs>
        <w:ind w:left="765"/>
        <w:jc w:val="both"/>
        <w:rPr>
          <w:sz w:val="18"/>
          <w:szCs w:val="18"/>
        </w:rPr>
      </w:pPr>
      <w:r w:rsidRPr="00036437">
        <w:rPr>
          <w:b/>
          <w:i/>
          <w:sz w:val="18"/>
          <w:szCs w:val="18"/>
        </w:rPr>
        <w:t>Экономико-экологический</w:t>
      </w:r>
      <w:r w:rsidRPr="00036437">
        <w:rPr>
          <w:sz w:val="18"/>
          <w:szCs w:val="18"/>
        </w:rPr>
        <w:t xml:space="preserve"> анализ (органы охраны окружающей среды, экономические службы предприятия) исследует взаимодействие экономических и экологических процессов, связанных с сохранение и улучшением окружающей среды и затратами на экологию;</w:t>
      </w:r>
    </w:p>
    <w:p w:rsidR="004F0641" w:rsidRPr="00036437" w:rsidRDefault="004F0641" w:rsidP="00036437">
      <w:pPr>
        <w:pStyle w:val="a4"/>
        <w:numPr>
          <w:ilvl w:val="0"/>
          <w:numId w:val="4"/>
        </w:numPr>
        <w:tabs>
          <w:tab w:val="clear" w:pos="360"/>
          <w:tab w:val="num" w:pos="765"/>
        </w:tabs>
        <w:ind w:left="765"/>
        <w:jc w:val="both"/>
        <w:rPr>
          <w:sz w:val="18"/>
          <w:szCs w:val="18"/>
        </w:rPr>
      </w:pPr>
      <w:r w:rsidRPr="00036437">
        <w:rPr>
          <w:b/>
          <w:i/>
          <w:sz w:val="18"/>
          <w:szCs w:val="18"/>
        </w:rPr>
        <w:t>Маркетинговый анализ</w:t>
      </w:r>
      <w:r w:rsidRPr="00036437">
        <w:rPr>
          <w:sz w:val="18"/>
          <w:szCs w:val="18"/>
        </w:rPr>
        <w:t xml:space="preserve"> (служба маркетинга предприятия или объединения) применяется для изучения внешней среды функционирования предприятия, рынков сырья и сбыта готовой продукции, ее конкурентоспособности, спроса и предложения, коммерческого риска, формирования ценовой политики, разработки стратегии маркетинговой деятельности.</w:t>
      </w:r>
    </w:p>
    <w:p w:rsidR="004F0641" w:rsidRPr="00036437" w:rsidRDefault="004F0641" w:rsidP="00036437">
      <w:pPr>
        <w:pStyle w:val="a4"/>
        <w:numPr>
          <w:ilvl w:val="0"/>
          <w:numId w:val="3"/>
        </w:numPr>
        <w:jc w:val="both"/>
        <w:rPr>
          <w:sz w:val="18"/>
          <w:szCs w:val="18"/>
        </w:rPr>
      </w:pPr>
      <w:r w:rsidRPr="00036437">
        <w:rPr>
          <w:b/>
          <w:i/>
          <w:sz w:val="18"/>
          <w:szCs w:val="18"/>
          <w:u w:val="single"/>
        </w:rPr>
        <w:t xml:space="preserve">по методике изучения объектов </w:t>
      </w:r>
      <w:r w:rsidRPr="00036437">
        <w:rPr>
          <w:sz w:val="18"/>
          <w:szCs w:val="18"/>
        </w:rPr>
        <w:t>анализ хоз. деятельности может быть сравнительным, факторным, диагностическим, маржинальным, экономико-математическим, функционально-стоимостным и т.д.</w:t>
      </w:r>
    </w:p>
    <w:p w:rsidR="004F0641" w:rsidRPr="00036437" w:rsidRDefault="004F0641" w:rsidP="00036437">
      <w:pPr>
        <w:pStyle w:val="a4"/>
        <w:numPr>
          <w:ilvl w:val="0"/>
          <w:numId w:val="5"/>
        </w:numPr>
        <w:tabs>
          <w:tab w:val="clear" w:pos="360"/>
          <w:tab w:val="num" w:pos="765"/>
        </w:tabs>
        <w:ind w:left="765"/>
        <w:jc w:val="both"/>
        <w:rPr>
          <w:sz w:val="18"/>
          <w:szCs w:val="18"/>
        </w:rPr>
      </w:pPr>
      <w:r w:rsidRPr="00036437">
        <w:rPr>
          <w:b/>
          <w:i/>
          <w:sz w:val="18"/>
          <w:szCs w:val="18"/>
        </w:rPr>
        <w:t xml:space="preserve">при сравнительном анализе </w:t>
      </w:r>
      <w:r w:rsidRPr="00036437">
        <w:rPr>
          <w:sz w:val="18"/>
          <w:szCs w:val="18"/>
        </w:rPr>
        <w:t>обычно ограничиваются сравнением отчетных показателей о результатах хозяйственной деятельности с показателями плана текущего года, данными прошлых лет, передовых предприятий.</w:t>
      </w:r>
    </w:p>
    <w:p w:rsidR="004F0641" w:rsidRPr="00036437" w:rsidRDefault="004F0641" w:rsidP="00036437">
      <w:pPr>
        <w:pStyle w:val="a4"/>
        <w:numPr>
          <w:ilvl w:val="0"/>
          <w:numId w:val="5"/>
        </w:numPr>
        <w:tabs>
          <w:tab w:val="clear" w:pos="360"/>
          <w:tab w:val="num" w:pos="765"/>
        </w:tabs>
        <w:ind w:left="765"/>
        <w:jc w:val="both"/>
        <w:rPr>
          <w:sz w:val="18"/>
          <w:szCs w:val="18"/>
        </w:rPr>
      </w:pPr>
      <w:r w:rsidRPr="00036437">
        <w:rPr>
          <w:b/>
          <w:i/>
          <w:sz w:val="18"/>
          <w:szCs w:val="18"/>
        </w:rPr>
        <w:t xml:space="preserve">Факторный анализ </w:t>
      </w:r>
      <w:r w:rsidRPr="00036437">
        <w:rPr>
          <w:sz w:val="18"/>
          <w:szCs w:val="18"/>
        </w:rPr>
        <w:t>направлен на определение влияния различных факторов на прирост и уровень результативных показателей.</w:t>
      </w:r>
    </w:p>
    <w:p w:rsidR="004F0641" w:rsidRPr="00036437" w:rsidRDefault="004F0641" w:rsidP="00036437">
      <w:pPr>
        <w:pStyle w:val="a4"/>
        <w:numPr>
          <w:ilvl w:val="0"/>
          <w:numId w:val="5"/>
        </w:numPr>
        <w:tabs>
          <w:tab w:val="clear" w:pos="360"/>
          <w:tab w:val="num" w:pos="765"/>
        </w:tabs>
        <w:ind w:left="765"/>
        <w:jc w:val="both"/>
        <w:rPr>
          <w:sz w:val="18"/>
          <w:szCs w:val="18"/>
        </w:rPr>
      </w:pPr>
      <w:r w:rsidRPr="00036437">
        <w:rPr>
          <w:b/>
          <w:i/>
          <w:sz w:val="18"/>
          <w:szCs w:val="18"/>
        </w:rPr>
        <w:t xml:space="preserve">Диагностический анализ – </w:t>
      </w:r>
      <w:r w:rsidRPr="00036437">
        <w:rPr>
          <w:sz w:val="18"/>
          <w:szCs w:val="18"/>
        </w:rPr>
        <w:t>способ установления характера нарушений нормального хода экономических процессов на основе типичных признаков, характерных только для данного нарушения. К примеру, если темпы роста валовой продукции опережают темпы тоста товарной продукции, то это свидетельствует о росте остатков незавершенного производства. Если темпы роста валовой продукции выше темпов роста производительности труда, то это признак невыполнения мероприятий по механизации производства, улучшению организации труда. Знание признака позволяет быстро и довольно точно установить характер нарушений, не производя непосредственных изменений, т.е. без действий, которые требуют дополнительного времени и средств.</w:t>
      </w:r>
    </w:p>
    <w:p w:rsidR="004F0641" w:rsidRPr="00036437" w:rsidRDefault="004F0641" w:rsidP="00036437">
      <w:pPr>
        <w:pStyle w:val="a4"/>
        <w:numPr>
          <w:ilvl w:val="0"/>
          <w:numId w:val="5"/>
        </w:numPr>
        <w:tabs>
          <w:tab w:val="clear" w:pos="360"/>
          <w:tab w:val="num" w:pos="765"/>
        </w:tabs>
        <w:ind w:left="765"/>
        <w:jc w:val="both"/>
        <w:rPr>
          <w:sz w:val="18"/>
          <w:szCs w:val="18"/>
        </w:rPr>
      </w:pPr>
      <w:r w:rsidRPr="00036437">
        <w:rPr>
          <w:b/>
          <w:i/>
          <w:sz w:val="18"/>
          <w:szCs w:val="18"/>
        </w:rPr>
        <w:t>Маржинальный анализ –</w:t>
      </w:r>
      <w:r w:rsidRPr="00036437">
        <w:rPr>
          <w:sz w:val="18"/>
          <w:szCs w:val="18"/>
        </w:rPr>
        <w:t xml:space="preserve"> это метод оценки и обоснования эффективности управленческих решений в бизнесе на основании причинно-следственной взаимосвязи объема продаж, себестоимости и прибыли и деления затрат на постоянные и переменные.</w:t>
      </w:r>
    </w:p>
    <w:p w:rsidR="004F0641" w:rsidRPr="00036437" w:rsidRDefault="004F0641" w:rsidP="00036437">
      <w:pPr>
        <w:pStyle w:val="a4"/>
        <w:numPr>
          <w:ilvl w:val="0"/>
          <w:numId w:val="5"/>
        </w:numPr>
        <w:tabs>
          <w:tab w:val="clear" w:pos="360"/>
          <w:tab w:val="num" w:pos="765"/>
        </w:tabs>
        <w:ind w:left="765"/>
        <w:jc w:val="both"/>
        <w:rPr>
          <w:sz w:val="18"/>
          <w:szCs w:val="18"/>
        </w:rPr>
      </w:pPr>
      <w:r w:rsidRPr="00036437">
        <w:rPr>
          <w:b/>
          <w:i/>
          <w:sz w:val="18"/>
          <w:szCs w:val="18"/>
        </w:rPr>
        <w:t>С помощью экономико математического-</w:t>
      </w:r>
      <w:r w:rsidRPr="00036437">
        <w:rPr>
          <w:sz w:val="18"/>
          <w:szCs w:val="18"/>
        </w:rPr>
        <w:t xml:space="preserve"> анализа выбирается оптимальный вариант решения экономической задачи, выявляются резервы повышения эффективности производства за счет более полного использования имеющихся ресурсов.</w:t>
      </w:r>
    </w:p>
    <w:p w:rsidR="004F0641" w:rsidRPr="00036437" w:rsidRDefault="004F0641" w:rsidP="00036437">
      <w:pPr>
        <w:pStyle w:val="a4"/>
        <w:numPr>
          <w:ilvl w:val="0"/>
          <w:numId w:val="5"/>
        </w:numPr>
        <w:tabs>
          <w:tab w:val="clear" w:pos="360"/>
          <w:tab w:val="num" w:pos="765"/>
        </w:tabs>
        <w:ind w:left="765"/>
        <w:jc w:val="both"/>
        <w:rPr>
          <w:sz w:val="18"/>
          <w:szCs w:val="18"/>
        </w:rPr>
      </w:pPr>
      <w:r w:rsidRPr="00036437">
        <w:rPr>
          <w:b/>
          <w:i/>
          <w:sz w:val="18"/>
          <w:szCs w:val="18"/>
        </w:rPr>
        <w:t xml:space="preserve">Функционально-стоимостной анализ </w:t>
      </w:r>
      <w:r w:rsidRPr="00036437">
        <w:rPr>
          <w:sz w:val="18"/>
          <w:szCs w:val="18"/>
        </w:rPr>
        <w:t xml:space="preserve"> - метод выявления резервов. Он базируется на функциях, которые выполняет объект, и ориентируется на оптимальные методы их реализации на всех стадиях жизненного цикла изделия (научно-исследовательские работы, конструирование, производство, эксплуатация и утилизация). Его основное назначение – выявить и предупредить лишние затраты за счет ликвидации ненужных деталей, упрощения конструкции изделия, замены материалов и т.д.</w:t>
      </w:r>
    </w:p>
    <w:p w:rsidR="004F0641" w:rsidRPr="00036437" w:rsidRDefault="004F0641" w:rsidP="00036437">
      <w:pPr>
        <w:pStyle w:val="a4"/>
        <w:numPr>
          <w:ilvl w:val="0"/>
          <w:numId w:val="3"/>
        </w:numPr>
        <w:jc w:val="both"/>
        <w:rPr>
          <w:sz w:val="18"/>
          <w:szCs w:val="18"/>
        </w:rPr>
      </w:pPr>
      <w:r w:rsidRPr="00036437">
        <w:rPr>
          <w:b/>
          <w:i/>
          <w:sz w:val="18"/>
          <w:szCs w:val="18"/>
          <w:u w:val="single"/>
        </w:rPr>
        <w:t xml:space="preserve">По субъектам (пользователям анализа) </w:t>
      </w:r>
      <w:r w:rsidRPr="00036437">
        <w:rPr>
          <w:sz w:val="18"/>
          <w:szCs w:val="18"/>
        </w:rPr>
        <w:t>различают внутренний и внешний анализы. Внутренний анализ проводится непосредственно на предприятии для нужд оперативного, краткосрочного и долгосрочного управления производственной, коммерческой и финансовой деятельности. Внешний анализ проводится на основании финансовой и статистической отчетности органами хозяйственного управления, банками, финансовыми органами, акционерами, инвесторами.</w:t>
      </w:r>
    </w:p>
    <w:p w:rsidR="004F0641" w:rsidRPr="00036437" w:rsidRDefault="004F0641" w:rsidP="00036437">
      <w:pPr>
        <w:pStyle w:val="a4"/>
        <w:numPr>
          <w:ilvl w:val="0"/>
          <w:numId w:val="3"/>
        </w:numPr>
        <w:jc w:val="both"/>
        <w:rPr>
          <w:sz w:val="18"/>
          <w:szCs w:val="18"/>
        </w:rPr>
      </w:pPr>
      <w:r w:rsidRPr="00036437">
        <w:rPr>
          <w:b/>
          <w:i/>
          <w:sz w:val="18"/>
          <w:szCs w:val="18"/>
          <w:u w:val="single"/>
        </w:rPr>
        <w:t xml:space="preserve">По охвату изучаемых объектов </w:t>
      </w:r>
      <w:r w:rsidRPr="00036437">
        <w:rPr>
          <w:sz w:val="18"/>
          <w:szCs w:val="18"/>
        </w:rPr>
        <w:t>анализ делится на сплошной и выборочный. При сплошном анализе выводы делаются после изучения всех без исключения объектов, а при выборочном – по результатам обследования только части объектов.</w:t>
      </w:r>
    </w:p>
    <w:p w:rsidR="004F0641" w:rsidRPr="00036437" w:rsidRDefault="004F0641" w:rsidP="00036437">
      <w:pPr>
        <w:pStyle w:val="a4"/>
        <w:numPr>
          <w:ilvl w:val="0"/>
          <w:numId w:val="3"/>
        </w:numPr>
        <w:jc w:val="both"/>
        <w:rPr>
          <w:sz w:val="18"/>
          <w:szCs w:val="18"/>
        </w:rPr>
      </w:pPr>
      <w:r w:rsidRPr="00036437">
        <w:rPr>
          <w:b/>
          <w:i/>
          <w:sz w:val="18"/>
          <w:szCs w:val="18"/>
          <w:u w:val="single"/>
        </w:rPr>
        <w:t xml:space="preserve">По содержанию программы </w:t>
      </w:r>
      <w:r w:rsidRPr="00036437">
        <w:rPr>
          <w:sz w:val="18"/>
          <w:szCs w:val="18"/>
        </w:rPr>
        <w:t xml:space="preserve">анализ может быть комплексным и тематическим. При </w:t>
      </w:r>
      <w:r w:rsidRPr="00036437">
        <w:rPr>
          <w:b/>
          <w:i/>
          <w:sz w:val="18"/>
          <w:szCs w:val="18"/>
        </w:rPr>
        <w:t>комплексном</w:t>
      </w:r>
      <w:r w:rsidRPr="00036437">
        <w:rPr>
          <w:sz w:val="18"/>
          <w:szCs w:val="18"/>
        </w:rPr>
        <w:t xml:space="preserve"> анализе деятельности предприятия изучается всесторонне, а при </w:t>
      </w:r>
      <w:r w:rsidRPr="00036437">
        <w:rPr>
          <w:b/>
          <w:i/>
          <w:sz w:val="18"/>
          <w:szCs w:val="18"/>
        </w:rPr>
        <w:t xml:space="preserve">тематическом </w:t>
      </w:r>
      <w:r w:rsidRPr="00036437">
        <w:rPr>
          <w:sz w:val="18"/>
          <w:szCs w:val="18"/>
        </w:rPr>
        <w:t>– только отдельные ее стороны, представляющие в определенный момент наибольший интерес, например, вопросы использования материальных ресурсов, производственной мощности предприятия, снижения себестоимости продукции и пр.</w:t>
      </w:r>
    </w:p>
    <w:p w:rsidR="004F0641" w:rsidRPr="00036437" w:rsidRDefault="004F0641" w:rsidP="00036437">
      <w:pPr>
        <w:pStyle w:val="a4"/>
        <w:jc w:val="both"/>
        <w:rPr>
          <w:sz w:val="18"/>
          <w:szCs w:val="18"/>
        </w:rPr>
      </w:pPr>
      <w:r w:rsidRPr="00036437">
        <w:rPr>
          <w:sz w:val="18"/>
          <w:szCs w:val="18"/>
        </w:rPr>
        <w:t>На практике отдельные виды экономического анализа в чистом виде встречаются редко. На каждом уровне управления принимается множество решений по регулированию производства – оперативный анализ, для которого характерно моделирование хозяйственных ситуаций, применение стандартных решений. Для решения стратегического управления, как правило, применяется прогнозный экономический анализ отдельных предприятий.</w:t>
      </w:r>
    </w:p>
    <w:p w:rsidR="004F0641" w:rsidRPr="00036437" w:rsidRDefault="004F0641" w:rsidP="00036437">
      <w:pPr>
        <w:pStyle w:val="a4"/>
        <w:jc w:val="both"/>
        <w:rPr>
          <w:sz w:val="8"/>
          <w:szCs w:val="8"/>
        </w:rPr>
      </w:pPr>
    </w:p>
    <w:p w:rsidR="004F0641" w:rsidRPr="00036437" w:rsidRDefault="004F0641" w:rsidP="00036437">
      <w:pPr>
        <w:pStyle w:val="a4"/>
        <w:numPr>
          <w:ilvl w:val="1"/>
          <w:numId w:val="1"/>
        </w:numPr>
        <w:jc w:val="both"/>
        <w:rPr>
          <w:b/>
          <w:sz w:val="18"/>
          <w:szCs w:val="18"/>
        </w:rPr>
      </w:pPr>
      <w:r w:rsidRPr="00036437">
        <w:rPr>
          <w:b/>
          <w:sz w:val="18"/>
          <w:szCs w:val="18"/>
        </w:rPr>
        <w:t>Классификация аналитических показателей.</w:t>
      </w:r>
    </w:p>
    <w:p w:rsidR="004F0641" w:rsidRPr="00036437" w:rsidRDefault="004F0641" w:rsidP="00036437">
      <w:pPr>
        <w:pStyle w:val="a4"/>
        <w:jc w:val="both"/>
        <w:rPr>
          <w:sz w:val="18"/>
          <w:szCs w:val="18"/>
        </w:rPr>
      </w:pPr>
      <w:r w:rsidRPr="00036437">
        <w:rPr>
          <w:sz w:val="18"/>
          <w:szCs w:val="18"/>
        </w:rPr>
        <w:t>Все объекты анализа отражаются в системе показателей плана, учета, отчетности и других источниках информации.</w:t>
      </w:r>
    </w:p>
    <w:p w:rsidR="004F0641" w:rsidRPr="00036437" w:rsidRDefault="004F0641" w:rsidP="00036437">
      <w:pPr>
        <w:pStyle w:val="a4"/>
        <w:numPr>
          <w:ilvl w:val="0"/>
          <w:numId w:val="6"/>
        </w:numPr>
        <w:jc w:val="both"/>
        <w:rPr>
          <w:sz w:val="18"/>
          <w:szCs w:val="18"/>
        </w:rPr>
      </w:pPr>
      <w:r w:rsidRPr="00036437">
        <w:rPr>
          <w:b/>
          <w:i/>
          <w:sz w:val="18"/>
          <w:szCs w:val="18"/>
        </w:rPr>
        <w:t>По содержанию</w:t>
      </w:r>
      <w:r w:rsidRPr="00036437">
        <w:rPr>
          <w:sz w:val="18"/>
          <w:szCs w:val="18"/>
        </w:rPr>
        <w:t xml:space="preserve"> показатели делятся на количественные и качественные. К количественным показателям относятся, например, объем изготовленной продукции, количество работников, площадь посевов, поголовье скота и т.д. Качественные показатели характеризуют существенные особенности и свойства изучаемых объектов (производительность труда, себестоимость, рентабельность, урожайность культур и др.).</w:t>
      </w:r>
    </w:p>
    <w:p w:rsidR="004F0641" w:rsidRPr="00036437" w:rsidRDefault="004F0641" w:rsidP="00036437">
      <w:pPr>
        <w:pStyle w:val="a4"/>
        <w:jc w:val="both"/>
        <w:rPr>
          <w:sz w:val="18"/>
          <w:szCs w:val="18"/>
        </w:rPr>
      </w:pPr>
      <w:r w:rsidRPr="00036437">
        <w:rPr>
          <w:sz w:val="18"/>
          <w:szCs w:val="18"/>
        </w:rPr>
        <w:t>Изменение количественных показателей обязательно переходит в изменение качественных показателей, и наоборот. Так, например, рост объема производства продукции ведет к снижению себестоимости. Рост производительности труда обеспечивает увеличение объема производства продукции.</w:t>
      </w:r>
    </w:p>
    <w:p w:rsidR="004F0641" w:rsidRPr="00036437" w:rsidRDefault="004F0641" w:rsidP="00036437">
      <w:pPr>
        <w:pStyle w:val="a4"/>
        <w:numPr>
          <w:ilvl w:val="0"/>
          <w:numId w:val="7"/>
        </w:numPr>
        <w:jc w:val="both"/>
        <w:rPr>
          <w:sz w:val="18"/>
          <w:szCs w:val="18"/>
        </w:rPr>
      </w:pPr>
      <w:r w:rsidRPr="00036437">
        <w:rPr>
          <w:b/>
          <w:i/>
          <w:sz w:val="18"/>
          <w:szCs w:val="18"/>
        </w:rPr>
        <w:t xml:space="preserve">По степени синтеза </w:t>
      </w:r>
      <w:r w:rsidRPr="00036437">
        <w:rPr>
          <w:sz w:val="18"/>
          <w:szCs w:val="18"/>
        </w:rPr>
        <w:t>показатели делятся на обобщающие, частные, вспомогательные (косвенные). Обобщающие показатели применяются для обобщенной характеристики сложных экономических явлений. Например, обобщающими показателями производительности труда является среднегодовая, среднедневная, часовая выработки продукции одним работником.</w:t>
      </w:r>
    </w:p>
    <w:p w:rsidR="004F0641" w:rsidRPr="00036437" w:rsidRDefault="004F0641" w:rsidP="00036437">
      <w:pPr>
        <w:pStyle w:val="a4"/>
        <w:jc w:val="both"/>
        <w:rPr>
          <w:sz w:val="18"/>
          <w:szCs w:val="18"/>
        </w:rPr>
      </w:pPr>
      <w:r w:rsidRPr="00036437">
        <w:rPr>
          <w:sz w:val="18"/>
          <w:szCs w:val="18"/>
        </w:rPr>
        <w:t>Частные показатели отражают отдельные стороны, элементы изучаемых явлений и процессов. К частным показателям производительности труда относятся затраты рабочего времени на производство единицы продукции определенного вида или количество произведенной продукции за единицу рабочего времени.</w:t>
      </w:r>
    </w:p>
    <w:p w:rsidR="004F0641" w:rsidRPr="00036437" w:rsidRDefault="004F0641" w:rsidP="00036437">
      <w:pPr>
        <w:pStyle w:val="a4"/>
        <w:jc w:val="both"/>
        <w:rPr>
          <w:sz w:val="18"/>
          <w:szCs w:val="18"/>
        </w:rPr>
      </w:pPr>
      <w:r w:rsidRPr="00036437">
        <w:rPr>
          <w:sz w:val="18"/>
          <w:szCs w:val="18"/>
        </w:rPr>
        <w:t>Вспомогательные показатели используются для более полной характеристики того или иного объема анализа. Например, количество рабочего времени, затраченного на единицу выполненных работ.</w:t>
      </w:r>
    </w:p>
    <w:p w:rsidR="004F0641" w:rsidRPr="00036437" w:rsidRDefault="004F0641" w:rsidP="00036437">
      <w:pPr>
        <w:pStyle w:val="a4"/>
        <w:numPr>
          <w:ilvl w:val="0"/>
          <w:numId w:val="8"/>
        </w:numPr>
        <w:jc w:val="both"/>
        <w:rPr>
          <w:sz w:val="18"/>
          <w:szCs w:val="18"/>
          <w:u w:val="single"/>
        </w:rPr>
      </w:pPr>
      <w:r w:rsidRPr="00036437">
        <w:rPr>
          <w:sz w:val="18"/>
          <w:szCs w:val="18"/>
        </w:rPr>
        <w:t xml:space="preserve">Аналитические показатели делятся также на </w:t>
      </w:r>
      <w:r w:rsidRPr="00036437">
        <w:rPr>
          <w:b/>
          <w:i/>
          <w:sz w:val="18"/>
          <w:szCs w:val="18"/>
        </w:rPr>
        <w:t xml:space="preserve">Абсолютные и относительные. </w:t>
      </w:r>
      <w:r w:rsidRPr="00036437">
        <w:rPr>
          <w:sz w:val="18"/>
          <w:szCs w:val="18"/>
        </w:rPr>
        <w:t xml:space="preserve">Абсолютные показатели выражаются в денежных, натуральных измерителях или через трудоемкость. Относительные показатели показывают соотношения каких либо двух абсолютных показателей. Они определяются в процентах, коэффициентах или индексах. Абсолютные показатели подразделяются на </w:t>
      </w:r>
      <w:r w:rsidRPr="00036437">
        <w:rPr>
          <w:sz w:val="18"/>
          <w:szCs w:val="18"/>
          <w:u w:val="single"/>
        </w:rPr>
        <w:t>натуральные, условно-натуральные и стоимостные.</w:t>
      </w:r>
    </w:p>
    <w:p w:rsidR="004F0641" w:rsidRPr="00036437" w:rsidRDefault="004F0641" w:rsidP="00036437">
      <w:pPr>
        <w:pStyle w:val="a4"/>
        <w:jc w:val="both"/>
        <w:rPr>
          <w:sz w:val="18"/>
          <w:szCs w:val="18"/>
        </w:rPr>
      </w:pPr>
      <w:r w:rsidRPr="00036437">
        <w:rPr>
          <w:i/>
          <w:sz w:val="18"/>
          <w:szCs w:val="18"/>
        </w:rPr>
        <w:t>Натуральные показатели</w:t>
      </w:r>
      <w:r w:rsidRPr="00036437">
        <w:rPr>
          <w:sz w:val="18"/>
          <w:szCs w:val="18"/>
        </w:rPr>
        <w:t xml:space="preserve"> выражают величину явления в физических единицах измерения (масса, длина, объем и т.д.)</w:t>
      </w:r>
    </w:p>
    <w:p w:rsidR="004F0641" w:rsidRPr="00036437" w:rsidRDefault="004F0641" w:rsidP="00036437">
      <w:pPr>
        <w:pStyle w:val="a4"/>
        <w:jc w:val="both"/>
        <w:rPr>
          <w:sz w:val="18"/>
          <w:szCs w:val="18"/>
        </w:rPr>
      </w:pPr>
      <w:r w:rsidRPr="00036437">
        <w:rPr>
          <w:i/>
          <w:sz w:val="18"/>
          <w:szCs w:val="18"/>
        </w:rPr>
        <w:t>Условно-натуральные</w:t>
      </w:r>
      <w:r w:rsidRPr="00036437">
        <w:rPr>
          <w:sz w:val="18"/>
          <w:szCs w:val="18"/>
        </w:rPr>
        <w:t xml:space="preserve"> показатели применяются для обобщенной характеристики объемов производства и реализации продукции разнообразного ассортимента (например, условные пары обуви в обувной промышленности, тысячи условных банок на консервных заводах, условные кормовые единицы в сельском хозяйстве и т.д.).</w:t>
      </w:r>
    </w:p>
    <w:p w:rsidR="004F0641" w:rsidRPr="00036437" w:rsidRDefault="004F0641" w:rsidP="00036437">
      <w:pPr>
        <w:pStyle w:val="a4"/>
        <w:jc w:val="both"/>
        <w:rPr>
          <w:sz w:val="18"/>
          <w:szCs w:val="18"/>
        </w:rPr>
      </w:pPr>
      <w:r w:rsidRPr="00036437">
        <w:rPr>
          <w:i/>
          <w:sz w:val="18"/>
          <w:szCs w:val="18"/>
        </w:rPr>
        <w:t>Стоимостные показатели</w:t>
      </w:r>
      <w:r w:rsidRPr="00036437">
        <w:rPr>
          <w:sz w:val="18"/>
          <w:szCs w:val="18"/>
        </w:rPr>
        <w:t xml:space="preserve"> показывают величину сложных по составу явлений в денежном измерении. В условиях товарного производства, действия закона стоимости они имеют большое значение.</w:t>
      </w:r>
    </w:p>
    <w:p w:rsidR="004F0641" w:rsidRPr="00036437" w:rsidRDefault="004F0641" w:rsidP="00036437">
      <w:pPr>
        <w:pStyle w:val="a4"/>
        <w:numPr>
          <w:ilvl w:val="0"/>
          <w:numId w:val="9"/>
        </w:numPr>
        <w:jc w:val="both"/>
        <w:rPr>
          <w:sz w:val="18"/>
          <w:szCs w:val="18"/>
        </w:rPr>
      </w:pPr>
      <w:r w:rsidRPr="00036437">
        <w:rPr>
          <w:b/>
          <w:i/>
          <w:sz w:val="18"/>
          <w:szCs w:val="18"/>
        </w:rPr>
        <w:t xml:space="preserve">При изучении причинно-следственных связей </w:t>
      </w:r>
      <w:r w:rsidRPr="00036437">
        <w:rPr>
          <w:sz w:val="18"/>
          <w:szCs w:val="18"/>
        </w:rPr>
        <w:t xml:space="preserve">показатели делятся на факторные и результативные. </w:t>
      </w:r>
    </w:p>
    <w:p w:rsidR="004F0641" w:rsidRPr="00036437" w:rsidRDefault="004F0641" w:rsidP="00036437">
      <w:pPr>
        <w:pStyle w:val="a4"/>
        <w:jc w:val="both"/>
        <w:rPr>
          <w:sz w:val="18"/>
          <w:szCs w:val="18"/>
        </w:rPr>
      </w:pPr>
      <w:r w:rsidRPr="00036437">
        <w:rPr>
          <w:sz w:val="18"/>
          <w:szCs w:val="18"/>
        </w:rPr>
        <w:t xml:space="preserve">Если тот или другой показатель рассматривается как результат воздействия одной или нескольких причин и выступает в качестве объекта исследования, то при изучении взаимосвязей он называется </w:t>
      </w:r>
      <w:r w:rsidRPr="00036437">
        <w:rPr>
          <w:sz w:val="18"/>
          <w:szCs w:val="18"/>
          <w:u w:val="single"/>
        </w:rPr>
        <w:t>результативным</w:t>
      </w:r>
      <w:r w:rsidRPr="00036437">
        <w:rPr>
          <w:sz w:val="18"/>
          <w:szCs w:val="18"/>
        </w:rPr>
        <w:t xml:space="preserve">. Показатели, которые определяют поведение результативного показателя и выступают в качестве причин изменения его величины, называются </w:t>
      </w:r>
      <w:r w:rsidRPr="00036437">
        <w:rPr>
          <w:sz w:val="18"/>
          <w:szCs w:val="18"/>
          <w:u w:val="single"/>
        </w:rPr>
        <w:t>факторными</w:t>
      </w:r>
      <w:r w:rsidRPr="00036437">
        <w:rPr>
          <w:sz w:val="18"/>
          <w:szCs w:val="18"/>
        </w:rPr>
        <w:t xml:space="preserve">. </w:t>
      </w:r>
    </w:p>
    <w:p w:rsidR="004F0641" w:rsidRPr="00036437" w:rsidRDefault="004F0641" w:rsidP="00036437">
      <w:pPr>
        <w:pStyle w:val="a4"/>
        <w:numPr>
          <w:ilvl w:val="0"/>
          <w:numId w:val="10"/>
        </w:numPr>
        <w:jc w:val="both"/>
        <w:rPr>
          <w:sz w:val="18"/>
          <w:szCs w:val="18"/>
        </w:rPr>
      </w:pPr>
      <w:r w:rsidRPr="00036437">
        <w:rPr>
          <w:b/>
          <w:i/>
          <w:sz w:val="18"/>
          <w:szCs w:val="18"/>
        </w:rPr>
        <w:t xml:space="preserve">По способу формирования </w:t>
      </w:r>
      <w:r w:rsidRPr="00036437">
        <w:rPr>
          <w:sz w:val="18"/>
          <w:szCs w:val="18"/>
        </w:rPr>
        <w:t xml:space="preserve">показатели делятся на </w:t>
      </w:r>
      <w:r w:rsidRPr="00036437">
        <w:rPr>
          <w:sz w:val="18"/>
          <w:szCs w:val="18"/>
          <w:u w:val="single"/>
        </w:rPr>
        <w:t>нормативные</w:t>
      </w:r>
      <w:r w:rsidRPr="00036437">
        <w:rPr>
          <w:sz w:val="18"/>
          <w:szCs w:val="18"/>
        </w:rPr>
        <w:t xml:space="preserve"> (нормы расхода сырья, материалов, топлива, энергии, нормы амортизации, цены и др.); </w:t>
      </w:r>
      <w:r w:rsidRPr="00036437">
        <w:rPr>
          <w:sz w:val="18"/>
          <w:szCs w:val="18"/>
          <w:u w:val="single"/>
        </w:rPr>
        <w:t>плановые</w:t>
      </w:r>
      <w:r w:rsidRPr="00036437">
        <w:rPr>
          <w:sz w:val="18"/>
          <w:szCs w:val="18"/>
        </w:rPr>
        <w:t xml:space="preserve"> (данные планов экономического и социального развития предприятия, плановые задания внутрихозяйственным подразделениям); </w:t>
      </w:r>
      <w:r w:rsidRPr="00036437">
        <w:rPr>
          <w:sz w:val="18"/>
          <w:szCs w:val="18"/>
          <w:u w:val="single"/>
        </w:rPr>
        <w:t>учетные</w:t>
      </w:r>
      <w:r w:rsidRPr="00036437">
        <w:rPr>
          <w:sz w:val="18"/>
          <w:szCs w:val="18"/>
        </w:rPr>
        <w:t xml:space="preserve"> (данные бухгалтерского, статистического , оперативного учета); </w:t>
      </w:r>
      <w:r w:rsidRPr="00036437">
        <w:rPr>
          <w:sz w:val="18"/>
          <w:szCs w:val="18"/>
          <w:u w:val="single"/>
        </w:rPr>
        <w:t>отчетные</w:t>
      </w:r>
      <w:r w:rsidRPr="00036437">
        <w:rPr>
          <w:sz w:val="18"/>
          <w:szCs w:val="18"/>
        </w:rPr>
        <w:t xml:space="preserve"> (данные бухгалтерской, статистической и оперативной отчетности); </w:t>
      </w:r>
      <w:r w:rsidRPr="00036437">
        <w:rPr>
          <w:sz w:val="18"/>
          <w:szCs w:val="18"/>
          <w:u w:val="single"/>
        </w:rPr>
        <w:t>аналитические</w:t>
      </w:r>
      <w:r w:rsidRPr="00036437">
        <w:rPr>
          <w:sz w:val="18"/>
          <w:szCs w:val="18"/>
        </w:rPr>
        <w:t xml:space="preserve"> (оценочные), которые исчисляются в ходе самого анализа для оценки результатов и эффективности работы предприятия.</w:t>
      </w:r>
    </w:p>
    <w:p w:rsidR="004F0641" w:rsidRDefault="004F0641" w:rsidP="00036437">
      <w:pPr>
        <w:pStyle w:val="a4"/>
        <w:jc w:val="both"/>
        <w:rPr>
          <w:sz w:val="18"/>
          <w:szCs w:val="18"/>
          <w:lang w:val="en-US"/>
        </w:rPr>
      </w:pPr>
      <w:r w:rsidRPr="00036437">
        <w:rPr>
          <w:sz w:val="18"/>
          <w:szCs w:val="18"/>
        </w:rPr>
        <w:t>Все показатели, которые используются в анализе, взаимосвязаны и взаимообусловлены: это вытекает из реально существующих связей между экономическими явлениями, которые они описывают.</w:t>
      </w:r>
    </w:p>
    <w:p w:rsidR="004F0641" w:rsidRDefault="004F0641">
      <w:pPr>
        <w:rPr>
          <w:sz w:val="8"/>
          <w:szCs w:val="8"/>
          <w:lang w:val="en-US"/>
        </w:rPr>
      </w:pPr>
      <w:r>
        <w:rPr>
          <w:sz w:val="8"/>
          <w:szCs w:val="8"/>
          <w:lang w:val="en-US"/>
        </w:rPr>
        <w:br w:type="page"/>
      </w:r>
    </w:p>
    <w:p w:rsidR="004F0641" w:rsidRPr="00036437" w:rsidRDefault="004F0641" w:rsidP="00036437">
      <w:pPr>
        <w:pStyle w:val="a4"/>
        <w:numPr>
          <w:ilvl w:val="1"/>
          <w:numId w:val="1"/>
        </w:numPr>
        <w:jc w:val="both"/>
        <w:rPr>
          <w:b/>
          <w:sz w:val="18"/>
          <w:szCs w:val="18"/>
        </w:rPr>
      </w:pPr>
      <w:r w:rsidRPr="00036437">
        <w:rPr>
          <w:b/>
          <w:sz w:val="18"/>
          <w:szCs w:val="18"/>
        </w:rPr>
        <w:t xml:space="preserve">Основные показатели, используемые в анализе ФХД предприятия.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8117"/>
      </w:tblGrid>
      <w:tr w:rsidR="004F0641" w:rsidRPr="00036437" w:rsidTr="00036437">
        <w:trPr>
          <w:cantSplit/>
        </w:trPr>
        <w:tc>
          <w:tcPr>
            <w:tcW w:w="3190" w:type="dxa"/>
          </w:tcPr>
          <w:p w:rsidR="004F0641" w:rsidRPr="00036437" w:rsidRDefault="004F0641" w:rsidP="00036437">
            <w:pPr>
              <w:pStyle w:val="a4"/>
              <w:ind w:firstLine="0"/>
              <w:jc w:val="both"/>
              <w:rPr>
                <w:sz w:val="18"/>
                <w:szCs w:val="18"/>
              </w:rPr>
            </w:pPr>
            <w:r w:rsidRPr="00036437">
              <w:rPr>
                <w:sz w:val="18"/>
                <w:szCs w:val="18"/>
              </w:rPr>
              <w:t>Название показателя</w:t>
            </w:r>
          </w:p>
        </w:tc>
        <w:tc>
          <w:tcPr>
            <w:tcW w:w="8117" w:type="dxa"/>
          </w:tcPr>
          <w:p w:rsidR="004F0641" w:rsidRPr="00036437" w:rsidRDefault="004F0641" w:rsidP="00036437">
            <w:pPr>
              <w:pStyle w:val="a4"/>
              <w:ind w:firstLine="0"/>
              <w:jc w:val="both"/>
              <w:rPr>
                <w:sz w:val="18"/>
                <w:szCs w:val="18"/>
              </w:rPr>
            </w:pPr>
            <w:r w:rsidRPr="00036437">
              <w:rPr>
                <w:sz w:val="18"/>
                <w:szCs w:val="18"/>
              </w:rPr>
              <w:t>Экономическое содержание</w:t>
            </w:r>
          </w:p>
        </w:tc>
      </w:tr>
      <w:tr w:rsidR="004F0641" w:rsidRPr="00036437" w:rsidTr="00036437">
        <w:trPr>
          <w:cantSplit/>
        </w:trPr>
        <w:tc>
          <w:tcPr>
            <w:tcW w:w="11307" w:type="dxa"/>
            <w:gridSpan w:val="2"/>
          </w:tcPr>
          <w:p w:rsidR="004F0641" w:rsidRPr="00036437" w:rsidRDefault="004F0641" w:rsidP="00036437">
            <w:pPr>
              <w:pStyle w:val="a4"/>
              <w:ind w:firstLine="0"/>
              <w:jc w:val="both"/>
              <w:rPr>
                <w:b/>
                <w:sz w:val="18"/>
                <w:szCs w:val="18"/>
              </w:rPr>
            </w:pPr>
            <w:r w:rsidRPr="00036437">
              <w:rPr>
                <w:sz w:val="18"/>
                <w:szCs w:val="18"/>
              </w:rPr>
              <w:t xml:space="preserve">                          </w:t>
            </w:r>
            <w:r w:rsidRPr="00036437">
              <w:rPr>
                <w:b/>
                <w:sz w:val="18"/>
                <w:szCs w:val="18"/>
              </w:rPr>
              <w:t>Показатели затрат</w:t>
            </w:r>
          </w:p>
        </w:tc>
      </w:tr>
      <w:tr w:rsidR="004F0641" w:rsidRPr="00036437" w:rsidTr="00036437">
        <w:trPr>
          <w:cantSplit/>
        </w:trPr>
        <w:tc>
          <w:tcPr>
            <w:tcW w:w="3190" w:type="dxa"/>
          </w:tcPr>
          <w:p w:rsidR="004F0641" w:rsidRPr="00036437" w:rsidRDefault="004F0641" w:rsidP="00036437">
            <w:pPr>
              <w:pStyle w:val="a4"/>
              <w:ind w:firstLine="0"/>
              <w:rPr>
                <w:sz w:val="18"/>
                <w:szCs w:val="18"/>
                <w:u w:val="single"/>
              </w:rPr>
            </w:pPr>
            <w:r w:rsidRPr="00036437">
              <w:rPr>
                <w:sz w:val="18"/>
                <w:szCs w:val="18"/>
                <w:u w:val="single"/>
              </w:rPr>
              <w:t>Основные средства</w:t>
            </w:r>
          </w:p>
        </w:tc>
        <w:tc>
          <w:tcPr>
            <w:tcW w:w="8117" w:type="dxa"/>
          </w:tcPr>
          <w:p w:rsidR="004F0641" w:rsidRPr="00036437" w:rsidRDefault="004F0641" w:rsidP="00036437">
            <w:pPr>
              <w:pStyle w:val="a4"/>
              <w:ind w:firstLine="0"/>
              <w:rPr>
                <w:sz w:val="18"/>
                <w:szCs w:val="18"/>
              </w:rPr>
            </w:pPr>
            <w:r w:rsidRPr="00036437">
              <w:rPr>
                <w:sz w:val="18"/>
                <w:szCs w:val="18"/>
              </w:rPr>
              <w:t>Средства, инвестированные предприятием в производство, с оборачиваемостью свыше 1 года (основные производственные и непроизводственные фонды)</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Основные производственные фонды</w:t>
            </w:r>
          </w:p>
        </w:tc>
        <w:tc>
          <w:tcPr>
            <w:tcW w:w="8117" w:type="dxa"/>
          </w:tcPr>
          <w:p w:rsidR="004F0641" w:rsidRPr="00036437" w:rsidRDefault="004F0641" w:rsidP="00036437">
            <w:pPr>
              <w:pStyle w:val="a4"/>
              <w:ind w:firstLine="0"/>
              <w:rPr>
                <w:sz w:val="18"/>
                <w:szCs w:val="18"/>
              </w:rPr>
            </w:pPr>
            <w:r w:rsidRPr="00036437">
              <w:rPr>
                <w:sz w:val="18"/>
                <w:szCs w:val="18"/>
              </w:rPr>
              <w:t>Основные фонды отраслей производственной сферы. Различают их активную (машины, механизмы, оборудование) и пассивную часть (здания, сооружения)</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Основные непроизводственные фонды</w:t>
            </w:r>
          </w:p>
        </w:tc>
        <w:tc>
          <w:tcPr>
            <w:tcW w:w="8117" w:type="dxa"/>
          </w:tcPr>
          <w:p w:rsidR="004F0641" w:rsidRPr="00036437" w:rsidRDefault="004F0641" w:rsidP="00036437">
            <w:pPr>
              <w:pStyle w:val="a4"/>
              <w:ind w:firstLine="0"/>
              <w:rPr>
                <w:sz w:val="18"/>
                <w:szCs w:val="18"/>
              </w:rPr>
            </w:pPr>
            <w:r w:rsidRPr="00036437">
              <w:rPr>
                <w:sz w:val="18"/>
                <w:szCs w:val="18"/>
              </w:rPr>
              <w:t>Основные фонды отраслей непроизводственной сферы или принадлежащие населению</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u w:val="single"/>
              </w:rPr>
              <w:t>Оборотные средства</w:t>
            </w:r>
          </w:p>
        </w:tc>
        <w:tc>
          <w:tcPr>
            <w:tcW w:w="8117" w:type="dxa"/>
          </w:tcPr>
          <w:p w:rsidR="004F0641" w:rsidRPr="00036437" w:rsidRDefault="004F0641" w:rsidP="00036437">
            <w:pPr>
              <w:pStyle w:val="a4"/>
              <w:ind w:firstLine="0"/>
              <w:rPr>
                <w:sz w:val="18"/>
                <w:szCs w:val="18"/>
              </w:rPr>
            </w:pPr>
            <w:r w:rsidRPr="00036437">
              <w:rPr>
                <w:sz w:val="18"/>
                <w:szCs w:val="18"/>
              </w:rPr>
              <w:t>Средства, инвестированные предприятием в производство, с оборачиваемостью до 1 года (сумма оборотных производственных фондов и фондов обращения)</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Оборотные производственные фонды</w:t>
            </w:r>
          </w:p>
        </w:tc>
        <w:tc>
          <w:tcPr>
            <w:tcW w:w="8117" w:type="dxa"/>
          </w:tcPr>
          <w:p w:rsidR="004F0641" w:rsidRPr="00036437" w:rsidRDefault="004F0641" w:rsidP="00036437">
            <w:pPr>
              <w:pStyle w:val="a4"/>
              <w:ind w:firstLine="0"/>
              <w:rPr>
                <w:sz w:val="18"/>
                <w:szCs w:val="18"/>
              </w:rPr>
            </w:pPr>
            <w:r w:rsidRPr="00036437">
              <w:rPr>
                <w:sz w:val="18"/>
                <w:szCs w:val="18"/>
              </w:rPr>
              <w:t>Запасы сырья, основных и вспомогательных материалов, покупных полуфабрикатов и комплектующих изделий, топлива, запасных частей</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Фонды обращения</w:t>
            </w:r>
          </w:p>
        </w:tc>
        <w:tc>
          <w:tcPr>
            <w:tcW w:w="8117" w:type="dxa"/>
          </w:tcPr>
          <w:p w:rsidR="004F0641" w:rsidRPr="00036437" w:rsidRDefault="004F0641" w:rsidP="00036437">
            <w:pPr>
              <w:pStyle w:val="a4"/>
              <w:ind w:firstLine="0"/>
              <w:rPr>
                <w:sz w:val="18"/>
                <w:szCs w:val="18"/>
              </w:rPr>
            </w:pPr>
            <w:r w:rsidRPr="00036437">
              <w:rPr>
                <w:sz w:val="18"/>
                <w:szCs w:val="18"/>
              </w:rPr>
              <w:t>Готовая продукция, денежные средства, средства в расчетах</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Материальные ресурсы</w:t>
            </w:r>
          </w:p>
        </w:tc>
        <w:tc>
          <w:tcPr>
            <w:tcW w:w="8117" w:type="dxa"/>
          </w:tcPr>
          <w:p w:rsidR="004F0641" w:rsidRPr="00036437" w:rsidRDefault="004F0641" w:rsidP="00036437">
            <w:pPr>
              <w:pStyle w:val="a4"/>
              <w:ind w:firstLine="0"/>
              <w:rPr>
                <w:sz w:val="18"/>
                <w:szCs w:val="18"/>
              </w:rPr>
            </w:pPr>
            <w:r w:rsidRPr="00036437">
              <w:rPr>
                <w:sz w:val="18"/>
                <w:szCs w:val="18"/>
              </w:rPr>
              <w:t>Оборотные производственные фонды, готовая продукция и другие виды товарно-материальных ценностей</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Численность работающих</w:t>
            </w:r>
          </w:p>
        </w:tc>
        <w:tc>
          <w:tcPr>
            <w:tcW w:w="8117" w:type="dxa"/>
          </w:tcPr>
          <w:p w:rsidR="004F0641" w:rsidRPr="00036437" w:rsidRDefault="004F0641" w:rsidP="00036437">
            <w:pPr>
              <w:pStyle w:val="a4"/>
              <w:ind w:firstLine="0"/>
              <w:rPr>
                <w:sz w:val="18"/>
                <w:szCs w:val="18"/>
              </w:rPr>
            </w:pPr>
            <w:r w:rsidRPr="00036437">
              <w:rPr>
                <w:sz w:val="18"/>
                <w:szCs w:val="18"/>
              </w:rPr>
              <w:t>Общее число работников аппарата управления, инженерно-технических работников и рабочих</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Денежные средства</w:t>
            </w:r>
          </w:p>
        </w:tc>
        <w:tc>
          <w:tcPr>
            <w:tcW w:w="8117" w:type="dxa"/>
          </w:tcPr>
          <w:p w:rsidR="004F0641" w:rsidRPr="00036437" w:rsidRDefault="004F0641" w:rsidP="00036437">
            <w:pPr>
              <w:pStyle w:val="a4"/>
              <w:ind w:firstLine="0"/>
              <w:rPr>
                <w:sz w:val="18"/>
                <w:szCs w:val="18"/>
              </w:rPr>
            </w:pPr>
            <w:r w:rsidRPr="00036437">
              <w:rPr>
                <w:sz w:val="18"/>
                <w:szCs w:val="18"/>
              </w:rPr>
              <w:t>Общая сумма выручки, которая возмещает оборотные средства, авансированные в процесс производства на оплату сырья, материалов, топлива, электроэнергии, и чистая выручка в виде валового дохода</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Финансовые ресурсы</w:t>
            </w:r>
          </w:p>
        </w:tc>
        <w:tc>
          <w:tcPr>
            <w:tcW w:w="8117" w:type="dxa"/>
          </w:tcPr>
          <w:p w:rsidR="004F0641" w:rsidRPr="00036437" w:rsidRDefault="004F0641" w:rsidP="00036437">
            <w:pPr>
              <w:pStyle w:val="a4"/>
              <w:ind w:firstLine="0"/>
              <w:rPr>
                <w:sz w:val="18"/>
                <w:szCs w:val="18"/>
              </w:rPr>
            </w:pPr>
            <w:r w:rsidRPr="00036437">
              <w:rPr>
                <w:sz w:val="18"/>
                <w:szCs w:val="18"/>
              </w:rPr>
              <w:t>Часть денежных средств (валового дохода), находящихся в обороте предприятия, которая предназначена для финансирования технико-экономической деятельности и выполнения финансовых обязательств (платежи в бюджет, отчисления во внебюджетные фонды)</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инвестиции</w:t>
            </w:r>
          </w:p>
        </w:tc>
        <w:tc>
          <w:tcPr>
            <w:tcW w:w="8117" w:type="dxa"/>
          </w:tcPr>
          <w:p w:rsidR="004F0641" w:rsidRPr="00036437" w:rsidRDefault="004F0641" w:rsidP="00036437">
            <w:pPr>
              <w:pStyle w:val="a4"/>
              <w:ind w:firstLine="0"/>
              <w:rPr>
                <w:sz w:val="18"/>
                <w:szCs w:val="18"/>
              </w:rPr>
            </w:pPr>
            <w:r w:rsidRPr="00036437">
              <w:rPr>
                <w:sz w:val="18"/>
                <w:szCs w:val="18"/>
              </w:rPr>
              <w:t>Вложения в капитальное строительство, реконструкцию, модернизацию, капитальный ремонт (прямые, производственные инвестиции) и в ценные бумаги (портфельные инвестиции)</w:t>
            </w:r>
          </w:p>
        </w:tc>
      </w:tr>
      <w:tr w:rsidR="004F0641" w:rsidRPr="00036437" w:rsidTr="00036437">
        <w:trPr>
          <w:cantSplit/>
        </w:trPr>
        <w:tc>
          <w:tcPr>
            <w:tcW w:w="11307" w:type="dxa"/>
            <w:gridSpan w:val="2"/>
          </w:tcPr>
          <w:p w:rsidR="004F0641" w:rsidRPr="00036437" w:rsidRDefault="004F0641" w:rsidP="00036437">
            <w:pPr>
              <w:pStyle w:val="a4"/>
              <w:ind w:firstLine="0"/>
              <w:rPr>
                <w:b/>
                <w:sz w:val="18"/>
                <w:szCs w:val="18"/>
              </w:rPr>
            </w:pPr>
            <w:r w:rsidRPr="00036437">
              <w:rPr>
                <w:sz w:val="18"/>
                <w:szCs w:val="18"/>
              </w:rPr>
              <w:t xml:space="preserve">              </w:t>
            </w:r>
            <w:r w:rsidRPr="00036437">
              <w:rPr>
                <w:b/>
                <w:sz w:val="18"/>
                <w:szCs w:val="18"/>
              </w:rPr>
              <w:t>Показатели затратоемкости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ресурсоемкость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стоимости ресурсов к объему реализации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фондоемкость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среднегодовой стоимости основных фондов к объему реализации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материалоемкость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стоимости материальных затрат к объему реализации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капиталоемкость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капитальных вложений к объему реализации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трудоемкость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затрат живого труда к объему реализации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энергоемкость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стоимости энергоресурсов к объему реализации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топливоемкость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стоимости топлива к объему реализации</w:t>
            </w:r>
          </w:p>
        </w:tc>
      </w:tr>
      <w:tr w:rsidR="004F0641" w:rsidRPr="00036437" w:rsidTr="00036437">
        <w:trPr>
          <w:cantSplit/>
        </w:trPr>
        <w:tc>
          <w:tcPr>
            <w:tcW w:w="11307" w:type="dxa"/>
            <w:gridSpan w:val="2"/>
          </w:tcPr>
          <w:p w:rsidR="004F0641" w:rsidRPr="00036437" w:rsidRDefault="004F0641" w:rsidP="00036437">
            <w:pPr>
              <w:pStyle w:val="a4"/>
              <w:ind w:firstLine="0"/>
              <w:rPr>
                <w:b/>
                <w:sz w:val="18"/>
                <w:szCs w:val="18"/>
              </w:rPr>
            </w:pPr>
            <w:r w:rsidRPr="00036437">
              <w:rPr>
                <w:b/>
                <w:sz w:val="18"/>
                <w:szCs w:val="18"/>
              </w:rPr>
              <w:t xml:space="preserve">                 Показатели результатов</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Объем производства продукции (работ, услуг)</w:t>
            </w:r>
          </w:p>
        </w:tc>
        <w:tc>
          <w:tcPr>
            <w:tcW w:w="8117" w:type="dxa"/>
          </w:tcPr>
          <w:p w:rsidR="004F0641" w:rsidRPr="00036437" w:rsidRDefault="004F0641" w:rsidP="00036437">
            <w:pPr>
              <w:pStyle w:val="a4"/>
              <w:ind w:firstLine="0"/>
              <w:rPr>
                <w:sz w:val="18"/>
                <w:szCs w:val="18"/>
              </w:rPr>
            </w:pPr>
            <w:r w:rsidRPr="00036437">
              <w:rPr>
                <w:sz w:val="18"/>
                <w:szCs w:val="18"/>
              </w:rPr>
              <w:t>Общий объем произведенной продукции (работ, услуг) в физическом или стоимостном (денежном) выражении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Валовой доход</w:t>
            </w:r>
          </w:p>
        </w:tc>
        <w:tc>
          <w:tcPr>
            <w:tcW w:w="8117" w:type="dxa"/>
          </w:tcPr>
          <w:p w:rsidR="004F0641" w:rsidRPr="00036437" w:rsidRDefault="004F0641" w:rsidP="00036437">
            <w:pPr>
              <w:pStyle w:val="a4"/>
              <w:ind w:firstLine="0"/>
              <w:rPr>
                <w:sz w:val="18"/>
                <w:szCs w:val="18"/>
              </w:rPr>
            </w:pPr>
            <w:r w:rsidRPr="00036437">
              <w:rPr>
                <w:sz w:val="18"/>
                <w:szCs w:val="18"/>
              </w:rPr>
              <w:t>Разница между общей суммой выручки от реализации продукции (работ, услуг) и размеров платежей (за приобретенные товарно-материальные ценности и оказанные услуги) и амортизационных отчислений</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Чистая продукция</w:t>
            </w:r>
          </w:p>
        </w:tc>
        <w:tc>
          <w:tcPr>
            <w:tcW w:w="8117" w:type="dxa"/>
          </w:tcPr>
          <w:p w:rsidR="004F0641" w:rsidRPr="00036437" w:rsidRDefault="004F0641" w:rsidP="00036437">
            <w:pPr>
              <w:pStyle w:val="a4"/>
              <w:ind w:firstLine="0"/>
              <w:rPr>
                <w:sz w:val="18"/>
                <w:szCs w:val="18"/>
              </w:rPr>
            </w:pPr>
            <w:r w:rsidRPr="00036437">
              <w:rPr>
                <w:sz w:val="18"/>
                <w:szCs w:val="18"/>
              </w:rPr>
              <w:t>Валовой доход минус материальные затраты (или прибыль плюс заработная плата)</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Производительность труда</w:t>
            </w:r>
          </w:p>
        </w:tc>
        <w:tc>
          <w:tcPr>
            <w:tcW w:w="8117" w:type="dxa"/>
          </w:tcPr>
          <w:p w:rsidR="004F0641" w:rsidRPr="00036437" w:rsidRDefault="004F0641" w:rsidP="00036437">
            <w:pPr>
              <w:pStyle w:val="a4"/>
              <w:ind w:firstLine="0"/>
              <w:rPr>
                <w:sz w:val="18"/>
                <w:szCs w:val="18"/>
              </w:rPr>
            </w:pPr>
            <w:r w:rsidRPr="00036437">
              <w:rPr>
                <w:sz w:val="18"/>
                <w:szCs w:val="18"/>
              </w:rPr>
              <w:t>Отношение объема выпущенной продукции (работ, услуг) к численности занятых</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фондоотдача</w:t>
            </w:r>
          </w:p>
        </w:tc>
        <w:tc>
          <w:tcPr>
            <w:tcW w:w="8117" w:type="dxa"/>
          </w:tcPr>
          <w:p w:rsidR="004F0641" w:rsidRPr="00036437" w:rsidRDefault="004F0641" w:rsidP="00036437">
            <w:pPr>
              <w:pStyle w:val="a4"/>
              <w:ind w:firstLine="0"/>
              <w:rPr>
                <w:sz w:val="18"/>
                <w:szCs w:val="18"/>
              </w:rPr>
            </w:pPr>
            <w:r w:rsidRPr="00036437">
              <w:rPr>
                <w:sz w:val="18"/>
                <w:szCs w:val="18"/>
              </w:rPr>
              <w:t>Отношение объема реализации к среднегодовой стоимости основных производственных фондов</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капиталоотдача</w:t>
            </w:r>
          </w:p>
        </w:tc>
        <w:tc>
          <w:tcPr>
            <w:tcW w:w="8117" w:type="dxa"/>
          </w:tcPr>
          <w:p w:rsidR="004F0641" w:rsidRPr="00036437" w:rsidRDefault="004F0641" w:rsidP="00036437">
            <w:pPr>
              <w:pStyle w:val="a4"/>
              <w:ind w:firstLine="0"/>
              <w:rPr>
                <w:sz w:val="18"/>
                <w:szCs w:val="18"/>
              </w:rPr>
            </w:pPr>
            <w:r w:rsidRPr="00036437">
              <w:rPr>
                <w:sz w:val="18"/>
                <w:szCs w:val="18"/>
              </w:rPr>
              <w:t>Отношение объема реализации к стоимости капитальных вложение</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материалоотдача</w:t>
            </w:r>
          </w:p>
        </w:tc>
        <w:tc>
          <w:tcPr>
            <w:tcW w:w="8117" w:type="dxa"/>
          </w:tcPr>
          <w:p w:rsidR="004F0641" w:rsidRPr="00036437" w:rsidRDefault="004F0641" w:rsidP="00036437">
            <w:pPr>
              <w:pStyle w:val="a4"/>
              <w:ind w:firstLine="0"/>
              <w:rPr>
                <w:sz w:val="18"/>
                <w:szCs w:val="18"/>
              </w:rPr>
            </w:pPr>
            <w:r w:rsidRPr="00036437">
              <w:rPr>
                <w:sz w:val="18"/>
                <w:szCs w:val="18"/>
              </w:rPr>
              <w:t>Отношение  объема реализации к стоимости материальных ресурсов на производство</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Рентабельность или прибыльность</w:t>
            </w:r>
          </w:p>
        </w:tc>
        <w:tc>
          <w:tcPr>
            <w:tcW w:w="8117" w:type="dxa"/>
          </w:tcPr>
          <w:p w:rsidR="004F0641" w:rsidRPr="00036437" w:rsidRDefault="004F0641" w:rsidP="00036437">
            <w:pPr>
              <w:pStyle w:val="a4"/>
              <w:ind w:firstLine="0"/>
              <w:rPr>
                <w:sz w:val="18"/>
                <w:szCs w:val="18"/>
              </w:rPr>
            </w:pPr>
            <w:r w:rsidRPr="00036437">
              <w:rPr>
                <w:sz w:val="18"/>
                <w:szCs w:val="18"/>
              </w:rPr>
              <w:t>Отношение прибыли к вложенным средствам, фондам и используемому оборудованию</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Эффективность использования активов</w:t>
            </w:r>
          </w:p>
        </w:tc>
        <w:tc>
          <w:tcPr>
            <w:tcW w:w="8117" w:type="dxa"/>
          </w:tcPr>
          <w:p w:rsidR="004F0641" w:rsidRPr="00036437" w:rsidRDefault="004F0641" w:rsidP="00036437">
            <w:pPr>
              <w:pStyle w:val="a4"/>
              <w:ind w:firstLine="0"/>
              <w:rPr>
                <w:sz w:val="18"/>
                <w:szCs w:val="18"/>
              </w:rPr>
            </w:pPr>
            <w:r w:rsidRPr="00036437">
              <w:rPr>
                <w:sz w:val="18"/>
                <w:szCs w:val="18"/>
              </w:rPr>
              <w:t>Отношение дохода (результата) к стоимости используемых активов</w:t>
            </w:r>
          </w:p>
        </w:tc>
      </w:tr>
      <w:tr w:rsidR="004F0641" w:rsidRPr="00036437" w:rsidTr="00036437">
        <w:trPr>
          <w:cantSplit/>
        </w:trPr>
        <w:tc>
          <w:tcPr>
            <w:tcW w:w="11307" w:type="dxa"/>
            <w:gridSpan w:val="2"/>
          </w:tcPr>
          <w:p w:rsidR="004F0641" w:rsidRPr="00036437" w:rsidRDefault="004F0641" w:rsidP="00036437">
            <w:pPr>
              <w:pStyle w:val="a4"/>
              <w:ind w:firstLine="0"/>
              <w:rPr>
                <w:b/>
                <w:sz w:val="18"/>
                <w:szCs w:val="18"/>
              </w:rPr>
            </w:pPr>
            <w:r w:rsidRPr="00036437">
              <w:rPr>
                <w:sz w:val="18"/>
                <w:szCs w:val="18"/>
              </w:rPr>
              <w:t xml:space="preserve">                  </w:t>
            </w:r>
            <w:r w:rsidRPr="00036437">
              <w:rPr>
                <w:b/>
                <w:sz w:val="18"/>
                <w:szCs w:val="18"/>
              </w:rPr>
              <w:t>Показатели – факторы</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Уровень автоматизации</w:t>
            </w:r>
          </w:p>
        </w:tc>
        <w:tc>
          <w:tcPr>
            <w:tcW w:w="8117" w:type="dxa"/>
          </w:tcPr>
          <w:p w:rsidR="004F0641" w:rsidRPr="00036437" w:rsidRDefault="004F0641" w:rsidP="00036437">
            <w:pPr>
              <w:pStyle w:val="a4"/>
              <w:ind w:firstLine="0"/>
              <w:rPr>
                <w:sz w:val="18"/>
                <w:szCs w:val="18"/>
              </w:rPr>
            </w:pPr>
            <w:r w:rsidRPr="00036437">
              <w:rPr>
                <w:sz w:val="18"/>
                <w:szCs w:val="18"/>
              </w:rPr>
              <w:t>Удельный вес автоматизированного производства</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Уровень механизации</w:t>
            </w:r>
          </w:p>
        </w:tc>
        <w:tc>
          <w:tcPr>
            <w:tcW w:w="8117" w:type="dxa"/>
          </w:tcPr>
          <w:p w:rsidR="004F0641" w:rsidRPr="00036437" w:rsidRDefault="004F0641" w:rsidP="00036437">
            <w:pPr>
              <w:pStyle w:val="a4"/>
              <w:ind w:firstLine="0"/>
              <w:rPr>
                <w:sz w:val="18"/>
                <w:szCs w:val="18"/>
              </w:rPr>
            </w:pPr>
            <w:r w:rsidRPr="00036437">
              <w:rPr>
                <w:sz w:val="18"/>
                <w:szCs w:val="18"/>
              </w:rPr>
              <w:t>Удельный вес механизированного производства</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Оборачиваемость оборотных средств</w:t>
            </w:r>
          </w:p>
        </w:tc>
        <w:tc>
          <w:tcPr>
            <w:tcW w:w="8117" w:type="dxa"/>
          </w:tcPr>
          <w:p w:rsidR="004F0641" w:rsidRPr="00036437" w:rsidRDefault="004F0641" w:rsidP="00036437">
            <w:pPr>
              <w:pStyle w:val="a4"/>
              <w:ind w:firstLine="0"/>
              <w:rPr>
                <w:sz w:val="18"/>
                <w:szCs w:val="18"/>
              </w:rPr>
            </w:pPr>
            <w:r w:rsidRPr="00036437">
              <w:rPr>
                <w:sz w:val="18"/>
                <w:szCs w:val="18"/>
              </w:rPr>
              <w:t>Время, в течение которого совершается их полный кругооборот</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Обеспеченность оборудованием, машинами, механизмами</w:t>
            </w:r>
          </w:p>
        </w:tc>
        <w:tc>
          <w:tcPr>
            <w:tcW w:w="8117" w:type="dxa"/>
          </w:tcPr>
          <w:p w:rsidR="004F0641" w:rsidRPr="00036437" w:rsidRDefault="004F0641" w:rsidP="00036437">
            <w:pPr>
              <w:pStyle w:val="a4"/>
              <w:ind w:firstLine="0"/>
              <w:rPr>
                <w:sz w:val="18"/>
                <w:szCs w:val="18"/>
              </w:rPr>
            </w:pPr>
            <w:r w:rsidRPr="00036437">
              <w:rPr>
                <w:sz w:val="18"/>
                <w:szCs w:val="18"/>
              </w:rPr>
              <w:t>Соотношение между наличием оборудования, машин, механизмов и потребностью в них</w:t>
            </w:r>
          </w:p>
        </w:tc>
      </w:tr>
      <w:tr w:rsidR="004F0641" w:rsidRPr="00036437" w:rsidTr="00036437">
        <w:trPr>
          <w:cantSplit/>
        </w:trPr>
        <w:tc>
          <w:tcPr>
            <w:tcW w:w="11307" w:type="dxa"/>
            <w:gridSpan w:val="2"/>
          </w:tcPr>
          <w:p w:rsidR="004F0641" w:rsidRPr="00036437" w:rsidRDefault="004F0641" w:rsidP="00036437">
            <w:pPr>
              <w:pStyle w:val="a4"/>
              <w:ind w:firstLine="0"/>
              <w:rPr>
                <w:b/>
                <w:sz w:val="18"/>
                <w:szCs w:val="18"/>
              </w:rPr>
            </w:pPr>
            <w:r w:rsidRPr="00036437">
              <w:rPr>
                <w:b/>
                <w:sz w:val="18"/>
                <w:szCs w:val="18"/>
              </w:rPr>
              <w:t xml:space="preserve">                     Обобщающие показатели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Стоимость имущественного комплекса предприятия</w:t>
            </w:r>
          </w:p>
        </w:tc>
        <w:tc>
          <w:tcPr>
            <w:tcW w:w="8117" w:type="dxa"/>
          </w:tcPr>
          <w:p w:rsidR="004F0641" w:rsidRPr="00036437" w:rsidRDefault="004F0641" w:rsidP="00036437">
            <w:pPr>
              <w:pStyle w:val="a4"/>
              <w:ind w:firstLine="0"/>
              <w:rPr>
                <w:sz w:val="18"/>
                <w:szCs w:val="18"/>
              </w:rPr>
            </w:pPr>
            <w:r w:rsidRPr="00036437">
              <w:rPr>
                <w:sz w:val="18"/>
                <w:szCs w:val="18"/>
              </w:rPr>
              <w:t>Стоимость предприятия в целом</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Чистые активы</w:t>
            </w:r>
          </w:p>
        </w:tc>
        <w:tc>
          <w:tcPr>
            <w:tcW w:w="8117" w:type="dxa"/>
          </w:tcPr>
          <w:p w:rsidR="004F0641" w:rsidRPr="00036437" w:rsidRDefault="004F0641" w:rsidP="00036437">
            <w:pPr>
              <w:pStyle w:val="a4"/>
              <w:ind w:firstLine="0"/>
              <w:rPr>
                <w:sz w:val="18"/>
                <w:szCs w:val="18"/>
              </w:rPr>
            </w:pPr>
            <w:r w:rsidRPr="00036437">
              <w:rPr>
                <w:sz w:val="18"/>
                <w:szCs w:val="18"/>
              </w:rPr>
              <w:t>Общая стоимость активов за вычетом краткосрочных и долгосрочных обязательств (по балансовой стоимости)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Оборотный капитал</w:t>
            </w:r>
          </w:p>
        </w:tc>
        <w:tc>
          <w:tcPr>
            <w:tcW w:w="8117" w:type="dxa"/>
          </w:tcPr>
          <w:p w:rsidR="004F0641" w:rsidRPr="00036437" w:rsidRDefault="004F0641" w:rsidP="00036437">
            <w:pPr>
              <w:pStyle w:val="a4"/>
              <w:ind w:firstLine="0"/>
              <w:rPr>
                <w:sz w:val="18"/>
                <w:szCs w:val="18"/>
              </w:rPr>
            </w:pPr>
            <w:r w:rsidRPr="00036437">
              <w:rPr>
                <w:sz w:val="18"/>
                <w:szCs w:val="18"/>
              </w:rPr>
              <w:t>Разница между текущими активами и краткосрочными текущими обязательствами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Рыночная стоимость предприятия</w:t>
            </w:r>
          </w:p>
        </w:tc>
        <w:tc>
          <w:tcPr>
            <w:tcW w:w="8117" w:type="dxa"/>
          </w:tcPr>
          <w:p w:rsidR="004F0641" w:rsidRPr="00036437" w:rsidRDefault="004F0641" w:rsidP="00036437">
            <w:pPr>
              <w:pStyle w:val="a4"/>
              <w:ind w:firstLine="0"/>
              <w:rPr>
                <w:sz w:val="18"/>
                <w:szCs w:val="18"/>
              </w:rPr>
            </w:pPr>
            <w:r w:rsidRPr="00036437">
              <w:rPr>
                <w:sz w:val="18"/>
                <w:szCs w:val="18"/>
              </w:rPr>
              <w:t>Стоимость акций предприятия, отражающая конъюнктуру рынка, т.е. соотношение спроса и предложения в данный момент времени</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ликвидность</w:t>
            </w:r>
          </w:p>
        </w:tc>
        <w:tc>
          <w:tcPr>
            <w:tcW w:w="8117" w:type="dxa"/>
          </w:tcPr>
          <w:p w:rsidR="004F0641" w:rsidRPr="00036437" w:rsidRDefault="004F0641" w:rsidP="00036437">
            <w:pPr>
              <w:pStyle w:val="a4"/>
              <w:ind w:firstLine="0"/>
              <w:rPr>
                <w:sz w:val="18"/>
                <w:szCs w:val="18"/>
              </w:rPr>
            </w:pPr>
            <w:r w:rsidRPr="00036437">
              <w:rPr>
                <w:sz w:val="18"/>
                <w:szCs w:val="18"/>
              </w:rPr>
              <w:t>Способность предприятия быстро реализовать активы</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платежеспособность</w:t>
            </w:r>
          </w:p>
        </w:tc>
        <w:tc>
          <w:tcPr>
            <w:tcW w:w="8117" w:type="dxa"/>
          </w:tcPr>
          <w:p w:rsidR="004F0641" w:rsidRPr="00036437" w:rsidRDefault="004F0641" w:rsidP="00036437">
            <w:pPr>
              <w:pStyle w:val="a4"/>
              <w:ind w:firstLine="0"/>
              <w:rPr>
                <w:sz w:val="18"/>
                <w:szCs w:val="18"/>
              </w:rPr>
            </w:pPr>
            <w:r w:rsidRPr="00036437">
              <w:rPr>
                <w:sz w:val="18"/>
                <w:szCs w:val="18"/>
              </w:rPr>
              <w:t>Мера покрытия предприятием заимствованных средств, отношение текущих активов к текущим обязательствам</w:t>
            </w:r>
          </w:p>
        </w:tc>
      </w:tr>
      <w:tr w:rsidR="004F0641" w:rsidRPr="00036437" w:rsidTr="00036437">
        <w:trPr>
          <w:cantSplit/>
        </w:trPr>
        <w:tc>
          <w:tcPr>
            <w:tcW w:w="3190" w:type="dxa"/>
          </w:tcPr>
          <w:p w:rsidR="004F0641" w:rsidRPr="00036437" w:rsidRDefault="004F0641" w:rsidP="00036437">
            <w:pPr>
              <w:pStyle w:val="a4"/>
              <w:ind w:firstLine="0"/>
              <w:rPr>
                <w:sz w:val="18"/>
                <w:szCs w:val="18"/>
              </w:rPr>
            </w:pPr>
            <w:r w:rsidRPr="00036437">
              <w:rPr>
                <w:sz w:val="18"/>
                <w:szCs w:val="18"/>
              </w:rPr>
              <w:t>Эффективность использования собственного (акционерного) капитала</w:t>
            </w:r>
          </w:p>
        </w:tc>
        <w:tc>
          <w:tcPr>
            <w:tcW w:w="8117" w:type="dxa"/>
          </w:tcPr>
          <w:p w:rsidR="004F0641" w:rsidRPr="00036437" w:rsidRDefault="004F0641" w:rsidP="00036437">
            <w:pPr>
              <w:pStyle w:val="a4"/>
              <w:ind w:firstLine="0"/>
              <w:rPr>
                <w:sz w:val="18"/>
                <w:szCs w:val="18"/>
              </w:rPr>
            </w:pPr>
            <w:r w:rsidRPr="00036437">
              <w:rPr>
                <w:sz w:val="18"/>
                <w:szCs w:val="18"/>
              </w:rPr>
              <w:t>Отношение дивидендов (дохода) к стоимости акционерного капитала</w:t>
            </w:r>
          </w:p>
        </w:tc>
      </w:tr>
    </w:tbl>
    <w:p w:rsidR="004F0641" w:rsidRPr="00036437" w:rsidRDefault="004F0641" w:rsidP="00036437">
      <w:pPr>
        <w:pStyle w:val="a4"/>
        <w:ind w:left="709" w:firstLine="0"/>
        <w:jc w:val="both"/>
        <w:rPr>
          <w:b/>
          <w:sz w:val="8"/>
          <w:szCs w:val="8"/>
        </w:rPr>
      </w:pPr>
    </w:p>
    <w:p w:rsidR="004F0641" w:rsidRDefault="004F0641">
      <w:pPr>
        <w:rPr>
          <w:b/>
          <w:sz w:val="18"/>
          <w:szCs w:val="18"/>
        </w:rPr>
      </w:pPr>
      <w:r>
        <w:rPr>
          <w:b/>
          <w:sz w:val="18"/>
          <w:szCs w:val="18"/>
        </w:rPr>
        <w:br w:type="page"/>
      </w:r>
    </w:p>
    <w:p w:rsidR="004F0641" w:rsidRPr="00036437" w:rsidRDefault="004F0641" w:rsidP="00036437">
      <w:pPr>
        <w:pStyle w:val="a4"/>
        <w:ind w:left="709" w:firstLine="0"/>
        <w:jc w:val="both"/>
        <w:rPr>
          <w:b/>
          <w:sz w:val="18"/>
          <w:szCs w:val="18"/>
        </w:rPr>
      </w:pPr>
      <w:r w:rsidRPr="00036437">
        <w:rPr>
          <w:b/>
          <w:sz w:val="18"/>
          <w:szCs w:val="18"/>
        </w:rPr>
        <w:t>Глава 2. Основные вида анализа ФХД предприятия. Их краткая характеристика.</w:t>
      </w:r>
    </w:p>
    <w:p w:rsidR="004F0641" w:rsidRPr="00036437" w:rsidRDefault="004F0641" w:rsidP="00036437">
      <w:pPr>
        <w:pStyle w:val="a4"/>
        <w:numPr>
          <w:ilvl w:val="1"/>
          <w:numId w:val="11"/>
        </w:numPr>
        <w:jc w:val="both"/>
        <w:rPr>
          <w:sz w:val="18"/>
          <w:szCs w:val="18"/>
        </w:rPr>
      </w:pPr>
      <w:r w:rsidRPr="00036437">
        <w:rPr>
          <w:b/>
          <w:sz w:val="18"/>
          <w:szCs w:val="18"/>
        </w:rPr>
        <w:t xml:space="preserve">Классификация видов анализа ФХД. </w:t>
      </w:r>
    </w:p>
    <w:p w:rsidR="004F0641" w:rsidRPr="00036437" w:rsidRDefault="004F0641" w:rsidP="00036437">
      <w:pPr>
        <w:pStyle w:val="a4"/>
        <w:jc w:val="both"/>
        <w:rPr>
          <w:sz w:val="18"/>
          <w:szCs w:val="18"/>
        </w:rPr>
      </w:pPr>
      <w:r w:rsidRPr="00036437">
        <w:rPr>
          <w:sz w:val="18"/>
          <w:szCs w:val="18"/>
        </w:rPr>
        <w:t>Для конкретных целей отбираются конкретные показатели с учетом вида, методики отраслевой специфики объектов анализа.</w:t>
      </w:r>
    </w:p>
    <w:p w:rsidR="004F0641" w:rsidRPr="00036437" w:rsidRDefault="004F0641" w:rsidP="00036437">
      <w:pPr>
        <w:pStyle w:val="a4"/>
        <w:jc w:val="both"/>
        <w:rPr>
          <w:sz w:val="18"/>
          <w:szCs w:val="18"/>
        </w:rPr>
      </w:pPr>
      <w:r w:rsidRPr="00036437">
        <w:rPr>
          <w:sz w:val="18"/>
          <w:szCs w:val="18"/>
        </w:rPr>
        <w:t>В практике проведения анализа деятельности предприятия обычно применяются следующие виды анализа:</w:t>
      </w:r>
    </w:p>
    <w:p w:rsidR="004F0641" w:rsidRPr="00036437" w:rsidRDefault="004F0641" w:rsidP="00036437">
      <w:pPr>
        <w:pStyle w:val="a4"/>
        <w:numPr>
          <w:ilvl w:val="0"/>
          <w:numId w:val="12"/>
        </w:numPr>
        <w:jc w:val="both"/>
        <w:rPr>
          <w:sz w:val="18"/>
          <w:szCs w:val="18"/>
        </w:rPr>
      </w:pPr>
      <w:r w:rsidRPr="00036437">
        <w:rPr>
          <w:sz w:val="18"/>
          <w:szCs w:val="18"/>
        </w:rPr>
        <w:t>Анализ финансового состояния предприятия.</w:t>
      </w:r>
    </w:p>
    <w:p w:rsidR="004F0641" w:rsidRPr="00036437" w:rsidRDefault="004F0641" w:rsidP="00036437">
      <w:pPr>
        <w:pStyle w:val="a4"/>
        <w:numPr>
          <w:ilvl w:val="0"/>
          <w:numId w:val="12"/>
        </w:numPr>
        <w:jc w:val="both"/>
        <w:rPr>
          <w:sz w:val="18"/>
          <w:szCs w:val="18"/>
        </w:rPr>
      </w:pPr>
      <w:r w:rsidRPr="00036437">
        <w:rPr>
          <w:sz w:val="18"/>
          <w:szCs w:val="18"/>
        </w:rPr>
        <w:t>Анализ экономических результатов деятельности предприятия.</w:t>
      </w:r>
    </w:p>
    <w:p w:rsidR="004F0641" w:rsidRPr="00036437" w:rsidRDefault="004F0641" w:rsidP="00036437">
      <w:pPr>
        <w:pStyle w:val="a4"/>
        <w:numPr>
          <w:ilvl w:val="0"/>
          <w:numId w:val="12"/>
        </w:numPr>
        <w:jc w:val="both"/>
        <w:rPr>
          <w:sz w:val="18"/>
          <w:szCs w:val="18"/>
        </w:rPr>
      </w:pPr>
      <w:r w:rsidRPr="00036437">
        <w:rPr>
          <w:sz w:val="18"/>
          <w:szCs w:val="18"/>
        </w:rPr>
        <w:t>Анализ производственных результатов работы предприятия.</w:t>
      </w:r>
    </w:p>
    <w:p w:rsidR="004F0641" w:rsidRPr="00036437" w:rsidRDefault="004F0641" w:rsidP="00036437">
      <w:pPr>
        <w:pStyle w:val="a4"/>
        <w:numPr>
          <w:ilvl w:val="0"/>
          <w:numId w:val="12"/>
        </w:numPr>
        <w:jc w:val="both"/>
        <w:rPr>
          <w:sz w:val="18"/>
          <w:szCs w:val="18"/>
        </w:rPr>
      </w:pPr>
      <w:r w:rsidRPr="00036437">
        <w:rPr>
          <w:sz w:val="18"/>
          <w:szCs w:val="18"/>
        </w:rPr>
        <w:t>Анализ результатов технического состояния и развития предприятия.</w:t>
      </w:r>
    </w:p>
    <w:p w:rsidR="004F0641" w:rsidRPr="00036437" w:rsidRDefault="004F0641" w:rsidP="00036437">
      <w:pPr>
        <w:pStyle w:val="a4"/>
        <w:numPr>
          <w:ilvl w:val="0"/>
          <w:numId w:val="12"/>
        </w:numPr>
        <w:jc w:val="both"/>
        <w:rPr>
          <w:sz w:val="18"/>
          <w:szCs w:val="18"/>
        </w:rPr>
      </w:pPr>
      <w:r w:rsidRPr="00036437">
        <w:rPr>
          <w:sz w:val="18"/>
          <w:szCs w:val="18"/>
        </w:rPr>
        <w:t>Анализ результатов социального развития предприятия.</w:t>
      </w:r>
    </w:p>
    <w:p w:rsidR="004F0641" w:rsidRPr="00036437" w:rsidRDefault="004F0641" w:rsidP="00036437">
      <w:pPr>
        <w:pStyle w:val="a4"/>
        <w:numPr>
          <w:ilvl w:val="0"/>
          <w:numId w:val="12"/>
        </w:numPr>
        <w:jc w:val="both"/>
        <w:rPr>
          <w:sz w:val="18"/>
          <w:szCs w:val="18"/>
        </w:rPr>
      </w:pPr>
      <w:r w:rsidRPr="00036437">
        <w:rPr>
          <w:sz w:val="18"/>
          <w:szCs w:val="18"/>
        </w:rPr>
        <w:t>Анализ использования материальных ресурсов предприятия и состояния запасов.</w:t>
      </w:r>
    </w:p>
    <w:p w:rsidR="004F0641" w:rsidRPr="00036437" w:rsidRDefault="004F0641" w:rsidP="00036437">
      <w:pPr>
        <w:pStyle w:val="a4"/>
        <w:numPr>
          <w:ilvl w:val="0"/>
          <w:numId w:val="12"/>
        </w:numPr>
        <w:jc w:val="both"/>
        <w:rPr>
          <w:sz w:val="18"/>
          <w:szCs w:val="18"/>
        </w:rPr>
      </w:pPr>
      <w:r w:rsidRPr="00036437">
        <w:rPr>
          <w:sz w:val="18"/>
          <w:szCs w:val="18"/>
        </w:rPr>
        <w:t>Анализ состояния и использования основных фондов предприятия.</w:t>
      </w:r>
    </w:p>
    <w:p w:rsidR="004F0641" w:rsidRPr="00036437" w:rsidRDefault="004F0641" w:rsidP="00036437">
      <w:pPr>
        <w:pStyle w:val="a4"/>
        <w:numPr>
          <w:ilvl w:val="0"/>
          <w:numId w:val="12"/>
        </w:numPr>
        <w:jc w:val="both"/>
        <w:rPr>
          <w:sz w:val="18"/>
          <w:szCs w:val="18"/>
        </w:rPr>
      </w:pPr>
      <w:r w:rsidRPr="00036437">
        <w:rPr>
          <w:sz w:val="18"/>
          <w:szCs w:val="18"/>
        </w:rPr>
        <w:t>Анализ использования трудовых ресурсов предприятия.</w:t>
      </w:r>
    </w:p>
    <w:p w:rsidR="004F0641" w:rsidRPr="00036437" w:rsidRDefault="004F0641" w:rsidP="00036437">
      <w:pPr>
        <w:pStyle w:val="a4"/>
        <w:numPr>
          <w:ilvl w:val="0"/>
          <w:numId w:val="12"/>
        </w:numPr>
        <w:jc w:val="both"/>
        <w:rPr>
          <w:sz w:val="18"/>
          <w:szCs w:val="18"/>
        </w:rPr>
      </w:pPr>
      <w:r w:rsidRPr="00036437">
        <w:rPr>
          <w:sz w:val="18"/>
          <w:szCs w:val="18"/>
        </w:rPr>
        <w:t>Анализ затрат на производство и реализацию продукции.</w:t>
      </w:r>
    </w:p>
    <w:p w:rsidR="004F0641" w:rsidRPr="00036437" w:rsidRDefault="004F0641" w:rsidP="00036437">
      <w:pPr>
        <w:pStyle w:val="a4"/>
        <w:numPr>
          <w:ilvl w:val="0"/>
          <w:numId w:val="12"/>
        </w:numPr>
        <w:jc w:val="both"/>
        <w:rPr>
          <w:sz w:val="18"/>
          <w:szCs w:val="18"/>
        </w:rPr>
      </w:pPr>
      <w:r w:rsidRPr="00036437">
        <w:rPr>
          <w:sz w:val="18"/>
          <w:szCs w:val="18"/>
        </w:rPr>
        <w:t>Анализ (оценка) эффективности финансово-хозяйственной деятельности предприятия.</w:t>
      </w:r>
    </w:p>
    <w:p w:rsidR="004F0641" w:rsidRDefault="004F0641" w:rsidP="00036437">
      <w:pPr>
        <w:pStyle w:val="a4"/>
        <w:ind w:firstLine="0"/>
        <w:jc w:val="both"/>
        <w:rPr>
          <w:sz w:val="18"/>
          <w:szCs w:val="18"/>
          <w:lang w:val="en-US"/>
        </w:rPr>
      </w:pPr>
      <w:r w:rsidRPr="00036437">
        <w:rPr>
          <w:sz w:val="18"/>
          <w:szCs w:val="18"/>
        </w:rPr>
        <w:t>Каждый из видов анализа состоит из подвидов анализа.</w:t>
      </w:r>
    </w:p>
    <w:p w:rsidR="004F0641" w:rsidRPr="00036437" w:rsidRDefault="004F0641" w:rsidP="00036437">
      <w:pPr>
        <w:pStyle w:val="a4"/>
        <w:ind w:firstLine="0"/>
        <w:jc w:val="both"/>
        <w:rPr>
          <w:sz w:val="8"/>
          <w:szCs w:val="8"/>
          <w:lang w:val="en-US"/>
        </w:rPr>
      </w:pPr>
    </w:p>
    <w:p w:rsidR="004F0641" w:rsidRPr="00036437" w:rsidRDefault="004F0641" w:rsidP="00036437">
      <w:pPr>
        <w:pStyle w:val="a4"/>
        <w:numPr>
          <w:ilvl w:val="1"/>
          <w:numId w:val="11"/>
        </w:numPr>
        <w:jc w:val="both"/>
        <w:rPr>
          <w:b/>
          <w:sz w:val="18"/>
          <w:szCs w:val="18"/>
        </w:rPr>
      </w:pPr>
      <w:r w:rsidRPr="00036437">
        <w:rPr>
          <w:b/>
          <w:sz w:val="18"/>
          <w:szCs w:val="18"/>
        </w:rPr>
        <w:t xml:space="preserve">Методика анализа факторов и резервов роста производства и реализации продукции. </w:t>
      </w:r>
    </w:p>
    <w:p w:rsidR="004F0641" w:rsidRPr="00036437" w:rsidRDefault="004F0641" w:rsidP="00036437">
      <w:pPr>
        <w:pStyle w:val="a4"/>
        <w:jc w:val="both"/>
        <w:rPr>
          <w:sz w:val="18"/>
          <w:szCs w:val="18"/>
        </w:rPr>
      </w:pPr>
      <w:r w:rsidRPr="00036437">
        <w:rPr>
          <w:sz w:val="18"/>
          <w:szCs w:val="18"/>
        </w:rPr>
        <w:t>Резервы роста объемов производства – это количественно измеримые возможности его увеличения за счет улучшения использования ресурсов предприятия.</w:t>
      </w:r>
    </w:p>
    <w:p w:rsidR="004F0641" w:rsidRPr="00036437" w:rsidRDefault="004F0641" w:rsidP="00036437">
      <w:pPr>
        <w:pStyle w:val="a4"/>
        <w:jc w:val="both"/>
        <w:rPr>
          <w:sz w:val="18"/>
          <w:szCs w:val="18"/>
        </w:rPr>
      </w:pPr>
      <w:r w:rsidRPr="00036437">
        <w:rPr>
          <w:sz w:val="18"/>
          <w:szCs w:val="18"/>
        </w:rPr>
        <w:t>Поиск резервов облегчается при наличии их классификации:</w:t>
      </w:r>
    </w:p>
    <w:p w:rsidR="004F0641" w:rsidRPr="00036437" w:rsidRDefault="004F0641" w:rsidP="00036437">
      <w:pPr>
        <w:pStyle w:val="a4"/>
        <w:jc w:val="both"/>
        <w:rPr>
          <w:sz w:val="18"/>
          <w:szCs w:val="18"/>
          <w:u w:val="single"/>
        </w:rPr>
      </w:pPr>
      <w:r w:rsidRPr="00036437">
        <w:rPr>
          <w:sz w:val="18"/>
          <w:szCs w:val="18"/>
          <w:u w:val="single"/>
        </w:rPr>
        <w:t>Внутрипроизводственные резервы роста объемов производства:</w:t>
      </w:r>
    </w:p>
    <w:p w:rsidR="004F0641" w:rsidRPr="00036437" w:rsidRDefault="004F0641" w:rsidP="00036437">
      <w:pPr>
        <w:pStyle w:val="a4"/>
        <w:numPr>
          <w:ilvl w:val="0"/>
          <w:numId w:val="20"/>
        </w:numPr>
        <w:jc w:val="both"/>
        <w:rPr>
          <w:sz w:val="18"/>
          <w:szCs w:val="18"/>
        </w:rPr>
      </w:pPr>
      <w:r w:rsidRPr="00036437">
        <w:rPr>
          <w:sz w:val="18"/>
          <w:szCs w:val="18"/>
        </w:rPr>
        <w:t>улучшение использования труда;</w:t>
      </w:r>
    </w:p>
    <w:p w:rsidR="004F0641" w:rsidRPr="00036437" w:rsidRDefault="004F0641" w:rsidP="00036437">
      <w:pPr>
        <w:pStyle w:val="a4"/>
        <w:numPr>
          <w:ilvl w:val="0"/>
          <w:numId w:val="20"/>
        </w:numPr>
        <w:jc w:val="both"/>
        <w:rPr>
          <w:sz w:val="18"/>
          <w:szCs w:val="18"/>
        </w:rPr>
      </w:pPr>
      <w:r w:rsidRPr="00036437">
        <w:rPr>
          <w:sz w:val="18"/>
          <w:szCs w:val="18"/>
        </w:rPr>
        <w:t>создание дополнительных рабочих мест;</w:t>
      </w:r>
    </w:p>
    <w:p w:rsidR="004F0641" w:rsidRPr="00036437" w:rsidRDefault="004F0641" w:rsidP="00036437">
      <w:pPr>
        <w:pStyle w:val="a4"/>
        <w:numPr>
          <w:ilvl w:val="0"/>
          <w:numId w:val="20"/>
        </w:numPr>
        <w:jc w:val="both"/>
        <w:rPr>
          <w:sz w:val="18"/>
          <w:szCs w:val="18"/>
        </w:rPr>
      </w:pPr>
      <w:r w:rsidRPr="00036437">
        <w:rPr>
          <w:sz w:val="18"/>
          <w:szCs w:val="18"/>
        </w:rPr>
        <w:t>ликвидация потерь рабочего времени;</w:t>
      </w:r>
    </w:p>
    <w:p w:rsidR="004F0641" w:rsidRPr="00036437" w:rsidRDefault="004F0641" w:rsidP="00036437">
      <w:pPr>
        <w:pStyle w:val="a4"/>
        <w:numPr>
          <w:ilvl w:val="0"/>
          <w:numId w:val="20"/>
        </w:numPr>
        <w:jc w:val="both"/>
        <w:rPr>
          <w:sz w:val="18"/>
          <w:szCs w:val="18"/>
        </w:rPr>
      </w:pPr>
      <w:r w:rsidRPr="00036437">
        <w:rPr>
          <w:sz w:val="18"/>
          <w:szCs w:val="18"/>
        </w:rPr>
        <w:t>повышение производительности труда;</w:t>
      </w:r>
    </w:p>
    <w:p w:rsidR="004F0641" w:rsidRPr="00036437" w:rsidRDefault="004F0641" w:rsidP="00036437">
      <w:pPr>
        <w:pStyle w:val="a4"/>
        <w:numPr>
          <w:ilvl w:val="0"/>
          <w:numId w:val="20"/>
        </w:numPr>
        <w:jc w:val="both"/>
        <w:rPr>
          <w:sz w:val="18"/>
          <w:szCs w:val="18"/>
        </w:rPr>
      </w:pPr>
      <w:r w:rsidRPr="00036437">
        <w:rPr>
          <w:sz w:val="18"/>
          <w:szCs w:val="18"/>
        </w:rPr>
        <w:t>улучшение структуры кадров, рост квалификации.</w:t>
      </w:r>
    </w:p>
    <w:p w:rsidR="004F0641" w:rsidRPr="00036437" w:rsidRDefault="004F0641" w:rsidP="00036437">
      <w:pPr>
        <w:pStyle w:val="a4"/>
        <w:ind w:left="709" w:firstLine="0"/>
        <w:jc w:val="both"/>
        <w:rPr>
          <w:sz w:val="18"/>
          <w:szCs w:val="18"/>
          <w:u w:val="single"/>
        </w:rPr>
      </w:pPr>
      <w:r w:rsidRPr="00036437">
        <w:rPr>
          <w:sz w:val="18"/>
          <w:szCs w:val="18"/>
          <w:u w:val="single"/>
        </w:rPr>
        <w:t>Улучшение использования средств труда (оборудования):</w:t>
      </w:r>
    </w:p>
    <w:p w:rsidR="004F0641" w:rsidRPr="00036437" w:rsidRDefault="004F0641" w:rsidP="00036437">
      <w:pPr>
        <w:pStyle w:val="a4"/>
        <w:numPr>
          <w:ilvl w:val="0"/>
          <w:numId w:val="20"/>
        </w:numPr>
        <w:jc w:val="both"/>
        <w:rPr>
          <w:sz w:val="18"/>
          <w:szCs w:val="18"/>
        </w:rPr>
      </w:pPr>
      <w:r w:rsidRPr="00036437">
        <w:rPr>
          <w:sz w:val="18"/>
          <w:szCs w:val="18"/>
        </w:rPr>
        <w:t>укомплектованность новых рабочих мест;</w:t>
      </w:r>
    </w:p>
    <w:p w:rsidR="004F0641" w:rsidRPr="00036437" w:rsidRDefault="004F0641" w:rsidP="00036437">
      <w:pPr>
        <w:pStyle w:val="a4"/>
        <w:numPr>
          <w:ilvl w:val="0"/>
          <w:numId w:val="20"/>
        </w:numPr>
        <w:jc w:val="both"/>
        <w:rPr>
          <w:sz w:val="18"/>
          <w:szCs w:val="18"/>
        </w:rPr>
      </w:pPr>
      <w:r w:rsidRPr="00036437">
        <w:rPr>
          <w:sz w:val="18"/>
          <w:szCs w:val="18"/>
        </w:rPr>
        <w:t>ликвидация потерь рабочего времени оборудования;</w:t>
      </w:r>
    </w:p>
    <w:p w:rsidR="004F0641" w:rsidRPr="00036437" w:rsidRDefault="004F0641" w:rsidP="00036437">
      <w:pPr>
        <w:pStyle w:val="a4"/>
        <w:numPr>
          <w:ilvl w:val="0"/>
          <w:numId w:val="20"/>
        </w:numPr>
        <w:jc w:val="both"/>
        <w:rPr>
          <w:sz w:val="18"/>
          <w:szCs w:val="18"/>
        </w:rPr>
      </w:pPr>
      <w:r w:rsidRPr="00036437">
        <w:rPr>
          <w:sz w:val="18"/>
          <w:szCs w:val="18"/>
        </w:rPr>
        <w:t>повышение производительности труда;</w:t>
      </w:r>
    </w:p>
    <w:p w:rsidR="004F0641" w:rsidRPr="00036437" w:rsidRDefault="004F0641" w:rsidP="00036437">
      <w:pPr>
        <w:pStyle w:val="a4"/>
        <w:numPr>
          <w:ilvl w:val="0"/>
          <w:numId w:val="20"/>
        </w:numPr>
        <w:jc w:val="both"/>
        <w:rPr>
          <w:sz w:val="18"/>
          <w:szCs w:val="18"/>
        </w:rPr>
      </w:pPr>
      <w:r w:rsidRPr="00036437">
        <w:rPr>
          <w:sz w:val="18"/>
          <w:szCs w:val="18"/>
        </w:rPr>
        <w:t>улучшение структуры основных фондов.</w:t>
      </w:r>
    </w:p>
    <w:p w:rsidR="004F0641" w:rsidRPr="00036437" w:rsidRDefault="004F0641" w:rsidP="00036437">
      <w:pPr>
        <w:pStyle w:val="a4"/>
        <w:ind w:left="709" w:firstLine="0"/>
        <w:jc w:val="both"/>
        <w:rPr>
          <w:sz w:val="18"/>
          <w:szCs w:val="18"/>
          <w:u w:val="single"/>
        </w:rPr>
      </w:pPr>
      <w:r w:rsidRPr="00036437">
        <w:rPr>
          <w:sz w:val="18"/>
          <w:szCs w:val="18"/>
          <w:u w:val="single"/>
        </w:rPr>
        <w:t>Улучшение использование предметов труда (сырья):</w:t>
      </w:r>
    </w:p>
    <w:p w:rsidR="004F0641" w:rsidRPr="00036437" w:rsidRDefault="004F0641" w:rsidP="00036437">
      <w:pPr>
        <w:pStyle w:val="a4"/>
        <w:numPr>
          <w:ilvl w:val="0"/>
          <w:numId w:val="20"/>
        </w:numPr>
        <w:jc w:val="both"/>
        <w:rPr>
          <w:sz w:val="18"/>
          <w:szCs w:val="18"/>
        </w:rPr>
      </w:pPr>
      <w:r w:rsidRPr="00036437">
        <w:rPr>
          <w:sz w:val="18"/>
          <w:szCs w:val="18"/>
        </w:rPr>
        <w:t>снижение норм расхода материалов;</w:t>
      </w:r>
    </w:p>
    <w:p w:rsidR="004F0641" w:rsidRPr="00036437" w:rsidRDefault="004F0641" w:rsidP="00036437">
      <w:pPr>
        <w:pStyle w:val="a4"/>
        <w:numPr>
          <w:ilvl w:val="0"/>
          <w:numId w:val="20"/>
        </w:numPr>
        <w:jc w:val="both"/>
        <w:rPr>
          <w:sz w:val="18"/>
          <w:szCs w:val="18"/>
        </w:rPr>
      </w:pPr>
      <w:r w:rsidRPr="00036437">
        <w:rPr>
          <w:sz w:val="18"/>
          <w:szCs w:val="18"/>
        </w:rPr>
        <w:t>внедрение прогрессивных видов сырья и материалов.</w:t>
      </w:r>
    </w:p>
    <w:p w:rsidR="004F0641" w:rsidRPr="00036437" w:rsidRDefault="004F0641" w:rsidP="00036437">
      <w:pPr>
        <w:pStyle w:val="a4"/>
        <w:ind w:left="709" w:firstLine="0"/>
        <w:jc w:val="both"/>
        <w:rPr>
          <w:sz w:val="18"/>
          <w:szCs w:val="18"/>
        </w:rPr>
      </w:pPr>
      <w:r w:rsidRPr="00036437">
        <w:rPr>
          <w:sz w:val="18"/>
          <w:szCs w:val="18"/>
        </w:rPr>
        <w:t>Полнота расчетов зависит от выявления решающей группы ресурсов, которая определяется по структуре затрат на производство. По последней можно установить, является ли производство материалоемким, энергоемким, фондоемким или трудоемким.</w:t>
      </w:r>
    </w:p>
    <w:p w:rsidR="004F0641" w:rsidRPr="00036437" w:rsidRDefault="004F0641" w:rsidP="00036437">
      <w:pPr>
        <w:pStyle w:val="a4"/>
        <w:ind w:firstLine="0"/>
        <w:jc w:val="both"/>
        <w:rPr>
          <w:sz w:val="8"/>
          <w:szCs w:val="8"/>
        </w:rPr>
      </w:pPr>
    </w:p>
    <w:p w:rsidR="004F0641" w:rsidRPr="00036437" w:rsidRDefault="004F0641" w:rsidP="00036437">
      <w:pPr>
        <w:pStyle w:val="a4"/>
        <w:numPr>
          <w:ilvl w:val="1"/>
          <w:numId w:val="11"/>
        </w:numPr>
        <w:jc w:val="both"/>
        <w:rPr>
          <w:b/>
          <w:sz w:val="18"/>
          <w:szCs w:val="18"/>
        </w:rPr>
      </w:pPr>
      <w:r w:rsidRPr="00036437">
        <w:rPr>
          <w:b/>
          <w:sz w:val="18"/>
          <w:szCs w:val="18"/>
        </w:rPr>
        <w:t xml:space="preserve">Методика анализа организационно-технического развития предприятия. Методика анализа состояния техники и эффективности технологий. </w:t>
      </w:r>
    </w:p>
    <w:p w:rsidR="004F0641" w:rsidRPr="00036437" w:rsidRDefault="004F0641" w:rsidP="00036437">
      <w:pPr>
        <w:pStyle w:val="a4"/>
        <w:jc w:val="both"/>
        <w:rPr>
          <w:sz w:val="18"/>
          <w:szCs w:val="18"/>
        </w:rPr>
      </w:pPr>
      <w:r w:rsidRPr="00036437">
        <w:rPr>
          <w:b/>
          <w:sz w:val="18"/>
          <w:szCs w:val="18"/>
        </w:rPr>
        <w:t>Методика анализа организационно-технического развития предприятия.</w:t>
      </w:r>
    </w:p>
    <w:p w:rsidR="004F0641" w:rsidRPr="00036437" w:rsidRDefault="004F0641" w:rsidP="00036437">
      <w:pPr>
        <w:pStyle w:val="a4"/>
        <w:jc w:val="both"/>
        <w:rPr>
          <w:sz w:val="18"/>
          <w:szCs w:val="18"/>
        </w:rPr>
      </w:pPr>
      <w:r w:rsidRPr="00036437">
        <w:rPr>
          <w:sz w:val="18"/>
          <w:szCs w:val="18"/>
        </w:rPr>
        <w:t>Организационно-технический уровень – достигнутый уровень развития средства производства, методов организации и управления. Для характеристики орг-тех уровня используется система показателей:</w:t>
      </w:r>
    </w:p>
    <w:p w:rsidR="004F0641" w:rsidRPr="00036437" w:rsidRDefault="004F0641" w:rsidP="00036437">
      <w:pPr>
        <w:pStyle w:val="a4"/>
        <w:numPr>
          <w:ilvl w:val="0"/>
          <w:numId w:val="21"/>
        </w:numPr>
        <w:ind w:left="357" w:hanging="357"/>
        <w:jc w:val="both"/>
        <w:rPr>
          <w:sz w:val="18"/>
          <w:szCs w:val="18"/>
        </w:rPr>
      </w:pPr>
      <w:r w:rsidRPr="00036437">
        <w:rPr>
          <w:sz w:val="18"/>
          <w:szCs w:val="18"/>
        </w:rPr>
        <w:t>показатели научно-технического уровня производства:</w:t>
      </w:r>
    </w:p>
    <w:p w:rsidR="004F0641" w:rsidRPr="00036437" w:rsidRDefault="004F0641" w:rsidP="00036437">
      <w:pPr>
        <w:pStyle w:val="a4"/>
        <w:numPr>
          <w:ilvl w:val="0"/>
          <w:numId w:val="20"/>
        </w:numPr>
        <w:ind w:left="357" w:hanging="357"/>
        <w:jc w:val="both"/>
        <w:rPr>
          <w:sz w:val="18"/>
          <w:szCs w:val="18"/>
        </w:rPr>
      </w:pPr>
      <w:r w:rsidRPr="00036437">
        <w:rPr>
          <w:sz w:val="18"/>
          <w:szCs w:val="18"/>
        </w:rPr>
        <w:t>уровня научно-производственной работы, интеграции науки с производством;</w:t>
      </w:r>
    </w:p>
    <w:p w:rsidR="004F0641" w:rsidRPr="00036437" w:rsidRDefault="004F0641" w:rsidP="00036437">
      <w:pPr>
        <w:pStyle w:val="a4"/>
        <w:numPr>
          <w:ilvl w:val="0"/>
          <w:numId w:val="20"/>
        </w:numPr>
        <w:ind w:left="357" w:hanging="357"/>
        <w:jc w:val="both"/>
        <w:rPr>
          <w:sz w:val="18"/>
          <w:szCs w:val="18"/>
        </w:rPr>
      </w:pPr>
      <w:r w:rsidRPr="00036437">
        <w:rPr>
          <w:sz w:val="18"/>
          <w:szCs w:val="18"/>
        </w:rPr>
        <w:t>прогрессивности и качества продукции;</w:t>
      </w:r>
    </w:p>
    <w:p w:rsidR="004F0641" w:rsidRPr="00036437" w:rsidRDefault="004F0641" w:rsidP="00036437">
      <w:pPr>
        <w:pStyle w:val="a4"/>
        <w:numPr>
          <w:ilvl w:val="0"/>
          <w:numId w:val="20"/>
        </w:numPr>
        <w:ind w:left="357" w:hanging="357"/>
        <w:jc w:val="both"/>
        <w:rPr>
          <w:sz w:val="18"/>
          <w:szCs w:val="18"/>
        </w:rPr>
      </w:pPr>
      <w:r w:rsidRPr="00036437">
        <w:rPr>
          <w:sz w:val="18"/>
          <w:szCs w:val="18"/>
        </w:rPr>
        <w:t>прогрессивности применяемой техники и технологических процессов;</w:t>
      </w:r>
    </w:p>
    <w:p w:rsidR="004F0641" w:rsidRPr="00036437" w:rsidRDefault="004F0641" w:rsidP="00036437">
      <w:pPr>
        <w:pStyle w:val="a4"/>
        <w:numPr>
          <w:ilvl w:val="0"/>
          <w:numId w:val="20"/>
        </w:numPr>
        <w:ind w:left="357" w:hanging="357"/>
        <w:jc w:val="both"/>
        <w:rPr>
          <w:sz w:val="18"/>
          <w:szCs w:val="18"/>
        </w:rPr>
      </w:pPr>
      <w:r w:rsidRPr="00036437">
        <w:rPr>
          <w:sz w:val="18"/>
          <w:szCs w:val="18"/>
        </w:rPr>
        <w:t>степени механизации, автоматизации и роботизации производства, внедрения гибких автоматизированных производств;</w:t>
      </w:r>
    </w:p>
    <w:p w:rsidR="004F0641" w:rsidRPr="00036437" w:rsidRDefault="004F0641" w:rsidP="00036437">
      <w:pPr>
        <w:pStyle w:val="a4"/>
        <w:numPr>
          <w:ilvl w:val="0"/>
          <w:numId w:val="20"/>
        </w:numPr>
        <w:ind w:left="357" w:hanging="357"/>
        <w:jc w:val="both"/>
        <w:rPr>
          <w:sz w:val="18"/>
          <w:szCs w:val="18"/>
        </w:rPr>
      </w:pPr>
      <w:r w:rsidRPr="00036437">
        <w:rPr>
          <w:sz w:val="18"/>
          <w:szCs w:val="18"/>
        </w:rPr>
        <w:t>технической и энергетической вооруженности труда;</w:t>
      </w:r>
    </w:p>
    <w:p w:rsidR="004F0641" w:rsidRPr="00036437" w:rsidRDefault="004F0641" w:rsidP="00036437">
      <w:pPr>
        <w:pStyle w:val="a4"/>
        <w:numPr>
          <w:ilvl w:val="0"/>
          <w:numId w:val="20"/>
        </w:numPr>
        <w:ind w:left="357" w:hanging="357"/>
        <w:jc w:val="both"/>
        <w:rPr>
          <w:sz w:val="18"/>
          <w:szCs w:val="18"/>
        </w:rPr>
      </w:pPr>
      <w:r w:rsidRPr="00036437">
        <w:rPr>
          <w:sz w:val="18"/>
          <w:szCs w:val="18"/>
        </w:rPr>
        <w:t>внедрения новой техники, выполнение научно-технических программ и плана;</w:t>
      </w:r>
    </w:p>
    <w:p w:rsidR="004F0641" w:rsidRPr="00036437" w:rsidRDefault="004F0641" w:rsidP="00036437">
      <w:pPr>
        <w:pStyle w:val="a4"/>
        <w:numPr>
          <w:ilvl w:val="0"/>
          <w:numId w:val="20"/>
        </w:numPr>
        <w:ind w:left="357" w:hanging="357"/>
        <w:jc w:val="both"/>
        <w:rPr>
          <w:sz w:val="18"/>
          <w:szCs w:val="18"/>
        </w:rPr>
      </w:pPr>
      <w:r w:rsidRPr="00036437">
        <w:rPr>
          <w:sz w:val="18"/>
          <w:szCs w:val="18"/>
        </w:rPr>
        <w:t>экономической эффективности мероприятий по внедрению новой техники.</w:t>
      </w:r>
    </w:p>
    <w:p w:rsidR="004F0641" w:rsidRPr="00036437" w:rsidRDefault="004F0641" w:rsidP="00036437">
      <w:pPr>
        <w:pStyle w:val="a4"/>
        <w:numPr>
          <w:ilvl w:val="0"/>
          <w:numId w:val="21"/>
        </w:numPr>
        <w:ind w:left="357" w:hanging="357"/>
        <w:jc w:val="both"/>
        <w:rPr>
          <w:sz w:val="18"/>
          <w:szCs w:val="18"/>
        </w:rPr>
      </w:pPr>
      <w:r w:rsidRPr="00036437">
        <w:rPr>
          <w:sz w:val="18"/>
          <w:szCs w:val="18"/>
        </w:rPr>
        <w:t>показатели уровня организации производства труда:</w:t>
      </w:r>
    </w:p>
    <w:p w:rsidR="004F0641" w:rsidRPr="00036437" w:rsidRDefault="004F0641" w:rsidP="00036437">
      <w:pPr>
        <w:pStyle w:val="a4"/>
        <w:numPr>
          <w:ilvl w:val="0"/>
          <w:numId w:val="20"/>
        </w:numPr>
        <w:ind w:left="357" w:hanging="357"/>
        <w:jc w:val="both"/>
        <w:rPr>
          <w:sz w:val="18"/>
          <w:szCs w:val="18"/>
        </w:rPr>
      </w:pPr>
      <w:r w:rsidRPr="00036437">
        <w:rPr>
          <w:sz w:val="18"/>
          <w:szCs w:val="18"/>
        </w:rPr>
        <w:t>уровня концентрации, специализации, кооперирования и размещения производства;</w:t>
      </w:r>
    </w:p>
    <w:p w:rsidR="004F0641" w:rsidRPr="00036437" w:rsidRDefault="004F0641" w:rsidP="00036437">
      <w:pPr>
        <w:pStyle w:val="a4"/>
        <w:numPr>
          <w:ilvl w:val="0"/>
          <w:numId w:val="20"/>
        </w:numPr>
        <w:ind w:left="357" w:hanging="357"/>
        <w:jc w:val="both"/>
        <w:rPr>
          <w:sz w:val="18"/>
          <w:szCs w:val="18"/>
        </w:rPr>
      </w:pPr>
      <w:r w:rsidRPr="00036437">
        <w:rPr>
          <w:sz w:val="18"/>
          <w:szCs w:val="18"/>
        </w:rPr>
        <w:t>длительности производственного цикла;</w:t>
      </w:r>
    </w:p>
    <w:p w:rsidR="004F0641" w:rsidRPr="00036437" w:rsidRDefault="004F0641" w:rsidP="00036437">
      <w:pPr>
        <w:pStyle w:val="a4"/>
        <w:numPr>
          <w:ilvl w:val="0"/>
          <w:numId w:val="20"/>
        </w:numPr>
        <w:ind w:left="357" w:hanging="357"/>
        <w:jc w:val="both"/>
        <w:rPr>
          <w:sz w:val="18"/>
          <w:szCs w:val="18"/>
        </w:rPr>
      </w:pPr>
      <w:r w:rsidRPr="00036437">
        <w:rPr>
          <w:sz w:val="18"/>
          <w:szCs w:val="18"/>
        </w:rPr>
        <w:t>ритмичности и других принципов организации производства, параллельности, последовательности (непрерывности, прямоточности);</w:t>
      </w:r>
    </w:p>
    <w:p w:rsidR="004F0641" w:rsidRPr="00036437" w:rsidRDefault="004F0641" w:rsidP="00036437">
      <w:pPr>
        <w:pStyle w:val="a4"/>
        <w:numPr>
          <w:ilvl w:val="0"/>
          <w:numId w:val="20"/>
        </w:numPr>
        <w:ind w:left="357" w:hanging="357"/>
        <w:jc w:val="both"/>
        <w:rPr>
          <w:sz w:val="18"/>
          <w:szCs w:val="18"/>
        </w:rPr>
      </w:pPr>
      <w:r w:rsidRPr="00036437">
        <w:rPr>
          <w:sz w:val="18"/>
          <w:szCs w:val="18"/>
        </w:rPr>
        <w:t>организации труда;</w:t>
      </w:r>
    </w:p>
    <w:p w:rsidR="004F0641" w:rsidRPr="00036437" w:rsidRDefault="004F0641" w:rsidP="00036437">
      <w:pPr>
        <w:pStyle w:val="a4"/>
        <w:numPr>
          <w:ilvl w:val="0"/>
          <w:numId w:val="20"/>
        </w:numPr>
        <w:ind w:left="357" w:hanging="357"/>
        <w:jc w:val="both"/>
        <w:rPr>
          <w:sz w:val="18"/>
          <w:szCs w:val="18"/>
        </w:rPr>
      </w:pPr>
      <w:r w:rsidRPr="00036437">
        <w:rPr>
          <w:sz w:val="18"/>
          <w:szCs w:val="18"/>
        </w:rPr>
        <w:t>состояния промышленной эстетики и культуры производства.</w:t>
      </w:r>
    </w:p>
    <w:p w:rsidR="004F0641" w:rsidRPr="00036437" w:rsidRDefault="004F0641" w:rsidP="00036437">
      <w:pPr>
        <w:pStyle w:val="a4"/>
        <w:numPr>
          <w:ilvl w:val="0"/>
          <w:numId w:val="21"/>
        </w:numPr>
        <w:ind w:left="357" w:hanging="357"/>
        <w:jc w:val="both"/>
        <w:rPr>
          <w:sz w:val="18"/>
          <w:szCs w:val="18"/>
        </w:rPr>
      </w:pPr>
      <w:r w:rsidRPr="00036437">
        <w:rPr>
          <w:sz w:val="18"/>
          <w:szCs w:val="18"/>
        </w:rPr>
        <w:t>показатели уровня управления хозяйственной деятельностью, внепроизводственной сферой:</w:t>
      </w:r>
    </w:p>
    <w:p w:rsidR="004F0641" w:rsidRPr="00036437" w:rsidRDefault="004F0641" w:rsidP="00036437">
      <w:pPr>
        <w:pStyle w:val="a4"/>
        <w:numPr>
          <w:ilvl w:val="0"/>
          <w:numId w:val="20"/>
        </w:numPr>
        <w:ind w:left="357" w:hanging="357"/>
        <w:jc w:val="both"/>
        <w:rPr>
          <w:sz w:val="18"/>
          <w:szCs w:val="18"/>
        </w:rPr>
      </w:pPr>
      <w:r w:rsidRPr="00036437">
        <w:rPr>
          <w:sz w:val="18"/>
          <w:szCs w:val="18"/>
        </w:rPr>
        <w:t>производственной структуры предприятия;</w:t>
      </w:r>
    </w:p>
    <w:p w:rsidR="004F0641" w:rsidRPr="00036437" w:rsidRDefault="004F0641" w:rsidP="00036437">
      <w:pPr>
        <w:pStyle w:val="a4"/>
        <w:numPr>
          <w:ilvl w:val="0"/>
          <w:numId w:val="20"/>
        </w:numPr>
        <w:ind w:left="357" w:hanging="357"/>
        <w:jc w:val="both"/>
        <w:rPr>
          <w:sz w:val="18"/>
          <w:szCs w:val="18"/>
        </w:rPr>
      </w:pPr>
      <w:r w:rsidRPr="00036437">
        <w:rPr>
          <w:sz w:val="18"/>
          <w:szCs w:val="18"/>
        </w:rPr>
        <w:t>структуры органов управления предприятием;</w:t>
      </w:r>
    </w:p>
    <w:p w:rsidR="004F0641" w:rsidRPr="00036437" w:rsidRDefault="004F0641" w:rsidP="00036437">
      <w:pPr>
        <w:pStyle w:val="a4"/>
        <w:numPr>
          <w:ilvl w:val="0"/>
          <w:numId w:val="20"/>
        </w:numPr>
        <w:ind w:left="357" w:hanging="357"/>
        <w:jc w:val="both"/>
        <w:rPr>
          <w:sz w:val="18"/>
          <w:szCs w:val="18"/>
        </w:rPr>
      </w:pPr>
      <w:r w:rsidRPr="00036437">
        <w:rPr>
          <w:sz w:val="18"/>
          <w:szCs w:val="18"/>
        </w:rPr>
        <w:t>технического обеспечения систем управления;</w:t>
      </w:r>
    </w:p>
    <w:p w:rsidR="004F0641" w:rsidRPr="00036437" w:rsidRDefault="004F0641" w:rsidP="00036437">
      <w:pPr>
        <w:pStyle w:val="a4"/>
        <w:numPr>
          <w:ilvl w:val="0"/>
          <w:numId w:val="20"/>
        </w:numPr>
        <w:ind w:left="357" w:hanging="357"/>
        <w:jc w:val="both"/>
        <w:rPr>
          <w:sz w:val="18"/>
          <w:szCs w:val="18"/>
        </w:rPr>
      </w:pPr>
      <w:r w:rsidRPr="00036437">
        <w:rPr>
          <w:sz w:val="18"/>
          <w:szCs w:val="18"/>
        </w:rPr>
        <w:t>использования экономических, организационно-административных и социально-психологических методов управления;</w:t>
      </w:r>
    </w:p>
    <w:p w:rsidR="004F0641" w:rsidRPr="00036437" w:rsidRDefault="004F0641" w:rsidP="00036437">
      <w:pPr>
        <w:pStyle w:val="a4"/>
        <w:numPr>
          <w:ilvl w:val="0"/>
          <w:numId w:val="20"/>
        </w:numPr>
        <w:ind w:left="357" w:hanging="357"/>
        <w:jc w:val="both"/>
        <w:rPr>
          <w:sz w:val="18"/>
          <w:szCs w:val="18"/>
        </w:rPr>
      </w:pPr>
      <w:r w:rsidRPr="00036437">
        <w:rPr>
          <w:sz w:val="18"/>
          <w:szCs w:val="18"/>
        </w:rPr>
        <w:t>постановки нормирования, планирования и учетно-контрольной работы;</w:t>
      </w:r>
    </w:p>
    <w:p w:rsidR="004F0641" w:rsidRPr="00036437" w:rsidRDefault="004F0641" w:rsidP="00036437">
      <w:pPr>
        <w:pStyle w:val="a4"/>
        <w:numPr>
          <w:ilvl w:val="0"/>
          <w:numId w:val="20"/>
        </w:numPr>
        <w:ind w:left="357" w:hanging="357"/>
        <w:jc w:val="both"/>
        <w:rPr>
          <w:sz w:val="18"/>
          <w:szCs w:val="18"/>
        </w:rPr>
      </w:pPr>
      <w:r w:rsidRPr="00036437">
        <w:rPr>
          <w:sz w:val="18"/>
          <w:szCs w:val="18"/>
        </w:rPr>
        <w:t>внешнеэкономических условий и связей предприятия;</w:t>
      </w:r>
    </w:p>
    <w:p w:rsidR="004F0641" w:rsidRPr="00036437" w:rsidRDefault="004F0641" w:rsidP="00036437">
      <w:pPr>
        <w:pStyle w:val="a4"/>
        <w:numPr>
          <w:ilvl w:val="0"/>
          <w:numId w:val="20"/>
        </w:numPr>
        <w:ind w:left="357" w:hanging="357"/>
        <w:jc w:val="both"/>
        <w:rPr>
          <w:sz w:val="18"/>
          <w:szCs w:val="18"/>
        </w:rPr>
      </w:pPr>
      <w:r w:rsidRPr="00036437">
        <w:rPr>
          <w:sz w:val="18"/>
          <w:szCs w:val="18"/>
        </w:rPr>
        <w:t>рациональности природопользования и охраны окружающей среды.</w:t>
      </w:r>
    </w:p>
    <w:p w:rsidR="004F0641" w:rsidRDefault="004F0641" w:rsidP="00036437">
      <w:pPr>
        <w:pStyle w:val="a4"/>
        <w:ind w:left="709" w:firstLine="0"/>
        <w:jc w:val="both"/>
        <w:rPr>
          <w:b/>
          <w:i/>
          <w:sz w:val="18"/>
          <w:szCs w:val="18"/>
          <w:lang w:val="en-US"/>
        </w:rPr>
      </w:pPr>
      <w:r w:rsidRPr="00036437">
        <w:rPr>
          <w:sz w:val="18"/>
          <w:szCs w:val="18"/>
        </w:rPr>
        <w:t xml:space="preserve">4. </w:t>
      </w:r>
      <w:r w:rsidRPr="00036437">
        <w:rPr>
          <w:b/>
          <w:i/>
          <w:sz w:val="18"/>
          <w:szCs w:val="18"/>
        </w:rPr>
        <w:t>рост орг-тех уровня производства связывают со снижением трудоемкости изготовляемой продукции.</w:t>
      </w:r>
    </w:p>
    <w:p w:rsidR="004F0641" w:rsidRPr="00036437" w:rsidRDefault="004F0641" w:rsidP="00036437">
      <w:pPr>
        <w:pStyle w:val="a4"/>
        <w:ind w:left="709" w:firstLine="0"/>
        <w:jc w:val="both"/>
        <w:rPr>
          <w:b/>
          <w:i/>
          <w:sz w:val="8"/>
          <w:szCs w:val="8"/>
          <w:lang w:val="en-US"/>
        </w:rPr>
      </w:pPr>
    </w:p>
    <w:p w:rsidR="004F0641" w:rsidRPr="00036437" w:rsidRDefault="004F0641" w:rsidP="00036437">
      <w:pPr>
        <w:pStyle w:val="a4"/>
        <w:ind w:left="709" w:firstLine="0"/>
        <w:jc w:val="both"/>
        <w:rPr>
          <w:b/>
          <w:sz w:val="18"/>
          <w:szCs w:val="18"/>
        </w:rPr>
      </w:pPr>
      <w:r w:rsidRPr="00036437">
        <w:rPr>
          <w:b/>
          <w:sz w:val="18"/>
          <w:szCs w:val="18"/>
        </w:rPr>
        <w:t xml:space="preserve">Методика анализа состояния техники и эффективности технологий. </w:t>
      </w:r>
    </w:p>
    <w:p w:rsidR="004F0641" w:rsidRPr="00036437" w:rsidRDefault="004F0641" w:rsidP="00036437">
      <w:pPr>
        <w:pStyle w:val="a4"/>
        <w:jc w:val="both"/>
        <w:rPr>
          <w:sz w:val="18"/>
          <w:szCs w:val="18"/>
        </w:rPr>
      </w:pPr>
      <w:r w:rsidRPr="00036437">
        <w:rPr>
          <w:sz w:val="18"/>
          <w:szCs w:val="18"/>
        </w:rPr>
        <w:t xml:space="preserve">Анализ состояния техники и эффективности технологий осуществляется для определения их соответствия современным требования производства. Данный анализ позволяет также диагностировать необходимость дальнейшего развития техники и является основой деятельности инженерно-технических служб предприятия. </w:t>
      </w:r>
    </w:p>
    <w:p w:rsidR="004F0641" w:rsidRPr="00036437" w:rsidRDefault="004F0641" w:rsidP="00036437">
      <w:pPr>
        <w:pStyle w:val="a4"/>
        <w:jc w:val="both"/>
        <w:rPr>
          <w:sz w:val="18"/>
          <w:szCs w:val="18"/>
        </w:rPr>
      </w:pPr>
      <w:r w:rsidRPr="00036437">
        <w:rPr>
          <w:sz w:val="18"/>
          <w:szCs w:val="18"/>
        </w:rPr>
        <w:t>Основной задачей развития и техники и технологий является увеличение объемов производства, совершенствование технологических процессов в целях улучшения качества продукции и создания ее новых видов. Развитие техники, использование прогрессивных средств производства и современных технологий обеспечивают экономию затрат. внедрение новой техники и технологий осуществляется для разных целей (реконструкция, модернизация, техническое переоснащение), имеет различные этапы (научно-исследовательские работы, опытно-конструкторские работы, создание образцов новой техники, внедрение новой техники с учетом конкретных условий) и специфику (средства автоматизации, механизации, химизации, электрификации, газификации).</w:t>
      </w:r>
    </w:p>
    <w:p w:rsidR="004F0641" w:rsidRPr="00036437" w:rsidRDefault="004F0641" w:rsidP="00036437">
      <w:pPr>
        <w:pStyle w:val="a4"/>
        <w:jc w:val="both"/>
        <w:rPr>
          <w:sz w:val="18"/>
          <w:szCs w:val="18"/>
        </w:rPr>
      </w:pPr>
      <w:r w:rsidRPr="00036437">
        <w:rPr>
          <w:sz w:val="18"/>
          <w:szCs w:val="18"/>
        </w:rPr>
        <w:t>Диагностика эффективности техники и используемых технологий основана на оценке роста производительности труда, снижении затрат на выпуск продукции. Рациональная технология ориентирована на комплексную переработку сырья, максимальный выход готовой продукции и минимизацию отходов, а также на сокращение затрат на выпуск продукции. Конкретная технология зависит от технических характеристик используемого сырья (содержание основных фракций в нефтепродуктах, теплотворность топлива, масляничность семян подсолнечника).</w:t>
      </w:r>
    </w:p>
    <w:p w:rsidR="004F0641" w:rsidRPr="00036437" w:rsidRDefault="004F0641" w:rsidP="00036437">
      <w:pPr>
        <w:pStyle w:val="a4"/>
        <w:jc w:val="both"/>
        <w:rPr>
          <w:sz w:val="18"/>
          <w:szCs w:val="18"/>
        </w:rPr>
      </w:pPr>
      <w:r w:rsidRPr="00036437">
        <w:rPr>
          <w:sz w:val="18"/>
          <w:szCs w:val="18"/>
        </w:rPr>
        <w:t>Анализ состояния техники может быть осуществлен по следующей схеме:</w:t>
      </w:r>
    </w:p>
    <w:p w:rsidR="004F0641" w:rsidRPr="00036437" w:rsidRDefault="004F0641" w:rsidP="00036437">
      <w:pPr>
        <w:pStyle w:val="a4"/>
        <w:numPr>
          <w:ilvl w:val="0"/>
          <w:numId w:val="19"/>
        </w:numPr>
        <w:jc w:val="both"/>
        <w:rPr>
          <w:sz w:val="18"/>
          <w:szCs w:val="18"/>
        </w:rPr>
      </w:pPr>
      <w:r w:rsidRPr="00036437">
        <w:rPr>
          <w:sz w:val="18"/>
          <w:szCs w:val="18"/>
        </w:rPr>
        <w:t>составление перечня имеющейся техники с указанием ее вида. Марок, заводов-изготовителей;</w:t>
      </w:r>
    </w:p>
    <w:p w:rsidR="004F0641" w:rsidRPr="00036437" w:rsidRDefault="004F0641" w:rsidP="00036437">
      <w:pPr>
        <w:pStyle w:val="a4"/>
        <w:numPr>
          <w:ilvl w:val="0"/>
          <w:numId w:val="19"/>
        </w:numPr>
        <w:jc w:val="both"/>
        <w:rPr>
          <w:sz w:val="18"/>
          <w:szCs w:val="18"/>
        </w:rPr>
      </w:pPr>
      <w:r w:rsidRPr="00036437">
        <w:rPr>
          <w:sz w:val="18"/>
          <w:szCs w:val="18"/>
        </w:rPr>
        <w:t>характеристика техники по срокам эксплуатации;</w:t>
      </w:r>
    </w:p>
    <w:p w:rsidR="004F0641" w:rsidRPr="00036437" w:rsidRDefault="004F0641" w:rsidP="00036437">
      <w:pPr>
        <w:pStyle w:val="a4"/>
        <w:numPr>
          <w:ilvl w:val="0"/>
          <w:numId w:val="19"/>
        </w:numPr>
        <w:jc w:val="both"/>
        <w:rPr>
          <w:sz w:val="18"/>
          <w:szCs w:val="18"/>
        </w:rPr>
      </w:pPr>
      <w:r w:rsidRPr="00036437">
        <w:rPr>
          <w:sz w:val="18"/>
          <w:szCs w:val="18"/>
        </w:rPr>
        <w:t>оценка коэффициента полезного действия техники;</w:t>
      </w:r>
    </w:p>
    <w:p w:rsidR="004F0641" w:rsidRPr="00036437" w:rsidRDefault="004F0641" w:rsidP="00036437">
      <w:pPr>
        <w:pStyle w:val="a4"/>
        <w:numPr>
          <w:ilvl w:val="0"/>
          <w:numId w:val="19"/>
        </w:numPr>
        <w:jc w:val="both"/>
        <w:rPr>
          <w:sz w:val="18"/>
          <w:szCs w:val="18"/>
        </w:rPr>
      </w:pPr>
      <w:r w:rsidRPr="00036437">
        <w:rPr>
          <w:sz w:val="18"/>
          <w:szCs w:val="18"/>
        </w:rPr>
        <w:t>определение действительного рабочего состояния техники;</w:t>
      </w:r>
    </w:p>
    <w:p w:rsidR="004F0641" w:rsidRPr="00036437" w:rsidRDefault="004F0641" w:rsidP="00036437">
      <w:pPr>
        <w:pStyle w:val="a4"/>
        <w:numPr>
          <w:ilvl w:val="0"/>
          <w:numId w:val="19"/>
        </w:numPr>
        <w:jc w:val="both"/>
        <w:rPr>
          <w:sz w:val="18"/>
          <w:szCs w:val="18"/>
        </w:rPr>
      </w:pPr>
      <w:r w:rsidRPr="00036437">
        <w:rPr>
          <w:sz w:val="18"/>
          <w:szCs w:val="18"/>
        </w:rPr>
        <w:t>рекомендации по дальнейшему использованию техники.</w:t>
      </w:r>
    </w:p>
    <w:p w:rsidR="004F0641" w:rsidRPr="00036437" w:rsidRDefault="004F0641" w:rsidP="00036437">
      <w:pPr>
        <w:pStyle w:val="a4"/>
        <w:ind w:firstLine="0"/>
        <w:jc w:val="both"/>
        <w:rPr>
          <w:sz w:val="18"/>
          <w:szCs w:val="18"/>
        </w:rPr>
      </w:pPr>
      <w:r w:rsidRPr="00036437">
        <w:rPr>
          <w:sz w:val="18"/>
          <w:szCs w:val="18"/>
        </w:rPr>
        <w:t>Исследования параметров технологических процессов проводится в определенной последовательности. Вначале производится точное описание анализируемой технологии. Далее, определяются все задействованные в технологической цепочке машины и механизмы, дается характеристика их технических возможностей, анализируется загрузка оборудования, расход материалов, электроэнергии, тепла, воды и разрабатываются варианты совершенствования технологии.</w:t>
      </w:r>
    </w:p>
    <w:p w:rsidR="004F0641" w:rsidRPr="00036437" w:rsidRDefault="004F0641" w:rsidP="00036437">
      <w:pPr>
        <w:pStyle w:val="a4"/>
        <w:ind w:firstLine="0"/>
        <w:jc w:val="both"/>
        <w:rPr>
          <w:sz w:val="8"/>
          <w:szCs w:val="8"/>
        </w:rPr>
      </w:pPr>
    </w:p>
    <w:p w:rsidR="004F0641" w:rsidRPr="00036437" w:rsidRDefault="004F0641" w:rsidP="00036437">
      <w:pPr>
        <w:pStyle w:val="a4"/>
        <w:numPr>
          <w:ilvl w:val="1"/>
          <w:numId w:val="11"/>
        </w:numPr>
        <w:jc w:val="both"/>
        <w:rPr>
          <w:b/>
          <w:sz w:val="18"/>
          <w:szCs w:val="18"/>
        </w:rPr>
      </w:pPr>
      <w:r w:rsidRPr="00036437">
        <w:rPr>
          <w:b/>
          <w:sz w:val="18"/>
          <w:szCs w:val="18"/>
        </w:rPr>
        <w:t>Методика анализа финансовых результатов деятельности предприятия.</w:t>
      </w:r>
    </w:p>
    <w:p w:rsidR="004F0641" w:rsidRPr="00036437" w:rsidRDefault="004F0641" w:rsidP="00036437">
      <w:pPr>
        <w:pStyle w:val="a4"/>
        <w:jc w:val="both"/>
        <w:rPr>
          <w:sz w:val="18"/>
          <w:szCs w:val="18"/>
        </w:rPr>
      </w:pPr>
      <w:r w:rsidRPr="00036437">
        <w:rPr>
          <w:sz w:val="18"/>
          <w:szCs w:val="18"/>
        </w:rPr>
        <w:t>Состояние финансово-хозяйственной деятельности предприятия может быть оценено на основе изучения финансовых результатов его работы, которые зависят от совокупности условий осуществления денежного оборота, кругооборота стоимости, движения финансовых ресурсов и финансовых отношений в хозяйственном процессе. Анализ финансовых результатов деятельности предполагает изучение «Баланса предприятия» (форма №1), «Отчета о финансовых результатах» (форма№2), «Отчета о движении капитала» (форма №3), «Отчета о движении денежных средств» (форма№4) и первичной отчетности предприятия.</w:t>
      </w:r>
    </w:p>
    <w:p w:rsidR="004F0641" w:rsidRPr="00036437" w:rsidRDefault="004F0641" w:rsidP="00036437">
      <w:pPr>
        <w:pStyle w:val="a4"/>
        <w:jc w:val="both"/>
        <w:rPr>
          <w:sz w:val="18"/>
          <w:szCs w:val="18"/>
        </w:rPr>
      </w:pPr>
      <w:r w:rsidRPr="00036437">
        <w:rPr>
          <w:sz w:val="18"/>
          <w:szCs w:val="18"/>
        </w:rPr>
        <w:t>К основным показателям финансовых результатов деятельности предприятия относят выручку от реализации продукции (работ, услуг), выручку нетто (общая выручки за вычетом НДС, акцизов и аналогичных платежей), балансовую прибыль, чистую прибыль. Финансовые результаты деятельности предприятия зависят от таких показателей, как себестоимость реализации продукции (работ, услуг), коммерческие и управленческие расходы, прочие операционные доходы и расходы, внереализационные доходы и расходы, величина отвлеченных средств, налог на прибыль.</w:t>
      </w:r>
    </w:p>
    <w:p w:rsidR="004F0641" w:rsidRPr="00036437" w:rsidRDefault="004F0641" w:rsidP="00036437">
      <w:pPr>
        <w:pStyle w:val="a4"/>
        <w:jc w:val="both"/>
        <w:rPr>
          <w:sz w:val="18"/>
          <w:szCs w:val="18"/>
        </w:rPr>
      </w:pPr>
      <w:r w:rsidRPr="00036437">
        <w:rPr>
          <w:sz w:val="18"/>
          <w:szCs w:val="18"/>
        </w:rPr>
        <w:t xml:space="preserve">Для детальных выводов о причинах изменения финансовых показателей необходимо выполнить детальный факторный анализ динамики отдельных показателей. Безусловно, важнейшим фактором, влияющим на финансовые результаты, является </w:t>
      </w:r>
      <w:r w:rsidRPr="00036437">
        <w:rPr>
          <w:i/>
          <w:sz w:val="18"/>
          <w:szCs w:val="18"/>
        </w:rPr>
        <w:t>себестоимость продукции (работ, услуг).</w:t>
      </w:r>
      <w:r w:rsidRPr="00036437">
        <w:rPr>
          <w:sz w:val="18"/>
          <w:szCs w:val="18"/>
        </w:rPr>
        <w:t xml:space="preserve"> Снижение себестоимости является одним из основных резервов улучшения финансовых результатов. Однако, в настоящее время частенько предприятия стараются завысить себестоимость или занизить прибыль. Ни для кого ни секрет, что делают они это не из «спортивного интереса», а с целью избежать уплаты налога на прибыль. Следует обратить внимание на то, что искусственное завышение себестоимости неминуемо ведет к повышению цен на продукцию (работы, услуги), а значит, может привести к уменьшению спроса на них. Российский покупатель в настоящее время предпочитает приобретать более дешевую продукцию, пусть даже более низкого качества. При уменьшении спроса замедляется реализация и падает выручки. Между тем, при завышенной себестоимости предприятию все труднее «сводить концы с концами», и в итоге оно рискует оказаться и неплатежеспособным, и неконкурентоспособным.</w:t>
      </w:r>
    </w:p>
    <w:p w:rsidR="004F0641" w:rsidRPr="00036437" w:rsidRDefault="004F0641" w:rsidP="00036437">
      <w:pPr>
        <w:pStyle w:val="a4"/>
        <w:jc w:val="both"/>
        <w:rPr>
          <w:sz w:val="8"/>
          <w:szCs w:val="8"/>
        </w:rPr>
      </w:pPr>
    </w:p>
    <w:p w:rsidR="004F0641" w:rsidRPr="00036437" w:rsidRDefault="004F0641" w:rsidP="00036437">
      <w:pPr>
        <w:pStyle w:val="a4"/>
        <w:numPr>
          <w:ilvl w:val="1"/>
          <w:numId w:val="11"/>
        </w:numPr>
        <w:jc w:val="both"/>
        <w:rPr>
          <w:b/>
          <w:sz w:val="18"/>
          <w:szCs w:val="18"/>
        </w:rPr>
      </w:pPr>
      <w:r w:rsidRPr="00036437">
        <w:rPr>
          <w:b/>
          <w:sz w:val="18"/>
          <w:szCs w:val="18"/>
        </w:rPr>
        <w:t>Методика анализа динамики затрат на производство и реализацию продукции.</w:t>
      </w:r>
    </w:p>
    <w:p w:rsidR="004F0641" w:rsidRPr="00036437" w:rsidRDefault="004F0641" w:rsidP="00036437">
      <w:pPr>
        <w:pStyle w:val="a4"/>
        <w:jc w:val="both"/>
        <w:rPr>
          <w:sz w:val="18"/>
          <w:szCs w:val="18"/>
        </w:rPr>
      </w:pPr>
      <w:r w:rsidRPr="00036437">
        <w:rPr>
          <w:sz w:val="18"/>
          <w:szCs w:val="18"/>
        </w:rPr>
        <w:t>Общая динамика структуры затрат на производство и реализацию продукции в ретроспективе показана в табл.2.</w:t>
      </w:r>
    </w:p>
    <w:p w:rsidR="004F0641" w:rsidRPr="00036437" w:rsidRDefault="004F0641" w:rsidP="00036437">
      <w:pPr>
        <w:pStyle w:val="a4"/>
        <w:jc w:val="both"/>
        <w:rPr>
          <w:sz w:val="18"/>
          <w:szCs w:val="18"/>
        </w:rPr>
      </w:pPr>
    </w:p>
    <w:p w:rsidR="004F0641" w:rsidRPr="00036437" w:rsidRDefault="004F0641" w:rsidP="00036437">
      <w:pPr>
        <w:pStyle w:val="a4"/>
        <w:jc w:val="both"/>
        <w:rPr>
          <w:sz w:val="18"/>
          <w:szCs w:val="18"/>
        </w:rPr>
      </w:pPr>
      <w:r w:rsidRPr="00036437">
        <w:rPr>
          <w:sz w:val="18"/>
          <w:szCs w:val="18"/>
        </w:rPr>
        <w:t xml:space="preserve">                                                                                                        Таблица 2.</w:t>
      </w:r>
    </w:p>
    <w:p w:rsidR="004F0641" w:rsidRPr="00036437" w:rsidRDefault="004F0641" w:rsidP="00036437">
      <w:pPr>
        <w:pStyle w:val="a4"/>
        <w:jc w:val="both"/>
        <w:rPr>
          <w:sz w:val="18"/>
          <w:szCs w:val="18"/>
        </w:rPr>
      </w:pPr>
      <w:r w:rsidRPr="00036437">
        <w:rPr>
          <w:sz w:val="18"/>
          <w:szCs w:val="18"/>
        </w:rPr>
        <w:t>Динамика структуры затрат на производство продукции на российских предприятиях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2392"/>
        <w:gridCol w:w="2392"/>
      </w:tblGrid>
      <w:tr w:rsidR="004F0641" w:rsidRPr="00036437">
        <w:trPr>
          <w:cantSplit/>
        </w:trPr>
        <w:tc>
          <w:tcPr>
            <w:tcW w:w="4784" w:type="dxa"/>
          </w:tcPr>
          <w:p w:rsidR="004F0641" w:rsidRPr="00036437" w:rsidRDefault="004F0641" w:rsidP="00036437">
            <w:pPr>
              <w:pStyle w:val="a4"/>
              <w:ind w:firstLine="0"/>
              <w:jc w:val="both"/>
              <w:rPr>
                <w:sz w:val="18"/>
                <w:szCs w:val="18"/>
              </w:rPr>
            </w:pPr>
            <w:r w:rsidRPr="00036437">
              <w:rPr>
                <w:sz w:val="18"/>
                <w:szCs w:val="18"/>
              </w:rPr>
              <w:t>Наименование затрат</w:t>
            </w:r>
          </w:p>
        </w:tc>
        <w:tc>
          <w:tcPr>
            <w:tcW w:w="2392" w:type="dxa"/>
          </w:tcPr>
          <w:p w:rsidR="004F0641" w:rsidRPr="00036437" w:rsidRDefault="004F0641" w:rsidP="00036437">
            <w:pPr>
              <w:pStyle w:val="a4"/>
              <w:ind w:firstLine="0"/>
              <w:jc w:val="both"/>
              <w:rPr>
                <w:sz w:val="18"/>
                <w:szCs w:val="18"/>
              </w:rPr>
            </w:pPr>
            <w:r w:rsidRPr="00036437">
              <w:rPr>
                <w:sz w:val="18"/>
                <w:szCs w:val="18"/>
              </w:rPr>
              <w:t>1990</w:t>
            </w:r>
          </w:p>
        </w:tc>
        <w:tc>
          <w:tcPr>
            <w:tcW w:w="2392" w:type="dxa"/>
          </w:tcPr>
          <w:p w:rsidR="004F0641" w:rsidRPr="00036437" w:rsidRDefault="004F0641" w:rsidP="00036437">
            <w:pPr>
              <w:pStyle w:val="a4"/>
              <w:ind w:firstLine="0"/>
              <w:jc w:val="both"/>
              <w:rPr>
                <w:sz w:val="18"/>
                <w:szCs w:val="18"/>
              </w:rPr>
            </w:pPr>
            <w:r w:rsidRPr="00036437">
              <w:rPr>
                <w:sz w:val="18"/>
                <w:szCs w:val="18"/>
              </w:rPr>
              <w:t>1998</w:t>
            </w:r>
          </w:p>
        </w:tc>
      </w:tr>
      <w:tr w:rsidR="004F0641" w:rsidRPr="00036437">
        <w:trPr>
          <w:cantSplit/>
        </w:trPr>
        <w:tc>
          <w:tcPr>
            <w:tcW w:w="4784" w:type="dxa"/>
          </w:tcPr>
          <w:p w:rsidR="004F0641" w:rsidRPr="00036437" w:rsidRDefault="004F0641" w:rsidP="00036437">
            <w:pPr>
              <w:pStyle w:val="a4"/>
              <w:ind w:firstLine="0"/>
              <w:jc w:val="both"/>
              <w:rPr>
                <w:sz w:val="18"/>
                <w:szCs w:val="18"/>
              </w:rPr>
            </w:pPr>
            <w:r w:rsidRPr="00036437">
              <w:rPr>
                <w:sz w:val="18"/>
                <w:szCs w:val="18"/>
              </w:rPr>
              <w:t>Материальные затраты</w:t>
            </w:r>
          </w:p>
          <w:p w:rsidR="004F0641" w:rsidRPr="00036437" w:rsidRDefault="004F0641" w:rsidP="00036437">
            <w:pPr>
              <w:pStyle w:val="a4"/>
              <w:ind w:firstLine="0"/>
              <w:jc w:val="both"/>
              <w:rPr>
                <w:sz w:val="18"/>
                <w:szCs w:val="18"/>
              </w:rPr>
            </w:pPr>
            <w:r w:rsidRPr="00036437">
              <w:rPr>
                <w:sz w:val="18"/>
                <w:szCs w:val="18"/>
              </w:rPr>
              <w:t>Оплата труда</w:t>
            </w:r>
          </w:p>
          <w:p w:rsidR="004F0641" w:rsidRPr="00036437" w:rsidRDefault="004F0641" w:rsidP="00036437">
            <w:pPr>
              <w:pStyle w:val="a4"/>
              <w:ind w:firstLine="0"/>
              <w:jc w:val="both"/>
              <w:rPr>
                <w:sz w:val="18"/>
                <w:szCs w:val="18"/>
              </w:rPr>
            </w:pPr>
            <w:r w:rsidRPr="00036437">
              <w:rPr>
                <w:sz w:val="18"/>
                <w:szCs w:val="18"/>
              </w:rPr>
              <w:t>Отчисления на социальные нужды</w:t>
            </w:r>
          </w:p>
          <w:p w:rsidR="004F0641" w:rsidRPr="00036437" w:rsidRDefault="004F0641" w:rsidP="00036437">
            <w:pPr>
              <w:pStyle w:val="a4"/>
              <w:ind w:firstLine="0"/>
              <w:jc w:val="both"/>
              <w:rPr>
                <w:sz w:val="18"/>
                <w:szCs w:val="18"/>
              </w:rPr>
            </w:pPr>
            <w:r w:rsidRPr="00036437">
              <w:rPr>
                <w:sz w:val="18"/>
                <w:szCs w:val="18"/>
              </w:rPr>
              <w:t>Амортизация</w:t>
            </w:r>
          </w:p>
          <w:p w:rsidR="004F0641" w:rsidRPr="00036437" w:rsidRDefault="004F0641" w:rsidP="00036437">
            <w:pPr>
              <w:pStyle w:val="a4"/>
              <w:ind w:firstLine="0"/>
              <w:jc w:val="both"/>
              <w:rPr>
                <w:sz w:val="18"/>
                <w:szCs w:val="18"/>
              </w:rPr>
            </w:pPr>
            <w:r w:rsidRPr="00036437">
              <w:rPr>
                <w:sz w:val="18"/>
                <w:szCs w:val="18"/>
              </w:rPr>
              <w:t>Прочие затраты</w:t>
            </w:r>
          </w:p>
        </w:tc>
        <w:tc>
          <w:tcPr>
            <w:tcW w:w="2392" w:type="dxa"/>
          </w:tcPr>
          <w:p w:rsidR="004F0641" w:rsidRPr="00036437" w:rsidRDefault="004F0641" w:rsidP="00036437">
            <w:pPr>
              <w:pStyle w:val="a4"/>
              <w:ind w:firstLine="0"/>
              <w:jc w:val="both"/>
              <w:rPr>
                <w:sz w:val="18"/>
                <w:szCs w:val="18"/>
              </w:rPr>
            </w:pPr>
            <w:r w:rsidRPr="00036437">
              <w:rPr>
                <w:sz w:val="18"/>
                <w:szCs w:val="18"/>
              </w:rPr>
              <w:t>68,0</w:t>
            </w:r>
          </w:p>
          <w:p w:rsidR="004F0641" w:rsidRPr="00036437" w:rsidRDefault="004F0641" w:rsidP="00036437">
            <w:pPr>
              <w:pStyle w:val="a4"/>
              <w:ind w:firstLine="0"/>
              <w:jc w:val="both"/>
              <w:rPr>
                <w:sz w:val="18"/>
                <w:szCs w:val="18"/>
              </w:rPr>
            </w:pPr>
            <w:r w:rsidRPr="00036437">
              <w:rPr>
                <w:sz w:val="18"/>
                <w:szCs w:val="18"/>
              </w:rPr>
              <w:t>13,0</w:t>
            </w:r>
          </w:p>
          <w:p w:rsidR="004F0641" w:rsidRPr="00036437" w:rsidRDefault="004F0641" w:rsidP="00036437">
            <w:pPr>
              <w:pStyle w:val="a4"/>
              <w:ind w:firstLine="0"/>
              <w:jc w:val="both"/>
              <w:rPr>
                <w:sz w:val="18"/>
                <w:szCs w:val="18"/>
              </w:rPr>
            </w:pPr>
            <w:r w:rsidRPr="00036437">
              <w:rPr>
                <w:sz w:val="18"/>
                <w:szCs w:val="18"/>
              </w:rPr>
              <w:t>2,2</w:t>
            </w:r>
          </w:p>
          <w:p w:rsidR="004F0641" w:rsidRPr="00036437" w:rsidRDefault="004F0641" w:rsidP="00036437">
            <w:pPr>
              <w:pStyle w:val="a4"/>
              <w:ind w:firstLine="0"/>
              <w:jc w:val="both"/>
              <w:rPr>
                <w:sz w:val="18"/>
                <w:szCs w:val="18"/>
              </w:rPr>
            </w:pPr>
            <w:r w:rsidRPr="00036437">
              <w:rPr>
                <w:sz w:val="18"/>
                <w:szCs w:val="18"/>
              </w:rPr>
              <w:t>12,0</w:t>
            </w:r>
          </w:p>
          <w:p w:rsidR="004F0641" w:rsidRPr="00036437" w:rsidRDefault="004F0641" w:rsidP="00036437">
            <w:pPr>
              <w:pStyle w:val="a4"/>
              <w:ind w:firstLine="0"/>
              <w:jc w:val="both"/>
              <w:rPr>
                <w:sz w:val="18"/>
                <w:szCs w:val="18"/>
              </w:rPr>
            </w:pPr>
            <w:r w:rsidRPr="00036437">
              <w:rPr>
                <w:sz w:val="18"/>
                <w:szCs w:val="18"/>
              </w:rPr>
              <w:t>4,8</w:t>
            </w:r>
          </w:p>
        </w:tc>
        <w:tc>
          <w:tcPr>
            <w:tcW w:w="2392" w:type="dxa"/>
          </w:tcPr>
          <w:p w:rsidR="004F0641" w:rsidRPr="00036437" w:rsidRDefault="004F0641" w:rsidP="00036437">
            <w:pPr>
              <w:pStyle w:val="a4"/>
              <w:ind w:firstLine="0"/>
              <w:jc w:val="both"/>
              <w:rPr>
                <w:sz w:val="18"/>
                <w:szCs w:val="18"/>
              </w:rPr>
            </w:pPr>
            <w:r w:rsidRPr="00036437">
              <w:rPr>
                <w:sz w:val="18"/>
                <w:szCs w:val="18"/>
              </w:rPr>
              <w:t>62,0</w:t>
            </w:r>
          </w:p>
          <w:p w:rsidR="004F0641" w:rsidRPr="00036437" w:rsidRDefault="004F0641" w:rsidP="00036437">
            <w:pPr>
              <w:pStyle w:val="a4"/>
              <w:ind w:firstLine="0"/>
              <w:jc w:val="both"/>
              <w:rPr>
                <w:sz w:val="18"/>
                <w:szCs w:val="18"/>
              </w:rPr>
            </w:pPr>
            <w:r w:rsidRPr="00036437">
              <w:rPr>
                <w:sz w:val="18"/>
                <w:szCs w:val="18"/>
              </w:rPr>
              <w:t>12,0</w:t>
            </w:r>
          </w:p>
          <w:p w:rsidR="004F0641" w:rsidRPr="00036437" w:rsidRDefault="004F0641" w:rsidP="00036437">
            <w:pPr>
              <w:pStyle w:val="a4"/>
              <w:ind w:firstLine="0"/>
              <w:jc w:val="both"/>
              <w:rPr>
                <w:sz w:val="18"/>
                <w:szCs w:val="18"/>
              </w:rPr>
            </w:pPr>
            <w:r w:rsidRPr="00036437">
              <w:rPr>
                <w:sz w:val="18"/>
                <w:szCs w:val="18"/>
              </w:rPr>
              <w:t>4,8</w:t>
            </w:r>
          </w:p>
          <w:p w:rsidR="004F0641" w:rsidRPr="00036437" w:rsidRDefault="004F0641" w:rsidP="00036437">
            <w:pPr>
              <w:pStyle w:val="a4"/>
              <w:ind w:firstLine="0"/>
              <w:jc w:val="both"/>
              <w:rPr>
                <w:sz w:val="18"/>
                <w:szCs w:val="18"/>
              </w:rPr>
            </w:pPr>
            <w:r w:rsidRPr="00036437">
              <w:rPr>
                <w:sz w:val="18"/>
                <w:szCs w:val="18"/>
              </w:rPr>
              <w:t>7,5</w:t>
            </w:r>
          </w:p>
          <w:p w:rsidR="004F0641" w:rsidRPr="00036437" w:rsidRDefault="004F0641" w:rsidP="00036437">
            <w:pPr>
              <w:pStyle w:val="a4"/>
              <w:ind w:firstLine="0"/>
              <w:jc w:val="both"/>
              <w:rPr>
                <w:sz w:val="18"/>
                <w:szCs w:val="18"/>
              </w:rPr>
            </w:pPr>
            <w:r w:rsidRPr="00036437">
              <w:rPr>
                <w:sz w:val="18"/>
                <w:szCs w:val="18"/>
              </w:rPr>
              <w:t>13,7</w:t>
            </w:r>
          </w:p>
        </w:tc>
      </w:tr>
      <w:tr w:rsidR="004F0641" w:rsidRPr="00036437">
        <w:trPr>
          <w:cantSplit/>
        </w:trPr>
        <w:tc>
          <w:tcPr>
            <w:tcW w:w="4784" w:type="dxa"/>
          </w:tcPr>
          <w:p w:rsidR="004F0641" w:rsidRPr="00036437" w:rsidRDefault="004F0641" w:rsidP="00036437">
            <w:pPr>
              <w:pStyle w:val="a4"/>
              <w:ind w:firstLine="0"/>
              <w:jc w:val="both"/>
              <w:rPr>
                <w:sz w:val="18"/>
                <w:szCs w:val="18"/>
              </w:rPr>
            </w:pPr>
            <w:r w:rsidRPr="00036437">
              <w:rPr>
                <w:sz w:val="18"/>
                <w:szCs w:val="18"/>
              </w:rPr>
              <w:t>итого</w:t>
            </w:r>
          </w:p>
        </w:tc>
        <w:tc>
          <w:tcPr>
            <w:tcW w:w="2392" w:type="dxa"/>
          </w:tcPr>
          <w:p w:rsidR="004F0641" w:rsidRPr="00036437" w:rsidRDefault="004F0641" w:rsidP="00036437">
            <w:pPr>
              <w:pStyle w:val="a4"/>
              <w:ind w:firstLine="0"/>
              <w:jc w:val="both"/>
              <w:rPr>
                <w:sz w:val="18"/>
                <w:szCs w:val="18"/>
              </w:rPr>
            </w:pPr>
            <w:r w:rsidRPr="00036437">
              <w:rPr>
                <w:sz w:val="18"/>
                <w:szCs w:val="18"/>
              </w:rPr>
              <w:t>100,0</w:t>
            </w:r>
          </w:p>
        </w:tc>
        <w:tc>
          <w:tcPr>
            <w:tcW w:w="2392" w:type="dxa"/>
          </w:tcPr>
          <w:p w:rsidR="004F0641" w:rsidRPr="00036437" w:rsidRDefault="004F0641" w:rsidP="00036437">
            <w:pPr>
              <w:pStyle w:val="a4"/>
              <w:ind w:firstLine="0"/>
              <w:jc w:val="both"/>
              <w:rPr>
                <w:sz w:val="18"/>
                <w:szCs w:val="18"/>
              </w:rPr>
            </w:pPr>
            <w:r w:rsidRPr="00036437">
              <w:rPr>
                <w:sz w:val="18"/>
                <w:szCs w:val="18"/>
              </w:rPr>
              <w:t>100,0</w:t>
            </w:r>
          </w:p>
        </w:tc>
      </w:tr>
    </w:tbl>
    <w:p w:rsidR="004F0641" w:rsidRPr="00036437" w:rsidRDefault="004F0641" w:rsidP="00036437">
      <w:pPr>
        <w:pStyle w:val="a4"/>
        <w:jc w:val="both"/>
        <w:rPr>
          <w:sz w:val="18"/>
          <w:szCs w:val="18"/>
        </w:rPr>
      </w:pPr>
      <w:r w:rsidRPr="00036437">
        <w:rPr>
          <w:sz w:val="18"/>
          <w:szCs w:val="18"/>
        </w:rPr>
        <w:t>Общей тенденцией в современной России является снижение затрат на амортизацию основных фондов (по причине их массового старения) и заработную плату (из-за повышения интенсивности труда). Если в 1932г. доля заработной платы в структуре себестоимости в среднем составляла 32%, в 1950 г. – 22%, в 1970 г. – 16%, в 1990 г. – 13%, а в 1998 г. – 12%. Удельный вес амортизации в структуре затрат на производство продукции сократился с 12% в 1990 г. до 7,5% - в 1998 г. Имеет тенденцию к уменьшению доля материальных затрат. возрастает удельный вес затрат на социальные нужды, содержание зданий и сооружений, их текущий ремонт, эксплуатацию оборудования и транспорта, износ МБП, горюче-смазочные материалы.</w:t>
      </w:r>
    </w:p>
    <w:p w:rsidR="004F0641" w:rsidRPr="00036437" w:rsidRDefault="004F0641" w:rsidP="00036437">
      <w:pPr>
        <w:pStyle w:val="a4"/>
        <w:jc w:val="both"/>
        <w:rPr>
          <w:sz w:val="18"/>
          <w:szCs w:val="18"/>
        </w:rPr>
      </w:pPr>
      <w:r w:rsidRPr="00036437">
        <w:rPr>
          <w:sz w:val="18"/>
          <w:szCs w:val="18"/>
        </w:rPr>
        <w:t>Анализ динамики структуры затрат на конкретном предприятии выполняется на основании данных бухгалтерского учета и первичной отчетности.</w:t>
      </w:r>
    </w:p>
    <w:p w:rsidR="004F0641" w:rsidRPr="00036437" w:rsidRDefault="004F0641" w:rsidP="00036437">
      <w:pPr>
        <w:pStyle w:val="a4"/>
        <w:jc w:val="both"/>
        <w:rPr>
          <w:sz w:val="8"/>
          <w:szCs w:val="8"/>
        </w:rPr>
      </w:pPr>
    </w:p>
    <w:p w:rsidR="004F0641" w:rsidRPr="00036437" w:rsidRDefault="004F0641" w:rsidP="00036437">
      <w:pPr>
        <w:pStyle w:val="a4"/>
        <w:numPr>
          <w:ilvl w:val="1"/>
          <w:numId w:val="11"/>
        </w:numPr>
        <w:jc w:val="both"/>
        <w:rPr>
          <w:b/>
          <w:sz w:val="18"/>
          <w:szCs w:val="18"/>
        </w:rPr>
      </w:pPr>
      <w:r w:rsidRPr="00036437">
        <w:rPr>
          <w:b/>
          <w:sz w:val="18"/>
          <w:szCs w:val="18"/>
        </w:rPr>
        <w:t>Особенности анализа себестоимости продукции и издержек обращения в различных отраслях.</w:t>
      </w:r>
    </w:p>
    <w:p w:rsidR="004F0641" w:rsidRPr="00036437" w:rsidRDefault="004F0641" w:rsidP="00036437">
      <w:pPr>
        <w:pStyle w:val="a4"/>
        <w:jc w:val="both"/>
        <w:rPr>
          <w:sz w:val="18"/>
          <w:szCs w:val="18"/>
        </w:rPr>
      </w:pPr>
      <w:r w:rsidRPr="00036437">
        <w:rPr>
          <w:sz w:val="18"/>
          <w:szCs w:val="18"/>
        </w:rPr>
        <w:t>Анализ себестоимости продукции и издержек обращения в различных отраслях основан на отраслевой технологической специфике. На предприятиях отраслей промышленности основой себестоимости является специальная технология того или иного производства. Особого внимания в промышленности требует анализ общезаводских и общецеховых расходов, которые весьма значительны из-за больших затрат на содержание цехов и общезаводских обслуживающих подразделений (трансформаторных подстанций, котельных, ремонтных мастерских), а также заготовительных цен на перерабатываемую сельскохозяйственную продукцию и исходное сырье, получаемое от других отраслей.</w:t>
      </w:r>
    </w:p>
    <w:p w:rsidR="004F0641" w:rsidRDefault="004F0641" w:rsidP="00036437">
      <w:pPr>
        <w:pStyle w:val="a4"/>
        <w:jc w:val="both"/>
        <w:rPr>
          <w:sz w:val="18"/>
          <w:szCs w:val="18"/>
          <w:lang w:val="en-US"/>
        </w:rPr>
      </w:pPr>
      <w:r w:rsidRPr="00036437">
        <w:rPr>
          <w:sz w:val="18"/>
          <w:szCs w:val="18"/>
        </w:rPr>
        <w:t xml:space="preserve">Анализ себестоимости на предприятиях сельского хозяйства показывает существенную долю затрат на семена, заработную плату и ГСМ. Специфика анализа себестоимости на транспортных предприятиях связана с преобладанием большого количества разнообразных ремонтных работ и затрат на приобретение запасных частей и ГСМ. Анализ издержке обращения в торговле и общественном питании основан на изучении динамики закупочных цен и уровня торговых наценок общественного питания. Таким образом, специфика анализа себестоимости или издержек обращения тесно связана с отраслевыми особенностями отдельных предприятий. </w:t>
      </w:r>
    </w:p>
    <w:p w:rsidR="004F0641" w:rsidRPr="00036437" w:rsidRDefault="004F0641" w:rsidP="00036437">
      <w:pPr>
        <w:pStyle w:val="a4"/>
        <w:jc w:val="both"/>
        <w:rPr>
          <w:sz w:val="8"/>
          <w:szCs w:val="8"/>
          <w:lang w:val="en-US"/>
        </w:rPr>
      </w:pPr>
    </w:p>
    <w:p w:rsidR="004F0641" w:rsidRPr="00036437" w:rsidRDefault="004F0641" w:rsidP="00036437">
      <w:pPr>
        <w:pStyle w:val="a4"/>
        <w:numPr>
          <w:ilvl w:val="1"/>
          <w:numId w:val="11"/>
        </w:numPr>
        <w:jc w:val="both"/>
        <w:rPr>
          <w:b/>
          <w:sz w:val="18"/>
          <w:szCs w:val="18"/>
        </w:rPr>
      </w:pPr>
      <w:r w:rsidRPr="00036437">
        <w:rPr>
          <w:b/>
          <w:sz w:val="18"/>
          <w:szCs w:val="18"/>
        </w:rPr>
        <w:t>Методика анализа финансового состояния предприятия.</w:t>
      </w:r>
    </w:p>
    <w:p w:rsidR="004F0641" w:rsidRPr="00036437" w:rsidRDefault="004F0641" w:rsidP="00036437">
      <w:pPr>
        <w:pStyle w:val="a4"/>
        <w:jc w:val="both"/>
        <w:rPr>
          <w:sz w:val="18"/>
          <w:szCs w:val="18"/>
        </w:rPr>
      </w:pPr>
      <w:r w:rsidRPr="00036437">
        <w:rPr>
          <w:sz w:val="18"/>
          <w:szCs w:val="18"/>
        </w:rPr>
        <w:t>Анализ финансового состояния предприятия является важнейшим условием успешного управления его финансами.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отражает конечные результаты его деятельности, которые интересуют не только работников предприятия, но и его партнеров по экономической деятельности, государственные, финансовые и налоговые органы.</w:t>
      </w:r>
    </w:p>
    <w:p w:rsidR="004F0641" w:rsidRPr="00036437" w:rsidRDefault="004F0641" w:rsidP="00036437">
      <w:pPr>
        <w:pStyle w:val="a4"/>
        <w:jc w:val="both"/>
        <w:rPr>
          <w:sz w:val="18"/>
          <w:szCs w:val="18"/>
        </w:rPr>
      </w:pPr>
      <w:r w:rsidRPr="00036437">
        <w:rPr>
          <w:sz w:val="18"/>
          <w:szCs w:val="18"/>
        </w:rPr>
        <w:t>Информационной базой для проведения анализа финансового состояния предприятия является главным образом, бухгалтерская документация. В первую очередь, это «баланс предприятия» (форма №1) и приложения к нему. К основным направлениям анализа финансового состояния предприятия относятся:</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Анализ качества активов;</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Анализ качества пассивов;</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Соответствие структуры управления совершаемым операциям;</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Обоснованность затрат и расходов;</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Обоснованность отражения доходов;</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Анализ прибыльности отдельных видов деятельности;</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Распределение прибыли;</w:t>
      </w:r>
    </w:p>
    <w:p w:rsidR="004F0641" w:rsidRPr="00036437" w:rsidRDefault="004F0641" w:rsidP="00036437">
      <w:pPr>
        <w:pStyle w:val="a4"/>
        <w:numPr>
          <w:ilvl w:val="0"/>
          <w:numId w:val="13"/>
        </w:numPr>
        <w:tabs>
          <w:tab w:val="clear" w:pos="360"/>
          <w:tab w:val="num" w:pos="1069"/>
        </w:tabs>
        <w:ind w:left="1069"/>
        <w:jc w:val="both"/>
        <w:rPr>
          <w:sz w:val="18"/>
          <w:szCs w:val="18"/>
        </w:rPr>
      </w:pPr>
      <w:r w:rsidRPr="00036437">
        <w:rPr>
          <w:sz w:val="18"/>
          <w:szCs w:val="18"/>
        </w:rPr>
        <w:t>Использование фондов.</w:t>
      </w:r>
    </w:p>
    <w:p w:rsidR="004F0641" w:rsidRPr="00036437" w:rsidRDefault="004F0641" w:rsidP="00036437">
      <w:pPr>
        <w:pStyle w:val="a4"/>
        <w:jc w:val="both"/>
        <w:rPr>
          <w:sz w:val="18"/>
          <w:szCs w:val="18"/>
        </w:rPr>
      </w:pPr>
      <w:r w:rsidRPr="00036437">
        <w:rPr>
          <w:sz w:val="18"/>
          <w:szCs w:val="18"/>
        </w:rPr>
        <w:t>Анализ финансового состояния предприятия основан на расчете ряда показателей:</w:t>
      </w:r>
    </w:p>
    <w:p w:rsidR="004F0641" w:rsidRPr="00036437" w:rsidRDefault="004F0641" w:rsidP="00036437">
      <w:pPr>
        <w:pStyle w:val="a4"/>
        <w:numPr>
          <w:ilvl w:val="0"/>
          <w:numId w:val="14"/>
        </w:numPr>
        <w:jc w:val="both"/>
        <w:rPr>
          <w:sz w:val="18"/>
          <w:szCs w:val="18"/>
        </w:rPr>
      </w:pPr>
      <w:r w:rsidRPr="00036437">
        <w:rPr>
          <w:sz w:val="18"/>
          <w:szCs w:val="18"/>
        </w:rPr>
        <w:t>показатели финансовой устойчивости (коэффициент независимости, удельный вес заемных средств, соотношение собственных и заемных средств, удельный вес дебиторской задолженности, удельный вес собственных и долгосрочных заемных средств);</w:t>
      </w:r>
    </w:p>
    <w:p w:rsidR="004F0641" w:rsidRPr="00036437" w:rsidRDefault="004F0641" w:rsidP="00036437">
      <w:pPr>
        <w:pStyle w:val="a4"/>
        <w:numPr>
          <w:ilvl w:val="0"/>
          <w:numId w:val="14"/>
        </w:numPr>
        <w:jc w:val="both"/>
        <w:rPr>
          <w:sz w:val="18"/>
          <w:szCs w:val="18"/>
        </w:rPr>
      </w:pPr>
      <w:r w:rsidRPr="00036437">
        <w:rPr>
          <w:sz w:val="18"/>
          <w:szCs w:val="18"/>
        </w:rPr>
        <w:t>показатели платежеспособности (коэффициент абсолютной ликвидности, общий коэффициент покрытия, коэффициент ликвидности товарно-материальных ценностей);</w:t>
      </w:r>
    </w:p>
    <w:p w:rsidR="004F0641" w:rsidRPr="00036437" w:rsidRDefault="004F0641" w:rsidP="00036437">
      <w:pPr>
        <w:pStyle w:val="a4"/>
        <w:numPr>
          <w:ilvl w:val="0"/>
          <w:numId w:val="14"/>
        </w:numPr>
        <w:jc w:val="both"/>
        <w:rPr>
          <w:sz w:val="18"/>
          <w:szCs w:val="18"/>
        </w:rPr>
      </w:pPr>
      <w:r w:rsidRPr="00036437">
        <w:rPr>
          <w:sz w:val="18"/>
          <w:szCs w:val="18"/>
        </w:rPr>
        <w:t>показатели деловой активности (общий коэффициент оборачиваемости, оборачиваемость запасов, оборачиваемость собственных средств, производительность).</w:t>
      </w:r>
    </w:p>
    <w:p w:rsidR="004F0641" w:rsidRPr="00036437" w:rsidRDefault="004F0641" w:rsidP="00036437">
      <w:pPr>
        <w:pStyle w:val="a4"/>
        <w:ind w:left="709" w:firstLine="0"/>
        <w:jc w:val="both"/>
        <w:rPr>
          <w:sz w:val="18"/>
          <w:szCs w:val="18"/>
        </w:rPr>
      </w:pPr>
      <w:r w:rsidRPr="00036437">
        <w:rPr>
          <w:sz w:val="18"/>
          <w:szCs w:val="18"/>
        </w:rPr>
        <w:t>Анализ финансового состояния предприятия целесообразно выполнять по этапам. Он включает последовательное проведение анализа:</w:t>
      </w:r>
    </w:p>
    <w:p w:rsidR="004F0641" w:rsidRPr="00036437" w:rsidRDefault="004F0641" w:rsidP="00036437">
      <w:pPr>
        <w:pStyle w:val="a4"/>
        <w:numPr>
          <w:ilvl w:val="0"/>
          <w:numId w:val="15"/>
        </w:numPr>
        <w:jc w:val="both"/>
        <w:rPr>
          <w:sz w:val="18"/>
          <w:szCs w:val="18"/>
        </w:rPr>
      </w:pPr>
      <w:r w:rsidRPr="00036437">
        <w:rPr>
          <w:sz w:val="18"/>
          <w:szCs w:val="18"/>
        </w:rPr>
        <w:t>показателей платежеспособности (ликвидности), финансовой устойчивости, деловой активности;</w:t>
      </w:r>
    </w:p>
    <w:p w:rsidR="004F0641" w:rsidRPr="00036437" w:rsidRDefault="004F0641" w:rsidP="00036437">
      <w:pPr>
        <w:pStyle w:val="a4"/>
        <w:numPr>
          <w:ilvl w:val="0"/>
          <w:numId w:val="15"/>
        </w:numPr>
        <w:jc w:val="both"/>
        <w:rPr>
          <w:sz w:val="18"/>
          <w:szCs w:val="18"/>
        </w:rPr>
      </w:pPr>
      <w:r w:rsidRPr="00036437">
        <w:rPr>
          <w:sz w:val="18"/>
          <w:szCs w:val="18"/>
        </w:rPr>
        <w:t>кредитоспособности предприятия и ликвидности его баланса.</w:t>
      </w:r>
    </w:p>
    <w:p w:rsidR="004F0641" w:rsidRPr="00036437" w:rsidRDefault="004F0641" w:rsidP="00036437">
      <w:pPr>
        <w:pStyle w:val="a4"/>
        <w:jc w:val="both"/>
        <w:rPr>
          <w:sz w:val="18"/>
          <w:szCs w:val="18"/>
        </w:rPr>
      </w:pPr>
      <w:r w:rsidRPr="00036437">
        <w:rPr>
          <w:b/>
          <w:i/>
          <w:sz w:val="18"/>
          <w:szCs w:val="18"/>
        </w:rPr>
        <w:t>На первом этапе проводят общий анализ финансового состояния на основе экспресс-анализа баланса предприятия.</w:t>
      </w:r>
      <w:r w:rsidRPr="00036437">
        <w:rPr>
          <w:sz w:val="18"/>
          <w:szCs w:val="18"/>
        </w:rPr>
        <w:t xml:space="preserve"> Прежде всего сравнивают итог баланса на конец периода с итогом на начало года. Это анализ «по горизонтали», позволяющий определить общее направление изменения финансового состояния предприятия. Если итог баланса растет, то финансовое состояние оценивается положительно. Далее определяют характер изменения отдельных статей баланса. Положительно характеризует финансовое состояние предприятия увеличение в активе баланса остатков денежных средств, краткосрочных и долгосрочных финансовых вложений, нематериальных активов и производственных запасов. К положительным характеристикам финансового состояния по пассиву относятся увеличение суммы прибыли, доходов будущих периодов, фондов накопления и целевого финансирования, к отрицательным – увеличение дебиторской задолженности в пассиве.</w:t>
      </w:r>
    </w:p>
    <w:p w:rsidR="004F0641" w:rsidRDefault="004F0641" w:rsidP="00036437">
      <w:pPr>
        <w:pStyle w:val="a4"/>
        <w:jc w:val="both"/>
        <w:rPr>
          <w:sz w:val="18"/>
          <w:szCs w:val="18"/>
          <w:lang w:val="en-US"/>
        </w:rPr>
      </w:pPr>
      <w:r w:rsidRPr="00036437">
        <w:rPr>
          <w:b/>
          <w:i/>
          <w:sz w:val="18"/>
          <w:szCs w:val="18"/>
        </w:rPr>
        <w:t xml:space="preserve">На втором этапе выполняются расчеты базовых коэффициентов, </w:t>
      </w:r>
      <w:r w:rsidRPr="00036437">
        <w:rPr>
          <w:sz w:val="18"/>
          <w:szCs w:val="18"/>
        </w:rPr>
        <w:t xml:space="preserve">характеризующих финансовое состояние, и их сравнение с нормативными показателями, проводится анализ отклонений. Анализ ликвидности предприятия по базовым коэффициентам должен дополняться одновременным анализом структуры активов баланса по классу ликвидности. В таблице активы перечислены в порядке возрастания возможности их быстрой реализации (ликвидности) – от четвертого, низшего класса, до первого – наивысшего. </w:t>
      </w:r>
    </w:p>
    <w:p w:rsidR="004F0641" w:rsidRPr="00036437" w:rsidRDefault="004F0641" w:rsidP="00036437">
      <w:pPr>
        <w:pStyle w:val="a4"/>
        <w:jc w:val="both"/>
        <w:rPr>
          <w:b/>
          <w:sz w:val="8"/>
          <w:szCs w:val="8"/>
          <w:lang w:val="en-US"/>
        </w:rPr>
      </w:pPr>
    </w:p>
    <w:p w:rsidR="004F0641" w:rsidRPr="00036437" w:rsidRDefault="004F0641" w:rsidP="00036437">
      <w:pPr>
        <w:pStyle w:val="a4"/>
        <w:numPr>
          <w:ilvl w:val="1"/>
          <w:numId w:val="11"/>
        </w:numPr>
        <w:jc w:val="both"/>
        <w:rPr>
          <w:b/>
          <w:sz w:val="18"/>
          <w:szCs w:val="18"/>
        </w:rPr>
      </w:pPr>
      <w:r w:rsidRPr="00036437">
        <w:rPr>
          <w:b/>
          <w:sz w:val="18"/>
          <w:szCs w:val="18"/>
        </w:rPr>
        <w:t xml:space="preserve">Методика оценки эффективности инвестиций. </w:t>
      </w:r>
    </w:p>
    <w:p w:rsidR="004F0641" w:rsidRPr="00036437" w:rsidRDefault="004F0641" w:rsidP="00036437">
      <w:pPr>
        <w:pStyle w:val="a4"/>
        <w:jc w:val="both"/>
        <w:rPr>
          <w:sz w:val="18"/>
          <w:szCs w:val="18"/>
        </w:rPr>
      </w:pPr>
      <w:r w:rsidRPr="00036437">
        <w:rPr>
          <w:sz w:val="18"/>
          <w:szCs w:val="18"/>
        </w:rPr>
        <w:t>Инвестиции в общепринятом смысле – долгосрочные вложения средств в производство товаров (работ, услуг) или иную деятельность с целью получения конкретных результатов. Закон РФ «Об инвестиционной деятельности в Российской Федерации» под инвестициями понимает денежные средства, целевые банковские вклады, паи, акции и другие ценные бумаги, технологии, машины, оборудование, лицензии (в том числе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и достижения социального эффекта.</w:t>
      </w:r>
    </w:p>
    <w:p w:rsidR="004F0641" w:rsidRPr="00036437" w:rsidRDefault="004F0641" w:rsidP="00036437">
      <w:pPr>
        <w:pStyle w:val="a4"/>
        <w:jc w:val="both"/>
        <w:rPr>
          <w:sz w:val="18"/>
          <w:szCs w:val="18"/>
        </w:rPr>
      </w:pPr>
      <w:r w:rsidRPr="00036437">
        <w:rPr>
          <w:sz w:val="18"/>
          <w:szCs w:val="18"/>
        </w:rPr>
        <w:t>В Методических рекомендациях по оценке эффективности инвестиционных проектов, утвержденных 21 июня 1999г. Минэкономики РФ, Минфином РФ, Госкомитетом РФ по строительной, архитектурной и жилищной политике, определено, что формами инвестиций могут быть земля, денежные средства и их эквиваленты, имущество и имущественные права.</w:t>
      </w:r>
    </w:p>
    <w:p w:rsidR="004F0641" w:rsidRPr="00036437" w:rsidRDefault="004F0641" w:rsidP="00036437">
      <w:pPr>
        <w:pStyle w:val="a4"/>
        <w:jc w:val="both"/>
        <w:rPr>
          <w:sz w:val="18"/>
          <w:szCs w:val="18"/>
        </w:rPr>
      </w:pPr>
      <w:r w:rsidRPr="00036437">
        <w:rPr>
          <w:sz w:val="18"/>
          <w:szCs w:val="18"/>
        </w:rPr>
        <w:t>Различают капиталообразующие инвестиции, обеспечивающие создание и воспроизводство фондов, и портфельные, предназначенные для помещения средств в ценные бумаги. По срокам выделяют дальнесрочные (более 10 лет), долгосрочные (более 5 лет), среднесрочные (от 3 до 5 лет), краткосрочные (от 1 года до 3 лет) и текущие инвестиции (до 1 года). Бывают собственные, заемные и привлеченные источники инвестиций.</w:t>
      </w:r>
    </w:p>
    <w:p w:rsidR="004F0641" w:rsidRPr="00036437" w:rsidRDefault="004F0641" w:rsidP="00036437">
      <w:pPr>
        <w:pStyle w:val="a4"/>
        <w:jc w:val="both"/>
        <w:rPr>
          <w:sz w:val="18"/>
          <w:szCs w:val="18"/>
        </w:rPr>
      </w:pPr>
      <w:r w:rsidRPr="00036437">
        <w:rPr>
          <w:sz w:val="18"/>
          <w:szCs w:val="18"/>
        </w:rPr>
        <w:t>Главная цель инвестиционной стратегии предприятия – мобилизация дополнительных средств для ведения хозяйственной деятельности, достижение финансовых показателей, характеризующих рентабельный и растущий бизнес, ликвидация угрозы банкротства. Инвестиционная состоятельность технико-экономической деятельности предприятия определяется проработанностью инвестиционных проектов. Под инвестиционным проектом в широком смысле понимается целенаправленная деятельность по достижению поставленной цели, а в узком смысле – документально оформленная программа действий, комплексный план мероприятий. Срок окупаемости инвестиционного проекта – это период времени от момента начала его реализации до момента эксплуатации объекта, в который доходы от эксплуатации становятся равными затратам капитала. При расчете срока окупаемости капитала учитывают все первоначальные инвестиции (капитальные затраты и эксплуатационные расходы). Капитальные затраты учитываются в дисконтируемой сумме затрат на реализацию проекта, а эксплуатационные расходы входят в себестоимость готовой продукции и соответственно уменьшают сумму чистой прибыли в период эксплуатации объекта. Уменьшение срока окупаемости повышает инвестиционную привлекательность проекта.</w:t>
      </w:r>
    </w:p>
    <w:p w:rsidR="004F0641" w:rsidRPr="00036437" w:rsidRDefault="004F0641" w:rsidP="00036437">
      <w:pPr>
        <w:pStyle w:val="a4"/>
        <w:jc w:val="both"/>
        <w:rPr>
          <w:sz w:val="18"/>
          <w:szCs w:val="18"/>
        </w:rPr>
      </w:pPr>
      <w:r w:rsidRPr="00036437">
        <w:rPr>
          <w:sz w:val="18"/>
          <w:szCs w:val="18"/>
        </w:rPr>
        <w:t>Цикл инвестиционного проекта включает три основные стадии:</w:t>
      </w:r>
    </w:p>
    <w:p w:rsidR="004F0641" w:rsidRPr="00036437" w:rsidRDefault="004F0641" w:rsidP="00036437">
      <w:pPr>
        <w:pStyle w:val="a4"/>
        <w:numPr>
          <w:ilvl w:val="0"/>
          <w:numId w:val="16"/>
        </w:numPr>
        <w:jc w:val="both"/>
        <w:rPr>
          <w:sz w:val="18"/>
          <w:szCs w:val="18"/>
        </w:rPr>
      </w:pPr>
      <w:r w:rsidRPr="00036437">
        <w:rPr>
          <w:sz w:val="18"/>
          <w:szCs w:val="18"/>
        </w:rPr>
        <w:t>Предварительная. Разрабатывается бизнес-план для обоснования инвестиционных проектов и программ. Работы по созданию бизнес-плана охватывают сбор и обработку информации, а также предварительное исследование рынка. Анализ данных, предварительный расчет эффективности проекта. Осуществляется разработка технических заданий на проектно-исследовательские работы, ведется подбор потенциальных подрядчиков, производится поиск потенциальных инвесторов и согласование проекта с заинтересованными организациями;</w:t>
      </w:r>
    </w:p>
    <w:p w:rsidR="004F0641" w:rsidRPr="00036437" w:rsidRDefault="004F0641" w:rsidP="00036437">
      <w:pPr>
        <w:pStyle w:val="a4"/>
        <w:numPr>
          <w:ilvl w:val="0"/>
          <w:numId w:val="16"/>
        </w:numPr>
        <w:jc w:val="both"/>
        <w:rPr>
          <w:sz w:val="18"/>
          <w:szCs w:val="18"/>
        </w:rPr>
      </w:pPr>
      <w:r w:rsidRPr="00036437">
        <w:rPr>
          <w:sz w:val="18"/>
          <w:szCs w:val="18"/>
        </w:rPr>
        <w:t>Подготовительная. (по подготовке производства – проектирование, договор, подряд, строительство);</w:t>
      </w:r>
    </w:p>
    <w:p w:rsidR="004F0641" w:rsidRPr="00036437" w:rsidRDefault="004F0641" w:rsidP="00036437">
      <w:pPr>
        <w:pStyle w:val="a4"/>
        <w:numPr>
          <w:ilvl w:val="0"/>
          <w:numId w:val="16"/>
        </w:numPr>
        <w:jc w:val="both"/>
        <w:rPr>
          <w:sz w:val="18"/>
          <w:szCs w:val="18"/>
        </w:rPr>
      </w:pPr>
      <w:r w:rsidRPr="00036437">
        <w:rPr>
          <w:sz w:val="18"/>
          <w:szCs w:val="18"/>
        </w:rPr>
        <w:t>Производственная (с начала производства и до сбыта продукции).</w:t>
      </w:r>
    </w:p>
    <w:p w:rsidR="004F0641" w:rsidRPr="00036437" w:rsidRDefault="004F0641" w:rsidP="00036437">
      <w:pPr>
        <w:pStyle w:val="a4"/>
        <w:ind w:left="709" w:firstLine="0"/>
        <w:jc w:val="both"/>
        <w:rPr>
          <w:b/>
          <w:i/>
          <w:sz w:val="18"/>
          <w:szCs w:val="18"/>
        </w:rPr>
      </w:pPr>
      <w:r w:rsidRPr="00036437">
        <w:rPr>
          <w:b/>
          <w:i/>
          <w:sz w:val="18"/>
          <w:szCs w:val="18"/>
        </w:rPr>
        <w:t>К формам и методам финансирования инвестиционных проектов относятся:</w:t>
      </w:r>
    </w:p>
    <w:p w:rsidR="004F0641" w:rsidRPr="00036437" w:rsidRDefault="004F0641" w:rsidP="00036437">
      <w:pPr>
        <w:pStyle w:val="a4"/>
        <w:numPr>
          <w:ilvl w:val="0"/>
          <w:numId w:val="17"/>
        </w:numPr>
        <w:jc w:val="both"/>
        <w:rPr>
          <w:sz w:val="18"/>
          <w:szCs w:val="18"/>
        </w:rPr>
      </w:pPr>
      <w:r w:rsidRPr="00036437">
        <w:rPr>
          <w:sz w:val="18"/>
          <w:szCs w:val="18"/>
        </w:rPr>
        <w:t>Получение финансовых ресурсов путем выпуска акций. Предпочтительная форма финансирования первоначальных стадий крупных инвестиционных проектов;</w:t>
      </w:r>
    </w:p>
    <w:p w:rsidR="004F0641" w:rsidRPr="00036437" w:rsidRDefault="004F0641" w:rsidP="00036437">
      <w:pPr>
        <w:pStyle w:val="a4"/>
        <w:numPr>
          <w:ilvl w:val="0"/>
          <w:numId w:val="17"/>
        </w:numPr>
        <w:jc w:val="both"/>
        <w:rPr>
          <w:sz w:val="18"/>
          <w:szCs w:val="18"/>
        </w:rPr>
      </w:pPr>
      <w:r w:rsidRPr="00036437">
        <w:rPr>
          <w:sz w:val="18"/>
          <w:szCs w:val="18"/>
        </w:rPr>
        <w:t>Долгосрочное долговое финансирование. Источниками могут быть долгосрочные кредиты в коммерческих банках, кредиты в государственных учреждениях, ипотечные ссуды, частное размещение долговых обязательств;</w:t>
      </w:r>
    </w:p>
    <w:p w:rsidR="004F0641" w:rsidRPr="00036437" w:rsidRDefault="004F0641" w:rsidP="00036437">
      <w:pPr>
        <w:pStyle w:val="a4"/>
        <w:numPr>
          <w:ilvl w:val="0"/>
          <w:numId w:val="17"/>
        </w:numPr>
        <w:jc w:val="both"/>
        <w:rPr>
          <w:sz w:val="18"/>
          <w:szCs w:val="18"/>
        </w:rPr>
      </w:pPr>
      <w:r w:rsidRPr="00036437">
        <w:rPr>
          <w:sz w:val="18"/>
          <w:szCs w:val="18"/>
        </w:rPr>
        <w:t>Лизинговое финансирование.</w:t>
      </w:r>
    </w:p>
    <w:p w:rsidR="004F0641" w:rsidRPr="00036437" w:rsidRDefault="004F0641" w:rsidP="00036437">
      <w:pPr>
        <w:pStyle w:val="a4"/>
        <w:ind w:firstLine="0"/>
        <w:jc w:val="both"/>
        <w:rPr>
          <w:b/>
          <w:i/>
          <w:sz w:val="18"/>
          <w:szCs w:val="18"/>
        </w:rPr>
      </w:pPr>
      <w:r w:rsidRPr="00036437">
        <w:rPr>
          <w:b/>
          <w:i/>
          <w:sz w:val="18"/>
          <w:szCs w:val="18"/>
        </w:rPr>
        <w:t>Критерии оценки инвестиционной привлекательности проектов подразделяются на три группы:</w:t>
      </w:r>
    </w:p>
    <w:p w:rsidR="004F0641" w:rsidRPr="00036437" w:rsidRDefault="004F0641" w:rsidP="00036437">
      <w:pPr>
        <w:pStyle w:val="a4"/>
        <w:numPr>
          <w:ilvl w:val="0"/>
          <w:numId w:val="18"/>
        </w:numPr>
        <w:jc w:val="both"/>
        <w:rPr>
          <w:sz w:val="18"/>
          <w:szCs w:val="18"/>
        </w:rPr>
      </w:pPr>
      <w:r w:rsidRPr="00036437">
        <w:rPr>
          <w:sz w:val="18"/>
          <w:szCs w:val="18"/>
        </w:rPr>
        <w:t>критерии оценки эффективности капитальных вложений. Это чистый дисконтированный доход, индекс доходности, срок окупаемости, внутренняя норма доходности (вероятность получения нормы доходности выше среднеотраслевого уровня или выше альтернативных вариантов использования денежных ресурсов, или превышающей нулевой уровень), запас финансовой устойчивости, результат инвестиций.</w:t>
      </w:r>
    </w:p>
    <w:p w:rsidR="004F0641" w:rsidRPr="00036437" w:rsidRDefault="004F0641" w:rsidP="00036437">
      <w:pPr>
        <w:pStyle w:val="a4"/>
        <w:numPr>
          <w:ilvl w:val="0"/>
          <w:numId w:val="18"/>
        </w:numPr>
        <w:jc w:val="both"/>
        <w:rPr>
          <w:sz w:val="18"/>
          <w:szCs w:val="18"/>
        </w:rPr>
      </w:pPr>
      <w:r w:rsidRPr="00036437">
        <w:rPr>
          <w:sz w:val="18"/>
          <w:szCs w:val="18"/>
        </w:rPr>
        <w:t>Критерии оценки эффективности использования акционерного капитала (дивиденды, которые могут быть выплачены акционерам; относительное изменение стоимости акционерного капитала).</w:t>
      </w:r>
    </w:p>
    <w:p w:rsidR="004F0641" w:rsidRPr="00036437" w:rsidRDefault="004F0641" w:rsidP="00036437">
      <w:pPr>
        <w:pStyle w:val="a4"/>
        <w:numPr>
          <w:ilvl w:val="0"/>
          <w:numId w:val="18"/>
        </w:numPr>
        <w:jc w:val="both"/>
        <w:outlineLvl w:val="0"/>
        <w:rPr>
          <w:b/>
          <w:sz w:val="18"/>
          <w:szCs w:val="18"/>
        </w:rPr>
      </w:pPr>
      <w:r w:rsidRPr="00036437">
        <w:rPr>
          <w:sz w:val="18"/>
          <w:szCs w:val="18"/>
        </w:rPr>
        <w:t>Критерии оценки прибыльности капитальных вложений. Это доходность (рентабельность) капитала, валовой доход, рентабельность производства, фондоотдача.</w:t>
      </w:r>
      <w:bookmarkStart w:id="0" w:name="_GoBack"/>
      <w:bookmarkEnd w:id="0"/>
    </w:p>
    <w:sectPr w:rsidR="004F0641" w:rsidRPr="00036437" w:rsidSect="00036437">
      <w:pgSz w:w="11906" w:h="16838"/>
      <w:pgMar w:top="397" w:right="454" w:bottom="39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DC34C6"/>
    <w:multiLevelType w:val="singleLevel"/>
    <w:tmpl w:val="8E20FE7E"/>
    <w:lvl w:ilvl="0">
      <w:start w:val="1"/>
      <w:numFmt w:val="decimal"/>
      <w:lvlText w:val="%1."/>
      <w:lvlJc w:val="left"/>
      <w:pPr>
        <w:tabs>
          <w:tab w:val="num" w:pos="405"/>
        </w:tabs>
        <w:ind w:left="405" w:hanging="405"/>
      </w:pPr>
      <w:rPr>
        <w:rFonts w:cs="Times New Roman" w:hint="default"/>
      </w:rPr>
    </w:lvl>
  </w:abstractNum>
  <w:abstractNum w:abstractNumId="2">
    <w:nsid w:val="0A1A3C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30D13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5412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F267C3"/>
    <w:multiLevelType w:val="singleLevel"/>
    <w:tmpl w:val="83F4CD3C"/>
    <w:lvl w:ilvl="0">
      <w:start w:val="1"/>
      <w:numFmt w:val="bullet"/>
      <w:lvlText w:val="-"/>
      <w:lvlJc w:val="left"/>
      <w:pPr>
        <w:tabs>
          <w:tab w:val="num" w:pos="1069"/>
        </w:tabs>
        <w:ind w:left="1069" w:hanging="360"/>
      </w:pPr>
      <w:rPr>
        <w:rFonts w:hint="default"/>
      </w:rPr>
    </w:lvl>
  </w:abstractNum>
  <w:abstractNum w:abstractNumId="6">
    <w:nsid w:val="22C17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3F936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5E923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1EC2FAB"/>
    <w:multiLevelType w:val="multilevel"/>
    <w:tmpl w:val="E0B0565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46A26619"/>
    <w:multiLevelType w:val="singleLevel"/>
    <w:tmpl w:val="83F4CD3C"/>
    <w:lvl w:ilvl="0">
      <w:numFmt w:val="bullet"/>
      <w:lvlText w:val="-"/>
      <w:lvlJc w:val="left"/>
      <w:pPr>
        <w:tabs>
          <w:tab w:val="num" w:pos="1069"/>
        </w:tabs>
        <w:ind w:left="1069" w:hanging="360"/>
      </w:pPr>
      <w:rPr>
        <w:rFonts w:hint="default"/>
      </w:rPr>
    </w:lvl>
  </w:abstractNum>
  <w:abstractNum w:abstractNumId="11">
    <w:nsid w:val="4F9E29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6B2193"/>
    <w:multiLevelType w:val="singleLevel"/>
    <w:tmpl w:val="87D21A2A"/>
    <w:lvl w:ilvl="0">
      <w:start w:val="1"/>
      <w:numFmt w:val="decimal"/>
      <w:lvlText w:val="%1."/>
      <w:lvlJc w:val="left"/>
      <w:pPr>
        <w:tabs>
          <w:tab w:val="num" w:pos="1099"/>
        </w:tabs>
        <w:ind w:left="1099" w:hanging="390"/>
      </w:pPr>
      <w:rPr>
        <w:rFonts w:cs="Times New Roman" w:hint="default"/>
      </w:rPr>
    </w:lvl>
  </w:abstractNum>
  <w:abstractNum w:abstractNumId="13">
    <w:nsid w:val="5DA707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EE834D2"/>
    <w:multiLevelType w:val="multilevel"/>
    <w:tmpl w:val="996A13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3E17864"/>
    <w:multiLevelType w:val="singleLevel"/>
    <w:tmpl w:val="D8AE1750"/>
    <w:lvl w:ilvl="0">
      <w:start w:val="1"/>
      <w:numFmt w:val="decimal"/>
      <w:lvlText w:val="%1."/>
      <w:lvlJc w:val="left"/>
      <w:pPr>
        <w:tabs>
          <w:tab w:val="num" w:pos="375"/>
        </w:tabs>
        <w:ind w:left="375" w:hanging="375"/>
      </w:pPr>
      <w:rPr>
        <w:rFonts w:cs="Times New Roman" w:hint="default"/>
      </w:rPr>
    </w:lvl>
  </w:abstractNum>
  <w:abstractNum w:abstractNumId="16">
    <w:nsid w:val="65E300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73D5A65"/>
    <w:multiLevelType w:val="singleLevel"/>
    <w:tmpl w:val="4A12EC3A"/>
    <w:lvl w:ilvl="0">
      <w:start w:val="1"/>
      <w:numFmt w:val="decimal"/>
      <w:lvlText w:val="%1."/>
      <w:lvlJc w:val="left"/>
      <w:pPr>
        <w:tabs>
          <w:tab w:val="num" w:pos="1069"/>
        </w:tabs>
        <w:ind w:left="1069" w:hanging="360"/>
      </w:pPr>
      <w:rPr>
        <w:rFonts w:cs="Times New Roman" w:hint="default"/>
      </w:rPr>
    </w:lvl>
  </w:abstractNum>
  <w:abstractNum w:abstractNumId="18">
    <w:nsid w:val="73B66381"/>
    <w:multiLevelType w:val="multilevel"/>
    <w:tmpl w:val="FC1A287A"/>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5BB59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6B126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D903EE9"/>
    <w:multiLevelType w:val="multilevel"/>
    <w:tmpl w:val="474C8E0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7F7C7B4D"/>
    <w:multiLevelType w:val="singleLevel"/>
    <w:tmpl w:val="83F4CD3C"/>
    <w:lvl w:ilvl="0">
      <w:start w:val="1"/>
      <w:numFmt w:val="bullet"/>
      <w:lvlText w:val="-"/>
      <w:lvlJc w:val="left"/>
      <w:pPr>
        <w:tabs>
          <w:tab w:val="num" w:pos="1069"/>
        </w:tabs>
        <w:ind w:left="1069" w:hanging="360"/>
      </w:pPr>
      <w:rPr>
        <w:rFonts w:hint="default"/>
      </w:rPr>
    </w:lvl>
  </w:abstractNum>
  <w:num w:numId="1">
    <w:abstractNumId w:val="21"/>
  </w:num>
  <w:num w:numId="2">
    <w:abstractNumId w:val="4"/>
  </w:num>
  <w:num w:numId="3">
    <w:abstractNumId w:val="1"/>
  </w:num>
  <w:num w:numId="4">
    <w:abstractNumId w:val="20"/>
  </w:num>
  <w:num w:numId="5">
    <w:abstractNumId w:val="2"/>
  </w:num>
  <w:num w:numId="6">
    <w:abstractNumId w:val="6"/>
  </w:num>
  <w:num w:numId="7">
    <w:abstractNumId w:val="16"/>
  </w:num>
  <w:num w:numId="8">
    <w:abstractNumId w:val="19"/>
  </w:num>
  <w:num w:numId="9">
    <w:abstractNumId w:val="7"/>
  </w:num>
  <w:num w:numId="10">
    <w:abstractNumId w:val="13"/>
  </w:num>
  <w:num w:numId="11">
    <w:abstractNumId w:val="9"/>
  </w:num>
  <w:num w:numId="12">
    <w:abstractNumId w:val="8"/>
  </w:num>
  <w:num w:numId="13">
    <w:abstractNumId w:val="0"/>
  </w:num>
  <w:num w:numId="14">
    <w:abstractNumId w:val="22"/>
  </w:num>
  <w:num w:numId="15">
    <w:abstractNumId w:val="10"/>
  </w:num>
  <w:num w:numId="16">
    <w:abstractNumId w:val="3"/>
  </w:num>
  <w:num w:numId="17">
    <w:abstractNumId w:val="11"/>
  </w:num>
  <w:num w:numId="18">
    <w:abstractNumId w:val="15"/>
  </w:num>
  <w:num w:numId="19">
    <w:abstractNumId w:val="12"/>
  </w:num>
  <w:num w:numId="20">
    <w:abstractNumId w:val="5"/>
  </w:num>
  <w:num w:numId="21">
    <w:abstractNumId w:val="17"/>
  </w:num>
  <w:num w:numId="22">
    <w:abstractNumId w:val="1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943"/>
    <w:rsid w:val="00036437"/>
    <w:rsid w:val="002442EA"/>
    <w:rsid w:val="004F0641"/>
    <w:rsid w:val="0072377A"/>
    <w:rsid w:val="007E2943"/>
    <w:rsid w:val="00911296"/>
    <w:rsid w:val="00CD3CE4"/>
    <w:rsid w:val="00D10B0C"/>
    <w:rsid w:val="00D40DB3"/>
    <w:rsid w:val="00D61F5C"/>
    <w:rsid w:val="00F1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1B19D-703A-485E-8B4A-FE56BD22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96"/>
    <w:rPr>
      <w:sz w:val="24"/>
      <w:szCs w:val="24"/>
    </w:rPr>
  </w:style>
  <w:style w:type="paragraph" w:styleId="1">
    <w:name w:val="heading 1"/>
    <w:basedOn w:val="a"/>
    <w:next w:val="a"/>
    <w:qFormat/>
    <w:rsid w:val="00911296"/>
    <w:pPr>
      <w:keepNext/>
      <w:jc w:val="both"/>
      <w:outlineLvl w:val="0"/>
    </w:pPr>
    <w:rPr>
      <w:sz w:val="28"/>
    </w:rPr>
  </w:style>
  <w:style w:type="paragraph" w:styleId="2">
    <w:name w:val="heading 2"/>
    <w:basedOn w:val="a"/>
    <w:next w:val="a"/>
    <w:qFormat/>
    <w:rsid w:val="00911296"/>
    <w:pPr>
      <w:keepNext/>
      <w:spacing w:line="360" w:lineRule="auto"/>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11296"/>
    <w:rPr>
      <w:b/>
      <w:sz w:val="28"/>
    </w:rPr>
  </w:style>
  <w:style w:type="paragraph" w:styleId="a4">
    <w:name w:val="Body Text Indent"/>
    <w:basedOn w:val="a"/>
    <w:semiHidden/>
    <w:rsid w:val="00911296"/>
    <w:pPr>
      <w:ind w:firstLine="709"/>
    </w:pPr>
    <w:rPr>
      <w:sz w:val="28"/>
    </w:rPr>
  </w:style>
  <w:style w:type="paragraph" w:styleId="20">
    <w:name w:val="Body Text 2"/>
    <w:basedOn w:val="a"/>
    <w:semiHidden/>
    <w:rsid w:val="00911296"/>
    <w:pPr>
      <w:spacing w:line="360" w:lineRule="auto"/>
      <w:ind w:right="567"/>
      <w:jc w:val="both"/>
    </w:pPr>
  </w:style>
  <w:style w:type="paragraph" w:styleId="a5">
    <w:name w:val="Block Text"/>
    <w:basedOn w:val="a"/>
    <w:semiHidden/>
    <w:rsid w:val="00911296"/>
    <w:pPr>
      <w:spacing w:line="360" w:lineRule="auto"/>
      <w:ind w:left="567" w:right="567"/>
      <w:jc w:val="both"/>
    </w:pPr>
  </w:style>
  <w:style w:type="paragraph" w:styleId="3">
    <w:name w:val="Body Text 3"/>
    <w:basedOn w:val="a"/>
    <w:semiHidden/>
    <w:rsid w:val="00911296"/>
    <w:pPr>
      <w:spacing w:line="360" w:lineRule="auto"/>
      <w:jc w:val="both"/>
    </w:pPr>
    <w:rPr>
      <w:b/>
      <w:i/>
      <w:sz w:val="28"/>
      <w:u w:val="single"/>
    </w:rPr>
  </w:style>
  <w:style w:type="paragraph" w:styleId="a6">
    <w:name w:val="Balloon Text"/>
    <w:basedOn w:val="a"/>
    <w:link w:val="a7"/>
    <w:semiHidden/>
    <w:rsid w:val="00CD3CE4"/>
    <w:rPr>
      <w:rFonts w:ascii="Tahoma" w:hAnsi="Tahoma" w:cs="Tahoma"/>
      <w:sz w:val="16"/>
      <w:szCs w:val="16"/>
    </w:rPr>
  </w:style>
  <w:style w:type="character" w:customStyle="1" w:styleId="a7">
    <w:name w:val="Текст выноски Знак"/>
    <w:basedOn w:val="a0"/>
    <w:link w:val="a6"/>
    <w:semiHidden/>
    <w:locked/>
    <w:rsid w:val="00CD3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5832</Words>
  <Characters>33244</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Васильев</dc:creator>
  <cp:keywords/>
  <dc:description/>
  <cp:lastModifiedBy>admin</cp:lastModifiedBy>
  <cp:revision>2</cp:revision>
  <cp:lastPrinted>2009-11-27T10:36:00Z</cp:lastPrinted>
  <dcterms:created xsi:type="dcterms:W3CDTF">2014-04-23T01:37:00Z</dcterms:created>
  <dcterms:modified xsi:type="dcterms:W3CDTF">2014-04-23T01:37:00Z</dcterms:modified>
</cp:coreProperties>
</file>