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AE7" w:rsidRDefault="002E16E0">
      <w:pPr>
        <w:pStyle w:val="21"/>
        <w:numPr>
          <w:ilvl w:val="0"/>
          <w:numId w:val="0"/>
        </w:numPr>
      </w:pPr>
      <w:r>
        <w:t>Дворянское гнездо</w:t>
      </w:r>
    </w:p>
    <w:p w:rsidR="002D2AE7" w:rsidRDefault="002E16E0">
      <w:pPr>
        <w:pStyle w:val="a3"/>
      </w:pPr>
      <w:r>
        <w:t xml:space="preserve">Автор: </w:t>
      </w:r>
      <w:r>
        <w:rPr>
          <w:i/>
          <w:iCs/>
        </w:rPr>
        <w:t>Тургенев Иван</w:t>
      </w:r>
      <w:r>
        <w:t>.</w:t>
      </w:r>
      <w:r>
        <w:br/>
      </w:r>
      <w:r>
        <w:br/>
        <w:t>Первым, как водится, весть о возвращении Лаврецкого принес в дом Калитиных Гедеоновский. Мария Дмитриевна, вдова бывшего губернского прокурора, в свои пятьдесят лет сохранившая в чертах известную приятность, благоволит к нему, да и дом её из приятнейших в городе О… Зато Марфа Тимофеевна Пестова, семидесятилетняя сестра отца Марии Дмитриевны, не жалует Гедеоновского за склонность присочинять и болтливость. Да что взять — попович, хотя и статский советник.</w:t>
      </w:r>
      <w:r>
        <w:br/>
      </w:r>
      <w:r>
        <w:br/>
        <w:t xml:space="preserve">Впрочем, Марфе Тимофеевне угодить вообще мудрено. Вот ведь не жалует она и Паншина — всеобщего любимца, завидного жениха, первого кавалера. Владимир Николаевич играет на фортепиано, сочиняет романсы на собственные же слова, неплохо рисует, декламирует. Он вполне светский человек, образован и ловок. Вообще же, он петербургский чиновник по особым поручениям, камер-юнкер, прибывший в О… с каким-то заданием. </w:t>
      </w:r>
      <w:r>
        <w:br/>
      </w:r>
      <w:r>
        <w:br/>
        <w:t>У Калитиных он бывает ради Лизы, девятнадцатилетней дочери Марии Дмитриевны. И, похоже, намерения его серьезные. Но Марфа Тимофеевна уверена: не такого мужа стоит её любимица. Невысоко ставит Паншина и Лизин учитель музыки Христофор Федорович Лемм, немолодой, непривлекательный и не очень удачливый немец, тайно влюбленный в свою ученицу.</w:t>
      </w:r>
      <w:r>
        <w:br/>
      </w:r>
      <w:r>
        <w:br/>
        <w:t>Прибытие из-за границы Федора Ивановича Лаврецкого — событие для города заметное. История его переходит из уст в уста. В Париже он случайно уличил жену в измене. Более того, после разрыва красавица Варвара Павловна получила скандальную европейскую известность.</w:t>
      </w:r>
      <w:r>
        <w:br/>
      </w:r>
      <w:r>
        <w:br/>
        <w:t>Обитателям калитинского дома, впрочем, не показалось, что он выглядит как жертва. От него по-прежнему веет степным здоровьем, долговечной силой. Только в глазах видна усталость.</w:t>
      </w:r>
      <w:r>
        <w:br/>
      </w:r>
      <w:r>
        <w:br/>
        <w:t>Вообще-то Федор Иванович крепкой породы. Его прадед был человеком жестким, дерзким, умным и лукавым. Прабабка, вспыльчивая, мстительная цыганка, ни в чем не уступала мужу. Дед Петр, правда, был уже простой степной барин. Его сын Иван (отец Федора Ивановича) воспитывался, однако, французом, поклонником Жан Жака Руссо: так распорядилась тетка, у которой он жил. (Сестра его Глафира росла при родителях.) Премудрость XVIII в. наставник влил в его голову целиком, где она и пребывала, не смешавшись с кровью, не проникнув в душу.</w:t>
      </w:r>
      <w:r>
        <w:br/>
      </w:r>
      <w:r>
        <w:br/>
        <w:t>По возвращении к родителям Ивану показалось грязно и дико в родном доме. Это не помешало ему обратить внимание на горничную матушки Маланью, очень хорошенькую, умную и кроткую девушку. Разразился скандал: Ивана отец лишил наследства, а девку приказал отправить в дальнюю деревню. Иван Петрович отбил по дороге Маланью и обвенчался с нею. Пристроив молодую жену у родственников Пестовых, Дмитрия Тимофеевича и Марфы Тимофеевны, сам отправился в Петербург, а потом за границу. В деревне Пестовых и родился 20 августа 1807 г. Федор. Прошел почти год, прежде чем Маланья Сергеевна смогла появиться с сыном у Лаврецких. Да и то потому только, что мать Ивана перед смертью просила за сына и невестку сурового Петра Андреевича.</w:t>
      </w:r>
      <w:r>
        <w:br/>
      </w:r>
      <w:r>
        <w:br/>
        <w:t>Счастливый отец младенца окончательно вернулся в Россию лишь через двенадцать лет. Маланья Сергеевна к этому времени умерла, и мальчика воспитывала тетка Глафира Андреевна, некрасивая, завистливая, недобрая и властная. Федю отняли у матери и передали Глафире ещё при её жизни. Он видел мать не каждый день и любил её страстно, но смутно чувствовал, что между ним и ею существовала нерушимая преграда. Тетку Федя боялся, не смел пикнуть при ней.</w:t>
      </w:r>
      <w:r>
        <w:br/>
      </w:r>
      <w:r>
        <w:br/>
        <w:t>Вернувшись, Иван Петрович сам занялся воспитанием сына. Одел его по-шотландски и нанял ему швейцара. Гимнастика, естественные науки, международное право, математика, столярное ремесло и геральдика составили стержень воспитательной системы. Будили мальчика в четыре утра; окатив холодной водой, заставляли бегать вокруг столба на веревке; кормили раз в день; учили ездить верхом и стрелять из арбалета. Когда Феде минуло шестнадцать лет, отец стал воспитывать в нем презрение к женщинам.</w:t>
      </w:r>
      <w:r>
        <w:br/>
      </w:r>
      <w:r>
        <w:br/>
        <w:t>Через несколько лет, схоронив отца, Лаврецкий отправился в Москву и в двадцать три года поступил в университет. Странное воспитание дало свои плоды. Он не умел сойтись с людьми, ни одной женщине не смел взглянуть в глаза. Сошелся он только с Михалевичем, энтузиастом и стихотворцем. Этот-то Михалевич и познакомил друга с семейством красавицы Варвары Павловны Коробьиной. Двадцатишестилетний ребенок лишь теперь понял, для чего стоит жить. Варенька была очаровательна, умна и порядочно образованна, могла поговорить о театре, играла на фортепиано.</w:t>
      </w:r>
      <w:r>
        <w:br/>
      </w:r>
      <w:r>
        <w:br/>
        <w:t xml:space="preserve">Через полгода молодые прибыли в Лаврики. Университет был оставлен (не за студента же выходить замуж), и началась счастливая жизнь. Глафира была удалена, и на место управительницы прибыл генерал Коробьин, папенька Варвары Павловны; а чета укатила в Петербург, где у них родился сын, скоро умерший. По совету врачей они отправились за границу и осели в Париже. Варвара Павловна мгновенно обжилась здесь и стала блистать в обществе. Скоро, однако, в руки Лаврецкого попала любовная записка, адресованная жене, которой он так слепо доверял. </w:t>
      </w:r>
      <w:r>
        <w:br/>
      </w:r>
      <w:r>
        <w:br/>
        <w:t>Сначала его охватило бешенство, желание убить обоих («прадед мой мужиков за ребра вешал»), но потом, распорядившись письмом о ежегодном денежном содержании жене и о выезде генерала Коробьина из имения, отправился в Италию. Газеты тиражировали дурные слухи о жене. Из них же узнал, что у него родилась дочь. Появилось равнодушие ко всему. И все же через четыре года захотелось вернуться домой, в город О…, но поселиться в Лавриках, где они с Варей провели первые счастливые дни, он не захотел.</w:t>
      </w:r>
      <w:r>
        <w:br/>
      </w:r>
      <w:r>
        <w:br/>
        <w:t>Лиза с первой же встречи обратила на себя его внимание. Заметил он около нее и Паншина. Мария Дмитриевна не скрыла, что камер-юнкер без ума от её дочери. Марфа же Тимофеевна, правда, по-прежнему считала, что Лизе за Паншиным не быть.</w:t>
      </w:r>
      <w:r>
        <w:br/>
      </w:r>
      <w:r>
        <w:br/>
        <w:t>В Васильевском Лаврецкий осмотрел дом, сад с прудом: усадьба успела одичать. Тишина неспешной уединенной жизни обступила его. И какая сила, какое здоровье было в этой бездейственной тишине. Дни шли однообразно, но он не скучал: занимался хозяйством, ездил верхом, читал.</w:t>
      </w:r>
      <w:r>
        <w:br/>
      </w:r>
      <w:r>
        <w:br/>
        <w:t>Недели через три поехал в О… к Калитиным. Застал у них Лемма. Вечером, отправившись проводить его, задержался у него. Старик был тронут и признался, что пишет музыку, кое-что сыграл и спел.</w:t>
      </w:r>
      <w:r>
        <w:br/>
      </w:r>
      <w:r>
        <w:br/>
        <w:t>В Васильевском разговор о поэзии и музыке незаметно перешел в разговор о Лизе и Паншине. Лемм был категоричен: она его не любит, просто слушается маменьку. Лиза может любить одно прекрасное, а он не прекрасен, т.е. душа его не прекрасна</w:t>
      </w:r>
      <w:r>
        <w:br/>
      </w:r>
      <w:r>
        <w:br/>
        <w:t>Лиза и Лаврецкий все больше доверяли друг другу. Не без стеснения спросила она однажды о причинах его разрыва с женой: как же можно разрывать то, что Бог соединил? Вы должны простить. Она уверена, что надо прощать и покоряться. Этому ещё в детстве научила её няня Агафья, рассказывавшая житие пречистой девы, жития святых и отшельников, водившая в церковь. Собственный её пример воспитывал покорность, кротость и чувство долга.</w:t>
      </w:r>
      <w:r>
        <w:br/>
      </w:r>
      <w:r>
        <w:br/>
        <w:t>Неожиданно в Васильевском появился Михалевич. Он постарел, видно было, что не преуспевает, но говорил так же горячо, как в молодости, читал собственные стихи: «…И я сжег все, чему поклонялся,/ Поклонился всему, что сжигал».</w:t>
      </w:r>
      <w:r>
        <w:br/>
      </w:r>
      <w:r>
        <w:br/>
        <w:t>Потом друзья долго и громко спорили, обеспокоив продолжавшего гостить Лемма. Нельзя желать только счастья в жизни. Это означает — строить на песке. Нужна вера, а без нее Лаврецкий — жалкий вольтерьянец. Нет веры — нет и откровения, нет понимания, что делать. Нужно чистое, неземное существо, которое исторгнет его из апатии.</w:t>
      </w:r>
      <w:r>
        <w:br/>
      </w:r>
      <w:r>
        <w:br/>
        <w:t>После Михалевича прибыли в Васильевское Калитины. Дни прошли радостно и беззаботно. «Я говорю с ней, словно я не отживший человек», — думал о Лизе Лаврецкий. Провожая верхом их карету, он спросил: «Ведь мы друзья теперь?.." Она кивнула в ответ.</w:t>
      </w:r>
      <w:r>
        <w:br/>
      </w:r>
      <w:r>
        <w:br/>
        <w:t xml:space="preserve">В следующий вечер, просматривая французские журналы и газеты, Федор Иванович наткнулся на сообщение о внезапной кончине царицы модных парижских салонов мадам Лаврецкой. Наутро он уже был у Калитиных. «Что с вами?» — поинтересовалась Лиза. Он передал ей текст сообщения. Теперь он свободен. «Вам не об этом надо думать теперь, а о прощении…» — возразила она и в завершение разговора отплатила таким же доверием: Паншин просит её руки. Она вовсе не влюблена в него, но готова послушаться маменьку. </w:t>
      </w:r>
      <w:r>
        <w:br/>
      </w:r>
      <w:r>
        <w:br/>
        <w:t>Лаврецкий упросил Лизу подумать, не выходить замуж без любви, по чувству долга. В тот же вечер Лиза попросила Паншина не торопить её с ответом и сообщила об этом Лаврецкому. Все последующие дни в ней чувствовалась тайная тревога, она будто даже избегала Лаврецко-го. А его настораживало ещё и отсутствие подтверждений о смерти жены. Да и Лиза на вопрос, решилась ли она дать ответ Паншину, произнесла, что ничего не знает. Сама себя не знает.</w:t>
      </w:r>
      <w:r>
        <w:br/>
      </w:r>
      <w:r>
        <w:br/>
        <w:t>В один из летних вечеров в гостиной Паншин начал упрекать новейшее поколение, говорил, что Россия отстала от Европы (мы даже мышеловки не выдумали). Он говорил красиво, но с тайным озлоблением. Лаврецкий неожиданно стал возражать и разбил противника, доказав невозможность скачков и надменных переделок, требовал признания народной правды и смирения перед нею. Раздраженный Паншин воскликнул; что же тот намерен делать? Пахать землю и стараться как можно лучше её пахать.</w:t>
      </w:r>
      <w:r>
        <w:br/>
      </w:r>
      <w:r>
        <w:br/>
        <w:t>Лиза все время спора была на стороне Лаврецкого. Презрение светского чиновника к России её оскорбило. Оба они поняли, что любят и не любят одно и то же, а расходятся только в одном, но Лиза втайне надеялась привести его к Богу. Смущение последних дней исчезло.</w:t>
      </w:r>
      <w:r>
        <w:br/>
      </w:r>
      <w:r>
        <w:br/>
        <w:t>Все понемногу расходились, и Лаврецкий тихо вышел в ночной сад и сел на скамью. В нижних окнах показался свет. Это со свечой в руке шла Лиза. Он тихо позвал её и, усадив под липами, проговорил: «…Меня привело сюда… Я люблю вас».</w:t>
      </w:r>
      <w:r>
        <w:br/>
      </w:r>
      <w:r>
        <w:br/>
        <w:t>Возвращаясь по заснувшим улицам, полный радостного чувства, он услышал дивные звуки музыки. Он обратился туда, откуда неслись они, и позвал: Лемм! Старик показался в окне и, узнав его, бросил ключ. Давно Лаврецкий не слышал ничего подобного. Он подошел и обнял старика. Тот помолчал, затем улыбнулся и заплакал: «Это я сделал, ибо я великий музыкант».</w:t>
      </w:r>
      <w:r>
        <w:br/>
      </w:r>
      <w:r>
        <w:br/>
        <w:t xml:space="preserve">На другой день Лаврецкий съездил в Васильевское и уже вечером вернулся в город, В передней его встретил запах сильных духов, тут же стояли баулы. Переступив порог гостиной, он увидел жену. Сбивчиво и многословно она стала умолять простить её, хотя бы ради ни в чем не виноватой перед ним дочери: Ада, проси вместе со мной своего отца. Он предложил ей поселиться в Лавриках, но никогда не рассчитывать на возобновление отношений. Варвара Павловна была сама покорность, но в тот же день посетила Калитиных. </w:t>
      </w:r>
      <w:r>
        <w:br/>
      </w:r>
      <w:r>
        <w:br/>
        <w:t>Там уже состоялось окончательное объяснение Лизы и Паншина. Мария Дмитриевна была в отчаянии. Варвара Павловна сумела занять, а потом и расположить её в свою пользу, намекнула, что Федор Иванович не лишил её окончательно «своего присутствия». Лиза получила записку Лаврецкого, и встреча с его женой не была для нее неожиданностью («Поделом мне»). Она держалась стоически в присутствии женщины, которую когда-то любил «он».</w:t>
      </w:r>
      <w:r>
        <w:br/>
      </w:r>
      <w:r>
        <w:br/>
        <w:t>Явился Паншин. Варвара Павловна сразу нашла тон и с ним. Спела романс, поговорила о литературе, о Париже, заняла полусветской, полухудожественной болтовней. Расставаясь, Мария Дмитриевна выразила готовность попытаться примирить её с мужем.</w:t>
      </w:r>
      <w:r>
        <w:br/>
      </w:r>
      <w:r>
        <w:br/>
        <w:t>Лаврецкий вновь появился в калитинском доме, когда получил записку Лизы с приглашением зайти к ним. Он сразу поднялся к Марфе Тимофеевне. Та нашла предлог оставить их с Лизой наедине. Девушка пришла сказать, что им остается исполнить свой долг. Федор Иванович должен помириться с женой. Разве теперь не видит он сам: счастье зависит не от людей, а от Бога.</w:t>
      </w:r>
      <w:r>
        <w:br/>
      </w:r>
      <w:r>
        <w:br/>
        <w:t>Когда Лаврецкий спускался вниз, лакей пригласил его к Марье Дмитриевне. Та заговорила о раскаянии его жены, просила простить её, а потом, предложив принять её из рук в руки, вывела из-за ширмы Варвару Павловну. Просьбы и уже знакомые сцены повторились. Лаврецкий наконец пообещал, что будет жить с нею под одной крышей, но посчитает договор нарушенным, если она позволит себе выехать из Лавриков.</w:t>
      </w:r>
      <w:r>
        <w:br/>
      </w:r>
      <w:r>
        <w:br/>
        <w:t>На следующее утро он отвез жену и дочь в Лаврики и через неделю уехал в Москву. А через день Варвару Павловну навестил Паншин и прогостил три дня.</w:t>
      </w:r>
      <w:r>
        <w:br/>
      </w:r>
      <w:r>
        <w:br/>
        <w:t>Через год до Лаврецкого дошла весть, что Лиза постриглась в монастыре, в одном из отдаленных краев России. По прошествии какого-то времени он посетил этот монастырь. Лиза прошла близко от него — и не взглянула, только ресницы её чуть дрогнули и ещё сильнее сжались пальцы, держащие четки.</w:t>
      </w:r>
      <w:r>
        <w:br/>
      </w:r>
      <w:r>
        <w:br/>
        <w:t>А Варвара Павловна очень скоро переехала в Петербург, потом — в Париж. Около нее появился новый поклонник, гвардеец необыкновенной крепости сложения. Она никогда не приглашает его на свои модные вечера, но в остальном он пользуется её расположением вполне.</w:t>
      </w:r>
      <w:r>
        <w:br/>
      </w:r>
      <w:r>
        <w:br/>
        <w:t>Прошло восемь лет. Лаврецкий вновь посетил О… Старшие обитательницы калитинского дома уже умерли, и здесь царствовала молодежь: младшая сестра Лизы, Леночка, и её жених. Было весело и шумно. Федор Иванович прошелся по всем комнатам. В гостиной стояло то же самое фортепиано, у окна стояли те же самые пяльцы, что и тогда. Только обои были другими.</w:t>
      </w:r>
      <w:r>
        <w:br/>
      </w:r>
      <w:r>
        <w:br/>
        <w:t>В саду он увидел ту же скамейку и прошелся по той же аллее. Грусть его была томительна, хотя в нем уже совершался тот перелом, без которого нельзя остаться порядочным человеком: он перестал думать о собственном счастье.</w:t>
      </w:r>
      <w:bookmarkStart w:id="0" w:name="_GoBack"/>
      <w:bookmarkEnd w:id="0"/>
    </w:p>
    <w:sectPr w:rsidR="002D2AE7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16E0"/>
    <w:rsid w:val="002D2AE7"/>
    <w:rsid w:val="002E16E0"/>
    <w:rsid w:val="00F5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F8F41-806D-4796-9B91-A9210D65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1951</Words>
  <Characters>11123</Characters>
  <Application>Microsoft Office Word</Application>
  <DocSecurity>0</DocSecurity>
  <Lines>92</Lines>
  <Paragraphs>26</Paragraphs>
  <ScaleCrop>false</ScaleCrop>
  <Company/>
  <LinksUpToDate>false</LinksUpToDate>
  <CharactersWithSpaces>13048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2014-04-14T19:41:00Z</dcterms:created>
  <dcterms:modified xsi:type="dcterms:W3CDTF">2014-04-14T19:41:00Z</dcterms:modified>
</cp:coreProperties>
</file>