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03D" w:rsidRPr="009F469C" w:rsidRDefault="00D4603D" w:rsidP="00D4603D">
      <w:pPr>
        <w:spacing w:line="360" w:lineRule="auto"/>
        <w:jc w:val="center"/>
        <w:rPr>
          <w:rFonts w:ascii="Arial Narrow" w:hAnsi="Arial Narrow" w:cs="Arial Narrow"/>
          <w:sz w:val="28"/>
          <w:szCs w:val="28"/>
          <w:lang w:val="uk-UA"/>
        </w:rPr>
      </w:pPr>
      <w:r w:rsidRPr="009F469C">
        <w:rPr>
          <w:rFonts w:ascii="Arial Narrow" w:hAnsi="Arial Narrow" w:cs="Arial Narrow"/>
          <w:sz w:val="28"/>
          <w:szCs w:val="28"/>
          <w:lang w:val="uk-UA"/>
        </w:rPr>
        <w:t>Міністерство освіти і науки України</w:t>
      </w:r>
    </w:p>
    <w:p w:rsidR="00D4603D" w:rsidRDefault="00D4603D" w:rsidP="00D4603D">
      <w:pPr>
        <w:spacing w:line="360" w:lineRule="auto"/>
        <w:jc w:val="center"/>
        <w:rPr>
          <w:sz w:val="28"/>
          <w:szCs w:val="28"/>
          <w:lang w:val="uk-UA"/>
        </w:rPr>
      </w:pPr>
      <w:r w:rsidRPr="009F469C">
        <w:rPr>
          <w:rFonts w:ascii="Arial Narrow" w:hAnsi="Arial Narrow" w:cs="Arial Narrow"/>
          <w:sz w:val="28"/>
          <w:szCs w:val="28"/>
          <w:lang w:val="uk-UA"/>
        </w:rPr>
        <w:t>Житомирський інженерно-технологічний інститут</w:t>
      </w:r>
    </w:p>
    <w:p w:rsidR="00D4603D" w:rsidRDefault="00D4603D" w:rsidP="00D4603D">
      <w:pPr>
        <w:spacing w:line="360" w:lineRule="auto"/>
        <w:jc w:val="center"/>
        <w:rPr>
          <w:sz w:val="28"/>
          <w:szCs w:val="28"/>
          <w:lang w:val="uk-UA"/>
        </w:rPr>
      </w:pPr>
    </w:p>
    <w:p w:rsidR="00D4603D" w:rsidRDefault="00D4603D" w:rsidP="00D4603D">
      <w:pPr>
        <w:spacing w:line="360" w:lineRule="auto"/>
        <w:jc w:val="right"/>
        <w:rPr>
          <w:sz w:val="28"/>
          <w:szCs w:val="28"/>
          <w:lang w:val="uk-UA"/>
        </w:rPr>
      </w:pPr>
    </w:p>
    <w:p w:rsidR="00D4603D" w:rsidRDefault="00D4603D" w:rsidP="00D4603D">
      <w:pPr>
        <w:spacing w:line="360" w:lineRule="auto"/>
        <w:jc w:val="right"/>
        <w:rPr>
          <w:i/>
          <w:iCs/>
          <w:sz w:val="28"/>
          <w:szCs w:val="28"/>
          <w:lang w:val="uk-UA"/>
        </w:rPr>
      </w:pPr>
      <w:r w:rsidRPr="009F469C">
        <w:rPr>
          <w:i/>
          <w:iCs/>
          <w:sz w:val="28"/>
          <w:szCs w:val="28"/>
          <w:lang w:val="uk-UA"/>
        </w:rPr>
        <w:t xml:space="preserve">Кафедра </w:t>
      </w:r>
      <w:r>
        <w:rPr>
          <w:i/>
          <w:iCs/>
          <w:sz w:val="28"/>
          <w:szCs w:val="28"/>
          <w:lang w:val="uk-UA"/>
        </w:rPr>
        <w:t>обліку і аудиту</w:t>
      </w:r>
    </w:p>
    <w:p w:rsidR="00D4603D" w:rsidRDefault="00D4603D" w:rsidP="00D4603D">
      <w:pPr>
        <w:spacing w:line="360" w:lineRule="auto"/>
        <w:jc w:val="right"/>
        <w:rPr>
          <w:i/>
          <w:iCs/>
          <w:sz w:val="28"/>
          <w:szCs w:val="28"/>
          <w:lang w:val="uk-UA"/>
        </w:rPr>
      </w:pPr>
      <w:r>
        <w:rPr>
          <w:i/>
          <w:iCs/>
          <w:sz w:val="28"/>
          <w:szCs w:val="28"/>
          <w:lang w:val="uk-UA"/>
        </w:rPr>
        <w:t>Факультет економіки і менеджменту</w:t>
      </w:r>
    </w:p>
    <w:p w:rsidR="00D4603D" w:rsidRPr="00A020DE" w:rsidRDefault="00D4603D" w:rsidP="00D4603D">
      <w:pPr>
        <w:spacing w:line="360" w:lineRule="auto"/>
        <w:jc w:val="right"/>
        <w:rPr>
          <w:sz w:val="32"/>
          <w:szCs w:val="32"/>
          <w:lang w:val="uk-UA"/>
        </w:rPr>
      </w:pPr>
    </w:p>
    <w:p w:rsidR="00D4603D" w:rsidRPr="00327B4A" w:rsidRDefault="00D4603D" w:rsidP="00D4603D">
      <w:pPr>
        <w:spacing w:line="360" w:lineRule="auto"/>
        <w:ind w:firstLine="720"/>
        <w:jc w:val="center"/>
        <w:rPr>
          <w:b/>
          <w:bCs/>
          <w:sz w:val="32"/>
          <w:szCs w:val="32"/>
          <w:lang w:val="uk-UA"/>
        </w:rPr>
      </w:pPr>
      <w:r>
        <w:rPr>
          <w:b/>
          <w:bCs/>
          <w:sz w:val="32"/>
          <w:szCs w:val="32"/>
          <w:lang w:val="uk-UA"/>
        </w:rPr>
        <w:t xml:space="preserve">Ковенько Софія Наумівна </w:t>
      </w:r>
    </w:p>
    <w:p w:rsidR="00D4603D" w:rsidRDefault="00D4603D" w:rsidP="00D4603D">
      <w:pPr>
        <w:spacing w:line="360" w:lineRule="auto"/>
        <w:ind w:firstLine="720"/>
        <w:jc w:val="center"/>
        <w:rPr>
          <w:sz w:val="32"/>
          <w:szCs w:val="32"/>
          <w:lang w:val="uk-UA"/>
        </w:rPr>
      </w:pPr>
      <w:r>
        <w:rPr>
          <w:sz w:val="32"/>
          <w:szCs w:val="32"/>
          <w:lang w:val="uk-UA"/>
        </w:rPr>
        <w:t xml:space="preserve"> група ЗОА98 - 6</w:t>
      </w:r>
    </w:p>
    <w:p w:rsidR="00D4603D" w:rsidRDefault="00D4603D" w:rsidP="00D4603D">
      <w:pPr>
        <w:spacing w:line="360" w:lineRule="auto"/>
        <w:ind w:firstLine="720"/>
        <w:jc w:val="center"/>
        <w:rPr>
          <w:sz w:val="32"/>
          <w:szCs w:val="32"/>
          <w:lang w:val="uk-UA"/>
        </w:rPr>
      </w:pPr>
    </w:p>
    <w:p w:rsidR="00D4603D" w:rsidRDefault="00D4603D" w:rsidP="00D4603D">
      <w:pPr>
        <w:spacing w:line="360" w:lineRule="auto"/>
        <w:ind w:firstLine="720"/>
        <w:jc w:val="center"/>
        <w:rPr>
          <w:b/>
          <w:bCs/>
          <w:i/>
          <w:iCs/>
          <w:sz w:val="48"/>
          <w:szCs w:val="48"/>
          <w:lang w:val="uk-UA"/>
        </w:rPr>
      </w:pPr>
      <w:r w:rsidRPr="009F469C">
        <w:rPr>
          <w:b/>
          <w:bCs/>
          <w:i/>
          <w:iCs/>
          <w:sz w:val="48"/>
          <w:szCs w:val="48"/>
          <w:lang w:val="uk-UA"/>
        </w:rPr>
        <w:t>Курсова робота</w:t>
      </w:r>
    </w:p>
    <w:p w:rsidR="00D4603D" w:rsidRDefault="00D4603D" w:rsidP="00D4603D">
      <w:pPr>
        <w:spacing w:line="360" w:lineRule="auto"/>
        <w:ind w:firstLine="720"/>
        <w:jc w:val="center"/>
        <w:rPr>
          <w:sz w:val="36"/>
          <w:szCs w:val="36"/>
          <w:lang w:val="uk-UA"/>
        </w:rPr>
      </w:pPr>
      <w:r>
        <w:rPr>
          <w:sz w:val="36"/>
          <w:szCs w:val="36"/>
          <w:lang w:val="uk-UA"/>
        </w:rPr>
        <w:t>Економічний аналіз</w:t>
      </w:r>
    </w:p>
    <w:p w:rsidR="00D4603D" w:rsidRPr="009F469C" w:rsidRDefault="00D4603D" w:rsidP="00D4603D">
      <w:pPr>
        <w:jc w:val="center"/>
        <w:rPr>
          <w:b/>
          <w:bCs/>
          <w:sz w:val="44"/>
          <w:szCs w:val="44"/>
          <w:lang w:val="uk-UA"/>
        </w:rPr>
      </w:pPr>
      <w:r>
        <w:rPr>
          <w:b/>
          <w:bCs/>
          <w:sz w:val="44"/>
          <w:szCs w:val="44"/>
          <w:lang w:val="uk-UA"/>
        </w:rPr>
        <w:t>Аналіз собівартості продукції та послуг і оцінка фінансово - економічного стану ТОВ „Альфа”</w:t>
      </w:r>
    </w:p>
    <w:p w:rsidR="00D4603D" w:rsidRDefault="00D4603D" w:rsidP="00D4603D">
      <w:pPr>
        <w:spacing w:line="360" w:lineRule="auto"/>
        <w:ind w:firstLine="720"/>
        <w:jc w:val="both"/>
        <w:rPr>
          <w:sz w:val="32"/>
          <w:szCs w:val="32"/>
          <w:lang w:val="uk-UA"/>
        </w:rPr>
      </w:pPr>
    </w:p>
    <w:p w:rsidR="00D4603D" w:rsidRPr="00327B4A" w:rsidRDefault="00D4603D" w:rsidP="00D4603D">
      <w:pPr>
        <w:spacing w:line="360" w:lineRule="auto"/>
        <w:ind w:firstLine="720"/>
        <w:jc w:val="both"/>
        <w:rPr>
          <w:sz w:val="32"/>
          <w:szCs w:val="32"/>
          <w:u w:val="single"/>
          <w:lang w:val="uk-UA"/>
        </w:rPr>
      </w:pPr>
      <w:r w:rsidRPr="009F469C">
        <w:rPr>
          <w:b/>
          <w:bCs/>
          <w:sz w:val="32"/>
          <w:szCs w:val="32"/>
          <w:lang w:val="uk-UA"/>
        </w:rPr>
        <w:t>Керівник</w:t>
      </w:r>
      <w:r>
        <w:rPr>
          <w:sz w:val="32"/>
          <w:szCs w:val="32"/>
          <w:lang w:val="uk-UA"/>
        </w:rPr>
        <w:t xml:space="preserve"> Івахненков С.В.</w:t>
      </w:r>
    </w:p>
    <w:p w:rsidR="00D4603D" w:rsidRDefault="00D4603D" w:rsidP="00D4603D">
      <w:pPr>
        <w:spacing w:line="360" w:lineRule="auto"/>
        <w:ind w:firstLine="720"/>
        <w:jc w:val="both"/>
        <w:rPr>
          <w:sz w:val="32"/>
          <w:szCs w:val="32"/>
          <w:lang w:val="uk-UA"/>
        </w:rPr>
      </w:pPr>
      <w:r w:rsidRPr="009F469C">
        <w:rPr>
          <w:b/>
          <w:bCs/>
          <w:sz w:val="32"/>
          <w:szCs w:val="32"/>
          <w:lang w:val="uk-UA"/>
        </w:rPr>
        <w:t>Рецензент</w:t>
      </w:r>
      <w:r>
        <w:rPr>
          <w:sz w:val="32"/>
          <w:szCs w:val="32"/>
          <w:lang w:val="uk-UA"/>
        </w:rPr>
        <w:t>_________________</w:t>
      </w:r>
      <w:r>
        <w:rPr>
          <w:sz w:val="32"/>
          <w:szCs w:val="32"/>
          <w:lang w:val="uk-UA"/>
        </w:rPr>
        <w:tab/>
      </w:r>
      <w:r>
        <w:rPr>
          <w:sz w:val="32"/>
          <w:szCs w:val="32"/>
          <w:lang w:val="uk-UA"/>
        </w:rPr>
        <w:tab/>
      </w:r>
      <w:r>
        <w:rPr>
          <w:sz w:val="32"/>
          <w:szCs w:val="32"/>
          <w:lang w:val="uk-UA"/>
        </w:rPr>
        <w:tab/>
        <w:t>Захищена на кафедрі з</w:t>
      </w:r>
    </w:p>
    <w:p w:rsidR="00D4603D" w:rsidRDefault="00D4603D" w:rsidP="00D4603D">
      <w:pPr>
        <w:spacing w:line="360" w:lineRule="auto"/>
        <w:ind w:firstLine="720"/>
        <w:jc w:val="both"/>
        <w:rPr>
          <w:sz w:val="32"/>
          <w:szCs w:val="32"/>
          <w:lang w:val="uk-UA"/>
        </w:rPr>
      </w:pPr>
      <w:r>
        <w:rPr>
          <w:sz w:val="32"/>
          <w:szCs w:val="32"/>
          <w:lang w:val="uk-UA"/>
        </w:rPr>
        <w:tab/>
      </w:r>
      <w:r>
        <w:rPr>
          <w:sz w:val="32"/>
          <w:szCs w:val="32"/>
          <w:lang w:val="uk-UA"/>
        </w:rPr>
        <w:tab/>
      </w:r>
      <w:r>
        <w:rPr>
          <w:sz w:val="32"/>
          <w:szCs w:val="32"/>
          <w:lang w:val="uk-UA"/>
        </w:rPr>
        <w:tab/>
      </w:r>
      <w:r>
        <w:rPr>
          <w:sz w:val="32"/>
          <w:szCs w:val="32"/>
          <w:lang w:val="uk-UA"/>
        </w:rPr>
        <w:tab/>
      </w:r>
      <w:r>
        <w:rPr>
          <w:sz w:val="32"/>
          <w:szCs w:val="32"/>
          <w:lang w:val="uk-UA"/>
        </w:rPr>
        <w:tab/>
      </w:r>
      <w:r>
        <w:rPr>
          <w:sz w:val="32"/>
          <w:szCs w:val="32"/>
          <w:lang w:val="uk-UA"/>
        </w:rPr>
        <w:tab/>
      </w:r>
      <w:r>
        <w:rPr>
          <w:sz w:val="32"/>
          <w:szCs w:val="32"/>
          <w:lang w:val="uk-UA"/>
        </w:rPr>
        <w:tab/>
      </w:r>
      <w:r>
        <w:rPr>
          <w:sz w:val="32"/>
          <w:szCs w:val="32"/>
          <w:lang w:val="uk-UA"/>
        </w:rPr>
        <w:tab/>
        <w:t>оцінкою____________</w:t>
      </w:r>
    </w:p>
    <w:p w:rsidR="00D4603D" w:rsidRDefault="00D4603D" w:rsidP="00D4603D">
      <w:pPr>
        <w:spacing w:line="360" w:lineRule="auto"/>
        <w:ind w:firstLine="720"/>
        <w:jc w:val="both"/>
        <w:rPr>
          <w:sz w:val="32"/>
          <w:szCs w:val="32"/>
          <w:lang w:val="uk-UA"/>
        </w:rPr>
      </w:pPr>
      <w:r>
        <w:rPr>
          <w:sz w:val="32"/>
          <w:szCs w:val="32"/>
          <w:lang w:val="uk-UA"/>
        </w:rPr>
        <w:t>До захисту допущено</w:t>
      </w:r>
      <w:r>
        <w:rPr>
          <w:sz w:val="32"/>
          <w:szCs w:val="32"/>
          <w:lang w:val="uk-UA"/>
        </w:rPr>
        <w:tab/>
      </w:r>
      <w:r>
        <w:rPr>
          <w:sz w:val="32"/>
          <w:szCs w:val="32"/>
          <w:lang w:val="uk-UA"/>
        </w:rPr>
        <w:tab/>
      </w:r>
      <w:r>
        <w:rPr>
          <w:sz w:val="32"/>
          <w:szCs w:val="32"/>
          <w:lang w:val="uk-UA"/>
        </w:rPr>
        <w:tab/>
      </w:r>
      <w:r>
        <w:rPr>
          <w:sz w:val="32"/>
          <w:szCs w:val="32"/>
          <w:lang w:val="uk-UA"/>
        </w:rPr>
        <w:tab/>
        <w:t>„____”_________2006р.</w:t>
      </w:r>
    </w:p>
    <w:p w:rsidR="00D4603D" w:rsidRPr="00A020DE" w:rsidRDefault="00D4603D" w:rsidP="00D4603D">
      <w:pPr>
        <w:spacing w:line="360" w:lineRule="auto"/>
        <w:ind w:firstLine="720"/>
        <w:jc w:val="both"/>
        <w:rPr>
          <w:sz w:val="32"/>
          <w:szCs w:val="32"/>
          <w:lang w:val="uk-UA"/>
        </w:rPr>
      </w:pPr>
      <w:r>
        <w:rPr>
          <w:sz w:val="32"/>
          <w:szCs w:val="32"/>
          <w:lang w:val="uk-UA"/>
        </w:rPr>
        <w:t>„____”_________2006р.</w:t>
      </w:r>
    </w:p>
    <w:p w:rsidR="00D4603D" w:rsidRDefault="00D4603D" w:rsidP="00D4603D">
      <w:pPr>
        <w:spacing w:line="360" w:lineRule="auto"/>
        <w:ind w:firstLine="720"/>
        <w:jc w:val="both"/>
        <w:rPr>
          <w:sz w:val="32"/>
          <w:szCs w:val="32"/>
          <w:lang w:val="uk-UA"/>
        </w:rPr>
      </w:pPr>
      <w:r>
        <w:rPr>
          <w:sz w:val="32"/>
          <w:szCs w:val="32"/>
          <w:lang w:val="uk-UA"/>
        </w:rPr>
        <w:tab/>
      </w:r>
      <w:r>
        <w:rPr>
          <w:sz w:val="32"/>
          <w:szCs w:val="32"/>
          <w:lang w:val="uk-UA"/>
        </w:rPr>
        <w:tab/>
      </w:r>
      <w:r>
        <w:rPr>
          <w:sz w:val="32"/>
          <w:szCs w:val="32"/>
          <w:lang w:val="uk-UA"/>
        </w:rPr>
        <w:tab/>
      </w:r>
      <w:r>
        <w:rPr>
          <w:sz w:val="32"/>
          <w:szCs w:val="32"/>
          <w:lang w:val="uk-UA"/>
        </w:rPr>
        <w:tab/>
      </w:r>
      <w:r>
        <w:rPr>
          <w:sz w:val="32"/>
          <w:szCs w:val="32"/>
          <w:lang w:val="uk-UA"/>
        </w:rPr>
        <w:tab/>
      </w:r>
      <w:r>
        <w:rPr>
          <w:sz w:val="32"/>
          <w:szCs w:val="32"/>
          <w:lang w:val="uk-UA"/>
        </w:rPr>
        <w:tab/>
      </w:r>
      <w:r>
        <w:rPr>
          <w:sz w:val="32"/>
          <w:szCs w:val="32"/>
          <w:lang w:val="uk-UA"/>
        </w:rPr>
        <w:tab/>
      </w:r>
      <w:r>
        <w:rPr>
          <w:sz w:val="32"/>
          <w:szCs w:val="32"/>
          <w:lang w:val="uk-UA"/>
        </w:rPr>
        <w:tab/>
        <w:t>Підписи членів комісії</w:t>
      </w:r>
    </w:p>
    <w:p w:rsidR="00D4603D" w:rsidRDefault="00D4603D" w:rsidP="00D4603D">
      <w:pPr>
        <w:spacing w:line="360" w:lineRule="auto"/>
        <w:ind w:firstLine="720"/>
        <w:jc w:val="both"/>
        <w:rPr>
          <w:sz w:val="32"/>
          <w:szCs w:val="32"/>
          <w:lang w:val="uk-UA"/>
        </w:rPr>
      </w:pPr>
      <w:r>
        <w:rPr>
          <w:sz w:val="32"/>
          <w:szCs w:val="32"/>
          <w:lang w:val="uk-UA"/>
        </w:rPr>
        <w:t>Підпис рецензента</w:t>
      </w:r>
      <w:r>
        <w:rPr>
          <w:sz w:val="32"/>
          <w:szCs w:val="32"/>
          <w:lang w:val="uk-UA"/>
        </w:rPr>
        <w:tab/>
      </w:r>
      <w:r>
        <w:rPr>
          <w:sz w:val="32"/>
          <w:szCs w:val="32"/>
          <w:lang w:val="uk-UA"/>
        </w:rPr>
        <w:tab/>
      </w:r>
      <w:r>
        <w:rPr>
          <w:sz w:val="32"/>
          <w:szCs w:val="32"/>
          <w:lang w:val="uk-UA"/>
        </w:rPr>
        <w:tab/>
      </w:r>
      <w:r>
        <w:rPr>
          <w:sz w:val="32"/>
          <w:szCs w:val="32"/>
          <w:lang w:val="uk-UA"/>
        </w:rPr>
        <w:tab/>
      </w:r>
      <w:r>
        <w:rPr>
          <w:sz w:val="32"/>
          <w:szCs w:val="32"/>
          <w:lang w:val="uk-UA"/>
        </w:rPr>
        <w:tab/>
        <w:t>___________________</w:t>
      </w:r>
    </w:p>
    <w:p w:rsidR="00D4603D" w:rsidRPr="00A020DE" w:rsidRDefault="00D4603D" w:rsidP="00D4603D">
      <w:pPr>
        <w:spacing w:line="360" w:lineRule="auto"/>
        <w:ind w:firstLine="720"/>
        <w:jc w:val="both"/>
        <w:rPr>
          <w:sz w:val="32"/>
          <w:szCs w:val="32"/>
          <w:lang w:val="uk-UA"/>
        </w:rPr>
      </w:pPr>
      <w:r>
        <w:rPr>
          <w:sz w:val="32"/>
          <w:szCs w:val="32"/>
          <w:lang w:val="uk-UA"/>
        </w:rPr>
        <w:t>_________________</w:t>
      </w:r>
      <w:r>
        <w:rPr>
          <w:sz w:val="32"/>
          <w:szCs w:val="32"/>
          <w:lang w:val="uk-UA"/>
        </w:rPr>
        <w:tab/>
      </w:r>
      <w:r>
        <w:rPr>
          <w:sz w:val="32"/>
          <w:szCs w:val="32"/>
          <w:lang w:val="uk-UA"/>
        </w:rPr>
        <w:tab/>
      </w:r>
      <w:r>
        <w:rPr>
          <w:sz w:val="32"/>
          <w:szCs w:val="32"/>
          <w:lang w:val="uk-UA"/>
        </w:rPr>
        <w:tab/>
      </w:r>
      <w:r>
        <w:rPr>
          <w:sz w:val="32"/>
          <w:szCs w:val="32"/>
          <w:lang w:val="uk-UA"/>
        </w:rPr>
        <w:tab/>
      </w:r>
      <w:r>
        <w:rPr>
          <w:sz w:val="32"/>
          <w:szCs w:val="32"/>
          <w:lang w:val="uk-UA"/>
        </w:rPr>
        <w:tab/>
        <w:t>___________________</w:t>
      </w:r>
    </w:p>
    <w:p w:rsidR="00D4603D" w:rsidRPr="00A020DE" w:rsidRDefault="00D4603D" w:rsidP="00D4603D">
      <w:pPr>
        <w:spacing w:line="360" w:lineRule="auto"/>
        <w:ind w:firstLine="720"/>
        <w:jc w:val="both"/>
        <w:rPr>
          <w:sz w:val="32"/>
          <w:szCs w:val="32"/>
          <w:lang w:val="uk-UA"/>
        </w:rPr>
      </w:pPr>
    </w:p>
    <w:p w:rsidR="00D4603D" w:rsidRDefault="00D4603D" w:rsidP="00D4603D">
      <w:pPr>
        <w:spacing w:line="360" w:lineRule="auto"/>
        <w:ind w:firstLine="720"/>
        <w:jc w:val="center"/>
        <w:rPr>
          <w:b/>
          <w:bCs/>
          <w:sz w:val="36"/>
          <w:szCs w:val="36"/>
          <w:lang w:val="uk-UA"/>
        </w:rPr>
      </w:pPr>
    </w:p>
    <w:p w:rsidR="00D4603D" w:rsidRPr="00892818" w:rsidRDefault="00D4603D" w:rsidP="00D4603D">
      <w:pPr>
        <w:spacing w:line="360" w:lineRule="auto"/>
        <w:ind w:firstLine="720"/>
        <w:jc w:val="center"/>
        <w:rPr>
          <w:b/>
          <w:bCs/>
          <w:sz w:val="36"/>
          <w:szCs w:val="36"/>
          <w:lang w:val="uk-UA"/>
        </w:rPr>
      </w:pPr>
      <w:r w:rsidRPr="00892818">
        <w:rPr>
          <w:b/>
          <w:bCs/>
          <w:sz w:val="36"/>
          <w:szCs w:val="36"/>
          <w:lang w:val="uk-UA"/>
        </w:rPr>
        <w:t>Житомир 200</w:t>
      </w:r>
      <w:r>
        <w:rPr>
          <w:b/>
          <w:bCs/>
          <w:sz w:val="36"/>
          <w:szCs w:val="36"/>
          <w:lang w:val="uk-UA"/>
        </w:rPr>
        <w:t>6</w:t>
      </w:r>
      <w:r w:rsidRPr="00892818">
        <w:rPr>
          <w:b/>
          <w:bCs/>
          <w:sz w:val="36"/>
          <w:szCs w:val="36"/>
          <w:lang w:val="uk-UA"/>
        </w:rPr>
        <w:t>р.</w:t>
      </w:r>
    </w:p>
    <w:p w:rsidR="00D4603D" w:rsidRPr="00A464F5" w:rsidRDefault="00D4603D" w:rsidP="00D4603D">
      <w:pPr>
        <w:jc w:val="center"/>
        <w:rPr>
          <w:b/>
          <w:bCs/>
          <w:sz w:val="36"/>
          <w:szCs w:val="36"/>
          <w:lang w:val="uk-UA"/>
        </w:rPr>
      </w:pPr>
      <w:r>
        <w:rPr>
          <w:b/>
          <w:bCs/>
          <w:sz w:val="36"/>
          <w:szCs w:val="36"/>
          <w:lang w:val="uk-UA"/>
        </w:rPr>
        <w:lastRenderedPageBreak/>
        <w:t>ПЛАН</w:t>
      </w:r>
    </w:p>
    <w:p w:rsidR="00D4603D" w:rsidRDefault="00D4603D" w:rsidP="00D4603D">
      <w:pPr>
        <w:jc w:val="both"/>
        <w:rPr>
          <w:sz w:val="28"/>
          <w:szCs w:val="28"/>
          <w:lang w:val="uk-UA"/>
        </w:rPr>
      </w:pPr>
    </w:p>
    <w:p w:rsidR="00D4603D" w:rsidRDefault="00D4603D" w:rsidP="00D4603D">
      <w:pPr>
        <w:rPr>
          <w:sz w:val="32"/>
          <w:szCs w:val="32"/>
          <w:lang w:val="uk-UA"/>
        </w:rPr>
      </w:pPr>
      <w:r w:rsidRPr="00BC5233">
        <w:rPr>
          <w:sz w:val="32"/>
          <w:szCs w:val="32"/>
          <w:lang w:val="uk-UA"/>
        </w:rPr>
        <w:t>ВСТУП</w:t>
      </w:r>
      <w:r>
        <w:rPr>
          <w:sz w:val="32"/>
          <w:szCs w:val="32"/>
          <w:lang w:val="uk-UA"/>
        </w:rPr>
        <w:t xml:space="preserve"> – ст. 3</w:t>
      </w:r>
    </w:p>
    <w:p w:rsidR="00D4603D" w:rsidRPr="00BC5233" w:rsidRDefault="00D4603D" w:rsidP="00D4603D">
      <w:pPr>
        <w:rPr>
          <w:sz w:val="32"/>
          <w:szCs w:val="32"/>
          <w:lang w:val="uk-UA"/>
        </w:rPr>
      </w:pPr>
    </w:p>
    <w:p w:rsidR="00D4603D" w:rsidRPr="00BC5233" w:rsidRDefault="00D4603D" w:rsidP="00D4603D">
      <w:pPr>
        <w:rPr>
          <w:sz w:val="32"/>
          <w:szCs w:val="32"/>
          <w:lang w:val="uk-UA"/>
        </w:rPr>
      </w:pPr>
      <w:r w:rsidRPr="00BC5233">
        <w:rPr>
          <w:sz w:val="32"/>
          <w:szCs w:val="32"/>
          <w:lang w:val="uk-UA"/>
        </w:rPr>
        <w:t>1.Організаційно – економічна характеристика та основні фінансово – господарські показники діяльності підприємства.</w:t>
      </w:r>
      <w:r>
        <w:rPr>
          <w:sz w:val="32"/>
          <w:szCs w:val="32"/>
          <w:lang w:val="uk-UA"/>
        </w:rPr>
        <w:t xml:space="preserve"> – ст. 4</w:t>
      </w:r>
    </w:p>
    <w:p w:rsidR="00D4603D" w:rsidRPr="00D15637" w:rsidRDefault="00D4603D" w:rsidP="00D4603D">
      <w:pPr>
        <w:rPr>
          <w:b/>
          <w:bCs/>
          <w:i/>
          <w:iCs/>
          <w:sz w:val="32"/>
          <w:szCs w:val="32"/>
          <w:lang w:val="uk-UA"/>
        </w:rPr>
      </w:pPr>
      <w:r w:rsidRPr="00BC5233">
        <w:rPr>
          <w:i/>
          <w:iCs/>
          <w:sz w:val="32"/>
          <w:szCs w:val="32"/>
          <w:lang w:val="uk-UA"/>
        </w:rPr>
        <w:t>1.1 Характеристика підприємства</w:t>
      </w:r>
      <w:r>
        <w:rPr>
          <w:i/>
          <w:iCs/>
          <w:sz w:val="32"/>
          <w:szCs w:val="32"/>
          <w:lang w:val="uk-UA"/>
        </w:rPr>
        <w:t xml:space="preserve"> – ст. 4</w:t>
      </w:r>
    </w:p>
    <w:p w:rsidR="00D4603D" w:rsidRDefault="00D4603D" w:rsidP="00D4603D">
      <w:pPr>
        <w:rPr>
          <w:i/>
          <w:iCs/>
          <w:sz w:val="32"/>
          <w:szCs w:val="32"/>
          <w:lang w:val="uk-UA"/>
        </w:rPr>
      </w:pPr>
      <w:r w:rsidRPr="00CD6EC3">
        <w:rPr>
          <w:i/>
          <w:iCs/>
          <w:sz w:val="32"/>
          <w:szCs w:val="32"/>
          <w:lang w:val="uk-UA"/>
        </w:rPr>
        <w:t>1.2. Організаційна структура ТОВ „Альфа”</w:t>
      </w:r>
      <w:r>
        <w:rPr>
          <w:i/>
          <w:iCs/>
          <w:sz w:val="32"/>
          <w:szCs w:val="32"/>
          <w:lang w:val="uk-UA"/>
        </w:rPr>
        <w:t xml:space="preserve"> – ст. 6</w:t>
      </w:r>
    </w:p>
    <w:p w:rsidR="00D4603D" w:rsidRPr="00CD6EC3" w:rsidRDefault="00D4603D" w:rsidP="00D4603D">
      <w:pPr>
        <w:rPr>
          <w:i/>
          <w:iCs/>
          <w:sz w:val="32"/>
          <w:szCs w:val="32"/>
          <w:lang w:val="uk-UA"/>
        </w:rPr>
      </w:pPr>
    </w:p>
    <w:p w:rsidR="00D4603D" w:rsidRPr="00CD6EC3" w:rsidRDefault="00D4603D" w:rsidP="00D4603D">
      <w:pPr>
        <w:rPr>
          <w:sz w:val="32"/>
          <w:szCs w:val="32"/>
          <w:lang w:val="uk-UA"/>
        </w:rPr>
      </w:pPr>
      <w:r w:rsidRPr="00CD6EC3">
        <w:rPr>
          <w:sz w:val="32"/>
          <w:szCs w:val="32"/>
          <w:lang w:val="uk-UA"/>
        </w:rPr>
        <w:t>2. Завдання, джерела інфо</w:t>
      </w:r>
      <w:r>
        <w:rPr>
          <w:sz w:val="32"/>
          <w:szCs w:val="32"/>
          <w:lang w:val="uk-UA"/>
        </w:rPr>
        <w:t xml:space="preserve">рмації та прийоми економічного. – ст. 8 </w:t>
      </w:r>
    </w:p>
    <w:p w:rsidR="00D4603D" w:rsidRPr="00CD6EC3" w:rsidRDefault="00D4603D" w:rsidP="00D4603D">
      <w:pPr>
        <w:rPr>
          <w:i/>
          <w:iCs/>
          <w:sz w:val="32"/>
          <w:szCs w:val="32"/>
          <w:lang w:val="uk-UA"/>
        </w:rPr>
      </w:pPr>
      <w:r w:rsidRPr="00CD6EC3">
        <w:rPr>
          <w:i/>
          <w:iCs/>
          <w:sz w:val="32"/>
          <w:szCs w:val="32"/>
          <w:lang w:val="uk-UA"/>
        </w:rPr>
        <w:t>2.1 Завдання та предмет економічного аналізу</w:t>
      </w:r>
      <w:r>
        <w:rPr>
          <w:i/>
          <w:iCs/>
          <w:sz w:val="32"/>
          <w:szCs w:val="32"/>
          <w:lang w:val="uk-UA"/>
        </w:rPr>
        <w:t xml:space="preserve"> – ст. 8</w:t>
      </w:r>
    </w:p>
    <w:p w:rsidR="00D4603D" w:rsidRDefault="00D4603D" w:rsidP="00D4603D">
      <w:pPr>
        <w:rPr>
          <w:sz w:val="28"/>
          <w:szCs w:val="28"/>
          <w:lang w:val="uk-UA"/>
        </w:rPr>
      </w:pPr>
      <w:r w:rsidRPr="00A722F6">
        <w:rPr>
          <w:i/>
          <w:iCs/>
          <w:sz w:val="32"/>
          <w:szCs w:val="32"/>
          <w:lang w:val="uk-UA"/>
        </w:rPr>
        <w:t>2.2. Функції і класифікація економічного аналізу</w:t>
      </w:r>
      <w:r w:rsidRPr="00A722F6">
        <w:rPr>
          <w:sz w:val="28"/>
          <w:szCs w:val="28"/>
          <w:lang w:val="uk-UA"/>
        </w:rPr>
        <w:t xml:space="preserve"> </w:t>
      </w:r>
      <w:r>
        <w:rPr>
          <w:sz w:val="28"/>
          <w:szCs w:val="28"/>
          <w:lang w:val="uk-UA"/>
        </w:rPr>
        <w:t xml:space="preserve"> - ст. 10</w:t>
      </w:r>
    </w:p>
    <w:p w:rsidR="00D4603D" w:rsidRPr="001C031C" w:rsidRDefault="00D4603D" w:rsidP="00D4603D">
      <w:pPr>
        <w:rPr>
          <w:i/>
          <w:iCs/>
          <w:sz w:val="32"/>
          <w:szCs w:val="32"/>
          <w:lang w:val="uk-UA"/>
        </w:rPr>
      </w:pPr>
      <w:r w:rsidRPr="001C031C">
        <w:rPr>
          <w:i/>
          <w:iCs/>
          <w:sz w:val="32"/>
          <w:szCs w:val="32"/>
          <w:lang w:val="uk-UA"/>
        </w:rPr>
        <w:t>2.3 Методи економічного аналізу</w:t>
      </w:r>
      <w:r>
        <w:rPr>
          <w:i/>
          <w:iCs/>
          <w:sz w:val="32"/>
          <w:szCs w:val="32"/>
          <w:lang w:val="uk-UA"/>
        </w:rPr>
        <w:t xml:space="preserve"> – ст. 16</w:t>
      </w:r>
    </w:p>
    <w:p w:rsidR="00D4603D" w:rsidRDefault="00D4603D" w:rsidP="00D4603D">
      <w:pPr>
        <w:rPr>
          <w:i/>
          <w:iCs/>
          <w:sz w:val="32"/>
          <w:szCs w:val="32"/>
          <w:lang w:val="uk-UA"/>
        </w:rPr>
      </w:pPr>
      <w:r w:rsidRPr="0022438F">
        <w:rPr>
          <w:i/>
          <w:iCs/>
          <w:sz w:val="32"/>
          <w:szCs w:val="32"/>
          <w:lang w:val="uk-UA"/>
        </w:rPr>
        <w:t>2.4. Інформаційна база економічного аналізу</w:t>
      </w:r>
      <w:r>
        <w:rPr>
          <w:i/>
          <w:iCs/>
          <w:sz w:val="32"/>
          <w:szCs w:val="32"/>
          <w:lang w:val="uk-UA"/>
        </w:rPr>
        <w:t xml:space="preserve"> – ст. 18</w:t>
      </w:r>
    </w:p>
    <w:p w:rsidR="00D4603D" w:rsidRDefault="00D4603D" w:rsidP="00D4603D">
      <w:pPr>
        <w:rPr>
          <w:sz w:val="32"/>
          <w:szCs w:val="32"/>
          <w:lang w:val="uk-UA"/>
        </w:rPr>
      </w:pPr>
      <w:r w:rsidRPr="0022438F">
        <w:rPr>
          <w:sz w:val="32"/>
          <w:szCs w:val="32"/>
          <w:lang w:val="uk-UA"/>
        </w:rPr>
        <w:t xml:space="preserve"> </w:t>
      </w:r>
    </w:p>
    <w:p w:rsidR="00D4603D" w:rsidRPr="0022438F" w:rsidRDefault="00D4603D" w:rsidP="00D4603D">
      <w:pPr>
        <w:rPr>
          <w:sz w:val="32"/>
          <w:szCs w:val="32"/>
          <w:lang w:val="uk-UA"/>
        </w:rPr>
      </w:pPr>
      <w:r w:rsidRPr="0022438F">
        <w:rPr>
          <w:sz w:val="32"/>
          <w:szCs w:val="32"/>
          <w:lang w:val="uk-UA"/>
        </w:rPr>
        <w:t>3. Аналіз собівартості продукції</w:t>
      </w:r>
      <w:r>
        <w:rPr>
          <w:sz w:val="32"/>
          <w:szCs w:val="32"/>
          <w:lang w:val="uk-UA"/>
        </w:rPr>
        <w:t xml:space="preserve"> – ст. 20</w:t>
      </w:r>
    </w:p>
    <w:p w:rsidR="00D4603D" w:rsidRPr="00A33857" w:rsidRDefault="00D4603D" w:rsidP="00D4603D">
      <w:pPr>
        <w:rPr>
          <w:i/>
          <w:iCs/>
          <w:sz w:val="32"/>
          <w:szCs w:val="32"/>
          <w:lang w:val="uk-UA"/>
        </w:rPr>
      </w:pPr>
      <w:r w:rsidRPr="0022438F">
        <w:rPr>
          <w:i/>
          <w:iCs/>
          <w:sz w:val="32"/>
          <w:szCs w:val="32"/>
          <w:lang w:val="uk-UA"/>
        </w:rPr>
        <w:t>3.1 Поняття і складові собівартості</w:t>
      </w:r>
      <w:r w:rsidRPr="00130FA0">
        <w:rPr>
          <w:b/>
          <w:bCs/>
          <w:i/>
          <w:iCs/>
          <w:sz w:val="32"/>
          <w:szCs w:val="32"/>
          <w:lang w:val="uk-UA"/>
        </w:rPr>
        <w:t>.</w:t>
      </w:r>
      <w:r>
        <w:rPr>
          <w:b/>
          <w:bCs/>
          <w:i/>
          <w:iCs/>
          <w:sz w:val="32"/>
          <w:szCs w:val="32"/>
          <w:lang w:val="uk-UA"/>
        </w:rPr>
        <w:t xml:space="preserve"> </w:t>
      </w:r>
      <w:r w:rsidRPr="00A33857">
        <w:rPr>
          <w:i/>
          <w:iCs/>
          <w:sz w:val="32"/>
          <w:szCs w:val="32"/>
          <w:lang w:val="uk-UA"/>
        </w:rPr>
        <w:t>– ст..20</w:t>
      </w:r>
    </w:p>
    <w:p w:rsidR="00D4603D" w:rsidRPr="00A00468" w:rsidRDefault="00D4603D" w:rsidP="00D4603D">
      <w:pPr>
        <w:rPr>
          <w:i/>
          <w:iCs/>
          <w:sz w:val="32"/>
          <w:szCs w:val="32"/>
          <w:lang w:val="uk-UA"/>
        </w:rPr>
      </w:pPr>
      <w:r w:rsidRPr="00A00468">
        <w:rPr>
          <w:i/>
          <w:iCs/>
          <w:sz w:val="32"/>
          <w:szCs w:val="32"/>
          <w:lang w:val="uk-UA"/>
        </w:rPr>
        <w:t>3.2 Аналіз динаміки операційних витрат на 1 грн. вартості реалізованої продукції</w:t>
      </w:r>
      <w:r>
        <w:rPr>
          <w:i/>
          <w:iCs/>
          <w:sz w:val="32"/>
          <w:szCs w:val="32"/>
          <w:lang w:val="uk-UA"/>
        </w:rPr>
        <w:t xml:space="preserve"> – ст. 22</w:t>
      </w:r>
    </w:p>
    <w:p w:rsidR="00D4603D" w:rsidRPr="00A00468" w:rsidRDefault="00D4603D" w:rsidP="00D4603D">
      <w:pPr>
        <w:rPr>
          <w:i/>
          <w:iCs/>
          <w:sz w:val="32"/>
          <w:szCs w:val="32"/>
          <w:lang w:val="uk-UA"/>
        </w:rPr>
      </w:pPr>
      <w:r w:rsidRPr="00A00468">
        <w:rPr>
          <w:i/>
          <w:iCs/>
          <w:sz w:val="32"/>
          <w:szCs w:val="32"/>
          <w:lang w:val="uk-UA"/>
        </w:rPr>
        <w:t>3.3 Аналіз впливу чинників зміни витрат на 1 грн. вартості реалізованої продукції</w:t>
      </w:r>
      <w:r>
        <w:rPr>
          <w:i/>
          <w:iCs/>
          <w:sz w:val="32"/>
          <w:szCs w:val="32"/>
          <w:lang w:val="uk-UA"/>
        </w:rPr>
        <w:t xml:space="preserve"> – ст. 23</w:t>
      </w:r>
    </w:p>
    <w:p w:rsidR="00D4603D" w:rsidRPr="00123951" w:rsidRDefault="00D4603D" w:rsidP="00D4603D">
      <w:pPr>
        <w:rPr>
          <w:b/>
          <w:bCs/>
          <w:i/>
          <w:iCs/>
          <w:sz w:val="32"/>
          <w:szCs w:val="32"/>
          <w:lang w:val="uk-UA"/>
        </w:rPr>
      </w:pPr>
      <w:r w:rsidRPr="00A00468">
        <w:rPr>
          <w:i/>
          <w:iCs/>
          <w:sz w:val="32"/>
          <w:szCs w:val="32"/>
          <w:lang w:val="uk-UA"/>
        </w:rPr>
        <w:t>3.4. Аналіз впливу складу продукції за віком її випуску на зміни витрат на 1 грн. вартості реалізованої продукції</w:t>
      </w:r>
      <w:r w:rsidRPr="00123951">
        <w:rPr>
          <w:b/>
          <w:bCs/>
          <w:i/>
          <w:iCs/>
          <w:sz w:val="32"/>
          <w:szCs w:val="32"/>
          <w:lang w:val="uk-UA"/>
        </w:rPr>
        <w:t>.</w:t>
      </w:r>
      <w:r>
        <w:rPr>
          <w:b/>
          <w:bCs/>
          <w:i/>
          <w:iCs/>
          <w:sz w:val="32"/>
          <w:szCs w:val="32"/>
          <w:lang w:val="uk-UA"/>
        </w:rPr>
        <w:t xml:space="preserve"> </w:t>
      </w:r>
      <w:r w:rsidRPr="00A33857">
        <w:rPr>
          <w:i/>
          <w:iCs/>
          <w:sz w:val="32"/>
          <w:szCs w:val="32"/>
          <w:lang w:val="uk-UA"/>
        </w:rPr>
        <w:t>– ст. 26</w:t>
      </w:r>
    </w:p>
    <w:p w:rsidR="00D4603D" w:rsidRPr="00C4476A" w:rsidRDefault="00D4603D" w:rsidP="00D4603D">
      <w:pPr>
        <w:rPr>
          <w:i/>
          <w:iCs/>
          <w:sz w:val="32"/>
          <w:szCs w:val="32"/>
          <w:lang w:val="uk-UA"/>
        </w:rPr>
      </w:pPr>
      <w:r w:rsidRPr="00C4476A">
        <w:rPr>
          <w:i/>
          <w:iCs/>
          <w:sz w:val="32"/>
          <w:szCs w:val="32"/>
          <w:lang w:val="uk-UA"/>
        </w:rPr>
        <w:t>3.5 Аналіз впливу собівартості окремих груп продукції за рівнем їх рентабельності</w:t>
      </w:r>
      <w:r>
        <w:rPr>
          <w:i/>
          <w:iCs/>
          <w:sz w:val="32"/>
          <w:szCs w:val="32"/>
          <w:lang w:val="uk-UA"/>
        </w:rPr>
        <w:t xml:space="preserve"> – ст. 27</w:t>
      </w:r>
    </w:p>
    <w:p w:rsidR="00D4603D" w:rsidRPr="00C4476A" w:rsidRDefault="00D4603D" w:rsidP="00D4603D">
      <w:pPr>
        <w:rPr>
          <w:i/>
          <w:iCs/>
          <w:sz w:val="32"/>
          <w:szCs w:val="32"/>
          <w:lang w:val="uk-UA"/>
        </w:rPr>
      </w:pPr>
      <w:r w:rsidRPr="00C4476A">
        <w:rPr>
          <w:i/>
          <w:iCs/>
          <w:sz w:val="32"/>
          <w:szCs w:val="32"/>
          <w:lang w:val="uk-UA"/>
        </w:rPr>
        <w:t>3.6 Аналіз структури операційних витрат за економічними елементами</w:t>
      </w:r>
      <w:r>
        <w:rPr>
          <w:i/>
          <w:iCs/>
          <w:sz w:val="32"/>
          <w:szCs w:val="32"/>
          <w:lang w:val="uk-UA"/>
        </w:rPr>
        <w:t xml:space="preserve"> – ст. 29</w:t>
      </w:r>
    </w:p>
    <w:p w:rsidR="00D4603D" w:rsidRPr="00C4476A" w:rsidRDefault="00D4603D" w:rsidP="00D4603D">
      <w:pPr>
        <w:rPr>
          <w:i/>
          <w:iCs/>
          <w:sz w:val="32"/>
          <w:szCs w:val="32"/>
          <w:lang w:val="uk-UA"/>
        </w:rPr>
      </w:pPr>
      <w:r w:rsidRPr="00C4476A">
        <w:rPr>
          <w:i/>
          <w:iCs/>
          <w:sz w:val="32"/>
          <w:szCs w:val="32"/>
          <w:lang w:val="uk-UA"/>
        </w:rPr>
        <w:t>3.7 Аналіз собівартості за калькуляційними статтями витрат.</w:t>
      </w:r>
      <w:r>
        <w:rPr>
          <w:i/>
          <w:iCs/>
          <w:sz w:val="32"/>
          <w:szCs w:val="32"/>
          <w:lang w:val="uk-UA"/>
        </w:rPr>
        <w:t xml:space="preserve"> – ст. 30</w:t>
      </w:r>
    </w:p>
    <w:p w:rsidR="00D4603D" w:rsidRDefault="00D4603D" w:rsidP="00D4603D">
      <w:pPr>
        <w:rPr>
          <w:sz w:val="28"/>
          <w:szCs w:val="28"/>
          <w:lang w:val="uk-UA"/>
        </w:rPr>
      </w:pPr>
    </w:p>
    <w:p w:rsidR="00D4603D" w:rsidRPr="00C4476A" w:rsidRDefault="00D4603D" w:rsidP="00D4603D">
      <w:pPr>
        <w:rPr>
          <w:sz w:val="32"/>
          <w:szCs w:val="32"/>
          <w:lang w:val="uk-UA"/>
        </w:rPr>
      </w:pPr>
      <w:r w:rsidRPr="00C4476A">
        <w:rPr>
          <w:sz w:val="32"/>
          <w:szCs w:val="32"/>
          <w:lang w:val="uk-UA"/>
        </w:rPr>
        <w:t>4. Оцінка фінансового стану підприємства.</w:t>
      </w:r>
      <w:r>
        <w:rPr>
          <w:sz w:val="32"/>
          <w:szCs w:val="32"/>
          <w:lang w:val="uk-UA"/>
        </w:rPr>
        <w:t xml:space="preserve"> – ст. 32</w:t>
      </w:r>
    </w:p>
    <w:p w:rsidR="00D4603D" w:rsidRPr="00C73ECA" w:rsidRDefault="00D4603D" w:rsidP="00D4603D">
      <w:pPr>
        <w:rPr>
          <w:b/>
          <w:bCs/>
          <w:i/>
          <w:iCs/>
          <w:sz w:val="32"/>
          <w:szCs w:val="32"/>
          <w:lang w:val="uk-UA"/>
        </w:rPr>
      </w:pPr>
      <w:r w:rsidRPr="00C4476A">
        <w:rPr>
          <w:i/>
          <w:iCs/>
          <w:sz w:val="32"/>
          <w:szCs w:val="32"/>
          <w:lang w:val="uk-UA"/>
        </w:rPr>
        <w:t>4.1 Порівняльний аналітичний баланс</w:t>
      </w:r>
      <w:r>
        <w:rPr>
          <w:i/>
          <w:iCs/>
          <w:sz w:val="32"/>
          <w:szCs w:val="32"/>
          <w:lang w:val="uk-UA"/>
        </w:rPr>
        <w:t xml:space="preserve"> – ст. 32</w:t>
      </w:r>
    </w:p>
    <w:p w:rsidR="00D4603D" w:rsidRDefault="00D4603D" w:rsidP="00D4603D">
      <w:pPr>
        <w:rPr>
          <w:sz w:val="28"/>
          <w:szCs w:val="28"/>
          <w:lang w:val="uk-UA"/>
        </w:rPr>
      </w:pPr>
      <w:r w:rsidRPr="00C4476A">
        <w:rPr>
          <w:i/>
          <w:iCs/>
          <w:sz w:val="32"/>
          <w:szCs w:val="32"/>
          <w:lang w:val="uk-UA"/>
        </w:rPr>
        <w:t>4.2 Аналіз зрушень у майновому стані підприємства</w:t>
      </w:r>
      <w:r w:rsidRPr="00A722F6">
        <w:rPr>
          <w:sz w:val="28"/>
          <w:szCs w:val="28"/>
          <w:lang w:val="uk-UA"/>
        </w:rPr>
        <w:t xml:space="preserve"> </w:t>
      </w:r>
      <w:r>
        <w:rPr>
          <w:sz w:val="28"/>
          <w:szCs w:val="28"/>
          <w:lang w:val="uk-UA"/>
        </w:rPr>
        <w:t>– ст..34</w:t>
      </w:r>
    </w:p>
    <w:p w:rsidR="00D4603D" w:rsidRDefault="00D4603D" w:rsidP="00D4603D">
      <w:pPr>
        <w:rPr>
          <w:sz w:val="28"/>
          <w:szCs w:val="28"/>
          <w:lang w:val="uk-UA"/>
        </w:rPr>
      </w:pPr>
    </w:p>
    <w:p w:rsidR="00D4603D" w:rsidRPr="00C4476A" w:rsidRDefault="00D4603D" w:rsidP="00D4603D">
      <w:pPr>
        <w:rPr>
          <w:sz w:val="32"/>
          <w:szCs w:val="32"/>
          <w:lang w:val="uk-UA"/>
        </w:rPr>
      </w:pPr>
      <w:r w:rsidRPr="00C4476A">
        <w:rPr>
          <w:sz w:val="32"/>
          <w:szCs w:val="32"/>
          <w:lang w:val="uk-UA"/>
        </w:rPr>
        <w:t>ВИСНОВОК</w:t>
      </w:r>
      <w:r>
        <w:rPr>
          <w:sz w:val="32"/>
          <w:szCs w:val="32"/>
          <w:lang w:val="uk-UA"/>
        </w:rPr>
        <w:t xml:space="preserve"> – ст. 36</w:t>
      </w:r>
    </w:p>
    <w:p w:rsidR="00D4603D" w:rsidRPr="00C4476A" w:rsidRDefault="00D4603D" w:rsidP="00D4603D">
      <w:pPr>
        <w:rPr>
          <w:sz w:val="32"/>
          <w:szCs w:val="32"/>
          <w:lang w:val="uk-UA"/>
        </w:rPr>
      </w:pPr>
      <w:r w:rsidRPr="00C4476A">
        <w:rPr>
          <w:sz w:val="32"/>
          <w:szCs w:val="32"/>
          <w:lang w:val="uk-UA"/>
        </w:rPr>
        <w:t>Використана література</w:t>
      </w:r>
      <w:r>
        <w:rPr>
          <w:sz w:val="32"/>
          <w:szCs w:val="32"/>
          <w:lang w:val="uk-UA"/>
        </w:rPr>
        <w:t xml:space="preserve"> – ст. 37</w:t>
      </w:r>
    </w:p>
    <w:p w:rsidR="00D4603D" w:rsidRPr="00A722F6" w:rsidRDefault="00D4603D" w:rsidP="00D4603D">
      <w:pPr>
        <w:rPr>
          <w:sz w:val="28"/>
          <w:szCs w:val="28"/>
          <w:lang w:val="uk-UA"/>
        </w:rPr>
      </w:pPr>
      <w:r w:rsidRPr="00A722F6">
        <w:rPr>
          <w:sz w:val="28"/>
          <w:szCs w:val="28"/>
          <w:lang w:val="uk-UA"/>
        </w:rPr>
        <w:br w:type="page"/>
      </w:r>
    </w:p>
    <w:p w:rsidR="00D4603D" w:rsidRPr="00A464F5" w:rsidRDefault="00D4603D" w:rsidP="00D4603D">
      <w:pPr>
        <w:jc w:val="center"/>
        <w:rPr>
          <w:b/>
          <w:bCs/>
          <w:sz w:val="36"/>
          <w:szCs w:val="36"/>
          <w:lang w:val="uk-UA"/>
        </w:rPr>
      </w:pPr>
      <w:r>
        <w:rPr>
          <w:b/>
          <w:bCs/>
          <w:sz w:val="36"/>
          <w:szCs w:val="36"/>
          <w:lang w:val="uk-UA"/>
        </w:rPr>
        <w:t>ВСТУП</w:t>
      </w: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r w:rsidRPr="00230EC4">
        <w:rPr>
          <w:sz w:val="28"/>
          <w:szCs w:val="28"/>
          <w:lang w:val="uk-UA"/>
        </w:rPr>
        <w:t xml:space="preserve">Перехід до ринкової економіки потребує від підприємства підвищення ефективності виробництва, конкурентноздатності продукції і послуг на основі впровадження досягнень науково-технічного прогресу, ефективних форм господарювання і управління виробництвом, активізації підприємництва і т.п.  Важлива роль у реалізації цієї задачі приділяється аналізу господарської діяльності підприємств. З його допомогою виробляються стратегія і тактика розвитку підприємства, обґрунтовуються плани й управлінські рішення, здійснюється контроль за їхнім виконанням, виявляються резерви підвищення ефективності виробництва, оцінюються результати діяльності підприємства, його підрозділів і робітників.  </w:t>
      </w:r>
    </w:p>
    <w:p w:rsidR="00D4603D" w:rsidRDefault="00D4603D" w:rsidP="00D4603D">
      <w:pPr>
        <w:ind w:firstLine="720"/>
        <w:jc w:val="both"/>
        <w:rPr>
          <w:sz w:val="28"/>
          <w:szCs w:val="28"/>
          <w:lang w:val="uk-UA"/>
        </w:rPr>
      </w:pPr>
      <w:r w:rsidRPr="00AF75B0">
        <w:rPr>
          <w:i/>
          <w:iCs/>
          <w:sz w:val="28"/>
          <w:szCs w:val="28"/>
          <w:lang w:val="uk-UA"/>
        </w:rPr>
        <w:t>Економічний аналіз</w:t>
      </w:r>
      <w:r w:rsidRPr="00AF75B0">
        <w:rPr>
          <w:sz w:val="28"/>
          <w:szCs w:val="28"/>
          <w:lang w:val="uk-UA"/>
        </w:rPr>
        <w:t xml:space="preserve"> </w:t>
      </w:r>
      <w:r>
        <w:rPr>
          <w:sz w:val="28"/>
          <w:szCs w:val="28"/>
          <w:lang w:val="uk-UA"/>
        </w:rPr>
        <w:t>це</w:t>
      </w:r>
      <w:r w:rsidRPr="00AF75B0">
        <w:rPr>
          <w:sz w:val="28"/>
          <w:szCs w:val="28"/>
          <w:lang w:val="uk-UA"/>
        </w:rPr>
        <w:t xml:space="preserve"> глибоке дослідження економічних явищ на підприємстві, тобто  виявлення причин відхилення від плану і недоліків у роботі, розкриття резервів, їх вивчення, сприяння комплексному здійсненню економічної роботи і керуванню виробництвом, активний вплив на хід виробництва, підвищення його ефективності і поліпшення якості роботи.</w:t>
      </w:r>
    </w:p>
    <w:p w:rsidR="00D4603D" w:rsidRPr="00AF75B0" w:rsidRDefault="00D4603D" w:rsidP="00D4603D">
      <w:pPr>
        <w:ind w:firstLine="720"/>
        <w:jc w:val="both"/>
        <w:rPr>
          <w:sz w:val="28"/>
          <w:szCs w:val="28"/>
          <w:lang w:val="uk-UA"/>
        </w:rPr>
      </w:pPr>
      <w:r w:rsidRPr="00AF75B0">
        <w:rPr>
          <w:sz w:val="28"/>
          <w:szCs w:val="28"/>
          <w:lang w:val="uk-UA"/>
        </w:rPr>
        <w:t>Зниження собівартості продукції є найважливішим чинником розвитку економіки підприємства.</w:t>
      </w:r>
    </w:p>
    <w:p w:rsidR="00D4603D" w:rsidRPr="00AF75B0" w:rsidRDefault="00D4603D" w:rsidP="00D4603D">
      <w:pPr>
        <w:ind w:firstLine="720"/>
        <w:jc w:val="both"/>
        <w:rPr>
          <w:sz w:val="28"/>
          <w:szCs w:val="28"/>
          <w:lang w:val="uk-UA"/>
        </w:rPr>
      </w:pPr>
      <w:r w:rsidRPr="00AF75B0">
        <w:rPr>
          <w:sz w:val="28"/>
          <w:szCs w:val="28"/>
          <w:lang w:val="uk-UA"/>
        </w:rPr>
        <w:t>Собівартість продукції є одним з найбільш багатогранних показників господарської діяльності підприємств.</w:t>
      </w:r>
    </w:p>
    <w:p w:rsidR="00D4603D" w:rsidRDefault="00D4603D" w:rsidP="00D4603D">
      <w:pPr>
        <w:ind w:firstLine="720"/>
        <w:jc w:val="both"/>
        <w:rPr>
          <w:sz w:val="28"/>
          <w:szCs w:val="28"/>
          <w:lang w:val="uk-UA"/>
        </w:rPr>
      </w:pPr>
      <w:r w:rsidRPr="00AF75B0">
        <w:rPr>
          <w:sz w:val="28"/>
          <w:szCs w:val="28"/>
          <w:lang w:val="uk-UA"/>
        </w:rPr>
        <w:t xml:space="preserve">Під собівартістю продукції, робіт і послуг розуміються виражені в грошовій формі витрати усіх видів ресурсів: основних фондів, промислової сировини, матеріалів, палива й енергії, праці, використовуваних безпосередньо в процесі виготовлення продукції і виконання робіт, а також для збереження і поліпшення умов виробництва і його удосконалювань. </w:t>
      </w:r>
    </w:p>
    <w:p w:rsidR="00D4603D" w:rsidRPr="003238E7" w:rsidRDefault="00D4603D" w:rsidP="00D4603D">
      <w:pPr>
        <w:ind w:firstLine="720"/>
        <w:jc w:val="both"/>
        <w:rPr>
          <w:sz w:val="28"/>
          <w:szCs w:val="28"/>
          <w:lang w:val="uk-UA"/>
        </w:rPr>
      </w:pPr>
      <w:r w:rsidRPr="003238E7">
        <w:rPr>
          <w:i/>
          <w:iCs/>
          <w:sz w:val="28"/>
          <w:szCs w:val="28"/>
          <w:lang w:val="uk-UA"/>
        </w:rPr>
        <w:t>Основна мета</w:t>
      </w:r>
      <w:r w:rsidRPr="003238E7">
        <w:rPr>
          <w:sz w:val="28"/>
          <w:szCs w:val="28"/>
          <w:lang w:val="uk-UA"/>
        </w:rPr>
        <w:t xml:space="preserve"> даної курсової роботи – розглянути </w:t>
      </w:r>
      <w:r>
        <w:rPr>
          <w:sz w:val="28"/>
          <w:szCs w:val="28"/>
          <w:lang w:val="uk-UA"/>
        </w:rPr>
        <w:t>методи аналізу собівартості продукції та послуг</w:t>
      </w:r>
      <w:r w:rsidRPr="003238E7">
        <w:rPr>
          <w:sz w:val="28"/>
          <w:szCs w:val="28"/>
          <w:lang w:val="uk-UA"/>
        </w:rPr>
        <w:t>.</w:t>
      </w:r>
    </w:p>
    <w:p w:rsidR="00D4603D" w:rsidRPr="003238E7" w:rsidRDefault="00D4603D" w:rsidP="00D4603D">
      <w:pPr>
        <w:ind w:firstLine="720"/>
        <w:jc w:val="both"/>
        <w:rPr>
          <w:sz w:val="28"/>
          <w:szCs w:val="28"/>
          <w:lang w:val="uk-UA"/>
        </w:rPr>
      </w:pPr>
      <w:r w:rsidRPr="003238E7">
        <w:rPr>
          <w:sz w:val="28"/>
          <w:szCs w:val="28"/>
          <w:lang w:val="uk-UA"/>
        </w:rPr>
        <w:t xml:space="preserve">Курсова робота складається з </w:t>
      </w:r>
      <w:r>
        <w:rPr>
          <w:sz w:val="28"/>
          <w:szCs w:val="28"/>
          <w:lang w:val="uk-UA"/>
        </w:rPr>
        <w:t>чотирьох</w:t>
      </w:r>
      <w:r w:rsidRPr="003238E7">
        <w:rPr>
          <w:sz w:val="28"/>
          <w:szCs w:val="28"/>
          <w:lang w:val="uk-UA"/>
        </w:rPr>
        <w:t xml:space="preserve"> розділів. </w:t>
      </w:r>
    </w:p>
    <w:p w:rsidR="00D4603D" w:rsidRDefault="00D4603D" w:rsidP="00D4603D">
      <w:pPr>
        <w:ind w:firstLine="720"/>
        <w:jc w:val="both"/>
        <w:rPr>
          <w:sz w:val="28"/>
          <w:szCs w:val="28"/>
          <w:lang w:val="uk-UA"/>
        </w:rPr>
      </w:pPr>
      <w:r w:rsidRPr="003238E7">
        <w:rPr>
          <w:i/>
          <w:iCs/>
          <w:sz w:val="28"/>
          <w:szCs w:val="28"/>
          <w:lang w:val="uk-UA"/>
        </w:rPr>
        <w:t>В першому розділі</w:t>
      </w:r>
      <w:r w:rsidRPr="003238E7">
        <w:rPr>
          <w:sz w:val="28"/>
          <w:szCs w:val="28"/>
          <w:lang w:val="uk-UA"/>
        </w:rPr>
        <w:t xml:space="preserve"> ми розглядаємо, на прикладі діючого підприємства, його структуру та основні показники.</w:t>
      </w:r>
    </w:p>
    <w:p w:rsidR="00D4603D" w:rsidRDefault="00D4603D" w:rsidP="00D4603D">
      <w:pPr>
        <w:ind w:firstLine="720"/>
        <w:jc w:val="both"/>
        <w:rPr>
          <w:sz w:val="28"/>
          <w:szCs w:val="28"/>
          <w:lang w:val="uk-UA"/>
        </w:rPr>
      </w:pPr>
      <w:r w:rsidRPr="003238E7">
        <w:rPr>
          <w:i/>
          <w:iCs/>
          <w:sz w:val="28"/>
          <w:szCs w:val="28"/>
          <w:lang w:val="uk-UA"/>
        </w:rPr>
        <w:t>Другий розділ</w:t>
      </w:r>
      <w:r w:rsidRPr="003238E7">
        <w:rPr>
          <w:sz w:val="28"/>
          <w:szCs w:val="28"/>
          <w:lang w:val="uk-UA"/>
        </w:rPr>
        <w:t xml:space="preserve"> </w:t>
      </w:r>
      <w:r>
        <w:rPr>
          <w:sz w:val="28"/>
          <w:szCs w:val="28"/>
          <w:lang w:val="uk-UA"/>
        </w:rPr>
        <w:t>розглядає існуючи прийоми економічного аналізу, йог завдання та джерела інформації для аналізу.</w:t>
      </w:r>
    </w:p>
    <w:p w:rsidR="00D4603D" w:rsidRDefault="00D4603D" w:rsidP="00D4603D">
      <w:pPr>
        <w:ind w:firstLine="720"/>
        <w:jc w:val="both"/>
        <w:rPr>
          <w:sz w:val="28"/>
          <w:szCs w:val="28"/>
          <w:lang w:val="uk-UA"/>
        </w:rPr>
      </w:pPr>
      <w:r w:rsidRPr="003238E7">
        <w:rPr>
          <w:i/>
          <w:iCs/>
          <w:sz w:val="28"/>
          <w:szCs w:val="28"/>
          <w:lang w:val="uk-UA"/>
        </w:rPr>
        <w:t>Третій розділ</w:t>
      </w:r>
      <w:r w:rsidRPr="003238E7">
        <w:rPr>
          <w:sz w:val="28"/>
          <w:szCs w:val="28"/>
          <w:lang w:val="uk-UA"/>
        </w:rPr>
        <w:t xml:space="preserve"> присв</w:t>
      </w:r>
      <w:r>
        <w:rPr>
          <w:sz w:val="28"/>
          <w:szCs w:val="28"/>
          <w:lang w:val="uk-UA"/>
        </w:rPr>
        <w:t>я</w:t>
      </w:r>
      <w:r w:rsidRPr="003238E7">
        <w:rPr>
          <w:sz w:val="28"/>
          <w:szCs w:val="28"/>
          <w:lang w:val="uk-UA"/>
        </w:rPr>
        <w:t xml:space="preserve">чений </w:t>
      </w:r>
      <w:r>
        <w:rPr>
          <w:sz w:val="28"/>
          <w:szCs w:val="28"/>
          <w:lang w:val="uk-UA"/>
        </w:rPr>
        <w:t>аналізу собівартості продукції ТОВ „Альфа”</w:t>
      </w:r>
      <w:r w:rsidRPr="003238E7">
        <w:rPr>
          <w:sz w:val="28"/>
          <w:szCs w:val="28"/>
          <w:lang w:val="uk-UA"/>
        </w:rPr>
        <w:t>.</w:t>
      </w:r>
    </w:p>
    <w:p w:rsidR="00D4603D" w:rsidRDefault="00D4603D" w:rsidP="00D4603D">
      <w:pPr>
        <w:ind w:firstLine="720"/>
        <w:jc w:val="both"/>
        <w:rPr>
          <w:sz w:val="28"/>
          <w:szCs w:val="28"/>
          <w:lang w:val="uk-UA"/>
        </w:rPr>
      </w:pPr>
      <w:r w:rsidRPr="003238E7">
        <w:rPr>
          <w:i/>
          <w:iCs/>
          <w:sz w:val="28"/>
          <w:szCs w:val="28"/>
          <w:lang w:val="uk-UA"/>
        </w:rPr>
        <w:t>В четвертому розділі</w:t>
      </w:r>
      <w:r>
        <w:rPr>
          <w:sz w:val="28"/>
          <w:szCs w:val="28"/>
          <w:lang w:val="uk-UA"/>
        </w:rPr>
        <w:t xml:space="preserve"> дається оцінка фінансового стану підприємства.</w:t>
      </w:r>
    </w:p>
    <w:p w:rsidR="00D4603D" w:rsidRPr="00230EC4" w:rsidRDefault="00AB064E" w:rsidP="00D4603D">
      <w:pPr>
        <w:ind w:firstLine="720"/>
        <w:jc w:val="both"/>
        <w:rPr>
          <w:b/>
          <w:bCs/>
          <w:sz w:val="36"/>
          <w:szCs w:val="36"/>
          <w:lang w:val="uk-UA"/>
        </w:rPr>
      </w:pPr>
      <w:r>
        <w:rPr>
          <w:b/>
          <w:bCs/>
          <w:sz w:val="36"/>
          <w:szCs w:val="36"/>
          <w:lang w:val="uk-UA"/>
        </w:rPr>
        <w:br w:type="page"/>
      </w:r>
      <w:r w:rsidR="00D4603D" w:rsidRPr="00230EC4">
        <w:rPr>
          <w:b/>
          <w:bCs/>
          <w:sz w:val="36"/>
          <w:szCs w:val="36"/>
          <w:lang w:val="uk-UA"/>
        </w:rPr>
        <w:lastRenderedPageBreak/>
        <w:t>1.Організаційно – економічна характеристика та основні фінансово – господарські показники діяльності підприємства.</w:t>
      </w:r>
    </w:p>
    <w:p w:rsidR="00D4603D" w:rsidRPr="00D15637" w:rsidRDefault="00D4603D" w:rsidP="00D4603D">
      <w:pPr>
        <w:ind w:firstLine="720"/>
        <w:jc w:val="center"/>
        <w:rPr>
          <w:b/>
          <w:bCs/>
          <w:i/>
          <w:iCs/>
          <w:sz w:val="32"/>
          <w:szCs w:val="32"/>
          <w:lang w:val="uk-UA"/>
        </w:rPr>
      </w:pPr>
      <w:r w:rsidRPr="00D15637">
        <w:rPr>
          <w:b/>
          <w:bCs/>
          <w:i/>
          <w:iCs/>
          <w:sz w:val="32"/>
          <w:szCs w:val="32"/>
          <w:lang w:val="uk-UA"/>
        </w:rPr>
        <w:t>1.1 Характеристика підприємства</w:t>
      </w:r>
    </w:p>
    <w:p w:rsidR="00D4603D" w:rsidRDefault="00D4603D" w:rsidP="00D4603D">
      <w:pPr>
        <w:ind w:firstLine="720"/>
        <w:jc w:val="both"/>
        <w:rPr>
          <w:sz w:val="28"/>
          <w:szCs w:val="28"/>
          <w:lang w:val="uk-UA"/>
        </w:rPr>
      </w:pPr>
    </w:p>
    <w:p w:rsidR="00D4603D" w:rsidRPr="002512FD" w:rsidRDefault="00D4603D" w:rsidP="00D4603D">
      <w:pPr>
        <w:autoSpaceDE w:val="0"/>
        <w:autoSpaceDN w:val="0"/>
        <w:adjustRightInd w:val="0"/>
        <w:ind w:firstLine="720"/>
        <w:jc w:val="both"/>
        <w:rPr>
          <w:sz w:val="28"/>
          <w:szCs w:val="28"/>
          <w:lang w:val="uk-UA"/>
        </w:rPr>
      </w:pPr>
      <w:r w:rsidRPr="002512FD">
        <w:rPr>
          <w:sz w:val="28"/>
          <w:szCs w:val="28"/>
          <w:lang w:val="uk-UA"/>
        </w:rPr>
        <w:t>Т</w:t>
      </w:r>
      <w:r>
        <w:rPr>
          <w:sz w:val="28"/>
          <w:szCs w:val="28"/>
          <w:lang w:val="uk-UA"/>
        </w:rPr>
        <w:t>ОВ</w:t>
      </w:r>
      <w:r w:rsidRPr="002512FD">
        <w:rPr>
          <w:sz w:val="28"/>
          <w:szCs w:val="28"/>
          <w:lang w:val="uk-UA"/>
        </w:rPr>
        <w:t xml:space="preserve"> "</w:t>
      </w:r>
      <w:r>
        <w:rPr>
          <w:sz w:val="28"/>
          <w:szCs w:val="28"/>
          <w:lang w:val="uk-UA"/>
        </w:rPr>
        <w:t>Альфа</w:t>
      </w:r>
      <w:r w:rsidRPr="002512FD">
        <w:rPr>
          <w:sz w:val="28"/>
          <w:szCs w:val="28"/>
          <w:lang w:val="uk-UA"/>
        </w:rPr>
        <w:t xml:space="preserve">"  за своєю організаційно-правовою формою є </w:t>
      </w:r>
      <w:r>
        <w:rPr>
          <w:sz w:val="28"/>
          <w:szCs w:val="28"/>
          <w:lang w:val="uk-UA"/>
        </w:rPr>
        <w:t>товариством з обмеженою відповідальністю</w:t>
      </w:r>
      <w:r w:rsidRPr="002512FD">
        <w:rPr>
          <w:sz w:val="28"/>
          <w:szCs w:val="28"/>
          <w:lang w:val="uk-UA"/>
        </w:rPr>
        <w:t>. Підприємство розташоване у м. Тернопіль.</w:t>
      </w:r>
    </w:p>
    <w:p w:rsidR="00D4603D" w:rsidRPr="002512FD" w:rsidRDefault="00D4603D" w:rsidP="00D4603D">
      <w:pPr>
        <w:autoSpaceDE w:val="0"/>
        <w:autoSpaceDN w:val="0"/>
        <w:adjustRightInd w:val="0"/>
        <w:ind w:firstLine="720"/>
        <w:jc w:val="both"/>
        <w:rPr>
          <w:sz w:val="28"/>
          <w:szCs w:val="28"/>
          <w:lang w:val="uk-UA"/>
        </w:rPr>
      </w:pPr>
      <w:r w:rsidRPr="002512FD">
        <w:rPr>
          <w:sz w:val="28"/>
          <w:szCs w:val="28"/>
          <w:lang w:val="uk-UA"/>
        </w:rPr>
        <w:t xml:space="preserve">У 1993 р. колишній текстильний цех був приватизований, а у 1994р. реорганізований . </w:t>
      </w:r>
    </w:p>
    <w:p w:rsidR="00D4603D" w:rsidRDefault="00D4603D" w:rsidP="00D4603D">
      <w:pPr>
        <w:autoSpaceDE w:val="0"/>
        <w:autoSpaceDN w:val="0"/>
        <w:adjustRightInd w:val="0"/>
        <w:jc w:val="both"/>
        <w:rPr>
          <w:sz w:val="28"/>
          <w:szCs w:val="28"/>
          <w:lang w:val="uk-UA"/>
        </w:rPr>
      </w:pPr>
      <w:r w:rsidRPr="002512FD">
        <w:rPr>
          <w:sz w:val="28"/>
          <w:szCs w:val="28"/>
          <w:lang w:val="uk-UA"/>
        </w:rPr>
        <w:tab/>
      </w:r>
    </w:p>
    <w:p w:rsidR="00D4603D" w:rsidRPr="002512FD" w:rsidRDefault="00D4603D" w:rsidP="00D4603D">
      <w:pPr>
        <w:autoSpaceDE w:val="0"/>
        <w:autoSpaceDN w:val="0"/>
        <w:adjustRightInd w:val="0"/>
        <w:ind w:firstLine="720"/>
        <w:jc w:val="both"/>
        <w:rPr>
          <w:sz w:val="28"/>
          <w:szCs w:val="28"/>
          <w:lang w:val="uk-UA"/>
        </w:rPr>
      </w:pPr>
      <w:r w:rsidRPr="002512FD">
        <w:rPr>
          <w:sz w:val="28"/>
          <w:szCs w:val="28"/>
          <w:lang w:val="uk-UA"/>
        </w:rPr>
        <w:t xml:space="preserve">Як юридична особа підприємство може мати цивільні права, що відповідають цілям діяльності, передбаченим у його статутних документах, і нести зв'язані з цією діяльністю обов'язку. </w:t>
      </w:r>
    </w:p>
    <w:p w:rsidR="00D4603D" w:rsidRPr="002512FD" w:rsidRDefault="00D4603D" w:rsidP="00D4603D">
      <w:pPr>
        <w:autoSpaceDE w:val="0"/>
        <w:autoSpaceDN w:val="0"/>
        <w:adjustRightInd w:val="0"/>
        <w:jc w:val="both"/>
        <w:rPr>
          <w:sz w:val="28"/>
          <w:szCs w:val="28"/>
          <w:lang w:val="uk-UA"/>
        </w:rPr>
      </w:pPr>
    </w:p>
    <w:p w:rsidR="00D4603D" w:rsidRPr="002512FD" w:rsidRDefault="00D4603D" w:rsidP="00D4603D">
      <w:pPr>
        <w:autoSpaceDE w:val="0"/>
        <w:autoSpaceDN w:val="0"/>
        <w:adjustRightInd w:val="0"/>
        <w:jc w:val="both"/>
        <w:rPr>
          <w:sz w:val="28"/>
          <w:szCs w:val="28"/>
          <w:lang w:val="uk-UA"/>
        </w:rPr>
      </w:pPr>
      <w:r w:rsidRPr="002512FD">
        <w:rPr>
          <w:sz w:val="28"/>
          <w:szCs w:val="28"/>
          <w:lang w:val="uk-UA"/>
        </w:rPr>
        <w:tab/>
      </w:r>
      <w:r>
        <w:rPr>
          <w:sz w:val="28"/>
          <w:szCs w:val="28"/>
          <w:lang w:val="uk-UA"/>
        </w:rPr>
        <w:t>ТОВ „Альфа”</w:t>
      </w:r>
      <w:r w:rsidRPr="002512FD">
        <w:rPr>
          <w:sz w:val="28"/>
          <w:szCs w:val="28"/>
          <w:lang w:val="uk-UA"/>
        </w:rPr>
        <w:t xml:space="preserve"> займається випуском тканин, а також готової продукції з даних тканин, крім того при підприємств</w:t>
      </w:r>
      <w:r>
        <w:rPr>
          <w:sz w:val="28"/>
          <w:szCs w:val="28"/>
          <w:lang w:val="uk-UA"/>
        </w:rPr>
        <w:t>і</w:t>
      </w:r>
      <w:r w:rsidRPr="002512FD">
        <w:rPr>
          <w:sz w:val="28"/>
          <w:szCs w:val="28"/>
          <w:lang w:val="uk-UA"/>
        </w:rPr>
        <w:t xml:space="preserve"> діє ательє. </w:t>
      </w:r>
    </w:p>
    <w:p w:rsidR="00D4603D" w:rsidRPr="002512FD" w:rsidRDefault="00D4603D" w:rsidP="00D4603D">
      <w:pPr>
        <w:autoSpaceDE w:val="0"/>
        <w:autoSpaceDN w:val="0"/>
        <w:adjustRightInd w:val="0"/>
        <w:jc w:val="both"/>
        <w:rPr>
          <w:sz w:val="28"/>
          <w:szCs w:val="28"/>
          <w:lang w:val="uk-UA"/>
        </w:rPr>
      </w:pPr>
    </w:p>
    <w:p w:rsidR="00D4603D" w:rsidRPr="002512FD" w:rsidRDefault="00D4603D" w:rsidP="00D4603D">
      <w:pPr>
        <w:autoSpaceDE w:val="0"/>
        <w:autoSpaceDN w:val="0"/>
        <w:adjustRightInd w:val="0"/>
        <w:jc w:val="both"/>
        <w:rPr>
          <w:sz w:val="28"/>
          <w:szCs w:val="28"/>
          <w:lang w:val="uk-UA"/>
        </w:rPr>
      </w:pPr>
      <w:r w:rsidRPr="002512FD">
        <w:rPr>
          <w:sz w:val="28"/>
          <w:szCs w:val="28"/>
          <w:lang w:val="uk-UA"/>
        </w:rPr>
        <w:t xml:space="preserve">Види тканин, що випускаються </w:t>
      </w:r>
      <w:r>
        <w:rPr>
          <w:sz w:val="28"/>
          <w:szCs w:val="28"/>
          <w:lang w:val="uk-UA"/>
        </w:rPr>
        <w:t>ТОВ „Альфа”</w:t>
      </w:r>
      <w:r w:rsidRPr="002512FD">
        <w:rPr>
          <w:sz w:val="28"/>
          <w:szCs w:val="28"/>
          <w:lang w:val="uk-UA"/>
        </w:rPr>
        <w:t>:</w:t>
      </w:r>
    </w:p>
    <w:p w:rsidR="00D4603D" w:rsidRPr="002512FD" w:rsidRDefault="00D4603D" w:rsidP="00D4603D">
      <w:pPr>
        <w:autoSpaceDE w:val="0"/>
        <w:autoSpaceDN w:val="0"/>
        <w:adjustRightInd w:val="0"/>
        <w:jc w:val="both"/>
        <w:rPr>
          <w:sz w:val="28"/>
          <w:szCs w:val="28"/>
          <w:lang w:val="uk-UA"/>
        </w:rPr>
      </w:pPr>
    </w:p>
    <w:p w:rsidR="00D4603D" w:rsidRPr="002512FD" w:rsidRDefault="00D4603D" w:rsidP="00D4603D">
      <w:pPr>
        <w:autoSpaceDE w:val="0"/>
        <w:autoSpaceDN w:val="0"/>
        <w:adjustRightInd w:val="0"/>
        <w:jc w:val="both"/>
        <w:rPr>
          <w:sz w:val="28"/>
          <w:szCs w:val="28"/>
          <w:lang w:val="uk-UA"/>
        </w:rPr>
      </w:pPr>
      <w:r w:rsidRPr="002512FD">
        <w:rPr>
          <w:sz w:val="28"/>
          <w:szCs w:val="28"/>
          <w:lang w:val="uk-UA"/>
        </w:rPr>
        <w:t xml:space="preserve"> - шовк, шириною 140 см. (10 відтінків);</w:t>
      </w:r>
    </w:p>
    <w:p w:rsidR="00D4603D" w:rsidRPr="002512FD" w:rsidRDefault="00D4603D" w:rsidP="00D4603D">
      <w:pPr>
        <w:autoSpaceDE w:val="0"/>
        <w:autoSpaceDN w:val="0"/>
        <w:adjustRightInd w:val="0"/>
        <w:jc w:val="both"/>
        <w:rPr>
          <w:sz w:val="28"/>
          <w:szCs w:val="28"/>
          <w:lang w:val="uk-UA"/>
        </w:rPr>
      </w:pPr>
      <w:r w:rsidRPr="002512FD">
        <w:rPr>
          <w:sz w:val="28"/>
          <w:szCs w:val="28"/>
          <w:lang w:val="uk-UA"/>
        </w:rPr>
        <w:t xml:space="preserve"> - вовна, шириною 110 см. (4 відтінки);</w:t>
      </w:r>
    </w:p>
    <w:p w:rsidR="00D4603D" w:rsidRPr="002512FD" w:rsidRDefault="00D4603D" w:rsidP="00D4603D">
      <w:pPr>
        <w:autoSpaceDE w:val="0"/>
        <w:autoSpaceDN w:val="0"/>
        <w:adjustRightInd w:val="0"/>
        <w:jc w:val="both"/>
        <w:rPr>
          <w:sz w:val="28"/>
          <w:szCs w:val="28"/>
          <w:lang w:val="uk-UA"/>
        </w:rPr>
      </w:pPr>
      <w:r w:rsidRPr="002512FD">
        <w:rPr>
          <w:sz w:val="28"/>
          <w:szCs w:val="28"/>
          <w:lang w:val="uk-UA"/>
        </w:rPr>
        <w:t xml:space="preserve"> - льон, шириною 150 см. (5 відтінків);</w:t>
      </w:r>
    </w:p>
    <w:p w:rsidR="00D4603D" w:rsidRPr="002512FD" w:rsidRDefault="00D4603D" w:rsidP="00D4603D">
      <w:pPr>
        <w:autoSpaceDE w:val="0"/>
        <w:autoSpaceDN w:val="0"/>
        <w:adjustRightInd w:val="0"/>
        <w:jc w:val="both"/>
        <w:rPr>
          <w:sz w:val="28"/>
          <w:szCs w:val="28"/>
          <w:lang w:val="uk-UA"/>
        </w:rPr>
      </w:pPr>
      <w:r w:rsidRPr="002512FD">
        <w:rPr>
          <w:sz w:val="28"/>
          <w:szCs w:val="28"/>
          <w:lang w:val="uk-UA"/>
        </w:rPr>
        <w:t xml:space="preserve"> - трикотаж, шириною 140 см. (7 відтінків);</w:t>
      </w:r>
    </w:p>
    <w:p w:rsidR="00D4603D" w:rsidRPr="002512FD" w:rsidRDefault="00D4603D" w:rsidP="00D4603D">
      <w:pPr>
        <w:autoSpaceDE w:val="0"/>
        <w:autoSpaceDN w:val="0"/>
        <w:adjustRightInd w:val="0"/>
        <w:jc w:val="both"/>
        <w:rPr>
          <w:sz w:val="28"/>
          <w:szCs w:val="28"/>
          <w:lang w:val="uk-UA"/>
        </w:rPr>
      </w:pPr>
      <w:r w:rsidRPr="002512FD">
        <w:rPr>
          <w:sz w:val="28"/>
          <w:szCs w:val="28"/>
          <w:lang w:val="uk-UA"/>
        </w:rPr>
        <w:t xml:space="preserve"> - ситець, шириною 80 см. (6 відтінків);</w:t>
      </w:r>
    </w:p>
    <w:p w:rsidR="00D4603D" w:rsidRPr="002512FD" w:rsidRDefault="00D4603D" w:rsidP="00D4603D">
      <w:pPr>
        <w:autoSpaceDE w:val="0"/>
        <w:autoSpaceDN w:val="0"/>
        <w:adjustRightInd w:val="0"/>
        <w:jc w:val="both"/>
        <w:rPr>
          <w:sz w:val="28"/>
          <w:szCs w:val="28"/>
          <w:lang w:val="uk-UA"/>
        </w:rPr>
      </w:pPr>
      <w:r w:rsidRPr="002512FD">
        <w:rPr>
          <w:sz w:val="28"/>
          <w:szCs w:val="28"/>
          <w:lang w:val="uk-UA"/>
        </w:rPr>
        <w:t xml:space="preserve"> - фланель, шириною 80 см. (6 відтінків);</w:t>
      </w:r>
    </w:p>
    <w:p w:rsidR="00D4603D" w:rsidRPr="002512FD" w:rsidRDefault="00D4603D" w:rsidP="00D4603D">
      <w:pPr>
        <w:autoSpaceDE w:val="0"/>
        <w:autoSpaceDN w:val="0"/>
        <w:adjustRightInd w:val="0"/>
        <w:jc w:val="both"/>
        <w:rPr>
          <w:sz w:val="28"/>
          <w:szCs w:val="28"/>
          <w:lang w:val="uk-UA"/>
        </w:rPr>
      </w:pPr>
      <w:r w:rsidRPr="002512FD">
        <w:rPr>
          <w:sz w:val="28"/>
          <w:szCs w:val="28"/>
          <w:lang w:val="uk-UA"/>
        </w:rPr>
        <w:t xml:space="preserve"> - бязь, шириною 80 см. (5 відтінків);</w:t>
      </w:r>
    </w:p>
    <w:p w:rsidR="00D4603D" w:rsidRPr="002512FD" w:rsidRDefault="00D4603D" w:rsidP="00D4603D">
      <w:pPr>
        <w:autoSpaceDE w:val="0"/>
        <w:autoSpaceDN w:val="0"/>
        <w:adjustRightInd w:val="0"/>
        <w:jc w:val="both"/>
        <w:rPr>
          <w:sz w:val="28"/>
          <w:szCs w:val="28"/>
          <w:lang w:val="uk-UA"/>
        </w:rPr>
      </w:pPr>
    </w:p>
    <w:p w:rsidR="00D4603D" w:rsidRPr="002512FD" w:rsidRDefault="00D4603D" w:rsidP="00D4603D">
      <w:pPr>
        <w:autoSpaceDE w:val="0"/>
        <w:autoSpaceDN w:val="0"/>
        <w:adjustRightInd w:val="0"/>
        <w:jc w:val="both"/>
        <w:rPr>
          <w:sz w:val="28"/>
          <w:szCs w:val="28"/>
          <w:lang w:val="uk-UA"/>
        </w:rPr>
      </w:pPr>
      <w:r w:rsidRPr="002512FD">
        <w:rPr>
          <w:sz w:val="28"/>
          <w:szCs w:val="28"/>
          <w:lang w:val="uk-UA"/>
        </w:rPr>
        <w:tab/>
        <w:t xml:space="preserve">До готової продукції, що випускається </w:t>
      </w:r>
      <w:r>
        <w:rPr>
          <w:sz w:val="28"/>
          <w:szCs w:val="28"/>
          <w:lang w:val="uk-UA"/>
        </w:rPr>
        <w:t>З</w:t>
      </w:r>
      <w:r w:rsidRPr="002512FD">
        <w:rPr>
          <w:sz w:val="28"/>
          <w:szCs w:val="28"/>
          <w:lang w:val="uk-UA"/>
        </w:rPr>
        <w:t>АТ "</w:t>
      </w:r>
      <w:r>
        <w:rPr>
          <w:sz w:val="28"/>
          <w:szCs w:val="28"/>
          <w:lang w:val="uk-UA"/>
        </w:rPr>
        <w:t>Т</w:t>
      </w:r>
      <w:r w:rsidRPr="002512FD">
        <w:rPr>
          <w:sz w:val="28"/>
          <w:szCs w:val="28"/>
          <w:lang w:val="uk-UA"/>
        </w:rPr>
        <w:t>канини", відносяться:</w:t>
      </w:r>
    </w:p>
    <w:p w:rsidR="00D4603D" w:rsidRPr="002512FD" w:rsidRDefault="00D4603D" w:rsidP="00D4603D">
      <w:pPr>
        <w:autoSpaceDE w:val="0"/>
        <w:autoSpaceDN w:val="0"/>
        <w:adjustRightInd w:val="0"/>
        <w:jc w:val="both"/>
        <w:rPr>
          <w:sz w:val="28"/>
          <w:szCs w:val="28"/>
          <w:lang w:val="uk-UA"/>
        </w:rPr>
      </w:pPr>
    </w:p>
    <w:p w:rsidR="00D4603D" w:rsidRPr="002512FD" w:rsidRDefault="00D4603D" w:rsidP="00D4603D">
      <w:pPr>
        <w:autoSpaceDE w:val="0"/>
        <w:autoSpaceDN w:val="0"/>
        <w:adjustRightInd w:val="0"/>
        <w:jc w:val="both"/>
        <w:rPr>
          <w:sz w:val="28"/>
          <w:szCs w:val="28"/>
          <w:lang w:val="uk-UA"/>
        </w:rPr>
      </w:pPr>
      <w:r w:rsidRPr="002512FD">
        <w:rPr>
          <w:sz w:val="28"/>
          <w:szCs w:val="28"/>
          <w:lang w:val="uk-UA"/>
        </w:rPr>
        <w:t>- комплекти постільної білизни (2 простирадла, 2 наволочки, 2 підодіяльники) - 8 різновидів;</w:t>
      </w:r>
    </w:p>
    <w:p w:rsidR="00D4603D" w:rsidRPr="002512FD" w:rsidRDefault="00D4603D" w:rsidP="00D4603D">
      <w:pPr>
        <w:autoSpaceDE w:val="0"/>
        <w:autoSpaceDN w:val="0"/>
        <w:adjustRightInd w:val="0"/>
        <w:jc w:val="both"/>
        <w:rPr>
          <w:sz w:val="28"/>
          <w:szCs w:val="28"/>
          <w:lang w:val="uk-UA"/>
        </w:rPr>
      </w:pPr>
      <w:r w:rsidRPr="002512FD">
        <w:rPr>
          <w:sz w:val="28"/>
          <w:szCs w:val="28"/>
          <w:lang w:val="uk-UA"/>
        </w:rPr>
        <w:t>- кухонні комплекти (фартух, 2 прихватки, рушник, скатертина) - 4 різновиду;</w:t>
      </w:r>
    </w:p>
    <w:p w:rsidR="00D4603D" w:rsidRPr="002512FD" w:rsidRDefault="00D4603D" w:rsidP="00D4603D">
      <w:pPr>
        <w:autoSpaceDE w:val="0"/>
        <w:autoSpaceDN w:val="0"/>
        <w:adjustRightInd w:val="0"/>
        <w:jc w:val="both"/>
        <w:rPr>
          <w:sz w:val="28"/>
          <w:szCs w:val="28"/>
          <w:lang w:val="uk-UA"/>
        </w:rPr>
      </w:pPr>
      <w:r w:rsidRPr="002512FD">
        <w:rPr>
          <w:sz w:val="28"/>
          <w:szCs w:val="28"/>
          <w:lang w:val="uk-UA"/>
        </w:rPr>
        <w:t>- кухонні подарункові комплекти ( 2 фартухи, рушник, скатертина, 4 серветки) - 4 різновиду;</w:t>
      </w:r>
    </w:p>
    <w:p w:rsidR="00D4603D" w:rsidRPr="002512FD" w:rsidRDefault="00D4603D" w:rsidP="00D4603D">
      <w:pPr>
        <w:autoSpaceDE w:val="0"/>
        <w:autoSpaceDN w:val="0"/>
        <w:adjustRightInd w:val="0"/>
        <w:jc w:val="both"/>
        <w:rPr>
          <w:sz w:val="28"/>
          <w:szCs w:val="28"/>
          <w:lang w:val="uk-UA"/>
        </w:rPr>
      </w:pPr>
      <w:r w:rsidRPr="002512FD">
        <w:rPr>
          <w:sz w:val="28"/>
          <w:szCs w:val="28"/>
          <w:lang w:val="uk-UA"/>
        </w:rPr>
        <w:t>- рушник, розмір 30х50 см. - 4 різновиду;</w:t>
      </w:r>
    </w:p>
    <w:p w:rsidR="00D4603D" w:rsidRPr="002512FD" w:rsidRDefault="00D4603D" w:rsidP="00D4603D">
      <w:pPr>
        <w:autoSpaceDE w:val="0"/>
        <w:autoSpaceDN w:val="0"/>
        <w:adjustRightInd w:val="0"/>
        <w:jc w:val="both"/>
        <w:rPr>
          <w:sz w:val="28"/>
          <w:szCs w:val="28"/>
          <w:lang w:val="uk-UA"/>
        </w:rPr>
      </w:pPr>
      <w:r w:rsidRPr="002512FD">
        <w:rPr>
          <w:sz w:val="28"/>
          <w:szCs w:val="28"/>
          <w:lang w:val="uk-UA"/>
        </w:rPr>
        <w:t>- серветки, розмір 14х20 см. - 4 різновиду;</w:t>
      </w:r>
    </w:p>
    <w:p w:rsidR="00D4603D" w:rsidRPr="002512FD" w:rsidRDefault="00D4603D" w:rsidP="00D4603D">
      <w:pPr>
        <w:autoSpaceDE w:val="0"/>
        <w:autoSpaceDN w:val="0"/>
        <w:adjustRightInd w:val="0"/>
        <w:jc w:val="both"/>
        <w:rPr>
          <w:sz w:val="28"/>
          <w:szCs w:val="28"/>
          <w:lang w:val="uk-UA"/>
        </w:rPr>
      </w:pPr>
      <w:r w:rsidRPr="002512FD">
        <w:rPr>
          <w:sz w:val="28"/>
          <w:szCs w:val="28"/>
          <w:lang w:val="uk-UA"/>
        </w:rPr>
        <w:t>- фартух, 2 види - 4 різновиду;</w:t>
      </w:r>
    </w:p>
    <w:p w:rsidR="00D4603D" w:rsidRPr="002512FD" w:rsidRDefault="00D4603D" w:rsidP="00D4603D">
      <w:pPr>
        <w:autoSpaceDE w:val="0"/>
        <w:autoSpaceDN w:val="0"/>
        <w:adjustRightInd w:val="0"/>
        <w:jc w:val="both"/>
        <w:rPr>
          <w:sz w:val="28"/>
          <w:szCs w:val="28"/>
          <w:lang w:val="uk-UA"/>
        </w:rPr>
      </w:pPr>
      <w:r w:rsidRPr="002512FD">
        <w:rPr>
          <w:sz w:val="28"/>
          <w:szCs w:val="28"/>
          <w:lang w:val="uk-UA"/>
        </w:rPr>
        <w:t>- халат домашній - 8 різновидів.</w:t>
      </w:r>
    </w:p>
    <w:p w:rsidR="00D4603D" w:rsidRPr="002512FD" w:rsidRDefault="00D4603D" w:rsidP="00D4603D">
      <w:pPr>
        <w:autoSpaceDE w:val="0"/>
        <w:autoSpaceDN w:val="0"/>
        <w:adjustRightInd w:val="0"/>
        <w:jc w:val="both"/>
        <w:rPr>
          <w:sz w:val="28"/>
          <w:szCs w:val="28"/>
          <w:lang w:val="uk-UA"/>
        </w:rPr>
      </w:pPr>
    </w:p>
    <w:p w:rsidR="00D4603D" w:rsidRDefault="00D4603D" w:rsidP="00D4603D">
      <w:pPr>
        <w:autoSpaceDE w:val="0"/>
        <w:autoSpaceDN w:val="0"/>
        <w:adjustRightInd w:val="0"/>
        <w:jc w:val="both"/>
        <w:rPr>
          <w:sz w:val="28"/>
          <w:szCs w:val="28"/>
          <w:lang w:val="uk-UA"/>
        </w:rPr>
      </w:pPr>
      <w:r w:rsidRPr="002512FD">
        <w:rPr>
          <w:sz w:val="28"/>
          <w:szCs w:val="28"/>
          <w:lang w:val="uk-UA"/>
        </w:rPr>
        <w:tab/>
        <w:t xml:space="preserve">Основні дані, що характеризують діяльність підприємства, наведені в таблиці 1.1 </w:t>
      </w:r>
    </w:p>
    <w:p w:rsidR="00D4603D" w:rsidRDefault="00AB064E" w:rsidP="00D4603D">
      <w:pPr>
        <w:ind w:firstLine="720"/>
        <w:jc w:val="right"/>
        <w:rPr>
          <w:sz w:val="28"/>
          <w:szCs w:val="28"/>
          <w:lang w:val="uk-UA"/>
        </w:rPr>
      </w:pPr>
      <w:r>
        <w:rPr>
          <w:sz w:val="28"/>
          <w:szCs w:val="28"/>
          <w:lang w:val="uk-UA"/>
        </w:rPr>
        <w:br w:type="page"/>
      </w:r>
      <w:r w:rsidR="00D4603D">
        <w:rPr>
          <w:sz w:val="28"/>
          <w:szCs w:val="28"/>
          <w:lang w:val="uk-UA"/>
        </w:rPr>
        <w:lastRenderedPageBreak/>
        <w:t>Таблиця 1.1</w:t>
      </w:r>
    </w:p>
    <w:tbl>
      <w:tblPr>
        <w:tblpPr w:leftFromText="180" w:rightFromText="180" w:vertAnchor="text" w:horzAnchor="page" w:tblpX="2627" w:tblpY="7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930"/>
      </w:tblGrid>
      <w:tr w:rsidR="00D4603D" w:rsidRPr="008B71C4">
        <w:trPr>
          <w:trHeight w:val="651"/>
        </w:trPr>
        <w:tc>
          <w:tcPr>
            <w:tcW w:w="4678" w:type="dxa"/>
          </w:tcPr>
          <w:p w:rsidR="00D4603D" w:rsidRPr="00B560E5" w:rsidRDefault="00D4603D" w:rsidP="00D4603D">
            <w:pPr>
              <w:jc w:val="center"/>
              <w:rPr>
                <w:sz w:val="24"/>
                <w:szCs w:val="24"/>
              </w:rPr>
            </w:pPr>
            <w:r w:rsidRPr="00B560E5">
              <w:rPr>
                <w:sz w:val="24"/>
                <w:szCs w:val="24"/>
              </w:rPr>
              <w:t xml:space="preserve">Показники </w:t>
            </w:r>
          </w:p>
        </w:tc>
        <w:tc>
          <w:tcPr>
            <w:tcW w:w="2930" w:type="dxa"/>
          </w:tcPr>
          <w:p w:rsidR="00D4603D" w:rsidRPr="00B560E5" w:rsidRDefault="00D4603D" w:rsidP="00D4603D">
            <w:pPr>
              <w:jc w:val="center"/>
              <w:rPr>
                <w:sz w:val="24"/>
                <w:szCs w:val="24"/>
                <w:lang w:val="uk-UA"/>
              </w:rPr>
            </w:pPr>
            <w:r w:rsidRPr="00B560E5">
              <w:rPr>
                <w:sz w:val="24"/>
                <w:szCs w:val="24"/>
                <w:lang w:val="uk-UA"/>
              </w:rPr>
              <w:t>Сума</w:t>
            </w:r>
          </w:p>
          <w:p w:rsidR="00D4603D" w:rsidRPr="00B560E5" w:rsidRDefault="00D4603D" w:rsidP="00D4603D">
            <w:pPr>
              <w:jc w:val="center"/>
              <w:rPr>
                <w:sz w:val="24"/>
                <w:szCs w:val="24"/>
                <w:lang w:val="uk-UA"/>
              </w:rPr>
            </w:pPr>
            <w:r w:rsidRPr="00B560E5">
              <w:rPr>
                <w:sz w:val="24"/>
                <w:szCs w:val="24"/>
                <w:lang w:val="uk-UA"/>
              </w:rPr>
              <w:t>тис.грн.</w:t>
            </w:r>
          </w:p>
        </w:tc>
      </w:tr>
      <w:tr w:rsidR="00D4603D" w:rsidRPr="008B71C4">
        <w:trPr>
          <w:trHeight w:val="180"/>
        </w:trPr>
        <w:tc>
          <w:tcPr>
            <w:tcW w:w="4678" w:type="dxa"/>
          </w:tcPr>
          <w:p w:rsidR="00D4603D" w:rsidRPr="00B560E5" w:rsidRDefault="00D4603D" w:rsidP="00D4603D">
            <w:pPr>
              <w:spacing w:before="60" w:after="60"/>
              <w:rPr>
                <w:sz w:val="24"/>
                <w:szCs w:val="24"/>
              </w:rPr>
            </w:pPr>
            <w:r w:rsidRPr="00B560E5">
              <w:rPr>
                <w:sz w:val="24"/>
                <w:szCs w:val="24"/>
              </w:rPr>
              <w:t>1.Чистий дохід (виручка) від реалізації продукції</w:t>
            </w:r>
          </w:p>
        </w:tc>
        <w:tc>
          <w:tcPr>
            <w:tcW w:w="2930" w:type="dxa"/>
          </w:tcPr>
          <w:p w:rsidR="00D4603D" w:rsidRPr="00B560E5" w:rsidRDefault="00D4603D" w:rsidP="00D4603D">
            <w:pPr>
              <w:spacing w:before="60" w:after="60"/>
              <w:jc w:val="center"/>
              <w:rPr>
                <w:sz w:val="24"/>
                <w:szCs w:val="24"/>
                <w:lang w:val="uk-UA"/>
              </w:rPr>
            </w:pPr>
            <w:r w:rsidRPr="00B560E5">
              <w:rPr>
                <w:sz w:val="24"/>
                <w:szCs w:val="24"/>
                <w:lang w:val="uk-UA"/>
              </w:rPr>
              <w:t>10 000</w:t>
            </w:r>
          </w:p>
        </w:tc>
      </w:tr>
      <w:tr w:rsidR="00D4603D" w:rsidRPr="008B71C4">
        <w:trPr>
          <w:trHeight w:val="240"/>
        </w:trPr>
        <w:tc>
          <w:tcPr>
            <w:tcW w:w="4678" w:type="dxa"/>
          </w:tcPr>
          <w:p w:rsidR="00D4603D" w:rsidRPr="00B560E5" w:rsidRDefault="00D4603D" w:rsidP="00D4603D">
            <w:pPr>
              <w:spacing w:before="60" w:after="60"/>
              <w:rPr>
                <w:sz w:val="24"/>
                <w:szCs w:val="24"/>
                <w:lang w:val="uk-UA"/>
              </w:rPr>
            </w:pPr>
            <w:r w:rsidRPr="00B560E5">
              <w:rPr>
                <w:sz w:val="24"/>
                <w:szCs w:val="24"/>
                <w:lang w:val="uk-UA"/>
              </w:rPr>
              <w:t>2. Собівартість реалізованої продукції</w:t>
            </w:r>
          </w:p>
        </w:tc>
        <w:tc>
          <w:tcPr>
            <w:tcW w:w="2930" w:type="dxa"/>
          </w:tcPr>
          <w:p w:rsidR="00D4603D" w:rsidRPr="00B560E5" w:rsidRDefault="00D4603D" w:rsidP="00D4603D">
            <w:pPr>
              <w:spacing w:before="60" w:after="60"/>
              <w:jc w:val="center"/>
              <w:rPr>
                <w:sz w:val="24"/>
                <w:szCs w:val="24"/>
                <w:lang w:val="uk-UA"/>
              </w:rPr>
            </w:pPr>
            <w:r w:rsidRPr="00B560E5">
              <w:rPr>
                <w:sz w:val="24"/>
                <w:szCs w:val="24"/>
                <w:lang w:val="uk-UA"/>
              </w:rPr>
              <w:t>8500</w:t>
            </w:r>
          </w:p>
        </w:tc>
      </w:tr>
      <w:tr w:rsidR="00D4603D" w:rsidRPr="008B71C4">
        <w:trPr>
          <w:trHeight w:val="300"/>
        </w:trPr>
        <w:tc>
          <w:tcPr>
            <w:tcW w:w="4678" w:type="dxa"/>
          </w:tcPr>
          <w:p w:rsidR="00D4603D" w:rsidRPr="00B560E5" w:rsidRDefault="00D4603D" w:rsidP="00D4603D">
            <w:pPr>
              <w:spacing w:before="60" w:after="60"/>
              <w:rPr>
                <w:sz w:val="24"/>
                <w:szCs w:val="24"/>
                <w:lang w:val="uk-UA"/>
              </w:rPr>
            </w:pPr>
            <w:r w:rsidRPr="00B560E5">
              <w:rPr>
                <w:sz w:val="24"/>
                <w:szCs w:val="24"/>
                <w:lang w:val="uk-UA"/>
              </w:rPr>
              <w:t>3. Валовий прибуток від реалізації (р.1-р.2)</w:t>
            </w:r>
          </w:p>
        </w:tc>
        <w:tc>
          <w:tcPr>
            <w:tcW w:w="2930" w:type="dxa"/>
          </w:tcPr>
          <w:p w:rsidR="00D4603D" w:rsidRPr="00B560E5" w:rsidRDefault="00D4603D" w:rsidP="00D4603D">
            <w:pPr>
              <w:spacing w:before="60" w:after="60"/>
              <w:jc w:val="center"/>
              <w:rPr>
                <w:sz w:val="24"/>
                <w:szCs w:val="24"/>
                <w:lang w:val="uk-UA"/>
              </w:rPr>
            </w:pPr>
            <w:r w:rsidRPr="00B560E5">
              <w:rPr>
                <w:sz w:val="24"/>
                <w:szCs w:val="24"/>
                <w:lang w:val="uk-UA"/>
              </w:rPr>
              <w:t>1500</w:t>
            </w:r>
          </w:p>
        </w:tc>
      </w:tr>
      <w:tr w:rsidR="00D4603D" w:rsidRPr="008B71C4">
        <w:trPr>
          <w:trHeight w:val="320"/>
        </w:trPr>
        <w:tc>
          <w:tcPr>
            <w:tcW w:w="4678" w:type="dxa"/>
          </w:tcPr>
          <w:p w:rsidR="00D4603D" w:rsidRPr="00B560E5" w:rsidRDefault="00D4603D" w:rsidP="00D4603D">
            <w:pPr>
              <w:spacing w:before="60" w:after="60"/>
              <w:jc w:val="both"/>
              <w:rPr>
                <w:sz w:val="24"/>
                <w:szCs w:val="24"/>
                <w:lang w:val="uk-UA"/>
              </w:rPr>
            </w:pPr>
            <w:r w:rsidRPr="00B560E5">
              <w:rPr>
                <w:sz w:val="24"/>
                <w:szCs w:val="24"/>
                <w:lang w:val="uk-UA"/>
              </w:rPr>
              <w:t>4. Адміністративні витрати</w:t>
            </w:r>
          </w:p>
        </w:tc>
        <w:tc>
          <w:tcPr>
            <w:tcW w:w="2930" w:type="dxa"/>
            <w:tcBorders>
              <w:bottom w:val="nil"/>
            </w:tcBorders>
          </w:tcPr>
          <w:p w:rsidR="00D4603D" w:rsidRPr="00B560E5" w:rsidRDefault="00D4603D" w:rsidP="00D4603D">
            <w:pPr>
              <w:spacing w:before="60" w:after="60"/>
              <w:jc w:val="center"/>
              <w:rPr>
                <w:sz w:val="24"/>
                <w:szCs w:val="24"/>
                <w:lang w:val="uk-UA"/>
              </w:rPr>
            </w:pPr>
            <w:r w:rsidRPr="00B560E5">
              <w:rPr>
                <w:sz w:val="24"/>
                <w:szCs w:val="24"/>
                <w:lang w:val="uk-UA"/>
              </w:rPr>
              <w:t>350</w:t>
            </w:r>
          </w:p>
        </w:tc>
      </w:tr>
      <w:tr w:rsidR="00D4603D" w:rsidRPr="008B71C4">
        <w:trPr>
          <w:trHeight w:val="420"/>
        </w:trPr>
        <w:tc>
          <w:tcPr>
            <w:tcW w:w="4678" w:type="dxa"/>
          </w:tcPr>
          <w:p w:rsidR="00D4603D" w:rsidRPr="00B560E5" w:rsidRDefault="00D4603D" w:rsidP="00D4603D">
            <w:pPr>
              <w:spacing w:before="60" w:after="60"/>
              <w:jc w:val="both"/>
              <w:rPr>
                <w:sz w:val="24"/>
                <w:szCs w:val="24"/>
                <w:lang w:val="uk-UA"/>
              </w:rPr>
            </w:pPr>
            <w:r w:rsidRPr="00B560E5">
              <w:rPr>
                <w:sz w:val="24"/>
                <w:szCs w:val="24"/>
                <w:lang w:val="uk-UA"/>
              </w:rPr>
              <w:t>5. Витрати на збут</w:t>
            </w:r>
          </w:p>
        </w:tc>
        <w:tc>
          <w:tcPr>
            <w:tcW w:w="2930" w:type="dxa"/>
          </w:tcPr>
          <w:p w:rsidR="00D4603D" w:rsidRPr="00B560E5" w:rsidRDefault="00D4603D" w:rsidP="00D4603D">
            <w:pPr>
              <w:spacing w:before="60" w:after="60"/>
              <w:jc w:val="center"/>
              <w:rPr>
                <w:sz w:val="24"/>
                <w:szCs w:val="24"/>
                <w:lang w:val="uk-UA"/>
              </w:rPr>
            </w:pPr>
            <w:r w:rsidRPr="00B560E5">
              <w:rPr>
                <w:sz w:val="24"/>
                <w:szCs w:val="24"/>
                <w:lang w:val="uk-UA"/>
              </w:rPr>
              <w:t>150</w:t>
            </w:r>
          </w:p>
        </w:tc>
      </w:tr>
      <w:tr w:rsidR="00D4603D" w:rsidRPr="008B71C4">
        <w:trPr>
          <w:trHeight w:val="477"/>
        </w:trPr>
        <w:tc>
          <w:tcPr>
            <w:tcW w:w="4678" w:type="dxa"/>
          </w:tcPr>
          <w:p w:rsidR="00D4603D" w:rsidRPr="00B560E5" w:rsidRDefault="00D4603D" w:rsidP="00D4603D">
            <w:pPr>
              <w:spacing w:before="60" w:after="60"/>
              <w:rPr>
                <w:sz w:val="24"/>
                <w:szCs w:val="24"/>
                <w:lang w:val="uk-UA"/>
              </w:rPr>
            </w:pPr>
            <w:r w:rsidRPr="00B560E5">
              <w:rPr>
                <w:sz w:val="24"/>
                <w:szCs w:val="24"/>
                <w:lang w:val="uk-UA"/>
              </w:rPr>
              <w:t>6. Собівартість реалізованої продукції з урахуванням адміністративних витрат і витрат на збут (р.2+р.4+р.5)</w:t>
            </w:r>
          </w:p>
        </w:tc>
        <w:tc>
          <w:tcPr>
            <w:tcW w:w="2930" w:type="dxa"/>
          </w:tcPr>
          <w:p w:rsidR="00D4603D" w:rsidRPr="00B560E5" w:rsidRDefault="00D4603D" w:rsidP="00D4603D">
            <w:pPr>
              <w:spacing w:before="60" w:after="60"/>
              <w:jc w:val="center"/>
              <w:rPr>
                <w:sz w:val="24"/>
                <w:szCs w:val="24"/>
                <w:lang w:val="uk-UA"/>
              </w:rPr>
            </w:pPr>
          </w:p>
          <w:p w:rsidR="00D4603D" w:rsidRPr="00B560E5" w:rsidRDefault="00D4603D" w:rsidP="00D4603D">
            <w:pPr>
              <w:spacing w:before="60" w:after="60"/>
              <w:jc w:val="center"/>
              <w:rPr>
                <w:sz w:val="24"/>
                <w:szCs w:val="24"/>
                <w:lang w:val="uk-UA"/>
              </w:rPr>
            </w:pPr>
            <w:r w:rsidRPr="00B560E5">
              <w:rPr>
                <w:sz w:val="24"/>
                <w:szCs w:val="24"/>
                <w:lang w:val="uk-UA"/>
              </w:rPr>
              <w:t>9000</w:t>
            </w:r>
          </w:p>
        </w:tc>
      </w:tr>
      <w:tr w:rsidR="00D4603D" w:rsidRPr="008B71C4">
        <w:trPr>
          <w:trHeight w:val="160"/>
        </w:trPr>
        <w:tc>
          <w:tcPr>
            <w:tcW w:w="4678" w:type="dxa"/>
          </w:tcPr>
          <w:p w:rsidR="00D4603D" w:rsidRPr="00B560E5" w:rsidRDefault="00D4603D" w:rsidP="00D4603D">
            <w:pPr>
              <w:spacing w:before="60" w:after="60"/>
              <w:jc w:val="both"/>
              <w:rPr>
                <w:sz w:val="24"/>
                <w:szCs w:val="24"/>
                <w:lang w:val="uk-UA"/>
              </w:rPr>
            </w:pPr>
            <w:r w:rsidRPr="00B560E5">
              <w:rPr>
                <w:sz w:val="24"/>
                <w:szCs w:val="24"/>
                <w:lang w:val="uk-UA"/>
              </w:rPr>
              <w:t>7. Прибуток від реалізації (р.1-р.6)</w:t>
            </w:r>
          </w:p>
        </w:tc>
        <w:tc>
          <w:tcPr>
            <w:tcW w:w="2930" w:type="dxa"/>
          </w:tcPr>
          <w:p w:rsidR="00D4603D" w:rsidRPr="00B560E5" w:rsidRDefault="00D4603D" w:rsidP="00D4603D">
            <w:pPr>
              <w:spacing w:before="60" w:after="60"/>
              <w:jc w:val="center"/>
              <w:rPr>
                <w:sz w:val="24"/>
                <w:szCs w:val="24"/>
                <w:lang w:val="uk-UA"/>
              </w:rPr>
            </w:pPr>
            <w:r w:rsidRPr="00B560E5">
              <w:rPr>
                <w:sz w:val="24"/>
                <w:szCs w:val="24"/>
                <w:lang w:val="uk-UA"/>
              </w:rPr>
              <w:t>1000</w:t>
            </w:r>
          </w:p>
        </w:tc>
      </w:tr>
      <w:tr w:rsidR="00D4603D" w:rsidRPr="008B71C4">
        <w:trPr>
          <w:trHeight w:val="481"/>
        </w:trPr>
        <w:tc>
          <w:tcPr>
            <w:tcW w:w="4678" w:type="dxa"/>
          </w:tcPr>
          <w:p w:rsidR="00D4603D" w:rsidRPr="00B560E5" w:rsidRDefault="00D4603D" w:rsidP="00D4603D">
            <w:pPr>
              <w:spacing w:before="60" w:after="60"/>
              <w:jc w:val="both"/>
              <w:rPr>
                <w:sz w:val="24"/>
                <w:szCs w:val="24"/>
                <w:lang w:val="uk-UA"/>
              </w:rPr>
            </w:pPr>
            <w:r w:rsidRPr="00B560E5">
              <w:rPr>
                <w:sz w:val="24"/>
                <w:szCs w:val="24"/>
                <w:lang w:val="uk-UA"/>
              </w:rPr>
              <w:t>8. Інші операційні доходи</w:t>
            </w:r>
          </w:p>
        </w:tc>
        <w:tc>
          <w:tcPr>
            <w:tcW w:w="2930" w:type="dxa"/>
          </w:tcPr>
          <w:p w:rsidR="00D4603D" w:rsidRPr="00B560E5" w:rsidRDefault="00D4603D" w:rsidP="00D4603D">
            <w:pPr>
              <w:spacing w:before="60" w:after="60"/>
              <w:jc w:val="center"/>
              <w:rPr>
                <w:sz w:val="24"/>
                <w:szCs w:val="24"/>
                <w:lang w:val="uk-UA"/>
              </w:rPr>
            </w:pPr>
            <w:r w:rsidRPr="00B560E5">
              <w:rPr>
                <w:sz w:val="24"/>
                <w:szCs w:val="24"/>
                <w:lang w:val="uk-UA"/>
              </w:rPr>
              <w:t>150</w:t>
            </w:r>
          </w:p>
        </w:tc>
      </w:tr>
      <w:tr w:rsidR="00D4603D" w:rsidRPr="008B71C4">
        <w:trPr>
          <w:trHeight w:val="300"/>
        </w:trPr>
        <w:tc>
          <w:tcPr>
            <w:tcW w:w="4678" w:type="dxa"/>
          </w:tcPr>
          <w:p w:rsidR="00D4603D" w:rsidRPr="00B560E5" w:rsidRDefault="00D4603D" w:rsidP="00D4603D">
            <w:pPr>
              <w:spacing w:before="60" w:after="60"/>
              <w:rPr>
                <w:sz w:val="24"/>
                <w:szCs w:val="24"/>
                <w:lang w:val="uk-UA"/>
              </w:rPr>
            </w:pPr>
            <w:r w:rsidRPr="00B560E5">
              <w:rPr>
                <w:sz w:val="24"/>
                <w:szCs w:val="24"/>
                <w:lang w:val="uk-UA"/>
              </w:rPr>
              <w:t>9. Прибуток від операційної діяльності (р.7+р.8)</w:t>
            </w:r>
          </w:p>
        </w:tc>
        <w:tc>
          <w:tcPr>
            <w:tcW w:w="2930" w:type="dxa"/>
          </w:tcPr>
          <w:p w:rsidR="00D4603D" w:rsidRPr="00B560E5" w:rsidRDefault="00D4603D" w:rsidP="00D4603D">
            <w:pPr>
              <w:spacing w:before="60" w:after="60"/>
              <w:jc w:val="center"/>
              <w:rPr>
                <w:sz w:val="24"/>
                <w:szCs w:val="24"/>
                <w:lang w:val="uk-UA"/>
              </w:rPr>
            </w:pPr>
            <w:r w:rsidRPr="00B560E5">
              <w:rPr>
                <w:sz w:val="24"/>
                <w:szCs w:val="24"/>
                <w:lang w:val="uk-UA"/>
              </w:rPr>
              <w:t>1150</w:t>
            </w:r>
          </w:p>
        </w:tc>
      </w:tr>
      <w:tr w:rsidR="00D4603D" w:rsidRPr="008B71C4">
        <w:trPr>
          <w:trHeight w:val="430"/>
        </w:trPr>
        <w:tc>
          <w:tcPr>
            <w:tcW w:w="4678" w:type="dxa"/>
          </w:tcPr>
          <w:p w:rsidR="00D4603D" w:rsidRPr="00B560E5" w:rsidRDefault="00D4603D" w:rsidP="00D4603D">
            <w:pPr>
              <w:spacing w:before="60" w:after="60"/>
              <w:rPr>
                <w:sz w:val="24"/>
                <w:szCs w:val="24"/>
                <w:lang w:val="uk-UA"/>
              </w:rPr>
            </w:pPr>
            <w:r w:rsidRPr="00B560E5">
              <w:rPr>
                <w:sz w:val="24"/>
                <w:szCs w:val="24"/>
                <w:lang w:val="uk-UA"/>
              </w:rPr>
              <w:t>10. Прибуток від участі в капіталі</w:t>
            </w:r>
          </w:p>
        </w:tc>
        <w:tc>
          <w:tcPr>
            <w:tcW w:w="2930" w:type="dxa"/>
          </w:tcPr>
          <w:p w:rsidR="00D4603D" w:rsidRPr="00B560E5" w:rsidRDefault="00D4603D" w:rsidP="00D4603D">
            <w:pPr>
              <w:spacing w:before="60" w:after="60"/>
              <w:jc w:val="center"/>
              <w:rPr>
                <w:sz w:val="24"/>
                <w:szCs w:val="24"/>
                <w:lang w:val="uk-UA"/>
              </w:rPr>
            </w:pPr>
            <w:r w:rsidRPr="00B560E5">
              <w:rPr>
                <w:sz w:val="24"/>
                <w:szCs w:val="24"/>
                <w:lang w:val="uk-UA"/>
              </w:rPr>
              <w:t>30</w:t>
            </w:r>
          </w:p>
        </w:tc>
      </w:tr>
      <w:tr w:rsidR="00D4603D" w:rsidRPr="008B71C4">
        <w:trPr>
          <w:trHeight w:val="560"/>
        </w:trPr>
        <w:tc>
          <w:tcPr>
            <w:tcW w:w="4678" w:type="dxa"/>
          </w:tcPr>
          <w:p w:rsidR="00D4603D" w:rsidRPr="00B560E5" w:rsidRDefault="00D4603D" w:rsidP="00D4603D">
            <w:pPr>
              <w:spacing w:before="60" w:after="60"/>
              <w:jc w:val="both"/>
              <w:rPr>
                <w:sz w:val="24"/>
                <w:szCs w:val="24"/>
                <w:lang w:val="uk-UA"/>
              </w:rPr>
            </w:pPr>
            <w:r w:rsidRPr="00B560E5">
              <w:rPr>
                <w:sz w:val="24"/>
                <w:szCs w:val="24"/>
                <w:lang w:val="uk-UA"/>
              </w:rPr>
              <w:t>11. Інші фінансові доходи</w:t>
            </w:r>
          </w:p>
        </w:tc>
        <w:tc>
          <w:tcPr>
            <w:tcW w:w="2930" w:type="dxa"/>
          </w:tcPr>
          <w:p w:rsidR="00D4603D" w:rsidRPr="00B560E5" w:rsidRDefault="00D4603D" w:rsidP="00D4603D">
            <w:pPr>
              <w:spacing w:before="60" w:after="60"/>
              <w:jc w:val="center"/>
              <w:rPr>
                <w:sz w:val="24"/>
                <w:szCs w:val="24"/>
                <w:lang w:val="uk-UA"/>
              </w:rPr>
            </w:pPr>
            <w:r w:rsidRPr="00B560E5">
              <w:rPr>
                <w:sz w:val="24"/>
                <w:szCs w:val="24"/>
                <w:lang w:val="uk-UA"/>
              </w:rPr>
              <w:t>20</w:t>
            </w:r>
          </w:p>
        </w:tc>
      </w:tr>
      <w:tr w:rsidR="00D4603D" w:rsidRPr="008B71C4">
        <w:trPr>
          <w:trHeight w:val="260"/>
        </w:trPr>
        <w:tc>
          <w:tcPr>
            <w:tcW w:w="4678" w:type="dxa"/>
          </w:tcPr>
          <w:p w:rsidR="00D4603D" w:rsidRPr="00B560E5" w:rsidRDefault="00D4603D" w:rsidP="00D4603D">
            <w:pPr>
              <w:spacing w:before="60" w:after="60"/>
              <w:rPr>
                <w:sz w:val="24"/>
                <w:szCs w:val="24"/>
                <w:lang w:val="uk-UA"/>
              </w:rPr>
            </w:pPr>
            <w:r w:rsidRPr="00B560E5">
              <w:rPr>
                <w:sz w:val="24"/>
                <w:szCs w:val="24"/>
                <w:lang w:val="uk-UA"/>
              </w:rPr>
              <w:t>12. Прибуток від звичайної діяльності (р.9+р.10+р.11)</w:t>
            </w:r>
          </w:p>
        </w:tc>
        <w:tc>
          <w:tcPr>
            <w:tcW w:w="2930" w:type="dxa"/>
          </w:tcPr>
          <w:p w:rsidR="00D4603D" w:rsidRPr="00B560E5" w:rsidRDefault="00D4603D" w:rsidP="00D4603D">
            <w:pPr>
              <w:spacing w:before="60" w:after="60"/>
              <w:jc w:val="center"/>
              <w:rPr>
                <w:sz w:val="24"/>
                <w:szCs w:val="24"/>
                <w:lang w:val="uk-UA"/>
              </w:rPr>
            </w:pPr>
            <w:r w:rsidRPr="00B560E5">
              <w:rPr>
                <w:sz w:val="24"/>
                <w:szCs w:val="24"/>
                <w:lang w:val="uk-UA"/>
              </w:rPr>
              <w:t>1200</w:t>
            </w:r>
          </w:p>
        </w:tc>
      </w:tr>
      <w:tr w:rsidR="00D4603D" w:rsidRPr="008B71C4">
        <w:trPr>
          <w:trHeight w:val="600"/>
        </w:trPr>
        <w:tc>
          <w:tcPr>
            <w:tcW w:w="4678" w:type="dxa"/>
          </w:tcPr>
          <w:p w:rsidR="00D4603D" w:rsidRPr="00B560E5" w:rsidRDefault="00D4603D" w:rsidP="00D4603D">
            <w:pPr>
              <w:spacing w:before="60" w:after="60"/>
              <w:jc w:val="both"/>
              <w:rPr>
                <w:sz w:val="24"/>
                <w:szCs w:val="24"/>
                <w:lang w:val="uk-UA"/>
              </w:rPr>
            </w:pPr>
            <w:r w:rsidRPr="00B560E5">
              <w:rPr>
                <w:sz w:val="24"/>
                <w:szCs w:val="24"/>
                <w:lang w:val="uk-UA"/>
              </w:rPr>
              <w:t>13. Податок на прибуток</w:t>
            </w:r>
          </w:p>
        </w:tc>
        <w:tc>
          <w:tcPr>
            <w:tcW w:w="2930" w:type="dxa"/>
          </w:tcPr>
          <w:p w:rsidR="00D4603D" w:rsidRPr="00B560E5" w:rsidRDefault="00D4603D" w:rsidP="00D4603D">
            <w:pPr>
              <w:spacing w:before="60" w:after="60"/>
              <w:jc w:val="center"/>
              <w:rPr>
                <w:sz w:val="24"/>
                <w:szCs w:val="24"/>
                <w:lang w:val="uk-UA"/>
              </w:rPr>
            </w:pPr>
            <w:r w:rsidRPr="00B560E5">
              <w:rPr>
                <w:sz w:val="24"/>
                <w:szCs w:val="24"/>
                <w:lang w:val="uk-UA"/>
              </w:rPr>
              <w:t>360</w:t>
            </w:r>
          </w:p>
        </w:tc>
      </w:tr>
      <w:tr w:rsidR="00D4603D" w:rsidRPr="008B71C4">
        <w:trPr>
          <w:trHeight w:val="500"/>
        </w:trPr>
        <w:tc>
          <w:tcPr>
            <w:tcW w:w="4678" w:type="dxa"/>
          </w:tcPr>
          <w:p w:rsidR="00D4603D" w:rsidRPr="00B560E5" w:rsidRDefault="00D4603D" w:rsidP="00D4603D">
            <w:pPr>
              <w:spacing w:before="60" w:after="60"/>
              <w:jc w:val="both"/>
              <w:rPr>
                <w:sz w:val="24"/>
                <w:szCs w:val="24"/>
                <w:lang w:val="uk-UA"/>
              </w:rPr>
            </w:pPr>
            <w:r w:rsidRPr="00B560E5">
              <w:rPr>
                <w:sz w:val="24"/>
                <w:szCs w:val="24"/>
                <w:lang w:val="uk-UA"/>
              </w:rPr>
              <w:t>14. Чистий прибуток (р.12-р.13)</w:t>
            </w:r>
          </w:p>
        </w:tc>
        <w:tc>
          <w:tcPr>
            <w:tcW w:w="2930" w:type="dxa"/>
          </w:tcPr>
          <w:p w:rsidR="00D4603D" w:rsidRPr="00B560E5" w:rsidRDefault="00D4603D" w:rsidP="00D4603D">
            <w:pPr>
              <w:spacing w:before="60" w:after="60"/>
              <w:jc w:val="center"/>
              <w:rPr>
                <w:sz w:val="24"/>
                <w:szCs w:val="24"/>
                <w:lang w:val="uk-UA"/>
              </w:rPr>
            </w:pPr>
            <w:r w:rsidRPr="00B560E5">
              <w:rPr>
                <w:sz w:val="24"/>
                <w:szCs w:val="24"/>
                <w:lang w:val="uk-UA"/>
              </w:rPr>
              <w:t>840</w:t>
            </w:r>
          </w:p>
        </w:tc>
      </w:tr>
      <w:tr w:rsidR="00D4603D" w:rsidRPr="008B71C4">
        <w:trPr>
          <w:trHeight w:val="400"/>
        </w:trPr>
        <w:tc>
          <w:tcPr>
            <w:tcW w:w="4678" w:type="dxa"/>
          </w:tcPr>
          <w:p w:rsidR="00D4603D" w:rsidRPr="00B560E5" w:rsidRDefault="00D4603D" w:rsidP="00D4603D">
            <w:pPr>
              <w:spacing w:before="60" w:after="60"/>
              <w:jc w:val="both"/>
              <w:rPr>
                <w:sz w:val="24"/>
                <w:szCs w:val="24"/>
                <w:lang w:val="uk-UA"/>
              </w:rPr>
            </w:pPr>
            <w:r w:rsidRPr="00B560E5">
              <w:rPr>
                <w:sz w:val="24"/>
                <w:szCs w:val="24"/>
                <w:lang w:val="uk-UA"/>
              </w:rPr>
              <w:t>15. Статутний капітал</w:t>
            </w:r>
          </w:p>
        </w:tc>
        <w:tc>
          <w:tcPr>
            <w:tcW w:w="2930" w:type="dxa"/>
          </w:tcPr>
          <w:p w:rsidR="00D4603D" w:rsidRPr="00B560E5" w:rsidRDefault="00D4603D" w:rsidP="00D4603D">
            <w:pPr>
              <w:spacing w:before="60" w:after="60"/>
              <w:jc w:val="center"/>
              <w:rPr>
                <w:sz w:val="24"/>
                <w:szCs w:val="24"/>
                <w:lang w:val="uk-UA"/>
              </w:rPr>
            </w:pPr>
            <w:r w:rsidRPr="00B560E5">
              <w:rPr>
                <w:sz w:val="24"/>
                <w:szCs w:val="24"/>
                <w:lang w:val="uk-UA"/>
              </w:rPr>
              <w:t>3500</w:t>
            </w:r>
          </w:p>
        </w:tc>
      </w:tr>
      <w:tr w:rsidR="00D4603D" w:rsidRPr="008B71C4">
        <w:trPr>
          <w:trHeight w:val="500"/>
        </w:trPr>
        <w:tc>
          <w:tcPr>
            <w:tcW w:w="4678" w:type="dxa"/>
          </w:tcPr>
          <w:p w:rsidR="00D4603D" w:rsidRPr="00B560E5" w:rsidRDefault="00D4603D" w:rsidP="00D4603D">
            <w:pPr>
              <w:spacing w:before="60" w:after="60"/>
              <w:jc w:val="both"/>
              <w:rPr>
                <w:sz w:val="24"/>
                <w:szCs w:val="24"/>
                <w:lang w:val="uk-UA"/>
              </w:rPr>
            </w:pPr>
            <w:r w:rsidRPr="00B560E5">
              <w:rPr>
                <w:sz w:val="24"/>
                <w:szCs w:val="24"/>
                <w:lang w:val="uk-UA"/>
              </w:rPr>
              <w:t>16. Основні засоби</w:t>
            </w:r>
          </w:p>
        </w:tc>
        <w:tc>
          <w:tcPr>
            <w:tcW w:w="2930" w:type="dxa"/>
          </w:tcPr>
          <w:p w:rsidR="00D4603D" w:rsidRPr="00B560E5" w:rsidRDefault="00D4603D" w:rsidP="00D4603D">
            <w:pPr>
              <w:spacing w:before="60" w:after="60"/>
              <w:jc w:val="center"/>
              <w:rPr>
                <w:sz w:val="24"/>
                <w:szCs w:val="24"/>
                <w:lang w:val="uk-UA"/>
              </w:rPr>
            </w:pPr>
            <w:r w:rsidRPr="00B560E5">
              <w:rPr>
                <w:sz w:val="24"/>
                <w:szCs w:val="24"/>
                <w:lang w:val="uk-UA"/>
              </w:rPr>
              <w:t>2900</w:t>
            </w:r>
          </w:p>
        </w:tc>
      </w:tr>
      <w:tr w:rsidR="00D4603D" w:rsidRPr="008B71C4">
        <w:trPr>
          <w:trHeight w:val="240"/>
        </w:trPr>
        <w:tc>
          <w:tcPr>
            <w:tcW w:w="4678" w:type="dxa"/>
          </w:tcPr>
          <w:p w:rsidR="00D4603D" w:rsidRPr="00B560E5" w:rsidRDefault="00D4603D" w:rsidP="00D4603D">
            <w:pPr>
              <w:spacing w:before="60" w:after="60"/>
              <w:jc w:val="both"/>
              <w:rPr>
                <w:sz w:val="24"/>
                <w:szCs w:val="24"/>
                <w:lang w:val="uk-UA"/>
              </w:rPr>
            </w:pPr>
            <w:r w:rsidRPr="00B560E5">
              <w:rPr>
                <w:sz w:val="24"/>
                <w:szCs w:val="24"/>
                <w:lang w:val="uk-UA"/>
              </w:rPr>
              <w:t>17. Середня чисельність працівників</w:t>
            </w:r>
          </w:p>
          <w:p w:rsidR="00D4603D" w:rsidRPr="00B560E5" w:rsidRDefault="00D4603D" w:rsidP="00D4603D">
            <w:pPr>
              <w:spacing w:before="60" w:after="60"/>
              <w:jc w:val="both"/>
              <w:rPr>
                <w:sz w:val="24"/>
                <w:szCs w:val="24"/>
                <w:lang w:val="uk-UA"/>
              </w:rPr>
            </w:pPr>
            <w:r w:rsidRPr="00B560E5">
              <w:rPr>
                <w:sz w:val="24"/>
                <w:szCs w:val="24"/>
                <w:lang w:val="uk-UA"/>
              </w:rPr>
              <w:t xml:space="preserve">      (чол..)</w:t>
            </w:r>
          </w:p>
        </w:tc>
        <w:tc>
          <w:tcPr>
            <w:tcW w:w="2930" w:type="dxa"/>
          </w:tcPr>
          <w:p w:rsidR="00D4603D" w:rsidRPr="00B560E5" w:rsidRDefault="00D4603D" w:rsidP="00D4603D">
            <w:pPr>
              <w:spacing w:before="60" w:after="60"/>
              <w:jc w:val="center"/>
              <w:rPr>
                <w:sz w:val="24"/>
                <w:szCs w:val="24"/>
                <w:lang w:val="uk-UA"/>
              </w:rPr>
            </w:pPr>
          </w:p>
          <w:p w:rsidR="00D4603D" w:rsidRPr="00B560E5" w:rsidRDefault="00D4603D" w:rsidP="00D4603D">
            <w:pPr>
              <w:spacing w:before="60" w:after="60"/>
              <w:jc w:val="center"/>
              <w:rPr>
                <w:sz w:val="24"/>
                <w:szCs w:val="24"/>
                <w:lang w:val="uk-UA"/>
              </w:rPr>
            </w:pPr>
            <w:r w:rsidRPr="00B560E5">
              <w:rPr>
                <w:sz w:val="24"/>
                <w:szCs w:val="24"/>
                <w:lang w:val="uk-UA"/>
              </w:rPr>
              <w:t>429</w:t>
            </w:r>
          </w:p>
        </w:tc>
      </w:tr>
      <w:tr w:rsidR="00D4603D" w:rsidRPr="008B71C4">
        <w:trPr>
          <w:trHeight w:val="360"/>
        </w:trPr>
        <w:tc>
          <w:tcPr>
            <w:tcW w:w="4678" w:type="dxa"/>
          </w:tcPr>
          <w:p w:rsidR="00D4603D" w:rsidRPr="00B560E5" w:rsidRDefault="00D4603D" w:rsidP="00D4603D">
            <w:pPr>
              <w:spacing w:before="60" w:after="60"/>
              <w:jc w:val="both"/>
              <w:rPr>
                <w:sz w:val="24"/>
                <w:szCs w:val="24"/>
                <w:lang w:val="uk-UA"/>
              </w:rPr>
            </w:pPr>
            <w:r w:rsidRPr="00B560E5">
              <w:rPr>
                <w:sz w:val="24"/>
                <w:szCs w:val="24"/>
                <w:lang w:val="uk-UA"/>
              </w:rPr>
              <w:t xml:space="preserve">в т.ч. – </w:t>
            </w:r>
            <w:r w:rsidRPr="00B560E5">
              <w:rPr>
                <w:i/>
                <w:iCs/>
                <w:sz w:val="24"/>
                <w:szCs w:val="24"/>
                <w:lang w:val="uk-UA"/>
              </w:rPr>
              <w:t>управлінський персонал</w:t>
            </w:r>
          </w:p>
        </w:tc>
        <w:tc>
          <w:tcPr>
            <w:tcW w:w="2930" w:type="dxa"/>
          </w:tcPr>
          <w:p w:rsidR="00D4603D" w:rsidRPr="00B560E5" w:rsidRDefault="00D4603D" w:rsidP="00D4603D">
            <w:pPr>
              <w:spacing w:before="60" w:after="60"/>
              <w:jc w:val="center"/>
              <w:rPr>
                <w:sz w:val="24"/>
                <w:szCs w:val="24"/>
                <w:lang w:val="uk-UA"/>
              </w:rPr>
            </w:pPr>
            <w:r w:rsidRPr="00B560E5">
              <w:rPr>
                <w:sz w:val="24"/>
                <w:szCs w:val="24"/>
                <w:lang w:val="uk-UA"/>
              </w:rPr>
              <w:t>20</w:t>
            </w:r>
          </w:p>
        </w:tc>
      </w:tr>
      <w:tr w:rsidR="00D4603D" w:rsidRPr="008B71C4">
        <w:trPr>
          <w:trHeight w:val="260"/>
        </w:trPr>
        <w:tc>
          <w:tcPr>
            <w:tcW w:w="4678" w:type="dxa"/>
          </w:tcPr>
          <w:p w:rsidR="00D4603D" w:rsidRPr="00B560E5" w:rsidRDefault="00D4603D" w:rsidP="00D4603D">
            <w:pPr>
              <w:spacing w:before="60" w:after="60"/>
              <w:jc w:val="both"/>
              <w:rPr>
                <w:i/>
                <w:iCs/>
                <w:sz w:val="24"/>
                <w:szCs w:val="24"/>
                <w:lang w:val="uk-UA"/>
              </w:rPr>
            </w:pPr>
            <w:r w:rsidRPr="00B560E5">
              <w:rPr>
                <w:sz w:val="24"/>
                <w:szCs w:val="24"/>
                <w:lang w:val="uk-UA"/>
              </w:rPr>
              <w:t xml:space="preserve">          </w:t>
            </w:r>
            <w:r w:rsidRPr="00B560E5">
              <w:rPr>
                <w:i/>
                <w:iCs/>
                <w:sz w:val="24"/>
                <w:szCs w:val="24"/>
                <w:lang w:val="uk-UA"/>
              </w:rPr>
              <w:t xml:space="preserve">- обслуговуючий персонал  </w:t>
            </w:r>
          </w:p>
        </w:tc>
        <w:tc>
          <w:tcPr>
            <w:tcW w:w="2930" w:type="dxa"/>
          </w:tcPr>
          <w:p w:rsidR="00D4603D" w:rsidRPr="00B560E5" w:rsidRDefault="00D4603D" w:rsidP="00D4603D">
            <w:pPr>
              <w:spacing w:before="60" w:after="60"/>
              <w:jc w:val="center"/>
              <w:rPr>
                <w:sz w:val="24"/>
                <w:szCs w:val="24"/>
                <w:lang w:val="uk-UA"/>
              </w:rPr>
            </w:pPr>
            <w:r w:rsidRPr="00B560E5">
              <w:rPr>
                <w:sz w:val="24"/>
                <w:szCs w:val="24"/>
                <w:lang w:val="uk-UA"/>
              </w:rPr>
              <w:t>50</w:t>
            </w:r>
          </w:p>
        </w:tc>
      </w:tr>
      <w:tr w:rsidR="00D4603D" w:rsidRPr="008B71C4">
        <w:trPr>
          <w:trHeight w:val="500"/>
        </w:trPr>
        <w:tc>
          <w:tcPr>
            <w:tcW w:w="4678" w:type="dxa"/>
          </w:tcPr>
          <w:p w:rsidR="00D4603D" w:rsidRPr="00B560E5" w:rsidRDefault="00D4603D" w:rsidP="00D4603D">
            <w:pPr>
              <w:spacing w:before="60" w:after="60"/>
              <w:jc w:val="both"/>
              <w:rPr>
                <w:i/>
                <w:iCs/>
                <w:sz w:val="24"/>
                <w:szCs w:val="24"/>
                <w:lang w:val="uk-UA"/>
              </w:rPr>
            </w:pPr>
            <w:r w:rsidRPr="00B560E5">
              <w:rPr>
                <w:sz w:val="24"/>
                <w:szCs w:val="24"/>
                <w:lang w:val="uk-UA"/>
              </w:rPr>
              <w:t xml:space="preserve">          </w:t>
            </w:r>
            <w:r w:rsidRPr="00B560E5">
              <w:rPr>
                <w:i/>
                <w:iCs/>
                <w:sz w:val="24"/>
                <w:szCs w:val="24"/>
                <w:lang w:val="uk-UA"/>
              </w:rPr>
              <w:t>- робочі основного вироб-ва</w:t>
            </w:r>
          </w:p>
        </w:tc>
        <w:tc>
          <w:tcPr>
            <w:tcW w:w="2930" w:type="dxa"/>
          </w:tcPr>
          <w:p w:rsidR="00D4603D" w:rsidRPr="00B560E5" w:rsidRDefault="00D4603D" w:rsidP="00D4603D">
            <w:pPr>
              <w:spacing w:before="60" w:after="60"/>
              <w:jc w:val="center"/>
              <w:rPr>
                <w:sz w:val="24"/>
                <w:szCs w:val="24"/>
                <w:lang w:val="uk-UA"/>
              </w:rPr>
            </w:pPr>
            <w:r w:rsidRPr="00B560E5">
              <w:rPr>
                <w:sz w:val="24"/>
                <w:szCs w:val="24"/>
                <w:lang w:val="uk-UA"/>
              </w:rPr>
              <w:t>359</w:t>
            </w:r>
          </w:p>
        </w:tc>
      </w:tr>
    </w:tbl>
    <w:p w:rsidR="00D4603D" w:rsidRDefault="00D4603D" w:rsidP="00D4603D">
      <w:pPr>
        <w:ind w:firstLine="720"/>
        <w:jc w:val="center"/>
        <w:rPr>
          <w:b/>
          <w:bCs/>
          <w:i/>
          <w:iCs/>
          <w:sz w:val="28"/>
          <w:szCs w:val="28"/>
          <w:lang w:val="uk-UA"/>
        </w:rPr>
      </w:pPr>
      <w:r w:rsidRPr="008B71C4">
        <w:rPr>
          <w:b/>
          <w:bCs/>
          <w:i/>
          <w:iCs/>
          <w:sz w:val="28"/>
          <w:szCs w:val="28"/>
          <w:lang w:val="uk-UA"/>
        </w:rPr>
        <w:t>Основні фінансово – господарські показники діяльності ТОВ „Альфа”</w:t>
      </w:r>
      <w:r>
        <w:rPr>
          <w:b/>
          <w:bCs/>
          <w:i/>
          <w:iCs/>
          <w:sz w:val="28"/>
          <w:szCs w:val="28"/>
          <w:lang w:val="uk-UA"/>
        </w:rPr>
        <w:t xml:space="preserve"> </w:t>
      </w:r>
    </w:p>
    <w:p w:rsidR="00D4603D" w:rsidRDefault="00D4603D" w:rsidP="00D4603D">
      <w:pPr>
        <w:ind w:firstLine="720"/>
        <w:jc w:val="center"/>
        <w:rPr>
          <w:sz w:val="28"/>
          <w:szCs w:val="28"/>
          <w:lang w:val="uk-UA"/>
        </w:rPr>
      </w:pPr>
      <w:r>
        <w:rPr>
          <w:b/>
          <w:bCs/>
          <w:i/>
          <w:iCs/>
          <w:sz w:val="28"/>
          <w:szCs w:val="28"/>
          <w:lang w:val="uk-UA"/>
        </w:rPr>
        <w:t>за 2006 рік</w:t>
      </w: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Default="00D4603D" w:rsidP="00D4603D">
      <w:pPr>
        <w:ind w:firstLine="720"/>
        <w:jc w:val="center"/>
        <w:rPr>
          <w:sz w:val="28"/>
          <w:szCs w:val="28"/>
          <w:lang w:val="uk-UA"/>
        </w:rPr>
      </w:pPr>
    </w:p>
    <w:p w:rsidR="00D4603D" w:rsidRPr="00D15637" w:rsidRDefault="00D4603D" w:rsidP="00D4603D">
      <w:pPr>
        <w:ind w:firstLine="720"/>
        <w:jc w:val="center"/>
        <w:rPr>
          <w:b/>
          <w:bCs/>
          <w:i/>
          <w:iCs/>
          <w:sz w:val="32"/>
          <w:szCs w:val="32"/>
          <w:lang w:val="uk-UA"/>
        </w:rPr>
      </w:pPr>
      <w:r>
        <w:rPr>
          <w:sz w:val="28"/>
          <w:szCs w:val="28"/>
          <w:lang w:val="uk-UA"/>
        </w:rPr>
        <w:br w:type="page"/>
      </w:r>
      <w:r w:rsidRPr="00D15637">
        <w:rPr>
          <w:b/>
          <w:bCs/>
          <w:i/>
          <w:iCs/>
          <w:sz w:val="32"/>
          <w:szCs w:val="32"/>
          <w:lang w:val="uk-UA"/>
        </w:rPr>
        <w:lastRenderedPageBreak/>
        <w:t>1.2. Організаційна структура ТОВ „Альфа”</w:t>
      </w:r>
    </w:p>
    <w:p w:rsidR="00D4603D" w:rsidRPr="00D15637" w:rsidRDefault="00D4603D" w:rsidP="00D4603D">
      <w:pPr>
        <w:ind w:firstLine="720"/>
        <w:jc w:val="center"/>
        <w:rPr>
          <w:b/>
          <w:bCs/>
          <w:i/>
          <w:iCs/>
          <w:sz w:val="36"/>
          <w:szCs w:val="36"/>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FE608F" w:rsidP="00D4603D">
      <w:pPr>
        <w:jc w:val="right"/>
        <w:rPr>
          <w:sz w:val="32"/>
          <w:szCs w:val="32"/>
          <w:lang w:val="uk-UA"/>
        </w:rPr>
      </w:pPr>
      <w:r>
        <w:rPr>
          <w:noProof/>
          <w:lang w:eastAsia="ru-RU"/>
        </w:rPr>
        <w:pict>
          <v:group id="_x0000_s1026" style="position:absolute;left:0;text-align:left;margin-left:105pt;margin-top:10.3pt;width:348pt;height:353.6pt;z-index:251658240" coordorigin="2901,4024" coordsize="7096,6000">
            <v:group id="_x0000_s1027" style="position:absolute;left:2901;top:4024;width:7096;height:6000" coordorigin="2901,2824" coordsize="7096,9000">
              <v:rect id="_x0000_s1028" style="position:absolute;left:5181;top:4504;width:2520;height:840" strokeweight="2pt">
                <v:shadow on="t" offset="6pt,6pt"/>
                <v:textbox style="mso-next-textbox:#_x0000_s1028" inset="0,0,0,0">
                  <w:txbxContent>
                    <w:p w:rsidR="00D4603D" w:rsidRPr="009A651B" w:rsidRDefault="00D4603D" w:rsidP="00D4603D">
                      <w:pPr>
                        <w:pStyle w:val="3"/>
                        <w:jc w:val="center"/>
                        <w:rPr>
                          <w:b/>
                          <w:bCs/>
                          <w:sz w:val="28"/>
                          <w:szCs w:val="28"/>
                        </w:rPr>
                      </w:pPr>
                      <w:r w:rsidRPr="009A651B">
                        <w:rPr>
                          <w:b/>
                          <w:bCs/>
                          <w:sz w:val="28"/>
                          <w:szCs w:val="28"/>
                        </w:rPr>
                        <w:t>Директор</w:t>
                      </w:r>
                    </w:p>
                  </w:txbxContent>
                </v:textbox>
              </v:rect>
              <v:rect id="_x0000_s1029" style="position:absolute;left:2901;top:6424;width:1576;height:879" strokeweight="1.75pt">
                <v:shadow on="t" offset="6pt,6pt"/>
                <v:textbox style="mso-next-textbox:#_x0000_s1029" inset="0,0,0,0">
                  <w:txbxContent>
                    <w:p w:rsidR="00D4603D" w:rsidRPr="009A651B" w:rsidRDefault="00D4603D" w:rsidP="00D4603D">
                      <w:pPr>
                        <w:pStyle w:val="3"/>
                        <w:jc w:val="center"/>
                        <w:rPr>
                          <w:b/>
                          <w:bCs/>
                          <w:sz w:val="24"/>
                          <w:szCs w:val="24"/>
                          <w:lang w:val="uk-UA"/>
                        </w:rPr>
                      </w:pPr>
                      <w:r w:rsidRPr="009A651B">
                        <w:rPr>
                          <w:b/>
                          <w:bCs/>
                          <w:sz w:val="24"/>
                          <w:szCs w:val="24"/>
                          <w:lang w:val="uk-UA"/>
                        </w:rPr>
                        <w:t>Технічний директор</w:t>
                      </w:r>
                    </w:p>
                  </w:txbxContent>
                </v:textbox>
              </v:rect>
              <v:rect id="_x0000_s1030" style="position:absolute;left:5661;top:6424;width:1576;height:879" strokeweight="1.75pt">
                <v:shadow on="t" offset="6pt,6pt"/>
                <v:textbox style="mso-next-textbox:#_x0000_s1030" inset="0,0,0,0">
                  <w:txbxContent>
                    <w:p w:rsidR="00D4603D" w:rsidRPr="009A651B" w:rsidRDefault="00D4603D" w:rsidP="00D4603D">
                      <w:pPr>
                        <w:pStyle w:val="3"/>
                        <w:jc w:val="center"/>
                        <w:rPr>
                          <w:b/>
                          <w:bCs/>
                          <w:sz w:val="24"/>
                          <w:szCs w:val="24"/>
                          <w:lang w:val="uk-UA"/>
                        </w:rPr>
                      </w:pPr>
                      <w:r w:rsidRPr="009A651B">
                        <w:rPr>
                          <w:b/>
                          <w:bCs/>
                          <w:sz w:val="24"/>
                          <w:szCs w:val="24"/>
                          <w:lang w:val="uk-UA"/>
                        </w:rPr>
                        <w:t>Економіст - маркетолог</w:t>
                      </w:r>
                    </w:p>
                  </w:txbxContent>
                </v:textbox>
              </v:rect>
              <v:rect id="_x0000_s1031" style="position:absolute;left:8421;top:6304;width:1576;height:879" strokeweight="1.75pt">
                <v:shadow on="t" offset="6pt,6pt"/>
                <v:textbox style="mso-next-textbox:#_x0000_s1031" inset="0,0,0,0">
                  <w:txbxContent>
                    <w:p w:rsidR="00D4603D" w:rsidRPr="009A651B" w:rsidRDefault="00D4603D" w:rsidP="00D4603D">
                      <w:pPr>
                        <w:pStyle w:val="3"/>
                        <w:jc w:val="center"/>
                        <w:rPr>
                          <w:b/>
                          <w:bCs/>
                          <w:sz w:val="24"/>
                          <w:szCs w:val="24"/>
                          <w:lang w:val="uk-UA"/>
                        </w:rPr>
                      </w:pPr>
                      <w:r w:rsidRPr="009A651B">
                        <w:rPr>
                          <w:b/>
                          <w:bCs/>
                          <w:sz w:val="24"/>
                          <w:szCs w:val="24"/>
                          <w:lang w:val="uk-UA"/>
                        </w:rPr>
                        <w:t>Головний бухгалтер</w:t>
                      </w:r>
                    </w:p>
                  </w:txbxContent>
                </v:textbox>
              </v:rect>
              <v:rect id="_x0000_s1032" style="position:absolute;left:4941;top:2824;width:3360;height:840" o:allowincell="f" strokeweight="1.75pt">
                <v:shadow on="t" offset="6pt,6pt"/>
                <v:textbox style="mso-next-textbox:#_x0000_s1032" inset="0,0,0,0">
                  <w:txbxContent>
                    <w:p w:rsidR="00D4603D" w:rsidRDefault="00D4603D" w:rsidP="00D4603D">
                      <w:pPr>
                        <w:jc w:val="center"/>
                      </w:pPr>
                    </w:p>
                    <w:p w:rsidR="00D4603D" w:rsidRPr="009A651B" w:rsidRDefault="00D4603D" w:rsidP="00D4603D">
                      <w:pPr>
                        <w:jc w:val="center"/>
                        <w:rPr>
                          <w:b/>
                          <w:bCs/>
                          <w:sz w:val="28"/>
                          <w:szCs w:val="28"/>
                          <w:lang w:val="uk-UA"/>
                        </w:rPr>
                      </w:pPr>
                      <w:r w:rsidRPr="009A651B">
                        <w:rPr>
                          <w:b/>
                          <w:bCs/>
                          <w:sz w:val="28"/>
                          <w:szCs w:val="28"/>
                          <w:lang w:val="uk-UA"/>
                        </w:rPr>
                        <w:t>Установчі збори</w:t>
                      </w:r>
                    </w:p>
                  </w:txbxContent>
                </v:textbox>
              </v:rect>
              <v:line id="_x0000_s1033" style="position:absolute" from="6501,5344" to="6501,5944" strokeweight="2.75pt"/>
              <v:line id="_x0000_s1034" style="position:absolute;rotation:-90" from="6501,3304" to="6501,8584" strokeweight="2.75pt"/>
              <v:line id="_x0000_s1035" style="position:absolute" from="3861,5944" to="3861,6424" strokeweight="2.75pt"/>
              <v:line id="_x0000_s1036" style="position:absolute" from="6501,5944" to="6501,6424" strokeweight="2.75pt"/>
              <v:line id="_x0000_s1037" style="position:absolute" from="9141,5944" to="9141,6304" strokeweight="2.75pt"/>
              <v:rect id="_x0000_s1038" style="position:absolute;left:3381;top:7744;width:1440;height:480">
                <v:shadow on="t" offset="6pt,6pt"/>
                <v:textbox style="mso-next-textbox:#_x0000_s1038">
                  <w:txbxContent>
                    <w:p w:rsidR="00D4603D" w:rsidRPr="001F0343" w:rsidRDefault="00D4603D" w:rsidP="00D4603D">
                      <w:pPr>
                        <w:rPr>
                          <w:lang w:val="uk-UA"/>
                        </w:rPr>
                      </w:pPr>
                      <w:r w:rsidRPr="001F0343">
                        <w:rPr>
                          <w:lang w:val="uk-UA"/>
                        </w:rPr>
                        <w:t>Виробн. цех</w:t>
                      </w:r>
                    </w:p>
                  </w:txbxContent>
                </v:textbox>
              </v:rect>
              <v:rect id="_x0000_s1039" style="position:absolute;left:3381;top:8584;width:1440;height:480">
                <v:shadow on="t" offset="6pt,6pt"/>
                <v:textbox style="mso-next-textbox:#_x0000_s1039">
                  <w:txbxContent>
                    <w:p w:rsidR="00D4603D" w:rsidRPr="001F0343" w:rsidRDefault="00D4603D" w:rsidP="00D4603D">
                      <w:pPr>
                        <w:rPr>
                          <w:sz w:val="24"/>
                          <w:szCs w:val="24"/>
                          <w:lang w:val="uk-UA"/>
                        </w:rPr>
                      </w:pPr>
                      <w:r w:rsidRPr="001F0343">
                        <w:rPr>
                          <w:sz w:val="24"/>
                          <w:szCs w:val="24"/>
                          <w:lang w:val="uk-UA"/>
                        </w:rPr>
                        <w:t>Ателье</w:t>
                      </w:r>
                    </w:p>
                  </w:txbxContent>
                </v:textbox>
              </v:rect>
              <v:rect id="_x0000_s1040" style="position:absolute;left:8541;top:7744;width:1440;height:480">
                <v:shadow on="t" offset="6pt,6pt"/>
                <v:textbox style="mso-next-textbox:#_x0000_s1040">
                  <w:txbxContent>
                    <w:p w:rsidR="00D4603D" w:rsidRPr="009A651B" w:rsidRDefault="00D4603D" w:rsidP="00D4603D">
                      <w:pPr>
                        <w:rPr>
                          <w:b/>
                          <w:bCs/>
                          <w:sz w:val="22"/>
                          <w:szCs w:val="22"/>
                          <w:lang w:val="uk-UA"/>
                        </w:rPr>
                      </w:pPr>
                      <w:r w:rsidRPr="009A651B">
                        <w:rPr>
                          <w:b/>
                          <w:bCs/>
                          <w:lang w:val="uk-UA"/>
                        </w:rPr>
                        <w:t>Бухгалтері</w:t>
                      </w:r>
                      <w:r w:rsidRPr="009A651B">
                        <w:rPr>
                          <w:b/>
                          <w:bCs/>
                          <w:sz w:val="22"/>
                          <w:szCs w:val="22"/>
                          <w:lang w:val="uk-UA"/>
                        </w:rPr>
                        <w:t>я</w:t>
                      </w:r>
                    </w:p>
                  </w:txbxContent>
                </v:textbox>
              </v:rect>
              <v:rect id="_x0000_s1041" style="position:absolute;left:5781;top:7864;width:1560;height:480">
                <v:shadow on="t" offset="6pt,6pt"/>
                <v:textbox style="mso-next-textbox:#_x0000_s1041">
                  <w:txbxContent>
                    <w:p w:rsidR="00D4603D" w:rsidRPr="001F0343" w:rsidRDefault="00D4603D" w:rsidP="00D4603D">
                      <w:pPr>
                        <w:rPr>
                          <w:sz w:val="22"/>
                          <w:szCs w:val="22"/>
                          <w:lang w:val="uk-UA"/>
                        </w:rPr>
                      </w:pPr>
                      <w:r w:rsidRPr="001F0343">
                        <w:rPr>
                          <w:sz w:val="22"/>
                          <w:szCs w:val="22"/>
                          <w:lang w:val="uk-UA"/>
                        </w:rPr>
                        <w:t>Від.марк-нгу</w:t>
                      </w:r>
                    </w:p>
                  </w:txbxContent>
                </v:textbox>
              </v:rect>
              <v:rect id="_x0000_s1042" style="position:absolute;left:3381;top:11344;width:1440;height:480">
                <v:shadow on="t" offset="6pt,6pt"/>
                <v:textbox style="mso-next-textbox:#_x0000_s1042">
                  <w:txbxContent>
                    <w:p w:rsidR="00D4603D" w:rsidRPr="004F6E7D" w:rsidRDefault="00D4603D" w:rsidP="00D4603D">
                      <w:pPr>
                        <w:rPr>
                          <w:sz w:val="24"/>
                          <w:szCs w:val="24"/>
                          <w:lang w:val="uk-UA"/>
                        </w:rPr>
                      </w:pPr>
                      <w:r w:rsidRPr="004F6E7D">
                        <w:rPr>
                          <w:sz w:val="24"/>
                          <w:szCs w:val="24"/>
                          <w:lang w:val="uk-UA"/>
                        </w:rPr>
                        <w:t>Гараж</w:t>
                      </w:r>
                    </w:p>
                  </w:txbxContent>
                </v:textbox>
              </v:rect>
              <v:rect id="_x0000_s1043" style="position:absolute;left:3381;top:10504;width:1440;height:480">
                <v:shadow on="t" offset="6pt,6pt"/>
                <v:textbox style="mso-next-textbox:#_x0000_s1043">
                  <w:txbxContent>
                    <w:p w:rsidR="00D4603D" w:rsidRPr="001F0343" w:rsidRDefault="00D4603D" w:rsidP="00D4603D">
                      <w:pPr>
                        <w:pStyle w:val="a3"/>
                        <w:rPr>
                          <w:sz w:val="24"/>
                          <w:szCs w:val="24"/>
                          <w:lang w:val="uk-UA"/>
                        </w:rPr>
                      </w:pPr>
                      <w:r>
                        <w:rPr>
                          <w:sz w:val="24"/>
                          <w:szCs w:val="24"/>
                          <w:lang w:val="uk-UA"/>
                        </w:rPr>
                        <w:t>Склад</w:t>
                      </w:r>
                    </w:p>
                  </w:txbxContent>
                </v:textbox>
              </v:rect>
              <v:rect id="_x0000_s1044" style="position:absolute;left:3381;top:9184;width:1440;height:960">
                <v:shadow on="t" offset="6pt,6pt"/>
                <v:textbox style="mso-next-textbox:#_x0000_s1044">
                  <w:txbxContent>
                    <w:p w:rsidR="00D4603D" w:rsidRPr="001F0343" w:rsidRDefault="00D4603D" w:rsidP="00D4603D">
                      <w:pPr>
                        <w:rPr>
                          <w:sz w:val="24"/>
                          <w:szCs w:val="24"/>
                          <w:lang w:val="uk-UA"/>
                        </w:rPr>
                      </w:pPr>
                      <w:r w:rsidRPr="001F0343">
                        <w:rPr>
                          <w:sz w:val="24"/>
                          <w:szCs w:val="24"/>
                          <w:lang w:val="uk-UA"/>
                        </w:rPr>
                        <w:t>Служба збуту</w:t>
                      </w:r>
                    </w:p>
                  </w:txbxContent>
                </v:textbox>
              </v:rect>
              <v:line id="_x0000_s1045" style="position:absolute" from="3141,7264" to="3141,11584" strokeweight="2.75pt"/>
              <v:line id="_x0000_s1046" style="position:absolute" from="9141,7144" to="9141,7744" strokeweight="2.75pt"/>
              <v:line id="_x0000_s1047" style="position:absolute" from="6381,7264" to="6381,7864" strokeweight="2.75pt"/>
              <v:line id="_x0000_s1048" style="position:absolute;rotation:-5814345fd" from="3260,7863" to="3261,8103" strokeweight="2.75pt"/>
              <v:line id="_x0000_s1049" style="position:absolute;rotation:-5814345fd" from="3260,8703" to="3261,8943" strokeweight="2.75pt"/>
              <v:line id="_x0000_s1050" style="position:absolute;rotation:-5814345fd" from="3260,9543" to="3261,9783" strokeweight="2.75pt"/>
              <v:line id="_x0000_s1051" style="position:absolute;rotation:-5814345fd" from="3260,10623" to="3261,10863" strokeweight="2.75pt"/>
              <v:line id="_x0000_s1052" style="position:absolute;rotation:-5814345fd" from="3260,11463" to="3261,11703" strokeweight="2.75pt"/>
              <v:line id="_x0000_s1053" style="position:absolute;rotation:-90" from="7821,6301" to="7821,7501" strokeweight="2.75pt">
                <v:stroke dashstyle="1 1" endcap="round"/>
              </v:line>
              <v:line id="_x0000_s1054" style="position:absolute;rotation:-90" from="4701,7024" to="5781,7864" strokeweight="2.75pt">
                <v:stroke dashstyle="1 1" endcap="round"/>
              </v:line>
              <v:line id="_x0000_s1055" style="position:absolute;rotation:-90" from="4341,7504" to="6141,8344" strokeweight="2.75pt">
                <v:stroke dashstyle="1 1" endcap="round"/>
              </v:line>
              <v:line id="_x0000_s1056" style="position:absolute;rotation:-90" from="3981,8104" to="6501,8944" strokeweight="2.75pt">
                <v:stroke dashstyle="1 1" endcap="round"/>
              </v:line>
              <v:line id="_x0000_s1057" style="position:absolute;rotation:-90;flip:y" from="7401,6844" to="8361,8164" strokeweight="2.75pt">
                <v:stroke dashstyle="1 1" endcap="round"/>
              </v:line>
            </v:group>
            <v:line id="_x0000_s1058" style="position:absolute;flip:x" from="6501,4624" to="6501,5224" strokeweight="2.75pt"/>
          </v:group>
        </w:pict>
      </w:r>
      <w:r w:rsidR="00D4603D">
        <w:rPr>
          <w:sz w:val="32"/>
          <w:szCs w:val="32"/>
          <w:lang w:val="uk-UA"/>
        </w:rPr>
        <w:t>мал..1.1</w:t>
      </w: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p>
    <w:p w:rsidR="00D4603D" w:rsidRPr="005D60F3" w:rsidRDefault="00D4603D" w:rsidP="00D4603D">
      <w:pPr>
        <w:ind w:firstLine="720"/>
        <w:jc w:val="both"/>
        <w:rPr>
          <w:sz w:val="28"/>
          <w:szCs w:val="28"/>
          <w:lang w:val="uk-UA"/>
        </w:rPr>
      </w:pPr>
      <w:r w:rsidRPr="005D60F3">
        <w:rPr>
          <w:sz w:val="28"/>
          <w:szCs w:val="28"/>
          <w:lang w:val="uk-UA"/>
        </w:rPr>
        <w:t xml:space="preserve">На схемі суцільними лініями показані взаємодії безпосереднього підпорядкування, крапками </w:t>
      </w:r>
      <w:r>
        <w:rPr>
          <w:sz w:val="28"/>
          <w:szCs w:val="28"/>
          <w:lang w:val="uk-UA"/>
        </w:rPr>
        <w:t>–</w:t>
      </w:r>
      <w:r w:rsidRPr="005D60F3">
        <w:rPr>
          <w:sz w:val="28"/>
          <w:szCs w:val="28"/>
          <w:lang w:val="uk-UA"/>
        </w:rPr>
        <w:t xml:space="preserve"> функціональні взаємозв</w:t>
      </w:r>
      <w:r>
        <w:rPr>
          <w:sz w:val="28"/>
          <w:szCs w:val="28"/>
          <w:lang w:val="uk-UA"/>
        </w:rPr>
        <w:t>’</w:t>
      </w:r>
      <w:r w:rsidRPr="005D60F3">
        <w:rPr>
          <w:sz w:val="28"/>
          <w:szCs w:val="28"/>
          <w:lang w:val="uk-UA"/>
        </w:rPr>
        <w:t>язки, що носять непрямий, рекомендаційний характер.</w:t>
      </w:r>
    </w:p>
    <w:p w:rsidR="00D4603D" w:rsidRPr="005D60F3" w:rsidRDefault="00D4603D" w:rsidP="00D4603D">
      <w:pPr>
        <w:ind w:firstLine="720"/>
        <w:jc w:val="both"/>
        <w:rPr>
          <w:sz w:val="28"/>
          <w:szCs w:val="28"/>
          <w:lang w:val="uk-UA"/>
        </w:rPr>
      </w:pPr>
      <w:r w:rsidRPr="005D60F3">
        <w:rPr>
          <w:sz w:val="28"/>
          <w:szCs w:val="28"/>
          <w:lang w:val="uk-UA"/>
        </w:rPr>
        <w:tab/>
        <w:t xml:space="preserve">Повноваження установчих зборів і директора </w:t>
      </w:r>
      <w:r>
        <w:rPr>
          <w:sz w:val="28"/>
          <w:szCs w:val="28"/>
          <w:lang w:val="uk-UA"/>
        </w:rPr>
        <w:t>товариства</w:t>
      </w:r>
      <w:r w:rsidRPr="005D60F3">
        <w:rPr>
          <w:sz w:val="28"/>
          <w:szCs w:val="28"/>
          <w:lang w:val="uk-UA"/>
        </w:rPr>
        <w:t xml:space="preserve"> визначаються статутом </w:t>
      </w:r>
      <w:r>
        <w:rPr>
          <w:sz w:val="28"/>
          <w:szCs w:val="28"/>
          <w:lang w:val="uk-UA"/>
        </w:rPr>
        <w:t>товариства</w:t>
      </w:r>
      <w:r w:rsidRPr="005D60F3">
        <w:rPr>
          <w:sz w:val="28"/>
          <w:szCs w:val="28"/>
          <w:lang w:val="uk-UA"/>
        </w:rPr>
        <w:t xml:space="preserve">. </w:t>
      </w:r>
    </w:p>
    <w:p w:rsidR="00D4603D" w:rsidRDefault="00D4603D" w:rsidP="00D4603D">
      <w:pPr>
        <w:ind w:firstLine="720"/>
        <w:jc w:val="both"/>
        <w:rPr>
          <w:sz w:val="28"/>
          <w:szCs w:val="28"/>
          <w:lang w:val="uk-UA"/>
        </w:rPr>
      </w:pPr>
      <w:r w:rsidRPr="005D60F3">
        <w:rPr>
          <w:sz w:val="28"/>
          <w:szCs w:val="28"/>
          <w:lang w:val="uk-UA"/>
        </w:rPr>
        <w:tab/>
      </w:r>
    </w:p>
    <w:p w:rsidR="00D4603D" w:rsidRDefault="00D4603D" w:rsidP="00D4603D">
      <w:pPr>
        <w:ind w:firstLine="720"/>
        <w:jc w:val="both"/>
        <w:rPr>
          <w:i/>
          <w:iCs/>
          <w:sz w:val="28"/>
          <w:szCs w:val="28"/>
          <w:lang w:val="uk-UA"/>
        </w:rPr>
      </w:pPr>
      <w:r w:rsidRPr="005D60F3">
        <w:rPr>
          <w:i/>
          <w:iCs/>
          <w:sz w:val="28"/>
          <w:szCs w:val="28"/>
          <w:lang w:val="uk-UA"/>
        </w:rPr>
        <w:t>До функцій технічного директора відносяться:</w:t>
      </w:r>
    </w:p>
    <w:p w:rsidR="00D4603D" w:rsidRPr="005D60F3" w:rsidRDefault="00D4603D" w:rsidP="00D4603D">
      <w:pPr>
        <w:ind w:firstLine="720"/>
        <w:jc w:val="both"/>
        <w:rPr>
          <w:i/>
          <w:iCs/>
          <w:sz w:val="28"/>
          <w:szCs w:val="28"/>
          <w:lang w:val="uk-UA"/>
        </w:rPr>
      </w:pPr>
    </w:p>
    <w:p w:rsidR="00D4603D" w:rsidRPr="005D60F3" w:rsidRDefault="00D4603D" w:rsidP="00D4603D">
      <w:pPr>
        <w:ind w:firstLine="720"/>
        <w:jc w:val="both"/>
        <w:rPr>
          <w:sz w:val="28"/>
          <w:szCs w:val="28"/>
          <w:lang w:val="uk-UA"/>
        </w:rPr>
      </w:pPr>
      <w:r w:rsidRPr="005D60F3">
        <w:rPr>
          <w:sz w:val="28"/>
          <w:szCs w:val="28"/>
          <w:lang w:val="uk-UA"/>
        </w:rPr>
        <w:t>1.</w:t>
      </w:r>
      <w:r w:rsidRPr="005D60F3">
        <w:rPr>
          <w:sz w:val="28"/>
          <w:szCs w:val="28"/>
          <w:lang w:val="uk-UA"/>
        </w:rPr>
        <w:tab/>
      </w:r>
      <w:r>
        <w:rPr>
          <w:sz w:val="28"/>
          <w:szCs w:val="28"/>
          <w:lang w:val="uk-UA"/>
        </w:rPr>
        <w:t xml:space="preserve">він </w:t>
      </w:r>
      <w:r w:rsidRPr="005D60F3">
        <w:rPr>
          <w:sz w:val="28"/>
          <w:szCs w:val="28"/>
          <w:lang w:val="uk-UA"/>
        </w:rPr>
        <w:t>є заступником генерального директора;</w:t>
      </w:r>
    </w:p>
    <w:p w:rsidR="00D4603D" w:rsidRPr="005D60F3" w:rsidRDefault="00D4603D" w:rsidP="00D4603D">
      <w:pPr>
        <w:ind w:firstLine="720"/>
        <w:jc w:val="both"/>
        <w:rPr>
          <w:sz w:val="28"/>
          <w:szCs w:val="28"/>
          <w:lang w:val="uk-UA"/>
        </w:rPr>
      </w:pPr>
      <w:r w:rsidRPr="005D60F3">
        <w:rPr>
          <w:sz w:val="28"/>
          <w:szCs w:val="28"/>
          <w:lang w:val="uk-UA"/>
        </w:rPr>
        <w:t>2.</w:t>
      </w:r>
      <w:r w:rsidRPr="005D60F3">
        <w:rPr>
          <w:sz w:val="28"/>
          <w:szCs w:val="28"/>
          <w:lang w:val="uk-UA"/>
        </w:rPr>
        <w:tab/>
        <w:t>контроль над дотриманням техніки безпеки і вимог до охорони праці на підприємстві;</w:t>
      </w:r>
    </w:p>
    <w:p w:rsidR="00D4603D" w:rsidRPr="005D60F3" w:rsidRDefault="00D4603D" w:rsidP="00D4603D">
      <w:pPr>
        <w:ind w:firstLine="720"/>
        <w:jc w:val="both"/>
        <w:rPr>
          <w:sz w:val="28"/>
          <w:szCs w:val="28"/>
          <w:lang w:val="uk-UA"/>
        </w:rPr>
      </w:pPr>
      <w:r w:rsidRPr="005D60F3">
        <w:rPr>
          <w:sz w:val="28"/>
          <w:szCs w:val="28"/>
          <w:lang w:val="uk-UA"/>
        </w:rPr>
        <w:t>3.</w:t>
      </w:r>
      <w:r w:rsidRPr="005D60F3">
        <w:rPr>
          <w:sz w:val="28"/>
          <w:szCs w:val="28"/>
          <w:lang w:val="uk-UA"/>
        </w:rPr>
        <w:tab/>
        <w:t>контроль над станом устаткування, забезпечення своєчасного ремонту і профілактичних робіт;</w:t>
      </w:r>
    </w:p>
    <w:p w:rsidR="00D4603D" w:rsidRPr="005D60F3" w:rsidRDefault="00D4603D" w:rsidP="00D4603D">
      <w:pPr>
        <w:ind w:firstLine="720"/>
        <w:jc w:val="both"/>
        <w:rPr>
          <w:sz w:val="28"/>
          <w:szCs w:val="28"/>
          <w:lang w:val="uk-UA"/>
        </w:rPr>
      </w:pPr>
      <w:r w:rsidRPr="005D60F3">
        <w:rPr>
          <w:sz w:val="28"/>
          <w:szCs w:val="28"/>
          <w:lang w:val="uk-UA"/>
        </w:rPr>
        <w:lastRenderedPageBreak/>
        <w:t>4.</w:t>
      </w:r>
      <w:r w:rsidRPr="005D60F3">
        <w:rPr>
          <w:sz w:val="28"/>
          <w:szCs w:val="28"/>
          <w:lang w:val="uk-UA"/>
        </w:rPr>
        <w:tab/>
        <w:t>контроль якості матеріалів, моніторинг запасів матеріалів, своєчасна доставка запасів зі складу.</w:t>
      </w:r>
    </w:p>
    <w:p w:rsidR="00D4603D" w:rsidRDefault="00D4603D" w:rsidP="00D4603D">
      <w:pPr>
        <w:ind w:firstLine="720"/>
        <w:jc w:val="both"/>
        <w:rPr>
          <w:i/>
          <w:iCs/>
          <w:sz w:val="28"/>
          <w:szCs w:val="28"/>
          <w:lang w:val="uk-UA"/>
        </w:rPr>
      </w:pPr>
    </w:p>
    <w:p w:rsidR="00D4603D" w:rsidRDefault="00D4603D" w:rsidP="00D4603D">
      <w:pPr>
        <w:ind w:firstLine="720"/>
        <w:jc w:val="both"/>
        <w:rPr>
          <w:i/>
          <w:iCs/>
          <w:sz w:val="28"/>
          <w:szCs w:val="28"/>
          <w:lang w:val="uk-UA"/>
        </w:rPr>
      </w:pPr>
      <w:r w:rsidRPr="005D60F3">
        <w:rPr>
          <w:i/>
          <w:iCs/>
          <w:sz w:val="28"/>
          <w:szCs w:val="28"/>
          <w:lang w:val="uk-UA"/>
        </w:rPr>
        <w:t xml:space="preserve">До функцій економіста </w:t>
      </w:r>
      <w:r>
        <w:rPr>
          <w:i/>
          <w:iCs/>
          <w:sz w:val="28"/>
          <w:szCs w:val="28"/>
          <w:lang w:val="uk-UA"/>
        </w:rPr>
        <w:t>–</w:t>
      </w:r>
      <w:r w:rsidRPr="005D60F3">
        <w:rPr>
          <w:i/>
          <w:iCs/>
          <w:sz w:val="28"/>
          <w:szCs w:val="28"/>
          <w:lang w:val="uk-UA"/>
        </w:rPr>
        <w:t xml:space="preserve"> маркетолога відносяться:</w:t>
      </w:r>
    </w:p>
    <w:p w:rsidR="00D4603D" w:rsidRPr="005D60F3" w:rsidRDefault="00D4603D" w:rsidP="00D4603D">
      <w:pPr>
        <w:ind w:firstLine="720"/>
        <w:jc w:val="both"/>
        <w:rPr>
          <w:i/>
          <w:iCs/>
          <w:sz w:val="28"/>
          <w:szCs w:val="28"/>
          <w:lang w:val="uk-UA"/>
        </w:rPr>
      </w:pPr>
    </w:p>
    <w:p w:rsidR="00D4603D" w:rsidRPr="005D60F3" w:rsidRDefault="00D4603D" w:rsidP="00D4603D">
      <w:pPr>
        <w:ind w:firstLine="720"/>
        <w:jc w:val="both"/>
        <w:rPr>
          <w:sz w:val="28"/>
          <w:szCs w:val="28"/>
          <w:lang w:val="uk-UA"/>
        </w:rPr>
      </w:pPr>
      <w:r w:rsidRPr="005D60F3">
        <w:rPr>
          <w:sz w:val="28"/>
          <w:szCs w:val="28"/>
          <w:lang w:val="uk-UA"/>
        </w:rPr>
        <w:t>1.</w:t>
      </w:r>
      <w:r w:rsidRPr="005D60F3">
        <w:rPr>
          <w:sz w:val="28"/>
          <w:szCs w:val="28"/>
          <w:lang w:val="uk-UA"/>
        </w:rPr>
        <w:tab/>
        <w:t>є заступником головного бухгалтера;</w:t>
      </w:r>
    </w:p>
    <w:p w:rsidR="00D4603D" w:rsidRDefault="00D4603D" w:rsidP="00D4603D">
      <w:pPr>
        <w:ind w:firstLine="720"/>
        <w:jc w:val="both"/>
        <w:rPr>
          <w:sz w:val="28"/>
          <w:szCs w:val="28"/>
          <w:lang w:val="uk-UA"/>
        </w:rPr>
      </w:pPr>
      <w:r w:rsidRPr="005D60F3">
        <w:rPr>
          <w:sz w:val="28"/>
          <w:szCs w:val="28"/>
          <w:lang w:val="uk-UA"/>
        </w:rPr>
        <w:t>2.</w:t>
      </w:r>
      <w:r w:rsidRPr="005D60F3">
        <w:rPr>
          <w:sz w:val="28"/>
          <w:szCs w:val="28"/>
          <w:lang w:val="uk-UA"/>
        </w:rPr>
        <w:tab/>
        <w:t>моніторинг, аналіз і планування поточної діяльності підприємства;</w:t>
      </w:r>
    </w:p>
    <w:p w:rsidR="00D4603D" w:rsidRPr="00D32BCD" w:rsidRDefault="00D4603D" w:rsidP="00D4603D">
      <w:pPr>
        <w:ind w:firstLine="720"/>
        <w:jc w:val="both"/>
        <w:rPr>
          <w:sz w:val="28"/>
          <w:szCs w:val="28"/>
          <w:lang w:val="uk-UA"/>
        </w:rPr>
      </w:pPr>
      <w:r w:rsidRPr="00D32BCD">
        <w:rPr>
          <w:sz w:val="28"/>
          <w:szCs w:val="28"/>
          <w:lang w:val="uk-UA"/>
        </w:rPr>
        <w:t>3.</w:t>
      </w:r>
      <w:r w:rsidRPr="00D32BCD">
        <w:rPr>
          <w:sz w:val="28"/>
          <w:szCs w:val="28"/>
          <w:lang w:val="uk-UA"/>
        </w:rPr>
        <w:tab/>
        <w:t>проведення маркетингових досліджень з можливим залученням фахівців на тимчасову роботу;</w:t>
      </w:r>
    </w:p>
    <w:p w:rsidR="00D4603D" w:rsidRPr="00D32BCD" w:rsidRDefault="00D4603D" w:rsidP="00D4603D">
      <w:pPr>
        <w:ind w:firstLine="720"/>
        <w:jc w:val="both"/>
        <w:rPr>
          <w:sz w:val="28"/>
          <w:szCs w:val="28"/>
          <w:lang w:val="uk-UA"/>
        </w:rPr>
      </w:pPr>
      <w:r w:rsidRPr="00D32BCD">
        <w:rPr>
          <w:sz w:val="28"/>
          <w:szCs w:val="28"/>
          <w:lang w:val="uk-UA"/>
        </w:rPr>
        <w:t>4.</w:t>
      </w:r>
      <w:r w:rsidRPr="00D32BCD">
        <w:rPr>
          <w:sz w:val="28"/>
          <w:szCs w:val="28"/>
          <w:lang w:val="uk-UA"/>
        </w:rPr>
        <w:tab/>
        <w:t>планування і керування запасами підприємства;</w:t>
      </w:r>
    </w:p>
    <w:p w:rsidR="00D4603D" w:rsidRPr="00D32BCD" w:rsidRDefault="00D4603D" w:rsidP="00D4603D">
      <w:pPr>
        <w:ind w:firstLine="720"/>
        <w:jc w:val="both"/>
        <w:rPr>
          <w:sz w:val="28"/>
          <w:szCs w:val="28"/>
          <w:lang w:val="uk-UA"/>
        </w:rPr>
      </w:pPr>
      <w:r w:rsidRPr="00D32BCD">
        <w:rPr>
          <w:sz w:val="28"/>
          <w:szCs w:val="28"/>
          <w:lang w:val="uk-UA"/>
        </w:rPr>
        <w:t>5.</w:t>
      </w:r>
      <w:r w:rsidRPr="00D32BCD">
        <w:rPr>
          <w:sz w:val="28"/>
          <w:szCs w:val="28"/>
          <w:lang w:val="uk-UA"/>
        </w:rPr>
        <w:tab/>
        <w:t xml:space="preserve">надання щорічного звіту в органи правління </w:t>
      </w:r>
      <w:r>
        <w:rPr>
          <w:sz w:val="28"/>
          <w:szCs w:val="28"/>
          <w:lang w:val="uk-UA"/>
        </w:rPr>
        <w:t>товариства</w:t>
      </w:r>
      <w:r w:rsidRPr="00D32BCD">
        <w:rPr>
          <w:sz w:val="28"/>
          <w:szCs w:val="28"/>
          <w:lang w:val="uk-UA"/>
        </w:rPr>
        <w:t>.</w:t>
      </w:r>
    </w:p>
    <w:p w:rsidR="00D4603D" w:rsidRDefault="00D4603D" w:rsidP="00D4603D">
      <w:pPr>
        <w:ind w:firstLine="720"/>
        <w:jc w:val="both"/>
        <w:rPr>
          <w:sz w:val="28"/>
          <w:szCs w:val="28"/>
          <w:lang w:val="uk-UA"/>
        </w:rPr>
      </w:pPr>
    </w:p>
    <w:p w:rsidR="00D4603D" w:rsidRPr="00D32BCD" w:rsidRDefault="00D4603D" w:rsidP="00D4603D">
      <w:pPr>
        <w:ind w:firstLine="720"/>
        <w:jc w:val="both"/>
        <w:rPr>
          <w:i/>
          <w:iCs/>
          <w:sz w:val="28"/>
          <w:szCs w:val="28"/>
          <w:lang w:val="uk-UA"/>
        </w:rPr>
      </w:pPr>
      <w:r w:rsidRPr="00D32BCD">
        <w:rPr>
          <w:i/>
          <w:iCs/>
          <w:sz w:val="28"/>
          <w:szCs w:val="28"/>
          <w:lang w:val="uk-UA"/>
        </w:rPr>
        <w:t>До функцій головного бухгалтера відносяться:</w:t>
      </w:r>
    </w:p>
    <w:p w:rsidR="00D4603D" w:rsidRPr="00D32BCD" w:rsidRDefault="00D4603D" w:rsidP="00D4603D">
      <w:pPr>
        <w:ind w:firstLine="720"/>
        <w:jc w:val="both"/>
        <w:rPr>
          <w:sz w:val="28"/>
          <w:szCs w:val="28"/>
          <w:lang w:val="uk-UA"/>
        </w:rPr>
      </w:pPr>
    </w:p>
    <w:p w:rsidR="00D4603D" w:rsidRPr="00D32BCD" w:rsidRDefault="00D4603D" w:rsidP="00D4603D">
      <w:pPr>
        <w:ind w:firstLine="720"/>
        <w:jc w:val="both"/>
        <w:rPr>
          <w:sz w:val="28"/>
          <w:szCs w:val="28"/>
          <w:lang w:val="uk-UA"/>
        </w:rPr>
      </w:pPr>
      <w:r w:rsidRPr="00D32BCD">
        <w:rPr>
          <w:sz w:val="28"/>
          <w:szCs w:val="28"/>
          <w:lang w:val="uk-UA"/>
        </w:rPr>
        <w:t>1.</w:t>
      </w:r>
      <w:r w:rsidRPr="00D32BCD">
        <w:rPr>
          <w:sz w:val="28"/>
          <w:szCs w:val="28"/>
          <w:lang w:val="uk-UA"/>
        </w:rPr>
        <w:tab/>
        <w:t>ведення бухгалтерського і податкового  обліку відповідно до  національних стандартів і нормативних актів, що діють на Україні;</w:t>
      </w:r>
    </w:p>
    <w:p w:rsidR="00D4603D" w:rsidRPr="00D32BCD" w:rsidRDefault="00D4603D" w:rsidP="00D4603D">
      <w:pPr>
        <w:ind w:firstLine="720"/>
        <w:jc w:val="both"/>
        <w:rPr>
          <w:sz w:val="28"/>
          <w:szCs w:val="28"/>
          <w:lang w:val="uk-UA"/>
        </w:rPr>
      </w:pPr>
      <w:r w:rsidRPr="00D32BCD">
        <w:rPr>
          <w:sz w:val="28"/>
          <w:szCs w:val="28"/>
          <w:lang w:val="uk-UA"/>
        </w:rPr>
        <w:t>2.</w:t>
      </w:r>
      <w:r w:rsidRPr="00D32BCD">
        <w:rPr>
          <w:sz w:val="28"/>
          <w:szCs w:val="28"/>
          <w:lang w:val="uk-UA"/>
        </w:rPr>
        <w:tab/>
        <w:t>надання податкової, фінансової і статистичної звітності в терміни й органи, установлені чинним законодавством;</w:t>
      </w:r>
    </w:p>
    <w:p w:rsidR="00D4603D" w:rsidRDefault="00D4603D" w:rsidP="00D4603D">
      <w:pPr>
        <w:ind w:firstLine="720"/>
        <w:jc w:val="both"/>
        <w:rPr>
          <w:sz w:val="28"/>
          <w:szCs w:val="28"/>
          <w:lang w:val="uk-UA"/>
        </w:rPr>
      </w:pPr>
      <w:r w:rsidRPr="00D32BCD">
        <w:rPr>
          <w:sz w:val="28"/>
          <w:szCs w:val="28"/>
          <w:lang w:val="uk-UA"/>
        </w:rPr>
        <w:t>3.</w:t>
      </w:r>
      <w:r w:rsidRPr="00D32BCD">
        <w:rPr>
          <w:sz w:val="28"/>
          <w:szCs w:val="28"/>
          <w:lang w:val="uk-UA"/>
        </w:rPr>
        <w:tab/>
        <w:t xml:space="preserve">надання щорічного звіту в органи правління </w:t>
      </w:r>
      <w:r>
        <w:rPr>
          <w:sz w:val="28"/>
          <w:szCs w:val="28"/>
          <w:lang w:val="uk-UA"/>
        </w:rPr>
        <w:t>товариства</w:t>
      </w:r>
      <w:r w:rsidRPr="00D32BCD">
        <w:rPr>
          <w:sz w:val="28"/>
          <w:szCs w:val="28"/>
          <w:lang w:val="uk-UA"/>
        </w:rPr>
        <w:t>.</w:t>
      </w:r>
    </w:p>
    <w:p w:rsidR="00D4603D" w:rsidRPr="00447121" w:rsidRDefault="00D4603D" w:rsidP="00D4603D">
      <w:pPr>
        <w:jc w:val="center"/>
        <w:rPr>
          <w:b/>
          <w:bCs/>
          <w:sz w:val="36"/>
          <w:szCs w:val="36"/>
          <w:lang w:val="uk-UA"/>
        </w:rPr>
      </w:pPr>
      <w:r>
        <w:rPr>
          <w:sz w:val="28"/>
          <w:szCs w:val="28"/>
          <w:lang w:val="uk-UA"/>
        </w:rPr>
        <w:br w:type="page"/>
      </w:r>
      <w:r w:rsidRPr="00447121">
        <w:rPr>
          <w:b/>
          <w:bCs/>
          <w:sz w:val="36"/>
          <w:szCs w:val="36"/>
          <w:lang w:val="uk-UA"/>
        </w:rPr>
        <w:t>2. Завдання, джерела інформації та прийоми економічного</w:t>
      </w:r>
      <w:r>
        <w:rPr>
          <w:b/>
          <w:bCs/>
          <w:sz w:val="36"/>
          <w:szCs w:val="36"/>
          <w:lang w:val="uk-UA"/>
        </w:rPr>
        <w:t xml:space="preserve"> аналізу</w:t>
      </w:r>
      <w:r w:rsidRPr="00447121">
        <w:rPr>
          <w:b/>
          <w:bCs/>
          <w:sz w:val="36"/>
          <w:szCs w:val="36"/>
          <w:lang w:val="uk-UA"/>
        </w:rPr>
        <w:t xml:space="preserve">. </w:t>
      </w:r>
    </w:p>
    <w:p w:rsidR="00D4603D" w:rsidRPr="001E0D14" w:rsidRDefault="00D4603D" w:rsidP="00D4603D">
      <w:pPr>
        <w:jc w:val="center"/>
        <w:rPr>
          <w:b/>
          <w:bCs/>
          <w:i/>
          <w:iCs/>
          <w:sz w:val="32"/>
          <w:szCs w:val="32"/>
          <w:lang w:val="uk-UA"/>
        </w:rPr>
      </w:pPr>
      <w:r w:rsidRPr="001E0D14">
        <w:rPr>
          <w:b/>
          <w:bCs/>
          <w:i/>
          <w:iCs/>
          <w:sz w:val="32"/>
          <w:szCs w:val="32"/>
          <w:lang w:val="uk-UA"/>
        </w:rPr>
        <w:t xml:space="preserve">2.1 </w:t>
      </w:r>
      <w:r>
        <w:rPr>
          <w:b/>
          <w:bCs/>
          <w:i/>
          <w:iCs/>
          <w:sz w:val="32"/>
          <w:szCs w:val="32"/>
          <w:lang w:val="uk-UA"/>
        </w:rPr>
        <w:t>Завдання</w:t>
      </w:r>
      <w:r w:rsidRPr="001E0D14">
        <w:rPr>
          <w:b/>
          <w:bCs/>
          <w:i/>
          <w:iCs/>
          <w:sz w:val="32"/>
          <w:szCs w:val="32"/>
          <w:lang w:val="uk-UA"/>
        </w:rPr>
        <w:t xml:space="preserve"> </w:t>
      </w:r>
      <w:r>
        <w:rPr>
          <w:b/>
          <w:bCs/>
          <w:i/>
          <w:iCs/>
          <w:sz w:val="32"/>
          <w:szCs w:val="32"/>
          <w:lang w:val="uk-UA"/>
        </w:rPr>
        <w:t xml:space="preserve">та предмет економічного </w:t>
      </w:r>
      <w:r w:rsidRPr="001E0D14">
        <w:rPr>
          <w:b/>
          <w:bCs/>
          <w:i/>
          <w:iCs/>
          <w:sz w:val="32"/>
          <w:szCs w:val="32"/>
          <w:lang w:val="uk-UA"/>
        </w:rPr>
        <w:t>аналізу</w:t>
      </w:r>
    </w:p>
    <w:p w:rsidR="00D4603D" w:rsidRDefault="00D4603D" w:rsidP="00D4603D">
      <w:pPr>
        <w:ind w:firstLine="720"/>
        <w:jc w:val="both"/>
        <w:rPr>
          <w:sz w:val="28"/>
          <w:szCs w:val="28"/>
          <w:lang w:val="uk-UA"/>
        </w:rPr>
      </w:pPr>
    </w:p>
    <w:p w:rsidR="00D4603D" w:rsidRPr="001E0D14" w:rsidRDefault="00D4603D" w:rsidP="00D4603D">
      <w:pPr>
        <w:ind w:firstLine="720"/>
        <w:jc w:val="both"/>
        <w:rPr>
          <w:sz w:val="28"/>
          <w:szCs w:val="28"/>
          <w:lang w:val="uk-UA"/>
        </w:rPr>
      </w:pPr>
      <w:r w:rsidRPr="001E0D14">
        <w:rPr>
          <w:sz w:val="28"/>
          <w:szCs w:val="28"/>
          <w:lang w:val="uk-UA"/>
        </w:rPr>
        <w:t>Аналіз (від гре</w:t>
      </w:r>
      <w:r>
        <w:rPr>
          <w:sz w:val="28"/>
          <w:szCs w:val="28"/>
          <w:lang w:val="uk-UA"/>
        </w:rPr>
        <w:t>ц</w:t>
      </w:r>
      <w:r w:rsidRPr="001E0D14">
        <w:rPr>
          <w:sz w:val="28"/>
          <w:szCs w:val="28"/>
          <w:lang w:val="uk-UA"/>
        </w:rPr>
        <w:t>. - analіsіs) буквально означає розчленовування, розкладання досліджуваного об'єкта на частини, елементи, на внутрішньому властивому цьому об'єкту складові (уявні чи реальні).</w:t>
      </w:r>
    </w:p>
    <w:p w:rsidR="00D4603D" w:rsidRPr="001E0D14" w:rsidRDefault="00D4603D" w:rsidP="00D4603D">
      <w:pPr>
        <w:ind w:firstLine="720"/>
        <w:jc w:val="both"/>
        <w:rPr>
          <w:sz w:val="28"/>
          <w:szCs w:val="28"/>
          <w:lang w:val="uk-UA"/>
        </w:rPr>
      </w:pPr>
      <w:r w:rsidRPr="001E0D14">
        <w:rPr>
          <w:sz w:val="28"/>
          <w:szCs w:val="28"/>
          <w:lang w:val="uk-UA"/>
        </w:rPr>
        <w:t>Аналіз виступає в діалектичній, суперечливій єдності з поняттям "синтез" (від гре</w:t>
      </w:r>
      <w:r>
        <w:rPr>
          <w:sz w:val="28"/>
          <w:szCs w:val="28"/>
          <w:lang w:val="uk-UA"/>
        </w:rPr>
        <w:t>ц</w:t>
      </w:r>
      <w:r w:rsidRPr="001E0D14">
        <w:rPr>
          <w:sz w:val="28"/>
          <w:szCs w:val="28"/>
          <w:lang w:val="uk-UA"/>
        </w:rPr>
        <w:t>. - sіnthesіs) - з'єднання раніше розчленованих елементів досліджуваного об'єкта в єдине ціле.</w:t>
      </w:r>
    </w:p>
    <w:p w:rsidR="00D4603D" w:rsidRPr="001E0D14" w:rsidRDefault="00D4603D" w:rsidP="00D4603D">
      <w:pPr>
        <w:ind w:firstLine="720"/>
        <w:jc w:val="both"/>
        <w:rPr>
          <w:sz w:val="28"/>
          <w:szCs w:val="28"/>
          <w:lang w:val="uk-UA"/>
        </w:rPr>
      </w:pPr>
      <w:r w:rsidRPr="001E0D14">
        <w:rPr>
          <w:sz w:val="28"/>
          <w:szCs w:val="28"/>
          <w:lang w:val="uk-UA"/>
        </w:rPr>
        <w:t xml:space="preserve">Діалектичний тандем "analіsіs-sіnthesіs", аналіз-синтез, розуміється як синонім усякого наукового дослідження. У будь-якій галузі наукових знань, у будь-якій сфері людської діяльності (політичної, міжнаціональної, суспільної, соціальної, екологічної, культурно-побутовий і ін.) обійтися без аналізу-синтезу неможливо. </w:t>
      </w:r>
    </w:p>
    <w:p w:rsidR="00D4603D" w:rsidRPr="001E0D14" w:rsidRDefault="00D4603D" w:rsidP="00D4603D">
      <w:pPr>
        <w:ind w:firstLine="720"/>
        <w:jc w:val="both"/>
        <w:rPr>
          <w:sz w:val="28"/>
          <w:szCs w:val="28"/>
          <w:lang w:val="uk-UA"/>
        </w:rPr>
      </w:pPr>
      <w:r w:rsidRPr="00BA7E16">
        <w:rPr>
          <w:i/>
          <w:iCs/>
          <w:sz w:val="28"/>
          <w:szCs w:val="28"/>
          <w:lang w:val="uk-UA"/>
        </w:rPr>
        <w:t>Предметом</w:t>
      </w:r>
      <w:r w:rsidRPr="001E0D14">
        <w:rPr>
          <w:sz w:val="28"/>
          <w:szCs w:val="28"/>
          <w:lang w:val="uk-UA"/>
        </w:rPr>
        <w:t xml:space="preserve"> економічного аналізу є вся доступна досліднику реальність, прийнята в сукупності предметів і явищ, що</w:t>
      </w:r>
      <w:r>
        <w:rPr>
          <w:sz w:val="28"/>
          <w:szCs w:val="28"/>
          <w:lang w:val="uk-UA"/>
        </w:rPr>
        <w:t xml:space="preserve"> </w:t>
      </w:r>
      <w:r w:rsidRPr="001E0D14">
        <w:rPr>
          <w:sz w:val="28"/>
          <w:szCs w:val="28"/>
          <w:lang w:val="uk-UA"/>
        </w:rPr>
        <w:t>знаходяться в тих чи інших зв'язках один з одним і постійним рухом і розвитку.</w:t>
      </w:r>
    </w:p>
    <w:p w:rsidR="00D4603D" w:rsidRPr="001E0D14" w:rsidRDefault="00D4603D" w:rsidP="00D4603D">
      <w:pPr>
        <w:ind w:firstLine="720"/>
        <w:jc w:val="both"/>
        <w:rPr>
          <w:sz w:val="28"/>
          <w:szCs w:val="28"/>
          <w:lang w:val="uk-UA"/>
        </w:rPr>
      </w:pPr>
      <w:r w:rsidRPr="001E0D14">
        <w:rPr>
          <w:sz w:val="28"/>
          <w:szCs w:val="28"/>
          <w:lang w:val="uk-UA"/>
        </w:rPr>
        <w:t xml:space="preserve">Також під </w:t>
      </w:r>
      <w:r w:rsidRPr="00BA7E16">
        <w:rPr>
          <w:i/>
          <w:iCs/>
          <w:sz w:val="28"/>
          <w:szCs w:val="28"/>
          <w:lang w:val="uk-UA"/>
        </w:rPr>
        <w:t>предметом</w:t>
      </w:r>
      <w:r w:rsidRPr="001E0D14">
        <w:rPr>
          <w:sz w:val="28"/>
          <w:szCs w:val="28"/>
          <w:lang w:val="uk-UA"/>
        </w:rPr>
        <w:t xml:space="preserve"> економічного аналізу розуміються господарські процеси підприємств, об'єднань, асоціацій, соціально-економічна ефективність і кінцеві фінансові результати їхньої діяльності, що складаються під впливом об'єктивних і суб'єктивних факторів, що одержують відображення через систему економічної інформації.</w:t>
      </w:r>
    </w:p>
    <w:p w:rsidR="00D4603D" w:rsidRPr="001E0D14" w:rsidRDefault="00D4603D" w:rsidP="00D4603D">
      <w:pPr>
        <w:ind w:firstLine="720"/>
        <w:jc w:val="both"/>
        <w:rPr>
          <w:sz w:val="28"/>
          <w:szCs w:val="28"/>
          <w:lang w:val="uk-UA"/>
        </w:rPr>
      </w:pPr>
      <w:r w:rsidRPr="001E0D14">
        <w:rPr>
          <w:sz w:val="28"/>
          <w:szCs w:val="28"/>
          <w:lang w:val="uk-UA"/>
        </w:rPr>
        <w:t xml:space="preserve">Значенням, змістом і предметом економічного аналізу визначаються і </w:t>
      </w:r>
      <w:r w:rsidRPr="00BA7E16">
        <w:rPr>
          <w:i/>
          <w:iCs/>
          <w:sz w:val="28"/>
          <w:szCs w:val="28"/>
          <w:lang w:val="uk-UA"/>
        </w:rPr>
        <w:t>завдання</w:t>
      </w:r>
      <w:r w:rsidRPr="001E0D14">
        <w:rPr>
          <w:sz w:val="28"/>
          <w:szCs w:val="28"/>
          <w:lang w:val="uk-UA"/>
        </w:rPr>
        <w:t>, що</w:t>
      </w:r>
      <w:r>
        <w:rPr>
          <w:sz w:val="28"/>
          <w:szCs w:val="28"/>
          <w:lang w:val="uk-UA"/>
        </w:rPr>
        <w:t xml:space="preserve"> стоять</w:t>
      </w:r>
      <w:r w:rsidRPr="001E0D14">
        <w:rPr>
          <w:sz w:val="28"/>
          <w:szCs w:val="28"/>
          <w:lang w:val="uk-UA"/>
        </w:rPr>
        <w:t xml:space="preserve"> перед ним. До числа найважливіших з них варто віднести:</w:t>
      </w:r>
    </w:p>
    <w:p w:rsidR="00D4603D" w:rsidRPr="001E0D14" w:rsidRDefault="00D4603D" w:rsidP="00D4603D">
      <w:pPr>
        <w:ind w:firstLine="720"/>
        <w:jc w:val="both"/>
        <w:rPr>
          <w:sz w:val="28"/>
          <w:szCs w:val="28"/>
          <w:lang w:val="uk-UA"/>
        </w:rPr>
      </w:pPr>
      <w:r w:rsidRPr="001E0D14">
        <w:rPr>
          <w:sz w:val="28"/>
          <w:szCs w:val="28"/>
          <w:lang w:val="uk-UA"/>
        </w:rPr>
        <w:t>1) підвищення науково-економічної обґрунтованості бізнес-планів і нормативів (у процесі їхньої розробки);</w:t>
      </w:r>
    </w:p>
    <w:p w:rsidR="00D4603D" w:rsidRPr="001E0D14" w:rsidRDefault="00D4603D" w:rsidP="00D4603D">
      <w:pPr>
        <w:ind w:firstLine="720"/>
        <w:jc w:val="both"/>
        <w:rPr>
          <w:sz w:val="28"/>
          <w:szCs w:val="28"/>
          <w:lang w:val="uk-UA"/>
        </w:rPr>
      </w:pPr>
      <w:r w:rsidRPr="001E0D14">
        <w:rPr>
          <w:sz w:val="28"/>
          <w:szCs w:val="28"/>
          <w:lang w:val="uk-UA"/>
        </w:rPr>
        <w:t>2) об'єктивне і всебічне дослідження виконання бізнес-планів і дотримання нормативів (за даними обліку і звітності);</w:t>
      </w:r>
    </w:p>
    <w:p w:rsidR="00D4603D" w:rsidRPr="001E0D14" w:rsidRDefault="00D4603D" w:rsidP="00D4603D">
      <w:pPr>
        <w:ind w:firstLine="720"/>
        <w:jc w:val="both"/>
        <w:rPr>
          <w:sz w:val="28"/>
          <w:szCs w:val="28"/>
          <w:lang w:val="uk-UA"/>
        </w:rPr>
      </w:pPr>
      <w:r w:rsidRPr="001E0D14">
        <w:rPr>
          <w:sz w:val="28"/>
          <w:szCs w:val="28"/>
          <w:lang w:val="uk-UA"/>
        </w:rPr>
        <w:t>3) визначення економічної ефективності використання трудових, матеріальних і фінансових ресурсів (окремо й у сукупності);</w:t>
      </w:r>
    </w:p>
    <w:p w:rsidR="00D4603D" w:rsidRPr="001E0D14" w:rsidRDefault="00D4603D" w:rsidP="00D4603D">
      <w:pPr>
        <w:ind w:firstLine="720"/>
        <w:jc w:val="both"/>
        <w:rPr>
          <w:sz w:val="28"/>
          <w:szCs w:val="28"/>
          <w:lang w:val="uk-UA"/>
        </w:rPr>
      </w:pPr>
      <w:r w:rsidRPr="001E0D14">
        <w:rPr>
          <w:sz w:val="28"/>
          <w:szCs w:val="28"/>
          <w:lang w:val="uk-UA"/>
        </w:rPr>
        <w:t>4) контроль за здійсненням вимог комерційного розрахунку (у його повній і незавершеній формі);</w:t>
      </w:r>
    </w:p>
    <w:p w:rsidR="00D4603D" w:rsidRPr="001E0D14" w:rsidRDefault="00D4603D" w:rsidP="00D4603D">
      <w:pPr>
        <w:ind w:firstLine="720"/>
        <w:jc w:val="both"/>
        <w:rPr>
          <w:sz w:val="28"/>
          <w:szCs w:val="28"/>
          <w:lang w:val="uk-UA"/>
        </w:rPr>
      </w:pPr>
      <w:r w:rsidRPr="001E0D14">
        <w:rPr>
          <w:sz w:val="28"/>
          <w:szCs w:val="28"/>
          <w:lang w:val="uk-UA"/>
        </w:rPr>
        <w:t>5) виявлення і вимір внутрішніх резервів (на всіх стадіях виробничого процесу);</w:t>
      </w:r>
    </w:p>
    <w:p w:rsidR="00D4603D" w:rsidRPr="001E0D14" w:rsidRDefault="00D4603D" w:rsidP="00D4603D">
      <w:pPr>
        <w:ind w:firstLine="720"/>
        <w:jc w:val="both"/>
        <w:rPr>
          <w:sz w:val="28"/>
          <w:szCs w:val="28"/>
          <w:lang w:val="uk-UA"/>
        </w:rPr>
      </w:pPr>
      <w:r w:rsidRPr="001E0D14">
        <w:rPr>
          <w:sz w:val="28"/>
          <w:szCs w:val="28"/>
          <w:lang w:val="uk-UA"/>
        </w:rPr>
        <w:t>6) іспит оптимальності управлінських рішень (на всіх ступінях ієрархічної градації).</w:t>
      </w:r>
    </w:p>
    <w:p w:rsidR="00D4603D" w:rsidRPr="001E0D14" w:rsidRDefault="00D4603D" w:rsidP="00D4603D">
      <w:pPr>
        <w:ind w:firstLine="720"/>
        <w:jc w:val="both"/>
        <w:rPr>
          <w:sz w:val="28"/>
          <w:szCs w:val="28"/>
          <w:lang w:val="uk-UA"/>
        </w:rPr>
      </w:pPr>
      <w:r>
        <w:rPr>
          <w:sz w:val="28"/>
          <w:szCs w:val="28"/>
          <w:lang w:val="uk-UA"/>
        </w:rPr>
        <w:t>Деякі</w:t>
      </w:r>
      <w:r w:rsidRPr="001E0D14">
        <w:rPr>
          <w:sz w:val="28"/>
          <w:szCs w:val="28"/>
          <w:lang w:val="uk-UA"/>
        </w:rPr>
        <w:t xml:space="preserve"> вчені обґрунтовано зв'язують виникнення аналізу зі становленням бухгалтерс</w:t>
      </w:r>
      <w:r>
        <w:rPr>
          <w:sz w:val="28"/>
          <w:szCs w:val="28"/>
          <w:lang w:val="uk-UA"/>
        </w:rPr>
        <w:t>ь</w:t>
      </w:r>
      <w:r w:rsidRPr="001E0D14">
        <w:rPr>
          <w:sz w:val="28"/>
          <w:szCs w:val="28"/>
          <w:lang w:val="uk-UA"/>
        </w:rPr>
        <w:t>кого</w:t>
      </w:r>
      <w:r>
        <w:rPr>
          <w:sz w:val="28"/>
          <w:szCs w:val="28"/>
          <w:lang w:val="uk-UA"/>
        </w:rPr>
        <w:t xml:space="preserve"> обліку, з балансове</w:t>
      </w:r>
      <w:r w:rsidRPr="001E0D14">
        <w:rPr>
          <w:sz w:val="28"/>
          <w:szCs w:val="28"/>
          <w:lang w:val="uk-UA"/>
        </w:rPr>
        <w:t>д</w:t>
      </w:r>
      <w:r>
        <w:rPr>
          <w:sz w:val="28"/>
          <w:szCs w:val="28"/>
          <w:lang w:val="uk-UA"/>
        </w:rPr>
        <w:t>е</w:t>
      </w:r>
      <w:r w:rsidRPr="001E0D14">
        <w:rPr>
          <w:sz w:val="28"/>
          <w:szCs w:val="28"/>
          <w:lang w:val="uk-UA"/>
        </w:rPr>
        <w:t>н</w:t>
      </w:r>
      <w:r>
        <w:rPr>
          <w:sz w:val="28"/>
          <w:szCs w:val="28"/>
          <w:lang w:val="uk-UA"/>
        </w:rPr>
        <w:t>ням</w:t>
      </w:r>
      <w:r w:rsidRPr="001E0D14">
        <w:rPr>
          <w:sz w:val="28"/>
          <w:szCs w:val="28"/>
          <w:lang w:val="uk-UA"/>
        </w:rPr>
        <w:t>.</w:t>
      </w:r>
    </w:p>
    <w:p w:rsidR="00D4603D" w:rsidRPr="001E0D14" w:rsidRDefault="00D4603D" w:rsidP="00D4603D">
      <w:pPr>
        <w:ind w:firstLine="720"/>
        <w:jc w:val="both"/>
        <w:rPr>
          <w:sz w:val="28"/>
          <w:szCs w:val="28"/>
          <w:lang w:val="uk-UA"/>
        </w:rPr>
      </w:pPr>
      <w:r w:rsidRPr="001E0D14">
        <w:rPr>
          <w:sz w:val="28"/>
          <w:szCs w:val="28"/>
          <w:lang w:val="uk-UA"/>
        </w:rPr>
        <w:t>Бухгалтерський облік був і є основним "постачальником" економічної інформації про господарську діяльність підприємств. Частка економічної інформації, одержуваної через систему бухгалтерського обліку, досягає на підприємствах і в об'єднаннях 70% і більш. Бухгалтерський облік відбиває господарські операції в первинній документації, записі їхній у регістрах синтетичного й аналітичного обліку й у складанні бухгалтерської звітності. Те, що саме бухгалтери першими стали аналізувати господарсько-фінансову діяльність підприємств, цілком природно. Кожен бухгалтер, склавши баланс, цікавиться станом господарських засобів і джерел їхнього утворення, з'ясує,  чи всі резерви використані підприємством для збільшення прибутку, які недоліки гальмували господарську діяльність у минулому звітному періоді. Аналізувати баланс і звітність бухгалтерів змушувало саме життя.</w:t>
      </w:r>
    </w:p>
    <w:p w:rsidR="00D4603D" w:rsidRPr="001E0D14" w:rsidRDefault="00D4603D" w:rsidP="00D4603D">
      <w:pPr>
        <w:ind w:firstLine="720"/>
        <w:jc w:val="both"/>
        <w:rPr>
          <w:sz w:val="28"/>
          <w:szCs w:val="28"/>
          <w:lang w:val="uk-UA"/>
        </w:rPr>
      </w:pPr>
      <w:r w:rsidRPr="001E0D14">
        <w:rPr>
          <w:sz w:val="28"/>
          <w:szCs w:val="28"/>
          <w:lang w:val="uk-UA"/>
        </w:rPr>
        <w:t>За останні роки кількість інформації, як</w:t>
      </w:r>
      <w:r>
        <w:rPr>
          <w:sz w:val="28"/>
          <w:szCs w:val="28"/>
          <w:lang w:val="uk-UA"/>
        </w:rPr>
        <w:t>у</w:t>
      </w:r>
      <w:r w:rsidRPr="001E0D14">
        <w:rPr>
          <w:sz w:val="28"/>
          <w:szCs w:val="28"/>
          <w:lang w:val="uk-UA"/>
        </w:rPr>
        <w:t xml:space="preserve"> треба використовувати для керування, зросло настільки, що будь-який керівник без підтримки технічних засобів збереження й обробки інформації не може тримати у своїй свідомості всі наявні в нього ресурси, зв'язки й обмеження. Він не може також обґрунтовано вибрати критерій оптимізації і тому прийняті їм рішення власне кажучи виявляються випадковими. Отже, необхідні інші, науково обґрунтовані, математичні методи керування.</w:t>
      </w:r>
    </w:p>
    <w:p w:rsidR="00D4603D" w:rsidRPr="00B64F66" w:rsidRDefault="00D4603D" w:rsidP="00D4603D">
      <w:pPr>
        <w:jc w:val="center"/>
        <w:rPr>
          <w:b/>
          <w:bCs/>
          <w:i/>
          <w:iCs/>
          <w:sz w:val="32"/>
          <w:szCs w:val="32"/>
          <w:lang w:val="uk-UA"/>
        </w:rPr>
      </w:pPr>
      <w:r>
        <w:rPr>
          <w:sz w:val="28"/>
          <w:szCs w:val="28"/>
          <w:lang w:val="uk-UA"/>
        </w:rPr>
        <w:br w:type="page"/>
      </w:r>
      <w:r w:rsidRPr="00B64F66">
        <w:rPr>
          <w:b/>
          <w:bCs/>
          <w:i/>
          <w:iCs/>
          <w:sz w:val="32"/>
          <w:szCs w:val="32"/>
          <w:lang w:val="uk-UA"/>
        </w:rPr>
        <w:t>2.2. Функції і класифікація економічного аналізу</w:t>
      </w:r>
    </w:p>
    <w:p w:rsidR="00D4603D" w:rsidRDefault="00D4603D" w:rsidP="00D4603D">
      <w:pPr>
        <w:ind w:firstLine="720"/>
        <w:jc w:val="both"/>
        <w:rPr>
          <w:sz w:val="28"/>
          <w:szCs w:val="28"/>
          <w:lang w:val="uk-UA"/>
        </w:rPr>
      </w:pPr>
    </w:p>
    <w:p w:rsidR="00D4603D" w:rsidRPr="004A4AD7" w:rsidRDefault="00D4603D" w:rsidP="00D4603D">
      <w:pPr>
        <w:ind w:firstLine="720"/>
        <w:jc w:val="both"/>
        <w:rPr>
          <w:sz w:val="28"/>
          <w:szCs w:val="28"/>
          <w:lang w:val="uk-UA"/>
        </w:rPr>
      </w:pPr>
      <w:r w:rsidRPr="004A4AD7">
        <w:rPr>
          <w:sz w:val="28"/>
          <w:szCs w:val="28"/>
          <w:lang w:val="uk-UA"/>
        </w:rPr>
        <w:t>Виходячи з загальної теорії керування - керування підприємством полягає в цілеспрямованому впливі керуючої системи на керований об'єкт для досягнення поставленої мети. У сфері керування закономірності виявляються статистично, іншими словами, розрахункові значення виявляються вірними не в кожн</w:t>
      </w:r>
      <w:r>
        <w:rPr>
          <w:sz w:val="28"/>
          <w:szCs w:val="28"/>
          <w:lang w:val="uk-UA"/>
        </w:rPr>
        <w:t>о</w:t>
      </w:r>
      <w:r w:rsidRPr="004A4AD7">
        <w:rPr>
          <w:sz w:val="28"/>
          <w:szCs w:val="28"/>
          <w:lang w:val="uk-UA"/>
        </w:rPr>
        <w:t>м</w:t>
      </w:r>
      <w:r>
        <w:rPr>
          <w:sz w:val="28"/>
          <w:szCs w:val="28"/>
          <w:lang w:val="uk-UA"/>
        </w:rPr>
        <w:t>у</w:t>
      </w:r>
      <w:r w:rsidRPr="004A4AD7">
        <w:rPr>
          <w:sz w:val="28"/>
          <w:szCs w:val="28"/>
          <w:lang w:val="uk-UA"/>
        </w:rPr>
        <w:t xml:space="preserve"> окремому випадку, а тільки в середньому, при багаторазовому повторенні з тими самими   вихідними даними. Більш того, математичні вираження, що використовуються для виконання розрахунків при рішенні задач керування, - це не точні формули, а математичні моделі, що відбивають досліджувані явища лише приблизно з якоюсь точністю (звичайно невисокої) і вірогідністю (надійністю). Отриманим результатам не можна вірити безoговорочно, тому що математична модель, навіть дуже вдала і точна для якихось визначених умов, виявляється непридатної для інших</w:t>
      </w:r>
      <w:r>
        <w:rPr>
          <w:sz w:val="28"/>
          <w:szCs w:val="28"/>
          <w:lang w:val="uk-UA"/>
        </w:rPr>
        <w:t xml:space="preserve"> </w:t>
      </w:r>
      <w:r w:rsidRPr="004A4AD7">
        <w:rPr>
          <w:sz w:val="28"/>
          <w:szCs w:val="28"/>
          <w:lang w:val="uk-UA"/>
        </w:rPr>
        <w:t>умов, що змінилися.</w:t>
      </w:r>
    </w:p>
    <w:p w:rsidR="00D4603D" w:rsidRPr="004A4AD7" w:rsidRDefault="00D4603D" w:rsidP="00D4603D">
      <w:pPr>
        <w:ind w:firstLine="720"/>
        <w:jc w:val="both"/>
        <w:rPr>
          <w:sz w:val="28"/>
          <w:szCs w:val="28"/>
          <w:lang w:val="uk-UA"/>
        </w:rPr>
      </w:pPr>
      <w:r w:rsidRPr="004A4AD7">
        <w:rPr>
          <w:sz w:val="28"/>
          <w:szCs w:val="28"/>
          <w:lang w:val="uk-UA"/>
        </w:rPr>
        <w:t>Розробка спеціальних методів економічного аналізу базується на науково обґрунтованій класифікації його видів, обумовленої потребами практики керування. В основі класифікації видів економічного аналізу лежить класифікація функцій керування, оскільки економічний аналіз є необхідним елементом виконання кожної функції керування економікою.</w:t>
      </w:r>
    </w:p>
    <w:p w:rsidR="00D4603D" w:rsidRPr="004A4AD7" w:rsidRDefault="00D4603D" w:rsidP="00D4603D">
      <w:pPr>
        <w:ind w:firstLine="720"/>
        <w:jc w:val="both"/>
        <w:rPr>
          <w:sz w:val="28"/>
          <w:szCs w:val="28"/>
          <w:lang w:val="uk-UA"/>
        </w:rPr>
      </w:pPr>
      <w:r w:rsidRPr="004A4AD7">
        <w:rPr>
          <w:sz w:val="28"/>
          <w:szCs w:val="28"/>
          <w:lang w:val="uk-UA"/>
        </w:rPr>
        <w:t xml:space="preserve">Розвита ринкова економіка народжує потребу в диференціації аналізу на внутрішній управлінський і зовнішній фінансовий аналіз. </w:t>
      </w:r>
      <w:r w:rsidRPr="004A4AD7">
        <w:rPr>
          <w:i/>
          <w:iCs/>
          <w:sz w:val="28"/>
          <w:szCs w:val="28"/>
          <w:lang w:val="uk-UA"/>
        </w:rPr>
        <w:t>Внутрішній</w:t>
      </w:r>
      <w:r w:rsidRPr="004A4AD7">
        <w:rPr>
          <w:sz w:val="28"/>
          <w:szCs w:val="28"/>
          <w:lang w:val="uk-UA"/>
        </w:rPr>
        <w:t xml:space="preserve"> управлінський аналіз - складова частина управлінського обліку тобто інформаційно-аналітичного забезпечення адміністрації, керівництва підприємства.</w:t>
      </w:r>
    </w:p>
    <w:p w:rsidR="00D4603D" w:rsidRPr="004A4AD7" w:rsidRDefault="00D4603D" w:rsidP="00D4603D">
      <w:pPr>
        <w:ind w:firstLine="720"/>
        <w:jc w:val="both"/>
        <w:rPr>
          <w:sz w:val="28"/>
          <w:szCs w:val="28"/>
          <w:lang w:val="uk-UA"/>
        </w:rPr>
      </w:pPr>
      <w:r w:rsidRPr="004A4AD7">
        <w:rPr>
          <w:i/>
          <w:iCs/>
          <w:sz w:val="28"/>
          <w:szCs w:val="28"/>
          <w:lang w:val="uk-UA"/>
        </w:rPr>
        <w:t>Зовнішній</w:t>
      </w:r>
      <w:r w:rsidRPr="004A4AD7">
        <w:rPr>
          <w:sz w:val="28"/>
          <w:szCs w:val="28"/>
          <w:lang w:val="uk-UA"/>
        </w:rPr>
        <w:t xml:space="preserve"> фінансовий аналіз - складова частина фінансового обліку, що обслуговує зовнішніх користувачів інформації про підприємство, що виступають самостійними суб'єктами економічного аналізу за даними, як правило, публічної фінансової звітності.</w:t>
      </w:r>
    </w:p>
    <w:p w:rsidR="00D4603D" w:rsidRPr="004A4AD7" w:rsidRDefault="00D4603D" w:rsidP="00D4603D">
      <w:pPr>
        <w:ind w:firstLine="720"/>
        <w:jc w:val="both"/>
        <w:rPr>
          <w:sz w:val="28"/>
          <w:szCs w:val="28"/>
          <w:lang w:val="uk-UA"/>
        </w:rPr>
      </w:pPr>
      <w:r w:rsidRPr="004A4AD7">
        <w:rPr>
          <w:sz w:val="28"/>
          <w:szCs w:val="28"/>
          <w:lang w:val="uk-UA"/>
        </w:rPr>
        <w:t>Функція керування - це особливий вид управлінської діяльності, продукт спеціалізації в сфері керування. Функції керування класифікуються на загальні, чи головні, функції, що відбивають зміст самого процесу керування, і специфічні функції, що відбивають різні об'єкти керування.</w:t>
      </w:r>
    </w:p>
    <w:p w:rsidR="00D4603D" w:rsidRPr="004A4AD7" w:rsidRDefault="00D4603D" w:rsidP="00D4603D">
      <w:pPr>
        <w:ind w:firstLine="720"/>
        <w:jc w:val="both"/>
        <w:rPr>
          <w:sz w:val="28"/>
          <w:szCs w:val="28"/>
          <w:lang w:val="uk-UA"/>
        </w:rPr>
      </w:pPr>
      <w:r w:rsidRPr="004A4AD7">
        <w:rPr>
          <w:sz w:val="28"/>
          <w:szCs w:val="28"/>
          <w:lang w:val="uk-UA"/>
        </w:rPr>
        <w:t xml:space="preserve">Взаємозв'язок загальних і специфічних функцій керування полягає в тому, що загальні функція не можуть здійснюватися </w:t>
      </w:r>
      <w:r>
        <w:rPr>
          <w:sz w:val="28"/>
          <w:szCs w:val="28"/>
          <w:lang w:val="uk-UA"/>
        </w:rPr>
        <w:t>самі по собі, без додатка і якого</w:t>
      </w:r>
      <w:r w:rsidRPr="004A4AD7">
        <w:rPr>
          <w:sz w:val="28"/>
          <w:szCs w:val="28"/>
          <w:lang w:val="uk-UA"/>
        </w:rPr>
        <w:t>-небудь об'єкту керування, а будь-яка специфічна функція керування яким-небудь об'єктом може бути здійснена тільки за допомогою загальних функцій.</w:t>
      </w:r>
    </w:p>
    <w:p w:rsidR="00D4603D" w:rsidRPr="004A4AD7" w:rsidRDefault="00D4603D" w:rsidP="00D4603D">
      <w:pPr>
        <w:ind w:firstLine="720"/>
        <w:jc w:val="both"/>
        <w:rPr>
          <w:sz w:val="28"/>
          <w:szCs w:val="28"/>
          <w:lang w:val="uk-UA"/>
        </w:rPr>
      </w:pPr>
      <w:r w:rsidRPr="004A4AD7">
        <w:rPr>
          <w:sz w:val="28"/>
          <w:szCs w:val="28"/>
          <w:lang w:val="uk-UA"/>
        </w:rPr>
        <w:t>Загальні, головні функції економічного керування, чи, як їх іноді називають, основні функції економічної діяльності, можна визначити так:</w:t>
      </w:r>
    </w:p>
    <w:p w:rsidR="00D4603D" w:rsidRPr="004A4AD7" w:rsidRDefault="00D4603D" w:rsidP="00D4603D">
      <w:pPr>
        <w:ind w:firstLine="720"/>
        <w:jc w:val="both"/>
        <w:rPr>
          <w:sz w:val="28"/>
          <w:szCs w:val="28"/>
          <w:lang w:val="uk-UA"/>
        </w:rPr>
      </w:pPr>
      <w:r w:rsidRPr="004A4AD7">
        <w:rPr>
          <w:sz w:val="28"/>
          <w:szCs w:val="28"/>
          <w:lang w:val="uk-UA"/>
        </w:rPr>
        <w:t>1) інформаційне забезпечення керування (збір, обробка, упорядкування інформації про економічні явища і процеси) ;</w:t>
      </w:r>
    </w:p>
    <w:p w:rsidR="00D4603D" w:rsidRPr="004A4AD7" w:rsidRDefault="00D4603D" w:rsidP="00D4603D">
      <w:pPr>
        <w:ind w:firstLine="720"/>
        <w:jc w:val="both"/>
        <w:rPr>
          <w:sz w:val="28"/>
          <w:szCs w:val="28"/>
          <w:lang w:val="uk-UA"/>
        </w:rPr>
      </w:pPr>
      <w:r w:rsidRPr="004A4AD7">
        <w:rPr>
          <w:sz w:val="28"/>
          <w:szCs w:val="28"/>
          <w:lang w:val="uk-UA"/>
        </w:rPr>
        <w:t>2) аналіз (аналіз результатів економічної діяльності, оцінка її успішності і можливостей удосконалювання на підставі науково обґрунтованих критеріїв);</w:t>
      </w:r>
    </w:p>
    <w:p w:rsidR="00D4603D" w:rsidRPr="004A4AD7" w:rsidRDefault="00D4603D" w:rsidP="00D4603D">
      <w:pPr>
        <w:ind w:firstLine="720"/>
        <w:jc w:val="both"/>
        <w:rPr>
          <w:sz w:val="28"/>
          <w:szCs w:val="28"/>
          <w:lang w:val="uk-UA"/>
        </w:rPr>
      </w:pPr>
      <w:r w:rsidRPr="004A4AD7">
        <w:rPr>
          <w:sz w:val="28"/>
          <w:szCs w:val="28"/>
          <w:lang w:val="uk-UA"/>
        </w:rPr>
        <w:t>3) планування (прогнозування, перспективне і поточне планування економічної системи);</w:t>
      </w:r>
    </w:p>
    <w:p w:rsidR="00D4603D" w:rsidRPr="004A4AD7" w:rsidRDefault="00D4603D" w:rsidP="00D4603D">
      <w:pPr>
        <w:ind w:firstLine="720"/>
        <w:jc w:val="both"/>
        <w:rPr>
          <w:sz w:val="28"/>
          <w:szCs w:val="28"/>
          <w:lang w:val="uk-UA"/>
        </w:rPr>
      </w:pPr>
      <w:r w:rsidRPr="004A4AD7">
        <w:rPr>
          <w:sz w:val="28"/>
          <w:szCs w:val="28"/>
          <w:lang w:val="uk-UA"/>
        </w:rPr>
        <w:t>4) організація керування (організація ефективного функціонування тих чи інших елементів господарського механізму з метою оптимізації використання трудових, матеріальних і грошових ресурсів економічної системи);</w:t>
      </w:r>
    </w:p>
    <w:p w:rsidR="00D4603D" w:rsidRPr="004A4AD7" w:rsidRDefault="00D4603D" w:rsidP="00D4603D">
      <w:pPr>
        <w:ind w:firstLine="720"/>
        <w:jc w:val="both"/>
        <w:rPr>
          <w:sz w:val="28"/>
          <w:szCs w:val="28"/>
          <w:lang w:val="uk-UA"/>
        </w:rPr>
      </w:pPr>
      <w:r w:rsidRPr="004A4AD7">
        <w:rPr>
          <w:sz w:val="28"/>
          <w:szCs w:val="28"/>
          <w:lang w:val="uk-UA"/>
        </w:rPr>
        <w:t>5) контроль (контроль за ходом виконання бізнес-планів і управлінських рішень).</w:t>
      </w:r>
    </w:p>
    <w:p w:rsidR="00D4603D" w:rsidRPr="004A4AD7" w:rsidRDefault="00D4603D" w:rsidP="00D4603D">
      <w:pPr>
        <w:ind w:firstLine="720"/>
        <w:jc w:val="both"/>
        <w:rPr>
          <w:sz w:val="28"/>
          <w:szCs w:val="28"/>
          <w:lang w:val="uk-UA"/>
        </w:rPr>
      </w:pPr>
      <w:r w:rsidRPr="004A4AD7">
        <w:rPr>
          <w:sz w:val="28"/>
          <w:szCs w:val="28"/>
          <w:lang w:val="uk-UA"/>
        </w:rPr>
        <w:t>Перші дві загальні функції відбивають як би технологічні етапи керування, що зводяться до інформаційного й аналітичного забезпечення процесу прийняття рішень. Саме прийняття рішень здійснюється у виді функцій керування, що відбивають тимчасові етапи керування: планування, організації керування і контролю. Отже, економічний аналіз і інші види управлінської діяльності, що відбивають першу функцію (бухгалтерський облік, статистика) , є такими функціями керування, що имманентно присущи всім іншим загальним і специфічним функціям керування.</w:t>
      </w:r>
    </w:p>
    <w:p w:rsidR="00D4603D" w:rsidRPr="004A4AD7" w:rsidRDefault="00D4603D" w:rsidP="00D4603D">
      <w:pPr>
        <w:ind w:firstLine="720"/>
        <w:jc w:val="both"/>
        <w:rPr>
          <w:sz w:val="28"/>
          <w:szCs w:val="28"/>
          <w:lang w:val="uk-UA"/>
        </w:rPr>
      </w:pPr>
      <w:r w:rsidRPr="004A4AD7">
        <w:rPr>
          <w:sz w:val="28"/>
          <w:szCs w:val="28"/>
          <w:lang w:val="uk-UA"/>
        </w:rPr>
        <w:t>По змісту процесу керування виділяють: перспективний (прогнозний, попередній) аналіз, оперативний аналіз, ретроспективний аналіз за підсумками діяльності за той чи інший період. Така класифікація економічного аналізу відповідає змісту основних функцій, що відбивають тимчасові етапи керування:</w:t>
      </w:r>
    </w:p>
    <w:p w:rsidR="00D4603D" w:rsidRPr="004A4AD7" w:rsidRDefault="00D4603D" w:rsidP="00D4603D">
      <w:pPr>
        <w:ind w:firstLine="720"/>
        <w:jc w:val="both"/>
        <w:rPr>
          <w:sz w:val="28"/>
          <w:szCs w:val="28"/>
          <w:lang w:val="uk-UA"/>
        </w:rPr>
      </w:pPr>
      <w:r w:rsidRPr="004A4AD7">
        <w:rPr>
          <w:sz w:val="28"/>
          <w:szCs w:val="28"/>
          <w:lang w:val="uk-UA"/>
        </w:rPr>
        <w:t>1) етап попереднього керування (функція планування);</w:t>
      </w:r>
    </w:p>
    <w:p w:rsidR="00D4603D" w:rsidRPr="004A4AD7" w:rsidRDefault="00D4603D" w:rsidP="00D4603D">
      <w:pPr>
        <w:ind w:firstLine="720"/>
        <w:jc w:val="both"/>
        <w:rPr>
          <w:sz w:val="28"/>
          <w:szCs w:val="28"/>
          <w:lang w:val="uk-UA"/>
        </w:rPr>
      </w:pPr>
      <w:r w:rsidRPr="004A4AD7">
        <w:rPr>
          <w:sz w:val="28"/>
          <w:szCs w:val="28"/>
          <w:lang w:val="uk-UA"/>
        </w:rPr>
        <w:t>2) етап оперативного керування (функція організації керування);</w:t>
      </w:r>
    </w:p>
    <w:p w:rsidR="00D4603D" w:rsidRPr="004A4AD7" w:rsidRDefault="00D4603D" w:rsidP="00D4603D">
      <w:pPr>
        <w:ind w:firstLine="720"/>
        <w:jc w:val="both"/>
        <w:rPr>
          <w:sz w:val="28"/>
          <w:szCs w:val="28"/>
          <w:lang w:val="uk-UA"/>
        </w:rPr>
      </w:pPr>
      <w:r w:rsidRPr="004A4AD7">
        <w:rPr>
          <w:sz w:val="28"/>
          <w:szCs w:val="28"/>
          <w:lang w:val="uk-UA"/>
        </w:rPr>
        <w:t>3) заключний етап керування (функція контролю).</w:t>
      </w:r>
    </w:p>
    <w:p w:rsidR="00D4603D" w:rsidRPr="004A4AD7" w:rsidRDefault="00D4603D" w:rsidP="00D4603D">
      <w:pPr>
        <w:ind w:firstLine="720"/>
        <w:jc w:val="both"/>
        <w:rPr>
          <w:sz w:val="28"/>
          <w:szCs w:val="28"/>
          <w:lang w:val="uk-UA"/>
        </w:rPr>
      </w:pPr>
      <w:r w:rsidRPr="004A4AD7">
        <w:rPr>
          <w:sz w:val="28"/>
          <w:szCs w:val="28"/>
          <w:lang w:val="uk-UA"/>
        </w:rPr>
        <w:t>Усі ці три види аналізу присутні в процесах керування господарськими об'єктами. Найбільший розвиток одержав поточний аналіз, особливо в первинних госпрозрахункових ланках народного господарства (підприємствах, виробничих об'єднаннях).</w:t>
      </w:r>
    </w:p>
    <w:p w:rsidR="00D4603D" w:rsidRPr="004A4AD7" w:rsidRDefault="00D4603D" w:rsidP="00D4603D">
      <w:pPr>
        <w:ind w:firstLine="720"/>
        <w:jc w:val="both"/>
        <w:rPr>
          <w:sz w:val="28"/>
          <w:szCs w:val="28"/>
          <w:lang w:val="uk-UA"/>
        </w:rPr>
      </w:pPr>
      <w:r w:rsidRPr="004A4AD7">
        <w:rPr>
          <w:sz w:val="28"/>
          <w:szCs w:val="28"/>
          <w:lang w:val="uk-UA"/>
        </w:rPr>
        <w:t>У спеціальній літературі класифікація видів економічного аналізу не обмежується двома головними ознаками по змісту процесу й об'єктам керування. У роботах А.Д. Шеремета пропонується класифікувати види економічного аналізу , крім того, по:</w:t>
      </w:r>
    </w:p>
    <w:p w:rsidR="00D4603D" w:rsidRPr="004A4AD7" w:rsidRDefault="00D4603D" w:rsidP="00D4603D">
      <w:pPr>
        <w:ind w:firstLine="720"/>
        <w:jc w:val="both"/>
        <w:rPr>
          <w:sz w:val="28"/>
          <w:szCs w:val="28"/>
          <w:lang w:val="uk-UA"/>
        </w:rPr>
      </w:pPr>
      <w:r w:rsidRPr="004A4AD7">
        <w:rPr>
          <w:sz w:val="28"/>
          <w:szCs w:val="28"/>
          <w:lang w:val="uk-UA"/>
        </w:rPr>
        <w:t>суб'єктах, тобто хто проводить аналіз (керівництво й економічні служби, власники й органи господарського керування, постачальники. покупці, аудиторські фірми, кредитні,</w:t>
      </w:r>
      <w:r>
        <w:rPr>
          <w:sz w:val="28"/>
          <w:szCs w:val="28"/>
          <w:lang w:val="uk-UA"/>
        </w:rPr>
        <w:t xml:space="preserve"> </w:t>
      </w:r>
      <w:r w:rsidRPr="004A4AD7">
        <w:rPr>
          <w:sz w:val="28"/>
          <w:szCs w:val="28"/>
          <w:lang w:val="uk-UA"/>
        </w:rPr>
        <w:t>фінансові органи);</w:t>
      </w:r>
    </w:p>
    <w:p w:rsidR="00D4603D" w:rsidRPr="004A4AD7" w:rsidRDefault="00D4603D" w:rsidP="00D4603D">
      <w:pPr>
        <w:ind w:firstLine="720"/>
        <w:jc w:val="both"/>
        <w:rPr>
          <w:sz w:val="28"/>
          <w:szCs w:val="28"/>
          <w:lang w:val="uk-UA"/>
        </w:rPr>
      </w:pPr>
      <w:r w:rsidRPr="004A4AD7">
        <w:rPr>
          <w:sz w:val="28"/>
          <w:szCs w:val="28"/>
          <w:lang w:val="uk-UA"/>
        </w:rPr>
        <w:t>періодичності (періодичний річний, квартальний, місячний, декадний, щоденний, змінний аналіз і разовий, неперіодичний аналіз);</w:t>
      </w:r>
    </w:p>
    <w:p w:rsidR="00D4603D" w:rsidRPr="004A4AD7" w:rsidRDefault="00D4603D" w:rsidP="00D4603D">
      <w:pPr>
        <w:ind w:firstLine="720"/>
        <w:jc w:val="both"/>
        <w:rPr>
          <w:sz w:val="28"/>
          <w:szCs w:val="28"/>
          <w:lang w:val="uk-UA"/>
        </w:rPr>
      </w:pPr>
      <w:r w:rsidRPr="004A4AD7">
        <w:rPr>
          <w:sz w:val="28"/>
          <w:szCs w:val="28"/>
          <w:lang w:val="uk-UA"/>
        </w:rPr>
        <w:t>змісту і повноті досліджуваних питань (повний аналіз усієї господарської діяльності, локальний аналіз діяльності окремих підрозділів, тематичний аналіз окремих питань економіки);</w:t>
      </w:r>
    </w:p>
    <w:p w:rsidR="00D4603D" w:rsidRPr="004A4AD7" w:rsidRDefault="00D4603D" w:rsidP="00D4603D">
      <w:pPr>
        <w:ind w:firstLine="720"/>
        <w:jc w:val="both"/>
        <w:rPr>
          <w:sz w:val="28"/>
          <w:szCs w:val="28"/>
          <w:lang w:val="uk-UA"/>
        </w:rPr>
      </w:pPr>
      <w:r w:rsidRPr="004A4AD7">
        <w:rPr>
          <w:sz w:val="28"/>
          <w:szCs w:val="28"/>
          <w:lang w:val="uk-UA"/>
        </w:rPr>
        <w:t>методам вивчення об'єкта (комплексний, системний аналіз, функціонально-вартісної, порівняльний, суцільний і вибірковий, кореляційний аналіз і т.д.);</w:t>
      </w:r>
    </w:p>
    <w:p w:rsidR="00D4603D" w:rsidRPr="004A4AD7" w:rsidRDefault="00D4603D" w:rsidP="00D4603D">
      <w:pPr>
        <w:ind w:firstLine="720"/>
        <w:jc w:val="both"/>
        <w:rPr>
          <w:sz w:val="28"/>
          <w:szCs w:val="28"/>
          <w:lang w:val="uk-UA"/>
        </w:rPr>
      </w:pPr>
      <w:r w:rsidRPr="004A4AD7">
        <w:rPr>
          <w:sz w:val="28"/>
          <w:szCs w:val="28"/>
          <w:lang w:val="uk-UA"/>
        </w:rPr>
        <w:t>ступеня механізації й автоматизації обчислювальних робіт (аналіз в умовах електронної обробки даних із застосуванням лічильно-перфораційної техніки, лічильно-клавішних машин).</w:t>
      </w:r>
    </w:p>
    <w:p w:rsidR="00D4603D" w:rsidRPr="004A4AD7" w:rsidRDefault="00D4603D" w:rsidP="00D4603D">
      <w:pPr>
        <w:ind w:firstLine="720"/>
        <w:jc w:val="both"/>
        <w:rPr>
          <w:sz w:val="28"/>
          <w:szCs w:val="28"/>
          <w:lang w:val="uk-UA"/>
        </w:rPr>
      </w:pPr>
      <w:r w:rsidRPr="004A4AD7">
        <w:rPr>
          <w:sz w:val="28"/>
          <w:szCs w:val="28"/>
          <w:lang w:val="uk-UA"/>
        </w:rPr>
        <w:t>Ці ознаки практично враховують усі сторони даного предмета дослідження. Однак з позицій системного підходу необхідно дану класифікацію ознак трохи видозмінити. Найбільш важливими ознаками розподілу аналізу по видах, на думку С.А. Воєводіна, є: 1) цільова спрямованість аналізу; 2) час його проведення; 3) методика проведення.</w:t>
      </w:r>
    </w:p>
    <w:p w:rsidR="00D4603D" w:rsidRPr="004A4AD7" w:rsidRDefault="00D4603D" w:rsidP="00D4603D">
      <w:pPr>
        <w:ind w:firstLine="720"/>
        <w:jc w:val="both"/>
        <w:rPr>
          <w:sz w:val="28"/>
          <w:szCs w:val="28"/>
          <w:lang w:val="uk-UA"/>
        </w:rPr>
      </w:pPr>
      <w:r w:rsidRPr="004A4AD7">
        <w:rPr>
          <w:sz w:val="28"/>
          <w:szCs w:val="28"/>
          <w:lang w:val="uk-UA"/>
        </w:rPr>
        <w:t xml:space="preserve"> З </w:t>
      </w:r>
      <w:r>
        <w:rPr>
          <w:sz w:val="28"/>
          <w:szCs w:val="28"/>
          <w:lang w:val="uk-UA"/>
        </w:rPr>
        <w:t>точки</w:t>
      </w:r>
      <w:r w:rsidRPr="004A4AD7">
        <w:rPr>
          <w:sz w:val="28"/>
          <w:szCs w:val="28"/>
          <w:lang w:val="uk-UA"/>
        </w:rPr>
        <w:t xml:space="preserve"> зорі предметної спрямованості можна виділити наступні види аналізу: технологічного способу виробництва; продукції; організації. Останній вид аналізу може підрозділятися в залежності від місця організації в ієрархічній структурі керування - робоче місце, ділянка, цех, служба, підприємство і т.д.</w:t>
      </w:r>
    </w:p>
    <w:p w:rsidR="00D4603D" w:rsidRPr="004A4AD7" w:rsidRDefault="00D4603D" w:rsidP="00D4603D">
      <w:pPr>
        <w:ind w:firstLine="720"/>
        <w:jc w:val="both"/>
        <w:rPr>
          <w:sz w:val="28"/>
          <w:szCs w:val="28"/>
          <w:lang w:val="uk-UA"/>
        </w:rPr>
      </w:pPr>
      <w:r w:rsidRPr="004A4AD7">
        <w:rPr>
          <w:sz w:val="28"/>
          <w:szCs w:val="28"/>
          <w:lang w:val="uk-UA"/>
        </w:rPr>
        <w:t xml:space="preserve"> Виходячи з методики проведення аналізу, його можна розділити на три види: 1) системний аналіз (головна умова - цілеспрямованість); 2) комплексний (охоплює всі сторони господарської діяльності); 3) тематичний (вивчення того чи іншого явища, закономірності).</w:t>
      </w:r>
    </w:p>
    <w:p w:rsidR="00D4603D" w:rsidRPr="004A4AD7" w:rsidRDefault="00D4603D" w:rsidP="00D4603D">
      <w:pPr>
        <w:ind w:firstLine="720"/>
        <w:jc w:val="both"/>
        <w:rPr>
          <w:sz w:val="28"/>
          <w:szCs w:val="28"/>
          <w:lang w:val="uk-UA"/>
        </w:rPr>
      </w:pPr>
      <w:r w:rsidRPr="004A4AD7">
        <w:rPr>
          <w:sz w:val="28"/>
          <w:szCs w:val="28"/>
          <w:lang w:val="uk-UA"/>
        </w:rPr>
        <w:t>Важливе значення має принцип класифікації по суб'єктах керування тобто по суб'єктах керуючої системи.</w:t>
      </w:r>
    </w:p>
    <w:p w:rsidR="00D4603D" w:rsidRPr="004A4AD7" w:rsidRDefault="00D4603D" w:rsidP="00D4603D">
      <w:pPr>
        <w:ind w:firstLine="720"/>
        <w:jc w:val="both"/>
        <w:rPr>
          <w:sz w:val="28"/>
          <w:szCs w:val="28"/>
          <w:lang w:val="uk-UA"/>
        </w:rPr>
      </w:pPr>
      <w:r w:rsidRPr="004A4AD7">
        <w:rPr>
          <w:sz w:val="28"/>
          <w:szCs w:val="28"/>
          <w:lang w:val="uk-UA"/>
        </w:rPr>
        <w:t>У роботі И.С. Мацкевичюса і Г.Л. Кальчинскаса відзначається, що дані бухгалтерського обліку складають близько 70% загальної кількості економічних даних промислових підприємств. По деяких джерелах, із загального обсягу даних у суміжних функціях керування підприємствами використовується не більш 15-20%. У той же час облікова інформація промислових підприємств далеко не цілком задовольняє потреби керування. У першу чергу це відноситься до громіздкої і неефективної системи обліку й аналізу собівартості.</w:t>
      </w:r>
    </w:p>
    <w:p w:rsidR="00D4603D" w:rsidRPr="004A4AD7" w:rsidRDefault="00D4603D" w:rsidP="00D4603D">
      <w:pPr>
        <w:ind w:firstLine="720"/>
        <w:jc w:val="both"/>
        <w:rPr>
          <w:sz w:val="28"/>
          <w:szCs w:val="28"/>
          <w:lang w:val="uk-UA"/>
        </w:rPr>
      </w:pPr>
      <w:r w:rsidRPr="004A4AD7">
        <w:rPr>
          <w:sz w:val="28"/>
          <w:szCs w:val="28"/>
          <w:lang w:val="uk-UA"/>
        </w:rPr>
        <w:t>У сучасній ринковій економіці бухгалтерський облік усе більш поділяється на дв</w:t>
      </w:r>
      <w:r>
        <w:rPr>
          <w:sz w:val="28"/>
          <w:szCs w:val="28"/>
          <w:lang w:val="uk-UA"/>
        </w:rPr>
        <w:t>і</w:t>
      </w:r>
      <w:r w:rsidRPr="004A4AD7">
        <w:rPr>
          <w:sz w:val="28"/>
          <w:szCs w:val="28"/>
          <w:lang w:val="uk-UA"/>
        </w:rPr>
        <w:t xml:space="preserve"> галуз</w:t>
      </w:r>
      <w:r>
        <w:rPr>
          <w:sz w:val="28"/>
          <w:szCs w:val="28"/>
          <w:lang w:val="uk-UA"/>
        </w:rPr>
        <w:t>і</w:t>
      </w:r>
      <w:r w:rsidRPr="004A4AD7">
        <w:rPr>
          <w:sz w:val="28"/>
          <w:szCs w:val="28"/>
          <w:lang w:val="uk-UA"/>
        </w:rPr>
        <w:t>: фінансовий облік і управлінський облік. Фінансовий облік вирішує проблеми взаємин підприємства з державою й іншими зовнішніми користувачами інформації про діяльність підприємства. Фінансовий облік і особливо публічна фінансова звітність регламентуються міжнародними і національними стандартами, що забезпечують інтереси зовнішніх користувачів (кореспондентів) інформації. Управлінський облік складається із систематичного традиційного обліку і проблемного обліку, спрямованого на вироблення управлінських рішень в інтересах власників і адміністрації підприємства, Управлінський облік не регламентується державою, його організація і методи визначаються керівником підприємства, у ньому на перший план у діяльності бухгалтера висуваються управлінські задачі, що вимагають для свого рішення не тільки знань традиційної бухгалтерії, особливо обліку витрат і калькулювання собівартості продукції і послуг, але і техніко-економічного планування, статистики, аналізу господарської діяльності, розвитого математичного апарата і сучасної обчислювальної техніки. При такім розумінні управлінського бухгалтерського обліку власне бухгалтерський облік, планування, статистика й аналіз господарської діяльності розглядаються як єдине ціле. Управлінський бухгалтерський облік організує внутрішньогосподарські зв'язки на підприємстві, тобто зв'язку між обличчями, що працюють на самім підприємстві (агентами), тому управлінський облік називають внутрішнім на відміну від фінансового - зовнішнього.</w:t>
      </w:r>
    </w:p>
    <w:p w:rsidR="00D4603D" w:rsidRPr="004A4AD7" w:rsidRDefault="00D4603D" w:rsidP="00D4603D">
      <w:pPr>
        <w:ind w:firstLine="720"/>
        <w:jc w:val="both"/>
        <w:rPr>
          <w:sz w:val="28"/>
          <w:szCs w:val="28"/>
          <w:lang w:val="uk-UA"/>
        </w:rPr>
      </w:pPr>
      <w:r w:rsidRPr="004A4AD7">
        <w:rPr>
          <w:sz w:val="28"/>
          <w:szCs w:val="28"/>
          <w:lang w:val="uk-UA"/>
        </w:rPr>
        <w:t>У зміст як зовнішнього фінансового, так і внутрішнього управлінського обліку входить аналіз господарської діяльності, але його організація, об'єкти і методи в рішенні задач фінансового й управлінського обліку мають свою специфіку.</w:t>
      </w:r>
    </w:p>
    <w:p w:rsidR="00D4603D" w:rsidRPr="004A4AD7" w:rsidRDefault="00D4603D" w:rsidP="00D4603D">
      <w:pPr>
        <w:ind w:firstLine="720"/>
        <w:jc w:val="both"/>
        <w:rPr>
          <w:sz w:val="28"/>
          <w:szCs w:val="28"/>
          <w:lang w:val="uk-UA"/>
        </w:rPr>
      </w:pPr>
      <w:r w:rsidRPr="004A4AD7">
        <w:rPr>
          <w:sz w:val="28"/>
          <w:szCs w:val="28"/>
          <w:lang w:val="uk-UA"/>
        </w:rPr>
        <w:t xml:space="preserve">Суб'єктами аналізу виступають як безпосередньо зацікавлені, так і </w:t>
      </w:r>
      <w:r>
        <w:rPr>
          <w:sz w:val="28"/>
          <w:szCs w:val="28"/>
          <w:lang w:val="uk-UA"/>
        </w:rPr>
        <w:t>опосередковано</w:t>
      </w:r>
      <w:r w:rsidRPr="004A4AD7">
        <w:rPr>
          <w:sz w:val="28"/>
          <w:szCs w:val="28"/>
          <w:lang w:val="uk-UA"/>
        </w:rPr>
        <w:t xml:space="preserve"> зацікавлені в діяльності підприємства користувачі інформації.</w:t>
      </w:r>
    </w:p>
    <w:p w:rsidR="00D4603D" w:rsidRPr="00537B2C" w:rsidRDefault="00D4603D" w:rsidP="00D4603D">
      <w:pPr>
        <w:ind w:firstLine="720"/>
        <w:jc w:val="both"/>
        <w:rPr>
          <w:sz w:val="28"/>
          <w:szCs w:val="28"/>
          <w:lang w:val="uk-UA"/>
        </w:rPr>
      </w:pPr>
      <w:r w:rsidRPr="00537B2C">
        <w:rPr>
          <w:i/>
          <w:iCs/>
          <w:sz w:val="28"/>
          <w:szCs w:val="28"/>
          <w:lang w:val="uk-UA"/>
        </w:rPr>
        <w:t>До першої групи</w:t>
      </w:r>
      <w:r w:rsidRPr="004A4AD7">
        <w:rPr>
          <w:sz w:val="28"/>
          <w:szCs w:val="28"/>
          <w:lang w:val="uk-UA"/>
        </w:rPr>
        <w:t xml:space="preserve"> користувачів відносяться власники засобів підприємства, позикодавці, постачальники, покупці, податкові органи, персонал підприємства і</w:t>
      </w:r>
      <w:r>
        <w:rPr>
          <w:sz w:val="28"/>
          <w:szCs w:val="28"/>
          <w:lang w:val="uk-UA"/>
        </w:rPr>
        <w:t xml:space="preserve"> </w:t>
      </w:r>
      <w:r w:rsidRPr="00537B2C">
        <w:rPr>
          <w:sz w:val="28"/>
          <w:szCs w:val="28"/>
          <w:lang w:val="uk-UA"/>
        </w:rPr>
        <w:t xml:space="preserve">адміністрація (керівництво). Кожен суб'єкт аналізу вивчає інформацію зі своїх позицій, виходячи зі своїх інтересів. </w:t>
      </w:r>
    </w:p>
    <w:p w:rsidR="00D4603D" w:rsidRPr="00537B2C" w:rsidRDefault="00D4603D" w:rsidP="00D4603D">
      <w:pPr>
        <w:ind w:firstLine="720"/>
        <w:jc w:val="both"/>
        <w:rPr>
          <w:sz w:val="28"/>
          <w:szCs w:val="28"/>
          <w:lang w:val="uk-UA"/>
        </w:rPr>
      </w:pPr>
      <w:r w:rsidRPr="00537B2C">
        <w:rPr>
          <w:sz w:val="28"/>
          <w:szCs w:val="28"/>
          <w:lang w:val="uk-UA"/>
        </w:rPr>
        <w:t>Слід зазначити, що тільки керівництво підприємства може поглибити аналіз, використовуючи не тільки дан</w:t>
      </w:r>
      <w:r>
        <w:rPr>
          <w:sz w:val="28"/>
          <w:szCs w:val="28"/>
          <w:lang w:val="uk-UA"/>
        </w:rPr>
        <w:t>і</w:t>
      </w:r>
      <w:r w:rsidRPr="00537B2C">
        <w:rPr>
          <w:sz w:val="28"/>
          <w:szCs w:val="28"/>
          <w:lang w:val="uk-UA"/>
        </w:rPr>
        <w:t xml:space="preserve"> звітності, але і дані всієї системи господарського обліку в рамках управлінського аналізу, проведеного для цілей керування.</w:t>
      </w:r>
    </w:p>
    <w:p w:rsidR="00D4603D" w:rsidRPr="00537B2C" w:rsidRDefault="00D4603D" w:rsidP="00D4603D">
      <w:pPr>
        <w:ind w:firstLine="720"/>
        <w:jc w:val="both"/>
        <w:rPr>
          <w:sz w:val="28"/>
          <w:szCs w:val="28"/>
          <w:lang w:val="uk-UA"/>
        </w:rPr>
      </w:pPr>
      <w:r w:rsidRPr="00537B2C">
        <w:rPr>
          <w:i/>
          <w:iCs/>
          <w:sz w:val="28"/>
          <w:szCs w:val="28"/>
          <w:lang w:val="uk-UA"/>
        </w:rPr>
        <w:t>Друга група користувачів</w:t>
      </w:r>
      <w:r w:rsidRPr="00537B2C">
        <w:rPr>
          <w:sz w:val="28"/>
          <w:szCs w:val="28"/>
          <w:lang w:val="uk-UA"/>
        </w:rPr>
        <w:t xml:space="preserve"> фінансової звітності - це суб'єкти аналізу, що хоча безпосередньо і не зацікавлені в результатах діяльності підприємства, але повинні за договором  захищати інтереси першої групи споживачів інформації. Це насамперед  аудиторські фірми, а також консультаційні фірми, біржі, юристи, преса, асоціації, профспілки й ін.</w:t>
      </w:r>
    </w:p>
    <w:p w:rsidR="00D4603D" w:rsidRPr="00537B2C" w:rsidRDefault="00D4603D" w:rsidP="00D4603D">
      <w:pPr>
        <w:ind w:firstLine="720"/>
        <w:jc w:val="both"/>
        <w:rPr>
          <w:sz w:val="28"/>
          <w:szCs w:val="28"/>
          <w:lang w:val="uk-UA"/>
        </w:rPr>
      </w:pPr>
      <w:r w:rsidRPr="00537B2C">
        <w:rPr>
          <w:sz w:val="28"/>
          <w:szCs w:val="28"/>
          <w:lang w:val="uk-UA"/>
        </w:rPr>
        <w:t>Отже, суб'єктами внутрішнього управлінського аналізу є тільки керівництво і приваблювані ними аудитори і консультанти. Інформаційною базою управлінського аналізу є вся система інформації про діяльність підприємства - про технічну підготовку виробництва, нормативна і планова інформація, господарський облік, у тому числі дані оперативного, бухгалтерського і статистичного обліку, зовнішня публічна фінансова і вся система внутрішньогосподарської звітності, інші види інформації, у тому числі опитування фахівців, інформація виробничих нарад, преса і т.д.</w:t>
      </w:r>
    </w:p>
    <w:p w:rsidR="00D4603D" w:rsidRPr="00537B2C" w:rsidRDefault="00D4603D" w:rsidP="00D4603D">
      <w:pPr>
        <w:ind w:firstLine="720"/>
        <w:jc w:val="both"/>
        <w:rPr>
          <w:sz w:val="28"/>
          <w:szCs w:val="28"/>
          <w:lang w:val="uk-UA"/>
        </w:rPr>
      </w:pPr>
      <w:r w:rsidRPr="00537B2C">
        <w:rPr>
          <w:sz w:val="28"/>
          <w:szCs w:val="28"/>
          <w:lang w:val="uk-UA"/>
        </w:rPr>
        <w:t>Палітра суб'єктів зовнішнього фінансового аналізу дуже різноманітна. Але всі ці суб'єкти аналізу можуть використовувати, як правило, тільки дані публічної фінансової звітності про діяльність підприємства. Стандартизація фінансового обліку і публічної фінансової звітності покликана оберігати інтереси всіх партнерів (кореспондентів) підприємства, у той же час зберігаючи комерційну таємницю підприємства.</w:t>
      </w:r>
    </w:p>
    <w:p w:rsidR="00D4603D" w:rsidRPr="00537B2C" w:rsidRDefault="00D4603D" w:rsidP="00D4603D">
      <w:pPr>
        <w:ind w:firstLine="720"/>
        <w:jc w:val="both"/>
        <w:rPr>
          <w:sz w:val="28"/>
          <w:szCs w:val="28"/>
          <w:lang w:val="uk-UA"/>
        </w:rPr>
      </w:pPr>
      <w:r w:rsidRPr="00537B2C">
        <w:rPr>
          <w:sz w:val="28"/>
          <w:szCs w:val="28"/>
          <w:lang w:val="uk-UA"/>
        </w:rPr>
        <w:t>Управлінський аналіз включає у свою систему не тільки виробничий, але і фінансовий аналіз, без якого керівництво підприємства не може здійснювати свою фінансову стратегію. Причому можливості керівництва в питаннях фінансового аналізу знов-таки ширше, ніж у зовнішніх користувачів інформації. У техніко-економічних обґрунтуваннях будь-якої комерційної справи (бізнес-планах) використовуються методи як виробничого, так і фінансового аналізу. Так називаний маркетинговий аналіз також передбачає використання методів як виробничого, так і фінансового аналізу в системі маркетингу, тобто в керуванні виробництвом і реалізацією продукції, орієнтованому на ринок.</w:t>
      </w:r>
    </w:p>
    <w:p w:rsidR="00D4603D" w:rsidRPr="00537B2C" w:rsidRDefault="00D4603D" w:rsidP="00D4603D">
      <w:pPr>
        <w:ind w:firstLine="720"/>
        <w:jc w:val="both"/>
        <w:rPr>
          <w:sz w:val="28"/>
          <w:szCs w:val="28"/>
          <w:lang w:val="uk-UA"/>
        </w:rPr>
      </w:pPr>
      <w:r w:rsidRPr="00537B2C">
        <w:rPr>
          <w:sz w:val="28"/>
          <w:szCs w:val="28"/>
          <w:lang w:val="uk-UA"/>
        </w:rPr>
        <w:t>Одна з чимало важливих функцій керування - це контроль. Хоча на практиці є деякий поділ виробничих формувань на системи керування і системи контролю, але в кінцевому рахунку це є в значній мірі умовним. Контроль стану виробництва є першою й основною функцією будь-якої системи автоматичного чи автоматизованого керування.</w:t>
      </w:r>
    </w:p>
    <w:p w:rsidR="00D4603D" w:rsidRPr="00537B2C" w:rsidRDefault="00D4603D" w:rsidP="00D4603D">
      <w:pPr>
        <w:ind w:firstLine="720"/>
        <w:jc w:val="both"/>
        <w:rPr>
          <w:sz w:val="28"/>
          <w:szCs w:val="28"/>
          <w:lang w:val="uk-UA"/>
        </w:rPr>
      </w:pPr>
      <w:r w:rsidRPr="00537B2C">
        <w:rPr>
          <w:sz w:val="28"/>
          <w:szCs w:val="28"/>
          <w:lang w:val="uk-UA"/>
        </w:rPr>
        <w:t>Усяка система керування вимірює поточне значення всіх технологічних параметрів і сприймає дані, що вводяться в неї з пультів ручного введення, і після цього, логічно аналізуючи події (що відбулося і чому), система виробляє вихідні сигнали і необхідні впливи.</w:t>
      </w:r>
    </w:p>
    <w:p w:rsidR="00D4603D" w:rsidRPr="00537B2C" w:rsidRDefault="00D4603D" w:rsidP="00D4603D">
      <w:pPr>
        <w:ind w:firstLine="720"/>
        <w:jc w:val="both"/>
        <w:rPr>
          <w:sz w:val="28"/>
          <w:szCs w:val="28"/>
          <w:lang w:val="uk-UA"/>
        </w:rPr>
      </w:pPr>
      <w:r w:rsidRPr="00537B2C">
        <w:rPr>
          <w:sz w:val="28"/>
          <w:szCs w:val="28"/>
          <w:lang w:val="uk-UA"/>
        </w:rPr>
        <w:t>В економічному аналізі показники підприємства досить часто порівнюють із середніми показниками аналогічних структур, тобто  застосовують метод угруповань (структурних і аналітичних).</w:t>
      </w:r>
    </w:p>
    <w:p w:rsidR="00D4603D" w:rsidRPr="00537B2C" w:rsidRDefault="00D4603D" w:rsidP="00D4603D">
      <w:pPr>
        <w:ind w:firstLine="720"/>
        <w:jc w:val="both"/>
        <w:rPr>
          <w:sz w:val="28"/>
          <w:szCs w:val="28"/>
          <w:lang w:val="uk-UA"/>
        </w:rPr>
      </w:pPr>
      <w:r w:rsidRPr="00537B2C">
        <w:rPr>
          <w:sz w:val="28"/>
          <w:szCs w:val="28"/>
          <w:lang w:val="uk-UA"/>
        </w:rPr>
        <w:t xml:space="preserve">Одним з найбільш діючих шляхів </w:t>
      </w:r>
      <w:r>
        <w:rPr>
          <w:sz w:val="28"/>
          <w:szCs w:val="28"/>
          <w:lang w:val="uk-UA"/>
        </w:rPr>
        <w:t>удосконалення</w:t>
      </w:r>
      <w:r w:rsidRPr="00537B2C">
        <w:rPr>
          <w:sz w:val="28"/>
          <w:szCs w:val="28"/>
          <w:lang w:val="uk-UA"/>
        </w:rPr>
        <w:t xml:space="preserve"> аналізу є </w:t>
      </w:r>
      <w:r>
        <w:rPr>
          <w:sz w:val="28"/>
          <w:szCs w:val="28"/>
          <w:lang w:val="uk-UA"/>
        </w:rPr>
        <w:t>застосування</w:t>
      </w:r>
      <w:r w:rsidRPr="00537B2C">
        <w:rPr>
          <w:sz w:val="28"/>
          <w:szCs w:val="28"/>
          <w:lang w:val="uk-UA"/>
        </w:rPr>
        <w:t xml:space="preserve"> методологічного підходу, підстави на концепції </w:t>
      </w:r>
      <w:r w:rsidRPr="00FC1612">
        <w:rPr>
          <w:i/>
          <w:iCs/>
          <w:sz w:val="28"/>
          <w:szCs w:val="28"/>
          <w:lang w:val="uk-UA"/>
        </w:rPr>
        <w:t>теорії систем.</w:t>
      </w:r>
    </w:p>
    <w:p w:rsidR="00D4603D" w:rsidRPr="00537B2C" w:rsidRDefault="00D4603D" w:rsidP="00D4603D">
      <w:pPr>
        <w:ind w:firstLine="720"/>
        <w:jc w:val="both"/>
        <w:rPr>
          <w:sz w:val="28"/>
          <w:szCs w:val="28"/>
          <w:lang w:val="uk-UA"/>
        </w:rPr>
      </w:pPr>
      <w:r w:rsidRPr="00537B2C">
        <w:rPr>
          <w:sz w:val="28"/>
          <w:szCs w:val="28"/>
          <w:lang w:val="uk-UA"/>
        </w:rPr>
        <w:t>Вивчення робіт з теорії системного підходу дало можливість з'ясувати, що методика аналізу повинна враховувати наступне.</w:t>
      </w:r>
    </w:p>
    <w:p w:rsidR="00D4603D" w:rsidRPr="00537B2C" w:rsidRDefault="00D4603D" w:rsidP="00D4603D">
      <w:pPr>
        <w:ind w:firstLine="720"/>
        <w:jc w:val="both"/>
        <w:rPr>
          <w:sz w:val="28"/>
          <w:szCs w:val="28"/>
          <w:lang w:val="uk-UA"/>
        </w:rPr>
      </w:pPr>
      <w:r w:rsidRPr="00537B2C">
        <w:rPr>
          <w:sz w:val="28"/>
          <w:szCs w:val="28"/>
          <w:lang w:val="uk-UA"/>
        </w:rPr>
        <w:t>1. Система - це комплекс взаємозалежних елементів, об'єднаних для виконання визначеної  чи мети сукупності цілей.</w:t>
      </w:r>
    </w:p>
    <w:p w:rsidR="00D4603D" w:rsidRPr="00537B2C" w:rsidRDefault="00D4603D" w:rsidP="00D4603D">
      <w:pPr>
        <w:ind w:firstLine="720"/>
        <w:jc w:val="both"/>
        <w:rPr>
          <w:sz w:val="28"/>
          <w:szCs w:val="28"/>
          <w:lang w:val="uk-UA"/>
        </w:rPr>
      </w:pPr>
      <w:r w:rsidRPr="00537B2C">
        <w:rPr>
          <w:sz w:val="28"/>
          <w:szCs w:val="28"/>
          <w:lang w:val="uk-UA"/>
        </w:rPr>
        <w:t xml:space="preserve"> 2. Система являє собою елемент системи більш високого порядку й у той же час може бути розчленована на підсистеми нижчого порядку.</w:t>
      </w:r>
    </w:p>
    <w:p w:rsidR="00D4603D" w:rsidRPr="00537B2C" w:rsidRDefault="00D4603D" w:rsidP="00D4603D">
      <w:pPr>
        <w:ind w:firstLine="720"/>
        <w:jc w:val="both"/>
        <w:rPr>
          <w:sz w:val="28"/>
          <w:szCs w:val="28"/>
          <w:lang w:val="uk-UA"/>
        </w:rPr>
      </w:pPr>
      <w:r w:rsidRPr="00537B2C">
        <w:rPr>
          <w:sz w:val="28"/>
          <w:szCs w:val="28"/>
          <w:lang w:val="uk-UA"/>
        </w:rPr>
        <w:t xml:space="preserve"> 3. Мети підсистеми повинні збігатися з цілями системи вищого порядку й у такий же спосіб трансформуватися вниз.</w:t>
      </w:r>
    </w:p>
    <w:p w:rsidR="00D4603D" w:rsidRPr="00537B2C" w:rsidRDefault="00D4603D" w:rsidP="00D4603D">
      <w:pPr>
        <w:ind w:firstLine="720"/>
        <w:jc w:val="both"/>
        <w:rPr>
          <w:sz w:val="28"/>
          <w:szCs w:val="28"/>
          <w:lang w:val="uk-UA"/>
        </w:rPr>
      </w:pPr>
      <w:r w:rsidRPr="00537B2C">
        <w:rPr>
          <w:sz w:val="28"/>
          <w:szCs w:val="28"/>
          <w:lang w:val="uk-UA"/>
        </w:rPr>
        <w:t xml:space="preserve"> 4. При дослідженні об'єкта як системи опис її елементів не повинний носити самодостатнього характеру. Елемент описується не як щось відособлене, а з урахуванням його місця в цілому.</w:t>
      </w:r>
    </w:p>
    <w:p w:rsidR="00D4603D" w:rsidRPr="00537B2C" w:rsidRDefault="00D4603D" w:rsidP="00D4603D">
      <w:pPr>
        <w:ind w:firstLine="720"/>
        <w:jc w:val="both"/>
        <w:rPr>
          <w:sz w:val="28"/>
          <w:szCs w:val="28"/>
          <w:lang w:val="uk-UA"/>
        </w:rPr>
      </w:pPr>
      <w:r w:rsidRPr="00537B2C">
        <w:rPr>
          <w:sz w:val="28"/>
          <w:szCs w:val="28"/>
          <w:lang w:val="uk-UA"/>
        </w:rPr>
        <w:t>5. Існує двосторонній зв'язок між усією системою і її елементами. Тому властивості цілого народжуються з властивостей елементів і навпаки.</w:t>
      </w:r>
    </w:p>
    <w:p w:rsidR="00D4603D" w:rsidRPr="00537B2C" w:rsidRDefault="00D4603D" w:rsidP="00D4603D">
      <w:pPr>
        <w:ind w:firstLine="720"/>
        <w:jc w:val="both"/>
        <w:rPr>
          <w:sz w:val="28"/>
          <w:szCs w:val="28"/>
          <w:lang w:val="uk-UA"/>
        </w:rPr>
      </w:pPr>
      <w:r w:rsidRPr="00537B2C">
        <w:rPr>
          <w:sz w:val="28"/>
          <w:szCs w:val="28"/>
          <w:lang w:val="uk-UA"/>
        </w:rPr>
        <w:t>6. Властивості системи визначаються не сумою властивостей елементів, а взаємодією елементів і їхніх властивостей.</w:t>
      </w:r>
    </w:p>
    <w:p w:rsidR="00D4603D" w:rsidRPr="00537B2C" w:rsidRDefault="00D4603D" w:rsidP="00D4603D">
      <w:pPr>
        <w:ind w:firstLine="720"/>
        <w:jc w:val="both"/>
        <w:rPr>
          <w:sz w:val="28"/>
          <w:szCs w:val="28"/>
          <w:lang w:val="uk-UA"/>
        </w:rPr>
      </w:pPr>
      <w:r w:rsidRPr="00537B2C">
        <w:rPr>
          <w:sz w:val="28"/>
          <w:szCs w:val="28"/>
          <w:lang w:val="uk-UA"/>
        </w:rPr>
        <w:t>7. Система утворить особливу єдність з навколишнім середовищем. У зв'язку з цим дослідження системи, як правило, невіддільно від вивченні умов її існування.</w:t>
      </w:r>
    </w:p>
    <w:p w:rsidR="00D4603D" w:rsidRPr="00537B2C" w:rsidRDefault="00D4603D" w:rsidP="00D4603D">
      <w:pPr>
        <w:ind w:firstLine="720"/>
        <w:jc w:val="both"/>
        <w:rPr>
          <w:sz w:val="28"/>
          <w:szCs w:val="28"/>
          <w:lang w:val="uk-UA"/>
        </w:rPr>
      </w:pPr>
      <w:r w:rsidRPr="00537B2C">
        <w:rPr>
          <w:sz w:val="28"/>
          <w:szCs w:val="28"/>
          <w:lang w:val="uk-UA"/>
        </w:rPr>
        <w:t xml:space="preserve"> Місце аналізу в системі керування й існуючий господарський механізм визначають його цільову спрямованість. Оскільки аналіз бере участь у всіх підсистемах керування, те і його мети в залежності від області застосування будуть змінюватися. Наприклад, у процесі плануванні - це виявлення можливостей поліпшення планових показників, оцінка напруженості планових завдань; при організації виробництва - виявлення важливості проблем, визначення фактичної ефективності керуючих впливів, оцінка господарської діяльності організацій; у ході оперативного керування виробництвом - попередження керівника про виникаючі відхиленнях від планового завданні (мети), виявлення причин цих відхилень і визначення найбільш важливих проблем, що вимагають першочергового рішення.</w:t>
      </w:r>
    </w:p>
    <w:p w:rsidR="00D4603D" w:rsidRPr="00537B2C" w:rsidRDefault="00D4603D" w:rsidP="00D4603D">
      <w:pPr>
        <w:ind w:firstLine="720"/>
        <w:jc w:val="both"/>
        <w:rPr>
          <w:sz w:val="28"/>
          <w:szCs w:val="28"/>
          <w:lang w:val="uk-UA"/>
        </w:rPr>
      </w:pPr>
      <w:r w:rsidRPr="00537B2C">
        <w:rPr>
          <w:sz w:val="28"/>
          <w:szCs w:val="28"/>
          <w:lang w:val="uk-UA"/>
        </w:rPr>
        <w:t>Важливими обмежуючими умовами нормального функціонування економічного аналізу є достатня наявність вихідної інформації і її вірогідність. Між системою збору інформації й аналізом існують прямий і зворотний зв'язки. З одного боку, через аналіз передаються вимоги до обліку виробничої діяльності, а з іншого боку - від якості і повноти інформації залежить глибина і вірогідність аналізу.</w:t>
      </w:r>
    </w:p>
    <w:p w:rsidR="00D4603D" w:rsidRPr="00537B2C" w:rsidRDefault="00D4603D" w:rsidP="00D4603D">
      <w:pPr>
        <w:ind w:firstLine="720"/>
        <w:jc w:val="both"/>
        <w:rPr>
          <w:sz w:val="28"/>
          <w:szCs w:val="28"/>
          <w:lang w:val="uk-UA"/>
        </w:rPr>
      </w:pPr>
      <w:r w:rsidRPr="00537B2C">
        <w:rPr>
          <w:sz w:val="28"/>
          <w:szCs w:val="28"/>
          <w:lang w:val="uk-UA"/>
        </w:rPr>
        <w:t>Фахівцям з керування важливо не тільки мати обґрунтований матеріал, але й одержати його вчасно. Тому важливо вибирати такий метод аналізу, що давав би можливість прийняти рішення в необхідних масштабах часу. Однак прагнення до докладного аналізу з застосуванням нехай навіть самих зроблених методів може привести не до позитивних, а до негативних результатів. Глибина аналізу повинна визначатися, з одного боку, важливістю виниклої проблеми, з іншого боку - часом "життя" даної ситуації. Важливість проблеми визначає величину витрат, необхідних для аналізу.</w:t>
      </w:r>
    </w:p>
    <w:p w:rsidR="00D4603D" w:rsidRDefault="00D4603D" w:rsidP="00D4603D">
      <w:pPr>
        <w:ind w:firstLine="720"/>
        <w:jc w:val="both"/>
        <w:rPr>
          <w:sz w:val="28"/>
          <w:szCs w:val="28"/>
          <w:lang w:val="uk-UA"/>
        </w:rPr>
      </w:pPr>
      <w:r w:rsidRPr="00537B2C">
        <w:rPr>
          <w:sz w:val="28"/>
          <w:szCs w:val="28"/>
          <w:lang w:val="uk-UA"/>
        </w:rPr>
        <w:t xml:space="preserve"> Таким чином, складність і розмаїтість застосовуваних методів аналізу залежать від рівня керування системою. Чим нижче сходинки ієрархічної градації керування, тим проблеми менше і час їхні дії коротше, тому тут потрібні прості методи аналізу. На рівні підприємства, галузі аналіз може ускладнюватися, ставати більш різнобічним. Особливо це відноситься до підготовки рішень, зв'язаних із плановим завданням і зміною структури системи. Помилки в цьому випадку діють довгочасно, а отже, і втрати незмірно зростають</w:t>
      </w:r>
      <w:r>
        <w:rPr>
          <w:sz w:val="28"/>
          <w:szCs w:val="28"/>
          <w:lang w:val="uk-UA"/>
        </w:rPr>
        <w:t>.</w:t>
      </w:r>
    </w:p>
    <w:p w:rsidR="00D4603D" w:rsidRPr="00D1693F" w:rsidRDefault="00D4603D" w:rsidP="00D4603D">
      <w:pPr>
        <w:jc w:val="center"/>
        <w:rPr>
          <w:b/>
          <w:bCs/>
          <w:i/>
          <w:iCs/>
          <w:sz w:val="32"/>
          <w:szCs w:val="32"/>
          <w:lang w:val="uk-UA"/>
        </w:rPr>
      </w:pPr>
      <w:r>
        <w:rPr>
          <w:sz w:val="28"/>
          <w:szCs w:val="28"/>
          <w:lang w:val="uk-UA"/>
        </w:rPr>
        <w:br w:type="page"/>
      </w:r>
      <w:r w:rsidRPr="00D1693F">
        <w:rPr>
          <w:b/>
          <w:bCs/>
          <w:i/>
          <w:iCs/>
          <w:sz w:val="32"/>
          <w:szCs w:val="32"/>
          <w:lang w:val="uk-UA"/>
        </w:rPr>
        <w:t>2.3 Методи економічного аналізу</w:t>
      </w:r>
    </w:p>
    <w:p w:rsidR="00D4603D" w:rsidRDefault="00D4603D" w:rsidP="00D4603D">
      <w:pPr>
        <w:jc w:val="both"/>
        <w:rPr>
          <w:sz w:val="28"/>
          <w:szCs w:val="28"/>
          <w:lang w:val="uk-UA"/>
        </w:rPr>
      </w:pPr>
    </w:p>
    <w:p w:rsidR="00D4603D" w:rsidRDefault="00D4603D" w:rsidP="00D4603D">
      <w:pPr>
        <w:ind w:firstLine="720"/>
        <w:jc w:val="both"/>
        <w:rPr>
          <w:sz w:val="28"/>
          <w:szCs w:val="28"/>
          <w:lang w:val="uk-UA"/>
        </w:rPr>
      </w:pPr>
      <w:r>
        <w:rPr>
          <w:sz w:val="28"/>
          <w:szCs w:val="28"/>
          <w:lang w:val="uk-UA"/>
        </w:rPr>
        <w:t xml:space="preserve">Методи економічного аналізу поділяються на </w:t>
      </w:r>
      <w:r w:rsidRPr="00EC6808">
        <w:rPr>
          <w:i/>
          <w:iCs/>
          <w:sz w:val="28"/>
          <w:szCs w:val="28"/>
          <w:lang w:val="uk-UA"/>
        </w:rPr>
        <w:t>формалізован</w:t>
      </w:r>
      <w:r>
        <w:rPr>
          <w:sz w:val="28"/>
          <w:szCs w:val="28"/>
          <w:lang w:val="uk-UA"/>
        </w:rPr>
        <w:t xml:space="preserve">і та </w:t>
      </w:r>
      <w:r w:rsidRPr="00EC6808">
        <w:rPr>
          <w:i/>
          <w:iCs/>
          <w:sz w:val="28"/>
          <w:szCs w:val="28"/>
          <w:lang w:val="uk-UA"/>
        </w:rPr>
        <w:t>неформалізовані</w:t>
      </w:r>
      <w:r>
        <w:rPr>
          <w:sz w:val="28"/>
          <w:szCs w:val="28"/>
          <w:lang w:val="uk-UA"/>
        </w:rPr>
        <w:t>. До формалізованих методів належать такі:</w:t>
      </w:r>
    </w:p>
    <w:p w:rsidR="00D4603D" w:rsidRPr="00EC6808" w:rsidRDefault="00D4603D" w:rsidP="00D4603D">
      <w:pPr>
        <w:numPr>
          <w:ilvl w:val="0"/>
          <w:numId w:val="3"/>
        </w:numPr>
        <w:jc w:val="both"/>
        <w:rPr>
          <w:b/>
          <w:bCs/>
          <w:i/>
          <w:iCs/>
          <w:sz w:val="32"/>
          <w:szCs w:val="32"/>
          <w:lang w:val="uk-UA"/>
        </w:rPr>
      </w:pPr>
      <w:r>
        <w:rPr>
          <w:sz w:val="28"/>
          <w:szCs w:val="28"/>
          <w:lang w:val="uk-UA"/>
        </w:rPr>
        <w:t>Класичні методи аналізу господарської діяльності та фінансового аналізу – ланцюгових підстановок, арифметичних різниць, балансовий, відсоткових чисел, диференціальний, логарифмічний, інтегральний, простих та складних відсотків, дисконтування.</w:t>
      </w:r>
    </w:p>
    <w:p w:rsidR="00D4603D" w:rsidRPr="00EC6808" w:rsidRDefault="00D4603D" w:rsidP="00D4603D">
      <w:pPr>
        <w:numPr>
          <w:ilvl w:val="0"/>
          <w:numId w:val="3"/>
        </w:numPr>
        <w:jc w:val="both"/>
        <w:rPr>
          <w:b/>
          <w:bCs/>
          <w:i/>
          <w:iCs/>
          <w:sz w:val="32"/>
          <w:szCs w:val="32"/>
          <w:lang w:val="uk-UA"/>
        </w:rPr>
      </w:pPr>
      <w:r>
        <w:rPr>
          <w:sz w:val="28"/>
          <w:szCs w:val="28"/>
          <w:lang w:val="uk-UA"/>
        </w:rPr>
        <w:t>Традиційні методи економічної статистики – середніх та відносних величин, групування, графічний, індексний, елементарні методи обробки показників у динаміці.</w:t>
      </w:r>
    </w:p>
    <w:p w:rsidR="00D4603D" w:rsidRPr="00EC6808" w:rsidRDefault="00D4603D" w:rsidP="00D4603D">
      <w:pPr>
        <w:numPr>
          <w:ilvl w:val="0"/>
          <w:numId w:val="3"/>
        </w:numPr>
        <w:jc w:val="both"/>
        <w:rPr>
          <w:b/>
          <w:bCs/>
          <w:i/>
          <w:iCs/>
          <w:sz w:val="32"/>
          <w:szCs w:val="32"/>
          <w:lang w:val="uk-UA"/>
        </w:rPr>
      </w:pPr>
      <w:r>
        <w:rPr>
          <w:sz w:val="28"/>
          <w:szCs w:val="28"/>
          <w:lang w:val="uk-UA"/>
        </w:rPr>
        <w:t>Методи математичної статистики вивчення зв’язків – аналізи кореляційний, регресивний, дискримінант ний, дисперсійний, факторний, коваріаційний та ін.</w:t>
      </w:r>
    </w:p>
    <w:p w:rsidR="00D4603D" w:rsidRPr="00EC6808" w:rsidRDefault="00D4603D" w:rsidP="00D4603D">
      <w:pPr>
        <w:numPr>
          <w:ilvl w:val="0"/>
          <w:numId w:val="3"/>
        </w:numPr>
        <w:jc w:val="both"/>
        <w:rPr>
          <w:b/>
          <w:bCs/>
          <w:i/>
          <w:iCs/>
          <w:sz w:val="32"/>
          <w:szCs w:val="32"/>
          <w:lang w:val="uk-UA"/>
        </w:rPr>
      </w:pPr>
      <w:r>
        <w:rPr>
          <w:sz w:val="28"/>
          <w:szCs w:val="28"/>
          <w:lang w:val="uk-UA"/>
        </w:rPr>
        <w:t>Економетричні методи – матричні, теорії міжгалузевого балансу.</w:t>
      </w:r>
    </w:p>
    <w:p w:rsidR="00D4603D" w:rsidRPr="00EC6808" w:rsidRDefault="00D4603D" w:rsidP="00D4603D">
      <w:pPr>
        <w:numPr>
          <w:ilvl w:val="0"/>
          <w:numId w:val="3"/>
        </w:numPr>
        <w:jc w:val="both"/>
        <w:rPr>
          <w:b/>
          <w:bCs/>
          <w:i/>
          <w:iCs/>
          <w:sz w:val="32"/>
          <w:szCs w:val="32"/>
          <w:lang w:val="uk-UA"/>
        </w:rPr>
      </w:pPr>
      <w:r>
        <w:rPr>
          <w:sz w:val="28"/>
          <w:szCs w:val="28"/>
          <w:lang w:val="uk-UA"/>
        </w:rPr>
        <w:t>Методи економічної кібернетики і оптимального програмування – системного аналізу, лінійного, нелінійного, динамічного програмування та ін.</w:t>
      </w:r>
    </w:p>
    <w:p w:rsidR="00D4603D" w:rsidRPr="00B44486" w:rsidRDefault="00D4603D" w:rsidP="00D4603D">
      <w:pPr>
        <w:numPr>
          <w:ilvl w:val="0"/>
          <w:numId w:val="3"/>
        </w:numPr>
        <w:jc w:val="both"/>
        <w:rPr>
          <w:b/>
          <w:bCs/>
          <w:i/>
          <w:iCs/>
          <w:sz w:val="32"/>
          <w:szCs w:val="32"/>
          <w:lang w:val="uk-UA"/>
        </w:rPr>
      </w:pPr>
      <w:r>
        <w:rPr>
          <w:sz w:val="28"/>
          <w:szCs w:val="28"/>
          <w:lang w:val="uk-UA"/>
        </w:rPr>
        <w:t>Методи дослідження операцій і теорій прийняття рішень – теорії графів, ігор, масового обслуговування, сітьового планування і управління.</w:t>
      </w:r>
    </w:p>
    <w:p w:rsidR="00D4603D" w:rsidRPr="00B44486" w:rsidRDefault="00FE608F" w:rsidP="00D4603D">
      <w:pPr>
        <w:jc w:val="both"/>
        <w:rPr>
          <w:sz w:val="28"/>
          <w:szCs w:val="28"/>
          <w:lang w:val="uk-UA"/>
        </w:rPr>
      </w:pPr>
      <w:r>
        <w:rPr>
          <w:noProof/>
          <w:lang w:eastAsia="ru-RU"/>
        </w:rPr>
        <w:pict>
          <v:group id="_x0000_s1059" editas="canvas" style="position:absolute;margin-left:0;margin-top:0;width:525pt;height:340pt;z-index:251657216;mso-position-horizontal-relative:char;mso-position-vertical-relative:line" coordorigin="2486,7729" coordsize="7200,468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left:2486;top:7729;width:7200;height:4685"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61" type="#_x0000_t202" style="position:absolute;left:4406;top:7823;width:3566;height:374">
              <v:textbox>
                <w:txbxContent>
                  <w:p w:rsidR="00D4603D" w:rsidRPr="00B44486" w:rsidRDefault="00D4603D" w:rsidP="00D4603D">
                    <w:pPr>
                      <w:jc w:val="center"/>
                      <w:rPr>
                        <w:b/>
                        <w:bCs/>
                        <w:sz w:val="28"/>
                        <w:szCs w:val="28"/>
                        <w:lang w:val="uk-UA"/>
                      </w:rPr>
                    </w:pPr>
                    <w:r>
                      <w:rPr>
                        <w:b/>
                        <w:bCs/>
                        <w:sz w:val="28"/>
                        <w:szCs w:val="28"/>
                        <w:lang w:val="uk-UA"/>
                      </w:rPr>
                      <w:t>Методи економічного аналізу</w:t>
                    </w:r>
                  </w:p>
                </w:txbxContent>
              </v:textbox>
            </v:shape>
            <v:shape id="_x0000_s1062" type="#_x0000_t202" style="position:absolute;left:2692;top:8479;width:3223;height:749">
              <v:textbox>
                <w:txbxContent>
                  <w:p w:rsidR="00D4603D" w:rsidRPr="00B44486" w:rsidRDefault="00D4603D" w:rsidP="00D4603D">
                    <w:pPr>
                      <w:jc w:val="center"/>
                      <w:rPr>
                        <w:b/>
                        <w:bCs/>
                        <w:sz w:val="24"/>
                        <w:szCs w:val="24"/>
                        <w:lang w:val="uk-UA"/>
                      </w:rPr>
                    </w:pPr>
                    <w:r w:rsidRPr="00B44486">
                      <w:rPr>
                        <w:b/>
                        <w:bCs/>
                        <w:sz w:val="24"/>
                        <w:szCs w:val="24"/>
                        <w:lang w:val="uk-UA"/>
                      </w:rPr>
                      <w:t xml:space="preserve">Формалізовані </w:t>
                    </w:r>
                  </w:p>
                  <w:p w:rsidR="00D4603D" w:rsidRPr="00B44486" w:rsidRDefault="00D4603D" w:rsidP="00D4603D">
                    <w:pPr>
                      <w:jc w:val="center"/>
                      <w:rPr>
                        <w:sz w:val="24"/>
                        <w:szCs w:val="24"/>
                        <w:lang w:val="uk-UA"/>
                      </w:rPr>
                    </w:pPr>
                    <w:r>
                      <w:rPr>
                        <w:sz w:val="24"/>
                        <w:szCs w:val="24"/>
                        <w:lang w:val="uk-UA"/>
                      </w:rPr>
                      <w:t>(опис аналітичних процедур на основі точних залежностей)</w:t>
                    </w:r>
                  </w:p>
                </w:txbxContent>
              </v:textbox>
            </v:shape>
            <v:shape id="_x0000_s1063" type="#_x0000_t202" style="position:absolute;left:6120;top:8479;width:3086;height:749">
              <v:textbox>
                <w:txbxContent>
                  <w:p w:rsidR="00D4603D" w:rsidRPr="00B44486" w:rsidRDefault="00D4603D" w:rsidP="00D4603D">
                    <w:pPr>
                      <w:jc w:val="center"/>
                      <w:rPr>
                        <w:b/>
                        <w:bCs/>
                        <w:sz w:val="24"/>
                        <w:szCs w:val="24"/>
                        <w:lang w:val="uk-UA"/>
                      </w:rPr>
                    </w:pPr>
                    <w:r w:rsidRPr="00B44486">
                      <w:rPr>
                        <w:b/>
                        <w:bCs/>
                        <w:sz w:val="24"/>
                        <w:szCs w:val="24"/>
                        <w:lang w:val="uk-UA"/>
                      </w:rPr>
                      <w:t>Неформалізовані</w:t>
                    </w:r>
                  </w:p>
                  <w:p w:rsidR="00D4603D" w:rsidRPr="00B44486" w:rsidRDefault="00D4603D" w:rsidP="00D4603D">
                    <w:pPr>
                      <w:jc w:val="center"/>
                      <w:rPr>
                        <w:sz w:val="24"/>
                        <w:szCs w:val="24"/>
                        <w:lang w:val="uk-UA"/>
                      </w:rPr>
                    </w:pPr>
                    <w:r>
                      <w:rPr>
                        <w:sz w:val="24"/>
                        <w:szCs w:val="24"/>
                        <w:lang w:val="uk-UA"/>
                      </w:rPr>
                      <w:t>(опис аналітичних процедур на логічному рівні)</w:t>
                    </w:r>
                  </w:p>
                </w:txbxContent>
              </v:textbox>
            </v:shape>
            <v:line id="_x0000_s1064" style="position:absolute" from="6052,8197" to="6052,8385"/>
            <v:line id="_x0000_s1065" style="position:absolute" from="4269,8385" to="7629,8385"/>
            <v:line id="_x0000_s1066" style="position:absolute" from="4269,8385" to="4269,8479"/>
            <v:line id="_x0000_s1067" style="position:absolute" from="7629,8385" to="7629,8479"/>
            <v:shape id="_x0000_s1068" type="#_x0000_t202" style="position:absolute;left:2760;top:9697;width:480;height:2529">
              <v:textbox style="layout-flow:vertical;mso-layout-flow-alt:bottom-to-top">
                <w:txbxContent>
                  <w:p w:rsidR="00D4603D" w:rsidRPr="00773F06" w:rsidRDefault="00D4603D" w:rsidP="00D4603D">
                    <w:pPr>
                      <w:rPr>
                        <w:sz w:val="24"/>
                        <w:szCs w:val="24"/>
                        <w:lang w:val="uk-UA"/>
                      </w:rPr>
                    </w:pPr>
                    <w:r w:rsidRPr="00773F06">
                      <w:rPr>
                        <w:sz w:val="24"/>
                        <w:szCs w:val="24"/>
                        <w:lang w:val="uk-UA"/>
                      </w:rPr>
                      <w:t>Кл</w:t>
                    </w:r>
                    <w:r>
                      <w:rPr>
                        <w:sz w:val="24"/>
                        <w:szCs w:val="24"/>
                        <w:lang w:val="uk-UA"/>
                      </w:rPr>
                      <w:t>асичні методи аналізу</w:t>
                    </w:r>
                  </w:p>
                </w:txbxContent>
              </v:textbox>
            </v:shape>
            <v:shape id="_x0000_s1069" type="#_x0000_t202" style="position:absolute;left:3377;top:9697;width:480;height:2529">
              <v:textbox style="layout-flow:vertical;mso-layout-flow-alt:bottom-to-top">
                <w:txbxContent>
                  <w:p w:rsidR="00D4603D" w:rsidRPr="00773F06" w:rsidRDefault="00D4603D" w:rsidP="00D4603D">
                    <w:pPr>
                      <w:jc w:val="center"/>
                      <w:rPr>
                        <w:sz w:val="24"/>
                        <w:szCs w:val="24"/>
                        <w:lang w:val="uk-UA"/>
                      </w:rPr>
                    </w:pPr>
                    <w:r>
                      <w:rPr>
                        <w:sz w:val="24"/>
                        <w:szCs w:val="24"/>
                        <w:lang w:val="uk-UA"/>
                      </w:rPr>
                      <w:t>Методи економічної статистики</w:t>
                    </w:r>
                  </w:p>
                </w:txbxContent>
              </v:textbox>
            </v:shape>
            <v:shape id="_x0000_s1070" type="#_x0000_t202" style="position:absolute;left:3926;top:9697;width:480;height:2529">
              <v:textbox style="layout-flow:vertical;mso-layout-flow-alt:bottom-to-top">
                <w:txbxContent>
                  <w:p w:rsidR="00D4603D" w:rsidRPr="00773F06" w:rsidRDefault="00D4603D" w:rsidP="00D4603D">
                    <w:pPr>
                      <w:jc w:val="center"/>
                      <w:rPr>
                        <w:sz w:val="24"/>
                        <w:szCs w:val="24"/>
                        <w:lang w:val="uk-UA"/>
                      </w:rPr>
                    </w:pPr>
                    <w:r>
                      <w:rPr>
                        <w:sz w:val="24"/>
                        <w:szCs w:val="24"/>
                        <w:lang w:val="uk-UA"/>
                      </w:rPr>
                      <w:t>Методи математичної статистики</w:t>
                    </w:r>
                  </w:p>
                </w:txbxContent>
              </v:textbox>
            </v:shape>
            <v:shape id="_x0000_s1071" type="#_x0000_t202" style="position:absolute;left:4543;top:9697;width:412;height:2529">
              <v:textbox style="layout-flow:vertical;mso-layout-flow-alt:bottom-to-top">
                <w:txbxContent>
                  <w:p w:rsidR="00D4603D" w:rsidRPr="00773F06" w:rsidRDefault="00D4603D" w:rsidP="00D4603D">
                    <w:pPr>
                      <w:jc w:val="center"/>
                      <w:rPr>
                        <w:sz w:val="24"/>
                        <w:szCs w:val="24"/>
                        <w:lang w:val="uk-UA"/>
                      </w:rPr>
                    </w:pPr>
                    <w:r w:rsidRPr="00773F06">
                      <w:rPr>
                        <w:sz w:val="24"/>
                        <w:szCs w:val="24"/>
                        <w:lang w:val="uk-UA"/>
                      </w:rPr>
                      <w:t>Е</w:t>
                    </w:r>
                    <w:r>
                      <w:rPr>
                        <w:sz w:val="24"/>
                        <w:szCs w:val="24"/>
                        <w:lang w:val="uk-UA"/>
                      </w:rPr>
                      <w:t>конометричні методи</w:t>
                    </w:r>
                  </w:p>
                </w:txbxContent>
              </v:textbox>
            </v:shape>
            <v:shape id="_x0000_s1072" type="#_x0000_t202" style="position:absolute;left:5092;top:9697;width:548;height:2529">
              <v:textbox style="layout-flow:vertical;mso-layout-flow-alt:bottom-to-top">
                <w:txbxContent>
                  <w:p w:rsidR="00D4603D" w:rsidRPr="00773F06" w:rsidRDefault="00D4603D" w:rsidP="00D4603D">
                    <w:pPr>
                      <w:jc w:val="center"/>
                      <w:rPr>
                        <w:sz w:val="24"/>
                        <w:szCs w:val="24"/>
                        <w:lang w:val="uk-UA"/>
                      </w:rPr>
                    </w:pPr>
                    <w:r>
                      <w:rPr>
                        <w:sz w:val="24"/>
                        <w:szCs w:val="24"/>
                        <w:lang w:val="uk-UA"/>
                      </w:rPr>
                      <w:t>Методи економічної кібернетики і теорій прийняття рішень</w:t>
                    </w:r>
                  </w:p>
                </w:txbxContent>
              </v:textbox>
            </v:shape>
            <v:line id="_x0000_s1073" style="position:absolute" from="4132,9228" to="4133,9509"/>
            <v:line id="_x0000_s1074" style="position:absolute" from="2897,9509" to="5435,9509"/>
            <v:line id="_x0000_s1075" style="position:absolute" from="2897,9509" to="2897,9697"/>
            <v:line id="_x0000_s1076" style="position:absolute" from="3583,9509" to="3583,9697"/>
            <v:line id="_x0000_s1077" style="position:absolute" from="4132,9509" to="4132,9697"/>
            <v:line id="_x0000_s1078" style="position:absolute" from="4749,9509" to="4749,9697"/>
            <v:line id="_x0000_s1079" style="position:absolute" from="5435,9509" to="5435,9697"/>
            <v:shape id="_x0000_s1080" type="#_x0000_t202" style="position:absolute;left:6189;top:9697;width:480;height:2529">
              <v:textbox style="layout-flow:vertical;mso-layout-flow-alt:bottom-to-top">
                <w:txbxContent>
                  <w:p w:rsidR="00D4603D" w:rsidRPr="001332CB" w:rsidRDefault="00D4603D" w:rsidP="00D4603D">
                    <w:pPr>
                      <w:jc w:val="center"/>
                      <w:rPr>
                        <w:sz w:val="24"/>
                        <w:szCs w:val="24"/>
                        <w:lang w:val="uk-UA"/>
                      </w:rPr>
                    </w:pPr>
                    <w:r>
                      <w:rPr>
                        <w:sz w:val="24"/>
                        <w:szCs w:val="24"/>
                        <w:lang w:val="uk-UA"/>
                      </w:rPr>
                      <w:t>Експертні оцінки</w:t>
                    </w:r>
                  </w:p>
                </w:txbxContent>
              </v:textbox>
            </v:shape>
            <v:shape id="_x0000_s1081" type="#_x0000_t202" style="position:absolute;left:6806;top:9697;width:480;height:2529">
              <v:textbox style="layout-flow:vertical;mso-layout-flow-alt:bottom-to-top">
                <w:txbxContent>
                  <w:p w:rsidR="00D4603D" w:rsidRPr="001332CB" w:rsidRDefault="00D4603D" w:rsidP="00D4603D">
                    <w:pPr>
                      <w:jc w:val="center"/>
                      <w:rPr>
                        <w:sz w:val="24"/>
                        <w:szCs w:val="24"/>
                        <w:lang w:val="uk-UA"/>
                      </w:rPr>
                    </w:pPr>
                    <w:r>
                      <w:rPr>
                        <w:sz w:val="24"/>
                        <w:szCs w:val="24"/>
                        <w:lang w:val="uk-UA"/>
                      </w:rPr>
                      <w:t>Імітаційне моделювання</w:t>
                    </w:r>
                  </w:p>
                </w:txbxContent>
              </v:textbox>
            </v:shape>
            <v:shape id="_x0000_s1082" type="#_x0000_t202" style="position:absolute;left:7423;top:9697;width:411;height:2529">
              <v:textbox style="layout-flow:vertical;mso-layout-flow-alt:bottom-to-top">
                <w:txbxContent>
                  <w:p w:rsidR="00D4603D" w:rsidRPr="001332CB" w:rsidRDefault="00D4603D" w:rsidP="00D4603D">
                    <w:pPr>
                      <w:jc w:val="center"/>
                      <w:rPr>
                        <w:sz w:val="24"/>
                        <w:szCs w:val="24"/>
                        <w:lang w:val="uk-UA"/>
                      </w:rPr>
                    </w:pPr>
                    <w:r>
                      <w:rPr>
                        <w:sz w:val="24"/>
                        <w:szCs w:val="24"/>
                        <w:lang w:val="uk-UA"/>
                      </w:rPr>
                      <w:t>Порівняння</w:t>
                    </w:r>
                  </w:p>
                </w:txbxContent>
              </v:textbox>
            </v:shape>
            <v:shape id="_x0000_s1083" type="#_x0000_t202" style="position:absolute;left:7972;top:9697;width:410;height:2529">
              <v:textbox style="layout-flow:vertical;mso-layout-flow-alt:bottom-to-top">
                <w:txbxContent>
                  <w:p w:rsidR="00D4603D" w:rsidRPr="00CC7A36" w:rsidRDefault="00D4603D" w:rsidP="00D4603D">
                    <w:pPr>
                      <w:jc w:val="center"/>
                      <w:rPr>
                        <w:sz w:val="24"/>
                        <w:szCs w:val="24"/>
                        <w:lang w:val="uk-UA"/>
                      </w:rPr>
                    </w:pPr>
                    <w:r>
                      <w:rPr>
                        <w:sz w:val="24"/>
                        <w:szCs w:val="24"/>
                        <w:lang w:val="uk-UA"/>
                      </w:rPr>
                      <w:t>Системи показників</w:t>
                    </w:r>
                  </w:p>
                </w:txbxContent>
              </v:textbox>
            </v:shape>
            <v:shape id="_x0000_s1084" type="#_x0000_t202" style="position:absolute;left:8657;top:9697;width:411;height:2529">
              <v:textbox style="layout-flow:vertical;mso-layout-flow-alt:bottom-to-top">
                <w:txbxContent>
                  <w:p w:rsidR="00D4603D" w:rsidRPr="00CC7A36" w:rsidRDefault="00D4603D" w:rsidP="00D4603D">
                    <w:pPr>
                      <w:jc w:val="center"/>
                      <w:rPr>
                        <w:sz w:val="24"/>
                        <w:szCs w:val="24"/>
                        <w:lang w:val="uk-UA"/>
                      </w:rPr>
                    </w:pPr>
                    <w:r>
                      <w:rPr>
                        <w:sz w:val="24"/>
                        <w:szCs w:val="24"/>
                        <w:lang w:val="uk-UA"/>
                      </w:rPr>
                      <w:t>Аналітичні таблиці</w:t>
                    </w:r>
                  </w:p>
                </w:txbxContent>
              </v:textbox>
            </v:shape>
            <v:line id="_x0000_s1085" style="position:absolute" from="7697,9228" to="7698,9509"/>
            <v:line id="_x0000_s1086" style="position:absolute" from="6326,9509" to="8863,9509"/>
            <v:line id="_x0000_s1087" style="position:absolute" from="6326,9509" to="6326,9697"/>
            <v:line id="_x0000_s1088" style="position:absolute" from="7080,9509" to="7080,9697"/>
            <v:line id="_x0000_s1089" style="position:absolute" from="7697,9509" to="7697,9697"/>
            <v:line id="_x0000_s1090" style="position:absolute" from="8177,9509" to="8177,9697"/>
            <v:line id="_x0000_s1091" style="position:absolute" from="8863,9509" to="8863,9697"/>
            <v:shape id="_x0000_s1092" type="#_x0000_t202" style="position:absolute;left:8246;top:7823;width:1234;height:375" strokecolor="white">
              <v:textbox>
                <w:txbxContent>
                  <w:p w:rsidR="00D4603D" w:rsidRPr="009F1D91" w:rsidRDefault="00D4603D" w:rsidP="00D4603D">
                    <w:pPr>
                      <w:jc w:val="center"/>
                      <w:rPr>
                        <w:sz w:val="28"/>
                        <w:szCs w:val="28"/>
                        <w:lang w:val="uk-UA"/>
                      </w:rPr>
                    </w:pPr>
                    <w:r>
                      <w:rPr>
                        <w:sz w:val="28"/>
                        <w:szCs w:val="28"/>
                        <w:lang w:val="uk-UA"/>
                      </w:rPr>
                      <w:t>мал. 2.1</w:t>
                    </w:r>
                  </w:p>
                </w:txbxContent>
              </v:textbox>
            </v:shape>
          </v:group>
        </w:pict>
      </w:r>
      <w:r>
        <w:rPr>
          <w:sz w:val="28"/>
          <w:szCs w:val="28"/>
          <w:lang w:val="uk-UA"/>
        </w:rPr>
        <w:pict>
          <v:shape id="_x0000_i1025" type="#_x0000_t75" style="width:522pt;height:339.75pt">
            <v:imagedata r:id="rId7" o:title="" croptop="-65443f" cropbottom="65443f"/>
            <o:lock v:ext="edit" rotation="t" position="t"/>
          </v:shape>
        </w:pict>
      </w:r>
    </w:p>
    <w:p w:rsidR="00D4603D" w:rsidRPr="00092190" w:rsidRDefault="00D4603D" w:rsidP="00D4603D">
      <w:pPr>
        <w:ind w:left="720"/>
        <w:jc w:val="center"/>
        <w:rPr>
          <w:b/>
          <w:bCs/>
          <w:i/>
          <w:iCs/>
          <w:sz w:val="32"/>
          <w:szCs w:val="32"/>
          <w:lang w:val="uk-UA"/>
        </w:rPr>
      </w:pPr>
      <w:r>
        <w:rPr>
          <w:sz w:val="28"/>
          <w:szCs w:val="28"/>
          <w:lang w:val="uk-UA"/>
        </w:rPr>
        <w:br w:type="page"/>
      </w:r>
      <w:r w:rsidRPr="00092190">
        <w:rPr>
          <w:b/>
          <w:bCs/>
          <w:i/>
          <w:iCs/>
          <w:sz w:val="32"/>
          <w:szCs w:val="32"/>
          <w:lang w:val="uk-UA"/>
        </w:rPr>
        <w:t>2.</w:t>
      </w:r>
      <w:r>
        <w:rPr>
          <w:b/>
          <w:bCs/>
          <w:i/>
          <w:iCs/>
          <w:sz w:val="32"/>
          <w:szCs w:val="32"/>
          <w:lang w:val="uk-UA"/>
        </w:rPr>
        <w:t>4</w:t>
      </w:r>
      <w:r w:rsidRPr="00092190">
        <w:rPr>
          <w:b/>
          <w:bCs/>
          <w:i/>
          <w:iCs/>
          <w:sz w:val="32"/>
          <w:szCs w:val="32"/>
          <w:lang w:val="uk-UA"/>
        </w:rPr>
        <w:t>. Інформаційна база економічного аналізу</w:t>
      </w: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r>
        <w:rPr>
          <w:sz w:val="28"/>
          <w:szCs w:val="28"/>
          <w:lang w:val="uk-UA"/>
        </w:rPr>
        <w:t>Залежно від змісту і завдань аналізу використовують такі основні інформаційні джерела: фінансову звітність; статистичну звітність; дані внутрішньогосподарського (управлінського) бухгалтерського обліку; дані з первинної облікової документації (вибіркові дані); експертні оцінки.</w:t>
      </w:r>
    </w:p>
    <w:p w:rsidR="00D4603D" w:rsidRDefault="00D4603D" w:rsidP="00D4603D">
      <w:pPr>
        <w:ind w:firstLine="720"/>
        <w:jc w:val="both"/>
        <w:rPr>
          <w:sz w:val="28"/>
          <w:szCs w:val="28"/>
          <w:lang w:val="uk-UA"/>
        </w:rPr>
      </w:pPr>
      <w:r>
        <w:rPr>
          <w:sz w:val="28"/>
          <w:szCs w:val="28"/>
          <w:lang w:val="uk-UA"/>
        </w:rPr>
        <w:t>З 1 січня 2000 р. на підприємствах України незалежно від форм власності (крім банків і бюджетних установ) запроваджені перелічені далі форми фінансової звітності, що відповідають міжнародним стандартам:</w:t>
      </w:r>
    </w:p>
    <w:p w:rsidR="00D4603D" w:rsidRDefault="00D4603D" w:rsidP="00D4603D">
      <w:pPr>
        <w:ind w:firstLine="720"/>
        <w:jc w:val="both"/>
        <w:rPr>
          <w:sz w:val="28"/>
          <w:szCs w:val="28"/>
          <w:lang w:val="uk-UA"/>
        </w:rPr>
      </w:pPr>
    </w:p>
    <w:p w:rsidR="00D4603D" w:rsidRDefault="00D4603D" w:rsidP="00D4603D">
      <w:pPr>
        <w:numPr>
          <w:ilvl w:val="0"/>
          <w:numId w:val="1"/>
        </w:numPr>
        <w:jc w:val="both"/>
        <w:rPr>
          <w:sz w:val="28"/>
          <w:szCs w:val="28"/>
          <w:lang w:val="uk-UA"/>
        </w:rPr>
      </w:pPr>
      <w:r w:rsidRPr="007633FE">
        <w:rPr>
          <w:b/>
          <w:bCs/>
          <w:sz w:val="28"/>
          <w:szCs w:val="28"/>
          <w:lang w:val="uk-UA"/>
        </w:rPr>
        <w:t>Форма 1 „Баланс”</w:t>
      </w:r>
      <w:r>
        <w:rPr>
          <w:sz w:val="28"/>
          <w:szCs w:val="28"/>
          <w:lang w:val="uk-UA"/>
        </w:rPr>
        <w:t xml:space="preserve"> – звіт про фінансовий стан, що відображає активи, зобов’язання і капітал підприємства на встановлену дату.</w:t>
      </w:r>
    </w:p>
    <w:p w:rsidR="00D4603D" w:rsidRDefault="00D4603D" w:rsidP="00D4603D">
      <w:pPr>
        <w:numPr>
          <w:ilvl w:val="0"/>
          <w:numId w:val="1"/>
        </w:numPr>
        <w:jc w:val="both"/>
        <w:rPr>
          <w:sz w:val="28"/>
          <w:szCs w:val="28"/>
          <w:lang w:val="uk-UA"/>
        </w:rPr>
      </w:pPr>
      <w:r w:rsidRPr="007633FE">
        <w:rPr>
          <w:b/>
          <w:bCs/>
          <w:sz w:val="28"/>
          <w:szCs w:val="28"/>
          <w:lang w:val="uk-UA"/>
        </w:rPr>
        <w:t>Форма 2 „Звіт про фінансові результати”</w:t>
      </w:r>
      <w:r w:rsidRPr="007633FE">
        <w:rPr>
          <w:sz w:val="28"/>
          <w:szCs w:val="28"/>
          <w:lang w:val="uk-UA"/>
        </w:rPr>
        <w:t>,</w:t>
      </w:r>
      <w:r>
        <w:rPr>
          <w:sz w:val="28"/>
          <w:szCs w:val="28"/>
          <w:lang w:val="uk-UA"/>
        </w:rPr>
        <w:t xml:space="preserve"> що містить дані про доходи, витрати і фінансові результати діяльності підприємства за звітний та попередній період.</w:t>
      </w:r>
    </w:p>
    <w:p w:rsidR="00D4603D" w:rsidRDefault="00D4603D" w:rsidP="00D4603D">
      <w:pPr>
        <w:numPr>
          <w:ilvl w:val="0"/>
          <w:numId w:val="1"/>
        </w:numPr>
        <w:jc w:val="both"/>
        <w:rPr>
          <w:sz w:val="28"/>
          <w:szCs w:val="28"/>
          <w:lang w:val="uk-UA"/>
        </w:rPr>
      </w:pPr>
      <w:r w:rsidRPr="00115712">
        <w:rPr>
          <w:b/>
          <w:bCs/>
          <w:sz w:val="28"/>
          <w:szCs w:val="28"/>
          <w:lang w:val="uk-UA"/>
        </w:rPr>
        <w:t>Форма 3 „Звіт про рух грошових коштів”</w:t>
      </w:r>
      <w:r>
        <w:rPr>
          <w:sz w:val="28"/>
          <w:szCs w:val="28"/>
          <w:lang w:val="uk-UA"/>
        </w:rPr>
        <w:t>, що відображає надходження та витрачання коштів у звітному періоді за операційним, інвестиційним і фінансовим напрямками діяльності підприємства.</w:t>
      </w:r>
    </w:p>
    <w:p w:rsidR="00D4603D" w:rsidRDefault="00D4603D" w:rsidP="00D4603D">
      <w:pPr>
        <w:numPr>
          <w:ilvl w:val="0"/>
          <w:numId w:val="1"/>
        </w:numPr>
        <w:jc w:val="both"/>
        <w:rPr>
          <w:sz w:val="28"/>
          <w:szCs w:val="28"/>
          <w:lang w:val="uk-UA"/>
        </w:rPr>
      </w:pPr>
      <w:r w:rsidRPr="00115712">
        <w:rPr>
          <w:b/>
          <w:bCs/>
          <w:sz w:val="28"/>
          <w:szCs w:val="28"/>
          <w:lang w:val="uk-UA"/>
        </w:rPr>
        <w:t>Форма 4 „Звіт про власний капітал”</w:t>
      </w:r>
      <w:r>
        <w:rPr>
          <w:sz w:val="28"/>
          <w:szCs w:val="28"/>
          <w:lang w:val="uk-UA"/>
        </w:rPr>
        <w:t>, що відбиває зміни у складі власного капіталу протягом звітного періоду.</w:t>
      </w:r>
    </w:p>
    <w:p w:rsidR="00D4603D" w:rsidRDefault="00D4603D" w:rsidP="00D4603D">
      <w:pPr>
        <w:ind w:firstLine="720"/>
        <w:jc w:val="both"/>
        <w:rPr>
          <w:sz w:val="28"/>
          <w:szCs w:val="28"/>
          <w:lang w:val="uk-UA"/>
        </w:rPr>
      </w:pPr>
      <w:r>
        <w:rPr>
          <w:b/>
          <w:bCs/>
          <w:sz w:val="28"/>
          <w:szCs w:val="28"/>
          <w:lang w:val="uk-UA"/>
        </w:rPr>
        <w:t xml:space="preserve">„Примітки до звітів” – </w:t>
      </w:r>
      <w:r w:rsidRPr="00C06446">
        <w:rPr>
          <w:sz w:val="28"/>
          <w:szCs w:val="28"/>
          <w:lang w:val="uk-UA"/>
        </w:rPr>
        <w:t>с</w:t>
      </w:r>
      <w:r>
        <w:rPr>
          <w:sz w:val="28"/>
          <w:szCs w:val="28"/>
          <w:lang w:val="uk-UA"/>
        </w:rPr>
        <w:t>укупність показників і пояснень, які забезпечують деталізацію та обґрунтованість статей фінансових звітів, розкривають іншу інформацію.</w:t>
      </w:r>
    </w:p>
    <w:p w:rsidR="00D4603D" w:rsidRDefault="00D4603D" w:rsidP="00D4603D">
      <w:pPr>
        <w:ind w:firstLine="720"/>
        <w:jc w:val="both"/>
        <w:rPr>
          <w:sz w:val="28"/>
          <w:szCs w:val="28"/>
          <w:lang w:val="uk-UA"/>
        </w:rPr>
      </w:pPr>
      <w:r>
        <w:rPr>
          <w:sz w:val="28"/>
          <w:szCs w:val="28"/>
          <w:lang w:val="uk-UA"/>
        </w:rPr>
        <w:t>Мета складання фінансової звітності – надати користувачам повну, правдиву та неупереджену інформацію про фінансовий стан, результати діяльності та рух коштів підприємства для прийняття рішень.</w:t>
      </w:r>
    </w:p>
    <w:p w:rsidR="00D4603D" w:rsidRDefault="00D4603D" w:rsidP="00D4603D">
      <w:pPr>
        <w:ind w:firstLine="720"/>
        <w:jc w:val="both"/>
        <w:rPr>
          <w:sz w:val="28"/>
          <w:szCs w:val="28"/>
          <w:lang w:val="uk-UA"/>
        </w:rPr>
      </w:pPr>
      <w:r>
        <w:rPr>
          <w:sz w:val="28"/>
          <w:szCs w:val="28"/>
          <w:lang w:val="uk-UA"/>
        </w:rPr>
        <w:t>Фінансова звітність забезпечує такі інформаційні потреби користувачів:</w:t>
      </w:r>
    </w:p>
    <w:p w:rsidR="00D4603D" w:rsidRDefault="00D4603D" w:rsidP="00D4603D">
      <w:pPr>
        <w:numPr>
          <w:ilvl w:val="0"/>
          <w:numId w:val="2"/>
        </w:numPr>
        <w:jc w:val="both"/>
        <w:rPr>
          <w:sz w:val="28"/>
          <w:szCs w:val="28"/>
          <w:lang w:val="uk-UA"/>
        </w:rPr>
      </w:pPr>
      <w:r>
        <w:rPr>
          <w:sz w:val="28"/>
          <w:szCs w:val="28"/>
          <w:lang w:val="uk-UA"/>
        </w:rPr>
        <w:t>щодо придбання, продажу цінних паперів та володіння ними;</w:t>
      </w:r>
    </w:p>
    <w:p w:rsidR="00D4603D" w:rsidRDefault="00D4603D" w:rsidP="00D4603D">
      <w:pPr>
        <w:numPr>
          <w:ilvl w:val="0"/>
          <w:numId w:val="2"/>
        </w:numPr>
        <w:jc w:val="both"/>
        <w:rPr>
          <w:sz w:val="28"/>
          <w:szCs w:val="28"/>
          <w:lang w:val="uk-UA"/>
        </w:rPr>
      </w:pPr>
      <w:r>
        <w:rPr>
          <w:sz w:val="28"/>
          <w:szCs w:val="28"/>
          <w:lang w:val="uk-UA"/>
        </w:rPr>
        <w:t>участі в капіталі підприємства;</w:t>
      </w:r>
    </w:p>
    <w:p w:rsidR="00D4603D" w:rsidRDefault="00D4603D" w:rsidP="00D4603D">
      <w:pPr>
        <w:numPr>
          <w:ilvl w:val="0"/>
          <w:numId w:val="2"/>
        </w:numPr>
        <w:jc w:val="both"/>
        <w:rPr>
          <w:sz w:val="28"/>
          <w:szCs w:val="28"/>
          <w:lang w:val="uk-UA"/>
        </w:rPr>
      </w:pPr>
      <w:r>
        <w:rPr>
          <w:sz w:val="28"/>
          <w:szCs w:val="28"/>
          <w:lang w:val="uk-UA"/>
        </w:rPr>
        <w:t>оцінювання якості управління;</w:t>
      </w:r>
    </w:p>
    <w:p w:rsidR="00D4603D" w:rsidRDefault="00D4603D" w:rsidP="00D4603D">
      <w:pPr>
        <w:numPr>
          <w:ilvl w:val="0"/>
          <w:numId w:val="2"/>
        </w:numPr>
        <w:jc w:val="both"/>
        <w:rPr>
          <w:sz w:val="28"/>
          <w:szCs w:val="28"/>
          <w:lang w:val="uk-UA"/>
        </w:rPr>
      </w:pPr>
      <w:r>
        <w:rPr>
          <w:sz w:val="28"/>
          <w:szCs w:val="28"/>
          <w:lang w:val="uk-UA"/>
        </w:rPr>
        <w:t>оцінювання здатності підприємства своєчасно виконувати свої зобов’язання;</w:t>
      </w:r>
    </w:p>
    <w:p w:rsidR="00D4603D" w:rsidRDefault="00D4603D" w:rsidP="00D4603D">
      <w:pPr>
        <w:numPr>
          <w:ilvl w:val="0"/>
          <w:numId w:val="2"/>
        </w:numPr>
        <w:jc w:val="both"/>
        <w:rPr>
          <w:sz w:val="28"/>
          <w:szCs w:val="28"/>
          <w:lang w:val="uk-UA"/>
        </w:rPr>
      </w:pPr>
      <w:r>
        <w:rPr>
          <w:sz w:val="28"/>
          <w:szCs w:val="28"/>
          <w:lang w:val="uk-UA"/>
        </w:rPr>
        <w:t>забезпеченості зобов’язань підприємства;</w:t>
      </w:r>
    </w:p>
    <w:p w:rsidR="00D4603D" w:rsidRDefault="00D4603D" w:rsidP="00D4603D">
      <w:pPr>
        <w:numPr>
          <w:ilvl w:val="0"/>
          <w:numId w:val="2"/>
        </w:numPr>
        <w:jc w:val="both"/>
        <w:rPr>
          <w:sz w:val="28"/>
          <w:szCs w:val="28"/>
          <w:lang w:val="uk-UA"/>
        </w:rPr>
      </w:pPr>
      <w:r>
        <w:rPr>
          <w:sz w:val="28"/>
          <w:szCs w:val="28"/>
          <w:lang w:val="uk-UA"/>
        </w:rPr>
        <w:t>визначення суми дивідендів, що підлягають розподілу;</w:t>
      </w:r>
    </w:p>
    <w:p w:rsidR="00D4603D" w:rsidRDefault="00D4603D" w:rsidP="00D4603D">
      <w:pPr>
        <w:numPr>
          <w:ilvl w:val="0"/>
          <w:numId w:val="2"/>
        </w:numPr>
        <w:jc w:val="both"/>
        <w:rPr>
          <w:sz w:val="28"/>
          <w:szCs w:val="28"/>
          <w:lang w:val="uk-UA"/>
        </w:rPr>
      </w:pPr>
      <w:r>
        <w:rPr>
          <w:sz w:val="28"/>
          <w:szCs w:val="28"/>
          <w:lang w:val="uk-UA"/>
        </w:rPr>
        <w:t>регулювання діяльності підприємства;</w:t>
      </w:r>
    </w:p>
    <w:p w:rsidR="00D4603D" w:rsidRDefault="00D4603D" w:rsidP="00D4603D">
      <w:pPr>
        <w:numPr>
          <w:ilvl w:val="0"/>
          <w:numId w:val="2"/>
        </w:numPr>
        <w:jc w:val="both"/>
        <w:rPr>
          <w:sz w:val="28"/>
          <w:szCs w:val="28"/>
          <w:lang w:val="uk-UA"/>
        </w:rPr>
      </w:pPr>
      <w:r>
        <w:rPr>
          <w:sz w:val="28"/>
          <w:szCs w:val="28"/>
          <w:lang w:val="uk-UA"/>
        </w:rPr>
        <w:t>прийняття інших рішень.</w:t>
      </w:r>
    </w:p>
    <w:p w:rsidR="00D4603D" w:rsidRDefault="00D4603D" w:rsidP="00D4603D">
      <w:pPr>
        <w:jc w:val="both"/>
        <w:rPr>
          <w:sz w:val="28"/>
          <w:szCs w:val="28"/>
          <w:lang w:val="uk-UA"/>
        </w:rPr>
      </w:pPr>
    </w:p>
    <w:p w:rsidR="00D4603D" w:rsidRDefault="00D4603D" w:rsidP="00D4603D">
      <w:pPr>
        <w:ind w:firstLine="360"/>
        <w:jc w:val="both"/>
        <w:rPr>
          <w:sz w:val="28"/>
          <w:szCs w:val="28"/>
          <w:lang w:val="uk-UA"/>
        </w:rPr>
      </w:pPr>
      <w:r>
        <w:rPr>
          <w:sz w:val="28"/>
          <w:szCs w:val="28"/>
          <w:lang w:val="uk-UA"/>
        </w:rPr>
        <w:t>Разом з новими формами фінансової звітності впроваджено новий План рахунків бухгалтерського обліку та Інструкція про застосування Плану рахунків.</w:t>
      </w:r>
    </w:p>
    <w:p w:rsidR="00D4603D" w:rsidRDefault="00D4603D" w:rsidP="00D4603D">
      <w:pPr>
        <w:ind w:firstLine="360"/>
        <w:jc w:val="both"/>
        <w:rPr>
          <w:sz w:val="28"/>
          <w:szCs w:val="28"/>
          <w:lang w:val="uk-UA"/>
        </w:rPr>
      </w:pPr>
      <w:r>
        <w:rPr>
          <w:sz w:val="28"/>
          <w:szCs w:val="28"/>
          <w:lang w:val="uk-UA"/>
        </w:rPr>
        <w:t>Основна мета Плану рахунків – надати інформацію, необхідну для контролю за діяльністю підприємства, прийняття управлінських рішень і складання фінансової звітності. Структура нового Плану рахунків погоджена зі структурою „Балансу” і „Звіту про фінансові результати”.</w:t>
      </w:r>
    </w:p>
    <w:p w:rsidR="00D4603D" w:rsidRDefault="00D4603D" w:rsidP="00D4603D">
      <w:pPr>
        <w:ind w:firstLine="360"/>
        <w:jc w:val="both"/>
        <w:rPr>
          <w:sz w:val="28"/>
          <w:szCs w:val="28"/>
          <w:lang w:val="uk-UA"/>
        </w:rPr>
      </w:pPr>
      <w:r>
        <w:rPr>
          <w:sz w:val="28"/>
          <w:szCs w:val="28"/>
          <w:lang w:val="uk-UA"/>
        </w:rPr>
        <w:t>Аналітичний облік за рахунками запасів, витрат і доходів дає змогу здійснювати калькулювання собівартості продукції, контроль витрат і визначати результати діяльності за центрами відповідальності.</w:t>
      </w:r>
    </w:p>
    <w:p w:rsidR="00D4603D" w:rsidRDefault="00D4603D" w:rsidP="00D4603D">
      <w:pPr>
        <w:ind w:firstLine="360"/>
        <w:jc w:val="both"/>
        <w:rPr>
          <w:sz w:val="28"/>
          <w:szCs w:val="28"/>
          <w:lang w:val="uk-UA"/>
        </w:rPr>
      </w:pPr>
      <w:r>
        <w:rPr>
          <w:sz w:val="28"/>
          <w:szCs w:val="28"/>
          <w:lang w:val="uk-UA"/>
        </w:rPr>
        <w:t>Таким чином, кожний клас рахунків має конкретне призначення і тісно пов’язаний з потребами зовнішніх і внутрішніх користувачів.</w:t>
      </w:r>
    </w:p>
    <w:p w:rsidR="00D4603D" w:rsidRPr="00FB27E4" w:rsidRDefault="00D4603D" w:rsidP="00D4603D">
      <w:pPr>
        <w:jc w:val="center"/>
        <w:rPr>
          <w:b/>
          <w:bCs/>
          <w:sz w:val="36"/>
          <w:szCs w:val="36"/>
          <w:lang w:val="uk-UA"/>
        </w:rPr>
      </w:pPr>
      <w:r>
        <w:rPr>
          <w:sz w:val="28"/>
          <w:szCs w:val="28"/>
          <w:lang w:val="uk-UA"/>
        </w:rPr>
        <w:br w:type="page"/>
      </w:r>
      <w:r w:rsidRPr="00FB27E4">
        <w:rPr>
          <w:b/>
          <w:bCs/>
          <w:sz w:val="36"/>
          <w:szCs w:val="36"/>
          <w:lang w:val="uk-UA"/>
        </w:rPr>
        <w:t>3. Аналіз собівартості продукції</w:t>
      </w:r>
    </w:p>
    <w:p w:rsidR="00D4603D" w:rsidRPr="00130FA0" w:rsidRDefault="00D4603D" w:rsidP="00D4603D">
      <w:pPr>
        <w:jc w:val="center"/>
        <w:rPr>
          <w:b/>
          <w:bCs/>
          <w:i/>
          <w:iCs/>
          <w:sz w:val="32"/>
          <w:szCs w:val="32"/>
          <w:lang w:val="uk-UA"/>
        </w:rPr>
      </w:pPr>
      <w:r w:rsidRPr="00130FA0">
        <w:rPr>
          <w:b/>
          <w:bCs/>
          <w:i/>
          <w:iCs/>
          <w:sz w:val="32"/>
          <w:szCs w:val="32"/>
          <w:lang w:val="uk-UA"/>
        </w:rPr>
        <w:t>3.1 Поняття і складові собівартості.</w:t>
      </w:r>
    </w:p>
    <w:p w:rsidR="00D4603D" w:rsidRDefault="00D4603D" w:rsidP="00D4603D">
      <w:pPr>
        <w:jc w:val="both"/>
        <w:rPr>
          <w:sz w:val="28"/>
          <w:szCs w:val="28"/>
          <w:lang w:val="uk-UA"/>
        </w:rPr>
      </w:pPr>
    </w:p>
    <w:p w:rsidR="00D4603D" w:rsidRDefault="00D4603D" w:rsidP="00D4603D">
      <w:pPr>
        <w:jc w:val="both"/>
        <w:rPr>
          <w:sz w:val="28"/>
          <w:szCs w:val="28"/>
          <w:lang w:val="uk-UA"/>
        </w:rPr>
      </w:pPr>
      <w:r>
        <w:rPr>
          <w:sz w:val="28"/>
          <w:szCs w:val="28"/>
          <w:lang w:val="uk-UA"/>
        </w:rPr>
        <w:tab/>
        <w:t>Собівартість продукції – один з найважливіших показників економічного аналізу. У ньому фокусуються у грошовому вираженні витрати матеріально – технічних, трудових та фінансових ресурсів у зв’язку з підготовкою, організацією, веденням виробництва та реалізацією продукції. Собівартість належить до вирішальних чинників, що впливають на прибуток підприємств і показники рентабельності.</w:t>
      </w:r>
    </w:p>
    <w:p w:rsidR="00D4603D" w:rsidRDefault="00D4603D" w:rsidP="00D4603D">
      <w:pPr>
        <w:jc w:val="both"/>
        <w:rPr>
          <w:sz w:val="28"/>
          <w:szCs w:val="28"/>
          <w:lang w:val="uk-UA"/>
        </w:rPr>
      </w:pPr>
      <w:r>
        <w:rPr>
          <w:sz w:val="28"/>
          <w:szCs w:val="28"/>
          <w:lang w:val="uk-UA"/>
        </w:rPr>
        <w:tab/>
        <w:t>Методологічні основи формування в бухгалтерському обліку інформації про витрати підприємства та її відображення у фінансовій звітності визначаються Положенням (стандартом) бухгалтерського обліку 16 „Витрати”.</w:t>
      </w:r>
    </w:p>
    <w:p w:rsidR="00D4603D" w:rsidRDefault="00D4603D" w:rsidP="00D4603D">
      <w:pPr>
        <w:jc w:val="both"/>
        <w:rPr>
          <w:sz w:val="28"/>
          <w:szCs w:val="28"/>
          <w:lang w:val="uk-UA"/>
        </w:rPr>
      </w:pPr>
      <w:r>
        <w:rPr>
          <w:sz w:val="28"/>
          <w:szCs w:val="28"/>
          <w:lang w:val="uk-UA"/>
        </w:rPr>
        <w:tab/>
        <w:t>Залежно від мети та предмета аналізу використовують різні класифікаційні ознаки витрат. Розглянемо основні з них.</w:t>
      </w:r>
    </w:p>
    <w:p w:rsidR="00D4603D" w:rsidRDefault="00D4603D" w:rsidP="00D4603D">
      <w:pPr>
        <w:jc w:val="both"/>
        <w:rPr>
          <w:sz w:val="28"/>
          <w:szCs w:val="28"/>
          <w:lang w:val="uk-UA"/>
        </w:rPr>
      </w:pPr>
      <w:r>
        <w:rPr>
          <w:sz w:val="28"/>
          <w:szCs w:val="28"/>
          <w:lang w:val="uk-UA"/>
        </w:rPr>
        <w:tab/>
      </w:r>
      <w:r w:rsidRPr="00130FA0">
        <w:rPr>
          <w:b/>
          <w:bCs/>
          <w:sz w:val="28"/>
          <w:szCs w:val="28"/>
          <w:lang w:val="uk-UA"/>
        </w:rPr>
        <w:t>Класифікація за рахунками класу 9</w:t>
      </w:r>
      <w:r>
        <w:rPr>
          <w:sz w:val="28"/>
          <w:szCs w:val="28"/>
          <w:lang w:val="uk-UA"/>
        </w:rPr>
        <w:t xml:space="preserve"> здійснюють згідно з діючим Планом рахунків бухгалтерського обліку, що був запроваджений одночасно з міжнародними стандартами фінансової звітності, тобто з 1 січня 2000 р. Згідно з класифікацією облік витрат виконують так:</w:t>
      </w:r>
    </w:p>
    <w:p w:rsidR="00D4603D" w:rsidRDefault="00D4603D" w:rsidP="00D4603D">
      <w:pPr>
        <w:numPr>
          <w:ilvl w:val="0"/>
          <w:numId w:val="4"/>
        </w:numPr>
        <w:jc w:val="both"/>
        <w:rPr>
          <w:sz w:val="28"/>
          <w:szCs w:val="28"/>
          <w:lang w:val="uk-UA"/>
        </w:rPr>
      </w:pPr>
      <w:r>
        <w:rPr>
          <w:sz w:val="28"/>
          <w:szCs w:val="28"/>
          <w:lang w:val="uk-UA"/>
        </w:rPr>
        <w:t>собівартість реалізації;</w:t>
      </w:r>
    </w:p>
    <w:p w:rsidR="00D4603D" w:rsidRDefault="00D4603D" w:rsidP="00D4603D">
      <w:pPr>
        <w:numPr>
          <w:ilvl w:val="0"/>
          <w:numId w:val="4"/>
        </w:numPr>
        <w:jc w:val="both"/>
        <w:rPr>
          <w:sz w:val="28"/>
          <w:szCs w:val="28"/>
          <w:lang w:val="uk-UA"/>
        </w:rPr>
      </w:pPr>
      <w:r>
        <w:rPr>
          <w:sz w:val="28"/>
          <w:szCs w:val="28"/>
          <w:lang w:val="uk-UA"/>
        </w:rPr>
        <w:t>загально виробничі витрати;</w:t>
      </w:r>
    </w:p>
    <w:p w:rsidR="00D4603D" w:rsidRDefault="00D4603D" w:rsidP="00D4603D">
      <w:pPr>
        <w:numPr>
          <w:ilvl w:val="0"/>
          <w:numId w:val="4"/>
        </w:numPr>
        <w:jc w:val="both"/>
        <w:rPr>
          <w:sz w:val="28"/>
          <w:szCs w:val="28"/>
          <w:lang w:val="uk-UA"/>
        </w:rPr>
      </w:pPr>
      <w:r>
        <w:rPr>
          <w:sz w:val="28"/>
          <w:szCs w:val="28"/>
          <w:lang w:val="uk-UA"/>
        </w:rPr>
        <w:t>адміністративні витрати;</w:t>
      </w:r>
    </w:p>
    <w:p w:rsidR="00D4603D" w:rsidRDefault="00D4603D" w:rsidP="00D4603D">
      <w:pPr>
        <w:numPr>
          <w:ilvl w:val="0"/>
          <w:numId w:val="4"/>
        </w:numPr>
        <w:jc w:val="both"/>
        <w:rPr>
          <w:sz w:val="28"/>
          <w:szCs w:val="28"/>
          <w:lang w:val="uk-UA"/>
        </w:rPr>
      </w:pPr>
      <w:r>
        <w:rPr>
          <w:sz w:val="28"/>
          <w:szCs w:val="28"/>
          <w:lang w:val="uk-UA"/>
        </w:rPr>
        <w:t>витрати на збут;</w:t>
      </w:r>
    </w:p>
    <w:p w:rsidR="00D4603D" w:rsidRDefault="00D4603D" w:rsidP="00D4603D">
      <w:pPr>
        <w:numPr>
          <w:ilvl w:val="0"/>
          <w:numId w:val="4"/>
        </w:numPr>
        <w:jc w:val="both"/>
        <w:rPr>
          <w:sz w:val="28"/>
          <w:szCs w:val="28"/>
          <w:lang w:val="uk-UA"/>
        </w:rPr>
      </w:pPr>
      <w:r>
        <w:rPr>
          <w:sz w:val="28"/>
          <w:szCs w:val="28"/>
          <w:lang w:val="uk-UA"/>
        </w:rPr>
        <w:t>інші операційні витрати;</w:t>
      </w:r>
    </w:p>
    <w:p w:rsidR="00D4603D" w:rsidRDefault="00D4603D" w:rsidP="00D4603D">
      <w:pPr>
        <w:numPr>
          <w:ilvl w:val="0"/>
          <w:numId w:val="4"/>
        </w:numPr>
        <w:jc w:val="both"/>
        <w:rPr>
          <w:sz w:val="28"/>
          <w:szCs w:val="28"/>
          <w:lang w:val="uk-UA"/>
        </w:rPr>
      </w:pPr>
      <w:r>
        <w:rPr>
          <w:sz w:val="28"/>
          <w:szCs w:val="28"/>
          <w:lang w:val="uk-UA"/>
        </w:rPr>
        <w:t>втрати від участі в капіталі;</w:t>
      </w:r>
    </w:p>
    <w:p w:rsidR="00D4603D" w:rsidRDefault="00D4603D" w:rsidP="00D4603D">
      <w:pPr>
        <w:numPr>
          <w:ilvl w:val="0"/>
          <w:numId w:val="4"/>
        </w:numPr>
        <w:jc w:val="both"/>
        <w:rPr>
          <w:sz w:val="28"/>
          <w:szCs w:val="28"/>
          <w:lang w:val="uk-UA"/>
        </w:rPr>
      </w:pPr>
      <w:r>
        <w:rPr>
          <w:sz w:val="28"/>
          <w:szCs w:val="28"/>
          <w:lang w:val="uk-UA"/>
        </w:rPr>
        <w:t>інші витрати.</w:t>
      </w:r>
    </w:p>
    <w:p w:rsidR="00D4603D" w:rsidRDefault="00D4603D" w:rsidP="00D4603D">
      <w:pPr>
        <w:ind w:firstLine="360"/>
        <w:jc w:val="both"/>
        <w:rPr>
          <w:sz w:val="28"/>
          <w:szCs w:val="28"/>
          <w:lang w:val="uk-UA"/>
        </w:rPr>
      </w:pPr>
      <w:r>
        <w:rPr>
          <w:sz w:val="28"/>
          <w:szCs w:val="28"/>
          <w:lang w:val="uk-UA"/>
        </w:rPr>
        <w:t>Такий розподіл витрат не має аналогів у вітчизняній практиці. Істотна особливість наведеної класифікації полягає в тому, що, оскільки „собівартість реалізованої продукції” не включає адміністративних витрат і витрат на збут, з’являється можливість визначити витрати на виробництво без перекручень та застосування штучних методів розподілу накладних витрат за видами продукції. Витрати за наведеними статтями відображають у розд.І форми №2 „Звіту про фінансові результати”.</w:t>
      </w:r>
    </w:p>
    <w:p w:rsidR="00D4603D" w:rsidRDefault="00D4603D" w:rsidP="00D4603D">
      <w:pPr>
        <w:ind w:firstLine="360"/>
        <w:jc w:val="both"/>
        <w:rPr>
          <w:sz w:val="28"/>
          <w:szCs w:val="28"/>
          <w:lang w:val="uk-UA"/>
        </w:rPr>
      </w:pPr>
    </w:p>
    <w:p w:rsidR="00D4603D" w:rsidRDefault="00D4603D" w:rsidP="00D4603D">
      <w:pPr>
        <w:ind w:firstLine="360"/>
        <w:jc w:val="both"/>
        <w:rPr>
          <w:sz w:val="28"/>
          <w:szCs w:val="28"/>
          <w:lang w:val="uk-UA"/>
        </w:rPr>
      </w:pPr>
      <w:r w:rsidRPr="006C327F">
        <w:rPr>
          <w:b/>
          <w:bCs/>
          <w:sz w:val="28"/>
          <w:szCs w:val="28"/>
          <w:lang w:val="uk-UA"/>
        </w:rPr>
        <w:t>Класифікація за економічними елементами операційних витрат:</w:t>
      </w:r>
      <w:r>
        <w:rPr>
          <w:sz w:val="28"/>
          <w:szCs w:val="28"/>
          <w:lang w:val="uk-UA"/>
        </w:rPr>
        <w:t xml:space="preserve"> матеріальні витрати; витрати на оплату праці; відрахування на соціальні заходи; амортизація; інші операційні витрати (собівартість реалізованих виробничих запасів, сумнівні борги та втрати від знецінення запасів, визнані економічні санкції тощо). Дані про економічні елементи витрат обліковуються за класом 8 Плану рахунків і відображаються у фінансовій звітності (форма №2, розд.ІІ „Елементи операційних витрат”). Витрати за цією ознакою визначають по підприємству в цілому з метою аналізу структури витрат (вертикальний аналіз), порівняння її зі структурою економічних елементів витрат інших підприємств галузі, а також аналізу динаміки зміни економічних витрат у часі (горизонтальний аналіз). виявлення тенденцій змін (трендовий аналіз).</w:t>
      </w:r>
    </w:p>
    <w:p w:rsidR="00D4603D" w:rsidRDefault="00D4603D" w:rsidP="00D4603D">
      <w:pPr>
        <w:ind w:firstLine="360"/>
        <w:jc w:val="both"/>
        <w:rPr>
          <w:sz w:val="28"/>
          <w:szCs w:val="28"/>
          <w:lang w:val="uk-UA"/>
        </w:rPr>
      </w:pPr>
    </w:p>
    <w:p w:rsidR="00D4603D" w:rsidRDefault="00D4603D" w:rsidP="00D4603D">
      <w:pPr>
        <w:ind w:firstLine="360"/>
        <w:jc w:val="both"/>
        <w:rPr>
          <w:sz w:val="28"/>
          <w:szCs w:val="28"/>
          <w:lang w:val="uk-UA"/>
        </w:rPr>
      </w:pPr>
      <w:r w:rsidRPr="00D62F14">
        <w:rPr>
          <w:b/>
          <w:bCs/>
          <w:sz w:val="28"/>
          <w:szCs w:val="28"/>
          <w:lang w:val="uk-UA"/>
        </w:rPr>
        <w:t>Класифікація за калькуляційними статтями собівартості</w:t>
      </w:r>
      <w:r>
        <w:rPr>
          <w:sz w:val="28"/>
          <w:szCs w:val="28"/>
          <w:lang w:val="uk-UA"/>
        </w:rPr>
        <w:t xml:space="preserve"> на одиницю продукції (робіт, послуг). Собівартість реалізованих товарів визначають за Положенням (стандартом) бухгалтерського обліку 9 „Запаси”. Собівартість реалізованої продукції складається з виробничих витрат та над нормованих виробничих витрат.</w:t>
      </w:r>
    </w:p>
    <w:p w:rsidR="00D4603D" w:rsidRDefault="00D4603D" w:rsidP="00D4603D">
      <w:pPr>
        <w:ind w:firstLine="360"/>
        <w:jc w:val="both"/>
        <w:rPr>
          <w:sz w:val="28"/>
          <w:szCs w:val="28"/>
          <w:lang w:val="uk-UA"/>
        </w:rPr>
      </w:pPr>
      <w:r>
        <w:rPr>
          <w:sz w:val="28"/>
          <w:szCs w:val="28"/>
          <w:lang w:val="uk-UA"/>
        </w:rPr>
        <w:t>До виробничої собівартості продукції включаються:</w:t>
      </w:r>
    </w:p>
    <w:p w:rsidR="00D4603D" w:rsidRDefault="00D4603D" w:rsidP="00D4603D">
      <w:pPr>
        <w:numPr>
          <w:ilvl w:val="0"/>
          <w:numId w:val="5"/>
        </w:numPr>
        <w:jc w:val="both"/>
        <w:rPr>
          <w:sz w:val="28"/>
          <w:szCs w:val="28"/>
          <w:lang w:val="uk-UA"/>
        </w:rPr>
      </w:pPr>
      <w:r>
        <w:rPr>
          <w:sz w:val="28"/>
          <w:szCs w:val="28"/>
          <w:lang w:val="uk-UA"/>
        </w:rPr>
        <w:t>прямі матеріальні витрати, які можуть бути віднесені безпосередньо до оплати праці;</w:t>
      </w:r>
    </w:p>
    <w:p w:rsidR="00D4603D" w:rsidRDefault="00D4603D" w:rsidP="00D4603D">
      <w:pPr>
        <w:numPr>
          <w:ilvl w:val="0"/>
          <w:numId w:val="5"/>
        </w:numPr>
        <w:jc w:val="both"/>
        <w:rPr>
          <w:sz w:val="28"/>
          <w:szCs w:val="28"/>
          <w:lang w:val="uk-UA"/>
        </w:rPr>
      </w:pPr>
      <w:r>
        <w:rPr>
          <w:sz w:val="28"/>
          <w:szCs w:val="28"/>
          <w:lang w:val="uk-UA"/>
        </w:rPr>
        <w:t>прямі витрати на оплату праці;</w:t>
      </w:r>
    </w:p>
    <w:p w:rsidR="00D4603D" w:rsidRDefault="00D4603D" w:rsidP="00D4603D">
      <w:pPr>
        <w:numPr>
          <w:ilvl w:val="0"/>
          <w:numId w:val="5"/>
        </w:numPr>
        <w:jc w:val="both"/>
        <w:rPr>
          <w:sz w:val="28"/>
          <w:szCs w:val="28"/>
          <w:lang w:val="uk-UA"/>
        </w:rPr>
      </w:pPr>
      <w:r>
        <w:rPr>
          <w:sz w:val="28"/>
          <w:szCs w:val="28"/>
          <w:lang w:val="uk-UA"/>
        </w:rPr>
        <w:t>інші прямі витрати;</w:t>
      </w:r>
    </w:p>
    <w:p w:rsidR="00D4603D" w:rsidRDefault="00D4603D" w:rsidP="00D4603D">
      <w:pPr>
        <w:numPr>
          <w:ilvl w:val="0"/>
          <w:numId w:val="5"/>
        </w:numPr>
        <w:jc w:val="both"/>
        <w:rPr>
          <w:sz w:val="28"/>
          <w:szCs w:val="28"/>
          <w:lang w:val="uk-UA"/>
        </w:rPr>
      </w:pPr>
      <w:r>
        <w:rPr>
          <w:sz w:val="28"/>
          <w:szCs w:val="28"/>
          <w:lang w:val="uk-UA"/>
        </w:rPr>
        <w:t>загальновиробничі витрати.</w:t>
      </w:r>
    </w:p>
    <w:p w:rsidR="00D4603D" w:rsidRDefault="00D4603D" w:rsidP="00D4603D">
      <w:pPr>
        <w:ind w:firstLine="360"/>
        <w:jc w:val="both"/>
        <w:rPr>
          <w:sz w:val="28"/>
          <w:szCs w:val="28"/>
          <w:lang w:val="uk-UA"/>
        </w:rPr>
      </w:pPr>
      <w:r>
        <w:rPr>
          <w:sz w:val="28"/>
          <w:szCs w:val="28"/>
          <w:lang w:val="uk-UA"/>
        </w:rPr>
        <w:t>Перелік статей калькулювання виробничої собівартості продукції встановлює підприємство.</w:t>
      </w:r>
    </w:p>
    <w:p w:rsidR="00D4603D" w:rsidRDefault="00D4603D" w:rsidP="00D4603D">
      <w:pPr>
        <w:ind w:left="100" w:firstLine="260"/>
        <w:jc w:val="both"/>
        <w:rPr>
          <w:sz w:val="28"/>
          <w:szCs w:val="28"/>
          <w:lang w:val="uk-UA"/>
        </w:rPr>
      </w:pPr>
      <w:r>
        <w:rPr>
          <w:sz w:val="28"/>
          <w:szCs w:val="28"/>
          <w:lang w:val="uk-UA"/>
        </w:rPr>
        <w:t>Витрати, пов’язані з операційною діяльністю, які не включаються до собівартості реалізованої продукції, поділяються на адміністративні витрати, витрати на збут та інші операційні витрати. Основна мета калькулювання собівартості на одиницю продукції – проаналізувати витрати за калькуляційними статтями у часі, порівняти витрати на виробництво продукції з ринковими цінами, визначити її прибутковість або збитковість, оцінити власну конкурентоспроможність і в разі потреби скоригувати структуру виробничої програми.</w:t>
      </w:r>
    </w:p>
    <w:p w:rsidR="00D4603D" w:rsidRDefault="00D4603D" w:rsidP="00D4603D">
      <w:pPr>
        <w:ind w:left="100" w:firstLine="260"/>
        <w:jc w:val="both"/>
        <w:rPr>
          <w:sz w:val="28"/>
          <w:szCs w:val="28"/>
          <w:lang w:val="uk-UA"/>
        </w:rPr>
      </w:pPr>
      <w:r w:rsidRPr="00437B64">
        <w:rPr>
          <w:b/>
          <w:bCs/>
          <w:sz w:val="28"/>
          <w:szCs w:val="28"/>
          <w:lang w:val="uk-UA"/>
        </w:rPr>
        <w:t>Класифікація витрат за ознакою їх розміру від обсягів виробництва:</w:t>
      </w:r>
      <w:r>
        <w:rPr>
          <w:sz w:val="28"/>
          <w:szCs w:val="28"/>
          <w:lang w:val="uk-UA"/>
        </w:rPr>
        <w:t xml:space="preserve"> змінні і постійні.</w:t>
      </w:r>
    </w:p>
    <w:p w:rsidR="00D4603D" w:rsidRDefault="00D4603D" w:rsidP="00D4603D">
      <w:pPr>
        <w:ind w:left="100" w:firstLine="260"/>
        <w:jc w:val="both"/>
        <w:rPr>
          <w:sz w:val="28"/>
          <w:szCs w:val="28"/>
          <w:lang w:val="uk-UA"/>
        </w:rPr>
      </w:pPr>
      <w:r>
        <w:rPr>
          <w:b/>
          <w:bCs/>
          <w:sz w:val="28"/>
          <w:szCs w:val="28"/>
          <w:lang w:val="uk-UA"/>
        </w:rPr>
        <w:t>Класифікація витрат за способом віднесення на собівартість продукції:</w:t>
      </w:r>
      <w:r>
        <w:rPr>
          <w:sz w:val="28"/>
          <w:szCs w:val="28"/>
          <w:lang w:val="uk-UA"/>
        </w:rPr>
        <w:t xml:space="preserve"> прямі та непрямі. Використовують її для складання калькуляцій на одиницю продукції. а також для розподілу непрямих витрат за економічними елементами. До прямих належать технологічні витрати матеріалів та заробітна плата працівників. до непрямих – витрати, що не можуть бути віднесені безпосередньо до конкретного об’єкта економічно доцільним шляхом: загальновиробничі витрати. адміністративні витрати і витрати на збут.</w:t>
      </w:r>
    </w:p>
    <w:p w:rsidR="00D4603D" w:rsidRDefault="00D4603D" w:rsidP="00D4603D">
      <w:pPr>
        <w:ind w:left="100" w:firstLine="260"/>
        <w:jc w:val="both"/>
        <w:rPr>
          <w:sz w:val="28"/>
          <w:szCs w:val="28"/>
          <w:lang w:val="uk-UA"/>
        </w:rPr>
      </w:pPr>
      <w:r w:rsidRPr="00751BA3">
        <w:rPr>
          <w:b/>
          <w:bCs/>
          <w:sz w:val="28"/>
          <w:szCs w:val="28"/>
          <w:lang w:val="uk-UA"/>
        </w:rPr>
        <w:t>Класифікація витрат за місцями виникнення:</w:t>
      </w:r>
      <w:r>
        <w:rPr>
          <w:sz w:val="28"/>
          <w:szCs w:val="28"/>
          <w:lang w:val="uk-UA"/>
        </w:rPr>
        <w:t xml:space="preserve"> цехи, дільниці бригади, функціональні підрозділи (використовують для відповідного контролю та аналізу собівартості).</w:t>
      </w:r>
    </w:p>
    <w:p w:rsidR="00D4603D" w:rsidRDefault="00D4603D" w:rsidP="00D4603D">
      <w:pPr>
        <w:ind w:left="100" w:firstLine="260"/>
        <w:jc w:val="both"/>
        <w:rPr>
          <w:sz w:val="28"/>
          <w:szCs w:val="28"/>
          <w:lang w:val="uk-UA"/>
        </w:rPr>
      </w:pPr>
      <w:r>
        <w:rPr>
          <w:sz w:val="28"/>
          <w:szCs w:val="28"/>
          <w:lang w:val="uk-UA"/>
        </w:rPr>
        <w:t>Аналіз собівартості продукції за наведеними класифікаційними ознаками має на меті підвищити ефективність підприємства завдяки виявленим резервам зниження витрат.</w:t>
      </w:r>
    </w:p>
    <w:p w:rsidR="00D4603D" w:rsidRDefault="00D4603D" w:rsidP="00D4603D">
      <w:pPr>
        <w:ind w:left="100" w:firstLine="260"/>
        <w:jc w:val="both"/>
        <w:rPr>
          <w:sz w:val="28"/>
          <w:szCs w:val="28"/>
          <w:lang w:val="uk-UA"/>
        </w:rPr>
      </w:pPr>
      <w:r>
        <w:rPr>
          <w:sz w:val="28"/>
          <w:szCs w:val="28"/>
          <w:lang w:val="uk-UA"/>
        </w:rPr>
        <w:t>Факторний аналіз собівартості продукції передбачає аналіз:</w:t>
      </w:r>
    </w:p>
    <w:p w:rsidR="00D4603D" w:rsidRDefault="00D4603D" w:rsidP="00D4603D">
      <w:pPr>
        <w:numPr>
          <w:ilvl w:val="0"/>
          <w:numId w:val="6"/>
        </w:numPr>
        <w:jc w:val="both"/>
        <w:rPr>
          <w:sz w:val="28"/>
          <w:szCs w:val="28"/>
          <w:lang w:val="uk-UA"/>
        </w:rPr>
      </w:pPr>
      <w:r>
        <w:rPr>
          <w:sz w:val="28"/>
          <w:szCs w:val="28"/>
          <w:lang w:val="uk-UA"/>
        </w:rPr>
        <w:t>динаміки операційних витрат;</w:t>
      </w:r>
    </w:p>
    <w:p w:rsidR="00D4603D" w:rsidRDefault="00D4603D" w:rsidP="00D4603D">
      <w:pPr>
        <w:numPr>
          <w:ilvl w:val="0"/>
          <w:numId w:val="6"/>
        </w:numPr>
        <w:jc w:val="both"/>
        <w:rPr>
          <w:sz w:val="28"/>
          <w:szCs w:val="28"/>
          <w:lang w:val="uk-UA"/>
        </w:rPr>
      </w:pPr>
      <w:r>
        <w:rPr>
          <w:sz w:val="28"/>
          <w:szCs w:val="28"/>
          <w:lang w:val="uk-UA"/>
        </w:rPr>
        <w:t>чинників зміни витрат на 1 грн. реалізованої продукції за порівнянними і непорівнянними виробами, а також за групами продукції за віком їх випуску;</w:t>
      </w:r>
    </w:p>
    <w:p w:rsidR="00D4603D" w:rsidRDefault="00D4603D" w:rsidP="00D4603D">
      <w:pPr>
        <w:numPr>
          <w:ilvl w:val="0"/>
          <w:numId w:val="6"/>
        </w:numPr>
        <w:jc w:val="both"/>
        <w:rPr>
          <w:sz w:val="28"/>
          <w:szCs w:val="28"/>
          <w:lang w:val="uk-UA"/>
        </w:rPr>
      </w:pPr>
      <w:r>
        <w:rPr>
          <w:sz w:val="28"/>
          <w:szCs w:val="28"/>
          <w:lang w:val="uk-UA"/>
        </w:rPr>
        <w:t>впливу на собівартість окремих груп продукції за рівнем їх рентабельності;</w:t>
      </w:r>
    </w:p>
    <w:p w:rsidR="00D4603D" w:rsidRDefault="00D4603D" w:rsidP="00D4603D">
      <w:pPr>
        <w:numPr>
          <w:ilvl w:val="0"/>
          <w:numId w:val="6"/>
        </w:numPr>
        <w:jc w:val="both"/>
        <w:rPr>
          <w:sz w:val="28"/>
          <w:szCs w:val="28"/>
          <w:lang w:val="uk-UA"/>
        </w:rPr>
      </w:pPr>
      <w:r>
        <w:rPr>
          <w:sz w:val="28"/>
          <w:szCs w:val="28"/>
          <w:lang w:val="uk-UA"/>
        </w:rPr>
        <w:t>структури операційних витрат за економічними елементами;</w:t>
      </w:r>
    </w:p>
    <w:p w:rsidR="00D4603D" w:rsidRDefault="00D4603D" w:rsidP="00D4603D">
      <w:pPr>
        <w:numPr>
          <w:ilvl w:val="0"/>
          <w:numId w:val="6"/>
        </w:numPr>
        <w:jc w:val="both"/>
        <w:rPr>
          <w:sz w:val="28"/>
          <w:szCs w:val="28"/>
          <w:lang w:val="uk-UA"/>
        </w:rPr>
      </w:pPr>
      <w:r>
        <w:rPr>
          <w:sz w:val="28"/>
          <w:szCs w:val="28"/>
          <w:lang w:val="uk-UA"/>
        </w:rPr>
        <w:t>собівартість за калькуляційними статтями витрат.</w:t>
      </w:r>
    </w:p>
    <w:p w:rsidR="00D4603D" w:rsidRPr="000800A2" w:rsidRDefault="00D4603D" w:rsidP="00D4603D">
      <w:pPr>
        <w:jc w:val="center"/>
        <w:rPr>
          <w:b/>
          <w:bCs/>
          <w:i/>
          <w:iCs/>
          <w:sz w:val="32"/>
          <w:szCs w:val="32"/>
          <w:lang w:val="uk-UA"/>
        </w:rPr>
      </w:pPr>
      <w:r>
        <w:rPr>
          <w:sz w:val="28"/>
          <w:szCs w:val="28"/>
          <w:lang w:val="uk-UA"/>
        </w:rPr>
        <w:br w:type="page"/>
      </w:r>
      <w:r w:rsidRPr="000800A2">
        <w:rPr>
          <w:b/>
          <w:bCs/>
          <w:i/>
          <w:iCs/>
          <w:sz w:val="32"/>
          <w:szCs w:val="32"/>
          <w:lang w:val="uk-UA"/>
        </w:rPr>
        <w:t>3.2 Аналіз динаміки операційних витрат на 1 грн. вартості реалізованої продукції</w:t>
      </w:r>
    </w:p>
    <w:p w:rsidR="00D4603D" w:rsidRDefault="00D4603D" w:rsidP="00D4603D">
      <w:pPr>
        <w:jc w:val="both"/>
        <w:rPr>
          <w:sz w:val="28"/>
          <w:szCs w:val="28"/>
          <w:lang w:val="uk-UA"/>
        </w:rPr>
      </w:pPr>
    </w:p>
    <w:p w:rsidR="00D4603D" w:rsidRDefault="00D4603D" w:rsidP="00D4603D">
      <w:pPr>
        <w:jc w:val="both"/>
        <w:rPr>
          <w:sz w:val="28"/>
          <w:szCs w:val="28"/>
          <w:lang w:val="uk-UA"/>
        </w:rPr>
      </w:pPr>
      <w:r>
        <w:rPr>
          <w:sz w:val="28"/>
          <w:szCs w:val="28"/>
          <w:lang w:val="uk-UA"/>
        </w:rPr>
        <w:tab/>
        <w:t>Операційні витрати за попередній період становлять 8390 тис. грн., за звітний – 9000 тис. грн. Збільшення витрат спричинюється збільшенням матеріальних витрат: сукупні витрати збільшились на 7.27%. а матеріальні – на 11.66% (їх частка в сукупних витратах найбільша – 50%).</w:t>
      </w:r>
    </w:p>
    <w:p w:rsidR="00D4603D" w:rsidRDefault="00D4603D" w:rsidP="00D4603D">
      <w:pPr>
        <w:jc w:val="both"/>
        <w:rPr>
          <w:sz w:val="28"/>
          <w:szCs w:val="28"/>
          <w:lang w:val="uk-UA"/>
        </w:rPr>
      </w:pPr>
    </w:p>
    <w:p w:rsidR="00D4603D" w:rsidRDefault="00D4603D" w:rsidP="00D4603D">
      <w:pPr>
        <w:jc w:val="right"/>
        <w:rPr>
          <w:sz w:val="28"/>
          <w:szCs w:val="28"/>
          <w:lang w:val="uk-UA"/>
        </w:rPr>
      </w:pPr>
      <w:r>
        <w:rPr>
          <w:sz w:val="28"/>
          <w:szCs w:val="28"/>
          <w:lang w:val="uk-UA"/>
        </w:rPr>
        <w:t>Таблиця 3.1</w:t>
      </w:r>
    </w:p>
    <w:p w:rsidR="00D4603D" w:rsidRPr="00015845" w:rsidRDefault="00D4603D" w:rsidP="00D4603D">
      <w:pPr>
        <w:jc w:val="center"/>
        <w:rPr>
          <w:b/>
          <w:bCs/>
          <w:sz w:val="28"/>
          <w:szCs w:val="28"/>
          <w:lang w:val="uk-UA"/>
        </w:rPr>
      </w:pPr>
      <w:r w:rsidRPr="00015845">
        <w:rPr>
          <w:b/>
          <w:bCs/>
          <w:sz w:val="28"/>
          <w:szCs w:val="28"/>
          <w:lang w:val="uk-UA"/>
        </w:rPr>
        <w:t>Вихідні дані для аналізу операційних витрат</w:t>
      </w:r>
    </w:p>
    <w:p w:rsidR="00D4603D" w:rsidRDefault="00D4603D" w:rsidP="00D4603D">
      <w:pPr>
        <w:jc w:val="both"/>
        <w:rPr>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235"/>
        <w:gridCol w:w="1275"/>
        <w:gridCol w:w="1284"/>
        <w:gridCol w:w="1496"/>
        <w:gridCol w:w="1457"/>
      </w:tblGrid>
      <w:tr w:rsidR="00D4603D" w:rsidRPr="00642E64" w:rsidTr="00642E64">
        <w:tc>
          <w:tcPr>
            <w:tcW w:w="1008" w:type="dxa"/>
            <w:vMerge w:val="restart"/>
            <w:shd w:val="clear" w:color="auto" w:fill="auto"/>
          </w:tcPr>
          <w:p w:rsidR="00D4603D" w:rsidRPr="00642E64" w:rsidRDefault="00D4603D" w:rsidP="00642E64">
            <w:pPr>
              <w:jc w:val="center"/>
              <w:rPr>
                <w:sz w:val="28"/>
                <w:szCs w:val="28"/>
                <w:lang w:val="uk-UA"/>
              </w:rPr>
            </w:pPr>
            <w:r w:rsidRPr="00642E64">
              <w:rPr>
                <w:sz w:val="28"/>
                <w:szCs w:val="28"/>
                <w:lang w:val="uk-UA"/>
              </w:rPr>
              <w:t>Номер рядка</w:t>
            </w:r>
          </w:p>
        </w:tc>
        <w:tc>
          <w:tcPr>
            <w:tcW w:w="4235" w:type="dxa"/>
            <w:vMerge w:val="restart"/>
            <w:shd w:val="clear" w:color="auto" w:fill="auto"/>
          </w:tcPr>
          <w:p w:rsidR="00D4603D" w:rsidRPr="00642E64" w:rsidRDefault="00D4603D" w:rsidP="00642E64">
            <w:pPr>
              <w:jc w:val="center"/>
              <w:rPr>
                <w:sz w:val="28"/>
                <w:szCs w:val="28"/>
                <w:lang w:val="uk-UA"/>
              </w:rPr>
            </w:pPr>
            <w:r w:rsidRPr="00642E64">
              <w:rPr>
                <w:sz w:val="28"/>
                <w:szCs w:val="28"/>
                <w:lang w:val="uk-UA"/>
              </w:rPr>
              <w:t>Показник</w:t>
            </w:r>
          </w:p>
        </w:tc>
        <w:tc>
          <w:tcPr>
            <w:tcW w:w="2559" w:type="dxa"/>
            <w:gridSpan w:val="2"/>
            <w:shd w:val="clear" w:color="auto" w:fill="auto"/>
          </w:tcPr>
          <w:p w:rsidR="00D4603D" w:rsidRPr="00642E64" w:rsidRDefault="00D4603D" w:rsidP="00642E64">
            <w:pPr>
              <w:jc w:val="center"/>
              <w:rPr>
                <w:sz w:val="28"/>
                <w:szCs w:val="28"/>
                <w:lang w:val="uk-UA"/>
              </w:rPr>
            </w:pPr>
            <w:r w:rsidRPr="00642E64">
              <w:rPr>
                <w:sz w:val="28"/>
                <w:szCs w:val="28"/>
                <w:lang w:val="uk-UA"/>
              </w:rPr>
              <w:t>Період</w:t>
            </w:r>
          </w:p>
        </w:tc>
        <w:tc>
          <w:tcPr>
            <w:tcW w:w="2953" w:type="dxa"/>
            <w:gridSpan w:val="2"/>
            <w:shd w:val="clear" w:color="auto" w:fill="auto"/>
          </w:tcPr>
          <w:p w:rsidR="00D4603D" w:rsidRPr="00642E64" w:rsidRDefault="00D4603D" w:rsidP="00642E64">
            <w:pPr>
              <w:jc w:val="center"/>
              <w:rPr>
                <w:sz w:val="28"/>
                <w:szCs w:val="28"/>
                <w:lang w:val="uk-UA"/>
              </w:rPr>
            </w:pPr>
            <w:r w:rsidRPr="00642E64">
              <w:rPr>
                <w:sz w:val="28"/>
                <w:szCs w:val="28"/>
                <w:lang w:val="uk-UA"/>
              </w:rPr>
              <w:t>Відхилення</w:t>
            </w:r>
          </w:p>
        </w:tc>
      </w:tr>
      <w:tr w:rsidR="00D4603D" w:rsidRPr="00642E64" w:rsidTr="00642E64">
        <w:tc>
          <w:tcPr>
            <w:tcW w:w="1008" w:type="dxa"/>
            <w:vMerge/>
            <w:shd w:val="clear" w:color="auto" w:fill="auto"/>
          </w:tcPr>
          <w:p w:rsidR="00D4603D" w:rsidRPr="00642E64" w:rsidRDefault="00D4603D" w:rsidP="00642E64">
            <w:pPr>
              <w:jc w:val="center"/>
              <w:rPr>
                <w:sz w:val="28"/>
                <w:szCs w:val="28"/>
                <w:lang w:val="uk-UA"/>
              </w:rPr>
            </w:pPr>
          </w:p>
        </w:tc>
        <w:tc>
          <w:tcPr>
            <w:tcW w:w="4235" w:type="dxa"/>
            <w:vMerge/>
            <w:shd w:val="clear" w:color="auto" w:fill="auto"/>
          </w:tcPr>
          <w:p w:rsidR="00D4603D" w:rsidRPr="00642E64" w:rsidRDefault="00D4603D" w:rsidP="00642E64">
            <w:pPr>
              <w:jc w:val="center"/>
              <w:rPr>
                <w:sz w:val="28"/>
                <w:szCs w:val="28"/>
                <w:lang w:val="uk-UA"/>
              </w:rPr>
            </w:pPr>
          </w:p>
        </w:tc>
        <w:tc>
          <w:tcPr>
            <w:tcW w:w="1275" w:type="dxa"/>
            <w:shd w:val="clear" w:color="auto" w:fill="auto"/>
          </w:tcPr>
          <w:p w:rsidR="00D4603D" w:rsidRPr="00642E64" w:rsidRDefault="00D4603D" w:rsidP="00642E64">
            <w:pPr>
              <w:jc w:val="center"/>
              <w:rPr>
                <w:sz w:val="28"/>
                <w:szCs w:val="28"/>
                <w:lang w:val="uk-UA"/>
              </w:rPr>
            </w:pPr>
            <w:r w:rsidRPr="00642E64">
              <w:rPr>
                <w:sz w:val="28"/>
                <w:szCs w:val="28"/>
                <w:lang w:val="uk-UA"/>
              </w:rPr>
              <w:t>попер.</w:t>
            </w:r>
          </w:p>
        </w:tc>
        <w:tc>
          <w:tcPr>
            <w:tcW w:w="1284" w:type="dxa"/>
            <w:shd w:val="clear" w:color="auto" w:fill="auto"/>
          </w:tcPr>
          <w:p w:rsidR="00D4603D" w:rsidRPr="00642E64" w:rsidRDefault="00D4603D" w:rsidP="00642E64">
            <w:pPr>
              <w:jc w:val="center"/>
              <w:rPr>
                <w:sz w:val="28"/>
                <w:szCs w:val="28"/>
                <w:lang w:val="uk-UA"/>
              </w:rPr>
            </w:pPr>
            <w:r w:rsidRPr="00642E64">
              <w:rPr>
                <w:sz w:val="28"/>
                <w:szCs w:val="28"/>
                <w:lang w:val="uk-UA"/>
              </w:rPr>
              <w:t>звітний</w:t>
            </w:r>
          </w:p>
        </w:tc>
        <w:tc>
          <w:tcPr>
            <w:tcW w:w="1496" w:type="dxa"/>
            <w:shd w:val="clear" w:color="auto" w:fill="auto"/>
          </w:tcPr>
          <w:p w:rsidR="00D4603D" w:rsidRPr="00642E64" w:rsidRDefault="00D4603D" w:rsidP="00642E64">
            <w:pPr>
              <w:jc w:val="center"/>
              <w:rPr>
                <w:sz w:val="28"/>
                <w:szCs w:val="28"/>
                <w:lang w:val="uk-UA"/>
              </w:rPr>
            </w:pPr>
            <w:r w:rsidRPr="00642E64">
              <w:rPr>
                <w:sz w:val="28"/>
                <w:szCs w:val="28"/>
                <w:lang w:val="uk-UA"/>
              </w:rPr>
              <w:t xml:space="preserve">абсолютні </w:t>
            </w:r>
          </w:p>
          <w:p w:rsidR="00D4603D" w:rsidRPr="00642E64" w:rsidRDefault="00D4603D" w:rsidP="00642E64">
            <w:pPr>
              <w:jc w:val="center"/>
              <w:rPr>
                <w:sz w:val="28"/>
                <w:szCs w:val="28"/>
                <w:lang w:val="uk-UA"/>
              </w:rPr>
            </w:pPr>
            <w:r w:rsidRPr="00642E64">
              <w:rPr>
                <w:sz w:val="28"/>
                <w:szCs w:val="28"/>
                <w:lang w:val="uk-UA"/>
              </w:rPr>
              <w:t>(гр..2-гр.1)</w:t>
            </w:r>
          </w:p>
        </w:tc>
        <w:tc>
          <w:tcPr>
            <w:tcW w:w="1457" w:type="dxa"/>
            <w:shd w:val="clear" w:color="auto" w:fill="auto"/>
          </w:tcPr>
          <w:p w:rsidR="00D4603D" w:rsidRPr="00642E64" w:rsidRDefault="00D4603D" w:rsidP="00642E64">
            <w:pPr>
              <w:jc w:val="center"/>
              <w:rPr>
                <w:sz w:val="28"/>
                <w:szCs w:val="28"/>
                <w:lang w:val="uk-UA"/>
              </w:rPr>
            </w:pPr>
            <w:r w:rsidRPr="00642E64">
              <w:rPr>
                <w:sz w:val="28"/>
                <w:szCs w:val="28"/>
                <w:lang w:val="uk-UA"/>
              </w:rPr>
              <w:t>відносні</w:t>
            </w:r>
          </w:p>
          <w:p w:rsidR="00D4603D" w:rsidRPr="00642E64" w:rsidRDefault="00D4603D" w:rsidP="00642E64">
            <w:pPr>
              <w:jc w:val="center"/>
              <w:rPr>
                <w:sz w:val="28"/>
                <w:szCs w:val="28"/>
                <w:lang w:val="uk-UA"/>
              </w:rPr>
            </w:pPr>
            <w:r w:rsidRPr="00642E64">
              <w:rPr>
                <w:sz w:val="28"/>
                <w:szCs w:val="28"/>
                <w:lang w:val="uk-UA"/>
              </w:rPr>
              <w:t>(гр..3:гр..1 х 100%)</w:t>
            </w:r>
          </w:p>
        </w:tc>
      </w:tr>
      <w:tr w:rsidR="00D4603D" w:rsidRPr="00642E64" w:rsidTr="00642E64">
        <w:trPr>
          <w:trHeight w:val="320"/>
        </w:trPr>
        <w:tc>
          <w:tcPr>
            <w:tcW w:w="1008" w:type="dxa"/>
            <w:shd w:val="clear" w:color="auto" w:fill="auto"/>
          </w:tcPr>
          <w:p w:rsidR="00D4603D" w:rsidRPr="00642E64" w:rsidRDefault="00D4603D" w:rsidP="00642E64">
            <w:pPr>
              <w:jc w:val="center"/>
              <w:rPr>
                <w:sz w:val="28"/>
                <w:szCs w:val="28"/>
                <w:lang w:val="uk-UA"/>
              </w:rPr>
            </w:pPr>
            <w:r w:rsidRPr="00642E64">
              <w:rPr>
                <w:sz w:val="28"/>
                <w:szCs w:val="28"/>
                <w:lang w:val="uk-UA"/>
              </w:rPr>
              <w:t>а</w:t>
            </w:r>
          </w:p>
        </w:tc>
        <w:tc>
          <w:tcPr>
            <w:tcW w:w="4235" w:type="dxa"/>
            <w:shd w:val="clear" w:color="auto" w:fill="auto"/>
          </w:tcPr>
          <w:p w:rsidR="00D4603D" w:rsidRPr="00642E64" w:rsidRDefault="00D4603D" w:rsidP="00642E64">
            <w:pPr>
              <w:jc w:val="center"/>
              <w:rPr>
                <w:sz w:val="28"/>
                <w:szCs w:val="28"/>
                <w:lang w:val="uk-UA"/>
              </w:rPr>
            </w:pPr>
            <w:r w:rsidRPr="00642E64">
              <w:rPr>
                <w:sz w:val="28"/>
                <w:szCs w:val="28"/>
                <w:lang w:val="uk-UA"/>
              </w:rPr>
              <w:t>б</w:t>
            </w:r>
          </w:p>
        </w:tc>
        <w:tc>
          <w:tcPr>
            <w:tcW w:w="1275" w:type="dxa"/>
            <w:shd w:val="clear" w:color="auto" w:fill="auto"/>
          </w:tcPr>
          <w:p w:rsidR="00D4603D" w:rsidRPr="00642E64" w:rsidRDefault="00D4603D" w:rsidP="00642E64">
            <w:pPr>
              <w:jc w:val="center"/>
              <w:rPr>
                <w:sz w:val="28"/>
                <w:szCs w:val="28"/>
                <w:lang w:val="uk-UA"/>
              </w:rPr>
            </w:pPr>
            <w:r w:rsidRPr="00642E64">
              <w:rPr>
                <w:sz w:val="28"/>
                <w:szCs w:val="28"/>
                <w:lang w:val="uk-UA"/>
              </w:rPr>
              <w:t>1</w:t>
            </w:r>
          </w:p>
        </w:tc>
        <w:tc>
          <w:tcPr>
            <w:tcW w:w="1284" w:type="dxa"/>
            <w:shd w:val="clear" w:color="auto" w:fill="auto"/>
          </w:tcPr>
          <w:p w:rsidR="00D4603D" w:rsidRPr="00642E64" w:rsidRDefault="00D4603D" w:rsidP="00642E64">
            <w:pPr>
              <w:jc w:val="center"/>
              <w:rPr>
                <w:sz w:val="28"/>
                <w:szCs w:val="28"/>
                <w:lang w:val="uk-UA"/>
              </w:rPr>
            </w:pPr>
            <w:r w:rsidRPr="00642E64">
              <w:rPr>
                <w:sz w:val="28"/>
                <w:szCs w:val="28"/>
                <w:lang w:val="uk-UA"/>
              </w:rPr>
              <w:t>2</w:t>
            </w:r>
          </w:p>
        </w:tc>
        <w:tc>
          <w:tcPr>
            <w:tcW w:w="1496" w:type="dxa"/>
            <w:shd w:val="clear" w:color="auto" w:fill="auto"/>
          </w:tcPr>
          <w:p w:rsidR="00D4603D" w:rsidRPr="00642E64" w:rsidRDefault="00D4603D" w:rsidP="00642E64">
            <w:pPr>
              <w:jc w:val="center"/>
              <w:rPr>
                <w:sz w:val="28"/>
                <w:szCs w:val="28"/>
                <w:lang w:val="uk-UA"/>
              </w:rPr>
            </w:pPr>
            <w:r w:rsidRPr="00642E64">
              <w:rPr>
                <w:sz w:val="28"/>
                <w:szCs w:val="28"/>
                <w:lang w:val="uk-UA"/>
              </w:rPr>
              <w:t>3</w:t>
            </w:r>
          </w:p>
        </w:tc>
        <w:tc>
          <w:tcPr>
            <w:tcW w:w="1457" w:type="dxa"/>
            <w:shd w:val="clear" w:color="auto" w:fill="auto"/>
          </w:tcPr>
          <w:p w:rsidR="00D4603D" w:rsidRPr="00642E64" w:rsidRDefault="00D4603D" w:rsidP="00642E64">
            <w:pPr>
              <w:jc w:val="center"/>
              <w:rPr>
                <w:sz w:val="28"/>
                <w:szCs w:val="28"/>
                <w:lang w:val="uk-UA"/>
              </w:rPr>
            </w:pPr>
            <w:r w:rsidRPr="00642E64">
              <w:rPr>
                <w:sz w:val="28"/>
                <w:szCs w:val="28"/>
                <w:lang w:val="uk-UA"/>
              </w:rPr>
              <w:t>4</w:t>
            </w:r>
          </w:p>
        </w:tc>
      </w:tr>
      <w:tr w:rsidR="00D4603D" w:rsidRPr="00642E64" w:rsidTr="00642E64">
        <w:trPr>
          <w:trHeight w:val="280"/>
        </w:trPr>
        <w:tc>
          <w:tcPr>
            <w:tcW w:w="1008" w:type="dxa"/>
            <w:shd w:val="clear" w:color="auto" w:fill="auto"/>
          </w:tcPr>
          <w:p w:rsidR="00D4603D" w:rsidRPr="00642E64" w:rsidRDefault="00D4603D" w:rsidP="00642E64">
            <w:pPr>
              <w:jc w:val="center"/>
              <w:rPr>
                <w:sz w:val="28"/>
                <w:szCs w:val="28"/>
                <w:lang w:val="uk-UA"/>
              </w:rPr>
            </w:pPr>
            <w:r w:rsidRPr="00642E64">
              <w:rPr>
                <w:sz w:val="28"/>
                <w:szCs w:val="28"/>
                <w:lang w:val="uk-UA"/>
              </w:rPr>
              <w:t>1</w:t>
            </w:r>
          </w:p>
        </w:tc>
        <w:tc>
          <w:tcPr>
            <w:tcW w:w="4235" w:type="dxa"/>
            <w:shd w:val="clear" w:color="auto" w:fill="auto"/>
          </w:tcPr>
          <w:p w:rsidR="00D4603D" w:rsidRPr="00642E64" w:rsidRDefault="00D4603D" w:rsidP="00D4603D">
            <w:pPr>
              <w:rPr>
                <w:sz w:val="28"/>
                <w:szCs w:val="28"/>
                <w:lang w:val="uk-UA"/>
              </w:rPr>
            </w:pPr>
            <w:r w:rsidRPr="00642E64">
              <w:rPr>
                <w:sz w:val="28"/>
                <w:szCs w:val="28"/>
                <w:lang w:val="uk-UA"/>
              </w:rPr>
              <w:t>Виручка від реалізації продукції</w:t>
            </w:r>
          </w:p>
        </w:tc>
        <w:tc>
          <w:tcPr>
            <w:tcW w:w="1275" w:type="dxa"/>
            <w:shd w:val="clear" w:color="auto" w:fill="auto"/>
          </w:tcPr>
          <w:p w:rsidR="00D4603D" w:rsidRPr="00642E64" w:rsidRDefault="00D4603D" w:rsidP="00642E64">
            <w:pPr>
              <w:jc w:val="center"/>
              <w:rPr>
                <w:sz w:val="28"/>
                <w:szCs w:val="28"/>
                <w:lang w:val="uk-UA"/>
              </w:rPr>
            </w:pPr>
            <w:r w:rsidRPr="00642E64">
              <w:rPr>
                <w:sz w:val="28"/>
                <w:szCs w:val="28"/>
                <w:lang w:val="uk-UA"/>
              </w:rPr>
              <w:t>9167</w:t>
            </w:r>
          </w:p>
        </w:tc>
        <w:tc>
          <w:tcPr>
            <w:tcW w:w="1284" w:type="dxa"/>
            <w:shd w:val="clear" w:color="auto" w:fill="auto"/>
          </w:tcPr>
          <w:p w:rsidR="00D4603D" w:rsidRPr="00642E64" w:rsidRDefault="00D4603D" w:rsidP="00642E64">
            <w:pPr>
              <w:jc w:val="center"/>
              <w:rPr>
                <w:sz w:val="28"/>
                <w:szCs w:val="28"/>
                <w:lang w:val="uk-UA"/>
              </w:rPr>
            </w:pPr>
            <w:r w:rsidRPr="00642E64">
              <w:rPr>
                <w:sz w:val="28"/>
                <w:szCs w:val="28"/>
                <w:lang w:val="uk-UA"/>
              </w:rPr>
              <w:t>10000</w:t>
            </w:r>
          </w:p>
        </w:tc>
        <w:tc>
          <w:tcPr>
            <w:tcW w:w="1496" w:type="dxa"/>
            <w:shd w:val="clear" w:color="auto" w:fill="auto"/>
          </w:tcPr>
          <w:p w:rsidR="00D4603D" w:rsidRPr="00642E64" w:rsidRDefault="00D4603D" w:rsidP="00642E64">
            <w:pPr>
              <w:jc w:val="center"/>
              <w:rPr>
                <w:sz w:val="28"/>
                <w:szCs w:val="28"/>
                <w:lang w:val="uk-UA"/>
              </w:rPr>
            </w:pPr>
            <w:r w:rsidRPr="00642E64">
              <w:rPr>
                <w:sz w:val="28"/>
                <w:szCs w:val="28"/>
                <w:lang w:val="uk-UA"/>
              </w:rPr>
              <w:t>833</w:t>
            </w:r>
          </w:p>
        </w:tc>
        <w:tc>
          <w:tcPr>
            <w:tcW w:w="1457" w:type="dxa"/>
            <w:shd w:val="clear" w:color="auto" w:fill="auto"/>
          </w:tcPr>
          <w:p w:rsidR="00D4603D" w:rsidRPr="00642E64" w:rsidRDefault="00D4603D" w:rsidP="00642E64">
            <w:pPr>
              <w:jc w:val="center"/>
              <w:rPr>
                <w:sz w:val="28"/>
                <w:szCs w:val="28"/>
                <w:lang w:val="uk-UA"/>
              </w:rPr>
            </w:pPr>
            <w:r w:rsidRPr="00642E64">
              <w:rPr>
                <w:sz w:val="28"/>
                <w:szCs w:val="28"/>
                <w:lang w:val="uk-UA"/>
              </w:rPr>
              <w:t>9.09</w:t>
            </w:r>
          </w:p>
        </w:tc>
      </w:tr>
      <w:tr w:rsidR="00D4603D" w:rsidRPr="00642E64" w:rsidTr="00642E64">
        <w:trPr>
          <w:trHeight w:val="351"/>
        </w:trPr>
        <w:tc>
          <w:tcPr>
            <w:tcW w:w="1008" w:type="dxa"/>
            <w:shd w:val="clear" w:color="auto" w:fill="auto"/>
          </w:tcPr>
          <w:p w:rsidR="00D4603D" w:rsidRPr="00642E64" w:rsidRDefault="00D4603D" w:rsidP="00642E64">
            <w:pPr>
              <w:jc w:val="center"/>
              <w:rPr>
                <w:sz w:val="28"/>
                <w:szCs w:val="28"/>
                <w:lang w:val="uk-UA"/>
              </w:rPr>
            </w:pPr>
            <w:r w:rsidRPr="00642E64">
              <w:rPr>
                <w:sz w:val="28"/>
                <w:szCs w:val="28"/>
                <w:lang w:val="uk-UA"/>
              </w:rPr>
              <w:t>2</w:t>
            </w:r>
          </w:p>
        </w:tc>
        <w:tc>
          <w:tcPr>
            <w:tcW w:w="4235" w:type="dxa"/>
            <w:shd w:val="clear" w:color="auto" w:fill="auto"/>
          </w:tcPr>
          <w:p w:rsidR="00D4603D" w:rsidRPr="00642E64" w:rsidRDefault="00D4603D" w:rsidP="00D4603D">
            <w:pPr>
              <w:rPr>
                <w:sz w:val="28"/>
                <w:szCs w:val="28"/>
                <w:lang w:val="uk-UA"/>
              </w:rPr>
            </w:pPr>
            <w:r w:rsidRPr="00642E64">
              <w:rPr>
                <w:sz w:val="28"/>
                <w:szCs w:val="28"/>
                <w:lang w:val="uk-UA"/>
              </w:rPr>
              <w:t>Матеріальні витрати</w:t>
            </w:r>
          </w:p>
        </w:tc>
        <w:tc>
          <w:tcPr>
            <w:tcW w:w="1275" w:type="dxa"/>
            <w:shd w:val="clear" w:color="auto" w:fill="auto"/>
          </w:tcPr>
          <w:p w:rsidR="00D4603D" w:rsidRPr="00642E64" w:rsidRDefault="00D4603D" w:rsidP="00642E64">
            <w:pPr>
              <w:jc w:val="center"/>
              <w:rPr>
                <w:sz w:val="28"/>
                <w:szCs w:val="28"/>
                <w:lang w:val="uk-UA"/>
              </w:rPr>
            </w:pPr>
            <w:r w:rsidRPr="00642E64">
              <w:rPr>
                <w:sz w:val="28"/>
                <w:szCs w:val="28"/>
                <w:lang w:val="uk-UA"/>
              </w:rPr>
              <w:t>4030</w:t>
            </w:r>
          </w:p>
        </w:tc>
        <w:tc>
          <w:tcPr>
            <w:tcW w:w="1284" w:type="dxa"/>
            <w:shd w:val="clear" w:color="auto" w:fill="auto"/>
          </w:tcPr>
          <w:p w:rsidR="00D4603D" w:rsidRPr="00642E64" w:rsidRDefault="00D4603D" w:rsidP="00642E64">
            <w:pPr>
              <w:jc w:val="center"/>
              <w:rPr>
                <w:sz w:val="28"/>
                <w:szCs w:val="28"/>
                <w:lang w:val="uk-UA"/>
              </w:rPr>
            </w:pPr>
            <w:r w:rsidRPr="00642E64">
              <w:rPr>
                <w:sz w:val="28"/>
                <w:szCs w:val="28"/>
                <w:lang w:val="uk-UA"/>
              </w:rPr>
              <w:t>4500</w:t>
            </w:r>
          </w:p>
        </w:tc>
        <w:tc>
          <w:tcPr>
            <w:tcW w:w="1496" w:type="dxa"/>
            <w:shd w:val="clear" w:color="auto" w:fill="auto"/>
          </w:tcPr>
          <w:p w:rsidR="00D4603D" w:rsidRPr="00642E64" w:rsidRDefault="00D4603D" w:rsidP="00642E64">
            <w:pPr>
              <w:jc w:val="center"/>
              <w:rPr>
                <w:sz w:val="28"/>
                <w:szCs w:val="28"/>
                <w:lang w:val="uk-UA"/>
              </w:rPr>
            </w:pPr>
            <w:r w:rsidRPr="00642E64">
              <w:rPr>
                <w:sz w:val="28"/>
                <w:szCs w:val="28"/>
                <w:lang w:val="uk-UA"/>
              </w:rPr>
              <w:t>470</w:t>
            </w:r>
          </w:p>
        </w:tc>
        <w:tc>
          <w:tcPr>
            <w:tcW w:w="1457" w:type="dxa"/>
            <w:shd w:val="clear" w:color="auto" w:fill="auto"/>
          </w:tcPr>
          <w:p w:rsidR="00D4603D" w:rsidRPr="00642E64" w:rsidRDefault="00D4603D" w:rsidP="00642E64">
            <w:pPr>
              <w:jc w:val="center"/>
              <w:rPr>
                <w:sz w:val="28"/>
                <w:szCs w:val="28"/>
                <w:lang w:val="uk-UA"/>
              </w:rPr>
            </w:pPr>
            <w:r w:rsidRPr="00642E64">
              <w:rPr>
                <w:sz w:val="28"/>
                <w:szCs w:val="28"/>
                <w:lang w:val="uk-UA"/>
              </w:rPr>
              <w:t>11.66</w:t>
            </w:r>
          </w:p>
        </w:tc>
      </w:tr>
      <w:tr w:rsidR="00D4603D" w:rsidRPr="00642E64" w:rsidTr="00642E64">
        <w:trPr>
          <w:trHeight w:val="259"/>
        </w:trPr>
        <w:tc>
          <w:tcPr>
            <w:tcW w:w="1008" w:type="dxa"/>
            <w:shd w:val="clear" w:color="auto" w:fill="auto"/>
          </w:tcPr>
          <w:p w:rsidR="00D4603D" w:rsidRPr="00642E64" w:rsidRDefault="00D4603D" w:rsidP="00642E64">
            <w:pPr>
              <w:jc w:val="center"/>
              <w:rPr>
                <w:sz w:val="28"/>
                <w:szCs w:val="28"/>
                <w:lang w:val="uk-UA"/>
              </w:rPr>
            </w:pPr>
            <w:r w:rsidRPr="00642E64">
              <w:rPr>
                <w:sz w:val="28"/>
                <w:szCs w:val="28"/>
                <w:lang w:val="uk-UA"/>
              </w:rPr>
              <w:t>3</w:t>
            </w:r>
          </w:p>
        </w:tc>
        <w:tc>
          <w:tcPr>
            <w:tcW w:w="4235" w:type="dxa"/>
            <w:shd w:val="clear" w:color="auto" w:fill="auto"/>
          </w:tcPr>
          <w:p w:rsidR="00D4603D" w:rsidRPr="00642E64" w:rsidRDefault="00D4603D" w:rsidP="00D4603D">
            <w:pPr>
              <w:rPr>
                <w:sz w:val="28"/>
                <w:szCs w:val="28"/>
                <w:lang w:val="uk-UA"/>
              </w:rPr>
            </w:pPr>
            <w:r w:rsidRPr="00642E64">
              <w:rPr>
                <w:sz w:val="28"/>
                <w:szCs w:val="28"/>
                <w:lang w:val="uk-UA"/>
              </w:rPr>
              <w:t>Витрати на оплату праці</w:t>
            </w:r>
          </w:p>
        </w:tc>
        <w:tc>
          <w:tcPr>
            <w:tcW w:w="1275" w:type="dxa"/>
            <w:shd w:val="clear" w:color="auto" w:fill="auto"/>
          </w:tcPr>
          <w:p w:rsidR="00D4603D" w:rsidRPr="00642E64" w:rsidRDefault="00D4603D" w:rsidP="00642E64">
            <w:pPr>
              <w:jc w:val="center"/>
              <w:rPr>
                <w:sz w:val="28"/>
                <w:szCs w:val="28"/>
                <w:lang w:val="uk-UA"/>
              </w:rPr>
            </w:pPr>
            <w:r w:rsidRPr="00642E64">
              <w:rPr>
                <w:sz w:val="28"/>
                <w:szCs w:val="28"/>
                <w:lang w:val="uk-UA"/>
              </w:rPr>
              <w:t>2925</w:t>
            </w:r>
          </w:p>
        </w:tc>
        <w:tc>
          <w:tcPr>
            <w:tcW w:w="1284" w:type="dxa"/>
            <w:shd w:val="clear" w:color="auto" w:fill="auto"/>
          </w:tcPr>
          <w:p w:rsidR="00D4603D" w:rsidRPr="00642E64" w:rsidRDefault="00D4603D" w:rsidP="00642E64">
            <w:pPr>
              <w:jc w:val="center"/>
              <w:rPr>
                <w:sz w:val="28"/>
                <w:szCs w:val="28"/>
                <w:lang w:val="uk-UA"/>
              </w:rPr>
            </w:pPr>
            <w:r w:rsidRPr="00642E64">
              <w:rPr>
                <w:sz w:val="28"/>
                <w:szCs w:val="28"/>
                <w:lang w:val="uk-UA"/>
              </w:rPr>
              <w:t>2975</w:t>
            </w:r>
          </w:p>
        </w:tc>
        <w:tc>
          <w:tcPr>
            <w:tcW w:w="1496" w:type="dxa"/>
            <w:shd w:val="clear" w:color="auto" w:fill="auto"/>
          </w:tcPr>
          <w:p w:rsidR="00D4603D" w:rsidRPr="00642E64" w:rsidRDefault="00D4603D" w:rsidP="00642E64">
            <w:pPr>
              <w:jc w:val="center"/>
              <w:rPr>
                <w:sz w:val="28"/>
                <w:szCs w:val="28"/>
                <w:lang w:val="uk-UA"/>
              </w:rPr>
            </w:pPr>
            <w:r w:rsidRPr="00642E64">
              <w:rPr>
                <w:sz w:val="28"/>
                <w:szCs w:val="28"/>
                <w:lang w:val="uk-UA"/>
              </w:rPr>
              <w:t>50</w:t>
            </w:r>
          </w:p>
        </w:tc>
        <w:tc>
          <w:tcPr>
            <w:tcW w:w="1457" w:type="dxa"/>
            <w:shd w:val="clear" w:color="auto" w:fill="auto"/>
          </w:tcPr>
          <w:p w:rsidR="00D4603D" w:rsidRPr="00642E64" w:rsidRDefault="00D4603D" w:rsidP="00642E64">
            <w:pPr>
              <w:jc w:val="center"/>
              <w:rPr>
                <w:sz w:val="28"/>
                <w:szCs w:val="28"/>
                <w:lang w:val="uk-UA"/>
              </w:rPr>
            </w:pPr>
            <w:r w:rsidRPr="00642E64">
              <w:rPr>
                <w:sz w:val="28"/>
                <w:szCs w:val="28"/>
                <w:lang w:val="uk-UA"/>
              </w:rPr>
              <w:t>1.71</w:t>
            </w:r>
          </w:p>
        </w:tc>
      </w:tr>
      <w:tr w:rsidR="00D4603D" w:rsidRPr="00642E64" w:rsidTr="00642E64">
        <w:trPr>
          <w:trHeight w:val="400"/>
        </w:trPr>
        <w:tc>
          <w:tcPr>
            <w:tcW w:w="1008" w:type="dxa"/>
            <w:shd w:val="clear" w:color="auto" w:fill="auto"/>
          </w:tcPr>
          <w:p w:rsidR="00D4603D" w:rsidRPr="00642E64" w:rsidRDefault="00D4603D" w:rsidP="00642E64">
            <w:pPr>
              <w:jc w:val="center"/>
              <w:rPr>
                <w:sz w:val="28"/>
                <w:szCs w:val="28"/>
                <w:lang w:val="uk-UA"/>
              </w:rPr>
            </w:pPr>
            <w:r w:rsidRPr="00642E64">
              <w:rPr>
                <w:sz w:val="28"/>
                <w:szCs w:val="28"/>
                <w:lang w:val="uk-UA"/>
              </w:rPr>
              <w:t>4</w:t>
            </w:r>
          </w:p>
        </w:tc>
        <w:tc>
          <w:tcPr>
            <w:tcW w:w="4235" w:type="dxa"/>
            <w:shd w:val="clear" w:color="auto" w:fill="auto"/>
          </w:tcPr>
          <w:p w:rsidR="00D4603D" w:rsidRPr="00642E64" w:rsidRDefault="00D4603D" w:rsidP="00D4603D">
            <w:pPr>
              <w:rPr>
                <w:sz w:val="28"/>
                <w:szCs w:val="28"/>
                <w:lang w:val="uk-UA"/>
              </w:rPr>
            </w:pPr>
            <w:r w:rsidRPr="00642E64">
              <w:rPr>
                <w:sz w:val="28"/>
                <w:szCs w:val="28"/>
                <w:lang w:val="uk-UA"/>
              </w:rPr>
              <w:t>Відрахування на соціальні заходи</w:t>
            </w:r>
          </w:p>
        </w:tc>
        <w:tc>
          <w:tcPr>
            <w:tcW w:w="1275" w:type="dxa"/>
            <w:shd w:val="clear" w:color="auto" w:fill="auto"/>
          </w:tcPr>
          <w:p w:rsidR="00D4603D" w:rsidRPr="00642E64" w:rsidRDefault="00D4603D" w:rsidP="00642E64">
            <w:pPr>
              <w:jc w:val="center"/>
              <w:rPr>
                <w:sz w:val="28"/>
                <w:szCs w:val="28"/>
                <w:lang w:val="uk-UA"/>
              </w:rPr>
            </w:pPr>
            <w:r w:rsidRPr="00642E64">
              <w:rPr>
                <w:sz w:val="28"/>
                <w:szCs w:val="28"/>
                <w:lang w:val="uk-UA"/>
              </w:rPr>
              <w:t>1125</w:t>
            </w:r>
          </w:p>
        </w:tc>
        <w:tc>
          <w:tcPr>
            <w:tcW w:w="1284" w:type="dxa"/>
            <w:shd w:val="clear" w:color="auto" w:fill="auto"/>
          </w:tcPr>
          <w:p w:rsidR="00D4603D" w:rsidRPr="00642E64" w:rsidRDefault="00D4603D" w:rsidP="00642E64">
            <w:pPr>
              <w:jc w:val="center"/>
              <w:rPr>
                <w:sz w:val="28"/>
                <w:szCs w:val="28"/>
                <w:lang w:val="uk-UA"/>
              </w:rPr>
            </w:pPr>
            <w:r w:rsidRPr="00642E64">
              <w:rPr>
                <w:sz w:val="28"/>
                <w:szCs w:val="28"/>
                <w:lang w:val="uk-UA"/>
              </w:rPr>
              <w:t>1145</w:t>
            </w:r>
          </w:p>
        </w:tc>
        <w:tc>
          <w:tcPr>
            <w:tcW w:w="1496" w:type="dxa"/>
            <w:shd w:val="clear" w:color="auto" w:fill="auto"/>
          </w:tcPr>
          <w:p w:rsidR="00D4603D" w:rsidRPr="00642E64" w:rsidRDefault="00D4603D" w:rsidP="00642E64">
            <w:pPr>
              <w:jc w:val="center"/>
              <w:rPr>
                <w:sz w:val="28"/>
                <w:szCs w:val="28"/>
                <w:lang w:val="uk-UA"/>
              </w:rPr>
            </w:pPr>
            <w:r w:rsidRPr="00642E64">
              <w:rPr>
                <w:sz w:val="28"/>
                <w:szCs w:val="28"/>
                <w:lang w:val="uk-UA"/>
              </w:rPr>
              <w:t>20</w:t>
            </w:r>
          </w:p>
        </w:tc>
        <w:tc>
          <w:tcPr>
            <w:tcW w:w="1457" w:type="dxa"/>
            <w:shd w:val="clear" w:color="auto" w:fill="auto"/>
          </w:tcPr>
          <w:p w:rsidR="00D4603D" w:rsidRPr="00642E64" w:rsidRDefault="00D4603D" w:rsidP="00642E64">
            <w:pPr>
              <w:jc w:val="center"/>
              <w:rPr>
                <w:sz w:val="28"/>
                <w:szCs w:val="28"/>
                <w:lang w:val="uk-UA"/>
              </w:rPr>
            </w:pPr>
            <w:r w:rsidRPr="00642E64">
              <w:rPr>
                <w:sz w:val="28"/>
                <w:szCs w:val="28"/>
                <w:lang w:val="uk-UA"/>
              </w:rPr>
              <w:t>1.78</w:t>
            </w:r>
          </w:p>
        </w:tc>
      </w:tr>
      <w:tr w:rsidR="00D4603D" w:rsidRPr="00642E64" w:rsidTr="00642E64">
        <w:trPr>
          <w:trHeight w:val="232"/>
        </w:trPr>
        <w:tc>
          <w:tcPr>
            <w:tcW w:w="1008" w:type="dxa"/>
            <w:shd w:val="clear" w:color="auto" w:fill="auto"/>
          </w:tcPr>
          <w:p w:rsidR="00D4603D" w:rsidRPr="00642E64" w:rsidRDefault="00D4603D" w:rsidP="00642E64">
            <w:pPr>
              <w:jc w:val="center"/>
              <w:rPr>
                <w:sz w:val="28"/>
                <w:szCs w:val="28"/>
                <w:lang w:val="uk-UA"/>
              </w:rPr>
            </w:pPr>
            <w:r w:rsidRPr="00642E64">
              <w:rPr>
                <w:sz w:val="28"/>
                <w:szCs w:val="28"/>
                <w:lang w:val="uk-UA"/>
              </w:rPr>
              <w:t>5</w:t>
            </w:r>
          </w:p>
        </w:tc>
        <w:tc>
          <w:tcPr>
            <w:tcW w:w="4235" w:type="dxa"/>
            <w:shd w:val="clear" w:color="auto" w:fill="auto"/>
          </w:tcPr>
          <w:p w:rsidR="00D4603D" w:rsidRPr="00642E64" w:rsidRDefault="00D4603D" w:rsidP="00D4603D">
            <w:pPr>
              <w:rPr>
                <w:sz w:val="28"/>
                <w:szCs w:val="28"/>
                <w:lang w:val="uk-UA"/>
              </w:rPr>
            </w:pPr>
            <w:r w:rsidRPr="00642E64">
              <w:rPr>
                <w:sz w:val="28"/>
                <w:szCs w:val="28"/>
                <w:lang w:val="uk-UA"/>
              </w:rPr>
              <w:t>Амортизація</w:t>
            </w:r>
          </w:p>
        </w:tc>
        <w:tc>
          <w:tcPr>
            <w:tcW w:w="1275" w:type="dxa"/>
            <w:shd w:val="clear" w:color="auto" w:fill="auto"/>
          </w:tcPr>
          <w:p w:rsidR="00D4603D" w:rsidRPr="00642E64" w:rsidRDefault="00D4603D" w:rsidP="00642E64">
            <w:pPr>
              <w:jc w:val="center"/>
              <w:rPr>
                <w:sz w:val="28"/>
                <w:szCs w:val="28"/>
                <w:lang w:val="uk-UA"/>
              </w:rPr>
            </w:pPr>
            <w:r w:rsidRPr="00642E64">
              <w:rPr>
                <w:sz w:val="28"/>
                <w:szCs w:val="28"/>
                <w:lang w:val="uk-UA"/>
              </w:rPr>
              <w:t>150</w:t>
            </w:r>
          </w:p>
        </w:tc>
        <w:tc>
          <w:tcPr>
            <w:tcW w:w="1284" w:type="dxa"/>
            <w:shd w:val="clear" w:color="auto" w:fill="auto"/>
          </w:tcPr>
          <w:p w:rsidR="00D4603D" w:rsidRPr="00642E64" w:rsidRDefault="00D4603D" w:rsidP="00642E64">
            <w:pPr>
              <w:jc w:val="center"/>
              <w:rPr>
                <w:sz w:val="28"/>
                <w:szCs w:val="28"/>
                <w:lang w:val="uk-UA"/>
              </w:rPr>
            </w:pPr>
            <w:r w:rsidRPr="00642E64">
              <w:rPr>
                <w:sz w:val="28"/>
                <w:szCs w:val="28"/>
                <w:lang w:val="uk-UA"/>
              </w:rPr>
              <w:t>200</w:t>
            </w:r>
          </w:p>
        </w:tc>
        <w:tc>
          <w:tcPr>
            <w:tcW w:w="1496" w:type="dxa"/>
            <w:shd w:val="clear" w:color="auto" w:fill="auto"/>
          </w:tcPr>
          <w:p w:rsidR="00D4603D" w:rsidRPr="00642E64" w:rsidRDefault="00D4603D" w:rsidP="00642E64">
            <w:pPr>
              <w:jc w:val="center"/>
              <w:rPr>
                <w:sz w:val="28"/>
                <w:szCs w:val="28"/>
                <w:lang w:val="uk-UA"/>
              </w:rPr>
            </w:pPr>
            <w:r w:rsidRPr="00642E64">
              <w:rPr>
                <w:sz w:val="28"/>
                <w:szCs w:val="28"/>
                <w:lang w:val="uk-UA"/>
              </w:rPr>
              <w:t>50</w:t>
            </w:r>
          </w:p>
        </w:tc>
        <w:tc>
          <w:tcPr>
            <w:tcW w:w="1457" w:type="dxa"/>
            <w:shd w:val="clear" w:color="auto" w:fill="auto"/>
          </w:tcPr>
          <w:p w:rsidR="00D4603D" w:rsidRPr="00642E64" w:rsidRDefault="00D4603D" w:rsidP="00642E64">
            <w:pPr>
              <w:jc w:val="center"/>
              <w:rPr>
                <w:sz w:val="28"/>
                <w:szCs w:val="28"/>
                <w:lang w:val="uk-UA"/>
              </w:rPr>
            </w:pPr>
            <w:r w:rsidRPr="00642E64">
              <w:rPr>
                <w:sz w:val="28"/>
                <w:szCs w:val="28"/>
                <w:lang w:val="uk-UA"/>
              </w:rPr>
              <w:t>33.3</w:t>
            </w:r>
          </w:p>
        </w:tc>
      </w:tr>
      <w:tr w:rsidR="00D4603D" w:rsidRPr="00642E64" w:rsidTr="00642E64">
        <w:trPr>
          <w:trHeight w:val="303"/>
        </w:trPr>
        <w:tc>
          <w:tcPr>
            <w:tcW w:w="1008" w:type="dxa"/>
            <w:shd w:val="clear" w:color="auto" w:fill="auto"/>
          </w:tcPr>
          <w:p w:rsidR="00D4603D" w:rsidRPr="00642E64" w:rsidRDefault="00D4603D" w:rsidP="00642E64">
            <w:pPr>
              <w:jc w:val="center"/>
              <w:rPr>
                <w:sz w:val="28"/>
                <w:szCs w:val="28"/>
                <w:lang w:val="uk-UA"/>
              </w:rPr>
            </w:pPr>
            <w:r w:rsidRPr="00642E64">
              <w:rPr>
                <w:sz w:val="28"/>
                <w:szCs w:val="28"/>
                <w:lang w:val="uk-UA"/>
              </w:rPr>
              <w:t>6</w:t>
            </w:r>
          </w:p>
        </w:tc>
        <w:tc>
          <w:tcPr>
            <w:tcW w:w="4235" w:type="dxa"/>
            <w:shd w:val="clear" w:color="auto" w:fill="auto"/>
          </w:tcPr>
          <w:p w:rsidR="00D4603D" w:rsidRPr="00642E64" w:rsidRDefault="00D4603D" w:rsidP="00D4603D">
            <w:pPr>
              <w:rPr>
                <w:sz w:val="28"/>
                <w:szCs w:val="28"/>
                <w:lang w:val="uk-UA"/>
              </w:rPr>
            </w:pPr>
            <w:r w:rsidRPr="00642E64">
              <w:rPr>
                <w:sz w:val="28"/>
                <w:szCs w:val="28"/>
                <w:lang w:val="uk-UA"/>
              </w:rPr>
              <w:t>Інші операційні витрати</w:t>
            </w:r>
          </w:p>
        </w:tc>
        <w:tc>
          <w:tcPr>
            <w:tcW w:w="1275" w:type="dxa"/>
            <w:shd w:val="clear" w:color="auto" w:fill="auto"/>
          </w:tcPr>
          <w:p w:rsidR="00D4603D" w:rsidRPr="00642E64" w:rsidRDefault="00D4603D" w:rsidP="00642E64">
            <w:pPr>
              <w:jc w:val="center"/>
              <w:rPr>
                <w:sz w:val="28"/>
                <w:szCs w:val="28"/>
                <w:lang w:val="uk-UA"/>
              </w:rPr>
            </w:pPr>
            <w:r w:rsidRPr="00642E64">
              <w:rPr>
                <w:sz w:val="28"/>
                <w:szCs w:val="28"/>
                <w:lang w:val="uk-UA"/>
              </w:rPr>
              <w:t>160</w:t>
            </w:r>
          </w:p>
        </w:tc>
        <w:tc>
          <w:tcPr>
            <w:tcW w:w="1284" w:type="dxa"/>
            <w:shd w:val="clear" w:color="auto" w:fill="auto"/>
          </w:tcPr>
          <w:p w:rsidR="00D4603D" w:rsidRPr="00642E64" w:rsidRDefault="00D4603D" w:rsidP="00642E64">
            <w:pPr>
              <w:jc w:val="center"/>
              <w:rPr>
                <w:sz w:val="28"/>
                <w:szCs w:val="28"/>
                <w:lang w:val="uk-UA"/>
              </w:rPr>
            </w:pPr>
            <w:r w:rsidRPr="00642E64">
              <w:rPr>
                <w:sz w:val="28"/>
                <w:szCs w:val="28"/>
                <w:lang w:val="uk-UA"/>
              </w:rPr>
              <w:t>180</w:t>
            </w:r>
          </w:p>
        </w:tc>
        <w:tc>
          <w:tcPr>
            <w:tcW w:w="1496" w:type="dxa"/>
            <w:shd w:val="clear" w:color="auto" w:fill="auto"/>
          </w:tcPr>
          <w:p w:rsidR="00D4603D" w:rsidRPr="00642E64" w:rsidRDefault="00D4603D" w:rsidP="00642E64">
            <w:pPr>
              <w:jc w:val="center"/>
              <w:rPr>
                <w:sz w:val="28"/>
                <w:szCs w:val="28"/>
                <w:lang w:val="uk-UA"/>
              </w:rPr>
            </w:pPr>
            <w:r w:rsidRPr="00642E64">
              <w:rPr>
                <w:sz w:val="28"/>
                <w:szCs w:val="28"/>
                <w:lang w:val="uk-UA"/>
              </w:rPr>
              <w:t>20</w:t>
            </w:r>
          </w:p>
        </w:tc>
        <w:tc>
          <w:tcPr>
            <w:tcW w:w="1457" w:type="dxa"/>
            <w:shd w:val="clear" w:color="auto" w:fill="auto"/>
          </w:tcPr>
          <w:p w:rsidR="00D4603D" w:rsidRPr="00642E64" w:rsidRDefault="00D4603D" w:rsidP="00642E64">
            <w:pPr>
              <w:jc w:val="center"/>
              <w:rPr>
                <w:sz w:val="28"/>
                <w:szCs w:val="28"/>
                <w:lang w:val="uk-UA"/>
              </w:rPr>
            </w:pPr>
            <w:r w:rsidRPr="00642E64">
              <w:rPr>
                <w:sz w:val="28"/>
                <w:szCs w:val="28"/>
                <w:lang w:val="uk-UA"/>
              </w:rPr>
              <w:t>12.5</w:t>
            </w:r>
          </w:p>
        </w:tc>
      </w:tr>
      <w:tr w:rsidR="00D4603D" w:rsidRPr="00642E64" w:rsidTr="00642E64">
        <w:trPr>
          <w:trHeight w:val="389"/>
        </w:trPr>
        <w:tc>
          <w:tcPr>
            <w:tcW w:w="1008" w:type="dxa"/>
            <w:shd w:val="clear" w:color="auto" w:fill="auto"/>
          </w:tcPr>
          <w:p w:rsidR="00D4603D" w:rsidRPr="00642E64" w:rsidRDefault="00D4603D" w:rsidP="00642E64">
            <w:pPr>
              <w:jc w:val="center"/>
              <w:rPr>
                <w:sz w:val="28"/>
                <w:szCs w:val="28"/>
                <w:lang w:val="uk-UA"/>
              </w:rPr>
            </w:pPr>
            <w:r w:rsidRPr="00642E64">
              <w:rPr>
                <w:sz w:val="28"/>
                <w:szCs w:val="28"/>
                <w:lang w:val="uk-UA"/>
              </w:rPr>
              <w:t>7</w:t>
            </w:r>
          </w:p>
        </w:tc>
        <w:tc>
          <w:tcPr>
            <w:tcW w:w="4235" w:type="dxa"/>
            <w:shd w:val="clear" w:color="auto" w:fill="auto"/>
          </w:tcPr>
          <w:p w:rsidR="00D4603D" w:rsidRPr="00642E64" w:rsidRDefault="00D4603D" w:rsidP="00D4603D">
            <w:pPr>
              <w:rPr>
                <w:sz w:val="28"/>
                <w:szCs w:val="28"/>
                <w:lang w:val="uk-UA"/>
              </w:rPr>
            </w:pPr>
            <w:r w:rsidRPr="00642E64">
              <w:rPr>
                <w:sz w:val="28"/>
                <w:szCs w:val="28"/>
                <w:lang w:val="uk-UA"/>
              </w:rPr>
              <w:t>Операційні витрати разом</w:t>
            </w:r>
          </w:p>
        </w:tc>
        <w:tc>
          <w:tcPr>
            <w:tcW w:w="1275" w:type="dxa"/>
            <w:shd w:val="clear" w:color="auto" w:fill="auto"/>
          </w:tcPr>
          <w:p w:rsidR="00D4603D" w:rsidRPr="00642E64" w:rsidRDefault="00D4603D" w:rsidP="00642E64">
            <w:pPr>
              <w:jc w:val="center"/>
              <w:rPr>
                <w:sz w:val="28"/>
                <w:szCs w:val="28"/>
                <w:lang w:val="uk-UA"/>
              </w:rPr>
            </w:pPr>
            <w:r w:rsidRPr="00642E64">
              <w:rPr>
                <w:sz w:val="28"/>
                <w:szCs w:val="28"/>
                <w:lang w:val="uk-UA"/>
              </w:rPr>
              <w:t>8390</w:t>
            </w:r>
          </w:p>
        </w:tc>
        <w:tc>
          <w:tcPr>
            <w:tcW w:w="1284" w:type="dxa"/>
            <w:shd w:val="clear" w:color="auto" w:fill="auto"/>
          </w:tcPr>
          <w:p w:rsidR="00D4603D" w:rsidRPr="00642E64" w:rsidRDefault="00D4603D" w:rsidP="00642E64">
            <w:pPr>
              <w:jc w:val="center"/>
              <w:rPr>
                <w:sz w:val="28"/>
                <w:szCs w:val="28"/>
                <w:lang w:val="uk-UA"/>
              </w:rPr>
            </w:pPr>
            <w:r w:rsidRPr="00642E64">
              <w:rPr>
                <w:sz w:val="28"/>
                <w:szCs w:val="28"/>
                <w:lang w:val="uk-UA"/>
              </w:rPr>
              <w:t>9000</w:t>
            </w:r>
          </w:p>
        </w:tc>
        <w:tc>
          <w:tcPr>
            <w:tcW w:w="1496" w:type="dxa"/>
            <w:shd w:val="clear" w:color="auto" w:fill="auto"/>
          </w:tcPr>
          <w:p w:rsidR="00D4603D" w:rsidRPr="00642E64" w:rsidRDefault="00D4603D" w:rsidP="00642E64">
            <w:pPr>
              <w:jc w:val="center"/>
              <w:rPr>
                <w:sz w:val="28"/>
                <w:szCs w:val="28"/>
                <w:lang w:val="uk-UA"/>
              </w:rPr>
            </w:pPr>
            <w:r w:rsidRPr="00642E64">
              <w:rPr>
                <w:sz w:val="28"/>
                <w:szCs w:val="28"/>
                <w:lang w:val="uk-UA"/>
              </w:rPr>
              <w:t>610</w:t>
            </w:r>
          </w:p>
        </w:tc>
        <w:tc>
          <w:tcPr>
            <w:tcW w:w="1457" w:type="dxa"/>
            <w:shd w:val="clear" w:color="auto" w:fill="auto"/>
          </w:tcPr>
          <w:p w:rsidR="00D4603D" w:rsidRPr="00642E64" w:rsidRDefault="00D4603D" w:rsidP="00642E64">
            <w:pPr>
              <w:jc w:val="center"/>
              <w:rPr>
                <w:sz w:val="28"/>
                <w:szCs w:val="28"/>
                <w:lang w:val="uk-UA"/>
              </w:rPr>
            </w:pPr>
            <w:r w:rsidRPr="00642E64">
              <w:rPr>
                <w:sz w:val="28"/>
                <w:szCs w:val="28"/>
                <w:lang w:val="uk-UA"/>
              </w:rPr>
              <w:t>7.27</w:t>
            </w:r>
          </w:p>
        </w:tc>
      </w:tr>
    </w:tbl>
    <w:p w:rsidR="00D4603D" w:rsidRDefault="00D4603D" w:rsidP="00D4603D">
      <w:pPr>
        <w:jc w:val="both"/>
        <w:rPr>
          <w:sz w:val="28"/>
          <w:szCs w:val="28"/>
          <w:lang w:val="uk-UA"/>
        </w:rPr>
      </w:pPr>
    </w:p>
    <w:p w:rsidR="00D4603D" w:rsidRDefault="00D4603D" w:rsidP="00D4603D">
      <w:pPr>
        <w:ind w:firstLine="720"/>
        <w:jc w:val="both"/>
        <w:rPr>
          <w:sz w:val="28"/>
          <w:szCs w:val="28"/>
          <w:lang w:val="uk-UA"/>
        </w:rPr>
      </w:pPr>
      <w:r>
        <w:rPr>
          <w:sz w:val="28"/>
          <w:szCs w:val="28"/>
          <w:lang w:val="uk-UA"/>
        </w:rPr>
        <w:t>Витрати на 1 грн. вартості реалізованої продукції за попередній період</w:t>
      </w:r>
    </w:p>
    <w:p w:rsidR="00D4603D" w:rsidRDefault="00D4603D" w:rsidP="00D4603D">
      <w:pPr>
        <w:jc w:val="both"/>
        <w:rPr>
          <w:sz w:val="28"/>
          <w:szCs w:val="28"/>
          <w:lang w:val="uk-UA"/>
        </w:rPr>
      </w:pPr>
    </w:p>
    <w:p w:rsidR="00D4603D" w:rsidRDefault="00D4603D" w:rsidP="00D4603D">
      <w:pPr>
        <w:jc w:val="both"/>
        <w:rPr>
          <w:sz w:val="28"/>
          <w:szCs w:val="28"/>
          <w:lang w:val="uk-UA"/>
        </w:rPr>
      </w:pPr>
      <w:r>
        <w:rPr>
          <w:sz w:val="28"/>
          <w:szCs w:val="28"/>
          <w:lang w:val="uk-UA"/>
        </w:rPr>
        <w:tab/>
      </w:r>
      <w:r w:rsidRPr="000D2E22">
        <w:rPr>
          <w:position w:val="-24"/>
          <w:sz w:val="28"/>
          <w:szCs w:val="28"/>
          <w:lang w:val="uk-UA"/>
        </w:rPr>
        <w:object w:dxaOrig="3180" w:dyaOrig="620">
          <v:shape id="_x0000_i1026" type="#_x0000_t75" style="width:159pt;height:30.75pt" o:ole="">
            <v:imagedata r:id="rId8" o:title=""/>
          </v:shape>
          <o:OLEObject Type="Embed" ProgID="Equation.3" ShapeID="_x0000_i1026" DrawAspect="Content" ObjectID="_1469608417" r:id="rId9"/>
        </w:object>
      </w:r>
    </w:p>
    <w:p w:rsidR="00D4603D" w:rsidRDefault="00D4603D" w:rsidP="00D4603D">
      <w:pPr>
        <w:jc w:val="both"/>
        <w:rPr>
          <w:sz w:val="28"/>
          <w:szCs w:val="28"/>
          <w:lang w:val="uk-UA"/>
        </w:rPr>
      </w:pPr>
    </w:p>
    <w:p w:rsidR="00D4603D" w:rsidRDefault="00D4603D" w:rsidP="00D4603D">
      <w:pPr>
        <w:jc w:val="both"/>
        <w:rPr>
          <w:sz w:val="28"/>
          <w:szCs w:val="28"/>
          <w:lang w:val="uk-UA"/>
        </w:rPr>
      </w:pPr>
      <w:r>
        <w:rPr>
          <w:sz w:val="28"/>
          <w:szCs w:val="28"/>
          <w:lang w:val="uk-UA"/>
        </w:rPr>
        <w:t>за звітний період</w:t>
      </w:r>
    </w:p>
    <w:p w:rsidR="00D4603D" w:rsidRDefault="00D4603D" w:rsidP="00D4603D">
      <w:pPr>
        <w:jc w:val="both"/>
        <w:rPr>
          <w:sz w:val="28"/>
          <w:szCs w:val="28"/>
          <w:lang w:val="uk-UA"/>
        </w:rPr>
      </w:pPr>
    </w:p>
    <w:p w:rsidR="00D4603D" w:rsidRDefault="00D4603D" w:rsidP="00D4603D">
      <w:pPr>
        <w:jc w:val="both"/>
        <w:rPr>
          <w:sz w:val="28"/>
          <w:szCs w:val="28"/>
          <w:lang w:val="uk-UA"/>
        </w:rPr>
      </w:pPr>
      <w:r>
        <w:rPr>
          <w:sz w:val="28"/>
          <w:szCs w:val="28"/>
          <w:lang w:val="uk-UA"/>
        </w:rPr>
        <w:tab/>
      </w:r>
      <w:r w:rsidRPr="00191BC3">
        <w:rPr>
          <w:position w:val="-24"/>
          <w:sz w:val="28"/>
          <w:szCs w:val="28"/>
          <w:lang w:val="uk-UA"/>
        </w:rPr>
        <w:object w:dxaOrig="2799" w:dyaOrig="620">
          <v:shape id="_x0000_i1027" type="#_x0000_t75" style="width:140.25pt;height:30.75pt" o:ole="">
            <v:imagedata r:id="rId10" o:title=""/>
          </v:shape>
          <o:OLEObject Type="Embed" ProgID="Equation.3" ShapeID="_x0000_i1027" DrawAspect="Content" ObjectID="_1469608418" r:id="rId11"/>
        </w:object>
      </w:r>
    </w:p>
    <w:p w:rsidR="00D4603D" w:rsidRDefault="00D4603D" w:rsidP="00D4603D">
      <w:pPr>
        <w:jc w:val="both"/>
        <w:rPr>
          <w:sz w:val="28"/>
          <w:szCs w:val="28"/>
          <w:lang w:val="uk-UA"/>
        </w:rPr>
      </w:pPr>
    </w:p>
    <w:p w:rsidR="00D4603D" w:rsidRDefault="00D4603D" w:rsidP="00D4603D">
      <w:pPr>
        <w:jc w:val="both"/>
        <w:rPr>
          <w:sz w:val="28"/>
          <w:szCs w:val="28"/>
          <w:lang w:val="uk-UA"/>
        </w:rPr>
      </w:pPr>
      <w:r>
        <w:rPr>
          <w:sz w:val="28"/>
          <w:szCs w:val="28"/>
          <w:lang w:val="uk-UA"/>
        </w:rPr>
        <w:tab/>
        <w:t>Витрати зменшились на 1.66% завдяки тому, що темпи збільшення виручки від реалізації продукції перевищили темпи збільшення собівартості відповідно 9.09 та 7.27%. Випередження становить 1.82 пункта.</w:t>
      </w:r>
    </w:p>
    <w:p w:rsidR="00D4603D" w:rsidRDefault="00D4603D" w:rsidP="00D4603D">
      <w:pPr>
        <w:jc w:val="both"/>
        <w:rPr>
          <w:sz w:val="28"/>
          <w:szCs w:val="28"/>
          <w:lang w:val="uk-UA"/>
        </w:rPr>
      </w:pPr>
      <w:r>
        <w:rPr>
          <w:sz w:val="28"/>
          <w:szCs w:val="28"/>
          <w:lang w:val="uk-UA"/>
        </w:rPr>
        <w:tab/>
        <w:t xml:space="preserve">Витрати на 1 грн. реалізованої продукції за звітний період у порівнянних цінах становлять  </w:t>
      </w:r>
      <w:r w:rsidRPr="003814D7">
        <w:rPr>
          <w:position w:val="-24"/>
          <w:sz w:val="28"/>
          <w:szCs w:val="28"/>
          <w:lang w:val="uk-UA"/>
        </w:rPr>
        <w:object w:dxaOrig="2760" w:dyaOrig="620">
          <v:shape id="_x0000_i1028" type="#_x0000_t75" style="width:138pt;height:30.75pt" o:ole="">
            <v:imagedata r:id="rId12" o:title=""/>
          </v:shape>
          <o:OLEObject Type="Embed" ProgID="Equation.3" ShapeID="_x0000_i1028" DrawAspect="Content" ObjectID="_1469608419" r:id="rId13"/>
        </w:object>
      </w:r>
      <w:r>
        <w:rPr>
          <w:sz w:val="28"/>
          <w:szCs w:val="28"/>
          <w:lang w:val="uk-UA"/>
        </w:rPr>
        <w:t>, що нижче, ніж за попередній період, на 1.19%.</w:t>
      </w:r>
    </w:p>
    <w:p w:rsidR="00D4603D" w:rsidRPr="0098393B" w:rsidRDefault="00D4603D" w:rsidP="00D4603D">
      <w:pPr>
        <w:jc w:val="center"/>
        <w:rPr>
          <w:b/>
          <w:bCs/>
          <w:i/>
          <w:iCs/>
          <w:sz w:val="32"/>
          <w:szCs w:val="32"/>
          <w:lang w:val="uk-UA"/>
        </w:rPr>
      </w:pPr>
      <w:r>
        <w:rPr>
          <w:sz w:val="28"/>
          <w:szCs w:val="28"/>
          <w:lang w:val="uk-UA"/>
        </w:rPr>
        <w:br w:type="page"/>
      </w:r>
      <w:r w:rsidRPr="0098393B">
        <w:rPr>
          <w:b/>
          <w:bCs/>
          <w:i/>
          <w:iCs/>
          <w:sz w:val="32"/>
          <w:szCs w:val="32"/>
          <w:lang w:val="uk-UA"/>
        </w:rPr>
        <w:t>3.3 Аналіз впливу чинників зміни витрат на 1 грн. вартості реалізованої продукції</w:t>
      </w:r>
    </w:p>
    <w:p w:rsidR="00D4603D" w:rsidRDefault="00D4603D" w:rsidP="00D4603D">
      <w:pPr>
        <w:jc w:val="both"/>
        <w:rPr>
          <w:sz w:val="28"/>
          <w:szCs w:val="28"/>
          <w:lang w:val="uk-UA"/>
        </w:rPr>
      </w:pPr>
    </w:p>
    <w:p w:rsidR="00D4603D" w:rsidRDefault="00D4603D" w:rsidP="00D4603D">
      <w:pPr>
        <w:jc w:val="both"/>
        <w:rPr>
          <w:sz w:val="28"/>
          <w:szCs w:val="28"/>
          <w:lang w:val="uk-UA"/>
        </w:rPr>
      </w:pPr>
      <w:r>
        <w:rPr>
          <w:sz w:val="28"/>
          <w:szCs w:val="28"/>
          <w:lang w:val="uk-UA"/>
        </w:rPr>
        <w:tab/>
        <w:t>Витрати на 1 грн. вартості реалізованої продукції змінюються зі зміною цін реалізації продукції, собівартість одиниці продукції та структури виробництва.</w:t>
      </w:r>
    </w:p>
    <w:p w:rsidR="00D4603D" w:rsidRDefault="00D4603D" w:rsidP="00D4603D">
      <w:pPr>
        <w:jc w:val="both"/>
        <w:rPr>
          <w:sz w:val="28"/>
          <w:szCs w:val="28"/>
          <w:lang w:val="uk-UA"/>
        </w:rPr>
      </w:pPr>
      <w:r>
        <w:rPr>
          <w:sz w:val="28"/>
          <w:szCs w:val="28"/>
          <w:lang w:val="uk-UA"/>
        </w:rPr>
        <w:tab/>
        <w:t>Вихідні дані та проміжні розрахункові показники для подальшого аналізу наведені в табл. 3.2.</w:t>
      </w:r>
    </w:p>
    <w:p w:rsidR="00D4603D" w:rsidRDefault="00D4603D" w:rsidP="00D4603D">
      <w:pPr>
        <w:jc w:val="both"/>
        <w:rPr>
          <w:sz w:val="28"/>
          <w:szCs w:val="28"/>
          <w:lang w:val="uk-UA"/>
        </w:rPr>
      </w:pPr>
      <w:r>
        <w:rPr>
          <w:sz w:val="28"/>
          <w:szCs w:val="28"/>
          <w:lang w:val="uk-UA"/>
        </w:rPr>
        <w:tab/>
        <w:t>З метою кількісного оцінювання впливу на рівень відносних витрат на 1 грн. вартості реалізованої продукції таких чинників, як зміни цін на продукцію, собівартість та структурні (асортиментні) зміни, в аналізі потрібно виокремити порівнянні та непорівнянні вироби. Для спрощення записів не будемо конкретизувати ці вироби, а позначимо їх буквами алфавіту.</w:t>
      </w:r>
    </w:p>
    <w:p w:rsidR="00D4603D" w:rsidRDefault="00D4603D" w:rsidP="00D4603D">
      <w:pPr>
        <w:jc w:val="both"/>
        <w:rPr>
          <w:sz w:val="28"/>
          <w:szCs w:val="28"/>
          <w:lang w:val="uk-UA"/>
        </w:rPr>
      </w:pPr>
      <w:r>
        <w:rPr>
          <w:sz w:val="28"/>
          <w:szCs w:val="28"/>
          <w:lang w:val="uk-UA"/>
        </w:rPr>
        <w:tab/>
        <w:t>У розглядуваному прикладі до першої групи належать вироби А, В, Г, Д, Є, до другої – Б і Ж. Аналітичні розрахунки, що виконані за вихідними даними Таблиці 3.2, наведені в Таблиці 3.3.</w:t>
      </w:r>
    </w:p>
    <w:p w:rsidR="00D4603D" w:rsidRDefault="00D4603D" w:rsidP="00D4603D">
      <w:pPr>
        <w:jc w:val="both"/>
        <w:rPr>
          <w:sz w:val="28"/>
          <w:szCs w:val="28"/>
          <w:lang w:val="uk-UA"/>
        </w:rPr>
      </w:pPr>
      <w:r>
        <w:rPr>
          <w:sz w:val="28"/>
          <w:szCs w:val="28"/>
          <w:lang w:val="uk-UA"/>
        </w:rPr>
        <w:tab/>
        <w:t xml:space="preserve">За гр..3 (табл.3.3) для непорівнянної групи виробів замість середніх фактичних витрат на 1 грн. вартості реалізованої продукції визначаємо відношення суми фактичних витрат на виробництво у звітному періоді до фактичної вартості продукції в попередньому періоді. У нашому випадку маємо </w:t>
      </w:r>
      <w:r w:rsidRPr="00074C00">
        <w:rPr>
          <w:position w:val="-24"/>
          <w:sz w:val="28"/>
          <w:szCs w:val="28"/>
          <w:lang w:val="uk-UA"/>
        </w:rPr>
        <w:object w:dxaOrig="1960" w:dyaOrig="620">
          <v:shape id="_x0000_i1029" type="#_x0000_t75" style="width:98.25pt;height:30.75pt" o:ole="">
            <v:imagedata r:id="rId14" o:title=""/>
          </v:shape>
          <o:OLEObject Type="Embed" ProgID="Equation.3" ShapeID="_x0000_i1029" DrawAspect="Content" ObjectID="_1469608420" r:id="rId15"/>
        </w:object>
      </w:r>
    </w:p>
    <w:p w:rsidR="00D4603D" w:rsidRDefault="00D4603D" w:rsidP="00D4603D">
      <w:pPr>
        <w:jc w:val="both"/>
        <w:rPr>
          <w:sz w:val="28"/>
          <w:szCs w:val="28"/>
          <w:lang w:val="uk-UA"/>
        </w:rPr>
      </w:pPr>
      <w:r>
        <w:rPr>
          <w:sz w:val="28"/>
          <w:szCs w:val="28"/>
          <w:lang w:val="uk-UA"/>
        </w:rPr>
        <w:tab/>
        <w:t xml:space="preserve">Сукупні витрати на 1 грн. вартості реалізованої продукції за звітний період порівняно з попереднім зменшились на 1.52 коп.: у тому числі у групі порівнянних виробів витрати зменшилися на 7.42 коп., а в групі непорівнянних виробів, навпаки, збільшилися на 5.9 коп. У свою чергу, у першій групі витрати на 1 грн. вартості реалізованої продукції зменшилися завдяки ціновому та структурному чинникам і збільшились унаслідок підвищення собівартості одиниці продукції. Значне збільшення витрат у групі непорівнянних виробів зумовлене насамперед збільшенням собівартості та структурними змінами. </w:t>
      </w:r>
    </w:p>
    <w:p w:rsidR="00D4603D" w:rsidRDefault="00D4603D" w:rsidP="00D4603D">
      <w:pPr>
        <w:jc w:val="both"/>
        <w:rPr>
          <w:sz w:val="28"/>
          <w:szCs w:val="28"/>
          <w:lang w:val="uk-UA"/>
        </w:rPr>
      </w:pPr>
    </w:p>
    <w:p w:rsidR="00D4603D" w:rsidRDefault="00D4603D" w:rsidP="00D4603D">
      <w:pPr>
        <w:jc w:val="both"/>
        <w:rPr>
          <w:sz w:val="28"/>
          <w:szCs w:val="28"/>
          <w:lang w:val="uk-UA"/>
        </w:rPr>
        <w:sectPr w:rsidR="00D4603D" w:rsidSect="00D4603D">
          <w:headerReference w:type="default" r:id="rId16"/>
          <w:pgSz w:w="12240" w:h="15840"/>
          <w:pgMar w:top="567" w:right="567" w:bottom="851" w:left="1134" w:header="709" w:footer="709" w:gutter="0"/>
          <w:cols w:space="720"/>
          <w:noEndnote/>
          <w:titlePg/>
          <w:docGrid w:linePitch="272"/>
        </w:sectPr>
      </w:pPr>
    </w:p>
    <w:p w:rsidR="00D4603D" w:rsidRDefault="00D4603D" w:rsidP="00D4603D">
      <w:pPr>
        <w:jc w:val="right"/>
        <w:rPr>
          <w:sz w:val="28"/>
          <w:szCs w:val="28"/>
          <w:lang w:val="uk-UA"/>
        </w:rPr>
      </w:pPr>
      <w:r>
        <w:rPr>
          <w:sz w:val="28"/>
          <w:szCs w:val="28"/>
          <w:lang w:val="uk-UA"/>
        </w:rPr>
        <w:t>Таблиця 3.2</w:t>
      </w:r>
    </w:p>
    <w:p w:rsidR="00D4603D" w:rsidRPr="00AB0643" w:rsidRDefault="00D4603D" w:rsidP="00D4603D">
      <w:pPr>
        <w:jc w:val="center"/>
        <w:rPr>
          <w:b/>
          <w:bCs/>
          <w:sz w:val="28"/>
          <w:szCs w:val="28"/>
          <w:lang w:val="uk-UA"/>
        </w:rPr>
      </w:pPr>
      <w:r>
        <w:rPr>
          <w:b/>
          <w:bCs/>
          <w:sz w:val="28"/>
          <w:szCs w:val="28"/>
          <w:lang w:val="uk-UA"/>
        </w:rPr>
        <w:t>Вихідні дані та проміжні розрахункові показники для аналізу собівартості продукції</w:t>
      </w:r>
    </w:p>
    <w:p w:rsidR="00D4603D" w:rsidRDefault="00D4603D" w:rsidP="00D4603D">
      <w:pPr>
        <w:jc w:val="both"/>
        <w:rPr>
          <w:sz w:val="28"/>
          <w:szCs w:val="28"/>
          <w:lang w:val="uk-UA"/>
        </w:rPr>
      </w:pPr>
    </w:p>
    <w:tbl>
      <w:tblPr>
        <w:tblW w:w="1430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1111"/>
        <w:gridCol w:w="818"/>
        <w:gridCol w:w="900"/>
        <w:gridCol w:w="700"/>
        <w:gridCol w:w="1000"/>
        <w:gridCol w:w="700"/>
        <w:gridCol w:w="800"/>
        <w:gridCol w:w="900"/>
        <w:gridCol w:w="700"/>
        <w:gridCol w:w="700"/>
        <w:gridCol w:w="700"/>
        <w:gridCol w:w="700"/>
        <w:gridCol w:w="700"/>
        <w:gridCol w:w="700"/>
        <w:gridCol w:w="800"/>
        <w:gridCol w:w="800"/>
        <w:gridCol w:w="800"/>
      </w:tblGrid>
      <w:tr w:rsidR="00D4603D" w:rsidRPr="00642E64" w:rsidTr="00642E64">
        <w:tc>
          <w:tcPr>
            <w:tcW w:w="779"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Вид виро-</w:t>
            </w:r>
          </w:p>
          <w:p w:rsidR="00D4603D" w:rsidRPr="00642E64" w:rsidRDefault="00D4603D" w:rsidP="00642E64">
            <w:pPr>
              <w:jc w:val="center"/>
              <w:rPr>
                <w:sz w:val="24"/>
                <w:szCs w:val="24"/>
                <w:lang w:val="uk-UA"/>
              </w:rPr>
            </w:pPr>
            <w:r w:rsidRPr="00642E64">
              <w:rPr>
                <w:sz w:val="24"/>
                <w:szCs w:val="24"/>
                <w:lang w:val="uk-UA"/>
              </w:rPr>
              <w:t>бів</w:t>
            </w:r>
          </w:p>
        </w:tc>
        <w:tc>
          <w:tcPr>
            <w:tcW w:w="1111"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Вік випуску, років</w:t>
            </w:r>
          </w:p>
        </w:tc>
        <w:tc>
          <w:tcPr>
            <w:tcW w:w="1718"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Обсяг реалізації, од., за період</w:t>
            </w:r>
          </w:p>
        </w:tc>
        <w:tc>
          <w:tcPr>
            <w:tcW w:w="1700"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Ціна за одиницю, тис. грн.., за період</w:t>
            </w:r>
          </w:p>
        </w:tc>
        <w:tc>
          <w:tcPr>
            <w:tcW w:w="2400" w:type="dxa"/>
            <w:gridSpan w:val="3"/>
            <w:shd w:val="clear" w:color="auto" w:fill="auto"/>
          </w:tcPr>
          <w:p w:rsidR="00D4603D" w:rsidRPr="00642E64" w:rsidRDefault="00D4603D" w:rsidP="00642E64">
            <w:pPr>
              <w:jc w:val="center"/>
              <w:rPr>
                <w:sz w:val="24"/>
                <w:szCs w:val="24"/>
                <w:lang w:val="uk-UA"/>
              </w:rPr>
            </w:pPr>
            <w:r w:rsidRPr="00642E64">
              <w:rPr>
                <w:sz w:val="24"/>
                <w:szCs w:val="24"/>
                <w:lang w:val="uk-UA"/>
              </w:rPr>
              <w:t>Собівартість одиниці продукції. тис. грн., за період</w:t>
            </w:r>
          </w:p>
        </w:tc>
        <w:tc>
          <w:tcPr>
            <w:tcW w:w="1400"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Виручка від реалізації, тис. грн., за період</w:t>
            </w:r>
          </w:p>
        </w:tc>
        <w:tc>
          <w:tcPr>
            <w:tcW w:w="2100" w:type="dxa"/>
            <w:gridSpan w:val="3"/>
            <w:shd w:val="clear" w:color="auto" w:fill="auto"/>
          </w:tcPr>
          <w:p w:rsidR="00D4603D" w:rsidRPr="00642E64" w:rsidRDefault="00D4603D" w:rsidP="00642E64">
            <w:pPr>
              <w:jc w:val="center"/>
              <w:rPr>
                <w:sz w:val="24"/>
                <w:szCs w:val="24"/>
                <w:lang w:val="uk-UA"/>
              </w:rPr>
            </w:pPr>
            <w:r w:rsidRPr="00642E64">
              <w:rPr>
                <w:sz w:val="24"/>
                <w:szCs w:val="24"/>
                <w:lang w:val="uk-UA"/>
              </w:rPr>
              <w:t>Собівартість реалізованої продукції. тис. грн., за період</w:t>
            </w:r>
          </w:p>
        </w:tc>
        <w:tc>
          <w:tcPr>
            <w:tcW w:w="1500"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 xml:space="preserve">Прибуток від реалізації, тис. грн., за період. </w:t>
            </w:r>
          </w:p>
        </w:tc>
        <w:tc>
          <w:tcPr>
            <w:tcW w:w="1600"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Рентабельність продукції за період</w:t>
            </w:r>
          </w:p>
        </w:tc>
      </w:tr>
      <w:tr w:rsidR="00D4603D" w:rsidRPr="00642E64" w:rsidTr="00642E64">
        <w:tc>
          <w:tcPr>
            <w:tcW w:w="779" w:type="dxa"/>
            <w:vMerge/>
            <w:shd w:val="clear" w:color="auto" w:fill="auto"/>
          </w:tcPr>
          <w:p w:rsidR="00D4603D" w:rsidRPr="00642E64" w:rsidRDefault="00D4603D" w:rsidP="00642E64">
            <w:pPr>
              <w:jc w:val="center"/>
              <w:rPr>
                <w:sz w:val="24"/>
                <w:szCs w:val="24"/>
                <w:lang w:val="uk-UA"/>
              </w:rPr>
            </w:pPr>
          </w:p>
        </w:tc>
        <w:tc>
          <w:tcPr>
            <w:tcW w:w="1111" w:type="dxa"/>
            <w:vMerge/>
            <w:shd w:val="clear" w:color="auto" w:fill="auto"/>
          </w:tcPr>
          <w:p w:rsidR="00D4603D" w:rsidRPr="00642E64" w:rsidRDefault="00D4603D" w:rsidP="00642E64">
            <w:pPr>
              <w:jc w:val="center"/>
              <w:rPr>
                <w:sz w:val="24"/>
                <w:szCs w:val="24"/>
                <w:lang w:val="uk-UA"/>
              </w:rPr>
            </w:pPr>
          </w:p>
        </w:tc>
        <w:tc>
          <w:tcPr>
            <w:tcW w:w="818"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звіт-</w:t>
            </w:r>
          </w:p>
          <w:p w:rsidR="00D4603D" w:rsidRPr="00642E64" w:rsidRDefault="00D4603D" w:rsidP="00642E64">
            <w:pPr>
              <w:jc w:val="center"/>
              <w:rPr>
                <w:sz w:val="24"/>
                <w:szCs w:val="24"/>
                <w:lang w:val="uk-UA"/>
              </w:rPr>
            </w:pPr>
            <w:r w:rsidRPr="00642E64">
              <w:rPr>
                <w:sz w:val="24"/>
                <w:szCs w:val="24"/>
                <w:lang w:val="uk-UA"/>
              </w:rPr>
              <w:t>ний</w:t>
            </w:r>
          </w:p>
        </w:tc>
        <w:tc>
          <w:tcPr>
            <w:tcW w:w="900"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попе-</w:t>
            </w:r>
          </w:p>
          <w:p w:rsidR="00D4603D" w:rsidRPr="00642E64" w:rsidRDefault="00D4603D" w:rsidP="00642E64">
            <w:pPr>
              <w:jc w:val="center"/>
              <w:rPr>
                <w:sz w:val="24"/>
                <w:szCs w:val="24"/>
                <w:lang w:val="uk-UA"/>
              </w:rPr>
            </w:pPr>
            <w:r w:rsidRPr="00642E64">
              <w:rPr>
                <w:sz w:val="24"/>
                <w:szCs w:val="24"/>
                <w:lang w:val="uk-UA"/>
              </w:rPr>
              <w:t>редній</w:t>
            </w:r>
          </w:p>
        </w:tc>
        <w:tc>
          <w:tcPr>
            <w:tcW w:w="700"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звіт-</w:t>
            </w:r>
          </w:p>
          <w:p w:rsidR="00D4603D" w:rsidRPr="00642E64" w:rsidRDefault="00D4603D" w:rsidP="00642E64">
            <w:pPr>
              <w:jc w:val="center"/>
              <w:rPr>
                <w:sz w:val="24"/>
                <w:szCs w:val="24"/>
                <w:lang w:val="uk-UA"/>
              </w:rPr>
            </w:pPr>
            <w:r w:rsidRPr="00642E64">
              <w:rPr>
                <w:sz w:val="24"/>
                <w:szCs w:val="24"/>
                <w:lang w:val="uk-UA"/>
              </w:rPr>
              <w:t>ний</w:t>
            </w:r>
          </w:p>
        </w:tc>
        <w:tc>
          <w:tcPr>
            <w:tcW w:w="1000"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попе-</w:t>
            </w:r>
          </w:p>
          <w:p w:rsidR="00D4603D" w:rsidRPr="00642E64" w:rsidRDefault="00D4603D" w:rsidP="00642E64">
            <w:pPr>
              <w:jc w:val="center"/>
              <w:rPr>
                <w:sz w:val="24"/>
                <w:szCs w:val="24"/>
                <w:lang w:val="uk-UA"/>
              </w:rPr>
            </w:pPr>
            <w:r w:rsidRPr="00642E64">
              <w:rPr>
                <w:sz w:val="24"/>
                <w:szCs w:val="24"/>
                <w:lang w:val="uk-UA"/>
              </w:rPr>
              <w:t>редній</w:t>
            </w:r>
          </w:p>
        </w:tc>
        <w:tc>
          <w:tcPr>
            <w:tcW w:w="1500"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звітний</w:t>
            </w:r>
          </w:p>
        </w:tc>
        <w:tc>
          <w:tcPr>
            <w:tcW w:w="900"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попе-</w:t>
            </w:r>
          </w:p>
          <w:p w:rsidR="00D4603D" w:rsidRPr="00642E64" w:rsidRDefault="00D4603D" w:rsidP="00642E64">
            <w:pPr>
              <w:jc w:val="center"/>
              <w:rPr>
                <w:sz w:val="24"/>
                <w:szCs w:val="24"/>
                <w:lang w:val="uk-UA"/>
              </w:rPr>
            </w:pPr>
            <w:r w:rsidRPr="00642E64">
              <w:rPr>
                <w:sz w:val="24"/>
                <w:szCs w:val="24"/>
                <w:lang w:val="uk-UA"/>
              </w:rPr>
              <w:t>редній</w:t>
            </w:r>
          </w:p>
        </w:tc>
        <w:tc>
          <w:tcPr>
            <w:tcW w:w="700"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звіт-</w:t>
            </w:r>
          </w:p>
          <w:p w:rsidR="00D4603D" w:rsidRPr="00642E64" w:rsidRDefault="00D4603D" w:rsidP="00642E64">
            <w:pPr>
              <w:jc w:val="center"/>
              <w:rPr>
                <w:sz w:val="24"/>
                <w:szCs w:val="24"/>
                <w:lang w:val="uk-UA"/>
              </w:rPr>
            </w:pPr>
            <w:r w:rsidRPr="00642E64">
              <w:rPr>
                <w:sz w:val="24"/>
                <w:szCs w:val="24"/>
                <w:lang w:val="uk-UA"/>
              </w:rPr>
              <w:t>ний</w:t>
            </w:r>
          </w:p>
        </w:tc>
        <w:tc>
          <w:tcPr>
            <w:tcW w:w="700"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попе</w:t>
            </w:r>
          </w:p>
          <w:p w:rsidR="00D4603D" w:rsidRPr="00642E64" w:rsidRDefault="00D4603D" w:rsidP="00642E64">
            <w:pPr>
              <w:jc w:val="center"/>
              <w:rPr>
                <w:sz w:val="24"/>
                <w:szCs w:val="24"/>
                <w:lang w:val="uk-UA"/>
              </w:rPr>
            </w:pPr>
            <w:r w:rsidRPr="00642E64">
              <w:rPr>
                <w:sz w:val="24"/>
                <w:szCs w:val="24"/>
                <w:lang w:val="uk-UA"/>
              </w:rPr>
              <w:t>редній</w:t>
            </w:r>
          </w:p>
        </w:tc>
        <w:tc>
          <w:tcPr>
            <w:tcW w:w="1400"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звітний</w:t>
            </w:r>
          </w:p>
        </w:tc>
        <w:tc>
          <w:tcPr>
            <w:tcW w:w="700"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попе</w:t>
            </w:r>
          </w:p>
          <w:p w:rsidR="00D4603D" w:rsidRPr="00642E64" w:rsidRDefault="00D4603D" w:rsidP="00642E64">
            <w:pPr>
              <w:jc w:val="center"/>
              <w:rPr>
                <w:sz w:val="24"/>
                <w:szCs w:val="24"/>
                <w:lang w:val="uk-UA"/>
              </w:rPr>
            </w:pPr>
            <w:r w:rsidRPr="00642E64">
              <w:rPr>
                <w:sz w:val="24"/>
                <w:szCs w:val="24"/>
                <w:lang w:val="uk-UA"/>
              </w:rPr>
              <w:t>редній</w:t>
            </w:r>
          </w:p>
        </w:tc>
        <w:tc>
          <w:tcPr>
            <w:tcW w:w="700"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звіт-</w:t>
            </w:r>
          </w:p>
          <w:p w:rsidR="00D4603D" w:rsidRPr="00642E64" w:rsidRDefault="00D4603D" w:rsidP="00642E64">
            <w:pPr>
              <w:jc w:val="center"/>
              <w:rPr>
                <w:sz w:val="24"/>
                <w:szCs w:val="24"/>
                <w:lang w:val="uk-UA"/>
              </w:rPr>
            </w:pPr>
            <w:r w:rsidRPr="00642E64">
              <w:rPr>
                <w:sz w:val="24"/>
                <w:szCs w:val="24"/>
                <w:lang w:val="uk-UA"/>
              </w:rPr>
              <w:t>ний</w:t>
            </w:r>
          </w:p>
        </w:tc>
        <w:tc>
          <w:tcPr>
            <w:tcW w:w="800"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попе-</w:t>
            </w:r>
          </w:p>
          <w:p w:rsidR="00D4603D" w:rsidRPr="00642E64" w:rsidRDefault="00D4603D" w:rsidP="00642E64">
            <w:pPr>
              <w:jc w:val="center"/>
              <w:rPr>
                <w:sz w:val="24"/>
                <w:szCs w:val="24"/>
                <w:lang w:val="uk-UA"/>
              </w:rPr>
            </w:pPr>
            <w:r w:rsidRPr="00642E64">
              <w:rPr>
                <w:sz w:val="24"/>
                <w:szCs w:val="24"/>
                <w:lang w:val="uk-UA"/>
              </w:rPr>
              <w:t>редній</w:t>
            </w:r>
          </w:p>
        </w:tc>
        <w:tc>
          <w:tcPr>
            <w:tcW w:w="800"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звіт-</w:t>
            </w:r>
          </w:p>
          <w:p w:rsidR="00D4603D" w:rsidRPr="00642E64" w:rsidRDefault="00D4603D" w:rsidP="00642E64">
            <w:pPr>
              <w:jc w:val="center"/>
              <w:rPr>
                <w:sz w:val="24"/>
                <w:szCs w:val="24"/>
                <w:lang w:val="uk-UA"/>
              </w:rPr>
            </w:pPr>
            <w:r w:rsidRPr="00642E64">
              <w:rPr>
                <w:sz w:val="24"/>
                <w:szCs w:val="24"/>
                <w:lang w:val="uk-UA"/>
              </w:rPr>
              <w:t>ний</w:t>
            </w:r>
          </w:p>
        </w:tc>
        <w:tc>
          <w:tcPr>
            <w:tcW w:w="800"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попе-</w:t>
            </w:r>
          </w:p>
          <w:p w:rsidR="00D4603D" w:rsidRPr="00642E64" w:rsidRDefault="00D4603D" w:rsidP="00642E64">
            <w:pPr>
              <w:jc w:val="center"/>
              <w:rPr>
                <w:sz w:val="24"/>
                <w:szCs w:val="24"/>
                <w:lang w:val="uk-UA"/>
              </w:rPr>
            </w:pPr>
            <w:r w:rsidRPr="00642E64">
              <w:rPr>
                <w:sz w:val="24"/>
                <w:szCs w:val="24"/>
                <w:lang w:val="uk-UA"/>
              </w:rPr>
              <w:t>редній</w:t>
            </w:r>
          </w:p>
        </w:tc>
      </w:tr>
      <w:tr w:rsidR="00D4603D" w:rsidRPr="00642E64" w:rsidTr="00642E64">
        <w:tc>
          <w:tcPr>
            <w:tcW w:w="779" w:type="dxa"/>
            <w:vMerge/>
            <w:shd w:val="clear" w:color="auto" w:fill="auto"/>
          </w:tcPr>
          <w:p w:rsidR="00D4603D" w:rsidRPr="00642E64" w:rsidRDefault="00D4603D" w:rsidP="00642E64">
            <w:pPr>
              <w:jc w:val="center"/>
              <w:rPr>
                <w:sz w:val="24"/>
                <w:szCs w:val="24"/>
                <w:lang w:val="uk-UA"/>
              </w:rPr>
            </w:pPr>
          </w:p>
        </w:tc>
        <w:tc>
          <w:tcPr>
            <w:tcW w:w="1111" w:type="dxa"/>
            <w:vMerge/>
            <w:shd w:val="clear" w:color="auto" w:fill="auto"/>
          </w:tcPr>
          <w:p w:rsidR="00D4603D" w:rsidRPr="00642E64" w:rsidRDefault="00D4603D" w:rsidP="00642E64">
            <w:pPr>
              <w:jc w:val="center"/>
              <w:rPr>
                <w:sz w:val="24"/>
                <w:szCs w:val="24"/>
                <w:lang w:val="uk-UA"/>
              </w:rPr>
            </w:pPr>
          </w:p>
        </w:tc>
        <w:tc>
          <w:tcPr>
            <w:tcW w:w="818" w:type="dxa"/>
            <w:vMerge/>
            <w:shd w:val="clear" w:color="auto" w:fill="auto"/>
          </w:tcPr>
          <w:p w:rsidR="00D4603D" w:rsidRPr="00642E64" w:rsidRDefault="00D4603D" w:rsidP="00642E64">
            <w:pPr>
              <w:jc w:val="center"/>
              <w:rPr>
                <w:sz w:val="24"/>
                <w:szCs w:val="24"/>
                <w:lang w:val="uk-UA"/>
              </w:rPr>
            </w:pPr>
          </w:p>
        </w:tc>
        <w:tc>
          <w:tcPr>
            <w:tcW w:w="900" w:type="dxa"/>
            <w:vMerge/>
            <w:shd w:val="clear" w:color="auto" w:fill="auto"/>
          </w:tcPr>
          <w:p w:rsidR="00D4603D" w:rsidRPr="00642E64" w:rsidRDefault="00D4603D" w:rsidP="00642E64">
            <w:pPr>
              <w:jc w:val="center"/>
              <w:rPr>
                <w:sz w:val="24"/>
                <w:szCs w:val="24"/>
                <w:lang w:val="uk-UA"/>
              </w:rPr>
            </w:pPr>
          </w:p>
        </w:tc>
        <w:tc>
          <w:tcPr>
            <w:tcW w:w="700" w:type="dxa"/>
            <w:vMerge/>
            <w:shd w:val="clear" w:color="auto" w:fill="auto"/>
          </w:tcPr>
          <w:p w:rsidR="00D4603D" w:rsidRPr="00642E64" w:rsidRDefault="00D4603D" w:rsidP="00642E64">
            <w:pPr>
              <w:jc w:val="center"/>
              <w:rPr>
                <w:sz w:val="24"/>
                <w:szCs w:val="24"/>
                <w:lang w:val="uk-UA"/>
              </w:rPr>
            </w:pPr>
          </w:p>
        </w:tc>
        <w:tc>
          <w:tcPr>
            <w:tcW w:w="1000" w:type="dxa"/>
            <w:vMerge/>
            <w:shd w:val="clear" w:color="auto" w:fill="auto"/>
          </w:tcPr>
          <w:p w:rsidR="00D4603D" w:rsidRPr="00642E64" w:rsidRDefault="00D4603D" w:rsidP="00642E64">
            <w:pPr>
              <w:jc w:val="center"/>
              <w:rPr>
                <w:sz w:val="24"/>
                <w:szCs w:val="24"/>
                <w:lang w:val="uk-UA"/>
              </w:rPr>
            </w:pP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план</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факт</w:t>
            </w:r>
          </w:p>
        </w:tc>
        <w:tc>
          <w:tcPr>
            <w:tcW w:w="900" w:type="dxa"/>
            <w:vMerge/>
            <w:shd w:val="clear" w:color="auto" w:fill="auto"/>
          </w:tcPr>
          <w:p w:rsidR="00D4603D" w:rsidRPr="00642E64" w:rsidRDefault="00D4603D" w:rsidP="00642E64">
            <w:pPr>
              <w:jc w:val="center"/>
              <w:rPr>
                <w:sz w:val="24"/>
                <w:szCs w:val="24"/>
                <w:lang w:val="uk-UA"/>
              </w:rPr>
            </w:pPr>
          </w:p>
        </w:tc>
        <w:tc>
          <w:tcPr>
            <w:tcW w:w="700" w:type="dxa"/>
            <w:vMerge/>
            <w:shd w:val="clear" w:color="auto" w:fill="auto"/>
          </w:tcPr>
          <w:p w:rsidR="00D4603D" w:rsidRPr="00642E64" w:rsidRDefault="00D4603D" w:rsidP="00642E64">
            <w:pPr>
              <w:jc w:val="center"/>
              <w:rPr>
                <w:sz w:val="24"/>
                <w:szCs w:val="24"/>
                <w:lang w:val="uk-UA"/>
              </w:rPr>
            </w:pPr>
          </w:p>
        </w:tc>
        <w:tc>
          <w:tcPr>
            <w:tcW w:w="700" w:type="dxa"/>
            <w:vMerge/>
            <w:shd w:val="clear" w:color="auto" w:fill="auto"/>
          </w:tcPr>
          <w:p w:rsidR="00D4603D" w:rsidRPr="00642E64" w:rsidRDefault="00D4603D" w:rsidP="00642E64">
            <w:pPr>
              <w:jc w:val="center"/>
              <w:rPr>
                <w:sz w:val="24"/>
                <w:szCs w:val="24"/>
                <w:lang w:val="uk-UA"/>
              </w:rPr>
            </w:pP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план</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факт</w:t>
            </w:r>
          </w:p>
        </w:tc>
        <w:tc>
          <w:tcPr>
            <w:tcW w:w="700" w:type="dxa"/>
            <w:vMerge/>
            <w:shd w:val="clear" w:color="auto" w:fill="auto"/>
          </w:tcPr>
          <w:p w:rsidR="00D4603D" w:rsidRPr="00642E64" w:rsidRDefault="00D4603D" w:rsidP="00642E64">
            <w:pPr>
              <w:jc w:val="center"/>
              <w:rPr>
                <w:sz w:val="24"/>
                <w:szCs w:val="24"/>
                <w:lang w:val="uk-UA"/>
              </w:rPr>
            </w:pPr>
          </w:p>
        </w:tc>
        <w:tc>
          <w:tcPr>
            <w:tcW w:w="700" w:type="dxa"/>
            <w:vMerge/>
            <w:shd w:val="clear" w:color="auto" w:fill="auto"/>
          </w:tcPr>
          <w:p w:rsidR="00D4603D" w:rsidRPr="00642E64" w:rsidRDefault="00D4603D" w:rsidP="00642E64">
            <w:pPr>
              <w:jc w:val="center"/>
              <w:rPr>
                <w:sz w:val="24"/>
                <w:szCs w:val="24"/>
                <w:lang w:val="uk-UA"/>
              </w:rPr>
            </w:pPr>
          </w:p>
        </w:tc>
        <w:tc>
          <w:tcPr>
            <w:tcW w:w="800" w:type="dxa"/>
            <w:vMerge/>
            <w:shd w:val="clear" w:color="auto" w:fill="auto"/>
          </w:tcPr>
          <w:p w:rsidR="00D4603D" w:rsidRPr="00642E64" w:rsidRDefault="00D4603D" w:rsidP="00642E64">
            <w:pPr>
              <w:jc w:val="center"/>
              <w:rPr>
                <w:sz w:val="24"/>
                <w:szCs w:val="24"/>
                <w:lang w:val="uk-UA"/>
              </w:rPr>
            </w:pPr>
          </w:p>
        </w:tc>
        <w:tc>
          <w:tcPr>
            <w:tcW w:w="800" w:type="dxa"/>
            <w:vMerge/>
            <w:shd w:val="clear" w:color="auto" w:fill="auto"/>
          </w:tcPr>
          <w:p w:rsidR="00D4603D" w:rsidRPr="00642E64" w:rsidRDefault="00D4603D" w:rsidP="00642E64">
            <w:pPr>
              <w:jc w:val="center"/>
              <w:rPr>
                <w:sz w:val="24"/>
                <w:szCs w:val="24"/>
                <w:lang w:val="uk-UA"/>
              </w:rPr>
            </w:pPr>
          </w:p>
        </w:tc>
        <w:tc>
          <w:tcPr>
            <w:tcW w:w="800" w:type="dxa"/>
            <w:vMerge/>
            <w:shd w:val="clear" w:color="auto" w:fill="auto"/>
          </w:tcPr>
          <w:p w:rsidR="00D4603D" w:rsidRPr="00642E64" w:rsidRDefault="00D4603D" w:rsidP="00642E64">
            <w:pPr>
              <w:jc w:val="center"/>
              <w:rPr>
                <w:sz w:val="24"/>
                <w:szCs w:val="24"/>
                <w:lang w:val="uk-UA"/>
              </w:rPr>
            </w:pPr>
          </w:p>
        </w:tc>
      </w:tr>
      <w:tr w:rsidR="00D4603D" w:rsidRPr="00642E64" w:rsidTr="00642E64">
        <w:trPr>
          <w:trHeight w:val="200"/>
        </w:trPr>
        <w:tc>
          <w:tcPr>
            <w:tcW w:w="779" w:type="dxa"/>
            <w:shd w:val="clear" w:color="auto" w:fill="auto"/>
          </w:tcPr>
          <w:p w:rsidR="00D4603D" w:rsidRPr="00642E64" w:rsidRDefault="00D4603D" w:rsidP="00642E64">
            <w:pPr>
              <w:jc w:val="center"/>
              <w:rPr>
                <w:sz w:val="24"/>
                <w:szCs w:val="24"/>
                <w:lang w:val="uk-UA"/>
              </w:rPr>
            </w:pPr>
            <w:r w:rsidRPr="00642E64">
              <w:rPr>
                <w:sz w:val="24"/>
                <w:szCs w:val="24"/>
                <w:lang w:val="uk-UA"/>
              </w:rPr>
              <w:t>1</w:t>
            </w:r>
          </w:p>
        </w:tc>
        <w:tc>
          <w:tcPr>
            <w:tcW w:w="1111" w:type="dxa"/>
            <w:shd w:val="clear" w:color="auto" w:fill="auto"/>
          </w:tcPr>
          <w:p w:rsidR="00D4603D" w:rsidRPr="00642E64" w:rsidRDefault="00D4603D" w:rsidP="00642E64">
            <w:pPr>
              <w:jc w:val="center"/>
              <w:rPr>
                <w:sz w:val="24"/>
                <w:szCs w:val="24"/>
                <w:lang w:val="uk-UA"/>
              </w:rPr>
            </w:pPr>
            <w:r w:rsidRPr="00642E64">
              <w:rPr>
                <w:sz w:val="24"/>
                <w:szCs w:val="24"/>
                <w:lang w:val="uk-UA"/>
              </w:rPr>
              <w:t>2</w:t>
            </w:r>
          </w:p>
        </w:tc>
        <w:tc>
          <w:tcPr>
            <w:tcW w:w="818" w:type="dxa"/>
            <w:shd w:val="clear" w:color="auto" w:fill="auto"/>
          </w:tcPr>
          <w:p w:rsidR="00D4603D" w:rsidRPr="00642E64" w:rsidRDefault="00D4603D" w:rsidP="00642E64">
            <w:pPr>
              <w:jc w:val="center"/>
              <w:rPr>
                <w:sz w:val="24"/>
                <w:szCs w:val="24"/>
                <w:lang w:val="uk-UA"/>
              </w:rPr>
            </w:pPr>
            <w:r w:rsidRPr="00642E64">
              <w:rPr>
                <w:sz w:val="24"/>
                <w:szCs w:val="24"/>
                <w:lang w:val="uk-UA"/>
              </w:rPr>
              <w:t>3</w:t>
            </w:r>
          </w:p>
        </w:tc>
        <w:tc>
          <w:tcPr>
            <w:tcW w:w="900" w:type="dxa"/>
            <w:shd w:val="clear" w:color="auto" w:fill="auto"/>
          </w:tcPr>
          <w:p w:rsidR="00D4603D" w:rsidRPr="00642E64" w:rsidRDefault="00D4603D" w:rsidP="00642E64">
            <w:pPr>
              <w:jc w:val="center"/>
              <w:rPr>
                <w:sz w:val="24"/>
                <w:szCs w:val="24"/>
                <w:lang w:val="uk-UA"/>
              </w:rPr>
            </w:pPr>
            <w:r w:rsidRPr="00642E64">
              <w:rPr>
                <w:sz w:val="24"/>
                <w:szCs w:val="24"/>
                <w:lang w:val="uk-UA"/>
              </w:rPr>
              <w:t>4</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5</w:t>
            </w:r>
          </w:p>
        </w:tc>
        <w:tc>
          <w:tcPr>
            <w:tcW w:w="1000" w:type="dxa"/>
            <w:shd w:val="clear" w:color="auto" w:fill="auto"/>
          </w:tcPr>
          <w:p w:rsidR="00D4603D" w:rsidRPr="00642E64" w:rsidRDefault="00D4603D" w:rsidP="00642E64">
            <w:pPr>
              <w:jc w:val="center"/>
              <w:rPr>
                <w:sz w:val="24"/>
                <w:szCs w:val="24"/>
                <w:lang w:val="uk-UA"/>
              </w:rPr>
            </w:pPr>
            <w:r w:rsidRPr="00642E64">
              <w:rPr>
                <w:sz w:val="24"/>
                <w:szCs w:val="24"/>
                <w:lang w:val="uk-UA"/>
              </w:rPr>
              <w:t>6</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7</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8</w:t>
            </w:r>
          </w:p>
        </w:tc>
        <w:tc>
          <w:tcPr>
            <w:tcW w:w="900" w:type="dxa"/>
            <w:shd w:val="clear" w:color="auto" w:fill="auto"/>
          </w:tcPr>
          <w:p w:rsidR="00D4603D" w:rsidRPr="00642E64" w:rsidRDefault="00D4603D" w:rsidP="00642E64">
            <w:pPr>
              <w:jc w:val="center"/>
              <w:rPr>
                <w:sz w:val="24"/>
                <w:szCs w:val="24"/>
                <w:lang w:val="uk-UA"/>
              </w:rPr>
            </w:pPr>
            <w:r w:rsidRPr="00642E64">
              <w:rPr>
                <w:sz w:val="24"/>
                <w:szCs w:val="24"/>
                <w:lang w:val="uk-UA"/>
              </w:rPr>
              <w:t>9</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11</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12</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13</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14</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15</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16</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17</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18</w:t>
            </w:r>
          </w:p>
        </w:tc>
      </w:tr>
      <w:tr w:rsidR="00D4603D" w:rsidRPr="00642E64" w:rsidTr="00642E64">
        <w:trPr>
          <w:trHeight w:val="440"/>
        </w:trPr>
        <w:tc>
          <w:tcPr>
            <w:tcW w:w="779" w:type="dxa"/>
            <w:shd w:val="clear" w:color="auto" w:fill="auto"/>
          </w:tcPr>
          <w:p w:rsidR="00D4603D" w:rsidRPr="00642E64" w:rsidRDefault="00D4603D" w:rsidP="00642E64">
            <w:pPr>
              <w:jc w:val="center"/>
              <w:rPr>
                <w:sz w:val="24"/>
                <w:szCs w:val="24"/>
                <w:lang w:val="uk-UA"/>
              </w:rPr>
            </w:pPr>
            <w:r w:rsidRPr="00642E64">
              <w:rPr>
                <w:sz w:val="24"/>
                <w:szCs w:val="24"/>
                <w:lang w:val="uk-UA"/>
              </w:rPr>
              <w:t>А</w:t>
            </w:r>
          </w:p>
        </w:tc>
        <w:tc>
          <w:tcPr>
            <w:tcW w:w="1111" w:type="dxa"/>
            <w:shd w:val="clear" w:color="auto" w:fill="auto"/>
          </w:tcPr>
          <w:p w:rsidR="00D4603D" w:rsidRPr="00642E64" w:rsidRDefault="00D4603D" w:rsidP="00642E64">
            <w:pPr>
              <w:jc w:val="center"/>
              <w:rPr>
                <w:sz w:val="24"/>
                <w:szCs w:val="24"/>
                <w:lang w:val="uk-UA"/>
              </w:rPr>
            </w:pPr>
            <w:r w:rsidRPr="00642E64">
              <w:rPr>
                <w:sz w:val="24"/>
                <w:szCs w:val="24"/>
                <w:lang w:val="en-US"/>
              </w:rPr>
              <w:t>&gt;8</w:t>
            </w:r>
          </w:p>
        </w:tc>
        <w:tc>
          <w:tcPr>
            <w:tcW w:w="818" w:type="dxa"/>
            <w:shd w:val="clear" w:color="auto" w:fill="auto"/>
          </w:tcPr>
          <w:p w:rsidR="00D4603D" w:rsidRPr="00642E64" w:rsidRDefault="00D4603D" w:rsidP="00642E64">
            <w:pPr>
              <w:jc w:val="center"/>
              <w:rPr>
                <w:sz w:val="24"/>
                <w:szCs w:val="24"/>
                <w:lang w:val="uk-UA"/>
              </w:rPr>
            </w:pPr>
            <w:r w:rsidRPr="00642E64">
              <w:rPr>
                <w:sz w:val="24"/>
                <w:szCs w:val="24"/>
                <w:lang w:val="uk-UA"/>
              </w:rPr>
              <w:t>55</w:t>
            </w:r>
          </w:p>
        </w:tc>
        <w:tc>
          <w:tcPr>
            <w:tcW w:w="900" w:type="dxa"/>
            <w:shd w:val="clear" w:color="auto" w:fill="auto"/>
          </w:tcPr>
          <w:p w:rsidR="00D4603D" w:rsidRPr="00642E64" w:rsidRDefault="00D4603D" w:rsidP="00642E64">
            <w:pPr>
              <w:jc w:val="center"/>
              <w:rPr>
                <w:sz w:val="24"/>
                <w:szCs w:val="24"/>
                <w:lang w:val="uk-UA"/>
              </w:rPr>
            </w:pPr>
            <w:r w:rsidRPr="00642E64">
              <w:rPr>
                <w:sz w:val="24"/>
                <w:szCs w:val="24"/>
                <w:lang w:val="uk-UA"/>
              </w:rPr>
              <w:t>80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20</w:t>
            </w:r>
          </w:p>
        </w:tc>
        <w:tc>
          <w:tcPr>
            <w:tcW w:w="1000" w:type="dxa"/>
            <w:shd w:val="clear" w:color="auto" w:fill="auto"/>
          </w:tcPr>
          <w:p w:rsidR="00D4603D" w:rsidRPr="00642E64" w:rsidRDefault="00D4603D" w:rsidP="00642E64">
            <w:pPr>
              <w:jc w:val="center"/>
              <w:rPr>
                <w:sz w:val="24"/>
                <w:szCs w:val="24"/>
                <w:lang w:val="uk-UA"/>
              </w:rPr>
            </w:pPr>
            <w:r w:rsidRPr="00642E64">
              <w:rPr>
                <w:sz w:val="24"/>
                <w:szCs w:val="24"/>
                <w:lang w:val="uk-UA"/>
              </w:rPr>
              <w:t>19</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19.5</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18</w:t>
            </w:r>
          </w:p>
        </w:tc>
        <w:tc>
          <w:tcPr>
            <w:tcW w:w="900" w:type="dxa"/>
            <w:shd w:val="clear" w:color="auto" w:fill="auto"/>
          </w:tcPr>
          <w:p w:rsidR="00D4603D" w:rsidRPr="00642E64" w:rsidRDefault="00D4603D" w:rsidP="00642E64">
            <w:pPr>
              <w:jc w:val="center"/>
              <w:rPr>
                <w:sz w:val="24"/>
                <w:szCs w:val="24"/>
                <w:lang w:val="uk-UA"/>
              </w:rPr>
            </w:pPr>
            <w:r w:rsidRPr="00642E64">
              <w:rPr>
                <w:sz w:val="24"/>
                <w:szCs w:val="24"/>
                <w:lang w:val="uk-UA"/>
              </w:rPr>
              <w:t>17.3</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1100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1520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1072</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990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1384</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110</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136</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0.100</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0.089</w:t>
            </w:r>
          </w:p>
        </w:tc>
      </w:tr>
      <w:tr w:rsidR="00D4603D" w:rsidRPr="00642E64" w:rsidTr="00642E64">
        <w:trPr>
          <w:trHeight w:val="380"/>
        </w:trPr>
        <w:tc>
          <w:tcPr>
            <w:tcW w:w="779" w:type="dxa"/>
            <w:shd w:val="clear" w:color="auto" w:fill="auto"/>
          </w:tcPr>
          <w:p w:rsidR="00D4603D" w:rsidRPr="00642E64" w:rsidRDefault="00D4603D" w:rsidP="00642E64">
            <w:pPr>
              <w:jc w:val="center"/>
              <w:rPr>
                <w:sz w:val="24"/>
                <w:szCs w:val="24"/>
                <w:lang w:val="uk-UA"/>
              </w:rPr>
            </w:pPr>
            <w:r w:rsidRPr="00642E64">
              <w:rPr>
                <w:sz w:val="24"/>
                <w:szCs w:val="24"/>
                <w:lang w:val="uk-UA"/>
              </w:rPr>
              <w:t>Б</w:t>
            </w:r>
          </w:p>
        </w:tc>
        <w:tc>
          <w:tcPr>
            <w:tcW w:w="1111" w:type="dxa"/>
            <w:shd w:val="clear" w:color="auto" w:fill="auto"/>
          </w:tcPr>
          <w:p w:rsidR="00D4603D" w:rsidRPr="00642E64" w:rsidRDefault="00D4603D" w:rsidP="00642E64">
            <w:pPr>
              <w:jc w:val="center"/>
              <w:rPr>
                <w:sz w:val="24"/>
                <w:szCs w:val="24"/>
                <w:lang w:val="uk-UA"/>
              </w:rPr>
            </w:pPr>
            <w:r w:rsidRPr="00642E64">
              <w:rPr>
                <w:sz w:val="24"/>
                <w:szCs w:val="24"/>
                <w:lang w:val="uk-UA"/>
              </w:rPr>
              <w:t>7</w:t>
            </w:r>
          </w:p>
        </w:tc>
        <w:tc>
          <w:tcPr>
            <w:tcW w:w="818"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900" w:type="dxa"/>
            <w:shd w:val="clear" w:color="auto" w:fill="auto"/>
          </w:tcPr>
          <w:p w:rsidR="00D4603D" w:rsidRPr="00642E64" w:rsidRDefault="00D4603D" w:rsidP="00642E64">
            <w:pPr>
              <w:jc w:val="center"/>
              <w:rPr>
                <w:sz w:val="24"/>
                <w:szCs w:val="24"/>
                <w:lang w:val="uk-UA"/>
              </w:rPr>
            </w:pPr>
            <w:r w:rsidRPr="00642E64">
              <w:rPr>
                <w:sz w:val="24"/>
                <w:szCs w:val="24"/>
                <w:lang w:val="uk-UA"/>
              </w:rPr>
              <w:t>160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1000" w:type="dxa"/>
            <w:shd w:val="clear" w:color="auto" w:fill="auto"/>
          </w:tcPr>
          <w:p w:rsidR="00D4603D" w:rsidRPr="00642E64" w:rsidRDefault="00D4603D" w:rsidP="00642E64">
            <w:pPr>
              <w:jc w:val="center"/>
              <w:rPr>
                <w:sz w:val="24"/>
                <w:szCs w:val="24"/>
                <w:lang w:val="uk-UA"/>
              </w:rPr>
            </w:pPr>
            <w:r w:rsidRPr="00642E64">
              <w:rPr>
                <w:sz w:val="24"/>
                <w:szCs w:val="24"/>
                <w:lang w:val="uk-UA"/>
              </w:rPr>
              <w:t>10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900" w:type="dxa"/>
            <w:shd w:val="clear" w:color="auto" w:fill="auto"/>
          </w:tcPr>
          <w:p w:rsidR="00D4603D" w:rsidRPr="00642E64" w:rsidRDefault="00D4603D" w:rsidP="00642E64">
            <w:pPr>
              <w:jc w:val="center"/>
              <w:rPr>
                <w:sz w:val="24"/>
                <w:szCs w:val="24"/>
                <w:lang w:val="uk-UA"/>
              </w:rPr>
            </w:pPr>
            <w:r w:rsidRPr="00642E64">
              <w:rPr>
                <w:sz w:val="24"/>
                <w:szCs w:val="24"/>
                <w:lang w:val="uk-UA"/>
              </w:rPr>
              <w:t>11.32</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1600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1812</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-212</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-0.13</w:t>
            </w:r>
          </w:p>
        </w:tc>
      </w:tr>
      <w:tr w:rsidR="00D4603D" w:rsidRPr="00642E64" w:rsidTr="00642E64">
        <w:trPr>
          <w:trHeight w:val="540"/>
        </w:trPr>
        <w:tc>
          <w:tcPr>
            <w:tcW w:w="779" w:type="dxa"/>
            <w:shd w:val="clear" w:color="auto" w:fill="auto"/>
          </w:tcPr>
          <w:p w:rsidR="00D4603D" w:rsidRPr="00642E64" w:rsidRDefault="00D4603D" w:rsidP="00642E64">
            <w:pPr>
              <w:jc w:val="center"/>
              <w:rPr>
                <w:sz w:val="24"/>
                <w:szCs w:val="24"/>
                <w:lang w:val="uk-UA"/>
              </w:rPr>
            </w:pPr>
            <w:r w:rsidRPr="00642E64">
              <w:rPr>
                <w:sz w:val="24"/>
                <w:szCs w:val="24"/>
                <w:lang w:val="uk-UA"/>
              </w:rPr>
              <w:t>В</w:t>
            </w:r>
          </w:p>
        </w:tc>
        <w:tc>
          <w:tcPr>
            <w:tcW w:w="1111" w:type="dxa"/>
            <w:shd w:val="clear" w:color="auto" w:fill="auto"/>
          </w:tcPr>
          <w:p w:rsidR="00D4603D" w:rsidRPr="00642E64" w:rsidRDefault="00D4603D" w:rsidP="00642E64">
            <w:pPr>
              <w:jc w:val="center"/>
              <w:rPr>
                <w:sz w:val="24"/>
                <w:szCs w:val="24"/>
                <w:lang w:val="uk-UA"/>
              </w:rPr>
            </w:pPr>
            <w:r w:rsidRPr="00642E64">
              <w:rPr>
                <w:sz w:val="24"/>
                <w:szCs w:val="24"/>
                <w:lang w:val="uk-UA"/>
              </w:rPr>
              <w:t>5</w:t>
            </w:r>
          </w:p>
        </w:tc>
        <w:tc>
          <w:tcPr>
            <w:tcW w:w="818" w:type="dxa"/>
            <w:shd w:val="clear" w:color="auto" w:fill="auto"/>
          </w:tcPr>
          <w:p w:rsidR="00D4603D" w:rsidRPr="00642E64" w:rsidRDefault="00D4603D" w:rsidP="00642E64">
            <w:pPr>
              <w:jc w:val="center"/>
              <w:rPr>
                <w:sz w:val="24"/>
                <w:szCs w:val="24"/>
                <w:lang w:val="uk-UA"/>
              </w:rPr>
            </w:pPr>
            <w:r w:rsidRPr="00642E64">
              <w:rPr>
                <w:sz w:val="24"/>
                <w:szCs w:val="24"/>
                <w:lang w:val="uk-UA"/>
              </w:rPr>
              <w:t>30</w:t>
            </w:r>
          </w:p>
        </w:tc>
        <w:tc>
          <w:tcPr>
            <w:tcW w:w="900" w:type="dxa"/>
            <w:shd w:val="clear" w:color="auto" w:fill="auto"/>
          </w:tcPr>
          <w:p w:rsidR="00D4603D" w:rsidRPr="00642E64" w:rsidRDefault="00D4603D" w:rsidP="00642E64">
            <w:pPr>
              <w:jc w:val="center"/>
              <w:rPr>
                <w:sz w:val="24"/>
                <w:szCs w:val="24"/>
                <w:lang w:val="uk-UA"/>
              </w:rPr>
            </w:pPr>
            <w:r w:rsidRPr="00642E64">
              <w:rPr>
                <w:sz w:val="24"/>
                <w:szCs w:val="24"/>
                <w:lang w:val="uk-UA"/>
              </w:rPr>
              <w:t>46</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50</w:t>
            </w:r>
          </w:p>
        </w:tc>
        <w:tc>
          <w:tcPr>
            <w:tcW w:w="1000" w:type="dxa"/>
            <w:shd w:val="clear" w:color="auto" w:fill="auto"/>
          </w:tcPr>
          <w:p w:rsidR="00D4603D" w:rsidRPr="00642E64" w:rsidRDefault="00D4603D" w:rsidP="00642E64">
            <w:pPr>
              <w:jc w:val="center"/>
              <w:rPr>
                <w:sz w:val="24"/>
                <w:szCs w:val="24"/>
                <w:lang w:val="uk-UA"/>
              </w:rPr>
            </w:pPr>
            <w:r w:rsidRPr="00642E64">
              <w:rPr>
                <w:sz w:val="24"/>
                <w:szCs w:val="24"/>
                <w:lang w:val="uk-UA"/>
              </w:rPr>
              <w:t>39.9</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40</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47.7</w:t>
            </w:r>
          </w:p>
        </w:tc>
        <w:tc>
          <w:tcPr>
            <w:tcW w:w="900" w:type="dxa"/>
            <w:shd w:val="clear" w:color="auto" w:fill="auto"/>
          </w:tcPr>
          <w:p w:rsidR="00D4603D" w:rsidRPr="00642E64" w:rsidRDefault="00D4603D" w:rsidP="00642E64">
            <w:pPr>
              <w:jc w:val="center"/>
              <w:rPr>
                <w:sz w:val="24"/>
                <w:szCs w:val="24"/>
                <w:lang w:val="uk-UA"/>
              </w:rPr>
            </w:pPr>
            <w:r w:rsidRPr="00642E64">
              <w:rPr>
                <w:sz w:val="24"/>
                <w:szCs w:val="24"/>
                <w:lang w:val="uk-UA"/>
              </w:rPr>
              <w:t>35.9</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1500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1835</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1200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1430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1651</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70</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184</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0.047</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0.10</w:t>
            </w:r>
          </w:p>
        </w:tc>
      </w:tr>
      <w:tr w:rsidR="00D4603D" w:rsidRPr="00642E64" w:rsidTr="00642E64">
        <w:trPr>
          <w:trHeight w:val="520"/>
        </w:trPr>
        <w:tc>
          <w:tcPr>
            <w:tcW w:w="779" w:type="dxa"/>
            <w:shd w:val="clear" w:color="auto" w:fill="auto"/>
          </w:tcPr>
          <w:p w:rsidR="00D4603D" w:rsidRPr="00642E64" w:rsidRDefault="00D4603D" w:rsidP="00642E64">
            <w:pPr>
              <w:jc w:val="center"/>
              <w:rPr>
                <w:sz w:val="24"/>
                <w:szCs w:val="24"/>
                <w:lang w:val="uk-UA"/>
              </w:rPr>
            </w:pPr>
            <w:r w:rsidRPr="00642E64">
              <w:rPr>
                <w:sz w:val="24"/>
                <w:szCs w:val="24"/>
                <w:lang w:val="uk-UA"/>
              </w:rPr>
              <w:t>Г</w:t>
            </w:r>
          </w:p>
        </w:tc>
        <w:tc>
          <w:tcPr>
            <w:tcW w:w="1111" w:type="dxa"/>
            <w:shd w:val="clear" w:color="auto" w:fill="auto"/>
          </w:tcPr>
          <w:p w:rsidR="00D4603D" w:rsidRPr="00642E64" w:rsidRDefault="00D4603D" w:rsidP="00642E64">
            <w:pPr>
              <w:jc w:val="center"/>
              <w:rPr>
                <w:sz w:val="24"/>
                <w:szCs w:val="24"/>
                <w:lang w:val="uk-UA"/>
              </w:rPr>
            </w:pPr>
            <w:r w:rsidRPr="00642E64">
              <w:rPr>
                <w:sz w:val="24"/>
                <w:szCs w:val="24"/>
                <w:lang w:val="uk-UA"/>
              </w:rPr>
              <w:t>2</w:t>
            </w:r>
          </w:p>
        </w:tc>
        <w:tc>
          <w:tcPr>
            <w:tcW w:w="818" w:type="dxa"/>
            <w:shd w:val="clear" w:color="auto" w:fill="auto"/>
          </w:tcPr>
          <w:p w:rsidR="00D4603D" w:rsidRPr="00642E64" w:rsidRDefault="00D4603D" w:rsidP="00642E64">
            <w:pPr>
              <w:jc w:val="center"/>
              <w:rPr>
                <w:sz w:val="24"/>
                <w:szCs w:val="24"/>
                <w:lang w:val="uk-UA"/>
              </w:rPr>
            </w:pPr>
            <w:r w:rsidRPr="00642E64">
              <w:rPr>
                <w:sz w:val="24"/>
                <w:szCs w:val="24"/>
                <w:lang w:val="uk-UA"/>
              </w:rPr>
              <w:t>50</w:t>
            </w:r>
          </w:p>
        </w:tc>
        <w:tc>
          <w:tcPr>
            <w:tcW w:w="900" w:type="dxa"/>
            <w:shd w:val="clear" w:color="auto" w:fill="auto"/>
          </w:tcPr>
          <w:p w:rsidR="00D4603D" w:rsidRPr="00642E64" w:rsidRDefault="00D4603D" w:rsidP="00642E64">
            <w:pPr>
              <w:jc w:val="center"/>
              <w:rPr>
                <w:sz w:val="24"/>
                <w:szCs w:val="24"/>
                <w:lang w:val="uk-UA"/>
              </w:rPr>
            </w:pPr>
            <w:r w:rsidRPr="00642E64">
              <w:rPr>
                <w:sz w:val="24"/>
                <w:szCs w:val="24"/>
                <w:lang w:val="uk-UA"/>
              </w:rPr>
              <w:t>55</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35</w:t>
            </w:r>
          </w:p>
        </w:tc>
        <w:tc>
          <w:tcPr>
            <w:tcW w:w="1000" w:type="dxa"/>
            <w:shd w:val="clear" w:color="auto" w:fill="auto"/>
          </w:tcPr>
          <w:p w:rsidR="00D4603D" w:rsidRPr="00642E64" w:rsidRDefault="00D4603D" w:rsidP="00642E64">
            <w:pPr>
              <w:jc w:val="center"/>
              <w:rPr>
                <w:sz w:val="24"/>
                <w:szCs w:val="24"/>
                <w:lang w:val="uk-UA"/>
              </w:rPr>
            </w:pPr>
            <w:r w:rsidRPr="00642E64">
              <w:rPr>
                <w:sz w:val="24"/>
                <w:szCs w:val="24"/>
                <w:lang w:val="uk-UA"/>
              </w:rPr>
              <w:t>35</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31.9</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30</w:t>
            </w:r>
          </w:p>
        </w:tc>
        <w:tc>
          <w:tcPr>
            <w:tcW w:w="900" w:type="dxa"/>
            <w:shd w:val="clear" w:color="auto" w:fill="auto"/>
          </w:tcPr>
          <w:p w:rsidR="00D4603D" w:rsidRPr="00642E64" w:rsidRDefault="00D4603D" w:rsidP="00642E64">
            <w:pPr>
              <w:jc w:val="center"/>
              <w:rPr>
                <w:sz w:val="24"/>
                <w:szCs w:val="24"/>
                <w:lang w:val="uk-UA"/>
              </w:rPr>
            </w:pPr>
            <w:r w:rsidRPr="00642E64">
              <w:rPr>
                <w:sz w:val="24"/>
                <w:szCs w:val="24"/>
                <w:lang w:val="uk-UA"/>
              </w:rPr>
              <w:t>29.8</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1750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1925</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1595</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1500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1639</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250</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286</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0.143</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0.149</w:t>
            </w:r>
          </w:p>
        </w:tc>
      </w:tr>
      <w:tr w:rsidR="00D4603D" w:rsidRPr="00642E64" w:rsidTr="00642E64">
        <w:trPr>
          <w:trHeight w:val="420"/>
        </w:trPr>
        <w:tc>
          <w:tcPr>
            <w:tcW w:w="779" w:type="dxa"/>
            <w:shd w:val="clear" w:color="auto" w:fill="auto"/>
          </w:tcPr>
          <w:p w:rsidR="00D4603D" w:rsidRPr="00642E64" w:rsidRDefault="00D4603D" w:rsidP="00642E64">
            <w:pPr>
              <w:jc w:val="center"/>
              <w:rPr>
                <w:sz w:val="24"/>
                <w:szCs w:val="24"/>
                <w:lang w:val="uk-UA"/>
              </w:rPr>
            </w:pPr>
            <w:r w:rsidRPr="00642E64">
              <w:rPr>
                <w:sz w:val="24"/>
                <w:szCs w:val="24"/>
                <w:lang w:val="uk-UA"/>
              </w:rPr>
              <w:t>Д</w:t>
            </w:r>
          </w:p>
        </w:tc>
        <w:tc>
          <w:tcPr>
            <w:tcW w:w="1111" w:type="dxa"/>
            <w:shd w:val="clear" w:color="auto" w:fill="auto"/>
          </w:tcPr>
          <w:p w:rsidR="00D4603D" w:rsidRPr="00642E64" w:rsidRDefault="00D4603D" w:rsidP="00642E64">
            <w:pPr>
              <w:jc w:val="center"/>
              <w:rPr>
                <w:sz w:val="24"/>
                <w:szCs w:val="24"/>
                <w:lang w:val="uk-UA"/>
              </w:rPr>
            </w:pPr>
            <w:r w:rsidRPr="00642E64">
              <w:rPr>
                <w:sz w:val="24"/>
                <w:szCs w:val="24"/>
                <w:lang w:val="uk-UA"/>
              </w:rPr>
              <w:t>4</w:t>
            </w:r>
          </w:p>
        </w:tc>
        <w:tc>
          <w:tcPr>
            <w:tcW w:w="818" w:type="dxa"/>
            <w:shd w:val="clear" w:color="auto" w:fill="auto"/>
          </w:tcPr>
          <w:p w:rsidR="00D4603D" w:rsidRPr="00642E64" w:rsidRDefault="00D4603D" w:rsidP="00642E64">
            <w:pPr>
              <w:jc w:val="center"/>
              <w:rPr>
                <w:sz w:val="24"/>
                <w:szCs w:val="24"/>
                <w:lang w:val="uk-UA"/>
              </w:rPr>
            </w:pPr>
            <w:r w:rsidRPr="00642E64">
              <w:rPr>
                <w:sz w:val="24"/>
                <w:szCs w:val="24"/>
                <w:lang w:val="uk-UA"/>
              </w:rPr>
              <w:t>55</w:t>
            </w:r>
          </w:p>
        </w:tc>
        <w:tc>
          <w:tcPr>
            <w:tcW w:w="900" w:type="dxa"/>
            <w:shd w:val="clear" w:color="auto" w:fill="auto"/>
          </w:tcPr>
          <w:p w:rsidR="00D4603D" w:rsidRPr="00642E64" w:rsidRDefault="00D4603D" w:rsidP="00642E64">
            <w:pPr>
              <w:jc w:val="center"/>
              <w:rPr>
                <w:sz w:val="24"/>
                <w:szCs w:val="24"/>
                <w:lang w:val="uk-UA"/>
              </w:rPr>
            </w:pPr>
            <w:r w:rsidRPr="00642E64">
              <w:rPr>
                <w:sz w:val="24"/>
                <w:szCs w:val="24"/>
                <w:lang w:val="uk-UA"/>
              </w:rPr>
              <w:t>79</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30</w:t>
            </w:r>
          </w:p>
        </w:tc>
        <w:tc>
          <w:tcPr>
            <w:tcW w:w="1000" w:type="dxa"/>
            <w:shd w:val="clear" w:color="auto" w:fill="auto"/>
          </w:tcPr>
          <w:p w:rsidR="00D4603D" w:rsidRPr="00642E64" w:rsidRDefault="00D4603D" w:rsidP="00642E64">
            <w:pPr>
              <w:jc w:val="center"/>
              <w:rPr>
                <w:sz w:val="24"/>
                <w:szCs w:val="24"/>
                <w:lang w:val="uk-UA"/>
              </w:rPr>
            </w:pPr>
            <w:r w:rsidRPr="00642E64">
              <w:rPr>
                <w:sz w:val="24"/>
                <w:szCs w:val="24"/>
                <w:lang w:val="uk-UA"/>
              </w:rPr>
              <w:t>23.5</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23.6</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22.1</w:t>
            </w:r>
          </w:p>
        </w:tc>
        <w:tc>
          <w:tcPr>
            <w:tcW w:w="900" w:type="dxa"/>
            <w:shd w:val="clear" w:color="auto" w:fill="auto"/>
          </w:tcPr>
          <w:p w:rsidR="00D4603D" w:rsidRPr="00642E64" w:rsidRDefault="00D4603D" w:rsidP="00642E64">
            <w:pPr>
              <w:jc w:val="center"/>
              <w:rPr>
                <w:sz w:val="24"/>
                <w:szCs w:val="24"/>
                <w:lang w:val="uk-UA"/>
              </w:rPr>
            </w:pPr>
            <w:r w:rsidRPr="00642E64">
              <w:rPr>
                <w:sz w:val="24"/>
                <w:szCs w:val="24"/>
                <w:lang w:val="uk-UA"/>
              </w:rPr>
              <w:t>18.77</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1650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1857</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1298</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1215</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1483</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435</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374</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0.264</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0.201</w:t>
            </w:r>
          </w:p>
        </w:tc>
      </w:tr>
      <w:tr w:rsidR="00D4603D" w:rsidRPr="00642E64" w:rsidTr="00642E64">
        <w:trPr>
          <w:trHeight w:val="380"/>
        </w:trPr>
        <w:tc>
          <w:tcPr>
            <w:tcW w:w="779" w:type="dxa"/>
            <w:shd w:val="clear" w:color="auto" w:fill="auto"/>
          </w:tcPr>
          <w:p w:rsidR="00D4603D" w:rsidRPr="00642E64" w:rsidRDefault="00D4603D" w:rsidP="00642E64">
            <w:pPr>
              <w:jc w:val="center"/>
              <w:rPr>
                <w:sz w:val="24"/>
                <w:szCs w:val="24"/>
                <w:lang w:val="uk-UA"/>
              </w:rPr>
            </w:pPr>
            <w:r w:rsidRPr="00642E64">
              <w:rPr>
                <w:sz w:val="24"/>
                <w:szCs w:val="24"/>
                <w:lang w:val="uk-UA"/>
              </w:rPr>
              <w:t>Є</w:t>
            </w:r>
          </w:p>
        </w:tc>
        <w:tc>
          <w:tcPr>
            <w:tcW w:w="1111" w:type="dxa"/>
            <w:shd w:val="clear" w:color="auto" w:fill="auto"/>
          </w:tcPr>
          <w:p w:rsidR="00D4603D" w:rsidRPr="00642E64" w:rsidRDefault="00D4603D" w:rsidP="00642E64">
            <w:pPr>
              <w:jc w:val="center"/>
              <w:rPr>
                <w:sz w:val="24"/>
                <w:szCs w:val="24"/>
                <w:lang w:val="uk-UA"/>
              </w:rPr>
            </w:pPr>
            <w:r w:rsidRPr="00642E64">
              <w:rPr>
                <w:sz w:val="24"/>
                <w:szCs w:val="24"/>
                <w:lang w:val="uk-UA"/>
              </w:rPr>
              <w:t>2</w:t>
            </w:r>
          </w:p>
        </w:tc>
        <w:tc>
          <w:tcPr>
            <w:tcW w:w="818" w:type="dxa"/>
            <w:shd w:val="clear" w:color="auto" w:fill="auto"/>
          </w:tcPr>
          <w:p w:rsidR="00D4603D" w:rsidRPr="00642E64" w:rsidRDefault="00D4603D" w:rsidP="00642E64">
            <w:pPr>
              <w:jc w:val="center"/>
              <w:rPr>
                <w:sz w:val="24"/>
                <w:szCs w:val="24"/>
                <w:lang w:val="uk-UA"/>
              </w:rPr>
            </w:pPr>
            <w:r w:rsidRPr="00642E64">
              <w:rPr>
                <w:sz w:val="24"/>
                <w:szCs w:val="24"/>
                <w:lang w:val="uk-UA"/>
              </w:rPr>
              <w:t>34</w:t>
            </w:r>
          </w:p>
        </w:tc>
        <w:tc>
          <w:tcPr>
            <w:tcW w:w="900" w:type="dxa"/>
            <w:shd w:val="clear" w:color="auto" w:fill="auto"/>
          </w:tcPr>
          <w:p w:rsidR="00D4603D" w:rsidRPr="00642E64" w:rsidRDefault="00D4603D" w:rsidP="00642E64">
            <w:pPr>
              <w:jc w:val="center"/>
              <w:rPr>
                <w:sz w:val="24"/>
                <w:szCs w:val="24"/>
                <w:lang w:val="uk-UA"/>
              </w:rPr>
            </w:pPr>
            <w:r w:rsidRPr="00642E64">
              <w:rPr>
                <w:sz w:val="24"/>
                <w:szCs w:val="24"/>
                <w:lang w:val="uk-UA"/>
              </w:rPr>
              <w:t>10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41.2</w:t>
            </w:r>
          </w:p>
        </w:tc>
        <w:tc>
          <w:tcPr>
            <w:tcW w:w="1000" w:type="dxa"/>
            <w:shd w:val="clear" w:color="auto" w:fill="auto"/>
          </w:tcPr>
          <w:p w:rsidR="00D4603D" w:rsidRPr="00642E64" w:rsidRDefault="00D4603D" w:rsidP="00642E64">
            <w:pPr>
              <w:jc w:val="center"/>
              <w:rPr>
                <w:sz w:val="24"/>
                <w:szCs w:val="24"/>
                <w:lang w:val="uk-UA"/>
              </w:rPr>
            </w:pPr>
            <w:r w:rsidRPr="00642E64">
              <w:rPr>
                <w:sz w:val="24"/>
                <w:szCs w:val="24"/>
                <w:lang w:val="uk-UA"/>
              </w:rPr>
              <w:t>43</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38.5</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39.5</w:t>
            </w:r>
          </w:p>
        </w:tc>
        <w:tc>
          <w:tcPr>
            <w:tcW w:w="900" w:type="dxa"/>
            <w:shd w:val="clear" w:color="auto" w:fill="auto"/>
          </w:tcPr>
          <w:p w:rsidR="00D4603D" w:rsidRPr="00642E64" w:rsidRDefault="00D4603D" w:rsidP="00642E64">
            <w:pPr>
              <w:jc w:val="center"/>
              <w:rPr>
                <w:sz w:val="24"/>
                <w:szCs w:val="24"/>
                <w:lang w:val="uk-UA"/>
              </w:rPr>
            </w:pPr>
            <w:r w:rsidRPr="00642E64">
              <w:rPr>
                <w:sz w:val="24"/>
                <w:szCs w:val="24"/>
                <w:lang w:val="uk-UA"/>
              </w:rPr>
              <w:t>42.1</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1400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430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1309</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1343</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421</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57</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9</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0.041</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0.021</w:t>
            </w:r>
          </w:p>
        </w:tc>
      </w:tr>
      <w:tr w:rsidR="00D4603D" w:rsidRPr="00642E64" w:rsidTr="00642E64">
        <w:trPr>
          <w:trHeight w:val="540"/>
        </w:trPr>
        <w:tc>
          <w:tcPr>
            <w:tcW w:w="779" w:type="dxa"/>
            <w:shd w:val="clear" w:color="auto" w:fill="auto"/>
          </w:tcPr>
          <w:p w:rsidR="00D4603D" w:rsidRPr="00642E64" w:rsidRDefault="00D4603D" w:rsidP="00642E64">
            <w:pPr>
              <w:jc w:val="center"/>
              <w:rPr>
                <w:sz w:val="24"/>
                <w:szCs w:val="24"/>
                <w:lang w:val="uk-UA"/>
              </w:rPr>
            </w:pPr>
            <w:r w:rsidRPr="00642E64">
              <w:rPr>
                <w:sz w:val="24"/>
                <w:szCs w:val="24"/>
                <w:lang w:val="uk-UA"/>
              </w:rPr>
              <w:t>Ж</w:t>
            </w:r>
          </w:p>
        </w:tc>
        <w:tc>
          <w:tcPr>
            <w:tcW w:w="1111" w:type="dxa"/>
            <w:shd w:val="clear" w:color="auto" w:fill="auto"/>
          </w:tcPr>
          <w:p w:rsidR="00D4603D" w:rsidRPr="00642E64" w:rsidRDefault="00D4603D" w:rsidP="00642E64">
            <w:pPr>
              <w:jc w:val="center"/>
              <w:rPr>
                <w:sz w:val="24"/>
                <w:szCs w:val="24"/>
                <w:lang w:val="uk-UA"/>
              </w:rPr>
            </w:pPr>
            <w:r w:rsidRPr="00642E64">
              <w:rPr>
                <w:sz w:val="24"/>
                <w:szCs w:val="24"/>
                <w:lang w:val="uk-UA"/>
              </w:rPr>
              <w:t>1</w:t>
            </w:r>
          </w:p>
        </w:tc>
        <w:tc>
          <w:tcPr>
            <w:tcW w:w="818" w:type="dxa"/>
            <w:shd w:val="clear" w:color="auto" w:fill="auto"/>
          </w:tcPr>
          <w:p w:rsidR="00D4603D" w:rsidRPr="00642E64" w:rsidRDefault="00D4603D" w:rsidP="00642E64">
            <w:pPr>
              <w:jc w:val="center"/>
              <w:rPr>
                <w:sz w:val="24"/>
                <w:szCs w:val="24"/>
                <w:lang w:val="uk-UA"/>
              </w:rPr>
            </w:pPr>
            <w:r w:rsidRPr="00642E64">
              <w:rPr>
                <w:sz w:val="24"/>
                <w:szCs w:val="24"/>
                <w:lang w:val="uk-UA"/>
              </w:rPr>
              <w:t>52</w:t>
            </w:r>
          </w:p>
        </w:tc>
        <w:tc>
          <w:tcPr>
            <w:tcW w:w="9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50</w:t>
            </w:r>
          </w:p>
        </w:tc>
        <w:tc>
          <w:tcPr>
            <w:tcW w:w="10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50.5</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48.5</w:t>
            </w:r>
          </w:p>
        </w:tc>
        <w:tc>
          <w:tcPr>
            <w:tcW w:w="9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2600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2626</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2522</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78</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0.03</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r>
      <w:tr w:rsidR="00D4603D" w:rsidRPr="00642E64" w:rsidTr="00642E64">
        <w:trPr>
          <w:trHeight w:val="647"/>
        </w:trPr>
        <w:tc>
          <w:tcPr>
            <w:tcW w:w="779" w:type="dxa"/>
            <w:shd w:val="clear" w:color="auto" w:fill="auto"/>
          </w:tcPr>
          <w:p w:rsidR="00D4603D" w:rsidRPr="00642E64" w:rsidRDefault="00D4603D" w:rsidP="00642E64">
            <w:pPr>
              <w:jc w:val="center"/>
              <w:rPr>
                <w:b/>
                <w:bCs/>
                <w:sz w:val="24"/>
                <w:szCs w:val="24"/>
                <w:lang w:val="uk-UA"/>
              </w:rPr>
            </w:pPr>
            <w:r w:rsidRPr="00642E64">
              <w:rPr>
                <w:b/>
                <w:bCs/>
                <w:sz w:val="24"/>
                <w:szCs w:val="24"/>
                <w:lang w:val="uk-UA"/>
              </w:rPr>
              <w:t>Ра-</w:t>
            </w:r>
          </w:p>
          <w:p w:rsidR="00D4603D" w:rsidRPr="00642E64" w:rsidRDefault="00D4603D" w:rsidP="00642E64">
            <w:pPr>
              <w:jc w:val="center"/>
              <w:rPr>
                <w:b/>
                <w:bCs/>
                <w:sz w:val="24"/>
                <w:szCs w:val="24"/>
                <w:lang w:val="uk-UA"/>
              </w:rPr>
            </w:pPr>
            <w:r w:rsidRPr="00642E64">
              <w:rPr>
                <w:b/>
                <w:bCs/>
                <w:sz w:val="24"/>
                <w:szCs w:val="24"/>
                <w:lang w:val="uk-UA"/>
              </w:rPr>
              <w:t>зом</w:t>
            </w:r>
          </w:p>
        </w:tc>
        <w:tc>
          <w:tcPr>
            <w:tcW w:w="1111"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818"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9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10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90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10000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9167</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9100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9000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8390</w:t>
            </w:r>
          </w:p>
        </w:tc>
        <w:tc>
          <w:tcPr>
            <w:tcW w:w="700" w:type="dxa"/>
            <w:shd w:val="clear" w:color="auto" w:fill="auto"/>
          </w:tcPr>
          <w:p w:rsidR="00D4603D" w:rsidRPr="00642E64" w:rsidRDefault="00D4603D" w:rsidP="00642E64">
            <w:pPr>
              <w:jc w:val="center"/>
              <w:rPr>
                <w:sz w:val="24"/>
                <w:szCs w:val="24"/>
                <w:lang w:val="uk-UA"/>
              </w:rPr>
            </w:pPr>
            <w:r w:rsidRPr="00642E64">
              <w:rPr>
                <w:sz w:val="24"/>
                <w:szCs w:val="24"/>
                <w:lang w:val="uk-UA"/>
              </w:rPr>
              <w:t>1000</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777</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0.10</w:t>
            </w:r>
          </w:p>
        </w:tc>
        <w:tc>
          <w:tcPr>
            <w:tcW w:w="800" w:type="dxa"/>
            <w:shd w:val="clear" w:color="auto" w:fill="auto"/>
          </w:tcPr>
          <w:p w:rsidR="00D4603D" w:rsidRPr="00642E64" w:rsidRDefault="00D4603D" w:rsidP="00642E64">
            <w:pPr>
              <w:jc w:val="center"/>
              <w:rPr>
                <w:sz w:val="24"/>
                <w:szCs w:val="24"/>
                <w:lang w:val="uk-UA"/>
              </w:rPr>
            </w:pPr>
            <w:r w:rsidRPr="00642E64">
              <w:rPr>
                <w:sz w:val="24"/>
                <w:szCs w:val="24"/>
                <w:lang w:val="uk-UA"/>
              </w:rPr>
              <w:t>0.085</w:t>
            </w:r>
          </w:p>
        </w:tc>
      </w:tr>
    </w:tbl>
    <w:p w:rsidR="00D4603D" w:rsidRDefault="00D4603D" w:rsidP="00D4603D">
      <w:pPr>
        <w:jc w:val="both"/>
        <w:rPr>
          <w:sz w:val="28"/>
          <w:szCs w:val="28"/>
          <w:lang w:val="uk-UA"/>
        </w:rPr>
      </w:pPr>
    </w:p>
    <w:p w:rsidR="00D4603D" w:rsidRPr="008B722B" w:rsidRDefault="00D4603D" w:rsidP="00D4603D">
      <w:pPr>
        <w:jc w:val="both"/>
        <w:rPr>
          <w:sz w:val="28"/>
          <w:szCs w:val="28"/>
          <w:lang w:val="uk-UA"/>
        </w:rPr>
      </w:pPr>
      <w:r w:rsidRPr="00E775BF">
        <w:rPr>
          <w:b/>
          <w:bCs/>
          <w:i/>
          <w:iCs/>
          <w:sz w:val="28"/>
          <w:szCs w:val="28"/>
          <w:u w:val="single"/>
          <w:lang w:val="uk-UA"/>
        </w:rPr>
        <w:t>Примітка:</w:t>
      </w:r>
      <w:r w:rsidRPr="00063542">
        <w:rPr>
          <w:b/>
          <w:bCs/>
          <w:i/>
          <w:iCs/>
          <w:sz w:val="28"/>
          <w:szCs w:val="28"/>
          <w:lang w:val="uk-UA"/>
        </w:rPr>
        <w:t xml:space="preserve">  </w:t>
      </w:r>
      <w:r w:rsidRPr="003F6029">
        <w:rPr>
          <w:b/>
          <w:bCs/>
          <w:sz w:val="28"/>
          <w:szCs w:val="28"/>
          <w:lang w:val="uk-UA"/>
        </w:rPr>
        <w:t>кол.10</w:t>
      </w:r>
      <w:r>
        <w:rPr>
          <w:sz w:val="28"/>
          <w:szCs w:val="28"/>
          <w:lang w:val="uk-UA"/>
        </w:rPr>
        <w:t xml:space="preserve"> = гр.3*гр.5; </w:t>
      </w:r>
      <w:r w:rsidRPr="003F6029">
        <w:rPr>
          <w:b/>
          <w:bCs/>
          <w:sz w:val="28"/>
          <w:szCs w:val="28"/>
          <w:lang w:val="uk-UA"/>
        </w:rPr>
        <w:t>кол.11</w:t>
      </w:r>
      <w:r>
        <w:rPr>
          <w:sz w:val="28"/>
          <w:szCs w:val="28"/>
          <w:lang w:val="uk-UA"/>
        </w:rPr>
        <w:t xml:space="preserve"> = гр. 4 * гр. 6; </w:t>
      </w:r>
      <w:r w:rsidRPr="003F6029">
        <w:rPr>
          <w:b/>
          <w:bCs/>
          <w:sz w:val="28"/>
          <w:szCs w:val="28"/>
          <w:lang w:val="uk-UA"/>
        </w:rPr>
        <w:t>кол.12</w:t>
      </w:r>
      <w:r>
        <w:rPr>
          <w:sz w:val="28"/>
          <w:szCs w:val="28"/>
          <w:lang w:val="uk-UA"/>
        </w:rPr>
        <w:t xml:space="preserve"> = гр. 3 * гр. 7; </w:t>
      </w:r>
      <w:r w:rsidRPr="003F6029">
        <w:rPr>
          <w:b/>
          <w:bCs/>
          <w:sz w:val="28"/>
          <w:szCs w:val="28"/>
          <w:lang w:val="uk-UA"/>
        </w:rPr>
        <w:t>кол.13</w:t>
      </w:r>
      <w:r>
        <w:rPr>
          <w:sz w:val="28"/>
          <w:szCs w:val="28"/>
          <w:lang w:val="uk-UA"/>
        </w:rPr>
        <w:t xml:space="preserve"> = гр. 3 * гр. 8; </w:t>
      </w:r>
      <w:r w:rsidRPr="0047018A">
        <w:rPr>
          <w:b/>
          <w:bCs/>
          <w:sz w:val="28"/>
          <w:szCs w:val="28"/>
          <w:lang w:val="uk-UA"/>
        </w:rPr>
        <w:t>кол.14</w:t>
      </w:r>
      <w:r>
        <w:rPr>
          <w:sz w:val="28"/>
          <w:szCs w:val="28"/>
          <w:lang w:val="uk-UA"/>
        </w:rPr>
        <w:t xml:space="preserve"> = гр.4 * гр.9; </w:t>
      </w:r>
      <w:r w:rsidRPr="0047018A">
        <w:rPr>
          <w:b/>
          <w:bCs/>
          <w:sz w:val="28"/>
          <w:szCs w:val="28"/>
          <w:lang w:val="uk-UA"/>
        </w:rPr>
        <w:t xml:space="preserve">кол.15 </w:t>
      </w:r>
      <w:r>
        <w:rPr>
          <w:sz w:val="28"/>
          <w:szCs w:val="28"/>
          <w:lang w:val="uk-UA"/>
        </w:rPr>
        <w:t xml:space="preserve">= гр..10 – гр. 13; </w:t>
      </w:r>
      <w:r w:rsidRPr="0047018A">
        <w:rPr>
          <w:b/>
          <w:bCs/>
          <w:sz w:val="28"/>
          <w:szCs w:val="28"/>
          <w:lang w:val="uk-UA"/>
        </w:rPr>
        <w:t>кол.16</w:t>
      </w:r>
      <w:r>
        <w:rPr>
          <w:sz w:val="28"/>
          <w:szCs w:val="28"/>
          <w:lang w:val="uk-UA"/>
        </w:rPr>
        <w:t xml:space="preserve"> = гр. 11 – гр. 14; </w:t>
      </w:r>
      <w:r w:rsidRPr="0047018A">
        <w:rPr>
          <w:b/>
          <w:bCs/>
          <w:sz w:val="28"/>
          <w:szCs w:val="28"/>
          <w:lang w:val="uk-UA"/>
        </w:rPr>
        <w:t>кол.17</w:t>
      </w:r>
      <w:r>
        <w:rPr>
          <w:sz w:val="28"/>
          <w:szCs w:val="28"/>
          <w:lang w:val="uk-UA"/>
        </w:rPr>
        <w:t xml:space="preserve"> = гр.15 / гр. 10; </w:t>
      </w:r>
      <w:r w:rsidRPr="0047018A">
        <w:rPr>
          <w:b/>
          <w:bCs/>
          <w:sz w:val="28"/>
          <w:szCs w:val="28"/>
          <w:lang w:val="uk-UA"/>
        </w:rPr>
        <w:t>кол.18</w:t>
      </w:r>
      <w:r>
        <w:rPr>
          <w:sz w:val="28"/>
          <w:szCs w:val="28"/>
          <w:lang w:val="uk-UA"/>
        </w:rPr>
        <w:t xml:space="preserve"> = гр. 16 / гр. 11. </w:t>
      </w:r>
    </w:p>
    <w:p w:rsidR="00D4603D" w:rsidRDefault="00D4603D" w:rsidP="00D4603D">
      <w:pPr>
        <w:jc w:val="both"/>
        <w:rPr>
          <w:sz w:val="28"/>
          <w:szCs w:val="28"/>
          <w:lang w:val="uk-UA"/>
        </w:rPr>
      </w:pPr>
    </w:p>
    <w:p w:rsidR="00D4603D" w:rsidRDefault="00D4603D" w:rsidP="00D4603D">
      <w:pPr>
        <w:jc w:val="right"/>
        <w:rPr>
          <w:sz w:val="28"/>
          <w:szCs w:val="28"/>
          <w:lang w:val="uk-UA"/>
        </w:rPr>
      </w:pPr>
      <w:r>
        <w:rPr>
          <w:sz w:val="28"/>
          <w:szCs w:val="28"/>
          <w:lang w:val="uk-UA"/>
        </w:rPr>
        <w:br w:type="page"/>
        <w:t>Таблиця 3.3</w:t>
      </w:r>
    </w:p>
    <w:p w:rsidR="00D4603D" w:rsidRDefault="00D4603D" w:rsidP="00D4603D">
      <w:pPr>
        <w:jc w:val="center"/>
        <w:rPr>
          <w:b/>
          <w:bCs/>
          <w:sz w:val="28"/>
          <w:szCs w:val="28"/>
          <w:lang w:val="uk-UA"/>
        </w:rPr>
      </w:pPr>
      <w:r>
        <w:rPr>
          <w:b/>
          <w:bCs/>
          <w:sz w:val="28"/>
          <w:szCs w:val="28"/>
          <w:lang w:val="uk-UA"/>
        </w:rPr>
        <w:t>Аналіз впливу чинників витрат на 1 грн. вартості реалізованої продукції</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0"/>
        <w:gridCol w:w="1392"/>
        <w:gridCol w:w="1351"/>
        <w:gridCol w:w="1625"/>
        <w:gridCol w:w="1280"/>
        <w:gridCol w:w="92"/>
        <w:gridCol w:w="1066"/>
        <w:gridCol w:w="1302"/>
        <w:gridCol w:w="1475"/>
        <w:gridCol w:w="1342"/>
        <w:gridCol w:w="1286"/>
      </w:tblGrid>
      <w:tr w:rsidR="00D4603D" w:rsidRPr="00642E64" w:rsidTr="00642E64">
        <w:tc>
          <w:tcPr>
            <w:tcW w:w="1860"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Вид виробів</w:t>
            </w:r>
          </w:p>
        </w:tc>
        <w:tc>
          <w:tcPr>
            <w:tcW w:w="2743" w:type="dxa"/>
            <w:gridSpan w:val="2"/>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Витрати на 1 грн. реалізованої продукції, коп.., за період</w:t>
            </w:r>
          </w:p>
        </w:tc>
        <w:tc>
          <w:tcPr>
            <w:tcW w:w="1625"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Фактичні витрати на 1 грн. реалізованої продукції за цінами попереднього року</w:t>
            </w:r>
          </w:p>
        </w:tc>
        <w:tc>
          <w:tcPr>
            <w:tcW w:w="2438" w:type="dxa"/>
            <w:gridSpan w:val="3"/>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Структура продукції за вартістю, частки од., за період</w:t>
            </w:r>
          </w:p>
        </w:tc>
        <w:tc>
          <w:tcPr>
            <w:tcW w:w="5405" w:type="dxa"/>
            <w:gridSpan w:val="4"/>
            <w:shd w:val="clear" w:color="auto" w:fill="auto"/>
          </w:tcPr>
          <w:p w:rsidR="00D4603D" w:rsidRPr="00642E64" w:rsidRDefault="00D4603D" w:rsidP="00642E64">
            <w:pPr>
              <w:jc w:val="center"/>
              <w:rPr>
                <w:sz w:val="24"/>
                <w:szCs w:val="24"/>
                <w:lang w:val="uk-UA"/>
              </w:rPr>
            </w:pPr>
            <w:r w:rsidRPr="00642E64">
              <w:rPr>
                <w:sz w:val="24"/>
                <w:szCs w:val="24"/>
                <w:lang w:val="uk-UA"/>
              </w:rPr>
              <w:t>Зміни витрат на 1 грн. реалізованої продукції, коп..</w:t>
            </w:r>
          </w:p>
        </w:tc>
      </w:tr>
      <w:tr w:rsidR="00D4603D" w:rsidRPr="00642E64" w:rsidTr="00642E64">
        <w:tc>
          <w:tcPr>
            <w:tcW w:w="1860" w:type="dxa"/>
            <w:vMerge/>
            <w:shd w:val="clear" w:color="auto" w:fill="auto"/>
          </w:tcPr>
          <w:p w:rsidR="00D4603D" w:rsidRPr="00642E64" w:rsidRDefault="00D4603D" w:rsidP="00642E64">
            <w:pPr>
              <w:jc w:val="center"/>
              <w:rPr>
                <w:sz w:val="24"/>
                <w:szCs w:val="24"/>
                <w:lang w:val="uk-UA"/>
              </w:rPr>
            </w:pPr>
          </w:p>
        </w:tc>
        <w:tc>
          <w:tcPr>
            <w:tcW w:w="2743" w:type="dxa"/>
            <w:gridSpan w:val="2"/>
            <w:vMerge/>
            <w:shd w:val="clear" w:color="auto" w:fill="auto"/>
          </w:tcPr>
          <w:p w:rsidR="00D4603D" w:rsidRPr="00642E64" w:rsidRDefault="00D4603D" w:rsidP="00642E64">
            <w:pPr>
              <w:jc w:val="center"/>
              <w:rPr>
                <w:sz w:val="24"/>
                <w:szCs w:val="24"/>
                <w:lang w:val="uk-UA"/>
              </w:rPr>
            </w:pPr>
          </w:p>
        </w:tc>
        <w:tc>
          <w:tcPr>
            <w:tcW w:w="1625" w:type="dxa"/>
            <w:vMerge/>
            <w:shd w:val="clear" w:color="auto" w:fill="auto"/>
          </w:tcPr>
          <w:p w:rsidR="00D4603D" w:rsidRPr="00642E64" w:rsidRDefault="00D4603D" w:rsidP="00642E64">
            <w:pPr>
              <w:jc w:val="center"/>
              <w:rPr>
                <w:sz w:val="24"/>
                <w:szCs w:val="24"/>
                <w:lang w:val="uk-UA"/>
              </w:rPr>
            </w:pPr>
          </w:p>
        </w:tc>
        <w:tc>
          <w:tcPr>
            <w:tcW w:w="2438" w:type="dxa"/>
            <w:gridSpan w:val="3"/>
            <w:vMerge/>
            <w:shd w:val="clear" w:color="auto" w:fill="auto"/>
          </w:tcPr>
          <w:p w:rsidR="00D4603D" w:rsidRPr="00642E64" w:rsidRDefault="00D4603D" w:rsidP="00642E64">
            <w:pPr>
              <w:jc w:val="center"/>
              <w:rPr>
                <w:sz w:val="24"/>
                <w:szCs w:val="24"/>
                <w:lang w:val="uk-UA"/>
              </w:rPr>
            </w:pPr>
          </w:p>
        </w:tc>
        <w:tc>
          <w:tcPr>
            <w:tcW w:w="1302" w:type="dxa"/>
            <w:vMerge w:val="restart"/>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разом</w:t>
            </w:r>
          </w:p>
        </w:tc>
        <w:tc>
          <w:tcPr>
            <w:tcW w:w="4103" w:type="dxa"/>
            <w:gridSpan w:val="3"/>
            <w:shd w:val="clear" w:color="auto" w:fill="auto"/>
          </w:tcPr>
          <w:p w:rsidR="00D4603D" w:rsidRPr="00642E64" w:rsidRDefault="00D4603D" w:rsidP="00642E64">
            <w:pPr>
              <w:jc w:val="center"/>
              <w:rPr>
                <w:sz w:val="24"/>
                <w:szCs w:val="24"/>
                <w:lang w:val="uk-UA"/>
              </w:rPr>
            </w:pPr>
            <w:r w:rsidRPr="00642E64">
              <w:rPr>
                <w:sz w:val="24"/>
                <w:szCs w:val="24"/>
                <w:lang w:val="uk-UA"/>
              </w:rPr>
              <w:t>у тому числі за рахунок змін</w:t>
            </w:r>
          </w:p>
        </w:tc>
      </w:tr>
      <w:tr w:rsidR="00D4603D" w:rsidRPr="00642E64" w:rsidTr="00642E64">
        <w:tc>
          <w:tcPr>
            <w:tcW w:w="1860" w:type="dxa"/>
            <w:vMerge/>
            <w:shd w:val="clear" w:color="auto" w:fill="auto"/>
          </w:tcPr>
          <w:p w:rsidR="00D4603D" w:rsidRPr="00642E64" w:rsidRDefault="00D4603D" w:rsidP="00642E64">
            <w:pPr>
              <w:jc w:val="center"/>
              <w:rPr>
                <w:sz w:val="24"/>
                <w:szCs w:val="24"/>
                <w:lang w:val="uk-UA"/>
              </w:rPr>
            </w:pPr>
          </w:p>
        </w:tc>
        <w:tc>
          <w:tcPr>
            <w:tcW w:w="1392"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попередній</w:t>
            </w:r>
          </w:p>
        </w:tc>
        <w:tc>
          <w:tcPr>
            <w:tcW w:w="1351"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звітний</w:t>
            </w:r>
          </w:p>
        </w:tc>
        <w:tc>
          <w:tcPr>
            <w:tcW w:w="1625" w:type="dxa"/>
            <w:vMerge/>
            <w:shd w:val="clear" w:color="auto" w:fill="auto"/>
          </w:tcPr>
          <w:p w:rsidR="00D4603D" w:rsidRPr="00642E64" w:rsidRDefault="00D4603D" w:rsidP="00642E64">
            <w:pPr>
              <w:jc w:val="center"/>
              <w:rPr>
                <w:sz w:val="24"/>
                <w:szCs w:val="24"/>
                <w:lang w:val="uk-UA"/>
              </w:rPr>
            </w:pPr>
          </w:p>
        </w:tc>
        <w:tc>
          <w:tcPr>
            <w:tcW w:w="1372" w:type="dxa"/>
            <w:gridSpan w:val="2"/>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попередній</w:t>
            </w:r>
          </w:p>
        </w:tc>
        <w:tc>
          <w:tcPr>
            <w:tcW w:w="1066"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звітний</w:t>
            </w:r>
          </w:p>
        </w:tc>
        <w:tc>
          <w:tcPr>
            <w:tcW w:w="1302" w:type="dxa"/>
            <w:vMerge/>
            <w:shd w:val="clear" w:color="auto" w:fill="auto"/>
          </w:tcPr>
          <w:p w:rsidR="00D4603D" w:rsidRPr="00642E64" w:rsidRDefault="00D4603D" w:rsidP="00642E64">
            <w:pPr>
              <w:jc w:val="center"/>
              <w:rPr>
                <w:sz w:val="24"/>
                <w:szCs w:val="24"/>
                <w:lang w:val="uk-UA"/>
              </w:rPr>
            </w:pPr>
          </w:p>
        </w:tc>
        <w:tc>
          <w:tcPr>
            <w:tcW w:w="1475" w:type="dxa"/>
            <w:shd w:val="clear" w:color="auto" w:fill="auto"/>
          </w:tcPr>
          <w:p w:rsidR="00D4603D" w:rsidRPr="00642E64" w:rsidRDefault="00D4603D" w:rsidP="00642E64">
            <w:pPr>
              <w:jc w:val="center"/>
              <w:rPr>
                <w:sz w:val="24"/>
                <w:szCs w:val="24"/>
                <w:lang w:val="uk-UA"/>
              </w:rPr>
            </w:pPr>
            <w:r w:rsidRPr="00642E64">
              <w:rPr>
                <w:sz w:val="24"/>
                <w:szCs w:val="24"/>
                <w:lang w:val="uk-UA"/>
              </w:rPr>
              <w:t>собівартості</w:t>
            </w:r>
          </w:p>
        </w:tc>
        <w:tc>
          <w:tcPr>
            <w:tcW w:w="1342" w:type="dxa"/>
            <w:shd w:val="clear" w:color="auto" w:fill="auto"/>
          </w:tcPr>
          <w:p w:rsidR="00D4603D" w:rsidRPr="00642E64" w:rsidRDefault="00D4603D" w:rsidP="00642E64">
            <w:pPr>
              <w:jc w:val="center"/>
              <w:rPr>
                <w:sz w:val="24"/>
                <w:szCs w:val="24"/>
                <w:lang w:val="uk-UA"/>
              </w:rPr>
            </w:pPr>
            <w:r w:rsidRPr="00642E64">
              <w:rPr>
                <w:sz w:val="24"/>
                <w:szCs w:val="24"/>
                <w:lang w:val="uk-UA"/>
              </w:rPr>
              <w:t>ціни реалізації</w:t>
            </w:r>
          </w:p>
        </w:tc>
        <w:tc>
          <w:tcPr>
            <w:tcW w:w="1286" w:type="dxa"/>
            <w:shd w:val="clear" w:color="auto" w:fill="auto"/>
          </w:tcPr>
          <w:p w:rsidR="00D4603D" w:rsidRPr="00642E64" w:rsidRDefault="00D4603D" w:rsidP="00642E64">
            <w:pPr>
              <w:jc w:val="center"/>
              <w:rPr>
                <w:sz w:val="24"/>
                <w:szCs w:val="24"/>
                <w:lang w:val="uk-UA"/>
              </w:rPr>
            </w:pPr>
            <w:r w:rsidRPr="00642E64">
              <w:rPr>
                <w:sz w:val="24"/>
                <w:szCs w:val="24"/>
                <w:lang w:val="uk-UA"/>
              </w:rPr>
              <w:t>структури виробниц-тва</w:t>
            </w:r>
          </w:p>
        </w:tc>
      </w:tr>
      <w:tr w:rsidR="00D4603D" w:rsidRPr="00642E64" w:rsidTr="00642E64">
        <w:trPr>
          <w:trHeight w:val="197"/>
        </w:trPr>
        <w:tc>
          <w:tcPr>
            <w:tcW w:w="1860" w:type="dxa"/>
            <w:shd w:val="clear" w:color="auto" w:fill="auto"/>
          </w:tcPr>
          <w:p w:rsidR="00D4603D" w:rsidRPr="00642E64" w:rsidRDefault="00D4603D" w:rsidP="00642E64">
            <w:pPr>
              <w:jc w:val="center"/>
              <w:rPr>
                <w:sz w:val="22"/>
                <w:szCs w:val="22"/>
                <w:lang w:val="uk-UA"/>
              </w:rPr>
            </w:pPr>
            <w:r w:rsidRPr="00642E64">
              <w:rPr>
                <w:sz w:val="22"/>
                <w:szCs w:val="22"/>
                <w:lang w:val="uk-UA"/>
              </w:rPr>
              <w:t>а</w:t>
            </w:r>
          </w:p>
        </w:tc>
        <w:tc>
          <w:tcPr>
            <w:tcW w:w="1392" w:type="dxa"/>
            <w:shd w:val="clear" w:color="auto" w:fill="auto"/>
          </w:tcPr>
          <w:p w:rsidR="00D4603D" w:rsidRPr="00642E64" w:rsidRDefault="00D4603D" w:rsidP="00642E64">
            <w:pPr>
              <w:jc w:val="center"/>
              <w:rPr>
                <w:sz w:val="22"/>
                <w:szCs w:val="22"/>
                <w:lang w:val="uk-UA"/>
              </w:rPr>
            </w:pPr>
            <w:r w:rsidRPr="00642E64">
              <w:rPr>
                <w:sz w:val="22"/>
                <w:szCs w:val="22"/>
                <w:lang w:val="uk-UA"/>
              </w:rPr>
              <w:t>1</w:t>
            </w:r>
          </w:p>
        </w:tc>
        <w:tc>
          <w:tcPr>
            <w:tcW w:w="1351" w:type="dxa"/>
            <w:shd w:val="clear" w:color="auto" w:fill="auto"/>
          </w:tcPr>
          <w:p w:rsidR="00D4603D" w:rsidRPr="00642E64" w:rsidRDefault="00D4603D" w:rsidP="00642E64">
            <w:pPr>
              <w:jc w:val="center"/>
              <w:rPr>
                <w:sz w:val="22"/>
                <w:szCs w:val="22"/>
                <w:lang w:val="uk-UA"/>
              </w:rPr>
            </w:pPr>
            <w:r w:rsidRPr="00642E64">
              <w:rPr>
                <w:sz w:val="22"/>
                <w:szCs w:val="22"/>
                <w:lang w:val="uk-UA"/>
              </w:rPr>
              <w:t>2</w:t>
            </w:r>
          </w:p>
        </w:tc>
        <w:tc>
          <w:tcPr>
            <w:tcW w:w="1625" w:type="dxa"/>
            <w:shd w:val="clear" w:color="auto" w:fill="auto"/>
          </w:tcPr>
          <w:p w:rsidR="00D4603D" w:rsidRPr="00642E64" w:rsidRDefault="00D4603D" w:rsidP="00642E64">
            <w:pPr>
              <w:jc w:val="center"/>
              <w:rPr>
                <w:sz w:val="22"/>
                <w:szCs w:val="22"/>
                <w:lang w:val="uk-UA"/>
              </w:rPr>
            </w:pPr>
            <w:r w:rsidRPr="00642E64">
              <w:rPr>
                <w:sz w:val="22"/>
                <w:szCs w:val="22"/>
                <w:lang w:val="uk-UA"/>
              </w:rPr>
              <w:t>3</w:t>
            </w:r>
          </w:p>
        </w:tc>
        <w:tc>
          <w:tcPr>
            <w:tcW w:w="1372" w:type="dxa"/>
            <w:gridSpan w:val="2"/>
            <w:shd w:val="clear" w:color="auto" w:fill="auto"/>
          </w:tcPr>
          <w:p w:rsidR="00D4603D" w:rsidRPr="00642E64" w:rsidRDefault="00D4603D" w:rsidP="00642E64">
            <w:pPr>
              <w:jc w:val="center"/>
              <w:rPr>
                <w:sz w:val="22"/>
                <w:szCs w:val="22"/>
                <w:lang w:val="uk-UA"/>
              </w:rPr>
            </w:pPr>
            <w:r w:rsidRPr="00642E64">
              <w:rPr>
                <w:sz w:val="22"/>
                <w:szCs w:val="22"/>
                <w:lang w:val="uk-UA"/>
              </w:rPr>
              <w:t>4</w:t>
            </w:r>
          </w:p>
        </w:tc>
        <w:tc>
          <w:tcPr>
            <w:tcW w:w="1066" w:type="dxa"/>
            <w:shd w:val="clear" w:color="auto" w:fill="auto"/>
          </w:tcPr>
          <w:p w:rsidR="00D4603D" w:rsidRPr="00642E64" w:rsidRDefault="00D4603D" w:rsidP="00642E64">
            <w:pPr>
              <w:jc w:val="center"/>
              <w:rPr>
                <w:sz w:val="22"/>
                <w:szCs w:val="22"/>
                <w:lang w:val="uk-UA"/>
              </w:rPr>
            </w:pPr>
            <w:r w:rsidRPr="00642E64">
              <w:rPr>
                <w:sz w:val="22"/>
                <w:szCs w:val="22"/>
                <w:lang w:val="uk-UA"/>
              </w:rPr>
              <w:t>5</w:t>
            </w:r>
          </w:p>
        </w:tc>
        <w:tc>
          <w:tcPr>
            <w:tcW w:w="1302" w:type="dxa"/>
            <w:shd w:val="clear" w:color="auto" w:fill="auto"/>
          </w:tcPr>
          <w:p w:rsidR="00D4603D" w:rsidRPr="00642E64" w:rsidRDefault="00D4603D" w:rsidP="00642E64">
            <w:pPr>
              <w:jc w:val="center"/>
              <w:rPr>
                <w:sz w:val="22"/>
                <w:szCs w:val="22"/>
                <w:lang w:val="uk-UA"/>
              </w:rPr>
            </w:pPr>
            <w:r w:rsidRPr="00642E64">
              <w:rPr>
                <w:sz w:val="22"/>
                <w:szCs w:val="22"/>
                <w:lang w:val="uk-UA"/>
              </w:rPr>
              <w:t>6</w:t>
            </w:r>
          </w:p>
        </w:tc>
        <w:tc>
          <w:tcPr>
            <w:tcW w:w="1475" w:type="dxa"/>
            <w:shd w:val="clear" w:color="auto" w:fill="auto"/>
          </w:tcPr>
          <w:p w:rsidR="00D4603D" w:rsidRPr="00642E64" w:rsidRDefault="00D4603D" w:rsidP="00642E64">
            <w:pPr>
              <w:jc w:val="center"/>
              <w:rPr>
                <w:sz w:val="22"/>
                <w:szCs w:val="22"/>
                <w:lang w:val="uk-UA"/>
              </w:rPr>
            </w:pPr>
            <w:r w:rsidRPr="00642E64">
              <w:rPr>
                <w:sz w:val="22"/>
                <w:szCs w:val="22"/>
                <w:lang w:val="uk-UA"/>
              </w:rPr>
              <w:t>7</w:t>
            </w:r>
          </w:p>
        </w:tc>
        <w:tc>
          <w:tcPr>
            <w:tcW w:w="1342" w:type="dxa"/>
            <w:shd w:val="clear" w:color="auto" w:fill="auto"/>
          </w:tcPr>
          <w:p w:rsidR="00D4603D" w:rsidRPr="00642E64" w:rsidRDefault="00D4603D" w:rsidP="00642E64">
            <w:pPr>
              <w:jc w:val="center"/>
              <w:rPr>
                <w:sz w:val="22"/>
                <w:szCs w:val="22"/>
                <w:lang w:val="uk-UA"/>
              </w:rPr>
            </w:pPr>
            <w:r w:rsidRPr="00642E64">
              <w:rPr>
                <w:sz w:val="22"/>
                <w:szCs w:val="22"/>
                <w:lang w:val="uk-UA"/>
              </w:rPr>
              <w:t>8</w:t>
            </w:r>
          </w:p>
        </w:tc>
        <w:tc>
          <w:tcPr>
            <w:tcW w:w="1286" w:type="dxa"/>
            <w:shd w:val="clear" w:color="auto" w:fill="auto"/>
          </w:tcPr>
          <w:p w:rsidR="00D4603D" w:rsidRPr="00642E64" w:rsidRDefault="00D4603D" w:rsidP="00642E64">
            <w:pPr>
              <w:jc w:val="center"/>
              <w:rPr>
                <w:sz w:val="22"/>
                <w:szCs w:val="22"/>
                <w:lang w:val="uk-UA"/>
              </w:rPr>
            </w:pPr>
            <w:r w:rsidRPr="00642E64">
              <w:rPr>
                <w:sz w:val="22"/>
                <w:szCs w:val="22"/>
                <w:lang w:val="uk-UA"/>
              </w:rPr>
              <w:t>9</w:t>
            </w:r>
          </w:p>
        </w:tc>
      </w:tr>
      <w:tr w:rsidR="00D4603D" w:rsidRPr="00642E64" w:rsidTr="00642E64">
        <w:trPr>
          <w:trHeight w:val="220"/>
        </w:trPr>
        <w:tc>
          <w:tcPr>
            <w:tcW w:w="1860" w:type="dxa"/>
            <w:vMerge w:val="restart"/>
            <w:shd w:val="clear" w:color="auto" w:fill="auto"/>
          </w:tcPr>
          <w:p w:rsidR="00D4603D" w:rsidRPr="00642E64" w:rsidRDefault="00D4603D" w:rsidP="00642E64">
            <w:pPr>
              <w:jc w:val="center"/>
              <w:rPr>
                <w:sz w:val="24"/>
                <w:szCs w:val="24"/>
                <w:lang w:val="uk-UA"/>
              </w:rPr>
            </w:pPr>
          </w:p>
        </w:tc>
        <w:tc>
          <w:tcPr>
            <w:tcW w:w="6806" w:type="dxa"/>
            <w:gridSpan w:val="6"/>
            <w:shd w:val="clear" w:color="auto" w:fill="auto"/>
          </w:tcPr>
          <w:p w:rsidR="00D4603D" w:rsidRPr="00642E64" w:rsidRDefault="00D4603D" w:rsidP="00642E64">
            <w:pPr>
              <w:jc w:val="center"/>
              <w:rPr>
                <w:sz w:val="24"/>
                <w:szCs w:val="24"/>
                <w:lang w:val="uk-UA"/>
              </w:rPr>
            </w:pPr>
            <w:r w:rsidRPr="00642E64">
              <w:rPr>
                <w:sz w:val="24"/>
                <w:szCs w:val="24"/>
                <w:lang w:val="uk-UA"/>
              </w:rPr>
              <w:t>Розрахунки за даними табл.3.2</w:t>
            </w:r>
          </w:p>
        </w:tc>
        <w:tc>
          <w:tcPr>
            <w:tcW w:w="5405" w:type="dxa"/>
            <w:gridSpan w:val="4"/>
            <w:shd w:val="clear" w:color="auto" w:fill="auto"/>
          </w:tcPr>
          <w:p w:rsidR="00D4603D" w:rsidRPr="00642E64" w:rsidRDefault="00D4603D" w:rsidP="00642E64">
            <w:pPr>
              <w:jc w:val="center"/>
              <w:rPr>
                <w:sz w:val="24"/>
                <w:szCs w:val="24"/>
                <w:lang w:val="uk-UA"/>
              </w:rPr>
            </w:pPr>
            <w:r w:rsidRPr="00642E64">
              <w:rPr>
                <w:sz w:val="24"/>
                <w:szCs w:val="24"/>
                <w:lang w:val="uk-UA"/>
              </w:rPr>
              <w:t>Розрахунки за даними табл.3.3</w:t>
            </w:r>
          </w:p>
        </w:tc>
      </w:tr>
      <w:tr w:rsidR="00D4603D" w:rsidRPr="00642E64" w:rsidTr="00642E64">
        <w:trPr>
          <w:trHeight w:val="520"/>
        </w:trPr>
        <w:tc>
          <w:tcPr>
            <w:tcW w:w="1860" w:type="dxa"/>
            <w:vMerge/>
            <w:shd w:val="clear" w:color="auto" w:fill="auto"/>
          </w:tcPr>
          <w:p w:rsidR="00D4603D" w:rsidRPr="00642E64" w:rsidRDefault="00D4603D" w:rsidP="00642E64">
            <w:pPr>
              <w:jc w:val="center"/>
              <w:rPr>
                <w:sz w:val="24"/>
                <w:szCs w:val="24"/>
                <w:lang w:val="uk-UA"/>
              </w:rPr>
            </w:pPr>
          </w:p>
        </w:tc>
        <w:tc>
          <w:tcPr>
            <w:tcW w:w="1392" w:type="dxa"/>
            <w:shd w:val="clear" w:color="auto" w:fill="auto"/>
          </w:tcPr>
          <w:p w:rsidR="00D4603D" w:rsidRPr="00642E64" w:rsidRDefault="00D4603D" w:rsidP="00642E64">
            <w:pPr>
              <w:jc w:val="center"/>
              <w:rPr>
                <w:sz w:val="24"/>
                <w:szCs w:val="24"/>
                <w:lang w:val="uk-UA"/>
              </w:rPr>
            </w:pPr>
            <w:r w:rsidRPr="00642E64">
              <w:rPr>
                <w:position w:val="-30"/>
                <w:sz w:val="24"/>
                <w:szCs w:val="24"/>
                <w:lang w:val="uk-UA"/>
              </w:rPr>
              <w:object w:dxaOrig="620" w:dyaOrig="680">
                <v:shape id="_x0000_i1030" type="#_x0000_t75" style="width:30.75pt;height:33.75pt" o:ole="">
                  <v:imagedata r:id="rId17" o:title=""/>
                </v:shape>
                <o:OLEObject Type="Embed" ProgID="Equation.3" ShapeID="_x0000_i1030" DrawAspect="Content" ObjectID="_1469608421" r:id="rId18"/>
              </w:object>
            </w:r>
          </w:p>
        </w:tc>
        <w:tc>
          <w:tcPr>
            <w:tcW w:w="1351" w:type="dxa"/>
            <w:shd w:val="clear" w:color="auto" w:fill="auto"/>
          </w:tcPr>
          <w:p w:rsidR="00D4603D" w:rsidRPr="00642E64" w:rsidRDefault="00D4603D" w:rsidP="00642E64">
            <w:pPr>
              <w:jc w:val="center"/>
              <w:rPr>
                <w:sz w:val="24"/>
                <w:szCs w:val="24"/>
                <w:lang w:val="uk-UA"/>
              </w:rPr>
            </w:pPr>
            <w:r w:rsidRPr="00642E64">
              <w:rPr>
                <w:position w:val="-30"/>
                <w:sz w:val="24"/>
                <w:szCs w:val="24"/>
                <w:lang w:val="uk-UA"/>
              </w:rPr>
              <w:object w:dxaOrig="620" w:dyaOrig="680">
                <v:shape id="_x0000_i1031" type="#_x0000_t75" style="width:30.75pt;height:33.75pt" o:ole="">
                  <v:imagedata r:id="rId19" o:title=""/>
                </v:shape>
                <o:OLEObject Type="Embed" ProgID="Equation.3" ShapeID="_x0000_i1031" DrawAspect="Content" ObjectID="_1469608422" r:id="rId20"/>
              </w:object>
            </w:r>
          </w:p>
        </w:tc>
        <w:tc>
          <w:tcPr>
            <w:tcW w:w="1625" w:type="dxa"/>
            <w:shd w:val="clear" w:color="auto" w:fill="auto"/>
          </w:tcPr>
          <w:p w:rsidR="00D4603D" w:rsidRPr="00642E64" w:rsidRDefault="00D4603D" w:rsidP="00642E64">
            <w:pPr>
              <w:jc w:val="center"/>
              <w:rPr>
                <w:sz w:val="24"/>
                <w:szCs w:val="24"/>
                <w:lang w:val="uk-UA"/>
              </w:rPr>
            </w:pPr>
            <w:r w:rsidRPr="00642E64">
              <w:rPr>
                <w:position w:val="-30"/>
                <w:sz w:val="24"/>
                <w:szCs w:val="24"/>
                <w:lang w:val="uk-UA"/>
              </w:rPr>
              <w:object w:dxaOrig="1060" w:dyaOrig="680">
                <v:shape id="_x0000_i1032" type="#_x0000_t75" style="width:53.25pt;height:33.75pt" o:ole="">
                  <v:imagedata r:id="rId21" o:title=""/>
                </v:shape>
                <o:OLEObject Type="Embed" ProgID="Equation.3" ShapeID="_x0000_i1032" DrawAspect="Content" ObjectID="_1469608423" r:id="rId22"/>
              </w:object>
            </w:r>
          </w:p>
        </w:tc>
        <w:tc>
          <w:tcPr>
            <w:tcW w:w="1280" w:type="dxa"/>
            <w:shd w:val="clear" w:color="auto" w:fill="auto"/>
          </w:tcPr>
          <w:p w:rsidR="00D4603D" w:rsidRPr="00642E64" w:rsidRDefault="00D4603D" w:rsidP="00642E64">
            <w:pPr>
              <w:jc w:val="center"/>
              <w:rPr>
                <w:sz w:val="24"/>
                <w:szCs w:val="24"/>
                <w:lang w:val="uk-UA"/>
              </w:rPr>
            </w:pPr>
            <w:r w:rsidRPr="00642E64">
              <w:rPr>
                <w:sz w:val="24"/>
                <w:szCs w:val="24"/>
                <w:lang w:val="uk-UA"/>
              </w:rPr>
              <w:t>До суми гр.11</w:t>
            </w:r>
          </w:p>
        </w:tc>
        <w:tc>
          <w:tcPr>
            <w:tcW w:w="1158"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До суми гр. 10</w:t>
            </w:r>
          </w:p>
        </w:tc>
        <w:tc>
          <w:tcPr>
            <w:tcW w:w="1302" w:type="dxa"/>
            <w:shd w:val="clear" w:color="auto" w:fill="auto"/>
          </w:tcPr>
          <w:p w:rsidR="00D4603D" w:rsidRPr="00642E64" w:rsidRDefault="00D4603D" w:rsidP="00642E64">
            <w:pPr>
              <w:jc w:val="center"/>
              <w:rPr>
                <w:sz w:val="24"/>
                <w:szCs w:val="24"/>
                <w:lang w:val="uk-UA"/>
              </w:rPr>
            </w:pPr>
            <w:r w:rsidRPr="00642E64">
              <w:rPr>
                <w:sz w:val="24"/>
                <w:szCs w:val="24"/>
                <w:lang w:val="uk-UA"/>
              </w:rPr>
              <w:t>гр. 7 + гр. 8 + гр. 9</w:t>
            </w:r>
          </w:p>
        </w:tc>
        <w:tc>
          <w:tcPr>
            <w:tcW w:w="1475" w:type="dxa"/>
            <w:shd w:val="clear" w:color="auto" w:fill="auto"/>
          </w:tcPr>
          <w:p w:rsidR="00D4603D" w:rsidRPr="00642E64" w:rsidRDefault="00D4603D" w:rsidP="00642E64">
            <w:pPr>
              <w:jc w:val="center"/>
              <w:rPr>
                <w:sz w:val="24"/>
                <w:szCs w:val="24"/>
                <w:lang w:val="uk-UA"/>
              </w:rPr>
            </w:pPr>
            <w:r w:rsidRPr="00642E64">
              <w:rPr>
                <w:sz w:val="24"/>
                <w:szCs w:val="24"/>
                <w:lang w:val="uk-UA"/>
              </w:rPr>
              <w:t>(гр. 3 – гр. 1) х гр. 5</w:t>
            </w:r>
          </w:p>
        </w:tc>
        <w:tc>
          <w:tcPr>
            <w:tcW w:w="1342" w:type="dxa"/>
            <w:shd w:val="clear" w:color="auto" w:fill="auto"/>
          </w:tcPr>
          <w:p w:rsidR="00D4603D" w:rsidRPr="00642E64" w:rsidRDefault="00D4603D" w:rsidP="00642E64">
            <w:pPr>
              <w:jc w:val="center"/>
              <w:rPr>
                <w:sz w:val="24"/>
                <w:szCs w:val="24"/>
                <w:lang w:val="uk-UA"/>
              </w:rPr>
            </w:pPr>
            <w:r w:rsidRPr="00642E64">
              <w:rPr>
                <w:sz w:val="24"/>
                <w:szCs w:val="24"/>
                <w:lang w:val="uk-UA"/>
              </w:rPr>
              <w:t>(гр. 2 – гр. 3) х гр. 5</w:t>
            </w:r>
          </w:p>
        </w:tc>
        <w:tc>
          <w:tcPr>
            <w:tcW w:w="1286" w:type="dxa"/>
            <w:shd w:val="clear" w:color="auto" w:fill="auto"/>
          </w:tcPr>
          <w:p w:rsidR="00D4603D" w:rsidRPr="00642E64" w:rsidRDefault="00D4603D" w:rsidP="00642E64">
            <w:pPr>
              <w:jc w:val="center"/>
              <w:rPr>
                <w:sz w:val="24"/>
                <w:szCs w:val="24"/>
                <w:lang w:val="uk-UA"/>
              </w:rPr>
            </w:pPr>
            <w:r w:rsidRPr="00642E64">
              <w:rPr>
                <w:sz w:val="24"/>
                <w:szCs w:val="24"/>
                <w:lang w:val="uk-UA"/>
              </w:rPr>
              <w:t>(гр. 5 – гр. 4) х гр. 1</w:t>
            </w:r>
          </w:p>
        </w:tc>
      </w:tr>
      <w:tr w:rsidR="00D4603D" w:rsidRPr="00642E64" w:rsidTr="00642E64">
        <w:trPr>
          <w:trHeight w:val="360"/>
        </w:trPr>
        <w:tc>
          <w:tcPr>
            <w:tcW w:w="1860" w:type="dxa"/>
            <w:shd w:val="clear" w:color="auto" w:fill="auto"/>
          </w:tcPr>
          <w:p w:rsidR="00D4603D" w:rsidRPr="00642E64" w:rsidRDefault="00D4603D" w:rsidP="00D4603D">
            <w:pPr>
              <w:rPr>
                <w:sz w:val="24"/>
                <w:szCs w:val="24"/>
                <w:lang w:val="uk-UA"/>
              </w:rPr>
            </w:pPr>
            <w:r w:rsidRPr="00642E64">
              <w:rPr>
                <w:sz w:val="24"/>
                <w:szCs w:val="24"/>
                <w:lang w:val="uk-UA"/>
              </w:rPr>
              <w:t>1.Порівнянні вироби:</w:t>
            </w:r>
          </w:p>
          <w:p w:rsidR="00D4603D" w:rsidRPr="00642E64" w:rsidRDefault="00D4603D" w:rsidP="00642E64">
            <w:pPr>
              <w:jc w:val="center"/>
              <w:rPr>
                <w:sz w:val="24"/>
                <w:szCs w:val="24"/>
                <w:lang w:val="uk-UA"/>
              </w:rPr>
            </w:pPr>
            <w:r w:rsidRPr="00642E64">
              <w:rPr>
                <w:sz w:val="24"/>
                <w:szCs w:val="24"/>
                <w:lang w:val="uk-UA"/>
              </w:rPr>
              <w:t>А</w:t>
            </w:r>
          </w:p>
        </w:tc>
        <w:tc>
          <w:tcPr>
            <w:tcW w:w="1392"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91.05</w:t>
            </w:r>
          </w:p>
        </w:tc>
        <w:tc>
          <w:tcPr>
            <w:tcW w:w="1351"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90.0</w:t>
            </w:r>
          </w:p>
        </w:tc>
        <w:tc>
          <w:tcPr>
            <w:tcW w:w="1625"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94.74</w:t>
            </w:r>
          </w:p>
        </w:tc>
        <w:tc>
          <w:tcPr>
            <w:tcW w:w="1280"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0.17</w:t>
            </w:r>
          </w:p>
        </w:tc>
        <w:tc>
          <w:tcPr>
            <w:tcW w:w="1158" w:type="dxa"/>
            <w:gridSpan w:val="2"/>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0.11</w:t>
            </w:r>
          </w:p>
        </w:tc>
        <w:tc>
          <w:tcPr>
            <w:tcW w:w="1302"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-5.57</w:t>
            </w:r>
          </w:p>
        </w:tc>
        <w:tc>
          <w:tcPr>
            <w:tcW w:w="1475"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+0.41</w:t>
            </w:r>
          </w:p>
        </w:tc>
        <w:tc>
          <w:tcPr>
            <w:tcW w:w="1342"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-0.52</w:t>
            </w:r>
          </w:p>
        </w:tc>
        <w:tc>
          <w:tcPr>
            <w:tcW w:w="1286"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-5.46</w:t>
            </w:r>
          </w:p>
        </w:tc>
      </w:tr>
      <w:tr w:rsidR="00D4603D" w:rsidRPr="00642E64" w:rsidTr="00642E64">
        <w:trPr>
          <w:trHeight w:val="380"/>
        </w:trPr>
        <w:tc>
          <w:tcPr>
            <w:tcW w:w="1860" w:type="dxa"/>
            <w:shd w:val="clear" w:color="auto" w:fill="auto"/>
          </w:tcPr>
          <w:p w:rsidR="00D4603D" w:rsidRPr="00642E64" w:rsidRDefault="00D4603D" w:rsidP="00642E64">
            <w:pPr>
              <w:jc w:val="center"/>
              <w:rPr>
                <w:sz w:val="24"/>
                <w:szCs w:val="24"/>
                <w:lang w:val="uk-UA"/>
              </w:rPr>
            </w:pPr>
            <w:r w:rsidRPr="00642E64">
              <w:rPr>
                <w:sz w:val="24"/>
                <w:szCs w:val="24"/>
                <w:lang w:val="uk-UA"/>
              </w:rPr>
              <w:t>В</w:t>
            </w:r>
          </w:p>
        </w:tc>
        <w:tc>
          <w:tcPr>
            <w:tcW w:w="1392" w:type="dxa"/>
            <w:shd w:val="clear" w:color="auto" w:fill="auto"/>
          </w:tcPr>
          <w:p w:rsidR="00D4603D" w:rsidRPr="00642E64" w:rsidRDefault="00D4603D" w:rsidP="00642E64">
            <w:pPr>
              <w:jc w:val="center"/>
              <w:rPr>
                <w:sz w:val="24"/>
                <w:szCs w:val="24"/>
                <w:lang w:val="uk-UA"/>
              </w:rPr>
            </w:pPr>
            <w:r w:rsidRPr="00642E64">
              <w:rPr>
                <w:sz w:val="24"/>
                <w:szCs w:val="24"/>
                <w:lang w:val="uk-UA"/>
              </w:rPr>
              <w:t>89.97</w:t>
            </w:r>
          </w:p>
        </w:tc>
        <w:tc>
          <w:tcPr>
            <w:tcW w:w="1351" w:type="dxa"/>
            <w:shd w:val="clear" w:color="auto" w:fill="auto"/>
          </w:tcPr>
          <w:p w:rsidR="00D4603D" w:rsidRPr="00642E64" w:rsidRDefault="00D4603D" w:rsidP="00642E64">
            <w:pPr>
              <w:jc w:val="center"/>
              <w:rPr>
                <w:sz w:val="24"/>
                <w:szCs w:val="24"/>
                <w:lang w:val="uk-UA"/>
              </w:rPr>
            </w:pPr>
            <w:r w:rsidRPr="00642E64">
              <w:rPr>
                <w:sz w:val="24"/>
                <w:szCs w:val="24"/>
                <w:lang w:val="uk-UA"/>
              </w:rPr>
              <w:t>95.33</w:t>
            </w:r>
          </w:p>
        </w:tc>
        <w:tc>
          <w:tcPr>
            <w:tcW w:w="1625" w:type="dxa"/>
            <w:shd w:val="clear" w:color="auto" w:fill="auto"/>
          </w:tcPr>
          <w:p w:rsidR="00D4603D" w:rsidRPr="00642E64" w:rsidRDefault="00D4603D" w:rsidP="00642E64">
            <w:pPr>
              <w:jc w:val="center"/>
              <w:rPr>
                <w:sz w:val="24"/>
                <w:szCs w:val="24"/>
                <w:lang w:val="uk-UA"/>
              </w:rPr>
            </w:pPr>
            <w:r w:rsidRPr="00642E64">
              <w:rPr>
                <w:sz w:val="24"/>
                <w:szCs w:val="24"/>
                <w:lang w:val="uk-UA"/>
              </w:rPr>
              <w:t>119.55</w:t>
            </w:r>
          </w:p>
        </w:tc>
        <w:tc>
          <w:tcPr>
            <w:tcW w:w="1280" w:type="dxa"/>
            <w:shd w:val="clear" w:color="auto" w:fill="auto"/>
          </w:tcPr>
          <w:p w:rsidR="00D4603D" w:rsidRPr="00642E64" w:rsidRDefault="00D4603D" w:rsidP="00642E64">
            <w:pPr>
              <w:jc w:val="center"/>
              <w:rPr>
                <w:sz w:val="24"/>
                <w:szCs w:val="24"/>
                <w:lang w:val="uk-UA"/>
              </w:rPr>
            </w:pPr>
            <w:r w:rsidRPr="00642E64">
              <w:rPr>
                <w:sz w:val="24"/>
                <w:szCs w:val="24"/>
                <w:lang w:val="uk-UA"/>
              </w:rPr>
              <w:t>0.20</w:t>
            </w:r>
          </w:p>
        </w:tc>
        <w:tc>
          <w:tcPr>
            <w:tcW w:w="1158"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0.15</w:t>
            </w:r>
          </w:p>
        </w:tc>
        <w:tc>
          <w:tcPr>
            <w:tcW w:w="1302" w:type="dxa"/>
            <w:shd w:val="clear" w:color="auto" w:fill="auto"/>
          </w:tcPr>
          <w:p w:rsidR="00D4603D" w:rsidRPr="00642E64" w:rsidRDefault="00D4603D" w:rsidP="00642E64">
            <w:pPr>
              <w:jc w:val="center"/>
              <w:rPr>
                <w:sz w:val="24"/>
                <w:szCs w:val="24"/>
                <w:lang w:val="uk-UA"/>
              </w:rPr>
            </w:pPr>
            <w:r w:rsidRPr="00642E64">
              <w:rPr>
                <w:sz w:val="24"/>
                <w:szCs w:val="24"/>
                <w:lang w:val="uk-UA"/>
              </w:rPr>
              <w:t>-3.69</w:t>
            </w:r>
          </w:p>
        </w:tc>
        <w:tc>
          <w:tcPr>
            <w:tcW w:w="1475" w:type="dxa"/>
            <w:shd w:val="clear" w:color="auto" w:fill="auto"/>
          </w:tcPr>
          <w:p w:rsidR="00D4603D" w:rsidRPr="00642E64" w:rsidRDefault="00D4603D" w:rsidP="00642E64">
            <w:pPr>
              <w:jc w:val="center"/>
              <w:rPr>
                <w:sz w:val="24"/>
                <w:szCs w:val="24"/>
                <w:lang w:val="uk-UA"/>
              </w:rPr>
            </w:pPr>
            <w:r w:rsidRPr="00642E64">
              <w:rPr>
                <w:sz w:val="24"/>
                <w:szCs w:val="24"/>
                <w:lang w:val="uk-UA"/>
              </w:rPr>
              <w:t>+4.44</w:t>
            </w:r>
          </w:p>
        </w:tc>
        <w:tc>
          <w:tcPr>
            <w:tcW w:w="1342" w:type="dxa"/>
            <w:shd w:val="clear" w:color="auto" w:fill="auto"/>
          </w:tcPr>
          <w:p w:rsidR="00D4603D" w:rsidRPr="00642E64" w:rsidRDefault="00D4603D" w:rsidP="00642E64">
            <w:pPr>
              <w:jc w:val="center"/>
              <w:rPr>
                <w:sz w:val="24"/>
                <w:szCs w:val="24"/>
                <w:lang w:val="uk-UA"/>
              </w:rPr>
            </w:pPr>
            <w:r w:rsidRPr="00642E64">
              <w:rPr>
                <w:sz w:val="24"/>
                <w:szCs w:val="24"/>
                <w:lang w:val="uk-UA"/>
              </w:rPr>
              <w:t>-3.63</w:t>
            </w:r>
          </w:p>
        </w:tc>
        <w:tc>
          <w:tcPr>
            <w:tcW w:w="1286" w:type="dxa"/>
            <w:shd w:val="clear" w:color="auto" w:fill="auto"/>
          </w:tcPr>
          <w:p w:rsidR="00D4603D" w:rsidRPr="00642E64" w:rsidRDefault="00D4603D" w:rsidP="00642E64">
            <w:pPr>
              <w:jc w:val="center"/>
              <w:rPr>
                <w:sz w:val="24"/>
                <w:szCs w:val="24"/>
                <w:lang w:val="uk-UA"/>
              </w:rPr>
            </w:pPr>
            <w:r w:rsidRPr="00642E64">
              <w:rPr>
                <w:sz w:val="24"/>
                <w:szCs w:val="24"/>
                <w:lang w:val="uk-UA"/>
              </w:rPr>
              <w:t>-4.50</w:t>
            </w:r>
          </w:p>
        </w:tc>
      </w:tr>
      <w:tr w:rsidR="00D4603D" w:rsidRPr="00642E64" w:rsidTr="00642E64">
        <w:trPr>
          <w:trHeight w:val="380"/>
        </w:trPr>
        <w:tc>
          <w:tcPr>
            <w:tcW w:w="1860" w:type="dxa"/>
            <w:shd w:val="clear" w:color="auto" w:fill="auto"/>
          </w:tcPr>
          <w:p w:rsidR="00D4603D" w:rsidRPr="00642E64" w:rsidRDefault="00D4603D" w:rsidP="00642E64">
            <w:pPr>
              <w:jc w:val="center"/>
              <w:rPr>
                <w:sz w:val="24"/>
                <w:szCs w:val="24"/>
                <w:lang w:val="uk-UA"/>
              </w:rPr>
            </w:pPr>
            <w:r w:rsidRPr="00642E64">
              <w:rPr>
                <w:sz w:val="24"/>
                <w:szCs w:val="24"/>
                <w:lang w:val="uk-UA"/>
              </w:rPr>
              <w:t>Г</w:t>
            </w:r>
          </w:p>
        </w:tc>
        <w:tc>
          <w:tcPr>
            <w:tcW w:w="1392" w:type="dxa"/>
            <w:shd w:val="clear" w:color="auto" w:fill="auto"/>
          </w:tcPr>
          <w:p w:rsidR="00D4603D" w:rsidRPr="00642E64" w:rsidRDefault="00D4603D" w:rsidP="00642E64">
            <w:pPr>
              <w:jc w:val="center"/>
              <w:rPr>
                <w:sz w:val="24"/>
                <w:szCs w:val="24"/>
                <w:lang w:val="uk-UA"/>
              </w:rPr>
            </w:pPr>
            <w:r w:rsidRPr="00642E64">
              <w:rPr>
                <w:sz w:val="24"/>
                <w:szCs w:val="24"/>
                <w:lang w:val="uk-UA"/>
              </w:rPr>
              <w:t>85.14</w:t>
            </w:r>
          </w:p>
        </w:tc>
        <w:tc>
          <w:tcPr>
            <w:tcW w:w="1351" w:type="dxa"/>
            <w:shd w:val="clear" w:color="auto" w:fill="auto"/>
          </w:tcPr>
          <w:p w:rsidR="00D4603D" w:rsidRPr="00642E64" w:rsidRDefault="00D4603D" w:rsidP="00642E64">
            <w:pPr>
              <w:jc w:val="center"/>
              <w:rPr>
                <w:sz w:val="24"/>
                <w:szCs w:val="24"/>
                <w:lang w:val="uk-UA"/>
              </w:rPr>
            </w:pPr>
            <w:r w:rsidRPr="00642E64">
              <w:rPr>
                <w:sz w:val="24"/>
                <w:szCs w:val="24"/>
                <w:lang w:val="uk-UA"/>
              </w:rPr>
              <w:t>85.71</w:t>
            </w:r>
          </w:p>
        </w:tc>
        <w:tc>
          <w:tcPr>
            <w:tcW w:w="1625" w:type="dxa"/>
            <w:shd w:val="clear" w:color="auto" w:fill="auto"/>
          </w:tcPr>
          <w:p w:rsidR="00D4603D" w:rsidRPr="00642E64" w:rsidRDefault="00D4603D" w:rsidP="00642E64">
            <w:pPr>
              <w:jc w:val="center"/>
              <w:rPr>
                <w:sz w:val="24"/>
                <w:szCs w:val="24"/>
                <w:lang w:val="uk-UA"/>
              </w:rPr>
            </w:pPr>
            <w:r w:rsidRPr="00642E64">
              <w:rPr>
                <w:sz w:val="24"/>
                <w:szCs w:val="24"/>
                <w:lang w:val="uk-UA"/>
              </w:rPr>
              <w:t>85.71</w:t>
            </w:r>
          </w:p>
        </w:tc>
        <w:tc>
          <w:tcPr>
            <w:tcW w:w="1280" w:type="dxa"/>
            <w:shd w:val="clear" w:color="auto" w:fill="auto"/>
          </w:tcPr>
          <w:p w:rsidR="00D4603D" w:rsidRPr="00642E64" w:rsidRDefault="00D4603D" w:rsidP="00642E64">
            <w:pPr>
              <w:jc w:val="center"/>
              <w:rPr>
                <w:sz w:val="24"/>
                <w:szCs w:val="24"/>
                <w:lang w:val="uk-UA"/>
              </w:rPr>
            </w:pPr>
            <w:r w:rsidRPr="00642E64">
              <w:rPr>
                <w:sz w:val="24"/>
                <w:szCs w:val="24"/>
                <w:lang w:val="uk-UA"/>
              </w:rPr>
              <w:t>0.21</w:t>
            </w:r>
          </w:p>
        </w:tc>
        <w:tc>
          <w:tcPr>
            <w:tcW w:w="1158"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0.175</w:t>
            </w:r>
          </w:p>
        </w:tc>
        <w:tc>
          <w:tcPr>
            <w:tcW w:w="1302" w:type="dxa"/>
            <w:shd w:val="clear" w:color="auto" w:fill="auto"/>
          </w:tcPr>
          <w:p w:rsidR="00D4603D" w:rsidRPr="00642E64" w:rsidRDefault="00D4603D" w:rsidP="00642E64">
            <w:pPr>
              <w:jc w:val="center"/>
              <w:rPr>
                <w:sz w:val="24"/>
                <w:szCs w:val="24"/>
                <w:lang w:val="uk-UA"/>
              </w:rPr>
            </w:pPr>
            <w:r w:rsidRPr="00642E64">
              <w:rPr>
                <w:sz w:val="24"/>
                <w:szCs w:val="24"/>
                <w:lang w:val="uk-UA"/>
              </w:rPr>
              <w:t>-1.88</w:t>
            </w:r>
          </w:p>
        </w:tc>
        <w:tc>
          <w:tcPr>
            <w:tcW w:w="1475" w:type="dxa"/>
            <w:shd w:val="clear" w:color="auto" w:fill="auto"/>
          </w:tcPr>
          <w:p w:rsidR="00D4603D" w:rsidRPr="00642E64" w:rsidRDefault="00D4603D" w:rsidP="00642E64">
            <w:pPr>
              <w:jc w:val="center"/>
              <w:rPr>
                <w:sz w:val="24"/>
                <w:szCs w:val="24"/>
                <w:lang w:val="uk-UA"/>
              </w:rPr>
            </w:pPr>
            <w:r w:rsidRPr="00642E64">
              <w:rPr>
                <w:sz w:val="24"/>
                <w:szCs w:val="24"/>
                <w:lang w:val="uk-UA"/>
              </w:rPr>
              <w:t>+0.10</w:t>
            </w:r>
          </w:p>
        </w:tc>
        <w:tc>
          <w:tcPr>
            <w:tcW w:w="1342" w:type="dxa"/>
            <w:shd w:val="clear" w:color="auto" w:fill="auto"/>
          </w:tcPr>
          <w:p w:rsidR="00D4603D" w:rsidRPr="00642E64" w:rsidRDefault="00D4603D" w:rsidP="00642E64">
            <w:pPr>
              <w:jc w:val="center"/>
              <w:rPr>
                <w:sz w:val="24"/>
                <w:szCs w:val="24"/>
                <w:lang w:val="uk-UA"/>
              </w:rPr>
            </w:pPr>
            <w:r w:rsidRPr="00642E64">
              <w:rPr>
                <w:sz w:val="24"/>
                <w:szCs w:val="24"/>
                <w:lang w:val="uk-UA"/>
              </w:rPr>
              <w:t>0.00</w:t>
            </w:r>
          </w:p>
        </w:tc>
        <w:tc>
          <w:tcPr>
            <w:tcW w:w="1286" w:type="dxa"/>
            <w:shd w:val="clear" w:color="auto" w:fill="auto"/>
          </w:tcPr>
          <w:p w:rsidR="00D4603D" w:rsidRPr="00642E64" w:rsidRDefault="00D4603D" w:rsidP="00642E64">
            <w:pPr>
              <w:jc w:val="center"/>
              <w:rPr>
                <w:sz w:val="24"/>
                <w:szCs w:val="24"/>
                <w:lang w:val="uk-UA"/>
              </w:rPr>
            </w:pPr>
            <w:r w:rsidRPr="00642E64">
              <w:rPr>
                <w:sz w:val="24"/>
                <w:szCs w:val="24"/>
                <w:lang w:val="uk-UA"/>
              </w:rPr>
              <w:t>-2.98</w:t>
            </w:r>
          </w:p>
        </w:tc>
      </w:tr>
      <w:tr w:rsidR="00D4603D" w:rsidRPr="00642E64" w:rsidTr="00642E64">
        <w:trPr>
          <w:trHeight w:val="280"/>
        </w:trPr>
        <w:tc>
          <w:tcPr>
            <w:tcW w:w="1860" w:type="dxa"/>
            <w:shd w:val="clear" w:color="auto" w:fill="auto"/>
          </w:tcPr>
          <w:p w:rsidR="00D4603D" w:rsidRPr="00642E64" w:rsidRDefault="00D4603D" w:rsidP="00642E64">
            <w:pPr>
              <w:jc w:val="center"/>
              <w:rPr>
                <w:sz w:val="24"/>
                <w:szCs w:val="24"/>
                <w:lang w:val="uk-UA"/>
              </w:rPr>
            </w:pPr>
            <w:r w:rsidRPr="00642E64">
              <w:rPr>
                <w:sz w:val="24"/>
                <w:szCs w:val="24"/>
                <w:lang w:val="uk-UA"/>
              </w:rPr>
              <w:t>Д</w:t>
            </w:r>
          </w:p>
        </w:tc>
        <w:tc>
          <w:tcPr>
            <w:tcW w:w="1392" w:type="dxa"/>
            <w:shd w:val="clear" w:color="auto" w:fill="auto"/>
          </w:tcPr>
          <w:p w:rsidR="00D4603D" w:rsidRPr="00642E64" w:rsidRDefault="00D4603D" w:rsidP="00642E64">
            <w:pPr>
              <w:jc w:val="center"/>
              <w:rPr>
                <w:sz w:val="24"/>
                <w:szCs w:val="24"/>
                <w:lang w:val="uk-UA"/>
              </w:rPr>
            </w:pPr>
            <w:r w:rsidRPr="00642E64">
              <w:rPr>
                <w:sz w:val="24"/>
                <w:szCs w:val="24"/>
                <w:lang w:val="uk-UA"/>
              </w:rPr>
              <w:t>79.86</w:t>
            </w:r>
          </w:p>
        </w:tc>
        <w:tc>
          <w:tcPr>
            <w:tcW w:w="1351" w:type="dxa"/>
            <w:shd w:val="clear" w:color="auto" w:fill="auto"/>
          </w:tcPr>
          <w:p w:rsidR="00D4603D" w:rsidRPr="00642E64" w:rsidRDefault="00D4603D" w:rsidP="00642E64">
            <w:pPr>
              <w:jc w:val="center"/>
              <w:rPr>
                <w:sz w:val="24"/>
                <w:szCs w:val="24"/>
                <w:lang w:val="uk-UA"/>
              </w:rPr>
            </w:pPr>
            <w:r w:rsidRPr="00642E64">
              <w:rPr>
                <w:sz w:val="24"/>
                <w:szCs w:val="24"/>
                <w:lang w:val="uk-UA"/>
              </w:rPr>
              <w:t>73.66</w:t>
            </w:r>
          </w:p>
        </w:tc>
        <w:tc>
          <w:tcPr>
            <w:tcW w:w="1625" w:type="dxa"/>
            <w:shd w:val="clear" w:color="auto" w:fill="auto"/>
          </w:tcPr>
          <w:p w:rsidR="00D4603D" w:rsidRPr="00642E64" w:rsidRDefault="00D4603D" w:rsidP="00642E64">
            <w:pPr>
              <w:jc w:val="center"/>
              <w:rPr>
                <w:sz w:val="24"/>
                <w:szCs w:val="24"/>
                <w:lang w:val="uk-UA"/>
              </w:rPr>
            </w:pPr>
            <w:r w:rsidRPr="00642E64">
              <w:rPr>
                <w:sz w:val="24"/>
                <w:szCs w:val="24"/>
                <w:lang w:val="uk-UA"/>
              </w:rPr>
              <w:t>94.04</w:t>
            </w:r>
          </w:p>
        </w:tc>
        <w:tc>
          <w:tcPr>
            <w:tcW w:w="1280" w:type="dxa"/>
            <w:shd w:val="clear" w:color="auto" w:fill="auto"/>
          </w:tcPr>
          <w:p w:rsidR="00D4603D" w:rsidRPr="00642E64" w:rsidRDefault="00D4603D" w:rsidP="00642E64">
            <w:pPr>
              <w:jc w:val="center"/>
              <w:rPr>
                <w:sz w:val="24"/>
                <w:szCs w:val="24"/>
                <w:lang w:val="uk-UA"/>
              </w:rPr>
            </w:pPr>
            <w:r w:rsidRPr="00642E64">
              <w:rPr>
                <w:sz w:val="24"/>
                <w:szCs w:val="24"/>
                <w:lang w:val="uk-UA"/>
              </w:rPr>
              <w:t>0.20</w:t>
            </w:r>
          </w:p>
        </w:tc>
        <w:tc>
          <w:tcPr>
            <w:tcW w:w="1158"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0.165</w:t>
            </w:r>
          </w:p>
        </w:tc>
        <w:tc>
          <w:tcPr>
            <w:tcW w:w="1302" w:type="dxa"/>
            <w:shd w:val="clear" w:color="auto" w:fill="auto"/>
          </w:tcPr>
          <w:p w:rsidR="00D4603D" w:rsidRPr="00642E64" w:rsidRDefault="00D4603D" w:rsidP="00642E64">
            <w:pPr>
              <w:jc w:val="center"/>
              <w:rPr>
                <w:sz w:val="24"/>
                <w:szCs w:val="24"/>
                <w:lang w:val="uk-UA"/>
              </w:rPr>
            </w:pPr>
            <w:r w:rsidRPr="00642E64">
              <w:rPr>
                <w:sz w:val="24"/>
                <w:szCs w:val="24"/>
                <w:lang w:val="uk-UA"/>
              </w:rPr>
              <w:t>-3.81</w:t>
            </w:r>
          </w:p>
        </w:tc>
        <w:tc>
          <w:tcPr>
            <w:tcW w:w="1475" w:type="dxa"/>
            <w:shd w:val="clear" w:color="auto" w:fill="auto"/>
          </w:tcPr>
          <w:p w:rsidR="00D4603D" w:rsidRPr="00642E64" w:rsidRDefault="00D4603D" w:rsidP="00642E64">
            <w:pPr>
              <w:jc w:val="center"/>
              <w:rPr>
                <w:sz w:val="24"/>
                <w:szCs w:val="24"/>
                <w:lang w:val="uk-UA"/>
              </w:rPr>
            </w:pPr>
            <w:r w:rsidRPr="00642E64">
              <w:rPr>
                <w:sz w:val="24"/>
                <w:szCs w:val="24"/>
                <w:lang w:val="uk-UA"/>
              </w:rPr>
              <w:t>+2.34</w:t>
            </w:r>
          </w:p>
        </w:tc>
        <w:tc>
          <w:tcPr>
            <w:tcW w:w="1342" w:type="dxa"/>
            <w:shd w:val="clear" w:color="auto" w:fill="auto"/>
          </w:tcPr>
          <w:p w:rsidR="00D4603D" w:rsidRPr="00642E64" w:rsidRDefault="00D4603D" w:rsidP="00642E64">
            <w:pPr>
              <w:jc w:val="center"/>
              <w:rPr>
                <w:sz w:val="24"/>
                <w:szCs w:val="24"/>
                <w:lang w:val="uk-UA"/>
              </w:rPr>
            </w:pPr>
            <w:r w:rsidRPr="00642E64">
              <w:rPr>
                <w:sz w:val="24"/>
                <w:szCs w:val="24"/>
                <w:lang w:val="uk-UA"/>
              </w:rPr>
              <w:t>-3.36</w:t>
            </w:r>
          </w:p>
        </w:tc>
        <w:tc>
          <w:tcPr>
            <w:tcW w:w="1286" w:type="dxa"/>
            <w:shd w:val="clear" w:color="auto" w:fill="auto"/>
          </w:tcPr>
          <w:p w:rsidR="00D4603D" w:rsidRPr="00642E64" w:rsidRDefault="00D4603D" w:rsidP="00642E64">
            <w:pPr>
              <w:jc w:val="center"/>
              <w:rPr>
                <w:sz w:val="24"/>
                <w:szCs w:val="24"/>
                <w:lang w:val="uk-UA"/>
              </w:rPr>
            </w:pPr>
            <w:r w:rsidRPr="00642E64">
              <w:rPr>
                <w:sz w:val="24"/>
                <w:szCs w:val="24"/>
                <w:lang w:val="uk-UA"/>
              </w:rPr>
              <w:t>-2.79</w:t>
            </w:r>
          </w:p>
        </w:tc>
      </w:tr>
      <w:tr w:rsidR="00D4603D" w:rsidRPr="00642E64" w:rsidTr="00642E64">
        <w:trPr>
          <w:trHeight w:val="380"/>
        </w:trPr>
        <w:tc>
          <w:tcPr>
            <w:tcW w:w="1860" w:type="dxa"/>
            <w:shd w:val="clear" w:color="auto" w:fill="auto"/>
          </w:tcPr>
          <w:p w:rsidR="00D4603D" w:rsidRPr="00642E64" w:rsidRDefault="00D4603D" w:rsidP="00642E64">
            <w:pPr>
              <w:jc w:val="center"/>
              <w:rPr>
                <w:sz w:val="24"/>
                <w:szCs w:val="24"/>
                <w:lang w:val="uk-UA"/>
              </w:rPr>
            </w:pPr>
            <w:r w:rsidRPr="00642E64">
              <w:rPr>
                <w:sz w:val="24"/>
                <w:szCs w:val="24"/>
                <w:lang w:val="uk-UA"/>
              </w:rPr>
              <w:t>Є</w:t>
            </w:r>
          </w:p>
        </w:tc>
        <w:tc>
          <w:tcPr>
            <w:tcW w:w="1392" w:type="dxa"/>
            <w:shd w:val="clear" w:color="auto" w:fill="auto"/>
          </w:tcPr>
          <w:p w:rsidR="00D4603D" w:rsidRPr="00642E64" w:rsidRDefault="00D4603D" w:rsidP="00642E64">
            <w:pPr>
              <w:jc w:val="center"/>
              <w:rPr>
                <w:sz w:val="24"/>
                <w:szCs w:val="24"/>
                <w:lang w:val="uk-UA"/>
              </w:rPr>
            </w:pPr>
            <w:r w:rsidRPr="00642E64">
              <w:rPr>
                <w:sz w:val="24"/>
                <w:szCs w:val="24"/>
                <w:lang w:val="uk-UA"/>
              </w:rPr>
              <w:t>97.91</w:t>
            </w:r>
          </w:p>
        </w:tc>
        <w:tc>
          <w:tcPr>
            <w:tcW w:w="1351" w:type="dxa"/>
            <w:shd w:val="clear" w:color="auto" w:fill="auto"/>
          </w:tcPr>
          <w:p w:rsidR="00D4603D" w:rsidRPr="00642E64" w:rsidRDefault="00D4603D" w:rsidP="00642E64">
            <w:pPr>
              <w:jc w:val="center"/>
              <w:rPr>
                <w:sz w:val="24"/>
                <w:szCs w:val="24"/>
                <w:lang w:val="uk-UA"/>
              </w:rPr>
            </w:pPr>
            <w:r w:rsidRPr="00642E64">
              <w:rPr>
                <w:sz w:val="24"/>
                <w:szCs w:val="24"/>
                <w:lang w:val="uk-UA"/>
              </w:rPr>
              <w:t>95.93</w:t>
            </w:r>
          </w:p>
        </w:tc>
        <w:tc>
          <w:tcPr>
            <w:tcW w:w="1625" w:type="dxa"/>
            <w:shd w:val="clear" w:color="auto" w:fill="auto"/>
          </w:tcPr>
          <w:p w:rsidR="00D4603D" w:rsidRPr="00642E64" w:rsidRDefault="00D4603D" w:rsidP="00642E64">
            <w:pPr>
              <w:jc w:val="center"/>
              <w:rPr>
                <w:sz w:val="24"/>
                <w:szCs w:val="24"/>
                <w:lang w:val="uk-UA"/>
              </w:rPr>
            </w:pPr>
            <w:r w:rsidRPr="00642E64">
              <w:rPr>
                <w:sz w:val="24"/>
                <w:szCs w:val="24"/>
                <w:lang w:val="uk-UA"/>
              </w:rPr>
              <w:t>91.86</w:t>
            </w:r>
          </w:p>
        </w:tc>
        <w:tc>
          <w:tcPr>
            <w:tcW w:w="1280" w:type="dxa"/>
            <w:shd w:val="clear" w:color="auto" w:fill="auto"/>
          </w:tcPr>
          <w:p w:rsidR="00D4603D" w:rsidRPr="00642E64" w:rsidRDefault="00D4603D" w:rsidP="00642E64">
            <w:pPr>
              <w:jc w:val="center"/>
              <w:rPr>
                <w:sz w:val="24"/>
                <w:szCs w:val="24"/>
                <w:lang w:val="uk-UA"/>
              </w:rPr>
            </w:pPr>
            <w:r w:rsidRPr="00642E64">
              <w:rPr>
                <w:sz w:val="24"/>
                <w:szCs w:val="24"/>
                <w:lang w:val="uk-UA"/>
              </w:rPr>
              <w:t>0.05</w:t>
            </w:r>
          </w:p>
        </w:tc>
        <w:tc>
          <w:tcPr>
            <w:tcW w:w="1158"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0.14</w:t>
            </w:r>
          </w:p>
        </w:tc>
        <w:tc>
          <w:tcPr>
            <w:tcW w:w="1302" w:type="dxa"/>
            <w:shd w:val="clear" w:color="auto" w:fill="auto"/>
          </w:tcPr>
          <w:p w:rsidR="00D4603D" w:rsidRPr="00642E64" w:rsidRDefault="00D4603D" w:rsidP="00642E64">
            <w:pPr>
              <w:jc w:val="center"/>
              <w:rPr>
                <w:sz w:val="24"/>
                <w:szCs w:val="24"/>
                <w:lang w:val="uk-UA"/>
              </w:rPr>
            </w:pPr>
            <w:r w:rsidRPr="00642E64">
              <w:rPr>
                <w:sz w:val="24"/>
                <w:szCs w:val="24"/>
                <w:lang w:val="uk-UA"/>
              </w:rPr>
              <w:t>-8.53</w:t>
            </w:r>
          </w:p>
        </w:tc>
        <w:tc>
          <w:tcPr>
            <w:tcW w:w="1475" w:type="dxa"/>
            <w:shd w:val="clear" w:color="auto" w:fill="auto"/>
          </w:tcPr>
          <w:p w:rsidR="00D4603D" w:rsidRPr="00642E64" w:rsidRDefault="00D4603D" w:rsidP="00642E64">
            <w:pPr>
              <w:jc w:val="center"/>
              <w:rPr>
                <w:sz w:val="24"/>
                <w:szCs w:val="24"/>
                <w:lang w:val="uk-UA"/>
              </w:rPr>
            </w:pPr>
            <w:r w:rsidRPr="00642E64">
              <w:rPr>
                <w:sz w:val="24"/>
                <w:szCs w:val="24"/>
                <w:lang w:val="uk-UA"/>
              </w:rPr>
              <w:t>-0.85</w:t>
            </w:r>
          </w:p>
        </w:tc>
        <w:tc>
          <w:tcPr>
            <w:tcW w:w="1342" w:type="dxa"/>
            <w:shd w:val="clear" w:color="auto" w:fill="auto"/>
          </w:tcPr>
          <w:p w:rsidR="00D4603D" w:rsidRPr="00642E64" w:rsidRDefault="00D4603D" w:rsidP="00642E64">
            <w:pPr>
              <w:jc w:val="center"/>
              <w:rPr>
                <w:sz w:val="24"/>
                <w:szCs w:val="24"/>
                <w:lang w:val="uk-UA"/>
              </w:rPr>
            </w:pPr>
            <w:r w:rsidRPr="00642E64">
              <w:rPr>
                <w:sz w:val="24"/>
                <w:szCs w:val="24"/>
                <w:lang w:val="uk-UA"/>
              </w:rPr>
              <w:t>+0.57</w:t>
            </w:r>
          </w:p>
        </w:tc>
        <w:tc>
          <w:tcPr>
            <w:tcW w:w="1286" w:type="dxa"/>
            <w:shd w:val="clear" w:color="auto" w:fill="auto"/>
          </w:tcPr>
          <w:p w:rsidR="00D4603D" w:rsidRPr="00642E64" w:rsidRDefault="00D4603D" w:rsidP="00642E64">
            <w:pPr>
              <w:jc w:val="center"/>
              <w:rPr>
                <w:sz w:val="24"/>
                <w:szCs w:val="24"/>
                <w:lang w:val="uk-UA"/>
              </w:rPr>
            </w:pPr>
            <w:r w:rsidRPr="00642E64">
              <w:rPr>
                <w:sz w:val="24"/>
                <w:szCs w:val="24"/>
                <w:lang w:val="uk-UA"/>
              </w:rPr>
              <w:t>+8.81</w:t>
            </w:r>
          </w:p>
        </w:tc>
      </w:tr>
      <w:tr w:rsidR="00D4603D" w:rsidRPr="00642E64" w:rsidTr="00642E64">
        <w:trPr>
          <w:trHeight w:val="420"/>
        </w:trPr>
        <w:tc>
          <w:tcPr>
            <w:tcW w:w="1860" w:type="dxa"/>
            <w:shd w:val="clear" w:color="auto" w:fill="auto"/>
          </w:tcPr>
          <w:p w:rsidR="00D4603D" w:rsidRPr="00642E64" w:rsidRDefault="00D4603D" w:rsidP="00642E64">
            <w:pPr>
              <w:jc w:val="center"/>
              <w:rPr>
                <w:sz w:val="24"/>
                <w:szCs w:val="24"/>
                <w:lang w:val="uk-UA"/>
              </w:rPr>
            </w:pPr>
            <w:r w:rsidRPr="00642E64">
              <w:rPr>
                <w:sz w:val="24"/>
                <w:szCs w:val="24"/>
                <w:lang w:val="uk-UA"/>
              </w:rPr>
              <w:t>Разом за групою 1</w:t>
            </w:r>
          </w:p>
        </w:tc>
        <w:tc>
          <w:tcPr>
            <w:tcW w:w="1392" w:type="dxa"/>
            <w:shd w:val="clear" w:color="auto" w:fill="auto"/>
          </w:tcPr>
          <w:p w:rsidR="00D4603D" w:rsidRPr="00642E64" w:rsidRDefault="00D4603D" w:rsidP="00642E64">
            <w:pPr>
              <w:jc w:val="center"/>
              <w:rPr>
                <w:sz w:val="24"/>
                <w:szCs w:val="24"/>
                <w:lang w:val="uk-UA"/>
              </w:rPr>
            </w:pPr>
            <w:r w:rsidRPr="00642E64">
              <w:rPr>
                <w:sz w:val="24"/>
                <w:szCs w:val="24"/>
                <w:lang w:val="uk-UA"/>
              </w:rPr>
              <w:t>86.98</w:t>
            </w:r>
          </w:p>
        </w:tc>
        <w:tc>
          <w:tcPr>
            <w:tcW w:w="1351" w:type="dxa"/>
            <w:shd w:val="clear" w:color="auto" w:fill="auto"/>
          </w:tcPr>
          <w:p w:rsidR="00D4603D" w:rsidRPr="00642E64" w:rsidRDefault="00D4603D" w:rsidP="00642E64">
            <w:pPr>
              <w:jc w:val="center"/>
              <w:rPr>
                <w:sz w:val="24"/>
                <w:szCs w:val="24"/>
                <w:lang w:val="uk-UA"/>
              </w:rPr>
            </w:pPr>
            <w:r w:rsidRPr="00642E64">
              <w:rPr>
                <w:sz w:val="24"/>
                <w:szCs w:val="24"/>
                <w:lang w:val="uk-UA"/>
              </w:rPr>
              <w:t>87.54</w:t>
            </w:r>
          </w:p>
        </w:tc>
        <w:tc>
          <w:tcPr>
            <w:tcW w:w="1625" w:type="dxa"/>
            <w:shd w:val="clear" w:color="auto" w:fill="auto"/>
          </w:tcPr>
          <w:p w:rsidR="00D4603D" w:rsidRPr="00642E64" w:rsidRDefault="00D4603D" w:rsidP="00642E64">
            <w:pPr>
              <w:jc w:val="center"/>
              <w:rPr>
                <w:sz w:val="24"/>
                <w:szCs w:val="24"/>
                <w:lang w:val="uk-UA"/>
              </w:rPr>
            </w:pPr>
            <w:r w:rsidRPr="00642E64">
              <w:rPr>
                <w:sz w:val="24"/>
                <w:szCs w:val="24"/>
                <w:lang w:val="uk-UA"/>
              </w:rPr>
              <w:t>96.08</w:t>
            </w:r>
          </w:p>
        </w:tc>
        <w:tc>
          <w:tcPr>
            <w:tcW w:w="1280" w:type="dxa"/>
            <w:shd w:val="clear" w:color="auto" w:fill="auto"/>
          </w:tcPr>
          <w:p w:rsidR="00D4603D" w:rsidRPr="00642E64" w:rsidRDefault="00D4603D" w:rsidP="00642E64">
            <w:pPr>
              <w:jc w:val="center"/>
              <w:rPr>
                <w:sz w:val="24"/>
                <w:szCs w:val="24"/>
                <w:lang w:val="uk-UA"/>
              </w:rPr>
            </w:pPr>
            <w:r w:rsidRPr="00642E64">
              <w:rPr>
                <w:sz w:val="24"/>
                <w:szCs w:val="24"/>
                <w:lang w:val="uk-UA"/>
              </w:rPr>
              <w:t>0.83</w:t>
            </w:r>
          </w:p>
        </w:tc>
        <w:tc>
          <w:tcPr>
            <w:tcW w:w="1158"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0.74</w:t>
            </w:r>
          </w:p>
        </w:tc>
        <w:tc>
          <w:tcPr>
            <w:tcW w:w="1302" w:type="dxa"/>
            <w:shd w:val="clear" w:color="auto" w:fill="auto"/>
          </w:tcPr>
          <w:p w:rsidR="00D4603D" w:rsidRPr="00642E64" w:rsidRDefault="00D4603D" w:rsidP="00642E64">
            <w:pPr>
              <w:jc w:val="center"/>
              <w:rPr>
                <w:sz w:val="24"/>
                <w:szCs w:val="24"/>
                <w:lang w:val="uk-UA"/>
              </w:rPr>
            </w:pPr>
            <w:r w:rsidRPr="00642E64">
              <w:rPr>
                <w:sz w:val="24"/>
                <w:szCs w:val="24"/>
                <w:lang w:val="uk-UA"/>
              </w:rPr>
              <w:t>-7.42</w:t>
            </w:r>
          </w:p>
        </w:tc>
        <w:tc>
          <w:tcPr>
            <w:tcW w:w="1475" w:type="dxa"/>
            <w:shd w:val="clear" w:color="auto" w:fill="auto"/>
          </w:tcPr>
          <w:p w:rsidR="00D4603D" w:rsidRPr="00642E64" w:rsidRDefault="00D4603D" w:rsidP="00642E64">
            <w:pPr>
              <w:jc w:val="center"/>
              <w:rPr>
                <w:sz w:val="24"/>
                <w:szCs w:val="24"/>
                <w:lang w:val="uk-UA"/>
              </w:rPr>
            </w:pPr>
            <w:r w:rsidRPr="00642E64">
              <w:rPr>
                <w:sz w:val="24"/>
                <w:szCs w:val="24"/>
                <w:lang w:val="uk-UA"/>
              </w:rPr>
              <w:t>+6.73</w:t>
            </w:r>
          </w:p>
        </w:tc>
        <w:tc>
          <w:tcPr>
            <w:tcW w:w="1342" w:type="dxa"/>
            <w:shd w:val="clear" w:color="auto" w:fill="auto"/>
          </w:tcPr>
          <w:p w:rsidR="00D4603D" w:rsidRPr="00642E64" w:rsidRDefault="00D4603D" w:rsidP="00642E64">
            <w:pPr>
              <w:jc w:val="center"/>
              <w:rPr>
                <w:sz w:val="24"/>
                <w:szCs w:val="24"/>
                <w:lang w:val="uk-UA"/>
              </w:rPr>
            </w:pPr>
            <w:r w:rsidRPr="00642E64">
              <w:rPr>
                <w:sz w:val="24"/>
                <w:szCs w:val="24"/>
                <w:lang w:val="uk-UA"/>
              </w:rPr>
              <w:t>-6.32</w:t>
            </w:r>
          </w:p>
        </w:tc>
        <w:tc>
          <w:tcPr>
            <w:tcW w:w="1286" w:type="dxa"/>
            <w:shd w:val="clear" w:color="auto" w:fill="auto"/>
          </w:tcPr>
          <w:p w:rsidR="00D4603D" w:rsidRPr="00642E64" w:rsidRDefault="00D4603D" w:rsidP="00642E64">
            <w:pPr>
              <w:jc w:val="center"/>
              <w:rPr>
                <w:sz w:val="24"/>
                <w:szCs w:val="24"/>
                <w:lang w:val="uk-UA"/>
              </w:rPr>
            </w:pPr>
            <w:r w:rsidRPr="00642E64">
              <w:rPr>
                <w:sz w:val="24"/>
                <w:szCs w:val="24"/>
                <w:lang w:val="uk-UA"/>
              </w:rPr>
              <w:t>-7.83</w:t>
            </w:r>
          </w:p>
        </w:tc>
      </w:tr>
      <w:tr w:rsidR="00D4603D" w:rsidRPr="00642E64" w:rsidTr="00642E64">
        <w:trPr>
          <w:trHeight w:val="850"/>
        </w:trPr>
        <w:tc>
          <w:tcPr>
            <w:tcW w:w="1860" w:type="dxa"/>
            <w:shd w:val="clear" w:color="auto" w:fill="auto"/>
          </w:tcPr>
          <w:p w:rsidR="00D4603D" w:rsidRPr="00642E64" w:rsidRDefault="00D4603D" w:rsidP="00642E64">
            <w:pPr>
              <w:jc w:val="center"/>
              <w:rPr>
                <w:sz w:val="24"/>
                <w:szCs w:val="24"/>
                <w:lang w:val="uk-UA"/>
              </w:rPr>
            </w:pPr>
            <w:r w:rsidRPr="00642E64">
              <w:rPr>
                <w:sz w:val="24"/>
                <w:szCs w:val="24"/>
                <w:lang w:val="uk-UA"/>
              </w:rPr>
              <w:t>2. Непорівнянні вироби</w:t>
            </w:r>
          </w:p>
          <w:p w:rsidR="00D4603D" w:rsidRPr="00642E64" w:rsidRDefault="00D4603D" w:rsidP="00642E64">
            <w:pPr>
              <w:jc w:val="center"/>
              <w:rPr>
                <w:sz w:val="24"/>
                <w:szCs w:val="24"/>
                <w:lang w:val="uk-UA"/>
              </w:rPr>
            </w:pPr>
            <w:r w:rsidRPr="00642E64">
              <w:rPr>
                <w:sz w:val="24"/>
                <w:szCs w:val="24"/>
                <w:lang w:val="uk-UA"/>
              </w:rPr>
              <w:t>Б</w:t>
            </w:r>
          </w:p>
        </w:tc>
        <w:tc>
          <w:tcPr>
            <w:tcW w:w="1392"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113.25</w:t>
            </w:r>
          </w:p>
        </w:tc>
        <w:tc>
          <w:tcPr>
            <w:tcW w:w="1351"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w:t>
            </w:r>
          </w:p>
        </w:tc>
        <w:tc>
          <w:tcPr>
            <w:tcW w:w="1625"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w:t>
            </w:r>
          </w:p>
        </w:tc>
        <w:tc>
          <w:tcPr>
            <w:tcW w:w="1280"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0.17</w:t>
            </w:r>
          </w:p>
        </w:tc>
        <w:tc>
          <w:tcPr>
            <w:tcW w:w="1158" w:type="dxa"/>
            <w:gridSpan w:val="2"/>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w:t>
            </w:r>
          </w:p>
        </w:tc>
        <w:tc>
          <w:tcPr>
            <w:tcW w:w="5405" w:type="dxa"/>
            <w:gridSpan w:val="4"/>
            <w:vMerge w:val="restart"/>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Розраховується за групою разом</w:t>
            </w:r>
          </w:p>
        </w:tc>
      </w:tr>
      <w:tr w:rsidR="00D4603D" w:rsidRPr="00642E64" w:rsidTr="00642E64">
        <w:trPr>
          <w:trHeight w:val="380"/>
        </w:trPr>
        <w:tc>
          <w:tcPr>
            <w:tcW w:w="1860" w:type="dxa"/>
            <w:shd w:val="clear" w:color="auto" w:fill="auto"/>
          </w:tcPr>
          <w:p w:rsidR="00D4603D" w:rsidRPr="00642E64" w:rsidRDefault="00D4603D" w:rsidP="00642E64">
            <w:pPr>
              <w:jc w:val="center"/>
              <w:rPr>
                <w:sz w:val="24"/>
                <w:szCs w:val="24"/>
                <w:lang w:val="uk-UA"/>
              </w:rPr>
            </w:pPr>
            <w:r w:rsidRPr="00642E64">
              <w:rPr>
                <w:sz w:val="24"/>
                <w:szCs w:val="24"/>
                <w:lang w:val="uk-UA"/>
              </w:rPr>
              <w:t>Ж</w:t>
            </w:r>
          </w:p>
        </w:tc>
        <w:tc>
          <w:tcPr>
            <w:tcW w:w="1392"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1351" w:type="dxa"/>
            <w:shd w:val="clear" w:color="auto" w:fill="auto"/>
          </w:tcPr>
          <w:p w:rsidR="00D4603D" w:rsidRPr="00642E64" w:rsidRDefault="00D4603D" w:rsidP="00642E64">
            <w:pPr>
              <w:jc w:val="center"/>
              <w:rPr>
                <w:sz w:val="24"/>
                <w:szCs w:val="24"/>
                <w:lang w:val="uk-UA"/>
              </w:rPr>
            </w:pPr>
            <w:r w:rsidRPr="00642E64">
              <w:rPr>
                <w:sz w:val="24"/>
                <w:szCs w:val="24"/>
                <w:lang w:val="uk-UA"/>
              </w:rPr>
              <w:t>97.00</w:t>
            </w:r>
          </w:p>
        </w:tc>
        <w:tc>
          <w:tcPr>
            <w:tcW w:w="1625"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1280"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1158"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0.26</w:t>
            </w:r>
          </w:p>
        </w:tc>
        <w:tc>
          <w:tcPr>
            <w:tcW w:w="5405" w:type="dxa"/>
            <w:gridSpan w:val="4"/>
            <w:vMerge/>
            <w:shd w:val="clear" w:color="auto" w:fill="auto"/>
          </w:tcPr>
          <w:p w:rsidR="00D4603D" w:rsidRPr="00642E64" w:rsidRDefault="00D4603D" w:rsidP="00642E64">
            <w:pPr>
              <w:jc w:val="center"/>
              <w:rPr>
                <w:sz w:val="24"/>
                <w:szCs w:val="24"/>
                <w:lang w:val="uk-UA"/>
              </w:rPr>
            </w:pPr>
          </w:p>
        </w:tc>
      </w:tr>
      <w:tr w:rsidR="00D4603D" w:rsidRPr="00642E64" w:rsidTr="00642E64">
        <w:trPr>
          <w:trHeight w:val="320"/>
        </w:trPr>
        <w:tc>
          <w:tcPr>
            <w:tcW w:w="1860" w:type="dxa"/>
            <w:shd w:val="clear" w:color="auto" w:fill="auto"/>
          </w:tcPr>
          <w:p w:rsidR="00D4603D" w:rsidRPr="00642E64" w:rsidRDefault="00D4603D" w:rsidP="00642E64">
            <w:pPr>
              <w:jc w:val="center"/>
              <w:rPr>
                <w:sz w:val="24"/>
                <w:szCs w:val="24"/>
                <w:lang w:val="uk-UA"/>
              </w:rPr>
            </w:pPr>
            <w:r w:rsidRPr="00642E64">
              <w:rPr>
                <w:sz w:val="24"/>
                <w:szCs w:val="24"/>
                <w:lang w:val="uk-UA"/>
              </w:rPr>
              <w:t>Разом за групою 2</w:t>
            </w:r>
          </w:p>
        </w:tc>
        <w:tc>
          <w:tcPr>
            <w:tcW w:w="1392" w:type="dxa"/>
            <w:shd w:val="clear" w:color="auto" w:fill="auto"/>
          </w:tcPr>
          <w:p w:rsidR="00D4603D" w:rsidRPr="00642E64" w:rsidRDefault="00D4603D" w:rsidP="00642E64">
            <w:pPr>
              <w:jc w:val="center"/>
              <w:rPr>
                <w:sz w:val="24"/>
                <w:szCs w:val="24"/>
                <w:lang w:val="uk-UA"/>
              </w:rPr>
            </w:pPr>
            <w:r w:rsidRPr="00642E64">
              <w:rPr>
                <w:sz w:val="24"/>
                <w:szCs w:val="24"/>
                <w:lang w:val="uk-UA"/>
              </w:rPr>
              <w:t>113.25</w:t>
            </w:r>
          </w:p>
        </w:tc>
        <w:tc>
          <w:tcPr>
            <w:tcW w:w="1351" w:type="dxa"/>
            <w:shd w:val="clear" w:color="auto" w:fill="auto"/>
          </w:tcPr>
          <w:p w:rsidR="00D4603D" w:rsidRPr="00642E64" w:rsidRDefault="00D4603D" w:rsidP="00642E64">
            <w:pPr>
              <w:jc w:val="center"/>
              <w:rPr>
                <w:sz w:val="24"/>
                <w:szCs w:val="24"/>
                <w:lang w:val="uk-UA"/>
              </w:rPr>
            </w:pPr>
            <w:r w:rsidRPr="00642E64">
              <w:rPr>
                <w:sz w:val="24"/>
                <w:szCs w:val="24"/>
                <w:lang w:val="uk-UA"/>
              </w:rPr>
              <w:t>97.00</w:t>
            </w:r>
          </w:p>
        </w:tc>
        <w:tc>
          <w:tcPr>
            <w:tcW w:w="1625" w:type="dxa"/>
            <w:shd w:val="clear" w:color="auto" w:fill="auto"/>
          </w:tcPr>
          <w:p w:rsidR="00D4603D" w:rsidRPr="00642E64" w:rsidRDefault="00D4603D" w:rsidP="00642E64">
            <w:pPr>
              <w:jc w:val="center"/>
              <w:rPr>
                <w:sz w:val="24"/>
                <w:szCs w:val="24"/>
                <w:lang w:val="uk-UA"/>
              </w:rPr>
            </w:pPr>
            <w:r w:rsidRPr="00642E64">
              <w:rPr>
                <w:sz w:val="24"/>
                <w:szCs w:val="24"/>
                <w:lang w:val="uk-UA"/>
              </w:rPr>
              <w:t>157.62</w:t>
            </w:r>
          </w:p>
        </w:tc>
        <w:tc>
          <w:tcPr>
            <w:tcW w:w="1280" w:type="dxa"/>
            <w:shd w:val="clear" w:color="auto" w:fill="auto"/>
          </w:tcPr>
          <w:p w:rsidR="00D4603D" w:rsidRPr="00642E64" w:rsidRDefault="00D4603D" w:rsidP="00642E64">
            <w:pPr>
              <w:jc w:val="center"/>
              <w:rPr>
                <w:sz w:val="24"/>
                <w:szCs w:val="24"/>
                <w:lang w:val="uk-UA"/>
              </w:rPr>
            </w:pPr>
            <w:r w:rsidRPr="00642E64">
              <w:rPr>
                <w:sz w:val="24"/>
                <w:szCs w:val="24"/>
                <w:lang w:val="uk-UA"/>
              </w:rPr>
              <w:t>0.17</w:t>
            </w:r>
          </w:p>
        </w:tc>
        <w:tc>
          <w:tcPr>
            <w:tcW w:w="1158"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0.26</w:t>
            </w:r>
          </w:p>
        </w:tc>
        <w:tc>
          <w:tcPr>
            <w:tcW w:w="1302" w:type="dxa"/>
            <w:shd w:val="clear" w:color="auto" w:fill="auto"/>
          </w:tcPr>
          <w:p w:rsidR="00D4603D" w:rsidRPr="00642E64" w:rsidRDefault="00D4603D" w:rsidP="00642E64">
            <w:pPr>
              <w:jc w:val="center"/>
              <w:rPr>
                <w:sz w:val="24"/>
                <w:szCs w:val="24"/>
                <w:lang w:val="uk-UA"/>
              </w:rPr>
            </w:pPr>
            <w:r w:rsidRPr="00642E64">
              <w:rPr>
                <w:sz w:val="24"/>
                <w:szCs w:val="24"/>
                <w:lang w:val="uk-UA"/>
              </w:rPr>
              <w:t>+5.9</w:t>
            </w:r>
          </w:p>
        </w:tc>
        <w:tc>
          <w:tcPr>
            <w:tcW w:w="1475" w:type="dxa"/>
            <w:shd w:val="clear" w:color="auto" w:fill="auto"/>
          </w:tcPr>
          <w:p w:rsidR="00D4603D" w:rsidRPr="00642E64" w:rsidRDefault="00D4603D" w:rsidP="00642E64">
            <w:pPr>
              <w:jc w:val="center"/>
              <w:rPr>
                <w:sz w:val="24"/>
                <w:szCs w:val="24"/>
                <w:lang w:val="uk-UA"/>
              </w:rPr>
            </w:pPr>
            <w:r w:rsidRPr="00642E64">
              <w:rPr>
                <w:sz w:val="24"/>
                <w:szCs w:val="24"/>
                <w:lang w:val="uk-UA"/>
              </w:rPr>
              <w:t>+11.5</w:t>
            </w:r>
          </w:p>
        </w:tc>
        <w:tc>
          <w:tcPr>
            <w:tcW w:w="1342" w:type="dxa"/>
            <w:shd w:val="clear" w:color="auto" w:fill="auto"/>
          </w:tcPr>
          <w:p w:rsidR="00D4603D" w:rsidRPr="00642E64" w:rsidRDefault="00D4603D" w:rsidP="00642E64">
            <w:pPr>
              <w:jc w:val="center"/>
              <w:rPr>
                <w:sz w:val="24"/>
                <w:szCs w:val="24"/>
                <w:lang w:val="uk-UA"/>
              </w:rPr>
            </w:pPr>
            <w:r w:rsidRPr="00642E64">
              <w:rPr>
                <w:sz w:val="24"/>
                <w:szCs w:val="24"/>
                <w:lang w:val="uk-UA"/>
              </w:rPr>
              <w:t>-15.8</w:t>
            </w:r>
          </w:p>
        </w:tc>
        <w:tc>
          <w:tcPr>
            <w:tcW w:w="1286" w:type="dxa"/>
            <w:shd w:val="clear" w:color="auto" w:fill="auto"/>
          </w:tcPr>
          <w:p w:rsidR="00D4603D" w:rsidRPr="00642E64" w:rsidRDefault="00D4603D" w:rsidP="00642E64">
            <w:pPr>
              <w:jc w:val="center"/>
              <w:rPr>
                <w:sz w:val="24"/>
                <w:szCs w:val="24"/>
                <w:lang w:val="uk-UA"/>
              </w:rPr>
            </w:pPr>
            <w:r w:rsidRPr="00642E64">
              <w:rPr>
                <w:sz w:val="24"/>
                <w:szCs w:val="24"/>
                <w:lang w:val="uk-UA"/>
              </w:rPr>
              <w:t>+10.2</w:t>
            </w:r>
          </w:p>
        </w:tc>
      </w:tr>
      <w:tr w:rsidR="00D4603D" w:rsidRPr="00642E64" w:rsidTr="00642E64">
        <w:trPr>
          <w:trHeight w:val="360"/>
        </w:trPr>
        <w:tc>
          <w:tcPr>
            <w:tcW w:w="1860" w:type="dxa"/>
            <w:shd w:val="clear" w:color="auto" w:fill="auto"/>
          </w:tcPr>
          <w:p w:rsidR="00D4603D" w:rsidRPr="00642E64" w:rsidRDefault="00D4603D" w:rsidP="00642E64">
            <w:pPr>
              <w:jc w:val="center"/>
              <w:rPr>
                <w:sz w:val="24"/>
                <w:szCs w:val="24"/>
                <w:lang w:val="uk-UA"/>
              </w:rPr>
            </w:pPr>
            <w:r w:rsidRPr="00642E64">
              <w:rPr>
                <w:sz w:val="24"/>
                <w:szCs w:val="24"/>
                <w:lang w:val="uk-UA"/>
              </w:rPr>
              <w:t>Сукупний обсяг реалізованої продукції</w:t>
            </w:r>
          </w:p>
        </w:tc>
        <w:tc>
          <w:tcPr>
            <w:tcW w:w="1392" w:type="dxa"/>
            <w:shd w:val="clear" w:color="auto" w:fill="auto"/>
          </w:tcPr>
          <w:p w:rsidR="00D4603D" w:rsidRPr="00642E64" w:rsidRDefault="00D4603D" w:rsidP="00642E64">
            <w:pPr>
              <w:jc w:val="center"/>
              <w:rPr>
                <w:sz w:val="24"/>
                <w:szCs w:val="24"/>
                <w:lang w:val="uk-UA"/>
              </w:rPr>
            </w:pPr>
            <w:r w:rsidRPr="00642E64">
              <w:rPr>
                <w:sz w:val="24"/>
                <w:szCs w:val="24"/>
                <w:lang w:val="uk-UA"/>
              </w:rPr>
              <w:t>91.52</w:t>
            </w:r>
          </w:p>
        </w:tc>
        <w:tc>
          <w:tcPr>
            <w:tcW w:w="1351" w:type="dxa"/>
            <w:shd w:val="clear" w:color="auto" w:fill="auto"/>
          </w:tcPr>
          <w:p w:rsidR="00D4603D" w:rsidRPr="00642E64" w:rsidRDefault="00D4603D" w:rsidP="00642E64">
            <w:pPr>
              <w:jc w:val="center"/>
              <w:rPr>
                <w:sz w:val="24"/>
                <w:szCs w:val="24"/>
                <w:lang w:val="uk-UA"/>
              </w:rPr>
            </w:pPr>
            <w:r w:rsidRPr="00642E64">
              <w:rPr>
                <w:sz w:val="24"/>
                <w:szCs w:val="24"/>
                <w:lang w:val="uk-UA"/>
              </w:rPr>
              <w:t>90.00</w:t>
            </w:r>
          </w:p>
        </w:tc>
        <w:tc>
          <w:tcPr>
            <w:tcW w:w="1625" w:type="dxa"/>
            <w:shd w:val="clear" w:color="auto" w:fill="auto"/>
          </w:tcPr>
          <w:p w:rsidR="00D4603D" w:rsidRPr="00642E64" w:rsidRDefault="00D4603D" w:rsidP="00642E64">
            <w:pPr>
              <w:jc w:val="center"/>
              <w:rPr>
                <w:sz w:val="24"/>
                <w:szCs w:val="24"/>
                <w:lang w:val="uk-UA"/>
              </w:rPr>
            </w:pPr>
            <w:r w:rsidRPr="00642E64">
              <w:rPr>
                <w:sz w:val="24"/>
                <w:szCs w:val="24"/>
                <w:lang w:val="uk-UA"/>
              </w:rPr>
              <w:t>-</w:t>
            </w:r>
          </w:p>
        </w:tc>
        <w:tc>
          <w:tcPr>
            <w:tcW w:w="1280" w:type="dxa"/>
            <w:shd w:val="clear" w:color="auto" w:fill="auto"/>
          </w:tcPr>
          <w:p w:rsidR="00D4603D" w:rsidRPr="00642E64" w:rsidRDefault="00D4603D" w:rsidP="00642E64">
            <w:pPr>
              <w:jc w:val="center"/>
              <w:rPr>
                <w:sz w:val="24"/>
                <w:szCs w:val="24"/>
                <w:lang w:val="uk-UA"/>
              </w:rPr>
            </w:pPr>
            <w:r w:rsidRPr="00642E64">
              <w:rPr>
                <w:sz w:val="24"/>
                <w:szCs w:val="24"/>
                <w:lang w:val="uk-UA"/>
              </w:rPr>
              <w:t>1.0</w:t>
            </w:r>
          </w:p>
        </w:tc>
        <w:tc>
          <w:tcPr>
            <w:tcW w:w="1158"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1.0</w:t>
            </w:r>
          </w:p>
        </w:tc>
        <w:tc>
          <w:tcPr>
            <w:tcW w:w="1302" w:type="dxa"/>
            <w:shd w:val="clear" w:color="auto" w:fill="auto"/>
          </w:tcPr>
          <w:p w:rsidR="00D4603D" w:rsidRPr="00642E64" w:rsidRDefault="00D4603D" w:rsidP="00642E64">
            <w:pPr>
              <w:jc w:val="center"/>
              <w:rPr>
                <w:sz w:val="24"/>
                <w:szCs w:val="24"/>
                <w:lang w:val="uk-UA"/>
              </w:rPr>
            </w:pPr>
            <w:r w:rsidRPr="00642E64">
              <w:rPr>
                <w:sz w:val="24"/>
                <w:szCs w:val="24"/>
                <w:lang w:val="uk-UA"/>
              </w:rPr>
              <w:t>-1.52</w:t>
            </w:r>
          </w:p>
        </w:tc>
        <w:tc>
          <w:tcPr>
            <w:tcW w:w="1475" w:type="dxa"/>
            <w:shd w:val="clear" w:color="auto" w:fill="auto"/>
          </w:tcPr>
          <w:p w:rsidR="00D4603D" w:rsidRPr="00642E64" w:rsidRDefault="00D4603D" w:rsidP="00642E64">
            <w:pPr>
              <w:jc w:val="center"/>
              <w:rPr>
                <w:sz w:val="24"/>
                <w:szCs w:val="24"/>
                <w:lang w:val="uk-UA"/>
              </w:rPr>
            </w:pPr>
            <w:r w:rsidRPr="00642E64">
              <w:rPr>
                <w:sz w:val="24"/>
                <w:szCs w:val="24"/>
                <w:lang w:val="uk-UA"/>
              </w:rPr>
              <w:t>+18.23</w:t>
            </w:r>
          </w:p>
        </w:tc>
        <w:tc>
          <w:tcPr>
            <w:tcW w:w="1342" w:type="dxa"/>
            <w:shd w:val="clear" w:color="auto" w:fill="auto"/>
          </w:tcPr>
          <w:p w:rsidR="00D4603D" w:rsidRPr="00642E64" w:rsidRDefault="00D4603D" w:rsidP="00642E64">
            <w:pPr>
              <w:jc w:val="center"/>
              <w:rPr>
                <w:sz w:val="24"/>
                <w:szCs w:val="24"/>
                <w:lang w:val="uk-UA"/>
              </w:rPr>
            </w:pPr>
            <w:r w:rsidRPr="00642E64">
              <w:rPr>
                <w:sz w:val="24"/>
                <w:szCs w:val="24"/>
                <w:lang w:val="uk-UA"/>
              </w:rPr>
              <w:t>-22.12</w:t>
            </w:r>
          </w:p>
        </w:tc>
        <w:tc>
          <w:tcPr>
            <w:tcW w:w="1286" w:type="dxa"/>
            <w:shd w:val="clear" w:color="auto" w:fill="auto"/>
          </w:tcPr>
          <w:p w:rsidR="00D4603D" w:rsidRPr="00642E64" w:rsidRDefault="00D4603D" w:rsidP="00642E64">
            <w:pPr>
              <w:jc w:val="center"/>
              <w:rPr>
                <w:sz w:val="24"/>
                <w:szCs w:val="24"/>
                <w:lang w:val="uk-UA"/>
              </w:rPr>
            </w:pPr>
            <w:r w:rsidRPr="00642E64">
              <w:rPr>
                <w:sz w:val="24"/>
                <w:szCs w:val="24"/>
                <w:lang w:val="uk-UA"/>
              </w:rPr>
              <w:t>+2.37</w:t>
            </w:r>
          </w:p>
        </w:tc>
      </w:tr>
    </w:tbl>
    <w:p w:rsidR="00D4603D" w:rsidRDefault="00D4603D" w:rsidP="00D4603D">
      <w:pPr>
        <w:jc w:val="center"/>
        <w:rPr>
          <w:b/>
          <w:bCs/>
          <w:sz w:val="28"/>
          <w:szCs w:val="28"/>
          <w:lang w:val="uk-UA"/>
        </w:rPr>
        <w:sectPr w:rsidR="00D4603D" w:rsidSect="00D4603D">
          <w:pgSz w:w="15840" w:h="12240" w:orient="landscape"/>
          <w:pgMar w:top="851" w:right="851" w:bottom="1134" w:left="1134" w:header="709" w:footer="709" w:gutter="0"/>
          <w:cols w:space="720"/>
          <w:noEndnote/>
          <w:docGrid w:linePitch="272"/>
        </w:sectPr>
      </w:pPr>
    </w:p>
    <w:p w:rsidR="00D4603D" w:rsidRPr="00123951" w:rsidRDefault="00D4603D" w:rsidP="00D4603D">
      <w:pPr>
        <w:jc w:val="center"/>
        <w:rPr>
          <w:b/>
          <w:bCs/>
          <w:i/>
          <w:iCs/>
          <w:sz w:val="32"/>
          <w:szCs w:val="32"/>
          <w:lang w:val="uk-UA"/>
        </w:rPr>
      </w:pPr>
      <w:r w:rsidRPr="00123951">
        <w:rPr>
          <w:b/>
          <w:bCs/>
          <w:i/>
          <w:iCs/>
          <w:sz w:val="32"/>
          <w:szCs w:val="32"/>
          <w:lang w:val="uk-UA"/>
        </w:rPr>
        <w:t>3.4. Аналіз впливу складу продукції за віком її випуску на зміни витрат на 1 грн. вартості реалізованої продукції.</w:t>
      </w:r>
    </w:p>
    <w:p w:rsidR="00D4603D" w:rsidRPr="00123951" w:rsidRDefault="00D4603D" w:rsidP="00D4603D">
      <w:pPr>
        <w:jc w:val="both"/>
        <w:rPr>
          <w:sz w:val="28"/>
          <w:szCs w:val="28"/>
          <w:lang w:val="uk-UA"/>
        </w:rPr>
      </w:pPr>
    </w:p>
    <w:p w:rsidR="00D4603D" w:rsidRPr="00123951" w:rsidRDefault="00D4603D" w:rsidP="00D4603D">
      <w:pPr>
        <w:jc w:val="both"/>
        <w:rPr>
          <w:sz w:val="28"/>
          <w:szCs w:val="28"/>
          <w:lang w:val="uk-UA"/>
        </w:rPr>
      </w:pPr>
      <w:r>
        <w:rPr>
          <w:b/>
          <w:bCs/>
          <w:sz w:val="28"/>
          <w:szCs w:val="28"/>
          <w:lang w:val="uk-UA"/>
        </w:rPr>
        <w:tab/>
      </w:r>
      <w:r w:rsidRPr="00123951">
        <w:rPr>
          <w:sz w:val="28"/>
          <w:szCs w:val="28"/>
          <w:lang w:val="uk-UA"/>
        </w:rPr>
        <w:t>У ринкових умовах природним є прагнення підприємств оновлювати</w:t>
      </w:r>
      <w:r>
        <w:rPr>
          <w:sz w:val="28"/>
          <w:szCs w:val="28"/>
          <w:lang w:val="uk-UA"/>
        </w:rPr>
        <w:t xml:space="preserve"> склад своєї продукції. На основі маркетингових досліджень підприємство відмовляється від виробництва застарілої продукції і розпочинає виробляти нову ( у нашому прикладі підприємство відмовилось від виробництва продукції Б, це тканини які не користуються особливим попитом. і почало освоювати вироби Є і Ж). При цьому нова продукція в початковий період може мати низьку рентабельність, а тимчасові витрати в подальшому компенсуються. Приклад впливу віку продукції на динаміку її собівартості наведений у табл. 3.4</w:t>
      </w:r>
    </w:p>
    <w:p w:rsidR="00D4603D" w:rsidRDefault="00D4603D" w:rsidP="00D4603D">
      <w:pPr>
        <w:jc w:val="both"/>
        <w:rPr>
          <w:b/>
          <w:bCs/>
          <w:sz w:val="28"/>
          <w:szCs w:val="28"/>
          <w:lang w:val="uk-UA"/>
        </w:rPr>
      </w:pPr>
    </w:p>
    <w:p w:rsidR="00D4603D" w:rsidRDefault="00D4603D" w:rsidP="00D4603D">
      <w:pPr>
        <w:jc w:val="right"/>
        <w:rPr>
          <w:sz w:val="28"/>
          <w:szCs w:val="28"/>
          <w:lang w:val="uk-UA"/>
        </w:rPr>
      </w:pPr>
      <w:r w:rsidRPr="009D6C6D">
        <w:rPr>
          <w:sz w:val="28"/>
          <w:szCs w:val="28"/>
          <w:lang w:val="uk-UA"/>
        </w:rPr>
        <w:t>Таблиця 3.4</w:t>
      </w:r>
    </w:p>
    <w:p w:rsidR="00D4603D" w:rsidRDefault="00D4603D" w:rsidP="00D4603D">
      <w:pPr>
        <w:jc w:val="center"/>
        <w:rPr>
          <w:b/>
          <w:bCs/>
          <w:sz w:val="28"/>
          <w:szCs w:val="28"/>
          <w:lang w:val="uk-UA"/>
        </w:rPr>
      </w:pPr>
      <w:r>
        <w:rPr>
          <w:b/>
          <w:bCs/>
          <w:sz w:val="28"/>
          <w:szCs w:val="28"/>
          <w:lang w:val="uk-UA"/>
        </w:rPr>
        <w:t>Витрати на 1 грн. вартості реалізованої продукції</w:t>
      </w:r>
    </w:p>
    <w:p w:rsidR="00D4603D" w:rsidRDefault="00D4603D" w:rsidP="00D4603D">
      <w:pPr>
        <w:jc w:val="both"/>
        <w:rPr>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1400"/>
        <w:gridCol w:w="1500"/>
        <w:gridCol w:w="1200"/>
        <w:gridCol w:w="1700"/>
        <w:gridCol w:w="1763"/>
      </w:tblGrid>
      <w:tr w:rsidR="00D4603D" w:rsidRPr="00642E64" w:rsidTr="00642E64">
        <w:tc>
          <w:tcPr>
            <w:tcW w:w="2908" w:type="dxa"/>
            <w:vMerge w:val="restart"/>
            <w:shd w:val="clear" w:color="auto" w:fill="auto"/>
          </w:tcPr>
          <w:p w:rsidR="00D4603D" w:rsidRPr="00642E64" w:rsidRDefault="00D4603D" w:rsidP="00642E64">
            <w:pPr>
              <w:jc w:val="center"/>
              <w:rPr>
                <w:sz w:val="28"/>
                <w:szCs w:val="28"/>
                <w:lang w:val="uk-UA"/>
              </w:rPr>
            </w:pPr>
            <w:r w:rsidRPr="00642E64">
              <w:rPr>
                <w:sz w:val="28"/>
                <w:szCs w:val="28"/>
                <w:lang w:val="uk-UA"/>
              </w:rPr>
              <w:t>Група виробів за віком</w:t>
            </w:r>
          </w:p>
        </w:tc>
        <w:tc>
          <w:tcPr>
            <w:tcW w:w="2900" w:type="dxa"/>
            <w:gridSpan w:val="2"/>
            <w:shd w:val="clear" w:color="auto" w:fill="auto"/>
          </w:tcPr>
          <w:p w:rsidR="00D4603D" w:rsidRPr="00642E64" w:rsidRDefault="00D4603D" w:rsidP="00642E64">
            <w:pPr>
              <w:jc w:val="center"/>
              <w:rPr>
                <w:sz w:val="28"/>
                <w:szCs w:val="28"/>
                <w:lang w:val="uk-UA"/>
              </w:rPr>
            </w:pPr>
            <w:r w:rsidRPr="00642E64">
              <w:rPr>
                <w:sz w:val="28"/>
                <w:szCs w:val="28"/>
                <w:lang w:val="uk-UA"/>
              </w:rPr>
              <w:t>Попередній період</w:t>
            </w:r>
          </w:p>
        </w:tc>
        <w:tc>
          <w:tcPr>
            <w:tcW w:w="2900" w:type="dxa"/>
            <w:gridSpan w:val="2"/>
            <w:shd w:val="clear" w:color="auto" w:fill="auto"/>
          </w:tcPr>
          <w:p w:rsidR="00D4603D" w:rsidRPr="00642E64" w:rsidRDefault="00D4603D" w:rsidP="00642E64">
            <w:pPr>
              <w:jc w:val="center"/>
              <w:rPr>
                <w:sz w:val="28"/>
                <w:szCs w:val="28"/>
                <w:lang w:val="uk-UA"/>
              </w:rPr>
            </w:pPr>
            <w:r w:rsidRPr="00642E64">
              <w:rPr>
                <w:sz w:val="28"/>
                <w:szCs w:val="28"/>
                <w:lang w:val="uk-UA"/>
              </w:rPr>
              <w:t>Звітний період</w:t>
            </w:r>
          </w:p>
        </w:tc>
        <w:tc>
          <w:tcPr>
            <w:tcW w:w="1763" w:type="dxa"/>
            <w:vMerge w:val="restart"/>
            <w:shd w:val="clear" w:color="auto" w:fill="auto"/>
          </w:tcPr>
          <w:p w:rsidR="00D4603D" w:rsidRPr="00642E64" w:rsidRDefault="00D4603D" w:rsidP="00642E64">
            <w:pPr>
              <w:jc w:val="center"/>
              <w:rPr>
                <w:sz w:val="28"/>
                <w:szCs w:val="28"/>
                <w:lang w:val="uk-UA"/>
              </w:rPr>
            </w:pPr>
            <w:r w:rsidRPr="00642E64">
              <w:rPr>
                <w:sz w:val="28"/>
                <w:szCs w:val="28"/>
                <w:lang w:val="uk-UA"/>
              </w:rPr>
              <w:t>Зміни показника витрат на 1 грн. (гр.3 : гр. 1) х 100%</w:t>
            </w:r>
          </w:p>
        </w:tc>
      </w:tr>
      <w:tr w:rsidR="00D4603D" w:rsidRPr="00642E64" w:rsidTr="00642E64">
        <w:trPr>
          <w:trHeight w:val="330"/>
        </w:trPr>
        <w:tc>
          <w:tcPr>
            <w:tcW w:w="2908" w:type="dxa"/>
            <w:vMerge/>
            <w:shd w:val="clear" w:color="auto" w:fill="auto"/>
          </w:tcPr>
          <w:p w:rsidR="00D4603D" w:rsidRPr="00642E64" w:rsidRDefault="00D4603D" w:rsidP="00642E64">
            <w:pPr>
              <w:jc w:val="center"/>
              <w:rPr>
                <w:sz w:val="28"/>
                <w:szCs w:val="28"/>
                <w:lang w:val="uk-UA"/>
              </w:rPr>
            </w:pPr>
          </w:p>
        </w:tc>
        <w:tc>
          <w:tcPr>
            <w:tcW w:w="1400" w:type="dxa"/>
            <w:shd w:val="clear" w:color="auto" w:fill="auto"/>
          </w:tcPr>
          <w:p w:rsidR="00D4603D" w:rsidRPr="00642E64" w:rsidRDefault="00D4603D" w:rsidP="00642E64">
            <w:pPr>
              <w:jc w:val="center"/>
              <w:rPr>
                <w:sz w:val="28"/>
                <w:szCs w:val="28"/>
                <w:lang w:val="uk-UA"/>
              </w:rPr>
            </w:pPr>
            <w:r w:rsidRPr="00642E64">
              <w:rPr>
                <w:sz w:val="28"/>
                <w:szCs w:val="28"/>
                <w:lang w:val="uk-UA"/>
              </w:rPr>
              <w:t xml:space="preserve">коп. </w:t>
            </w:r>
          </w:p>
        </w:tc>
        <w:tc>
          <w:tcPr>
            <w:tcW w:w="1500" w:type="dxa"/>
            <w:shd w:val="clear" w:color="auto" w:fill="auto"/>
          </w:tcPr>
          <w:p w:rsidR="00D4603D" w:rsidRPr="00642E64" w:rsidRDefault="00D4603D" w:rsidP="00642E64">
            <w:pPr>
              <w:jc w:val="center"/>
              <w:rPr>
                <w:sz w:val="28"/>
                <w:szCs w:val="28"/>
                <w:lang w:val="uk-UA"/>
              </w:rPr>
            </w:pPr>
            <w:r w:rsidRPr="00642E64">
              <w:rPr>
                <w:sz w:val="28"/>
                <w:szCs w:val="28"/>
                <w:lang w:val="uk-UA"/>
              </w:rPr>
              <w:t>відсоток до першої вікової групи</w:t>
            </w:r>
          </w:p>
        </w:tc>
        <w:tc>
          <w:tcPr>
            <w:tcW w:w="1200" w:type="dxa"/>
            <w:shd w:val="clear" w:color="auto" w:fill="auto"/>
          </w:tcPr>
          <w:p w:rsidR="00D4603D" w:rsidRPr="00642E64" w:rsidRDefault="00D4603D" w:rsidP="00642E64">
            <w:pPr>
              <w:jc w:val="center"/>
              <w:rPr>
                <w:sz w:val="28"/>
                <w:szCs w:val="28"/>
                <w:lang w:val="uk-UA"/>
              </w:rPr>
            </w:pPr>
            <w:r w:rsidRPr="00642E64">
              <w:rPr>
                <w:sz w:val="28"/>
                <w:szCs w:val="28"/>
                <w:lang w:val="uk-UA"/>
              </w:rPr>
              <w:t xml:space="preserve">коп. </w:t>
            </w:r>
          </w:p>
        </w:tc>
        <w:tc>
          <w:tcPr>
            <w:tcW w:w="1700" w:type="dxa"/>
            <w:shd w:val="clear" w:color="auto" w:fill="auto"/>
          </w:tcPr>
          <w:p w:rsidR="00D4603D" w:rsidRPr="00642E64" w:rsidRDefault="00D4603D" w:rsidP="00642E64">
            <w:pPr>
              <w:jc w:val="center"/>
              <w:rPr>
                <w:sz w:val="28"/>
                <w:szCs w:val="28"/>
                <w:lang w:val="uk-UA"/>
              </w:rPr>
            </w:pPr>
            <w:r w:rsidRPr="00642E64">
              <w:rPr>
                <w:sz w:val="28"/>
                <w:szCs w:val="28"/>
                <w:lang w:val="uk-UA"/>
              </w:rPr>
              <w:t>відсоток до першої вікової групи</w:t>
            </w:r>
          </w:p>
        </w:tc>
        <w:tc>
          <w:tcPr>
            <w:tcW w:w="1763" w:type="dxa"/>
            <w:vMerge/>
            <w:shd w:val="clear" w:color="auto" w:fill="auto"/>
          </w:tcPr>
          <w:p w:rsidR="00D4603D" w:rsidRPr="00642E64" w:rsidRDefault="00D4603D" w:rsidP="00642E64">
            <w:pPr>
              <w:jc w:val="center"/>
              <w:rPr>
                <w:sz w:val="28"/>
                <w:szCs w:val="28"/>
                <w:lang w:val="uk-UA"/>
              </w:rPr>
            </w:pPr>
          </w:p>
        </w:tc>
      </w:tr>
      <w:tr w:rsidR="00D4603D" w:rsidRPr="00642E64" w:rsidTr="00642E64">
        <w:trPr>
          <w:trHeight w:val="120"/>
        </w:trPr>
        <w:tc>
          <w:tcPr>
            <w:tcW w:w="2908" w:type="dxa"/>
            <w:shd w:val="clear" w:color="auto" w:fill="auto"/>
          </w:tcPr>
          <w:p w:rsidR="00D4603D" w:rsidRPr="00642E64" w:rsidRDefault="00D4603D" w:rsidP="00642E64">
            <w:pPr>
              <w:jc w:val="center"/>
              <w:rPr>
                <w:sz w:val="28"/>
                <w:szCs w:val="28"/>
                <w:lang w:val="uk-UA"/>
              </w:rPr>
            </w:pPr>
            <w:r w:rsidRPr="00642E64">
              <w:rPr>
                <w:sz w:val="28"/>
                <w:szCs w:val="28"/>
                <w:lang w:val="uk-UA"/>
              </w:rPr>
              <w:t>1</w:t>
            </w:r>
          </w:p>
        </w:tc>
        <w:tc>
          <w:tcPr>
            <w:tcW w:w="1400" w:type="dxa"/>
            <w:shd w:val="clear" w:color="auto" w:fill="auto"/>
          </w:tcPr>
          <w:p w:rsidR="00D4603D" w:rsidRPr="00642E64" w:rsidRDefault="00D4603D" w:rsidP="00642E64">
            <w:pPr>
              <w:jc w:val="center"/>
              <w:rPr>
                <w:sz w:val="28"/>
                <w:szCs w:val="28"/>
                <w:lang w:val="uk-UA"/>
              </w:rPr>
            </w:pPr>
            <w:r w:rsidRPr="00642E64">
              <w:rPr>
                <w:sz w:val="28"/>
                <w:szCs w:val="28"/>
                <w:lang w:val="uk-UA"/>
              </w:rPr>
              <w:t>2</w:t>
            </w:r>
          </w:p>
        </w:tc>
        <w:tc>
          <w:tcPr>
            <w:tcW w:w="1500" w:type="dxa"/>
            <w:shd w:val="clear" w:color="auto" w:fill="auto"/>
          </w:tcPr>
          <w:p w:rsidR="00D4603D" w:rsidRPr="00642E64" w:rsidRDefault="00D4603D" w:rsidP="00642E64">
            <w:pPr>
              <w:jc w:val="center"/>
              <w:rPr>
                <w:sz w:val="28"/>
                <w:szCs w:val="28"/>
                <w:lang w:val="uk-UA"/>
              </w:rPr>
            </w:pPr>
            <w:r w:rsidRPr="00642E64">
              <w:rPr>
                <w:sz w:val="28"/>
                <w:szCs w:val="28"/>
                <w:lang w:val="uk-UA"/>
              </w:rPr>
              <w:t>3</w:t>
            </w:r>
          </w:p>
        </w:tc>
        <w:tc>
          <w:tcPr>
            <w:tcW w:w="1200" w:type="dxa"/>
            <w:shd w:val="clear" w:color="auto" w:fill="auto"/>
          </w:tcPr>
          <w:p w:rsidR="00D4603D" w:rsidRPr="00642E64" w:rsidRDefault="00D4603D" w:rsidP="00642E64">
            <w:pPr>
              <w:jc w:val="center"/>
              <w:rPr>
                <w:sz w:val="28"/>
                <w:szCs w:val="28"/>
                <w:lang w:val="uk-UA"/>
              </w:rPr>
            </w:pPr>
            <w:r w:rsidRPr="00642E64">
              <w:rPr>
                <w:sz w:val="28"/>
                <w:szCs w:val="28"/>
                <w:lang w:val="uk-UA"/>
              </w:rPr>
              <w:t>4</w:t>
            </w:r>
          </w:p>
        </w:tc>
        <w:tc>
          <w:tcPr>
            <w:tcW w:w="1700" w:type="dxa"/>
            <w:shd w:val="clear" w:color="auto" w:fill="auto"/>
          </w:tcPr>
          <w:p w:rsidR="00D4603D" w:rsidRPr="00642E64" w:rsidRDefault="00D4603D" w:rsidP="00642E64">
            <w:pPr>
              <w:jc w:val="center"/>
              <w:rPr>
                <w:sz w:val="28"/>
                <w:szCs w:val="28"/>
                <w:lang w:val="uk-UA"/>
              </w:rPr>
            </w:pPr>
            <w:r w:rsidRPr="00642E64">
              <w:rPr>
                <w:sz w:val="28"/>
                <w:szCs w:val="28"/>
                <w:lang w:val="uk-UA"/>
              </w:rPr>
              <w:t>5</w:t>
            </w:r>
          </w:p>
        </w:tc>
        <w:tc>
          <w:tcPr>
            <w:tcW w:w="1763" w:type="dxa"/>
            <w:shd w:val="clear" w:color="auto" w:fill="auto"/>
          </w:tcPr>
          <w:p w:rsidR="00D4603D" w:rsidRPr="00642E64" w:rsidRDefault="00D4603D" w:rsidP="00642E64">
            <w:pPr>
              <w:jc w:val="center"/>
              <w:rPr>
                <w:sz w:val="28"/>
                <w:szCs w:val="28"/>
                <w:lang w:val="uk-UA"/>
              </w:rPr>
            </w:pPr>
            <w:r w:rsidRPr="00642E64">
              <w:rPr>
                <w:sz w:val="28"/>
                <w:szCs w:val="28"/>
                <w:lang w:val="uk-UA"/>
              </w:rPr>
              <w:t>6</w:t>
            </w:r>
          </w:p>
        </w:tc>
      </w:tr>
      <w:tr w:rsidR="00D4603D" w:rsidRPr="00642E64" w:rsidTr="00642E64">
        <w:trPr>
          <w:trHeight w:val="420"/>
        </w:trPr>
        <w:tc>
          <w:tcPr>
            <w:tcW w:w="2908" w:type="dxa"/>
            <w:shd w:val="clear" w:color="auto" w:fill="auto"/>
          </w:tcPr>
          <w:p w:rsidR="00D4603D" w:rsidRPr="00642E64" w:rsidRDefault="00D4603D" w:rsidP="00D4603D">
            <w:pPr>
              <w:rPr>
                <w:sz w:val="28"/>
                <w:szCs w:val="28"/>
                <w:lang w:val="uk-UA"/>
              </w:rPr>
            </w:pPr>
            <w:r w:rsidRPr="00642E64">
              <w:rPr>
                <w:sz w:val="28"/>
                <w:szCs w:val="28"/>
                <w:lang w:val="uk-UA"/>
              </w:rPr>
              <w:t>Є, Ж</w:t>
            </w:r>
          </w:p>
          <w:p w:rsidR="00D4603D" w:rsidRPr="00642E64" w:rsidRDefault="00D4603D" w:rsidP="00D4603D">
            <w:pPr>
              <w:rPr>
                <w:sz w:val="28"/>
                <w:szCs w:val="28"/>
                <w:lang w:val="uk-UA"/>
              </w:rPr>
            </w:pPr>
            <w:r w:rsidRPr="00642E64">
              <w:rPr>
                <w:sz w:val="28"/>
                <w:szCs w:val="28"/>
                <w:lang w:val="uk-UA"/>
              </w:rPr>
              <w:t>1 – 1-2 роки</w:t>
            </w:r>
          </w:p>
        </w:tc>
        <w:tc>
          <w:tcPr>
            <w:tcW w:w="1400" w:type="dxa"/>
            <w:shd w:val="clear" w:color="auto" w:fill="auto"/>
          </w:tcPr>
          <w:p w:rsidR="00D4603D" w:rsidRPr="00642E64" w:rsidRDefault="00D4603D" w:rsidP="00642E64">
            <w:pPr>
              <w:jc w:val="center"/>
              <w:rPr>
                <w:sz w:val="28"/>
                <w:szCs w:val="28"/>
                <w:lang w:val="uk-UA"/>
              </w:rPr>
            </w:pPr>
            <w:r w:rsidRPr="00642E64">
              <w:rPr>
                <w:sz w:val="28"/>
                <w:szCs w:val="28"/>
                <w:lang w:val="uk-UA"/>
              </w:rPr>
              <w:t>97.91</w:t>
            </w:r>
          </w:p>
        </w:tc>
        <w:tc>
          <w:tcPr>
            <w:tcW w:w="1500" w:type="dxa"/>
            <w:shd w:val="clear" w:color="auto" w:fill="auto"/>
          </w:tcPr>
          <w:p w:rsidR="00D4603D" w:rsidRPr="00642E64" w:rsidRDefault="00D4603D" w:rsidP="00642E64">
            <w:pPr>
              <w:jc w:val="center"/>
              <w:rPr>
                <w:sz w:val="28"/>
                <w:szCs w:val="28"/>
                <w:lang w:val="uk-UA"/>
              </w:rPr>
            </w:pPr>
            <w:r w:rsidRPr="00642E64">
              <w:rPr>
                <w:sz w:val="28"/>
                <w:szCs w:val="28"/>
                <w:lang w:val="uk-UA"/>
              </w:rPr>
              <w:t>100</w:t>
            </w:r>
          </w:p>
        </w:tc>
        <w:tc>
          <w:tcPr>
            <w:tcW w:w="1200" w:type="dxa"/>
            <w:shd w:val="clear" w:color="auto" w:fill="auto"/>
          </w:tcPr>
          <w:p w:rsidR="00D4603D" w:rsidRPr="00642E64" w:rsidRDefault="00D4603D" w:rsidP="00642E64">
            <w:pPr>
              <w:jc w:val="center"/>
              <w:rPr>
                <w:sz w:val="28"/>
                <w:szCs w:val="28"/>
                <w:lang w:val="uk-UA"/>
              </w:rPr>
            </w:pPr>
            <w:r w:rsidRPr="00642E64">
              <w:rPr>
                <w:sz w:val="28"/>
                <w:szCs w:val="28"/>
                <w:lang w:val="uk-UA"/>
              </w:rPr>
              <w:t>97.0</w:t>
            </w:r>
          </w:p>
        </w:tc>
        <w:tc>
          <w:tcPr>
            <w:tcW w:w="1700" w:type="dxa"/>
            <w:shd w:val="clear" w:color="auto" w:fill="auto"/>
          </w:tcPr>
          <w:p w:rsidR="00D4603D" w:rsidRPr="00642E64" w:rsidRDefault="00D4603D" w:rsidP="00642E64">
            <w:pPr>
              <w:jc w:val="center"/>
              <w:rPr>
                <w:sz w:val="28"/>
                <w:szCs w:val="28"/>
                <w:lang w:val="uk-UA"/>
              </w:rPr>
            </w:pPr>
            <w:r w:rsidRPr="00642E64">
              <w:rPr>
                <w:sz w:val="28"/>
                <w:szCs w:val="28"/>
                <w:lang w:val="uk-UA"/>
              </w:rPr>
              <w:t>100</w:t>
            </w:r>
          </w:p>
        </w:tc>
        <w:tc>
          <w:tcPr>
            <w:tcW w:w="1763" w:type="dxa"/>
            <w:shd w:val="clear" w:color="auto" w:fill="auto"/>
          </w:tcPr>
          <w:p w:rsidR="00D4603D" w:rsidRPr="00642E64" w:rsidRDefault="00D4603D" w:rsidP="00642E64">
            <w:pPr>
              <w:jc w:val="center"/>
              <w:rPr>
                <w:sz w:val="28"/>
                <w:szCs w:val="28"/>
                <w:lang w:val="uk-UA"/>
              </w:rPr>
            </w:pPr>
            <w:r w:rsidRPr="00642E64">
              <w:rPr>
                <w:sz w:val="28"/>
                <w:szCs w:val="28"/>
                <w:lang w:val="uk-UA"/>
              </w:rPr>
              <w:t>99.1</w:t>
            </w:r>
          </w:p>
        </w:tc>
      </w:tr>
      <w:tr w:rsidR="00D4603D" w:rsidRPr="00642E64" w:rsidTr="00642E64">
        <w:trPr>
          <w:trHeight w:val="380"/>
        </w:trPr>
        <w:tc>
          <w:tcPr>
            <w:tcW w:w="2908" w:type="dxa"/>
            <w:shd w:val="clear" w:color="auto" w:fill="auto"/>
          </w:tcPr>
          <w:p w:rsidR="00D4603D" w:rsidRPr="00642E64" w:rsidRDefault="00D4603D" w:rsidP="00D4603D">
            <w:pPr>
              <w:rPr>
                <w:sz w:val="28"/>
                <w:szCs w:val="28"/>
                <w:lang w:val="uk-UA"/>
              </w:rPr>
            </w:pPr>
            <w:r w:rsidRPr="00642E64">
              <w:rPr>
                <w:sz w:val="28"/>
                <w:szCs w:val="28"/>
                <w:lang w:val="uk-UA"/>
              </w:rPr>
              <w:t>Г, Д</w:t>
            </w:r>
          </w:p>
          <w:p w:rsidR="00D4603D" w:rsidRPr="00642E64" w:rsidRDefault="00D4603D" w:rsidP="00D4603D">
            <w:pPr>
              <w:rPr>
                <w:sz w:val="28"/>
                <w:szCs w:val="28"/>
                <w:lang w:val="uk-UA"/>
              </w:rPr>
            </w:pPr>
            <w:r w:rsidRPr="00642E64">
              <w:rPr>
                <w:sz w:val="28"/>
                <w:szCs w:val="28"/>
                <w:lang w:val="uk-UA"/>
              </w:rPr>
              <w:t>2 – 2-4 роки</w:t>
            </w:r>
          </w:p>
        </w:tc>
        <w:tc>
          <w:tcPr>
            <w:tcW w:w="1400" w:type="dxa"/>
            <w:shd w:val="clear" w:color="auto" w:fill="auto"/>
          </w:tcPr>
          <w:p w:rsidR="00D4603D" w:rsidRPr="00642E64" w:rsidRDefault="00D4603D" w:rsidP="00642E64">
            <w:pPr>
              <w:jc w:val="center"/>
              <w:rPr>
                <w:sz w:val="28"/>
                <w:szCs w:val="28"/>
                <w:lang w:val="uk-UA"/>
              </w:rPr>
            </w:pPr>
            <w:r w:rsidRPr="00642E64">
              <w:rPr>
                <w:sz w:val="28"/>
                <w:szCs w:val="28"/>
                <w:lang w:val="uk-UA"/>
              </w:rPr>
              <w:t>82.55</w:t>
            </w:r>
          </w:p>
        </w:tc>
        <w:tc>
          <w:tcPr>
            <w:tcW w:w="1500" w:type="dxa"/>
            <w:shd w:val="clear" w:color="auto" w:fill="auto"/>
          </w:tcPr>
          <w:p w:rsidR="00D4603D" w:rsidRPr="00642E64" w:rsidRDefault="00D4603D" w:rsidP="00642E64">
            <w:pPr>
              <w:jc w:val="center"/>
              <w:rPr>
                <w:sz w:val="28"/>
                <w:szCs w:val="28"/>
                <w:lang w:val="uk-UA"/>
              </w:rPr>
            </w:pPr>
            <w:r w:rsidRPr="00642E64">
              <w:rPr>
                <w:sz w:val="28"/>
                <w:szCs w:val="28"/>
                <w:lang w:val="uk-UA"/>
              </w:rPr>
              <w:t>84.3</w:t>
            </w:r>
          </w:p>
        </w:tc>
        <w:tc>
          <w:tcPr>
            <w:tcW w:w="1200" w:type="dxa"/>
            <w:shd w:val="clear" w:color="auto" w:fill="auto"/>
          </w:tcPr>
          <w:p w:rsidR="00D4603D" w:rsidRPr="00642E64" w:rsidRDefault="00D4603D" w:rsidP="00642E64">
            <w:pPr>
              <w:jc w:val="center"/>
              <w:rPr>
                <w:sz w:val="28"/>
                <w:szCs w:val="28"/>
                <w:lang w:val="uk-UA"/>
              </w:rPr>
            </w:pPr>
            <w:r w:rsidRPr="00642E64">
              <w:rPr>
                <w:sz w:val="28"/>
                <w:szCs w:val="28"/>
                <w:lang w:val="uk-UA"/>
              </w:rPr>
              <w:t>71.79</w:t>
            </w:r>
          </w:p>
        </w:tc>
        <w:tc>
          <w:tcPr>
            <w:tcW w:w="1700" w:type="dxa"/>
            <w:shd w:val="clear" w:color="auto" w:fill="auto"/>
          </w:tcPr>
          <w:p w:rsidR="00D4603D" w:rsidRPr="00642E64" w:rsidRDefault="00D4603D" w:rsidP="00642E64">
            <w:pPr>
              <w:jc w:val="center"/>
              <w:rPr>
                <w:sz w:val="28"/>
                <w:szCs w:val="28"/>
                <w:lang w:val="uk-UA"/>
              </w:rPr>
            </w:pPr>
            <w:r w:rsidRPr="00642E64">
              <w:rPr>
                <w:sz w:val="28"/>
                <w:szCs w:val="28"/>
                <w:lang w:val="uk-UA"/>
              </w:rPr>
              <w:t>74.0</w:t>
            </w:r>
          </w:p>
        </w:tc>
        <w:tc>
          <w:tcPr>
            <w:tcW w:w="1763" w:type="dxa"/>
            <w:shd w:val="clear" w:color="auto" w:fill="auto"/>
          </w:tcPr>
          <w:p w:rsidR="00D4603D" w:rsidRPr="00642E64" w:rsidRDefault="00D4603D" w:rsidP="00642E64">
            <w:pPr>
              <w:jc w:val="center"/>
              <w:rPr>
                <w:sz w:val="28"/>
                <w:szCs w:val="28"/>
                <w:lang w:val="uk-UA"/>
              </w:rPr>
            </w:pPr>
            <w:r w:rsidRPr="00642E64">
              <w:rPr>
                <w:sz w:val="28"/>
                <w:szCs w:val="28"/>
                <w:lang w:val="uk-UA"/>
              </w:rPr>
              <w:t>87.0</w:t>
            </w:r>
          </w:p>
        </w:tc>
      </w:tr>
      <w:tr w:rsidR="00D4603D" w:rsidRPr="00642E64" w:rsidTr="00642E64">
        <w:trPr>
          <w:trHeight w:val="540"/>
        </w:trPr>
        <w:tc>
          <w:tcPr>
            <w:tcW w:w="2908" w:type="dxa"/>
            <w:shd w:val="clear" w:color="auto" w:fill="auto"/>
          </w:tcPr>
          <w:p w:rsidR="00D4603D" w:rsidRPr="00642E64" w:rsidRDefault="00D4603D" w:rsidP="00D4603D">
            <w:pPr>
              <w:rPr>
                <w:sz w:val="28"/>
                <w:szCs w:val="28"/>
                <w:lang w:val="uk-UA"/>
              </w:rPr>
            </w:pPr>
            <w:r w:rsidRPr="00642E64">
              <w:rPr>
                <w:sz w:val="28"/>
                <w:szCs w:val="28"/>
                <w:lang w:val="uk-UA"/>
              </w:rPr>
              <w:t>(Б, В)</w:t>
            </w:r>
          </w:p>
          <w:p w:rsidR="00D4603D" w:rsidRPr="00642E64" w:rsidRDefault="00D4603D" w:rsidP="00D4603D">
            <w:pPr>
              <w:rPr>
                <w:sz w:val="28"/>
                <w:szCs w:val="28"/>
                <w:lang w:val="uk-UA"/>
              </w:rPr>
            </w:pPr>
            <w:r w:rsidRPr="00642E64">
              <w:rPr>
                <w:sz w:val="28"/>
                <w:szCs w:val="28"/>
                <w:lang w:val="uk-UA"/>
              </w:rPr>
              <w:t>3 – 5-7 роки</w:t>
            </w:r>
          </w:p>
        </w:tc>
        <w:tc>
          <w:tcPr>
            <w:tcW w:w="1400" w:type="dxa"/>
            <w:shd w:val="clear" w:color="auto" w:fill="auto"/>
          </w:tcPr>
          <w:p w:rsidR="00D4603D" w:rsidRPr="00642E64" w:rsidRDefault="00D4603D" w:rsidP="00642E64">
            <w:pPr>
              <w:jc w:val="center"/>
              <w:rPr>
                <w:sz w:val="28"/>
                <w:szCs w:val="28"/>
                <w:lang w:val="uk-UA"/>
              </w:rPr>
            </w:pPr>
            <w:r w:rsidRPr="00642E64">
              <w:rPr>
                <w:sz w:val="28"/>
                <w:szCs w:val="28"/>
                <w:lang w:val="uk-UA"/>
              </w:rPr>
              <w:t>100.7</w:t>
            </w:r>
          </w:p>
        </w:tc>
        <w:tc>
          <w:tcPr>
            <w:tcW w:w="1500" w:type="dxa"/>
            <w:shd w:val="clear" w:color="auto" w:fill="auto"/>
          </w:tcPr>
          <w:p w:rsidR="00D4603D" w:rsidRPr="00642E64" w:rsidRDefault="00D4603D" w:rsidP="00642E64">
            <w:pPr>
              <w:jc w:val="center"/>
              <w:rPr>
                <w:sz w:val="28"/>
                <w:szCs w:val="28"/>
                <w:lang w:val="uk-UA"/>
              </w:rPr>
            </w:pPr>
            <w:r w:rsidRPr="00642E64">
              <w:rPr>
                <w:sz w:val="28"/>
                <w:szCs w:val="28"/>
                <w:lang w:val="uk-UA"/>
              </w:rPr>
              <w:t>102.8</w:t>
            </w:r>
          </w:p>
        </w:tc>
        <w:tc>
          <w:tcPr>
            <w:tcW w:w="1200" w:type="dxa"/>
            <w:shd w:val="clear" w:color="auto" w:fill="auto"/>
          </w:tcPr>
          <w:p w:rsidR="00D4603D" w:rsidRPr="00642E64" w:rsidRDefault="00D4603D" w:rsidP="00642E64">
            <w:pPr>
              <w:jc w:val="center"/>
              <w:rPr>
                <w:sz w:val="28"/>
                <w:szCs w:val="28"/>
                <w:lang w:val="uk-UA"/>
              </w:rPr>
            </w:pPr>
            <w:r w:rsidRPr="00642E64">
              <w:rPr>
                <w:sz w:val="28"/>
                <w:szCs w:val="28"/>
                <w:lang w:val="uk-UA"/>
              </w:rPr>
              <w:t>95.33</w:t>
            </w:r>
          </w:p>
        </w:tc>
        <w:tc>
          <w:tcPr>
            <w:tcW w:w="1700" w:type="dxa"/>
            <w:shd w:val="clear" w:color="auto" w:fill="auto"/>
          </w:tcPr>
          <w:p w:rsidR="00D4603D" w:rsidRPr="00642E64" w:rsidRDefault="00D4603D" w:rsidP="00642E64">
            <w:pPr>
              <w:jc w:val="center"/>
              <w:rPr>
                <w:sz w:val="28"/>
                <w:szCs w:val="28"/>
                <w:lang w:val="uk-UA"/>
              </w:rPr>
            </w:pPr>
            <w:r w:rsidRPr="00642E64">
              <w:rPr>
                <w:sz w:val="28"/>
                <w:szCs w:val="28"/>
                <w:lang w:val="uk-UA"/>
              </w:rPr>
              <w:t>98.3</w:t>
            </w:r>
          </w:p>
        </w:tc>
        <w:tc>
          <w:tcPr>
            <w:tcW w:w="1763" w:type="dxa"/>
            <w:shd w:val="clear" w:color="auto" w:fill="auto"/>
          </w:tcPr>
          <w:p w:rsidR="00D4603D" w:rsidRPr="00642E64" w:rsidRDefault="00D4603D" w:rsidP="00642E64">
            <w:pPr>
              <w:jc w:val="center"/>
              <w:rPr>
                <w:sz w:val="28"/>
                <w:szCs w:val="28"/>
                <w:lang w:val="uk-UA"/>
              </w:rPr>
            </w:pPr>
            <w:r w:rsidRPr="00642E64">
              <w:rPr>
                <w:sz w:val="28"/>
                <w:szCs w:val="28"/>
                <w:lang w:val="uk-UA"/>
              </w:rPr>
              <w:t>94.7</w:t>
            </w:r>
          </w:p>
        </w:tc>
      </w:tr>
      <w:tr w:rsidR="00D4603D" w:rsidRPr="00642E64" w:rsidTr="00642E64">
        <w:trPr>
          <w:trHeight w:val="260"/>
        </w:trPr>
        <w:tc>
          <w:tcPr>
            <w:tcW w:w="2908" w:type="dxa"/>
            <w:shd w:val="clear" w:color="auto" w:fill="auto"/>
          </w:tcPr>
          <w:p w:rsidR="00D4603D" w:rsidRPr="00642E64" w:rsidRDefault="00D4603D" w:rsidP="00D4603D">
            <w:pPr>
              <w:rPr>
                <w:sz w:val="28"/>
                <w:szCs w:val="28"/>
                <w:lang w:val="uk-UA"/>
              </w:rPr>
            </w:pPr>
            <w:r w:rsidRPr="00642E64">
              <w:rPr>
                <w:sz w:val="28"/>
                <w:szCs w:val="28"/>
                <w:lang w:val="uk-UA"/>
              </w:rPr>
              <w:t>А</w:t>
            </w:r>
          </w:p>
          <w:p w:rsidR="00D4603D" w:rsidRPr="00642E64" w:rsidRDefault="00D4603D" w:rsidP="00D4603D">
            <w:pPr>
              <w:rPr>
                <w:sz w:val="28"/>
                <w:szCs w:val="28"/>
                <w:lang w:val="uk-UA"/>
              </w:rPr>
            </w:pPr>
            <w:r w:rsidRPr="00642E64">
              <w:rPr>
                <w:sz w:val="28"/>
                <w:szCs w:val="28"/>
                <w:lang w:val="uk-UA"/>
              </w:rPr>
              <w:t>4 – понад 8 років</w:t>
            </w:r>
          </w:p>
        </w:tc>
        <w:tc>
          <w:tcPr>
            <w:tcW w:w="1400" w:type="dxa"/>
            <w:shd w:val="clear" w:color="auto" w:fill="auto"/>
          </w:tcPr>
          <w:p w:rsidR="00D4603D" w:rsidRPr="00642E64" w:rsidRDefault="00D4603D" w:rsidP="00642E64">
            <w:pPr>
              <w:jc w:val="center"/>
              <w:rPr>
                <w:sz w:val="28"/>
                <w:szCs w:val="28"/>
                <w:lang w:val="uk-UA"/>
              </w:rPr>
            </w:pPr>
            <w:r w:rsidRPr="00642E64">
              <w:rPr>
                <w:sz w:val="28"/>
                <w:szCs w:val="28"/>
                <w:lang w:val="uk-UA"/>
              </w:rPr>
              <w:t>91.05</w:t>
            </w:r>
          </w:p>
        </w:tc>
        <w:tc>
          <w:tcPr>
            <w:tcW w:w="1500" w:type="dxa"/>
            <w:shd w:val="clear" w:color="auto" w:fill="auto"/>
          </w:tcPr>
          <w:p w:rsidR="00D4603D" w:rsidRPr="00642E64" w:rsidRDefault="00D4603D" w:rsidP="00642E64">
            <w:pPr>
              <w:jc w:val="center"/>
              <w:rPr>
                <w:sz w:val="28"/>
                <w:szCs w:val="28"/>
                <w:lang w:val="uk-UA"/>
              </w:rPr>
            </w:pPr>
            <w:r w:rsidRPr="00642E64">
              <w:rPr>
                <w:sz w:val="28"/>
                <w:szCs w:val="28"/>
                <w:lang w:val="uk-UA"/>
              </w:rPr>
              <w:t>92.99</w:t>
            </w:r>
          </w:p>
        </w:tc>
        <w:tc>
          <w:tcPr>
            <w:tcW w:w="1200" w:type="dxa"/>
            <w:shd w:val="clear" w:color="auto" w:fill="auto"/>
          </w:tcPr>
          <w:p w:rsidR="00D4603D" w:rsidRPr="00642E64" w:rsidRDefault="00D4603D" w:rsidP="00642E64">
            <w:pPr>
              <w:jc w:val="center"/>
              <w:rPr>
                <w:sz w:val="28"/>
                <w:szCs w:val="28"/>
                <w:lang w:val="uk-UA"/>
              </w:rPr>
            </w:pPr>
            <w:r w:rsidRPr="00642E64">
              <w:rPr>
                <w:sz w:val="28"/>
                <w:szCs w:val="28"/>
                <w:lang w:val="uk-UA"/>
              </w:rPr>
              <w:t>90.00</w:t>
            </w:r>
          </w:p>
        </w:tc>
        <w:tc>
          <w:tcPr>
            <w:tcW w:w="1700" w:type="dxa"/>
            <w:shd w:val="clear" w:color="auto" w:fill="auto"/>
          </w:tcPr>
          <w:p w:rsidR="00D4603D" w:rsidRPr="00642E64" w:rsidRDefault="00D4603D" w:rsidP="00642E64">
            <w:pPr>
              <w:jc w:val="center"/>
              <w:rPr>
                <w:sz w:val="28"/>
                <w:szCs w:val="28"/>
                <w:lang w:val="uk-UA"/>
              </w:rPr>
            </w:pPr>
            <w:r w:rsidRPr="00642E64">
              <w:rPr>
                <w:sz w:val="28"/>
                <w:szCs w:val="28"/>
                <w:lang w:val="uk-UA"/>
              </w:rPr>
              <w:t>92.8</w:t>
            </w:r>
          </w:p>
        </w:tc>
        <w:tc>
          <w:tcPr>
            <w:tcW w:w="1763" w:type="dxa"/>
            <w:shd w:val="clear" w:color="auto" w:fill="auto"/>
          </w:tcPr>
          <w:p w:rsidR="00D4603D" w:rsidRPr="00642E64" w:rsidRDefault="00D4603D" w:rsidP="00642E64">
            <w:pPr>
              <w:jc w:val="center"/>
              <w:rPr>
                <w:sz w:val="28"/>
                <w:szCs w:val="28"/>
                <w:lang w:val="uk-UA"/>
              </w:rPr>
            </w:pPr>
            <w:r w:rsidRPr="00642E64">
              <w:rPr>
                <w:sz w:val="28"/>
                <w:szCs w:val="28"/>
                <w:lang w:val="uk-UA"/>
              </w:rPr>
              <w:t>98.8</w:t>
            </w:r>
          </w:p>
        </w:tc>
      </w:tr>
      <w:tr w:rsidR="00D4603D" w:rsidRPr="00642E64" w:rsidTr="00642E64">
        <w:trPr>
          <w:trHeight w:val="620"/>
        </w:trPr>
        <w:tc>
          <w:tcPr>
            <w:tcW w:w="2908" w:type="dxa"/>
            <w:shd w:val="clear" w:color="auto" w:fill="auto"/>
          </w:tcPr>
          <w:p w:rsidR="00D4603D" w:rsidRPr="00642E64" w:rsidRDefault="00D4603D" w:rsidP="00D4603D">
            <w:pPr>
              <w:rPr>
                <w:sz w:val="28"/>
                <w:szCs w:val="28"/>
                <w:lang w:val="uk-UA"/>
              </w:rPr>
            </w:pPr>
            <w:r w:rsidRPr="00642E64">
              <w:rPr>
                <w:sz w:val="28"/>
                <w:szCs w:val="28"/>
                <w:lang w:val="uk-UA"/>
              </w:rPr>
              <w:t>У середньому за всіма віковими групами</w:t>
            </w:r>
          </w:p>
        </w:tc>
        <w:tc>
          <w:tcPr>
            <w:tcW w:w="1400" w:type="dxa"/>
            <w:shd w:val="clear" w:color="auto" w:fill="auto"/>
          </w:tcPr>
          <w:p w:rsidR="00D4603D" w:rsidRPr="00642E64" w:rsidRDefault="00D4603D" w:rsidP="00642E64">
            <w:pPr>
              <w:jc w:val="center"/>
              <w:rPr>
                <w:sz w:val="28"/>
                <w:szCs w:val="28"/>
                <w:lang w:val="uk-UA"/>
              </w:rPr>
            </w:pPr>
            <w:r w:rsidRPr="00642E64">
              <w:rPr>
                <w:sz w:val="28"/>
                <w:szCs w:val="28"/>
                <w:lang w:val="uk-UA"/>
              </w:rPr>
              <w:t>91.52</w:t>
            </w:r>
          </w:p>
        </w:tc>
        <w:tc>
          <w:tcPr>
            <w:tcW w:w="1500" w:type="dxa"/>
            <w:shd w:val="clear" w:color="auto" w:fill="auto"/>
          </w:tcPr>
          <w:p w:rsidR="00D4603D" w:rsidRPr="00642E64" w:rsidRDefault="00D4603D" w:rsidP="00642E64">
            <w:pPr>
              <w:jc w:val="center"/>
              <w:rPr>
                <w:sz w:val="28"/>
                <w:szCs w:val="28"/>
                <w:lang w:val="uk-UA"/>
              </w:rPr>
            </w:pPr>
          </w:p>
        </w:tc>
        <w:tc>
          <w:tcPr>
            <w:tcW w:w="1200" w:type="dxa"/>
            <w:shd w:val="clear" w:color="auto" w:fill="auto"/>
          </w:tcPr>
          <w:p w:rsidR="00D4603D" w:rsidRPr="00642E64" w:rsidRDefault="00D4603D" w:rsidP="00642E64">
            <w:pPr>
              <w:jc w:val="center"/>
              <w:rPr>
                <w:sz w:val="28"/>
                <w:szCs w:val="28"/>
                <w:lang w:val="uk-UA"/>
              </w:rPr>
            </w:pPr>
            <w:r w:rsidRPr="00642E64">
              <w:rPr>
                <w:sz w:val="28"/>
                <w:szCs w:val="28"/>
                <w:lang w:val="uk-UA"/>
              </w:rPr>
              <w:t>90.00</w:t>
            </w:r>
          </w:p>
        </w:tc>
        <w:tc>
          <w:tcPr>
            <w:tcW w:w="1700" w:type="dxa"/>
            <w:shd w:val="clear" w:color="auto" w:fill="auto"/>
          </w:tcPr>
          <w:p w:rsidR="00D4603D" w:rsidRPr="00642E64" w:rsidRDefault="00D4603D" w:rsidP="00642E64">
            <w:pPr>
              <w:jc w:val="center"/>
              <w:rPr>
                <w:sz w:val="28"/>
                <w:szCs w:val="28"/>
                <w:lang w:val="uk-UA"/>
              </w:rPr>
            </w:pPr>
          </w:p>
        </w:tc>
        <w:tc>
          <w:tcPr>
            <w:tcW w:w="1763" w:type="dxa"/>
            <w:shd w:val="clear" w:color="auto" w:fill="auto"/>
          </w:tcPr>
          <w:p w:rsidR="00D4603D" w:rsidRPr="00642E64" w:rsidRDefault="00D4603D" w:rsidP="00642E64">
            <w:pPr>
              <w:jc w:val="center"/>
              <w:rPr>
                <w:sz w:val="28"/>
                <w:szCs w:val="28"/>
                <w:lang w:val="uk-UA"/>
              </w:rPr>
            </w:pPr>
            <w:r w:rsidRPr="00642E64">
              <w:rPr>
                <w:sz w:val="28"/>
                <w:szCs w:val="28"/>
                <w:lang w:val="uk-UA"/>
              </w:rPr>
              <w:t>98.3</w:t>
            </w:r>
          </w:p>
        </w:tc>
      </w:tr>
    </w:tbl>
    <w:p w:rsidR="00D4603D" w:rsidRDefault="00D4603D" w:rsidP="00D4603D">
      <w:pPr>
        <w:jc w:val="both"/>
        <w:rPr>
          <w:sz w:val="28"/>
          <w:szCs w:val="28"/>
          <w:lang w:val="uk-UA"/>
        </w:rPr>
      </w:pPr>
    </w:p>
    <w:p w:rsidR="00D4603D" w:rsidRDefault="00D4603D" w:rsidP="00D4603D">
      <w:pPr>
        <w:jc w:val="both"/>
        <w:rPr>
          <w:sz w:val="28"/>
          <w:szCs w:val="28"/>
          <w:lang w:val="uk-UA"/>
        </w:rPr>
      </w:pPr>
      <w:r>
        <w:rPr>
          <w:sz w:val="28"/>
          <w:szCs w:val="28"/>
          <w:lang w:val="uk-UA"/>
        </w:rPr>
        <w:tab/>
        <w:t>Найменші витрати на 1 грн. реалізованої продукції мають вироби вік яких становить 2 – 4 роки. У цій групі виявились найістотніші зміни витрат за звітний період порівняно з попереднім, а саме: на 13% (100 – 87) при середньому зменшенні на 1.7% (100 – 98.3). Найбільші витрати в попередньому періоді мали вироби, вік яких становив 5-7 років. Один з виробів цієї групи був знятий з виробництва як нерентабельний, що сприяло зменшенню витрат у цій віковій групі на 5.3% (100 – 94.7). Витрати на 1 грн. реалізації нової продукції (Є і Ж) поки що високі, але за рік вони мають зменшитись і відповідно до тенденції з переходом до виробів вікової групи 2 – 4 роки ще більшою мірою зменшаться.</w:t>
      </w:r>
    </w:p>
    <w:p w:rsidR="00D4603D" w:rsidRPr="00B75CFD" w:rsidRDefault="00D4603D" w:rsidP="00D4603D">
      <w:pPr>
        <w:jc w:val="center"/>
        <w:rPr>
          <w:b/>
          <w:bCs/>
          <w:i/>
          <w:iCs/>
          <w:sz w:val="32"/>
          <w:szCs w:val="32"/>
          <w:lang w:val="uk-UA"/>
        </w:rPr>
      </w:pPr>
      <w:r>
        <w:rPr>
          <w:sz w:val="28"/>
          <w:szCs w:val="28"/>
          <w:lang w:val="uk-UA"/>
        </w:rPr>
        <w:br w:type="page"/>
      </w:r>
      <w:r w:rsidRPr="00B75CFD">
        <w:rPr>
          <w:b/>
          <w:bCs/>
          <w:i/>
          <w:iCs/>
          <w:sz w:val="32"/>
          <w:szCs w:val="32"/>
          <w:lang w:val="uk-UA"/>
        </w:rPr>
        <w:t>3.5 Аналіз впливу собівартості окремих груп продукції за рівнем їх рентабельності</w:t>
      </w:r>
    </w:p>
    <w:p w:rsidR="00D4603D" w:rsidRDefault="00D4603D" w:rsidP="00D4603D">
      <w:pPr>
        <w:jc w:val="both"/>
        <w:rPr>
          <w:sz w:val="28"/>
          <w:szCs w:val="28"/>
          <w:lang w:val="uk-UA"/>
        </w:rPr>
      </w:pPr>
      <w:r>
        <w:rPr>
          <w:sz w:val="28"/>
          <w:szCs w:val="28"/>
          <w:lang w:val="uk-UA"/>
        </w:rPr>
        <w:tab/>
      </w:r>
    </w:p>
    <w:p w:rsidR="00D4603D" w:rsidRDefault="00D4603D" w:rsidP="00D4603D">
      <w:pPr>
        <w:jc w:val="both"/>
        <w:rPr>
          <w:sz w:val="28"/>
          <w:szCs w:val="28"/>
          <w:lang w:val="uk-UA"/>
        </w:rPr>
      </w:pPr>
      <w:r>
        <w:rPr>
          <w:sz w:val="28"/>
          <w:szCs w:val="28"/>
          <w:lang w:val="uk-UA"/>
        </w:rPr>
        <w:tab/>
        <w:t>Для того, щоб виконати такий аналіз, продукцію, яку виробляють поділяють за рівнем рентабельності (щодо середньо галузевого рівня) на групи : нерентабельна (збиткова), низько-, середньо- та високорентабельна.</w:t>
      </w:r>
    </w:p>
    <w:p w:rsidR="00D4603D" w:rsidRDefault="00D4603D" w:rsidP="00D4603D">
      <w:pPr>
        <w:jc w:val="both"/>
        <w:rPr>
          <w:sz w:val="28"/>
          <w:szCs w:val="28"/>
          <w:lang w:val="uk-UA"/>
        </w:rPr>
      </w:pPr>
      <w:r w:rsidRPr="00B8329B">
        <w:rPr>
          <w:sz w:val="28"/>
          <w:szCs w:val="28"/>
        </w:rPr>
        <w:tab/>
      </w:r>
      <w:r>
        <w:rPr>
          <w:sz w:val="28"/>
          <w:szCs w:val="28"/>
          <w:lang w:val="uk-UA"/>
        </w:rPr>
        <w:t>У нашому випадку середньо галузевий рівень рентабельності продукції становить 10%. З огляду на це вироби Г і Д зарахуємо до високорентабельної групи, А – до середньо рентабельної, В, Є та Ж – до низькорентабельної. У звітному періоді нерентабельної продукції не було. Виріб Б як нерентабельний було знято з виробництва.</w:t>
      </w:r>
    </w:p>
    <w:p w:rsidR="00D4603D" w:rsidRDefault="00D4603D" w:rsidP="00D4603D">
      <w:pPr>
        <w:jc w:val="both"/>
        <w:rPr>
          <w:sz w:val="28"/>
          <w:szCs w:val="28"/>
          <w:lang w:val="uk-UA"/>
        </w:rPr>
      </w:pPr>
      <w:r>
        <w:rPr>
          <w:sz w:val="28"/>
          <w:szCs w:val="28"/>
          <w:lang w:val="uk-UA"/>
        </w:rPr>
        <w:tab/>
        <w:t>Аналіз впливу планових та фактичних витрат за зазначеними групами продукції наведено у таблиці 3.5</w:t>
      </w:r>
    </w:p>
    <w:p w:rsidR="00D4603D" w:rsidRDefault="00D4603D" w:rsidP="00D4603D">
      <w:pPr>
        <w:jc w:val="both"/>
        <w:rPr>
          <w:sz w:val="28"/>
          <w:szCs w:val="28"/>
          <w:lang w:val="uk-UA"/>
        </w:rPr>
      </w:pPr>
    </w:p>
    <w:p w:rsidR="00D4603D" w:rsidRDefault="00D4603D" w:rsidP="00D4603D">
      <w:pPr>
        <w:jc w:val="right"/>
        <w:rPr>
          <w:sz w:val="28"/>
          <w:szCs w:val="28"/>
          <w:lang w:val="uk-UA"/>
        </w:rPr>
      </w:pPr>
      <w:r>
        <w:rPr>
          <w:sz w:val="28"/>
          <w:szCs w:val="28"/>
          <w:lang w:val="uk-UA"/>
        </w:rPr>
        <w:t>Таблиця 3.5</w:t>
      </w:r>
    </w:p>
    <w:p w:rsidR="00D4603D" w:rsidRPr="00A80497" w:rsidRDefault="00D4603D" w:rsidP="00D4603D">
      <w:pPr>
        <w:jc w:val="center"/>
        <w:rPr>
          <w:b/>
          <w:bCs/>
          <w:sz w:val="28"/>
          <w:szCs w:val="28"/>
          <w:lang w:val="uk-UA"/>
        </w:rPr>
      </w:pPr>
      <w:r w:rsidRPr="00A80497">
        <w:rPr>
          <w:b/>
          <w:bCs/>
          <w:sz w:val="28"/>
          <w:szCs w:val="28"/>
          <w:lang w:val="uk-UA"/>
        </w:rPr>
        <w:t>Аналіз впливу змін витрат за групами продукції за рівнем їх рентабельності.</w:t>
      </w:r>
    </w:p>
    <w:p w:rsidR="00D4603D" w:rsidRDefault="00D4603D" w:rsidP="00D4603D">
      <w:pPr>
        <w:jc w:val="both"/>
        <w:rPr>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1300"/>
        <w:gridCol w:w="1200"/>
        <w:gridCol w:w="1800"/>
        <w:gridCol w:w="1500"/>
        <w:gridCol w:w="1663"/>
      </w:tblGrid>
      <w:tr w:rsidR="00D4603D" w:rsidRPr="00642E64" w:rsidTr="00642E64">
        <w:tc>
          <w:tcPr>
            <w:tcW w:w="3008"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Група продукції за рівнем рентабельності</w:t>
            </w:r>
          </w:p>
        </w:tc>
        <w:tc>
          <w:tcPr>
            <w:tcW w:w="2500"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Собівартість продукції за звітний період, тис.грн.</w:t>
            </w:r>
          </w:p>
        </w:tc>
        <w:tc>
          <w:tcPr>
            <w:tcW w:w="1800"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Структура випуску, відсоток до підсумку гр. 1</w:t>
            </w:r>
          </w:p>
        </w:tc>
        <w:tc>
          <w:tcPr>
            <w:tcW w:w="1500"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Відхилення від планового рівня, %</w:t>
            </w:r>
          </w:p>
          <w:p w:rsidR="00D4603D" w:rsidRPr="00642E64" w:rsidRDefault="00D4603D" w:rsidP="00642E64">
            <w:pPr>
              <w:jc w:val="center"/>
              <w:rPr>
                <w:sz w:val="24"/>
                <w:szCs w:val="24"/>
                <w:lang w:val="uk-UA"/>
              </w:rPr>
            </w:pPr>
            <w:r w:rsidRPr="00642E64">
              <w:rPr>
                <w:sz w:val="24"/>
                <w:szCs w:val="24"/>
                <w:lang w:val="uk-UA"/>
              </w:rPr>
              <w:t xml:space="preserve"> (гр. 2 : гр. 1) х 100% - 100%</w:t>
            </w:r>
          </w:p>
        </w:tc>
        <w:tc>
          <w:tcPr>
            <w:tcW w:w="1663"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Внесок до загального зменшення витрат, %</w:t>
            </w:r>
          </w:p>
          <w:p w:rsidR="00D4603D" w:rsidRPr="00642E64" w:rsidRDefault="00D4603D" w:rsidP="00642E64">
            <w:pPr>
              <w:jc w:val="center"/>
              <w:rPr>
                <w:sz w:val="24"/>
                <w:szCs w:val="24"/>
                <w:lang w:val="uk-UA"/>
              </w:rPr>
            </w:pPr>
            <w:r w:rsidRPr="00642E64">
              <w:rPr>
                <w:sz w:val="24"/>
                <w:szCs w:val="24"/>
                <w:lang w:val="uk-UA"/>
              </w:rPr>
              <w:t>(гр. 3 х гр. 4) : 100%</w:t>
            </w:r>
          </w:p>
        </w:tc>
      </w:tr>
      <w:tr w:rsidR="00D4603D" w:rsidRPr="00642E64" w:rsidTr="00642E64">
        <w:tc>
          <w:tcPr>
            <w:tcW w:w="3008" w:type="dxa"/>
            <w:vMerge/>
            <w:shd w:val="clear" w:color="auto" w:fill="auto"/>
          </w:tcPr>
          <w:p w:rsidR="00D4603D" w:rsidRPr="00642E64" w:rsidRDefault="00D4603D" w:rsidP="00642E64">
            <w:pPr>
              <w:jc w:val="center"/>
              <w:rPr>
                <w:sz w:val="24"/>
                <w:szCs w:val="24"/>
                <w:lang w:val="uk-UA"/>
              </w:rPr>
            </w:pPr>
          </w:p>
        </w:tc>
        <w:tc>
          <w:tcPr>
            <w:tcW w:w="1300" w:type="dxa"/>
            <w:shd w:val="clear" w:color="auto" w:fill="auto"/>
          </w:tcPr>
          <w:p w:rsidR="00D4603D" w:rsidRPr="00642E64" w:rsidRDefault="00D4603D" w:rsidP="00642E64">
            <w:pPr>
              <w:jc w:val="center"/>
              <w:rPr>
                <w:sz w:val="24"/>
                <w:szCs w:val="24"/>
                <w:lang w:val="uk-UA"/>
              </w:rPr>
            </w:pPr>
            <w:r w:rsidRPr="00642E64">
              <w:rPr>
                <w:sz w:val="24"/>
                <w:szCs w:val="24"/>
                <w:lang w:val="uk-UA"/>
              </w:rPr>
              <w:t>планова</w:t>
            </w:r>
          </w:p>
        </w:tc>
        <w:tc>
          <w:tcPr>
            <w:tcW w:w="1200" w:type="dxa"/>
            <w:shd w:val="clear" w:color="auto" w:fill="auto"/>
          </w:tcPr>
          <w:p w:rsidR="00D4603D" w:rsidRPr="00642E64" w:rsidRDefault="00D4603D" w:rsidP="00642E64">
            <w:pPr>
              <w:jc w:val="center"/>
              <w:rPr>
                <w:sz w:val="24"/>
                <w:szCs w:val="24"/>
                <w:lang w:val="uk-UA"/>
              </w:rPr>
            </w:pPr>
            <w:r w:rsidRPr="00642E64">
              <w:rPr>
                <w:sz w:val="24"/>
                <w:szCs w:val="24"/>
                <w:lang w:val="uk-UA"/>
              </w:rPr>
              <w:t>фактична</w:t>
            </w:r>
          </w:p>
        </w:tc>
        <w:tc>
          <w:tcPr>
            <w:tcW w:w="1800" w:type="dxa"/>
            <w:vMerge/>
            <w:shd w:val="clear" w:color="auto" w:fill="auto"/>
          </w:tcPr>
          <w:p w:rsidR="00D4603D" w:rsidRPr="00642E64" w:rsidRDefault="00D4603D" w:rsidP="00642E64">
            <w:pPr>
              <w:jc w:val="center"/>
              <w:rPr>
                <w:sz w:val="24"/>
                <w:szCs w:val="24"/>
                <w:lang w:val="uk-UA"/>
              </w:rPr>
            </w:pPr>
          </w:p>
        </w:tc>
        <w:tc>
          <w:tcPr>
            <w:tcW w:w="1500" w:type="dxa"/>
            <w:vMerge/>
            <w:shd w:val="clear" w:color="auto" w:fill="auto"/>
          </w:tcPr>
          <w:p w:rsidR="00D4603D" w:rsidRPr="00642E64" w:rsidRDefault="00D4603D" w:rsidP="00642E64">
            <w:pPr>
              <w:jc w:val="center"/>
              <w:rPr>
                <w:sz w:val="24"/>
                <w:szCs w:val="24"/>
                <w:lang w:val="uk-UA"/>
              </w:rPr>
            </w:pPr>
          </w:p>
        </w:tc>
        <w:tc>
          <w:tcPr>
            <w:tcW w:w="1663" w:type="dxa"/>
            <w:vMerge/>
            <w:shd w:val="clear" w:color="auto" w:fill="auto"/>
          </w:tcPr>
          <w:p w:rsidR="00D4603D" w:rsidRPr="00642E64" w:rsidRDefault="00D4603D" w:rsidP="00642E64">
            <w:pPr>
              <w:jc w:val="center"/>
              <w:rPr>
                <w:sz w:val="24"/>
                <w:szCs w:val="24"/>
                <w:lang w:val="uk-UA"/>
              </w:rPr>
            </w:pPr>
          </w:p>
        </w:tc>
      </w:tr>
      <w:tr w:rsidR="00D4603D" w:rsidRPr="00642E64" w:rsidTr="00642E64">
        <w:tc>
          <w:tcPr>
            <w:tcW w:w="3008" w:type="dxa"/>
            <w:shd w:val="clear" w:color="auto" w:fill="auto"/>
          </w:tcPr>
          <w:p w:rsidR="00D4603D" w:rsidRPr="00642E64" w:rsidRDefault="00D4603D" w:rsidP="00642E64">
            <w:pPr>
              <w:jc w:val="center"/>
              <w:rPr>
                <w:sz w:val="24"/>
                <w:szCs w:val="24"/>
                <w:lang w:val="uk-UA"/>
              </w:rPr>
            </w:pPr>
            <w:r w:rsidRPr="00642E64">
              <w:rPr>
                <w:sz w:val="24"/>
                <w:szCs w:val="24"/>
                <w:lang w:val="uk-UA"/>
              </w:rPr>
              <w:t>а</w:t>
            </w:r>
          </w:p>
        </w:tc>
        <w:tc>
          <w:tcPr>
            <w:tcW w:w="1300" w:type="dxa"/>
            <w:shd w:val="clear" w:color="auto" w:fill="auto"/>
          </w:tcPr>
          <w:p w:rsidR="00D4603D" w:rsidRPr="00642E64" w:rsidRDefault="00D4603D" w:rsidP="00642E64">
            <w:pPr>
              <w:jc w:val="center"/>
              <w:rPr>
                <w:sz w:val="24"/>
                <w:szCs w:val="24"/>
                <w:lang w:val="uk-UA"/>
              </w:rPr>
            </w:pPr>
            <w:r w:rsidRPr="00642E64">
              <w:rPr>
                <w:sz w:val="24"/>
                <w:szCs w:val="24"/>
                <w:lang w:val="uk-UA"/>
              </w:rPr>
              <w:t>1</w:t>
            </w:r>
          </w:p>
        </w:tc>
        <w:tc>
          <w:tcPr>
            <w:tcW w:w="1200" w:type="dxa"/>
            <w:shd w:val="clear" w:color="auto" w:fill="auto"/>
          </w:tcPr>
          <w:p w:rsidR="00D4603D" w:rsidRPr="00642E64" w:rsidRDefault="00D4603D" w:rsidP="00642E64">
            <w:pPr>
              <w:jc w:val="center"/>
              <w:rPr>
                <w:sz w:val="24"/>
                <w:szCs w:val="24"/>
                <w:lang w:val="uk-UA"/>
              </w:rPr>
            </w:pPr>
            <w:r w:rsidRPr="00642E64">
              <w:rPr>
                <w:sz w:val="24"/>
                <w:szCs w:val="24"/>
                <w:lang w:val="uk-UA"/>
              </w:rPr>
              <w:t>2</w:t>
            </w:r>
          </w:p>
        </w:tc>
        <w:tc>
          <w:tcPr>
            <w:tcW w:w="1800" w:type="dxa"/>
            <w:shd w:val="clear" w:color="auto" w:fill="auto"/>
          </w:tcPr>
          <w:p w:rsidR="00D4603D" w:rsidRPr="00642E64" w:rsidRDefault="00D4603D" w:rsidP="00642E64">
            <w:pPr>
              <w:jc w:val="center"/>
              <w:rPr>
                <w:sz w:val="24"/>
                <w:szCs w:val="24"/>
                <w:lang w:val="uk-UA"/>
              </w:rPr>
            </w:pPr>
            <w:r w:rsidRPr="00642E64">
              <w:rPr>
                <w:sz w:val="24"/>
                <w:szCs w:val="24"/>
                <w:lang w:val="uk-UA"/>
              </w:rPr>
              <w:t>3</w:t>
            </w:r>
          </w:p>
        </w:tc>
        <w:tc>
          <w:tcPr>
            <w:tcW w:w="1500" w:type="dxa"/>
            <w:shd w:val="clear" w:color="auto" w:fill="auto"/>
          </w:tcPr>
          <w:p w:rsidR="00D4603D" w:rsidRPr="00642E64" w:rsidRDefault="00D4603D" w:rsidP="00642E64">
            <w:pPr>
              <w:jc w:val="center"/>
              <w:rPr>
                <w:sz w:val="24"/>
                <w:szCs w:val="24"/>
                <w:lang w:val="uk-UA"/>
              </w:rPr>
            </w:pPr>
            <w:r w:rsidRPr="00642E64">
              <w:rPr>
                <w:sz w:val="24"/>
                <w:szCs w:val="24"/>
                <w:lang w:val="uk-UA"/>
              </w:rPr>
              <w:t>4</w:t>
            </w:r>
          </w:p>
        </w:tc>
        <w:tc>
          <w:tcPr>
            <w:tcW w:w="1663" w:type="dxa"/>
            <w:shd w:val="clear" w:color="auto" w:fill="auto"/>
          </w:tcPr>
          <w:p w:rsidR="00D4603D" w:rsidRPr="00642E64" w:rsidRDefault="00D4603D" w:rsidP="00642E64">
            <w:pPr>
              <w:jc w:val="center"/>
              <w:rPr>
                <w:sz w:val="24"/>
                <w:szCs w:val="24"/>
                <w:lang w:val="uk-UA"/>
              </w:rPr>
            </w:pPr>
            <w:r w:rsidRPr="00642E64">
              <w:rPr>
                <w:sz w:val="24"/>
                <w:szCs w:val="24"/>
                <w:lang w:val="uk-UA"/>
              </w:rPr>
              <w:t>5</w:t>
            </w:r>
          </w:p>
        </w:tc>
      </w:tr>
      <w:tr w:rsidR="00D4603D" w:rsidRPr="00642E64" w:rsidTr="00642E64">
        <w:trPr>
          <w:trHeight w:val="320"/>
        </w:trPr>
        <w:tc>
          <w:tcPr>
            <w:tcW w:w="3008" w:type="dxa"/>
            <w:shd w:val="clear" w:color="auto" w:fill="auto"/>
          </w:tcPr>
          <w:p w:rsidR="00D4603D" w:rsidRPr="00642E64" w:rsidRDefault="00D4603D" w:rsidP="00642E64">
            <w:pPr>
              <w:jc w:val="both"/>
              <w:rPr>
                <w:sz w:val="24"/>
                <w:szCs w:val="24"/>
                <w:lang w:val="uk-UA"/>
              </w:rPr>
            </w:pPr>
            <w:r w:rsidRPr="00642E64">
              <w:rPr>
                <w:sz w:val="24"/>
                <w:szCs w:val="24"/>
                <w:lang w:val="uk-UA"/>
              </w:rPr>
              <w:t>Низькорентабельні</w:t>
            </w:r>
          </w:p>
          <w:p w:rsidR="00D4603D" w:rsidRPr="00642E64" w:rsidRDefault="00D4603D" w:rsidP="00642E64">
            <w:pPr>
              <w:jc w:val="both"/>
              <w:rPr>
                <w:sz w:val="24"/>
                <w:szCs w:val="24"/>
                <w:lang w:val="uk-UA"/>
              </w:rPr>
            </w:pPr>
            <w:r w:rsidRPr="00642E64">
              <w:rPr>
                <w:sz w:val="24"/>
                <w:szCs w:val="24"/>
                <w:lang w:val="uk-UA"/>
              </w:rPr>
              <w:t>В, Є, Ж</w:t>
            </w:r>
          </w:p>
        </w:tc>
        <w:tc>
          <w:tcPr>
            <w:tcW w:w="1300" w:type="dxa"/>
            <w:shd w:val="clear" w:color="auto" w:fill="auto"/>
          </w:tcPr>
          <w:p w:rsidR="00D4603D" w:rsidRPr="00642E64" w:rsidRDefault="00D4603D" w:rsidP="00642E64">
            <w:pPr>
              <w:jc w:val="center"/>
              <w:rPr>
                <w:sz w:val="24"/>
                <w:szCs w:val="24"/>
                <w:lang w:val="uk-UA"/>
              </w:rPr>
            </w:pPr>
            <w:r w:rsidRPr="00642E64">
              <w:rPr>
                <w:sz w:val="24"/>
                <w:szCs w:val="24"/>
                <w:lang w:val="uk-UA"/>
              </w:rPr>
              <w:t>5135</w:t>
            </w:r>
          </w:p>
        </w:tc>
        <w:tc>
          <w:tcPr>
            <w:tcW w:w="1200" w:type="dxa"/>
            <w:shd w:val="clear" w:color="auto" w:fill="auto"/>
          </w:tcPr>
          <w:p w:rsidR="00D4603D" w:rsidRPr="00642E64" w:rsidRDefault="00D4603D" w:rsidP="00642E64">
            <w:pPr>
              <w:jc w:val="center"/>
              <w:rPr>
                <w:sz w:val="24"/>
                <w:szCs w:val="24"/>
                <w:lang w:val="uk-UA"/>
              </w:rPr>
            </w:pPr>
            <w:r w:rsidRPr="00642E64">
              <w:rPr>
                <w:sz w:val="24"/>
                <w:szCs w:val="24"/>
                <w:lang w:val="uk-UA"/>
              </w:rPr>
              <w:t>5295</w:t>
            </w:r>
          </w:p>
        </w:tc>
        <w:tc>
          <w:tcPr>
            <w:tcW w:w="1800" w:type="dxa"/>
            <w:shd w:val="clear" w:color="auto" w:fill="auto"/>
          </w:tcPr>
          <w:p w:rsidR="00D4603D" w:rsidRPr="00642E64" w:rsidRDefault="00D4603D" w:rsidP="00642E64">
            <w:pPr>
              <w:jc w:val="center"/>
              <w:rPr>
                <w:sz w:val="24"/>
                <w:szCs w:val="24"/>
                <w:lang w:val="uk-UA"/>
              </w:rPr>
            </w:pPr>
            <w:r w:rsidRPr="00642E64">
              <w:rPr>
                <w:sz w:val="24"/>
                <w:szCs w:val="24"/>
                <w:lang w:val="uk-UA"/>
              </w:rPr>
              <w:t>56.43</w:t>
            </w:r>
          </w:p>
        </w:tc>
        <w:tc>
          <w:tcPr>
            <w:tcW w:w="1500" w:type="dxa"/>
            <w:shd w:val="clear" w:color="auto" w:fill="auto"/>
          </w:tcPr>
          <w:p w:rsidR="00D4603D" w:rsidRPr="00642E64" w:rsidRDefault="00D4603D" w:rsidP="00642E64">
            <w:pPr>
              <w:jc w:val="center"/>
              <w:rPr>
                <w:sz w:val="24"/>
                <w:szCs w:val="24"/>
                <w:lang w:val="uk-UA"/>
              </w:rPr>
            </w:pPr>
            <w:r w:rsidRPr="00642E64">
              <w:rPr>
                <w:sz w:val="24"/>
                <w:szCs w:val="24"/>
                <w:lang w:val="uk-UA"/>
              </w:rPr>
              <w:t>+3.12</w:t>
            </w:r>
          </w:p>
        </w:tc>
        <w:tc>
          <w:tcPr>
            <w:tcW w:w="1663" w:type="dxa"/>
            <w:shd w:val="clear" w:color="auto" w:fill="auto"/>
          </w:tcPr>
          <w:p w:rsidR="00D4603D" w:rsidRPr="00642E64" w:rsidRDefault="00D4603D" w:rsidP="00642E64">
            <w:pPr>
              <w:jc w:val="center"/>
              <w:rPr>
                <w:sz w:val="24"/>
                <w:szCs w:val="24"/>
                <w:lang w:val="uk-UA"/>
              </w:rPr>
            </w:pPr>
            <w:r w:rsidRPr="00642E64">
              <w:rPr>
                <w:sz w:val="24"/>
                <w:szCs w:val="24"/>
                <w:lang w:val="uk-UA"/>
              </w:rPr>
              <w:t>+1.76</w:t>
            </w:r>
          </w:p>
        </w:tc>
      </w:tr>
      <w:tr w:rsidR="00D4603D" w:rsidRPr="00642E64" w:rsidTr="00642E64">
        <w:trPr>
          <w:trHeight w:val="380"/>
        </w:trPr>
        <w:tc>
          <w:tcPr>
            <w:tcW w:w="3008" w:type="dxa"/>
            <w:shd w:val="clear" w:color="auto" w:fill="auto"/>
          </w:tcPr>
          <w:p w:rsidR="00D4603D" w:rsidRPr="00642E64" w:rsidRDefault="00D4603D" w:rsidP="00642E64">
            <w:pPr>
              <w:jc w:val="both"/>
              <w:rPr>
                <w:sz w:val="24"/>
                <w:szCs w:val="24"/>
                <w:lang w:val="uk-UA"/>
              </w:rPr>
            </w:pPr>
            <w:r w:rsidRPr="00642E64">
              <w:rPr>
                <w:sz w:val="24"/>
                <w:szCs w:val="24"/>
                <w:lang w:val="uk-UA"/>
              </w:rPr>
              <w:t>Середньо рентабельна</w:t>
            </w:r>
          </w:p>
          <w:p w:rsidR="00D4603D" w:rsidRPr="00642E64" w:rsidRDefault="00D4603D" w:rsidP="00642E64">
            <w:pPr>
              <w:jc w:val="both"/>
              <w:rPr>
                <w:sz w:val="24"/>
                <w:szCs w:val="24"/>
                <w:lang w:val="uk-UA"/>
              </w:rPr>
            </w:pPr>
            <w:r w:rsidRPr="00642E64">
              <w:rPr>
                <w:sz w:val="24"/>
                <w:szCs w:val="24"/>
                <w:lang w:val="uk-UA"/>
              </w:rPr>
              <w:t>А</w:t>
            </w:r>
          </w:p>
        </w:tc>
        <w:tc>
          <w:tcPr>
            <w:tcW w:w="1300" w:type="dxa"/>
            <w:shd w:val="clear" w:color="auto" w:fill="auto"/>
          </w:tcPr>
          <w:p w:rsidR="00D4603D" w:rsidRPr="00642E64" w:rsidRDefault="00D4603D" w:rsidP="00642E64">
            <w:pPr>
              <w:jc w:val="center"/>
              <w:rPr>
                <w:sz w:val="24"/>
                <w:szCs w:val="24"/>
                <w:lang w:val="uk-UA"/>
              </w:rPr>
            </w:pPr>
            <w:r w:rsidRPr="00642E64">
              <w:rPr>
                <w:sz w:val="24"/>
                <w:szCs w:val="24"/>
                <w:lang w:val="uk-UA"/>
              </w:rPr>
              <w:t>1072</w:t>
            </w:r>
          </w:p>
        </w:tc>
        <w:tc>
          <w:tcPr>
            <w:tcW w:w="1200" w:type="dxa"/>
            <w:shd w:val="clear" w:color="auto" w:fill="auto"/>
          </w:tcPr>
          <w:p w:rsidR="00D4603D" w:rsidRPr="00642E64" w:rsidRDefault="00D4603D" w:rsidP="00642E64">
            <w:pPr>
              <w:jc w:val="center"/>
              <w:rPr>
                <w:sz w:val="24"/>
                <w:szCs w:val="24"/>
                <w:lang w:val="uk-UA"/>
              </w:rPr>
            </w:pPr>
            <w:r w:rsidRPr="00642E64">
              <w:rPr>
                <w:sz w:val="24"/>
                <w:szCs w:val="24"/>
                <w:lang w:val="uk-UA"/>
              </w:rPr>
              <w:t>990</w:t>
            </w:r>
          </w:p>
        </w:tc>
        <w:tc>
          <w:tcPr>
            <w:tcW w:w="1800" w:type="dxa"/>
            <w:shd w:val="clear" w:color="auto" w:fill="auto"/>
          </w:tcPr>
          <w:p w:rsidR="00D4603D" w:rsidRPr="00642E64" w:rsidRDefault="00D4603D" w:rsidP="00642E64">
            <w:pPr>
              <w:jc w:val="center"/>
              <w:rPr>
                <w:sz w:val="24"/>
                <w:szCs w:val="24"/>
                <w:lang w:val="uk-UA"/>
              </w:rPr>
            </w:pPr>
            <w:r w:rsidRPr="00642E64">
              <w:rPr>
                <w:sz w:val="24"/>
                <w:szCs w:val="24"/>
                <w:lang w:val="uk-UA"/>
              </w:rPr>
              <w:t>11.78</w:t>
            </w:r>
          </w:p>
        </w:tc>
        <w:tc>
          <w:tcPr>
            <w:tcW w:w="1500" w:type="dxa"/>
            <w:shd w:val="clear" w:color="auto" w:fill="auto"/>
          </w:tcPr>
          <w:p w:rsidR="00D4603D" w:rsidRPr="00642E64" w:rsidRDefault="00D4603D" w:rsidP="00642E64">
            <w:pPr>
              <w:jc w:val="center"/>
              <w:rPr>
                <w:sz w:val="24"/>
                <w:szCs w:val="24"/>
                <w:lang w:val="uk-UA"/>
              </w:rPr>
            </w:pPr>
            <w:r w:rsidRPr="00642E64">
              <w:rPr>
                <w:sz w:val="24"/>
                <w:szCs w:val="24"/>
                <w:lang w:val="uk-UA"/>
              </w:rPr>
              <w:t>-7.65</w:t>
            </w:r>
          </w:p>
        </w:tc>
        <w:tc>
          <w:tcPr>
            <w:tcW w:w="1663" w:type="dxa"/>
            <w:shd w:val="clear" w:color="auto" w:fill="auto"/>
          </w:tcPr>
          <w:p w:rsidR="00D4603D" w:rsidRPr="00642E64" w:rsidRDefault="00D4603D" w:rsidP="00642E64">
            <w:pPr>
              <w:jc w:val="center"/>
              <w:rPr>
                <w:sz w:val="24"/>
                <w:szCs w:val="24"/>
                <w:lang w:val="uk-UA"/>
              </w:rPr>
            </w:pPr>
            <w:r w:rsidRPr="00642E64">
              <w:rPr>
                <w:sz w:val="24"/>
                <w:szCs w:val="24"/>
                <w:lang w:val="uk-UA"/>
              </w:rPr>
              <w:t>-0.90</w:t>
            </w:r>
          </w:p>
        </w:tc>
      </w:tr>
      <w:tr w:rsidR="00D4603D" w:rsidRPr="00642E64" w:rsidTr="00642E64">
        <w:trPr>
          <w:trHeight w:val="400"/>
        </w:trPr>
        <w:tc>
          <w:tcPr>
            <w:tcW w:w="3008" w:type="dxa"/>
            <w:shd w:val="clear" w:color="auto" w:fill="auto"/>
          </w:tcPr>
          <w:p w:rsidR="00D4603D" w:rsidRPr="00642E64" w:rsidRDefault="00D4603D" w:rsidP="00642E64">
            <w:pPr>
              <w:jc w:val="both"/>
              <w:rPr>
                <w:sz w:val="24"/>
                <w:szCs w:val="24"/>
                <w:lang w:val="uk-UA"/>
              </w:rPr>
            </w:pPr>
            <w:r w:rsidRPr="00642E64">
              <w:rPr>
                <w:sz w:val="24"/>
                <w:szCs w:val="24"/>
                <w:lang w:val="uk-UA"/>
              </w:rPr>
              <w:t>Високорентабельні</w:t>
            </w:r>
          </w:p>
          <w:p w:rsidR="00D4603D" w:rsidRPr="00642E64" w:rsidRDefault="00D4603D" w:rsidP="00642E64">
            <w:pPr>
              <w:jc w:val="both"/>
              <w:rPr>
                <w:sz w:val="24"/>
                <w:szCs w:val="24"/>
                <w:lang w:val="uk-UA"/>
              </w:rPr>
            </w:pPr>
            <w:r w:rsidRPr="00642E64">
              <w:rPr>
                <w:sz w:val="24"/>
                <w:szCs w:val="24"/>
                <w:lang w:val="uk-UA"/>
              </w:rPr>
              <w:t>Г, Д</w:t>
            </w:r>
          </w:p>
        </w:tc>
        <w:tc>
          <w:tcPr>
            <w:tcW w:w="1300" w:type="dxa"/>
            <w:shd w:val="clear" w:color="auto" w:fill="auto"/>
          </w:tcPr>
          <w:p w:rsidR="00D4603D" w:rsidRPr="00642E64" w:rsidRDefault="00D4603D" w:rsidP="00642E64">
            <w:pPr>
              <w:jc w:val="center"/>
              <w:rPr>
                <w:sz w:val="24"/>
                <w:szCs w:val="24"/>
                <w:lang w:val="uk-UA"/>
              </w:rPr>
            </w:pPr>
            <w:r w:rsidRPr="00642E64">
              <w:rPr>
                <w:sz w:val="24"/>
                <w:szCs w:val="24"/>
                <w:lang w:val="uk-UA"/>
              </w:rPr>
              <w:t>2893</w:t>
            </w:r>
          </w:p>
        </w:tc>
        <w:tc>
          <w:tcPr>
            <w:tcW w:w="1200" w:type="dxa"/>
            <w:shd w:val="clear" w:color="auto" w:fill="auto"/>
          </w:tcPr>
          <w:p w:rsidR="00D4603D" w:rsidRPr="00642E64" w:rsidRDefault="00D4603D" w:rsidP="00642E64">
            <w:pPr>
              <w:jc w:val="center"/>
              <w:rPr>
                <w:sz w:val="24"/>
                <w:szCs w:val="24"/>
                <w:lang w:val="uk-UA"/>
              </w:rPr>
            </w:pPr>
            <w:r w:rsidRPr="00642E64">
              <w:rPr>
                <w:sz w:val="24"/>
                <w:szCs w:val="24"/>
                <w:lang w:val="uk-UA"/>
              </w:rPr>
              <w:t>2715</w:t>
            </w:r>
          </w:p>
        </w:tc>
        <w:tc>
          <w:tcPr>
            <w:tcW w:w="1800" w:type="dxa"/>
            <w:shd w:val="clear" w:color="auto" w:fill="auto"/>
          </w:tcPr>
          <w:p w:rsidR="00D4603D" w:rsidRPr="00642E64" w:rsidRDefault="00D4603D" w:rsidP="00642E64">
            <w:pPr>
              <w:jc w:val="center"/>
              <w:rPr>
                <w:sz w:val="24"/>
                <w:szCs w:val="24"/>
                <w:lang w:val="uk-UA"/>
              </w:rPr>
            </w:pPr>
            <w:r w:rsidRPr="00642E64">
              <w:rPr>
                <w:sz w:val="24"/>
                <w:szCs w:val="24"/>
                <w:lang w:val="uk-UA"/>
              </w:rPr>
              <w:t>31.79</w:t>
            </w:r>
          </w:p>
        </w:tc>
        <w:tc>
          <w:tcPr>
            <w:tcW w:w="1500" w:type="dxa"/>
            <w:shd w:val="clear" w:color="auto" w:fill="auto"/>
          </w:tcPr>
          <w:p w:rsidR="00D4603D" w:rsidRPr="00642E64" w:rsidRDefault="00D4603D" w:rsidP="00642E64">
            <w:pPr>
              <w:jc w:val="center"/>
              <w:rPr>
                <w:sz w:val="24"/>
                <w:szCs w:val="24"/>
                <w:lang w:val="uk-UA"/>
              </w:rPr>
            </w:pPr>
            <w:r w:rsidRPr="00642E64">
              <w:rPr>
                <w:sz w:val="24"/>
                <w:szCs w:val="24"/>
                <w:lang w:val="uk-UA"/>
              </w:rPr>
              <w:t>-6.15</w:t>
            </w:r>
          </w:p>
        </w:tc>
        <w:tc>
          <w:tcPr>
            <w:tcW w:w="1663" w:type="dxa"/>
            <w:shd w:val="clear" w:color="auto" w:fill="auto"/>
          </w:tcPr>
          <w:p w:rsidR="00D4603D" w:rsidRPr="00642E64" w:rsidRDefault="00D4603D" w:rsidP="00642E64">
            <w:pPr>
              <w:jc w:val="center"/>
              <w:rPr>
                <w:sz w:val="24"/>
                <w:szCs w:val="24"/>
                <w:lang w:val="uk-UA"/>
              </w:rPr>
            </w:pPr>
            <w:r w:rsidRPr="00642E64">
              <w:rPr>
                <w:sz w:val="24"/>
                <w:szCs w:val="24"/>
                <w:lang w:val="uk-UA"/>
              </w:rPr>
              <w:t>-1.96</w:t>
            </w:r>
          </w:p>
        </w:tc>
      </w:tr>
      <w:tr w:rsidR="00D4603D" w:rsidRPr="00642E64" w:rsidTr="00642E64">
        <w:trPr>
          <w:trHeight w:val="360"/>
        </w:trPr>
        <w:tc>
          <w:tcPr>
            <w:tcW w:w="3008" w:type="dxa"/>
            <w:shd w:val="clear" w:color="auto" w:fill="auto"/>
          </w:tcPr>
          <w:p w:rsidR="00D4603D" w:rsidRPr="00642E64" w:rsidRDefault="00D4603D" w:rsidP="00642E64">
            <w:pPr>
              <w:jc w:val="both"/>
              <w:rPr>
                <w:b/>
                <w:bCs/>
                <w:sz w:val="24"/>
                <w:szCs w:val="24"/>
                <w:lang w:val="uk-UA"/>
              </w:rPr>
            </w:pPr>
            <w:r w:rsidRPr="00642E64">
              <w:rPr>
                <w:b/>
                <w:bCs/>
                <w:sz w:val="24"/>
                <w:szCs w:val="24"/>
                <w:lang w:val="uk-UA"/>
              </w:rPr>
              <w:t>Разом</w:t>
            </w:r>
          </w:p>
        </w:tc>
        <w:tc>
          <w:tcPr>
            <w:tcW w:w="1300" w:type="dxa"/>
            <w:shd w:val="clear" w:color="auto" w:fill="auto"/>
          </w:tcPr>
          <w:p w:rsidR="00D4603D" w:rsidRPr="00642E64" w:rsidRDefault="00D4603D" w:rsidP="00642E64">
            <w:pPr>
              <w:jc w:val="center"/>
              <w:rPr>
                <w:b/>
                <w:bCs/>
                <w:sz w:val="24"/>
                <w:szCs w:val="24"/>
                <w:lang w:val="uk-UA"/>
              </w:rPr>
            </w:pPr>
            <w:r w:rsidRPr="00642E64">
              <w:rPr>
                <w:b/>
                <w:bCs/>
                <w:sz w:val="24"/>
                <w:szCs w:val="24"/>
                <w:lang w:val="uk-UA"/>
              </w:rPr>
              <w:t>9100</w:t>
            </w:r>
          </w:p>
        </w:tc>
        <w:tc>
          <w:tcPr>
            <w:tcW w:w="1200" w:type="dxa"/>
            <w:shd w:val="clear" w:color="auto" w:fill="auto"/>
          </w:tcPr>
          <w:p w:rsidR="00D4603D" w:rsidRPr="00642E64" w:rsidRDefault="00D4603D" w:rsidP="00642E64">
            <w:pPr>
              <w:jc w:val="center"/>
              <w:rPr>
                <w:b/>
                <w:bCs/>
                <w:sz w:val="24"/>
                <w:szCs w:val="24"/>
                <w:lang w:val="uk-UA"/>
              </w:rPr>
            </w:pPr>
            <w:r w:rsidRPr="00642E64">
              <w:rPr>
                <w:b/>
                <w:bCs/>
                <w:sz w:val="24"/>
                <w:szCs w:val="24"/>
                <w:lang w:val="uk-UA"/>
              </w:rPr>
              <w:t>9000</w:t>
            </w:r>
          </w:p>
        </w:tc>
        <w:tc>
          <w:tcPr>
            <w:tcW w:w="1800" w:type="dxa"/>
            <w:shd w:val="clear" w:color="auto" w:fill="auto"/>
          </w:tcPr>
          <w:p w:rsidR="00D4603D" w:rsidRPr="00642E64" w:rsidRDefault="00D4603D" w:rsidP="00642E64">
            <w:pPr>
              <w:jc w:val="center"/>
              <w:rPr>
                <w:b/>
                <w:bCs/>
                <w:sz w:val="24"/>
                <w:szCs w:val="24"/>
                <w:lang w:val="uk-UA"/>
              </w:rPr>
            </w:pPr>
            <w:r w:rsidRPr="00642E64">
              <w:rPr>
                <w:b/>
                <w:bCs/>
                <w:sz w:val="24"/>
                <w:szCs w:val="24"/>
                <w:lang w:val="uk-UA"/>
              </w:rPr>
              <w:t>100.00</w:t>
            </w:r>
          </w:p>
        </w:tc>
        <w:tc>
          <w:tcPr>
            <w:tcW w:w="1500" w:type="dxa"/>
            <w:shd w:val="clear" w:color="auto" w:fill="auto"/>
          </w:tcPr>
          <w:p w:rsidR="00D4603D" w:rsidRPr="00642E64" w:rsidRDefault="00D4603D" w:rsidP="00642E64">
            <w:pPr>
              <w:jc w:val="center"/>
              <w:rPr>
                <w:b/>
                <w:bCs/>
                <w:sz w:val="24"/>
                <w:szCs w:val="24"/>
                <w:lang w:val="uk-UA"/>
              </w:rPr>
            </w:pPr>
            <w:r w:rsidRPr="00642E64">
              <w:rPr>
                <w:b/>
                <w:bCs/>
                <w:sz w:val="24"/>
                <w:szCs w:val="24"/>
                <w:lang w:val="uk-UA"/>
              </w:rPr>
              <w:t>-1.10</w:t>
            </w:r>
          </w:p>
        </w:tc>
        <w:tc>
          <w:tcPr>
            <w:tcW w:w="1663" w:type="dxa"/>
            <w:shd w:val="clear" w:color="auto" w:fill="auto"/>
          </w:tcPr>
          <w:p w:rsidR="00D4603D" w:rsidRPr="00642E64" w:rsidRDefault="00D4603D" w:rsidP="00642E64">
            <w:pPr>
              <w:jc w:val="center"/>
              <w:rPr>
                <w:b/>
                <w:bCs/>
                <w:sz w:val="24"/>
                <w:szCs w:val="24"/>
                <w:lang w:val="uk-UA"/>
              </w:rPr>
            </w:pPr>
            <w:r w:rsidRPr="00642E64">
              <w:rPr>
                <w:b/>
                <w:bCs/>
                <w:sz w:val="24"/>
                <w:szCs w:val="24"/>
                <w:lang w:val="uk-UA"/>
              </w:rPr>
              <w:t>-1.10</w:t>
            </w:r>
          </w:p>
        </w:tc>
      </w:tr>
    </w:tbl>
    <w:p w:rsidR="00D4603D" w:rsidRDefault="00D4603D" w:rsidP="00D4603D">
      <w:pPr>
        <w:jc w:val="both"/>
        <w:rPr>
          <w:sz w:val="28"/>
          <w:szCs w:val="28"/>
          <w:lang w:val="uk-UA"/>
        </w:rPr>
      </w:pPr>
    </w:p>
    <w:p w:rsidR="00D4603D" w:rsidRDefault="00D4603D" w:rsidP="00D4603D">
      <w:pPr>
        <w:jc w:val="both"/>
        <w:rPr>
          <w:sz w:val="28"/>
          <w:szCs w:val="28"/>
          <w:lang w:val="uk-UA"/>
        </w:rPr>
      </w:pPr>
      <w:r>
        <w:rPr>
          <w:sz w:val="28"/>
          <w:szCs w:val="28"/>
          <w:lang w:val="uk-UA"/>
        </w:rPr>
        <w:tab/>
        <w:t>Наведені дані свідчать, що найбільшу частку у структурі випуску має низькорентабельна продукція – майже 60%. Незважаючи на вирішальне значення виконання планових завдань для зниження собівартості, саме щодо цієї групи фактичні витрати перевищили заплановані на 3.1%. Загальне зменшення фактичних витрат на 1.1% порівняно з плановими було досягнуто переважно завдяки позитивним змінам у групах продукції середньо рентабельної (на 7.65%) і високорентабельної (на 6.15%). З урахуванням частки кожної групи їх внесок до загального зменшення витрат на 1.1% (див. гр. 5 табл.3.5) становить для групи високорентабельної продукції - -1.96, середньо рентабельної - -0.90. низькорентабельної - +1.76. В останній групі є нові вироби (Є і Ж) і слід переконатись, що саме додаткові витрати, які пов’язані з їх освоєнням, спричиняють низьку рентабельність і що така ситуація тимчасова. Стосовно виробу В з цієї самої групи слід переконатися в доцільності його подальшого випуску. При цьому треба також визначити, чи не призведе відмова від певних обсягів виробництва навіть низькорентабельної продукції до не покриття постійних витрат.</w:t>
      </w:r>
    </w:p>
    <w:p w:rsidR="00D4603D" w:rsidRPr="00B75CFD" w:rsidRDefault="00D4603D" w:rsidP="00D4603D">
      <w:pPr>
        <w:jc w:val="center"/>
        <w:rPr>
          <w:b/>
          <w:bCs/>
          <w:i/>
          <w:iCs/>
          <w:sz w:val="32"/>
          <w:szCs w:val="32"/>
          <w:lang w:val="uk-UA"/>
        </w:rPr>
      </w:pPr>
      <w:r>
        <w:rPr>
          <w:sz w:val="28"/>
          <w:szCs w:val="28"/>
          <w:lang w:val="uk-UA"/>
        </w:rPr>
        <w:br w:type="page"/>
      </w:r>
      <w:r w:rsidRPr="00B75CFD">
        <w:rPr>
          <w:b/>
          <w:bCs/>
          <w:i/>
          <w:iCs/>
          <w:sz w:val="32"/>
          <w:szCs w:val="32"/>
          <w:lang w:val="uk-UA"/>
        </w:rPr>
        <w:t>3.6 Аналіз структури операційних витрат за економічними елементами</w:t>
      </w:r>
    </w:p>
    <w:p w:rsidR="00D4603D" w:rsidRDefault="00D4603D" w:rsidP="00D4603D">
      <w:pPr>
        <w:jc w:val="both"/>
        <w:rPr>
          <w:sz w:val="28"/>
          <w:szCs w:val="28"/>
          <w:lang w:val="uk-UA"/>
        </w:rPr>
      </w:pPr>
    </w:p>
    <w:p w:rsidR="00D4603D" w:rsidRDefault="00D4603D" w:rsidP="00D4603D">
      <w:pPr>
        <w:jc w:val="both"/>
        <w:rPr>
          <w:sz w:val="28"/>
          <w:szCs w:val="28"/>
          <w:lang w:val="uk-UA"/>
        </w:rPr>
      </w:pPr>
      <w:r>
        <w:rPr>
          <w:sz w:val="28"/>
          <w:szCs w:val="28"/>
          <w:lang w:val="uk-UA"/>
        </w:rPr>
        <w:tab/>
        <w:t>Узагальнені вихідні дані для аналізу структури операційних витрат за економічними елементами містить форма №2 фінансової звітності „Звіт про фінансові результати”, а саме розд.ІІ „Елементи операційних витрат”. За цими даними можна визначити. до якого типу виробництва належить підприємство за переважанням використовуваних ресурсів (матеріало-, трудо-, чи фондомістке). На основі такого аналізу визначають найактуальніші для підприємства напрямки зниження собівартості. Аналіз структури операційних витрат за економічними елементами потрібний також для того, щоб підприємство не потрапило у „ножиці” еластичного попиту на свою продукцію та нееластичного власного попиту на ті чи інші виробничі ресурси. Вихідні дані й розрахунки для аналізу собівартості продукції за економічними елементами наведені в табл..3.6</w:t>
      </w:r>
    </w:p>
    <w:p w:rsidR="00D4603D" w:rsidRDefault="00D4603D" w:rsidP="00D4603D">
      <w:pPr>
        <w:jc w:val="both"/>
        <w:rPr>
          <w:sz w:val="28"/>
          <w:szCs w:val="28"/>
          <w:lang w:val="uk-UA"/>
        </w:rPr>
      </w:pPr>
    </w:p>
    <w:p w:rsidR="00D4603D" w:rsidRDefault="00D4603D" w:rsidP="00D4603D">
      <w:pPr>
        <w:jc w:val="right"/>
        <w:rPr>
          <w:sz w:val="28"/>
          <w:szCs w:val="28"/>
          <w:lang w:val="uk-UA"/>
        </w:rPr>
      </w:pPr>
      <w:r>
        <w:rPr>
          <w:sz w:val="28"/>
          <w:szCs w:val="28"/>
          <w:lang w:val="uk-UA"/>
        </w:rPr>
        <w:t>Таблиця 3.6</w:t>
      </w:r>
    </w:p>
    <w:p w:rsidR="00D4603D" w:rsidRPr="005848C8" w:rsidRDefault="00D4603D" w:rsidP="00D4603D">
      <w:pPr>
        <w:jc w:val="center"/>
        <w:rPr>
          <w:b/>
          <w:bCs/>
          <w:sz w:val="28"/>
          <w:szCs w:val="28"/>
          <w:lang w:val="uk-UA"/>
        </w:rPr>
      </w:pPr>
      <w:r w:rsidRPr="005848C8">
        <w:rPr>
          <w:b/>
          <w:bCs/>
          <w:sz w:val="28"/>
          <w:szCs w:val="28"/>
          <w:lang w:val="uk-UA"/>
        </w:rPr>
        <w:t>Економічні елементи операційних витрат</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1372"/>
        <w:gridCol w:w="1100"/>
        <w:gridCol w:w="1372"/>
        <w:gridCol w:w="1100"/>
        <w:gridCol w:w="1372"/>
        <w:gridCol w:w="1192"/>
      </w:tblGrid>
      <w:tr w:rsidR="00D4603D" w:rsidRPr="00642E64" w:rsidTr="00642E64">
        <w:tc>
          <w:tcPr>
            <w:tcW w:w="2708"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Елементи витрат</w:t>
            </w:r>
          </w:p>
        </w:tc>
        <w:tc>
          <w:tcPr>
            <w:tcW w:w="2300"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Витрати, тис. грн., за період</w:t>
            </w:r>
          </w:p>
        </w:tc>
        <w:tc>
          <w:tcPr>
            <w:tcW w:w="2100"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Частка, % за період</w:t>
            </w:r>
          </w:p>
        </w:tc>
        <w:tc>
          <w:tcPr>
            <w:tcW w:w="2292"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Відхилення</w:t>
            </w:r>
          </w:p>
          <w:p w:rsidR="00D4603D" w:rsidRPr="00642E64" w:rsidRDefault="00D4603D" w:rsidP="00642E64">
            <w:pPr>
              <w:jc w:val="center"/>
              <w:rPr>
                <w:sz w:val="24"/>
                <w:szCs w:val="24"/>
                <w:lang w:val="uk-UA"/>
              </w:rPr>
            </w:pPr>
            <w:r w:rsidRPr="00642E64">
              <w:rPr>
                <w:sz w:val="24"/>
                <w:szCs w:val="24"/>
                <w:lang w:val="uk-UA"/>
              </w:rPr>
              <w:t xml:space="preserve"> (+,-)</w:t>
            </w:r>
          </w:p>
        </w:tc>
      </w:tr>
      <w:tr w:rsidR="00D4603D" w:rsidRPr="00642E64" w:rsidTr="00642E64">
        <w:tc>
          <w:tcPr>
            <w:tcW w:w="2708" w:type="dxa"/>
            <w:vMerge/>
            <w:shd w:val="clear" w:color="auto" w:fill="auto"/>
          </w:tcPr>
          <w:p w:rsidR="00D4603D" w:rsidRPr="00642E64" w:rsidRDefault="00D4603D" w:rsidP="00642E64">
            <w:pPr>
              <w:jc w:val="center"/>
              <w:rPr>
                <w:sz w:val="24"/>
                <w:szCs w:val="24"/>
                <w:lang w:val="uk-UA"/>
              </w:rPr>
            </w:pPr>
          </w:p>
        </w:tc>
        <w:tc>
          <w:tcPr>
            <w:tcW w:w="1200" w:type="dxa"/>
            <w:shd w:val="clear" w:color="auto" w:fill="auto"/>
          </w:tcPr>
          <w:p w:rsidR="00D4603D" w:rsidRPr="00642E64" w:rsidRDefault="00D4603D" w:rsidP="00642E64">
            <w:pPr>
              <w:jc w:val="center"/>
              <w:rPr>
                <w:sz w:val="24"/>
                <w:szCs w:val="24"/>
                <w:lang w:val="uk-UA"/>
              </w:rPr>
            </w:pPr>
            <w:r w:rsidRPr="00642E64">
              <w:rPr>
                <w:sz w:val="24"/>
                <w:szCs w:val="24"/>
                <w:lang w:val="uk-UA"/>
              </w:rPr>
              <w:t>попередній</w:t>
            </w:r>
          </w:p>
        </w:tc>
        <w:tc>
          <w:tcPr>
            <w:tcW w:w="1100" w:type="dxa"/>
            <w:shd w:val="clear" w:color="auto" w:fill="auto"/>
          </w:tcPr>
          <w:p w:rsidR="00D4603D" w:rsidRPr="00642E64" w:rsidRDefault="00D4603D" w:rsidP="00642E64">
            <w:pPr>
              <w:jc w:val="center"/>
              <w:rPr>
                <w:sz w:val="24"/>
                <w:szCs w:val="24"/>
                <w:lang w:val="uk-UA"/>
              </w:rPr>
            </w:pPr>
            <w:r w:rsidRPr="00642E64">
              <w:rPr>
                <w:sz w:val="24"/>
                <w:szCs w:val="24"/>
                <w:lang w:val="uk-UA"/>
              </w:rPr>
              <w:t>звітний</w:t>
            </w:r>
          </w:p>
        </w:tc>
        <w:tc>
          <w:tcPr>
            <w:tcW w:w="1000" w:type="dxa"/>
            <w:shd w:val="clear" w:color="auto" w:fill="auto"/>
          </w:tcPr>
          <w:p w:rsidR="00D4603D" w:rsidRPr="00642E64" w:rsidRDefault="00D4603D" w:rsidP="00642E64">
            <w:pPr>
              <w:jc w:val="center"/>
              <w:rPr>
                <w:sz w:val="24"/>
                <w:szCs w:val="24"/>
                <w:lang w:val="uk-UA"/>
              </w:rPr>
            </w:pPr>
            <w:r w:rsidRPr="00642E64">
              <w:rPr>
                <w:sz w:val="24"/>
                <w:szCs w:val="24"/>
                <w:lang w:val="uk-UA"/>
              </w:rPr>
              <w:t>попередній</w:t>
            </w:r>
          </w:p>
        </w:tc>
        <w:tc>
          <w:tcPr>
            <w:tcW w:w="1100" w:type="dxa"/>
            <w:shd w:val="clear" w:color="auto" w:fill="auto"/>
          </w:tcPr>
          <w:p w:rsidR="00D4603D" w:rsidRPr="00642E64" w:rsidRDefault="00D4603D" w:rsidP="00642E64">
            <w:pPr>
              <w:jc w:val="center"/>
              <w:rPr>
                <w:sz w:val="24"/>
                <w:szCs w:val="24"/>
                <w:lang w:val="uk-UA"/>
              </w:rPr>
            </w:pPr>
            <w:r w:rsidRPr="00642E64">
              <w:rPr>
                <w:sz w:val="24"/>
                <w:szCs w:val="24"/>
                <w:lang w:val="uk-UA"/>
              </w:rPr>
              <w:t>звітний</w:t>
            </w:r>
          </w:p>
        </w:tc>
        <w:tc>
          <w:tcPr>
            <w:tcW w:w="1100" w:type="dxa"/>
            <w:shd w:val="clear" w:color="auto" w:fill="auto"/>
          </w:tcPr>
          <w:p w:rsidR="00D4603D" w:rsidRPr="00642E64" w:rsidRDefault="00D4603D" w:rsidP="00642E64">
            <w:pPr>
              <w:jc w:val="center"/>
              <w:rPr>
                <w:sz w:val="24"/>
                <w:szCs w:val="24"/>
                <w:lang w:val="uk-UA"/>
              </w:rPr>
            </w:pPr>
            <w:r w:rsidRPr="00642E64">
              <w:rPr>
                <w:sz w:val="24"/>
                <w:szCs w:val="24"/>
                <w:lang w:val="uk-UA"/>
              </w:rPr>
              <w:t>попередній</w:t>
            </w:r>
          </w:p>
        </w:tc>
        <w:tc>
          <w:tcPr>
            <w:tcW w:w="1192" w:type="dxa"/>
            <w:shd w:val="clear" w:color="auto" w:fill="auto"/>
          </w:tcPr>
          <w:p w:rsidR="00D4603D" w:rsidRPr="00642E64" w:rsidRDefault="00D4603D" w:rsidP="00642E64">
            <w:pPr>
              <w:jc w:val="center"/>
              <w:rPr>
                <w:sz w:val="24"/>
                <w:szCs w:val="24"/>
                <w:lang w:val="uk-UA"/>
              </w:rPr>
            </w:pPr>
            <w:r w:rsidRPr="00642E64">
              <w:rPr>
                <w:sz w:val="24"/>
                <w:szCs w:val="24"/>
                <w:lang w:val="uk-UA"/>
              </w:rPr>
              <w:t>звітний</w:t>
            </w:r>
          </w:p>
        </w:tc>
      </w:tr>
      <w:tr w:rsidR="00D4603D" w:rsidRPr="00642E64" w:rsidTr="00642E64">
        <w:trPr>
          <w:trHeight w:val="189"/>
        </w:trPr>
        <w:tc>
          <w:tcPr>
            <w:tcW w:w="2708" w:type="dxa"/>
            <w:shd w:val="clear" w:color="auto" w:fill="auto"/>
          </w:tcPr>
          <w:p w:rsidR="00D4603D" w:rsidRPr="00642E64" w:rsidRDefault="00D4603D" w:rsidP="00642E64">
            <w:pPr>
              <w:jc w:val="center"/>
              <w:rPr>
                <w:sz w:val="22"/>
                <w:szCs w:val="22"/>
                <w:lang w:val="uk-UA"/>
              </w:rPr>
            </w:pPr>
            <w:r w:rsidRPr="00642E64">
              <w:rPr>
                <w:sz w:val="22"/>
                <w:szCs w:val="22"/>
                <w:lang w:val="uk-UA"/>
              </w:rPr>
              <w:t>а</w:t>
            </w:r>
          </w:p>
        </w:tc>
        <w:tc>
          <w:tcPr>
            <w:tcW w:w="1200" w:type="dxa"/>
            <w:shd w:val="clear" w:color="auto" w:fill="auto"/>
          </w:tcPr>
          <w:p w:rsidR="00D4603D" w:rsidRPr="00642E64" w:rsidRDefault="00D4603D" w:rsidP="00642E64">
            <w:pPr>
              <w:jc w:val="center"/>
              <w:rPr>
                <w:sz w:val="22"/>
                <w:szCs w:val="22"/>
                <w:lang w:val="uk-UA"/>
              </w:rPr>
            </w:pPr>
            <w:r w:rsidRPr="00642E64">
              <w:rPr>
                <w:sz w:val="22"/>
                <w:szCs w:val="22"/>
                <w:lang w:val="uk-UA"/>
              </w:rPr>
              <w:t>1</w:t>
            </w:r>
          </w:p>
        </w:tc>
        <w:tc>
          <w:tcPr>
            <w:tcW w:w="1100" w:type="dxa"/>
            <w:shd w:val="clear" w:color="auto" w:fill="auto"/>
          </w:tcPr>
          <w:p w:rsidR="00D4603D" w:rsidRPr="00642E64" w:rsidRDefault="00D4603D" w:rsidP="00642E64">
            <w:pPr>
              <w:jc w:val="center"/>
              <w:rPr>
                <w:sz w:val="22"/>
                <w:szCs w:val="22"/>
                <w:lang w:val="uk-UA"/>
              </w:rPr>
            </w:pPr>
            <w:r w:rsidRPr="00642E64">
              <w:rPr>
                <w:sz w:val="22"/>
                <w:szCs w:val="22"/>
                <w:lang w:val="uk-UA"/>
              </w:rPr>
              <w:t>2</w:t>
            </w:r>
          </w:p>
        </w:tc>
        <w:tc>
          <w:tcPr>
            <w:tcW w:w="1000" w:type="dxa"/>
            <w:shd w:val="clear" w:color="auto" w:fill="auto"/>
          </w:tcPr>
          <w:p w:rsidR="00D4603D" w:rsidRPr="00642E64" w:rsidRDefault="00D4603D" w:rsidP="00642E64">
            <w:pPr>
              <w:jc w:val="center"/>
              <w:rPr>
                <w:sz w:val="22"/>
                <w:szCs w:val="22"/>
                <w:lang w:val="uk-UA"/>
              </w:rPr>
            </w:pPr>
            <w:r w:rsidRPr="00642E64">
              <w:rPr>
                <w:sz w:val="22"/>
                <w:szCs w:val="22"/>
                <w:lang w:val="uk-UA"/>
              </w:rPr>
              <w:t>3</w:t>
            </w:r>
          </w:p>
        </w:tc>
        <w:tc>
          <w:tcPr>
            <w:tcW w:w="1100" w:type="dxa"/>
            <w:shd w:val="clear" w:color="auto" w:fill="auto"/>
          </w:tcPr>
          <w:p w:rsidR="00D4603D" w:rsidRPr="00642E64" w:rsidRDefault="00D4603D" w:rsidP="00642E64">
            <w:pPr>
              <w:jc w:val="center"/>
              <w:rPr>
                <w:sz w:val="22"/>
                <w:szCs w:val="22"/>
                <w:lang w:val="uk-UA"/>
              </w:rPr>
            </w:pPr>
            <w:r w:rsidRPr="00642E64">
              <w:rPr>
                <w:sz w:val="22"/>
                <w:szCs w:val="22"/>
                <w:lang w:val="uk-UA"/>
              </w:rPr>
              <w:t>4</w:t>
            </w:r>
          </w:p>
        </w:tc>
        <w:tc>
          <w:tcPr>
            <w:tcW w:w="1100" w:type="dxa"/>
            <w:shd w:val="clear" w:color="auto" w:fill="auto"/>
          </w:tcPr>
          <w:p w:rsidR="00D4603D" w:rsidRPr="00642E64" w:rsidRDefault="00D4603D" w:rsidP="00642E64">
            <w:pPr>
              <w:jc w:val="center"/>
              <w:rPr>
                <w:sz w:val="22"/>
                <w:szCs w:val="22"/>
                <w:lang w:val="uk-UA"/>
              </w:rPr>
            </w:pPr>
            <w:r w:rsidRPr="00642E64">
              <w:rPr>
                <w:sz w:val="22"/>
                <w:szCs w:val="22"/>
                <w:lang w:val="uk-UA"/>
              </w:rPr>
              <w:t>5</w:t>
            </w:r>
          </w:p>
        </w:tc>
        <w:tc>
          <w:tcPr>
            <w:tcW w:w="1192" w:type="dxa"/>
            <w:shd w:val="clear" w:color="auto" w:fill="auto"/>
          </w:tcPr>
          <w:p w:rsidR="00D4603D" w:rsidRPr="00642E64" w:rsidRDefault="00D4603D" w:rsidP="00642E64">
            <w:pPr>
              <w:jc w:val="center"/>
              <w:rPr>
                <w:sz w:val="22"/>
                <w:szCs w:val="22"/>
                <w:lang w:val="uk-UA"/>
              </w:rPr>
            </w:pPr>
            <w:r w:rsidRPr="00642E64">
              <w:rPr>
                <w:sz w:val="22"/>
                <w:szCs w:val="22"/>
                <w:lang w:val="uk-UA"/>
              </w:rPr>
              <w:t>6</w:t>
            </w:r>
          </w:p>
        </w:tc>
      </w:tr>
      <w:tr w:rsidR="00D4603D" w:rsidRPr="00642E64" w:rsidTr="00642E64">
        <w:trPr>
          <w:trHeight w:val="340"/>
        </w:trPr>
        <w:tc>
          <w:tcPr>
            <w:tcW w:w="2708" w:type="dxa"/>
            <w:shd w:val="clear" w:color="auto" w:fill="auto"/>
          </w:tcPr>
          <w:p w:rsidR="00D4603D" w:rsidRPr="00642E64" w:rsidRDefault="00D4603D" w:rsidP="00642E64">
            <w:pPr>
              <w:jc w:val="center"/>
              <w:rPr>
                <w:sz w:val="24"/>
                <w:szCs w:val="24"/>
                <w:lang w:val="uk-UA"/>
              </w:rPr>
            </w:pPr>
            <w:r w:rsidRPr="00642E64">
              <w:rPr>
                <w:sz w:val="24"/>
                <w:szCs w:val="24"/>
                <w:lang w:val="uk-UA"/>
              </w:rPr>
              <w:t>Матеріальні витрати</w:t>
            </w:r>
          </w:p>
        </w:tc>
        <w:tc>
          <w:tcPr>
            <w:tcW w:w="1200" w:type="dxa"/>
            <w:shd w:val="clear" w:color="auto" w:fill="auto"/>
          </w:tcPr>
          <w:p w:rsidR="00D4603D" w:rsidRPr="00642E64" w:rsidRDefault="00D4603D" w:rsidP="00642E64">
            <w:pPr>
              <w:jc w:val="center"/>
              <w:rPr>
                <w:sz w:val="24"/>
                <w:szCs w:val="24"/>
                <w:lang w:val="uk-UA"/>
              </w:rPr>
            </w:pPr>
            <w:r w:rsidRPr="00642E64">
              <w:rPr>
                <w:sz w:val="24"/>
                <w:szCs w:val="24"/>
                <w:lang w:val="uk-UA"/>
              </w:rPr>
              <w:t>4030</w:t>
            </w:r>
          </w:p>
        </w:tc>
        <w:tc>
          <w:tcPr>
            <w:tcW w:w="1100" w:type="dxa"/>
            <w:shd w:val="clear" w:color="auto" w:fill="auto"/>
          </w:tcPr>
          <w:p w:rsidR="00D4603D" w:rsidRPr="00642E64" w:rsidRDefault="00D4603D" w:rsidP="00642E64">
            <w:pPr>
              <w:jc w:val="center"/>
              <w:rPr>
                <w:sz w:val="24"/>
                <w:szCs w:val="24"/>
                <w:lang w:val="uk-UA"/>
              </w:rPr>
            </w:pPr>
            <w:r w:rsidRPr="00642E64">
              <w:rPr>
                <w:sz w:val="24"/>
                <w:szCs w:val="24"/>
                <w:lang w:val="uk-UA"/>
              </w:rPr>
              <w:t>4500</w:t>
            </w:r>
          </w:p>
        </w:tc>
        <w:tc>
          <w:tcPr>
            <w:tcW w:w="1000" w:type="dxa"/>
            <w:shd w:val="clear" w:color="auto" w:fill="auto"/>
          </w:tcPr>
          <w:p w:rsidR="00D4603D" w:rsidRPr="00642E64" w:rsidRDefault="00D4603D" w:rsidP="00642E64">
            <w:pPr>
              <w:jc w:val="center"/>
              <w:rPr>
                <w:sz w:val="24"/>
                <w:szCs w:val="24"/>
                <w:lang w:val="uk-UA"/>
              </w:rPr>
            </w:pPr>
            <w:r w:rsidRPr="00642E64">
              <w:rPr>
                <w:sz w:val="24"/>
                <w:szCs w:val="24"/>
                <w:lang w:val="uk-UA"/>
              </w:rPr>
              <w:t>48.0</w:t>
            </w:r>
          </w:p>
        </w:tc>
        <w:tc>
          <w:tcPr>
            <w:tcW w:w="1100" w:type="dxa"/>
            <w:shd w:val="clear" w:color="auto" w:fill="auto"/>
          </w:tcPr>
          <w:p w:rsidR="00D4603D" w:rsidRPr="00642E64" w:rsidRDefault="00D4603D" w:rsidP="00642E64">
            <w:pPr>
              <w:jc w:val="center"/>
              <w:rPr>
                <w:sz w:val="24"/>
                <w:szCs w:val="24"/>
                <w:lang w:val="uk-UA"/>
              </w:rPr>
            </w:pPr>
            <w:r w:rsidRPr="00642E64">
              <w:rPr>
                <w:sz w:val="24"/>
                <w:szCs w:val="24"/>
                <w:lang w:val="uk-UA"/>
              </w:rPr>
              <w:t>50.0</w:t>
            </w:r>
          </w:p>
        </w:tc>
        <w:tc>
          <w:tcPr>
            <w:tcW w:w="1100" w:type="dxa"/>
            <w:shd w:val="clear" w:color="auto" w:fill="auto"/>
          </w:tcPr>
          <w:p w:rsidR="00D4603D" w:rsidRPr="00642E64" w:rsidRDefault="00D4603D" w:rsidP="00642E64">
            <w:pPr>
              <w:jc w:val="center"/>
              <w:rPr>
                <w:sz w:val="24"/>
                <w:szCs w:val="24"/>
                <w:lang w:val="uk-UA"/>
              </w:rPr>
            </w:pPr>
            <w:r w:rsidRPr="00642E64">
              <w:rPr>
                <w:sz w:val="24"/>
                <w:szCs w:val="24"/>
                <w:lang w:val="uk-UA"/>
              </w:rPr>
              <w:t>+470</w:t>
            </w:r>
          </w:p>
        </w:tc>
        <w:tc>
          <w:tcPr>
            <w:tcW w:w="1192" w:type="dxa"/>
            <w:shd w:val="clear" w:color="auto" w:fill="auto"/>
          </w:tcPr>
          <w:p w:rsidR="00D4603D" w:rsidRPr="00642E64" w:rsidRDefault="00D4603D" w:rsidP="00642E64">
            <w:pPr>
              <w:jc w:val="center"/>
              <w:rPr>
                <w:sz w:val="24"/>
                <w:szCs w:val="24"/>
                <w:lang w:val="uk-UA"/>
              </w:rPr>
            </w:pPr>
            <w:r w:rsidRPr="00642E64">
              <w:rPr>
                <w:sz w:val="24"/>
                <w:szCs w:val="24"/>
                <w:lang w:val="uk-UA"/>
              </w:rPr>
              <w:t>+11.7</w:t>
            </w:r>
          </w:p>
        </w:tc>
      </w:tr>
      <w:tr w:rsidR="00D4603D" w:rsidRPr="00642E64" w:rsidTr="00642E64">
        <w:trPr>
          <w:trHeight w:val="280"/>
        </w:trPr>
        <w:tc>
          <w:tcPr>
            <w:tcW w:w="2708" w:type="dxa"/>
            <w:shd w:val="clear" w:color="auto" w:fill="auto"/>
          </w:tcPr>
          <w:p w:rsidR="00D4603D" w:rsidRPr="00642E64" w:rsidRDefault="00D4603D" w:rsidP="00642E64">
            <w:pPr>
              <w:jc w:val="center"/>
              <w:rPr>
                <w:sz w:val="24"/>
                <w:szCs w:val="24"/>
                <w:lang w:val="uk-UA"/>
              </w:rPr>
            </w:pPr>
            <w:r w:rsidRPr="00642E64">
              <w:rPr>
                <w:sz w:val="24"/>
                <w:szCs w:val="24"/>
                <w:lang w:val="uk-UA"/>
              </w:rPr>
              <w:t>Витрати на оплату праці</w:t>
            </w:r>
          </w:p>
        </w:tc>
        <w:tc>
          <w:tcPr>
            <w:tcW w:w="1200" w:type="dxa"/>
            <w:shd w:val="clear" w:color="auto" w:fill="auto"/>
          </w:tcPr>
          <w:p w:rsidR="00D4603D" w:rsidRPr="00642E64" w:rsidRDefault="00D4603D" w:rsidP="00642E64">
            <w:pPr>
              <w:jc w:val="center"/>
              <w:rPr>
                <w:sz w:val="24"/>
                <w:szCs w:val="24"/>
                <w:lang w:val="uk-UA"/>
              </w:rPr>
            </w:pPr>
            <w:r w:rsidRPr="00642E64">
              <w:rPr>
                <w:sz w:val="24"/>
                <w:szCs w:val="24"/>
                <w:lang w:val="uk-UA"/>
              </w:rPr>
              <w:t>2925</w:t>
            </w:r>
          </w:p>
        </w:tc>
        <w:tc>
          <w:tcPr>
            <w:tcW w:w="1100" w:type="dxa"/>
            <w:shd w:val="clear" w:color="auto" w:fill="auto"/>
          </w:tcPr>
          <w:p w:rsidR="00D4603D" w:rsidRPr="00642E64" w:rsidRDefault="00D4603D" w:rsidP="00642E64">
            <w:pPr>
              <w:jc w:val="center"/>
              <w:rPr>
                <w:sz w:val="24"/>
                <w:szCs w:val="24"/>
                <w:lang w:val="uk-UA"/>
              </w:rPr>
            </w:pPr>
            <w:r w:rsidRPr="00642E64">
              <w:rPr>
                <w:sz w:val="24"/>
                <w:szCs w:val="24"/>
                <w:lang w:val="uk-UA"/>
              </w:rPr>
              <w:t>2925</w:t>
            </w:r>
          </w:p>
        </w:tc>
        <w:tc>
          <w:tcPr>
            <w:tcW w:w="1000" w:type="dxa"/>
            <w:shd w:val="clear" w:color="auto" w:fill="auto"/>
          </w:tcPr>
          <w:p w:rsidR="00D4603D" w:rsidRPr="00642E64" w:rsidRDefault="00D4603D" w:rsidP="00642E64">
            <w:pPr>
              <w:jc w:val="center"/>
              <w:rPr>
                <w:sz w:val="24"/>
                <w:szCs w:val="24"/>
                <w:lang w:val="uk-UA"/>
              </w:rPr>
            </w:pPr>
            <w:r w:rsidRPr="00642E64">
              <w:rPr>
                <w:sz w:val="24"/>
                <w:szCs w:val="24"/>
                <w:lang w:val="uk-UA"/>
              </w:rPr>
              <w:t>34.9</w:t>
            </w:r>
          </w:p>
        </w:tc>
        <w:tc>
          <w:tcPr>
            <w:tcW w:w="1100" w:type="dxa"/>
            <w:shd w:val="clear" w:color="auto" w:fill="auto"/>
          </w:tcPr>
          <w:p w:rsidR="00D4603D" w:rsidRPr="00642E64" w:rsidRDefault="00D4603D" w:rsidP="00642E64">
            <w:pPr>
              <w:jc w:val="center"/>
              <w:rPr>
                <w:sz w:val="24"/>
                <w:szCs w:val="24"/>
                <w:lang w:val="uk-UA"/>
              </w:rPr>
            </w:pPr>
            <w:r w:rsidRPr="00642E64">
              <w:rPr>
                <w:sz w:val="24"/>
                <w:szCs w:val="24"/>
                <w:lang w:val="uk-UA"/>
              </w:rPr>
              <w:t>33.1</w:t>
            </w:r>
          </w:p>
        </w:tc>
        <w:tc>
          <w:tcPr>
            <w:tcW w:w="1100" w:type="dxa"/>
            <w:shd w:val="clear" w:color="auto" w:fill="auto"/>
          </w:tcPr>
          <w:p w:rsidR="00D4603D" w:rsidRPr="00642E64" w:rsidRDefault="00D4603D" w:rsidP="00642E64">
            <w:pPr>
              <w:jc w:val="center"/>
              <w:rPr>
                <w:sz w:val="24"/>
                <w:szCs w:val="24"/>
                <w:lang w:val="uk-UA"/>
              </w:rPr>
            </w:pPr>
            <w:r w:rsidRPr="00642E64">
              <w:rPr>
                <w:sz w:val="24"/>
                <w:szCs w:val="24"/>
                <w:lang w:val="uk-UA"/>
              </w:rPr>
              <w:t>+50</w:t>
            </w:r>
          </w:p>
        </w:tc>
        <w:tc>
          <w:tcPr>
            <w:tcW w:w="1192" w:type="dxa"/>
            <w:shd w:val="clear" w:color="auto" w:fill="auto"/>
          </w:tcPr>
          <w:p w:rsidR="00D4603D" w:rsidRPr="00642E64" w:rsidRDefault="00D4603D" w:rsidP="00642E64">
            <w:pPr>
              <w:jc w:val="center"/>
              <w:rPr>
                <w:sz w:val="24"/>
                <w:szCs w:val="24"/>
                <w:lang w:val="uk-UA"/>
              </w:rPr>
            </w:pPr>
            <w:r w:rsidRPr="00642E64">
              <w:rPr>
                <w:sz w:val="24"/>
                <w:szCs w:val="24"/>
                <w:lang w:val="uk-UA"/>
              </w:rPr>
              <w:t>+1.7</w:t>
            </w:r>
          </w:p>
        </w:tc>
      </w:tr>
      <w:tr w:rsidR="00D4603D" w:rsidRPr="00642E64" w:rsidTr="00642E64">
        <w:trPr>
          <w:trHeight w:val="260"/>
        </w:trPr>
        <w:tc>
          <w:tcPr>
            <w:tcW w:w="2708" w:type="dxa"/>
            <w:shd w:val="clear" w:color="auto" w:fill="auto"/>
          </w:tcPr>
          <w:p w:rsidR="00D4603D" w:rsidRPr="00642E64" w:rsidRDefault="00D4603D" w:rsidP="00642E64">
            <w:pPr>
              <w:jc w:val="center"/>
              <w:rPr>
                <w:sz w:val="24"/>
                <w:szCs w:val="24"/>
                <w:lang w:val="uk-UA"/>
              </w:rPr>
            </w:pPr>
            <w:r w:rsidRPr="00642E64">
              <w:rPr>
                <w:sz w:val="24"/>
                <w:szCs w:val="24"/>
                <w:lang w:val="uk-UA"/>
              </w:rPr>
              <w:t>Відрахування на соціальні заходи</w:t>
            </w:r>
          </w:p>
        </w:tc>
        <w:tc>
          <w:tcPr>
            <w:tcW w:w="1200" w:type="dxa"/>
            <w:shd w:val="clear" w:color="auto" w:fill="auto"/>
          </w:tcPr>
          <w:p w:rsidR="00D4603D" w:rsidRPr="00642E64" w:rsidRDefault="00D4603D" w:rsidP="00642E64">
            <w:pPr>
              <w:jc w:val="center"/>
              <w:rPr>
                <w:sz w:val="24"/>
                <w:szCs w:val="24"/>
                <w:lang w:val="uk-UA"/>
              </w:rPr>
            </w:pPr>
            <w:r w:rsidRPr="00642E64">
              <w:rPr>
                <w:sz w:val="24"/>
                <w:szCs w:val="24"/>
                <w:lang w:val="uk-UA"/>
              </w:rPr>
              <w:t>1125</w:t>
            </w:r>
          </w:p>
        </w:tc>
        <w:tc>
          <w:tcPr>
            <w:tcW w:w="1100" w:type="dxa"/>
            <w:shd w:val="clear" w:color="auto" w:fill="auto"/>
          </w:tcPr>
          <w:p w:rsidR="00D4603D" w:rsidRPr="00642E64" w:rsidRDefault="00D4603D" w:rsidP="00642E64">
            <w:pPr>
              <w:jc w:val="center"/>
              <w:rPr>
                <w:sz w:val="24"/>
                <w:szCs w:val="24"/>
                <w:lang w:val="uk-UA"/>
              </w:rPr>
            </w:pPr>
            <w:r w:rsidRPr="00642E64">
              <w:rPr>
                <w:sz w:val="24"/>
                <w:szCs w:val="24"/>
                <w:lang w:val="uk-UA"/>
              </w:rPr>
              <w:t>1145</w:t>
            </w:r>
          </w:p>
        </w:tc>
        <w:tc>
          <w:tcPr>
            <w:tcW w:w="1000" w:type="dxa"/>
            <w:shd w:val="clear" w:color="auto" w:fill="auto"/>
          </w:tcPr>
          <w:p w:rsidR="00D4603D" w:rsidRPr="00642E64" w:rsidRDefault="00D4603D" w:rsidP="00642E64">
            <w:pPr>
              <w:jc w:val="center"/>
              <w:rPr>
                <w:sz w:val="24"/>
                <w:szCs w:val="24"/>
                <w:lang w:val="uk-UA"/>
              </w:rPr>
            </w:pPr>
            <w:r w:rsidRPr="00642E64">
              <w:rPr>
                <w:sz w:val="24"/>
                <w:szCs w:val="24"/>
                <w:lang w:val="uk-UA"/>
              </w:rPr>
              <w:t>13.4</w:t>
            </w:r>
          </w:p>
        </w:tc>
        <w:tc>
          <w:tcPr>
            <w:tcW w:w="1100" w:type="dxa"/>
            <w:shd w:val="clear" w:color="auto" w:fill="auto"/>
          </w:tcPr>
          <w:p w:rsidR="00D4603D" w:rsidRPr="00642E64" w:rsidRDefault="00D4603D" w:rsidP="00642E64">
            <w:pPr>
              <w:jc w:val="center"/>
              <w:rPr>
                <w:sz w:val="24"/>
                <w:szCs w:val="24"/>
                <w:lang w:val="uk-UA"/>
              </w:rPr>
            </w:pPr>
            <w:r w:rsidRPr="00642E64">
              <w:rPr>
                <w:sz w:val="24"/>
                <w:szCs w:val="24"/>
                <w:lang w:val="uk-UA"/>
              </w:rPr>
              <w:t>12.7</w:t>
            </w:r>
          </w:p>
        </w:tc>
        <w:tc>
          <w:tcPr>
            <w:tcW w:w="1100" w:type="dxa"/>
            <w:shd w:val="clear" w:color="auto" w:fill="auto"/>
          </w:tcPr>
          <w:p w:rsidR="00D4603D" w:rsidRPr="00642E64" w:rsidRDefault="00D4603D" w:rsidP="00642E64">
            <w:pPr>
              <w:jc w:val="center"/>
              <w:rPr>
                <w:sz w:val="24"/>
                <w:szCs w:val="24"/>
                <w:lang w:val="uk-UA"/>
              </w:rPr>
            </w:pPr>
            <w:r w:rsidRPr="00642E64">
              <w:rPr>
                <w:sz w:val="24"/>
                <w:szCs w:val="24"/>
                <w:lang w:val="uk-UA"/>
              </w:rPr>
              <w:t>+20</w:t>
            </w:r>
          </w:p>
        </w:tc>
        <w:tc>
          <w:tcPr>
            <w:tcW w:w="1192" w:type="dxa"/>
            <w:shd w:val="clear" w:color="auto" w:fill="auto"/>
          </w:tcPr>
          <w:p w:rsidR="00D4603D" w:rsidRPr="00642E64" w:rsidRDefault="00D4603D" w:rsidP="00642E64">
            <w:pPr>
              <w:jc w:val="center"/>
              <w:rPr>
                <w:sz w:val="24"/>
                <w:szCs w:val="24"/>
                <w:lang w:val="uk-UA"/>
              </w:rPr>
            </w:pPr>
            <w:r w:rsidRPr="00642E64">
              <w:rPr>
                <w:sz w:val="24"/>
                <w:szCs w:val="24"/>
                <w:lang w:val="uk-UA"/>
              </w:rPr>
              <w:t>+1.8</w:t>
            </w:r>
          </w:p>
        </w:tc>
      </w:tr>
      <w:tr w:rsidR="00D4603D" w:rsidRPr="00642E64" w:rsidTr="00642E64">
        <w:trPr>
          <w:trHeight w:val="240"/>
        </w:trPr>
        <w:tc>
          <w:tcPr>
            <w:tcW w:w="2708" w:type="dxa"/>
            <w:shd w:val="clear" w:color="auto" w:fill="auto"/>
          </w:tcPr>
          <w:p w:rsidR="00D4603D" w:rsidRPr="00642E64" w:rsidRDefault="00D4603D" w:rsidP="00642E64">
            <w:pPr>
              <w:jc w:val="center"/>
              <w:rPr>
                <w:sz w:val="24"/>
                <w:szCs w:val="24"/>
                <w:lang w:val="uk-UA"/>
              </w:rPr>
            </w:pPr>
            <w:r w:rsidRPr="00642E64">
              <w:rPr>
                <w:sz w:val="24"/>
                <w:szCs w:val="24"/>
                <w:lang w:val="uk-UA"/>
              </w:rPr>
              <w:t>Амортизація</w:t>
            </w:r>
          </w:p>
        </w:tc>
        <w:tc>
          <w:tcPr>
            <w:tcW w:w="1200" w:type="dxa"/>
            <w:shd w:val="clear" w:color="auto" w:fill="auto"/>
          </w:tcPr>
          <w:p w:rsidR="00D4603D" w:rsidRPr="00642E64" w:rsidRDefault="00D4603D" w:rsidP="00642E64">
            <w:pPr>
              <w:jc w:val="center"/>
              <w:rPr>
                <w:sz w:val="24"/>
                <w:szCs w:val="24"/>
                <w:lang w:val="uk-UA"/>
              </w:rPr>
            </w:pPr>
            <w:r w:rsidRPr="00642E64">
              <w:rPr>
                <w:sz w:val="24"/>
                <w:szCs w:val="24"/>
                <w:lang w:val="uk-UA"/>
              </w:rPr>
              <w:t>150</w:t>
            </w:r>
          </w:p>
        </w:tc>
        <w:tc>
          <w:tcPr>
            <w:tcW w:w="1100" w:type="dxa"/>
            <w:shd w:val="clear" w:color="auto" w:fill="auto"/>
          </w:tcPr>
          <w:p w:rsidR="00D4603D" w:rsidRPr="00642E64" w:rsidRDefault="00D4603D" w:rsidP="00642E64">
            <w:pPr>
              <w:jc w:val="center"/>
              <w:rPr>
                <w:sz w:val="24"/>
                <w:szCs w:val="24"/>
                <w:lang w:val="uk-UA"/>
              </w:rPr>
            </w:pPr>
            <w:r w:rsidRPr="00642E64">
              <w:rPr>
                <w:sz w:val="24"/>
                <w:szCs w:val="24"/>
                <w:lang w:val="uk-UA"/>
              </w:rPr>
              <w:t>200</w:t>
            </w:r>
          </w:p>
        </w:tc>
        <w:tc>
          <w:tcPr>
            <w:tcW w:w="1000" w:type="dxa"/>
            <w:shd w:val="clear" w:color="auto" w:fill="auto"/>
          </w:tcPr>
          <w:p w:rsidR="00D4603D" w:rsidRPr="00642E64" w:rsidRDefault="00D4603D" w:rsidP="00642E64">
            <w:pPr>
              <w:jc w:val="center"/>
              <w:rPr>
                <w:sz w:val="24"/>
                <w:szCs w:val="24"/>
                <w:lang w:val="uk-UA"/>
              </w:rPr>
            </w:pPr>
            <w:r w:rsidRPr="00642E64">
              <w:rPr>
                <w:sz w:val="24"/>
                <w:szCs w:val="24"/>
                <w:lang w:val="uk-UA"/>
              </w:rPr>
              <w:t>1.8</w:t>
            </w:r>
          </w:p>
        </w:tc>
        <w:tc>
          <w:tcPr>
            <w:tcW w:w="1100" w:type="dxa"/>
            <w:shd w:val="clear" w:color="auto" w:fill="auto"/>
          </w:tcPr>
          <w:p w:rsidR="00D4603D" w:rsidRPr="00642E64" w:rsidRDefault="00D4603D" w:rsidP="00642E64">
            <w:pPr>
              <w:jc w:val="center"/>
              <w:rPr>
                <w:sz w:val="24"/>
                <w:szCs w:val="24"/>
                <w:lang w:val="uk-UA"/>
              </w:rPr>
            </w:pPr>
            <w:r w:rsidRPr="00642E64">
              <w:rPr>
                <w:sz w:val="24"/>
                <w:szCs w:val="24"/>
                <w:lang w:val="uk-UA"/>
              </w:rPr>
              <w:t>2.2</w:t>
            </w:r>
          </w:p>
        </w:tc>
        <w:tc>
          <w:tcPr>
            <w:tcW w:w="1100" w:type="dxa"/>
            <w:shd w:val="clear" w:color="auto" w:fill="auto"/>
          </w:tcPr>
          <w:p w:rsidR="00D4603D" w:rsidRPr="00642E64" w:rsidRDefault="00D4603D" w:rsidP="00642E64">
            <w:pPr>
              <w:jc w:val="center"/>
              <w:rPr>
                <w:sz w:val="24"/>
                <w:szCs w:val="24"/>
                <w:lang w:val="uk-UA"/>
              </w:rPr>
            </w:pPr>
            <w:r w:rsidRPr="00642E64">
              <w:rPr>
                <w:sz w:val="24"/>
                <w:szCs w:val="24"/>
                <w:lang w:val="uk-UA"/>
              </w:rPr>
              <w:t>+50</w:t>
            </w:r>
          </w:p>
        </w:tc>
        <w:tc>
          <w:tcPr>
            <w:tcW w:w="1192" w:type="dxa"/>
            <w:shd w:val="clear" w:color="auto" w:fill="auto"/>
          </w:tcPr>
          <w:p w:rsidR="00D4603D" w:rsidRPr="00642E64" w:rsidRDefault="00D4603D" w:rsidP="00642E64">
            <w:pPr>
              <w:jc w:val="center"/>
              <w:rPr>
                <w:sz w:val="24"/>
                <w:szCs w:val="24"/>
                <w:lang w:val="uk-UA"/>
              </w:rPr>
            </w:pPr>
            <w:r w:rsidRPr="00642E64">
              <w:rPr>
                <w:sz w:val="24"/>
                <w:szCs w:val="24"/>
                <w:lang w:val="uk-UA"/>
              </w:rPr>
              <w:t>+33.3</w:t>
            </w:r>
          </w:p>
        </w:tc>
      </w:tr>
      <w:tr w:rsidR="00D4603D" w:rsidRPr="00642E64" w:rsidTr="00642E64">
        <w:trPr>
          <w:trHeight w:val="240"/>
        </w:trPr>
        <w:tc>
          <w:tcPr>
            <w:tcW w:w="2708" w:type="dxa"/>
            <w:shd w:val="clear" w:color="auto" w:fill="auto"/>
          </w:tcPr>
          <w:p w:rsidR="00D4603D" w:rsidRPr="00642E64" w:rsidRDefault="00D4603D" w:rsidP="00642E64">
            <w:pPr>
              <w:jc w:val="center"/>
              <w:rPr>
                <w:sz w:val="24"/>
                <w:szCs w:val="24"/>
                <w:lang w:val="uk-UA"/>
              </w:rPr>
            </w:pPr>
            <w:r w:rsidRPr="00642E64">
              <w:rPr>
                <w:sz w:val="24"/>
                <w:szCs w:val="24"/>
                <w:lang w:val="uk-UA"/>
              </w:rPr>
              <w:t>Інші операційні витрати</w:t>
            </w:r>
          </w:p>
        </w:tc>
        <w:tc>
          <w:tcPr>
            <w:tcW w:w="1200" w:type="dxa"/>
            <w:shd w:val="clear" w:color="auto" w:fill="auto"/>
          </w:tcPr>
          <w:p w:rsidR="00D4603D" w:rsidRPr="00642E64" w:rsidRDefault="00D4603D" w:rsidP="00642E64">
            <w:pPr>
              <w:jc w:val="center"/>
              <w:rPr>
                <w:sz w:val="24"/>
                <w:szCs w:val="24"/>
                <w:lang w:val="uk-UA"/>
              </w:rPr>
            </w:pPr>
            <w:r w:rsidRPr="00642E64">
              <w:rPr>
                <w:sz w:val="24"/>
                <w:szCs w:val="24"/>
                <w:lang w:val="uk-UA"/>
              </w:rPr>
              <w:t>160</w:t>
            </w:r>
          </w:p>
        </w:tc>
        <w:tc>
          <w:tcPr>
            <w:tcW w:w="1100" w:type="dxa"/>
            <w:shd w:val="clear" w:color="auto" w:fill="auto"/>
          </w:tcPr>
          <w:p w:rsidR="00D4603D" w:rsidRPr="00642E64" w:rsidRDefault="00D4603D" w:rsidP="00642E64">
            <w:pPr>
              <w:jc w:val="center"/>
              <w:rPr>
                <w:sz w:val="24"/>
                <w:szCs w:val="24"/>
                <w:lang w:val="uk-UA"/>
              </w:rPr>
            </w:pPr>
            <w:r w:rsidRPr="00642E64">
              <w:rPr>
                <w:sz w:val="24"/>
                <w:szCs w:val="24"/>
                <w:lang w:val="uk-UA"/>
              </w:rPr>
              <w:t>180</w:t>
            </w:r>
          </w:p>
        </w:tc>
        <w:tc>
          <w:tcPr>
            <w:tcW w:w="1000" w:type="dxa"/>
            <w:shd w:val="clear" w:color="auto" w:fill="auto"/>
          </w:tcPr>
          <w:p w:rsidR="00D4603D" w:rsidRPr="00642E64" w:rsidRDefault="00D4603D" w:rsidP="00642E64">
            <w:pPr>
              <w:jc w:val="center"/>
              <w:rPr>
                <w:sz w:val="24"/>
                <w:szCs w:val="24"/>
                <w:lang w:val="uk-UA"/>
              </w:rPr>
            </w:pPr>
            <w:r w:rsidRPr="00642E64">
              <w:rPr>
                <w:sz w:val="24"/>
                <w:szCs w:val="24"/>
                <w:lang w:val="uk-UA"/>
              </w:rPr>
              <w:t>1.9</w:t>
            </w:r>
          </w:p>
        </w:tc>
        <w:tc>
          <w:tcPr>
            <w:tcW w:w="1100" w:type="dxa"/>
            <w:shd w:val="clear" w:color="auto" w:fill="auto"/>
          </w:tcPr>
          <w:p w:rsidR="00D4603D" w:rsidRPr="00642E64" w:rsidRDefault="00D4603D" w:rsidP="00642E64">
            <w:pPr>
              <w:jc w:val="center"/>
              <w:rPr>
                <w:sz w:val="24"/>
                <w:szCs w:val="24"/>
                <w:lang w:val="uk-UA"/>
              </w:rPr>
            </w:pPr>
            <w:r w:rsidRPr="00642E64">
              <w:rPr>
                <w:sz w:val="24"/>
                <w:szCs w:val="24"/>
                <w:lang w:val="uk-UA"/>
              </w:rPr>
              <w:t>2.0</w:t>
            </w:r>
          </w:p>
        </w:tc>
        <w:tc>
          <w:tcPr>
            <w:tcW w:w="1100" w:type="dxa"/>
            <w:shd w:val="clear" w:color="auto" w:fill="auto"/>
          </w:tcPr>
          <w:p w:rsidR="00D4603D" w:rsidRPr="00642E64" w:rsidRDefault="00D4603D" w:rsidP="00642E64">
            <w:pPr>
              <w:jc w:val="center"/>
              <w:rPr>
                <w:sz w:val="24"/>
                <w:szCs w:val="24"/>
                <w:lang w:val="uk-UA"/>
              </w:rPr>
            </w:pPr>
            <w:r w:rsidRPr="00642E64">
              <w:rPr>
                <w:sz w:val="24"/>
                <w:szCs w:val="24"/>
                <w:lang w:val="uk-UA"/>
              </w:rPr>
              <w:t>+20</w:t>
            </w:r>
          </w:p>
        </w:tc>
        <w:tc>
          <w:tcPr>
            <w:tcW w:w="1192" w:type="dxa"/>
            <w:shd w:val="clear" w:color="auto" w:fill="auto"/>
          </w:tcPr>
          <w:p w:rsidR="00D4603D" w:rsidRPr="00642E64" w:rsidRDefault="00D4603D" w:rsidP="00642E64">
            <w:pPr>
              <w:jc w:val="center"/>
              <w:rPr>
                <w:sz w:val="24"/>
                <w:szCs w:val="24"/>
                <w:lang w:val="uk-UA"/>
              </w:rPr>
            </w:pPr>
            <w:r w:rsidRPr="00642E64">
              <w:rPr>
                <w:sz w:val="24"/>
                <w:szCs w:val="24"/>
                <w:lang w:val="uk-UA"/>
              </w:rPr>
              <w:t>+12.5</w:t>
            </w:r>
          </w:p>
        </w:tc>
      </w:tr>
      <w:tr w:rsidR="00D4603D" w:rsidRPr="00642E64" w:rsidTr="00642E64">
        <w:trPr>
          <w:trHeight w:val="313"/>
        </w:trPr>
        <w:tc>
          <w:tcPr>
            <w:tcW w:w="2708" w:type="dxa"/>
            <w:shd w:val="clear" w:color="auto" w:fill="auto"/>
          </w:tcPr>
          <w:p w:rsidR="00D4603D" w:rsidRPr="00642E64" w:rsidRDefault="00D4603D" w:rsidP="00642E64">
            <w:pPr>
              <w:jc w:val="center"/>
              <w:rPr>
                <w:b/>
                <w:bCs/>
                <w:sz w:val="24"/>
                <w:szCs w:val="24"/>
                <w:lang w:val="uk-UA"/>
              </w:rPr>
            </w:pPr>
            <w:r w:rsidRPr="00642E64">
              <w:rPr>
                <w:b/>
                <w:bCs/>
                <w:sz w:val="24"/>
                <w:szCs w:val="24"/>
                <w:lang w:val="uk-UA"/>
              </w:rPr>
              <w:t>Разом</w:t>
            </w:r>
          </w:p>
        </w:tc>
        <w:tc>
          <w:tcPr>
            <w:tcW w:w="1200" w:type="dxa"/>
            <w:shd w:val="clear" w:color="auto" w:fill="auto"/>
          </w:tcPr>
          <w:p w:rsidR="00D4603D" w:rsidRPr="00642E64" w:rsidRDefault="00D4603D" w:rsidP="00642E64">
            <w:pPr>
              <w:jc w:val="center"/>
              <w:rPr>
                <w:b/>
                <w:bCs/>
                <w:sz w:val="24"/>
                <w:szCs w:val="24"/>
                <w:lang w:val="uk-UA"/>
              </w:rPr>
            </w:pPr>
            <w:r w:rsidRPr="00642E64">
              <w:rPr>
                <w:b/>
                <w:bCs/>
                <w:sz w:val="24"/>
                <w:szCs w:val="24"/>
                <w:lang w:val="uk-UA"/>
              </w:rPr>
              <w:t>8390</w:t>
            </w:r>
          </w:p>
        </w:tc>
        <w:tc>
          <w:tcPr>
            <w:tcW w:w="1100" w:type="dxa"/>
            <w:shd w:val="clear" w:color="auto" w:fill="auto"/>
          </w:tcPr>
          <w:p w:rsidR="00D4603D" w:rsidRPr="00642E64" w:rsidRDefault="00D4603D" w:rsidP="00642E64">
            <w:pPr>
              <w:jc w:val="center"/>
              <w:rPr>
                <w:b/>
                <w:bCs/>
                <w:sz w:val="24"/>
                <w:szCs w:val="24"/>
                <w:lang w:val="uk-UA"/>
              </w:rPr>
            </w:pPr>
            <w:r w:rsidRPr="00642E64">
              <w:rPr>
                <w:b/>
                <w:bCs/>
                <w:sz w:val="24"/>
                <w:szCs w:val="24"/>
                <w:lang w:val="uk-UA"/>
              </w:rPr>
              <w:t>9000</w:t>
            </w:r>
          </w:p>
        </w:tc>
        <w:tc>
          <w:tcPr>
            <w:tcW w:w="1000" w:type="dxa"/>
            <w:shd w:val="clear" w:color="auto" w:fill="auto"/>
          </w:tcPr>
          <w:p w:rsidR="00D4603D" w:rsidRPr="00642E64" w:rsidRDefault="00D4603D" w:rsidP="00642E64">
            <w:pPr>
              <w:jc w:val="center"/>
              <w:rPr>
                <w:b/>
                <w:bCs/>
                <w:sz w:val="24"/>
                <w:szCs w:val="24"/>
                <w:lang w:val="uk-UA"/>
              </w:rPr>
            </w:pPr>
            <w:r w:rsidRPr="00642E64">
              <w:rPr>
                <w:b/>
                <w:bCs/>
                <w:sz w:val="24"/>
                <w:szCs w:val="24"/>
                <w:lang w:val="uk-UA"/>
              </w:rPr>
              <w:t>100.0</w:t>
            </w:r>
          </w:p>
        </w:tc>
        <w:tc>
          <w:tcPr>
            <w:tcW w:w="1100" w:type="dxa"/>
            <w:shd w:val="clear" w:color="auto" w:fill="auto"/>
          </w:tcPr>
          <w:p w:rsidR="00D4603D" w:rsidRPr="00642E64" w:rsidRDefault="00D4603D" w:rsidP="00642E64">
            <w:pPr>
              <w:jc w:val="center"/>
              <w:rPr>
                <w:b/>
                <w:bCs/>
                <w:sz w:val="24"/>
                <w:szCs w:val="24"/>
                <w:lang w:val="uk-UA"/>
              </w:rPr>
            </w:pPr>
            <w:r w:rsidRPr="00642E64">
              <w:rPr>
                <w:b/>
                <w:bCs/>
                <w:sz w:val="24"/>
                <w:szCs w:val="24"/>
                <w:lang w:val="uk-UA"/>
              </w:rPr>
              <w:t>100.0</w:t>
            </w:r>
          </w:p>
        </w:tc>
        <w:tc>
          <w:tcPr>
            <w:tcW w:w="1100" w:type="dxa"/>
            <w:shd w:val="clear" w:color="auto" w:fill="auto"/>
          </w:tcPr>
          <w:p w:rsidR="00D4603D" w:rsidRPr="00642E64" w:rsidRDefault="00D4603D" w:rsidP="00642E64">
            <w:pPr>
              <w:jc w:val="center"/>
              <w:rPr>
                <w:b/>
                <w:bCs/>
                <w:sz w:val="24"/>
                <w:szCs w:val="24"/>
                <w:lang w:val="uk-UA"/>
              </w:rPr>
            </w:pPr>
            <w:r w:rsidRPr="00642E64">
              <w:rPr>
                <w:b/>
                <w:bCs/>
                <w:sz w:val="24"/>
                <w:szCs w:val="24"/>
                <w:lang w:val="uk-UA"/>
              </w:rPr>
              <w:t>+610</w:t>
            </w:r>
          </w:p>
        </w:tc>
        <w:tc>
          <w:tcPr>
            <w:tcW w:w="1192" w:type="dxa"/>
            <w:shd w:val="clear" w:color="auto" w:fill="auto"/>
          </w:tcPr>
          <w:p w:rsidR="00D4603D" w:rsidRPr="00642E64" w:rsidRDefault="00D4603D" w:rsidP="00642E64">
            <w:pPr>
              <w:jc w:val="center"/>
              <w:rPr>
                <w:b/>
                <w:bCs/>
                <w:sz w:val="24"/>
                <w:szCs w:val="24"/>
                <w:lang w:val="uk-UA"/>
              </w:rPr>
            </w:pPr>
            <w:r w:rsidRPr="00642E64">
              <w:rPr>
                <w:b/>
                <w:bCs/>
                <w:sz w:val="24"/>
                <w:szCs w:val="24"/>
                <w:lang w:val="uk-UA"/>
              </w:rPr>
              <w:t>+7.3</w:t>
            </w:r>
          </w:p>
        </w:tc>
      </w:tr>
    </w:tbl>
    <w:p w:rsidR="00D4603D" w:rsidRPr="005848C8" w:rsidRDefault="00D4603D" w:rsidP="00D4603D">
      <w:pPr>
        <w:jc w:val="center"/>
        <w:rPr>
          <w:b/>
          <w:bCs/>
          <w:sz w:val="28"/>
          <w:szCs w:val="28"/>
          <w:lang w:val="uk-UA"/>
        </w:rPr>
      </w:pPr>
    </w:p>
    <w:p w:rsidR="00D4603D" w:rsidRDefault="00D4603D" w:rsidP="00D4603D">
      <w:pPr>
        <w:jc w:val="both"/>
        <w:rPr>
          <w:sz w:val="28"/>
          <w:szCs w:val="28"/>
          <w:lang w:val="uk-UA"/>
        </w:rPr>
      </w:pPr>
      <w:r>
        <w:rPr>
          <w:sz w:val="28"/>
          <w:szCs w:val="28"/>
          <w:lang w:val="uk-UA"/>
        </w:rPr>
        <w:tab/>
        <w:t>Дані таблиці 3.6 свідчать про матеріаломісткий характер виробництва: частка матеріальних витрат у попередньому періоді становила 48%, у звітному – 50%. Темпи збільшення витрат за цією статтею на 4.4 пункта перевищили темпи збільшення повної собівартості. Лише на третину сукупні витрати зумовлені оплатою праці: відповідно в попередньому періоді – 34.9%, у звітному – 33.1%. Темпи збільшення витрат на оплату праці в 4.3 раза нижчі, ніж загальні темпи збільшення витрат (7.3:1.7). Найвищими темпами збільшувалась амортизація. що призвело до збільшення частки витрат засобів праці в сукупних витратах.</w:t>
      </w:r>
    </w:p>
    <w:p w:rsidR="00D4603D" w:rsidRDefault="00D4603D" w:rsidP="00D4603D">
      <w:pPr>
        <w:jc w:val="both"/>
        <w:rPr>
          <w:sz w:val="28"/>
          <w:szCs w:val="28"/>
          <w:lang w:val="uk-UA"/>
        </w:rPr>
      </w:pPr>
      <w:r>
        <w:rPr>
          <w:sz w:val="28"/>
          <w:szCs w:val="28"/>
          <w:lang w:val="uk-UA"/>
        </w:rPr>
        <w:tab/>
        <w:t>Аналогічно виконують аналіз собівартості за елементами з порівнянням планових та фактичних рівнів витрат.</w:t>
      </w:r>
    </w:p>
    <w:p w:rsidR="00D4603D" w:rsidRDefault="00D4603D" w:rsidP="00D4603D">
      <w:pPr>
        <w:jc w:val="both"/>
        <w:rPr>
          <w:sz w:val="28"/>
          <w:szCs w:val="28"/>
          <w:lang w:val="uk-UA"/>
        </w:rPr>
      </w:pPr>
    </w:p>
    <w:p w:rsidR="00D4603D" w:rsidRPr="002B6FE8" w:rsidRDefault="00D4603D" w:rsidP="00D4603D">
      <w:pPr>
        <w:jc w:val="center"/>
        <w:rPr>
          <w:b/>
          <w:bCs/>
          <w:i/>
          <w:iCs/>
          <w:sz w:val="32"/>
          <w:szCs w:val="32"/>
          <w:lang w:val="uk-UA"/>
        </w:rPr>
      </w:pPr>
      <w:r>
        <w:rPr>
          <w:sz w:val="28"/>
          <w:szCs w:val="28"/>
          <w:lang w:val="uk-UA"/>
        </w:rPr>
        <w:br w:type="page"/>
      </w:r>
      <w:r w:rsidRPr="002B6FE8">
        <w:rPr>
          <w:b/>
          <w:bCs/>
          <w:i/>
          <w:iCs/>
          <w:sz w:val="32"/>
          <w:szCs w:val="32"/>
          <w:lang w:val="uk-UA"/>
        </w:rPr>
        <w:t>3.7 Аналіз собівартості за калькуляційними статтями витрат.</w:t>
      </w:r>
    </w:p>
    <w:p w:rsidR="00D4603D" w:rsidRDefault="00D4603D" w:rsidP="00D4603D">
      <w:pPr>
        <w:jc w:val="both"/>
        <w:rPr>
          <w:sz w:val="28"/>
          <w:szCs w:val="28"/>
          <w:lang w:val="uk-UA"/>
        </w:rPr>
      </w:pPr>
    </w:p>
    <w:p w:rsidR="00D4603D" w:rsidRDefault="00D4603D" w:rsidP="00D4603D">
      <w:pPr>
        <w:ind w:firstLine="720"/>
        <w:jc w:val="both"/>
        <w:rPr>
          <w:sz w:val="28"/>
          <w:szCs w:val="28"/>
          <w:lang w:val="uk-UA"/>
        </w:rPr>
      </w:pPr>
      <w:r>
        <w:rPr>
          <w:sz w:val="28"/>
          <w:szCs w:val="28"/>
          <w:lang w:val="uk-UA"/>
        </w:rPr>
        <w:t xml:space="preserve">За калькуляційними статтями аналізують собівартість по підприємству в цілому для того, щоб оцінити відхилення фактичних витрат від запланованих і визначити вплив цих відхилень на загальну зміну собівартості реалізованої продукції. </w:t>
      </w:r>
    </w:p>
    <w:p w:rsidR="00D4603D" w:rsidRDefault="00D4603D" w:rsidP="00D4603D">
      <w:pPr>
        <w:jc w:val="both"/>
        <w:rPr>
          <w:sz w:val="28"/>
          <w:szCs w:val="28"/>
          <w:lang w:val="uk-UA"/>
        </w:rPr>
      </w:pPr>
      <w:r>
        <w:rPr>
          <w:sz w:val="28"/>
          <w:szCs w:val="28"/>
          <w:lang w:val="uk-UA"/>
        </w:rPr>
        <w:tab/>
        <w:t>Приклад розрахунків для аналізу наведений у таблиці 3.7</w:t>
      </w:r>
    </w:p>
    <w:p w:rsidR="00D4603D" w:rsidRDefault="00D4603D" w:rsidP="00D4603D">
      <w:pPr>
        <w:jc w:val="right"/>
        <w:rPr>
          <w:sz w:val="28"/>
          <w:szCs w:val="28"/>
          <w:lang w:val="uk-UA"/>
        </w:rPr>
      </w:pPr>
      <w:r>
        <w:rPr>
          <w:sz w:val="28"/>
          <w:szCs w:val="28"/>
          <w:lang w:val="uk-UA"/>
        </w:rPr>
        <w:t>Таблиця 3.7</w:t>
      </w:r>
    </w:p>
    <w:p w:rsidR="00D4603D" w:rsidRPr="00B51BA0" w:rsidRDefault="00D4603D" w:rsidP="00D4603D">
      <w:pPr>
        <w:jc w:val="center"/>
        <w:rPr>
          <w:b/>
          <w:bCs/>
          <w:sz w:val="28"/>
          <w:szCs w:val="28"/>
          <w:lang w:val="uk-UA"/>
        </w:rPr>
      </w:pPr>
      <w:r w:rsidRPr="00B51BA0">
        <w:rPr>
          <w:b/>
          <w:bCs/>
          <w:sz w:val="28"/>
          <w:szCs w:val="28"/>
          <w:lang w:val="uk-UA"/>
        </w:rPr>
        <w:t>Аналіз собівартості за калькуляційними статтями витрат</w:t>
      </w:r>
    </w:p>
    <w:tbl>
      <w:tblPr>
        <w:tblW w:w="1047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2280"/>
        <w:gridCol w:w="1488"/>
        <w:gridCol w:w="1492"/>
        <w:gridCol w:w="1496"/>
        <w:gridCol w:w="1482"/>
        <w:gridCol w:w="1534"/>
      </w:tblGrid>
      <w:tr w:rsidR="00D4603D" w:rsidRPr="00642E64" w:rsidTr="00642E64">
        <w:trPr>
          <w:trHeight w:val="380"/>
        </w:trPr>
        <w:tc>
          <w:tcPr>
            <w:tcW w:w="708" w:type="dxa"/>
            <w:vMerge w:val="restart"/>
            <w:tcBorders>
              <w:bottom w:val="nil"/>
            </w:tcBorders>
            <w:shd w:val="clear" w:color="auto" w:fill="auto"/>
          </w:tcPr>
          <w:p w:rsidR="00D4603D" w:rsidRPr="00642E64" w:rsidRDefault="00D4603D" w:rsidP="00642E64">
            <w:pPr>
              <w:jc w:val="center"/>
              <w:rPr>
                <w:sz w:val="24"/>
                <w:szCs w:val="24"/>
                <w:lang w:val="uk-UA"/>
              </w:rPr>
            </w:pPr>
            <w:r w:rsidRPr="00642E64">
              <w:rPr>
                <w:sz w:val="24"/>
                <w:szCs w:val="24"/>
                <w:lang w:val="uk-UA"/>
              </w:rPr>
              <w:t>№ п/п</w:t>
            </w:r>
          </w:p>
        </w:tc>
        <w:tc>
          <w:tcPr>
            <w:tcW w:w="2283" w:type="dxa"/>
            <w:vMerge w:val="restart"/>
            <w:tcBorders>
              <w:bottom w:val="nil"/>
            </w:tcBorders>
            <w:shd w:val="clear" w:color="auto" w:fill="auto"/>
          </w:tcPr>
          <w:p w:rsidR="00D4603D" w:rsidRPr="00642E64" w:rsidRDefault="00D4603D" w:rsidP="00642E64">
            <w:pPr>
              <w:jc w:val="center"/>
              <w:rPr>
                <w:sz w:val="24"/>
                <w:szCs w:val="24"/>
                <w:lang w:val="uk-UA"/>
              </w:rPr>
            </w:pPr>
            <w:r w:rsidRPr="00642E64">
              <w:rPr>
                <w:sz w:val="24"/>
                <w:szCs w:val="24"/>
                <w:lang w:val="uk-UA"/>
              </w:rPr>
              <w:t>Стаття витрат</w:t>
            </w:r>
          </w:p>
        </w:tc>
        <w:tc>
          <w:tcPr>
            <w:tcW w:w="2992" w:type="dxa"/>
            <w:gridSpan w:val="2"/>
            <w:vMerge w:val="restart"/>
            <w:tcBorders>
              <w:bottom w:val="nil"/>
            </w:tcBorders>
            <w:shd w:val="clear" w:color="auto" w:fill="auto"/>
          </w:tcPr>
          <w:p w:rsidR="00D4603D" w:rsidRPr="00642E64" w:rsidRDefault="00D4603D" w:rsidP="00642E64">
            <w:pPr>
              <w:jc w:val="center"/>
              <w:rPr>
                <w:sz w:val="24"/>
                <w:szCs w:val="24"/>
                <w:lang w:val="uk-UA"/>
              </w:rPr>
            </w:pPr>
            <w:r w:rsidRPr="00642E64">
              <w:rPr>
                <w:sz w:val="24"/>
                <w:szCs w:val="24"/>
                <w:lang w:val="uk-UA"/>
              </w:rPr>
              <w:t>Обсяг реалізованої продукції у звітному періоді за собівартістю, тис. грн.</w:t>
            </w:r>
          </w:p>
        </w:tc>
        <w:tc>
          <w:tcPr>
            <w:tcW w:w="1496" w:type="dxa"/>
            <w:vMerge w:val="restart"/>
            <w:tcBorders>
              <w:bottom w:val="nil"/>
            </w:tcBorders>
            <w:shd w:val="clear" w:color="auto" w:fill="auto"/>
          </w:tcPr>
          <w:p w:rsidR="00D4603D" w:rsidRPr="00642E64" w:rsidRDefault="00D4603D" w:rsidP="00642E64">
            <w:pPr>
              <w:jc w:val="center"/>
              <w:rPr>
                <w:sz w:val="24"/>
                <w:szCs w:val="24"/>
                <w:lang w:val="uk-UA"/>
              </w:rPr>
            </w:pPr>
            <w:r w:rsidRPr="00642E64">
              <w:rPr>
                <w:sz w:val="24"/>
                <w:szCs w:val="24"/>
                <w:lang w:val="uk-UA"/>
              </w:rPr>
              <w:t>Відхилення витрат, тис. грн.: економія (-), перевитрати (+), (гр. 2 – гр. 1)</w:t>
            </w:r>
          </w:p>
        </w:tc>
        <w:tc>
          <w:tcPr>
            <w:tcW w:w="2992"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Зміни витрат, %</w:t>
            </w:r>
          </w:p>
        </w:tc>
      </w:tr>
      <w:tr w:rsidR="00D4603D" w:rsidRPr="00642E64" w:rsidTr="00642E64">
        <w:trPr>
          <w:trHeight w:val="700"/>
        </w:trPr>
        <w:tc>
          <w:tcPr>
            <w:tcW w:w="708" w:type="dxa"/>
            <w:vMerge/>
            <w:tcBorders>
              <w:top w:val="nil"/>
              <w:bottom w:val="nil"/>
            </w:tcBorders>
            <w:shd w:val="clear" w:color="auto" w:fill="auto"/>
          </w:tcPr>
          <w:p w:rsidR="00D4603D" w:rsidRPr="00642E64" w:rsidRDefault="00D4603D" w:rsidP="00642E64">
            <w:pPr>
              <w:jc w:val="center"/>
              <w:rPr>
                <w:sz w:val="24"/>
                <w:szCs w:val="24"/>
                <w:lang w:val="uk-UA"/>
              </w:rPr>
            </w:pPr>
          </w:p>
        </w:tc>
        <w:tc>
          <w:tcPr>
            <w:tcW w:w="2283" w:type="dxa"/>
            <w:vMerge/>
            <w:tcBorders>
              <w:top w:val="nil"/>
              <w:bottom w:val="nil"/>
            </w:tcBorders>
            <w:shd w:val="clear" w:color="auto" w:fill="auto"/>
          </w:tcPr>
          <w:p w:rsidR="00D4603D" w:rsidRPr="00642E64" w:rsidRDefault="00D4603D" w:rsidP="00642E64">
            <w:pPr>
              <w:jc w:val="center"/>
              <w:rPr>
                <w:sz w:val="24"/>
                <w:szCs w:val="24"/>
                <w:lang w:val="uk-UA"/>
              </w:rPr>
            </w:pPr>
          </w:p>
        </w:tc>
        <w:tc>
          <w:tcPr>
            <w:tcW w:w="2992" w:type="dxa"/>
            <w:gridSpan w:val="2"/>
            <w:vMerge/>
            <w:tcBorders>
              <w:top w:val="nil"/>
              <w:bottom w:val="nil"/>
            </w:tcBorders>
            <w:shd w:val="clear" w:color="auto" w:fill="auto"/>
          </w:tcPr>
          <w:p w:rsidR="00D4603D" w:rsidRPr="00642E64" w:rsidRDefault="00D4603D" w:rsidP="00642E64">
            <w:pPr>
              <w:jc w:val="center"/>
              <w:rPr>
                <w:sz w:val="24"/>
                <w:szCs w:val="24"/>
                <w:lang w:val="uk-UA"/>
              </w:rPr>
            </w:pPr>
          </w:p>
        </w:tc>
        <w:tc>
          <w:tcPr>
            <w:tcW w:w="1496" w:type="dxa"/>
            <w:vMerge/>
            <w:tcBorders>
              <w:top w:val="nil"/>
              <w:bottom w:val="nil"/>
            </w:tcBorders>
            <w:shd w:val="clear" w:color="auto" w:fill="auto"/>
          </w:tcPr>
          <w:p w:rsidR="00D4603D" w:rsidRPr="00642E64" w:rsidRDefault="00D4603D" w:rsidP="00642E64">
            <w:pPr>
              <w:jc w:val="center"/>
              <w:rPr>
                <w:sz w:val="24"/>
                <w:szCs w:val="24"/>
                <w:lang w:val="uk-UA"/>
              </w:rPr>
            </w:pPr>
          </w:p>
        </w:tc>
        <w:tc>
          <w:tcPr>
            <w:tcW w:w="1496"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за статтею (гр. 3 : гр. 1) х 100</w:t>
            </w:r>
          </w:p>
        </w:tc>
        <w:tc>
          <w:tcPr>
            <w:tcW w:w="1500"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за повною собівартістю реалізованої продукції разом (гр. 3 : р.13 гр. 1) х 100</w:t>
            </w:r>
          </w:p>
        </w:tc>
      </w:tr>
      <w:tr w:rsidR="00D4603D" w:rsidRPr="00642E64" w:rsidTr="00642E64">
        <w:tc>
          <w:tcPr>
            <w:tcW w:w="708" w:type="dxa"/>
            <w:vMerge/>
            <w:tcBorders>
              <w:top w:val="nil"/>
              <w:bottom w:val="nil"/>
            </w:tcBorders>
            <w:shd w:val="clear" w:color="auto" w:fill="auto"/>
          </w:tcPr>
          <w:p w:rsidR="00D4603D" w:rsidRPr="00642E64" w:rsidRDefault="00D4603D" w:rsidP="00642E64">
            <w:pPr>
              <w:jc w:val="center"/>
              <w:rPr>
                <w:sz w:val="24"/>
                <w:szCs w:val="24"/>
                <w:lang w:val="uk-UA"/>
              </w:rPr>
            </w:pPr>
          </w:p>
        </w:tc>
        <w:tc>
          <w:tcPr>
            <w:tcW w:w="2283" w:type="dxa"/>
            <w:vMerge/>
            <w:tcBorders>
              <w:top w:val="nil"/>
              <w:bottom w:val="nil"/>
            </w:tcBorders>
            <w:shd w:val="clear" w:color="auto" w:fill="auto"/>
          </w:tcPr>
          <w:p w:rsidR="00D4603D" w:rsidRPr="00642E64" w:rsidRDefault="00D4603D" w:rsidP="00642E64">
            <w:pPr>
              <w:jc w:val="center"/>
              <w:rPr>
                <w:sz w:val="24"/>
                <w:szCs w:val="24"/>
                <w:lang w:val="uk-UA"/>
              </w:rPr>
            </w:pP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плановою</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фактичною</w:t>
            </w:r>
          </w:p>
        </w:tc>
        <w:tc>
          <w:tcPr>
            <w:tcW w:w="1496" w:type="dxa"/>
            <w:vMerge/>
            <w:tcBorders>
              <w:top w:val="nil"/>
              <w:bottom w:val="nil"/>
            </w:tcBorders>
            <w:shd w:val="clear" w:color="auto" w:fill="auto"/>
          </w:tcPr>
          <w:p w:rsidR="00D4603D" w:rsidRPr="00642E64" w:rsidRDefault="00D4603D" w:rsidP="00642E64">
            <w:pPr>
              <w:jc w:val="center"/>
              <w:rPr>
                <w:sz w:val="24"/>
                <w:szCs w:val="24"/>
                <w:lang w:val="uk-UA"/>
              </w:rPr>
            </w:pPr>
          </w:p>
        </w:tc>
        <w:tc>
          <w:tcPr>
            <w:tcW w:w="1496" w:type="dxa"/>
            <w:vMerge/>
            <w:tcBorders>
              <w:top w:val="nil"/>
            </w:tcBorders>
            <w:shd w:val="clear" w:color="auto" w:fill="auto"/>
          </w:tcPr>
          <w:p w:rsidR="00D4603D" w:rsidRPr="00642E64" w:rsidRDefault="00D4603D" w:rsidP="00642E64">
            <w:pPr>
              <w:jc w:val="center"/>
              <w:rPr>
                <w:sz w:val="24"/>
                <w:szCs w:val="24"/>
                <w:lang w:val="uk-UA"/>
              </w:rPr>
            </w:pPr>
          </w:p>
        </w:tc>
        <w:tc>
          <w:tcPr>
            <w:tcW w:w="1500" w:type="dxa"/>
            <w:vMerge/>
            <w:shd w:val="clear" w:color="auto" w:fill="auto"/>
          </w:tcPr>
          <w:p w:rsidR="00D4603D" w:rsidRPr="00642E64" w:rsidRDefault="00D4603D" w:rsidP="00D4603D">
            <w:pPr>
              <w:rPr>
                <w:sz w:val="24"/>
                <w:szCs w:val="24"/>
              </w:rPr>
            </w:pPr>
          </w:p>
        </w:tc>
      </w:tr>
      <w:tr w:rsidR="00D4603D" w:rsidRPr="00642E64" w:rsidTr="00642E64">
        <w:tc>
          <w:tcPr>
            <w:tcW w:w="708" w:type="dxa"/>
            <w:shd w:val="clear" w:color="auto" w:fill="auto"/>
          </w:tcPr>
          <w:p w:rsidR="00D4603D" w:rsidRPr="00642E64" w:rsidRDefault="00D4603D" w:rsidP="00642E64">
            <w:pPr>
              <w:jc w:val="center"/>
              <w:rPr>
                <w:sz w:val="24"/>
                <w:szCs w:val="24"/>
                <w:lang w:val="uk-UA"/>
              </w:rPr>
            </w:pPr>
            <w:r w:rsidRPr="00642E64">
              <w:rPr>
                <w:sz w:val="24"/>
                <w:szCs w:val="24"/>
                <w:lang w:val="uk-UA"/>
              </w:rPr>
              <w:t>а</w:t>
            </w:r>
          </w:p>
        </w:tc>
        <w:tc>
          <w:tcPr>
            <w:tcW w:w="2283" w:type="dxa"/>
            <w:shd w:val="clear" w:color="auto" w:fill="auto"/>
          </w:tcPr>
          <w:p w:rsidR="00D4603D" w:rsidRPr="00642E64" w:rsidRDefault="00D4603D" w:rsidP="00642E64">
            <w:pPr>
              <w:jc w:val="center"/>
              <w:rPr>
                <w:sz w:val="24"/>
                <w:szCs w:val="24"/>
                <w:lang w:val="uk-UA"/>
              </w:rPr>
            </w:pPr>
            <w:r w:rsidRPr="00642E64">
              <w:rPr>
                <w:sz w:val="24"/>
                <w:szCs w:val="24"/>
                <w:lang w:val="uk-UA"/>
              </w:rPr>
              <w:t>б</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2</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3</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4</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5</w:t>
            </w:r>
          </w:p>
        </w:tc>
      </w:tr>
      <w:tr w:rsidR="00D4603D" w:rsidRPr="00642E64" w:rsidTr="00642E64">
        <w:tc>
          <w:tcPr>
            <w:tcW w:w="708" w:type="dxa"/>
            <w:shd w:val="clear" w:color="auto" w:fill="auto"/>
          </w:tcPr>
          <w:p w:rsidR="00D4603D" w:rsidRPr="00642E64" w:rsidRDefault="00D4603D" w:rsidP="00642E64">
            <w:pPr>
              <w:jc w:val="center"/>
              <w:rPr>
                <w:sz w:val="24"/>
                <w:szCs w:val="24"/>
                <w:lang w:val="uk-UA"/>
              </w:rPr>
            </w:pPr>
            <w:r w:rsidRPr="00642E64">
              <w:rPr>
                <w:sz w:val="24"/>
                <w:szCs w:val="24"/>
                <w:lang w:val="uk-UA"/>
              </w:rPr>
              <w:t>1</w:t>
            </w:r>
          </w:p>
        </w:tc>
        <w:tc>
          <w:tcPr>
            <w:tcW w:w="2283" w:type="dxa"/>
            <w:shd w:val="clear" w:color="auto" w:fill="auto"/>
          </w:tcPr>
          <w:p w:rsidR="00D4603D" w:rsidRPr="00642E64" w:rsidRDefault="00D4603D" w:rsidP="00D4603D">
            <w:pPr>
              <w:rPr>
                <w:sz w:val="24"/>
                <w:szCs w:val="24"/>
                <w:lang w:val="uk-UA"/>
              </w:rPr>
            </w:pPr>
            <w:r w:rsidRPr="00642E64">
              <w:rPr>
                <w:sz w:val="24"/>
                <w:szCs w:val="24"/>
                <w:lang w:val="uk-UA"/>
              </w:rPr>
              <w:t>Сировина та матеріали</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2370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2300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-70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-2.9</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-0.77</w:t>
            </w:r>
          </w:p>
        </w:tc>
      </w:tr>
      <w:tr w:rsidR="00D4603D" w:rsidRPr="00642E64" w:rsidTr="00642E64">
        <w:tc>
          <w:tcPr>
            <w:tcW w:w="708" w:type="dxa"/>
            <w:shd w:val="clear" w:color="auto" w:fill="auto"/>
          </w:tcPr>
          <w:p w:rsidR="00D4603D" w:rsidRPr="00642E64" w:rsidRDefault="00D4603D" w:rsidP="00642E64">
            <w:pPr>
              <w:jc w:val="center"/>
              <w:rPr>
                <w:sz w:val="24"/>
                <w:szCs w:val="24"/>
                <w:lang w:val="uk-UA"/>
              </w:rPr>
            </w:pPr>
            <w:r w:rsidRPr="00642E64">
              <w:rPr>
                <w:sz w:val="24"/>
                <w:szCs w:val="24"/>
                <w:lang w:val="uk-UA"/>
              </w:rPr>
              <w:t>2</w:t>
            </w:r>
          </w:p>
        </w:tc>
        <w:tc>
          <w:tcPr>
            <w:tcW w:w="2283" w:type="dxa"/>
            <w:shd w:val="clear" w:color="auto" w:fill="auto"/>
          </w:tcPr>
          <w:p w:rsidR="00D4603D" w:rsidRPr="00642E64" w:rsidRDefault="00D4603D" w:rsidP="00D4603D">
            <w:pPr>
              <w:rPr>
                <w:sz w:val="24"/>
                <w:szCs w:val="24"/>
                <w:lang w:val="uk-UA"/>
              </w:rPr>
            </w:pPr>
            <w:r w:rsidRPr="00642E64">
              <w:rPr>
                <w:sz w:val="24"/>
                <w:szCs w:val="24"/>
                <w:lang w:val="uk-UA"/>
              </w:rPr>
              <w:t>Допоміжні матеріали</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140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140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0</w:t>
            </w:r>
          </w:p>
        </w:tc>
      </w:tr>
      <w:tr w:rsidR="00D4603D" w:rsidRPr="00642E64" w:rsidTr="00642E64">
        <w:tc>
          <w:tcPr>
            <w:tcW w:w="708" w:type="dxa"/>
            <w:shd w:val="clear" w:color="auto" w:fill="auto"/>
          </w:tcPr>
          <w:p w:rsidR="00D4603D" w:rsidRPr="00642E64" w:rsidRDefault="00D4603D" w:rsidP="00642E64">
            <w:pPr>
              <w:jc w:val="center"/>
              <w:rPr>
                <w:sz w:val="24"/>
                <w:szCs w:val="24"/>
                <w:lang w:val="uk-UA"/>
              </w:rPr>
            </w:pPr>
            <w:r w:rsidRPr="00642E64">
              <w:rPr>
                <w:sz w:val="24"/>
                <w:szCs w:val="24"/>
                <w:lang w:val="uk-UA"/>
              </w:rPr>
              <w:t>3</w:t>
            </w:r>
          </w:p>
        </w:tc>
        <w:tc>
          <w:tcPr>
            <w:tcW w:w="2283" w:type="dxa"/>
            <w:shd w:val="clear" w:color="auto" w:fill="auto"/>
          </w:tcPr>
          <w:p w:rsidR="00D4603D" w:rsidRPr="00642E64" w:rsidRDefault="00D4603D" w:rsidP="00D4603D">
            <w:pPr>
              <w:rPr>
                <w:sz w:val="24"/>
                <w:szCs w:val="24"/>
                <w:lang w:val="uk-UA"/>
              </w:rPr>
            </w:pPr>
            <w:r w:rsidRPr="00642E64">
              <w:rPr>
                <w:sz w:val="24"/>
                <w:szCs w:val="24"/>
                <w:lang w:val="uk-UA"/>
              </w:rPr>
              <w:t>Транспортно – заготівельні витрати</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1020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1050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+30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+2.9</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+0.35</w:t>
            </w:r>
          </w:p>
        </w:tc>
      </w:tr>
      <w:tr w:rsidR="00D4603D" w:rsidRPr="00642E64" w:rsidTr="00642E64">
        <w:tc>
          <w:tcPr>
            <w:tcW w:w="708" w:type="dxa"/>
            <w:shd w:val="clear" w:color="auto" w:fill="auto"/>
          </w:tcPr>
          <w:p w:rsidR="00D4603D" w:rsidRPr="00642E64" w:rsidRDefault="00D4603D" w:rsidP="00642E64">
            <w:pPr>
              <w:jc w:val="center"/>
              <w:rPr>
                <w:sz w:val="24"/>
                <w:szCs w:val="24"/>
                <w:lang w:val="uk-UA"/>
              </w:rPr>
            </w:pPr>
            <w:r w:rsidRPr="00642E64">
              <w:rPr>
                <w:sz w:val="24"/>
                <w:szCs w:val="24"/>
                <w:lang w:val="uk-UA"/>
              </w:rPr>
              <w:t>4</w:t>
            </w:r>
          </w:p>
        </w:tc>
        <w:tc>
          <w:tcPr>
            <w:tcW w:w="2283" w:type="dxa"/>
            <w:shd w:val="clear" w:color="auto" w:fill="auto"/>
          </w:tcPr>
          <w:p w:rsidR="00D4603D" w:rsidRPr="00642E64" w:rsidRDefault="00D4603D" w:rsidP="00D4603D">
            <w:pPr>
              <w:rPr>
                <w:sz w:val="24"/>
                <w:szCs w:val="24"/>
                <w:lang w:val="uk-UA"/>
              </w:rPr>
            </w:pPr>
            <w:r w:rsidRPr="00642E64">
              <w:rPr>
                <w:sz w:val="24"/>
                <w:szCs w:val="24"/>
                <w:lang w:val="uk-UA"/>
              </w:rPr>
              <w:t>Загальна вартість матеріалів</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3530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3490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-40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-1.1</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-0.44</w:t>
            </w:r>
          </w:p>
        </w:tc>
      </w:tr>
      <w:tr w:rsidR="00D4603D" w:rsidRPr="00642E64" w:rsidTr="00642E64">
        <w:tc>
          <w:tcPr>
            <w:tcW w:w="708" w:type="dxa"/>
            <w:shd w:val="clear" w:color="auto" w:fill="auto"/>
          </w:tcPr>
          <w:p w:rsidR="00D4603D" w:rsidRPr="00642E64" w:rsidRDefault="00D4603D" w:rsidP="00642E64">
            <w:pPr>
              <w:jc w:val="center"/>
              <w:rPr>
                <w:sz w:val="24"/>
                <w:szCs w:val="24"/>
                <w:lang w:val="uk-UA"/>
              </w:rPr>
            </w:pPr>
            <w:r w:rsidRPr="00642E64">
              <w:rPr>
                <w:sz w:val="24"/>
                <w:szCs w:val="24"/>
                <w:lang w:val="uk-UA"/>
              </w:rPr>
              <w:t>5</w:t>
            </w:r>
          </w:p>
        </w:tc>
        <w:tc>
          <w:tcPr>
            <w:tcW w:w="2283" w:type="dxa"/>
            <w:shd w:val="clear" w:color="auto" w:fill="auto"/>
          </w:tcPr>
          <w:p w:rsidR="00D4603D" w:rsidRPr="00642E64" w:rsidRDefault="00D4603D" w:rsidP="00D4603D">
            <w:pPr>
              <w:rPr>
                <w:sz w:val="24"/>
                <w:szCs w:val="24"/>
                <w:lang w:val="uk-UA"/>
              </w:rPr>
            </w:pPr>
            <w:r w:rsidRPr="00642E64">
              <w:rPr>
                <w:sz w:val="24"/>
                <w:szCs w:val="24"/>
                <w:lang w:val="uk-UA"/>
              </w:rPr>
              <w:t>Паливо, енергія на технологічні цілі</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950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1000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+50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+5.3</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+0.55</w:t>
            </w:r>
          </w:p>
        </w:tc>
      </w:tr>
      <w:tr w:rsidR="00D4603D" w:rsidRPr="00642E64" w:rsidTr="00642E64">
        <w:tc>
          <w:tcPr>
            <w:tcW w:w="708" w:type="dxa"/>
            <w:shd w:val="clear" w:color="auto" w:fill="auto"/>
          </w:tcPr>
          <w:p w:rsidR="00D4603D" w:rsidRPr="00642E64" w:rsidRDefault="00D4603D" w:rsidP="00642E64">
            <w:pPr>
              <w:jc w:val="center"/>
              <w:rPr>
                <w:sz w:val="24"/>
                <w:szCs w:val="24"/>
                <w:lang w:val="uk-UA"/>
              </w:rPr>
            </w:pPr>
            <w:r w:rsidRPr="00642E64">
              <w:rPr>
                <w:sz w:val="24"/>
                <w:szCs w:val="24"/>
                <w:lang w:val="uk-UA"/>
              </w:rPr>
              <w:t>6</w:t>
            </w:r>
          </w:p>
        </w:tc>
        <w:tc>
          <w:tcPr>
            <w:tcW w:w="2283" w:type="dxa"/>
            <w:shd w:val="clear" w:color="auto" w:fill="auto"/>
          </w:tcPr>
          <w:p w:rsidR="00D4603D" w:rsidRPr="00642E64" w:rsidRDefault="00D4603D" w:rsidP="00D4603D">
            <w:pPr>
              <w:rPr>
                <w:sz w:val="24"/>
                <w:szCs w:val="24"/>
                <w:lang w:val="uk-UA"/>
              </w:rPr>
            </w:pPr>
            <w:r w:rsidRPr="00642E64">
              <w:rPr>
                <w:sz w:val="24"/>
                <w:szCs w:val="24"/>
                <w:lang w:val="uk-UA"/>
              </w:rPr>
              <w:t>Заробітна плата основних працівників</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900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870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-30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-3.3</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-0.33</w:t>
            </w:r>
          </w:p>
        </w:tc>
      </w:tr>
      <w:tr w:rsidR="00D4603D" w:rsidRPr="00642E64" w:rsidTr="00642E64">
        <w:tc>
          <w:tcPr>
            <w:tcW w:w="708" w:type="dxa"/>
            <w:shd w:val="clear" w:color="auto" w:fill="auto"/>
          </w:tcPr>
          <w:p w:rsidR="00D4603D" w:rsidRPr="00642E64" w:rsidRDefault="00D4603D" w:rsidP="00642E64">
            <w:pPr>
              <w:jc w:val="center"/>
              <w:rPr>
                <w:sz w:val="24"/>
                <w:szCs w:val="24"/>
                <w:lang w:val="uk-UA"/>
              </w:rPr>
            </w:pPr>
            <w:r w:rsidRPr="00642E64">
              <w:rPr>
                <w:sz w:val="24"/>
                <w:szCs w:val="24"/>
                <w:lang w:val="uk-UA"/>
              </w:rPr>
              <w:t>7</w:t>
            </w:r>
          </w:p>
        </w:tc>
        <w:tc>
          <w:tcPr>
            <w:tcW w:w="2283" w:type="dxa"/>
            <w:shd w:val="clear" w:color="auto" w:fill="auto"/>
          </w:tcPr>
          <w:p w:rsidR="00D4603D" w:rsidRPr="00642E64" w:rsidRDefault="00D4603D" w:rsidP="00D4603D">
            <w:pPr>
              <w:rPr>
                <w:sz w:val="24"/>
                <w:szCs w:val="24"/>
                <w:lang w:val="uk-UA"/>
              </w:rPr>
            </w:pPr>
            <w:r w:rsidRPr="00642E64">
              <w:rPr>
                <w:sz w:val="24"/>
                <w:szCs w:val="24"/>
                <w:lang w:val="uk-UA"/>
              </w:rPr>
              <w:t>Відрахування на соціальні заходи</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430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430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0</w:t>
            </w:r>
          </w:p>
        </w:tc>
      </w:tr>
      <w:tr w:rsidR="00D4603D" w:rsidRPr="00642E64" w:rsidTr="00642E64">
        <w:tc>
          <w:tcPr>
            <w:tcW w:w="708" w:type="dxa"/>
            <w:shd w:val="clear" w:color="auto" w:fill="auto"/>
          </w:tcPr>
          <w:p w:rsidR="00D4603D" w:rsidRPr="00642E64" w:rsidRDefault="00D4603D" w:rsidP="00642E64">
            <w:pPr>
              <w:jc w:val="center"/>
              <w:rPr>
                <w:sz w:val="24"/>
                <w:szCs w:val="24"/>
                <w:lang w:val="uk-UA"/>
              </w:rPr>
            </w:pPr>
            <w:r w:rsidRPr="00642E64">
              <w:rPr>
                <w:sz w:val="24"/>
                <w:szCs w:val="24"/>
                <w:lang w:val="uk-UA"/>
              </w:rPr>
              <w:t>8</w:t>
            </w:r>
          </w:p>
        </w:tc>
        <w:tc>
          <w:tcPr>
            <w:tcW w:w="2283" w:type="dxa"/>
            <w:shd w:val="clear" w:color="auto" w:fill="auto"/>
          </w:tcPr>
          <w:p w:rsidR="00D4603D" w:rsidRPr="00642E64" w:rsidRDefault="00D4603D" w:rsidP="00D4603D">
            <w:pPr>
              <w:rPr>
                <w:sz w:val="24"/>
                <w:szCs w:val="24"/>
                <w:lang w:val="uk-UA"/>
              </w:rPr>
            </w:pPr>
            <w:r w:rsidRPr="00642E64">
              <w:rPr>
                <w:sz w:val="24"/>
                <w:szCs w:val="24"/>
                <w:lang w:val="uk-UA"/>
              </w:rPr>
              <w:t>Утримання та експлуатація устаткування</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900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890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-1.1</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-0.11</w:t>
            </w:r>
          </w:p>
        </w:tc>
      </w:tr>
      <w:tr w:rsidR="00D4603D" w:rsidRPr="00642E64" w:rsidTr="00642E64">
        <w:tc>
          <w:tcPr>
            <w:tcW w:w="708" w:type="dxa"/>
            <w:shd w:val="clear" w:color="auto" w:fill="auto"/>
          </w:tcPr>
          <w:p w:rsidR="00D4603D" w:rsidRPr="00642E64" w:rsidRDefault="00D4603D" w:rsidP="00642E64">
            <w:pPr>
              <w:jc w:val="center"/>
              <w:rPr>
                <w:sz w:val="24"/>
                <w:szCs w:val="24"/>
                <w:lang w:val="uk-UA"/>
              </w:rPr>
            </w:pPr>
            <w:r w:rsidRPr="00642E64">
              <w:rPr>
                <w:sz w:val="24"/>
                <w:szCs w:val="24"/>
                <w:lang w:val="uk-UA"/>
              </w:rPr>
              <w:t>9</w:t>
            </w:r>
          </w:p>
        </w:tc>
        <w:tc>
          <w:tcPr>
            <w:tcW w:w="2283" w:type="dxa"/>
            <w:shd w:val="clear" w:color="auto" w:fill="auto"/>
          </w:tcPr>
          <w:p w:rsidR="00D4603D" w:rsidRPr="00642E64" w:rsidRDefault="00D4603D" w:rsidP="00D4603D">
            <w:pPr>
              <w:rPr>
                <w:sz w:val="24"/>
                <w:szCs w:val="24"/>
                <w:lang w:val="uk-UA"/>
              </w:rPr>
            </w:pPr>
            <w:r w:rsidRPr="00642E64">
              <w:rPr>
                <w:sz w:val="24"/>
                <w:szCs w:val="24"/>
                <w:lang w:val="uk-UA"/>
              </w:rPr>
              <w:t>Загальновиробничі витрати</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950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920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-30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-3.1</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-0.33</w:t>
            </w:r>
          </w:p>
        </w:tc>
      </w:tr>
      <w:tr w:rsidR="00D4603D" w:rsidRPr="00642E64" w:rsidTr="00642E64">
        <w:tc>
          <w:tcPr>
            <w:tcW w:w="708" w:type="dxa"/>
            <w:shd w:val="clear" w:color="auto" w:fill="auto"/>
          </w:tcPr>
          <w:p w:rsidR="00D4603D" w:rsidRPr="00642E64" w:rsidRDefault="00D4603D" w:rsidP="00642E64">
            <w:pPr>
              <w:jc w:val="center"/>
              <w:rPr>
                <w:sz w:val="24"/>
                <w:szCs w:val="24"/>
                <w:lang w:val="uk-UA"/>
              </w:rPr>
            </w:pPr>
            <w:r w:rsidRPr="00642E64">
              <w:rPr>
                <w:sz w:val="24"/>
                <w:szCs w:val="24"/>
                <w:lang w:val="uk-UA"/>
              </w:rPr>
              <w:t>10</w:t>
            </w:r>
          </w:p>
        </w:tc>
        <w:tc>
          <w:tcPr>
            <w:tcW w:w="2283" w:type="dxa"/>
            <w:shd w:val="clear" w:color="auto" w:fill="auto"/>
          </w:tcPr>
          <w:p w:rsidR="00D4603D" w:rsidRPr="00642E64" w:rsidRDefault="00D4603D" w:rsidP="00D4603D">
            <w:pPr>
              <w:rPr>
                <w:sz w:val="24"/>
                <w:szCs w:val="24"/>
                <w:lang w:val="uk-UA"/>
              </w:rPr>
            </w:pPr>
            <w:r w:rsidRPr="00642E64">
              <w:rPr>
                <w:sz w:val="24"/>
                <w:szCs w:val="24"/>
                <w:lang w:val="uk-UA"/>
              </w:rPr>
              <w:t>Адміністративні витрати</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1350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1300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-50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-3.7</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-0.55</w:t>
            </w:r>
          </w:p>
        </w:tc>
      </w:tr>
      <w:tr w:rsidR="00D4603D" w:rsidRPr="00642E64" w:rsidTr="00642E64">
        <w:tc>
          <w:tcPr>
            <w:tcW w:w="708" w:type="dxa"/>
            <w:shd w:val="clear" w:color="auto" w:fill="auto"/>
          </w:tcPr>
          <w:p w:rsidR="00D4603D" w:rsidRPr="00642E64" w:rsidRDefault="00D4603D" w:rsidP="00642E64">
            <w:pPr>
              <w:jc w:val="center"/>
              <w:rPr>
                <w:sz w:val="24"/>
                <w:szCs w:val="24"/>
                <w:lang w:val="uk-UA"/>
              </w:rPr>
            </w:pPr>
            <w:r w:rsidRPr="00642E64">
              <w:rPr>
                <w:sz w:val="24"/>
                <w:szCs w:val="24"/>
                <w:lang w:val="uk-UA"/>
              </w:rPr>
              <w:t>11</w:t>
            </w:r>
          </w:p>
        </w:tc>
        <w:tc>
          <w:tcPr>
            <w:tcW w:w="2283" w:type="dxa"/>
            <w:shd w:val="clear" w:color="auto" w:fill="auto"/>
          </w:tcPr>
          <w:p w:rsidR="00D4603D" w:rsidRPr="00642E64" w:rsidRDefault="00D4603D" w:rsidP="00D4603D">
            <w:pPr>
              <w:rPr>
                <w:sz w:val="24"/>
                <w:szCs w:val="24"/>
                <w:lang w:val="uk-UA"/>
              </w:rPr>
            </w:pPr>
            <w:r w:rsidRPr="00642E64">
              <w:rPr>
                <w:sz w:val="24"/>
                <w:szCs w:val="24"/>
                <w:lang w:val="uk-UA"/>
              </w:rPr>
              <w:t>Разом заводська собівартість</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9010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8900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-110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-1.2</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-1.21</w:t>
            </w:r>
          </w:p>
        </w:tc>
      </w:tr>
      <w:tr w:rsidR="00D4603D" w:rsidRPr="00642E64" w:rsidTr="00642E64">
        <w:tc>
          <w:tcPr>
            <w:tcW w:w="708" w:type="dxa"/>
            <w:shd w:val="clear" w:color="auto" w:fill="auto"/>
          </w:tcPr>
          <w:p w:rsidR="00D4603D" w:rsidRPr="00642E64" w:rsidRDefault="00D4603D" w:rsidP="00642E64">
            <w:pPr>
              <w:jc w:val="center"/>
              <w:rPr>
                <w:sz w:val="24"/>
                <w:szCs w:val="24"/>
                <w:lang w:val="uk-UA"/>
              </w:rPr>
            </w:pPr>
            <w:r w:rsidRPr="00642E64">
              <w:rPr>
                <w:sz w:val="24"/>
                <w:szCs w:val="24"/>
                <w:lang w:val="uk-UA"/>
              </w:rPr>
              <w:t>12</w:t>
            </w:r>
          </w:p>
        </w:tc>
        <w:tc>
          <w:tcPr>
            <w:tcW w:w="2283" w:type="dxa"/>
            <w:shd w:val="clear" w:color="auto" w:fill="auto"/>
          </w:tcPr>
          <w:p w:rsidR="00D4603D" w:rsidRPr="00642E64" w:rsidRDefault="00D4603D" w:rsidP="00D4603D">
            <w:pPr>
              <w:rPr>
                <w:sz w:val="24"/>
                <w:szCs w:val="24"/>
                <w:lang w:val="uk-UA"/>
              </w:rPr>
            </w:pPr>
            <w:r w:rsidRPr="00642E64">
              <w:rPr>
                <w:sz w:val="24"/>
                <w:szCs w:val="24"/>
                <w:lang w:val="uk-UA"/>
              </w:rPr>
              <w:t>Витрати на збут</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90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100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+1.1</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+0.11</w:t>
            </w:r>
          </w:p>
        </w:tc>
      </w:tr>
      <w:tr w:rsidR="00D4603D" w:rsidRPr="00642E64" w:rsidTr="00642E64">
        <w:tc>
          <w:tcPr>
            <w:tcW w:w="708" w:type="dxa"/>
            <w:shd w:val="clear" w:color="auto" w:fill="auto"/>
          </w:tcPr>
          <w:p w:rsidR="00D4603D" w:rsidRPr="00642E64" w:rsidRDefault="00D4603D" w:rsidP="00642E64">
            <w:pPr>
              <w:jc w:val="center"/>
              <w:rPr>
                <w:sz w:val="24"/>
                <w:szCs w:val="24"/>
                <w:lang w:val="uk-UA"/>
              </w:rPr>
            </w:pPr>
            <w:r w:rsidRPr="00642E64">
              <w:rPr>
                <w:sz w:val="24"/>
                <w:szCs w:val="24"/>
                <w:lang w:val="uk-UA"/>
              </w:rPr>
              <w:t>13</w:t>
            </w:r>
          </w:p>
        </w:tc>
        <w:tc>
          <w:tcPr>
            <w:tcW w:w="2283" w:type="dxa"/>
            <w:shd w:val="clear" w:color="auto" w:fill="auto"/>
          </w:tcPr>
          <w:p w:rsidR="00D4603D" w:rsidRPr="00642E64" w:rsidRDefault="00D4603D" w:rsidP="00D4603D">
            <w:pPr>
              <w:rPr>
                <w:sz w:val="24"/>
                <w:szCs w:val="24"/>
                <w:lang w:val="uk-UA"/>
              </w:rPr>
            </w:pPr>
            <w:r w:rsidRPr="00642E64">
              <w:rPr>
                <w:sz w:val="24"/>
                <w:szCs w:val="24"/>
                <w:lang w:val="uk-UA"/>
              </w:rPr>
              <w:t>Повна собівартість реалізованої продукції</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9100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9000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-100</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-1.1</w:t>
            </w:r>
          </w:p>
        </w:tc>
        <w:tc>
          <w:tcPr>
            <w:tcW w:w="1496" w:type="dxa"/>
            <w:shd w:val="clear" w:color="auto" w:fill="auto"/>
          </w:tcPr>
          <w:p w:rsidR="00D4603D" w:rsidRPr="00642E64" w:rsidRDefault="00D4603D" w:rsidP="00642E64">
            <w:pPr>
              <w:jc w:val="center"/>
              <w:rPr>
                <w:sz w:val="24"/>
                <w:szCs w:val="24"/>
                <w:lang w:val="uk-UA"/>
              </w:rPr>
            </w:pPr>
            <w:r w:rsidRPr="00642E64">
              <w:rPr>
                <w:sz w:val="24"/>
                <w:szCs w:val="24"/>
                <w:lang w:val="uk-UA"/>
              </w:rPr>
              <w:t>-1.1</w:t>
            </w:r>
          </w:p>
        </w:tc>
      </w:tr>
    </w:tbl>
    <w:p w:rsidR="00D4603D" w:rsidRPr="00B51BA0" w:rsidRDefault="00D4603D" w:rsidP="00D4603D">
      <w:pPr>
        <w:jc w:val="both"/>
        <w:rPr>
          <w:sz w:val="28"/>
          <w:szCs w:val="28"/>
          <w:lang w:val="uk-UA"/>
        </w:rPr>
      </w:pPr>
      <w:r>
        <w:rPr>
          <w:sz w:val="28"/>
          <w:szCs w:val="28"/>
          <w:lang w:val="uk-UA"/>
        </w:rPr>
        <w:tab/>
        <w:t xml:space="preserve">Як бачимо з даних таблиці 3.7. понад планове зменшення витрат на 100 тис. грн. відбулося завдяки економії за статтями „Сировина та матеріали” (70 тис. грн.), „Заробітна плата основних працівників” (30 тис. грн.), „Загальновиробничі та адміністративні витрати” (відповідно 30 і 50 тис. грн.). Водночас підвищилися порівняно з планом витрати на енергоносії (на 50 тис. грн.. або на 5.3%) і транспортно – заготівельні витрати (на 30 тис. грн.., або на 2.9%). Внесок кожної калькуляційної статті до загального зниження витрат (у відсотках) наведений у гр. 5 табл.3.7. Підсумок за цією графою є алгебраїчною сумою даних за різними калькуляційними статтями. </w:t>
      </w:r>
    </w:p>
    <w:p w:rsidR="00D4603D" w:rsidRPr="00C73ECA" w:rsidRDefault="00D4603D" w:rsidP="00D4603D">
      <w:pPr>
        <w:jc w:val="center"/>
        <w:rPr>
          <w:b/>
          <w:bCs/>
          <w:sz w:val="36"/>
          <w:szCs w:val="36"/>
          <w:lang w:val="uk-UA"/>
        </w:rPr>
      </w:pPr>
      <w:r>
        <w:rPr>
          <w:sz w:val="28"/>
          <w:szCs w:val="28"/>
          <w:lang w:val="uk-UA"/>
        </w:rPr>
        <w:br w:type="page"/>
      </w:r>
      <w:r w:rsidRPr="00C73ECA">
        <w:rPr>
          <w:b/>
          <w:bCs/>
          <w:sz w:val="36"/>
          <w:szCs w:val="36"/>
          <w:lang w:val="uk-UA"/>
        </w:rPr>
        <w:t>4. Оцінка фінансового стану підприємства.</w:t>
      </w:r>
    </w:p>
    <w:p w:rsidR="00D4603D" w:rsidRPr="00C73ECA" w:rsidRDefault="00D4603D" w:rsidP="00D4603D">
      <w:pPr>
        <w:jc w:val="center"/>
        <w:rPr>
          <w:b/>
          <w:bCs/>
          <w:i/>
          <w:iCs/>
          <w:sz w:val="32"/>
          <w:szCs w:val="32"/>
          <w:lang w:val="uk-UA"/>
        </w:rPr>
      </w:pPr>
      <w:r w:rsidRPr="00C73ECA">
        <w:rPr>
          <w:b/>
          <w:bCs/>
          <w:i/>
          <w:iCs/>
          <w:sz w:val="32"/>
          <w:szCs w:val="32"/>
          <w:lang w:val="uk-UA"/>
        </w:rPr>
        <w:t>4.1 Порівняльний аналітичний баланс</w:t>
      </w:r>
    </w:p>
    <w:p w:rsidR="00D4603D" w:rsidRDefault="00D4603D" w:rsidP="00D4603D">
      <w:pPr>
        <w:jc w:val="both"/>
        <w:rPr>
          <w:sz w:val="28"/>
          <w:szCs w:val="28"/>
          <w:lang w:val="uk-UA"/>
        </w:rPr>
      </w:pPr>
      <w:r>
        <w:rPr>
          <w:sz w:val="28"/>
          <w:szCs w:val="28"/>
          <w:lang w:val="uk-UA"/>
        </w:rPr>
        <w:tab/>
      </w:r>
    </w:p>
    <w:p w:rsidR="00D4603D" w:rsidRDefault="00D4603D" w:rsidP="00D4603D">
      <w:pPr>
        <w:ind w:firstLine="720"/>
        <w:jc w:val="both"/>
        <w:rPr>
          <w:sz w:val="28"/>
          <w:szCs w:val="28"/>
          <w:lang w:val="uk-UA"/>
        </w:rPr>
      </w:pPr>
      <w:r>
        <w:rPr>
          <w:sz w:val="28"/>
          <w:szCs w:val="28"/>
          <w:lang w:val="uk-UA"/>
        </w:rPr>
        <w:t>Традиційно структура і джерела утворення майна підприємства досліджуються за допомогою порівняльного аналітичного балансу. Методику його складання запропонував у 20-ті роки один з фундаторів балансознавства М. Блатов. Щоб отримати порівняльний аналітичний баланс. треба вихідний баланс доповнити показниками структури. абсолютної та структурної динаміки вкладень (активи) і джерел коштів (пасиви) підприємства за звітний період.</w:t>
      </w:r>
    </w:p>
    <w:p w:rsidR="00D4603D" w:rsidRDefault="00D4603D" w:rsidP="00D4603D">
      <w:pPr>
        <w:ind w:firstLine="720"/>
        <w:jc w:val="both"/>
        <w:rPr>
          <w:sz w:val="28"/>
          <w:szCs w:val="28"/>
          <w:lang w:val="uk-UA"/>
        </w:rPr>
      </w:pPr>
      <w:r>
        <w:rPr>
          <w:sz w:val="28"/>
          <w:szCs w:val="28"/>
          <w:lang w:val="uk-UA"/>
        </w:rPr>
        <w:t>При складанні та аналізі порівняльного балансу використовуються прийоми аналізу горизонтального (визначають абсолютні та відносні зміни різних статей балансу) та вертикального (визначають питому вагу окремих статей та їх змін).</w:t>
      </w:r>
    </w:p>
    <w:p w:rsidR="00D4603D" w:rsidRDefault="00D4603D" w:rsidP="00D4603D">
      <w:pPr>
        <w:jc w:val="both"/>
        <w:rPr>
          <w:sz w:val="28"/>
          <w:szCs w:val="28"/>
          <w:lang w:val="uk-UA"/>
        </w:rPr>
      </w:pPr>
    </w:p>
    <w:p w:rsidR="00D4603D" w:rsidRDefault="00D4603D" w:rsidP="00D4603D">
      <w:pPr>
        <w:jc w:val="right"/>
        <w:rPr>
          <w:sz w:val="28"/>
          <w:szCs w:val="28"/>
          <w:lang w:val="uk-UA"/>
        </w:rPr>
      </w:pPr>
      <w:r>
        <w:rPr>
          <w:sz w:val="28"/>
          <w:szCs w:val="28"/>
          <w:lang w:val="uk-UA"/>
        </w:rPr>
        <w:t>Таблиця 4.1</w:t>
      </w:r>
    </w:p>
    <w:p w:rsidR="00D4603D" w:rsidRPr="00304031" w:rsidRDefault="00D4603D" w:rsidP="00D4603D">
      <w:pPr>
        <w:jc w:val="center"/>
        <w:rPr>
          <w:b/>
          <w:bCs/>
          <w:sz w:val="28"/>
          <w:szCs w:val="28"/>
          <w:lang w:val="uk-UA"/>
        </w:rPr>
      </w:pPr>
      <w:r w:rsidRPr="00304031">
        <w:rPr>
          <w:b/>
          <w:bCs/>
          <w:sz w:val="28"/>
          <w:szCs w:val="28"/>
          <w:lang w:val="uk-UA"/>
        </w:rPr>
        <w:t xml:space="preserve">Агрегований порівняльний аналітичний баланс ТОВ „Альфа” за </w:t>
      </w:r>
      <w:r>
        <w:rPr>
          <w:b/>
          <w:bCs/>
          <w:sz w:val="28"/>
          <w:szCs w:val="28"/>
          <w:lang w:val="uk-UA"/>
        </w:rPr>
        <w:t>2006</w:t>
      </w:r>
      <w:r w:rsidRPr="00304031">
        <w:rPr>
          <w:b/>
          <w:bCs/>
          <w:sz w:val="28"/>
          <w:szCs w:val="28"/>
          <w:lang w:val="uk-UA"/>
        </w:rPr>
        <w:t xml:space="preserve"> рік</w:t>
      </w:r>
    </w:p>
    <w:p w:rsidR="00D4603D" w:rsidRDefault="00D4603D" w:rsidP="00D4603D">
      <w:pPr>
        <w:jc w:val="both"/>
        <w:rPr>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2078"/>
        <w:gridCol w:w="796"/>
        <w:gridCol w:w="799"/>
        <w:gridCol w:w="823"/>
        <w:gridCol w:w="1007"/>
        <w:gridCol w:w="1172"/>
        <w:gridCol w:w="1030"/>
        <w:gridCol w:w="1030"/>
        <w:gridCol w:w="1031"/>
      </w:tblGrid>
      <w:tr w:rsidR="00D4603D" w:rsidRPr="00642E64" w:rsidTr="00642E64">
        <w:trPr>
          <w:trHeight w:val="543"/>
        </w:trPr>
        <w:tc>
          <w:tcPr>
            <w:tcW w:w="705"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 п/п</w:t>
            </w:r>
          </w:p>
        </w:tc>
        <w:tc>
          <w:tcPr>
            <w:tcW w:w="2078" w:type="dxa"/>
            <w:vMerge w:val="restart"/>
            <w:shd w:val="clear" w:color="auto" w:fill="auto"/>
          </w:tcPr>
          <w:p w:rsidR="00D4603D" w:rsidRPr="00642E64" w:rsidRDefault="00D4603D" w:rsidP="00642E64">
            <w:pPr>
              <w:jc w:val="center"/>
              <w:rPr>
                <w:sz w:val="24"/>
                <w:szCs w:val="24"/>
                <w:lang w:val="uk-UA"/>
              </w:rPr>
            </w:pPr>
            <w:r w:rsidRPr="00642E64">
              <w:rPr>
                <w:sz w:val="24"/>
                <w:szCs w:val="24"/>
                <w:lang w:val="uk-UA"/>
              </w:rPr>
              <w:t>Стаття балансу</w:t>
            </w:r>
          </w:p>
        </w:tc>
        <w:tc>
          <w:tcPr>
            <w:tcW w:w="1595"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На початок звітного періоду</w:t>
            </w:r>
          </w:p>
        </w:tc>
        <w:tc>
          <w:tcPr>
            <w:tcW w:w="1830" w:type="dxa"/>
            <w:gridSpan w:val="2"/>
            <w:shd w:val="clear" w:color="auto" w:fill="auto"/>
          </w:tcPr>
          <w:p w:rsidR="00D4603D" w:rsidRPr="00642E64" w:rsidRDefault="00D4603D" w:rsidP="00642E64">
            <w:pPr>
              <w:jc w:val="center"/>
              <w:rPr>
                <w:sz w:val="24"/>
                <w:szCs w:val="24"/>
                <w:lang w:val="uk-UA"/>
              </w:rPr>
            </w:pPr>
            <w:r w:rsidRPr="00642E64">
              <w:rPr>
                <w:sz w:val="24"/>
                <w:szCs w:val="24"/>
                <w:lang w:val="uk-UA"/>
              </w:rPr>
              <w:t>На кінець звітного періоду</w:t>
            </w:r>
          </w:p>
        </w:tc>
        <w:tc>
          <w:tcPr>
            <w:tcW w:w="4263" w:type="dxa"/>
            <w:gridSpan w:val="4"/>
            <w:shd w:val="clear" w:color="auto" w:fill="auto"/>
          </w:tcPr>
          <w:p w:rsidR="00D4603D" w:rsidRPr="00642E64" w:rsidRDefault="00D4603D" w:rsidP="00642E64">
            <w:pPr>
              <w:jc w:val="center"/>
              <w:rPr>
                <w:sz w:val="24"/>
                <w:szCs w:val="24"/>
                <w:lang w:val="uk-UA"/>
              </w:rPr>
            </w:pPr>
            <w:r w:rsidRPr="00642E64">
              <w:rPr>
                <w:sz w:val="24"/>
                <w:szCs w:val="24"/>
                <w:lang w:val="uk-UA"/>
              </w:rPr>
              <w:t>Зміни за звітний період</w:t>
            </w:r>
          </w:p>
        </w:tc>
      </w:tr>
      <w:tr w:rsidR="00D4603D" w:rsidRPr="00642E64" w:rsidTr="00642E64">
        <w:tc>
          <w:tcPr>
            <w:tcW w:w="705" w:type="dxa"/>
            <w:vMerge/>
            <w:shd w:val="clear" w:color="auto" w:fill="auto"/>
          </w:tcPr>
          <w:p w:rsidR="00D4603D" w:rsidRPr="00642E64" w:rsidRDefault="00D4603D" w:rsidP="00642E64">
            <w:pPr>
              <w:jc w:val="center"/>
              <w:rPr>
                <w:sz w:val="24"/>
                <w:szCs w:val="24"/>
                <w:lang w:val="uk-UA"/>
              </w:rPr>
            </w:pPr>
          </w:p>
        </w:tc>
        <w:tc>
          <w:tcPr>
            <w:tcW w:w="2078" w:type="dxa"/>
            <w:vMerge/>
            <w:shd w:val="clear" w:color="auto" w:fill="auto"/>
          </w:tcPr>
          <w:p w:rsidR="00D4603D" w:rsidRPr="00642E64" w:rsidRDefault="00D4603D" w:rsidP="00642E64">
            <w:pPr>
              <w:jc w:val="center"/>
              <w:rPr>
                <w:sz w:val="24"/>
                <w:szCs w:val="24"/>
                <w:lang w:val="uk-UA"/>
              </w:rPr>
            </w:pPr>
          </w:p>
        </w:tc>
        <w:tc>
          <w:tcPr>
            <w:tcW w:w="796" w:type="dxa"/>
            <w:shd w:val="clear" w:color="auto" w:fill="auto"/>
          </w:tcPr>
          <w:p w:rsidR="00D4603D" w:rsidRPr="00642E64" w:rsidRDefault="00D4603D" w:rsidP="00642E64">
            <w:pPr>
              <w:jc w:val="center"/>
              <w:rPr>
                <w:sz w:val="24"/>
                <w:szCs w:val="24"/>
                <w:lang w:val="uk-UA"/>
              </w:rPr>
            </w:pPr>
            <w:r w:rsidRPr="00642E64">
              <w:rPr>
                <w:sz w:val="24"/>
                <w:szCs w:val="24"/>
                <w:lang w:val="uk-UA"/>
              </w:rPr>
              <w:t xml:space="preserve">тис. грн. </w:t>
            </w:r>
          </w:p>
        </w:tc>
        <w:tc>
          <w:tcPr>
            <w:tcW w:w="799" w:type="dxa"/>
            <w:shd w:val="clear" w:color="auto" w:fill="auto"/>
          </w:tcPr>
          <w:p w:rsidR="00D4603D" w:rsidRPr="00642E64" w:rsidRDefault="00D4603D" w:rsidP="00642E64">
            <w:pPr>
              <w:jc w:val="center"/>
              <w:rPr>
                <w:sz w:val="24"/>
                <w:szCs w:val="24"/>
                <w:lang w:val="uk-UA"/>
              </w:rPr>
            </w:pPr>
            <w:r w:rsidRPr="00642E64">
              <w:rPr>
                <w:sz w:val="24"/>
                <w:szCs w:val="24"/>
                <w:lang w:val="uk-UA"/>
              </w:rPr>
              <w:t>% до підсумку</w:t>
            </w:r>
          </w:p>
        </w:tc>
        <w:tc>
          <w:tcPr>
            <w:tcW w:w="823" w:type="dxa"/>
            <w:shd w:val="clear" w:color="auto" w:fill="auto"/>
          </w:tcPr>
          <w:p w:rsidR="00D4603D" w:rsidRPr="00642E64" w:rsidRDefault="00D4603D" w:rsidP="00642E64">
            <w:pPr>
              <w:jc w:val="center"/>
              <w:rPr>
                <w:sz w:val="24"/>
                <w:szCs w:val="24"/>
                <w:lang w:val="uk-UA"/>
              </w:rPr>
            </w:pPr>
            <w:r w:rsidRPr="00642E64">
              <w:rPr>
                <w:sz w:val="24"/>
                <w:szCs w:val="24"/>
                <w:lang w:val="uk-UA"/>
              </w:rPr>
              <w:t xml:space="preserve">тис. грн. </w:t>
            </w:r>
          </w:p>
        </w:tc>
        <w:tc>
          <w:tcPr>
            <w:tcW w:w="1007" w:type="dxa"/>
            <w:shd w:val="clear" w:color="auto" w:fill="auto"/>
          </w:tcPr>
          <w:p w:rsidR="00D4603D" w:rsidRPr="00642E64" w:rsidRDefault="00D4603D" w:rsidP="00642E64">
            <w:pPr>
              <w:jc w:val="center"/>
              <w:rPr>
                <w:sz w:val="24"/>
                <w:szCs w:val="24"/>
                <w:lang w:val="uk-UA"/>
              </w:rPr>
            </w:pPr>
            <w:r w:rsidRPr="00642E64">
              <w:rPr>
                <w:sz w:val="24"/>
                <w:szCs w:val="24"/>
                <w:lang w:val="uk-UA"/>
              </w:rPr>
              <w:t>% до підсумку</w:t>
            </w:r>
          </w:p>
        </w:tc>
        <w:tc>
          <w:tcPr>
            <w:tcW w:w="1172" w:type="dxa"/>
            <w:shd w:val="clear" w:color="auto" w:fill="auto"/>
          </w:tcPr>
          <w:p w:rsidR="00D4603D" w:rsidRPr="00642E64" w:rsidRDefault="00D4603D" w:rsidP="00642E64">
            <w:pPr>
              <w:jc w:val="center"/>
              <w:rPr>
                <w:sz w:val="24"/>
                <w:szCs w:val="24"/>
                <w:lang w:val="uk-UA"/>
              </w:rPr>
            </w:pPr>
            <w:r w:rsidRPr="00642E64">
              <w:rPr>
                <w:sz w:val="24"/>
                <w:szCs w:val="24"/>
                <w:lang w:val="uk-UA"/>
              </w:rPr>
              <w:t xml:space="preserve">абсолютні (+-), тис. грн. </w:t>
            </w:r>
          </w:p>
          <w:p w:rsidR="00D4603D" w:rsidRPr="00642E64" w:rsidRDefault="00D4603D" w:rsidP="00642E64">
            <w:pPr>
              <w:jc w:val="center"/>
              <w:rPr>
                <w:sz w:val="24"/>
                <w:szCs w:val="24"/>
                <w:lang w:val="uk-UA"/>
              </w:rPr>
            </w:pPr>
            <w:r w:rsidRPr="00642E64">
              <w:rPr>
                <w:sz w:val="24"/>
                <w:szCs w:val="24"/>
                <w:lang w:val="uk-UA"/>
              </w:rPr>
              <w:t>(гр.3 – гр. 1)</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 xml:space="preserve">темп. % </w:t>
            </w:r>
          </w:p>
          <w:p w:rsidR="00D4603D" w:rsidRPr="00642E64" w:rsidRDefault="00D4603D" w:rsidP="00642E64">
            <w:pPr>
              <w:jc w:val="center"/>
              <w:rPr>
                <w:sz w:val="24"/>
                <w:szCs w:val="24"/>
                <w:lang w:val="uk-UA"/>
              </w:rPr>
            </w:pPr>
            <w:r w:rsidRPr="00642E64">
              <w:rPr>
                <w:sz w:val="24"/>
                <w:szCs w:val="24"/>
                <w:lang w:val="uk-UA"/>
              </w:rPr>
              <w:t>(гр. 5 / гр. 1) х 100%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структури, %</w:t>
            </w:r>
          </w:p>
          <w:p w:rsidR="00D4603D" w:rsidRPr="00642E64" w:rsidRDefault="00D4603D" w:rsidP="00642E64">
            <w:pPr>
              <w:jc w:val="center"/>
              <w:rPr>
                <w:sz w:val="24"/>
                <w:szCs w:val="24"/>
                <w:lang w:val="uk-UA"/>
              </w:rPr>
            </w:pPr>
            <w:r w:rsidRPr="00642E64">
              <w:rPr>
                <w:sz w:val="24"/>
                <w:szCs w:val="24"/>
                <w:lang w:val="uk-UA"/>
              </w:rPr>
              <w:t>(за гр. 5)</w:t>
            </w:r>
          </w:p>
        </w:tc>
        <w:tc>
          <w:tcPr>
            <w:tcW w:w="1031" w:type="dxa"/>
            <w:shd w:val="clear" w:color="auto" w:fill="auto"/>
          </w:tcPr>
          <w:p w:rsidR="00D4603D" w:rsidRPr="00642E64" w:rsidRDefault="00D4603D" w:rsidP="00642E64">
            <w:pPr>
              <w:jc w:val="center"/>
              <w:rPr>
                <w:sz w:val="24"/>
                <w:szCs w:val="24"/>
                <w:lang w:val="uk-UA"/>
              </w:rPr>
            </w:pPr>
            <w:r w:rsidRPr="00642E64">
              <w:rPr>
                <w:sz w:val="24"/>
                <w:szCs w:val="24"/>
                <w:lang w:val="uk-UA"/>
              </w:rPr>
              <w:t>частка пунктів</w:t>
            </w:r>
          </w:p>
          <w:p w:rsidR="00D4603D" w:rsidRPr="00642E64" w:rsidRDefault="00D4603D" w:rsidP="00642E64">
            <w:pPr>
              <w:jc w:val="center"/>
              <w:rPr>
                <w:sz w:val="24"/>
                <w:szCs w:val="24"/>
                <w:lang w:val="uk-UA"/>
              </w:rPr>
            </w:pPr>
            <w:r w:rsidRPr="00642E64">
              <w:rPr>
                <w:sz w:val="24"/>
                <w:szCs w:val="24"/>
                <w:lang w:val="uk-UA"/>
              </w:rPr>
              <w:t>(гр. 4 – гр. 2)</w:t>
            </w:r>
          </w:p>
        </w:tc>
      </w:tr>
      <w:tr w:rsidR="00D4603D" w:rsidRPr="00642E64" w:rsidTr="00642E64">
        <w:tc>
          <w:tcPr>
            <w:tcW w:w="705" w:type="dxa"/>
            <w:shd w:val="clear" w:color="auto" w:fill="auto"/>
          </w:tcPr>
          <w:p w:rsidR="00D4603D" w:rsidRPr="00642E64" w:rsidRDefault="00D4603D" w:rsidP="00642E64">
            <w:pPr>
              <w:jc w:val="center"/>
              <w:rPr>
                <w:sz w:val="24"/>
                <w:szCs w:val="24"/>
                <w:lang w:val="uk-UA"/>
              </w:rPr>
            </w:pPr>
            <w:r w:rsidRPr="00642E64">
              <w:rPr>
                <w:sz w:val="24"/>
                <w:szCs w:val="24"/>
                <w:lang w:val="uk-UA"/>
              </w:rPr>
              <w:t>а</w:t>
            </w:r>
          </w:p>
        </w:tc>
        <w:tc>
          <w:tcPr>
            <w:tcW w:w="2078" w:type="dxa"/>
            <w:shd w:val="clear" w:color="auto" w:fill="auto"/>
          </w:tcPr>
          <w:p w:rsidR="00D4603D" w:rsidRPr="00642E64" w:rsidRDefault="00D4603D" w:rsidP="00642E64">
            <w:pPr>
              <w:jc w:val="center"/>
              <w:rPr>
                <w:sz w:val="24"/>
                <w:szCs w:val="24"/>
                <w:lang w:val="uk-UA"/>
              </w:rPr>
            </w:pPr>
            <w:r w:rsidRPr="00642E64">
              <w:rPr>
                <w:sz w:val="24"/>
                <w:szCs w:val="24"/>
                <w:lang w:val="uk-UA"/>
              </w:rPr>
              <w:t>б</w:t>
            </w:r>
          </w:p>
        </w:tc>
        <w:tc>
          <w:tcPr>
            <w:tcW w:w="796" w:type="dxa"/>
            <w:shd w:val="clear" w:color="auto" w:fill="auto"/>
          </w:tcPr>
          <w:p w:rsidR="00D4603D" w:rsidRPr="00642E64" w:rsidRDefault="00D4603D" w:rsidP="00642E64">
            <w:pPr>
              <w:jc w:val="center"/>
              <w:rPr>
                <w:sz w:val="24"/>
                <w:szCs w:val="24"/>
                <w:lang w:val="uk-UA"/>
              </w:rPr>
            </w:pPr>
            <w:r w:rsidRPr="00642E64">
              <w:rPr>
                <w:sz w:val="24"/>
                <w:szCs w:val="24"/>
                <w:lang w:val="uk-UA"/>
              </w:rPr>
              <w:t>1</w:t>
            </w:r>
          </w:p>
        </w:tc>
        <w:tc>
          <w:tcPr>
            <w:tcW w:w="799" w:type="dxa"/>
            <w:shd w:val="clear" w:color="auto" w:fill="auto"/>
          </w:tcPr>
          <w:p w:rsidR="00D4603D" w:rsidRPr="00642E64" w:rsidRDefault="00D4603D" w:rsidP="00642E64">
            <w:pPr>
              <w:jc w:val="center"/>
              <w:rPr>
                <w:sz w:val="24"/>
                <w:szCs w:val="24"/>
                <w:lang w:val="uk-UA"/>
              </w:rPr>
            </w:pPr>
            <w:r w:rsidRPr="00642E64">
              <w:rPr>
                <w:sz w:val="24"/>
                <w:szCs w:val="24"/>
                <w:lang w:val="uk-UA"/>
              </w:rPr>
              <w:t>2</w:t>
            </w:r>
          </w:p>
        </w:tc>
        <w:tc>
          <w:tcPr>
            <w:tcW w:w="823" w:type="dxa"/>
            <w:shd w:val="clear" w:color="auto" w:fill="auto"/>
          </w:tcPr>
          <w:p w:rsidR="00D4603D" w:rsidRPr="00642E64" w:rsidRDefault="00D4603D" w:rsidP="00642E64">
            <w:pPr>
              <w:jc w:val="center"/>
              <w:rPr>
                <w:sz w:val="24"/>
                <w:szCs w:val="24"/>
                <w:lang w:val="uk-UA"/>
              </w:rPr>
            </w:pPr>
            <w:r w:rsidRPr="00642E64">
              <w:rPr>
                <w:sz w:val="24"/>
                <w:szCs w:val="24"/>
                <w:lang w:val="uk-UA"/>
              </w:rPr>
              <w:t>3</w:t>
            </w:r>
          </w:p>
        </w:tc>
        <w:tc>
          <w:tcPr>
            <w:tcW w:w="1007" w:type="dxa"/>
            <w:shd w:val="clear" w:color="auto" w:fill="auto"/>
          </w:tcPr>
          <w:p w:rsidR="00D4603D" w:rsidRPr="00642E64" w:rsidRDefault="00D4603D" w:rsidP="00642E64">
            <w:pPr>
              <w:jc w:val="center"/>
              <w:rPr>
                <w:sz w:val="24"/>
                <w:szCs w:val="24"/>
                <w:lang w:val="uk-UA"/>
              </w:rPr>
            </w:pPr>
            <w:r w:rsidRPr="00642E64">
              <w:rPr>
                <w:sz w:val="24"/>
                <w:szCs w:val="24"/>
                <w:lang w:val="uk-UA"/>
              </w:rPr>
              <w:t>4</w:t>
            </w:r>
          </w:p>
        </w:tc>
        <w:tc>
          <w:tcPr>
            <w:tcW w:w="1172" w:type="dxa"/>
            <w:shd w:val="clear" w:color="auto" w:fill="auto"/>
          </w:tcPr>
          <w:p w:rsidR="00D4603D" w:rsidRPr="00642E64" w:rsidRDefault="00D4603D" w:rsidP="00642E64">
            <w:pPr>
              <w:jc w:val="center"/>
              <w:rPr>
                <w:sz w:val="24"/>
                <w:szCs w:val="24"/>
                <w:lang w:val="uk-UA"/>
              </w:rPr>
            </w:pPr>
            <w:r w:rsidRPr="00642E64">
              <w:rPr>
                <w:sz w:val="24"/>
                <w:szCs w:val="24"/>
                <w:lang w:val="uk-UA"/>
              </w:rPr>
              <w:t>5</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6</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7</w:t>
            </w:r>
          </w:p>
        </w:tc>
        <w:tc>
          <w:tcPr>
            <w:tcW w:w="1031" w:type="dxa"/>
            <w:shd w:val="clear" w:color="auto" w:fill="auto"/>
          </w:tcPr>
          <w:p w:rsidR="00D4603D" w:rsidRPr="00642E64" w:rsidRDefault="00D4603D" w:rsidP="00642E64">
            <w:pPr>
              <w:jc w:val="center"/>
              <w:rPr>
                <w:sz w:val="24"/>
                <w:szCs w:val="24"/>
                <w:lang w:val="uk-UA"/>
              </w:rPr>
            </w:pPr>
            <w:r w:rsidRPr="00642E64">
              <w:rPr>
                <w:sz w:val="24"/>
                <w:szCs w:val="24"/>
                <w:lang w:val="uk-UA"/>
              </w:rPr>
              <w:t>8</w:t>
            </w:r>
          </w:p>
        </w:tc>
      </w:tr>
      <w:tr w:rsidR="00D4603D" w:rsidRPr="00642E64" w:rsidTr="00642E64">
        <w:tc>
          <w:tcPr>
            <w:tcW w:w="10471" w:type="dxa"/>
            <w:gridSpan w:val="10"/>
            <w:shd w:val="clear" w:color="auto" w:fill="auto"/>
          </w:tcPr>
          <w:p w:rsidR="00D4603D" w:rsidRPr="00642E64" w:rsidRDefault="00D4603D" w:rsidP="00642E64">
            <w:pPr>
              <w:jc w:val="center"/>
              <w:rPr>
                <w:b/>
                <w:bCs/>
                <w:sz w:val="24"/>
                <w:szCs w:val="24"/>
                <w:lang w:val="uk-UA"/>
              </w:rPr>
            </w:pPr>
            <w:r w:rsidRPr="00642E64">
              <w:rPr>
                <w:b/>
                <w:bCs/>
                <w:sz w:val="24"/>
                <w:szCs w:val="24"/>
                <w:lang w:val="uk-UA"/>
              </w:rPr>
              <w:t>Актив</w:t>
            </w:r>
          </w:p>
        </w:tc>
      </w:tr>
      <w:tr w:rsidR="00D4603D" w:rsidRPr="00642E64" w:rsidTr="00642E64">
        <w:tc>
          <w:tcPr>
            <w:tcW w:w="705" w:type="dxa"/>
            <w:shd w:val="clear" w:color="auto" w:fill="auto"/>
          </w:tcPr>
          <w:p w:rsidR="00D4603D" w:rsidRPr="00642E64" w:rsidRDefault="00D4603D" w:rsidP="00642E64">
            <w:pPr>
              <w:jc w:val="center"/>
              <w:rPr>
                <w:sz w:val="24"/>
                <w:szCs w:val="24"/>
                <w:lang w:val="uk-UA"/>
              </w:rPr>
            </w:pPr>
            <w:r w:rsidRPr="00642E64">
              <w:rPr>
                <w:sz w:val="24"/>
                <w:szCs w:val="24"/>
                <w:lang w:val="uk-UA"/>
              </w:rPr>
              <w:t>1</w:t>
            </w:r>
          </w:p>
        </w:tc>
        <w:tc>
          <w:tcPr>
            <w:tcW w:w="2078" w:type="dxa"/>
            <w:shd w:val="clear" w:color="auto" w:fill="auto"/>
          </w:tcPr>
          <w:p w:rsidR="00D4603D" w:rsidRPr="00642E64" w:rsidRDefault="00D4603D" w:rsidP="00642E64">
            <w:pPr>
              <w:jc w:val="center"/>
              <w:rPr>
                <w:sz w:val="24"/>
                <w:szCs w:val="24"/>
                <w:lang w:val="uk-UA"/>
              </w:rPr>
            </w:pPr>
            <w:r w:rsidRPr="00642E64">
              <w:rPr>
                <w:sz w:val="24"/>
                <w:szCs w:val="24"/>
                <w:lang w:val="uk-UA"/>
              </w:rPr>
              <w:t>Майно разом</w:t>
            </w:r>
          </w:p>
        </w:tc>
        <w:tc>
          <w:tcPr>
            <w:tcW w:w="796" w:type="dxa"/>
            <w:shd w:val="clear" w:color="auto" w:fill="auto"/>
          </w:tcPr>
          <w:p w:rsidR="00D4603D" w:rsidRPr="00642E64" w:rsidRDefault="00D4603D" w:rsidP="00642E64">
            <w:pPr>
              <w:jc w:val="center"/>
              <w:rPr>
                <w:sz w:val="24"/>
                <w:szCs w:val="24"/>
                <w:lang w:val="uk-UA"/>
              </w:rPr>
            </w:pPr>
            <w:r w:rsidRPr="00642E64">
              <w:rPr>
                <w:sz w:val="24"/>
                <w:szCs w:val="24"/>
                <w:lang w:val="uk-UA"/>
              </w:rPr>
              <w:t>8000</w:t>
            </w:r>
          </w:p>
        </w:tc>
        <w:tc>
          <w:tcPr>
            <w:tcW w:w="799" w:type="dxa"/>
            <w:shd w:val="clear" w:color="auto" w:fill="auto"/>
          </w:tcPr>
          <w:p w:rsidR="00D4603D" w:rsidRPr="00642E64" w:rsidRDefault="00D4603D" w:rsidP="00642E64">
            <w:pPr>
              <w:jc w:val="center"/>
              <w:rPr>
                <w:sz w:val="24"/>
                <w:szCs w:val="24"/>
                <w:lang w:val="uk-UA"/>
              </w:rPr>
            </w:pPr>
            <w:r w:rsidRPr="00642E64">
              <w:rPr>
                <w:sz w:val="24"/>
                <w:szCs w:val="24"/>
                <w:lang w:val="uk-UA"/>
              </w:rPr>
              <w:t>100</w:t>
            </w:r>
          </w:p>
        </w:tc>
        <w:tc>
          <w:tcPr>
            <w:tcW w:w="823" w:type="dxa"/>
            <w:shd w:val="clear" w:color="auto" w:fill="auto"/>
          </w:tcPr>
          <w:p w:rsidR="00D4603D" w:rsidRPr="00642E64" w:rsidRDefault="00D4603D" w:rsidP="00642E64">
            <w:pPr>
              <w:jc w:val="center"/>
              <w:rPr>
                <w:sz w:val="24"/>
                <w:szCs w:val="24"/>
                <w:lang w:val="uk-UA"/>
              </w:rPr>
            </w:pPr>
            <w:r w:rsidRPr="00642E64">
              <w:rPr>
                <w:sz w:val="24"/>
                <w:szCs w:val="24"/>
                <w:lang w:val="uk-UA"/>
              </w:rPr>
              <w:t>8730</w:t>
            </w:r>
          </w:p>
        </w:tc>
        <w:tc>
          <w:tcPr>
            <w:tcW w:w="1007" w:type="dxa"/>
            <w:shd w:val="clear" w:color="auto" w:fill="auto"/>
          </w:tcPr>
          <w:p w:rsidR="00D4603D" w:rsidRPr="00642E64" w:rsidRDefault="00D4603D" w:rsidP="00642E64">
            <w:pPr>
              <w:jc w:val="center"/>
              <w:rPr>
                <w:sz w:val="24"/>
                <w:szCs w:val="24"/>
                <w:lang w:val="uk-UA"/>
              </w:rPr>
            </w:pPr>
            <w:r w:rsidRPr="00642E64">
              <w:rPr>
                <w:sz w:val="24"/>
                <w:szCs w:val="24"/>
                <w:lang w:val="uk-UA"/>
              </w:rPr>
              <w:t>100</w:t>
            </w:r>
          </w:p>
        </w:tc>
        <w:tc>
          <w:tcPr>
            <w:tcW w:w="1172" w:type="dxa"/>
            <w:shd w:val="clear" w:color="auto" w:fill="auto"/>
          </w:tcPr>
          <w:p w:rsidR="00D4603D" w:rsidRPr="00642E64" w:rsidRDefault="00D4603D" w:rsidP="00642E64">
            <w:pPr>
              <w:jc w:val="center"/>
              <w:rPr>
                <w:sz w:val="24"/>
                <w:szCs w:val="24"/>
                <w:lang w:val="uk-UA"/>
              </w:rPr>
            </w:pPr>
            <w:r w:rsidRPr="00642E64">
              <w:rPr>
                <w:sz w:val="24"/>
                <w:szCs w:val="24"/>
                <w:lang w:val="uk-UA"/>
              </w:rPr>
              <w:t>+730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+9.1</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100</w:t>
            </w:r>
          </w:p>
        </w:tc>
        <w:tc>
          <w:tcPr>
            <w:tcW w:w="1031" w:type="dxa"/>
            <w:shd w:val="clear" w:color="auto" w:fill="auto"/>
          </w:tcPr>
          <w:p w:rsidR="00D4603D" w:rsidRPr="00642E64" w:rsidRDefault="00D4603D" w:rsidP="00642E64">
            <w:pPr>
              <w:jc w:val="center"/>
              <w:rPr>
                <w:sz w:val="24"/>
                <w:szCs w:val="24"/>
                <w:lang w:val="uk-UA"/>
              </w:rPr>
            </w:pPr>
            <w:r w:rsidRPr="00642E64">
              <w:rPr>
                <w:sz w:val="24"/>
                <w:szCs w:val="24"/>
                <w:lang w:val="uk-UA"/>
              </w:rPr>
              <w:t>0</w:t>
            </w:r>
          </w:p>
        </w:tc>
      </w:tr>
      <w:tr w:rsidR="00D4603D" w:rsidRPr="00642E64" w:rsidTr="00642E64">
        <w:tc>
          <w:tcPr>
            <w:tcW w:w="705" w:type="dxa"/>
            <w:shd w:val="clear" w:color="auto" w:fill="auto"/>
          </w:tcPr>
          <w:p w:rsidR="00D4603D" w:rsidRPr="00642E64" w:rsidRDefault="00D4603D" w:rsidP="00642E64">
            <w:pPr>
              <w:jc w:val="center"/>
              <w:rPr>
                <w:sz w:val="24"/>
                <w:szCs w:val="24"/>
                <w:lang w:val="uk-UA"/>
              </w:rPr>
            </w:pPr>
            <w:r w:rsidRPr="00642E64">
              <w:rPr>
                <w:sz w:val="24"/>
                <w:szCs w:val="24"/>
                <w:lang w:val="uk-UA"/>
              </w:rPr>
              <w:t>1.1</w:t>
            </w:r>
          </w:p>
        </w:tc>
        <w:tc>
          <w:tcPr>
            <w:tcW w:w="2078" w:type="dxa"/>
            <w:shd w:val="clear" w:color="auto" w:fill="auto"/>
          </w:tcPr>
          <w:p w:rsidR="00D4603D" w:rsidRPr="00642E64" w:rsidRDefault="00D4603D" w:rsidP="00642E64">
            <w:pPr>
              <w:jc w:val="center"/>
              <w:rPr>
                <w:sz w:val="24"/>
                <w:szCs w:val="24"/>
                <w:lang w:val="uk-UA"/>
              </w:rPr>
            </w:pPr>
            <w:r w:rsidRPr="00642E64">
              <w:rPr>
                <w:sz w:val="24"/>
                <w:szCs w:val="24"/>
                <w:lang w:val="uk-UA"/>
              </w:rPr>
              <w:t>Необоротні активи</w:t>
            </w:r>
          </w:p>
        </w:tc>
        <w:tc>
          <w:tcPr>
            <w:tcW w:w="796" w:type="dxa"/>
            <w:shd w:val="clear" w:color="auto" w:fill="auto"/>
          </w:tcPr>
          <w:p w:rsidR="00D4603D" w:rsidRPr="00642E64" w:rsidRDefault="00D4603D" w:rsidP="00642E64">
            <w:pPr>
              <w:jc w:val="center"/>
              <w:rPr>
                <w:sz w:val="24"/>
                <w:szCs w:val="24"/>
                <w:lang w:val="uk-UA"/>
              </w:rPr>
            </w:pPr>
            <w:r w:rsidRPr="00642E64">
              <w:rPr>
                <w:sz w:val="24"/>
                <w:szCs w:val="24"/>
                <w:lang w:val="uk-UA"/>
              </w:rPr>
              <w:t>4000</w:t>
            </w:r>
          </w:p>
        </w:tc>
        <w:tc>
          <w:tcPr>
            <w:tcW w:w="799" w:type="dxa"/>
            <w:shd w:val="clear" w:color="auto" w:fill="auto"/>
          </w:tcPr>
          <w:p w:rsidR="00D4603D" w:rsidRPr="00642E64" w:rsidRDefault="00D4603D" w:rsidP="00642E64">
            <w:pPr>
              <w:jc w:val="center"/>
              <w:rPr>
                <w:sz w:val="24"/>
                <w:szCs w:val="24"/>
                <w:lang w:val="uk-UA"/>
              </w:rPr>
            </w:pPr>
            <w:r w:rsidRPr="00642E64">
              <w:rPr>
                <w:sz w:val="24"/>
                <w:szCs w:val="24"/>
                <w:lang w:val="uk-UA"/>
              </w:rPr>
              <w:t>50</w:t>
            </w:r>
          </w:p>
        </w:tc>
        <w:tc>
          <w:tcPr>
            <w:tcW w:w="823" w:type="dxa"/>
            <w:shd w:val="clear" w:color="auto" w:fill="auto"/>
          </w:tcPr>
          <w:p w:rsidR="00D4603D" w:rsidRPr="00642E64" w:rsidRDefault="00D4603D" w:rsidP="00642E64">
            <w:pPr>
              <w:jc w:val="center"/>
              <w:rPr>
                <w:sz w:val="24"/>
                <w:szCs w:val="24"/>
                <w:lang w:val="uk-UA"/>
              </w:rPr>
            </w:pPr>
            <w:r w:rsidRPr="00642E64">
              <w:rPr>
                <w:sz w:val="24"/>
                <w:szCs w:val="24"/>
                <w:lang w:val="uk-UA"/>
              </w:rPr>
              <w:t>4390</w:t>
            </w:r>
          </w:p>
        </w:tc>
        <w:tc>
          <w:tcPr>
            <w:tcW w:w="1007" w:type="dxa"/>
            <w:shd w:val="clear" w:color="auto" w:fill="auto"/>
          </w:tcPr>
          <w:p w:rsidR="00D4603D" w:rsidRPr="00642E64" w:rsidRDefault="00D4603D" w:rsidP="00642E64">
            <w:pPr>
              <w:jc w:val="center"/>
              <w:rPr>
                <w:sz w:val="24"/>
                <w:szCs w:val="24"/>
                <w:lang w:val="uk-UA"/>
              </w:rPr>
            </w:pPr>
            <w:r w:rsidRPr="00642E64">
              <w:rPr>
                <w:sz w:val="24"/>
                <w:szCs w:val="24"/>
                <w:lang w:val="uk-UA"/>
              </w:rPr>
              <w:t>50.3</w:t>
            </w:r>
          </w:p>
        </w:tc>
        <w:tc>
          <w:tcPr>
            <w:tcW w:w="1172" w:type="dxa"/>
            <w:shd w:val="clear" w:color="auto" w:fill="auto"/>
          </w:tcPr>
          <w:p w:rsidR="00D4603D" w:rsidRPr="00642E64" w:rsidRDefault="00D4603D" w:rsidP="00642E64">
            <w:pPr>
              <w:jc w:val="center"/>
              <w:rPr>
                <w:sz w:val="24"/>
                <w:szCs w:val="24"/>
                <w:lang w:val="uk-UA"/>
              </w:rPr>
            </w:pPr>
            <w:r w:rsidRPr="00642E64">
              <w:rPr>
                <w:sz w:val="24"/>
                <w:szCs w:val="24"/>
                <w:lang w:val="uk-UA"/>
              </w:rPr>
              <w:t>+390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+9.7</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+53.4</w:t>
            </w:r>
          </w:p>
        </w:tc>
        <w:tc>
          <w:tcPr>
            <w:tcW w:w="1031" w:type="dxa"/>
            <w:shd w:val="clear" w:color="auto" w:fill="auto"/>
          </w:tcPr>
          <w:p w:rsidR="00D4603D" w:rsidRPr="00642E64" w:rsidRDefault="00D4603D" w:rsidP="00642E64">
            <w:pPr>
              <w:jc w:val="center"/>
              <w:rPr>
                <w:sz w:val="24"/>
                <w:szCs w:val="24"/>
                <w:lang w:val="uk-UA"/>
              </w:rPr>
            </w:pPr>
            <w:r w:rsidRPr="00642E64">
              <w:rPr>
                <w:sz w:val="24"/>
                <w:szCs w:val="24"/>
                <w:lang w:val="uk-UA"/>
              </w:rPr>
              <w:t>+0.3</w:t>
            </w:r>
          </w:p>
        </w:tc>
      </w:tr>
      <w:tr w:rsidR="00D4603D" w:rsidRPr="00642E64" w:rsidTr="00642E64">
        <w:tc>
          <w:tcPr>
            <w:tcW w:w="705" w:type="dxa"/>
            <w:shd w:val="clear" w:color="auto" w:fill="auto"/>
          </w:tcPr>
          <w:p w:rsidR="00D4603D" w:rsidRPr="00642E64" w:rsidRDefault="00D4603D" w:rsidP="00642E64">
            <w:pPr>
              <w:jc w:val="center"/>
              <w:rPr>
                <w:sz w:val="24"/>
                <w:szCs w:val="24"/>
                <w:lang w:val="uk-UA"/>
              </w:rPr>
            </w:pPr>
            <w:r w:rsidRPr="00642E64">
              <w:rPr>
                <w:sz w:val="24"/>
                <w:szCs w:val="24"/>
                <w:lang w:val="uk-UA"/>
              </w:rPr>
              <w:t>1.2</w:t>
            </w:r>
          </w:p>
        </w:tc>
        <w:tc>
          <w:tcPr>
            <w:tcW w:w="2078" w:type="dxa"/>
            <w:shd w:val="clear" w:color="auto" w:fill="auto"/>
          </w:tcPr>
          <w:p w:rsidR="00D4603D" w:rsidRPr="00642E64" w:rsidRDefault="00D4603D" w:rsidP="00642E64">
            <w:pPr>
              <w:jc w:val="center"/>
              <w:rPr>
                <w:sz w:val="24"/>
                <w:szCs w:val="24"/>
                <w:lang w:val="uk-UA"/>
              </w:rPr>
            </w:pPr>
            <w:r w:rsidRPr="00642E64">
              <w:rPr>
                <w:sz w:val="24"/>
                <w:szCs w:val="24"/>
                <w:lang w:val="uk-UA"/>
              </w:rPr>
              <w:t>Оборотні активи</w:t>
            </w:r>
          </w:p>
        </w:tc>
        <w:tc>
          <w:tcPr>
            <w:tcW w:w="796" w:type="dxa"/>
            <w:shd w:val="clear" w:color="auto" w:fill="auto"/>
          </w:tcPr>
          <w:p w:rsidR="00D4603D" w:rsidRPr="00642E64" w:rsidRDefault="00D4603D" w:rsidP="00642E64">
            <w:pPr>
              <w:jc w:val="center"/>
              <w:rPr>
                <w:sz w:val="24"/>
                <w:szCs w:val="24"/>
                <w:lang w:val="uk-UA"/>
              </w:rPr>
            </w:pPr>
            <w:r w:rsidRPr="00642E64">
              <w:rPr>
                <w:sz w:val="24"/>
                <w:szCs w:val="24"/>
                <w:lang w:val="uk-UA"/>
              </w:rPr>
              <w:t>4000</w:t>
            </w:r>
          </w:p>
        </w:tc>
        <w:tc>
          <w:tcPr>
            <w:tcW w:w="799" w:type="dxa"/>
            <w:shd w:val="clear" w:color="auto" w:fill="auto"/>
          </w:tcPr>
          <w:p w:rsidR="00D4603D" w:rsidRPr="00642E64" w:rsidRDefault="00D4603D" w:rsidP="00642E64">
            <w:pPr>
              <w:jc w:val="center"/>
              <w:rPr>
                <w:sz w:val="24"/>
                <w:szCs w:val="24"/>
                <w:lang w:val="uk-UA"/>
              </w:rPr>
            </w:pPr>
            <w:r w:rsidRPr="00642E64">
              <w:rPr>
                <w:sz w:val="24"/>
                <w:szCs w:val="24"/>
                <w:lang w:val="uk-UA"/>
              </w:rPr>
              <w:t>50</w:t>
            </w:r>
          </w:p>
        </w:tc>
        <w:tc>
          <w:tcPr>
            <w:tcW w:w="823" w:type="dxa"/>
            <w:shd w:val="clear" w:color="auto" w:fill="auto"/>
          </w:tcPr>
          <w:p w:rsidR="00D4603D" w:rsidRPr="00642E64" w:rsidRDefault="00D4603D" w:rsidP="00642E64">
            <w:pPr>
              <w:jc w:val="center"/>
              <w:rPr>
                <w:sz w:val="24"/>
                <w:szCs w:val="24"/>
                <w:lang w:val="uk-UA"/>
              </w:rPr>
            </w:pPr>
            <w:r w:rsidRPr="00642E64">
              <w:rPr>
                <w:sz w:val="24"/>
                <w:szCs w:val="24"/>
                <w:lang w:val="uk-UA"/>
              </w:rPr>
              <w:t>4340</w:t>
            </w:r>
          </w:p>
        </w:tc>
        <w:tc>
          <w:tcPr>
            <w:tcW w:w="1007" w:type="dxa"/>
            <w:shd w:val="clear" w:color="auto" w:fill="auto"/>
          </w:tcPr>
          <w:p w:rsidR="00D4603D" w:rsidRPr="00642E64" w:rsidRDefault="00D4603D" w:rsidP="00642E64">
            <w:pPr>
              <w:jc w:val="center"/>
              <w:rPr>
                <w:sz w:val="24"/>
                <w:szCs w:val="24"/>
                <w:lang w:val="uk-UA"/>
              </w:rPr>
            </w:pPr>
            <w:r w:rsidRPr="00642E64">
              <w:rPr>
                <w:sz w:val="24"/>
                <w:szCs w:val="24"/>
                <w:lang w:val="uk-UA"/>
              </w:rPr>
              <w:t>49.7</w:t>
            </w:r>
          </w:p>
        </w:tc>
        <w:tc>
          <w:tcPr>
            <w:tcW w:w="1172" w:type="dxa"/>
            <w:shd w:val="clear" w:color="auto" w:fill="auto"/>
          </w:tcPr>
          <w:p w:rsidR="00D4603D" w:rsidRPr="00642E64" w:rsidRDefault="00D4603D" w:rsidP="00642E64">
            <w:pPr>
              <w:jc w:val="center"/>
              <w:rPr>
                <w:sz w:val="24"/>
                <w:szCs w:val="24"/>
                <w:lang w:val="uk-UA"/>
              </w:rPr>
            </w:pPr>
            <w:r w:rsidRPr="00642E64">
              <w:rPr>
                <w:sz w:val="24"/>
                <w:szCs w:val="24"/>
                <w:lang w:val="uk-UA"/>
              </w:rPr>
              <w:t>+340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+8.5</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+46.6</w:t>
            </w:r>
          </w:p>
        </w:tc>
        <w:tc>
          <w:tcPr>
            <w:tcW w:w="1031" w:type="dxa"/>
            <w:shd w:val="clear" w:color="auto" w:fill="auto"/>
          </w:tcPr>
          <w:p w:rsidR="00D4603D" w:rsidRPr="00642E64" w:rsidRDefault="00D4603D" w:rsidP="00642E64">
            <w:pPr>
              <w:jc w:val="center"/>
              <w:rPr>
                <w:sz w:val="24"/>
                <w:szCs w:val="24"/>
                <w:lang w:val="uk-UA"/>
              </w:rPr>
            </w:pPr>
            <w:r w:rsidRPr="00642E64">
              <w:rPr>
                <w:sz w:val="24"/>
                <w:szCs w:val="24"/>
                <w:lang w:val="uk-UA"/>
              </w:rPr>
              <w:t>-0.3</w:t>
            </w:r>
          </w:p>
        </w:tc>
      </w:tr>
      <w:tr w:rsidR="00D4603D" w:rsidRPr="00642E64" w:rsidTr="00642E64">
        <w:tc>
          <w:tcPr>
            <w:tcW w:w="705" w:type="dxa"/>
            <w:shd w:val="clear" w:color="auto" w:fill="auto"/>
          </w:tcPr>
          <w:p w:rsidR="00D4603D" w:rsidRPr="00642E64" w:rsidRDefault="00D4603D" w:rsidP="00642E64">
            <w:pPr>
              <w:jc w:val="center"/>
              <w:rPr>
                <w:sz w:val="24"/>
                <w:szCs w:val="24"/>
                <w:lang w:val="uk-UA"/>
              </w:rPr>
            </w:pPr>
            <w:r w:rsidRPr="00642E64">
              <w:rPr>
                <w:sz w:val="24"/>
                <w:szCs w:val="24"/>
                <w:lang w:val="uk-UA"/>
              </w:rPr>
              <w:t>1.2.1</w:t>
            </w:r>
          </w:p>
        </w:tc>
        <w:tc>
          <w:tcPr>
            <w:tcW w:w="2078" w:type="dxa"/>
            <w:shd w:val="clear" w:color="auto" w:fill="auto"/>
          </w:tcPr>
          <w:p w:rsidR="00D4603D" w:rsidRPr="00642E64" w:rsidRDefault="00D4603D" w:rsidP="00642E64">
            <w:pPr>
              <w:jc w:val="center"/>
              <w:rPr>
                <w:sz w:val="24"/>
                <w:szCs w:val="24"/>
                <w:lang w:val="uk-UA"/>
              </w:rPr>
            </w:pPr>
            <w:r w:rsidRPr="00642E64">
              <w:rPr>
                <w:sz w:val="24"/>
                <w:szCs w:val="24"/>
                <w:lang w:val="uk-UA"/>
              </w:rPr>
              <w:t>Запаси</w:t>
            </w:r>
          </w:p>
        </w:tc>
        <w:tc>
          <w:tcPr>
            <w:tcW w:w="796" w:type="dxa"/>
            <w:shd w:val="clear" w:color="auto" w:fill="auto"/>
          </w:tcPr>
          <w:p w:rsidR="00D4603D" w:rsidRPr="00642E64" w:rsidRDefault="00D4603D" w:rsidP="00642E64">
            <w:pPr>
              <w:jc w:val="center"/>
              <w:rPr>
                <w:sz w:val="24"/>
                <w:szCs w:val="24"/>
                <w:lang w:val="uk-UA"/>
              </w:rPr>
            </w:pPr>
            <w:r w:rsidRPr="00642E64">
              <w:rPr>
                <w:sz w:val="24"/>
                <w:szCs w:val="24"/>
                <w:lang w:val="uk-UA"/>
              </w:rPr>
              <w:t>3100</w:t>
            </w:r>
          </w:p>
        </w:tc>
        <w:tc>
          <w:tcPr>
            <w:tcW w:w="799" w:type="dxa"/>
            <w:shd w:val="clear" w:color="auto" w:fill="auto"/>
          </w:tcPr>
          <w:p w:rsidR="00D4603D" w:rsidRPr="00642E64" w:rsidRDefault="00D4603D" w:rsidP="00642E64">
            <w:pPr>
              <w:jc w:val="center"/>
              <w:rPr>
                <w:sz w:val="24"/>
                <w:szCs w:val="24"/>
                <w:lang w:val="uk-UA"/>
              </w:rPr>
            </w:pPr>
            <w:r w:rsidRPr="00642E64">
              <w:rPr>
                <w:sz w:val="24"/>
                <w:szCs w:val="24"/>
                <w:lang w:val="uk-UA"/>
              </w:rPr>
              <w:t>38.8</w:t>
            </w:r>
          </w:p>
        </w:tc>
        <w:tc>
          <w:tcPr>
            <w:tcW w:w="823" w:type="dxa"/>
            <w:shd w:val="clear" w:color="auto" w:fill="auto"/>
          </w:tcPr>
          <w:p w:rsidR="00D4603D" w:rsidRPr="00642E64" w:rsidRDefault="00D4603D" w:rsidP="00642E64">
            <w:pPr>
              <w:jc w:val="center"/>
              <w:rPr>
                <w:sz w:val="24"/>
                <w:szCs w:val="24"/>
                <w:lang w:val="uk-UA"/>
              </w:rPr>
            </w:pPr>
            <w:r w:rsidRPr="00642E64">
              <w:rPr>
                <w:sz w:val="24"/>
                <w:szCs w:val="24"/>
                <w:lang w:val="uk-UA"/>
              </w:rPr>
              <w:t>2300</w:t>
            </w:r>
          </w:p>
        </w:tc>
        <w:tc>
          <w:tcPr>
            <w:tcW w:w="1007" w:type="dxa"/>
            <w:shd w:val="clear" w:color="auto" w:fill="auto"/>
          </w:tcPr>
          <w:p w:rsidR="00D4603D" w:rsidRPr="00642E64" w:rsidRDefault="00D4603D" w:rsidP="00642E64">
            <w:pPr>
              <w:jc w:val="center"/>
              <w:rPr>
                <w:sz w:val="24"/>
                <w:szCs w:val="24"/>
                <w:lang w:val="uk-UA"/>
              </w:rPr>
            </w:pPr>
            <w:r w:rsidRPr="00642E64">
              <w:rPr>
                <w:sz w:val="24"/>
                <w:szCs w:val="24"/>
                <w:lang w:val="uk-UA"/>
              </w:rPr>
              <w:t>26.4</w:t>
            </w:r>
          </w:p>
        </w:tc>
        <w:tc>
          <w:tcPr>
            <w:tcW w:w="1172" w:type="dxa"/>
            <w:shd w:val="clear" w:color="auto" w:fill="auto"/>
          </w:tcPr>
          <w:p w:rsidR="00D4603D" w:rsidRPr="00642E64" w:rsidRDefault="00D4603D" w:rsidP="00642E64">
            <w:pPr>
              <w:jc w:val="center"/>
              <w:rPr>
                <w:sz w:val="24"/>
                <w:szCs w:val="24"/>
                <w:lang w:val="uk-UA"/>
              </w:rPr>
            </w:pPr>
            <w:r w:rsidRPr="00642E64">
              <w:rPr>
                <w:sz w:val="24"/>
                <w:szCs w:val="24"/>
                <w:lang w:val="uk-UA"/>
              </w:rPr>
              <w:t>-800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-25.8</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-109.6</w:t>
            </w:r>
          </w:p>
        </w:tc>
        <w:tc>
          <w:tcPr>
            <w:tcW w:w="1031" w:type="dxa"/>
            <w:shd w:val="clear" w:color="auto" w:fill="auto"/>
          </w:tcPr>
          <w:p w:rsidR="00D4603D" w:rsidRPr="00642E64" w:rsidRDefault="00D4603D" w:rsidP="00642E64">
            <w:pPr>
              <w:jc w:val="center"/>
              <w:rPr>
                <w:sz w:val="24"/>
                <w:szCs w:val="24"/>
                <w:lang w:val="uk-UA"/>
              </w:rPr>
            </w:pPr>
            <w:r w:rsidRPr="00642E64">
              <w:rPr>
                <w:sz w:val="24"/>
                <w:szCs w:val="24"/>
                <w:lang w:val="uk-UA"/>
              </w:rPr>
              <w:t>-12.4</w:t>
            </w:r>
          </w:p>
        </w:tc>
      </w:tr>
      <w:tr w:rsidR="00D4603D" w:rsidRPr="00642E64" w:rsidTr="00642E64">
        <w:tc>
          <w:tcPr>
            <w:tcW w:w="705" w:type="dxa"/>
            <w:shd w:val="clear" w:color="auto" w:fill="auto"/>
          </w:tcPr>
          <w:p w:rsidR="00D4603D" w:rsidRPr="00642E64" w:rsidRDefault="00D4603D" w:rsidP="00642E64">
            <w:pPr>
              <w:jc w:val="center"/>
              <w:rPr>
                <w:sz w:val="24"/>
                <w:szCs w:val="24"/>
                <w:lang w:val="uk-UA"/>
              </w:rPr>
            </w:pPr>
            <w:r w:rsidRPr="00642E64">
              <w:rPr>
                <w:sz w:val="24"/>
                <w:szCs w:val="24"/>
                <w:lang w:val="uk-UA"/>
              </w:rPr>
              <w:t>1.2.2</w:t>
            </w:r>
          </w:p>
        </w:tc>
        <w:tc>
          <w:tcPr>
            <w:tcW w:w="2078" w:type="dxa"/>
            <w:shd w:val="clear" w:color="auto" w:fill="auto"/>
          </w:tcPr>
          <w:p w:rsidR="00D4603D" w:rsidRPr="00642E64" w:rsidRDefault="00D4603D" w:rsidP="00642E64">
            <w:pPr>
              <w:jc w:val="center"/>
              <w:rPr>
                <w:sz w:val="24"/>
                <w:szCs w:val="24"/>
                <w:lang w:val="uk-UA"/>
              </w:rPr>
            </w:pPr>
            <w:r w:rsidRPr="00642E64">
              <w:rPr>
                <w:sz w:val="24"/>
                <w:szCs w:val="24"/>
                <w:lang w:val="uk-UA"/>
              </w:rPr>
              <w:t>Дебіторська заборгованість</w:t>
            </w:r>
          </w:p>
        </w:tc>
        <w:tc>
          <w:tcPr>
            <w:tcW w:w="796" w:type="dxa"/>
            <w:shd w:val="clear" w:color="auto" w:fill="auto"/>
          </w:tcPr>
          <w:p w:rsidR="00D4603D" w:rsidRPr="00642E64" w:rsidRDefault="00D4603D" w:rsidP="00642E64">
            <w:pPr>
              <w:jc w:val="center"/>
              <w:rPr>
                <w:sz w:val="24"/>
                <w:szCs w:val="24"/>
                <w:lang w:val="uk-UA"/>
              </w:rPr>
            </w:pPr>
            <w:r w:rsidRPr="00642E64">
              <w:rPr>
                <w:sz w:val="24"/>
                <w:szCs w:val="24"/>
                <w:lang w:val="uk-UA"/>
              </w:rPr>
              <w:t>200</w:t>
            </w:r>
          </w:p>
        </w:tc>
        <w:tc>
          <w:tcPr>
            <w:tcW w:w="799" w:type="dxa"/>
            <w:shd w:val="clear" w:color="auto" w:fill="auto"/>
          </w:tcPr>
          <w:p w:rsidR="00D4603D" w:rsidRPr="00642E64" w:rsidRDefault="00D4603D" w:rsidP="00642E64">
            <w:pPr>
              <w:jc w:val="center"/>
              <w:rPr>
                <w:sz w:val="24"/>
                <w:szCs w:val="24"/>
                <w:lang w:val="uk-UA"/>
              </w:rPr>
            </w:pPr>
            <w:r w:rsidRPr="00642E64">
              <w:rPr>
                <w:sz w:val="24"/>
                <w:szCs w:val="24"/>
                <w:lang w:val="uk-UA"/>
              </w:rPr>
              <w:t>2.5</w:t>
            </w:r>
          </w:p>
        </w:tc>
        <w:tc>
          <w:tcPr>
            <w:tcW w:w="823" w:type="dxa"/>
            <w:shd w:val="clear" w:color="auto" w:fill="auto"/>
          </w:tcPr>
          <w:p w:rsidR="00D4603D" w:rsidRPr="00642E64" w:rsidRDefault="00D4603D" w:rsidP="00642E64">
            <w:pPr>
              <w:jc w:val="center"/>
              <w:rPr>
                <w:sz w:val="24"/>
                <w:szCs w:val="24"/>
                <w:lang w:val="uk-UA"/>
              </w:rPr>
            </w:pPr>
            <w:r w:rsidRPr="00642E64">
              <w:rPr>
                <w:sz w:val="24"/>
                <w:szCs w:val="24"/>
                <w:lang w:val="uk-UA"/>
              </w:rPr>
              <w:t>850</w:t>
            </w:r>
          </w:p>
        </w:tc>
        <w:tc>
          <w:tcPr>
            <w:tcW w:w="1007" w:type="dxa"/>
            <w:shd w:val="clear" w:color="auto" w:fill="auto"/>
          </w:tcPr>
          <w:p w:rsidR="00D4603D" w:rsidRPr="00642E64" w:rsidRDefault="00D4603D" w:rsidP="00642E64">
            <w:pPr>
              <w:jc w:val="center"/>
              <w:rPr>
                <w:sz w:val="24"/>
                <w:szCs w:val="24"/>
                <w:lang w:val="uk-UA"/>
              </w:rPr>
            </w:pPr>
            <w:r w:rsidRPr="00642E64">
              <w:rPr>
                <w:sz w:val="24"/>
                <w:szCs w:val="24"/>
                <w:lang w:val="uk-UA"/>
              </w:rPr>
              <w:t>9.7</w:t>
            </w:r>
          </w:p>
        </w:tc>
        <w:tc>
          <w:tcPr>
            <w:tcW w:w="1172" w:type="dxa"/>
            <w:shd w:val="clear" w:color="auto" w:fill="auto"/>
          </w:tcPr>
          <w:p w:rsidR="00D4603D" w:rsidRPr="00642E64" w:rsidRDefault="00D4603D" w:rsidP="00642E64">
            <w:pPr>
              <w:jc w:val="center"/>
              <w:rPr>
                <w:sz w:val="24"/>
                <w:szCs w:val="24"/>
                <w:lang w:val="uk-UA"/>
              </w:rPr>
            </w:pPr>
            <w:r w:rsidRPr="00642E64">
              <w:rPr>
                <w:sz w:val="24"/>
                <w:szCs w:val="24"/>
                <w:lang w:val="uk-UA"/>
              </w:rPr>
              <w:t>+650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+325</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+89.0</w:t>
            </w:r>
          </w:p>
        </w:tc>
        <w:tc>
          <w:tcPr>
            <w:tcW w:w="1031" w:type="dxa"/>
            <w:shd w:val="clear" w:color="auto" w:fill="auto"/>
          </w:tcPr>
          <w:p w:rsidR="00D4603D" w:rsidRPr="00642E64" w:rsidRDefault="00D4603D" w:rsidP="00642E64">
            <w:pPr>
              <w:jc w:val="center"/>
              <w:rPr>
                <w:sz w:val="24"/>
                <w:szCs w:val="24"/>
                <w:lang w:val="uk-UA"/>
              </w:rPr>
            </w:pPr>
            <w:r w:rsidRPr="00642E64">
              <w:rPr>
                <w:sz w:val="24"/>
                <w:szCs w:val="24"/>
                <w:lang w:val="uk-UA"/>
              </w:rPr>
              <w:t>+7.2</w:t>
            </w:r>
          </w:p>
        </w:tc>
      </w:tr>
      <w:tr w:rsidR="00D4603D" w:rsidRPr="00642E64" w:rsidTr="00642E64">
        <w:tc>
          <w:tcPr>
            <w:tcW w:w="705" w:type="dxa"/>
            <w:shd w:val="clear" w:color="auto" w:fill="auto"/>
          </w:tcPr>
          <w:p w:rsidR="00D4603D" w:rsidRPr="00642E64" w:rsidRDefault="00D4603D" w:rsidP="00642E64">
            <w:pPr>
              <w:jc w:val="center"/>
              <w:rPr>
                <w:sz w:val="24"/>
                <w:szCs w:val="24"/>
                <w:lang w:val="uk-UA"/>
              </w:rPr>
            </w:pPr>
            <w:r w:rsidRPr="00642E64">
              <w:rPr>
                <w:sz w:val="24"/>
                <w:szCs w:val="24"/>
                <w:lang w:val="uk-UA"/>
              </w:rPr>
              <w:t>1.2.3</w:t>
            </w:r>
          </w:p>
        </w:tc>
        <w:tc>
          <w:tcPr>
            <w:tcW w:w="2078" w:type="dxa"/>
            <w:shd w:val="clear" w:color="auto" w:fill="auto"/>
          </w:tcPr>
          <w:p w:rsidR="00D4603D" w:rsidRPr="00642E64" w:rsidRDefault="00D4603D" w:rsidP="00642E64">
            <w:pPr>
              <w:jc w:val="center"/>
              <w:rPr>
                <w:sz w:val="24"/>
                <w:szCs w:val="24"/>
                <w:lang w:val="uk-UA"/>
              </w:rPr>
            </w:pPr>
            <w:r w:rsidRPr="00642E64">
              <w:rPr>
                <w:sz w:val="24"/>
                <w:szCs w:val="24"/>
                <w:lang w:val="uk-UA"/>
              </w:rPr>
              <w:t>Поточні фінансові інвестиції</w:t>
            </w:r>
          </w:p>
        </w:tc>
        <w:tc>
          <w:tcPr>
            <w:tcW w:w="796" w:type="dxa"/>
            <w:shd w:val="clear" w:color="auto" w:fill="auto"/>
          </w:tcPr>
          <w:p w:rsidR="00D4603D" w:rsidRPr="00642E64" w:rsidRDefault="00D4603D" w:rsidP="00642E64">
            <w:pPr>
              <w:jc w:val="center"/>
              <w:rPr>
                <w:sz w:val="24"/>
                <w:szCs w:val="24"/>
                <w:lang w:val="uk-UA"/>
              </w:rPr>
            </w:pPr>
            <w:r w:rsidRPr="00642E64">
              <w:rPr>
                <w:sz w:val="24"/>
                <w:szCs w:val="24"/>
                <w:lang w:val="uk-UA"/>
              </w:rPr>
              <w:t>250</w:t>
            </w:r>
          </w:p>
        </w:tc>
        <w:tc>
          <w:tcPr>
            <w:tcW w:w="799" w:type="dxa"/>
            <w:shd w:val="clear" w:color="auto" w:fill="auto"/>
          </w:tcPr>
          <w:p w:rsidR="00D4603D" w:rsidRPr="00642E64" w:rsidRDefault="00D4603D" w:rsidP="00642E64">
            <w:pPr>
              <w:jc w:val="center"/>
              <w:rPr>
                <w:sz w:val="24"/>
                <w:szCs w:val="24"/>
                <w:lang w:val="uk-UA"/>
              </w:rPr>
            </w:pPr>
            <w:r w:rsidRPr="00642E64">
              <w:rPr>
                <w:sz w:val="24"/>
                <w:szCs w:val="24"/>
                <w:lang w:val="uk-UA"/>
              </w:rPr>
              <w:t>3.1</w:t>
            </w:r>
          </w:p>
        </w:tc>
        <w:tc>
          <w:tcPr>
            <w:tcW w:w="823" w:type="dxa"/>
            <w:shd w:val="clear" w:color="auto" w:fill="auto"/>
          </w:tcPr>
          <w:p w:rsidR="00D4603D" w:rsidRPr="00642E64" w:rsidRDefault="00D4603D" w:rsidP="00642E64">
            <w:pPr>
              <w:jc w:val="center"/>
              <w:rPr>
                <w:sz w:val="24"/>
                <w:szCs w:val="24"/>
                <w:lang w:val="uk-UA"/>
              </w:rPr>
            </w:pPr>
            <w:r w:rsidRPr="00642E64">
              <w:rPr>
                <w:sz w:val="24"/>
                <w:szCs w:val="24"/>
                <w:lang w:val="uk-UA"/>
              </w:rPr>
              <w:t>1050</w:t>
            </w:r>
          </w:p>
        </w:tc>
        <w:tc>
          <w:tcPr>
            <w:tcW w:w="1007" w:type="dxa"/>
            <w:shd w:val="clear" w:color="auto" w:fill="auto"/>
          </w:tcPr>
          <w:p w:rsidR="00D4603D" w:rsidRPr="00642E64" w:rsidRDefault="00D4603D" w:rsidP="00642E64">
            <w:pPr>
              <w:jc w:val="center"/>
              <w:rPr>
                <w:sz w:val="24"/>
                <w:szCs w:val="24"/>
                <w:lang w:val="uk-UA"/>
              </w:rPr>
            </w:pPr>
            <w:r w:rsidRPr="00642E64">
              <w:rPr>
                <w:sz w:val="24"/>
                <w:szCs w:val="24"/>
                <w:lang w:val="uk-UA"/>
              </w:rPr>
              <w:t>12.0</w:t>
            </w:r>
          </w:p>
        </w:tc>
        <w:tc>
          <w:tcPr>
            <w:tcW w:w="1172" w:type="dxa"/>
            <w:shd w:val="clear" w:color="auto" w:fill="auto"/>
          </w:tcPr>
          <w:p w:rsidR="00D4603D" w:rsidRPr="00642E64" w:rsidRDefault="00D4603D" w:rsidP="00642E64">
            <w:pPr>
              <w:jc w:val="center"/>
              <w:rPr>
                <w:sz w:val="24"/>
                <w:szCs w:val="24"/>
                <w:lang w:val="uk-UA"/>
              </w:rPr>
            </w:pPr>
            <w:r w:rsidRPr="00642E64">
              <w:rPr>
                <w:sz w:val="24"/>
                <w:szCs w:val="24"/>
                <w:lang w:val="uk-UA"/>
              </w:rPr>
              <w:t>+800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+320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+109.6</w:t>
            </w:r>
          </w:p>
        </w:tc>
        <w:tc>
          <w:tcPr>
            <w:tcW w:w="1031" w:type="dxa"/>
            <w:shd w:val="clear" w:color="auto" w:fill="auto"/>
          </w:tcPr>
          <w:p w:rsidR="00D4603D" w:rsidRPr="00642E64" w:rsidRDefault="00D4603D" w:rsidP="00642E64">
            <w:pPr>
              <w:jc w:val="center"/>
              <w:rPr>
                <w:sz w:val="24"/>
                <w:szCs w:val="24"/>
                <w:lang w:val="uk-UA"/>
              </w:rPr>
            </w:pPr>
            <w:r w:rsidRPr="00642E64">
              <w:rPr>
                <w:sz w:val="24"/>
                <w:szCs w:val="24"/>
                <w:lang w:val="uk-UA"/>
              </w:rPr>
              <w:t>+8.9</w:t>
            </w:r>
          </w:p>
        </w:tc>
      </w:tr>
      <w:tr w:rsidR="00D4603D" w:rsidRPr="00642E64" w:rsidTr="00642E64">
        <w:tc>
          <w:tcPr>
            <w:tcW w:w="705" w:type="dxa"/>
            <w:shd w:val="clear" w:color="auto" w:fill="auto"/>
          </w:tcPr>
          <w:p w:rsidR="00D4603D" w:rsidRPr="00642E64" w:rsidRDefault="00D4603D" w:rsidP="00642E64">
            <w:pPr>
              <w:jc w:val="center"/>
              <w:rPr>
                <w:sz w:val="24"/>
                <w:szCs w:val="24"/>
                <w:lang w:val="uk-UA"/>
              </w:rPr>
            </w:pPr>
            <w:r w:rsidRPr="00642E64">
              <w:rPr>
                <w:sz w:val="24"/>
                <w:szCs w:val="24"/>
                <w:lang w:val="uk-UA"/>
              </w:rPr>
              <w:t>1.2.4</w:t>
            </w:r>
          </w:p>
        </w:tc>
        <w:tc>
          <w:tcPr>
            <w:tcW w:w="2078" w:type="dxa"/>
            <w:shd w:val="clear" w:color="auto" w:fill="auto"/>
          </w:tcPr>
          <w:p w:rsidR="00D4603D" w:rsidRPr="00642E64" w:rsidRDefault="00D4603D" w:rsidP="00642E64">
            <w:pPr>
              <w:jc w:val="center"/>
              <w:rPr>
                <w:sz w:val="24"/>
                <w:szCs w:val="24"/>
                <w:lang w:val="uk-UA"/>
              </w:rPr>
            </w:pPr>
            <w:r w:rsidRPr="00642E64">
              <w:rPr>
                <w:sz w:val="24"/>
                <w:szCs w:val="24"/>
                <w:lang w:val="uk-UA"/>
              </w:rPr>
              <w:t>Витрати майбутніх періодів</w:t>
            </w:r>
          </w:p>
        </w:tc>
        <w:tc>
          <w:tcPr>
            <w:tcW w:w="796" w:type="dxa"/>
            <w:shd w:val="clear" w:color="auto" w:fill="auto"/>
          </w:tcPr>
          <w:p w:rsidR="00D4603D" w:rsidRPr="00642E64" w:rsidRDefault="00D4603D" w:rsidP="00642E64">
            <w:pPr>
              <w:jc w:val="center"/>
              <w:rPr>
                <w:sz w:val="24"/>
                <w:szCs w:val="24"/>
                <w:lang w:val="uk-UA"/>
              </w:rPr>
            </w:pPr>
            <w:r w:rsidRPr="00642E64">
              <w:rPr>
                <w:sz w:val="24"/>
                <w:szCs w:val="24"/>
                <w:lang w:val="uk-UA"/>
              </w:rPr>
              <w:t>50</w:t>
            </w:r>
          </w:p>
        </w:tc>
        <w:tc>
          <w:tcPr>
            <w:tcW w:w="799" w:type="dxa"/>
            <w:shd w:val="clear" w:color="auto" w:fill="auto"/>
          </w:tcPr>
          <w:p w:rsidR="00D4603D" w:rsidRPr="00642E64" w:rsidRDefault="00D4603D" w:rsidP="00642E64">
            <w:pPr>
              <w:jc w:val="center"/>
              <w:rPr>
                <w:sz w:val="24"/>
                <w:szCs w:val="24"/>
                <w:lang w:val="uk-UA"/>
              </w:rPr>
            </w:pPr>
            <w:r w:rsidRPr="00642E64">
              <w:rPr>
                <w:sz w:val="24"/>
                <w:szCs w:val="24"/>
                <w:lang w:val="uk-UA"/>
              </w:rPr>
              <w:t>0.6</w:t>
            </w:r>
          </w:p>
        </w:tc>
        <w:tc>
          <w:tcPr>
            <w:tcW w:w="823" w:type="dxa"/>
            <w:shd w:val="clear" w:color="auto" w:fill="auto"/>
          </w:tcPr>
          <w:p w:rsidR="00D4603D" w:rsidRPr="00642E64" w:rsidRDefault="00D4603D" w:rsidP="00642E64">
            <w:pPr>
              <w:jc w:val="center"/>
              <w:rPr>
                <w:sz w:val="24"/>
                <w:szCs w:val="24"/>
                <w:lang w:val="uk-UA"/>
              </w:rPr>
            </w:pPr>
            <w:r w:rsidRPr="00642E64">
              <w:rPr>
                <w:sz w:val="24"/>
                <w:szCs w:val="24"/>
                <w:lang w:val="uk-UA"/>
              </w:rPr>
              <w:t>50</w:t>
            </w:r>
          </w:p>
        </w:tc>
        <w:tc>
          <w:tcPr>
            <w:tcW w:w="1007" w:type="dxa"/>
            <w:shd w:val="clear" w:color="auto" w:fill="auto"/>
          </w:tcPr>
          <w:p w:rsidR="00D4603D" w:rsidRPr="00642E64" w:rsidRDefault="00D4603D" w:rsidP="00642E64">
            <w:pPr>
              <w:jc w:val="center"/>
              <w:rPr>
                <w:sz w:val="24"/>
                <w:szCs w:val="24"/>
                <w:lang w:val="uk-UA"/>
              </w:rPr>
            </w:pPr>
            <w:r w:rsidRPr="00642E64">
              <w:rPr>
                <w:sz w:val="24"/>
                <w:szCs w:val="24"/>
                <w:lang w:val="uk-UA"/>
              </w:rPr>
              <w:t>0.6</w:t>
            </w:r>
          </w:p>
        </w:tc>
        <w:tc>
          <w:tcPr>
            <w:tcW w:w="1172" w:type="dxa"/>
            <w:shd w:val="clear" w:color="auto" w:fill="auto"/>
          </w:tcPr>
          <w:p w:rsidR="00D4603D" w:rsidRPr="00642E64" w:rsidRDefault="00D4603D" w:rsidP="00642E64">
            <w:pPr>
              <w:jc w:val="center"/>
              <w:rPr>
                <w:sz w:val="24"/>
                <w:szCs w:val="24"/>
                <w:lang w:val="uk-UA"/>
              </w:rPr>
            </w:pPr>
            <w:r w:rsidRPr="00642E64">
              <w:rPr>
                <w:sz w:val="24"/>
                <w:szCs w:val="24"/>
                <w:lang w:val="uk-UA"/>
              </w:rPr>
              <w:t>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0</w:t>
            </w:r>
          </w:p>
        </w:tc>
        <w:tc>
          <w:tcPr>
            <w:tcW w:w="1031" w:type="dxa"/>
            <w:shd w:val="clear" w:color="auto" w:fill="auto"/>
          </w:tcPr>
          <w:p w:rsidR="00D4603D" w:rsidRPr="00642E64" w:rsidRDefault="00D4603D" w:rsidP="00642E64">
            <w:pPr>
              <w:jc w:val="center"/>
              <w:rPr>
                <w:sz w:val="24"/>
                <w:szCs w:val="24"/>
                <w:lang w:val="uk-UA"/>
              </w:rPr>
            </w:pPr>
            <w:r w:rsidRPr="00642E64">
              <w:rPr>
                <w:sz w:val="24"/>
                <w:szCs w:val="24"/>
                <w:lang w:val="uk-UA"/>
              </w:rPr>
              <w:t>0</w:t>
            </w:r>
          </w:p>
        </w:tc>
      </w:tr>
      <w:tr w:rsidR="00D4603D" w:rsidRPr="00642E64" w:rsidTr="00642E64">
        <w:tc>
          <w:tcPr>
            <w:tcW w:w="705" w:type="dxa"/>
            <w:shd w:val="clear" w:color="auto" w:fill="auto"/>
          </w:tcPr>
          <w:p w:rsidR="00D4603D" w:rsidRPr="00642E64" w:rsidRDefault="00D4603D" w:rsidP="00642E64">
            <w:pPr>
              <w:jc w:val="center"/>
              <w:rPr>
                <w:sz w:val="24"/>
                <w:szCs w:val="24"/>
                <w:lang w:val="uk-UA"/>
              </w:rPr>
            </w:pPr>
            <w:r w:rsidRPr="00642E64">
              <w:rPr>
                <w:sz w:val="24"/>
                <w:szCs w:val="24"/>
                <w:lang w:val="uk-UA"/>
              </w:rPr>
              <w:t>1.2.5</w:t>
            </w:r>
          </w:p>
        </w:tc>
        <w:tc>
          <w:tcPr>
            <w:tcW w:w="2078" w:type="dxa"/>
            <w:shd w:val="clear" w:color="auto" w:fill="auto"/>
          </w:tcPr>
          <w:p w:rsidR="00D4603D" w:rsidRPr="00642E64" w:rsidRDefault="00D4603D" w:rsidP="00642E64">
            <w:pPr>
              <w:jc w:val="center"/>
              <w:rPr>
                <w:sz w:val="24"/>
                <w:szCs w:val="24"/>
                <w:lang w:val="uk-UA"/>
              </w:rPr>
            </w:pPr>
            <w:r w:rsidRPr="00642E64">
              <w:rPr>
                <w:sz w:val="24"/>
                <w:szCs w:val="24"/>
                <w:lang w:val="uk-UA"/>
              </w:rPr>
              <w:t>Кошти та їх еквіваленти</w:t>
            </w:r>
          </w:p>
        </w:tc>
        <w:tc>
          <w:tcPr>
            <w:tcW w:w="796" w:type="dxa"/>
            <w:shd w:val="clear" w:color="auto" w:fill="auto"/>
          </w:tcPr>
          <w:p w:rsidR="00D4603D" w:rsidRPr="00642E64" w:rsidRDefault="00D4603D" w:rsidP="00642E64">
            <w:pPr>
              <w:jc w:val="center"/>
              <w:rPr>
                <w:sz w:val="24"/>
                <w:szCs w:val="24"/>
                <w:lang w:val="uk-UA"/>
              </w:rPr>
            </w:pPr>
            <w:r w:rsidRPr="00642E64">
              <w:rPr>
                <w:sz w:val="24"/>
                <w:szCs w:val="24"/>
                <w:lang w:val="uk-UA"/>
              </w:rPr>
              <w:t>400</w:t>
            </w:r>
          </w:p>
        </w:tc>
        <w:tc>
          <w:tcPr>
            <w:tcW w:w="799" w:type="dxa"/>
            <w:shd w:val="clear" w:color="auto" w:fill="auto"/>
          </w:tcPr>
          <w:p w:rsidR="00D4603D" w:rsidRPr="00642E64" w:rsidRDefault="00D4603D" w:rsidP="00642E64">
            <w:pPr>
              <w:jc w:val="center"/>
              <w:rPr>
                <w:sz w:val="24"/>
                <w:szCs w:val="24"/>
                <w:lang w:val="uk-UA"/>
              </w:rPr>
            </w:pPr>
            <w:r w:rsidRPr="00642E64">
              <w:rPr>
                <w:sz w:val="24"/>
                <w:szCs w:val="24"/>
                <w:lang w:val="uk-UA"/>
              </w:rPr>
              <w:t>5.0</w:t>
            </w:r>
          </w:p>
        </w:tc>
        <w:tc>
          <w:tcPr>
            <w:tcW w:w="823" w:type="dxa"/>
            <w:shd w:val="clear" w:color="auto" w:fill="auto"/>
          </w:tcPr>
          <w:p w:rsidR="00D4603D" w:rsidRPr="00642E64" w:rsidRDefault="00D4603D" w:rsidP="00642E64">
            <w:pPr>
              <w:jc w:val="center"/>
              <w:rPr>
                <w:sz w:val="24"/>
                <w:szCs w:val="24"/>
                <w:lang w:val="uk-UA"/>
              </w:rPr>
            </w:pPr>
            <w:r w:rsidRPr="00642E64">
              <w:rPr>
                <w:sz w:val="24"/>
                <w:szCs w:val="24"/>
                <w:lang w:val="uk-UA"/>
              </w:rPr>
              <w:t>90</w:t>
            </w:r>
          </w:p>
        </w:tc>
        <w:tc>
          <w:tcPr>
            <w:tcW w:w="1007" w:type="dxa"/>
            <w:shd w:val="clear" w:color="auto" w:fill="auto"/>
          </w:tcPr>
          <w:p w:rsidR="00D4603D" w:rsidRPr="00642E64" w:rsidRDefault="00D4603D" w:rsidP="00642E64">
            <w:pPr>
              <w:jc w:val="center"/>
              <w:rPr>
                <w:sz w:val="24"/>
                <w:szCs w:val="24"/>
                <w:lang w:val="uk-UA"/>
              </w:rPr>
            </w:pPr>
            <w:r w:rsidRPr="00642E64">
              <w:rPr>
                <w:sz w:val="24"/>
                <w:szCs w:val="24"/>
                <w:lang w:val="uk-UA"/>
              </w:rPr>
              <w:t>1.0</w:t>
            </w:r>
          </w:p>
        </w:tc>
        <w:tc>
          <w:tcPr>
            <w:tcW w:w="1172" w:type="dxa"/>
            <w:shd w:val="clear" w:color="auto" w:fill="auto"/>
          </w:tcPr>
          <w:p w:rsidR="00D4603D" w:rsidRPr="00642E64" w:rsidRDefault="00D4603D" w:rsidP="00642E64">
            <w:pPr>
              <w:jc w:val="center"/>
              <w:rPr>
                <w:sz w:val="24"/>
                <w:szCs w:val="24"/>
                <w:lang w:val="uk-UA"/>
              </w:rPr>
            </w:pPr>
            <w:r w:rsidRPr="00642E64">
              <w:rPr>
                <w:sz w:val="24"/>
                <w:szCs w:val="24"/>
                <w:lang w:val="uk-UA"/>
              </w:rPr>
              <w:t>-310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-77.5</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-42.4</w:t>
            </w:r>
          </w:p>
        </w:tc>
        <w:tc>
          <w:tcPr>
            <w:tcW w:w="1031" w:type="dxa"/>
            <w:shd w:val="clear" w:color="auto" w:fill="auto"/>
          </w:tcPr>
          <w:p w:rsidR="00D4603D" w:rsidRPr="00642E64" w:rsidRDefault="00D4603D" w:rsidP="00642E64">
            <w:pPr>
              <w:jc w:val="center"/>
              <w:rPr>
                <w:sz w:val="24"/>
                <w:szCs w:val="24"/>
                <w:lang w:val="uk-UA"/>
              </w:rPr>
            </w:pPr>
            <w:r w:rsidRPr="00642E64">
              <w:rPr>
                <w:sz w:val="24"/>
                <w:szCs w:val="24"/>
                <w:lang w:val="uk-UA"/>
              </w:rPr>
              <w:t>-4.0</w:t>
            </w:r>
          </w:p>
        </w:tc>
      </w:tr>
      <w:tr w:rsidR="00D4603D" w:rsidRPr="00642E64" w:rsidTr="00642E64">
        <w:tc>
          <w:tcPr>
            <w:tcW w:w="10471" w:type="dxa"/>
            <w:gridSpan w:val="10"/>
            <w:shd w:val="clear" w:color="auto" w:fill="auto"/>
          </w:tcPr>
          <w:p w:rsidR="00D4603D" w:rsidRPr="00642E64" w:rsidRDefault="00D4603D" w:rsidP="00642E64">
            <w:pPr>
              <w:jc w:val="center"/>
              <w:rPr>
                <w:b/>
                <w:bCs/>
                <w:sz w:val="24"/>
                <w:szCs w:val="24"/>
                <w:lang w:val="uk-UA"/>
              </w:rPr>
            </w:pPr>
            <w:r w:rsidRPr="00642E64">
              <w:rPr>
                <w:b/>
                <w:bCs/>
                <w:sz w:val="24"/>
                <w:szCs w:val="24"/>
                <w:lang w:val="uk-UA"/>
              </w:rPr>
              <w:t>Пасив</w:t>
            </w:r>
          </w:p>
        </w:tc>
      </w:tr>
      <w:tr w:rsidR="00D4603D" w:rsidRPr="00642E64" w:rsidTr="00642E64">
        <w:tc>
          <w:tcPr>
            <w:tcW w:w="705" w:type="dxa"/>
            <w:shd w:val="clear" w:color="auto" w:fill="auto"/>
          </w:tcPr>
          <w:p w:rsidR="00D4603D" w:rsidRPr="00642E64" w:rsidRDefault="00D4603D" w:rsidP="00642E64">
            <w:pPr>
              <w:jc w:val="center"/>
              <w:rPr>
                <w:sz w:val="24"/>
                <w:szCs w:val="24"/>
                <w:lang w:val="uk-UA"/>
              </w:rPr>
            </w:pPr>
            <w:r w:rsidRPr="00642E64">
              <w:rPr>
                <w:sz w:val="24"/>
                <w:szCs w:val="24"/>
                <w:lang w:val="uk-UA"/>
              </w:rPr>
              <w:t>2</w:t>
            </w:r>
          </w:p>
        </w:tc>
        <w:tc>
          <w:tcPr>
            <w:tcW w:w="2078" w:type="dxa"/>
            <w:shd w:val="clear" w:color="auto" w:fill="auto"/>
          </w:tcPr>
          <w:p w:rsidR="00D4603D" w:rsidRPr="00642E64" w:rsidRDefault="00D4603D" w:rsidP="00642E64">
            <w:pPr>
              <w:jc w:val="center"/>
              <w:rPr>
                <w:sz w:val="24"/>
                <w:szCs w:val="24"/>
                <w:lang w:val="uk-UA"/>
              </w:rPr>
            </w:pPr>
            <w:r w:rsidRPr="00642E64">
              <w:rPr>
                <w:sz w:val="24"/>
                <w:szCs w:val="24"/>
                <w:lang w:val="uk-UA"/>
              </w:rPr>
              <w:t>Джерела майна разом</w:t>
            </w:r>
          </w:p>
        </w:tc>
        <w:tc>
          <w:tcPr>
            <w:tcW w:w="796" w:type="dxa"/>
            <w:shd w:val="clear" w:color="auto" w:fill="auto"/>
          </w:tcPr>
          <w:p w:rsidR="00D4603D" w:rsidRPr="00642E64" w:rsidRDefault="00D4603D" w:rsidP="00642E64">
            <w:pPr>
              <w:jc w:val="center"/>
              <w:rPr>
                <w:sz w:val="24"/>
                <w:szCs w:val="24"/>
                <w:lang w:val="uk-UA"/>
              </w:rPr>
            </w:pPr>
            <w:r w:rsidRPr="00642E64">
              <w:rPr>
                <w:sz w:val="24"/>
                <w:szCs w:val="24"/>
                <w:lang w:val="uk-UA"/>
              </w:rPr>
              <w:t>8000</w:t>
            </w:r>
          </w:p>
        </w:tc>
        <w:tc>
          <w:tcPr>
            <w:tcW w:w="799" w:type="dxa"/>
            <w:shd w:val="clear" w:color="auto" w:fill="auto"/>
          </w:tcPr>
          <w:p w:rsidR="00D4603D" w:rsidRPr="00642E64" w:rsidRDefault="00D4603D" w:rsidP="00642E64">
            <w:pPr>
              <w:jc w:val="center"/>
              <w:rPr>
                <w:sz w:val="24"/>
                <w:szCs w:val="24"/>
                <w:lang w:val="uk-UA"/>
              </w:rPr>
            </w:pPr>
            <w:r w:rsidRPr="00642E64">
              <w:rPr>
                <w:sz w:val="24"/>
                <w:szCs w:val="24"/>
                <w:lang w:val="uk-UA"/>
              </w:rPr>
              <w:t>100</w:t>
            </w:r>
          </w:p>
        </w:tc>
        <w:tc>
          <w:tcPr>
            <w:tcW w:w="823" w:type="dxa"/>
            <w:shd w:val="clear" w:color="auto" w:fill="auto"/>
          </w:tcPr>
          <w:p w:rsidR="00D4603D" w:rsidRPr="00642E64" w:rsidRDefault="00D4603D" w:rsidP="00642E64">
            <w:pPr>
              <w:jc w:val="center"/>
              <w:rPr>
                <w:sz w:val="24"/>
                <w:szCs w:val="24"/>
                <w:lang w:val="uk-UA"/>
              </w:rPr>
            </w:pPr>
            <w:r w:rsidRPr="00642E64">
              <w:rPr>
                <w:sz w:val="24"/>
                <w:szCs w:val="24"/>
                <w:lang w:val="uk-UA"/>
              </w:rPr>
              <w:t>8730</w:t>
            </w:r>
          </w:p>
        </w:tc>
        <w:tc>
          <w:tcPr>
            <w:tcW w:w="1007" w:type="dxa"/>
            <w:shd w:val="clear" w:color="auto" w:fill="auto"/>
          </w:tcPr>
          <w:p w:rsidR="00D4603D" w:rsidRPr="00642E64" w:rsidRDefault="00D4603D" w:rsidP="00642E64">
            <w:pPr>
              <w:jc w:val="center"/>
              <w:rPr>
                <w:sz w:val="24"/>
                <w:szCs w:val="24"/>
                <w:lang w:val="uk-UA"/>
              </w:rPr>
            </w:pPr>
            <w:r w:rsidRPr="00642E64">
              <w:rPr>
                <w:sz w:val="24"/>
                <w:szCs w:val="24"/>
                <w:lang w:val="uk-UA"/>
              </w:rPr>
              <w:t>100</w:t>
            </w:r>
          </w:p>
        </w:tc>
        <w:tc>
          <w:tcPr>
            <w:tcW w:w="1172" w:type="dxa"/>
            <w:shd w:val="clear" w:color="auto" w:fill="auto"/>
          </w:tcPr>
          <w:p w:rsidR="00D4603D" w:rsidRPr="00642E64" w:rsidRDefault="00D4603D" w:rsidP="00642E64">
            <w:pPr>
              <w:jc w:val="center"/>
              <w:rPr>
                <w:sz w:val="24"/>
                <w:szCs w:val="24"/>
                <w:lang w:val="uk-UA"/>
              </w:rPr>
            </w:pPr>
            <w:r w:rsidRPr="00642E64">
              <w:rPr>
                <w:sz w:val="24"/>
                <w:szCs w:val="24"/>
                <w:lang w:val="uk-UA"/>
              </w:rPr>
              <w:t>+730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+9.1</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100</w:t>
            </w:r>
          </w:p>
        </w:tc>
        <w:tc>
          <w:tcPr>
            <w:tcW w:w="1031" w:type="dxa"/>
            <w:shd w:val="clear" w:color="auto" w:fill="auto"/>
          </w:tcPr>
          <w:p w:rsidR="00D4603D" w:rsidRPr="00642E64" w:rsidRDefault="00D4603D" w:rsidP="00642E64">
            <w:pPr>
              <w:jc w:val="center"/>
              <w:rPr>
                <w:sz w:val="24"/>
                <w:szCs w:val="24"/>
                <w:lang w:val="uk-UA"/>
              </w:rPr>
            </w:pPr>
            <w:r w:rsidRPr="00642E64">
              <w:rPr>
                <w:sz w:val="24"/>
                <w:szCs w:val="24"/>
                <w:lang w:val="uk-UA"/>
              </w:rPr>
              <w:t>0</w:t>
            </w:r>
          </w:p>
        </w:tc>
      </w:tr>
      <w:tr w:rsidR="00D4603D" w:rsidRPr="00642E64" w:rsidTr="00642E64">
        <w:tc>
          <w:tcPr>
            <w:tcW w:w="705" w:type="dxa"/>
            <w:shd w:val="clear" w:color="auto" w:fill="auto"/>
          </w:tcPr>
          <w:p w:rsidR="00D4603D" w:rsidRPr="00642E64" w:rsidRDefault="00D4603D" w:rsidP="00642E64">
            <w:pPr>
              <w:jc w:val="center"/>
              <w:rPr>
                <w:sz w:val="24"/>
                <w:szCs w:val="24"/>
                <w:lang w:val="uk-UA"/>
              </w:rPr>
            </w:pPr>
            <w:r w:rsidRPr="00642E64">
              <w:rPr>
                <w:sz w:val="24"/>
                <w:szCs w:val="24"/>
                <w:lang w:val="uk-UA"/>
              </w:rPr>
              <w:t>2.1</w:t>
            </w:r>
          </w:p>
        </w:tc>
        <w:tc>
          <w:tcPr>
            <w:tcW w:w="2078" w:type="dxa"/>
            <w:shd w:val="clear" w:color="auto" w:fill="auto"/>
          </w:tcPr>
          <w:p w:rsidR="00D4603D" w:rsidRPr="00642E64" w:rsidRDefault="00D4603D" w:rsidP="00642E64">
            <w:pPr>
              <w:jc w:val="center"/>
              <w:rPr>
                <w:sz w:val="24"/>
                <w:szCs w:val="24"/>
                <w:lang w:val="uk-UA"/>
              </w:rPr>
            </w:pPr>
            <w:r w:rsidRPr="00642E64">
              <w:rPr>
                <w:sz w:val="24"/>
                <w:szCs w:val="24"/>
                <w:lang w:val="uk-UA"/>
              </w:rPr>
              <w:t>Власний капітал</w:t>
            </w:r>
          </w:p>
          <w:p w:rsidR="00AB064E" w:rsidRPr="00642E64" w:rsidRDefault="00AB064E" w:rsidP="00642E64">
            <w:pPr>
              <w:jc w:val="center"/>
              <w:rPr>
                <w:sz w:val="24"/>
                <w:szCs w:val="24"/>
                <w:lang w:val="uk-UA"/>
              </w:rPr>
            </w:pPr>
          </w:p>
        </w:tc>
        <w:tc>
          <w:tcPr>
            <w:tcW w:w="796" w:type="dxa"/>
            <w:shd w:val="clear" w:color="auto" w:fill="auto"/>
          </w:tcPr>
          <w:p w:rsidR="00D4603D" w:rsidRPr="00642E64" w:rsidRDefault="00D4603D" w:rsidP="00642E64">
            <w:pPr>
              <w:jc w:val="center"/>
              <w:rPr>
                <w:sz w:val="24"/>
                <w:szCs w:val="24"/>
                <w:lang w:val="uk-UA"/>
              </w:rPr>
            </w:pPr>
            <w:r w:rsidRPr="00642E64">
              <w:rPr>
                <w:sz w:val="24"/>
                <w:szCs w:val="24"/>
                <w:lang w:val="uk-UA"/>
              </w:rPr>
              <w:t>46.90</w:t>
            </w:r>
          </w:p>
        </w:tc>
        <w:tc>
          <w:tcPr>
            <w:tcW w:w="799" w:type="dxa"/>
            <w:shd w:val="clear" w:color="auto" w:fill="auto"/>
          </w:tcPr>
          <w:p w:rsidR="00D4603D" w:rsidRPr="00642E64" w:rsidRDefault="00D4603D" w:rsidP="00642E64">
            <w:pPr>
              <w:jc w:val="center"/>
              <w:rPr>
                <w:sz w:val="24"/>
                <w:szCs w:val="24"/>
                <w:lang w:val="uk-UA"/>
              </w:rPr>
            </w:pPr>
            <w:r w:rsidRPr="00642E64">
              <w:rPr>
                <w:sz w:val="24"/>
                <w:szCs w:val="24"/>
                <w:lang w:val="uk-UA"/>
              </w:rPr>
              <w:t>58.6</w:t>
            </w:r>
          </w:p>
        </w:tc>
        <w:tc>
          <w:tcPr>
            <w:tcW w:w="823" w:type="dxa"/>
            <w:shd w:val="clear" w:color="auto" w:fill="auto"/>
          </w:tcPr>
          <w:p w:rsidR="00D4603D" w:rsidRPr="00642E64" w:rsidRDefault="00D4603D" w:rsidP="00642E64">
            <w:pPr>
              <w:jc w:val="center"/>
              <w:rPr>
                <w:sz w:val="24"/>
                <w:szCs w:val="24"/>
                <w:lang w:val="uk-UA"/>
              </w:rPr>
            </w:pPr>
            <w:r w:rsidRPr="00642E64">
              <w:rPr>
                <w:sz w:val="24"/>
                <w:szCs w:val="24"/>
                <w:lang w:val="uk-UA"/>
              </w:rPr>
              <w:t>5790</w:t>
            </w:r>
          </w:p>
        </w:tc>
        <w:tc>
          <w:tcPr>
            <w:tcW w:w="1007" w:type="dxa"/>
            <w:shd w:val="clear" w:color="auto" w:fill="auto"/>
          </w:tcPr>
          <w:p w:rsidR="00D4603D" w:rsidRPr="00642E64" w:rsidRDefault="00D4603D" w:rsidP="00642E64">
            <w:pPr>
              <w:jc w:val="center"/>
              <w:rPr>
                <w:sz w:val="24"/>
                <w:szCs w:val="24"/>
                <w:lang w:val="uk-UA"/>
              </w:rPr>
            </w:pPr>
            <w:r w:rsidRPr="00642E64">
              <w:rPr>
                <w:sz w:val="24"/>
                <w:szCs w:val="24"/>
                <w:lang w:val="uk-UA"/>
              </w:rPr>
              <w:t>66.3</w:t>
            </w:r>
          </w:p>
        </w:tc>
        <w:tc>
          <w:tcPr>
            <w:tcW w:w="1172" w:type="dxa"/>
            <w:shd w:val="clear" w:color="auto" w:fill="auto"/>
          </w:tcPr>
          <w:p w:rsidR="00D4603D" w:rsidRPr="00642E64" w:rsidRDefault="00D4603D" w:rsidP="00642E64">
            <w:pPr>
              <w:jc w:val="center"/>
              <w:rPr>
                <w:sz w:val="24"/>
                <w:szCs w:val="24"/>
                <w:lang w:val="uk-UA"/>
              </w:rPr>
            </w:pPr>
            <w:r w:rsidRPr="00642E64">
              <w:rPr>
                <w:sz w:val="24"/>
                <w:szCs w:val="24"/>
                <w:lang w:val="uk-UA"/>
              </w:rPr>
              <w:t>+1100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+23.4</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+150.7</w:t>
            </w:r>
          </w:p>
        </w:tc>
        <w:tc>
          <w:tcPr>
            <w:tcW w:w="1031" w:type="dxa"/>
            <w:shd w:val="clear" w:color="auto" w:fill="auto"/>
          </w:tcPr>
          <w:p w:rsidR="00D4603D" w:rsidRPr="00642E64" w:rsidRDefault="00D4603D" w:rsidP="00642E64">
            <w:pPr>
              <w:jc w:val="center"/>
              <w:rPr>
                <w:sz w:val="24"/>
                <w:szCs w:val="24"/>
                <w:lang w:val="uk-UA"/>
              </w:rPr>
            </w:pPr>
            <w:r w:rsidRPr="00642E64">
              <w:rPr>
                <w:sz w:val="24"/>
                <w:szCs w:val="24"/>
                <w:lang w:val="uk-UA"/>
              </w:rPr>
              <w:t>+7.7</w:t>
            </w:r>
          </w:p>
        </w:tc>
      </w:tr>
      <w:tr w:rsidR="00AB064E" w:rsidRPr="00642E64" w:rsidTr="00642E64">
        <w:tc>
          <w:tcPr>
            <w:tcW w:w="705" w:type="dxa"/>
            <w:shd w:val="clear" w:color="auto" w:fill="auto"/>
          </w:tcPr>
          <w:p w:rsidR="00AB064E" w:rsidRPr="00642E64" w:rsidRDefault="00AB064E" w:rsidP="00642E64">
            <w:pPr>
              <w:jc w:val="center"/>
              <w:rPr>
                <w:sz w:val="24"/>
                <w:szCs w:val="24"/>
                <w:lang w:val="uk-UA"/>
              </w:rPr>
            </w:pPr>
            <w:r w:rsidRPr="00642E64">
              <w:rPr>
                <w:sz w:val="24"/>
                <w:szCs w:val="24"/>
                <w:lang w:val="uk-UA"/>
              </w:rPr>
              <w:t>а</w:t>
            </w:r>
          </w:p>
        </w:tc>
        <w:tc>
          <w:tcPr>
            <w:tcW w:w="2078" w:type="dxa"/>
            <w:shd w:val="clear" w:color="auto" w:fill="auto"/>
          </w:tcPr>
          <w:p w:rsidR="00AB064E" w:rsidRPr="00642E64" w:rsidRDefault="00AB064E" w:rsidP="00642E64">
            <w:pPr>
              <w:jc w:val="center"/>
              <w:rPr>
                <w:sz w:val="24"/>
                <w:szCs w:val="24"/>
                <w:lang w:val="uk-UA"/>
              </w:rPr>
            </w:pPr>
            <w:r w:rsidRPr="00642E64">
              <w:rPr>
                <w:sz w:val="24"/>
                <w:szCs w:val="24"/>
                <w:lang w:val="uk-UA"/>
              </w:rPr>
              <w:t>б</w:t>
            </w:r>
          </w:p>
        </w:tc>
        <w:tc>
          <w:tcPr>
            <w:tcW w:w="796" w:type="dxa"/>
            <w:shd w:val="clear" w:color="auto" w:fill="auto"/>
          </w:tcPr>
          <w:p w:rsidR="00AB064E" w:rsidRPr="00642E64" w:rsidRDefault="00AB064E" w:rsidP="00642E64">
            <w:pPr>
              <w:jc w:val="center"/>
              <w:rPr>
                <w:sz w:val="24"/>
                <w:szCs w:val="24"/>
                <w:lang w:val="uk-UA"/>
              </w:rPr>
            </w:pPr>
            <w:r w:rsidRPr="00642E64">
              <w:rPr>
                <w:sz w:val="24"/>
                <w:szCs w:val="24"/>
                <w:lang w:val="uk-UA"/>
              </w:rPr>
              <w:t>1</w:t>
            </w:r>
          </w:p>
        </w:tc>
        <w:tc>
          <w:tcPr>
            <w:tcW w:w="799" w:type="dxa"/>
            <w:shd w:val="clear" w:color="auto" w:fill="auto"/>
          </w:tcPr>
          <w:p w:rsidR="00AB064E" w:rsidRPr="00642E64" w:rsidRDefault="00AB064E" w:rsidP="00642E64">
            <w:pPr>
              <w:jc w:val="center"/>
              <w:rPr>
                <w:sz w:val="24"/>
                <w:szCs w:val="24"/>
                <w:lang w:val="uk-UA"/>
              </w:rPr>
            </w:pPr>
            <w:r w:rsidRPr="00642E64">
              <w:rPr>
                <w:sz w:val="24"/>
                <w:szCs w:val="24"/>
                <w:lang w:val="uk-UA"/>
              </w:rPr>
              <w:t>2</w:t>
            </w:r>
          </w:p>
        </w:tc>
        <w:tc>
          <w:tcPr>
            <w:tcW w:w="823" w:type="dxa"/>
            <w:shd w:val="clear" w:color="auto" w:fill="auto"/>
          </w:tcPr>
          <w:p w:rsidR="00AB064E" w:rsidRPr="00642E64" w:rsidRDefault="00AB064E" w:rsidP="00642E64">
            <w:pPr>
              <w:jc w:val="center"/>
              <w:rPr>
                <w:sz w:val="24"/>
                <w:szCs w:val="24"/>
                <w:lang w:val="uk-UA"/>
              </w:rPr>
            </w:pPr>
            <w:r w:rsidRPr="00642E64">
              <w:rPr>
                <w:sz w:val="24"/>
                <w:szCs w:val="24"/>
                <w:lang w:val="uk-UA"/>
              </w:rPr>
              <w:t>3</w:t>
            </w:r>
          </w:p>
        </w:tc>
        <w:tc>
          <w:tcPr>
            <w:tcW w:w="1007" w:type="dxa"/>
            <w:shd w:val="clear" w:color="auto" w:fill="auto"/>
          </w:tcPr>
          <w:p w:rsidR="00AB064E" w:rsidRPr="00642E64" w:rsidRDefault="00AB064E" w:rsidP="00642E64">
            <w:pPr>
              <w:jc w:val="center"/>
              <w:rPr>
                <w:sz w:val="24"/>
                <w:szCs w:val="24"/>
                <w:lang w:val="uk-UA"/>
              </w:rPr>
            </w:pPr>
            <w:r w:rsidRPr="00642E64">
              <w:rPr>
                <w:sz w:val="24"/>
                <w:szCs w:val="24"/>
                <w:lang w:val="uk-UA"/>
              </w:rPr>
              <w:t>4</w:t>
            </w:r>
          </w:p>
        </w:tc>
        <w:tc>
          <w:tcPr>
            <w:tcW w:w="1172" w:type="dxa"/>
            <w:shd w:val="clear" w:color="auto" w:fill="auto"/>
          </w:tcPr>
          <w:p w:rsidR="00AB064E" w:rsidRPr="00642E64" w:rsidRDefault="00AB064E" w:rsidP="00642E64">
            <w:pPr>
              <w:jc w:val="center"/>
              <w:rPr>
                <w:sz w:val="24"/>
                <w:szCs w:val="24"/>
                <w:lang w:val="uk-UA"/>
              </w:rPr>
            </w:pPr>
            <w:r w:rsidRPr="00642E64">
              <w:rPr>
                <w:sz w:val="24"/>
                <w:szCs w:val="24"/>
                <w:lang w:val="uk-UA"/>
              </w:rPr>
              <w:t>5</w:t>
            </w:r>
          </w:p>
        </w:tc>
        <w:tc>
          <w:tcPr>
            <w:tcW w:w="1030" w:type="dxa"/>
            <w:shd w:val="clear" w:color="auto" w:fill="auto"/>
          </w:tcPr>
          <w:p w:rsidR="00AB064E" w:rsidRPr="00642E64" w:rsidRDefault="00AB064E" w:rsidP="00642E64">
            <w:pPr>
              <w:jc w:val="center"/>
              <w:rPr>
                <w:sz w:val="24"/>
                <w:szCs w:val="24"/>
                <w:lang w:val="uk-UA"/>
              </w:rPr>
            </w:pPr>
            <w:r w:rsidRPr="00642E64">
              <w:rPr>
                <w:sz w:val="24"/>
                <w:szCs w:val="24"/>
                <w:lang w:val="uk-UA"/>
              </w:rPr>
              <w:t>6</w:t>
            </w:r>
          </w:p>
        </w:tc>
        <w:tc>
          <w:tcPr>
            <w:tcW w:w="1030" w:type="dxa"/>
            <w:shd w:val="clear" w:color="auto" w:fill="auto"/>
          </w:tcPr>
          <w:p w:rsidR="00AB064E" w:rsidRPr="00642E64" w:rsidRDefault="00AB064E" w:rsidP="00642E64">
            <w:pPr>
              <w:jc w:val="center"/>
              <w:rPr>
                <w:sz w:val="24"/>
                <w:szCs w:val="24"/>
                <w:lang w:val="uk-UA"/>
              </w:rPr>
            </w:pPr>
            <w:r w:rsidRPr="00642E64">
              <w:rPr>
                <w:sz w:val="24"/>
                <w:szCs w:val="24"/>
                <w:lang w:val="uk-UA"/>
              </w:rPr>
              <w:t>7</w:t>
            </w:r>
          </w:p>
        </w:tc>
        <w:tc>
          <w:tcPr>
            <w:tcW w:w="1031" w:type="dxa"/>
            <w:shd w:val="clear" w:color="auto" w:fill="auto"/>
          </w:tcPr>
          <w:p w:rsidR="00AB064E" w:rsidRPr="00642E64" w:rsidRDefault="00AB064E" w:rsidP="00642E64">
            <w:pPr>
              <w:jc w:val="center"/>
              <w:rPr>
                <w:sz w:val="24"/>
                <w:szCs w:val="24"/>
                <w:lang w:val="uk-UA"/>
              </w:rPr>
            </w:pPr>
            <w:r w:rsidRPr="00642E64">
              <w:rPr>
                <w:sz w:val="24"/>
                <w:szCs w:val="24"/>
                <w:lang w:val="uk-UA"/>
              </w:rPr>
              <w:t>8</w:t>
            </w:r>
          </w:p>
        </w:tc>
      </w:tr>
      <w:tr w:rsidR="00D4603D" w:rsidRPr="00642E64" w:rsidTr="00642E64">
        <w:tc>
          <w:tcPr>
            <w:tcW w:w="705" w:type="dxa"/>
            <w:shd w:val="clear" w:color="auto" w:fill="auto"/>
          </w:tcPr>
          <w:p w:rsidR="00D4603D" w:rsidRPr="00642E64" w:rsidRDefault="00D4603D" w:rsidP="00642E64">
            <w:pPr>
              <w:jc w:val="center"/>
              <w:rPr>
                <w:sz w:val="24"/>
                <w:szCs w:val="24"/>
                <w:lang w:val="uk-UA"/>
              </w:rPr>
            </w:pPr>
            <w:r w:rsidRPr="00642E64">
              <w:rPr>
                <w:sz w:val="24"/>
                <w:szCs w:val="24"/>
                <w:lang w:val="uk-UA"/>
              </w:rPr>
              <w:t>2.1.1</w:t>
            </w:r>
          </w:p>
        </w:tc>
        <w:tc>
          <w:tcPr>
            <w:tcW w:w="2078" w:type="dxa"/>
            <w:shd w:val="clear" w:color="auto" w:fill="auto"/>
          </w:tcPr>
          <w:p w:rsidR="00D4603D" w:rsidRPr="00642E64" w:rsidRDefault="00D4603D" w:rsidP="00642E64">
            <w:pPr>
              <w:jc w:val="center"/>
              <w:rPr>
                <w:sz w:val="24"/>
                <w:szCs w:val="24"/>
                <w:lang w:val="uk-UA"/>
              </w:rPr>
            </w:pPr>
            <w:r w:rsidRPr="00642E64">
              <w:rPr>
                <w:sz w:val="24"/>
                <w:szCs w:val="24"/>
                <w:lang w:val="uk-UA"/>
              </w:rPr>
              <w:t>Статутний капітал</w:t>
            </w:r>
          </w:p>
        </w:tc>
        <w:tc>
          <w:tcPr>
            <w:tcW w:w="796"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3500</w:t>
            </w:r>
          </w:p>
        </w:tc>
        <w:tc>
          <w:tcPr>
            <w:tcW w:w="799"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43.7</w:t>
            </w:r>
          </w:p>
        </w:tc>
        <w:tc>
          <w:tcPr>
            <w:tcW w:w="823"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4000</w:t>
            </w:r>
          </w:p>
        </w:tc>
        <w:tc>
          <w:tcPr>
            <w:tcW w:w="1007"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45.8</w:t>
            </w:r>
          </w:p>
        </w:tc>
        <w:tc>
          <w:tcPr>
            <w:tcW w:w="1172"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+500</w:t>
            </w:r>
          </w:p>
        </w:tc>
        <w:tc>
          <w:tcPr>
            <w:tcW w:w="1030"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+14.3</w:t>
            </w:r>
          </w:p>
        </w:tc>
        <w:tc>
          <w:tcPr>
            <w:tcW w:w="1030"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+68.5</w:t>
            </w:r>
          </w:p>
        </w:tc>
        <w:tc>
          <w:tcPr>
            <w:tcW w:w="1031" w:type="dxa"/>
            <w:shd w:val="clear" w:color="auto" w:fill="auto"/>
          </w:tcPr>
          <w:p w:rsidR="00D4603D" w:rsidRPr="00642E64" w:rsidRDefault="00D4603D" w:rsidP="00642E64">
            <w:pPr>
              <w:jc w:val="center"/>
              <w:rPr>
                <w:sz w:val="24"/>
                <w:szCs w:val="24"/>
                <w:lang w:val="uk-UA"/>
              </w:rPr>
            </w:pPr>
          </w:p>
          <w:p w:rsidR="00D4603D" w:rsidRPr="00642E64" w:rsidRDefault="00D4603D" w:rsidP="00642E64">
            <w:pPr>
              <w:jc w:val="center"/>
              <w:rPr>
                <w:sz w:val="24"/>
                <w:szCs w:val="24"/>
                <w:lang w:val="uk-UA"/>
              </w:rPr>
            </w:pPr>
            <w:r w:rsidRPr="00642E64">
              <w:rPr>
                <w:sz w:val="24"/>
                <w:szCs w:val="24"/>
                <w:lang w:val="uk-UA"/>
              </w:rPr>
              <w:t>+2.1</w:t>
            </w:r>
          </w:p>
        </w:tc>
      </w:tr>
      <w:tr w:rsidR="00D4603D" w:rsidRPr="00642E64" w:rsidTr="00642E64">
        <w:tc>
          <w:tcPr>
            <w:tcW w:w="705" w:type="dxa"/>
            <w:shd w:val="clear" w:color="auto" w:fill="auto"/>
          </w:tcPr>
          <w:p w:rsidR="00D4603D" w:rsidRPr="00642E64" w:rsidRDefault="00D4603D" w:rsidP="00642E64">
            <w:pPr>
              <w:jc w:val="center"/>
              <w:rPr>
                <w:sz w:val="24"/>
                <w:szCs w:val="24"/>
                <w:lang w:val="uk-UA"/>
              </w:rPr>
            </w:pPr>
            <w:r w:rsidRPr="00642E64">
              <w:rPr>
                <w:sz w:val="24"/>
                <w:szCs w:val="24"/>
                <w:lang w:val="uk-UA"/>
              </w:rPr>
              <w:t>2.1.2</w:t>
            </w:r>
          </w:p>
        </w:tc>
        <w:tc>
          <w:tcPr>
            <w:tcW w:w="2078" w:type="dxa"/>
            <w:shd w:val="clear" w:color="auto" w:fill="auto"/>
          </w:tcPr>
          <w:p w:rsidR="00D4603D" w:rsidRPr="00642E64" w:rsidRDefault="00D4603D" w:rsidP="00642E64">
            <w:pPr>
              <w:jc w:val="center"/>
              <w:rPr>
                <w:sz w:val="24"/>
                <w:szCs w:val="24"/>
                <w:lang w:val="uk-UA"/>
              </w:rPr>
            </w:pPr>
            <w:r w:rsidRPr="00642E64">
              <w:rPr>
                <w:sz w:val="24"/>
                <w:szCs w:val="24"/>
                <w:lang w:val="uk-UA"/>
              </w:rPr>
              <w:t>Нерозподілений прибуток</w:t>
            </w:r>
          </w:p>
        </w:tc>
        <w:tc>
          <w:tcPr>
            <w:tcW w:w="796" w:type="dxa"/>
            <w:shd w:val="clear" w:color="auto" w:fill="auto"/>
          </w:tcPr>
          <w:p w:rsidR="00D4603D" w:rsidRPr="00642E64" w:rsidRDefault="00D4603D" w:rsidP="00642E64">
            <w:pPr>
              <w:jc w:val="center"/>
              <w:rPr>
                <w:sz w:val="24"/>
                <w:szCs w:val="24"/>
                <w:lang w:val="uk-UA"/>
              </w:rPr>
            </w:pPr>
            <w:r w:rsidRPr="00642E64">
              <w:rPr>
                <w:sz w:val="24"/>
                <w:szCs w:val="24"/>
                <w:lang w:val="uk-UA"/>
              </w:rPr>
              <w:t>1000</w:t>
            </w:r>
          </w:p>
        </w:tc>
        <w:tc>
          <w:tcPr>
            <w:tcW w:w="799" w:type="dxa"/>
            <w:shd w:val="clear" w:color="auto" w:fill="auto"/>
          </w:tcPr>
          <w:p w:rsidR="00D4603D" w:rsidRPr="00642E64" w:rsidRDefault="00D4603D" w:rsidP="00642E64">
            <w:pPr>
              <w:jc w:val="center"/>
              <w:rPr>
                <w:sz w:val="24"/>
                <w:szCs w:val="24"/>
                <w:lang w:val="uk-UA"/>
              </w:rPr>
            </w:pPr>
            <w:r w:rsidRPr="00642E64">
              <w:rPr>
                <w:sz w:val="24"/>
                <w:szCs w:val="24"/>
                <w:lang w:val="uk-UA"/>
              </w:rPr>
              <w:t>12.5</w:t>
            </w:r>
          </w:p>
        </w:tc>
        <w:tc>
          <w:tcPr>
            <w:tcW w:w="823" w:type="dxa"/>
            <w:shd w:val="clear" w:color="auto" w:fill="auto"/>
          </w:tcPr>
          <w:p w:rsidR="00D4603D" w:rsidRPr="00642E64" w:rsidRDefault="00D4603D" w:rsidP="00642E64">
            <w:pPr>
              <w:jc w:val="center"/>
              <w:rPr>
                <w:sz w:val="24"/>
                <w:szCs w:val="24"/>
                <w:lang w:val="uk-UA"/>
              </w:rPr>
            </w:pPr>
            <w:r w:rsidRPr="00642E64">
              <w:rPr>
                <w:sz w:val="24"/>
                <w:szCs w:val="24"/>
                <w:lang w:val="uk-UA"/>
              </w:rPr>
              <w:t>1600</w:t>
            </w:r>
          </w:p>
        </w:tc>
        <w:tc>
          <w:tcPr>
            <w:tcW w:w="1007" w:type="dxa"/>
            <w:shd w:val="clear" w:color="auto" w:fill="auto"/>
          </w:tcPr>
          <w:p w:rsidR="00D4603D" w:rsidRPr="00642E64" w:rsidRDefault="00D4603D" w:rsidP="00642E64">
            <w:pPr>
              <w:jc w:val="center"/>
              <w:rPr>
                <w:sz w:val="24"/>
                <w:szCs w:val="24"/>
                <w:lang w:val="uk-UA"/>
              </w:rPr>
            </w:pPr>
            <w:r w:rsidRPr="00642E64">
              <w:rPr>
                <w:sz w:val="24"/>
                <w:szCs w:val="24"/>
                <w:lang w:val="uk-UA"/>
              </w:rPr>
              <w:t>18.3</w:t>
            </w:r>
          </w:p>
        </w:tc>
        <w:tc>
          <w:tcPr>
            <w:tcW w:w="1172" w:type="dxa"/>
            <w:shd w:val="clear" w:color="auto" w:fill="auto"/>
          </w:tcPr>
          <w:p w:rsidR="00D4603D" w:rsidRPr="00642E64" w:rsidRDefault="00D4603D" w:rsidP="00642E64">
            <w:pPr>
              <w:jc w:val="center"/>
              <w:rPr>
                <w:sz w:val="24"/>
                <w:szCs w:val="24"/>
                <w:lang w:val="uk-UA"/>
              </w:rPr>
            </w:pPr>
            <w:r w:rsidRPr="00642E64">
              <w:rPr>
                <w:sz w:val="24"/>
                <w:szCs w:val="24"/>
                <w:lang w:val="uk-UA"/>
              </w:rPr>
              <w:t>+600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+60.0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+82.2</w:t>
            </w:r>
          </w:p>
        </w:tc>
        <w:tc>
          <w:tcPr>
            <w:tcW w:w="1031" w:type="dxa"/>
            <w:shd w:val="clear" w:color="auto" w:fill="auto"/>
          </w:tcPr>
          <w:p w:rsidR="00D4603D" w:rsidRPr="00642E64" w:rsidRDefault="00D4603D" w:rsidP="00642E64">
            <w:pPr>
              <w:jc w:val="center"/>
              <w:rPr>
                <w:sz w:val="24"/>
                <w:szCs w:val="24"/>
                <w:lang w:val="uk-UA"/>
              </w:rPr>
            </w:pPr>
            <w:r w:rsidRPr="00642E64">
              <w:rPr>
                <w:sz w:val="24"/>
                <w:szCs w:val="24"/>
                <w:lang w:val="uk-UA"/>
              </w:rPr>
              <w:t>+5.8</w:t>
            </w:r>
          </w:p>
        </w:tc>
      </w:tr>
      <w:tr w:rsidR="00D4603D" w:rsidRPr="00642E64" w:rsidTr="00642E64">
        <w:tc>
          <w:tcPr>
            <w:tcW w:w="705" w:type="dxa"/>
            <w:shd w:val="clear" w:color="auto" w:fill="auto"/>
          </w:tcPr>
          <w:p w:rsidR="00D4603D" w:rsidRPr="00642E64" w:rsidRDefault="00D4603D" w:rsidP="00642E64">
            <w:pPr>
              <w:jc w:val="center"/>
              <w:rPr>
                <w:sz w:val="24"/>
                <w:szCs w:val="24"/>
                <w:lang w:val="uk-UA"/>
              </w:rPr>
            </w:pPr>
            <w:r w:rsidRPr="00642E64">
              <w:rPr>
                <w:sz w:val="24"/>
                <w:szCs w:val="24"/>
                <w:lang w:val="uk-UA"/>
              </w:rPr>
              <w:t>2.1.3</w:t>
            </w:r>
          </w:p>
        </w:tc>
        <w:tc>
          <w:tcPr>
            <w:tcW w:w="2078" w:type="dxa"/>
            <w:shd w:val="clear" w:color="auto" w:fill="auto"/>
          </w:tcPr>
          <w:p w:rsidR="00D4603D" w:rsidRPr="00642E64" w:rsidRDefault="00D4603D" w:rsidP="00642E64">
            <w:pPr>
              <w:jc w:val="center"/>
              <w:rPr>
                <w:sz w:val="24"/>
                <w:szCs w:val="24"/>
                <w:lang w:val="uk-UA"/>
              </w:rPr>
            </w:pPr>
            <w:r w:rsidRPr="00642E64">
              <w:rPr>
                <w:sz w:val="24"/>
                <w:szCs w:val="24"/>
                <w:lang w:val="uk-UA"/>
              </w:rPr>
              <w:t>Інші джерела</w:t>
            </w:r>
          </w:p>
        </w:tc>
        <w:tc>
          <w:tcPr>
            <w:tcW w:w="796" w:type="dxa"/>
            <w:shd w:val="clear" w:color="auto" w:fill="auto"/>
          </w:tcPr>
          <w:p w:rsidR="00D4603D" w:rsidRPr="00642E64" w:rsidRDefault="00D4603D" w:rsidP="00642E64">
            <w:pPr>
              <w:jc w:val="center"/>
              <w:rPr>
                <w:sz w:val="24"/>
                <w:szCs w:val="24"/>
                <w:lang w:val="uk-UA"/>
              </w:rPr>
            </w:pPr>
            <w:r w:rsidRPr="00642E64">
              <w:rPr>
                <w:sz w:val="24"/>
                <w:szCs w:val="24"/>
                <w:lang w:val="uk-UA"/>
              </w:rPr>
              <w:t>190</w:t>
            </w:r>
          </w:p>
        </w:tc>
        <w:tc>
          <w:tcPr>
            <w:tcW w:w="799" w:type="dxa"/>
            <w:shd w:val="clear" w:color="auto" w:fill="auto"/>
          </w:tcPr>
          <w:p w:rsidR="00D4603D" w:rsidRPr="00642E64" w:rsidRDefault="00D4603D" w:rsidP="00642E64">
            <w:pPr>
              <w:jc w:val="center"/>
              <w:rPr>
                <w:sz w:val="24"/>
                <w:szCs w:val="24"/>
                <w:lang w:val="uk-UA"/>
              </w:rPr>
            </w:pPr>
            <w:r w:rsidRPr="00642E64">
              <w:rPr>
                <w:sz w:val="24"/>
                <w:szCs w:val="24"/>
                <w:lang w:val="uk-UA"/>
              </w:rPr>
              <w:t>2.4</w:t>
            </w:r>
          </w:p>
        </w:tc>
        <w:tc>
          <w:tcPr>
            <w:tcW w:w="823" w:type="dxa"/>
            <w:shd w:val="clear" w:color="auto" w:fill="auto"/>
          </w:tcPr>
          <w:p w:rsidR="00D4603D" w:rsidRPr="00642E64" w:rsidRDefault="00D4603D" w:rsidP="00642E64">
            <w:pPr>
              <w:jc w:val="center"/>
              <w:rPr>
                <w:sz w:val="24"/>
                <w:szCs w:val="24"/>
                <w:lang w:val="uk-UA"/>
              </w:rPr>
            </w:pPr>
            <w:r w:rsidRPr="00642E64">
              <w:rPr>
                <w:sz w:val="24"/>
                <w:szCs w:val="24"/>
                <w:lang w:val="uk-UA"/>
              </w:rPr>
              <w:t>190</w:t>
            </w:r>
          </w:p>
        </w:tc>
        <w:tc>
          <w:tcPr>
            <w:tcW w:w="1007" w:type="dxa"/>
            <w:shd w:val="clear" w:color="auto" w:fill="auto"/>
          </w:tcPr>
          <w:p w:rsidR="00D4603D" w:rsidRPr="00642E64" w:rsidRDefault="00D4603D" w:rsidP="00642E64">
            <w:pPr>
              <w:jc w:val="center"/>
              <w:rPr>
                <w:sz w:val="24"/>
                <w:szCs w:val="24"/>
                <w:lang w:val="uk-UA"/>
              </w:rPr>
            </w:pPr>
            <w:r w:rsidRPr="00642E64">
              <w:rPr>
                <w:sz w:val="24"/>
                <w:szCs w:val="24"/>
                <w:lang w:val="uk-UA"/>
              </w:rPr>
              <w:t>2.2</w:t>
            </w:r>
          </w:p>
        </w:tc>
        <w:tc>
          <w:tcPr>
            <w:tcW w:w="1172" w:type="dxa"/>
            <w:shd w:val="clear" w:color="auto" w:fill="auto"/>
          </w:tcPr>
          <w:p w:rsidR="00D4603D" w:rsidRPr="00642E64" w:rsidRDefault="00D4603D" w:rsidP="00642E64">
            <w:pPr>
              <w:jc w:val="center"/>
              <w:rPr>
                <w:sz w:val="24"/>
                <w:szCs w:val="24"/>
                <w:lang w:val="uk-UA"/>
              </w:rPr>
            </w:pPr>
            <w:r w:rsidRPr="00642E64">
              <w:rPr>
                <w:sz w:val="24"/>
                <w:szCs w:val="24"/>
                <w:lang w:val="uk-UA"/>
              </w:rPr>
              <w:t>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0</w:t>
            </w:r>
          </w:p>
        </w:tc>
        <w:tc>
          <w:tcPr>
            <w:tcW w:w="1031" w:type="dxa"/>
            <w:shd w:val="clear" w:color="auto" w:fill="auto"/>
          </w:tcPr>
          <w:p w:rsidR="00D4603D" w:rsidRPr="00642E64" w:rsidRDefault="00D4603D" w:rsidP="00642E64">
            <w:pPr>
              <w:jc w:val="center"/>
              <w:rPr>
                <w:sz w:val="24"/>
                <w:szCs w:val="24"/>
                <w:lang w:val="uk-UA"/>
              </w:rPr>
            </w:pPr>
            <w:r w:rsidRPr="00642E64">
              <w:rPr>
                <w:sz w:val="24"/>
                <w:szCs w:val="24"/>
                <w:lang w:val="uk-UA"/>
              </w:rPr>
              <w:t>-0.2</w:t>
            </w:r>
          </w:p>
        </w:tc>
      </w:tr>
      <w:tr w:rsidR="00D4603D" w:rsidRPr="00642E64" w:rsidTr="00642E64">
        <w:tc>
          <w:tcPr>
            <w:tcW w:w="705" w:type="dxa"/>
            <w:shd w:val="clear" w:color="auto" w:fill="auto"/>
          </w:tcPr>
          <w:p w:rsidR="00D4603D" w:rsidRPr="00642E64" w:rsidRDefault="00D4603D" w:rsidP="00642E64">
            <w:pPr>
              <w:jc w:val="center"/>
              <w:rPr>
                <w:sz w:val="24"/>
                <w:szCs w:val="24"/>
                <w:lang w:val="uk-UA"/>
              </w:rPr>
            </w:pPr>
            <w:r w:rsidRPr="00642E64">
              <w:rPr>
                <w:sz w:val="24"/>
                <w:szCs w:val="24"/>
                <w:lang w:val="uk-UA"/>
              </w:rPr>
              <w:t>2.2</w:t>
            </w:r>
          </w:p>
        </w:tc>
        <w:tc>
          <w:tcPr>
            <w:tcW w:w="2078" w:type="dxa"/>
            <w:shd w:val="clear" w:color="auto" w:fill="auto"/>
          </w:tcPr>
          <w:p w:rsidR="00D4603D" w:rsidRPr="00642E64" w:rsidRDefault="00D4603D" w:rsidP="00642E64">
            <w:pPr>
              <w:jc w:val="center"/>
              <w:rPr>
                <w:sz w:val="24"/>
                <w:szCs w:val="24"/>
                <w:lang w:val="uk-UA"/>
              </w:rPr>
            </w:pPr>
            <w:r w:rsidRPr="00642E64">
              <w:rPr>
                <w:sz w:val="24"/>
                <w:szCs w:val="24"/>
                <w:lang w:val="uk-UA"/>
              </w:rPr>
              <w:t>Позиковий капітал</w:t>
            </w:r>
          </w:p>
        </w:tc>
        <w:tc>
          <w:tcPr>
            <w:tcW w:w="796" w:type="dxa"/>
            <w:shd w:val="clear" w:color="auto" w:fill="auto"/>
          </w:tcPr>
          <w:p w:rsidR="00D4603D" w:rsidRPr="00642E64" w:rsidRDefault="00D4603D" w:rsidP="00642E64">
            <w:pPr>
              <w:jc w:val="center"/>
              <w:rPr>
                <w:sz w:val="24"/>
                <w:szCs w:val="24"/>
                <w:lang w:val="uk-UA"/>
              </w:rPr>
            </w:pPr>
            <w:r w:rsidRPr="00642E64">
              <w:rPr>
                <w:sz w:val="24"/>
                <w:szCs w:val="24"/>
                <w:lang w:val="uk-UA"/>
              </w:rPr>
              <w:t>3310</w:t>
            </w:r>
          </w:p>
        </w:tc>
        <w:tc>
          <w:tcPr>
            <w:tcW w:w="799" w:type="dxa"/>
            <w:shd w:val="clear" w:color="auto" w:fill="auto"/>
          </w:tcPr>
          <w:p w:rsidR="00D4603D" w:rsidRPr="00642E64" w:rsidRDefault="00D4603D" w:rsidP="00642E64">
            <w:pPr>
              <w:jc w:val="center"/>
              <w:rPr>
                <w:sz w:val="24"/>
                <w:szCs w:val="24"/>
                <w:lang w:val="uk-UA"/>
              </w:rPr>
            </w:pPr>
            <w:r w:rsidRPr="00642E64">
              <w:rPr>
                <w:sz w:val="24"/>
                <w:szCs w:val="24"/>
                <w:lang w:val="uk-UA"/>
              </w:rPr>
              <w:t>41.4</w:t>
            </w:r>
          </w:p>
        </w:tc>
        <w:tc>
          <w:tcPr>
            <w:tcW w:w="823" w:type="dxa"/>
            <w:shd w:val="clear" w:color="auto" w:fill="auto"/>
          </w:tcPr>
          <w:p w:rsidR="00D4603D" w:rsidRPr="00642E64" w:rsidRDefault="00D4603D" w:rsidP="00642E64">
            <w:pPr>
              <w:jc w:val="center"/>
              <w:rPr>
                <w:sz w:val="24"/>
                <w:szCs w:val="24"/>
                <w:lang w:val="uk-UA"/>
              </w:rPr>
            </w:pPr>
            <w:r w:rsidRPr="00642E64">
              <w:rPr>
                <w:sz w:val="24"/>
                <w:szCs w:val="24"/>
                <w:lang w:val="uk-UA"/>
              </w:rPr>
              <w:t>2940</w:t>
            </w:r>
          </w:p>
        </w:tc>
        <w:tc>
          <w:tcPr>
            <w:tcW w:w="1007" w:type="dxa"/>
            <w:shd w:val="clear" w:color="auto" w:fill="auto"/>
          </w:tcPr>
          <w:p w:rsidR="00D4603D" w:rsidRPr="00642E64" w:rsidRDefault="00D4603D" w:rsidP="00642E64">
            <w:pPr>
              <w:jc w:val="center"/>
              <w:rPr>
                <w:sz w:val="24"/>
                <w:szCs w:val="24"/>
                <w:lang w:val="uk-UA"/>
              </w:rPr>
            </w:pPr>
            <w:r w:rsidRPr="00642E64">
              <w:rPr>
                <w:sz w:val="24"/>
                <w:szCs w:val="24"/>
                <w:lang w:val="uk-UA"/>
              </w:rPr>
              <w:t>33.7</w:t>
            </w:r>
          </w:p>
        </w:tc>
        <w:tc>
          <w:tcPr>
            <w:tcW w:w="1172" w:type="dxa"/>
            <w:shd w:val="clear" w:color="auto" w:fill="auto"/>
          </w:tcPr>
          <w:p w:rsidR="00D4603D" w:rsidRPr="00642E64" w:rsidRDefault="00D4603D" w:rsidP="00642E64">
            <w:pPr>
              <w:jc w:val="center"/>
              <w:rPr>
                <w:sz w:val="24"/>
                <w:szCs w:val="24"/>
                <w:lang w:val="uk-UA"/>
              </w:rPr>
            </w:pPr>
            <w:r w:rsidRPr="00642E64">
              <w:rPr>
                <w:sz w:val="24"/>
                <w:szCs w:val="24"/>
                <w:lang w:val="uk-UA"/>
              </w:rPr>
              <w:t>-370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-11.2</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-50.7</w:t>
            </w:r>
          </w:p>
        </w:tc>
        <w:tc>
          <w:tcPr>
            <w:tcW w:w="1031" w:type="dxa"/>
            <w:shd w:val="clear" w:color="auto" w:fill="auto"/>
          </w:tcPr>
          <w:p w:rsidR="00D4603D" w:rsidRPr="00642E64" w:rsidRDefault="00D4603D" w:rsidP="00642E64">
            <w:pPr>
              <w:jc w:val="center"/>
              <w:rPr>
                <w:sz w:val="24"/>
                <w:szCs w:val="24"/>
                <w:lang w:val="uk-UA"/>
              </w:rPr>
            </w:pPr>
            <w:r w:rsidRPr="00642E64">
              <w:rPr>
                <w:sz w:val="24"/>
                <w:szCs w:val="24"/>
                <w:lang w:val="uk-UA"/>
              </w:rPr>
              <w:t>-7.7</w:t>
            </w:r>
          </w:p>
        </w:tc>
      </w:tr>
      <w:tr w:rsidR="00D4603D" w:rsidRPr="00642E64" w:rsidTr="00642E64">
        <w:tc>
          <w:tcPr>
            <w:tcW w:w="705" w:type="dxa"/>
            <w:shd w:val="clear" w:color="auto" w:fill="auto"/>
          </w:tcPr>
          <w:p w:rsidR="00D4603D" w:rsidRPr="00642E64" w:rsidRDefault="00D4603D" w:rsidP="00642E64">
            <w:pPr>
              <w:jc w:val="center"/>
              <w:rPr>
                <w:sz w:val="24"/>
                <w:szCs w:val="24"/>
                <w:lang w:val="uk-UA"/>
              </w:rPr>
            </w:pPr>
            <w:r w:rsidRPr="00642E64">
              <w:rPr>
                <w:sz w:val="24"/>
                <w:szCs w:val="24"/>
                <w:lang w:val="uk-UA"/>
              </w:rPr>
              <w:t>2.2.1</w:t>
            </w:r>
          </w:p>
        </w:tc>
        <w:tc>
          <w:tcPr>
            <w:tcW w:w="2078" w:type="dxa"/>
            <w:shd w:val="clear" w:color="auto" w:fill="auto"/>
          </w:tcPr>
          <w:p w:rsidR="00D4603D" w:rsidRPr="00642E64" w:rsidRDefault="00D4603D" w:rsidP="00642E64">
            <w:pPr>
              <w:jc w:val="center"/>
              <w:rPr>
                <w:sz w:val="24"/>
                <w:szCs w:val="24"/>
                <w:lang w:val="uk-UA"/>
              </w:rPr>
            </w:pPr>
            <w:r w:rsidRPr="00642E64">
              <w:rPr>
                <w:sz w:val="24"/>
                <w:szCs w:val="24"/>
                <w:lang w:val="uk-UA"/>
              </w:rPr>
              <w:t>Довгострокові зобов’язання</w:t>
            </w:r>
          </w:p>
        </w:tc>
        <w:tc>
          <w:tcPr>
            <w:tcW w:w="796" w:type="dxa"/>
            <w:shd w:val="clear" w:color="auto" w:fill="auto"/>
          </w:tcPr>
          <w:p w:rsidR="00D4603D" w:rsidRPr="00642E64" w:rsidRDefault="00D4603D" w:rsidP="00642E64">
            <w:pPr>
              <w:jc w:val="center"/>
              <w:rPr>
                <w:sz w:val="24"/>
                <w:szCs w:val="24"/>
                <w:lang w:val="uk-UA"/>
              </w:rPr>
            </w:pPr>
            <w:r w:rsidRPr="00642E64">
              <w:rPr>
                <w:sz w:val="24"/>
                <w:szCs w:val="24"/>
                <w:lang w:val="uk-UA"/>
              </w:rPr>
              <w:t>1350</w:t>
            </w:r>
          </w:p>
        </w:tc>
        <w:tc>
          <w:tcPr>
            <w:tcW w:w="799" w:type="dxa"/>
            <w:shd w:val="clear" w:color="auto" w:fill="auto"/>
          </w:tcPr>
          <w:p w:rsidR="00D4603D" w:rsidRPr="00642E64" w:rsidRDefault="00D4603D" w:rsidP="00642E64">
            <w:pPr>
              <w:jc w:val="center"/>
              <w:rPr>
                <w:sz w:val="24"/>
                <w:szCs w:val="24"/>
                <w:lang w:val="uk-UA"/>
              </w:rPr>
            </w:pPr>
            <w:r w:rsidRPr="00642E64">
              <w:rPr>
                <w:sz w:val="24"/>
                <w:szCs w:val="24"/>
                <w:lang w:val="uk-UA"/>
              </w:rPr>
              <w:t>16.9</w:t>
            </w:r>
          </w:p>
        </w:tc>
        <w:tc>
          <w:tcPr>
            <w:tcW w:w="823" w:type="dxa"/>
            <w:shd w:val="clear" w:color="auto" w:fill="auto"/>
          </w:tcPr>
          <w:p w:rsidR="00D4603D" w:rsidRPr="00642E64" w:rsidRDefault="00D4603D" w:rsidP="00642E64">
            <w:pPr>
              <w:jc w:val="center"/>
              <w:rPr>
                <w:sz w:val="24"/>
                <w:szCs w:val="24"/>
                <w:lang w:val="uk-UA"/>
              </w:rPr>
            </w:pPr>
            <w:r w:rsidRPr="00642E64">
              <w:rPr>
                <w:sz w:val="24"/>
                <w:szCs w:val="24"/>
                <w:lang w:val="uk-UA"/>
              </w:rPr>
              <w:t>950</w:t>
            </w:r>
          </w:p>
        </w:tc>
        <w:tc>
          <w:tcPr>
            <w:tcW w:w="1007" w:type="dxa"/>
            <w:shd w:val="clear" w:color="auto" w:fill="auto"/>
          </w:tcPr>
          <w:p w:rsidR="00D4603D" w:rsidRPr="00642E64" w:rsidRDefault="00D4603D" w:rsidP="00642E64">
            <w:pPr>
              <w:jc w:val="center"/>
              <w:rPr>
                <w:sz w:val="24"/>
                <w:szCs w:val="24"/>
                <w:lang w:val="uk-UA"/>
              </w:rPr>
            </w:pPr>
            <w:r w:rsidRPr="00642E64">
              <w:rPr>
                <w:sz w:val="24"/>
                <w:szCs w:val="24"/>
                <w:lang w:val="uk-UA"/>
              </w:rPr>
              <w:t>10.9</w:t>
            </w:r>
          </w:p>
        </w:tc>
        <w:tc>
          <w:tcPr>
            <w:tcW w:w="1172" w:type="dxa"/>
            <w:shd w:val="clear" w:color="auto" w:fill="auto"/>
          </w:tcPr>
          <w:p w:rsidR="00D4603D" w:rsidRPr="00642E64" w:rsidRDefault="00D4603D" w:rsidP="00642E64">
            <w:pPr>
              <w:jc w:val="center"/>
              <w:rPr>
                <w:sz w:val="24"/>
                <w:szCs w:val="24"/>
                <w:lang w:val="uk-UA"/>
              </w:rPr>
            </w:pPr>
            <w:r w:rsidRPr="00642E64">
              <w:rPr>
                <w:sz w:val="24"/>
                <w:szCs w:val="24"/>
                <w:lang w:val="uk-UA"/>
              </w:rPr>
              <w:t>-400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-29.6</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-54.8</w:t>
            </w:r>
          </w:p>
        </w:tc>
        <w:tc>
          <w:tcPr>
            <w:tcW w:w="1031" w:type="dxa"/>
            <w:shd w:val="clear" w:color="auto" w:fill="auto"/>
          </w:tcPr>
          <w:p w:rsidR="00D4603D" w:rsidRPr="00642E64" w:rsidRDefault="00D4603D" w:rsidP="00642E64">
            <w:pPr>
              <w:jc w:val="center"/>
              <w:rPr>
                <w:sz w:val="24"/>
                <w:szCs w:val="24"/>
                <w:lang w:val="uk-UA"/>
              </w:rPr>
            </w:pPr>
            <w:r w:rsidRPr="00642E64">
              <w:rPr>
                <w:sz w:val="24"/>
                <w:szCs w:val="24"/>
                <w:lang w:val="uk-UA"/>
              </w:rPr>
              <w:t>-6.0</w:t>
            </w:r>
          </w:p>
        </w:tc>
      </w:tr>
      <w:tr w:rsidR="00D4603D" w:rsidRPr="00642E64" w:rsidTr="00642E64">
        <w:tc>
          <w:tcPr>
            <w:tcW w:w="705" w:type="dxa"/>
            <w:shd w:val="clear" w:color="auto" w:fill="auto"/>
          </w:tcPr>
          <w:p w:rsidR="00D4603D" w:rsidRPr="00642E64" w:rsidRDefault="00D4603D" w:rsidP="00642E64">
            <w:pPr>
              <w:jc w:val="center"/>
              <w:rPr>
                <w:sz w:val="24"/>
                <w:szCs w:val="24"/>
                <w:lang w:val="uk-UA"/>
              </w:rPr>
            </w:pPr>
            <w:r w:rsidRPr="00642E64">
              <w:rPr>
                <w:sz w:val="24"/>
                <w:szCs w:val="24"/>
                <w:lang w:val="uk-UA"/>
              </w:rPr>
              <w:t>2.2.2</w:t>
            </w:r>
          </w:p>
        </w:tc>
        <w:tc>
          <w:tcPr>
            <w:tcW w:w="2078" w:type="dxa"/>
            <w:shd w:val="clear" w:color="auto" w:fill="auto"/>
          </w:tcPr>
          <w:p w:rsidR="00D4603D" w:rsidRPr="00642E64" w:rsidRDefault="00D4603D" w:rsidP="00642E64">
            <w:pPr>
              <w:jc w:val="center"/>
              <w:rPr>
                <w:sz w:val="24"/>
                <w:szCs w:val="24"/>
                <w:lang w:val="uk-UA"/>
              </w:rPr>
            </w:pPr>
            <w:r w:rsidRPr="00642E64">
              <w:rPr>
                <w:sz w:val="24"/>
                <w:szCs w:val="24"/>
                <w:lang w:val="uk-UA"/>
              </w:rPr>
              <w:t>Короткострокові кредити та позики</w:t>
            </w:r>
          </w:p>
        </w:tc>
        <w:tc>
          <w:tcPr>
            <w:tcW w:w="796" w:type="dxa"/>
            <w:shd w:val="clear" w:color="auto" w:fill="auto"/>
          </w:tcPr>
          <w:p w:rsidR="00D4603D" w:rsidRPr="00642E64" w:rsidRDefault="00D4603D" w:rsidP="00642E64">
            <w:pPr>
              <w:jc w:val="center"/>
              <w:rPr>
                <w:sz w:val="24"/>
                <w:szCs w:val="24"/>
                <w:lang w:val="uk-UA"/>
              </w:rPr>
            </w:pPr>
            <w:r w:rsidRPr="00642E64">
              <w:rPr>
                <w:sz w:val="24"/>
                <w:szCs w:val="24"/>
                <w:lang w:val="uk-UA"/>
              </w:rPr>
              <w:t>700</w:t>
            </w:r>
          </w:p>
        </w:tc>
        <w:tc>
          <w:tcPr>
            <w:tcW w:w="799" w:type="dxa"/>
            <w:shd w:val="clear" w:color="auto" w:fill="auto"/>
          </w:tcPr>
          <w:p w:rsidR="00D4603D" w:rsidRPr="00642E64" w:rsidRDefault="00D4603D" w:rsidP="00642E64">
            <w:pPr>
              <w:jc w:val="center"/>
              <w:rPr>
                <w:sz w:val="24"/>
                <w:szCs w:val="24"/>
                <w:lang w:val="uk-UA"/>
              </w:rPr>
            </w:pPr>
            <w:r w:rsidRPr="00642E64">
              <w:rPr>
                <w:sz w:val="24"/>
                <w:szCs w:val="24"/>
                <w:lang w:val="uk-UA"/>
              </w:rPr>
              <w:t>8.8</w:t>
            </w:r>
          </w:p>
        </w:tc>
        <w:tc>
          <w:tcPr>
            <w:tcW w:w="823" w:type="dxa"/>
            <w:shd w:val="clear" w:color="auto" w:fill="auto"/>
          </w:tcPr>
          <w:p w:rsidR="00D4603D" w:rsidRPr="00642E64" w:rsidRDefault="00D4603D" w:rsidP="00642E64">
            <w:pPr>
              <w:jc w:val="center"/>
              <w:rPr>
                <w:sz w:val="24"/>
                <w:szCs w:val="24"/>
                <w:lang w:val="uk-UA"/>
              </w:rPr>
            </w:pPr>
            <w:r w:rsidRPr="00642E64">
              <w:rPr>
                <w:sz w:val="24"/>
                <w:szCs w:val="24"/>
                <w:lang w:val="uk-UA"/>
              </w:rPr>
              <w:t>900</w:t>
            </w:r>
          </w:p>
        </w:tc>
        <w:tc>
          <w:tcPr>
            <w:tcW w:w="1007" w:type="dxa"/>
            <w:shd w:val="clear" w:color="auto" w:fill="auto"/>
          </w:tcPr>
          <w:p w:rsidR="00D4603D" w:rsidRPr="00642E64" w:rsidRDefault="00D4603D" w:rsidP="00642E64">
            <w:pPr>
              <w:jc w:val="center"/>
              <w:rPr>
                <w:sz w:val="24"/>
                <w:szCs w:val="24"/>
                <w:lang w:val="uk-UA"/>
              </w:rPr>
            </w:pPr>
            <w:r w:rsidRPr="00642E64">
              <w:rPr>
                <w:sz w:val="24"/>
                <w:szCs w:val="24"/>
                <w:lang w:val="uk-UA"/>
              </w:rPr>
              <w:t>10.3</w:t>
            </w:r>
          </w:p>
        </w:tc>
        <w:tc>
          <w:tcPr>
            <w:tcW w:w="1172" w:type="dxa"/>
            <w:shd w:val="clear" w:color="auto" w:fill="auto"/>
          </w:tcPr>
          <w:p w:rsidR="00D4603D" w:rsidRPr="00642E64" w:rsidRDefault="00D4603D" w:rsidP="00642E64">
            <w:pPr>
              <w:jc w:val="center"/>
              <w:rPr>
                <w:sz w:val="24"/>
                <w:szCs w:val="24"/>
                <w:lang w:val="uk-UA"/>
              </w:rPr>
            </w:pPr>
            <w:r w:rsidRPr="00642E64">
              <w:rPr>
                <w:sz w:val="24"/>
                <w:szCs w:val="24"/>
                <w:lang w:val="uk-UA"/>
              </w:rPr>
              <w:t>+200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+28.6</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+27.4</w:t>
            </w:r>
          </w:p>
        </w:tc>
        <w:tc>
          <w:tcPr>
            <w:tcW w:w="1031" w:type="dxa"/>
            <w:shd w:val="clear" w:color="auto" w:fill="auto"/>
          </w:tcPr>
          <w:p w:rsidR="00D4603D" w:rsidRPr="00642E64" w:rsidRDefault="00D4603D" w:rsidP="00642E64">
            <w:pPr>
              <w:jc w:val="center"/>
              <w:rPr>
                <w:sz w:val="24"/>
                <w:szCs w:val="24"/>
                <w:lang w:val="uk-UA"/>
              </w:rPr>
            </w:pPr>
            <w:r w:rsidRPr="00642E64">
              <w:rPr>
                <w:sz w:val="24"/>
                <w:szCs w:val="24"/>
                <w:lang w:val="uk-UA"/>
              </w:rPr>
              <w:t>+1.5</w:t>
            </w:r>
          </w:p>
        </w:tc>
      </w:tr>
      <w:tr w:rsidR="00D4603D" w:rsidRPr="00642E64" w:rsidTr="00642E64">
        <w:tc>
          <w:tcPr>
            <w:tcW w:w="705" w:type="dxa"/>
            <w:shd w:val="clear" w:color="auto" w:fill="auto"/>
          </w:tcPr>
          <w:p w:rsidR="00D4603D" w:rsidRPr="00642E64" w:rsidRDefault="00D4603D" w:rsidP="00642E64">
            <w:pPr>
              <w:jc w:val="center"/>
              <w:rPr>
                <w:sz w:val="24"/>
                <w:szCs w:val="24"/>
                <w:lang w:val="uk-UA"/>
              </w:rPr>
            </w:pPr>
            <w:r w:rsidRPr="00642E64">
              <w:rPr>
                <w:sz w:val="24"/>
                <w:szCs w:val="24"/>
                <w:lang w:val="uk-UA"/>
              </w:rPr>
              <w:t>2.2.3</w:t>
            </w:r>
          </w:p>
        </w:tc>
        <w:tc>
          <w:tcPr>
            <w:tcW w:w="2078" w:type="dxa"/>
            <w:shd w:val="clear" w:color="auto" w:fill="auto"/>
          </w:tcPr>
          <w:p w:rsidR="00D4603D" w:rsidRPr="00642E64" w:rsidRDefault="00D4603D" w:rsidP="00642E64">
            <w:pPr>
              <w:jc w:val="center"/>
              <w:rPr>
                <w:sz w:val="24"/>
                <w:szCs w:val="24"/>
                <w:lang w:val="uk-UA"/>
              </w:rPr>
            </w:pPr>
            <w:r w:rsidRPr="00642E64">
              <w:rPr>
                <w:sz w:val="24"/>
                <w:szCs w:val="24"/>
                <w:lang w:val="uk-UA"/>
              </w:rPr>
              <w:t>Кредиторська заборгованість</w:t>
            </w:r>
          </w:p>
        </w:tc>
        <w:tc>
          <w:tcPr>
            <w:tcW w:w="796" w:type="dxa"/>
            <w:shd w:val="clear" w:color="auto" w:fill="auto"/>
          </w:tcPr>
          <w:p w:rsidR="00D4603D" w:rsidRPr="00642E64" w:rsidRDefault="00D4603D" w:rsidP="00642E64">
            <w:pPr>
              <w:jc w:val="center"/>
              <w:rPr>
                <w:sz w:val="24"/>
                <w:szCs w:val="24"/>
                <w:lang w:val="uk-UA"/>
              </w:rPr>
            </w:pPr>
            <w:r w:rsidRPr="00642E64">
              <w:rPr>
                <w:sz w:val="24"/>
                <w:szCs w:val="24"/>
                <w:lang w:val="uk-UA"/>
              </w:rPr>
              <w:t>1260</w:t>
            </w:r>
          </w:p>
        </w:tc>
        <w:tc>
          <w:tcPr>
            <w:tcW w:w="799" w:type="dxa"/>
            <w:shd w:val="clear" w:color="auto" w:fill="auto"/>
          </w:tcPr>
          <w:p w:rsidR="00D4603D" w:rsidRPr="00642E64" w:rsidRDefault="00D4603D" w:rsidP="00642E64">
            <w:pPr>
              <w:jc w:val="center"/>
              <w:rPr>
                <w:sz w:val="24"/>
                <w:szCs w:val="24"/>
                <w:lang w:val="uk-UA"/>
              </w:rPr>
            </w:pPr>
            <w:r w:rsidRPr="00642E64">
              <w:rPr>
                <w:sz w:val="24"/>
                <w:szCs w:val="24"/>
                <w:lang w:val="uk-UA"/>
              </w:rPr>
              <w:t>15.7</w:t>
            </w:r>
          </w:p>
        </w:tc>
        <w:tc>
          <w:tcPr>
            <w:tcW w:w="823" w:type="dxa"/>
            <w:shd w:val="clear" w:color="auto" w:fill="auto"/>
          </w:tcPr>
          <w:p w:rsidR="00D4603D" w:rsidRPr="00642E64" w:rsidRDefault="00D4603D" w:rsidP="00642E64">
            <w:pPr>
              <w:jc w:val="center"/>
              <w:rPr>
                <w:sz w:val="24"/>
                <w:szCs w:val="24"/>
                <w:lang w:val="uk-UA"/>
              </w:rPr>
            </w:pPr>
            <w:r w:rsidRPr="00642E64">
              <w:rPr>
                <w:sz w:val="24"/>
                <w:szCs w:val="24"/>
                <w:lang w:val="uk-UA"/>
              </w:rPr>
              <w:t>1090</w:t>
            </w:r>
          </w:p>
        </w:tc>
        <w:tc>
          <w:tcPr>
            <w:tcW w:w="1007" w:type="dxa"/>
            <w:shd w:val="clear" w:color="auto" w:fill="auto"/>
          </w:tcPr>
          <w:p w:rsidR="00D4603D" w:rsidRPr="00642E64" w:rsidRDefault="00D4603D" w:rsidP="00642E64">
            <w:pPr>
              <w:jc w:val="center"/>
              <w:rPr>
                <w:sz w:val="24"/>
                <w:szCs w:val="24"/>
                <w:lang w:val="uk-UA"/>
              </w:rPr>
            </w:pPr>
            <w:r w:rsidRPr="00642E64">
              <w:rPr>
                <w:sz w:val="24"/>
                <w:szCs w:val="24"/>
                <w:lang w:val="uk-UA"/>
              </w:rPr>
              <w:t>12.5</w:t>
            </w:r>
          </w:p>
        </w:tc>
        <w:tc>
          <w:tcPr>
            <w:tcW w:w="1172" w:type="dxa"/>
            <w:shd w:val="clear" w:color="auto" w:fill="auto"/>
          </w:tcPr>
          <w:p w:rsidR="00D4603D" w:rsidRPr="00642E64" w:rsidRDefault="00D4603D" w:rsidP="00642E64">
            <w:pPr>
              <w:jc w:val="center"/>
              <w:rPr>
                <w:sz w:val="24"/>
                <w:szCs w:val="24"/>
                <w:lang w:val="uk-UA"/>
              </w:rPr>
            </w:pPr>
            <w:r w:rsidRPr="00642E64">
              <w:rPr>
                <w:sz w:val="24"/>
                <w:szCs w:val="24"/>
                <w:lang w:val="uk-UA"/>
              </w:rPr>
              <w:t>-170</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-13.5</w:t>
            </w:r>
          </w:p>
        </w:tc>
        <w:tc>
          <w:tcPr>
            <w:tcW w:w="1030" w:type="dxa"/>
            <w:shd w:val="clear" w:color="auto" w:fill="auto"/>
          </w:tcPr>
          <w:p w:rsidR="00D4603D" w:rsidRPr="00642E64" w:rsidRDefault="00D4603D" w:rsidP="00642E64">
            <w:pPr>
              <w:jc w:val="center"/>
              <w:rPr>
                <w:sz w:val="24"/>
                <w:szCs w:val="24"/>
                <w:lang w:val="uk-UA"/>
              </w:rPr>
            </w:pPr>
            <w:r w:rsidRPr="00642E64">
              <w:rPr>
                <w:sz w:val="24"/>
                <w:szCs w:val="24"/>
                <w:lang w:val="uk-UA"/>
              </w:rPr>
              <w:t>-23.3</w:t>
            </w:r>
          </w:p>
        </w:tc>
        <w:tc>
          <w:tcPr>
            <w:tcW w:w="1031" w:type="dxa"/>
            <w:shd w:val="clear" w:color="auto" w:fill="auto"/>
          </w:tcPr>
          <w:p w:rsidR="00D4603D" w:rsidRPr="00642E64" w:rsidRDefault="00D4603D" w:rsidP="00642E64">
            <w:pPr>
              <w:jc w:val="center"/>
              <w:rPr>
                <w:sz w:val="24"/>
                <w:szCs w:val="24"/>
                <w:lang w:val="uk-UA"/>
              </w:rPr>
            </w:pPr>
            <w:r w:rsidRPr="00642E64">
              <w:rPr>
                <w:sz w:val="24"/>
                <w:szCs w:val="24"/>
                <w:lang w:val="uk-UA"/>
              </w:rPr>
              <w:t>-3.2</w:t>
            </w:r>
          </w:p>
        </w:tc>
      </w:tr>
    </w:tbl>
    <w:p w:rsidR="00D4603D" w:rsidRDefault="00D4603D" w:rsidP="00D4603D">
      <w:pPr>
        <w:jc w:val="both"/>
        <w:rPr>
          <w:sz w:val="28"/>
          <w:szCs w:val="28"/>
          <w:lang w:val="uk-UA"/>
        </w:rPr>
      </w:pPr>
    </w:p>
    <w:p w:rsidR="00D4603D" w:rsidRDefault="00D4603D" w:rsidP="00D4603D">
      <w:pPr>
        <w:jc w:val="both"/>
        <w:rPr>
          <w:sz w:val="28"/>
          <w:szCs w:val="28"/>
          <w:lang w:val="uk-UA"/>
        </w:rPr>
      </w:pPr>
      <w:r>
        <w:rPr>
          <w:sz w:val="28"/>
          <w:szCs w:val="28"/>
          <w:lang w:val="uk-UA"/>
        </w:rPr>
        <w:tab/>
        <w:t>Проаналізувавши баланс, можна виявити як позитивне, так і негативне у фінансовому стані підприємства.</w:t>
      </w:r>
    </w:p>
    <w:p w:rsidR="00D4603D" w:rsidRPr="007A30AD" w:rsidRDefault="00D4603D" w:rsidP="00D4603D">
      <w:pPr>
        <w:jc w:val="both"/>
        <w:rPr>
          <w:b/>
          <w:bCs/>
          <w:i/>
          <w:iCs/>
          <w:sz w:val="28"/>
          <w:szCs w:val="28"/>
          <w:lang w:val="uk-UA"/>
        </w:rPr>
      </w:pPr>
      <w:r w:rsidRPr="007A30AD">
        <w:rPr>
          <w:b/>
          <w:bCs/>
          <w:i/>
          <w:iCs/>
          <w:sz w:val="28"/>
          <w:szCs w:val="28"/>
          <w:lang w:val="uk-UA"/>
        </w:rPr>
        <w:t>Позитивне:</w:t>
      </w:r>
    </w:p>
    <w:p w:rsidR="00D4603D" w:rsidRDefault="00D4603D" w:rsidP="00D4603D">
      <w:pPr>
        <w:numPr>
          <w:ilvl w:val="0"/>
          <w:numId w:val="8"/>
        </w:numPr>
        <w:jc w:val="both"/>
        <w:rPr>
          <w:sz w:val="28"/>
          <w:szCs w:val="28"/>
          <w:lang w:val="uk-UA"/>
        </w:rPr>
      </w:pPr>
      <w:r>
        <w:rPr>
          <w:sz w:val="28"/>
          <w:szCs w:val="28"/>
          <w:lang w:val="uk-UA"/>
        </w:rPr>
        <w:t>необоротні активи на початок року були сформовані за власні кошти; вони збільшилися за звітний період за рахунок того самого джерела;</w:t>
      </w:r>
    </w:p>
    <w:p w:rsidR="00D4603D" w:rsidRDefault="00D4603D" w:rsidP="00D4603D">
      <w:pPr>
        <w:numPr>
          <w:ilvl w:val="0"/>
          <w:numId w:val="8"/>
        </w:numPr>
        <w:jc w:val="both"/>
        <w:rPr>
          <w:sz w:val="28"/>
          <w:szCs w:val="28"/>
          <w:lang w:val="uk-UA"/>
        </w:rPr>
      </w:pPr>
      <w:r>
        <w:rPr>
          <w:sz w:val="28"/>
          <w:szCs w:val="28"/>
          <w:lang w:val="uk-UA"/>
        </w:rPr>
        <w:t>оборотні активи збільшилися за рахунок власних коштів підприємства, а саме завдяки реінвестованому прибутку при одночасному зменшенні суми позикових джерел;</w:t>
      </w:r>
    </w:p>
    <w:p w:rsidR="00D4603D" w:rsidRDefault="00D4603D" w:rsidP="00D4603D">
      <w:pPr>
        <w:numPr>
          <w:ilvl w:val="0"/>
          <w:numId w:val="8"/>
        </w:numPr>
        <w:jc w:val="both"/>
        <w:rPr>
          <w:sz w:val="28"/>
          <w:szCs w:val="28"/>
          <w:lang w:val="uk-UA"/>
        </w:rPr>
      </w:pPr>
      <w:r>
        <w:rPr>
          <w:sz w:val="28"/>
          <w:szCs w:val="28"/>
          <w:lang w:val="uk-UA"/>
        </w:rPr>
        <w:t>істотно збільшилася частка власних коштів у формуванні запасів (з 21.9% на початок року до 59.6% на кінець року).</w:t>
      </w:r>
    </w:p>
    <w:p w:rsidR="00D4603D" w:rsidRDefault="00D4603D" w:rsidP="00D4603D">
      <w:pPr>
        <w:jc w:val="both"/>
        <w:rPr>
          <w:sz w:val="28"/>
          <w:szCs w:val="28"/>
          <w:lang w:val="uk-UA"/>
        </w:rPr>
      </w:pPr>
    </w:p>
    <w:p w:rsidR="00D4603D" w:rsidRPr="00DE2257" w:rsidRDefault="00D4603D" w:rsidP="00D4603D">
      <w:pPr>
        <w:jc w:val="both"/>
        <w:rPr>
          <w:b/>
          <w:bCs/>
          <w:i/>
          <w:iCs/>
          <w:sz w:val="28"/>
          <w:szCs w:val="28"/>
          <w:lang w:val="uk-UA"/>
        </w:rPr>
      </w:pPr>
      <w:r w:rsidRPr="00DE2257">
        <w:rPr>
          <w:b/>
          <w:bCs/>
          <w:i/>
          <w:iCs/>
          <w:sz w:val="28"/>
          <w:szCs w:val="28"/>
          <w:lang w:val="uk-UA"/>
        </w:rPr>
        <w:t>Негативне:</w:t>
      </w:r>
    </w:p>
    <w:p w:rsidR="00D4603D" w:rsidRDefault="00D4603D" w:rsidP="00D4603D">
      <w:pPr>
        <w:numPr>
          <w:ilvl w:val="0"/>
          <w:numId w:val="9"/>
        </w:numPr>
        <w:jc w:val="both"/>
        <w:rPr>
          <w:sz w:val="28"/>
          <w:szCs w:val="28"/>
          <w:lang w:val="uk-UA"/>
        </w:rPr>
      </w:pPr>
      <w:r>
        <w:rPr>
          <w:sz w:val="28"/>
          <w:szCs w:val="28"/>
          <w:lang w:val="uk-UA"/>
        </w:rPr>
        <w:t>дебіторська заборгованість збільшилась більш як у 4 рази, що, можливо, спричинилось зниженням платоспроможності споживачів продукції підприємства. Таке істотне відволікання обігових коштів було компенсоване одночасним збільшенням кредиторської заборгованості (це джерело найчастіше використовується для покриття дебіторської заборгованості);</w:t>
      </w:r>
    </w:p>
    <w:p w:rsidR="00D4603D" w:rsidRDefault="00D4603D" w:rsidP="00D4603D">
      <w:pPr>
        <w:numPr>
          <w:ilvl w:val="0"/>
          <w:numId w:val="9"/>
        </w:numPr>
        <w:jc w:val="both"/>
        <w:rPr>
          <w:sz w:val="28"/>
          <w:szCs w:val="28"/>
          <w:lang w:val="uk-UA"/>
        </w:rPr>
      </w:pPr>
      <w:r>
        <w:rPr>
          <w:sz w:val="28"/>
          <w:szCs w:val="28"/>
          <w:lang w:val="uk-UA"/>
        </w:rPr>
        <w:t>поточні фінансові інвестиції ще на початок року були сформовані за рахунок позикових коштів; за звітний період залучення цього джерела збільшилось більш як у 4 рази;</w:t>
      </w:r>
    </w:p>
    <w:p w:rsidR="00D4603D" w:rsidRDefault="00D4603D" w:rsidP="00D4603D">
      <w:pPr>
        <w:numPr>
          <w:ilvl w:val="0"/>
          <w:numId w:val="9"/>
        </w:numPr>
        <w:jc w:val="both"/>
        <w:rPr>
          <w:sz w:val="28"/>
          <w:szCs w:val="28"/>
          <w:lang w:val="uk-UA"/>
        </w:rPr>
      </w:pPr>
      <w:r>
        <w:rPr>
          <w:sz w:val="28"/>
          <w:szCs w:val="28"/>
          <w:lang w:val="uk-UA"/>
        </w:rPr>
        <w:t>кошти на початок року були нагромаджені завдяки кредиторській заборгованості. За рахунок часткового її погашення цей актив різко скоротився (у 4.4 раза). Унаслідок цього погіршились показники ліквідності підприємства.</w:t>
      </w:r>
    </w:p>
    <w:p w:rsidR="00D4603D" w:rsidRDefault="00D4603D" w:rsidP="00D4603D">
      <w:pPr>
        <w:jc w:val="both"/>
        <w:rPr>
          <w:sz w:val="28"/>
          <w:szCs w:val="28"/>
          <w:lang w:val="uk-UA"/>
        </w:rPr>
      </w:pPr>
    </w:p>
    <w:p w:rsidR="00D4603D" w:rsidRDefault="00D4603D" w:rsidP="00D4603D">
      <w:pPr>
        <w:ind w:firstLine="360"/>
        <w:jc w:val="both"/>
        <w:rPr>
          <w:sz w:val="28"/>
          <w:szCs w:val="28"/>
          <w:lang w:val="uk-UA"/>
        </w:rPr>
      </w:pPr>
      <w:r>
        <w:rPr>
          <w:sz w:val="28"/>
          <w:szCs w:val="28"/>
          <w:lang w:val="uk-UA"/>
        </w:rPr>
        <w:t>Отже, завдяки використанню порівняльного аналітичного балансу можна всебічно проаналізувати склад і джерела утворення майна підприємства.</w:t>
      </w:r>
    </w:p>
    <w:p w:rsidR="00D4603D" w:rsidRPr="008123B2" w:rsidRDefault="00D4603D" w:rsidP="00D4603D">
      <w:pPr>
        <w:ind w:firstLine="360"/>
        <w:jc w:val="center"/>
        <w:rPr>
          <w:b/>
          <w:bCs/>
          <w:i/>
          <w:iCs/>
          <w:sz w:val="32"/>
          <w:szCs w:val="32"/>
          <w:lang w:val="uk-UA"/>
        </w:rPr>
      </w:pPr>
      <w:r>
        <w:rPr>
          <w:sz w:val="28"/>
          <w:szCs w:val="28"/>
          <w:lang w:val="uk-UA"/>
        </w:rPr>
        <w:br w:type="page"/>
      </w:r>
      <w:r w:rsidRPr="008123B2">
        <w:rPr>
          <w:b/>
          <w:bCs/>
          <w:i/>
          <w:iCs/>
          <w:sz w:val="32"/>
          <w:szCs w:val="32"/>
          <w:lang w:val="uk-UA"/>
        </w:rPr>
        <w:t>4.2 Аналіз зрушень у майновому стані підприємства</w:t>
      </w:r>
    </w:p>
    <w:p w:rsidR="00D4603D" w:rsidRDefault="00D4603D" w:rsidP="00D4603D">
      <w:pPr>
        <w:ind w:firstLine="360"/>
        <w:jc w:val="both"/>
        <w:rPr>
          <w:sz w:val="28"/>
          <w:szCs w:val="28"/>
          <w:lang w:val="uk-UA"/>
        </w:rPr>
      </w:pPr>
    </w:p>
    <w:p w:rsidR="00D4603D" w:rsidRDefault="00D4603D" w:rsidP="00D4603D">
      <w:pPr>
        <w:jc w:val="both"/>
        <w:rPr>
          <w:sz w:val="28"/>
          <w:szCs w:val="28"/>
          <w:lang w:val="uk-UA"/>
        </w:rPr>
      </w:pPr>
      <w:r>
        <w:rPr>
          <w:sz w:val="28"/>
          <w:szCs w:val="28"/>
          <w:lang w:val="uk-UA"/>
        </w:rPr>
        <w:tab/>
        <w:t>За критерієм одного з істотних кінцевих результатів діяльності підприємства „Виручка від реалізації продукції” доцільно проаналізувати майновий стан підприємства за такими двома напрямками:</w:t>
      </w:r>
    </w:p>
    <w:p w:rsidR="00D4603D" w:rsidRDefault="00D4603D" w:rsidP="00D4603D">
      <w:pPr>
        <w:jc w:val="both"/>
        <w:rPr>
          <w:sz w:val="28"/>
          <w:szCs w:val="28"/>
          <w:lang w:val="uk-UA"/>
        </w:rPr>
      </w:pPr>
    </w:p>
    <w:p w:rsidR="00D4603D" w:rsidRDefault="00D4603D" w:rsidP="00D4603D">
      <w:pPr>
        <w:numPr>
          <w:ilvl w:val="0"/>
          <w:numId w:val="10"/>
        </w:numPr>
        <w:jc w:val="both"/>
        <w:rPr>
          <w:sz w:val="28"/>
          <w:szCs w:val="28"/>
          <w:lang w:val="uk-UA"/>
        </w:rPr>
      </w:pPr>
      <w:r>
        <w:rPr>
          <w:sz w:val="28"/>
          <w:szCs w:val="28"/>
          <w:lang w:val="uk-UA"/>
        </w:rPr>
        <w:t>Аналіз співвідношення між темпами збільшення виручки від реалізації продукції ∆</w:t>
      </w:r>
      <w:r>
        <w:rPr>
          <w:sz w:val="28"/>
          <w:szCs w:val="28"/>
          <w:lang w:val="en-US"/>
        </w:rPr>
        <w:t>V</w:t>
      </w:r>
      <w:r w:rsidRPr="00CE23DF">
        <w:rPr>
          <w:sz w:val="28"/>
          <w:szCs w:val="28"/>
          <w:lang w:val="uk-UA"/>
        </w:rPr>
        <w:t xml:space="preserve"> і валюти балансу </w:t>
      </w:r>
      <w:r>
        <w:rPr>
          <w:sz w:val="28"/>
          <w:szCs w:val="28"/>
          <w:lang w:val="uk-UA"/>
        </w:rPr>
        <w:t>∆В. Якщо ∆</w:t>
      </w:r>
      <w:r>
        <w:rPr>
          <w:sz w:val="28"/>
          <w:szCs w:val="28"/>
          <w:lang w:val="en-US"/>
        </w:rPr>
        <w:t>V</w:t>
      </w:r>
      <w:r w:rsidRPr="00CE23DF">
        <w:rPr>
          <w:sz w:val="28"/>
          <w:szCs w:val="28"/>
          <w:lang w:val="uk-UA"/>
        </w:rPr>
        <w:t xml:space="preserve"> &gt; </w:t>
      </w:r>
      <w:r>
        <w:rPr>
          <w:sz w:val="28"/>
          <w:szCs w:val="28"/>
          <w:lang w:val="uk-UA"/>
        </w:rPr>
        <w:t>∆В</w:t>
      </w:r>
      <w:r w:rsidRPr="00CE23DF">
        <w:rPr>
          <w:sz w:val="28"/>
          <w:szCs w:val="28"/>
          <w:lang w:val="uk-UA"/>
        </w:rPr>
        <w:t>, то активи (майно) підприємства використовуються ефективніше, ніж у попередньому періоді, якщо</w:t>
      </w:r>
      <w:r>
        <w:rPr>
          <w:sz w:val="28"/>
          <w:szCs w:val="28"/>
          <w:lang w:val="uk-UA"/>
        </w:rPr>
        <w:t xml:space="preserve"> ∆</w:t>
      </w:r>
      <w:r>
        <w:rPr>
          <w:sz w:val="28"/>
          <w:szCs w:val="28"/>
          <w:lang w:val="en-US"/>
        </w:rPr>
        <w:t>V</w:t>
      </w:r>
      <w:r w:rsidRPr="00CE23DF">
        <w:rPr>
          <w:sz w:val="28"/>
          <w:szCs w:val="28"/>
          <w:lang w:val="uk-UA"/>
        </w:rPr>
        <w:t xml:space="preserve"> &lt; </w:t>
      </w:r>
      <w:r>
        <w:rPr>
          <w:sz w:val="28"/>
          <w:szCs w:val="28"/>
          <w:lang w:val="uk-UA"/>
        </w:rPr>
        <w:t>∆В – менш ефективно.</w:t>
      </w:r>
    </w:p>
    <w:p w:rsidR="00D4603D" w:rsidRDefault="00D4603D" w:rsidP="00D4603D">
      <w:pPr>
        <w:jc w:val="both"/>
        <w:rPr>
          <w:sz w:val="28"/>
          <w:szCs w:val="28"/>
          <w:lang w:val="uk-UA"/>
        </w:rPr>
      </w:pPr>
    </w:p>
    <w:p w:rsidR="00D4603D" w:rsidRDefault="00D4603D" w:rsidP="00D4603D">
      <w:pPr>
        <w:ind w:firstLine="360"/>
        <w:jc w:val="both"/>
        <w:rPr>
          <w:sz w:val="28"/>
          <w:szCs w:val="28"/>
          <w:lang w:val="uk-UA"/>
        </w:rPr>
      </w:pPr>
      <w:r>
        <w:rPr>
          <w:sz w:val="28"/>
          <w:szCs w:val="28"/>
          <w:lang w:val="uk-UA"/>
        </w:rPr>
        <w:t>Валюта балансу на початок попереднього періоду становить 7680 тис. грн. Виконуємо розрахунок:</w:t>
      </w:r>
    </w:p>
    <w:p w:rsidR="00D4603D" w:rsidRDefault="00D4603D" w:rsidP="00D4603D">
      <w:pPr>
        <w:ind w:firstLine="360"/>
        <w:jc w:val="both"/>
        <w:rPr>
          <w:sz w:val="28"/>
          <w:szCs w:val="28"/>
          <w:lang w:val="uk-UA"/>
        </w:rPr>
      </w:pPr>
    </w:p>
    <w:p w:rsidR="00D4603D" w:rsidRPr="00CE23DF" w:rsidRDefault="00D4603D" w:rsidP="00D4603D">
      <w:pPr>
        <w:ind w:firstLine="360"/>
        <w:jc w:val="both"/>
        <w:rPr>
          <w:sz w:val="32"/>
          <w:szCs w:val="32"/>
          <w:lang w:val="uk-UA"/>
        </w:rPr>
      </w:pPr>
      <w:r>
        <w:rPr>
          <w:sz w:val="28"/>
          <w:szCs w:val="28"/>
          <w:lang w:val="uk-UA"/>
        </w:rPr>
        <w:tab/>
      </w:r>
      <w:r>
        <w:rPr>
          <w:sz w:val="28"/>
          <w:szCs w:val="28"/>
          <w:lang w:val="uk-UA"/>
        </w:rPr>
        <w:tab/>
      </w:r>
      <w:r w:rsidRPr="00CE23DF">
        <w:rPr>
          <w:sz w:val="32"/>
          <w:szCs w:val="32"/>
          <w:lang w:val="uk-UA"/>
        </w:rPr>
        <w:t>∆</w:t>
      </w:r>
      <w:r w:rsidRPr="00CE23DF">
        <w:rPr>
          <w:sz w:val="32"/>
          <w:szCs w:val="32"/>
          <w:lang w:val="en-US"/>
        </w:rPr>
        <w:t>V</w:t>
      </w:r>
      <w:r>
        <w:rPr>
          <w:sz w:val="32"/>
          <w:szCs w:val="32"/>
          <w:lang w:val="uk-UA"/>
        </w:rPr>
        <w:t xml:space="preserve"> = </w:t>
      </w:r>
      <w:r w:rsidRPr="00B56E40">
        <w:rPr>
          <w:position w:val="-24"/>
          <w:sz w:val="32"/>
          <w:szCs w:val="32"/>
          <w:lang w:val="uk-UA"/>
        </w:rPr>
        <w:object w:dxaOrig="1359" w:dyaOrig="620">
          <v:shape id="_x0000_i1033" type="#_x0000_t75" style="width:68.25pt;height:30.75pt" o:ole="">
            <v:imagedata r:id="rId23" o:title=""/>
          </v:shape>
          <o:OLEObject Type="Embed" ProgID="Equation.3" ShapeID="_x0000_i1033" DrawAspect="Content" ObjectID="_1469608424" r:id="rId24"/>
        </w:object>
      </w:r>
    </w:p>
    <w:p w:rsidR="00D4603D" w:rsidRDefault="00D4603D" w:rsidP="00D4603D">
      <w:pPr>
        <w:jc w:val="both"/>
        <w:rPr>
          <w:sz w:val="28"/>
          <w:szCs w:val="28"/>
          <w:lang w:val="uk-UA"/>
        </w:rPr>
      </w:pPr>
    </w:p>
    <w:p w:rsidR="00D4603D" w:rsidRDefault="00D4603D" w:rsidP="00D4603D">
      <w:pPr>
        <w:jc w:val="both"/>
        <w:rPr>
          <w:sz w:val="28"/>
          <w:szCs w:val="28"/>
          <w:lang w:val="uk-UA"/>
        </w:rPr>
      </w:pPr>
    </w:p>
    <w:p w:rsidR="00D4603D" w:rsidRPr="00701688" w:rsidRDefault="00D4603D" w:rsidP="00D4603D">
      <w:pPr>
        <w:jc w:val="both"/>
        <w:rPr>
          <w:sz w:val="32"/>
          <w:szCs w:val="32"/>
          <w:lang w:val="uk-UA"/>
        </w:rPr>
      </w:pPr>
      <w:r w:rsidRPr="00B56E40">
        <w:rPr>
          <w:sz w:val="32"/>
          <w:szCs w:val="32"/>
          <w:lang w:val="uk-UA"/>
        </w:rPr>
        <w:t>∆В</w:t>
      </w:r>
      <w:r>
        <w:rPr>
          <w:sz w:val="32"/>
          <w:szCs w:val="32"/>
          <w:lang w:val="uk-UA"/>
        </w:rPr>
        <w:t xml:space="preserve"> = [(8730 + 8000) : 2] : [</w:t>
      </w:r>
      <w:r w:rsidRPr="00701688">
        <w:rPr>
          <w:sz w:val="32"/>
          <w:szCs w:val="32"/>
          <w:lang w:val="uk-UA"/>
        </w:rPr>
        <w:t>(8000 + 7680) : 2] = 1.067</w:t>
      </w:r>
    </w:p>
    <w:p w:rsidR="00D4603D" w:rsidRPr="00701688" w:rsidRDefault="00D4603D" w:rsidP="00D4603D">
      <w:pPr>
        <w:jc w:val="both"/>
        <w:rPr>
          <w:sz w:val="28"/>
          <w:szCs w:val="28"/>
          <w:lang w:val="uk-UA"/>
        </w:rPr>
      </w:pPr>
    </w:p>
    <w:p w:rsidR="00D4603D" w:rsidRDefault="00D4603D" w:rsidP="00D4603D">
      <w:pPr>
        <w:jc w:val="both"/>
        <w:rPr>
          <w:sz w:val="28"/>
          <w:szCs w:val="28"/>
          <w:lang w:val="uk-UA"/>
        </w:rPr>
      </w:pPr>
      <w:r w:rsidRPr="00701688">
        <w:rPr>
          <w:sz w:val="28"/>
          <w:szCs w:val="28"/>
          <w:lang w:val="uk-UA"/>
        </w:rPr>
        <w:tab/>
        <w:t>Оскільки</w:t>
      </w:r>
      <w:r>
        <w:rPr>
          <w:sz w:val="28"/>
          <w:szCs w:val="28"/>
          <w:lang w:val="uk-UA"/>
        </w:rPr>
        <w:t xml:space="preserve"> ∆</w:t>
      </w:r>
      <w:r>
        <w:rPr>
          <w:sz w:val="28"/>
          <w:szCs w:val="28"/>
          <w:lang w:val="en-US"/>
        </w:rPr>
        <w:t>V</w:t>
      </w:r>
      <w:r w:rsidRPr="00CE23DF">
        <w:rPr>
          <w:sz w:val="28"/>
          <w:szCs w:val="28"/>
          <w:lang w:val="uk-UA"/>
        </w:rPr>
        <w:t xml:space="preserve"> &gt; </w:t>
      </w:r>
      <w:r>
        <w:rPr>
          <w:sz w:val="28"/>
          <w:szCs w:val="28"/>
          <w:lang w:val="uk-UA"/>
        </w:rPr>
        <w:t>∆В, то ефективність використання майна підприємства підвищується.</w:t>
      </w:r>
    </w:p>
    <w:p w:rsidR="00D4603D" w:rsidRDefault="00D4603D" w:rsidP="00D4603D">
      <w:pPr>
        <w:jc w:val="both"/>
        <w:rPr>
          <w:sz w:val="28"/>
          <w:szCs w:val="28"/>
          <w:lang w:val="uk-UA"/>
        </w:rPr>
      </w:pPr>
    </w:p>
    <w:p w:rsidR="00D4603D" w:rsidRDefault="00D4603D" w:rsidP="00D4603D">
      <w:pPr>
        <w:numPr>
          <w:ilvl w:val="0"/>
          <w:numId w:val="10"/>
        </w:numPr>
        <w:jc w:val="both"/>
        <w:rPr>
          <w:sz w:val="28"/>
          <w:szCs w:val="28"/>
          <w:lang w:val="uk-UA"/>
        </w:rPr>
      </w:pPr>
      <w:r>
        <w:rPr>
          <w:sz w:val="28"/>
          <w:szCs w:val="28"/>
          <w:lang w:val="uk-UA"/>
        </w:rPr>
        <w:t>Аналіз частки інтенсивних та екстенсивних чинників у збільшенні виручки від реалізації продукції, тобто кількісне визначення того. наскільки це збільшення зумовлене збільшенням розміру майна і наскільки – його кращим використанням (табл. 4.2)</w:t>
      </w:r>
    </w:p>
    <w:p w:rsidR="00D4603D" w:rsidRDefault="00D4603D" w:rsidP="00D4603D">
      <w:pPr>
        <w:jc w:val="both"/>
        <w:rPr>
          <w:sz w:val="28"/>
          <w:szCs w:val="28"/>
          <w:lang w:val="uk-UA"/>
        </w:rPr>
      </w:pPr>
    </w:p>
    <w:p w:rsidR="00D4603D" w:rsidRDefault="00D4603D" w:rsidP="00D4603D">
      <w:pPr>
        <w:jc w:val="right"/>
        <w:rPr>
          <w:sz w:val="28"/>
          <w:szCs w:val="28"/>
          <w:lang w:val="uk-UA"/>
        </w:rPr>
      </w:pPr>
      <w:r>
        <w:rPr>
          <w:sz w:val="28"/>
          <w:szCs w:val="28"/>
          <w:lang w:val="uk-UA"/>
        </w:rPr>
        <w:t>Таблиця 4.2</w:t>
      </w:r>
    </w:p>
    <w:p w:rsidR="00D4603D" w:rsidRPr="00A21D2F" w:rsidRDefault="00D4603D" w:rsidP="00D4603D">
      <w:pPr>
        <w:jc w:val="center"/>
        <w:rPr>
          <w:b/>
          <w:bCs/>
          <w:sz w:val="28"/>
          <w:szCs w:val="28"/>
          <w:lang w:val="uk-UA"/>
        </w:rPr>
      </w:pPr>
      <w:r w:rsidRPr="00A21D2F">
        <w:rPr>
          <w:b/>
          <w:bCs/>
          <w:sz w:val="28"/>
          <w:szCs w:val="28"/>
          <w:lang w:val="uk-UA"/>
        </w:rPr>
        <w:t xml:space="preserve">Вихідні дані для визначення частки інтенсивних та екстенсивних чинників у збільшенні виручки від реалізації </w:t>
      </w:r>
    </w:p>
    <w:p w:rsidR="00D4603D" w:rsidRPr="008218B8" w:rsidRDefault="00D4603D" w:rsidP="00D4603D">
      <w:pPr>
        <w:jc w:val="center"/>
        <w:rPr>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5700"/>
        <w:gridCol w:w="1565"/>
        <w:gridCol w:w="1300"/>
      </w:tblGrid>
      <w:tr w:rsidR="00D4603D" w:rsidRPr="00642E64" w:rsidTr="00642E64">
        <w:tc>
          <w:tcPr>
            <w:tcW w:w="708" w:type="dxa"/>
            <w:vMerge w:val="restart"/>
            <w:shd w:val="clear" w:color="auto" w:fill="auto"/>
          </w:tcPr>
          <w:p w:rsidR="00D4603D" w:rsidRPr="00642E64" w:rsidRDefault="00D4603D" w:rsidP="00642E64">
            <w:pPr>
              <w:jc w:val="center"/>
              <w:rPr>
                <w:sz w:val="28"/>
                <w:szCs w:val="28"/>
                <w:lang w:val="uk-UA"/>
              </w:rPr>
            </w:pPr>
            <w:r w:rsidRPr="00642E64">
              <w:rPr>
                <w:sz w:val="28"/>
                <w:szCs w:val="28"/>
                <w:lang w:val="uk-UA"/>
              </w:rPr>
              <w:t>№ п/п</w:t>
            </w:r>
          </w:p>
        </w:tc>
        <w:tc>
          <w:tcPr>
            <w:tcW w:w="5700" w:type="dxa"/>
            <w:vMerge w:val="restart"/>
            <w:shd w:val="clear" w:color="auto" w:fill="auto"/>
          </w:tcPr>
          <w:p w:rsidR="00D4603D" w:rsidRPr="00642E64" w:rsidRDefault="00D4603D" w:rsidP="00642E64">
            <w:pPr>
              <w:jc w:val="center"/>
              <w:rPr>
                <w:sz w:val="28"/>
                <w:szCs w:val="28"/>
                <w:lang w:val="uk-UA"/>
              </w:rPr>
            </w:pPr>
            <w:r w:rsidRPr="00642E64">
              <w:rPr>
                <w:sz w:val="28"/>
                <w:szCs w:val="28"/>
                <w:lang w:val="uk-UA"/>
              </w:rPr>
              <w:t>Показники</w:t>
            </w:r>
          </w:p>
        </w:tc>
        <w:tc>
          <w:tcPr>
            <w:tcW w:w="2600" w:type="dxa"/>
            <w:gridSpan w:val="2"/>
            <w:shd w:val="clear" w:color="auto" w:fill="auto"/>
          </w:tcPr>
          <w:p w:rsidR="00D4603D" w:rsidRPr="00642E64" w:rsidRDefault="00D4603D" w:rsidP="00642E64">
            <w:pPr>
              <w:jc w:val="center"/>
              <w:rPr>
                <w:sz w:val="28"/>
                <w:szCs w:val="28"/>
                <w:lang w:val="uk-UA"/>
              </w:rPr>
            </w:pPr>
            <w:r w:rsidRPr="00642E64">
              <w:rPr>
                <w:sz w:val="28"/>
                <w:szCs w:val="28"/>
                <w:lang w:val="uk-UA"/>
              </w:rPr>
              <w:t>Період</w:t>
            </w:r>
          </w:p>
        </w:tc>
      </w:tr>
      <w:tr w:rsidR="00D4603D" w:rsidRPr="00642E64" w:rsidTr="00642E64">
        <w:tc>
          <w:tcPr>
            <w:tcW w:w="708" w:type="dxa"/>
            <w:vMerge/>
            <w:shd w:val="clear" w:color="auto" w:fill="auto"/>
          </w:tcPr>
          <w:p w:rsidR="00D4603D" w:rsidRPr="00642E64" w:rsidRDefault="00D4603D" w:rsidP="00642E64">
            <w:pPr>
              <w:jc w:val="center"/>
              <w:rPr>
                <w:sz w:val="28"/>
                <w:szCs w:val="28"/>
                <w:lang w:val="uk-UA"/>
              </w:rPr>
            </w:pPr>
          </w:p>
        </w:tc>
        <w:tc>
          <w:tcPr>
            <w:tcW w:w="5700" w:type="dxa"/>
            <w:vMerge/>
            <w:shd w:val="clear" w:color="auto" w:fill="auto"/>
          </w:tcPr>
          <w:p w:rsidR="00D4603D" w:rsidRPr="00642E64" w:rsidRDefault="00D4603D" w:rsidP="00642E64">
            <w:pPr>
              <w:jc w:val="center"/>
              <w:rPr>
                <w:sz w:val="28"/>
                <w:szCs w:val="28"/>
                <w:lang w:val="uk-UA"/>
              </w:rPr>
            </w:pPr>
          </w:p>
        </w:tc>
        <w:tc>
          <w:tcPr>
            <w:tcW w:w="1300" w:type="dxa"/>
            <w:shd w:val="clear" w:color="auto" w:fill="auto"/>
          </w:tcPr>
          <w:p w:rsidR="00D4603D" w:rsidRPr="00642E64" w:rsidRDefault="00D4603D" w:rsidP="00642E64">
            <w:pPr>
              <w:jc w:val="center"/>
              <w:rPr>
                <w:sz w:val="28"/>
                <w:szCs w:val="28"/>
                <w:lang w:val="uk-UA"/>
              </w:rPr>
            </w:pPr>
            <w:r w:rsidRPr="00642E64">
              <w:rPr>
                <w:sz w:val="28"/>
                <w:szCs w:val="28"/>
                <w:lang w:val="uk-UA"/>
              </w:rPr>
              <w:t>попередній</w:t>
            </w:r>
          </w:p>
        </w:tc>
        <w:tc>
          <w:tcPr>
            <w:tcW w:w="1300" w:type="dxa"/>
            <w:shd w:val="clear" w:color="auto" w:fill="auto"/>
          </w:tcPr>
          <w:p w:rsidR="00D4603D" w:rsidRPr="00642E64" w:rsidRDefault="00D4603D" w:rsidP="00642E64">
            <w:pPr>
              <w:jc w:val="center"/>
              <w:rPr>
                <w:sz w:val="28"/>
                <w:szCs w:val="28"/>
                <w:lang w:val="uk-UA"/>
              </w:rPr>
            </w:pPr>
            <w:r w:rsidRPr="00642E64">
              <w:rPr>
                <w:sz w:val="28"/>
                <w:szCs w:val="28"/>
                <w:lang w:val="uk-UA"/>
              </w:rPr>
              <w:t>звітний</w:t>
            </w:r>
          </w:p>
        </w:tc>
      </w:tr>
      <w:tr w:rsidR="00D4603D" w:rsidRPr="00642E64" w:rsidTr="00642E64">
        <w:trPr>
          <w:trHeight w:val="460"/>
        </w:trPr>
        <w:tc>
          <w:tcPr>
            <w:tcW w:w="708" w:type="dxa"/>
            <w:shd w:val="clear" w:color="auto" w:fill="auto"/>
          </w:tcPr>
          <w:p w:rsidR="00D4603D" w:rsidRPr="00642E64" w:rsidRDefault="00D4603D" w:rsidP="00642E64">
            <w:pPr>
              <w:jc w:val="center"/>
              <w:rPr>
                <w:sz w:val="28"/>
                <w:szCs w:val="28"/>
                <w:lang w:val="uk-UA"/>
              </w:rPr>
            </w:pPr>
            <w:r w:rsidRPr="00642E64">
              <w:rPr>
                <w:sz w:val="28"/>
                <w:szCs w:val="28"/>
                <w:lang w:val="uk-UA"/>
              </w:rPr>
              <w:t>1</w:t>
            </w:r>
          </w:p>
        </w:tc>
        <w:tc>
          <w:tcPr>
            <w:tcW w:w="5700" w:type="dxa"/>
            <w:shd w:val="clear" w:color="auto" w:fill="auto"/>
          </w:tcPr>
          <w:p w:rsidR="00D4603D" w:rsidRPr="00642E64" w:rsidRDefault="00D4603D" w:rsidP="00642E64">
            <w:pPr>
              <w:jc w:val="center"/>
              <w:rPr>
                <w:sz w:val="28"/>
                <w:szCs w:val="28"/>
                <w:lang w:val="uk-UA"/>
              </w:rPr>
            </w:pPr>
            <w:r w:rsidRPr="00642E64">
              <w:rPr>
                <w:sz w:val="28"/>
                <w:szCs w:val="28"/>
                <w:lang w:val="uk-UA"/>
              </w:rPr>
              <w:t>Середньорічна валюта балансу, тис. грн.</w:t>
            </w:r>
          </w:p>
        </w:tc>
        <w:tc>
          <w:tcPr>
            <w:tcW w:w="1300" w:type="dxa"/>
            <w:shd w:val="clear" w:color="auto" w:fill="auto"/>
          </w:tcPr>
          <w:p w:rsidR="00D4603D" w:rsidRPr="00642E64" w:rsidRDefault="00D4603D" w:rsidP="00642E64">
            <w:pPr>
              <w:jc w:val="center"/>
              <w:rPr>
                <w:sz w:val="28"/>
                <w:szCs w:val="28"/>
                <w:lang w:val="uk-UA"/>
              </w:rPr>
            </w:pPr>
            <w:r w:rsidRPr="00642E64">
              <w:rPr>
                <w:sz w:val="28"/>
                <w:szCs w:val="28"/>
                <w:lang w:val="uk-UA"/>
              </w:rPr>
              <w:t>7840</w:t>
            </w:r>
          </w:p>
        </w:tc>
        <w:tc>
          <w:tcPr>
            <w:tcW w:w="1300" w:type="dxa"/>
            <w:shd w:val="clear" w:color="auto" w:fill="auto"/>
          </w:tcPr>
          <w:p w:rsidR="00D4603D" w:rsidRPr="00642E64" w:rsidRDefault="00D4603D" w:rsidP="00642E64">
            <w:pPr>
              <w:jc w:val="center"/>
              <w:rPr>
                <w:sz w:val="28"/>
                <w:szCs w:val="28"/>
                <w:lang w:val="uk-UA"/>
              </w:rPr>
            </w:pPr>
            <w:r w:rsidRPr="00642E64">
              <w:rPr>
                <w:sz w:val="28"/>
                <w:szCs w:val="28"/>
                <w:lang w:val="uk-UA"/>
              </w:rPr>
              <w:t>8365</w:t>
            </w:r>
          </w:p>
        </w:tc>
      </w:tr>
      <w:tr w:rsidR="00D4603D" w:rsidRPr="00642E64" w:rsidTr="00642E64">
        <w:trPr>
          <w:trHeight w:val="560"/>
        </w:trPr>
        <w:tc>
          <w:tcPr>
            <w:tcW w:w="708" w:type="dxa"/>
            <w:shd w:val="clear" w:color="auto" w:fill="auto"/>
          </w:tcPr>
          <w:p w:rsidR="00D4603D" w:rsidRPr="00642E64" w:rsidRDefault="00D4603D" w:rsidP="00642E64">
            <w:pPr>
              <w:jc w:val="center"/>
              <w:rPr>
                <w:sz w:val="28"/>
                <w:szCs w:val="28"/>
                <w:lang w:val="uk-UA"/>
              </w:rPr>
            </w:pPr>
            <w:r w:rsidRPr="00642E64">
              <w:rPr>
                <w:sz w:val="28"/>
                <w:szCs w:val="28"/>
                <w:lang w:val="uk-UA"/>
              </w:rPr>
              <w:t>2</w:t>
            </w:r>
          </w:p>
        </w:tc>
        <w:tc>
          <w:tcPr>
            <w:tcW w:w="5700" w:type="dxa"/>
            <w:shd w:val="clear" w:color="auto" w:fill="auto"/>
          </w:tcPr>
          <w:p w:rsidR="00D4603D" w:rsidRPr="00642E64" w:rsidRDefault="00D4603D" w:rsidP="00642E64">
            <w:pPr>
              <w:jc w:val="center"/>
              <w:rPr>
                <w:sz w:val="28"/>
                <w:szCs w:val="28"/>
                <w:lang w:val="uk-UA"/>
              </w:rPr>
            </w:pPr>
            <w:r w:rsidRPr="00642E64">
              <w:rPr>
                <w:sz w:val="28"/>
                <w:szCs w:val="28"/>
                <w:lang w:val="uk-UA"/>
              </w:rPr>
              <w:t xml:space="preserve">Виручка від реалізації продукції, тис. грн. </w:t>
            </w:r>
          </w:p>
        </w:tc>
        <w:tc>
          <w:tcPr>
            <w:tcW w:w="1300" w:type="dxa"/>
            <w:shd w:val="clear" w:color="auto" w:fill="auto"/>
          </w:tcPr>
          <w:p w:rsidR="00D4603D" w:rsidRPr="00642E64" w:rsidRDefault="00D4603D" w:rsidP="00642E64">
            <w:pPr>
              <w:jc w:val="center"/>
              <w:rPr>
                <w:sz w:val="28"/>
                <w:szCs w:val="28"/>
                <w:lang w:val="uk-UA"/>
              </w:rPr>
            </w:pPr>
            <w:r w:rsidRPr="00642E64">
              <w:rPr>
                <w:sz w:val="28"/>
                <w:szCs w:val="28"/>
                <w:lang w:val="uk-UA"/>
              </w:rPr>
              <w:t>9167</w:t>
            </w:r>
          </w:p>
        </w:tc>
        <w:tc>
          <w:tcPr>
            <w:tcW w:w="1300" w:type="dxa"/>
            <w:shd w:val="clear" w:color="auto" w:fill="auto"/>
          </w:tcPr>
          <w:p w:rsidR="00D4603D" w:rsidRPr="00642E64" w:rsidRDefault="00D4603D" w:rsidP="00642E64">
            <w:pPr>
              <w:jc w:val="center"/>
              <w:rPr>
                <w:sz w:val="28"/>
                <w:szCs w:val="28"/>
                <w:lang w:val="uk-UA"/>
              </w:rPr>
            </w:pPr>
            <w:r w:rsidRPr="00642E64">
              <w:rPr>
                <w:sz w:val="28"/>
                <w:szCs w:val="28"/>
                <w:lang w:val="uk-UA"/>
              </w:rPr>
              <w:t>10000</w:t>
            </w:r>
          </w:p>
        </w:tc>
      </w:tr>
      <w:tr w:rsidR="00D4603D" w:rsidRPr="00642E64" w:rsidTr="00642E64">
        <w:trPr>
          <w:trHeight w:val="600"/>
        </w:trPr>
        <w:tc>
          <w:tcPr>
            <w:tcW w:w="708" w:type="dxa"/>
            <w:shd w:val="clear" w:color="auto" w:fill="auto"/>
          </w:tcPr>
          <w:p w:rsidR="00D4603D" w:rsidRPr="00642E64" w:rsidRDefault="00D4603D" w:rsidP="00642E64">
            <w:pPr>
              <w:jc w:val="center"/>
              <w:rPr>
                <w:sz w:val="28"/>
                <w:szCs w:val="28"/>
                <w:lang w:val="uk-UA"/>
              </w:rPr>
            </w:pPr>
            <w:r w:rsidRPr="00642E64">
              <w:rPr>
                <w:sz w:val="28"/>
                <w:szCs w:val="28"/>
                <w:lang w:val="uk-UA"/>
              </w:rPr>
              <w:t>3</w:t>
            </w:r>
          </w:p>
        </w:tc>
        <w:tc>
          <w:tcPr>
            <w:tcW w:w="5700" w:type="dxa"/>
            <w:shd w:val="clear" w:color="auto" w:fill="auto"/>
          </w:tcPr>
          <w:p w:rsidR="00D4603D" w:rsidRPr="00642E64" w:rsidRDefault="00D4603D" w:rsidP="00642E64">
            <w:pPr>
              <w:jc w:val="center"/>
              <w:rPr>
                <w:sz w:val="28"/>
                <w:szCs w:val="28"/>
                <w:lang w:val="uk-UA"/>
              </w:rPr>
            </w:pPr>
            <w:r w:rsidRPr="00642E64">
              <w:rPr>
                <w:sz w:val="28"/>
                <w:szCs w:val="28"/>
                <w:lang w:val="uk-UA"/>
              </w:rPr>
              <w:t>Ресурсовіддача (р.2 : р.1)</w:t>
            </w:r>
          </w:p>
        </w:tc>
        <w:tc>
          <w:tcPr>
            <w:tcW w:w="1300" w:type="dxa"/>
            <w:shd w:val="clear" w:color="auto" w:fill="auto"/>
          </w:tcPr>
          <w:p w:rsidR="00D4603D" w:rsidRPr="00642E64" w:rsidRDefault="00D4603D" w:rsidP="00642E64">
            <w:pPr>
              <w:jc w:val="center"/>
              <w:rPr>
                <w:sz w:val="28"/>
                <w:szCs w:val="28"/>
                <w:lang w:val="uk-UA"/>
              </w:rPr>
            </w:pPr>
            <w:r w:rsidRPr="00642E64">
              <w:rPr>
                <w:sz w:val="28"/>
                <w:szCs w:val="28"/>
                <w:lang w:val="uk-UA"/>
              </w:rPr>
              <w:t>1.1693</w:t>
            </w:r>
          </w:p>
        </w:tc>
        <w:tc>
          <w:tcPr>
            <w:tcW w:w="1300" w:type="dxa"/>
            <w:shd w:val="clear" w:color="auto" w:fill="auto"/>
          </w:tcPr>
          <w:p w:rsidR="00D4603D" w:rsidRPr="00642E64" w:rsidRDefault="00D4603D" w:rsidP="00642E64">
            <w:pPr>
              <w:jc w:val="center"/>
              <w:rPr>
                <w:sz w:val="28"/>
                <w:szCs w:val="28"/>
                <w:lang w:val="uk-UA"/>
              </w:rPr>
            </w:pPr>
            <w:r w:rsidRPr="00642E64">
              <w:rPr>
                <w:sz w:val="28"/>
                <w:szCs w:val="28"/>
                <w:lang w:val="uk-UA"/>
              </w:rPr>
              <w:t>1.1955</w:t>
            </w:r>
          </w:p>
        </w:tc>
      </w:tr>
    </w:tbl>
    <w:p w:rsidR="00D4603D" w:rsidRDefault="00D4603D" w:rsidP="00D4603D">
      <w:pPr>
        <w:jc w:val="both"/>
        <w:rPr>
          <w:sz w:val="28"/>
          <w:szCs w:val="28"/>
          <w:lang w:val="uk-UA"/>
        </w:rPr>
      </w:pPr>
    </w:p>
    <w:p w:rsidR="00D4603D" w:rsidRDefault="00D4603D" w:rsidP="00D4603D">
      <w:pPr>
        <w:jc w:val="both"/>
        <w:rPr>
          <w:sz w:val="28"/>
          <w:szCs w:val="28"/>
          <w:lang w:val="uk-UA"/>
        </w:rPr>
      </w:pPr>
      <w:r>
        <w:rPr>
          <w:sz w:val="28"/>
          <w:szCs w:val="28"/>
          <w:lang w:val="uk-UA"/>
        </w:rPr>
        <w:tab/>
        <w:t>Внесок чинника:</w:t>
      </w:r>
    </w:p>
    <w:p w:rsidR="00D4603D" w:rsidRDefault="00D4603D" w:rsidP="00D4603D">
      <w:pPr>
        <w:numPr>
          <w:ilvl w:val="0"/>
          <w:numId w:val="11"/>
        </w:numPr>
        <w:jc w:val="both"/>
        <w:rPr>
          <w:sz w:val="28"/>
          <w:szCs w:val="28"/>
          <w:lang w:val="uk-UA"/>
        </w:rPr>
      </w:pPr>
      <w:r>
        <w:rPr>
          <w:sz w:val="28"/>
          <w:szCs w:val="28"/>
          <w:lang w:val="uk-UA"/>
        </w:rPr>
        <w:t>екстенсивного – (8365 – 7840) * 1.1693 = 613.8 тис. грн.;</w:t>
      </w:r>
    </w:p>
    <w:p w:rsidR="00D4603D" w:rsidRDefault="00D4603D" w:rsidP="00D4603D">
      <w:pPr>
        <w:numPr>
          <w:ilvl w:val="0"/>
          <w:numId w:val="11"/>
        </w:numPr>
        <w:jc w:val="both"/>
        <w:rPr>
          <w:sz w:val="28"/>
          <w:szCs w:val="28"/>
          <w:lang w:val="uk-UA"/>
        </w:rPr>
      </w:pPr>
      <w:r>
        <w:rPr>
          <w:sz w:val="28"/>
          <w:szCs w:val="28"/>
          <w:lang w:val="uk-UA"/>
        </w:rPr>
        <w:t>інтенсивного – (1.1955 – 1.1693) * 8365 = 219.2 тис. грн.</w:t>
      </w:r>
    </w:p>
    <w:p w:rsidR="00D4603D" w:rsidRDefault="00D4603D" w:rsidP="00D4603D">
      <w:pPr>
        <w:ind w:firstLine="360"/>
        <w:jc w:val="both"/>
        <w:rPr>
          <w:sz w:val="28"/>
          <w:szCs w:val="28"/>
          <w:lang w:val="uk-UA"/>
        </w:rPr>
      </w:pPr>
      <w:r>
        <w:rPr>
          <w:sz w:val="28"/>
          <w:szCs w:val="28"/>
          <w:lang w:val="uk-UA"/>
        </w:rPr>
        <w:t>Виручка від реалізації збільшилась на 833 тис. грн.. Таким чином, внесок екстенсивного чинника становить 73.7%, інтенсивного – 26.3%, тобто підприємство збільшувало обсяги реалізації переважно завдяки збільшенню активів (майна).</w:t>
      </w:r>
    </w:p>
    <w:p w:rsidR="00D4603D" w:rsidRPr="00DE4319" w:rsidRDefault="00D4603D" w:rsidP="00D4603D">
      <w:pPr>
        <w:jc w:val="center"/>
        <w:rPr>
          <w:b/>
          <w:bCs/>
          <w:sz w:val="36"/>
          <w:szCs w:val="36"/>
          <w:lang w:val="uk-UA"/>
        </w:rPr>
      </w:pPr>
      <w:r>
        <w:rPr>
          <w:sz w:val="28"/>
          <w:szCs w:val="28"/>
          <w:lang w:val="uk-UA"/>
        </w:rPr>
        <w:br w:type="page"/>
      </w:r>
      <w:r w:rsidRPr="00DE4319">
        <w:rPr>
          <w:b/>
          <w:bCs/>
          <w:sz w:val="36"/>
          <w:szCs w:val="36"/>
          <w:lang w:val="uk-UA"/>
        </w:rPr>
        <w:t>В</w:t>
      </w:r>
      <w:r>
        <w:rPr>
          <w:b/>
          <w:bCs/>
          <w:sz w:val="36"/>
          <w:szCs w:val="36"/>
          <w:lang w:val="uk-UA"/>
        </w:rPr>
        <w:t>ИСНОВОК</w:t>
      </w:r>
    </w:p>
    <w:p w:rsidR="00D4603D" w:rsidRDefault="00D4603D" w:rsidP="00D4603D">
      <w:pPr>
        <w:ind w:firstLine="720"/>
        <w:jc w:val="both"/>
        <w:rPr>
          <w:sz w:val="28"/>
          <w:szCs w:val="28"/>
          <w:lang w:val="uk-UA"/>
        </w:rPr>
      </w:pPr>
    </w:p>
    <w:p w:rsidR="00D4603D" w:rsidRDefault="00D4603D" w:rsidP="00D4603D">
      <w:pPr>
        <w:ind w:firstLine="720"/>
        <w:jc w:val="both"/>
        <w:rPr>
          <w:sz w:val="28"/>
          <w:szCs w:val="28"/>
          <w:lang w:val="uk-UA"/>
        </w:rPr>
      </w:pPr>
      <w:r>
        <w:rPr>
          <w:sz w:val="28"/>
          <w:szCs w:val="28"/>
          <w:lang w:val="uk-UA"/>
        </w:rPr>
        <w:t>Дослідивши в даній роботі питання аналізу собівартості продукції на прикладі ТОВ „Альфа” можна зробити наступні висновки:</w:t>
      </w:r>
    </w:p>
    <w:p w:rsidR="00D4603D" w:rsidRDefault="00D4603D" w:rsidP="00D4603D">
      <w:pPr>
        <w:ind w:firstLine="720"/>
        <w:jc w:val="both"/>
        <w:rPr>
          <w:sz w:val="28"/>
          <w:szCs w:val="28"/>
          <w:lang w:val="uk-UA"/>
        </w:rPr>
      </w:pPr>
    </w:p>
    <w:p w:rsidR="00D4603D" w:rsidRDefault="00D4603D" w:rsidP="00D4603D">
      <w:pPr>
        <w:numPr>
          <w:ilvl w:val="0"/>
          <w:numId w:val="12"/>
        </w:numPr>
        <w:jc w:val="both"/>
        <w:rPr>
          <w:sz w:val="28"/>
          <w:szCs w:val="28"/>
          <w:lang w:val="uk-UA"/>
        </w:rPr>
      </w:pPr>
      <w:r w:rsidRPr="00FD3A95">
        <w:rPr>
          <w:sz w:val="28"/>
          <w:szCs w:val="28"/>
          <w:lang w:val="uk-UA"/>
        </w:rPr>
        <w:t>Підсумком аналізу собівартості є виявлення резервів подальшого поліпшення показників. Резерви повинні бути узагальнені, взаємно ув'язані, визначен</w:t>
      </w:r>
      <w:r>
        <w:rPr>
          <w:sz w:val="28"/>
          <w:szCs w:val="28"/>
          <w:lang w:val="uk-UA"/>
        </w:rPr>
        <w:t>а</w:t>
      </w:r>
      <w:r w:rsidRPr="00FD3A95">
        <w:rPr>
          <w:sz w:val="28"/>
          <w:szCs w:val="28"/>
          <w:lang w:val="uk-UA"/>
        </w:rPr>
        <w:t xml:space="preserve"> їхня загальна сума й основні напрямки реалізації.</w:t>
      </w:r>
    </w:p>
    <w:p w:rsidR="00D4603D" w:rsidRPr="00FD3A95" w:rsidRDefault="00D4603D" w:rsidP="00D4603D">
      <w:pPr>
        <w:jc w:val="both"/>
        <w:rPr>
          <w:sz w:val="28"/>
          <w:szCs w:val="28"/>
          <w:lang w:val="uk-UA"/>
        </w:rPr>
      </w:pPr>
    </w:p>
    <w:p w:rsidR="00D4603D" w:rsidRDefault="00D4603D" w:rsidP="00D4603D">
      <w:pPr>
        <w:numPr>
          <w:ilvl w:val="0"/>
          <w:numId w:val="12"/>
        </w:numPr>
        <w:jc w:val="both"/>
        <w:rPr>
          <w:sz w:val="28"/>
          <w:szCs w:val="28"/>
          <w:lang w:val="uk-UA"/>
        </w:rPr>
      </w:pPr>
      <w:r w:rsidRPr="00FD3A95">
        <w:rPr>
          <w:sz w:val="28"/>
          <w:szCs w:val="28"/>
          <w:lang w:val="uk-UA"/>
        </w:rPr>
        <w:t>Задачами аналізу собівартості продукції є: оцінка обґрунтованості і напруженості плану по собівартості продукції, витратам виробництва і звертання на основі аналізу поводження витрат; установлення динаміки і ступеня виконання плану по собівартості; визначення факторів, що вплинули на динаміку показників собівартості і виконання плану по них, величини і причини відхилень фактичних витрат від планових; аналіз собівартості окремих видів продукції; виявлення резервів подальшого з</w:t>
      </w:r>
      <w:r>
        <w:rPr>
          <w:sz w:val="28"/>
          <w:szCs w:val="28"/>
          <w:lang w:val="uk-UA"/>
        </w:rPr>
        <w:t>ниження собівартості продукції.</w:t>
      </w:r>
    </w:p>
    <w:p w:rsidR="00D4603D" w:rsidRDefault="00D4603D" w:rsidP="00D4603D">
      <w:pPr>
        <w:jc w:val="both"/>
        <w:rPr>
          <w:sz w:val="28"/>
          <w:szCs w:val="28"/>
          <w:lang w:val="uk-UA"/>
        </w:rPr>
      </w:pPr>
    </w:p>
    <w:p w:rsidR="00D4603D" w:rsidRDefault="00D4603D" w:rsidP="00D4603D">
      <w:pPr>
        <w:numPr>
          <w:ilvl w:val="0"/>
          <w:numId w:val="12"/>
        </w:numPr>
        <w:jc w:val="both"/>
        <w:rPr>
          <w:sz w:val="28"/>
          <w:szCs w:val="28"/>
          <w:lang w:val="uk-UA"/>
        </w:rPr>
      </w:pPr>
      <w:r w:rsidRPr="00FD3A95">
        <w:rPr>
          <w:sz w:val="28"/>
          <w:szCs w:val="28"/>
          <w:lang w:val="uk-UA"/>
        </w:rPr>
        <w:t xml:space="preserve">Аналіз собівартості продукції спрямований на виявлення можливостей підвищення ефективності використання матеріальних, трудових і грошових ресурсів у </w:t>
      </w:r>
      <w:r>
        <w:rPr>
          <w:sz w:val="28"/>
          <w:szCs w:val="28"/>
          <w:lang w:val="uk-UA"/>
        </w:rPr>
        <w:t>процесі</w:t>
      </w:r>
      <w:r w:rsidRPr="00FD3A95">
        <w:rPr>
          <w:sz w:val="28"/>
          <w:szCs w:val="28"/>
          <w:lang w:val="uk-UA"/>
        </w:rPr>
        <w:t xml:space="preserve"> виробництва, постачання і збуту продукції. </w:t>
      </w:r>
    </w:p>
    <w:p w:rsidR="00D4603D" w:rsidRDefault="00D4603D" w:rsidP="00D4603D">
      <w:pPr>
        <w:ind w:left="360" w:firstLine="360"/>
        <w:jc w:val="both"/>
        <w:rPr>
          <w:sz w:val="28"/>
          <w:szCs w:val="28"/>
          <w:lang w:val="uk-UA"/>
        </w:rPr>
      </w:pPr>
    </w:p>
    <w:p w:rsidR="00D4603D" w:rsidRDefault="00D4603D" w:rsidP="00D4603D">
      <w:pPr>
        <w:ind w:left="360" w:firstLine="360"/>
        <w:jc w:val="both"/>
        <w:rPr>
          <w:sz w:val="28"/>
          <w:szCs w:val="28"/>
          <w:lang w:val="uk-UA"/>
        </w:rPr>
      </w:pPr>
      <w:r w:rsidRPr="00FD3A95">
        <w:rPr>
          <w:sz w:val="28"/>
          <w:szCs w:val="28"/>
          <w:lang w:val="uk-UA"/>
        </w:rPr>
        <w:t>Вивчення собівартості продукції дозволяє дати більш правильну оцінку рівню показників прибутку і рентабельності, досягнутому на підприємствах.</w:t>
      </w:r>
    </w:p>
    <w:p w:rsidR="00D4603D" w:rsidRPr="00DE4319" w:rsidRDefault="00D4603D" w:rsidP="00D4603D">
      <w:pPr>
        <w:jc w:val="center"/>
        <w:rPr>
          <w:b/>
          <w:bCs/>
          <w:sz w:val="36"/>
          <w:szCs w:val="36"/>
          <w:lang w:val="uk-UA"/>
        </w:rPr>
      </w:pPr>
      <w:r>
        <w:rPr>
          <w:sz w:val="28"/>
          <w:szCs w:val="28"/>
          <w:lang w:val="uk-UA"/>
        </w:rPr>
        <w:br w:type="page"/>
      </w:r>
      <w:r>
        <w:rPr>
          <w:b/>
          <w:bCs/>
          <w:sz w:val="36"/>
          <w:szCs w:val="36"/>
          <w:lang w:val="uk-UA"/>
        </w:rPr>
        <w:t>Використана література</w:t>
      </w:r>
    </w:p>
    <w:p w:rsidR="00D4603D" w:rsidRDefault="00D4603D" w:rsidP="00D4603D">
      <w:pPr>
        <w:jc w:val="both"/>
        <w:rPr>
          <w:sz w:val="28"/>
          <w:szCs w:val="28"/>
          <w:lang w:val="uk-UA"/>
        </w:rPr>
      </w:pPr>
    </w:p>
    <w:p w:rsidR="00D4603D" w:rsidRDefault="00D4603D" w:rsidP="00D4603D">
      <w:pPr>
        <w:pStyle w:val="aspir"/>
        <w:rPr>
          <w:rFonts w:ascii="Times New Roman" w:hAnsi="Times New Roman" w:cs="Times New Roman"/>
          <w:sz w:val="28"/>
          <w:szCs w:val="28"/>
          <w:lang w:val="uk-UA"/>
        </w:rPr>
      </w:pPr>
      <w:r>
        <w:rPr>
          <w:rFonts w:ascii="Times New Roman" w:hAnsi="Times New Roman" w:cs="Times New Roman"/>
          <w:sz w:val="28"/>
          <w:szCs w:val="28"/>
          <w:lang w:val="uk-UA"/>
        </w:rPr>
        <w:t>1</w:t>
      </w:r>
      <w:r w:rsidRPr="00D82634">
        <w:rPr>
          <w:rFonts w:ascii="Times New Roman" w:hAnsi="Times New Roman" w:cs="Times New Roman"/>
          <w:sz w:val="28"/>
          <w:szCs w:val="28"/>
        </w:rPr>
        <w:t>. Баканов М.И., Шеремет А.Д. Теория экономического анализа: Учебник. - 3-е изд., перераб. М.: Финансы и статистика, 1994. 288 с.: ил.</w:t>
      </w:r>
    </w:p>
    <w:p w:rsidR="00D4603D" w:rsidRPr="001E764E" w:rsidRDefault="00D4603D" w:rsidP="00D4603D">
      <w:pPr>
        <w:pStyle w:val="aspir"/>
        <w:rPr>
          <w:rFonts w:ascii="Times New Roman" w:hAnsi="Times New Roman" w:cs="Times New Roman"/>
          <w:sz w:val="28"/>
          <w:szCs w:val="28"/>
          <w:lang w:val="uk-UA"/>
        </w:rPr>
      </w:pPr>
    </w:p>
    <w:p w:rsidR="00D4603D" w:rsidRDefault="00D4603D" w:rsidP="00D4603D">
      <w:pPr>
        <w:pStyle w:val="aspir"/>
        <w:rPr>
          <w:rFonts w:ascii="Times New Roman" w:hAnsi="Times New Roman" w:cs="Times New Roman"/>
          <w:sz w:val="28"/>
          <w:szCs w:val="28"/>
          <w:lang w:val="uk-UA"/>
        </w:rPr>
      </w:pPr>
      <w:r>
        <w:rPr>
          <w:rFonts w:ascii="Times New Roman" w:hAnsi="Times New Roman" w:cs="Times New Roman"/>
          <w:sz w:val="28"/>
          <w:szCs w:val="28"/>
          <w:lang w:val="uk-UA"/>
        </w:rPr>
        <w:t>2</w:t>
      </w:r>
      <w:r w:rsidRPr="00D82634">
        <w:rPr>
          <w:rFonts w:ascii="Times New Roman" w:hAnsi="Times New Roman" w:cs="Times New Roman"/>
          <w:sz w:val="28"/>
          <w:szCs w:val="28"/>
        </w:rPr>
        <w:t>. Индукаев В.П. Организация оперативного учета и контроля издержек производства. М.: Финансы и статистика, 1986. 143 с.</w:t>
      </w:r>
    </w:p>
    <w:p w:rsidR="00D4603D" w:rsidRPr="001E764E" w:rsidRDefault="00D4603D" w:rsidP="00D4603D">
      <w:pPr>
        <w:pStyle w:val="aspir"/>
        <w:rPr>
          <w:rFonts w:ascii="Times New Roman" w:hAnsi="Times New Roman" w:cs="Times New Roman"/>
          <w:sz w:val="28"/>
          <w:szCs w:val="28"/>
          <w:lang w:val="uk-UA"/>
        </w:rPr>
      </w:pPr>
    </w:p>
    <w:p w:rsidR="00D4603D" w:rsidRDefault="00D4603D" w:rsidP="00D4603D">
      <w:pPr>
        <w:pStyle w:val="aspir"/>
        <w:rPr>
          <w:rFonts w:ascii="Times New Roman" w:hAnsi="Times New Roman" w:cs="Times New Roman"/>
          <w:sz w:val="28"/>
          <w:szCs w:val="28"/>
          <w:lang w:val="uk-UA"/>
        </w:rPr>
      </w:pPr>
      <w:r>
        <w:rPr>
          <w:rFonts w:ascii="Times New Roman" w:hAnsi="Times New Roman" w:cs="Times New Roman"/>
          <w:sz w:val="28"/>
          <w:szCs w:val="28"/>
          <w:lang w:val="uk-UA"/>
        </w:rPr>
        <w:t>3</w:t>
      </w:r>
      <w:r w:rsidRPr="00D82634">
        <w:rPr>
          <w:rFonts w:ascii="Times New Roman" w:hAnsi="Times New Roman" w:cs="Times New Roman"/>
          <w:sz w:val="28"/>
          <w:szCs w:val="28"/>
        </w:rPr>
        <w:t>. Кирьянова З.В., Трусов А.Д. Бухгалтерский учет М.: Финансы, 1974. 160 с.</w:t>
      </w:r>
    </w:p>
    <w:p w:rsidR="00D4603D" w:rsidRPr="001E764E" w:rsidRDefault="00D4603D" w:rsidP="00D4603D">
      <w:pPr>
        <w:pStyle w:val="aspir"/>
        <w:rPr>
          <w:rFonts w:ascii="Times New Roman" w:hAnsi="Times New Roman" w:cs="Times New Roman"/>
          <w:sz w:val="28"/>
          <w:szCs w:val="28"/>
          <w:lang w:val="uk-UA"/>
        </w:rPr>
      </w:pPr>
    </w:p>
    <w:p w:rsidR="00D4603D" w:rsidRDefault="00D4603D" w:rsidP="00D4603D">
      <w:pPr>
        <w:pStyle w:val="aspir"/>
        <w:rPr>
          <w:rFonts w:ascii="Times New Roman" w:hAnsi="Times New Roman" w:cs="Times New Roman"/>
          <w:sz w:val="28"/>
          <w:szCs w:val="28"/>
          <w:lang w:val="uk-UA"/>
        </w:rPr>
      </w:pPr>
      <w:r>
        <w:rPr>
          <w:rFonts w:ascii="Times New Roman" w:hAnsi="Times New Roman" w:cs="Times New Roman"/>
          <w:sz w:val="28"/>
          <w:szCs w:val="28"/>
          <w:lang w:val="uk-UA"/>
        </w:rPr>
        <w:t>4.</w:t>
      </w:r>
      <w:r w:rsidRPr="00D82634">
        <w:rPr>
          <w:rFonts w:ascii="Times New Roman" w:hAnsi="Times New Roman" w:cs="Times New Roman"/>
          <w:sz w:val="28"/>
          <w:szCs w:val="28"/>
        </w:rPr>
        <w:t xml:space="preserve"> Мацкевичюс И.С., Кальчинскас Г.Л. Управление затратами. М.: Финансы и статистика, 1989. 221 с.: ил.</w:t>
      </w:r>
    </w:p>
    <w:p w:rsidR="00D4603D" w:rsidRPr="001E764E" w:rsidRDefault="00D4603D" w:rsidP="00D4603D">
      <w:pPr>
        <w:pStyle w:val="aspir"/>
        <w:rPr>
          <w:rFonts w:ascii="Times New Roman" w:hAnsi="Times New Roman" w:cs="Times New Roman"/>
          <w:sz w:val="28"/>
          <w:szCs w:val="28"/>
          <w:lang w:val="uk-UA"/>
        </w:rPr>
      </w:pPr>
    </w:p>
    <w:p w:rsidR="00D4603D" w:rsidRDefault="00D4603D" w:rsidP="00D4603D">
      <w:pPr>
        <w:pStyle w:val="aspir"/>
        <w:rPr>
          <w:rFonts w:ascii="Times New Roman" w:hAnsi="Times New Roman" w:cs="Times New Roman"/>
          <w:sz w:val="28"/>
          <w:szCs w:val="28"/>
          <w:lang w:val="uk-UA"/>
        </w:rPr>
      </w:pPr>
      <w:r>
        <w:rPr>
          <w:rFonts w:ascii="Times New Roman" w:hAnsi="Times New Roman" w:cs="Times New Roman"/>
          <w:sz w:val="28"/>
          <w:szCs w:val="28"/>
          <w:lang w:val="uk-UA"/>
        </w:rPr>
        <w:t>5. Ізмайлова К.В. Фінансовий аналіз: Навч. посіб. – К.: МАУП, 2000. – 152с.</w:t>
      </w:r>
    </w:p>
    <w:p w:rsidR="00D4603D" w:rsidRDefault="00D4603D" w:rsidP="00D4603D">
      <w:pPr>
        <w:pStyle w:val="aspir"/>
        <w:rPr>
          <w:rFonts w:ascii="Times New Roman" w:hAnsi="Times New Roman" w:cs="Times New Roman"/>
          <w:sz w:val="28"/>
          <w:szCs w:val="28"/>
          <w:lang w:val="uk-UA"/>
        </w:rPr>
      </w:pPr>
    </w:p>
    <w:p w:rsidR="00D4603D" w:rsidRPr="00D82634" w:rsidRDefault="00D4603D" w:rsidP="00D4603D">
      <w:pPr>
        <w:pStyle w:val="aspir"/>
        <w:rPr>
          <w:rFonts w:ascii="Times New Roman" w:hAnsi="Times New Roman" w:cs="Times New Roman"/>
          <w:sz w:val="28"/>
          <w:szCs w:val="28"/>
          <w:lang w:val="uk-UA"/>
        </w:rPr>
      </w:pPr>
      <w:r>
        <w:rPr>
          <w:rFonts w:ascii="Times New Roman" w:hAnsi="Times New Roman" w:cs="Times New Roman"/>
          <w:sz w:val="28"/>
          <w:szCs w:val="28"/>
          <w:lang w:val="uk-UA"/>
        </w:rPr>
        <w:t>6. Брігхем Є.Ф. Основи фінансового менеджменту: Підруч.: Пер. з англ..- К.: Молодь, 1997. – 1000с.</w:t>
      </w:r>
      <w:bookmarkStart w:id="0" w:name="_GoBack"/>
      <w:bookmarkEnd w:id="0"/>
    </w:p>
    <w:sectPr w:rsidR="00D4603D" w:rsidRPr="00D82634" w:rsidSect="00D4603D">
      <w:pgSz w:w="12240" w:h="15840"/>
      <w:pgMar w:top="1134" w:right="851" w:bottom="851" w:left="1134" w:header="709" w:footer="70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E64" w:rsidRDefault="00642E64">
      <w:r>
        <w:separator/>
      </w:r>
    </w:p>
  </w:endnote>
  <w:endnote w:type="continuationSeparator" w:id="0">
    <w:p w:rsidR="00642E64" w:rsidRDefault="0064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eterburg">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E64" w:rsidRDefault="00642E64">
      <w:r>
        <w:separator/>
      </w:r>
    </w:p>
  </w:footnote>
  <w:footnote w:type="continuationSeparator" w:id="0">
    <w:p w:rsidR="00642E64" w:rsidRDefault="00642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3D" w:rsidRDefault="00D4603D" w:rsidP="00D4603D">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E608F">
      <w:rPr>
        <w:rStyle w:val="a8"/>
        <w:noProof/>
      </w:rPr>
      <w:t>6</w:t>
    </w:r>
    <w:r>
      <w:rPr>
        <w:rStyle w:val="a8"/>
      </w:rPr>
      <w:fldChar w:fldCharType="end"/>
    </w:r>
  </w:p>
  <w:p w:rsidR="00D4603D" w:rsidRDefault="00D4603D" w:rsidP="00D4603D">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36A4B"/>
    <w:multiLevelType w:val="hybridMultilevel"/>
    <w:tmpl w:val="3E26A10A"/>
    <w:lvl w:ilvl="0" w:tplc="04220005">
      <w:start w:val="1"/>
      <w:numFmt w:val="bullet"/>
      <w:lvlText w:val=""/>
      <w:lvlJc w:val="left"/>
      <w:pPr>
        <w:tabs>
          <w:tab w:val="num" w:pos="720"/>
        </w:tabs>
        <w:ind w:left="72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
    <w:nsid w:val="1C43621F"/>
    <w:multiLevelType w:val="hybridMultilevel"/>
    <w:tmpl w:val="FF2E271E"/>
    <w:lvl w:ilvl="0" w:tplc="04220005">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2">
    <w:nsid w:val="2A41488D"/>
    <w:multiLevelType w:val="hybridMultilevel"/>
    <w:tmpl w:val="B358C38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
    <w:nsid w:val="2E8B4078"/>
    <w:multiLevelType w:val="hybridMultilevel"/>
    <w:tmpl w:val="FDD47CE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4">
    <w:nsid w:val="348501B6"/>
    <w:multiLevelType w:val="hybridMultilevel"/>
    <w:tmpl w:val="826AA854"/>
    <w:lvl w:ilvl="0" w:tplc="04220005">
      <w:start w:val="1"/>
      <w:numFmt w:val="bullet"/>
      <w:lvlText w:val=""/>
      <w:lvlJc w:val="left"/>
      <w:pPr>
        <w:tabs>
          <w:tab w:val="num" w:pos="720"/>
        </w:tabs>
        <w:ind w:left="72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5">
    <w:nsid w:val="426A194F"/>
    <w:multiLevelType w:val="hybridMultilevel"/>
    <w:tmpl w:val="5D68FBBC"/>
    <w:lvl w:ilvl="0" w:tplc="04220005">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6">
    <w:nsid w:val="43B77C33"/>
    <w:multiLevelType w:val="hybridMultilevel"/>
    <w:tmpl w:val="E8EAE2AA"/>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7">
    <w:nsid w:val="48826DBE"/>
    <w:multiLevelType w:val="hybridMultilevel"/>
    <w:tmpl w:val="DDD270BA"/>
    <w:lvl w:ilvl="0" w:tplc="0422000F">
      <w:start w:val="1"/>
      <w:numFmt w:val="decimal"/>
      <w:lvlText w:val="%1."/>
      <w:lvlJc w:val="left"/>
      <w:pPr>
        <w:tabs>
          <w:tab w:val="num" w:pos="720"/>
        </w:tabs>
        <w:ind w:left="720" w:hanging="360"/>
      </w:pPr>
      <w:rPr>
        <w:rFont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8">
    <w:nsid w:val="4C6E5E57"/>
    <w:multiLevelType w:val="hybridMultilevel"/>
    <w:tmpl w:val="F4C25432"/>
    <w:lvl w:ilvl="0" w:tplc="04220005">
      <w:start w:val="1"/>
      <w:numFmt w:val="bullet"/>
      <w:lvlText w:val=""/>
      <w:lvlJc w:val="left"/>
      <w:pPr>
        <w:tabs>
          <w:tab w:val="num" w:pos="720"/>
        </w:tabs>
        <w:ind w:left="72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9">
    <w:nsid w:val="4CFA507A"/>
    <w:multiLevelType w:val="hybridMultilevel"/>
    <w:tmpl w:val="4A4A87A8"/>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0">
    <w:nsid w:val="53AC2B8C"/>
    <w:multiLevelType w:val="hybridMultilevel"/>
    <w:tmpl w:val="9F3C2776"/>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1">
    <w:nsid w:val="68D506E2"/>
    <w:multiLevelType w:val="hybridMultilevel"/>
    <w:tmpl w:val="E52C751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2">
    <w:nsid w:val="69A648DC"/>
    <w:multiLevelType w:val="hybridMultilevel"/>
    <w:tmpl w:val="C422F15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3">
    <w:nsid w:val="7B900C62"/>
    <w:multiLevelType w:val="hybridMultilevel"/>
    <w:tmpl w:val="66A688AC"/>
    <w:lvl w:ilvl="0" w:tplc="04220005">
      <w:start w:val="1"/>
      <w:numFmt w:val="bullet"/>
      <w:lvlText w:val=""/>
      <w:lvlJc w:val="left"/>
      <w:pPr>
        <w:tabs>
          <w:tab w:val="num" w:pos="720"/>
        </w:tabs>
        <w:ind w:left="72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13"/>
  </w:num>
  <w:num w:numId="3">
    <w:abstractNumId w:val="5"/>
  </w:num>
  <w:num w:numId="4">
    <w:abstractNumId w:val="8"/>
  </w:num>
  <w:num w:numId="5">
    <w:abstractNumId w:val="4"/>
  </w:num>
  <w:num w:numId="6">
    <w:abstractNumId w:val="0"/>
  </w:num>
  <w:num w:numId="7">
    <w:abstractNumId w:val="10"/>
  </w:num>
  <w:num w:numId="8">
    <w:abstractNumId w:val="6"/>
  </w:num>
  <w:num w:numId="9">
    <w:abstractNumId w:val="3"/>
  </w:num>
  <w:num w:numId="10">
    <w:abstractNumId w:val="11"/>
  </w:num>
  <w:num w:numId="11">
    <w:abstractNumId w:val="12"/>
  </w:num>
  <w:num w:numId="12">
    <w:abstractNumId w:val="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26C"/>
    <w:rsid w:val="00015845"/>
    <w:rsid w:val="00063542"/>
    <w:rsid w:val="00074C00"/>
    <w:rsid w:val="000800A2"/>
    <w:rsid w:val="00092190"/>
    <w:rsid w:val="000A0F7A"/>
    <w:rsid w:val="000D2E22"/>
    <w:rsid w:val="00115712"/>
    <w:rsid w:val="00123951"/>
    <w:rsid w:val="00130FA0"/>
    <w:rsid w:val="001332CB"/>
    <w:rsid w:val="001731C1"/>
    <w:rsid w:val="00191BC3"/>
    <w:rsid w:val="001C031C"/>
    <w:rsid w:val="001E0D14"/>
    <w:rsid w:val="001E764E"/>
    <w:rsid w:val="001F0343"/>
    <w:rsid w:val="0022438F"/>
    <w:rsid w:val="00230EC4"/>
    <w:rsid w:val="002512FD"/>
    <w:rsid w:val="002B6FE8"/>
    <w:rsid w:val="00304031"/>
    <w:rsid w:val="003238E7"/>
    <w:rsid w:val="00327B4A"/>
    <w:rsid w:val="003814D7"/>
    <w:rsid w:val="003F6029"/>
    <w:rsid w:val="00437B64"/>
    <w:rsid w:val="00447121"/>
    <w:rsid w:val="0047018A"/>
    <w:rsid w:val="004A4AD7"/>
    <w:rsid w:val="004F6E7D"/>
    <w:rsid w:val="00537B2C"/>
    <w:rsid w:val="005848C8"/>
    <w:rsid w:val="005D60F3"/>
    <w:rsid w:val="00642E64"/>
    <w:rsid w:val="006B7618"/>
    <w:rsid w:val="006C327F"/>
    <w:rsid w:val="00701688"/>
    <w:rsid w:val="00735A10"/>
    <w:rsid w:val="00750876"/>
    <w:rsid w:val="00751BA3"/>
    <w:rsid w:val="007633FE"/>
    <w:rsid w:val="00773F06"/>
    <w:rsid w:val="007A30AD"/>
    <w:rsid w:val="008123B2"/>
    <w:rsid w:val="008218B8"/>
    <w:rsid w:val="008702BC"/>
    <w:rsid w:val="00892818"/>
    <w:rsid w:val="008B71C4"/>
    <w:rsid w:val="008B722B"/>
    <w:rsid w:val="00955197"/>
    <w:rsid w:val="0098393B"/>
    <w:rsid w:val="009A651B"/>
    <w:rsid w:val="009D6C6D"/>
    <w:rsid w:val="009F1D91"/>
    <w:rsid w:val="009F469C"/>
    <w:rsid w:val="00A00468"/>
    <w:rsid w:val="00A020DE"/>
    <w:rsid w:val="00A21D2F"/>
    <w:rsid w:val="00A24332"/>
    <w:rsid w:val="00A33857"/>
    <w:rsid w:val="00A464F5"/>
    <w:rsid w:val="00A722F6"/>
    <w:rsid w:val="00A80497"/>
    <w:rsid w:val="00A80D66"/>
    <w:rsid w:val="00AB0643"/>
    <w:rsid w:val="00AB064E"/>
    <w:rsid w:val="00AF75B0"/>
    <w:rsid w:val="00B13B1D"/>
    <w:rsid w:val="00B44486"/>
    <w:rsid w:val="00B51BA0"/>
    <w:rsid w:val="00B560E5"/>
    <w:rsid w:val="00B56E40"/>
    <w:rsid w:val="00B64F66"/>
    <w:rsid w:val="00B75CFD"/>
    <w:rsid w:val="00B8329B"/>
    <w:rsid w:val="00BA7E16"/>
    <w:rsid w:val="00BC5233"/>
    <w:rsid w:val="00C06446"/>
    <w:rsid w:val="00C4476A"/>
    <w:rsid w:val="00C73ECA"/>
    <w:rsid w:val="00CC7A36"/>
    <w:rsid w:val="00CD6EC3"/>
    <w:rsid w:val="00CE23DF"/>
    <w:rsid w:val="00D15637"/>
    <w:rsid w:val="00D1693F"/>
    <w:rsid w:val="00D20F80"/>
    <w:rsid w:val="00D32BCD"/>
    <w:rsid w:val="00D4603D"/>
    <w:rsid w:val="00D62F14"/>
    <w:rsid w:val="00D82634"/>
    <w:rsid w:val="00DE2257"/>
    <w:rsid w:val="00DE4319"/>
    <w:rsid w:val="00E3326C"/>
    <w:rsid w:val="00E775BF"/>
    <w:rsid w:val="00EC6808"/>
    <w:rsid w:val="00FA76B9"/>
    <w:rsid w:val="00FB27E4"/>
    <w:rsid w:val="00FB68CA"/>
    <w:rsid w:val="00FC1612"/>
    <w:rsid w:val="00FD3A95"/>
    <w:rsid w:val="00FE6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3"/>
    <o:shapelayout v:ext="edit">
      <o:idmap v:ext="edit" data="1"/>
    </o:shapelayout>
  </w:shapeDefaults>
  <w:decimalSymbol w:val=","/>
  <w:listSeparator w:val=";"/>
  <w14:defaultImageDpi w14:val="0"/>
  <w15:chartTrackingRefBased/>
  <w15:docId w15:val="{54DA5A8E-1A40-4DC3-8721-0BBF24BB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03D"/>
    <w:rPr>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rsid w:val="00D4603D"/>
    <w:pPr>
      <w:spacing w:after="120"/>
    </w:pPr>
    <w:rPr>
      <w:sz w:val="16"/>
      <w:szCs w:val="16"/>
    </w:rPr>
  </w:style>
  <w:style w:type="character" w:customStyle="1" w:styleId="30">
    <w:name w:val="Основний текст 3 Знак"/>
    <w:link w:val="3"/>
    <w:uiPriority w:val="99"/>
    <w:semiHidden/>
    <w:rPr>
      <w:sz w:val="16"/>
      <w:szCs w:val="16"/>
      <w:lang w:eastAsia="uk-UA"/>
    </w:rPr>
  </w:style>
  <w:style w:type="paragraph" w:styleId="a3">
    <w:name w:val="footnote text"/>
    <w:basedOn w:val="a"/>
    <w:link w:val="a4"/>
    <w:uiPriority w:val="99"/>
    <w:semiHidden/>
    <w:rsid w:val="00D4603D"/>
    <w:pPr>
      <w:overflowPunct w:val="0"/>
      <w:autoSpaceDE w:val="0"/>
      <w:autoSpaceDN w:val="0"/>
      <w:adjustRightInd w:val="0"/>
      <w:textAlignment w:val="baseline"/>
    </w:pPr>
    <w:rPr>
      <w:lang w:eastAsia="ru-RU"/>
    </w:rPr>
  </w:style>
  <w:style w:type="character" w:customStyle="1" w:styleId="a4">
    <w:name w:val="Текст виноски Знак"/>
    <w:link w:val="a3"/>
    <w:uiPriority w:val="99"/>
    <w:semiHidden/>
    <w:rPr>
      <w:sz w:val="20"/>
      <w:szCs w:val="20"/>
      <w:lang w:eastAsia="uk-UA"/>
    </w:rPr>
  </w:style>
  <w:style w:type="table" w:styleId="a5">
    <w:name w:val="Table Grid"/>
    <w:basedOn w:val="a1"/>
    <w:uiPriority w:val="99"/>
    <w:rsid w:val="00D460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pir">
    <w:name w:val="aspir"/>
    <w:basedOn w:val="a"/>
    <w:uiPriority w:val="99"/>
    <w:rsid w:val="00D4603D"/>
    <w:pPr>
      <w:spacing w:line="320" w:lineRule="exact"/>
      <w:ind w:firstLine="720"/>
      <w:jc w:val="both"/>
    </w:pPr>
    <w:rPr>
      <w:rFonts w:ascii="Peterburg" w:hAnsi="Peterburg" w:cs="Peterburg"/>
    </w:rPr>
  </w:style>
  <w:style w:type="paragraph" w:styleId="a6">
    <w:name w:val="header"/>
    <w:basedOn w:val="a"/>
    <w:link w:val="a7"/>
    <w:uiPriority w:val="99"/>
    <w:rsid w:val="00D4603D"/>
    <w:pPr>
      <w:tabs>
        <w:tab w:val="center" w:pos="4819"/>
        <w:tab w:val="right" w:pos="9639"/>
      </w:tabs>
    </w:pPr>
  </w:style>
  <w:style w:type="character" w:customStyle="1" w:styleId="a7">
    <w:name w:val="Верхній колонтитул Знак"/>
    <w:link w:val="a6"/>
    <w:uiPriority w:val="99"/>
    <w:semiHidden/>
    <w:rPr>
      <w:sz w:val="20"/>
      <w:szCs w:val="20"/>
      <w:lang w:eastAsia="uk-UA"/>
    </w:rPr>
  </w:style>
  <w:style w:type="character" w:styleId="a8">
    <w:name w:val="page number"/>
    <w:uiPriority w:val="99"/>
    <w:rsid w:val="00D46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10" Type="http://schemas.openxmlformats.org/officeDocument/2006/relationships/image" Target="media/image3.wmf"/><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8568</Words>
  <Characters>48842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777</Company>
  <LinksUpToDate>false</LinksUpToDate>
  <CharactersWithSpaces>57296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Алексей</dc:creator>
  <cp:keywords/>
  <dc:description/>
  <cp:lastModifiedBy>Irina</cp:lastModifiedBy>
  <cp:revision>2</cp:revision>
  <dcterms:created xsi:type="dcterms:W3CDTF">2014-08-15T08:47:00Z</dcterms:created>
  <dcterms:modified xsi:type="dcterms:W3CDTF">2014-08-15T08:47:00Z</dcterms:modified>
</cp:coreProperties>
</file>