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C39" w:rsidRDefault="00804C39">
      <w:pPr>
        <w:pageBreakBefore/>
        <w:tabs>
          <w:tab w:val="left" w:pos="2268"/>
        </w:tabs>
        <w:spacing w:line="480" w:lineRule="atLeast"/>
        <w:ind w:left="567" w:firstLine="567"/>
      </w:pPr>
    </w:p>
    <w:p w:rsidR="00804C39" w:rsidRDefault="00804C39">
      <w:pPr>
        <w:pStyle w:val="14"/>
        <w:tabs>
          <w:tab w:val="clear" w:pos="9072"/>
          <w:tab w:val="right" w:pos="9639"/>
        </w:tabs>
        <w:spacing w:line="120" w:lineRule="atLeast"/>
        <w:rPr>
          <w:sz w:val="26"/>
        </w:rPr>
      </w:pPr>
    </w:p>
    <w:p w:rsidR="00804C39" w:rsidRDefault="00400DC5">
      <w:pPr>
        <w:pStyle w:val="14"/>
        <w:tabs>
          <w:tab w:val="clear" w:pos="9072"/>
          <w:tab w:val="right" w:pos="9639"/>
        </w:tabs>
        <w:spacing w:line="240" w:lineRule="atLeast"/>
        <w:jc w:val="center"/>
        <w:rPr>
          <w:rFonts w:ascii="Arial" w:hAnsi="Arial"/>
          <w:sz w:val="44"/>
        </w:rPr>
      </w:pPr>
      <w:r>
        <w:rPr>
          <w:rFonts w:ascii="Arial" w:hAnsi="Arial"/>
          <w:sz w:val="44"/>
        </w:rPr>
        <w:t xml:space="preserve"> </w:t>
      </w:r>
    </w:p>
    <w:p w:rsidR="00804C39" w:rsidRDefault="00804C39"/>
    <w:p w:rsidR="00804C39" w:rsidRDefault="00804C39"/>
    <w:p w:rsidR="00804C39" w:rsidRDefault="00400DC5">
      <w:pPr>
        <w:pStyle w:val="30"/>
        <w:ind w:right="424" w:hanging="284"/>
        <w:jc w:val="center"/>
        <w:rPr>
          <w:b/>
          <w:sz w:val="52"/>
        </w:rPr>
      </w:pPr>
      <w:r>
        <w:rPr>
          <w:b/>
          <w:sz w:val="52"/>
        </w:rPr>
        <w:t xml:space="preserve">Эволюция основных концепций регулирования экономики от теории меркантилизма до теории саморегуляции </w:t>
      </w:r>
    </w:p>
    <w:p w:rsidR="00804C39" w:rsidRDefault="00804C39">
      <w:pPr>
        <w:pStyle w:val="30"/>
        <w:ind w:right="424" w:hanging="284"/>
        <w:jc w:val="center"/>
        <w:rPr>
          <w:b/>
          <w:sz w:val="36"/>
        </w:rPr>
      </w:pPr>
    </w:p>
    <w:p w:rsidR="00804C39" w:rsidRDefault="00400DC5">
      <w:pPr>
        <w:pStyle w:val="30"/>
        <w:ind w:right="424" w:hanging="284"/>
        <w:jc w:val="center"/>
        <w:rPr>
          <w:b/>
          <w:sz w:val="36"/>
        </w:rPr>
      </w:pPr>
      <w:r>
        <w:rPr>
          <w:b/>
          <w:sz w:val="36"/>
        </w:rPr>
        <w:t xml:space="preserve"> (новая теория устойчивого развития)</w:t>
      </w:r>
    </w:p>
    <w:p w:rsidR="00804C39" w:rsidRDefault="00804C39">
      <w:pPr>
        <w:pStyle w:val="30"/>
      </w:pPr>
    </w:p>
    <w:p w:rsidR="00804C39" w:rsidRDefault="00804C39">
      <w:pPr>
        <w:pStyle w:val="21"/>
      </w:pPr>
    </w:p>
    <w:p w:rsidR="00804C39" w:rsidRDefault="00804C39">
      <w:pPr>
        <w:jc w:val="center"/>
        <w:rPr>
          <w:b/>
          <w:sz w:val="48"/>
        </w:rPr>
      </w:pPr>
    </w:p>
    <w:p w:rsidR="00804C39" w:rsidRDefault="00804C39">
      <w:pPr>
        <w:jc w:val="center"/>
        <w:rPr>
          <w:rFonts w:ascii="Arial" w:hAnsi="Arial"/>
          <w:b/>
          <w:sz w:val="44"/>
        </w:rPr>
      </w:pPr>
    </w:p>
    <w:p w:rsidR="00804C39" w:rsidRDefault="00804C39"/>
    <w:p w:rsidR="00804C39" w:rsidRDefault="00400DC5">
      <w:pPr>
        <w:jc w:val="center"/>
        <w:rPr>
          <w:i/>
        </w:rPr>
      </w:pPr>
      <w:r>
        <w:rPr>
          <w:b/>
        </w:rPr>
        <w:t xml:space="preserve">автор: </w:t>
      </w:r>
      <w:r>
        <w:rPr>
          <w:rFonts w:ascii="Arial" w:hAnsi="Arial"/>
          <w:b/>
          <w:i/>
          <w:sz w:val="32"/>
        </w:rPr>
        <w:t>Андрианов  Владимир  Дмитриевич</w:t>
      </w:r>
    </w:p>
    <w:p w:rsidR="00804C39" w:rsidRDefault="00804C39">
      <w:pPr>
        <w:jc w:val="center"/>
        <w:rPr>
          <w:i/>
        </w:rPr>
      </w:pPr>
    </w:p>
    <w:p w:rsidR="00804C39" w:rsidRDefault="00804C39">
      <w:pPr>
        <w:jc w:val="center"/>
        <w:rPr>
          <w:b/>
        </w:rPr>
      </w:pPr>
    </w:p>
    <w:p w:rsidR="00804C39" w:rsidRDefault="00804C39">
      <w:pPr>
        <w:ind w:left="284" w:right="-432" w:firstLine="283"/>
        <w:jc w:val="center"/>
        <w:rPr>
          <w:rFonts w:ascii="Arial" w:hAnsi="Arial"/>
          <w:b/>
          <w:sz w:val="36"/>
        </w:rPr>
      </w:pPr>
    </w:p>
    <w:p w:rsidR="00804C39" w:rsidRDefault="00804C39">
      <w:pPr>
        <w:ind w:left="284" w:right="-432" w:firstLine="283"/>
        <w:jc w:val="center"/>
        <w:rPr>
          <w:rFonts w:ascii="Arial" w:hAnsi="Arial"/>
          <w:b/>
          <w:sz w:val="36"/>
        </w:rPr>
      </w:pPr>
    </w:p>
    <w:p w:rsidR="00804C39" w:rsidRDefault="00804C39">
      <w:pPr>
        <w:ind w:left="284" w:right="-432" w:firstLine="283"/>
        <w:jc w:val="center"/>
        <w:rPr>
          <w:rFonts w:ascii="Arial" w:hAnsi="Arial"/>
          <w:b/>
          <w:sz w:val="36"/>
        </w:rPr>
      </w:pPr>
    </w:p>
    <w:p w:rsidR="00804C39" w:rsidRDefault="00804C39">
      <w:pPr>
        <w:ind w:left="284" w:right="-432" w:firstLine="283"/>
        <w:jc w:val="center"/>
        <w:rPr>
          <w:rFonts w:ascii="Arial" w:hAnsi="Arial"/>
          <w:b/>
          <w:sz w:val="36"/>
        </w:rPr>
      </w:pPr>
    </w:p>
    <w:p w:rsidR="00804C39" w:rsidRDefault="00804C39">
      <w:pPr>
        <w:ind w:left="284" w:right="-432" w:firstLine="283"/>
        <w:jc w:val="center"/>
        <w:rPr>
          <w:rFonts w:ascii="Arial" w:hAnsi="Arial"/>
          <w:b/>
          <w:sz w:val="36"/>
        </w:rPr>
      </w:pPr>
    </w:p>
    <w:p w:rsidR="00804C39" w:rsidRDefault="00804C39">
      <w:pPr>
        <w:ind w:left="284" w:right="-432" w:firstLine="283"/>
        <w:jc w:val="center"/>
        <w:rPr>
          <w:rFonts w:ascii="Arial" w:hAnsi="Arial"/>
          <w:b/>
          <w:sz w:val="36"/>
        </w:rPr>
      </w:pPr>
    </w:p>
    <w:p w:rsidR="00804C39" w:rsidRDefault="00400DC5">
      <w:pPr>
        <w:ind w:left="284" w:right="-432" w:firstLine="283"/>
        <w:jc w:val="center"/>
        <w:rPr>
          <w:rFonts w:ascii="Arial" w:hAnsi="Arial"/>
          <w:b/>
          <w:sz w:val="36"/>
        </w:rPr>
      </w:pPr>
      <w:r>
        <w:rPr>
          <w:rFonts w:ascii="Arial" w:hAnsi="Arial"/>
          <w:b/>
          <w:sz w:val="36"/>
        </w:rPr>
        <w:t>Москва – 2007 г.</w:t>
      </w:r>
    </w:p>
    <w:p w:rsidR="00804C39" w:rsidRDefault="00400DC5">
      <w:pPr>
        <w:ind w:left="284" w:right="-1050" w:firstLine="283"/>
        <w:jc w:val="center"/>
        <w:rPr>
          <w:rFonts w:ascii="Arial" w:hAnsi="Arial"/>
          <w:b/>
          <w:sz w:val="36"/>
        </w:rPr>
      </w:pPr>
      <w:r>
        <w:rPr>
          <w:rFonts w:ascii="Arial" w:hAnsi="Arial"/>
          <w:b/>
          <w:sz w:val="36"/>
        </w:rPr>
        <w:t>СОДЕРЖАНИЕ</w:t>
      </w:r>
    </w:p>
    <w:p w:rsidR="00804C39" w:rsidRDefault="00400DC5">
      <w:pPr>
        <w:pStyle w:val="2"/>
      </w:pPr>
      <w:r>
        <w:t>ВВЕДЕНИЕ</w:t>
      </w:r>
    </w:p>
    <w:p w:rsidR="00804C39" w:rsidRDefault="00804C39">
      <w:pPr>
        <w:tabs>
          <w:tab w:val="center" w:pos="1702"/>
          <w:tab w:val="right" w:pos="9214"/>
        </w:tabs>
        <w:spacing w:line="240" w:lineRule="atLeast"/>
        <w:ind w:left="284" w:right="-1050" w:firstLine="283"/>
        <w:rPr>
          <w:rFonts w:ascii="Arial" w:hAnsi="Arial"/>
          <w:b/>
        </w:rPr>
      </w:pPr>
    </w:p>
    <w:p w:rsidR="00804C39" w:rsidRDefault="00400DC5">
      <w:pPr>
        <w:tabs>
          <w:tab w:val="center" w:pos="1702"/>
          <w:tab w:val="right" w:pos="9214"/>
        </w:tabs>
        <w:spacing w:line="240" w:lineRule="atLeast"/>
        <w:ind w:left="284" w:right="-1050" w:firstLine="283"/>
        <w:rPr>
          <w:rFonts w:ascii="Arial" w:hAnsi="Arial"/>
          <w:b/>
        </w:rPr>
      </w:pPr>
      <w:r>
        <w:rPr>
          <w:rFonts w:ascii="Arial" w:hAnsi="Arial"/>
          <w:b/>
        </w:rPr>
        <w:t>Глава 1</w:t>
      </w:r>
    </w:p>
    <w:p w:rsidR="00804C39" w:rsidRDefault="00400DC5">
      <w:pPr>
        <w:tabs>
          <w:tab w:val="left" w:pos="1134"/>
          <w:tab w:val="right" w:pos="9214"/>
        </w:tabs>
        <w:spacing w:line="240" w:lineRule="atLeast"/>
        <w:ind w:left="284" w:right="-1050" w:firstLine="142"/>
        <w:rPr>
          <w:rFonts w:ascii="Arial" w:hAnsi="Arial"/>
          <w:b/>
        </w:rPr>
      </w:pPr>
      <w:r>
        <w:rPr>
          <w:rFonts w:ascii="Arial" w:hAnsi="Arial"/>
          <w:b/>
        </w:rPr>
        <w:t xml:space="preserve"> </w:t>
      </w:r>
    </w:p>
    <w:p w:rsidR="00804C39" w:rsidRDefault="00400DC5">
      <w:pPr>
        <w:tabs>
          <w:tab w:val="left" w:pos="1134"/>
          <w:tab w:val="right" w:pos="9214"/>
        </w:tabs>
        <w:spacing w:line="240" w:lineRule="atLeast"/>
        <w:ind w:left="284" w:right="-1050" w:firstLine="142"/>
        <w:rPr>
          <w:rFonts w:ascii="Arial" w:hAnsi="Arial"/>
        </w:rPr>
      </w:pPr>
      <w:r>
        <w:rPr>
          <w:rFonts w:ascii="Arial" w:hAnsi="Arial"/>
          <w:b/>
        </w:rPr>
        <w:t xml:space="preserve"> ОСНОВНЫЕ КОНЦЕПЦИИ РЕГУЛИРОВАНИЯ ЭКОНОМИКИ</w:t>
      </w:r>
    </w:p>
    <w:p w:rsidR="00804C39" w:rsidRDefault="00804C39">
      <w:pPr>
        <w:tabs>
          <w:tab w:val="left" w:pos="1134"/>
          <w:tab w:val="right" w:pos="9214"/>
        </w:tabs>
        <w:spacing w:line="240" w:lineRule="atLeast"/>
        <w:ind w:left="284" w:right="-1050" w:firstLine="283"/>
        <w:rPr>
          <w:rFonts w:ascii="Arial" w:hAnsi="Arial"/>
        </w:rPr>
      </w:pPr>
    </w:p>
    <w:p w:rsidR="00804C39" w:rsidRDefault="00400DC5">
      <w:pPr>
        <w:spacing w:line="240" w:lineRule="atLeast"/>
        <w:ind w:left="993" w:right="-1050"/>
        <w:rPr>
          <w:rFonts w:ascii="Arial" w:hAnsi="Arial"/>
        </w:rPr>
      </w:pPr>
      <w:r>
        <w:rPr>
          <w:rFonts w:ascii="Arial" w:hAnsi="Arial"/>
        </w:rPr>
        <w:t>1.  Теория меркантилизма</w:t>
      </w:r>
    </w:p>
    <w:p w:rsidR="00804C39" w:rsidRDefault="00400DC5" w:rsidP="00400DC5">
      <w:pPr>
        <w:numPr>
          <w:ilvl w:val="0"/>
          <w:numId w:val="13"/>
        </w:numPr>
        <w:spacing w:line="240" w:lineRule="atLeast"/>
        <w:ind w:left="993" w:right="-1050" w:firstLine="0"/>
        <w:rPr>
          <w:rFonts w:ascii="Arial" w:hAnsi="Arial"/>
        </w:rPr>
      </w:pPr>
      <w:r>
        <w:rPr>
          <w:rFonts w:ascii="Arial" w:hAnsi="Arial"/>
        </w:rPr>
        <w:t>Экономический либерализм</w:t>
      </w:r>
    </w:p>
    <w:p w:rsidR="00804C39" w:rsidRDefault="00400DC5" w:rsidP="00400DC5">
      <w:pPr>
        <w:numPr>
          <w:ilvl w:val="0"/>
          <w:numId w:val="13"/>
        </w:numPr>
        <w:spacing w:line="240" w:lineRule="atLeast"/>
        <w:ind w:left="993" w:right="-1050" w:firstLine="0"/>
        <w:rPr>
          <w:rFonts w:ascii="Arial" w:hAnsi="Arial"/>
        </w:rPr>
      </w:pPr>
      <w:r>
        <w:rPr>
          <w:rFonts w:ascii="Arial" w:hAnsi="Arial"/>
        </w:rPr>
        <w:t>Кейнсианство</w:t>
      </w:r>
    </w:p>
    <w:p w:rsidR="00804C39" w:rsidRDefault="00400DC5" w:rsidP="00400DC5">
      <w:pPr>
        <w:numPr>
          <w:ilvl w:val="0"/>
          <w:numId w:val="13"/>
        </w:numPr>
        <w:spacing w:line="240" w:lineRule="atLeast"/>
        <w:ind w:left="993" w:right="-1050" w:firstLine="0"/>
        <w:rPr>
          <w:rFonts w:ascii="Arial" w:hAnsi="Arial"/>
        </w:rPr>
      </w:pPr>
      <w:r>
        <w:rPr>
          <w:rFonts w:ascii="Arial" w:hAnsi="Arial"/>
        </w:rPr>
        <w:t>Монетаризм</w:t>
      </w:r>
    </w:p>
    <w:p w:rsidR="00804C39" w:rsidRDefault="00400DC5" w:rsidP="00400DC5">
      <w:pPr>
        <w:numPr>
          <w:ilvl w:val="0"/>
          <w:numId w:val="13"/>
        </w:numPr>
        <w:spacing w:line="240" w:lineRule="atLeast"/>
        <w:ind w:left="993" w:right="-1050" w:firstLine="0"/>
        <w:rPr>
          <w:rFonts w:ascii="Arial" w:hAnsi="Arial"/>
        </w:rPr>
      </w:pPr>
      <w:r>
        <w:rPr>
          <w:rFonts w:ascii="Arial" w:hAnsi="Arial"/>
        </w:rPr>
        <w:t>Государственный дирижизм</w:t>
      </w:r>
    </w:p>
    <w:p w:rsidR="00804C39" w:rsidRDefault="00400DC5" w:rsidP="00400DC5">
      <w:pPr>
        <w:numPr>
          <w:ilvl w:val="0"/>
          <w:numId w:val="13"/>
        </w:numPr>
        <w:spacing w:line="240" w:lineRule="atLeast"/>
        <w:ind w:left="993" w:right="-1050" w:firstLine="0"/>
        <w:rPr>
          <w:rFonts w:ascii="Arial" w:hAnsi="Arial"/>
        </w:rPr>
      </w:pPr>
      <w:r>
        <w:rPr>
          <w:rFonts w:ascii="Arial" w:hAnsi="Arial"/>
        </w:rPr>
        <w:t>Теория регуляции</w:t>
      </w:r>
    </w:p>
    <w:p w:rsidR="00804C39" w:rsidRDefault="00400DC5" w:rsidP="00400DC5">
      <w:pPr>
        <w:numPr>
          <w:ilvl w:val="0"/>
          <w:numId w:val="13"/>
        </w:numPr>
        <w:spacing w:line="240" w:lineRule="atLeast"/>
        <w:ind w:left="993" w:right="-1050" w:firstLine="0"/>
        <w:rPr>
          <w:rFonts w:ascii="Arial" w:hAnsi="Arial"/>
        </w:rPr>
      </w:pPr>
      <w:r>
        <w:rPr>
          <w:rFonts w:ascii="Arial" w:hAnsi="Arial"/>
        </w:rPr>
        <w:t>Теория устойчивого развития</w:t>
      </w:r>
    </w:p>
    <w:p w:rsidR="00804C39" w:rsidRDefault="00804C39">
      <w:pPr>
        <w:spacing w:line="240" w:lineRule="atLeast"/>
        <w:ind w:left="284" w:right="-1050" w:firstLine="283"/>
        <w:rPr>
          <w:rFonts w:ascii="Arial" w:hAnsi="Arial"/>
          <w:b/>
        </w:rPr>
      </w:pPr>
    </w:p>
    <w:p w:rsidR="00804C39" w:rsidRDefault="00400DC5">
      <w:pPr>
        <w:pStyle w:val="a9"/>
        <w:ind w:right="-1050"/>
        <w:rPr>
          <w:b/>
          <w:sz w:val="32"/>
        </w:rPr>
      </w:pPr>
      <w:r>
        <w:rPr>
          <w:b/>
          <w:sz w:val="32"/>
        </w:rPr>
        <w:t>Глава 2</w:t>
      </w:r>
    </w:p>
    <w:p w:rsidR="00804C39" w:rsidRDefault="00400DC5">
      <w:pPr>
        <w:pStyle w:val="a9"/>
        <w:ind w:right="-1050"/>
      </w:pPr>
      <w:r>
        <w:rPr>
          <w:rFonts w:ascii="Arial" w:hAnsi="Arial"/>
          <w:b/>
        </w:rPr>
        <w:t>ТЕОРИЯ САМОРЕГУЛЯЦИИ РЫНОЧНОЙ ЭКОНОМИКИ</w:t>
      </w:r>
    </w:p>
    <w:p w:rsidR="00804C39" w:rsidRDefault="00400DC5" w:rsidP="00400DC5">
      <w:pPr>
        <w:numPr>
          <w:ilvl w:val="0"/>
          <w:numId w:val="14"/>
        </w:numPr>
        <w:spacing w:line="240" w:lineRule="atLeast"/>
        <w:ind w:right="-1050"/>
        <w:rPr>
          <w:rFonts w:ascii="Arial" w:hAnsi="Arial"/>
        </w:rPr>
      </w:pPr>
      <w:r>
        <w:rPr>
          <w:rFonts w:ascii="Arial" w:hAnsi="Arial"/>
        </w:rPr>
        <w:t xml:space="preserve">Понятие равновесия и устойчивости экономической системы </w:t>
      </w:r>
    </w:p>
    <w:p w:rsidR="00804C39" w:rsidRDefault="00804C39">
      <w:pPr>
        <w:spacing w:line="240" w:lineRule="atLeast"/>
        <w:ind w:left="569" w:right="-1050"/>
        <w:rPr>
          <w:rFonts w:ascii="Arial" w:hAnsi="Arial"/>
        </w:rPr>
      </w:pPr>
    </w:p>
    <w:p w:rsidR="00804C39" w:rsidRDefault="00400DC5">
      <w:pPr>
        <w:spacing w:line="240" w:lineRule="atLeast"/>
        <w:ind w:left="569" w:right="-1050"/>
        <w:rPr>
          <w:rFonts w:ascii="Arial" w:hAnsi="Arial"/>
          <w:b/>
        </w:rPr>
      </w:pPr>
      <w:r>
        <w:rPr>
          <w:rFonts w:ascii="Arial" w:hAnsi="Arial"/>
        </w:rPr>
        <w:t xml:space="preserve"> 2. </w:t>
      </w:r>
      <w:r>
        <w:rPr>
          <w:rFonts w:ascii="Arial" w:hAnsi="Arial"/>
          <w:b/>
        </w:rPr>
        <w:t>Механизмы саморегуляции на макроэкономическом уровне</w:t>
      </w:r>
    </w:p>
    <w:p w:rsidR="00804C39" w:rsidRDefault="00804C39">
      <w:pPr>
        <w:spacing w:line="240" w:lineRule="atLeast"/>
        <w:ind w:left="1418" w:right="-1050"/>
        <w:rPr>
          <w:rFonts w:ascii="Arial" w:hAnsi="Arial"/>
        </w:rPr>
      </w:pPr>
    </w:p>
    <w:p w:rsidR="00804C39" w:rsidRDefault="00400DC5">
      <w:pPr>
        <w:spacing w:line="240" w:lineRule="atLeast"/>
        <w:ind w:left="1418" w:right="-1050"/>
        <w:rPr>
          <w:rFonts w:ascii="Arial" w:hAnsi="Arial"/>
        </w:rPr>
      </w:pPr>
      <w:r>
        <w:rPr>
          <w:rFonts w:ascii="Arial" w:hAnsi="Arial"/>
        </w:rPr>
        <w:t>2.1. Определение функциональных экономических систем (ФЭС)</w:t>
      </w:r>
    </w:p>
    <w:p w:rsidR="00804C39" w:rsidRDefault="00400DC5">
      <w:pPr>
        <w:spacing w:line="240" w:lineRule="atLeast"/>
        <w:ind w:left="1418" w:right="-1050"/>
        <w:rPr>
          <w:rFonts w:ascii="Arial" w:hAnsi="Arial"/>
        </w:rPr>
      </w:pPr>
      <w:r>
        <w:rPr>
          <w:rFonts w:ascii="Arial" w:hAnsi="Arial"/>
        </w:rPr>
        <w:t>2.2. Институтационные основы возникновения и эволюции ФЭС</w:t>
      </w:r>
    </w:p>
    <w:p w:rsidR="00804C39" w:rsidRDefault="00400DC5">
      <w:pPr>
        <w:spacing w:line="240" w:lineRule="atLeast"/>
        <w:ind w:left="852" w:right="-1050" w:firstLine="566"/>
        <w:rPr>
          <w:rFonts w:ascii="Arial" w:hAnsi="Arial"/>
        </w:rPr>
      </w:pPr>
      <w:r>
        <w:rPr>
          <w:rFonts w:ascii="Arial" w:hAnsi="Arial"/>
        </w:rPr>
        <w:t xml:space="preserve">2.3. Принципы организации и деятельности ФЭС </w:t>
      </w:r>
    </w:p>
    <w:p w:rsidR="00804C39" w:rsidRDefault="00400DC5">
      <w:pPr>
        <w:spacing w:line="240" w:lineRule="atLeast"/>
        <w:ind w:left="1409" w:right="-1050"/>
        <w:rPr>
          <w:rFonts w:ascii="Arial" w:hAnsi="Arial"/>
        </w:rPr>
      </w:pPr>
      <w:r>
        <w:rPr>
          <w:rFonts w:ascii="Arial" w:hAnsi="Arial"/>
        </w:rPr>
        <w:t xml:space="preserve">2.4. </w:t>
      </w:r>
      <w:r>
        <w:rPr>
          <w:rFonts w:ascii="Arial" w:hAnsi="Arial"/>
          <w:b/>
        </w:rPr>
        <w:t xml:space="preserve"> </w:t>
      </w:r>
      <w:r>
        <w:rPr>
          <w:rFonts w:ascii="Arial" w:hAnsi="Arial"/>
        </w:rPr>
        <w:t xml:space="preserve">Характеристика основных функциональных экономических   </w:t>
      </w:r>
    </w:p>
    <w:p w:rsidR="00804C39" w:rsidRDefault="00400DC5">
      <w:pPr>
        <w:spacing w:line="240" w:lineRule="atLeast"/>
        <w:ind w:left="1409" w:right="-1050"/>
        <w:rPr>
          <w:rFonts w:ascii="Arial" w:hAnsi="Arial"/>
        </w:rPr>
      </w:pPr>
      <w:r>
        <w:rPr>
          <w:rFonts w:ascii="Arial" w:hAnsi="Arial"/>
        </w:rPr>
        <w:t xml:space="preserve">        систем</w:t>
      </w:r>
    </w:p>
    <w:p w:rsidR="00804C39" w:rsidRDefault="00804C39">
      <w:pPr>
        <w:spacing w:line="240" w:lineRule="atLeast"/>
        <w:ind w:left="852" w:right="-1050" w:firstLine="566"/>
        <w:rPr>
          <w:rFonts w:ascii="Arial" w:hAnsi="Arial"/>
        </w:rPr>
      </w:pPr>
    </w:p>
    <w:p w:rsidR="00804C39" w:rsidRDefault="00400DC5">
      <w:pPr>
        <w:spacing w:line="240" w:lineRule="atLeast"/>
        <w:ind w:left="2268" w:right="-1050"/>
        <w:rPr>
          <w:rFonts w:ascii="Arial" w:hAnsi="Arial"/>
        </w:rPr>
      </w:pPr>
      <w:r>
        <w:rPr>
          <w:rFonts w:ascii="Arial" w:hAnsi="Arial"/>
        </w:rPr>
        <w:t>2.4.1. Функциональная экономическая  система,</w:t>
      </w:r>
    </w:p>
    <w:p w:rsidR="00804C39" w:rsidRDefault="00400DC5">
      <w:pPr>
        <w:spacing w:line="240" w:lineRule="atLeast"/>
        <w:ind w:left="2268" w:right="-1050"/>
        <w:rPr>
          <w:rFonts w:ascii="Arial" w:hAnsi="Arial"/>
        </w:rPr>
      </w:pPr>
      <w:r>
        <w:rPr>
          <w:rFonts w:ascii="Arial" w:hAnsi="Arial"/>
        </w:rPr>
        <w:t xml:space="preserve">          регулирующая уровень инфляции </w:t>
      </w:r>
    </w:p>
    <w:p w:rsidR="00804C39" w:rsidRDefault="00400DC5">
      <w:pPr>
        <w:spacing w:line="240" w:lineRule="atLeast"/>
        <w:ind w:left="2268" w:right="-1050"/>
        <w:rPr>
          <w:rFonts w:ascii="Arial" w:hAnsi="Arial"/>
        </w:rPr>
      </w:pPr>
      <w:r>
        <w:rPr>
          <w:rFonts w:ascii="Arial" w:hAnsi="Arial"/>
        </w:rPr>
        <w:t xml:space="preserve">2.4.2. Функциональная экономическая  система,         </w:t>
      </w:r>
    </w:p>
    <w:p w:rsidR="00804C39" w:rsidRDefault="00400DC5">
      <w:pPr>
        <w:spacing w:line="240" w:lineRule="atLeast"/>
        <w:ind w:left="2268" w:right="-1050"/>
        <w:rPr>
          <w:rFonts w:ascii="Arial" w:hAnsi="Arial"/>
        </w:rPr>
      </w:pPr>
      <w:r>
        <w:rPr>
          <w:rFonts w:ascii="Arial" w:hAnsi="Arial"/>
        </w:rPr>
        <w:t xml:space="preserve">          обеспечивающая сбалансированность </w:t>
      </w:r>
    </w:p>
    <w:p w:rsidR="00804C39" w:rsidRDefault="00400DC5">
      <w:pPr>
        <w:spacing w:line="240" w:lineRule="atLeast"/>
        <w:ind w:left="2268" w:right="-1050"/>
        <w:rPr>
          <w:rFonts w:ascii="Arial" w:hAnsi="Arial"/>
        </w:rPr>
      </w:pPr>
      <w:r>
        <w:rPr>
          <w:rFonts w:ascii="Arial" w:hAnsi="Arial"/>
        </w:rPr>
        <w:t xml:space="preserve">          государственного бюджета</w:t>
      </w:r>
    </w:p>
    <w:p w:rsidR="00804C39" w:rsidRDefault="00400DC5">
      <w:pPr>
        <w:spacing w:line="240" w:lineRule="atLeast"/>
        <w:ind w:left="3119" w:right="-1050" w:hanging="1701"/>
        <w:rPr>
          <w:rFonts w:ascii="Arial" w:hAnsi="Arial"/>
        </w:rPr>
      </w:pPr>
      <w:r>
        <w:rPr>
          <w:rFonts w:ascii="Arial" w:hAnsi="Arial"/>
        </w:rPr>
        <w:t xml:space="preserve">           2.4.3. Функциональная экономическая  система, обеспечивающая  поддержания устойчивости национальной валюты</w:t>
      </w:r>
    </w:p>
    <w:p w:rsidR="00804C39" w:rsidRDefault="00400DC5">
      <w:pPr>
        <w:spacing w:line="240" w:lineRule="atLeast"/>
        <w:ind w:left="3119" w:right="-1050" w:hanging="1701"/>
        <w:rPr>
          <w:rFonts w:ascii="Arial" w:hAnsi="Arial"/>
        </w:rPr>
      </w:pPr>
      <w:r>
        <w:rPr>
          <w:rFonts w:ascii="Arial" w:hAnsi="Arial"/>
        </w:rPr>
        <w:t xml:space="preserve">           2.4.4. Функциональная экономическая  система, обеспечивающая формирование и использование золотовалютных резервов</w:t>
      </w:r>
    </w:p>
    <w:p w:rsidR="00804C39" w:rsidRDefault="00400DC5" w:rsidP="00400DC5">
      <w:pPr>
        <w:numPr>
          <w:ilvl w:val="2"/>
          <w:numId w:val="15"/>
        </w:numPr>
        <w:spacing w:line="240" w:lineRule="atLeast"/>
        <w:ind w:right="-1050"/>
        <w:rPr>
          <w:rFonts w:ascii="Arial" w:hAnsi="Arial"/>
        </w:rPr>
      </w:pPr>
      <w:r>
        <w:rPr>
          <w:rFonts w:ascii="Arial" w:hAnsi="Arial"/>
        </w:rPr>
        <w:t>Функциональная экономическая  система, обеспечивающая формирование и поддержание конкурентной среды</w:t>
      </w:r>
    </w:p>
    <w:p w:rsidR="00804C39" w:rsidRDefault="00400DC5">
      <w:pPr>
        <w:spacing w:line="240" w:lineRule="atLeast"/>
        <w:ind w:left="2268" w:right="-1050"/>
        <w:rPr>
          <w:rFonts w:ascii="Arial" w:hAnsi="Arial"/>
        </w:rPr>
      </w:pPr>
      <w:r>
        <w:rPr>
          <w:rFonts w:ascii="Arial" w:hAnsi="Arial"/>
        </w:rPr>
        <w:t xml:space="preserve">2.4.6.  Функциональная экономическая  система </w:t>
      </w:r>
    </w:p>
    <w:p w:rsidR="00804C39" w:rsidRDefault="00400DC5">
      <w:pPr>
        <w:spacing w:line="240" w:lineRule="atLeast"/>
        <w:ind w:left="2268" w:right="-1050"/>
        <w:rPr>
          <w:rFonts w:ascii="Arial" w:hAnsi="Arial"/>
        </w:rPr>
      </w:pPr>
      <w:r>
        <w:rPr>
          <w:rFonts w:ascii="Arial" w:hAnsi="Arial"/>
        </w:rPr>
        <w:t xml:space="preserve">            защиты внутреннего рынка от недобросовестной    </w:t>
      </w:r>
    </w:p>
    <w:p w:rsidR="00804C39" w:rsidRDefault="00400DC5">
      <w:pPr>
        <w:spacing w:line="240" w:lineRule="atLeast"/>
        <w:ind w:left="2268" w:right="-1050"/>
        <w:rPr>
          <w:rFonts w:ascii="Arial" w:hAnsi="Arial"/>
        </w:rPr>
      </w:pPr>
      <w:r>
        <w:rPr>
          <w:rFonts w:ascii="Arial" w:hAnsi="Arial"/>
        </w:rPr>
        <w:t xml:space="preserve">            конкуренции</w:t>
      </w:r>
    </w:p>
    <w:p w:rsidR="00804C39" w:rsidRDefault="00400DC5" w:rsidP="00400DC5">
      <w:pPr>
        <w:numPr>
          <w:ilvl w:val="2"/>
          <w:numId w:val="16"/>
        </w:numPr>
        <w:spacing w:line="240" w:lineRule="atLeast"/>
        <w:ind w:right="-1050"/>
        <w:rPr>
          <w:rFonts w:ascii="Arial" w:hAnsi="Arial"/>
        </w:rPr>
      </w:pPr>
      <w:r>
        <w:rPr>
          <w:rFonts w:ascii="Arial" w:hAnsi="Arial"/>
        </w:rPr>
        <w:t xml:space="preserve">  Функциональная экономическая  система, </w:t>
      </w:r>
    </w:p>
    <w:p w:rsidR="00804C39" w:rsidRDefault="00400DC5">
      <w:pPr>
        <w:spacing w:line="240" w:lineRule="atLeast"/>
        <w:ind w:left="3138" w:right="-1050"/>
        <w:rPr>
          <w:rFonts w:ascii="Arial" w:hAnsi="Arial"/>
        </w:rPr>
      </w:pPr>
      <w:r>
        <w:rPr>
          <w:rFonts w:ascii="Arial" w:hAnsi="Arial"/>
        </w:rPr>
        <w:t xml:space="preserve"> регулирующая приток и движение капитала </w:t>
      </w:r>
    </w:p>
    <w:p w:rsidR="00804C39" w:rsidRDefault="00400DC5" w:rsidP="00400DC5">
      <w:pPr>
        <w:numPr>
          <w:ilvl w:val="2"/>
          <w:numId w:val="16"/>
        </w:numPr>
        <w:spacing w:line="240" w:lineRule="atLeast"/>
        <w:ind w:right="-1050"/>
        <w:rPr>
          <w:rFonts w:ascii="Arial" w:hAnsi="Arial"/>
        </w:rPr>
      </w:pPr>
      <w:r>
        <w:rPr>
          <w:rFonts w:ascii="Arial" w:hAnsi="Arial"/>
        </w:rPr>
        <w:t xml:space="preserve">   Функциональная экономическая  система социальной </w:t>
      </w:r>
    </w:p>
    <w:p w:rsidR="00804C39" w:rsidRDefault="00400DC5">
      <w:pPr>
        <w:spacing w:line="240" w:lineRule="atLeast"/>
        <w:ind w:right="-1050"/>
        <w:rPr>
          <w:rFonts w:ascii="Arial" w:hAnsi="Arial"/>
        </w:rPr>
      </w:pPr>
      <w:r>
        <w:rPr>
          <w:rFonts w:ascii="Arial" w:hAnsi="Arial"/>
        </w:rPr>
        <w:t xml:space="preserve">                                          защиты  населения    </w:t>
      </w:r>
    </w:p>
    <w:p w:rsidR="00804C39" w:rsidRDefault="00400DC5" w:rsidP="00400DC5">
      <w:pPr>
        <w:numPr>
          <w:ilvl w:val="2"/>
          <w:numId w:val="16"/>
        </w:numPr>
        <w:spacing w:line="240" w:lineRule="atLeast"/>
        <w:ind w:right="-1050"/>
        <w:rPr>
          <w:rFonts w:ascii="Arial" w:hAnsi="Arial"/>
        </w:rPr>
      </w:pPr>
      <w:r>
        <w:rPr>
          <w:rFonts w:ascii="Arial" w:hAnsi="Arial"/>
        </w:rPr>
        <w:t xml:space="preserve">   Функциональная экономическая  система защиты </w:t>
      </w:r>
    </w:p>
    <w:p w:rsidR="00804C39" w:rsidRDefault="00400DC5">
      <w:pPr>
        <w:spacing w:line="240" w:lineRule="atLeast"/>
        <w:ind w:left="2988" w:right="-1050"/>
        <w:rPr>
          <w:rFonts w:ascii="Arial" w:hAnsi="Arial"/>
        </w:rPr>
      </w:pPr>
      <w:r>
        <w:rPr>
          <w:rFonts w:ascii="Arial" w:hAnsi="Arial"/>
        </w:rPr>
        <w:t xml:space="preserve">   окружающей среды</w:t>
      </w:r>
    </w:p>
    <w:p w:rsidR="00804C39" w:rsidRDefault="00804C39">
      <w:pPr>
        <w:spacing w:line="240" w:lineRule="atLeast"/>
        <w:ind w:left="1418" w:right="-1050"/>
        <w:rPr>
          <w:rFonts w:ascii="Arial" w:hAnsi="Arial"/>
        </w:rPr>
      </w:pPr>
    </w:p>
    <w:p w:rsidR="00804C39" w:rsidRDefault="00804C39">
      <w:pPr>
        <w:spacing w:line="240" w:lineRule="atLeast"/>
        <w:ind w:left="1288" w:right="-1050"/>
        <w:rPr>
          <w:rFonts w:ascii="Arial" w:hAnsi="Arial"/>
        </w:rPr>
      </w:pPr>
    </w:p>
    <w:p w:rsidR="00804C39" w:rsidRDefault="00400DC5">
      <w:pPr>
        <w:spacing w:line="240" w:lineRule="atLeast"/>
        <w:ind w:left="709" w:right="-1050"/>
        <w:rPr>
          <w:rFonts w:ascii="Arial" w:hAnsi="Arial"/>
          <w:b/>
        </w:rPr>
      </w:pPr>
      <w:r>
        <w:rPr>
          <w:rFonts w:ascii="Arial" w:hAnsi="Arial"/>
          <w:b/>
        </w:rPr>
        <w:t xml:space="preserve"> </w:t>
      </w:r>
      <w:r>
        <w:rPr>
          <w:rFonts w:ascii="Arial" w:hAnsi="Arial"/>
        </w:rPr>
        <w:t xml:space="preserve">3. </w:t>
      </w:r>
      <w:r>
        <w:rPr>
          <w:rFonts w:ascii="Arial" w:hAnsi="Arial"/>
          <w:b/>
        </w:rPr>
        <w:t xml:space="preserve"> Механизмы саморегуляции на микроэкономическом уровне</w:t>
      </w:r>
    </w:p>
    <w:p w:rsidR="00804C39" w:rsidRDefault="00804C39">
      <w:pPr>
        <w:spacing w:line="240" w:lineRule="atLeast"/>
        <w:ind w:left="852" w:right="-1050" w:firstLine="566"/>
        <w:rPr>
          <w:rFonts w:ascii="Arial" w:hAnsi="Arial"/>
        </w:rPr>
      </w:pPr>
    </w:p>
    <w:p w:rsidR="00804C39" w:rsidRDefault="00400DC5">
      <w:pPr>
        <w:spacing w:line="240" w:lineRule="atLeast"/>
        <w:ind w:left="1418" w:right="-1050"/>
        <w:rPr>
          <w:rFonts w:ascii="Arial" w:hAnsi="Arial"/>
        </w:rPr>
      </w:pPr>
      <w:r>
        <w:rPr>
          <w:rFonts w:ascii="Arial" w:hAnsi="Arial"/>
        </w:rPr>
        <w:t xml:space="preserve">3.1. Определение и основные характеристики   саморегулируемых   </w:t>
      </w:r>
    </w:p>
    <w:p w:rsidR="00804C39" w:rsidRDefault="00400DC5">
      <w:pPr>
        <w:spacing w:line="240" w:lineRule="atLeast"/>
        <w:ind w:left="1418" w:right="-1050"/>
        <w:rPr>
          <w:rFonts w:ascii="Arial" w:hAnsi="Arial"/>
        </w:rPr>
      </w:pPr>
      <w:r>
        <w:rPr>
          <w:rFonts w:ascii="Arial" w:hAnsi="Arial"/>
        </w:rPr>
        <w:t xml:space="preserve">       организаций (СРО) </w:t>
      </w:r>
    </w:p>
    <w:p w:rsidR="00804C39" w:rsidRDefault="00400DC5">
      <w:pPr>
        <w:spacing w:line="240" w:lineRule="atLeast"/>
        <w:ind w:left="1418" w:right="-1050"/>
        <w:rPr>
          <w:rFonts w:ascii="Arial" w:hAnsi="Arial"/>
        </w:rPr>
      </w:pPr>
      <w:r>
        <w:rPr>
          <w:rFonts w:ascii="Arial" w:hAnsi="Arial"/>
        </w:rPr>
        <w:t>3.2. Классификация организаций саморегулирования</w:t>
      </w:r>
    </w:p>
    <w:p w:rsidR="00804C39" w:rsidRDefault="00400DC5">
      <w:pPr>
        <w:spacing w:line="240" w:lineRule="atLeast"/>
        <w:ind w:left="1418" w:right="-1050"/>
        <w:rPr>
          <w:rFonts w:ascii="Arial" w:hAnsi="Arial"/>
        </w:rPr>
      </w:pPr>
      <w:r>
        <w:rPr>
          <w:rFonts w:ascii="Arial" w:hAnsi="Arial"/>
        </w:rPr>
        <w:t xml:space="preserve">3.3. Понятие сорегулирования </w:t>
      </w:r>
    </w:p>
    <w:p w:rsidR="00804C39" w:rsidRDefault="00400DC5">
      <w:pPr>
        <w:spacing w:line="240" w:lineRule="atLeast"/>
        <w:ind w:left="1418" w:right="-1050"/>
        <w:rPr>
          <w:rFonts w:ascii="Arial" w:hAnsi="Arial"/>
        </w:rPr>
      </w:pPr>
      <w:r>
        <w:rPr>
          <w:rFonts w:ascii="Arial" w:hAnsi="Arial"/>
        </w:rPr>
        <w:t>3.4. Развития организаций саморегулирования в России</w:t>
      </w:r>
    </w:p>
    <w:p w:rsidR="00804C39" w:rsidRDefault="00804C39">
      <w:pPr>
        <w:spacing w:line="240" w:lineRule="atLeast"/>
        <w:ind w:left="852" w:right="-1050" w:firstLine="566"/>
        <w:rPr>
          <w:rFonts w:ascii="Arial" w:hAnsi="Arial"/>
        </w:rPr>
      </w:pPr>
    </w:p>
    <w:p w:rsidR="00804C39" w:rsidRDefault="00804C39">
      <w:pPr>
        <w:spacing w:line="240" w:lineRule="atLeast"/>
        <w:ind w:left="852" w:right="-1050" w:firstLine="566"/>
        <w:rPr>
          <w:rFonts w:ascii="Arial" w:hAnsi="Arial"/>
        </w:rPr>
      </w:pPr>
    </w:p>
    <w:p w:rsidR="00804C39" w:rsidRDefault="00804C39">
      <w:pPr>
        <w:spacing w:line="240" w:lineRule="atLeast"/>
        <w:ind w:left="993" w:right="-1050" w:hanging="426"/>
        <w:rPr>
          <w:rFonts w:ascii="Arial" w:hAnsi="Arial"/>
          <w:b/>
        </w:rPr>
      </w:pPr>
    </w:p>
    <w:p w:rsidR="00804C39" w:rsidRDefault="00400DC5">
      <w:pPr>
        <w:tabs>
          <w:tab w:val="left" w:pos="1134"/>
          <w:tab w:val="right" w:pos="9214"/>
        </w:tabs>
        <w:spacing w:line="240" w:lineRule="atLeast"/>
        <w:ind w:left="284" w:right="-1050" w:firstLine="283"/>
        <w:rPr>
          <w:rFonts w:ascii="Arial" w:hAnsi="Arial"/>
          <w:b/>
        </w:rPr>
      </w:pPr>
      <w:r>
        <w:rPr>
          <w:rFonts w:ascii="Arial" w:hAnsi="Arial"/>
          <w:b/>
        </w:rPr>
        <w:t>ЗАКЛЮЧЕНИЕ</w:t>
      </w:r>
      <w:r>
        <w:rPr>
          <w:rFonts w:ascii="Arial" w:hAnsi="Arial"/>
          <w:b/>
        </w:rPr>
        <w:tab/>
      </w:r>
    </w:p>
    <w:p w:rsidR="00804C39" w:rsidRDefault="00400DC5">
      <w:pPr>
        <w:tabs>
          <w:tab w:val="left" w:pos="1134"/>
          <w:tab w:val="right" w:pos="9214"/>
        </w:tabs>
        <w:spacing w:line="240" w:lineRule="atLeast"/>
        <w:ind w:left="284" w:right="-1050" w:firstLine="283"/>
        <w:rPr>
          <w:rFonts w:ascii="Arial" w:hAnsi="Arial"/>
          <w:b/>
        </w:rPr>
      </w:pPr>
      <w:r>
        <w:rPr>
          <w:rFonts w:ascii="Arial" w:hAnsi="Arial"/>
          <w:b/>
        </w:rPr>
        <w:t>БИБЛИОГРАФИЯ</w:t>
      </w:r>
      <w:r>
        <w:rPr>
          <w:rFonts w:ascii="Arial" w:hAnsi="Arial"/>
          <w:b/>
        </w:rPr>
        <w:tab/>
      </w:r>
    </w:p>
    <w:p w:rsidR="00804C39" w:rsidRDefault="00804C39">
      <w:pPr>
        <w:pStyle w:val="3"/>
        <w:keepNext w:val="0"/>
        <w:spacing w:line="240" w:lineRule="atLeast"/>
        <w:ind w:left="0" w:right="-908" w:firstLine="720"/>
        <w:jc w:val="center"/>
        <w:rPr>
          <w:i w:val="0"/>
          <w:sz w:val="32"/>
        </w:rPr>
      </w:pPr>
    </w:p>
    <w:p w:rsidR="00804C39" w:rsidRDefault="00804C39">
      <w:pPr>
        <w:pStyle w:val="3"/>
        <w:keepNext w:val="0"/>
        <w:spacing w:line="240" w:lineRule="atLeast"/>
        <w:ind w:left="0" w:right="-908" w:firstLine="720"/>
        <w:jc w:val="center"/>
        <w:rPr>
          <w:i w:val="0"/>
          <w:sz w:val="32"/>
        </w:rPr>
      </w:pPr>
    </w:p>
    <w:p w:rsidR="00804C39" w:rsidRDefault="00804C39">
      <w:pPr>
        <w:pStyle w:val="3"/>
        <w:keepNext w:val="0"/>
        <w:spacing w:line="240" w:lineRule="atLeast"/>
        <w:ind w:left="0" w:right="-908" w:firstLine="720"/>
        <w:jc w:val="center"/>
        <w:rPr>
          <w:i w:val="0"/>
          <w:sz w:val="32"/>
        </w:rPr>
      </w:pPr>
    </w:p>
    <w:p w:rsidR="00804C39" w:rsidRDefault="00804C39">
      <w:pPr>
        <w:pStyle w:val="3"/>
        <w:keepNext w:val="0"/>
        <w:spacing w:line="240" w:lineRule="atLeast"/>
        <w:ind w:left="0" w:right="-908" w:firstLine="720"/>
        <w:jc w:val="center"/>
        <w:rPr>
          <w:i w:val="0"/>
          <w:sz w:val="32"/>
        </w:rPr>
      </w:pPr>
    </w:p>
    <w:p w:rsidR="00804C39" w:rsidRDefault="00804C39">
      <w:pPr>
        <w:pStyle w:val="3"/>
        <w:keepNext w:val="0"/>
        <w:spacing w:line="240" w:lineRule="atLeast"/>
        <w:ind w:left="0" w:right="-908" w:firstLine="720"/>
        <w:jc w:val="center"/>
        <w:rPr>
          <w:i w:val="0"/>
          <w:sz w:val="32"/>
        </w:rPr>
      </w:pPr>
    </w:p>
    <w:p w:rsidR="00804C39" w:rsidRDefault="00804C39">
      <w:pPr>
        <w:pStyle w:val="3"/>
        <w:keepNext w:val="0"/>
        <w:spacing w:line="240" w:lineRule="atLeast"/>
        <w:ind w:left="0" w:right="-908" w:firstLine="720"/>
        <w:jc w:val="center"/>
        <w:rPr>
          <w:i w:val="0"/>
          <w:sz w:val="32"/>
        </w:rPr>
      </w:pPr>
    </w:p>
    <w:p w:rsidR="00804C39" w:rsidRDefault="00804C39">
      <w:pPr>
        <w:pStyle w:val="3"/>
        <w:keepNext w:val="0"/>
        <w:spacing w:line="240" w:lineRule="atLeast"/>
        <w:ind w:left="0" w:right="-908" w:firstLine="720"/>
        <w:jc w:val="center"/>
        <w:rPr>
          <w:i w:val="0"/>
          <w:sz w:val="32"/>
        </w:rPr>
      </w:pPr>
    </w:p>
    <w:p w:rsidR="00804C39" w:rsidRDefault="00804C39">
      <w:pPr>
        <w:pStyle w:val="3"/>
        <w:keepNext w:val="0"/>
        <w:spacing w:line="240" w:lineRule="atLeast"/>
        <w:ind w:left="0" w:right="-908" w:firstLine="720"/>
        <w:jc w:val="center"/>
        <w:rPr>
          <w:i w:val="0"/>
          <w:sz w:val="32"/>
        </w:rPr>
      </w:pPr>
    </w:p>
    <w:p w:rsidR="00804C39" w:rsidRDefault="00804C39">
      <w:pPr>
        <w:pStyle w:val="3"/>
        <w:keepNext w:val="0"/>
        <w:spacing w:line="240" w:lineRule="atLeast"/>
        <w:ind w:left="0" w:right="-908" w:firstLine="720"/>
        <w:jc w:val="center"/>
        <w:rPr>
          <w:i w:val="0"/>
          <w:sz w:val="32"/>
        </w:rPr>
      </w:pPr>
    </w:p>
    <w:p w:rsidR="00804C39" w:rsidRDefault="00804C39">
      <w:pPr>
        <w:pStyle w:val="3"/>
        <w:keepNext w:val="0"/>
        <w:spacing w:line="240" w:lineRule="atLeast"/>
        <w:ind w:left="0" w:right="-908" w:firstLine="720"/>
        <w:jc w:val="center"/>
        <w:rPr>
          <w:i w:val="0"/>
          <w:sz w:val="32"/>
        </w:rPr>
      </w:pPr>
    </w:p>
    <w:p w:rsidR="00804C39" w:rsidRDefault="00804C39">
      <w:pPr>
        <w:pStyle w:val="3"/>
        <w:keepNext w:val="0"/>
        <w:spacing w:line="240" w:lineRule="atLeast"/>
        <w:ind w:left="0" w:right="-908" w:firstLine="720"/>
        <w:jc w:val="center"/>
        <w:rPr>
          <w:i w:val="0"/>
          <w:sz w:val="32"/>
        </w:rPr>
      </w:pPr>
    </w:p>
    <w:p w:rsidR="00804C39" w:rsidRDefault="00400DC5">
      <w:pPr>
        <w:pStyle w:val="3"/>
        <w:keepNext w:val="0"/>
        <w:spacing w:line="240" w:lineRule="atLeast"/>
        <w:ind w:left="0" w:right="-908" w:firstLine="720"/>
        <w:jc w:val="center"/>
        <w:rPr>
          <w:i w:val="0"/>
          <w:sz w:val="32"/>
        </w:rPr>
      </w:pPr>
      <w:r>
        <w:rPr>
          <w:i w:val="0"/>
          <w:sz w:val="32"/>
        </w:rPr>
        <w:t xml:space="preserve">ВВЕДЕНИЕ </w:t>
      </w:r>
    </w:p>
    <w:p w:rsidR="00804C39" w:rsidRDefault="00804C39">
      <w:pPr>
        <w:spacing w:line="240" w:lineRule="atLeast"/>
        <w:ind w:right="-908" w:firstLine="720"/>
        <w:jc w:val="center"/>
        <w:rPr>
          <w:b/>
          <w:sz w:val="40"/>
        </w:rPr>
      </w:pPr>
    </w:p>
    <w:p w:rsidR="00804C39" w:rsidRDefault="00804C39">
      <w:pPr>
        <w:ind w:firstLine="720"/>
        <w:jc w:val="center"/>
        <w:rPr>
          <w:sz w:val="44"/>
        </w:rPr>
      </w:pPr>
    </w:p>
    <w:p w:rsidR="00804C39" w:rsidRDefault="00400DC5">
      <w:pPr>
        <w:spacing w:line="360" w:lineRule="auto"/>
        <w:ind w:right="282" w:firstLine="720"/>
        <w:jc w:val="both"/>
      </w:pPr>
      <w:r>
        <w:t xml:space="preserve">Проблемы, связанные с местом, ролью, функциями государства в экономики занимали умы ученых с самого возникновения экономической науки. </w:t>
      </w:r>
    </w:p>
    <w:p w:rsidR="00804C39" w:rsidRDefault="00400DC5">
      <w:pPr>
        <w:spacing w:line="360" w:lineRule="auto"/>
        <w:ind w:right="282" w:firstLine="720"/>
        <w:jc w:val="both"/>
      </w:pPr>
      <w:r>
        <w:t xml:space="preserve">В мировой экономической литературе прошлого столетия представлен довольно разнообразный спектр мнений относительно возможностей государственного вмешательства в рыночную экономическую систему. </w:t>
      </w:r>
    </w:p>
    <w:p w:rsidR="00804C39" w:rsidRDefault="00400DC5">
      <w:pPr>
        <w:spacing w:line="360" w:lineRule="auto"/>
        <w:ind w:right="282" w:firstLine="720"/>
        <w:jc w:val="both"/>
      </w:pPr>
      <w:r>
        <w:t xml:space="preserve">При этом взгляды ученых существенно менялись в зависимости от конкретных условий развития мирового хозяйства - был ли это период мира или войны, бурного экономического роста или затяжного циклического кризиса, галопирующей инфляции или дефляции и др.  </w:t>
      </w:r>
    </w:p>
    <w:p w:rsidR="00804C39" w:rsidRDefault="00400DC5">
      <w:pPr>
        <w:spacing w:line="360" w:lineRule="auto"/>
        <w:ind w:right="282" w:firstLine="720"/>
        <w:jc w:val="both"/>
      </w:pPr>
      <w:r>
        <w:t>При этом объективные процессы, эволюции мирового хозяйства, способствовали существенному возрастанию роли экономической теории в познании закономерностей и тенденций развития экономики и разработке научно обоснованной экономической политики государства.</w:t>
      </w:r>
    </w:p>
    <w:p w:rsidR="00804C39" w:rsidRDefault="00400DC5">
      <w:pPr>
        <w:spacing w:line="360" w:lineRule="auto"/>
        <w:ind w:right="282" w:firstLine="720"/>
        <w:jc w:val="both"/>
        <w:rPr>
          <w:b/>
        </w:rPr>
      </w:pPr>
      <w:r>
        <w:t xml:space="preserve">В процессе эволюции воззрений экономистов на вопросы регулирования экономических процессов в прошлом столетии в западной макроэкономической теории сформировались две альтернативные концепции экономического регулирования, получившие название </w:t>
      </w:r>
      <w:r>
        <w:rPr>
          <w:b/>
        </w:rPr>
        <w:t>кейнсианство и монетаризм.</w:t>
      </w:r>
    </w:p>
    <w:p w:rsidR="00804C39" w:rsidRDefault="00400DC5">
      <w:pPr>
        <w:spacing w:line="360" w:lineRule="auto"/>
        <w:ind w:right="282" w:firstLine="720"/>
        <w:jc w:val="both"/>
      </w:pPr>
      <w:r>
        <w:rPr>
          <w:b/>
        </w:rPr>
        <w:t>Кейнсиансты</w:t>
      </w:r>
      <w:r>
        <w:t xml:space="preserve"> исходили из того, что система свободного рынка лишена внутреннего механизма, обеспечивающего макроэкономическое равновесие. Поэтому поощряется активное вмешательство государства в экономику посредством дискреционной фискальной политики. </w:t>
      </w:r>
    </w:p>
    <w:p w:rsidR="00804C39" w:rsidRDefault="00400DC5">
      <w:pPr>
        <w:spacing w:line="360" w:lineRule="auto"/>
        <w:ind w:right="282" w:firstLine="720"/>
        <w:jc w:val="both"/>
      </w:pPr>
      <w:r>
        <w:t xml:space="preserve">В основе концепции </w:t>
      </w:r>
      <w:r>
        <w:rPr>
          <w:b/>
        </w:rPr>
        <w:t>монетаризма,</w:t>
      </w:r>
      <w:r>
        <w:t xml:space="preserve"> лежит положение о том, что априори рынки конкурентны и рыночная система в состоянии автоматически достигать макроэкономического равновесия. </w:t>
      </w:r>
    </w:p>
    <w:p w:rsidR="00804C39" w:rsidRDefault="00400DC5">
      <w:pPr>
        <w:spacing w:line="360" w:lineRule="auto"/>
        <w:ind w:right="282" w:firstLine="720"/>
        <w:jc w:val="both"/>
        <w:rPr>
          <w:b/>
        </w:rPr>
      </w:pPr>
      <w:r>
        <w:t xml:space="preserve">В данной монографии автор предлагает собственную, теорию регулирования рыночного хозяйства – </w:t>
      </w:r>
      <w:r>
        <w:rPr>
          <w:b/>
        </w:rPr>
        <w:t xml:space="preserve">теорию саморегуляции, </w:t>
      </w:r>
      <w:r>
        <w:t>составной частью которой  является</w:t>
      </w:r>
      <w:r>
        <w:rPr>
          <w:b/>
        </w:rPr>
        <w:t xml:space="preserve"> теория функциональных экономических систем. </w:t>
      </w:r>
    </w:p>
    <w:p w:rsidR="00804C39" w:rsidRDefault="00400DC5">
      <w:pPr>
        <w:spacing w:line="360" w:lineRule="auto"/>
        <w:ind w:right="282" w:firstLine="720"/>
        <w:jc w:val="both"/>
      </w:pPr>
      <w:r>
        <w:t xml:space="preserve">Данные теории представляют собой своеобразный симбиоз из воззрений  многих выдающихся ученых, в той или иной мере относящих себя к последователям концепций кейнсианства и монетаризма. Теория саморегуляции фактически может поставить точку в извечном противоборстве этих двух известных концепций.  </w:t>
      </w:r>
    </w:p>
    <w:p w:rsidR="00804C39" w:rsidRDefault="00400DC5">
      <w:pPr>
        <w:spacing w:line="360" w:lineRule="auto"/>
        <w:ind w:right="282" w:firstLine="720"/>
        <w:jc w:val="both"/>
      </w:pPr>
      <w:r>
        <w:t xml:space="preserve">Представляя теорию саморегуляции, автор исходит из того, что основными условиями успешного функционирования рыночной экономики является </w:t>
      </w:r>
      <w:r>
        <w:rPr>
          <w:b/>
        </w:rPr>
        <w:t>устойчивость и динамизм.</w:t>
      </w:r>
      <w:r>
        <w:t xml:space="preserve"> </w:t>
      </w:r>
    </w:p>
    <w:p w:rsidR="00804C39" w:rsidRDefault="00400DC5">
      <w:pPr>
        <w:spacing w:line="360" w:lineRule="auto"/>
        <w:ind w:right="282" w:firstLine="720"/>
        <w:jc w:val="both"/>
      </w:pPr>
      <w:r>
        <w:t xml:space="preserve">В экономической теории устойчивость рассматривается в качестве одного из понятий </w:t>
      </w:r>
      <w:r>
        <w:rPr>
          <w:b/>
        </w:rPr>
        <w:t>концепции экономического равновесия</w:t>
      </w:r>
      <w:r>
        <w:t xml:space="preserve">, согласно которой достижение и удержание равновесного состояния в экономике относятся к числу важнейших  макроэкономических задач. </w:t>
      </w:r>
    </w:p>
    <w:p w:rsidR="00804C39" w:rsidRDefault="00400DC5">
      <w:pPr>
        <w:spacing w:line="360" w:lineRule="auto"/>
        <w:ind w:right="282" w:firstLine="720"/>
        <w:jc w:val="both"/>
        <w:rPr>
          <w:b/>
        </w:rPr>
      </w:pPr>
      <w:r>
        <w:t xml:space="preserve">По законам системного анализа устойчивость любой системы </w:t>
      </w:r>
      <w:r>
        <w:rPr>
          <w:b/>
        </w:rPr>
        <w:t xml:space="preserve">определяется наличием в ней механизмов саморегуляции. </w:t>
      </w:r>
    </w:p>
    <w:p w:rsidR="00804C39" w:rsidRDefault="00400DC5">
      <w:pPr>
        <w:spacing w:line="360" w:lineRule="auto"/>
        <w:ind w:right="282" w:firstLine="720"/>
        <w:jc w:val="both"/>
      </w:pPr>
      <w:r>
        <w:t xml:space="preserve">В экономических системах такими механизмами, по нашему мнению, призваны стать  на макроэкономическом уровне – </w:t>
      </w:r>
      <w:r>
        <w:rPr>
          <w:b/>
        </w:rPr>
        <w:t xml:space="preserve">функциональные экономические системы (ФЭС), </w:t>
      </w:r>
      <w:r>
        <w:t>а на микроэкономическом уровне</w:t>
      </w:r>
      <w:r>
        <w:rPr>
          <w:b/>
        </w:rPr>
        <w:t xml:space="preserve"> – саморегулируемые организации (СРО). </w:t>
      </w:r>
    </w:p>
    <w:p w:rsidR="00804C39" w:rsidRDefault="00400DC5">
      <w:pPr>
        <w:spacing w:line="360" w:lineRule="auto"/>
        <w:ind w:right="282" w:firstLine="720"/>
        <w:jc w:val="both"/>
      </w:pPr>
      <w:r>
        <w:t>Кроме того, поскольку ФЭС и СРО возникают в процессе эволюции институтов, данная теория является продолжением развития институциональной теории.</w:t>
      </w:r>
    </w:p>
    <w:p w:rsidR="00804C39" w:rsidRDefault="00400DC5">
      <w:pPr>
        <w:spacing w:line="360" w:lineRule="auto"/>
        <w:ind w:right="282" w:firstLine="720"/>
        <w:jc w:val="both"/>
      </w:pPr>
      <w:r>
        <w:t xml:space="preserve">Теорию саморегуляции и теорию функциональных экономических систем автор предлагает рассматривать, как </w:t>
      </w:r>
      <w:r>
        <w:rPr>
          <w:b/>
        </w:rPr>
        <w:t>новую исследовательскую</w:t>
      </w:r>
      <w:r>
        <w:t xml:space="preserve"> </w:t>
      </w:r>
      <w:r>
        <w:rPr>
          <w:b/>
        </w:rPr>
        <w:t>системную парадигму</w:t>
      </w:r>
      <w:r>
        <w:t>. Поскольку эти теории не могут  быть сведены к частной дисциплине, а изучают взаимодействие различных сфер общества и научных дисциплин – экономики, политики, социологии, культуры, физиологии, математики, экологии, идеологии и многих других.</w:t>
      </w:r>
    </w:p>
    <w:p w:rsidR="00804C39" w:rsidRDefault="00804C39">
      <w:pPr>
        <w:spacing w:line="360" w:lineRule="auto"/>
        <w:ind w:right="141" w:firstLine="720"/>
        <w:jc w:val="both"/>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804C39">
      <w:pPr>
        <w:pStyle w:val="4"/>
        <w:jc w:val="center"/>
      </w:pPr>
    </w:p>
    <w:p w:rsidR="00804C39" w:rsidRDefault="00400DC5">
      <w:pPr>
        <w:pStyle w:val="4"/>
        <w:jc w:val="center"/>
      </w:pPr>
      <w:r>
        <w:t>Глава 1</w:t>
      </w:r>
    </w:p>
    <w:p w:rsidR="00804C39" w:rsidRDefault="00804C39">
      <w:pPr>
        <w:spacing w:line="240" w:lineRule="atLeast"/>
        <w:ind w:right="-908" w:firstLine="720"/>
        <w:jc w:val="center"/>
        <w:rPr>
          <w:b/>
          <w:sz w:val="40"/>
        </w:rPr>
      </w:pPr>
    </w:p>
    <w:p w:rsidR="00804C39" w:rsidRDefault="00400DC5">
      <w:pPr>
        <w:spacing w:line="240" w:lineRule="atLeast"/>
        <w:ind w:right="-908" w:firstLine="720"/>
        <w:jc w:val="center"/>
        <w:rPr>
          <w:b/>
          <w:sz w:val="40"/>
        </w:rPr>
      </w:pPr>
      <w:r>
        <w:rPr>
          <w:b/>
          <w:sz w:val="40"/>
        </w:rPr>
        <w:t>ОСНОВНЫЕ КОНЦЕПЦИИ РЕГУЛИРОВАЯ ЭКОНОМИКИ</w:t>
      </w:r>
    </w:p>
    <w:p w:rsidR="00804C39" w:rsidRDefault="00804C39">
      <w:pPr>
        <w:spacing w:line="240" w:lineRule="atLeast"/>
        <w:ind w:right="-908" w:firstLine="720"/>
        <w:jc w:val="center"/>
        <w:rPr>
          <w:b/>
          <w:sz w:val="40"/>
        </w:rPr>
      </w:pPr>
    </w:p>
    <w:p w:rsidR="00804C39" w:rsidRDefault="00400DC5">
      <w:pPr>
        <w:spacing w:line="240" w:lineRule="atLeast"/>
        <w:ind w:right="-908" w:firstLine="720"/>
        <w:jc w:val="center"/>
        <w:rPr>
          <w:b/>
          <w:sz w:val="40"/>
        </w:rPr>
      </w:pPr>
      <w:r>
        <w:rPr>
          <w:b/>
          <w:sz w:val="40"/>
        </w:rPr>
        <w:t>1.Теория меркантилизма</w:t>
      </w:r>
    </w:p>
    <w:p w:rsidR="00804C39" w:rsidRDefault="00804C39">
      <w:pPr>
        <w:spacing w:line="360" w:lineRule="atLeast"/>
        <w:ind w:right="-143"/>
        <w:jc w:val="both"/>
      </w:pPr>
    </w:p>
    <w:p w:rsidR="00804C39" w:rsidRDefault="00804C39">
      <w:pPr>
        <w:spacing w:line="240" w:lineRule="atLeast"/>
        <w:ind w:right="-143" w:firstLine="709"/>
        <w:jc w:val="both"/>
        <w:rPr>
          <w:b/>
          <w:i/>
        </w:rPr>
      </w:pPr>
    </w:p>
    <w:p w:rsidR="00804C39" w:rsidRDefault="00400DC5">
      <w:pPr>
        <w:spacing w:line="360" w:lineRule="auto"/>
        <w:ind w:right="-142" w:firstLine="709"/>
        <w:jc w:val="both"/>
      </w:pPr>
      <w:r>
        <w:t xml:space="preserve">Истоки экономических знаний относятся к эпохе рабовладельческого общества, к текстам древнеегипетских папирусов, к каменной клинописи законов вавилонского царя Хаммурали (1792 –1750 гг. до н. э.), к древнеиндийским ведам – сборникам религиозных гимнов ( на рубеже 2 и 1 тысячелетия до н.э.). </w:t>
      </w:r>
    </w:p>
    <w:p w:rsidR="00804C39" w:rsidRDefault="00400DC5">
      <w:pPr>
        <w:spacing w:line="360" w:lineRule="auto"/>
        <w:ind w:right="-142" w:firstLine="709"/>
        <w:jc w:val="both"/>
      </w:pPr>
      <w:r>
        <w:rPr>
          <w:b/>
        </w:rPr>
        <w:t>Теоретические основы  экономики как науки</w:t>
      </w:r>
      <w:r>
        <w:t xml:space="preserve"> были заложены в трудах великого мыслителя античного мира Аристотеля.</w:t>
      </w:r>
    </w:p>
    <w:p w:rsidR="00804C39" w:rsidRDefault="00804C39">
      <w:pPr>
        <w:spacing w:line="240" w:lineRule="atLeast"/>
        <w:ind w:right="-142" w:firstLine="709"/>
        <w:jc w:val="both"/>
        <w:rPr>
          <w:i/>
        </w:rPr>
      </w:pPr>
    </w:p>
    <w:p w:rsidR="00804C39" w:rsidRDefault="00400DC5">
      <w:pPr>
        <w:spacing w:line="240" w:lineRule="atLeast"/>
        <w:ind w:right="-142" w:firstLine="709"/>
        <w:jc w:val="both"/>
        <w:rPr>
          <w:i/>
        </w:rPr>
      </w:pPr>
      <w:r>
        <w:rPr>
          <w:b/>
          <w:i/>
        </w:rPr>
        <w:t>Историческая справка:</w:t>
      </w:r>
      <w:r>
        <w:rPr>
          <w:i/>
        </w:rPr>
        <w:t xml:space="preserve"> Аристотель  (384-322 гг. до н.э.). Для своего времени Аристотель дал глубокий анализ основных экономических категорий, в том числе товара, денег, первых форм капитала и др. </w:t>
      </w:r>
    </w:p>
    <w:p w:rsidR="00804C39" w:rsidRDefault="00400DC5">
      <w:pPr>
        <w:spacing w:line="240" w:lineRule="atLeast"/>
        <w:ind w:right="-142" w:firstLine="709"/>
        <w:jc w:val="both"/>
        <w:rPr>
          <w:i/>
        </w:rPr>
      </w:pPr>
      <w:r>
        <w:rPr>
          <w:i/>
        </w:rPr>
        <w:t>В работе «Никомахова этика» он  впервые указал на две основы товарных отношений – труд и потребности, чем на многие столетия вперед определил направление дискуссий относительно их природы.</w:t>
      </w:r>
    </w:p>
    <w:p w:rsidR="00804C39" w:rsidRDefault="00804C39">
      <w:pPr>
        <w:spacing w:line="360" w:lineRule="auto"/>
        <w:ind w:right="-142" w:firstLine="709"/>
        <w:jc w:val="both"/>
      </w:pPr>
    </w:p>
    <w:p w:rsidR="00804C39" w:rsidRDefault="00400DC5">
      <w:pPr>
        <w:spacing w:line="360" w:lineRule="auto"/>
        <w:ind w:right="-143" w:firstLine="709"/>
        <w:jc w:val="both"/>
        <w:rPr>
          <w:sz w:val="36"/>
        </w:rPr>
      </w:pPr>
      <w:r>
        <w:t xml:space="preserve">Первая экономическая школа  – </w:t>
      </w:r>
      <w:r>
        <w:rPr>
          <w:b/>
        </w:rPr>
        <w:t xml:space="preserve">меркантилизм </w:t>
      </w:r>
      <w:r>
        <w:t xml:space="preserve"> (от итальянского слова </w:t>
      </w:r>
      <w:r>
        <w:rPr>
          <w:i/>
          <w:lang w:val="en-US"/>
        </w:rPr>
        <w:t>mercante</w:t>
      </w:r>
      <w:r>
        <w:rPr>
          <w:lang w:val="en-US"/>
        </w:rPr>
        <w:t xml:space="preserve"> -</w:t>
      </w:r>
      <w:r>
        <w:t xml:space="preserve"> торговец, купец) сложилась в конце </w:t>
      </w:r>
      <w:r>
        <w:rPr>
          <w:lang w:val="en-US"/>
        </w:rPr>
        <w:t>XVI</w:t>
      </w:r>
      <w:r>
        <w:t xml:space="preserve">  века и развивалась до середины </w:t>
      </w:r>
      <w:r>
        <w:rPr>
          <w:lang w:val="en-US"/>
        </w:rPr>
        <w:t xml:space="preserve"> XVIII </w:t>
      </w:r>
      <w:r>
        <w:t xml:space="preserve"> века. </w:t>
      </w:r>
    </w:p>
    <w:p w:rsidR="00804C39" w:rsidRDefault="00400DC5">
      <w:pPr>
        <w:pStyle w:val="a5"/>
        <w:ind w:right="-143"/>
      </w:pPr>
      <w:r>
        <w:t xml:space="preserve">Меркантилизм исследует экономическое развитие стран эпохи первоначального накопления капитала. Для методологии меркантилизма характерно использование историзма, эмпиризма, которые позволили описать факты экономической жизни, статистики, развили философские иди Бэкона, Гоббса, Локка и др. </w:t>
      </w:r>
    </w:p>
    <w:p w:rsidR="00804C39" w:rsidRDefault="00400DC5">
      <w:pPr>
        <w:spacing w:line="360" w:lineRule="auto"/>
        <w:ind w:right="-143" w:firstLine="709"/>
        <w:jc w:val="both"/>
      </w:pPr>
      <w:r>
        <w:t>Меркантилизм следует рассматривать, как предысторию экономической науки.</w:t>
      </w:r>
    </w:p>
    <w:p w:rsidR="00804C39" w:rsidRDefault="00804C39">
      <w:pPr>
        <w:spacing w:line="360" w:lineRule="auto"/>
        <w:ind w:right="-143" w:firstLine="709"/>
        <w:jc w:val="both"/>
      </w:pPr>
    </w:p>
    <w:p w:rsidR="00804C39" w:rsidRDefault="00400DC5">
      <w:pPr>
        <w:spacing w:line="360" w:lineRule="auto"/>
        <w:ind w:right="-143" w:firstLine="709"/>
        <w:jc w:val="both"/>
      </w:pPr>
      <w:r>
        <w:t xml:space="preserve">Меркантилисты считали </w:t>
      </w:r>
      <w:r>
        <w:rPr>
          <w:b/>
        </w:rPr>
        <w:t>основным источником богатства торговлю,</w:t>
      </w:r>
      <w:r>
        <w:t xml:space="preserve"> а деньги, золото, серебро и драгоценности – истинным сокровищами. </w:t>
      </w:r>
    </w:p>
    <w:p w:rsidR="00804C39" w:rsidRDefault="00400DC5">
      <w:pPr>
        <w:spacing w:line="360" w:lineRule="auto"/>
        <w:ind w:right="-143" w:firstLine="709"/>
        <w:jc w:val="both"/>
      </w:pPr>
      <w:r>
        <w:t>Характерное для меркантилистов отождествление богатства с деньгами привело их к выводу, что и государство тем богаче, чем больше денег (естественно, полноценных - золота и серебра) оно имеет. Накопление же денежного богатства может быть достигнуто с помощью государственной власти.</w:t>
      </w:r>
    </w:p>
    <w:p w:rsidR="00804C39" w:rsidRDefault="00400DC5">
      <w:pPr>
        <w:spacing w:line="360" w:lineRule="auto"/>
        <w:ind w:right="-143" w:firstLine="709"/>
        <w:jc w:val="both"/>
      </w:pPr>
      <w:r>
        <w:t xml:space="preserve">Поэтому представители школы меркантилизма обосновывали необходимость </w:t>
      </w:r>
      <w:r>
        <w:rPr>
          <w:b/>
        </w:rPr>
        <w:t>активной государственной экономической политики</w:t>
      </w:r>
      <w:r>
        <w:t xml:space="preserve">. </w:t>
      </w:r>
    </w:p>
    <w:p w:rsidR="00804C39" w:rsidRDefault="00400DC5">
      <w:pPr>
        <w:spacing w:line="360" w:lineRule="auto"/>
        <w:ind w:right="-143" w:firstLine="709"/>
        <w:jc w:val="both"/>
      </w:pPr>
      <w:r>
        <w:t xml:space="preserve">Теория </w:t>
      </w:r>
      <w:r>
        <w:rPr>
          <w:b/>
        </w:rPr>
        <w:t>раннего (или денежного) меркантилизма</w:t>
      </w:r>
      <w:r>
        <w:t xml:space="preserve"> предлагала государствам осуществить систему мер, направленных на удержание денег в стране. Среди этих мер были:</w:t>
      </w:r>
    </w:p>
    <w:p w:rsidR="00804C39" w:rsidRDefault="00400DC5" w:rsidP="00400DC5">
      <w:pPr>
        <w:numPr>
          <w:ilvl w:val="0"/>
          <w:numId w:val="17"/>
        </w:numPr>
        <w:spacing w:line="360" w:lineRule="auto"/>
        <w:ind w:right="-143"/>
        <w:jc w:val="both"/>
      </w:pPr>
      <w:r>
        <w:t>запрещение вывоза денег за границу;</w:t>
      </w:r>
    </w:p>
    <w:p w:rsidR="00804C39" w:rsidRDefault="00400DC5" w:rsidP="00400DC5">
      <w:pPr>
        <w:numPr>
          <w:ilvl w:val="0"/>
          <w:numId w:val="17"/>
        </w:numPr>
        <w:spacing w:line="360" w:lineRule="auto"/>
        <w:ind w:right="-143"/>
        <w:jc w:val="both"/>
      </w:pPr>
      <w:r>
        <w:t xml:space="preserve">введение государственной монополии на торговлю валютой; </w:t>
      </w:r>
    </w:p>
    <w:p w:rsidR="00804C39" w:rsidRDefault="00400DC5" w:rsidP="00400DC5">
      <w:pPr>
        <w:numPr>
          <w:ilvl w:val="0"/>
          <w:numId w:val="17"/>
        </w:numPr>
        <w:spacing w:line="360" w:lineRule="auto"/>
        <w:ind w:right="-143"/>
        <w:jc w:val="both"/>
      </w:pPr>
      <w:r>
        <w:t>создание «складочных мест» для торговли иностранными товарами;</w:t>
      </w:r>
    </w:p>
    <w:p w:rsidR="00804C39" w:rsidRDefault="00400DC5" w:rsidP="00400DC5">
      <w:pPr>
        <w:numPr>
          <w:ilvl w:val="0"/>
          <w:numId w:val="17"/>
        </w:numPr>
        <w:spacing w:line="360" w:lineRule="auto"/>
        <w:ind w:right="-143"/>
        <w:jc w:val="both"/>
      </w:pPr>
      <w:r>
        <w:t xml:space="preserve">все вырученные от продажи средства иностранцы были обязаны истратить на покупку изделий местного производства. </w:t>
      </w:r>
    </w:p>
    <w:p w:rsidR="00804C39" w:rsidRDefault="00400DC5">
      <w:pPr>
        <w:spacing w:line="360" w:lineRule="auto"/>
        <w:ind w:right="-143" w:firstLine="709"/>
        <w:jc w:val="both"/>
      </w:pPr>
      <w:r>
        <w:t>В тот период, предлагавшийся ими и осуществлявшийся европейскими государствами комплекс мер способствовал становлению рыночной капиталистической системы.</w:t>
      </w:r>
    </w:p>
    <w:p w:rsidR="00804C39" w:rsidRDefault="00804C39">
      <w:pPr>
        <w:spacing w:line="360" w:lineRule="auto"/>
        <w:ind w:right="-143" w:firstLine="709"/>
        <w:jc w:val="both"/>
      </w:pPr>
    </w:p>
    <w:p w:rsidR="00804C39" w:rsidRDefault="00400DC5">
      <w:pPr>
        <w:spacing w:line="360" w:lineRule="atLeast"/>
        <w:ind w:right="-143" w:firstLine="709"/>
        <w:jc w:val="both"/>
        <w:rPr>
          <w:i/>
        </w:rPr>
      </w:pPr>
      <w:r>
        <w:rPr>
          <w:b/>
          <w:i/>
        </w:rPr>
        <w:t>Историческая справка:</w:t>
      </w:r>
      <w:r>
        <w:rPr>
          <w:i/>
        </w:rPr>
        <w:t xml:space="preserve"> Идеи меркантилизма получили распространение преимущественно в западно-европейских странах – Англии, Франции, Испании, Португалии, Италии и др.</w:t>
      </w:r>
    </w:p>
    <w:p w:rsidR="00804C39" w:rsidRDefault="00400DC5">
      <w:pPr>
        <w:spacing w:line="360" w:lineRule="atLeast"/>
        <w:ind w:right="-143" w:firstLine="709"/>
        <w:jc w:val="both"/>
        <w:rPr>
          <w:i/>
        </w:rPr>
      </w:pPr>
      <w:r>
        <w:rPr>
          <w:b/>
          <w:i/>
        </w:rPr>
        <w:t>В Англии</w:t>
      </w:r>
      <w:r>
        <w:rPr>
          <w:i/>
        </w:rPr>
        <w:t xml:space="preserve"> идеи денежного меркантилизма активно отстаивал   ученый экономист  </w:t>
      </w:r>
      <w:r>
        <w:rPr>
          <w:b/>
          <w:i/>
        </w:rPr>
        <w:t>Уильям Стаффорд</w:t>
      </w:r>
      <w:r>
        <w:rPr>
          <w:i/>
        </w:rPr>
        <w:t xml:space="preserve"> в наиболее известной работе «Критическое изложение некоторых жалоб наших соотечественников» (1581 г.).</w:t>
      </w:r>
    </w:p>
    <w:p w:rsidR="00804C39" w:rsidRDefault="00400DC5">
      <w:pPr>
        <w:spacing w:line="360" w:lineRule="atLeast"/>
        <w:ind w:right="-143" w:firstLine="709"/>
        <w:jc w:val="both"/>
        <w:rPr>
          <w:i/>
        </w:rPr>
      </w:pPr>
      <w:r>
        <w:rPr>
          <w:b/>
          <w:i/>
        </w:rPr>
        <w:t>Во Франции</w:t>
      </w:r>
      <w:r>
        <w:rPr>
          <w:i/>
        </w:rPr>
        <w:t xml:space="preserve"> наиболее известным представителем этого направления стал </w:t>
      </w:r>
      <w:r>
        <w:rPr>
          <w:b/>
          <w:i/>
        </w:rPr>
        <w:t>Антуан де  Монкретьена</w:t>
      </w:r>
      <w:r>
        <w:rPr>
          <w:i/>
        </w:rPr>
        <w:t xml:space="preserve"> (1575 – 1621 гг.),  который впервые вводит в научный оборот термин политическая экономия (от греческого </w:t>
      </w:r>
      <w:r>
        <w:rPr>
          <w:i/>
          <w:lang w:val="en-US"/>
        </w:rPr>
        <w:t xml:space="preserve">politicos – государственный, общественный и  еconomia </w:t>
      </w:r>
      <w:r>
        <w:rPr>
          <w:i/>
        </w:rPr>
        <w:t xml:space="preserve">– управление домашним хозяйством)   в работе «Трактат политической экономии, посвященный королю и королеве» (1615 г.). </w:t>
      </w:r>
    </w:p>
    <w:p w:rsidR="00804C39" w:rsidRDefault="00400DC5">
      <w:pPr>
        <w:spacing w:line="360" w:lineRule="atLeast"/>
        <w:ind w:right="-143" w:firstLine="709"/>
        <w:jc w:val="both"/>
        <w:rPr>
          <w:i/>
        </w:rPr>
      </w:pPr>
      <w:r>
        <w:rPr>
          <w:i/>
        </w:rPr>
        <w:t>Он ввел в оборот название новой науки и определил ее предмет как свод практических правил хозяйственной деятельности.</w:t>
      </w:r>
    </w:p>
    <w:p w:rsidR="00804C39" w:rsidRDefault="00400DC5">
      <w:pPr>
        <w:spacing w:line="360" w:lineRule="atLeast"/>
        <w:ind w:right="-143" w:firstLine="709"/>
        <w:jc w:val="both"/>
        <w:rPr>
          <w:i/>
        </w:rPr>
      </w:pPr>
      <w:r>
        <w:rPr>
          <w:i/>
        </w:rPr>
        <w:t>Монкретьен допускал активное вмешательство правительства в экономическую жизнь страны, считал главной его задачей увеличение и обогащение государства посредством осуществления программы воинствующего меркантилизма.</w:t>
      </w:r>
    </w:p>
    <w:p w:rsidR="00804C39" w:rsidRDefault="00400DC5">
      <w:pPr>
        <w:spacing w:line="360" w:lineRule="atLeast"/>
        <w:ind w:right="-143" w:firstLine="709"/>
        <w:jc w:val="both"/>
        <w:rPr>
          <w:i/>
        </w:rPr>
      </w:pPr>
      <w:r>
        <w:rPr>
          <w:i/>
        </w:rPr>
        <w:t xml:space="preserve">Кроме того во Франции наиболее успешно развивал идеи меркантилизма </w:t>
      </w:r>
      <w:r>
        <w:rPr>
          <w:b/>
          <w:i/>
        </w:rPr>
        <w:t>Кольбер</w:t>
      </w:r>
      <w:r>
        <w:rPr>
          <w:i/>
        </w:rPr>
        <w:t>, который  в течение 1661 -1683 гг. разработал целую систему протекционистких мер. Система получила его имя - колъберизм. Он стал проводником протекционистской политики.</w:t>
      </w:r>
    </w:p>
    <w:p w:rsidR="00804C39" w:rsidRDefault="00400DC5">
      <w:pPr>
        <w:spacing w:line="360" w:lineRule="atLeast"/>
        <w:ind w:right="-143" w:firstLine="709"/>
        <w:jc w:val="both"/>
        <w:rPr>
          <w:i/>
        </w:rPr>
      </w:pPr>
      <w:r>
        <w:rPr>
          <w:i/>
        </w:rPr>
        <w:t>Политика Генриха IV способствовала развитию внешней торговли, заключению торговых договоров с Англией, Италией, Испанией. Был запрещен вывоз ценных видов сырья, ввоз текстильных товаров. С помощью субсидий и привилегий стимулировалось мануфактурное  производство различной продукции. Поощрялась колониализация Канады.</w:t>
      </w:r>
    </w:p>
    <w:p w:rsidR="00804C39" w:rsidRDefault="00400DC5">
      <w:pPr>
        <w:spacing w:line="360" w:lineRule="atLeast"/>
        <w:ind w:right="-143" w:firstLine="709"/>
        <w:jc w:val="both"/>
        <w:rPr>
          <w:i/>
        </w:rPr>
      </w:pPr>
      <w:r>
        <w:rPr>
          <w:b/>
          <w:i/>
        </w:rPr>
        <w:t>В Италии</w:t>
      </w:r>
      <w:r>
        <w:rPr>
          <w:i/>
        </w:rPr>
        <w:t xml:space="preserve"> наиболее видными  меркантилистами были – </w:t>
      </w:r>
      <w:r>
        <w:rPr>
          <w:b/>
          <w:i/>
        </w:rPr>
        <w:t>Антонио Серра</w:t>
      </w:r>
      <w:r>
        <w:rPr>
          <w:i/>
        </w:rPr>
        <w:t xml:space="preserve"> – «Краткий трактат о средствах снабдить золотом и серебром королевства, лишенные рудников драгоценных металлов» (1613 г.) и философ экономист Г.Скаруффи и др.</w:t>
      </w:r>
    </w:p>
    <w:p w:rsidR="00804C39" w:rsidRDefault="00400DC5">
      <w:pPr>
        <w:spacing w:line="360" w:lineRule="atLeast"/>
        <w:ind w:right="-143" w:firstLine="709"/>
        <w:jc w:val="both"/>
        <w:rPr>
          <w:i/>
        </w:rPr>
      </w:pPr>
      <w:r>
        <w:rPr>
          <w:i/>
        </w:rPr>
        <w:t xml:space="preserve"> </w:t>
      </w:r>
    </w:p>
    <w:p w:rsidR="00804C39" w:rsidRDefault="00400DC5">
      <w:pPr>
        <w:spacing w:line="360" w:lineRule="auto"/>
        <w:ind w:right="-143" w:firstLine="709"/>
        <w:jc w:val="both"/>
      </w:pPr>
      <w:r>
        <w:t xml:space="preserve">Однако, накопление богатства как самоцель, оказало негативное влияние на многие страны. В частности, Испания и Португалия, караванами перевозившие через Атлантику латиноамериканское золото, оказались в глубоком экономическом застое, который в последствии экономисты назвали   «позолоченная  бедность». </w:t>
      </w:r>
    </w:p>
    <w:p w:rsidR="00804C39" w:rsidRDefault="00400DC5">
      <w:pPr>
        <w:spacing w:line="360" w:lineRule="auto"/>
        <w:ind w:right="-143" w:firstLine="709"/>
        <w:jc w:val="both"/>
      </w:pPr>
      <w:r>
        <w:t xml:space="preserve">Со второй половины XVI в. развивается и достигает расцвета в XVII веке  так называемый </w:t>
      </w:r>
      <w:r>
        <w:rPr>
          <w:b/>
        </w:rPr>
        <w:t>поздний (или мануфактурный) меркантилизм.</w:t>
      </w:r>
      <w:r>
        <w:t xml:space="preserve"> Это было время «пожинания плодов» великих географических открытий, завершения формирования абсолютистских монархий, возрастания экономической мощи торговой буржуазии. </w:t>
      </w:r>
    </w:p>
    <w:p w:rsidR="00804C39" w:rsidRDefault="00400DC5">
      <w:pPr>
        <w:spacing w:line="360" w:lineRule="auto"/>
        <w:ind w:right="-143" w:firstLine="709"/>
        <w:jc w:val="both"/>
        <w:rPr>
          <w:b/>
        </w:rPr>
      </w:pPr>
      <w:r>
        <w:t xml:space="preserve">Сфера государственной экономической политики перемещается в область торговли, важнейшей задачей становится достижение </w:t>
      </w:r>
      <w:r>
        <w:rPr>
          <w:b/>
        </w:rPr>
        <w:t>активного торгового баланса.</w:t>
      </w:r>
    </w:p>
    <w:p w:rsidR="00804C39" w:rsidRDefault="00804C39">
      <w:pPr>
        <w:spacing w:line="360" w:lineRule="atLeast"/>
        <w:ind w:right="-143" w:firstLine="709"/>
        <w:jc w:val="both"/>
        <w:rPr>
          <w:b/>
          <w:i/>
        </w:rPr>
      </w:pPr>
    </w:p>
    <w:p w:rsidR="00804C39" w:rsidRDefault="00400DC5">
      <w:pPr>
        <w:spacing w:line="240" w:lineRule="atLeast"/>
        <w:ind w:right="-143" w:firstLine="709"/>
        <w:jc w:val="both"/>
        <w:rPr>
          <w:i/>
        </w:rPr>
      </w:pPr>
      <w:r>
        <w:rPr>
          <w:b/>
          <w:i/>
        </w:rPr>
        <w:t>Историческая справка:</w:t>
      </w:r>
      <w:r>
        <w:rPr>
          <w:i/>
        </w:rPr>
        <w:t xml:space="preserve"> наиболее яркими представителем позднего меркантилизма был  англичанин </w:t>
      </w:r>
      <w:r>
        <w:rPr>
          <w:b/>
          <w:i/>
        </w:rPr>
        <w:t>Томас Мен</w:t>
      </w:r>
      <w:r>
        <w:rPr>
          <w:i/>
        </w:rPr>
        <w:t xml:space="preserve"> (1571-1641 гг). В своем главном труде «Богатство Англии во  внешней торговле, или баланс нашей торговли, как регулятор нашего богатства» (1664 г.) доказывал, что увеличение количества денег в стране может быть достигнуто не запретом их вывоза, а активным балансом внешней торговли, т.е. превышением экспорта над импортом. Рассматривал роль денег, как важный исходный пункт кругооборота Деньги-Товар-Деньги (Д-Т-Д), осуществляемого во внешней торговле. </w:t>
      </w:r>
    </w:p>
    <w:p w:rsidR="00804C39" w:rsidRDefault="00400DC5">
      <w:pPr>
        <w:spacing w:line="240" w:lineRule="atLeast"/>
        <w:ind w:right="-143" w:firstLine="709"/>
        <w:jc w:val="both"/>
        <w:rPr>
          <w:i/>
        </w:rPr>
      </w:pPr>
      <w:r>
        <w:rPr>
          <w:i/>
        </w:rPr>
        <w:t xml:space="preserve">Идеи Томаса Мена были развиты его соотечественником </w:t>
      </w:r>
      <w:r>
        <w:rPr>
          <w:b/>
          <w:i/>
        </w:rPr>
        <w:t>Джеймсом Стюартом</w:t>
      </w:r>
      <w:r>
        <w:rPr>
          <w:i/>
        </w:rPr>
        <w:t xml:space="preserve"> в известной работе – «Исследования о началах политической экономии» (1767 г.).</w:t>
      </w:r>
    </w:p>
    <w:p w:rsidR="00804C39" w:rsidRDefault="00804C39">
      <w:pPr>
        <w:spacing w:line="240" w:lineRule="atLeast"/>
        <w:ind w:right="-143" w:firstLine="709"/>
        <w:jc w:val="both"/>
      </w:pPr>
    </w:p>
    <w:p w:rsidR="00804C39" w:rsidRDefault="00400DC5">
      <w:pPr>
        <w:spacing w:line="360" w:lineRule="auto"/>
        <w:ind w:right="-143" w:firstLine="709"/>
        <w:jc w:val="both"/>
      </w:pPr>
      <w:r>
        <w:t xml:space="preserve">Государство, как утверждали сторонники позднего меркантилизма, тем богаче, чем больше разница между стоимостью вывезенных из страны и ввезенных в нее товаров. </w:t>
      </w:r>
    </w:p>
    <w:p w:rsidR="00804C39" w:rsidRDefault="00400DC5">
      <w:pPr>
        <w:spacing w:line="360" w:lineRule="auto"/>
        <w:ind w:right="-143" w:firstLine="709"/>
        <w:jc w:val="both"/>
      </w:pPr>
      <w:r>
        <w:t xml:space="preserve">Предлагались два способа добиться этой разницы. Во-первых, за счет вывоза изделий своей страны, причем разрешался только вывоз готовых изделий (от их продажи выручается больше денег, чем от вывоза сырья), запрещался ввоз предметов роскоши. </w:t>
      </w:r>
    </w:p>
    <w:p w:rsidR="00804C39" w:rsidRDefault="00400DC5">
      <w:pPr>
        <w:spacing w:line="360" w:lineRule="auto"/>
        <w:ind w:right="-143" w:firstLine="709"/>
        <w:jc w:val="both"/>
      </w:pPr>
      <w:r>
        <w:t xml:space="preserve">Во-вторых, такая разница могла быть обеспечена за счет посреднической торговли, для чего разрешался вывоз денег за границу. При этом выдвигался принцип: покупать дешевле в одной стране, продавать дороже - в другой. </w:t>
      </w:r>
    </w:p>
    <w:p w:rsidR="00804C39" w:rsidRDefault="00400DC5">
      <w:pPr>
        <w:spacing w:line="360" w:lineRule="auto"/>
        <w:ind w:right="-143" w:firstLine="709"/>
        <w:jc w:val="both"/>
      </w:pPr>
      <w:r>
        <w:t xml:space="preserve">Для формирования активного торгового баланса и захвата внешних рынков правительство должно было регулировать ввоз путем обложения пошлинами иностранных товаров и поощрять вывоз, выдавая, в частности, премии организаторам предприятий, продукция которых пользовалась большим спросом на внешних рынках. </w:t>
      </w:r>
    </w:p>
    <w:p w:rsidR="00804C39" w:rsidRDefault="00400DC5">
      <w:pPr>
        <w:spacing w:line="360" w:lineRule="auto"/>
        <w:ind w:right="141" w:firstLine="709"/>
        <w:jc w:val="both"/>
      </w:pPr>
      <w:r>
        <w:t>С этой целью, а также для того, чтобы освободить страну от необходимости импортировать промышленные изделия, предлагалось поощрять развитие промышленности, особенно мануфактурной.</w:t>
      </w:r>
    </w:p>
    <w:p w:rsidR="00804C39" w:rsidRDefault="00400DC5">
      <w:pPr>
        <w:spacing w:line="360" w:lineRule="auto"/>
        <w:ind w:right="141" w:firstLine="709"/>
        <w:jc w:val="both"/>
        <w:rPr>
          <w:b/>
        </w:rPr>
      </w:pPr>
      <w:r>
        <w:t xml:space="preserve">Государство в Англии, Франции, Голландии, Венеции </w:t>
      </w:r>
      <w:r>
        <w:rPr>
          <w:b/>
        </w:rPr>
        <w:t xml:space="preserve">своей экономической политикой поощряло купцов становиться предпринимателями. </w:t>
      </w:r>
    </w:p>
    <w:p w:rsidR="00804C39" w:rsidRDefault="00400DC5">
      <w:pPr>
        <w:spacing w:line="360" w:lineRule="auto"/>
        <w:ind w:right="141" w:firstLine="709"/>
        <w:jc w:val="both"/>
      </w:pPr>
      <w:r>
        <w:t>Были приняты новые законы, которые стимулировали развитие промышленного производства. Промышленные предприятия освобождались от уплаты налогов, получали субсидии и льготные кредиты. В руки частных предпринимателей стали передаваться казенные заводы. В экономической истории это был первый прообраз  процесса приватизации.</w:t>
      </w:r>
    </w:p>
    <w:p w:rsidR="00804C39" w:rsidRDefault="00400DC5">
      <w:pPr>
        <w:spacing w:line="360" w:lineRule="auto"/>
        <w:ind w:right="141" w:firstLine="709"/>
        <w:jc w:val="both"/>
      </w:pPr>
      <w:r>
        <w:t>Такая политика в области экономики позволила Англии, Франции и Голландии вырваться вперед в промышленном развитии. Англия стала крупнейшей «мастерской мира». Деньги постепенно становятся мерилом стоимости.</w:t>
      </w:r>
    </w:p>
    <w:p w:rsidR="00804C39" w:rsidRDefault="00400DC5">
      <w:pPr>
        <w:spacing w:line="360" w:lineRule="auto"/>
        <w:ind w:right="141" w:firstLine="709"/>
        <w:jc w:val="both"/>
      </w:pPr>
      <w:r>
        <w:t xml:space="preserve">Идеи меркантилизма стали теоретической базой государственной политики, получившей название </w:t>
      </w:r>
      <w:r>
        <w:rPr>
          <w:b/>
        </w:rPr>
        <w:t>протекционизма,</w:t>
      </w:r>
      <w:r>
        <w:t xml:space="preserve"> направленной на поощрение отечественной экономики, ее защиту от иностранных конкурентов, на расширение рынков сбыта отечественных товаров. </w:t>
      </w:r>
    </w:p>
    <w:p w:rsidR="00804C39" w:rsidRDefault="00400DC5">
      <w:pPr>
        <w:spacing w:line="360" w:lineRule="auto"/>
        <w:ind w:right="141" w:firstLine="709"/>
        <w:jc w:val="both"/>
      </w:pPr>
      <w:r>
        <w:t xml:space="preserve">Фактически с XVII в. и до наших дней не было в мире государства. которое в определенных условиях не прибегало бы к экономической политике протекционизма. </w:t>
      </w:r>
    </w:p>
    <w:p w:rsidR="00804C39" w:rsidRDefault="00400DC5">
      <w:pPr>
        <w:spacing w:line="360" w:lineRule="auto"/>
        <w:ind w:right="141" w:firstLine="709"/>
        <w:jc w:val="both"/>
      </w:pPr>
      <w:r>
        <w:t>Мощным толчком к развитию промышленного производства в европейских странах стал переход от позднего меркантилизма к либеральной экономической теории капитализма свободной конкуренции.</w:t>
      </w:r>
    </w:p>
    <w:p w:rsidR="00804C39" w:rsidRDefault="00804C39">
      <w:pPr>
        <w:spacing w:line="360" w:lineRule="auto"/>
        <w:ind w:right="141" w:firstLine="709"/>
        <w:jc w:val="center"/>
        <w:rPr>
          <w:b/>
          <w:sz w:val="32"/>
        </w:rPr>
      </w:pPr>
    </w:p>
    <w:p w:rsidR="00804C39" w:rsidRDefault="00804C39">
      <w:pPr>
        <w:spacing w:line="360" w:lineRule="auto"/>
        <w:ind w:right="141" w:firstLine="709"/>
        <w:jc w:val="center"/>
        <w:rPr>
          <w:b/>
          <w:sz w:val="32"/>
        </w:rPr>
      </w:pPr>
    </w:p>
    <w:p w:rsidR="00804C39" w:rsidRDefault="00804C39">
      <w:pPr>
        <w:spacing w:line="360" w:lineRule="auto"/>
        <w:ind w:right="141" w:firstLine="709"/>
        <w:jc w:val="center"/>
        <w:rPr>
          <w:b/>
          <w:sz w:val="32"/>
        </w:rPr>
      </w:pPr>
    </w:p>
    <w:p w:rsidR="00804C39" w:rsidRDefault="00400DC5">
      <w:pPr>
        <w:spacing w:line="360" w:lineRule="auto"/>
        <w:ind w:right="141" w:firstLine="709"/>
        <w:jc w:val="center"/>
        <w:rPr>
          <w:b/>
          <w:sz w:val="32"/>
        </w:rPr>
      </w:pPr>
      <w:r>
        <w:rPr>
          <w:b/>
          <w:sz w:val="32"/>
        </w:rPr>
        <w:t>Развитие концепции меркантилизма в России.</w:t>
      </w:r>
    </w:p>
    <w:p w:rsidR="00804C39" w:rsidRDefault="00804C39">
      <w:pPr>
        <w:spacing w:line="360" w:lineRule="auto"/>
        <w:ind w:right="141" w:firstLine="709"/>
        <w:jc w:val="both"/>
      </w:pPr>
    </w:p>
    <w:p w:rsidR="00804C39" w:rsidRDefault="00400DC5">
      <w:pPr>
        <w:spacing w:line="360" w:lineRule="auto"/>
        <w:ind w:right="141" w:firstLine="709"/>
        <w:jc w:val="both"/>
      </w:pPr>
      <w:r>
        <w:t>В XVII в. начинается новая ступень в развитии русской экономической мысли. Предпринимаются попытки  теоретически обосновать необходимость преодоления экономического отставания России от европейских государств и проведение экономических реформ.</w:t>
      </w:r>
    </w:p>
    <w:p w:rsidR="00804C39" w:rsidRDefault="00400DC5">
      <w:pPr>
        <w:spacing w:line="360" w:lineRule="auto"/>
        <w:ind w:right="141" w:firstLine="709"/>
        <w:jc w:val="both"/>
      </w:pPr>
      <w:r>
        <w:t>В этот период в России происходит зарождение всероссийского рынка, о чем свидетельствовало:</w:t>
      </w:r>
    </w:p>
    <w:p w:rsidR="00804C39" w:rsidRDefault="00400DC5">
      <w:pPr>
        <w:spacing w:line="360" w:lineRule="auto"/>
        <w:ind w:right="141" w:firstLine="709"/>
        <w:jc w:val="both"/>
      </w:pPr>
      <w:r>
        <w:t>увеличение площади распашки земель;</w:t>
      </w:r>
    </w:p>
    <w:p w:rsidR="00804C39" w:rsidRDefault="00400DC5">
      <w:pPr>
        <w:spacing w:line="360" w:lineRule="auto"/>
        <w:ind w:right="141" w:firstLine="709"/>
        <w:jc w:val="both"/>
      </w:pPr>
      <w:r>
        <w:t xml:space="preserve">превращение ремесла в форму мелкого товарного производства; </w:t>
      </w:r>
    </w:p>
    <w:p w:rsidR="00804C39" w:rsidRDefault="00400DC5">
      <w:pPr>
        <w:spacing w:line="360" w:lineRule="auto"/>
        <w:ind w:right="141" w:firstLine="709"/>
        <w:jc w:val="both"/>
      </w:pPr>
      <w:r>
        <w:t xml:space="preserve">появление крупного производства в форме мануфактур; </w:t>
      </w:r>
    </w:p>
    <w:p w:rsidR="00804C39" w:rsidRDefault="00400DC5">
      <w:pPr>
        <w:spacing w:line="360" w:lineRule="auto"/>
        <w:ind w:right="141" w:firstLine="709"/>
        <w:jc w:val="both"/>
      </w:pPr>
      <w:r>
        <w:t>возрастание  роли купечества;</w:t>
      </w:r>
    </w:p>
    <w:p w:rsidR="00804C39" w:rsidRDefault="00400DC5">
      <w:pPr>
        <w:spacing w:line="360" w:lineRule="auto"/>
        <w:ind w:right="141" w:firstLine="709"/>
        <w:jc w:val="both"/>
      </w:pPr>
      <w:r>
        <w:t>увеличение объема внутренней и внешней торговли.</w:t>
      </w:r>
    </w:p>
    <w:p w:rsidR="00804C39" w:rsidRDefault="00400DC5">
      <w:pPr>
        <w:spacing w:line="360" w:lineRule="auto"/>
        <w:ind w:right="141" w:firstLine="709"/>
        <w:jc w:val="both"/>
      </w:pPr>
      <w:r>
        <w:t>Государство ставит задачу привлечения в казну драгоценных металлов в связи с отсутствием рудников по их добыче. И постепенно переходит к проведению меркантилистской политики.</w:t>
      </w:r>
    </w:p>
    <w:p w:rsidR="00804C39" w:rsidRDefault="00400DC5">
      <w:pPr>
        <w:spacing w:line="360" w:lineRule="auto"/>
        <w:ind w:right="141" w:firstLine="709"/>
        <w:jc w:val="both"/>
      </w:pPr>
      <w:r>
        <w:t>С теоретическим обоснованием меркантилизма выступает ряд политических деятелей, которые с целью ликвидации экономического отставания страны, обеспечения ее самостоятельности предлагали осуществление экономических реформ.</w:t>
      </w:r>
    </w:p>
    <w:p w:rsidR="00804C39" w:rsidRDefault="00400DC5">
      <w:pPr>
        <w:spacing w:line="360" w:lineRule="auto"/>
        <w:ind w:right="141" w:firstLine="709"/>
        <w:jc w:val="both"/>
      </w:pPr>
      <w:r>
        <w:t>Среди первых представителей русского меркантилизма – можно выделить псковского дворянина</w:t>
      </w:r>
      <w:r>
        <w:rPr>
          <w:b/>
        </w:rPr>
        <w:t xml:space="preserve"> Афанасия Лаврентьевича Ордина-Нащокина.</w:t>
      </w:r>
      <w:r>
        <w:t xml:space="preserve"> </w:t>
      </w:r>
    </w:p>
    <w:p w:rsidR="00804C39" w:rsidRDefault="00804C39">
      <w:pPr>
        <w:spacing w:line="360" w:lineRule="auto"/>
        <w:ind w:right="141" w:firstLine="709"/>
        <w:jc w:val="both"/>
      </w:pPr>
    </w:p>
    <w:p w:rsidR="00804C39" w:rsidRDefault="00400DC5">
      <w:pPr>
        <w:spacing w:line="240" w:lineRule="atLeast"/>
        <w:ind w:right="141" w:firstLine="709"/>
        <w:jc w:val="both"/>
        <w:rPr>
          <w:i/>
        </w:rPr>
      </w:pPr>
      <w:r>
        <w:rPr>
          <w:b/>
          <w:i/>
        </w:rPr>
        <w:t xml:space="preserve">Историческая справка: </w:t>
      </w:r>
      <w:r>
        <w:rPr>
          <w:i/>
        </w:rPr>
        <w:t xml:space="preserve">Афанасий Лаврентьевич Ордин-Нащокин  (ок. 1605 – 1680 гг. ). Служил в ведомстве иностранных дел (Посольский приказ), являлся крупным землевладельцем, образованным человеком. </w:t>
      </w:r>
    </w:p>
    <w:p w:rsidR="00804C39" w:rsidRDefault="00400DC5">
      <w:pPr>
        <w:spacing w:line="240" w:lineRule="atLeast"/>
        <w:ind w:right="141" w:firstLine="709"/>
        <w:jc w:val="both"/>
        <w:rPr>
          <w:i/>
        </w:rPr>
      </w:pPr>
      <w:r>
        <w:rPr>
          <w:i/>
        </w:rPr>
        <w:t>Владел латинским, немецким, польским языками. Ему принадлежит разработка Новоторгового устава 1667 г., который определил дальнейшее направление внешнеторговой политики и внес существенный вклад в разработку торгового законодательства России.</w:t>
      </w:r>
    </w:p>
    <w:p w:rsidR="00804C39" w:rsidRDefault="00804C39">
      <w:pPr>
        <w:spacing w:line="360" w:lineRule="auto"/>
        <w:ind w:right="141" w:firstLine="709"/>
        <w:jc w:val="both"/>
        <w:rPr>
          <w:i/>
        </w:rPr>
      </w:pPr>
    </w:p>
    <w:p w:rsidR="00804C39" w:rsidRDefault="00400DC5">
      <w:pPr>
        <w:spacing w:line="360" w:lineRule="auto"/>
        <w:ind w:right="141" w:firstLine="709"/>
        <w:jc w:val="both"/>
      </w:pPr>
      <w:r>
        <w:t>Ордин-Нащокин осуществил ряд  конкретных мероприятий в области торговли, промышленности, устройства государственного управления и пр.</w:t>
      </w:r>
    </w:p>
    <w:p w:rsidR="00804C39" w:rsidRDefault="00400DC5">
      <w:pPr>
        <w:spacing w:line="360" w:lineRule="auto"/>
        <w:ind w:right="141" w:firstLine="709"/>
        <w:jc w:val="both"/>
      </w:pPr>
      <w:r>
        <w:t>Он уделял большое внимание укреплению централизованного аппарата государственного управления, боролся против боярского местничества.</w:t>
      </w:r>
    </w:p>
    <w:p w:rsidR="00804C39" w:rsidRDefault="00400DC5">
      <w:pPr>
        <w:spacing w:line="360" w:lineRule="auto"/>
        <w:ind w:right="141" w:firstLine="709"/>
        <w:jc w:val="both"/>
      </w:pPr>
      <w:r>
        <w:t xml:space="preserve">Пытался в Пскове ввести городское самоуправление, предлагал мероприятия, направленные против засилья иностранных торговцев. </w:t>
      </w:r>
    </w:p>
    <w:p w:rsidR="00804C39" w:rsidRDefault="00400DC5">
      <w:pPr>
        <w:spacing w:line="360" w:lineRule="auto"/>
        <w:ind w:right="141" w:firstLine="709"/>
        <w:jc w:val="both"/>
      </w:pPr>
      <w:r>
        <w:t xml:space="preserve">Особое значение Ордин-Нащокин придавал развитию </w:t>
      </w:r>
      <w:r>
        <w:rPr>
          <w:b/>
        </w:rPr>
        <w:t>торговли,</w:t>
      </w:r>
      <w:r>
        <w:t xml:space="preserve"> которую считал важнейшим источником доходов государства и одним из способов увеличения народного благосостояния.</w:t>
      </w:r>
    </w:p>
    <w:p w:rsidR="00804C39" w:rsidRDefault="00400DC5">
      <w:pPr>
        <w:spacing w:line="360" w:lineRule="auto"/>
        <w:ind w:right="141" w:firstLine="709"/>
        <w:jc w:val="both"/>
      </w:pPr>
      <w:r>
        <w:t xml:space="preserve">Он выступал за свободную торговлю, направленную против привилегий, предоставляемых иностранным купцам, откупщикам и пр., которые сдерживали торговую деятельность отечественных купцов. </w:t>
      </w:r>
    </w:p>
    <w:p w:rsidR="00804C39" w:rsidRDefault="00400DC5">
      <w:pPr>
        <w:spacing w:line="360" w:lineRule="auto"/>
        <w:ind w:right="141" w:firstLine="709"/>
        <w:jc w:val="both"/>
      </w:pPr>
      <w:r>
        <w:t>С его именем связывают разработку Новоторгового устава 1667 г. Во введении к уставу Ордин-Нащокин призывал русских купцов к созданию торговых компаний, чтобы устанавливать твердые и высокие цены на русские товары, конкурировать с иностранными купцами.</w:t>
      </w:r>
    </w:p>
    <w:p w:rsidR="00804C39" w:rsidRDefault="00400DC5">
      <w:pPr>
        <w:spacing w:line="360" w:lineRule="auto"/>
        <w:ind w:right="141" w:firstLine="709"/>
        <w:jc w:val="both"/>
      </w:pPr>
      <w:r>
        <w:t xml:space="preserve">Устав включал вопросы организации таможенного обложения, а также статьи, регулирующие иностранную торговлю. Фактически, Ордин-Нащокин сформулировал основы таможенного протекционизма. </w:t>
      </w:r>
    </w:p>
    <w:p w:rsidR="00804C39" w:rsidRDefault="00400DC5">
      <w:pPr>
        <w:spacing w:line="360" w:lineRule="auto"/>
        <w:ind w:right="141" w:firstLine="709"/>
        <w:jc w:val="both"/>
      </w:pPr>
      <w:r>
        <w:t xml:space="preserve">По уставу иностранные купцы должны были уплачивать таможенные пошлины только иностранной валютой, что способствовало привлечению в государственную казну иностранного серебра. </w:t>
      </w:r>
    </w:p>
    <w:p w:rsidR="00804C39" w:rsidRDefault="00400DC5">
      <w:pPr>
        <w:spacing w:line="360" w:lineRule="auto"/>
        <w:ind w:right="141" w:firstLine="709"/>
        <w:jc w:val="both"/>
      </w:pPr>
      <w:r>
        <w:t>Иностранец должен был платить рублевую пошлину (6%) и проезжую пошлину (10%). Причем иностранная валюта принималась в казну по пониженному курсу. В то же время русские купцы должны были платить только рублевую пошлину в пониженном размере (5%).</w:t>
      </w:r>
    </w:p>
    <w:p w:rsidR="00804C39" w:rsidRDefault="00400DC5">
      <w:pPr>
        <w:spacing w:line="360" w:lineRule="auto"/>
        <w:ind w:right="141" w:firstLine="709"/>
        <w:jc w:val="both"/>
      </w:pPr>
      <w:r>
        <w:t xml:space="preserve">Вместе с тем для развития прибыльной торговли с заграницей в уставе использовалась дифференциация таможенных пошлин в зависимости от рода товара. С помощью таможенных пошлин ограничивался ввоз товаров и поощрялся экспорт. </w:t>
      </w:r>
    </w:p>
    <w:p w:rsidR="00804C39" w:rsidRDefault="00400DC5">
      <w:pPr>
        <w:spacing w:line="360" w:lineRule="auto"/>
        <w:ind w:right="141" w:firstLine="709"/>
        <w:jc w:val="both"/>
      </w:pPr>
      <w:r>
        <w:t>Так, русские купцы на деньги, вырученные от продажи экспортной продукции, могли покупать беспошлинно иностранные товары.</w:t>
      </w:r>
    </w:p>
    <w:p w:rsidR="00804C39" w:rsidRDefault="00400DC5">
      <w:pPr>
        <w:spacing w:line="360" w:lineRule="auto"/>
        <w:ind w:right="141" w:firstLine="709"/>
        <w:jc w:val="both"/>
      </w:pPr>
      <w:r>
        <w:t>Таким образом, целью таможенного обложения стало стремление к привлечению в страну и удержанию драгоценных металлов, покровительству отечественной торговле и купечеству, достижению благоприятного торгового баланса.</w:t>
      </w:r>
    </w:p>
    <w:p w:rsidR="00804C39" w:rsidRDefault="00400DC5">
      <w:pPr>
        <w:spacing w:line="360" w:lineRule="auto"/>
        <w:ind w:right="141" w:firstLine="709"/>
        <w:jc w:val="both"/>
      </w:pPr>
      <w:r>
        <w:t>Кроме того, в торговле с иностранными купцами Ордин-Нащокин предлагал ряд мероприятий. Торговля ограничивалась территориально, иностранцы были стеснены в выборе контрагентов (запрещалось торговать друг с другом, а нарушение каралось конфискацией товаров), запрещались для них розничная торговля, беспошлинная торговля между собой.</w:t>
      </w:r>
    </w:p>
    <w:p w:rsidR="00804C39" w:rsidRDefault="00400DC5">
      <w:pPr>
        <w:spacing w:line="360" w:lineRule="auto"/>
        <w:ind w:right="141" w:firstLine="709"/>
        <w:jc w:val="both"/>
      </w:pPr>
      <w:r>
        <w:t xml:space="preserve">Ордин-Нащокин предлагал ограничивать торговлю с иностранцами двумя ярмарками, но организовывать свободную и беспошлинную торговлю. </w:t>
      </w:r>
    </w:p>
    <w:p w:rsidR="00804C39" w:rsidRDefault="00400DC5">
      <w:pPr>
        <w:spacing w:line="360" w:lineRule="auto"/>
        <w:ind w:right="141" w:firstLine="709"/>
        <w:jc w:val="both"/>
      </w:pPr>
      <w:r>
        <w:t>С целью компенсации потерь казны вследствие освобождения от таможенных пошлин он устанавливал взнос в казну в размере одной трети суммы, которую иностранцы затрачивали на покупку товаров, серебряными деньгами, в иностранной валюте.</w:t>
      </w:r>
    </w:p>
    <w:p w:rsidR="00804C39" w:rsidRDefault="00400DC5">
      <w:pPr>
        <w:spacing w:line="360" w:lineRule="auto"/>
        <w:ind w:right="141" w:firstLine="709"/>
        <w:jc w:val="both"/>
      </w:pPr>
      <w:r>
        <w:t xml:space="preserve">В Новоторговом уставе формулировались принципы </w:t>
      </w:r>
      <w:r>
        <w:rPr>
          <w:b/>
        </w:rPr>
        <w:t>финансо</w:t>
      </w:r>
      <w:r>
        <w:rPr>
          <w:b/>
        </w:rPr>
        <w:softHyphen/>
        <w:t>вой политики.</w:t>
      </w:r>
      <w:r>
        <w:t xml:space="preserve"> В нем была установлена строгая регламентация тор</w:t>
      </w:r>
      <w:r>
        <w:softHyphen/>
        <w:t xml:space="preserve">говли и контроля над ввозом и вывозом золота и серебра с целью обеспечения активного денежного баланса. </w:t>
      </w:r>
    </w:p>
    <w:p w:rsidR="00804C39" w:rsidRDefault="00400DC5">
      <w:pPr>
        <w:spacing w:line="360" w:lineRule="auto"/>
        <w:ind w:right="141" w:firstLine="709"/>
        <w:jc w:val="both"/>
      </w:pPr>
      <w:r>
        <w:t>Кроме того, Ордин-Нащокин попытался организовать кредит, предлагая создать "земскую избу", выполняющую функции своеобразного банка.</w:t>
      </w:r>
    </w:p>
    <w:p w:rsidR="00804C39" w:rsidRDefault="00400DC5">
      <w:pPr>
        <w:spacing w:line="360" w:lineRule="auto"/>
        <w:ind w:right="141" w:firstLine="709"/>
        <w:jc w:val="both"/>
        <w:rPr>
          <w:b/>
          <w:i/>
        </w:rPr>
      </w:pPr>
      <w:r>
        <w:t xml:space="preserve">Меркантилистские идеи содержались в сочинениях одного из первых российских экономистов </w:t>
      </w:r>
      <w:r>
        <w:rPr>
          <w:b/>
        </w:rPr>
        <w:t>Юрия Крижанича.</w:t>
      </w:r>
    </w:p>
    <w:p w:rsidR="00804C39" w:rsidRDefault="00804C39">
      <w:pPr>
        <w:spacing w:line="240" w:lineRule="atLeast"/>
        <w:ind w:right="141" w:firstLine="709"/>
        <w:jc w:val="both"/>
        <w:rPr>
          <w:b/>
          <w:i/>
        </w:rPr>
      </w:pPr>
    </w:p>
    <w:p w:rsidR="00804C39" w:rsidRDefault="00400DC5">
      <w:pPr>
        <w:spacing w:line="240" w:lineRule="atLeast"/>
        <w:ind w:right="141" w:firstLine="709"/>
        <w:jc w:val="both"/>
        <w:rPr>
          <w:i/>
        </w:rPr>
      </w:pPr>
      <w:r>
        <w:rPr>
          <w:b/>
          <w:i/>
        </w:rPr>
        <w:t>Историческая справка</w:t>
      </w:r>
      <w:r>
        <w:rPr>
          <w:i/>
        </w:rPr>
        <w:t>: Юрия Крижанича (1617- 1683 гг.). Ему было поручено составить русскую грамматику и словарь. В период длительного пребывания в России он написал «Думы политичны» («Политика»), где разрабатывал вопрос о способах увеличения богатства в стране, настаивал на вмешательстве государства в экономическую жизнь.</w:t>
      </w:r>
    </w:p>
    <w:p w:rsidR="00804C39" w:rsidRDefault="00804C39">
      <w:pPr>
        <w:spacing w:line="360" w:lineRule="auto"/>
        <w:ind w:right="141" w:firstLine="709"/>
        <w:jc w:val="both"/>
      </w:pPr>
    </w:p>
    <w:p w:rsidR="00804C39" w:rsidRDefault="00400DC5">
      <w:pPr>
        <w:spacing w:line="360" w:lineRule="auto"/>
        <w:ind w:right="141" w:firstLine="709"/>
        <w:jc w:val="both"/>
      </w:pPr>
      <w:r>
        <w:t>Ю. Крижанич призывал к ограничению торговли иностранных купцов, организации государственной торговли, предоставлению купцам займов без взимания процентов, предотвращению вывоза промышленного сырья.</w:t>
      </w:r>
    </w:p>
    <w:p w:rsidR="00804C39" w:rsidRDefault="00400DC5">
      <w:pPr>
        <w:spacing w:line="360" w:lineRule="auto"/>
        <w:ind w:right="141" w:firstLine="709"/>
        <w:jc w:val="both"/>
      </w:pPr>
      <w:r>
        <w:t xml:space="preserve">Призывы Юрия Крижанича к российским правителям того времени, написанные более 300 лет назад, не утратили свою актуальность  и вполне могут быть отнесены к нынешним руководителям страны. </w:t>
      </w:r>
    </w:p>
    <w:p w:rsidR="00804C39" w:rsidRDefault="00400DC5">
      <w:pPr>
        <w:spacing w:line="360" w:lineRule="auto"/>
        <w:ind w:right="141" w:firstLine="709"/>
        <w:jc w:val="both"/>
        <w:rPr>
          <w:b/>
        </w:rPr>
      </w:pPr>
      <w:r>
        <w:rPr>
          <w:b/>
        </w:rPr>
        <w:t>«Править так, что бы это было во благо тем, кем  правят; осуществлять всякие преобразования так, что бы жизнь становилась «непременно счастливее», а народ богаче; искать свой путь и верить в счастливую звезду России, которую господь не оставит без своих милостей».</w:t>
      </w:r>
    </w:p>
    <w:p w:rsidR="00804C39" w:rsidRDefault="00400DC5">
      <w:pPr>
        <w:spacing w:line="360" w:lineRule="auto"/>
        <w:ind w:right="141" w:firstLine="709"/>
        <w:jc w:val="both"/>
      </w:pPr>
      <w:r>
        <w:t xml:space="preserve">Одним из первых русских меркантилистов, давших стройную систему экономических взглядов, является </w:t>
      </w:r>
      <w:r>
        <w:rPr>
          <w:b/>
        </w:rPr>
        <w:t xml:space="preserve">Иван Тихонович Посошков. </w:t>
      </w:r>
      <w:r>
        <w:t xml:space="preserve"> </w:t>
      </w:r>
    </w:p>
    <w:p w:rsidR="00804C39" w:rsidRDefault="00804C39">
      <w:pPr>
        <w:tabs>
          <w:tab w:val="left" w:pos="2977"/>
        </w:tabs>
        <w:ind w:left="142" w:right="141"/>
        <w:jc w:val="both"/>
        <w:rPr>
          <w:b/>
          <w:i/>
        </w:rPr>
      </w:pPr>
    </w:p>
    <w:p w:rsidR="00804C39" w:rsidRDefault="00400DC5">
      <w:pPr>
        <w:tabs>
          <w:tab w:val="left" w:pos="2977"/>
        </w:tabs>
        <w:spacing w:line="240" w:lineRule="atLeast"/>
        <w:ind w:left="142" w:right="141" w:firstLine="709"/>
        <w:jc w:val="both"/>
        <w:rPr>
          <w:i/>
        </w:rPr>
      </w:pPr>
      <w:r>
        <w:rPr>
          <w:b/>
          <w:i/>
        </w:rPr>
        <w:t>Историческая справка.</w:t>
      </w:r>
      <w:r>
        <w:rPr>
          <w:i/>
        </w:rPr>
        <w:t xml:space="preserve"> Иван Тихонович  Посошков  (1652 –1726 гг.)  был выходцем из семьи ремесленников.  Состоял мастером на монетном дворе, имел винокуренный завод, небольшое имение. Был талантливым писателем. Первые произведения И.Т. Посошкова были посвящены проектам денежной реформы и реформы военного устройства.</w:t>
      </w:r>
    </w:p>
    <w:p w:rsidR="00804C39" w:rsidRDefault="00400DC5">
      <w:pPr>
        <w:tabs>
          <w:tab w:val="left" w:pos="2977"/>
        </w:tabs>
        <w:spacing w:line="240" w:lineRule="atLeast"/>
        <w:ind w:left="142" w:right="141" w:firstLine="709"/>
        <w:jc w:val="both"/>
        <w:rPr>
          <w:i/>
        </w:rPr>
      </w:pPr>
      <w:r>
        <w:rPr>
          <w:i/>
        </w:rPr>
        <w:t xml:space="preserve">В возрасте 72 лет (в 1724г.) он написал книгу -  «Книга о скудости и богатстве. Сие есть изъявление, от чего приключается напрасная скудость, и от чего гобзовитое (обильное) богатство умножается». </w:t>
      </w:r>
    </w:p>
    <w:p w:rsidR="00804C39" w:rsidRDefault="00400DC5">
      <w:pPr>
        <w:tabs>
          <w:tab w:val="left" w:pos="2977"/>
        </w:tabs>
        <w:spacing w:line="240" w:lineRule="atLeast"/>
        <w:ind w:left="142" w:right="141" w:firstLine="709"/>
        <w:jc w:val="both"/>
        <w:rPr>
          <w:i/>
        </w:rPr>
      </w:pPr>
      <w:r>
        <w:rPr>
          <w:i/>
        </w:rPr>
        <w:t>Это произведение по праву   относится к числу наиболее выдающихся произведений мировой экономической литературы меркантилизма. Книга была написана задолго до появления известного произведения Адама Смита -  «Исследования о природе и причинах богатства народов».</w:t>
      </w:r>
    </w:p>
    <w:p w:rsidR="00804C39" w:rsidRDefault="00400DC5">
      <w:pPr>
        <w:tabs>
          <w:tab w:val="left" w:pos="2977"/>
        </w:tabs>
        <w:spacing w:line="240" w:lineRule="atLeast"/>
        <w:ind w:left="142" w:right="141" w:firstLine="709"/>
        <w:jc w:val="both"/>
        <w:rPr>
          <w:i/>
        </w:rPr>
      </w:pPr>
      <w:r>
        <w:rPr>
          <w:i/>
        </w:rPr>
        <w:t>Книга состоит из девяти глав и содержит проекты, относящиеся к экономической жизни, государственному устройству, вопросам церковной жизни и просвещения.</w:t>
      </w:r>
    </w:p>
    <w:p w:rsidR="00804C39" w:rsidRDefault="00400DC5">
      <w:pPr>
        <w:tabs>
          <w:tab w:val="left" w:pos="2977"/>
        </w:tabs>
        <w:ind w:left="142" w:right="141" w:firstLine="709"/>
        <w:jc w:val="both"/>
        <w:rPr>
          <w:i/>
        </w:rPr>
      </w:pPr>
      <w:r>
        <w:rPr>
          <w:i/>
        </w:rPr>
        <w:t xml:space="preserve">Богатство вещественное или материальное, по его мысли, складывается из «богатства царского» и «богатства всенародного», при  этом земля есть самый богатый «данник» царю. </w:t>
      </w:r>
    </w:p>
    <w:p w:rsidR="00804C39" w:rsidRDefault="00400DC5">
      <w:pPr>
        <w:tabs>
          <w:tab w:val="left" w:pos="2977"/>
        </w:tabs>
        <w:ind w:left="142" w:right="141" w:firstLine="709"/>
        <w:jc w:val="both"/>
        <w:rPr>
          <w:i/>
        </w:rPr>
      </w:pPr>
      <w:r>
        <w:rPr>
          <w:i/>
        </w:rPr>
        <w:t xml:space="preserve">Особым богатством Руси И.Т. Посошков </w:t>
      </w:r>
      <w:r>
        <w:rPr>
          <w:b/>
          <w:i/>
        </w:rPr>
        <w:t>считал христианскую любовь,</w:t>
      </w:r>
      <w:r>
        <w:rPr>
          <w:i/>
        </w:rPr>
        <w:t xml:space="preserve"> которую называл венцом невещественного  «богатства  правды» и основой устойчивого развития русской государственности.</w:t>
      </w:r>
    </w:p>
    <w:p w:rsidR="00804C39" w:rsidRDefault="00400DC5">
      <w:pPr>
        <w:tabs>
          <w:tab w:val="left" w:pos="2977"/>
        </w:tabs>
        <w:ind w:left="142" w:right="141" w:firstLine="709"/>
        <w:jc w:val="both"/>
        <w:rPr>
          <w:i/>
        </w:rPr>
      </w:pPr>
      <w:r>
        <w:rPr>
          <w:i/>
        </w:rPr>
        <w:t xml:space="preserve">Данная работа явилась первой в России, где наряду с духовными проблемами рассматривались экономические вопросы. </w:t>
      </w:r>
    </w:p>
    <w:p w:rsidR="00804C39" w:rsidRDefault="00400DC5">
      <w:pPr>
        <w:tabs>
          <w:tab w:val="left" w:pos="2977"/>
        </w:tabs>
        <w:ind w:left="142" w:right="141" w:firstLine="709"/>
        <w:jc w:val="both"/>
        <w:rPr>
          <w:i/>
        </w:rPr>
      </w:pPr>
      <w:r>
        <w:rPr>
          <w:i/>
        </w:rPr>
        <w:t xml:space="preserve"> И.Т. Посошков впервые предложил проведение прогрессивных для того времени экономических преобразований. Впервые книга И.Т. Посошкова была опубликована в лишь в 1848 г.</w:t>
      </w:r>
    </w:p>
    <w:p w:rsidR="00804C39" w:rsidRDefault="00804C39">
      <w:pPr>
        <w:spacing w:line="360" w:lineRule="auto"/>
        <w:ind w:right="141" w:firstLine="709"/>
        <w:jc w:val="both"/>
      </w:pPr>
    </w:p>
    <w:p w:rsidR="00804C39" w:rsidRDefault="00400DC5">
      <w:pPr>
        <w:spacing w:line="360" w:lineRule="auto"/>
        <w:ind w:right="141" w:firstLine="709"/>
        <w:jc w:val="both"/>
      </w:pPr>
      <w:r>
        <w:t xml:space="preserve">Посошков ставил задачей экономической политики достижение "всенародного обогащения". </w:t>
      </w:r>
    </w:p>
    <w:p w:rsidR="00804C39" w:rsidRDefault="00400DC5">
      <w:pPr>
        <w:spacing w:line="360" w:lineRule="auto"/>
        <w:ind w:right="141" w:firstLine="709"/>
        <w:jc w:val="both"/>
      </w:pPr>
      <w:r>
        <w:t xml:space="preserve">В области </w:t>
      </w:r>
      <w:r>
        <w:rPr>
          <w:b/>
        </w:rPr>
        <w:t>развития промышленности</w:t>
      </w:r>
      <w:r>
        <w:t xml:space="preserve"> И.Т. Посошков предполагал: </w:t>
      </w:r>
    </w:p>
    <w:p w:rsidR="00804C39" w:rsidRDefault="00400DC5" w:rsidP="00400DC5">
      <w:pPr>
        <w:numPr>
          <w:ilvl w:val="0"/>
          <w:numId w:val="10"/>
        </w:numPr>
        <w:spacing w:line="360" w:lineRule="auto"/>
        <w:ind w:right="141"/>
        <w:jc w:val="both"/>
      </w:pPr>
      <w:r>
        <w:t>строительство заводов за счет средств казны с последующей передачей их в частные руки;</w:t>
      </w:r>
    </w:p>
    <w:p w:rsidR="00804C39" w:rsidRDefault="00400DC5" w:rsidP="00400DC5">
      <w:pPr>
        <w:numPr>
          <w:ilvl w:val="0"/>
          <w:numId w:val="10"/>
        </w:numPr>
        <w:spacing w:line="360" w:lineRule="auto"/>
        <w:ind w:right="141"/>
        <w:jc w:val="both"/>
      </w:pPr>
      <w:r>
        <w:t xml:space="preserve">развитие мелкой промышленности и ее регламентацию; введение цехового устройства; </w:t>
      </w:r>
    </w:p>
    <w:p w:rsidR="00804C39" w:rsidRDefault="00400DC5" w:rsidP="00400DC5">
      <w:pPr>
        <w:numPr>
          <w:ilvl w:val="0"/>
          <w:numId w:val="10"/>
        </w:numPr>
        <w:spacing w:line="360" w:lineRule="auto"/>
        <w:ind w:right="141"/>
        <w:jc w:val="both"/>
      </w:pPr>
      <w:r>
        <w:t xml:space="preserve">поощрение изобретательства; </w:t>
      </w:r>
    </w:p>
    <w:p w:rsidR="00804C39" w:rsidRDefault="00400DC5" w:rsidP="00400DC5">
      <w:pPr>
        <w:numPr>
          <w:ilvl w:val="0"/>
          <w:numId w:val="10"/>
        </w:numPr>
        <w:spacing w:line="360" w:lineRule="auto"/>
        <w:ind w:right="141"/>
        <w:jc w:val="both"/>
      </w:pPr>
      <w:r>
        <w:t>разведку недр.</w:t>
      </w:r>
    </w:p>
    <w:p w:rsidR="00804C39" w:rsidRDefault="00400DC5">
      <w:pPr>
        <w:spacing w:line="360" w:lineRule="auto"/>
        <w:ind w:right="141" w:firstLine="709"/>
        <w:jc w:val="both"/>
      </w:pPr>
      <w:r>
        <w:t xml:space="preserve">По его мнению, реализация такой политики будет  содействовать «соблюдению» денег в стране; </w:t>
      </w:r>
    </w:p>
    <w:p w:rsidR="00804C39" w:rsidRDefault="00400DC5">
      <w:pPr>
        <w:spacing w:line="360" w:lineRule="auto"/>
        <w:ind w:right="141" w:firstLine="709"/>
        <w:jc w:val="both"/>
      </w:pPr>
      <w:r>
        <w:t xml:space="preserve">Особое внимание Посошков уделял </w:t>
      </w:r>
      <w:r>
        <w:rPr>
          <w:b/>
        </w:rPr>
        <w:t>внешней торговле.</w:t>
      </w:r>
      <w:r>
        <w:t xml:space="preserve"> Он считал, что торговля должна быть монополией купцов.  С целью проведения организованной торговли с иностранными купцами предлагал объединение русского купечества в компанию под общим наблюдением и покровительством правительства. </w:t>
      </w:r>
    </w:p>
    <w:p w:rsidR="00804C39" w:rsidRDefault="00400DC5">
      <w:pPr>
        <w:spacing w:line="360" w:lineRule="auto"/>
        <w:ind w:right="141" w:firstLine="709"/>
        <w:jc w:val="both"/>
      </w:pPr>
      <w:r>
        <w:t>Кроме того, он выступал за территориальное ограничение иностранной торговли, поддержание высоких цен на экспортные товары, прекращение экспорта промышленного сырья и расширение вывоза готовой продукции.</w:t>
      </w:r>
    </w:p>
    <w:p w:rsidR="00804C39" w:rsidRDefault="00400DC5">
      <w:pPr>
        <w:spacing w:line="360" w:lineRule="auto"/>
        <w:ind w:right="141" w:firstLine="709"/>
        <w:jc w:val="both"/>
      </w:pPr>
      <w:r>
        <w:rPr>
          <w:b/>
        </w:rPr>
        <w:t>Во внутренней торговле</w:t>
      </w:r>
      <w:r>
        <w:t xml:space="preserve"> И.Т. Посошков призывал к декретивному установлению твердых цен и выступал против рыночной игры цен.</w:t>
      </w:r>
    </w:p>
    <w:p w:rsidR="00804C39" w:rsidRDefault="00400DC5">
      <w:pPr>
        <w:spacing w:line="360" w:lineRule="auto"/>
        <w:ind w:right="141" w:firstLine="709"/>
        <w:jc w:val="both"/>
      </w:pPr>
      <w:r>
        <w:t xml:space="preserve">В </w:t>
      </w:r>
      <w:r>
        <w:rPr>
          <w:b/>
        </w:rPr>
        <w:t xml:space="preserve">области финансов </w:t>
      </w:r>
      <w:r>
        <w:t xml:space="preserve">особое внимание Посошков отводил деньгам и денежному обращению. Он был номиналистом и считал, что ценность денег зависит от государственной власти. </w:t>
      </w:r>
    </w:p>
    <w:p w:rsidR="00804C39" w:rsidRDefault="00400DC5">
      <w:pPr>
        <w:spacing w:line="360" w:lineRule="auto"/>
        <w:ind w:right="141" w:firstLine="709"/>
        <w:jc w:val="both"/>
      </w:pPr>
      <w:r>
        <w:t xml:space="preserve">Он считал, что царь может по своей воле устанавливать ценность монет независимо от их металлического содержания. </w:t>
      </w:r>
    </w:p>
    <w:p w:rsidR="00804C39" w:rsidRDefault="00400DC5">
      <w:pPr>
        <w:spacing w:line="360" w:lineRule="auto"/>
        <w:ind w:right="141" w:firstLine="709"/>
        <w:jc w:val="both"/>
      </w:pPr>
      <w:r>
        <w:t xml:space="preserve">Если будет повеление «на медной золотниковой царе положить рублевое начертание, то она за рубль ходить стала во веки веков» То есть, деньги представляют собой творение государства, ценность, созданную законом. </w:t>
      </w:r>
    </w:p>
    <w:p w:rsidR="00804C39" w:rsidRDefault="00400DC5">
      <w:pPr>
        <w:spacing w:line="360" w:lineRule="auto"/>
        <w:ind w:right="141" w:firstLine="709"/>
        <w:jc w:val="both"/>
      </w:pPr>
      <w:r>
        <w:t xml:space="preserve">В рамках </w:t>
      </w:r>
      <w:r>
        <w:rPr>
          <w:b/>
        </w:rPr>
        <w:t>денежной реформы</w:t>
      </w:r>
      <w:r>
        <w:t xml:space="preserve"> И.Т. Посошков предполагал выпуск монеты из чистого серебра, сокращение количества металла в монете, превращение медных монет в разменную монету.</w:t>
      </w:r>
    </w:p>
    <w:p w:rsidR="00804C39" w:rsidRDefault="00400DC5">
      <w:pPr>
        <w:spacing w:line="360" w:lineRule="auto"/>
        <w:ind w:right="141" w:firstLine="709"/>
        <w:jc w:val="both"/>
      </w:pPr>
      <w:r>
        <w:t xml:space="preserve">В области </w:t>
      </w:r>
      <w:r>
        <w:rPr>
          <w:b/>
        </w:rPr>
        <w:t>государственных доходов</w:t>
      </w:r>
      <w:r>
        <w:t xml:space="preserve"> Посошков призывал к сокращению налогов с крестьян и введению обложения дворянства.</w:t>
      </w:r>
    </w:p>
    <w:p w:rsidR="00804C39" w:rsidRDefault="00400DC5">
      <w:pPr>
        <w:spacing w:line="360" w:lineRule="auto"/>
        <w:ind w:right="141" w:firstLine="709"/>
        <w:jc w:val="both"/>
      </w:pPr>
      <w:r>
        <w:t xml:space="preserve">Развитие России в XVII в., которое привело к экономическому и политическому объединению страны, создало предпосылки для проведения экономических преобразований. </w:t>
      </w:r>
    </w:p>
    <w:p w:rsidR="00804C39" w:rsidRDefault="00400DC5">
      <w:pPr>
        <w:spacing w:line="360" w:lineRule="auto"/>
        <w:ind w:right="141" w:firstLine="709"/>
        <w:jc w:val="both"/>
        <w:rPr>
          <w:b/>
        </w:rPr>
      </w:pPr>
      <w:r>
        <w:t xml:space="preserve">Они были осуществлены в первой четверти XVIII в. и связаны с деятельностью </w:t>
      </w:r>
      <w:r>
        <w:rPr>
          <w:b/>
        </w:rPr>
        <w:t>Петра I, который на практике воплощал экономическую политику меркантилизма.</w:t>
      </w:r>
    </w:p>
    <w:p w:rsidR="00804C39" w:rsidRDefault="00400DC5">
      <w:pPr>
        <w:spacing w:line="360" w:lineRule="auto"/>
        <w:ind w:right="141" w:firstLine="709"/>
        <w:jc w:val="both"/>
      </w:pPr>
      <w:r>
        <w:t xml:space="preserve">Для экономической политики были характерны принципы позднего меркантилизма.  </w:t>
      </w:r>
    </w:p>
    <w:p w:rsidR="00804C39" w:rsidRDefault="00400DC5">
      <w:pPr>
        <w:spacing w:line="360" w:lineRule="auto"/>
        <w:ind w:right="141" w:firstLine="709"/>
        <w:jc w:val="both"/>
      </w:pPr>
      <w:r>
        <w:t xml:space="preserve">Признавалась важность развития промышленнсти строительства, рассчитанного на вытеснение с русского рынка иностранных товаров. </w:t>
      </w:r>
    </w:p>
    <w:p w:rsidR="00804C39" w:rsidRDefault="00400DC5">
      <w:pPr>
        <w:spacing w:line="360" w:lineRule="auto"/>
        <w:ind w:right="141" w:firstLine="709"/>
        <w:jc w:val="both"/>
      </w:pPr>
      <w:r>
        <w:t>Поощрение  экспорта русских промышленных изделий; достижение благоприятного торгового баланса.</w:t>
      </w:r>
    </w:p>
    <w:p w:rsidR="00804C39" w:rsidRDefault="00400DC5">
      <w:pPr>
        <w:spacing w:line="360" w:lineRule="auto"/>
        <w:ind w:right="141" w:firstLine="709"/>
        <w:jc w:val="both"/>
      </w:pPr>
      <w:r>
        <w:t>При этом она предполагала неограниченное вмешательство государства в жизнь подданных, строгое регулирование, всестороннюю принудительную опеку.</w:t>
      </w:r>
    </w:p>
    <w:p w:rsidR="00804C39" w:rsidRDefault="00400DC5">
      <w:pPr>
        <w:spacing w:line="360" w:lineRule="auto"/>
        <w:ind w:right="141" w:firstLine="709"/>
        <w:jc w:val="both"/>
      </w:pPr>
      <w:r>
        <w:t>Реализация программы выразилась:</w:t>
      </w:r>
    </w:p>
    <w:p w:rsidR="00804C39" w:rsidRDefault="00400DC5" w:rsidP="00400DC5">
      <w:pPr>
        <w:numPr>
          <w:ilvl w:val="0"/>
          <w:numId w:val="12"/>
        </w:numPr>
        <w:spacing w:line="360" w:lineRule="auto"/>
        <w:ind w:right="141"/>
        <w:jc w:val="both"/>
      </w:pPr>
      <w:r>
        <w:t xml:space="preserve">в создании крупной промышленности; </w:t>
      </w:r>
    </w:p>
    <w:p w:rsidR="00804C39" w:rsidRDefault="00400DC5" w:rsidP="00400DC5">
      <w:pPr>
        <w:numPr>
          <w:ilvl w:val="0"/>
          <w:numId w:val="12"/>
        </w:numPr>
        <w:spacing w:line="360" w:lineRule="auto"/>
        <w:ind w:right="141"/>
        <w:jc w:val="both"/>
      </w:pPr>
      <w:r>
        <w:t>в присоединении балтийских портов;</w:t>
      </w:r>
    </w:p>
    <w:p w:rsidR="00804C39" w:rsidRDefault="00400DC5" w:rsidP="00400DC5">
      <w:pPr>
        <w:numPr>
          <w:ilvl w:val="0"/>
          <w:numId w:val="12"/>
        </w:numPr>
        <w:spacing w:line="360" w:lineRule="auto"/>
        <w:ind w:right="141"/>
        <w:jc w:val="both"/>
      </w:pPr>
      <w:r>
        <w:t>в подъеме сельскохозяйственного производства (внедрении лучших культур, улучшении породы скота, расширении дворянского землевладения, изменении способов землевладения);</w:t>
      </w:r>
    </w:p>
    <w:p w:rsidR="00804C39" w:rsidRDefault="00400DC5" w:rsidP="00400DC5">
      <w:pPr>
        <w:numPr>
          <w:ilvl w:val="0"/>
          <w:numId w:val="12"/>
        </w:numPr>
        <w:spacing w:line="360" w:lineRule="auto"/>
        <w:ind w:right="141"/>
        <w:jc w:val="both"/>
      </w:pPr>
      <w:r>
        <w:t xml:space="preserve">в введении привилегий для "указных" мануфактур (право на беспошлинную продажу и покупку товаров, монопольное право на данный вид производства); </w:t>
      </w:r>
    </w:p>
    <w:p w:rsidR="00804C39" w:rsidRDefault="00400DC5" w:rsidP="00400DC5">
      <w:pPr>
        <w:numPr>
          <w:ilvl w:val="0"/>
          <w:numId w:val="12"/>
        </w:numPr>
        <w:spacing w:line="360" w:lineRule="auto"/>
        <w:ind w:right="141"/>
        <w:jc w:val="both"/>
      </w:pPr>
      <w:r>
        <w:t>в развитии компанейской формы предприятий; в использовании на мануфактурах государственных крестьян для подсобных работ.</w:t>
      </w:r>
    </w:p>
    <w:p w:rsidR="00804C39" w:rsidRDefault="00400DC5">
      <w:pPr>
        <w:spacing w:line="360" w:lineRule="auto"/>
        <w:ind w:right="141" w:firstLine="709"/>
        <w:jc w:val="both"/>
      </w:pPr>
      <w:r>
        <w:rPr>
          <w:b/>
        </w:rPr>
        <w:t>Внешнеторговая политика</w:t>
      </w:r>
      <w:r>
        <w:t xml:space="preserve"> строилась на основе системы регламентации, опеки и контроля в области торговли. </w:t>
      </w:r>
    </w:p>
    <w:p w:rsidR="00804C39" w:rsidRDefault="00400DC5">
      <w:pPr>
        <w:spacing w:line="360" w:lineRule="auto"/>
        <w:ind w:right="141" w:firstLine="709"/>
        <w:jc w:val="both"/>
      </w:pPr>
      <w:r>
        <w:t>Основные отрасли внешнеторгового оборота были монополизированы казной. С целью привлечения денег и удержания их в стране, а также поддержки крупной промышленности использовались таможенные пошлины.</w:t>
      </w:r>
    </w:p>
    <w:p w:rsidR="00804C39" w:rsidRDefault="00400DC5">
      <w:pPr>
        <w:spacing w:line="360" w:lineRule="auto"/>
        <w:ind w:right="141" w:firstLine="709"/>
        <w:jc w:val="both"/>
      </w:pPr>
      <w:r>
        <w:t xml:space="preserve">В 1724 г. издан первый в России </w:t>
      </w:r>
      <w:r>
        <w:rPr>
          <w:b/>
        </w:rPr>
        <w:t>таможенный тариф.</w:t>
      </w:r>
      <w:r>
        <w:t xml:space="preserve"> Пошлины дифференцировались, удерживались в иностранной валюте и принимались в казну по пониженному курсу.</w:t>
      </w:r>
    </w:p>
    <w:p w:rsidR="00804C39" w:rsidRDefault="00400DC5">
      <w:pPr>
        <w:spacing w:line="360" w:lineRule="auto"/>
        <w:ind w:right="141" w:firstLine="709"/>
        <w:jc w:val="both"/>
      </w:pPr>
      <w:r>
        <w:rPr>
          <w:b/>
        </w:rPr>
        <w:t>Финансовая политика</w:t>
      </w:r>
      <w:r>
        <w:t xml:space="preserve"> позволила осуществить ряд мероприятий: </w:t>
      </w:r>
    </w:p>
    <w:p w:rsidR="00804C39" w:rsidRDefault="00400DC5" w:rsidP="00400DC5">
      <w:pPr>
        <w:numPr>
          <w:ilvl w:val="0"/>
          <w:numId w:val="11"/>
        </w:numPr>
        <w:spacing w:line="360" w:lineRule="auto"/>
        <w:ind w:right="141"/>
        <w:jc w:val="both"/>
      </w:pPr>
      <w:r>
        <w:t>впервые организовать собственную добычу серебра;</w:t>
      </w:r>
    </w:p>
    <w:p w:rsidR="00804C39" w:rsidRDefault="00400DC5" w:rsidP="00400DC5">
      <w:pPr>
        <w:numPr>
          <w:ilvl w:val="0"/>
          <w:numId w:val="11"/>
        </w:numPr>
        <w:spacing w:line="360" w:lineRule="auto"/>
        <w:ind w:right="141"/>
        <w:jc w:val="both"/>
      </w:pPr>
      <w:r>
        <w:t>запретить вывоз золота и серебра за границу;</w:t>
      </w:r>
    </w:p>
    <w:p w:rsidR="00804C39" w:rsidRDefault="00400DC5" w:rsidP="00400DC5">
      <w:pPr>
        <w:numPr>
          <w:ilvl w:val="0"/>
          <w:numId w:val="11"/>
        </w:numPr>
        <w:spacing w:line="360" w:lineRule="auto"/>
        <w:ind w:right="141"/>
        <w:jc w:val="both"/>
      </w:pPr>
      <w:r>
        <w:t>усилить выпуск серебряных монет, в том числе новых номиналов, выпустить серебряные рубли;</w:t>
      </w:r>
    </w:p>
    <w:p w:rsidR="00804C39" w:rsidRDefault="00400DC5" w:rsidP="00400DC5">
      <w:pPr>
        <w:numPr>
          <w:ilvl w:val="0"/>
          <w:numId w:val="11"/>
        </w:numPr>
        <w:spacing w:line="360" w:lineRule="auto"/>
        <w:ind w:right="141"/>
        <w:jc w:val="both"/>
      </w:pPr>
      <w:r>
        <w:t xml:space="preserve">уменьшить содержание серебра в монете и заменить мелкие серебряные монеты на медные; </w:t>
      </w:r>
    </w:p>
    <w:p w:rsidR="00804C39" w:rsidRDefault="00400DC5" w:rsidP="00400DC5">
      <w:pPr>
        <w:numPr>
          <w:ilvl w:val="0"/>
          <w:numId w:val="11"/>
        </w:numPr>
        <w:spacing w:line="360" w:lineRule="auto"/>
        <w:ind w:right="141"/>
        <w:jc w:val="both"/>
      </w:pPr>
      <w:r>
        <w:t xml:space="preserve">расширить выпуск медной монеты для увеличения дохода казны; </w:t>
      </w:r>
    </w:p>
    <w:p w:rsidR="00804C39" w:rsidRDefault="00400DC5" w:rsidP="00400DC5">
      <w:pPr>
        <w:numPr>
          <w:ilvl w:val="0"/>
          <w:numId w:val="11"/>
        </w:numPr>
        <w:spacing w:line="360" w:lineRule="auto"/>
        <w:ind w:right="141"/>
        <w:jc w:val="both"/>
      </w:pPr>
      <w:r>
        <w:t xml:space="preserve">изъять из свободного оборота во внешней торговле золотом и серебром; </w:t>
      </w:r>
    </w:p>
    <w:p w:rsidR="00804C39" w:rsidRDefault="00400DC5" w:rsidP="00400DC5">
      <w:pPr>
        <w:numPr>
          <w:ilvl w:val="0"/>
          <w:numId w:val="11"/>
        </w:numPr>
        <w:spacing w:line="360" w:lineRule="auto"/>
        <w:ind w:right="141"/>
        <w:jc w:val="both"/>
      </w:pPr>
      <w:r>
        <w:t>обязать русских купцов сдавать казне в обмен на монету по установленному курсу все золото и серебро, вырученное от продажи товаров;</w:t>
      </w:r>
    </w:p>
    <w:p w:rsidR="00804C39" w:rsidRDefault="00400DC5" w:rsidP="00400DC5">
      <w:pPr>
        <w:numPr>
          <w:ilvl w:val="0"/>
          <w:numId w:val="11"/>
        </w:numPr>
        <w:spacing w:line="360" w:lineRule="auto"/>
        <w:ind w:right="141"/>
        <w:jc w:val="both"/>
      </w:pPr>
      <w:r>
        <w:t>приступить к составлению государственного бюджета в виде общих бюджетных росписэй прихода и расхода государства;</w:t>
      </w:r>
    </w:p>
    <w:p w:rsidR="00804C39" w:rsidRDefault="00400DC5" w:rsidP="00400DC5">
      <w:pPr>
        <w:numPr>
          <w:ilvl w:val="0"/>
          <w:numId w:val="11"/>
        </w:numPr>
        <w:spacing w:line="360" w:lineRule="auto"/>
        <w:ind w:right="141"/>
        <w:jc w:val="both"/>
      </w:pPr>
      <w:r>
        <w:t>учредить систему центрального государственного управления в виде коллегий;</w:t>
      </w:r>
    </w:p>
    <w:p w:rsidR="00804C39" w:rsidRDefault="00400DC5" w:rsidP="00400DC5">
      <w:pPr>
        <w:numPr>
          <w:ilvl w:val="0"/>
          <w:numId w:val="11"/>
        </w:numPr>
        <w:spacing w:line="360" w:lineRule="auto"/>
        <w:ind w:right="141"/>
        <w:jc w:val="both"/>
      </w:pPr>
      <w:r>
        <w:t>провести реформу налогообложения.</w:t>
      </w:r>
    </w:p>
    <w:p w:rsidR="00804C39" w:rsidRDefault="00400DC5">
      <w:pPr>
        <w:spacing w:line="360" w:lineRule="auto"/>
        <w:ind w:right="141" w:firstLine="709"/>
        <w:jc w:val="both"/>
      </w:pPr>
      <w:r>
        <w:t>По указу Петра I в Академии наук были учреждены изучение и преподавание экономических наук.</w:t>
      </w:r>
    </w:p>
    <w:p w:rsidR="00804C39" w:rsidRDefault="00400DC5">
      <w:pPr>
        <w:spacing w:line="360" w:lineRule="auto"/>
        <w:ind w:right="141" w:firstLine="709"/>
        <w:jc w:val="both"/>
      </w:pPr>
      <w:r>
        <w:t>Реформы сыграли большую роль в историческом развитии страны.</w:t>
      </w:r>
    </w:p>
    <w:p w:rsidR="00804C39" w:rsidRDefault="00400DC5">
      <w:pPr>
        <w:spacing w:line="360" w:lineRule="auto"/>
        <w:ind w:right="141" w:firstLine="709"/>
        <w:jc w:val="both"/>
        <w:rPr>
          <w:b/>
        </w:rPr>
      </w:pPr>
      <w:r>
        <w:t xml:space="preserve">Активное участие в проведении петровских реформ принимали дворянские идеологи, среди которых следует выделить </w:t>
      </w:r>
      <w:r>
        <w:rPr>
          <w:b/>
        </w:rPr>
        <w:t>Ф.С.Салтыкова, А.П.Волынского, В.И.Татищева.</w:t>
      </w:r>
    </w:p>
    <w:p w:rsidR="00804C39" w:rsidRDefault="00400DC5">
      <w:pPr>
        <w:spacing w:line="360" w:lineRule="auto"/>
        <w:ind w:right="141" w:firstLine="709"/>
        <w:jc w:val="both"/>
      </w:pPr>
      <w:r>
        <w:t xml:space="preserve"> </w:t>
      </w:r>
    </w:p>
    <w:p w:rsidR="00804C39" w:rsidRDefault="00400DC5">
      <w:pPr>
        <w:pStyle w:val="21"/>
        <w:spacing w:line="240" w:lineRule="atLeast"/>
        <w:ind w:right="141"/>
        <w:rPr>
          <w:i/>
        </w:rPr>
      </w:pPr>
      <w:r>
        <w:rPr>
          <w:b/>
          <w:i/>
        </w:rPr>
        <w:t>Историческая справка:</w:t>
      </w:r>
      <w:r>
        <w:rPr>
          <w:i/>
        </w:rPr>
        <w:t xml:space="preserve"> Русский государственный деятель Федор Степанович Салтыков (год рождения неизвестен – 1715 г.). Обучался морскому делу в Голландии и Англии. Руководил строительством кораблей. С 1711 г. находился за границей с целью покупки кораблей.</w:t>
      </w:r>
    </w:p>
    <w:p w:rsidR="00804C39" w:rsidRDefault="00804C39">
      <w:pPr>
        <w:spacing w:line="360" w:lineRule="auto"/>
        <w:ind w:right="141" w:firstLine="709"/>
        <w:jc w:val="both"/>
      </w:pPr>
    </w:p>
    <w:p w:rsidR="00804C39" w:rsidRDefault="00400DC5">
      <w:pPr>
        <w:spacing w:line="360" w:lineRule="auto"/>
        <w:ind w:right="141" w:firstLine="709"/>
        <w:jc w:val="both"/>
      </w:pPr>
      <w:r>
        <w:t>Салтыков подготовил проекты, нацеленные на выведение России из экономической и культурной отсталости, а также на увеличение доходов государства, открытие новых источников доходов.</w:t>
      </w:r>
    </w:p>
    <w:p w:rsidR="00804C39" w:rsidRDefault="00400DC5">
      <w:pPr>
        <w:spacing w:line="360" w:lineRule="auto"/>
        <w:ind w:right="141" w:firstLine="709"/>
        <w:jc w:val="both"/>
      </w:pPr>
      <w:r>
        <w:t>В виде записок проекты были представлены Петру I. Они содержали предложения по расширению строительства мануфактур; приближению их к источникам сырья; развитию отечественной промышленности для высвобождения средств от покупки товаров за границей и для увеличения доходов государства путем вывоза своих товаров в другие страны; увеличению налогов с духовенства и введения подушной подати с посадских людей для увеличения доходов казны.</w:t>
      </w:r>
    </w:p>
    <w:p w:rsidR="00804C39" w:rsidRDefault="00400DC5">
      <w:pPr>
        <w:spacing w:line="360" w:lineRule="auto"/>
        <w:ind w:right="141" w:firstLine="709"/>
        <w:jc w:val="both"/>
      </w:pPr>
      <w:r>
        <w:t>Салтыков выступал за развитие внешней торговли с Англией, Голландией, Персией, Китаем, за освоение Северного морского пути для расширения торговли с восточными государствами.</w:t>
      </w:r>
    </w:p>
    <w:p w:rsidR="00804C39" w:rsidRDefault="00804C39">
      <w:pPr>
        <w:spacing w:line="360" w:lineRule="auto"/>
        <w:ind w:right="141" w:firstLine="709"/>
        <w:jc w:val="both"/>
        <w:rPr>
          <w:i/>
        </w:rPr>
      </w:pPr>
    </w:p>
    <w:p w:rsidR="00804C39" w:rsidRDefault="00400DC5">
      <w:pPr>
        <w:spacing w:line="240" w:lineRule="atLeast"/>
        <w:ind w:right="141" w:firstLine="709"/>
        <w:jc w:val="both"/>
        <w:rPr>
          <w:i/>
        </w:rPr>
      </w:pPr>
      <w:r>
        <w:rPr>
          <w:b/>
          <w:i/>
        </w:rPr>
        <w:t>Историческая справка:</w:t>
      </w:r>
      <w:r>
        <w:rPr>
          <w:i/>
        </w:rPr>
        <w:t xml:space="preserve"> Артемий Петрович Волынский (1689-1740 гг. ) прошел путь от посланника в Персии до министра. Ему принадлежат "Инструкции", которые представляют собой практические руководства по управлению помещичьими имениями. </w:t>
      </w:r>
    </w:p>
    <w:p w:rsidR="00804C39" w:rsidRDefault="00804C39">
      <w:pPr>
        <w:pStyle w:val="21"/>
        <w:ind w:right="141"/>
        <w:rPr>
          <w:i/>
        </w:rPr>
      </w:pPr>
    </w:p>
    <w:p w:rsidR="00804C39" w:rsidRDefault="00400DC5">
      <w:pPr>
        <w:pStyle w:val="21"/>
        <w:ind w:right="141"/>
      </w:pPr>
      <w:r>
        <w:t>А.П. Волынский конкретизировал законодательство Петра I о сельском хозяйстве, описал экономику помещичьего и организацию дворянского хозяйств. Сформулировал конкретные предложения по повышению производительности сельскохозяйственного производства.</w:t>
      </w:r>
    </w:p>
    <w:p w:rsidR="00804C39" w:rsidRDefault="00804C39">
      <w:pPr>
        <w:spacing w:line="360" w:lineRule="auto"/>
        <w:ind w:right="141" w:firstLine="709"/>
        <w:jc w:val="both"/>
        <w:rPr>
          <w:b/>
          <w:i/>
        </w:rPr>
      </w:pPr>
    </w:p>
    <w:p w:rsidR="00804C39" w:rsidRDefault="00400DC5">
      <w:pPr>
        <w:spacing w:line="240" w:lineRule="atLeast"/>
        <w:ind w:right="141" w:firstLine="709"/>
        <w:jc w:val="both"/>
        <w:rPr>
          <w:i/>
        </w:rPr>
      </w:pPr>
      <w:r>
        <w:rPr>
          <w:b/>
          <w:i/>
        </w:rPr>
        <w:t>Историческая справка</w:t>
      </w:r>
      <w:r>
        <w:rPr>
          <w:i/>
        </w:rPr>
        <w:t xml:space="preserve">: Василий Никитич Татищев (1686-1750 гг.) руководил действующими заводами и постройкой новых, разведкой полезных ископаемых. </w:t>
      </w:r>
    </w:p>
    <w:p w:rsidR="00804C39" w:rsidRDefault="00400DC5">
      <w:pPr>
        <w:spacing w:line="240" w:lineRule="atLeast"/>
        <w:ind w:right="141" w:firstLine="709"/>
        <w:jc w:val="both"/>
        <w:rPr>
          <w:i/>
        </w:rPr>
      </w:pPr>
      <w:r>
        <w:rPr>
          <w:i/>
        </w:rPr>
        <w:t>Ему принадлежит первый труд по истории России, работы по экономическим вопросам.</w:t>
      </w:r>
    </w:p>
    <w:p w:rsidR="00804C39" w:rsidRDefault="00804C39">
      <w:pPr>
        <w:spacing w:line="240" w:lineRule="atLeast"/>
        <w:ind w:right="141" w:firstLine="709"/>
        <w:jc w:val="both"/>
        <w:rPr>
          <w:i/>
        </w:rPr>
      </w:pPr>
    </w:p>
    <w:p w:rsidR="00804C39" w:rsidRDefault="00400DC5">
      <w:pPr>
        <w:spacing w:line="360" w:lineRule="auto"/>
        <w:ind w:right="141" w:firstLine="709"/>
        <w:jc w:val="both"/>
      </w:pPr>
      <w:r>
        <w:t>В.Н. Татищев  являлся сторонником феодального абсолютизма. Обосновывал необходимость общественного неравенства, защищал крепостное право.</w:t>
      </w:r>
    </w:p>
    <w:p w:rsidR="00804C39" w:rsidRDefault="00400DC5">
      <w:pPr>
        <w:spacing w:line="360" w:lineRule="auto"/>
        <w:ind w:right="141" w:firstLine="709"/>
        <w:jc w:val="both"/>
      </w:pPr>
      <w:r>
        <w:t xml:space="preserve">Выступал сторонником политики </w:t>
      </w:r>
      <w:r>
        <w:rPr>
          <w:b/>
        </w:rPr>
        <w:t>активного торгового баланса.</w:t>
      </w:r>
      <w:r>
        <w:t xml:space="preserve"> Предлагал изменить таможенный тариф и ввести специальные тарифы для отдельных портов и городов, освободить от пошлин импорт золота и серебра, а также сырья, которое не производилось в России.  Предлагал облегчить транзитную торговлю и  расширить ярмарочную деятельность.</w:t>
      </w:r>
    </w:p>
    <w:p w:rsidR="00804C39" w:rsidRDefault="00400DC5">
      <w:pPr>
        <w:pStyle w:val="a5"/>
        <w:ind w:right="141"/>
      </w:pPr>
      <w:r>
        <w:t>Он настаивал также на учреждении банков для кредитования промышленности и торговли; развитии мелкого производства; покровительстве со стороны государства по отношению к торговле, промышленности, сельскому хозяйству.</w:t>
      </w:r>
    </w:p>
    <w:p w:rsidR="00804C39" w:rsidRDefault="00400DC5">
      <w:pPr>
        <w:spacing w:line="360" w:lineRule="auto"/>
        <w:ind w:right="141" w:firstLine="709"/>
        <w:jc w:val="both"/>
      </w:pPr>
      <w:r>
        <w:t>Татищев явился предшественником М.В. Ломоносова как основателя русской статистической науки. Он составил статистико-географическую анкету, содержащую вопросы о торговле, промышленности, путях сообщения и пр.</w:t>
      </w:r>
    </w:p>
    <w:p w:rsidR="00804C39" w:rsidRDefault="00400DC5">
      <w:pPr>
        <w:pStyle w:val="a5"/>
        <w:ind w:right="141"/>
        <w:rPr>
          <w:b/>
        </w:rPr>
      </w:pPr>
      <w:r>
        <w:t xml:space="preserve">Особую роль в решении проблем обеспечения экономической независимости и политической самостоятельности сыграл </w:t>
      </w:r>
      <w:r>
        <w:rPr>
          <w:b/>
        </w:rPr>
        <w:t>Михаил Васильевич Ломоносов.</w:t>
      </w:r>
    </w:p>
    <w:p w:rsidR="00804C39" w:rsidRDefault="00804C39">
      <w:pPr>
        <w:spacing w:line="360" w:lineRule="auto"/>
        <w:ind w:right="141" w:firstLine="709"/>
        <w:jc w:val="both"/>
      </w:pPr>
    </w:p>
    <w:p w:rsidR="00804C39" w:rsidRDefault="00400DC5">
      <w:pPr>
        <w:spacing w:line="240" w:lineRule="atLeast"/>
        <w:ind w:right="141" w:firstLine="709"/>
        <w:jc w:val="both"/>
        <w:rPr>
          <w:i/>
        </w:rPr>
      </w:pPr>
      <w:r>
        <w:rPr>
          <w:b/>
          <w:i/>
        </w:rPr>
        <w:t>Историческая справка:</w:t>
      </w:r>
      <w:r>
        <w:rPr>
          <w:i/>
        </w:rPr>
        <w:t xml:space="preserve"> Михаил Васильевич Ломоносов (1711 – 1765 гг.) родился в семье крестьянина-помора. Учился в Славяно-греко-латинской академии, университете при Петербургской академии наук, учебных заведениях Германии. </w:t>
      </w:r>
    </w:p>
    <w:p w:rsidR="00804C39" w:rsidRDefault="00400DC5">
      <w:pPr>
        <w:spacing w:line="240" w:lineRule="atLeast"/>
        <w:ind w:right="141" w:firstLine="709"/>
        <w:jc w:val="both"/>
        <w:rPr>
          <w:i/>
        </w:rPr>
      </w:pPr>
      <w:r>
        <w:rPr>
          <w:i/>
        </w:rPr>
        <w:t>Был адъюнктом физики, профессором химии. Своими открытиями обогатил почти все области знаний.</w:t>
      </w:r>
    </w:p>
    <w:p w:rsidR="00804C39" w:rsidRDefault="00400DC5">
      <w:pPr>
        <w:spacing w:line="240" w:lineRule="atLeast"/>
        <w:ind w:right="141" w:firstLine="709"/>
        <w:jc w:val="both"/>
        <w:rPr>
          <w:i/>
        </w:rPr>
      </w:pPr>
      <w:r>
        <w:rPr>
          <w:i/>
        </w:rPr>
        <w:t>Ломоносов явился родоначальником русской материалистической философии.</w:t>
      </w:r>
    </w:p>
    <w:p w:rsidR="00804C39" w:rsidRDefault="00804C39">
      <w:pPr>
        <w:spacing w:line="360" w:lineRule="auto"/>
        <w:ind w:right="141" w:firstLine="709"/>
        <w:jc w:val="both"/>
      </w:pPr>
    </w:p>
    <w:p w:rsidR="00804C39" w:rsidRDefault="00400DC5">
      <w:pPr>
        <w:pStyle w:val="a5"/>
        <w:ind w:right="141"/>
      </w:pPr>
      <w:r>
        <w:t xml:space="preserve">В центре экономических воззрений М.В. Ломоносова стоял вопрос об обеспечении экономической независимости и политической самостоятельности России. </w:t>
      </w:r>
    </w:p>
    <w:p w:rsidR="00804C39" w:rsidRDefault="00400DC5">
      <w:pPr>
        <w:pStyle w:val="a5"/>
        <w:ind w:right="141"/>
      </w:pPr>
      <w:r>
        <w:t xml:space="preserve">Решение данного вопроса он связывал с всесторонним развитием отечественного производства, главным образом промышленности. </w:t>
      </w:r>
    </w:p>
    <w:p w:rsidR="00804C39" w:rsidRDefault="00400DC5">
      <w:pPr>
        <w:pStyle w:val="a5"/>
        <w:ind w:right="141"/>
      </w:pPr>
      <w:r>
        <w:t>М.В.Ломоносов высказал идею приоритетного развития отраслей, связанных с производством и обработкой черных металлов. В программе развития промышленности уделял внимание развертыванию геолого-разведывательных работ и обширной разработке естественных богатств страны, рациональному размещению промышленности, строительству путей сообщения, изготовлению и применению машин, обучению населения "ремесленным" делам, освоению Северного морского пути.</w:t>
      </w:r>
    </w:p>
    <w:p w:rsidR="00804C39" w:rsidRDefault="00400DC5">
      <w:pPr>
        <w:pStyle w:val="a5"/>
        <w:ind w:right="141"/>
      </w:pPr>
      <w:r>
        <w:t>С целью развития промышленности требовал ограждения ее от иностранной конкуренции путем таможенного протекционизма.</w:t>
      </w:r>
    </w:p>
    <w:p w:rsidR="00804C39" w:rsidRDefault="00400DC5">
      <w:pPr>
        <w:spacing w:line="360" w:lineRule="auto"/>
        <w:ind w:right="141" w:firstLine="709"/>
        <w:jc w:val="both"/>
      </w:pPr>
      <w:r>
        <w:t xml:space="preserve">М.В.Ломоносов наметил программу развития и </w:t>
      </w:r>
      <w:r>
        <w:rPr>
          <w:b/>
        </w:rPr>
        <w:t>сельского хозяйства</w:t>
      </w:r>
      <w:r>
        <w:t>, которая включала создание и внедрение разнообразных земледельческих культур, улучшение породности скота и т.д.</w:t>
      </w:r>
    </w:p>
    <w:p w:rsidR="00804C39" w:rsidRDefault="00400DC5">
      <w:pPr>
        <w:spacing w:line="360" w:lineRule="auto"/>
        <w:ind w:right="141" w:firstLine="709"/>
        <w:jc w:val="both"/>
      </w:pPr>
      <w:r>
        <w:t xml:space="preserve">Он выступал за создание благоприятных условий для </w:t>
      </w:r>
      <w:r>
        <w:rPr>
          <w:b/>
        </w:rPr>
        <w:t>развития торговли,</w:t>
      </w:r>
      <w:r>
        <w:t xml:space="preserve"> особенно внешней, которую считал одним из факторов роста богатства страны и благосостояния народа. </w:t>
      </w:r>
    </w:p>
    <w:p w:rsidR="00804C39" w:rsidRDefault="00400DC5">
      <w:pPr>
        <w:spacing w:line="360" w:lineRule="auto"/>
        <w:ind w:right="141" w:firstLine="709"/>
        <w:jc w:val="both"/>
      </w:pPr>
      <w:r>
        <w:t>Основой торговли считал отечественное производство, рост которого ведет к развитию внешней и внутренней торговли. М.В. Ломоносов указывал на необходимость государственного содействия ее развитию с целью активизации торгового баланса страны.</w:t>
      </w:r>
    </w:p>
    <w:p w:rsidR="00804C39" w:rsidRDefault="00400DC5">
      <w:pPr>
        <w:spacing w:line="360" w:lineRule="auto"/>
        <w:ind w:right="141" w:firstLine="709"/>
        <w:jc w:val="both"/>
      </w:pPr>
      <w:r>
        <w:t xml:space="preserve">Таким образом, в экономических взглядах М.В. Ломоносова были меркантилистские элементы, но в определенной степени в них наметился отход от идей меркантилизма. </w:t>
      </w:r>
    </w:p>
    <w:p w:rsidR="00804C39" w:rsidRDefault="00400DC5">
      <w:pPr>
        <w:spacing w:line="360" w:lineRule="auto"/>
        <w:ind w:right="141" w:firstLine="709"/>
        <w:jc w:val="both"/>
      </w:pPr>
      <w:r>
        <w:t xml:space="preserve">Так, богатство страны Ломоносов видел в изобилии "нужных вещей"; целью экономической политики считал "удовольствие подданных", удовлетворение материальных потребностей населения. </w:t>
      </w:r>
    </w:p>
    <w:p w:rsidR="00804C39" w:rsidRDefault="00400DC5">
      <w:pPr>
        <w:spacing w:line="360" w:lineRule="auto"/>
        <w:ind w:right="141" w:firstLine="709"/>
        <w:jc w:val="both"/>
      </w:pPr>
      <w:r>
        <w:t>В отличие от меркантилистов, отстаивал приоритетное развитие не экспортных отраслей обрабатывающей, а добывающей промышленности и металлургии, причем с целью удовлетворения внутренних потребностей страны. Он отмечал, что экспорт должен развиваться лишь при наличии "внутренних избытков".</w:t>
      </w:r>
    </w:p>
    <w:p w:rsidR="00804C39" w:rsidRDefault="00400DC5">
      <w:pPr>
        <w:spacing w:line="360" w:lineRule="auto"/>
        <w:ind w:right="141" w:firstLine="709"/>
        <w:jc w:val="both"/>
        <w:rPr>
          <w:b/>
          <w:sz w:val="40"/>
        </w:rPr>
      </w:pPr>
      <w:r>
        <w:t>Большое значение М.В. Ломоносов придавал изучению народного хозяйства. С этой целью он разработал проект создания политической и экономической географии России, экономико-географический атлас, создал проект по центральным научным учреждениям.</w:t>
      </w:r>
    </w:p>
    <w:p w:rsidR="00804C39" w:rsidRDefault="00804C39">
      <w:pPr>
        <w:spacing w:line="240" w:lineRule="atLeast"/>
        <w:ind w:right="141" w:firstLine="720"/>
        <w:jc w:val="center"/>
        <w:rPr>
          <w:b/>
          <w:sz w:val="40"/>
        </w:rPr>
      </w:pPr>
    </w:p>
    <w:p w:rsidR="00804C39" w:rsidRDefault="00804C39">
      <w:pPr>
        <w:spacing w:line="240" w:lineRule="atLeast"/>
        <w:ind w:right="141" w:firstLine="720"/>
        <w:jc w:val="center"/>
        <w:rPr>
          <w:b/>
          <w:sz w:val="40"/>
        </w:rPr>
      </w:pPr>
    </w:p>
    <w:p w:rsidR="00804C39" w:rsidRDefault="00400DC5">
      <w:pPr>
        <w:spacing w:line="240" w:lineRule="atLeast"/>
        <w:ind w:right="141" w:firstLine="720"/>
        <w:jc w:val="center"/>
        <w:rPr>
          <w:b/>
          <w:sz w:val="40"/>
        </w:rPr>
      </w:pPr>
      <w:r>
        <w:rPr>
          <w:b/>
          <w:sz w:val="40"/>
        </w:rPr>
        <w:t>2. Экономический либерализм</w:t>
      </w:r>
    </w:p>
    <w:p w:rsidR="00804C39" w:rsidRDefault="00804C39">
      <w:pPr>
        <w:spacing w:line="240" w:lineRule="exact"/>
        <w:ind w:right="141"/>
        <w:jc w:val="center"/>
      </w:pPr>
    </w:p>
    <w:p w:rsidR="00804C39" w:rsidRDefault="00804C39">
      <w:pPr>
        <w:spacing w:line="360" w:lineRule="auto"/>
        <w:ind w:right="141" w:firstLine="709"/>
        <w:jc w:val="both"/>
      </w:pPr>
    </w:p>
    <w:p w:rsidR="00804C39" w:rsidRDefault="00400DC5">
      <w:pPr>
        <w:spacing w:line="360" w:lineRule="auto"/>
        <w:ind w:right="141" w:firstLine="709"/>
        <w:jc w:val="both"/>
      </w:pPr>
      <w:r>
        <w:t xml:space="preserve">С завершением этапа первоначального накопления капитала, теория меркантилизма теряет былую популярность. </w:t>
      </w:r>
    </w:p>
    <w:p w:rsidR="00804C39" w:rsidRDefault="00400DC5">
      <w:pPr>
        <w:spacing w:line="360" w:lineRule="auto"/>
        <w:ind w:right="141" w:firstLine="709"/>
        <w:jc w:val="both"/>
      </w:pPr>
      <w:r>
        <w:t xml:space="preserve">Новое время требует новых идей, торговый и в особенности растущий промышленный капитал жаждут освобождения от государственной опеки. В трудах экономистов все чаще встречается резкая критика позиций меркантилизма. </w:t>
      </w:r>
    </w:p>
    <w:p w:rsidR="00804C39" w:rsidRDefault="00400DC5">
      <w:pPr>
        <w:spacing w:line="360" w:lineRule="auto"/>
        <w:ind w:right="141" w:firstLine="709"/>
        <w:jc w:val="both"/>
        <w:rPr>
          <w:b/>
        </w:rPr>
      </w:pPr>
      <w:r>
        <w:t xml:space="preserve">Всестороннее обоснование новых взглядов экономического либерализма дали создатели классической школы политической экономии </w:t>
      </w:r>
      <w:r>
        <w:rPr>
          <w:b/>
        </w:rPr>
        <w:t>Адам Смит и Давид Рикардо.</w:t>
      </w:r>
    </w:p>
    <w:p w:rsidR="00804C39" w:rsidRDefault="00804C39">
      <w:pPr>
        <w:spacing w:line="240" w:lineRule="atLeast"/>
        <w:ind w:right="141" w:firstLine="709"/>
        <w:jc w:val="both"/>
        <w:rPr>
          <w:b/>
          <w:i/>
        </w:rPr>
      </w:pPr>
    </w:p>
    <w:p w:rsidR="00804C39" w:rsidRDefault="00400DC5">
      <w:pPr>
        <w:spacing w:line="240" w:lineRule="atLeast"/>
        <w:ind w:right="141" w:firstLine="709"/>
        <w:jc w:val="both"/>
        <w:rPr>
          <w:i/>
          <w:lang w:val="en-US"/>
        </w:rPr>
      </w:pPr>
      <w:r>
        <w:rPr>
          <w:b/>
          <w:i/>
        </w:rPr>
        <w:t>Историческая справка:</w:t>
      </w:r>
      <w:r>
        <w:rPr>
          <w:i/>
        </w:rPr>
        <w:t xml:space="preserve"> </w:t>
      </w:r>
      <w:r>
        <w:rPr>
          <w:b/>
          <w:i/>
        </w:rPr>
        <w:t>Адам Смит</w:t>
      </w:r>
      <w:r>
        <w:rPr>
          <w:i/>
        </w:rPr>
        <w:t xml:space="preserve"> (1723-1790 гг.) британский экономист и философ, шотландец по происхождению. Основные работы –  «Теория нравственных чувств» (1759 г.), «Исследование о природе и причинах богатства народов» (1776 г.), последняя считается самым значительным сочинением по политической экономии в </w:t>
      </w:r>
      <w:r>
        <w:rPr>
          <w:i/>
          <w:lang w:val="en-US"/>
        </w:rPr>
        <w:t>XVIII веке.</w:t>
      </w:r>
    </w:p>
    <w:p w:rsidR="00804C39" w:rsidRDefault="00400DC5">
      <w:pPr>
        <w:spacing w:line="240" w:lineRule="atLeast"/>
        <w:ind w:right="141" w:firstLine="709"/>
        <w:jc w:val="both"/>
        <w:rPr>
          <w:i/>
        </w:rPr>
      </w:pPr>
      <w:r>
        <w:rPr>
          <w:b/>
          <w:i/>
        </w:rPr>
        <w:t>Давид Рикардо</w:t>
      </w:r>
      <w:r>
        <w:rPr>
          <w:i/>
        </w:rPr>
        <w:t xml:space="preserve">  (1772-1823 гг.) выдающийся английский ученый экономист, сын биржевого маклера. Основная работа «Начала политической экономии и налогового обложения» (1817 г.)</w:t>
      </w:r>
    </w:p>
    <w:p w:rsidR="00804C39" w:rsidRDefault="00804C39">
      <w:pPr>
        <w:spacing w:line="360" w:lineRule="auto"/>
        <w:ind w:right="141" w:firstLine="709"/>
        <w:jc w:val="both"/>
        <w:rPr>
          <w:lang w:val="en-US"/>
        </w:rPr>
      </w:pPr>
    </w:p>
    <w:p w:rsidR="00804C39" w:rsidRDefault="00804C39">
      <w:pPr>
        <w:spacing w:line="360" w:lineRule="auto"/>
        <w:ind w:right="141" w:firstLine="709"/>
        <w:jc w:val="both"/>
      </w:pPr>
    </w:p>
    <w:p w:rsidR="00804C39" w:rsidRDefault="00400DC5">
      <w:pPr>
        <w:spacing w:line="360" w:lineRule="auto"/>
        <w:ind w:right="141" w:firstLine="709"/>
        <w:jc w:val="both"/>
      </w:pPr>
      <w:r>
        <w:t xml:space="preserve">В основе учения А. Смита лежало представление об экономических законах, действующих подобно законам природы и определяющих развитие общества. Ему была близка идея «естественной гармонии» (равновесия), которая устанавливается в экономике стихийно при отсутствии внешнего (государственного) вмешательства и является оптимальным режимом функционирования рыночной экономической системы. </w:t>
      </w:r>
    </w:p>
    <w:p w:rsidR="00804C39" w:rsidRDefault="00400DC5">
      <w:pPr>
        <w:spacing w:line="360" w:lineRule="auto"/>
        <w:ind w:right="141" w:firstLine="709"/>
        <w:jc w:val="both"/>
      </w:pPr>
      <w:r>
        <w:t xml:space="preserve">А. Смит называл такое естественное функционирование экономики принципом «невидимой руки», а роль государства ограничивал функцией «ночного сторожа» - поддержания порядка, охраны и защиты частной собственности и конкуренции. </w:t>
      </w:r>
    </w:p>
    <w:p w:rsidR="00804C39" w:rsidRDefault="00400DC5">
      <w:pPr>
        <w:spacing w:line="360" w:lineRule="auto"/>
        <w:ind w:right="141" w:firstLine="709"/>
        <w:jc w:val="both"/>
      </w:pPr>
      <w:r>
        <w:t>«Свобода предпринимательства», «свобода торговли» - эти принципы заменили и в теории, и в политике идеи государственного протекционизма.</w:t>
      </w:r>
    </w:p>
    <w:p w:rsidR="00804C39" w:rsidRDefault="00400DC5">
      <w:pPr>
        <w:spacing w:line="360" w:lineRule="auto"/>
        <w:ind w:right="141" w:firstLine="709"/>
        <w:jc w:val="both"/>
      </w:pPr>
      <w:r>
        <w:t xml:space="preserve">Д. Рикардо был также сторонником всемерного ограничения вмешательства государства в экономику. Как и А. Смит, он полагал, что в экономике действуют объективные и стихийные, но познаваемые законы. Механизм их действия при отсутствии внешнего (государственного) вмешательства поддерживает экономическую систему в равновесии. </w:t>
      </w:r>
    </w:p>
    <w:p w:rsidR="00804C39" w:rsidRDefault="00400DC5">
      <w:pPr>
        <w:spacing w:line="360" w:lineRule="auto"/>
        <w:ind w:right="141" w:firstLine="709"/>
        <w:jc w:val="both"/>
      </w:pPr>
      <w:r>
        <w:t>В то же время Д. Рикардо обращал особое внимание на необходимость выработки государственной экономической политики, способствующей росту производительных сил общества. В этом он видел, важную роль экономической науки (политической экономии), способной исследовать экономические законы и разработать для государства необходимую экономическую политику.</w:t>
      </w:r>
    </w:p>
    <w:p w:rsidR="00804C39" w:rsidRDefault="00400DC5">
      <w:pPr>
        <w:spacing w:line="360" w:lineRule="auto"/>
        <w:ind w:right="141" w:firstLine="709"/>
        <w:jc w:val="both"/>
      </w:pPr>
      <w:r>
        <w:t xml:space="preserve">А. Смит и Д. Рикардо считаются создателями </w:t>
      </w:r>
      <w:r>
        <w:rPr>
          <w:b/>
        </w:rPr>
        <w:t>теории и политики фритредерства (от сочетания английских слов «</w:t>
      </w:r>
      <w:r>
        <w:rPr>
          <w:b/>
          <w:lang w:val="en-US"/>
        </w:rPr>
        <w:t>free trade</w:t>
      </w:r>
      <w:r>
        <w:rPr>
          <w:b/>
        </w:rPr>
        <w:t>»</w:t>
      </w:r>
      <w:r>
        <w:rPr>
          <w:b/>
          <w:lang w:val="en-US"/>
        </w:rPr>
        <w:t xml:space="preserve"> -</w:t>
      </w:r>
      <w:r>
        <w:rPr>
          <w:b/>
        </w:rPr>
        <w:t xml:space="preserve"> свобода торговли). </w:t>
      </w:r>
      <w:r>
        <w:t>Они представляли эту политику как идеальную, всегда выгодную всем странам и народам. Однако наиболее полное воплощение она нашла в Великобритании середины XIX в.</w:t>
      </w:r>
    </w:p>
    <w:p w:rsidR="00804C39" w:rsidRDefault="00400DC5">
      <w:pPr>
        <w:spacing w:line="360" w:lineRule="auto"/>
        <w:ind w:right="141" w:firstLine="709"/>
        <w:jc w:val="both"/>
      </w:pPr>
      <w:r>
        <w:t xml:space="preserve">В своих работах Д. Рикардо доказал, что практиковавшиеся в Великобритании еще со времен меркантилизма высокие пошлины на ввозимые из-за границы продукты питания (так называемые «хлебные пошлины») и сырье приводили к удорожанию этих товаров. </w:t>
      </w:r>
    </w:p>
    <w:p w:rsidR="00804C39" w:rsidRDefault="00400DC5">
      <w:pPr>
        <w:spacing w:line="360" w:lineRule="auto"/>
        <w:ind w:right="141" w:firstLine="709"/>
        <w:jc w:val="both"/>
      </w:pPr>
      <w:r>
        <w:t xml:space="preserve">Он выдвинул и обосновал </w:t>
      </w:r>
      <w:r>
        <w:rPr>
          <w:b/>
        </w:rPr>
        <w:t>принцип сравнительных затрат</w:t>
      </w:r>
      <w:r>
        <w:t>, создав убедительное теоретическое обоснование выгод, приносимых отдельным странам от международной специализации производства. Теоретические воззрения Д. Рикардо и его многочисленных сторонников несколько десятилетий служили в Великобритании предметом острейших дискуссий.</w:t>
      </w:r>
    </w:p>
    <w:p w:rsidR="00804C39" w:rsidRDefault="00400DC5">
      <w:pPr>
        <w:spacing w:line="360" w:lineRule="auto"/>
        <w:ind w:right="141" w:firstLine="709"/>
        <w:jc w:val="both"/>
      </w:pPr>
      <w:r>
        <w:t xml:space="preserve"> Лишь к середине XIX в. уже после смерти великого английского экономиста они стали принципом экономической политики государства того времени, отменившего все протекционистские ограничения на ввоз зерна, сырья и промышленных товаров. Политика «фритредерства» принесла Англии огромные успехи, способствовала превращению ее в мировую промышленную державу.</w:t>
      </w:r>
    </w:p>
    <w:p w:rsidR="00804C39" w:rsidRDefault="00804C39">
      <w:pPr>
        <w:spacing w:line="360" w:lineRule="auto"/>
        <w:ind w:right="141" w:firstLine="709"/>
        <w:jc w:val="both"/>
      </w:pPr>
    </w:p>
    <w:p w:rsidR="00804C39" w:rsidRDefault="00804C39">
      <w:pPr>
        <w:spacing w:line="360" w:lineRule="atLeast"/>
        <w:ind w:right="141" w:firstLine="709"/>
      </w:pPr>
    </w:p>
    <w:p w:rsidR="00804C39" w:rsidRDefault="00400DC5">
      <w:pPr>
        <w:spacing w:line="240" w:lineRule="atLeast"/>
        <w:ind w:right="141" w:firstLine="720"/>
        <w:jc w:val="center"/>
        <w:rPr>
          <w:b/>
          <w:sz w:val="40"/>
        </w:rPr>
      </w:pPr>
      <w:r>
        <w:rPr>
          <w:b/>
          <w:sz w:val="40"/>
        </w:rPr>
        <w:t>3. Кейнсианство</w:t>
      </w:r>
    </w:p>
    <w:p w:rsidR="00804C39" w:rsidRDefault="00804C39">
      <w:pPr>
        <w:spacing w:line="240" w:lineRule="atLeast"/>
        <w:ind w:left="709" w:right="141" w:firstLine="720"/>
        <w:jc w:val="both"/>
        <w:rPr>
          <w:b/>
          <w:sz w:val="40"/>
        </w:rPr>
      </w:pPr>
    </w:p>
    <w:p w:rsidR="00804C39" w:rsidRDefault="00804C39">
      <w:pPr>
        <w:spacing w:line="240" w:lineRule="exact"/>
        <w:ind w:right="141"/>
        <w:jc w:val="center"/>
      </w:pPr>
    </w:p>
    <w:p w:rsidR="00804C39" w:rsidRDefault="00804C39">
      <w:pPr>
        <w:spacing w:line="360" w:lineRule="atLeast"/>
        <w:ind w:right="141" w:firstLine="709"/>
        <w:jc w:val="both"/>
      </w:pPr>
    </w:p>
    <w:p w:rsidR="00804C39" w:rsidRDefault="00400DC5">
      <w:pPr>
        <w:spacing w:line="360" w:lineRule="auto"/>
        <w:ind w:right="141" w:firstLine="709"/>
        <w:jc w:val="both"/>
      </w:pPr>
      <w:r>
        <w:t xml:space="preserve">Кейнсианская концепция базируется  на идеях одного из крупнейших экономистов ХХ столетия Джона Мейнарда Кейнса. Он произвел революцию в экономической науке своего времени, создав концепцию рыночной экономики как  целостной системы. </w:t>
      </w:r>
    </w:p>
    <w:p w:rsidR="00804C39" w:rsidRDefault="00804C39">
      <w:pPr>
        <w:spacing w:line="360" w:lineRule="atLeast"/>
        <w:ind w:right="141" w:firstLine="709"/>
        <w:jc w:val="both"/>
      </w:pPr>
    </w:p>
    <w:p w:rsidR="00804C39" w:rsidRDefault="00804C39">
      <w:pPr>
        <w:spacing w:line="360" w:lineRule="atLeast"/>
        <w:ind w:right="141" w:firstLine="709"/>
        <w:jc w:val="both"/>
      </w:pPr>
    </w:p>
    <w:p w:rsidR="00804C39" w:rsidRDefault="00400DC5">
      <w:pPr>
        <w:pStyle w:val="a5"/>
        <w:tabs>
          <w:tab w:val="clear" w:pos="3402"/>
        </w:tabs>
        <w:spacing w:after="0" w:line="360" w:lineRule="atLeast"/>
        <w:ind w:right="141"/>
        <w:rPr>
          <w:i/>
        </w:rPr>
      </w:pPr>
      <w:r>
        <w:rPr>
          <w:b/>
          <w:i/>
        </w:rPr>
        <w:t>Историческая справка:</w:t>
      </w:r>
      <w:r>
        <w:rPr>
          <w:i/>
        </w:rPr>
        <w:t xml:space="preserve"> Джон Мейнард Кейнс (1883-1946 гг.) - выдающийся английский экономист, государственный деятель и публицист. Профессор Кембриджского университета. Основные работы: «Трактат о деньгах» (1930 г.), «Общая теория занятости, процента и денег» (1936 г.). Основоположник одного из наиболее значимых течений экономической жизни ХХ столетия –   кейнсианства. Автор </w:t>
      </w:r>
      <w:r>
        <w:rPr>
          <w:b/>
          <w:i/>
        </w:rPr>
        <w:t>теории мультипликатора накопления.</w:t>
      </w:r>
      <w:r>
        <w:rPr>
          <w:i/>
        </w:rPr>
        <w:t xml:space="preserve"> </w:t>
      </w:r>
    </w:p>
    <w:p w:rsidR="00804C39" w:rsidRDefault="00400DC5">
      <w:pPr>
        <w:pStyle w:val="a5"/>
        <w:tabs>
          <w:tab w:val="clear" w:pos="3402"/>
        </w:tabs>
        <w:spacing w:after="0" w:line="360" w:lineRule="atLeast"/>
        <w:ind w:right="141"/>
        <w:rPr>
          <w:i/>
        </w:rPr>
      </w:pPr>
      <w:r>
        <w:rPr>
          <w:i/>
        </w:rPr>
        <w:t xml:space="preserve">В 1944 г. Кейнс совместно с Гарри Декстеров Уайтом разработали Бретен-Вудскую валютную систему. В основе этой системы лежала привязка курса валют стран участников системы к доллару США, обеспеченному золотом. </w:t>
      </w:r>
    </w:p>
    <w:p w:rsidR="00804C39" w:rsidRDefault="00804C39">
      <w:pPr>
        <w:spacing w:line="360" w:lineRule="atLeast"/>
        <w:ind w:right="141" w:firstLine="709"/>
        <w:jc w:val="both"/>
      </w:pPr>
    </w:p>
    <w:p w:rsidR="00804C39" w:rsidRDefault="00804C39">
      <w:pPr>
        <w:spacing w:line="360" w:lineRule="atLeast"/>
        <w:ind w:right="141" w:firstLine="709"/>
      </w:pPr>
    </w:p>
    <w:p w:rsidR="00804C39" w:rsidRDefault="00400DC5">
      <w:pPr>
        <w:spacing w:line="360" w:lineRule="auto"/>
        <w:ind w:right="141" w:firstLine="709"/>
        <w:jc w:val="both"/>
      </w:pPr>
      <w:r>
        <w:t xml:space="preserve">Д. Кейнс ввел в научный оборот понятие </w:t>
      </w:r>
      <w:r>
        <w:rPr>
          <w:b/>
        </w:rPr>
        <w:t>макроэкономики,</w:t>
      </w:r>
      <w:r>
        <w:t xml:space="preserve"> которая как самостоятельная научная дисциплина сформировалась после выхода в 1936 г. его главной книги «Общая теория занятости, процента и денег».  Разработанные им агрегированные модели макроэкономических показателей получили не только количественную определенность, но собственный измеритель - деньги.</w:t>
      </w:r>
    </w:p>
    <w:p w:rsidR="00804C39" w:rsidRDefault="00400DC5">
      <w:pPr>
        <w:pStyle w:val="a3"/>
        <w:spacing w:line="360" w:lineRule="auto"/>
        <w:ind w:right="141" w:firstLine="720"/>
        <w:jc w:val="both"/>
        <w:rPr>
          <w:b/>
          <w:sz w:val="28"/>
        </w:rPr>
      </w:pPr>
      <w:r>
        <w:rPr>
          <w:sz w:val="28"/>
        </w:rPr>
        <w:t xml:space="preserve">Крайне скептически Д. Кейнс относился  к принципу «невидимой руки», сформулированному А. Смитом. В своем главном научном труде Д. Кейнс исходил из того, </w:t>
      </w:r>
      <w:r>
        <w:rPr>
          <w:b/>
          <w:sz w:val="28"/>
        </w:rPr>
        <w:t xml:space="preserve">что система свободного рынка лишена внутреннего механизма, обеспечивающего макроэкономическое равновесие. </w:t>
      </w:r>
    </w:p>
    <w:p w:rsidR="00804C39" w:rsidRDefault="00400DC5">
      <w:pPr>
        <w:pStyle w:val="a3"/>
        <w:spacing w:line="360" w:lineRule="auto"/>
        <w:ind w:right="141" w:firstLine="720"/>
        <w:jc w:val="both"/>
        <w:rPr>
          <w:sz w:val="28"/>
        </w:rPr>
      </w:pPr>
      <w:r>
        <w:rPr>
          <w:sz w:val="28"/>
        </w:rPr>
        <w:t xml:space="preserve">Дисбаланс между сбережениями и ожидаемыми инвестициями вызывает снижение деловой активности, что в свою очередь усиливает инфляционные процессы и влияет на уровень безработицы. </w:t>
      </w:r>
    </w:p>
    <w:p w:rsidR="00804C39" w:rsidRDefault="00400DC5">
      <w:pPr>
        <w:spacing w:line="360" w:lineRule="auto"/>
        <w:ind w:right="141" w:firstLine="720"/>
        <w:jc w:val="both"/>
      </w:pPr>
      <w:r>
        <w:t xml:space="preserve">Таким образом, согласно этой теории, изменение совокупных запасов потребительских и инвестиционных товаров в основном воздействует на уровень производства и занятости. Поэтому кейнсианство поощряет активное вмешательство государства в экономику посредством дискреционной фискальной политики. </w:t>
      </w:r>
    </w:p>
    <w:p w:rsidR="00804C39" w:rsidRDefault="00400DC5">
      <w:pPr>
        <w:spacing w:line="360" w:lineRule="auto"/>
        <w:ind w:right="141" w:firstLine="720"/>
        <w:jc w:val="both"/>
      </w:pPr>
      <w:r>
        <w:t xml:space="preserve">Акцент в этой политике делается на совокупных расходах и их элементах, вытекающих из основного кейнсианского уравнения: </w:t>
      </w:r>
    </w:p>
    <w:p w:rsidR="00804C39" w:rsidRDefault="00400DC5">
      <w:pPr>
        <w:spacing w:line="360" w:lineRule="auto"/>
        <w:ind w:right="141" w:firstLine="720"/>
        <w:jc w:val="both"/>
      </w:pPr>
      <w:r>
        <w:rPr>
          <w:b/>
          <w:i/>
        </w:rPr>
        <w:t>Y = C + I + E - J + G,</w:t>
      </w:r>
      <w:r>
        <w:t xml:space="preserve"> </w:t>
      </w:r>
    </w:p>
    <w:p w:rsidR="00804C39" w:rsidRDefault="00400DC5">
      <w:pPr>
        <w:spacing w:line="360" w:lineRule="auto"/>
        <w:ind w:right="141" w:firstLine="720"/>
        <w:jc w:val="both"/>
      </w:pPr>
      <w:r>
        <w:t xml:space="preserve">где </w:t>
      </w:r>
      <w:r>
        <w:rPr>
          <w:b/>
          <w:i/>
        </w:rPr>
        <w:t>Y</w:t>
      </w:r>
      <w:r>
        <w:t xml:space="preserve"> — уровень экономической активности, </w:t>
      </w:r>
      <w:r>
        <w:rPr>
          <w:b/>
          <w:i/>
        </w:rPr>
        <w:t>С</w:t>
      </w:r>
      <w:r>
        <w:t xml:space="preserve"> — потребление, </w:t>
      </w:r>
      <w:r>
        <w:rPr>
          <w:b/>
        </w:rPr>
        <w:t>I</w:t>
      </w:r>
      <w:r>
        <w:t xml:space="preserve"> — инвестиции, </w:t>
      </w:r>
      <w:r>
        <w:rPr>
          <w:b/>
          <w:i/>
        </w:rPr>
        <w:t>E</w:t>
      </w:r>
      <w:r>
        <w:t xml:space="preserve"> — экспорт,</w:t>
      </w:r>
      <w:r>
        <w:rPr>
          <w:b/>
        </w:rPr>
        <w:t xml:space="preserve"> </w:t>
      </w:r>
      <w:r>
        <w:rPr>
          <w:b/>
          <w:i/>
        </w:rPr>
        <w:t>J</w:t>
      </w:r>
      <w:r>
        <w:t xml:space="preserve"> — импорт, </w:t>
      </w:r>
      <w:r>
        <w:rPr>
          <w:b/>
          <w:i/>
        </w:rPr>
        <w:t>G</w:t>
      </w:r>
      <w:r>
        <w:t xml:space="preserve"> — государственные расходы. </w:t>
      </w:r>
    </w:p>
    <w:p w:rsidR="00804C39" w:rsidRDefault="00400DC5">
      <w:pPr>
        <w:spacing w:line="360" w:lineRule="auto"/>
        <w:ind w:right="141" w:firstLine="720"/>
        <w:jc w:val="both"/>
      </w:pPr>
      <w:r>
        <w:t xml:space="preserve">Следует отметить, что доля государственных расходов в бюджетах большинства стран мира на протяжении прошлого столетия имела устойчивую тенденцию к росту. </w:t>
      </w:r>
    </w:p>
    <w:p w:rsidR="00804C39" w:rsidRDefault="00804C39">
      <w:pPr>
        <w:spacing w:line="240" w:lineRule="atLeast"/>
        <w:ind w:right="141" w:firstLine="720"/>
        <w:jc w:val="both"/>
        <w:rPr>
          <w:b/>
          <w:i/>
        </w:rPr>
      </w:pPr>
    </w:p>
    <w:p w:rsidR="00804C39" w:rsidRDefault="00400DC5">
      <w:pPr>
        <w:spacing w:line="240" w:lineRule="atLeast"/>
        <w:ind w:right="141" w:firstLine="720"/>
        <w:jc w:val="both"/>
        <w:rPr>
          <w:b/>
          <w:i/>
        </w:rPr>
      </w:pPr>
      <w:r>
        <w:rPr>
          <w:b/>
          <w:i/>
        </w:rPr>
        <w:t>Историческая справка:</w:t>
      </w:r>
      <w:r>
        <w:rPr>
          <w:i/>
        </w:rPr>
        <w:t xml:space="preserve"> На протяжении 18 века для промышленно развитых стран были характерны невысокие доли государственных расходов в ВВП. За период с 1870 по 1996 гг. доля государственных расходов возросла в % к ВВП во Франции с 12 до 55, в Нидерландах с 9 до 50, в Германии с 10 до 49, Италии с 12 до 53, Японии с 9 до 36 и в США с 4 до 33%.</w:t>
      </w:r>
      <w:r>
        <w:rPr>
          <w:rStyle w:val="a4"/>
          <w:b/>
          <w:sz w:val="28"/>
        </w:rPr>
        <w:footnoteReference w:customMarkFollows="1" w:id="1"/>
        <w:sym w:font="Symbol" w:char="F02A"/>
      </w:r>
    </w:p>
    <w:p w:rsidR="00804C39" w:rsidRDefault="00400DC5">
      <w:pPr>
        <w:spacing w:line="360" w:lineRule="auto"/>
        <w:ind w:right="141" w:firstLine="720"/>
        <w:jc w:val="both"/>
      </w:pPr>
      <w:r>
        <w:t xml:space="preserve"> </w:t>
      </w:r>
    </w:p>
    <w:p w:rsidR="00804C39" w:rsidRDefault="00400DC5">
      <w:pPr>
        <w:spacing w:line="360" w:lineRule="auto"/>
        <w:ind w:right="141" w:firstLine="720"/>
        <w:jc w:val="both"/>
      </w:pPr>
      <w:r>
        <w:t xml:space="preserve">По данным ОЭСР в 2004 г. доля государственных расходов в ВВП Франции составляла 54%, Германии – 47%, Великобритании – 45%, США – 36%. </w:t>
      </w:r>
    </w:p>
    <w:p w:rsidR="00804C39" w:rsidRDefault="00400DC5">
      <w:pPr>
        <w:spacing w:line="360" w:lineRule="auto"/>
        <w:ind w:right="141" w:firstLine="720"/>
        <w:jc w:val="both"/>
      </w:pPr>
      <w:r>
        <w:t xml:space="preserve">На протяжении 80-х и 90-х годов прошлого столетия наиболее эффективно кейнсианские методы фискальной политики использовали новые индустриальные страны Азии — Гонконг, Южная Корея, Малайзия, Таиланд, Сингапур, Тайвань. </w:t>
      </w:r>
    </w:p>
    <w:p w:rsidR="00804C39" w:rsidRDefault="00400DC5">
      <w:pPr>
        <w:spacing w:line="360" w:lineRule="auto"/>
        <w:ind w:right="141" w:firstLine="720"/>
        <w:jc w:val="both"/>
      </w:pPr>
      <w:r>
        <w:t>Среди промышленно развитых стран достаточно активно проводили политику гибкого изменения налоговых ставок и государственных расходов Новая Зеландия, Австрия, Великобритания, Австралия, США, Япония, Швеция, Швейцария.</w:t>
      </w:r>
    </w:p>
    <w:p w:rsidR="00804C39" w:rsidRDefault="00400DC5">
      <w:pPr>
        <w:spacing w:line="360" w:lineRule="auto"/>
        <w:ind w:right="141" w:firstLine="720"/>
        <w:jc w:val="both"/>
        <w:rPr>
          <w:b/>
        </w:rPr>
      </w:pPr>
      <w:r>
        <w:t xml:space="preserve">Особенно сложными проблемами Д. Кейнс считал подверженность рыночного хозяйства экономическим кризисам и безработицу. Поэтому одной их важных его заслуг является разработка </w:t>
      </w:r>
      <w:r>
        <w:rPr>
          <w:b/>
        </w:rPr>
        <w:t>основ антикризисной политики государства.</w:t>
      </w:r>
    </w:p>
    <w:p w:rsidR="00804C39" w:rsidRDefault="00400DC5">
      <w:pPr>
        <w:spacing w:line="360" w:lineRule="auto"/>
        <w:ind w:right="141" w:firstLine="720"/>
        <w:jc w:val="both"/>
      </w:pPr>
      <w:r>
        <w:t>Современная трактовка кейнсианства не отрицает, а интегрирует и консолидирует в едином механизме «настройки» финансовые инструменты регулирующие рыночные процессы с сильной финансовой политикой государства, возрастающей централизацией бюджетных ресурсов, используемых на цели социально-экономического развития.</w:t>
      </w:r>
    </w:p>
    <w:p w:rsidR="00804C39" w:rsidRDefault="00400DC5">
      <w:pPr>
        <w:spacing w:line="360" w:lineRule="auto"/>
        <w:ind w:right="141" w:firstLine="720"/>
        <w:jc w:val="both"/>
        <w:rPr>
          <w:b/>
        </w:rPr>
      </w:pPr>
      <w:r>
        <w:rPr>
          <w:b/>
          <w:i/>
        </w:rPr>
        <w:t xml:space="preserve"> </w:t>
      </w:r>
      <w:r>
        <w:t xml:space="preserve">Развивая идеи Д.Кейнса, его последователи в 40-60-х годах прошлого столетия создали стройную </w:t>
      </w:r>
      <w:r>
        <w:rPr>
          <w:lang w:val="en-US"/>
        </w:rPr>
        <w:t xml:space="preserve">концепцию </w:t>
      </w:r>
      <w:r>
        <w:t>экономической системы, регулируемой как рынком, так и государством, нередко называемую</w:t>
      </w:r>
      <w:r>
        <w:rPr>
          <w:b/>
        </w:rPr>
        <w:t xml:space="preserve"> кейнсианской смешанной экономикой.</w:t>
      </w:r>
    </w:p>
    <w:p w:rsidR="00804C39" w:rsidRDefault="00804C39">
      <w:pPr>
        <w:spacing w:line="240" w:lineRule="atLeast"/>
        <w:ind w:right="141" w:firstLine="720"/>
        <w:jc w:val="both"/>
        <w:rPr>
          <w:b/>
          <w:i/>
        </w:rPr>
      </w:pPr>
    </w:p>
    <w:p w:rsidR="00804C39" w:rsidRDefault="00400DC5">
      <w:pPr>
        <w:spacing w:line="240" w:lineRule="atLeast"/>
        <w:ind w:right="141" w:firstLine="720"/>
        <w:jc w:val="both"/>
        <w:rPr>
          <w:i/>
        </w:rPr>
      </w:pPr>
      <w:r>
        <w:rPr>
          <w:b/>
          <w:i/>
        </w:rPr>
        <w:t>Справочно:</w:t>
      </w:r>
      <w:r>
        <w:rPr>
          <w:i/>
        </w:rPr>
        <w:t xml:space="preserve"> к наиболее яркими последователями кейнсианской концепции можно отнести следующих ученых:</w:t>
      </w:r>
    </w:p>
    <w:p w:rsidR="00804C39" w:rsidRDefault="00400DC5" w:rsidP="00400DC5">
      <w:pPr>
        <w:numPr>
          <w:ilvl w:val="0"/>
          <w:numId w:val="4"/>
        </w:numPr>
        <w:tabs>
          <w:tab w:val="clear" w:pos="360"/>
          <w:tab w:val="num" w:pos="2127"/>
        </w:tabs>
        <w:spacing w:line="240" w:lineRule="atLeast"/>
        <w:ind w:left="2127" w:right="141" w:hanging="709"/>
        <w:jc w:val="both"/>
        <w:rPr>
          <w:i/>
        </w:rPr>
      </w:pPr>
      <w:r>
        <w:rPr>
          <w:i/>
        </w:rPr>
        <w:t>американский экономист Пол Антони Сэмуэльсона лауреат Нобелевской премии (1970 г.);</w:t>
      </w:r>
    </w:p>
    <w:p w:rsidR="00804C39" w:rsidRDefault="00400DC5" w:rsidP="00400DC5">
      <w:pPr>
        <w:numPr>
          <w:ilvl w:val="0"/>
          <w:numId w:val="4"/>
        </w:numPr>
        <w:tabs>
          <w:tab w:val="clear" w:pos="360"/>
          <w:tab w:val="num" w:pos="2127"/>
        </w:tabs>
        <w:spacing w:line="240" w:lineRule="atLeast"/>
        <w:ind w:left="2127" w:right="141" w:hanging="709"/>
        <w:jc w:val="both"/>
        <w:rPr>
          <w:i/>
        </w:rPr>
      </w:pPr>
      <w:r>
        <w:rPr>
          <w:i/>
        </w:rPr>
        <w:t>американский экономист Лоуренс Роберт Клейн лауреат Нобелевской премии (1980 г.);</w:t>
      </w:r>
    </w:p>
    <w:p w:rsidR="00804C39" w:rsidRDefault="00400DC5" w:rsidP="00400DC5">
      <w:pPr>
        <w:numPr>
          <w:ilvl w:val="0"/>
          <w:numId w:val="4"/>
        </w:numPr>
        <w:tabs>
          <w:tab w:val="clear" w:pos="360"/>
          <w:tab w:val="num" w:pos="2127"/>
        </w:tabs>
        <w:spacing w:line="240" w:lineRule="atLeast"/>
        <w:ind w:left="2127" w:right="141" w:hanging="709"/>
        <w:jc w:val="both"/>
        <w:rPr>
          <w:i/>
        </w:rPr>
      </w:pPr>
      <w:r>
        <w:rPr>
          <w:i/>
        </w:rPr>
        <w:t>американский экономист Джеймс  Тобин   лауреат Нобелевской премии (1981г.);</w:t>
      </w:r>
    </w:p>
    <w:p w:rsidR="00804C39" w:rsidRDefault="00400DC5" w:rsidP="00400DC5">
      <w:pPr>
        <w:numPr>
          <w:ilvl w:val="0"/>
          <w:numId w:val="4"/>
        </w:numPr>
        <w:tabs>
          <w:tab w:val="clear" w:pos="360"/>
          <w:tab w:val="num" w:pos="2127"/>
        </w:tabs>
        <w:spacing w:line="240" w:lineRule="atLeast"/>
        <w:ind w:left="2127" w:right="141" w:hanging="709"/>
        <w:jc w:val="both"/>
        <w:rPr>
          <w:i/>
        </w:rPr>
      </w:pPr>
      <w:r>
        <w:rPr>
          <w:i/>
        </w:rPr>
        <w:t>американский экономист Франко Модильяни ,  лауреат Нобелевской премии (1985 г.);</w:t>
      </w:r>
    </w:p>
    <w:p w:rsidR="00804C39" w:rsidRDefault="00400DC5" w:rsidP="00400DC5">
      <w:pPr>
        <w:numPr>
          <w:ilvl w:val="0"/>
          <w:numId w:val="4"/>
        </w:numPr>
        <w:tabs>
          <w:tab w:val="clear" w:pos="360"/>
          <w:tab w:val="num" w:pos="2127"/>
        </w:tabs>
        <w:spacing w:line="240" w:lineRule="atLeast"/>
        <w:ind w:left="2127" w:right="141" w:hanging="709"/>
        <w:jc w:val="both"/>
        <w:rPr>
          <w:i/>
        </w:rPr>
      </w:pPr>
      <w:r>
        <w:rPr>
          <w:i/>
        </w:rPr>
        <w:t>американский экономист Роберт Мертон Солоу, лауреат Нобелевской премии (1987г.);</w:t>
      </w:r>
    </w:p>
    <w:p w:rsidR="00804C39" w:rsidRDefault="00400DC5" w:rsidP="00400DC5">
      <w:pPr>
        <w:numPr>
          <w:ilvl w:val="0"/>
          <w:numId w:val="4"/>
        </w:numPr>
        <w:tabs>
          <w:tab w:val="clear" w:pos="360"/>
          <w:tab w:val="num" w:pos="2127"/>
        </w:tabs>
        <w:spacing w:line="240" w:lineRule="atLeast"/>
        <w:ind w:left="2127" w:right="141" w:hanging="709"/>
        <w:jc w:val="both"/>
        <w:rPr>
          <w:i/>
        </w:rPr>
      </w:pPr>
      <w:r>
        <w:rPr>
          <w:i/>
        </w:rPr>
        <w:t xml:space="preserve">американский экономист Джон Кеннет  Гэлбрейт. </w:t>
      </w:r>
    </w:p>
    <w:p w:rsidR="00804C39" w:rsidRDefault="00804C39">
      <w:pPr>
        <w:spacing w:line="360" w:lineRule="auto"/>
        <w:ind w:right="141" w:firstLine="709"/>
        <w:jc w:val="both"/>
      </w:pPr>
    </w:p>
    <w:p w:rsidR="00804C39" w:rsidRDefault="00400DC5">
      <w:pPr>
        <w:spacing w:line="360" w:lineRule="auto"/>
        <w:ind w:right="141" w:firstLine="709"/>
        <w:jc w:val="both"/>
      </w:pPr>
      <w:r>
        <w:t xml:space="preserve">Основу смешанной экономики составляет частная собственность. Государство - своеобразное дополнение к ней и потому не должно выступать в качестве конкурента частного капитала. Государство выполняет функцию «встроенного стабилизатора», ликвидируя (или нивелируя) неустойчивость социально-экономического развития. </w:t>
      </w:r>
    </w:p>
    <w:p w:rsidR="00804C39" w:rsidRDefault="00400DC5">
      <w:pPr>
        <w:spacing w:line="360" w:lineRule="auto"/>
        <w:ind w:right="141" w:firstLine="709"/>
        <w:jc w:val="both"/>
      </w:pPr>
      <w:r>
        <w:t>Известный американский экономист Пол Самуэльсон считал, что смешанная экономика фактически является гигантской системой общего страхования от наихудших бедствий экономической жизни.</w:t>
      </w:r>
    </w:p>
    <w:p w:rsidR="00804C39" w:rsidRDefault="00400DC5">
      <w:pPr>
        <w:spacing w:line="360" w:lineRule="auto"/>
        <w:ind w:right="141" w:firstLine="709"/>
        <w:jc w:val="both"/>
        <w:rPr>
          <w:b/>
        </w:rPr>
      </w:pPr>
      <w:r>
        <w:t xml:space="preserve">На основе общей концепции кейнсианцы разработали конкретные формы и методы государственной экономической политики в смешанной системе. Наибольшее признание в практике государственного регулирования экономики получили теории </w:t>
      </w:r>
      <w:r>
        <w:rPr>
          <w:b/>
        </w:rPr>
        <w:t>антициклического</w:t>
      </w:r>
      <w:r>
        <w:t xml:space="preserve"> (сейчас более известного как конъюнктурного) регулирования и теории </w:t>
      </w:r>
      <w:r>
        <w:rPr>
          <w:b/>
        </w:rPr>
        <w:t>экономического роста.</w:t>
      </w:r>
    </w:p>
    <w:p w:rsidR="00804C39" w:rsidRDefault="00400DC5">
      <w:pPr>
        <w:spacing w:line="360" w:lineRule="auto"/>
        <w:ind w:right="141" w:firstLine="709"/>
        <w:jc w:val="both"/>
      </w:pPr>
      <w:r>
        <w:t xml:space="preserve">Главное направление государственной политики экономического роста - это воздействие </w:t>
      </w:r>
      <w:r>
        <w:rPr>
          <w:b/>
        </w:rPr>
        <w:t>на инвестиции</w:t>
      </w:r>
      <w:r>
        <w:t>. Основными ее инструментами являются:</w:t>
      </w:r>
    </w:p>
    <w:p w:rsidR="00804C39" w:rsidRDefault="00400DC5" w:rsidP="00400DC5">
      <w:pPr>
        <w:numPr>
          <w:ilvl w:val="0"/>
          <w:numId w:val="2"/>
        </w:numPr>
        <w:tabs>
          <w:tab w:val="clear" w:pos="360"/>
          <w:tab w:val="num" w:pos="851"/>
        </w:tabs>
        <w:spacing w:line="360" w:lineRule="auto"/>
        <w:ind w:left="1418" w:right="141" w:hanging="992"/>
        <w:jc w:val="both"/>
      </w:pPr>
      <w:r>
        <w:t>государственный бюджет;</w:t>
      </w:r>
    </w:p>
    <w:p w:rsidR="00804C39" w:rsidRDefault="00400DC5" w:rsidP="00400DC5">
      <w:pPr>
        <w:numPr>
          <w:ilvl w:val="0"/>
          <w:numId w:val="2"/>
        </w:numPr>
        <w:tabs>
          <w:tab w:val="clear" w:pos="360"/>
          <w:tab w:val="num" w:pos="851"/>
        </w:tabs>
        <w:spacing w:line="360" w:lineRule="auto"/>
        <w:ind w:left="1418" w:right="141" w:hanging="992"/>
        <w:jc w:val="both"/>
      </w:pPr>
      <w:r>
        <w:t>налоговая политика;</w:t>
      </w:r>
    </w:p>
    <w:p w:rsidR="00804C39" w:rsidRDefault="00400DC5" w:rsidP="00400DC5">
      <w:pPr>
        <w:numPr>
          <w:ilvl w:val="0"/>
          <w:numId w:val="2"/>
        </w:numPr>
        <w:tabs>
          <w:tab w:val="clear" w:pos="360"/>
          <w:tab w:val="num" w:pos="851"/>
        </w:tabs>
        <w:spacing w:line="360" w:lineRule="auto"/>
        <w:ind w:left="1418" w:right="141" w:hanging="992"/>
        <w:jc w:val="both"/>
      </w:pPr>
      <w:r>
        <w:t>регулирование нормы процента.</w:t>
      </w:r>
    </w:p>
    <w:p w:rsidR="00804C39" w:rsidRDefault="00400DC5">
      <w:pPr>
        <w:spacing w:line="360" w:lineRule="auto"/>
        <w:ind w:right="141" w:firstLine="709"/>
        <w:jc w:val="both"/>
      </w:pPr>
      <w:r>
        <w:t xml:space="preserve">Из методов регулирования решающее значение придается государственным расходам, расширение которых иногда обеспечивается в определенной степени дефицитным финансированием. </w:t>
      </w:r>
    </w:p>
    <w:p w:rsidR="00804C39" w:rsidRDefault="00400DC5">
      <w:pPr>
        <w:spacing w:line="360" w:lineRule="auto"/>
        <w:ind w:right="141" w:firstLine="709"/>
        <w:jc w:val="both"/>
      </w:pPr>
      <w:r>
        <w:t xml:space="preserve">Основная цель роста государственных расходов - увеличение эффективного спроса со стороны самого государства и создание благоприятных условий для частных капиталовложений. </w:t>
      </w:r>
    </w:p>
    <w:p w:rsidR="00804C39" w:rsidRDefault="00400DC5">
      <w:pPr>
        <w:spacing w:line="360" w:lineRule="auto"/>
        <w:ind w:right="141" w:firstLine="709"/>
        <w:jc w:val="both"/>
      </w:pPr>
      <w:r>
        <w:t>Важнейшие направления государственных расходов, согласно этой концепции, - научные исследования, производственная и социальная инфраструктура (образование, подготовка и переподготовка кадров, медицинское обслуживание).</w:t>
      </w:r>
    </w:p>
    <w:p w:rsidR="00804C39" w:rsidRDefault="00400DC5">
      <w:pPr>
        <w:spacing w:line="360" w:lineRule="auto"/>
        <w:ind w:right="141" w:firstLine="709"/>
        <w:jc w:val="both"/>
      </w:pPr>
      <w:r>
        <w:t xml:space="preserve">В результате применения комплекса мер возникает эффект  </w:t>
      </w:r>
      <w:r>
        <w:rPr>
          <w:b/>
        </w:rPr>
        <w:t>мультипликации,</w:t>
      </w:r>
      <w:r>
        <w:t xml:space="preserve"> согласно которому инвестиции, осуществляемые правительством, благоприятно сказываются на динамике валового внутреннего продукта, обеспечивают рост  занятости, расширяют потребление.</w:t>
      </w:r>
    </w:p>
    <w:p w:rsidR="00804C39" w:rsidRDefault="00400DC5">
      <w:pPr>
        <w:spacing w:line="360" w:lineRule="auto"/>
        <w:ind w:right="141" w:firstLine="709"/>
        <w:jc w:val="both"/>
      </w:pPr>
      <w:r>
        <w:t xml:space="preserve"> Механизм его действия следующий. Отрасли, получившие первоначальный импульс, способствуют расширению производства в  смежных отраслях. Это в свою очередь приводит к росту занятости и повышению спроса на потребительские товары, что вызывает расширение производства в отраслях, производящих предметы потребления. </w:t>
      </w:r>
    </w:p>
    <w:p w:rsidR="00804C39" w:rsidRDefault="00400DC5">
      <w:pPr>
        <w:spacing w:line="360" w:lineRule="auto"/>
        <w:ind w:right="141" w:firstLine="709"/>
        <w:jc w:val="both"/>
      </w:pPr>
      <w:r>
        <w:t>Политика стимулирования экономического роста способствовала развитию научно-технической революции, использованию ее достижений в самых различных сферах экономики. Расходы правительства на образование, подготовку и переподготовку кадров сделали возможным повышение общего уровня квалификации занятых в общественном производстве. Кроме того, удалось в определенной степени сгладить циклические колебания.</w:t>
      </w:r>
    </w:p>
    <w:p w:rsidR="00804C39" w:rsidRDefault="00400DC5">
      <w:pPr>
        <w:spacing w:line="360" w:lineRule="auto"/>
        <w:ind w:right="141" w:firstLine="709"/>
        <w:jc w:val="both"/>
      </w:pPr>
      <w:r>
        <w:t>Совершенно очевидно, что без серьезной государственной поддержки многим европейским странам и США не удалось бы создать и развить современные отрасли экономики.</w:t>
      </w:r>
    </w:p>
    <w:p w:rsidR="00804C39" w:rsidRDefault="00804C39">
      <w:pPr>
        <w:spacing w:line="360" w:lineRule="auto"/>
        <w:ind w:right="141" w:firstLine="709"/>
        <w:jc w:val="both"/>
        <w:rPr>
          <w:i/>
        </w:rPr>
      </w:pPr>
    </w:p>
    <w:p w:rsidR="00804C39" w:rsidRDefault="00400DC5">
      <w:pPr>
        <w:spacing w:line="240" w:lineRule="atLeast"/>
        <w:ind w:right="141" w:firstLine="709"/>
        <w:jc w:val="both"/>
        <w:rPr>
          <w:i/>
        </w:rPr>
      </w:pPr>
      <w:r>
        <w:rPr>
          <w:b/>
          <w:i/>
        </w:rPr>
        <w:t>Справочно:</w:t>
      </w:r>
      <w:r>
        <w:rPr>
          <w:i/>
        </w:rPr>
        <w:t xml:space="preserve"> В частности, суммарная государственная помощь крупнейшей американской корпорации «Боинг» по состоянию на 2005 г. оценивалась в 25 млрд. долл. Европейский концерн «Аэробус» со дня основания в 1967 г. получил различных видов государственных субсидий примерно на 15 млрд. долл. </w:t>
      </w:r>
    </w:p>
    <w:p w:rsidR="00804C39" w:rsidRDefault="00400DC5">
      <w:pPr>
        <w:spacing w:line="240" w:lineRule="atLeast"/>
        <w:ind w:right="141" w:firstLine="709"/>
        <w:jc w:val="both"/>
        <w:rPr>
          <w:i/>
        </w:rPr>
      </w:pPr>
      <w:r>
        <w:rPr>
          <w:i/>
        </w:rPr>
        <w:t xml:space="preserve">В 1992 г. между этими компаниями был подписано соглашение, согласно которому общий объем государственных субсидий не должен превышать трети от собственных инвестиций компаний.  </w:t>
      </w:r>
    </w:p>
    <w:p w:rsidR="00804C39" w:rsidRDefault="00804C39">
      <w:pPr>
        <w:spacing w:line="360" w:lineRule="auto"/>
        <w:ind w:right="141" w:firstLine="709"/>
        <w:jc w:val="both"/>
      </w:pPr>
    </w:p>
    <w:p w:rsidR="00804C39" w:rsidRDefault="00400DC5">
      <w:pPr>
        <w:spacing w:line="360" w:lineRule="auto"/>
        <w:ind w:right="141" w:firstLine="709"/>
        <w:jc w:val="both"/>
      </w:pPr>
      <w:r>
        <w:t>В периоды же начинающегося экономического бума, или перегрева грозящего кризисом перепроизводства, предлагаются государственные мероприятия, ограничивающие рост инвестиций и, следовательно, производства. Именно такую политику проводит Китай с начала третьего тысячелетия, пытаясь сократить высокие темпы экономического роста.</w:t>
      </w:r>
    </w:p>
    <w:p w:rsidR="00804C39" w:rsidRDefault="00400DC5">
      <w:pPr>
        <w:spacing w:line="360" w:lineRule="auto"/>
        <w:ind w:right="141" w:firstLine="709"/>
        <w:jc w:val="both"/>
      </w:pPr>
      <w:r>
        <w:t xml:space="preserve">Использование кейнсианских концепций в практике государственного регулирования экономики США и большинства стран Западной Европы породило у многих западных экономистов уверенность в том, что была найдена почти идеальная модель смешанной экономики. </w:t>
      </w:r>
    </w:p>
    <w:p w:rsidR="00804C39" w:rsidRDefault="00400DC5">
      <w:pPr>
        <w:spacing w:line="360" w:lineRule="auto"/>
        <w:ind w:right="141" w:firstLine="720"/>
        <w:jc w:val="both"/>
      </w:pPr>
      <w:r>
        <w:t xml:space="preserve">Как ни парадоксально, но </w:t>
      </w:r>
      <w:r>
        <w:rPr>
          <w:b/>
        </w:rPr>
        <w:t>Россия</w:t>
      </w:r>
      <w:r>
        <w:t>, где долгие годы существовала жесткая система централизованного планирования, и традиционно было велико вмешательство государства в экономику, на протяжении 90-х годов переживала глубокий бюджетный кризис.</w:t>
      </w:r>
    </w:p>
    <w:p w:rsidR="00804C39" w:rsidRDefault="00400DC5">
      <w:pPr>
        <w:spacing w:line="360" w:lineRule="auto"/>
        <w:ind w:right="141" w:firstLine="720"/>
        <w:jc w:val="both"/>
      </w:pPr>
      <w:r>
        <w:t>За годы экономических реформ  в России в конце прошлого столетия удельный вес государственных расходов сократился к 2005 г.  до 27,7% от ВВП.</w:t>
      </w:r>
    </w:p>
    <w:p w:rsidR="00804C39" w:rsidRDefault="00400DC5">
      <w:pPr>
        <w:spacing w:line="360" w:lineRule="auto"/>
        <w:ind w:right="141" w:firstLine="720"/>
        <w:jc w:val="both"/>
      </w:pPr>
      <w:r>
        <w:t>По степени эффективности фискальной политики Россия уступала не только большинству промышленно развитых стран, но и многим развивающимся государствам. В начале 90-х годов по этому показателю Россия занимала 43-е место в мире.</w:t>
      </w:r>
      <w:r>
        <w:rPr>
          <w:rStyle w:val="a4"/>
          <w:b/>
          <w:sz w:val="28"/>
        </w:rPr>
        <w:footnoteReference w:customMarkFollows="1" w:id="2"/>
        <w:sym w:font="Symbol" w:char="F02A"/>
      </w:r>
      <w:r>
        <w:rPr>
          <w:b/>
        </w:rPr>
        <w:t xml:space="preserve"> </w:t>
      </w:r>
    </w:p>
    <w:p w:rsidR="00804C39" w:rsidRDefault="00400DC5">
      <w:pPr>
        <w:pStyle w:val="a3"/>
        <w:spacing w:line="360" w:lineRule="auto"/>
        <w:ind w:right="141" w:firstLine="720"/>
        <w:jc w:val="both"/>
        <w:rPr>
          <w:sz w:val="28"/>
        </w:rPr>
      </w:pPr>
      <w:r>
        <w:rPr>
          <w:sz w:val="28"/>
        </w:rPr>
        <w:t xml:space="preserve">Интересно отметить, что из 15 стран, которые в начале 90-х годов имели наиболее высокий рейтинг по степени эффективности фискальной политики, 9 стран (Гонконг, США, Япония, Сингапур, Тайвань, Таиланд, Малайзия, Индонезия и Индия) в том же году входили в первую десятку стран мира по такому синтетическому показателю, как степень экономической свободы. </w:t>
      </w:r>
    </w:p>
    <w:p w:rsidR="00804C39" w:rsidRDefault="00400DC5">
      <w:pPr>
        <w:pStyle w:val="a3"/>
        <w:spacing w:line="360" w:lineRule="auto"/>
        <w:ind w:right="141" w:firstLine="720"/>
        <w:jc w:val="both"/>
        <w:rPr>
          <w:sz w:val="28"/>
        </w:rPr>
      </w:pPr>
      <w:r>
        <w:rPr>
          <w:sz w:val="28"/>
        </w:rPr>
        <w:t>Этот показатель основывается на 8 критериях, учитывающих, в частности, долю государственных расходов в ВВП, степень государственного вмешательства в функционирование финансового рынка, наличие ограничений в торговле и др.</w:t>
      </w:r>
    </w:p>
    <w:p w:rsidR="00804C39" w:rsidRDefault="00400DC5">
      <w:pPr>
        <w:spacing w:line="360" w:lineRule="auto"/>
        <w:ind w:right="141" w:firstLine="720"/>
        <w:jc w:val="both"/>
        <w:rPr>
          <w:b/>
        </w:rPr>
      </w:pPr>
      <w:r>
        <w:t xml:space="preserve">В начале экономических преобразований в России были полностью устранены планирующие органы и разрушены крупные промышленные комплексы. </w:t>
      </w:r>
      <w:r>
        <w:rPr>
          <w:b/>
        </w:rPr>
        <w:t>В таких условиях появление клановых и мафиозных образований гораздо выше, чем вероятность появления рынка, где господствует добросовестная конкуренция.</w:t>
      </w:r>
    </w:p>
    <w:p w:rsidR="00804C39" w:rsidRDefault="00400DC5">
      <w:pPr>
        <w:spacing w:line="360" w:lineRule="auto"/>
        <w:ind w:right="141" w:firstLine="720"/>
        <w:jc w:val="both"/>
      </w:pPr>
      <w:r>
        <w:t>Заняв позицию невмешательства, государство предоставило возможность отечественного варианта капиталистической экономики формироваться под бдительным оком других институтов, приведших к глубокому экономическому и финансовому кризису.</w:t>
      </w:r>
    </w:p>
    <w:p w:rsidR="00804C39" w:rsidRDefault="00400DC5">
      <w:pPr>
        <w:spacing w:line="360" w:lineRule="auto"/>
        <w:ind w:right="141" w:firstLine="720"/>
        <w:jc w:val="both"/>
      </w:pPr>
      <w:r>
        <w:t xml:space="preserve">В конце 90-х годов, когда более трети ВВП производилась в теневом секторе вернуть «руководящую и направляющую» роль государства оказалось задачей архи трудной. </w:t>
      </w:r>
    </w:p>
    <w:p w:rsidR="00804C39" w:rsidRDefault="00400DC5">
      <w:pPr>
        <w:spacing w:line="360" w:lineRule="auto"/>
        <w:ind w:right="141" w:firstLine="720"/>
        <w:jc w:val="both"/>
      </w:pPr>
      <w:r>
        <w:t>Структуры, заполнившие институациональный вакуум российской экономики, были неспособны на реальную трансформацию общества на рыночных принципах, что привело к развитию так называемого «бандитского капитализма», последствие которого Россия не может преодолеть до сих пор.</w:t>
      </w:r>
    </w:p>
    <w:p w:rsidR="00804C39" w:rsidRDefault="00400DC5">
      <w:pPr>
        <w:spacing w:line="360" w:lineRule="auto"/>
        <w:ind w:right="141" w:firstLine="720"/>
        <w:jc w:val="both"/>
        <w:rPr>
          <w:b/>
          <w:sz w:val="40"/>
        </w:rPr>
      </w:pPr>
      <w:r>
        <w:t>Новые институациональные формы могут заменить  уже сложившиеся только во время драматических эпизодов истории - таких как войны, открытые социальные конфликты или системный кризис.</w:t>
      </w:r>
    </w:p>
    <w:p w:rsidR="00804C39" w:rsidRDefault="00804C39">
      <w:pPr>
        <w:spacing w:line="240" w:lineRule="atLeast"/>
        <w:ind w:right="141" w:firstLine="720"/>
        <w:jc w:val="center"/>
        <w:rPr>
          <w:b/>
          <w:sz w:val="40"/>
        </w:rPr>
      </w:pPr>
    </w:p>
    <w:p w:rsidR="00804C39" w:rsidRDefault="00400DC5">
      <w:pPr>
        <w:spacing w:line="240" w:lineRule="atLeast"/>
        <w:ind w:right="141" w:firstLine="720"/>
        <w:jc w:val="center"/>
        <w:rPr>
          <w:b/>
          <w:sz w:val="40"/>
        </w:rPr>
      </w:pPr>
      <w:r>
        <w:rPr>
          <w:b/>
          <w:sz w:val="40"/>
        </w:rPr>
        <w:t>4. Монетаризм</w:t>
      </w:r>
    </w:p>
    <w:p w:rsidR="00804C39" w:rsidRDefault="00804C39">
      <w:pPr>
        <w:pStyle w:val="a3"/>
        <w:spacing w:line="360" w:lineRule="auto"/>
        <w:ind w:right="141" w:firstLine="720"/>
        <w:jc w:val="both"/>
        <w:rPr>
          <w:b/>
          <w:sz w:val="28"/>
        </w:rPr>
      </w:pPr>
    </w:p>
    <w:p w:rsidR="00804C39" w:rsidRDefault="00400DC5">
      <w:pPr>
        <w:pStyle w:val="a3"/>
        <w:spacing w:line="360" w:lineRule="auto"/>
        <w:ind w:right="141" w:firstLine="720"/>
        <w:jc w:val="both"/>
        <w:rPr>
          <w:sz w:val="28"/>
        </w:rPr>
      </w:pPr>
      <w:r>
        <w:rPr>
          <w:sz w:val="28"/>
        </w:rPr>
        <w:t xml:space="preserve">В основе идей монетаризма лежит </w:t>
      </w:r>
      <w:r>
        <w:rPr>
          <w:b/>
          <w:sz w:val="28"/>
        </w:rPr>
        <w:t xml:space="preserve">количественная теория денег, </w:t>
      </w:r>
      <w:r>
        <w:rPr>
          <w:sz w:val="28"/>
        </w:rPr>
        <w:t>трактующая деньги как основной элемент рыночного хозяйства. Согласно данной теории денежная масса, находящаяся в обращении, оказывает непосредственное влияние на уровень цен. Это означает, что деньги выполняют функцию управления спросом,  и соответственно хозяйственными процессами, в том числе оказывают значительное влияние на объем производства и занятость.</w:t>
      </w:r>
    </w:p>
    <w:p w:rsidR="00804C39" w:rsidRDefault="00804C39">
      <w:pPr>
        <w:pStyle w:val="a3"/>
        <w:spacing w:line="360" w:lineRule="auto"/>
        <w:ind w:right="141" w:firstLine="720"/>
        <w:jc w:val="both"/>
        <w:rPr>
          <w:sz w:val="28"/>
        </w:rPr>
      </w:pPr>
    </w:p>
    <w:p w:rsidR="00804C39" w:rsidRDefault="00400DC5">
      <w:pPr>
        <w:pStyle w:val="a3"/>
        <w:spacing w:line="240" w:lineRule="atLeast"/>
        <w:ind w:right="141" w:firstLine="720"/>
        <w:jc w:val="both"/>
        <w:rPr>
          <w:i/>
          <w:sz w:val="28"/>
        </w:rPr>
      </w:pPr>
      <w:r>
        <w:rPr>
          <w:b/>
          <w:i/>
          <w:sz w:val="28"/>
        </w:rPr>
        <w:t>Историческая справка:</w:t>
      </w:r>
      <w:r>
        <w:rPr>
          <w:i/>
          <w:sz w:val="28"/>
        </w:rPr>
        <w:t xml:space="preserve"> Родоначальниками количественной теория денег считают британского ученого </w:t>
      </w:r>
      <w:r>
        <w:rPr>
          <w:b/>
          <w:i/>
          <w:sz w:val="28"/>
        </w:rPr>
        <w:t>Вандерлинга и Д. Юма</w:t>
      </w:r>
      <w:r>
        <w:rPr>
          <w:i/>
          <w:sz w:val="28"/>
        </w:rPr>
        <w:t xml:space="preserve"> (</w:t>
      </w:r>
      <w:r>
        <w:rPr>
          <w:i/>
          <w:sz w:val="28"/>
          <w:lang w:val="en-US"/>
        </w:rPr>
        <w:t xml:space="preserve">XVII </w:t>
      </w:r>
      <w:r>
        <w:rPr>
          <w:i/>
          <w:sz w:val="28"/>
        </w:rPr>
        <w:t xml:space="preserve"> век).  Получив ангажемент в Англии в 18 веке, эта теория постепенно превратилась в научный фундамент учения о деньгах. </w:t>
      </w:r>
    </w:p>
    <w:p w:rsidR="00804C39" w:rsidRDefault="00400DC5">
      <w:pPr>
        <w:pStyle w:val="a3"/>
        <w:spacing w:line="240" w:lineRule="atLeast"/>
        <w:ind w:right="141" w:firstLine="720"/>
        <w:jc w:val="both"/>
        <w:rPr>
          <w:i/>
          <w:sz w:val="28"/>
        </w:rPr>
      </w:pPr>
      <w:r>
        <w:rPr>
          <w:i/>
          <w:sz w:val="28"/>
        </w:rPr>
        <w:t>По мере развития теория усложнялась и все более сближалась с финансовой и макроэкономической практикой. В основу количественной теории денег положено существование прямой пропорциональной зависимости между ценами и количеством обращающихся денег, которое первоначально было выражено в формуле:</w:t>
      </w:r>
    </w:p>
    <w:p w:rsidR="00804C39" w:rsidRDefault="00400DC5">
      <w:pPr>
        <w:pStyle w:val="a3"/>
        <w:spacing w:line="240" w:lineRule="atLeast"/>
        <w:ind w:right="141" w:firstLine="720"/>
        <w:jc w:val="both"/>
        <w:rPr>
          <w:i/>
          <w:sz w:val="28"/>
        </w:rPr>
      </w:pPr>
      <w:r>
        <w:rPr>
          <w:b/>
          <w:i/>
          <w:sz w:val="28"/>
        </w:rPr>
        <w:t>М</w:t>
      </w:r>
      <w:r>
        <w:rPr>
          <w:i/>
          <w:sz w:val="28"/>
        </w:rPr>
        <w:t xml:space="preserve"> = </w:t>
      </w:r>
      <w:r>
        <w:rPr>
          <w:b/>
          <w:i/>
          <w:sz w:val="28"/>
        </w:rPr>
        <w:t xml:space="preserve">Р,   </w:t>
      </w:r>
      <w:r>
        <w:rPr>
          <w:i/>
          <w:sz w:val="28"/>
        </w:rPr>
        <w:t xml:space="preserve">где </w:t>
      </w:r>
      <w:r>
        <w:rPr>
          <w:b/>
          <w:i/>
          <w:sz w:val="28"/>
        </w:rPr>
        <w:t xml:space="preserve">М </w:t>
      </w:r>
      <w:r>
        <w:rPr>
          <w:i/>
          <w:sz w:val="28"/>
        </w:rPr>
        <w:t xml:space="preserve">– денежная масса, </w:t>
      </w:r>
      <w:r>
        <w:rPr>
          <w:b/>
          <w:i/>
          <w:sz w:val="28"/>
        </w:rPr>
        <w:t>Р</w:t>
      </w:r>
      <w:r>
        <w:rPr>
          <w:i/>
          <w:sz w:val="28"/>
        </w:rPr>
        <w:t xml:space="preserve"> – уровень цен.</w:t>
      </w:r>
    </w:p>
    <w:p w:rsidR="00804C39" w:rsidRDefault="00400DC5">
      <w:pPr>
        <w:pStyle w:val="a3"/>
        <w:spacing w:line="240" w:lineRule="atLeast"/>
        <w:ind w:right="141" w:firstLine="720"/>
        <w:jc w:val="both"/>
        <w:rPr>
          <w:i/>
          <w:sz w:val="28"/>
        </w:rPr>
      </w:pPr>
      <w:r>
        <w:rPr>
          <w:i/>
          <w:sz w:val="28"/>
        </w:rPr>
        <w:t>Позже формула получает добавление: «при прочих неизменных или равных условиях». Но эта причинно-следственная связь не в полной мере отражала существовавшую практику. Как правило, денежная масса росла быстрее, чем цены.</w:t>
      </w:r>
    </w:p>
    <w:p w:rsidR="00804C39" w:rsidRDefault="00400DC5">
      <w:pPr>
        <w:pStyle w:val="a3"/>
        <w:spacing w:line="240" w:lineRule="atLeast"/>
        <w:ind w:right="141" w:firstLine="720"/>
        <w:jc w:val="both"/>
        <w:rPr>
          <w:i/>
          <w:sz w:val="28"/>
        </w:rPr>
      </w:pPr>
      <w:r>
        <w:rPr>
          <w:i/>
          <w:sz w:val="28"/>
        </w:rPr>
        <w:t xml:space="preserve">Заметный вклад в эту теорию внес </w:t>
      </w:r>
      <w:r>
        <w:rPr>
          <w:b/>
          <w:i/>
          <w:sz w:val="28"/>
        </w:rPr>
        <w:t>Д. Рикардо</w:t>
      </w:r>
      <w:r>
        <w:rPr>
          <w:i/>
          <w:sz w:val="28"/>
        </w:rPr>
        <w:t>. Он показал, что несмотря на различия между деньгами металлическими и бумажными, и те и другие являются средством обращения. Зависимость М-Р распространяется на деньги в целом.</w:t>
      </w:r>
    </w:p>
    <w:p w:rsidR="00804C39" w:rsidRDefault="00400DC5">
      <w:pPr>
        <w:pStyle w:val="a3"/>
        <w:spacing w:line="240" w:lineRule="atLeast"/>
        <w:ind w:right="141" w:firstLine="720"/>
        <w:jc w:val="both"/>
        <w:rPr>
          <w:i/>
          <w:sz w:val="28"/>
        </w:rPr>
      </w:pPr>
      <w:r>
        <w:rPr>
          <w:i/>
          <w:sz w:val="28"/>
        </w:rPr>
        <w:t xml:space="preserve">Следующий этап развития данной теории связан с известным английским мыслителем и экономистом </w:t>
      </w:r>
      <w:r>
        <w:rPr>
          <w:b/>
          <w:i/>
          <w:sz w:val="28"/>
        </w:rPr>
        <w:t>Джоном Стюартом Миллем</w:t>
      </w:r>
      <w:r>
        <w:rPr>
          <w:i/>
          <w:sz w:val="28"/>
        </w:rPr>
        <w:t xml:space="preserve"> (1806 – 1873 гг.). В своем главном труде «Основы политической экономии» (1848 г.) несколько глав посвящено монетарной теории. Ученый показал зависимость стоимости денег от спроса и предложения, раскрыл содержание биметаллизма, роль кредита в денежном обращении, специфику бумажных денег и опасность их избыточного предложения.</w:t>
      </w:r>
    </w:p>
    <w:p w:rsidR="00804C39" w:rsidRDefault="00804C39">
      <w:pPr>
        <w:pStyle w:val="a3"/>
        <w:spacing w:line="240" w:lineRule="atLeast"/>
        <w:ind w:right="141" w:firstLine="720"/>
        <w:jc w:val="both"/>
        <w:rPr>
          <w:i/>
          <w:sz w:val="28"/>
        </w:rPr>
      </w:pPr>
    </w:p>
    <w:p w:rsidR="00804C39" w:rsidRDefault="00400DC5">
      <w:pPr>
        <w:pStyle w:val="a3"/>
        <w:spacing w:line="360" w:lineRule="auto"/>
        <w:ind w:right="141" w:firstLine="720"/>
        <w:jc w:val="both"/>
        <w:rPr>
          <w:sz w:val="28"/>
        </w:rPr>
      </w:pPr>
      <w:r>
        <w:rPr>
          <w:sz w:val="28"/>
        </w:rPr>
        <w:t xml:space="preserve">Переход количественной теории денег в новое качество связан с появлением </w:t>
      </w:r>
      <w:r>
        <w:rPr>
          <w:b/>
          <w:sz w:val="28"/>
        </w:rPr>
        <w:t>уравнения обмена</w:t>
      </w:r>
      <w:r>
        <w:rPr>
          <w:sz w:val="28"/>
        </w:rPr>
        <w:t xml:space="preserve"> известного американского ученого, экономиста-математика, профессор Йельского университета США </w:t>
      </w:r>
      <w:r>
        <w:rPr>
          <w:b/>
          <w:sz w:val="28"/>
        </w:rPr>
        <w:t>Ирвинга  Фишера</w:t>
      </w:r>
      <w:r>
        <w:rPr>
          <w:sz w:val="28"/>
        </w:rPr>
        <w:t xml:space="preserve"> (1867 – 1947 гг.), который нашел четкое логическое выражение самой сути количественной теории денег. </w:t>
      </w:r>
    </w:p>
    <w:p w:rsidR="00804C39" w:rsidRDefault="00804C39">
      <w:pPr>
        <w:spacing w:line="360" w:lineRule="auto"/>
        <w:ind w:right="141" w:firstLine="720"/>
        <w:jc w:val="both"/>
      </w:pPr>
    </w:p>
    <w:p w:rsidR="00804C39" w:rsidRDefault="00400DC5">
      <w:pPr>
        <w:spacing w:line="240" w:lineRule="atLeast"/>
        <w:ind w:right="141" w:firstLine="720"/>
        <w:jc w:val="both"/>
        <w:rPr>
          <w:i/>
        </w:rPr>
      </w:pPr>
      <w:r>
        <w:rPr>
          <w:b/>
          <w:i/>
        </w:rPr>
        <w:t>Справочно:</w:t>
      </w:r>
      <w:r>
        <w:rPr>
          <w:i/>
        </w:rPr>
        <w:t xml:space="preserve"> Американский ученый </w:t>
      </w:r>
      <w:r>
        <w:rPr>
          <w:b/>
          <w:i/>
        </w:rPr>
        <w:t>Ирвинг  Фишер</w:t>
      </w:r>
      <w:r>
        <w:rPr>
          <w:i/>
        </w:rPr>
        <w:t xml:space="preserve"> (1867 – 1947 гг.) вошел в историю экономической мысли своими исследованиями «покупательной силы денег», «уравнением обмена», предложениями связанными со «стопроцентными деньгами», «конструктивным налогообложением»,  создал концепцию экономических интересов  </w:t>
      </w:r>
      <w:r>
        <w:rPr>
          <w:b/>
          <w:i/>
        </w:rPr>
        <w:t xml:space="preserve">ученый </w:t>
      </w:r>
      <w:r>
        <w:rPr>
          <w:i/>
        </w:rPr>
        <w:t xml:space="preserve">Ирвинг  Фишер был первым президентом учрежденного в 1931 г. Международного эконометрического общества. Основные работы: «Покупательной силы денег. Ее определение и отношение к кредиту, проценту, и кризисам» (1922 г.), «Стабильность денег. История эволюции» (1934 г.),  «Стопроцентные деньги» (1935 г.), «Конструктивное налогообложение доходов (1942 г.). </w:t>
      </w:r>
    </w:p>
    <w:p w:rsidR="00804C39" w:rsidRDefault="00804C39">
      <w:pPr>
        <w:spacing w:line="360" w:lineRule="auto"/>
        <w:ind w:right="141" w:firstLine="720"/>
        <w:jc w:val="both"/>
      </w:pPr>
    </w:p>
    <w:p w:rsidR="00804C39" w:rsidRDefault="00400DC5">
      <w:pPr>
        <w:spacing w:line="360" w:lineRule="auto"/>
        <w:ind w:right="141" w:firstLine="720"/>
        <w:jc w:val="both"/>
      </w:pPr>
      <w:r>
        <w:t>В предложенным им уравнении обмена</w:t>
      </w:r>
      <w:r>
        <w:rPr>
          <w:b/>
        </w:rPr>
        <w:t xml:space="preserve"> M V = P Y</w:t>
      </w:r>
      <w:r>
        <w:t xml:space="preserve">, кроме уже известных нам обозначений: </w:t>
      </w:r>
      <w:r>
        <w:rPr>
          <w:b/>
        </w:rPr>
        <w:t>M</w:t>
      </w:r>
      <w:r>
        <w:t xml:space="preserve"> — предложение денег (денежная масса) и</w:t>
      </w:r>
      <w:r>
        <w:rPr>
          <w:b/>
        </w:rPr>
        <w:t xml:space="preserve"> P</w:t>
      </w:r>
      <w:r>
        <w:t xml:space="preserve"> — уровень цен, были добавлены </w:t>
      </w:r>
      <w:r>
        <w:rPr>
          <w:b/>
        </w:rPr>
        <w:t>V</w:t>
      </w:r>
      <w:r>
        <w:t xml:space="preserve"> — скорость обращения денег и </w:t>
      </w:r>
      <w:r>
        <w:rPr>
          <w:lang w:val="en-US"/>
        </w:rPr>
        <w:t xml:space="preserve"> </w:t>
      </w:r>
      <w:r>
        <w:rPr>
          <w:b/>
        </w:rPr>
        <w:t>Y</w:t>
      </w:r>
      <w:r>
        <w:t xml:space="preserve"> — физический объем производства. </w:t>
      </w:r>
    </w:p>
    <w:p w:rsidR="00804C39" w:rsidRDefault="00400DC5">
      <w:pPr>
        <w:spacing w:line="360" w:lineRule="auto"/>
        <w:ind w:right="141" w:firstLine="720"/>
        <w:jc w:val="both"/>
      </w:pPr>
      <w:r>
        <w:t>Количественное уравнение обмена стало ключевым в концепции  монетаризма. С  помощью уравнения обмена можно определить:</w:t>
      </w:r>
    </w:p>
    <w:p w:rsidR="00804C39" w:rsidRDefault="00400DC5" w:rsidP="00400DC5">
      <w:pPr>
        <w:pStyle w:val="a3"/>
        <w:numPr>
          <w:ilvl w:val="0"/>
          <w:numId w:val="3"/>
        </w:numPr>
        <w:spacing w:line="360" w:lineRule="auto"/>
        <w:ind w:right="141"/>
        <w:jc w:val="both"/>
        <w:rPr>
          <w:sz w:val="28"/>
        </w:rPr>
      </w:pPr>
      <w:r>
        <w:rPr>
          <w:sz w:val="28"/>
        </w:rPr>
        <w:t>денежную массу необходимую для размещения созданного в течение года реального продукта (</w:t>
      </w:r>
      <w:r>
        <w:rPr>
          <w:b/>
          <w:sz w:val="28"/>
        </w:rPr>
        <w:t>M = P Y / V</w:t>
      </w:r>
      <w:r>
        <w:rPr>
          <w:sz w:val="28"/>
        </w:rPr>
        <w:t>);</w:t>
      </w:r>
    </w:p>
    <w:p w:rsidR="00804C39" w:rsidRDefault="00400DC5" w:rsidP="00400DC5">
      <w:pPr>
        <w:pStyle w:val="a3"/>
        <w:numPr>
          <w:ilvl w:val="0"/>
          <w:numId w:val="3"/>
        </w:numPr>
        <w:spacing w:line="360" w:lineRule="auto"/>
        <w:ind w:right="141"/>
        <w:jc w:val="both"/>
        <w:rPr>
          <w:sz w:val="28"/>
        </w:rPr>
      </w:pPr>
      <w:r>
        <w:rPr>
          <w:sz w:val="28"/>
        </w:rPr>
        <w:t>уровень цен (</w:t>
      </w:r>
      <w:r>
        <w:rPr>
          <w:b/>
          <w:sz w:val="28"/>
        </w:rPr>
        <w:t>P = M V/ Y</w:t>
      </w:r>
      <w:r>
        <w:rPr>
          <w:sz w:val="28"/>
        </w:rPr>
        <w:t>);</w:t>
      </w:r>
    </w:p>
    <w:p w:rsidR="00804C39" w:rsidRDefault="00400DC5" w:rsidP="00400DC5">
      <w:pPr>
        <w:pStyle w:val="a3"/>
        <w:numPr>
          <w:ilvl w:val="0"/>
          <w:numId w:val="3"/>
        </w:numPr>
        <w:spacing w:line="360" w:lineRule="auto"/>
        <w:ind w:right="141"/>
        <w:jc w:val="both"/>
        <w:rPr>
          <w:sz w:val="28"/>
        </w:rPr>
      </w:pPr>
      <w:r>
        <w:rPr>
          <w:sz w:val="28"/>
        </w:rPr>
        <w:t>реальный продукт в ценах на начало года (</w:t>
      </w:r>
      <w:r>
        <w:rPr>
          <w:b/>
          <w:sz w:val="28"/>
        </w:rPr>
        <w:t xml:space="preserve">Y = M V/ P </w:t>
      </w:r>
      <w:r>
        <w:rPr>
          <w:sz w:val="28"/>
        </w:rPr>
        <w:t>);</w:t>
      </w:r>
    </w:p>
    <w:p w:rsidR="00804C39" w:rsidRDefault="00400DC5" w:rsidP="00400DC5">
      <w:pPr>
        <w:pStyle w:val="a3"/>
        <w:numPr>
          <w:ilvl w:val="0"/>
          <w:numId w:val="3"/>
        </w:numPr>
        <w:spacing w:line="360" w:lineRule="auto"/>
        <w:ind w:right="141"/>
        <w:jc w:val="both"/>
        <w:rPr>
          <w:sz w:val="28"/>
        </w:rPr>
      </w:pPr>
      <w:r>
        <w:rPr>
          <w:sz w:val="28"/>
        </w:rPr>
        <w:t>скорость обращения денежных единиц (</w:t>
      </w:r>
      <w:r>
        <w:rPr>
          <w:b/>
          <w:sz w:val="28"/>
        </w:rPr>
        <w:t>V = P Y / M</w:t>
      </w:r>
      <w:r>
        <w:rPr>
          <w:sz w:val="28"/>
        </w:rPr>
        <w:t>).</w:t>
      </w:r>
    </w:p>
    <w:p w:rsidR="00804C39" w:rsidRDefault="00400DC5">
      <w:pPr>
        <w:pStyle w:val="a3"/>
        <w:spacing w:line="360" w:lineRule="auto"/>
        <w:ind w:right="141" w:firstLine="720"/>
        <w:jc w:val="both"/>
        <w:rPr>
          <w:sz w:val="28"/>
        </w:rPr>
      </w:pPr>
      <w:r>
        <w:rPr>
          <w:sz w:val="28"/>
        </w:rPr>
        <w:t xml:space="preserve">Уравнение обмена при всей своей классической четкости не учитывало функции накопления денег, т.е. инвестиционного ресурса. Деньги в уравнении Фишера функционировали как средство обращения и платежа. </w:t>
      </w:r>
    </w:p>
    <w:p w:rsidR="00804C39" w:rsidRDefault="00400DC5">
      <w:pPr>
        <w:pStyle w:val="a3"/>
        <w:spacing w:line="360" w:lineRule="auto"/>
        <w:ind w:right="141" w:firstLine="720"/>
        <w:jc w:val="both"/>
        <w:rPr>
          <w:sz w:val="28"/>
        </w:rPr>
      </w:pPr>
      <w:r>
        <w:rPr>
          <w:sz w:val="28"/>
        </w:rPr>
        <w:t>В начале прошлого столетия экономисты считали деньгами лишь монеты и банкноты. Чековое обращение только зарождалось. Дж. Кейнс в своей книге «Трактат о деньгах» (1930 г.) впервые к денежным средствам отнес вклады до-востребования, предназначавшиеся к применению в качестве отложенного средства платежа.</w:t>
      </w:r>
    </w:p>
    <w:p w:rsidR="00804C39" w:rsidRDefault="00400DC5">
      <w:pPr>
        <w:pStyle w:val="a3"/>
        <w:spacing w:line="360" w:lineRule="auto"/>
        <w:ind w:right="141" w:firstLine="720"/>
        <w:jc w:val="both"/>
        <w:rPr>
          <w:b/>
          <w:i/>
          <w:sz w:val="28"/>
        </w:rPr>
      </w:pPr>
      <w:r>
        <w:rPr>
          <w:sz w:val="28"/>
        </w:rPr>
        <w:t xml:space="preserve">Современная количественная теория и банковская практика оперирует понятием </w:t>
      </w:r>
      <w:r>
        <w:rPr>
          <w:b/>
          <w:i/>
          <w:sz w:val="28"/>
        </w:rPr>
        <w:t xml:space="preserve">M1 и M2. </w:t>
      </w:r>
    </w:p>
    <w:p w:rsidR="00804C39" w:rsidRDefault="00400DC5">
      <w:pPr>
        <w:pStyle w:val="a3"/>
        <w:spacing w:line="360" w:lineRule="auto"/>
        <w:ind w:right="141" w:firstLine="720"/>
        <w:jc w:val="both"/>
        <w:rPr>
          <w:sz w:val="28"/>
        </w:rPr>
      </w:pPr>
      <w:r>
        <w:rPr>
          <w:sz w:val="28"/>
        </w:rPr>
        <w:t xml:space="preserve">В первое понятие включается – корзина денежной наличности, состоящая из обращающихся банкнот, чековых вкладов до востребования и дорожных чеков (аккредитивов). </w:t>
      </w:r>
    </w:p>
    <w:p w:rsidR="00804C39" w:rsidRDefault="00400DC5">
      <w:pPr>
        <w:pStyle w:val="a3"/>
        <w:spacing w:line="360" w:lineRule="auto"/>
        <w:ind w:right="141" w:firstLine="720"/>
        <w:jc w:val="both"/>
        <w:rPr>
          <w:sz w:val="28"/>
        </w:rPr>
      </w:pPr>
      <w:r>
        <w:rPr>
          <w:sz w:val="28"/>
        </w:rPr>
        <w:t>Во  второе понятие включаются срочные вклады и облигации государственных займов (потенциальная наличность)</w:t>
      </w:r>
    </w:p>
    <w:p w:rsidR="00804C39" w:rsidRDefault="00400DC5">
      <w:pPr>
        <w:pStyle w:val="a3"/>
        <w:spacing w:line="360" w:lineRule="auto"/>
        <w:ind w:right="141" w:firstLine="720"/>
        <w:jc w:val="both"/>
        <w:rPr>
          <w:sz w:val="28"/>
        </w:rPr>
      </w:pPr>
      <w:r>
        <w:rPr>
          <w:sz w:val="28"/>
        </w:rPr>
        <w:t xml:space="preserve">Денежная теория превратилась в движущую силу нового экономического учения, которое с легкой руки американского экономиста Карла Бруннера (1968 г.) получила название </w:t>
      </w:r>
      <w:r>
        <w:rPr>
          <w:b/>
          <w:sz w:val="28"/>
        </w:rPr>
        <w:t>монетаризм.</w:t>
      </w:r>
    </w:p>
    <w:p w:rsidR="00804C39" w:rsidRDefault="00400DC5">
      <w:pPr>
        <w:spacing w:line="360" w:lineRule="auto"/>
        <w:ind w:right="141" w:firstLine="720"/>
        <w:jc w:val="both"/>
      </w:pPr>
      <w:r>
        <w:t xml:space="preserve">В основе концепции монетаризма лежит положение о том, что априори рынки конкурентны и рыночная система в состоянии автоматически достигать макроэкономического равновесия. </w:t>
      </w:r>
    </w:p>
    <w:p w:rsidR="00804C39" w:rsidRDefault="00400DC5">
      <w:pPr>
        <w:spacing w:line="360" w:lineRule="auto"/>
        <w:ind w:right="141" w:firstLine="720"/>
        <w:jc w:val="both"/>
        <w:rPr>
          <w:b/>
        </w:rPr>
      </w:pPr>
      <w:r>
        <w:t xml:space="preserve">Идейным лидером монетаристов во второй половине прошлого столетия был  </w:t>
      </w:r>
      <w:r>
        <w:rPr>
          <w:b/>
        </w:rPr>
        <w:t>Милтон. Фридмен.</w:t>
      </w:r>
    </w:p>
    <w:p w:rsidR="00804C39" w:rsidRDefault="00804C39">
      <w:pPr>
        <w:spacing w:line="360" w:lineRule="auto"/>
        <w:ind w:right="141" w:firstLine="720"/>
        <w:jc w:val="both"/>
      </w:pPr>
    </w:p>
    <w:p w:rsidR="00804C39" w:rsidRDefault="00400DC5">
      <w:pPr>
        <w:spacing w:line="240" w:lineRule="atLeast"/>
        <w:ind w:right="141" w:firstLine="720"/>
        <w:jc w:val="both"/>
        <w:rPr>
          <w:i/>
        </w:rPr>
      </w:pPr>
      <w:r>
        <w:rPr>
          <w:b/>
          <w:i/>
        </w:rPr>
        <w:t>Справочно:</w:t>
      </w:r>
      <w:r>
        <w:rPr>
          <w:i/>
        </w:rPr>
        <w:t xml:space="preserve"> </w:t>
      </w:r>
      <w:r>
        <w:rPr>
          <w:b/>
          <w:i/>
        </w:rPr>
        <w:t>Милтон Фридмен</w:t>
      </w:r>
      <w:r>
        <w:rPr>
          <w:i/>
        </w:rPr>
        <w:t xml:space="preserve"> (1912 г. рождения) американский экономист, автор работ по теории и практики денежного обращения. Лауреат Нобелевской премии по экономике – «за достижения в области анализа потребления, истории денежного обращения и разработке монетарной теории, а также за показ сложности стабилизационной политики» (1976 г.) </w:t>
      </w:r>
    </w:p>
    <w:p w:rsidR="00804C39" w:rsidRDefault="00400DC5">
      <w:pPr>
        <w:spacing w:line="240" w:lineRule="atLeast"/>
        <w:ind w:right="141" w:firstLine="720"/>
        <w:jc w:val="both"/>
        <w:rPr>
          <w:i/>
        </w:rPr>
      </w:pPr>
      <w:r>
        <w:rPr>
          <w:i/>
        </w:rPr>
        <w:t>Основные работы   «Капитализм и свобода» (1962 г.), «Монетарная история Соединенных штатов в 1867 – 1960 гг.» (1963 г.),  «Свобода выбора» (1980 г.).</w:t>
      </w:r>
    </w:p>
    <w:p w:rsidR="00804C39" w:rsidRDefault="00400DC5">
      <w:pPr>
        <w:spacing w:line="240" w:lineRule="atLeast"/>
        <w:ind w:right="141" w:firstLine="720"/>
        <w:jc w:val="both"/>
        <w:rPr>
          <w:i/>
        </w:rPr>
      </w:pPr>
      <w:r>
        <w:rPr>
          <w:b/>
          <w:i/>
        </w:rPr>
        <w:t>Фридман сумел совершить радикальный переворот в международной валютной системе в 70-е годы прошлого столетия.</w:t>
      </w:r>
      <w:r>
        <w:rPr>
          <w:i/>
        </w:rPr>
        <w:t xml:space="preserve"> </w:t>
      </w:r>
    </w:p>
    <w:p w:rsidR="00804C39" w:rsidRDefault="00400DC5">
      <w:pPr>
        <w:spacing w:line="240" w:lineRule="atLeast"/>
        <w:ind w:right="141" w:firstLine="720"/>
        <w:jc w:val="both"/>
        <w:rPr>
          <w:i/>
        </w:rPr>
      </w:pPr>
      <w:r>
        <w:rPr>
          <w:i/>
        </w:rPr>
        <w:t>Будучи ярым сторонником гибких валютных курсов, Фридман вел активную работу по воплощению своей идеи в реальную экономическую политику. Фактически благодаря  усилиям Фридмена произошел  демонтаж Бретон-Вудской системы, основанной на золотом стандарте и фиксированном курсе валют.</w:t>
      </w:r>
    </w:p>
    <w:p w:rsidR="00804C39" w:rsidRDefault="00400DC5">
      <w:pPr>
        <w:spacing w:line="240" w:lineRule="atLeast"/>
        <w:ind w:right="141" w:firstLine="720"/>
        <w:jc w:val="both"/>
        <w:rPr>
          <w:i/>
        </w:rPr>
      </w:pPr>
      <w:r>
        <w:rPr>
          <w:i/>
        </w:rPr>
        <w:t>В этом событии проявилась реализация на практике противостояние «кейнсеанства»  и «монетаризма». Если Кейнс был автором и одним из разработчиков Бретон-Вудской финансовой системы, то Фридман стал ее «могильщиком».</w:t>
      </w:r>
    </w:p>
    <w:p w:rsidR="00804C39" w:rsidRDefault="00400DC5">
      <w:pPr>
        <w:spacing w:line="240" w:lineRule="atLeast"/>
        <w:ind w:right="141" w:firstLine="720"/>
        <w:jc w:val="both"/>
        <w:rPr>
          <w:i/>
        </w:rPr>
      </w:pPr>
      <w:r>
        <w:rPr>
          <w:i/>
        </w:rPr>
        <w:t>Научная, общественная и пропагандистская деятельность Фридмана это уникальный пример того, как усилия одного человека способны привести к изменению в глобальной экономике. Его вклад в реформу международной валютной системы трудно переоценить.</w:t>
      </w:r>
    </w:p>
    <w:p w:rsidR="00804C39" w:rsidRDefault="00804C39">
      <w:pPr>
        <w:spacing w:line="240" w:lineRule="atLeast"/>
        <w:ind w:right="141" w:firstLine="720"/>
        <w:jc w:val="both"/>
        <w:rPr>
          <w:i/>
        </w:rPr>
      </w:pPr>
    </w:p>
    <w:p w:rsidR="00804C39" w:rsidRDefault="00804C39">
      <w:pPr>
        <w:spacing w:line="360" w:lineRule="auto"/>
        <w:ind w:right="141" w:firstLine="720"/>
        <w:jc w:val="both"/>
      </w:pPr>
    </w:p>
    <w:p w:rsidR="00804C39" w:rsidRDefault="00400DC5">
      <w:pPr>
        <w:pStyle w:val="a3"/>
        <w:spacing w:line="360" w:lineRule="auto"/>
        <w:ind w:right="141" w:firstLine="720"/>
        <w:jc w:val="both"/>
        <w:rPr>
          <w:sz w:val="28"/>
        </w:rPr>
      </w:pPr>
      <w:r>
        <w:rPr>
          <w:sz w:val="28"/>
        </w:rPr>
        <w:t>Монетаризм можно назвать особым подходом к анализу экономического роста, национального дохода, занятости, проблем открытой экономики.</w:t>
      </w:r>
    </w:p>
    <w:p w:rsidR="00804C39" w:rsidRDefault="00400DC5">
      <w:pPr>
        <w:pStyle w:val="a3"/>
        <w:spacing w:line="360" w:lineRule="auto"/>
        <w:ind w:right="141" w:firstLine="720"/>
        <w:jc w:val="both"/>
        <w:rPr>
          <w:sz w:val="28"/>
        </w:rPr>
      </w:pPr>
      <w:r>
        <w:rPr>
          <w:sz w:val="28"/>
        </w:rPr>
        <w:t>По, мнению монетаристов, рыночная система имеет два принципиальных преимущества - она чрезвычайно динамична и является саморегулирующейся. В результате эта система дает широкий простор изменениям, восприимчива к нововведениям, гибко приспосабливается к  новым потребностям.</w:t>
      </w:r>
    </w:p>
    <w:p w:rsidR="00804C39" w:rsidRDefault="00400DC5">
      <w:pPr>
        <w:pStyle w:val="a3"/>
        <w:spacing w:line="360" w:lineRule="auto"/>
        <w:ind w:right="141" w:firstLine="720"/>
        <w:jc w:val="both"/>
        <w:rPr>
          <w:sz w:val="28"/>
        </w:rPr>
      </w:pPr>
      <w:r>
        <w:rPr>
          <w:sz w:val="28"/>
        </w:rPr>
        <w:t>Рынок побуждает людей проявлять энергию, умение, амбиции, идти на риск. Рыночная система способна обеспечить быстрый и эффективный рост, источник этого роста лежит, прежде всего,  в активности и предприимчивости людей. Механизм саморегулирования экономически эффективен, требует относительно мало затрат.</w:t>
      </w:r>
    </w:p>
    <w:p w:rsidR="00804C39" w:rsidRDefault="00400DC5">
      <w:pPr>
        <w:spacing w:line="360" w:lineRule="auto"/>
        <w:ind w:right="141" w:firstLine="709"/>
        <w:jc w:val="both"/>
      </w:pPr>
      <w:r>
        <w:t>М.Фридмен бескомпромиссно отстаивал идею об исключительном значении устойчивости денег для нормального функционирования экономики. Отклонение от этого правила означает распад всех механизмов, с помощью которых части рыночной экономики образуют единое целое.</w:t>
      </w:r>
    </w:p>
    <w:p w:rsidR="00804C39" w:rsidRDefault="00400DC5">
      <w:pPr>
        <w:spacing w:line="360" w:lineRule="auto"/>
        <w:ind w:right="141" w:firstLine="709"/>
        <w:jc w:val="both"/>
      </w:pPr>
      <w:r>
        <w:t xml:space="preserve">Кредо для денежной политики монетаристы  определяли как стабильность, стабильность и еще раз стабильность. Стабильный рост запаса денег обеспечивает - с определенным лагом - стабильный рост производства. </w:t>
      </w:r>
    </w:p>
    <w:p w:rsidR="00804C39" w:rsidRDefault="00400DC5">
      <w:pPr>
        <w:spacing w:line="360" w:lineRule="auto"/>
        <w:ind w:right="141" w:firstLine="709"/>
        <w:jc w:val="both"/>
      </w:pPr>
      <w:r>
        <w:t xml:space="preserve">Отсюда </w:t>
      </w:r>
      <w:r>
        <w:rPr>
          <w:b/>
        </w:rPr>
        <w:t>«денежное правило»:</w:t>
      </w:r>
      <w:r>
        <w:t xml:space="preserve"> Центральный банк обязан поддерживать устойчивость прироста денежного запаса независимо от циклического движения хозяйственной конъюнктуры. </w:t>
      </w:r>
    </w:p>
    <w:p w:rsidR="00804C39" w:rsidRDefault="00400DC5">
      <w:pPr>
        <w:spacing w:line="360" w:lineRule="auto"/>
        <w:ind w:right="141" w:firstLine="709"/>
        <w:jc w:val="both"/>
      </w:pPr>
      <w:r>
        <w:t>Положение о том, что прирост денежной массы не должен превышать  3-5% в год - легло в основу политики многих стран мира и большинства международных валютно-финансовых организаций.</w:t>
      </w:r>
    </w:p>
    <w:p w:rsidR="00804C39" w:rsidRDefault="00400DC5">
      <w:pPr>
        <w:spacing w:line="360" w:lineRule="auto"/>
        <w:ind w:right="141" w:firstLine="709"/>
        <w:jc w:val="both"/>
      </w:pPr>
      <w:r>
        <w:rPr>
          <w:b/>
        </w:rPr>
        <w:t>Монетаристы объявляют государственное регулирование вредным для развития предпринимательской инициативы, дестабилизирующим экономику и изначально бюрократичным.</w:t>
      </w:r>
      <w:r>
        <w:t xml:space="preserve"> Поэтому они призывают к минимизации вмешательства государства в экономику, допуская лишь проведение фискальной политики.</w:t>
      </w:r>
    </w:p>
    <w:p w:rsidR="00804C39" w:rsidRDefault="00400DC5">
      <w:pPr>
        <w:spacing w:line="360" w:lineRule="auto"/>
        <w:ind w:right="141" w:firstLine="720"/>
        <w:jc w:val="both"/>
      </w:pPr>
      <w:r>
        <w:t xml:space="preserve">Гибкость цен и ставок заработной платы гарантирует воздействие изменения совокупных расходов на цены товаров и ресурсов, а не на уровни производства и занятости. Таким образом, суть монетарной политики — в регулировании объема предложения денег для стабилизации национального рынка. </w:t>
      </w:r>
    </w:p>
    <w:p w:rsidR="00804C39" w:rsidRDefault="00400DC5">
      <w:pPr>
        <w:pStyle w:val="a3"/>
        <w:spacing w:line="360" w:lineRule="auto"/>
        <w:ind w:right="141" w:firstLine="720"/>
        <w:jc w:val="both"/>
        <w:rPr>
          <w:sz w:val="28"/>
        </w:rPr>
      </w:pPr>
      <w:r>
        <w:rPr>
          <w:sz w:val="28"/>
        </w:rPr>
        <w:t>Современные  монетаристы особое внимание обращают на  социально-психологическую атмосферу экономического развития, на учет факторов ожиданий и неожиданностей, степени информированности экономических субъектов и рациональности их выбора.</w:t>
      </w:r>
    </w:p>
    <w:p w:rsidR="00804C39" w:rsidRDefault="00400DC5">
      <w:pPr>
        <w:pStyle w:val="a3"/>
        <w:spacing w:line="360" w:lineRule="auto"/>
        <w:ind w:right="141" w:firstLine="720"/>
        <w:jc w:val="both"/>
        <w:rPr>
          <w:sz w:val="28"/>
        </w:rPr>
      </w:pPr>
      <w:r>
        <w:rPr>
          <w:sz w:val="28"/>
        </w:rPr>
        <w:t>Современный монетаризм вносит добавления в фишеровское уравнение обмена;</w:t>
      </w:r>
      <w:r>
        <w:rPr>
          <w:b/>
          <w:sz w:val="28"/>
        </w:rPr>
        <w:t xml:space="preserve"> </w:t>
      </w:r>
      <w:r>
        <w:rPr>
          <w:sz w:val="28"/>
        </w:rPr>
        <w:t>использует британскую формулу реальных денежных остатков, т.е. взаимозависимости совокупного денежного спроса и индекса цен; применяет коэффициенты монетизации ВВП, резервной базы, государственного долга.</w:t>
      </w:r>
      <w:r>
        <w:rPr>
          <w:rStyle w:val="a4"/>
          <w:b/>
          <w:sz w:val="28"/>
        </w:rPr>
        <w:footnoteReference w:customMarkFollows="1" w:id="3"/>
        <w:sym w:font="Symbol" w:char="F02A"/>
      </w:r>
      <w:r>
        <w:rPr>
          <w:sz w:val="28"/>
        </w:rPr>
        <w:t xml:space="preserve"> </w:t>
      </w:r>
    </w:p>
    <w:p w:rsidR="00804C39" w:rsidRDefault="00400DC5">
      <w:pPr>
        <w:pStyle w:val="a3"/>
        <w:spacing w:line="360" w:lineRule="auto"/>
        <w:ind w:right="141" w:firstLine="720"/>
        <w:jc w:val="both"/>
        <w:rPr>
          <w:sz w:val="28"/>
        </w:rPr>
      </w:pPr>
      <w:r>
        <w:rPr>
          <w:sz w:val="28"/>
        </w:rPr>
        <w:t>Основы монетаристкого учения использовались при выработке кредитно-денежной политики Центральных банков различных стран, международными финансовыми организациями, в том числе Международным валютным фондом, Мировым  банком,  Европейским банком реконструкции и развития и др.</w:t>
      </w:r>
    </w:p>
    <w:p w:rsidR="00804C39" w:rsidRDefault="00400DC5">
      <w:pPr>
        <w:pStyle w:val="a3"/>
        <w:spacing w:line="360" w:lineRule="auto"/>
        <w:ind w:right="141" w:firstLine="720"/>
        <w:jc w:val="both"/>
        <w:rPr>
          <w:sz w:val="28"/>
        </w:rPr>
      </w:pPr>
      <w:r>
        <w:rPr>
          <w:sz w:val="28"/>
        </w:rPr>
        <w:t xml:space="preserve">Тем не менее, на практике многие предсказания Фридмана не получили подтверждения. В частности, это касается изменений в мировой экономике после введения </w:t>
      </w:r>
      <w:r>
        <w:rPr>
          <w:b/>
          <w:sz w:val="28"/>
        </w:rPr>
        <w:t>плавающих курсов валют</w:t>
      </w:r>
      <w:r>
        <w:rPr>
          <w:sz w:val="28"/>
        </w:rPr>
        <w:t xml:space="preserve">. С течением времени стало ясно, что плавающие курсы не являются ни панацеей от международных финансовых кризисов ни тем более спасением свободного рынка. </w:t>
      </w:r>
    </w:p>
    <w:p w:rsidR="00804C39" w:rsidRDefault="00400DC5">
      <w:pPr>
        <w:pStyle w:val="a3"/>
        <w:spacing w:line="360" w:lineRule="auto"/>
        <w:ind w:right="141" w:firstLine="720"/>
        <w:jc w:val="both"/>
        <w:rPr>
          <w:sz w:val="28"/>
        </w:rPr>
      </w:pPr>
      <w:r>
        <w:rPr>
          <w:sz w:val="28"/>
        </w:rPr>
        <w:t xml:space="preserve">На протяжении 13 лет, когда действовали фиксированные курсы  (1960-1972 гг.) реальные темпы экономического роста были вдвое выше, чем за такой же период плавающих курсов. Более того, обострились наиболее чувствительные для населения проблемы – инфляция и безработица, уровень которых в период действия Бретон-Вудской системы был ниже, чем в эпоху гибких курсов. </w:t>
      </w:r>
    </w:p>
    <w:p w:rsidR="00804C39" w:rsidRDefault="00400DC5">
      <w:pPr>
        <w:pStyle w:val="a3"/>
        <w:spacing w:line="360" w:lineRule="auto"/>
        <w:ind w:right="141" w:firstLine="720"/>
        <w:jc w:val="both"/>
        <w:rPr>
          <w:sz w:val="28"/>
        </w:rPr>
      </w:pPr>
      <w:r>
        <w:rPr>
          <w:sz w:val="28"/>
        </w:rPr>
        <w:t xml:space="preserve">Хотя Фридмен предполагал, что гибкие курсы препятствуют накоплению инфляционных дифференциалов между валютами, в действительности они даже возросли и стали устойчивее. </w:t>
      </w:r>
    </w:p>
    <w:p w:rsidR="00804C39" w:rsidRDefault="00400DC5">
      <w:pPr>
        <w:pStyle w:val="a3"/>
        <w:spacing w:line="360" w:lineRule="auto"/>
        <w:ind w:right="141" w:firstLine="720"/>
        <w:jc w:val="both"/>
        <w:rPr>
          <w:sz w:val="28"/>
        </w:rPr>
      </w:pPr>
      <w:r>
        <w:rPr>
          <w:sz w:val="28"/>
        </w:rPr>
        <w:t>После отмены фиксированных курсов Фридмен надеялся на расцвет мировой торговли, однако после введения плавающих курсов ее темпы роста сократились почти в два раза. Так если в 1964 – 1973 гг. темп прироста международной торговли составлял 8,7%, то в 1974 – 1990 годах. – 4,5%.</w:t>
      </w:r>
    </w:p>
    <w:p w:rsidR="00804C39" w:rsidRDefault="00400DC5">
      <w:pPr>
        <w:pStyle w:val="a3"/>
        <w:spacing w:line="360" w:lineRule="auto"/>
        <w:ind w:right="141" w:firstLine="720"/>
        <w:jc w:val="both"/>
        <w:rPr>
          <w:sz w:val="28"/>
        </w:rPr>
      </w:pPr>
      <w:r>
        <w:rPr>
          <w:b/>
          <w:sz w:val="28"/>
        </w:rPr>
        <w:t>Идеологи российской экономической реформы</w:t>
      </w:r>
      <w:r>
        <w:rPr>
          <w:sz w:val="28"/>
        </w:rPr>
        <w:t xml:space="preserve"> начала 90-х годов прошлого столетия официально провозгласили приверженность монетаризму, открытой рыночной экономики и действительно пытались использовать основные принципы этих моделей. </w:t>
      </w:r>
    </w:p>
    <w:p w:rsidR="00804C39" w:rsidRDefault="00400DC5">
      <w:pPr>
        <w:pStyle w:val="a3"/>
        <w:spacing w:line="360" w:lineRule="auto"/>
        <w:ind w:right="141" w:firstLine="720"/>
        <w:jc w:val="both"/>
        <w:rPr>
          <w:sz w:val="28"/>
        </w:rPr>
      </w:pPr>
      <w:r>
        <w:rPr>
          <w:sz w:val="28"/>
        </w:rPr>
        <w:t>В частности, начали создаваться отдельные механизмы регулирования объема предложения денег для стабилизации национального рынка. Государственная монетарная политика проводилась через Центральный банк России, который осуществлял эмиссию денег, регулировал платежи и резервы коммерческих банков, определял величину учетной ставки, изменял уровень резервной нормы. Центральный банк России пытался проводить операции на открытом рынке.</w:t>
      </w:r>
    </w:p>
    <w:p w:rsidR="00804C39" w:rsidRDefault="00400DC5">
      <w:pPr>
        <w:pStyle w:val="a3"/>
        <w:spacing w:line="360" w:lineRule="auto"/>
        <w:ind w:right="141" w:firstLine="720"/>
        <w:jc w:val="both"/>
        <w:rPr>
          <w:b/>
          <w:sz w:val="28"/>
        </w:rPr>
      </w:pPr>
      <w:r>
        <w:rPr>
          <w:b/>
          <w:sz w:val="28"/>
        </w:rPr>
        <w:t xml:space="preserve">Однако российский монетаризм,  в отличие от западного носил жесткий дерективно-рестрикционный характер, причем не редко на практике игнорировал важнейшие его постулаты. </w:t>
      </w:r>
    </w:p>
    <w:p w:rsidR="00804C39" w:rsidRDefault="00400DC5">
      <w:pPr>
        <w:pStyle w:val="a3"/>
        <w:spacing w:line="360" w:lineRule="auto"/>
        <w:ind w:right="141" w:firstLine="720"/>
        <w:jc w:val="both"/>
        <w:rPr>
          <w:sz w:val="28"/>
        </w:rPr>
      </w:pPr>
      <w:r>
        <w:rPr>
          <w:sz w:val="28"/>
        </w:rPr>
        <w:t xml:space="preserve">В частности, монетаризм не рекомендует шокового сжатия денежной массы. Денежная масса должна наращиваться постепенно, создавая некоторую «зону расширения» для обращения совокупного национального капитала и роста ВВП. </w:t>
      </w:r>
    </w:p>
    <w:p w:rsidR="00804C39" w:rsidRDefault="00400DC5">
      <w:pPr>
        <w:pStyle w:val="a3"/>
        <w:spacing w:line="360" w:lineRule="auto"/>
        <w:ind w:right="141" w:firstLine="720"/>
        <w:jc w:val="both"/>
        <w:rPr>
          <w:sz w:val="28"/>
        </w:rPr>
      </w:pPr>
      <w:r>
        <w:rPr>
          <w:sz w:val="28"/>
        </w:rPr>
        <w:t>В России же проводилась политика постоянного сжатия денежной массы как основного рычага воздействия на инфляцию. В результате, монетизация ВВП сократилась с 73% в 1990 г. до 12% в 1995 г. Денежная масса не компенсировала роста цен. Это привело к истощению оборотных средств предприятий, к кризису промышленного производства и в конечном итоге к резкому экономическому спаду.</w:t>
      </w:r>
    </w:p>
    <w:p w:rsidR="00804C39" w:rsidRDefault="00400DC5">
      <w:pPr>
        <w:pStyle w:val="a3"/>
        <w:spacing w:line="360" w:lineRule="auto"/>
        <w:ind w:right="141" w:firstLine="720"/>
        <w:jc w:val="both"/>
        <w:rPr>
          <w:sz w:val="28"/>
        </w:rPr>
      </w:pPr>
      <w:r>
        <w:rPr>
          <w:sz w:val="28"/>
        </w:rPr>
        <w:t>Экономический рост и предложение денег связаны гибким и многосторонним механизмом, но динамика роста денежной массы не должна сковывать экономическую деятельность хозяйствующих субъектов и подрывать всю денежную базу налоговых и бюджетных потоков.</w:t>
      </w:r>
    </w:p>
    <w:p w:rsidR="00804C39" w:rsidRDefault="00400DC5">
      <w:pPr>
        <w:pStyle w:val="a3"/>
        <w:spacing w:line="360" w:lineRule="auto"/>
        <w:ind w:right="141" w:firstLine="720"/>
        <w:jc w:val="both"/>
        <w:rPr>
          <w:sz w:val="28"/>
        </w:rPr>
      </w:pPr>
      <w:r>
        <w:rPr>
          <w:sz w:val="28"/>
        </w:rPr>
        <w:t>Проводимая финансово-экономическая политика в России привела к тому, что к концу 90-х годов доля доходов в консолидированном бюджете Российской Федерации сократилась до 25% от ВВП.</w:t>
      </w:r>
    </w:p>
    <w:p w:rsidR="00804C39" w:rsidRDefault="00400DC5">
      <w:pPr>
        <w:pStyle w:val="a3"/>
        <w:spacing w:line="360" w:lineRule="auto"/>
        <w:ind w:right="141" w:firstLine="720"/>
        <w:jc w:val="both"/>
        <w:rPr>
          <w:sz w:val="28"/>
        </w:rPr>
      </w:pPr>
      <w:r>
        <w:rPr>
          <w:sz w:val="28"/>
        </w:rPr>
        <w:t>Экономические реформы в России начались с реализации теории открытой рыночной экономики, в основе которой лежит модель Манделла- Флеминга – известных на западе представителей монетаризма.</w:t>
      </w:r>
    </w:p>
    <w:p w:rsidR="00804C39" w:rsidRDefault="00804C39">
      <w:pPr>
        <w:pStyle w:val="a3"/>
        <w:spacing w:line="360" w:lineRule="auto"/>
        <w:ind w:right="141" w:firstLine="720"/>
        <w:jc w:val="both"/>
        <w:rPr>
          <w:b/>
          <w:i/>
          <w:sz w:val="28"/>
        </w:rPr>
      </w:pPr>
    </w:p>
    <w:p w:rsidR="00804C39" w:rsidRDefault="00400DC5">
      <w:pPr>
        <w:pStyle w:val="a3"/>
        <w:spacing w:line="240" w:lineRule="atLeast"/>
        <w:ind w:right="141" w:firstLine="720"/>
        <w:jc w:val="both"/>
        <w:rPr>
          <w:i/>
          <w:sz w:val="28"/>
        </w:rPr>
      </w:pPr>
      <w:r>
        <w:rPr>
          <w:b/>
          <w:i/>
          <w:sz w:val="28"/>
        </w:rPr>
        <w:t>Справочно:</w:t>
      </w:r>
      <w:r>
        <w:rPr>
          <w:i/>
          <w:sz w:val="28"/>
        </w:rPr>
        <w:t xml:space="preserve"> Р. Манделлу - профессор Колумбийского университета, долгое  время работал в МВФ. Автор теории оптимальных валютных зон и соавтор теории предложения. </w:t>
      </w:r>
    </w:p>
    <w:p w:rsidR="00804C39" w:rsidRDefault="00400DC5">
      <w:pPr>
        <w:pStyle w:val="a3"/>
        <w:spacing w:line="240" w:lineRule="atLeast"/>
        <w:ind w:right="141" w:firstLine="720"/>
        <w:jc w:val="both"/>
        <w:rPr>
          <w:i/>
          <w:sz w:val="28"/>
        </w:rPr>
      </w:pPr>
      <w:r>
        <w:rPr>
          <w:i/>
          <w:sz w:val="28"/>
        </w:rPr>
        <w:t xml:space="preserve">М, Флеминг – в начале 1960 г. возглавлял исследовательский департамент в МВФ, является одним из соавторов модели открытой экономики, оптимизировал статистическую модель общего равновесия. </w:t>
      </w:r>
    </w:p>
    <w:p w:rsidR="00804C39" w:rsidRDefault="00804C39">
      <w:pPr>
        <w:pStyle w:val="a3"/>
        <w:spacing w:line="360" w:lineRule="auto"/>
        <w:ind w:right="141" w:firstLine="720"/>
        <w:jc w:val="both"/>
        <w:rPr>
          <w:sz w:val="28"/>
        </w:rPr>
      </w:pPr>
    </w:p>
    <w:p w:rsidR="00804C39" w:rsidRDefault="00804C39">
      <w:pPr>
        <w:pStyle w:val="a3"/>
        <w:spacing w:line="360" w:lineRule="auto"/>
        <w:ind w:right="141" w:firstLine="720"/>
        <w:jc w:val="both"/>
        <w:rPr>
          <w:sz w:val="28"/>
        </w:rPr>
      </w:pPr>
    </w:p>
    <w:p w:rsidR="00804C39" w:rsidRDefault="00400DC5">
      <w:pPr>
        <w:pStyle w:val="a3"/>
        <w:spacing w:line="360" w:lineRule="auto"/>
        <w:ind w:right="141" w:firstLine="720"/>
        <w:jc w:val="both"/>
        <w:rPr>
          <w:sz w:val="28"/>
        </w:rPr>
      </w:pPr>
      <w:r>
        <w:rPr>
          <w:sz w:val="28"/>
        </w:rPr>
        <w:t xml:space="preserve">Базовым постулатом модели является утверждение о том, что эффективность налогово-бюджетной и денежно-кредитной политики зависит от действующего режима валютного курса. </w:t>
      </w:r>
    </w:p>
    <w:p w:rsidR="00804C39" w:rsidRDefault="00400DC5">
      <w:pPr>
        <w:pStyle w:val="a3"/>
        <w:spacing w:line="360" w:lineRule="auto"/>
        <w:ind w:right="141" w:firstLine="720"/>
        <w:jc w:val="both"/>
        <w:rPr>
          <w:b/>
          <w:sz w:val="28"/>
        </w:rPr>
      </w:pPr>
      <w:r>
        <w:rPr>
          <w:b/>
          <w:sz w:val="28"/>
        </w:rPr>
        <w:t xml:space="preserve">Валютный курс играет определяющую роль в денежно-кредитной политике, в которой он может являться целью, инструментом или просто индикатором в зависимости от выбранной модели политики. </w:t>
      </w:r>
    </w:p>
    <w:p w:rsidR="00804C39" w:rsidRDefault="00400DC5">
      <w:pPr>
        <w:pStyle w:val="a3"/>
        <w:spacing w:line="360" w:lineRule="auto"/>
        <w:ind w:right="141" w:firstLine="720"/>
        <w:jc w:val="both"/>
        <w:rPr>
          <w:sz w:val="28"/>
        </w:rPr>
      </w:pPr>
      <w:r>
        <w:rPr>
          <w:sz w:val="28"/>
        </w:rPr>
        <w:t>Игнорирование или незнание  этих принципов Правительством РФ во главе с С.В. Кириенко привело к резкой девальвации национальной валюты по отношению к доллару США в августе 1998 г. и явилось одной из причин финансового кризиса в России.</w:t>
      </w:r>
    </w:p>
    <w:p w:rsidR="00804C39" w:rsidRDefault="00400DC5">
      <w:pPr>
        <w:spacing w:line="360" w:lineRule="auto"/>
        <w:ind w:right="141" w:firstLine="720"/>
        <w:jc w:val="both"/>
      </w:pPr>
      <w:r>
        <w:t xml:space="preserve">Кроме того, следует подчеркнуть, что в странах с монетаристской ориентацией, как правило, доля налогов в валовом доходе субъектов хозяйственной деятельности колеблется от 25% до 35%, а в странах, где доминирует кейнсианская политика, — от 34% до 45%. </w:t>
      </w:r>
    </w:p>
    <w:p w:rsidR="00804C39" w:rsidRDefault="00400DC5">
      <w:pPr>
        <w:spacing w:line="360" w:lineRule="auto"/>
        <w:ind w:right="141" w:firstLine="720"/>
        <w:jc w:val="both"/>
      </w:pPr>
      <w:r>
        <w:t>В России же при провозглашенных в начале перестройки исключительно монетаристских методах воздействия на ход экономического развития к концу 90-х годов удельный вес налогов достигал такого уровня (по некоторым оценкам, до 80-90%), при котором любой легальный бизнес становился невыгодным.</w:t>
      </w:r>
    </w:p>
    <w:p w:rsidR="00804C39" w:rsidRDefault="00400DC5">
      <w:pPr>
        <w:spacing w:line="360" w:lineRule="auto"/>
        <w:ind w:right="141" w:firstLine="720"/>
        <w:jc w:val="both"/>
      </w:pPr>
      <w:r>
        <w:t xml:space="preserve">Кроме того, в условиях, когда наличная долларовая масса в пересчете по официальному курсу в России примерно в два раза превышала рублевую наличность, было невозможно нормальное кредитно-денежное регулирование исключительно монетаристскими методами. </w:t>
      </w:r>
    </w:p>
    <w:p w:rsidR="00804C39" w:rsidRDefault="00400DC5">
      <w:pPr>
        <w:spacing w:line="360" w:lineRule="auto"/>
        <w:ind w:right="141" w:firstLine="720"/>
        <w:jc w:val="both"/>
      </w:pPr>
      <w:r>
        <w:t>Финансовый кризис в России, разразившейся в августе 1998 г. показал, что ориентация в экономической политике только на использование данной концепции не может решить всех проблем создания основ рыночной экономики.</w:t>
      </w:r>
    </w:p>
    <w:p w:rsidR="00804C39" w:rsidRDefault="00804C39">
      <w:pPr>
        <w:spacing w:line="240" w:lineRule="atLeast"/>
        <w:ind w:right="141" w:firstLine="720"/>
        <w:jc w:val="center"/>
        <w:rPr>
          <w:b/>
          <w:sz w:val="40"/>
        </w:rPr>
      </w:pPr>
    </w:p>
    <w:p w:rsidR="00804C39" w:rsidRDefault="00400DC5">
      <w:pPr>
        <w:spacing w:line="240" w:lineRule="atLeast"/>
        <w:ind w:right="141" w:firstLine="720"/>
        <w:jc w:val="center"/>
        <w:rPr>
          <w:b/>
          <w:sz w:val="40"/>
        </w:rPr>
      </w:pPr>
      <w:r>
        <w:rPr>
          <w:b/>
          <w:sz w:val="40"/>
        </w:rPr>
        <w:t>5. Государственный дирижизм</w:t>
      </w:r>
    </w:p>
    <w:p w:rsidR="00804C39" w:rsidRDefault="00804C39">
      <w:pPr>
        <w:spacing w:line="360" w:lineRule="auto"/>
        <w:ind w:right="141" w:firstLine="720"/>
        <w:jc w:val="both"/>
      </w:pPr>
    </w:p>
    <w:p w:rsidR="00804C39" w:rsidRDefault="00400DC5">
      <w:pPr>
        <w:spacing w:line="360" w:lineRule="auto"/>
        <w:ind w:right="141" w:firstLine="720"/>
        <w:jc w:val="both"/>
        <w:rPr>
          <w:b/>
        </w:rPr>
      </w:pPr>
      <w:r>
        <w:t xml:space="preserve">После второй мировой войны во Франции из наиболее известных ученых экономистов сформировалась так называемая социологическая школа. Концепции, разработанные ее представителями, использовались в практике государственного регулирования экономики, заложив основу  </w:t>
      </w:r>
      <w:r>
        <w:rPr>
          <w:b/>
        </w:rPr>
        <w:t xml:space="preserve"> методу индикативного планирования, вошедшего в последствии в экономическую теорию как  государственный дирижизм – один из методов управления экономическими процессами.</w:t>
      </w:r>
    </w:p>
    <w:p w:rsidR="00804C39" w:rsidRDefault="00400DC5">
      <w:pPr>
        <w:spacing w:line="360" w:lineRule="auto"/>
        <w:ind w:right="141" w:firstLine="720"/>
        <w:jc w:val="both"/>
      </w:pPr>
      <w:r>
        <w:t xml:space="preserve">По многим позициям социологическая школа примыкает к одному из главных направлений экономической науки XX в. - </w:t>
      </w:r>
      <w:r>
        <w:rPr>
          <w:b/>
        </w:rPr>
        <w:t>институциональному.</w:t>
      </w:r>
      <w:r>
        <w:t xml:space="preserve"> Работы французских ученых, и прежде, всего основателя школы Франсуа Перру, содержат много оригинальных идей, значимых не только для теории, но и для экономической практики.</w:t>
      </w:r>
    </w:p>
    <w:p w:rsidR="00804C39" w:rsidRDefault="00400DC5">
      <w:pPr>
        <w:spacing w:line="240" w:lineRule="atLeast"/>
        <w:ind w:left="709" w:right="141"/>
        <w:jc w:val="both"/>
        <w:rPr>
          <w:i/>
        </w:rPr>
      </w:pPr>
      <w:r>
        <w:rPr>
          <w:b/>
          <w:i/>
        </w:rPr>
        <w:t>Справочно :</w:t>
      </w:r>
      <w:r>
        <w:rPr>
          <w:i/>
        </w:rPr>
        <w:t xml:space="preserve"> Франсуа Перру (1903-1987 гг.) французский экономист, глава институционально-социологического направления. Автор основных принципов дирижистской экономической политики. Разработал «концепцию доминирования», из которой выводит принципы индикативного планирования. Доминирующая единица с мощным «эффектом увлечения» представляет своеобразный полюс роста, он порождает эффект «агломерации». Полюсы роста, под которыми можно понимать и фирм, и компанию и отрасль и комплекс отраслей, обладающих сильным «эффектом увлечения» образуют точки, зоны или полюса развития в регионе или стране.</w:t>
      </w:r>
    </w:p>
    <w:p w:rsidR="00804C39" w:rsidRDefault="00400DC5">
      <w:pPr>
        <w:spacing w:line="240" w:lineRule="atLeast"/>
        <w:ind w:left="709" w:right="141"/>
        <w:jc w:val="both"/>
        <w:rPr>
          <w:i/>
        </w:rPr>
      </w:pPr>
      <w:r>
        <w:rPr>
          <w:i/>
        </w:rPr>
        <w:t>В послевоенный период Ф. Перру основал Институт прикладных экономических наук, который с 1948 г. начал издавать весьма авторитетный журнал «Прикладная экономика».</w:t>
      </w:r>
    </w:p>
    <w:p w:rsidR="00804C39" w:rsidRDefault="00804C39">
      <w:pPr>
        <w:spacing w:line="240" w:lineRule="atLeast"/>
        <w:ind w:right="141" w:firstLine="709"/>
        <w:rPr>
          <w:i/>
        </w:rPr>
      </w:pPr>
    </w:p>
    <w:p w:rsidR="00804C39" w:rsidRDefault="00804C39">
      <w:pPr>
        <w:spacing w:line="360" w:lineRule="atLeast"/>
        <w:ind w:right="141" w:firstLine="709"/>
      </w:pPr>
    </w:p>
    <w:p w:rsidR="00804C39" w:rsidRDefault="00400DC5">
      <w:pPr>
        <w:spacing w:line="360" w:lineRule="auto"/>
        <w:ind w:right="141" w:firstLine="720"/>
        <w:jc w:val="both"/>
      </w:pPr>
      <w:r>
        <w:t xml:space="preserve">Как и все представители институционального направления, французские ученые критично воспринимали </w:t>
      </w:r>
      <w:r>
        <w:rPr>
          <w:b/>
        </w:rPr>
        <w:t xml:space="preserve">неоклассическую теорию рынка. </w:t>
      </w:r>
      <w:r>
        <w:t xml:space="preserve">Главным объектом их критики была абстрактность этой теории, несоответствие ее позиций тому реальному рынку, который сложился  в большинстве стран мира во второй половине XX века. </w:t>
      </w:r>
    </w:p>
    <w:p w:rsidR="00804C39" w:rsidRDefault="00400DC5">
      <w:pPr>
        <w:spacing w:line="360" w:lineRule="auto"/>
        <w:ind w:right="141" w:firstLine="720"/>
        <w:jc w:val="both"/>
      </w:pPr>
      <w:r>
        <w:t>Разрабатываемые экономистами-неоклассиками рыночные модели, утверждали представители этой школы, отражают только часть элементов, из которых складывается реальная эко</w:t>
      </w:r>
      <w:r>
        <w:softHyphen/>
        <w:t xml:space="preserve">номика. Неоклассическая теория ограничивает исследование не просто рынком, а рынком «совершенной конкуренции», значительно упрощая существующие в реальной жизни связи и мотивации. </w:t>
      </w:r>
    </w:p>
    <w:p w:rsidR="00804C39" w:rsidRDefault="00400DC5">
      <w:pPr>
        <w:spacing w:line="360" w:lineRule="auto"/>
        <w:ind w:right="141" w:firstLine="720"/>
        <w:jc w:val="both"/>
      </w:pPr>
      <w:r>
        <w:t xml:space="preserve">Механизм свободной конкуренции не выполняет более роли регулятора равновесия, утверждал Ф.Перру и его сторонники. Рынок структурно преобразован монополиями и вмешательством других институтов. </w:t>
      </w:r>
    </w:p>
    <w:p w:rsidR="00804C39" w:rsidRDefault="00400DC5">
      <w:pPr>
        <w:spacing w:line="360" w:lineRule="auto"/>
        <w:ind w:right="141" w:firstLine="720"/>
        <w:jc w:val="both"/>
      </w:pPr>
      <w:r>
        <w:t xml:space="preserve">Ф.Перру выступал, против трактовки экономики как замкнутой, самодовлеющей системы. Он считал, что </w:t>
      </w:r>
      <w:r>
        <w:rPr>
          <w:b/>
        </w:rPr>
        <w:t>экономика неразрывно связана с социальными отношениями, а также с политикой и идеологией.</w:t>
      </w:r>
      <w:r>
        <w:t xml:space="preserve"> </w:t>
      </w:r>
    </w:p>
    <w:p w:rsidR="00804C39" w:rsidRDefault="00400DC5">
      <w:pPr>
        <w:spacing w:line="360" w:lineRule="auto"/>
        <w:ind w:right="141" w:firstLine="720"/>
        <w:jc w:val="both"/>
      </w:pPr>
      <w:r>
        <w:t xml:space="preserve">Экономические единицы связаны между собой асимметричными отношениями экономической и социальной власти. Они не пассивно воспринимают рыночные императивы, а сознательно осуществляют собственную экономическую стратегию. </w:t>
      </w:r>
    </w:p>
    <w:p w:rsidR="00804C39" w:rsidRDefault="00400DC5">
      <w:pPr>
        <w:spacing w:line="360" w:lineRule="auto"/>
        <w:ind w:right="141" w:firstLine="720"/>
        <w:jc w:val="both"/>
      </w:pPr>
      <w:r>
        <w:t xml:space="preserve">Современная экономика, по мнению Ф.Перру, - это комбинация фирм господствующих и фирм подчиненных. Как правило, в роли доминирующей фирмы может выступать компания, на долю которой приходится свыше 40% продукции конкретной отрасли. Она оказывается неким автономным центром конъюнктуры, а остальные компании, фирмы  приспосабливаются к ее решениям. </w:t>
      </w:r>
    </w:p>
    <w:p w:rsidR="00804C39" w:rsidRDefault="00400DC5">
      <w:pPr>
        <w:spacing w:line="360" w:lineRule="auto"/>
        <w:ind w:right="141" w:firstLine="720"/>
        <w:jc w:val="both"/>
      </w:pPr>
      <w:r>
        <w:t xml:space="preserve">Ф.Перру предложил свою концепцию общего экономического равновесия. В ней главное место занимает активный агент или экономическое формирование, т.е. фирма. компания или государство, выполняющие определенные экономические функции, действующие в соответствии с конкретной стратегией и намерениями. </w:t>
      </w:r>
    </w:p>
    <w:p w:rsidR="00804C39" w:rsidRDefault="00400DC5">
      <w:pPr>
        <w:spacing w:line="360" w:lineRule="auto"/>
        <w:ind w:right="141" w:firstLine="720"/>
        <w:jc w:val="both"/>
      </w:pPr>
      <w:r>
        <w:t xml:space="preserve">Поведение экономических агентов, доказывал он, обусловлено правилами рыночной игры, порождаемой не механизмом обмена товаров, а соотношением сил партнеров по экономической деятельности. </w:t>
      </w:r>
    </w:p>
    <w:p w:rsidR="00804C39" w:rsidRDefault="00400DC5">
      <w:pPr>
        <w:spacing w:line="360" w:lineRule="auto"/>
        <w:ind w:right="141" w:firstLine="720"/>
        <w:jc w:val="both"/>
      </w:pPr>
      <w:r>
        <w:t xml:space="preserve">Взаимодействие  экономических структур он рассматривал только в контексте  социальных  и политических составляющих. Ведя настойчивый поиск подлинных </w:t>
      </w:r>
      <w:r>
        <w:rPr>
          <w:b/>
        </w:rPr>
        <w:t>дирижеров экономической игры,</w:t>
      </w:r>
      <w:r>
        <w:t xml:space="preserve"> Ф.Перру тщательно обосновывал необходимость существенного усиления воздействия государства на экономику. </w:t>
      </w:r>
    </w:p>
    <w:p w:rsidR="00804C39" w:rsidRDefault="00400DC5">
      <w:pPr>
        <w:spacing w:line="360" w:lineRule="auto"/>
        <w:ind w:right="141" w:firstLine="720"/>
        <w:jc w:val="both"/>
      </w:pPr>
      <w:r>
        <w:t xml:space="preserve">Такой подход формировался под воздействием  </w:t>
      </w:r>
      <w:r>
        <w:rPr>
          <w:b/>
        </w:rPr>
        <w:t>теории Дж. Кейнса</w:t>
      </w:r>
      <w:r>
        <w:t>, и именно ее экономисты стремились при</w:t>
      </w:r>
      <w:r>
        <w:softHyphen/>
        <w:t xml:space="preserve">способить для практики государственного регулирования. Однако в изменившихся условиях, рекомендации кейнсианства не могли обеспечить в полной мере выполнение задач, стоявших перед французским правительством. </w:t>
      </w:r>
    </w:p>
    <w:p w:rsidR="00804C39" w:rsidRDefault="00400DC5">
      <w:pPr>
        <w:spacing w:line="360" w:lineRule="auto"/>
        <w:ind w:right="141" w:firstLine="720"/>
        <w:jc w:val="both"/>
      </w:pPr>
      <w:r>
        <w:t xml:space="preserve">Восстановление экономики, ее модернизация, реконструкция старых и создание современных отраслей производства, ускорение темпов экономического роста и преодоление отставания от уровня производства других развитых стран - все это требовало более активной долгосрочной государственной экономической политики. </w:t>
      </w:r>
    </w:p>
    <w:p w:rsidR="00804C39" w:rsidRDefault="00400DC5">
      <w:pPr>
        <w:spacing w:line="360" w:lineRule="auto"/>
        <w:ind w:right="141" w:firstLine="720"/>
        <w:jc w:val="both"/>
      </w:pPr>
      <w:r>
        <w:t>Именно в государственном дирижизме т.е. управлении экономическими процессами Ф.Перру видел возможность структурной перестройки экономики Франции после второй мировой войны. В этом впоследствии он увидел и важнейшее средство преодоления мирового экономического кризиса середины 70-х годов.</w:t>
      </w:r>
    </w:p>
    <w:p w:rsidR="00804C39" w:rsidRDefault="00400DC5">
      <w:pPr>
        <w:spacing w:line="360" w:lineRule="auto"/>
        <w:ind w:right="141" w:firstLine="720"/>
        <w:jc w:val="both"/>
      </w:pPr>
      <w:r>
        <w:t xml:space="preserve">При разработке экономической стратегии Ф.Перру предлагал учитывать такие важные факторы, как монополистическая конкуренция, государственное предпринимательство, возникающие конфликты между капиталистами и лицами наемного труда. </w:t>
      </w:r>
    </w:p>
    <w:p w:rsidR="00804C39" w:rsidRDefault="00400DC5">
      <w:pPr>
        <w:spacing w:line="360" w:lineRule="auto"/>
        <w:ind w:right="141" w:firstLine="720"/>
        <w:jc w:val="both"/>
      </w:pPr>
      <w:r>
        <w:t xml:space="preserve">Для реализации концепции дирижизма  в тот период существовали и объективные условия и предпосылки – масштабный государственный сектор, отсутствие значительных финансовых ресурсов у национальных монополий и др. </w:t>
      </w:r>
    </w:p>
    <w:p w:rsidR="00804C39" w:rsidRDefault="00400DC5">
      <w:pPr>
        <w:spacing w:line="360" w:lineRule="auto"/>
        <w:ind w:right="141" w:firstLine="720"/>
        <w:jc w:val="both"/>
        <w:rPr>
          <w:b/>
        </w:rPr>
      </w:pPr>
      <w:r>
        <w:t>Одним из важнейших направлений государственной экономической поли</w:t>
      </w:r>
      <w:r>
        <w:softHyphen/>
        <w:t xml:space="preserve">тики был объявлен принцип избирательности, положенный в основу концепции </w:t>
      </w:r>
      <w:r>
        <w:rPr>
          <w:b/>
        </w:rPr>
        <w:t xml:space="preserve">«привилегированных точек применения силы, т.е. так называемых точек, зон или полюсов роста». </w:t>
      </w:r>
    </w:p>
    <w:p w:rsidR="00804C39" w:rsidRDefault="00400DC5">
      <w:pPr>
        <w:spacing w:line="360" w:lineRule="auto"/>
        <w:ind w:right="141" w:firstLine="720"/>
        <w:jc w:val="both"/>
      </w:pPr>
      <w:r>
        <w:t>В то время приоритет в развитии Франции отдавался отраслям тяжелой промышленности, химической промышленности, общему машиностроению</w:t>
      </w:r>
      <w:r>
        <w:rPr>
          <w:lang w:val="en-US"/>
        </w:rPr>
        <w:t>,</w:t>
      </w:r>
      <w:r>
        <w:t xml:space="preserve"> нефтепереработки,  а так же новейшим в то время отраслям - атомной энергетики, электроники и др. </w:t>
      </w:r>
    </w:p>
    <w:p w:rsidR="00804C39" w:rsidRDefault="00400DC5">
      <w:pPr>
        <w:spacing w:line="360" w:lineRule="auto"/>
        <w:ind w:right="141" w:firstLine="720"/>
        <w:jc w:val="both"/>
      </w:pPr>
      <w:r>
        <w:t xml:space="preserve">Именно развитие этих отраслей - моторов и должно было стать целью избирательной политики правительства, ибо они увеличивали темпы экономического развития, диверсифицировали структуру всей национального хозяйства. </w:t>
      </w:r>
    </w:p>
    <w:p w:rsidR="00804C39" w:rsidRDefault="00400DC5">
      <w:pPr>
        <w:spacing w:line="360" w:lineRule="auto"/>
        <w:ind w:right="141" w:firstLine="720"/>
        <w:jc w:val="both"/>
      </w:pPr>
      <w:r>
        <w:t xml:space="preserve">Таким образом, обеспечивался «гармонизированный рост». Следует подчеркнуть, что его непременным условием было согласие с экономическими ориентирами правительства всех социальных групп населения. </w:t>
      </w:r>
    </w:p>
    <w:p w:rsidR="00804C39" w:rsidRDefault="00400DC5">
      <w:pPr>
        <w:spacing w:line="360" w:lineRule="auto"/>
        <w:ind w:right="141" w:firstLine="720"/>
        <w:jc w:val="both"/>
      </w:pPr>
      <w:r>
        <w:t xml:space="preserve">Создавая теоретическую основу для принятия экономических решений в практике индикативного планирования, сторонники дирижизма пытались добиться структурной перестройки французской экономики, роста концентрации производства и капитала в целях обеспечения конкурентоспособности французских товаров на мировом рынке. </w:t>
      </w:r>
    </w:p>
    <w:p w:rsidR="00804C39" w:rsidRDefault="00400DC5">
      <w:pPr>
        <w:spacing w:line="360" w:lineRule="auto"/>
        <w:ind w:right="141" w:firstLine="720"/>
        <w:jc w:val="both"/>
      </w:pPr>
      <w:r>
        <w:t>В развитие теоретических обоснований дирижизма в 1946 г. был издан декрет о создании</w:t>
      </w:r>
      <w:r>
        <w:rPr>
          <w:lang w:val="en-US"/>
        </w:rPr>
        <w:t xml:space="preserve"> вo</w:t>
      </w:r>
      <w:r>
        <w:t xml:space="preserve"> Франции </w:t>
      </w:r>
      <w:r>
        <w:rPr>
          <w:b/>
        </w:rPr>
        <w:t>Генерального комиссариата планирования</w:t>
      </w:r>
      <w:r>
        <w:t>, а в 1947 г. принят первый план развития (1947-1950 гг.), получивший название план «Моннэ», который затем был продлен до 1953 г.</w:t>
      </w:r>
    </w:p>
    <w:p w:rsidR="00804C39" w:rsidRDefault="00400DC5">
      <w:pPr>
        <w:spacing w:line="360" w:lineRule="auto"/>
        <w:ind w:right="141" w:firstLine="720"/>
        <w:jc w:val="both"/>
      </w:pPr>
      <w:r>
        <w:t>В 1953 г. начал осуществляться второй план экономического развития (1953-1957 гг.), получивший название  (план «Гирша»). Затем третий (1957-1961 гг.); четвертый (1962-1965 гг.); пятый (1966-1970 гг.); шестой (1971-1975 гг.) и седьмой (1976-1980 гг.).</w:t>
      </w:r>
    </w:p>
    <w:p w:rsidR="00804C39" w:rsidRDefault="00400DC5">
      <w:pPr>
        <w:spacing w:line="360" w:lineRule="auto"/>
        <w:ind w:right="141" w:firstLine="720"/>
        <w:jc w:val="both"/>
      </w:pPr>
      <w:r>
        <w:t xml:space="preserve">Однако уже в 60-70-х годах начинается отход государственной экономической политики от ее первоначальных теоретических позиций. Исключительную роль в этом сыграли участие Франции в создании ЕЭС и отказ от традиционного протекционизма. </w:t>
      </w:r>
    </w:p>
    <w:p w:rsidR="00804C39" w:rsidRDefault="00400DC5">
      <w:pPr>
        <w:spacing w:line="360" w:lineRule="auto"/>
        <w:ind w:right="141" w:firstLine="720"/>
        <w:jc w:val="both"/>
      </w:pPr>
      <w:r>
        <w:t xml:space="preserve">Введение конвертируемости валюты, увеличение свободного движения капитала и рабочей силы существенно затрудняли политику дирижизма. </w:t>
      </w:r>
    </w:p>
    <w:p w:rsidR="00804C39" w:rsidRDefault="00400DC5">
      <w:pPr>
        <w:spacing w:line="360" w:lineRule="auto"/>
        <w:ind w:right="141" w:firstLine="720"/>
        <w:jc w:val="both"/>
        <w:rPr>
          <w:b/>
        </w:rPr>
      </w:pPr>
      <w:r>
        <w:t xml:space="preserve">Постепенно усиливалось воздействие мировой конъюнктуры на экономику страны, что уменьшало возможности прогнозирования тенденций дальнейшего развития. Кроме того, </w:t>
      </w:r>
      <w:r>
        <w:rPr>
          <w:b/>
        </w:rPr>
        <w:t xml:space="preserve">с помощью государства укрепились позиции крупного капитала, который все в меньшей степени становился заинтересованным в существенной государственной регламентации. </w:t>
      </w:r>
    </w:p>
    <w:p w:rsidR="00804C39" w:rsidRDefault="00400DC5">
      <w:pPr>
        <w:spacing w:line="360" w:lineRule="auto"/>
        <w:ind w:right="141" w:firstLine="720"/>
        <w:jc w:val="both"/>
      </w:pPr>
      <w:r>
        <w:rPr>
          <w:b/>
        </w:rPr>
        <w:t>Конъюнктурная политика получила значительное преимущество над политикой долгосрочного роста.</w:t>
      </w:r>
      <w:r>
        <w:t xml:space="preserve"> Становилось все более очевидным, что концепция дирижизма, сложившаяся в первые послевоенные десятилетия - уже не отвечает интересам крупного французского капитала, значительно укрепившего свои внутренние и международные позиции. </w:t>
      </w:r>
    </w:p>
    <w:p w:rsidR="00804C39" w:rsidRDefault="00400DC5">
      <w:pPr>
        <w:spacing w:line="360" w:lineRule="auto"/>
        <w:ind w:right="141" w:firstLine="709"/>
        <w:jc w:val="both"/>
      </w:pPr>
      <w:r>
        <w:t xml:space="preserve">В первые десятилетия XX века проблемы государственного регулирования экономики привлекли особое внимание </w:t>
      </w:r>
      <w:r>
        <w:rPr>
          <w:b/>
        </w:rPr>
        <w:t>экономистов России,</w:t>
      </w:r>
      <w:r>
        <w:t xml:space="preserve"> в том числе в связи разработкой долгосрочных планов развития народного хозяйства Советского Союза. </w:t>
      </w:r>
    </w:p>
    <w:p w:rsidR="00804C39" w:rsidRDefault="00400DC5">
      <w:pPr>
        <w:spacing w:line="360" w:lineRule="auto"/>
        <w:ind w:right="141" w:firstLine="709"/>
        <w:jc w:val="both"/>
      </w:pPr>
      <w:r>
        <w:t xml:space="preserve">Одним из центральных стал вопрос </w:t>
      </w:r>
      <w:r>
        <w:rPr>
          <w:lang w:val="en-US"/>
        </w:rPr>
        <w:t>oб</w:t>
      </w:r>
      <w:r>
        <w:t xml:space="preserve"> учете государством объективных закономерностей и тенденций стихийного развития рыночной экономики. </w:t>
      </w:r>
    </w:p>
    <w:p w:rsidR="00804C39" w:rsidRDefault="00400DC5">
      <w:pPr>
        <w:spacing w:line="360" w:lineRule="auto"/>
        <w:ind w:right="141" w:firstLine="709"/>
        <w:jc w:val="both"/>
      </w:pPr>
      <w:r>
        <w:t xml:space="preserve">Большая группа ученых, возглавляемая </w:t>
      </w:r>
      <w:r>
        <w:rPr>
          <w:b/>
        </w:rPr>
        <w:t>Н.Д.Кондратьевым</w:t>
      </w:r>
      <w:r>
        <w:t xml:space="preserve">, развивала высказанную ранее М.И.Туган-Барановским (1865-1919) идею о том, что любое субъективное воздействие на экономику должно сообразовываться с закономерностями рыночной системы. Последние в свою очередь подлежат изучению, и чем лучше они исследованы, тем эффективнее будут субъективные решения. </w:t>
      </w:r>
    </w:p>
    <w:p w:rsidR="00804C39" w:rsidRDefault="00804C39">
      <w:pPr>
        <w:spacing w:line="360" w:lineRule="auto"/>
        <w:ind w:right="141" w:firstLine="709"/>
        <w:jc w:val="both"/>
      </w:pPr>
    </w:p>
    <w:p w:rsidR="00804C39" w:rsidRDefault="00400DC5">
      <w:pPr>
        <w:spacing w:line="240" w:lineRule="atLeast"/>
        <w:ind w:right="141" w:firstLine="720"/>
        <w:jc w:val="both"/>
        <w:rPr>
          <w:i/>
        </w:rPr>
      </w:pPr>
      <w:r>
        <w:rPr>
          <w:b/>
          <w:i/>
        </w:rPr>
        <w:t>Справочно:</w:t>
      </w:r>
      <w:r>
        <w:rPr>
          <w:i/>
        </w:rPr>
        <w:t xml:space="preserve"> </w:t>
      </w:r>
      <w:r>
        <w:rPr>
          <w:b/>
          <w:i/>
        </w:rPr>
        <w:t>Николай Дмитриевич Кондратьев</w:t>
      </w:r>
      <w:r>
        <w:rPr>
          <w:i/>
        </w:rPr>
        <w:t xml:space="preserve"> (1892 – 1938 гг.) выдающийся русский экономист и социолог, автор, получившую всемирную известность теории длинных волн в экономической динамике (больших циклов конъюнктуры – «Кондратьевские циклы»). Основные работы: «Проблемы экономической динамики» (переиздана в 1989 г.), «Основные проблемы экономической статики и динамики» ( переизданы в 1991 г.)</w:t>
      </w:r>
    </w:p>
    <w:p w:rsidR="00804C39" w:rsidRDefault="00804C39">
      <w:pPr>
        <w:spacing w:line="360" w:lineRule="auto"/>
        <w:ind w:right="141" w:firstLine="709"/>
        <w:jc w:val="both"/>
      </w:pPr>
    </w:p>
    <w:p w:rsidR="00804C39" w:rsidRDefault="00400DC5">
      <w:pPr>
        <w:spacing w:line="360" w:lineRule="auto"/>
        <w:ind w:right="141" w:firstLine="709"/>
        <w:jc w:val="both"/>
      </w:pPr>
      <w:r>
        <w:t xml:space="preserve">Н.Д.Кондратьев настаивал на необходимости ускорения развития экономической науки в целях глубокого исследования, прежде всего динамических закономерностей развития хозяйства и прогнозирования его тенденций и перспектив. </w:t>
      </w:r>
    </w:p>
    <w:p w:rsidR="00804C39" w:rsidRDefault="00400DC5">
      <w:pPr>
        <w:spacing w:line="360" w:lineRule="auto"/>
        <w:ind w:right="141" w:firstLine="720"/>
        <w:jc w:val="both"/>
      </w:pPr>
      <w:r>
        <w:t xml:space="preserve">Однако идеи дирижизма поразительным образом оказались востребованы  </w:t>
      </w:r>
      <w:r>
        <w:rPr>
          <w:b/>
        </w:rPr>
        <w:t>нынешним руководством Франции</w:t>
      </w:r>
      <w:r>
        <w:t xml:space="preserve">. В начале третьего тысячелетия, при правительстве Раффарена была начата разработка </w:t>
      </w:r>
      <w:r>
        <w:rPr>
          <w:b/>
        </w:rPr>
        <w:t xml:space="preserve">новой экономической стратегии, </w:t>
      </w:r>
      <w:r>
        <w:t xml:space="preserve">которая была одобрена в 2005 г.  правительством, которое возглавил Домиником де Вильпеном. </w:t>
      </w:r>
    </w:p>
    <w:p w:rsidR="00804C39" w:rsidRDefault="00400DC5">
      <w:pPr>
        <w:spacing w:line="360" w:lineRule="auto"/>
        <w:ind w:right="141" w:firstLine="720"/>
        <w:jc w:val="both"/>
      </w:pPr>
      <w:r>
        <w:t xml:space="preserve">Новая экономическая стратегия  направлена  на обеспечение сохранения и укрепления конкурентоспособных позиций страны в мировой экономике в условиях  активного процесса глобализации. Среди основных направлений этой стратегии можно выделить следующие: </w:t>
      </w:r>
    </w:p>
    <w:p w:rsidR="00804C39" w:rsidRDefault="00400DC5" w:rsidP="00400DC5">
      <w:pPr>
        <w:numPr>
          <w:ilvl w:val="0"/>
          <w:numId w:val="5"/>
        </w:numPr>
        <w:spacing w:line="360" w:lineRule="auto"/>
        <w:ind w:left="1069" w:right="141"/>
      </w:pPr>
      <w:r>
        <w:t>формирование  и стимулирование развития инновационного сектора французской экономики;</w:t>
      </w:r>
    </w:p>
    <w:p w:rsidR="00804C39" w:rsidRDefault="00400DC5" w:rsidP="00400DC5">
      <w:pPr>
        <w:numPr>
          <w:ilvl w:val="0"/>
          <w:numId w:val="5"/>
        </w:numPr>
        <w:spacing w:line="360" w:lineRule="auto"/>
        <w:ind w:left="1069" w:right="141"/>
      </w:pPr>
      <w:r>
        <w:t>реформа рынка труда с целью придания ему большей гибкости;</w:t>
      </w:r>
    </w:p>
    <w:p w:rsidR="00804C39" w:rsidRDefault="00400DC5" w:rsidP="00400DC5">
      <w:pPr>
        <w:numPr>
          <w:ilvl w:val="0"/>
          <w:numId w:val="5"/>
        </w:numPr>
        <w:spacing w:line="360" w:lineRule="auto"/>
        <w:ind w:left="1069" w:right="141"/>
      </w:pPr>
      <w:r>
        <w:t xml:space="preserve">защита национального капитала от попыток поглощения зарубежными компаниями; </w:t>
      </w:r>
    </w:p>
    <w:p w:rsidR="00804C39" w:rsidRDefault="00400DC5" w:rsidP="00400DC5">
      <w:pPr>
        <w:numPr>
          <w:ilvl w:val="0"/>
          <w:numId w:val="5"/>
        </w:numPr>
        <w:spacing w:line="360" w:lineRule="auto"/>
        <w:ind w:left="1069" w:right="141"/>
      </w:pPr>
      <w:r>
        <w:t>разработка и проведение новой налоговой политики.</w:t>
      </w:r>
    </w:p>
    <w:p w:rsidR="00804C39" w:rsidRDefault="00804C39">
      <w:pPr>
        <w:spacing w:line="360" w:lineRule="auto"/>
        <w:ind w:right="141" w:firstLine="720"/>
        <w:jc w:val="both"/>
        <w:rPr>
          <w:b/>
        </w:rPr>
      </w:pPr>
    </w:p>
    <w:p w:rsidR="00804C39" w:rsidRDefault="00400DC5">
      <w:pPr>
        <w:spacing w:line="360" w:lineRule="auto"/>
        <w:ind w:right="141" w:firstLine="720"/>
        <w:jc w:val="both"/>
      </w:pPr>
      <w:r>
        <w:rPr>
          <w:b/>
        </w:rPr>
        <w:t>Основным приоритетом нового курса является стимулирование развития наукоемких технологий и инновационной сферы.</w:t>
      </w:r>
      <w:r>
        <w:t xml:space="preserve"> По словам президента Франции Жака Ширака, в настоящее время стране требуется осуществление «индустриализации в области высоких знаний и технологий»,  стране следует сконцентрировать усилия на развитии научных исследований и инновационной сферы.</w:t>
      </w:r>
    </w:p>
    <w:p w:rsidR="00804C39" w:rsidRDefault="00400DC5">
      <w:pPr>
        <w:spacing w:line="360" w:lineRule="auto"/>
        <w:ind w:right="141" w:firstLine="720"/>
        <w:jc w:val="both"/>
        <w:rPr>
          <w:b/>
        </w:rPr>
      </w:pPr>
      <w:r>
        <w:t xml:space="preserve">При этом, как и в послевоенный период именно государство берет на себя роль организатора, координатора и главного инвестора в реализацию крупных национальных проектов, что свидетельствует о возвращении к классическим принципам и методам дирижизма, с той лишь разницей, что </w:t>
      </w:r>
      <w:r>
        <w:rPr>
          <w:b/>
        </w:rPr>
        <w:t>вместо «полюсов роста» выбираются «полюса конкуренции».</w:t>
      </w:r>
    </w:p>
    <w:p w:rsidR="00804C39" w:rsidRDefault="00400DC5">
      <w:pPr>
        <w:spacing w:line="360" w:lineRule="auto"/>
        <w:ind w:right="141" w:firstLine="720"/>
        <w:jc w:val="both"/>
      </w:pPr>
      <w:r>
        <w:t xml:space="preserve">Для координации усилий и поиска новых идей при президенте Франции создан </w:t>
      </w:r>
      <w:r>
        <w:rPr>
          <w:b/>
        </w:rPr>
        <w:t>Высший научный совет (ВНС),</w:t>
      </w:r>
      <w:r>
        <w:t xml:space="preserve"> который будет вырабатывать общие рекомендации и осуществлять мониторинг деятельности всего научно-технического блока.</w:t>
      </w:r>
    </w:p>
    <w:p w:rsidR="00804C39" w:rsidRDefault="00400DC5">
      <w:pPr>
        <w:spacing w:line="360" w:lineRule="auto"/>
        <w:ind w:right="141" w:firstLine="720"/>
        <w:jc w:val="both"/>
      </w:pPr>
      <w:r>
        <w:t>Основным координационным органом выбрано Национальное агентство исследований (НАИ). Кроме того учреждено Агентство по новейшим промышленным разработкам (АНПР). Реализация других проектов входит в  компетенцию министерства по обустройству территорий.</w:t>
      </w:r>
    </w:p>
    <w:p w:rsidR="00804C39" w:rsidRDefault="00400DC5">
      <w:pPr>
        <w:spacing w:line="360" w:lineRule="auto"/>
        <w:ind w:right="141" w:firstLine="720"/>
        <w:jc w:val="both"/>
        <w:rPr>
          <w:b/>
        </w:rPr>
      </w:pPr>
      <w:r>
        <w:t xml:space="preserve">В течении 2005 г. Национальное агентство исследований (НАИ),  получило и обработало около 5,3 тыс. заявок на финансирование передовых технологических проектов. Из них было отобрано 105 проектов, призванных сохранить и усилить конкурентоспособность страны на международной арене. В свою очередь из этих проектов 67 получили статус  </w:t>
      </w:r>
      <w:r>
        <w:rPr>
          <w:b/>
        </w:rPr>
        <w:t>«полюсов конкуренции».</w:t>
      </w:r>
    </w:p>
    <w:p w:rsidR="00804C39" w:rsidRDefault="00400DC5">
      <w:pPr>
        <w:spacing w:line="360" w:lineRule="auto"/>
        <w:ind w:right="141" w:firstLine="720"/>
        <w:jc w:val="both"/>
      </w:pPr>
      <w:r>
        <w:t>Шесть из этих проектов имеют международное значение и призваны стать мировыми лидерами в своих областях. К их числу относятся:</w:t>
      </w:r>
    </w:p>
    <w:p w:rsidR="00804C39" w:rsidRDefault="00400DC5" w:rsidP="00400DC5">
      <w:pPr>
        <w:numPr>
          <w:ilvl w:val="0"/>
          <w:numId w:val="7"/>
        </w:numPr>
        <w:spacing w:line="360" w:lineRule="auto"/>
        <w:ind w:left="1069" w:right="141"/>
        <w:jc w:val="both"/>
      </w:pPr>
      <w:r>
        <w:t>развитие нанотехнологий для использования в электронике, медицине и биосистемах. Планируется использовать эти технологии при создании нового поколения компьютерной техники. Этот «полюс конкуренции» организуется в Гренобле в области Рона-Альпы на базе местных научно-исследовательских организаций;</w:t>
      </w:r>
    </w:p>
    <w:p w:rsidR="00804C39" w:rsidRDefault="00400DC5" w:rsidP="00400DC5">
      <w:pPr>
        <w:numPr>
          <w:ilvl w:val="0"/>
          <w:numId w:val="7"/>
        </w:numPr>
        <w:spacing w:line="360" w:lineRule="auto"/>
        <w:ind w:left="1069" w:right="141"/>
        <w:jc w:val="both"/>
      </w:pPr>
      <w:r>
        <w:t>создание телекоммуникационных систем с повышенным уровнем защиты информации. Новые технологии предполагается использовать при производстве банковских карточек с встроенным микрочипом, в системах электронной маркировки изделий и др. Основные организации и предприятия, занимающиеся этой проблематикой, расположены в южной области Прованс - Кот-д'Азюр;</w:t>
      </w:r>
    </w:p>
    <w:p w:rsidR="00804C39" w:rsidRDefault="00400DC5" w:rsidP="00400DC5">
      <w:pPr>
        <w:numPr>
          <w:ilvl w:val="0"/>
          <w:numId w:val="7"/>
        </w:numPr>
        <w:spacing w:line="360" w:lineRule="auto"/>
        <w:ind w:left="1069" w:right="141"/>
        <w:jc w:val="both"/>
      </w:pPr>
      <w:r>
        <w:t>биологические исследования, в том числе создание новых вакцин, новых методов химического анализа и диагностики. Их задача - разработка новых технологий для обеспечения эпидемиологической безопасности, в том числе и в случае террористических атак. Центр располагается в г. Лион провинции Рона-Альпы;</w:t>
      </w:r>
    </w:p>
    <w:p w:rsidR="00804C39" w:rsidRDefault="00400DC5" w:rsidP="00400DC5">
      <w:pPr>
        <w:numPr>
          <w:ilvl w:val="0"/>
          <w:numId w:val="7"/>
        </w:numPr>
        <w:spacing w:line="360" w:lineRule="auto"/>
        <w:ind w:left="1069" w:right="141"/>
        <w:jc w:val="both"/>
      </w:pPr>
      <w:r>
        <w:t>информатика, в том числе разработка сложных защищенных систем управления компьютерными и телекоммуникационными системами. Центр - Париж и его пригороды;</w:t>
      </w:r>
    </w:p>
    <w:p w:rsidR="00804C39" w:rsidRDefault="00400DC5" w:rsidP="00400DC5">
      <w:pPr>
        <w:numPr>
          <w:ilvl w:val="0"/>
          <w:numId w:val="7"/>
        </w:numPr>
        <w:spacing w:line="360" w:lineRule="auto"/>
        <w:ind w:left="1069" w:right="141"/>
        <w:jc w:val="both"/>
      </w:pPr>
      <w:r>
        <w:t>авиация и космонавтика, создание современных транспортных систем. Центр - Тулуза и Бордо (Аквитания и Южные Пиренеи);</w:t>
      </w:r>
    </w:p>
    <w:p w:rsidR="00804C39" w:rsidRDefault="00400DC5" w:rsidP="00400DC5">
      <w:pPr>
        <w:numPr>
          <w:ilvl w:val="0"/>
          <w:numId w:val="7"/>
        </w:numPr>
        <w:spacing w:line="360" w:lineRule="auto"/>
        <w:ind w:left="1069" w:right="141"/>
        <w:jc w:val="both"/>
      </w:pPr>
      <w:r>
        <w:t>медицина, фармакология и разработки новых методов лечения. Работы будут вестись по трем главным направлениям - новое поколение оборудования, позволяющее осуществлять компьютерную диагностику, молекулярная биология и разработка новых видов лекарственных препаратов. Центр - Париж.</w:t>
      </w:r>
    </w:p>
    <w:p w:rsidR="00804C39" w:rsidRDefault="00804C39">
      <w:pPr>
        <w:spacing w:line="360" w:lineRule="auto"/>
        <w:ind w:right="141" w:firstLine="709"/>
      </w:pPr>
    </w:p>
    <w:p w:rsidR="00804C39" w:rsidRDefault="00400DC5">
      <w:pPr>
        <w:spacing w:line="360" w:lineRule="auto"/>
        <w:ind w:right="141" w:firstLine="720"/>
        <w:jc w:val="both"/>
      </w:pPr>
      <w:r>
        <w:t xml:space="preserve">К перечисленным проектам, имеющим международное значение, предполагается добавить еще ряд проектов, которые в ближайшее время могут быть доведены до уровня, обеспечивающего конкурентоспособность на мировом рынке. </w:t>
      </w:r>
    </w:p>
    <w:p w:rsidR="00804C39" w:rsidRDefault="00400DC5">
      <w:pPr>
        <w:spacing w:line="360" w:lineRule="auto"/>
        <w:ind w:right="141" w:firstLine="720"/>
        <w:jc w:val="both"/>
      </w:pPr>
      <w:r>
        <w:t xml:space="preserve">Такой статус могут получить проекты в следующих областях: </w:t>
      </w:r>
    </w:p>
    <w:p w:rsidR="00804C39" w:rsidRDefault="00400DC5" w:rsidP="00400DC5">
      <w:pPr>
        <w:numPr>
          <w:ilvl w:val="0"/>
          <w:numId w:val="9"/>
        </w:numPr>
        <w:spacing w:line="360" w:lineRule="auto"/>
        <w:ind w:right="141"/>
        <w:jc w:val="both"/>
      </w:pPr>
      <w:r>
        <w:t xml:space="preserve">не пищевое использование сельскохозяйственной продукции, в том числе для производства заменителей бензина (Шампань-Арден и Пикардия); </w:t>
      </w:r>
    </w:p>
    <w:p w:rsidR="00804C39" w:rsidRDefault="00400DC5" w:rsidP="00400DC5">
      <w:pPr>
        <w:numPr>
          <w:ilvl w:val="0"/>
          <w:numId w:val="9"/>
        </w:numPr>
        <w:spacing w:line="360" w:lineRule="auto"/>
        <w:ind w:right="141"/>
        <w:jc w:val="both"/>
      </w:pPr>
      <w:r>
        <w:t>молекулярная хирургия, генная инженерия, онкология    (Эльзас, Тулуза, предместье Парижа);</w:t>
      </w:r>
    </w:p>
    <w:p w:rsidR="00804C39" w:rsidRDefault="00400DC5" w:rsidP="00400DC5">
      <w:pPr>
        <w:numPr>
          <w:ilvl w:val="0"/>
          <w:numId w:val="9"/>
        </w:numPr>
        <w:spacing w:line="360" w:lineRule="auto"/>
        <w:ind w:right="141"/>
        <w:jc w:val="both"/>
      </w:pPr>
      <w:r>
        <w:t xml:space="preserve">изучение моря,  рыболовство и судостроение (Прованс - Кот-д'Азюр, Бретань); </w:t>
      </w:r>
    </w:p>
    <w:p w:rsidR="00804C39" w:rsidRDefault="00400DC5" w:rsidP="00400DC5">
      <w:pPr>
        <w:numPr>
          <w:ilvl w:val="0"/>
          <w:numId w:val="9"/>
        </w:numPr>
        <w:spacing w:line="360" w:lineRule="auto"/>
        <w:ind w:right="141"/>
        <w:jc w:val="both"/>
      </w:pPr>
      <w:r>
        <w:t>сельское хозяйство,  лесоведение, защита окружающей среды (Луара, Рона-Альпы);</w:t>
      </w:r>
    </w:p>
    <w:p w:rsidR="00804C39" w:rsidRDefault="00400DC5" w:rsidP="00400DC5">
      <w:pPr>
        <w:numPr>
          <w:ilvl w:val="0"/>
          <w:numId w:val="9"/>
        </w:numPr>
        <w:spacing w:line="360" w:lineRule="auto"/>
        <w:ind w:right="141"/>
        <w:jc w:val="both"/>
      </w:pPr>
      <w:r>
        <w:t>разработка современных технологий в сфере мультимедиа (Париж);</w:t>
      </w:r>
    </w:p>
    <w:p w:rsidR="00804C39" w:rsidRDefault="00400DC5" w:rsidP="00400DC5">
      <w:pPr>
        <w:numPr>
          <w:ilvl w:val="0"/>
          <w:numId w:val="9"/>
        </w:numPr>
        <w:spacing w:line="360" w:lineRule="auto"/>
        <w:ind w:right="141"/>
        <w:jc w:val="both"/>
      </w:pPr>
      <w:r>
        <w:t>развитие атомной энергетики  и др.</w:t>
      </w:r>
    </w:p>
    <w:p w:rsidR="00804C39" w:rsidRDefault="00804C39">
      <w:pPr>
        <w:spacing w:line="360" w:lineRule="auto"/>
        <w:ind w:right="141" w:firstLine="709"/>
      </w:pPr>
    </w:p>
    <w:p w:rsidR="00804C39" w:rsidRDefault="00400DC5">
      <w:pPr>
        <w:spacing w:line="360" w:lineRule="auto"/>
        <w:ind w:right="141" w:firstLine="720"/>
        <w:jc w:val="both"/>
      </w:pPr>
      <w:r>
        <w:t xml:space="preserve">Выбор приоритетных проектов  получил одобрение, как  деловых кругов Франции, так и местных властей. Следует особо подчеркнуть, что правительству удалось удовлетворить потребности практически всех регионов страны. </w:t>
      </w:r>
    </w:p>
    <w:p w:rsidR="00804C39" w:rsidRDefault="00400DC5">
      <w:pPr>
        <w:spacing w:line="360" w:lineRule="auto"/>
        <w:ind w:right="141" w:firstLine="720"/>
        <w:jc w:val="both"/>
      </w:pPr>
      <w:r>
        <w:t xml:space="preserve">Анализ приоритетных проектов говорит о том, что часть из указанных направлений находится в русле промышленной политики, начало которой положили правительства де Голя – Помпиду. Речь идет, прежде всего,  о транспорте  включая авиацию и космонавтику и об энергетике в первую очередь ядерной энергетике. </w:t>
      </w:r>
    </w:p>
    <w:p w:rsidR="00804C39" w:rsidRDefault="00400DC5">
      <w:pPr>
        <w:spacing w:line="360" w:lineRule="auto"/>
        <w:ind w:right="141" w:firstLine="720"/>
        <w:jc w:val="both"/>
      </w:pPr>
      <w:r>
        <w:t>Ряд направлений являются новыми для политики французского дирижизма. Это - информатика, здравоохранение и фармацевтика. Франция предпринимает очередную попытку завоевать часть мирового рынка высоких компьютерных и телекоммуникационных технологий (первая попытка в 70-е годы оказалась неудачной).</w:t>
      </w:r>
    </w:p>
    <w:p w:rsidR="00804C39" w:rsidRDefault="00400DC5">
      <w:pPr>
        <w:spacing w:line="360" w:lineRule="auto"/>
        <w:ind w:right="141" w:firstLine="720"/>
        <w:jc w:val="both"/>
      </w:pPr>
      <w:r>
        <w:rPr>
          <w:b/>
        </w:rPr>
        <w:t>Финансироваться</w:t>
      </w:r>
      <w:r>
        <w:t xml:space="preserve"> ультрасовременные наукоемкие проекты будут прежде всего за счет средств, которые могут быть получены от приватизации. В ближайшие два года таким путем предполагается мобилизовать примерно 19 млрд. евро. </w:t>
      </w:r>
    </w:p>
    <w:p w:rsidR="00804C39" w:rsidRDefault="00400DC5">
      <w:pPr>
        <w:spacing w:line="360" w:lineRule="auto"/>
        <w:ind w:right="141" w:firstLine="720"/>
        <w:jc w:val="both"/>
      </w:pPr>
      <w:r>
        <w:t xml:space="preserve">В 2006-2008 гг. </w:t>
      </w:r>
      <w:r>
        <w:rPr>
          <w:b/>
        </w:rPr>
        <w:t>государственная финансовая помощь</w:t>
      </w:r>
      <w:r>
        <w:t xml:space="preserve"> «полюсам конкуренции»  будет определяться в размере 1,5 млрд. евро, в том числе:</w:t>
      </w:r>
    </w:p>
    <w:p w:rsidR="00804C39" w:rsidRDefault="00400DC5" w:rsidP="00400DC5">
      <w:pPr>
        <w:numPr>
          <w:ilvl w:val="0"/>
          <w:numId w:val="6"/>
        </w:numPr>
        <w:spacing w:line="360" w:lineRule="auto"/>
        <w:ind w:right="141"/>
        <w:jc w:val="both"/>
      </w:pPr>
      <w:r>
        <w:t>300 млн. представляют собой налоговые льготы, в том числе по выплатам в социальные фонды, на которые получат право только научные центры;</w:t>
      </w:r>
    </w:p>
    <w:p w:rsidR="00804C39" w:rsidRDefault="00400DC5" w:rsidP="00400DC5">
      <w:pPr>
        <w:numPr>
          <w:ilvl w:val="0"/>
          <w:numId w:val="6"/>
        </w:numPr>
        <w:spacing w:line="360" w:lineRule="auto"/>
        <w:ind w:right="141"/>
        <w:jc w:val="both"/>
      </w:pPr>
      <w:r>
        <w:t>400 млн. евро выделяется в качестве кредитов по линии различных министерств;</w:t>
      </w:r>
    </w:p>
    <w:p w:rsidR="00804C39" w:rsidRDefault="00400DC5" w:rsidP="00400DC5">
      <w:pPr>
        <w:numPr>
          <w:ilvl w:val="0"/>
          <w:numId w:val="6"/>
        </w:numPr>
        <w:spacing w:line="360" w:lineRule="auto"/>
        <w:ind w:right="141"/>
        <w:jc w:val="both"/>
      </w:pPr>
      <w:r>
        <w:t>800 млн. евро составят инвестиции из фондов национальных агентств по научным исследованиям и новым разработкам.</w:t>
      </w:r>
    </w:p>
    <w:p w:rsidR="00804C39" w:rsidRDefault="00804C39">
      <w:pPr>
        <w:spacing w:line="360" w:lineRule="auto"/>
        <w:ind w:right="141" w:firstLine="720"/>
        <w:jc w:val="both"/>
      </w:pPr>
    </w:p>
    <w:p w:rsidR="00804C39" w:rsidRDefault="00400DC5">
      <w:pPr>
        <w:spacing w:line="360" w:lineRule="auto"/>
        <w:ind w:right="141" w:firstLine="720"/>
        <w:jc w:val="both"/>
      </w:pPr>
      <w:r>
        <w:t xml:space="preserve">Координатору проектов  Национальному агентству исследований (НАИ) на эти цели выделено 500 млн. евро. На НАИ и Агентство по новейшим промышленным разработкам (АНПР) возложены функции выработки стратегии инвестиций, контроля и управления процессом модернизации научно-производственной сферы французской промышленности. </w:t>
      </w:r>
    </w:p>
    <w:p w:rsidR="00804C39" w:rsidRDefault="00400DC5">
      <w:pPr>
        <w:spacing w:line="360" w:lineRule="auto"/>
        <w:ind w:right="141" w:firstLine="720"/>
        <w:jc w:val="both"/>
      </w:pPr>
      <w:r>
        <w:t xml:space="preserve">По мнению Доминика  де Вильпена, реализация новой промышленной стратегии даст возможность французской экономике существенно увеличить темпы роста, противостоять утечке промышленного капитала в страны Азии и Восточной Европы, добиться завоевания новых рынков сбыта благодаря созданию новых конкурентоспособных товаров и технологий. </w:t>
      </w:r>
    </w:p>
    <w:p w:rsidR="00804C39" w:rsidRDefault="00400DC5">
      <w:pPr>
        <w:spacing w:line="360" w:lineRule="auto"/>
        <w:ind w:right="141" w:firstLine="720"/>
        <w:jc w:val="both"/>
      </w:pPr>
      <w:r>
        <w:t xml:space="preserve">Программа «полюсов конкуренции» является составной частью общей стратегии, направленной </w:t>
      </w:r>
      <w:r>
        <w:rPr>
          <w:b/>
        </w:rPr>
        <w:t>на снижение уровня безработицы</w:t>
      </w:r>
      <w:r>
        <w:t xml:space="preserve">. Из 3 тыс. новых рабочих мест для ученых и исследователей, которые правительство предусматривает создать в 2006 г., основная часть, как ожидается, возникнет в международных «полюсах конкуренции». </w:t>
      </w:r>
    </w:p>
    <w:p w:rsidR="00804C39" w:rsidRDefault="00400DC5">
      <w:pPr>
        <w:spacing w:line="360" w:lineRule="auto"/>
        <w:ind w:right="141" w:firstLine="720"/>
        <w:jc w:val="both"/>
        <w:rPr>
          <w:b/>
        </w:rPr>
      </w:pPr>
      <w:r>
        <w:t xml:space="preserve">Таким образом, наряду с решением структурных вопросов французской промышленности правительство Доминика  де Вильпена одновременно пытается решить одну из главных проблем французской экономики - </w:t>
      </w:r>
      <w:r>
        <w:rPr>
          <w:b/>
        </w:rPr>
        <w:t xml:space="preserve">негибкость рынка труда. </w:t>
      </w:r>
    </w:p>
    <w:p w:rsidR="00804C39" w:rsidRDefault="00400DC5">
      <w:pPr>
        <w:spacing w:line="360" w:lineRule="auto"/>
        <w:ind w:right="141" w:firstLine="720"/>
        <w:jc w:val="both"/>
      </w:pPr>
      <w:r>
        <w:t>В настоящее время уровень безработицы в стране превышает 10% экономически активного населения. Предпринимавшиеся в течение последних 30 лет попытки исправить положение не принесли желаемых результатов.</w:t>
      </w:r>
    </w:p>
    <w:p w:rsidR="00804C39" w:rsidRDefault="00400DC5">
      <w:pPr>
        <w:spacing w:line="360" w:lineRule="auto"/>
        <w:ind w:right="141" w:firstLine="720"/>
        <w:jc w:val="both"/>
        <w:rPr>
          <w:b/>
        </w:rPr>
      </w:pPr>
      <w:r>
        <w:t xml:space="preserve">Очередным шагом в этом направлении стал принятый в начале августа 2005 г. </w:t>
      </w:r>
      <w:r>
        <w:rPr>
          <w:b/>
        </w:rPr>
        <w:t>экстренный план создания новых рабочих мест,  который предусматривает:</w:t>
      </w:r>
    </w:p>
    <w:p w:rsidR="00804C39" w:rsidRDefault="00400DC5" w:rsidP="00400DC5">
      <w:pPr>
        <w:numPr>
          <w:ilvl w:val="0"/>
          <w:numId w:val="8"/>
        </w:numPr>
        <w:spacing w:line="360" w:lineRule="auto"/>
        <w:ind w:right="141" w:firstLine="709"/>
        <w:jc w:val="both"/>
      </w:pPr>
      <w:r>
        <w:t>разработка и принятие новых видов трудовых контрактов для предприятий, численность занятых на которых не превышает 20 человек. Эти контракты не имеют ограничений по времени, однако могут быть прекращены работодателем и рабочим в течение первых двух лет. При этом работодатель не должен объяснять причину увольнения и может объявить о своем решении за две недели. В этом случае он выплачивает 8% от полученной рабочим зарплаты с момента принятия на работу, исчисляемой без вычетов налогов и социальных льгот;</w:t>
      </w:r>
    </w:p>
    <w:p w:rsidR="00804C39" w:rsidRDefault="00400DC5" w:rsidP="00400DC5">
      <w:pPr>
        <w:numPr>
          <w:ilvl w:val="0"/>
          <w:numId w:val="8"/>
        </w:numPr>
        <w:spacing w:line="360" w:lineRule="auto"/>
        <w:ind w:right="141" w:firstLine="709"/>
        <w:jc w:val="both"/>
      </w:pPr>
      <w:r>
        <w:t>создание и использование системы трудовых чеков. Мелкие предприятия получают возможность выплачивать часть социальных взносов специальными трудовыми чеками, которые субсидируются государством;</w:t>
      </w:r>
    </w:p>
    <w:p w:rsidR="00804C39" w:rsidRDefault="00400DC5" w:rsidP="00400DC5">
      <w:pPr>
        <w:numPr>
          <w:ilvl w:val="0"/>
          <w:numId w:val="8"/>
        </w:numPr>
        <w:spacing w:line="360" w:lineRule="auto"/>
        <w:ind w:right="141" w:firstLine="709"/>
        <w:jc w:val="both"/>
      </w:pPr>
      <w:r>
        <w:t xml:space="preserve">расширение льгот по размерам обязательных отчислений в различные фонды жилищного строительства.  В ряде случаев расширяются льготы для предприятий в виде снижения платежей по социальным программам жилищного строительства и предоставления жилья. По новым правилам  льготы будут распространены на предприятия с число рабочих до 20 человек (ранее такие льготы предоставлялись предприятиям с числом занятых до  10 человек); </w:t>
      </w:r>
    </w:p>
    <w:p w:rsidR="00804C39" w:rsidRDefault="00400DC5" w:rsidP="00400DC5">
      <w:pPr>
        <w:numPr>
          <w:ilvl w:val="0"/>
          <w:numId w:val="8"/>
        </w:numPr>
        <w:spacing w:line="360" w:lineRule="auto"/>
        <w:ind w:right="141" w:firstLine="709"/>
        <w:jc w:val="both"/>
      </w:pPr>
      <w:r>
        <w:t>налоговые кредиты для молодежи. Для поощрения трудоустройства молодежи вводится налоговый кредит в размере 1 тыс. евро для молодых людей в  возрасте до 26 лет, если их трудовые доходы составляют от 2970 до 10060 евро. При этом на одном месте нужно проработать не менее 6 месяцев;</w:t>
      </w:r>
    </w:p>
    <w:p w:rsidR="00804C39" w:rsidRDefault="00400DC5" w:rsidP="00400DC5">
      <w:pPr>
        <w:numPr>
          <w:ilvl w:val="0"/>
          <w:numId w:val="8"/>
        </w:numPr>
        <w:spacing w:line="360" w:lineRule="auto"/>
        <w:ind w:right="141" w:firstLine="709"/>
        <w:jc w:val="both"/>
      </w:pPr>
      <w:r>
        <w:t>изменение порядка исчисления рабочей силы. Молодой рабочий до 26 лет не будет учитываться при подсчете всех необходимых выплат, которые должно сделать предприятие в соответствии с действующим трудовым кодексом;</w:t>
      </w:r>
    </w:p>
    <w:p w:rsidR="00804C39" w:rsidRDefault="00400DC5" w:rsidP="00400DC5">
      <w:pPr>
        <w:numPr>
          <w:ilvl w:val="0"/>
          <w:numId w:val="8"/>
        </w:numPr>
        <w:spacing w:line="360" w:lineRule="auto"/>
        <w:ind w:right="141" w:firstLine="709"/>
        <w:jc w:val="both"/>
      </w:pPr>
      <w:r>
        <w:t>общественная служба и подготовка кадров в период военной службы. Данным указом упраздняется возрастное ограничение на участие в различных конкурсах на занятие должностей. Благодаря этому возрастают шансы найти работу у лиц старше 50 лет. Во время прохождения воинской службы молодым людям предоставляется возможность получить профессиональную подготовку для дальнейшей работы в гражданском секторе. Ожидается, что в 2007 г. будет подготовлено около 20 тыс. специалистов.</w:t>
      </w:r>
    </w:p>
    <w:p w:rsidR="00804C39" w:rsidRDefault="00400DC5">
      <w:pPr>
        <w:spacing w:line="360" w:lineRule="auto"/>
        <w:ind w:right="141" w:firstLine="720"/>
        <w:jc w:val="both"/>
      </w:pPr>
      <w:r>
        <w:t xml:space="preserve">Таким образом, очевидно, что основная ставка при реформировании рынка труда была сделана на малые и средние предприятия с числом рабочих до 20 человек, где, по мнению Доминика. де Вильпена, скрывается основной резерв для создания новых рабочих мест. </w:t>
      </w:r>
    </w:p>
    <w:p w:rsidR="00804C39" w:rsidRDefault="00400DC5">
      <w:pPr>
        <w:spacing w:line="360" w:lineRule="auto"/>
        <w:ind w:right="141" w:firstLine="720"/>
        <w:jc w:val="both"/>
      </w:pPr>
      <w:r>
        <w:t xml:space="preserve">В настоящее время во Франции насчитывается 2,3 млн. таких предприятий (96% общей численности), однако на них занято только 29% от общей рабочей силы. На конец прошлого года из общего числа получавших заработную плату 22  млн. рабочих и служащих, в частном секторе работали 17  млн. человек. </w:t>
      </w:r>
    </w:p>
    <w:p w:rsidR="00804C39" w:rsidRDefault="00400DC5">
      <w:pPr>
        <w:spacing w:line="360" w:lineRule="auto"/>
        <w:ind w:right="141" w:firstLine="720"/>
        <w:jc w:val="both"/>
      </w:pPr>
      <w:r>
        <w:t>В результате реализации указанных мер на 96% французских предприятий будут действовать новые контракты, дающие работодателю новые права по найму и увольнению рабочих, что, как рассчитывает правительство, придаст экономике необходимый импульс и поможет смягчить  проблему безработицы.</w:t>
      </w:r>
    </w:p>
    <w:p w:rsidR="00804C39" w:rsidRDefault="00400DC5">
      <w:pPr>
        <w:spacing w:line="360" w:lineRule="auto"/>
        <w:ind w:right="141" w:firstLine="720"/>
        <w:jc w:val="both"/>
      </w:pPr>
      <w:r>
        <w:t xml:space="preserve"> Таким образом, меры, одобренные Советом ми</w:t>
      </w:r>
      <w:r>
        <w:softHyphen/>
        <w:t>нистров Франции, призваны облегчить положение мелких и средних предприятий в плане приема на работу и увольнения рабочих, а также снижают размеры выплат работодателей на социальные программы.</w:t>
      </w:r>
    </w:p>
    <w:p w:rsidR="00804C39" w:rsidRDefault="00400DC5">
      <w:pPr>
        <w:spacing w:line="360" w:lineRule="auto"/>
        <w:ind w:right="141" w:firstLine="720"/>
        <w:jc w:val="both"/>
      </w:pPr>
      <w:r>
        <w:t xml:space="preserve">По оценкам специалистов, план увеличения числа рабочих мест обойдется государству в 4 млрд. евро, часть которых планируется получить результате ускоренной приватизации. </w:t>
      </w:r>
    </w:p>
    <w:p w:rsidR="00804C39" w:rsidRDefault="00400DC5">
      <w:pPr>
        <w:spacing w:line="360" w:lineRule="auto"/>
        <w:ind w:right="141" w:firstLine="720"/>
        <w:jc w:val="both"/>
      </w:pPr>
      <w:r>
        <w:t>Однако массовые беспорядки во Франции в ноябре 2005 г. показали, что в социальной политике страны ранее были допущены серьезные ошибки, особенно в области миграционной политики и в области решения проблемы безработицы. Вероятно, в ближайшее время основные принципы и направления государственной политики в этой сфере могут быть  пересмотрены.</w:t>
      </w:r>
    </w:p>
    <w:p w:rsidR="00804C39" w:rsidRDefault="00400DC5">
      <w:pPr>
        <w:spacing w:line="360" w:lineRule="auto"/>
        <w:ind w:right="141" w:firstLine="720"/>
        <w:jc w:val="both"/>
      </w:pPr>
      <w:r>
        <w:rPr>
          <w:b/>
        </w:rPr>
        <w:t>Для защиты французской промышленности от попыток установления контроля со стороны иностранного капитала</w:t>
      </w:r>
      <w:r>
        <w:t xml:space="preserve"> готовится ряд законодательных актов, в том числе ограничивающих возможность трансграничных слияний и поглощений со стороны иностранных компаний. </w:t>
      </w:r>
    </w:p>
    <w:p w:rsidR="00804C39" w:rsidRDefault="00400DC5">
      <w:pPr>
        <w:spacing w:line="360" w:lineRule="auto"/>
        <w:ind w:right="141" w:firstLine="720"/>
        <w:jc w:val="both"/>
      </w:pPr>
      <w:r>
        <w:t xml:space="preserve">Одновременно планируется принять ряд мер по повышению конкурентоспособности французских товаров путем </w:t>
      </w:r>
      <w:r>
        <w:rPr>
          <w:b/>
        </w:rPr>
        <w:t xml:space="preserve">снижения налогов на предприятия и выработки особой экспортной политики по поддержке национальных экспортеров. </w:t>
      </w:r>
    </w:p>
    <w:p w:rsidR="00804C39" w:rsidRDefault="00400DC5">
      <w:pPr>
        <w:spacing w:line="360" w:lineRule="auto"/>
        <w:ind w:right="141" w:firstLine="720"/>
        <w:jc w:val="both"/>
      </w:pPr>
      <w:r>
        <w:t>Опыт Франции и некоторых других стран мира показывает, что  использования методов дирижизма и индикативного планирования позволяет достичь достаточно высоких  темпов экономического развития, является эффективным инструментом структурной политики.</w:t>
      </w:r>
    </w:p>
    <w:p w:rsidR="00804C39" w:rsidRDefault="00400DC5">
      <w:pPr>
        <w:spacing w:line="360" w:lineRule="auto"/>
        <w:ind w:right="141" w:firstLine="720"/>
        <w:jc w:val="both"/>
      </w:pPr>
      <w:r>
        <w:t>Главное направление государственной политики экономического роста – это воздействие на инвестиции. Основными ее инструментами являются госбюджет, налоговая политика, система регулирование учетной ставки и др.</w:t>
      </w:r>
    </w:p>
    <w:p w:rsidR="00804C39" w:rsidRDefault="00400DC5">
      <w:pPr>
        <w:spacing w:line="360" w:lineRule="auto"/>
        <w:ind w:right="141" w:firstLine="720"/>
        <w:jc w:val="both"/>
      </w:pPr>
      <w:r>
        <w:t xml:space="preserve">При этом важно правильно определить приоритеты социально-экономического развития, добиться такого эффекта, когда государственное финансирование благоприятно скажется на динамике ВВП, обеспечит рост занятости и значительно расширит масштабы потребления. </w:t>
      </w:r>
    </w:p>
    <w:p w:rsidR="00804C39" w:rsidRDefault="00400DC5">
      <w:pPr>
        <w:spacing w:line="360" w:lineRule="auto"/>
        <w:ind w:right="141" w:firstLine="720"/>
        <w:jc w:val="both"/>
      </w:pPr>
      <w:r>
        <w:t xml:space="preserve">Как ни парадоксально, но Россия. где долгие годы существовала система централизованного планирования и традиционно было велико вмешательство государства в экономику, на протяжении 90-х годов пережила глубокий бюджетный кризис. </w:t>
      </w:r>
    </w:p>
    <w:p w:rsidR="00804C39" w:rsidRDefault="00400DC5">
      <w:pPr>
        <w:spacing w:line="360" w:lineRule="auto"/>
        <w:ind w:right="141" w:firstLine="720"/>
        <w:jc w:val="both"/>
      </w:pPr>
      <w:r>
        <w:t>За годы  так называемых либеральных экономических реформ в нашей стране в конце прошлого века удельный вес государственных расходов сократился примерно до 27% от ВВП. В большинстве промышленно развитых стран мира прослеживается устойчивая тенденция к росту доли государственных расходов в бюджете, которая в начале третьего тысячелетия составляла  от 35 до 55%.</w:t>
      </w:r>
    </w:p>
    <w:p w:rsidR="00804C39" w:rsidRDefault="00400DC5">
      <w:pPr>
        <w:spacing w:line="360" w:lineRule="auto"/>
        <w:ind w:right="141" w:firstLine="720"/>
        <w:jc w:val="both"/>
      </w:pPr>
      <w:r>
        <w:t>Решение о реализации в России крупных национальных проектов свидетельствует об определенной переориентации экономической политики, об использовании дирижистских методов.</w:t>
      </w:r>
    </w:p>
    <w:p w:rsidR="00804C39" w:rsidRDefault="00400DC5">
      <w:pPr>
        <w:spacing w:line="360" w:lineRule="auto"/>
        <w:ind w:right="141" w:firstLine="720"/>
        <w:jc w:val="both"/>
      </w:pPr>
      <w:r>
        <w:t>Поэтому основное направление современного французского дирижизма по  созданию  «полюсов конкуренции» в рамках новой экономической политики Франции невольно вызывают определенные аналогии с национальными проектами в России.</w:t>
      </w:r>
    </w:p>
    <w:p w:rsidR="00804C39" w:rsidRDefault="00400DC5">
      <w:pPr>
        <w:spacing w:line="360" w:lineRule="auto"/>
        <w:ind w:right="141" w:firstLine="720"/>
        <w:jc w:val="both"/>
      </w:pPr>
      <w:r>
        <w:t xml:space="preserve">Очевидно, что в приоритетных национальных проектах России и Франции есть много общего, но есть и существенные принципиальные различия. </w:t>
      </w:r>
    </w:p>
    <w:p w:rsidR="00804C39" w:rsidRDefault="00400DC5">
      <w:pPr>
        <w:spacing w:line="360" w:lineRule="auto"/>
        <w:ind w:right="141" w:firstLine="720"/>
        <w:jc w:val="both"/>
        <w:rPr>
          <w:b/>
        </w:rPr>
      </w:pPr>
      <w:r>
        <w:t xml:space="preserve">Общее, прежде всего, заключается в том, что приоритетные национальные проекты в России и «полюсы конкуренции» во Франции это – </w:t>
      </w:r>
      <w:r>
        <w:rPr>
          <w:b/>
        </w:rPr>
        <w:t>инициатива государства.</w:t>
      </w:r>
    </w:p>
    <w:p w:rsidR="00804C39" w:rsidRDefault="00400DC5">
      <w:pPr>
        <w:spacing w:line="360" w:lineRule="auto"/>
        <w:ind w:right="141" w:firstLine="720"/>
        <w:jc w:val="both"/>
      </w:pPr>
      <w:r>
        <w:rPr>
          <w:b/>
        </w:rPr>
        <w:t>Похожа и структура управления проектами.</w:t>
      </w:r>
      <w:r>
        <w:t xml:space="preserve"> Координация реализации национальных проектов во Франции и в России будет осуществляться непосредственно Президентами. При президенте Франции создан Высший научный совет (ВНС). Президент России возглавил Совет по реализации приоритетных национальных проектов. Субстантивная часть разработки и реализации проектов возложена правительство в лице конкретных  министерств и ведомств.</w:t>
      </w:r>
    </w:p>
    <w:p w:rsidR="00804C39" w:rsidRDefault="00400DC5">
      <w:pPr>
        <w:spacing w:line="360" w:lineRule="auto"/>
        <w:ind w:right="141" w:firstLine="720"/>
        <w:jc w:val="both"/>
        <w:rPr>
          <w:b/>
        </w:rPr>
      </w:pPr>
      <w:r>
        <w:t xml:space="preserve">На реализацию одобренных проектов, как во Франции, так и России предусматриваются </w:t>
      </w:r>
      <w:r>
        <w:rPr>
          <w:b/>
        </w:rPr>
        <w:t xml:space="preserve">значительные финансовые ресурсы из национальных бюджетов. </w:t>
      </w:r>
    </w:p>
    <w:p w:rsidR="00804C39" w:rsidRDefault="00400DC5">
      <w:pPr>
        <w:spacing w:line="360" w:lineRule="auto"/>
        <w:ind w:right="141" w:firstLine="720"/>
        <w:jc w:val="both"/>
      </w:pPr>
      <w:r>
        <w:t>Во Франции планируется  выделить  1,9 млрд. евро (2006-2008 гг.).  В России только из бюджета 2006 г. будет выделено  130 млрд. руб. г.  (около – 4 млрд. евро). В 2007 и 2008 гг. бюджетные ассигнования на национальные проекты В России могут быть увеличены до 200 млрд. руб. ежегодно.</w:t>
      </w:r>
    </w:p>
    <w:p w:rsidR="00804C39" w:rsidRDefault="00400DC5">
      <w:pPr>
        <w:spacing w:line="360" w:lineRule="auto"/>
        <w:ind w:right="141" w:firstLine="720"/>
        <w:jc w:val="both"/>
      </w:pPr>
      <w:r>
        <w:t xml:space="preserve">Вместе с тем можно выделить ряд принципиальных различий. Прежде всего это –  </w:t>
      </w:r>
      <w:r>
        <w:rPr>
          <w:b/>
        </w:rPr>
        <w:t>приоритеты экономической политики.</w:t>
      </w:r>
      <w:r>
        <w:t xml:space="preserve"> Во Франции национальные проекты носят структурный характер и направлены на сохранение и усиление конкурентоспособности страны на мировом рынке за счет развития наукоемких технологий и инновационной сферы. В  России национальные проекты носят в основном социально-ориентированный характер (здравоохранение, образование, жилищная политика, сельское хозяйство). </w:t>
      </w:r>
    </w:p>
    <w:p w:rsidR="00804C39" w:rsidRDefault="00400DC5">
      <w:pPr>
        <w:spacing w:line="360" w:lineRule="auto"/>
        <w:ind w:right="141" w:firstLine="720"/>
        <w:jc w:val="both"/>
      </w:pPr>
      <w:r>
        <w:t xml:space="preserve">Не оспаривая важность решения социальных проблем для России и необходимость развития сельского хозяйства, на мой взгляд, к данным проектам в обязательном порядке нужно было добавить науку, сферу высоких технологий и инноваций. </w:t>
      </w:r>
    </w:p>
    <w:p w:rsidR="00804C39" w:rsidRDefault="00400DC5">
      <w:pPr>
        <w:spacing w:line="360" w:lineRule="auto"/>
        <w:ind w:right="141" w:firstLine="720"/>
        <w:jc w:val="both"/>
      </w:pPr>
      <w:r>
        <w:t>То есть, те отрасли, которые могут создать реальные точки роста для национальной экономики, что в конечном итоге приведет к росту ВВП и повышению конкурентоспособности страны на международной арене.</w:t>
      </w:r>
    </w:p>
    <w:p w:rsidR="00804C39" w:rsidRDefault="00400DC5">
      <w:pPr>
        <w:spacing w:line="360" w:lineRule="auto"/>
        <w:ind w:right="141" w:firstLine="720"/>
        <w:jc w:val="both"/>
      </w:pPr>
      <w:r>
        <w:t>Существуют различия и в источниках финансирования проектов. Если в России это – бюджетные ассигнования, то во Франции смешенное финансирование – бюджетные средства, налоговые льготы, кредитные ресурсы и др.</w:t>
      </w:r>
    </w:p>
    <w:p w:rsidR="00804C39" w:rsidRDefault="00400DC5">
      <w:pPr>
        <w:spacing w:line="360" w:lineRule="auto"/>
        <w:ind w:right="141" w:firstLine="720"/>
        <w:jc w:val="both"/>
      </w:pPr>
      <w:r>
        <w:t xml:space="preserve">Что касается социальной сферы, то беспорядки во Франции в ноябре 2005 г. показали, что в социальной политике страны ранее были допущены серьезные ошибки, особенно в области решения проблемы безработицы и миграционной политики. Поэтому при осуществлении национальных проектов в России необходимо учитывать негативный опыт Франции в этой сфере. </w:t>
      </w:r>
    </w:p>
    <w:p w:rsidR="00804C39" w:rsidRDefault="00804C39">
      <w:pPr>
        <w:spacing w:line="240" w:lineRule="atLeast"/>
        <w:ind w:right="141" w:firstLine="720"/>
        <w:jc w:val="center"/>
        <w:rPr>
          <w:b/>
          <w:sz w:val="40"/>
        </w:rPr>
      </w:pPr>
    </w:p>
    <w:p w:rsidR="00804C39" w:rsidRDefault="00400DC5">
      <w:pPr>
        <w:spacing w:line="240" w:lineRule="atLeast"/>
        <w:ind w:right="141" w:firstLine="720"/>
        <w:jc w:val="center"/>
        <w:rPr>
          <w:b/>
          <w:sz w:val="40"/>
        </w:rPr>
      </w:pPr>
      <w:r>
        <w:rPr>
          <w:b/>
          <w:sz w:val="40"/>
        </w:rPr>
        <w:t>6. Теория регуляции</w:t>
      </w:r>
    </w:p>
    <w:p w:rsidR="00804C39" w:rsidRDefault="00804C39">
      <w:pPr>
        <w:spacing w:line="240" w:lineRule="atLeast"/>
        <w:ind w:right="141" w:firstLine="720"/>
        <w:jc w:val="both"/>
        <w:rPr>
          <w:b/>
        </w:rPr>
      </w:pPr>
    </w:p>
    <w:p w:rsidR="00804C39" w:rsidRDefault="00400DC5">
      <w:pPr>
        <w:spacing w:line="360" w:lineRule="auto"/>
        <w:ind w:right="141" w:firstLine="709"/>
        <w:jc w:val="both"/>
      </w:pPr>
      <w:r>
        <w:t>Одним из первых, кто ввел категорию регуляции в сферу общественных наук, был французский экономист Жерар Дестан де Бернис, который использовал некоторые элементы теории систем для обновления марксистского анализа.</w:t>
      </w:r>
      <w:r>
        <w:rPr>
          <w:rStyle w:val="a4"/>
          <w:b/>
          <w:sz w:val="28"/>
        </w:rPr>
        <w:footnoteReference w:customMarkFollows="1" w:id="4"/>
        <w:sym w:font="Symbol" w:char="F02A"/>
      </w:r>
    </w:p>
    <w:p w:rsidR="00804C39" w:rsidRDefault="00400DC5">
      <w:pPr>
        <w:spacing w:line="360" w:lineRule="auto"/>
        <w:ind w:right="141" w:firstLine="709"/>
        <w:jc w:val="both"/>
      </w:pPr>
      <w:r>
        <w:t xml:space="preserve"> В основу было положено определение философа Ж. Кангилема, который рассматривал  регуляцию как «процесс совмещения, в соответствии с определенными правилами или нормами, множества движений или действий, а также их последствий или результатов, которые сначала из-за своего многообразия или разновременности появления кажутся не связанными друг с другом».</w:t>
      </w:r>
      <w:r>
        <w:rPr>
          <w:rStyle w:val="a4"/>
          <w:b/>
          <w:i/>
          <w:sz w:val="28"/>
        </w:rPr>
        <w:t xml:space="preserve"> </w:t>
      </w:r>
      <w:r>
        <w:rPr>
          <w:rStyle w:val="a4"/>
          <w:b/>
          <w:sz w:val="28"/>
        </w:rPr>
        <w:sym w:font="Symbol" w:char="F02A"/>
      </w:r>
      <w:r>
        <w:rPr>
          <w:rStyle w:val="a4"/>
          <w:b/>
          <w:sz w:val="28"/>
        </w:rPr>
        <w:footnoteReference w:customMarkFollows="1" w:id="5"/>
        <w:sym w:font="Symbol" w:char="F02A"/>
      </w:r>
      <w:r>
        <w:t xml:space="preserve">. </w:t>
      </w:r>
    </w:p>
    <w:p w:rsidR="00804C39" w:rsidRDefault="00400DC5">
      <w:pPr>
        <w:spacing w:line="360" w:lineRule="auto"/>
        <w:ind w:right="141" w:firstLine="709"/>
        <w:jc w:val="both"/>
      </w:pPr>
      <w:r>
        <w:t xml:space="preserve">В данном случае заимствования из теории систем служат скорее метафорой и эвристическим принципом, чем исходной точкой для точного и количественного анализа. </w:t>
      </w:r>
    </w:p>
    <w:p w:rsidR="00804C39" w:rsidRDefault="00400DC5">
      <w:pPr>
        <w:spacing w:line="360" w:lineRule="auto"/>
        <w:ind w:right="141" w:firstLine="709"/>
        <w:jc w:val="both"/>
      </w:pPr>
      <w:r>
        <w:t xml:space="preserve">Эти идеи были развиты другим ученым экономистом Мишелем Агльеттой  сначала в его диссертации, а затем в книге «Регуляция и кризисы капитализма». Он считал, что концепция регуляции причинно не обязательно увязана с диверсификацией вмешательства государства в экономику. </w:t>
      </w:r>
    </w:p>
    <w:p w:rsidR="00804C39" w:rsidRDefault="00400DC5">
      <w:pPr>
        <w:spacing w:line="360" w:lineRule="auto"/>
        <w:ind w:right="141" w:firstLine="709"/>
        <w:jc w:val="both"/>
        <w:rPr>
          <w:lang w:val="en-US"/>
        </w:rPr>
      </w:pPr>
      <w:r>
        <w:t xml:space="preserve">Хотя он и  разделяя с Ж. Д. де Бернисом намерение выйти на глобальную альтернативу теории общего равновесия, но в отличие от последнего отвергал абстрактные экономические законы. </w:t>
      </w:r>
    </w:p>
    <w:p w:rsidR="00804C39" w:rsidRDefault="00400DC5">
      <w:pPr>
        <w:spacing w:line="360" w:lineRule="auto"/>
        <w:ind w:right="141" w:firstLine="709"/>
        <w:jc w:val="both"/>
        <w:rPr>
          <w:lang w:val="en-US"/>
        </w:rPr>
      </w:pPr>
      <w:r>
        <w:t xml:space="preserve">Отправной точкой его воззрений был теоретический анализ основополагающих марксистских категорий, таких, как стоимость рабочей силы, складывающаяся в результате взаимодействия общепринятой нормы потребления и нормы эксплуатации, определяемой процессом накопления. Особое внимание уделялось также статусу денег, роли кредита и воздействию инфляции на накопление. </w:t>
      </w:r>
    </w:p>
    <w:p w:rsidR="00804C39" w:rsidRDefault="00400DC5">
      <w:pPr>
        <w:spacing w:line="360" w:lineRule="auto"/>
        <w:ind w:right="141" w:firstLine="709"/>
        <w:jc w:val="both"/>
      </w:pPr>
      <w:r>
        <w:t xml:space="preserve">Развивая гипотезу о том, что предметом общественных наук являются общественные отношения, М. Агльетта вводит понятие </w:t>
      </w:r>
      <w:r>
        <w:rPr>
          <w:b/>
        </w:rPr>
        <w:t>структурной формы</w:t>
      </w:r>
      <w:r>
        <w:t xml:space="preserve"> как синтетического кода всей совокупности базовых общественных отношений. </w:t>
      </w:r>
    </w:p>
    <w:p w:rsidR="00804C39" w:rsidRDefault="00400DC5">
      <w:pPr>
        <w:spacing w:line="360" w:lineRule="auto"/>
        <w:ind w:right="141" w:firstLine="709"/>
        <w:jc w:val="both"/>
      </w:pPr>
      <w:r>
        <w:t>Это делает цель исследования чрезвычайно амбициозной, поскольку предполагает «изучение трансформации общественных отношений, в результате которой создаются новые - как экономические, так и неэкономические - формы, организованные в структуры и воспроизводящие определяющую структуру - способ воспроизводства».</w:t>
      </w:r>
      <w:r>
        <w:rPr>
          <w:rStyle w:val="a4"/>
          <w:b/>
          <w:sz w:val="28"/>
        </w:rPr>
        <w:footnoteReference w:customMarkFollows="1" w:id="6"/>
        <w:sym w:font="Symbol" w:char="F02A"/>
      </w:r>
      <w:r>
        <w:rPr>
          <w:b/>
        </w:rPr>
        <w:t xml:space="preserve"> </w:t>
      </w:r>
    </w:p>
    <w:p w:rsidR="00804C39" w:rsidRDefault="00400DC5">
      <w:pPr>
        <w:spacing w:line="360" w:lineRule="auto"/>
        <w:ind w:right="141" w:firstLine="709"/>
        <w:jc w:val="both"/>
        <w:rPr>
          <w:lang w:val="en-US"/>
        </w:rPr>
      </w:pPr>
      <w:r>
        <w:t xml:space="preserve">Теория регуляции капитализма – это теория возникновения, развития, и отмирания общественных форм. Именно поэтому после знакомства с этими положениями работы  кое-кто из ученых экономистов расценил теорию регуляции как всего лишь «новые одежды для старой марксистской теории». </w:t>
      </w:r>
    </w:p>
    <w:p w:rsidR="00804C39" w:rsidRDefault="00400DC5">
      <w:pPr>
        <w:spacing w:line="360" w:lineRule="auto"/>
        <w:ind w:right="141" w:firstLine="720"/>
        <w:jc w:val="both"/>
        <w:rPr>
          <w:b/>
        </w:rPr>
      </w:pPr>
      <w:r>
        <w:t xml:space="preserve">В начале 90-х годов во Франции дальнейшее развитие теория регуляции получает в работах французского экономиста </w:t>
      </w:r>
      <w:r>
        <w:rPr>
          <w:b/>
        </w:rPr>
        <w:t xml:space="preserve">Робера Буайе. </w:t>
      </w:r>
    </w:p>
    <w:p w:rsidR="00804C39" w:rsidRDefault="00400DC5">
      <w:pPr>
        <w:spacing w:line="360" w:lineRule="auto"/>
        <w:ind w:right="141" w:firstLine="720"/>
        <w:jc w:val="both"/>
      </w:pPr>
      <w:r>
        <w:t xml:space="preserve">Под регуляцией он понимал - «сочетание механизмов, способствующих воспроизводственному процессу с учетом существующих экономических структур и общественных форм». </w:t>
      </w:r>
    </w:p>
    <w:p w:rsidR="00804C39" w:rsidRDefault="00400DC5">
      <w:pPr>
        <w:spacing w:line="360" w:lineRule="auto"/>
        <w:ind w:right="141" w:firstLine="720"/>
        <w:jc w:val="both"/>
      </w:pPr>
      <w:r>
        <w:t>Теория регуляции отказывается от неоклассической идеи, согласно которой оптимальная организация способна раз и навсегда гарантировать устойчивую  экономическую динамику. Способы регуляции экономических систем различаются во времени и пространстве.</w:t>
      </w:r>
    </w:p>
    <w:p w:rsidR="00804C39" w:rsidRDefault="00400DC5">
      <w:pPr>
        <w:spacing w:line="360" w:lineRule="auto"/>
        <w:ind w:right="141" w:firstLine="720"/>
        <w:jc w:val="both"/>
      </w:pPr>
      <w:r>
        <w:t>Сторонники этой теории считают, что рынок не формируется сам по себе, так как его повседневное функционирование предполагает наличие законченной системы правил и «мировых судей», гарантирующих честное заключение сделок.</w:t>
      </w:r>
    </w:p>
    <w:p w:rsidR="00804C39" w:rsidRDefault="00400DC5">
      <w:pPr>
        <w:spacing w:line="360" w:lineRule="auto"/>
        <w:ind w:right="141" w:firstLine="720"/>
        <w:jc w:val="both"/>
      </w:pPr>
      <w:r>
        <w:t>Даже исключительный случай рынка совершенной конкуренцией требует специально организованного общественного пространства, властных отношений и правовых норм, поэтому его нельзя исследовать только как чисто экономический (внесоциальный) феномен.</w:t>
      </w:r>
    </w:p>
    <w:p w:rsidR="00804C39" w:rsidRDefault="00400DC5">
      <w:pPr>
        <w:spacing w:line="360" w:lineRule="auto"/>
        <w:ind w:right="141" w:firstLine="720"/>
        <w:jc w:val="both"/>
        <w:rPr>
          <w:b/>
        </w:rPr>
      </w:pPr>
      <w:r>
        <w:rPr>
          <w:b/>
        </w:rPr>
        <w:t>Иными словами, рынок - такой же институт, как и другие, а государство для него оказывается одним из важнейших регулирующих факторов.</w:t>
      </w:r>
    </w:p>
    <w:p w:rsidR="00804C39" w:rsidRDefault="00400DC5">
      <w:pPr>
        <w:spacing w:line="360" w:lineRule="auto"/>
        <w:ind w:right="141" w:firstLine="720"/>
        <w:jc w:val="both"/>
      </w:pPr>
      <w:r>
        <w:t>Более того, Робер Буайе утверждал, что «только государство может оказывать такие коллективные услуги, как учет долгосрочных перспектив и защиту общественных связей в тех случаях, когда тотальное распространение рыночных отношений может их разрушить»</w:t>
      </w:r>
      <w:r>
        <w:rPr>
          <w:rStyle w:val="a4"/>
          <w:b/>
          <w:sz w:val="28"/>
        </w:rPr>
        <w:t xml:space="preserve"> </w:t>
      </w:r>
      <w:r>
        <w:rPr>
          <w:rStyle w:val="a4"/>
          <w:b/>
          <w:sz w:val="28"/>
        </w:rPr>
        <w:footnoteReference w:customMarkFollows="1" w:id="7"/>
        <w:sym w:font="Symbol" w:char="F02A"/>
      </w:r>
      <w:r>
        <w:t xml:space="preserve">. </w:t>
      </w:r>
    </w:p>
    <w:p w:rsidR="00804C39" w:rsidRDefault="00400DC5">
      <w:pPr>
        <w:spacing w:line="360" w:lineRule="auto"/>
        <w:ind w:right="141" w:firstLine="720"/>
        <w:jc w:val="both"/>
        <w:rPr>
          <w:lang w:val="en-US"/>
        </w:rPr>
      </w:pPr>
      <w:r>
        <w:t xml:space="preserve">Автор отмечает, что регуляционная теория не претендует на описание мира таким, как он есть, а рассчитана на теоретическое осмысление некоторых его аспектов. </w:t>
      </w:r>
    </w:p>
    <w:p w:rsidR="00804C39" w:rsidRDefault="00804C39">
      <w:pPr>
        <w:spacing w:line="480" w:lineRule="atLeast"/>
        <w:ind w:right="141" w:firstLine="720"/>
        <w:jc w:val="both"/>
        <w:rPr>
          <w:b/>
          <w:sz w:val="40"/>
        </w:rPr>
      </w:pPr>
    </w:p>
    <w:p w:rsidR="00804C39" w:rsidRDefault="00400DC5">
      <w:pPr>
        <w:spacing w:line="480" w:lineRule="atLeast"/>
        <w:ind w:right="141" w:firstLine="720"/>
        <w:jc w:val="center"/>
        <w:rPr>
          <w:b/>
          <w:sz w:val="40"/>
        </w:rPr>
      </w:pPr>
      <w:r>
        <w:rPr>
          <w:b/>
          <w:sz w:val="40"/>
        </w:rPr>
        <w:t>7. Теория устойчивого развития</w:t>
      </w:r>
    </w:p>
    <w:p w:rsidR="00804C39" w:rsidRDefault="00804C39">
      <w:pPr>
        <w:ind w:right="141" w:firstLine="720"/>
        <w:jc w:val="both"/>
      </w:pPr>
    </w:p>
    <w:p w:rsidR="00804C39" w:rsidRDefault="00804C39">
      <w:pPr>
        <w:spacing w:line="480" w:lineRule="atLeast"/>
        <w:ind w:right="141" w:firstLine="720"/>
        <w:jc w:val="both"/>
      </w:pPr>
    </w:p>
    <w:p w:rsidR="00804C39" w:rsidRDefault="00400DC5">
      <w:pPr>
        <w:spacing w:line="480" w:lineRule="atLeast"/>
        <w:ind w:right="141" w:firstLine="720"/>
        <w:jc w:val="both"/>
      </w:pPr>
      <w:r>
        <w:t xml:space="preserve">В конце 60-х годов промышленно развитые страны столкнулись с проблемами, которые невозможно было решить в рамках старой модели развития. </w:t>
      </w:r>
    </w:p>
    <w:p w:rsidR="00804C39" w:rsidRDefault="00400DC5">
      <w:pPr>
        <w:spacing w:line="480" w:lineRule="atLeast"/>
        <w:ind w:right="141" w:firstLine="720"/>
        <w:jc w:val="both"/>
      </w:pPr>
      <w:r>
        <w:t>Темпы использования человечеством важнейших видов природных ресурсов, нерациональная структура производства и потребления привели к образованию многих видов загрязнений окружающей среды, которые уже превышают допустимые пределы.</w:t>
      </w:r>
    </w:p>
    <w:p w:rsidR="00804C39" w:rsidRDefault="00400DC5">
      <w:pPr>
        <w:spacing w:line="480" w:lineRule="atLeast"/>
        <w:ind w:right="141" w:firstLine="720"/>
        <w:jc w:val="both"/>
        <w:rPr>
          <w:b/>
        </w:rPr>
      </w:pPr>
      <w:r>
        <w:t xml:space="preserve">Основной причиной этого является быстрый рост всех основных элементов глобальной системы: численности населения, промышленного производства, производства продуктов питания, потребления ресурсов и загрязнения окружающей среды. Причем этот рост подчиняется закону, который математики называют </w:t>
      </w:r>
      <w:r>
        <w:rPr>
          <w:b/>
        </w:rPr>
        <w:t xml:space="preserve">экспоненциальным ростом. </w:t>
      </w:r>
    </w:p>
    <w:p w:rsidR="00804C39" w:rsidRDefault="00804C39">
      <w:pPr>
        <w:pStyle w:val="ac"/>
        <w:ind w:right="141"/>
        <w:jc w:val="both"/>
      </w:pPr>
    </w:p>
    <w:p w:rsidR="00804C39" w:rsidRDefault="00804C39">
      <w:pPr>
        <w:pStyle w:val="ac"/>
        <w:ind w:right="141"/>
        <w:jc w:val="both"/>
      </w:pPr>
    </w:p>
    <w:p w:rsidR="00804C39" w:rsidRDefault="00400DC5">
      <w:pPr>
        <w:pStyle w:val="ac"/>
        <w:spacing w:line="240" w:lineRule="atLeast"/>
        <w:ind w:right="141" w:firstLine="993"/>
        <w:jc w:val="both"/>
        <w:rPr>
          <w:sz w:val="28"/>
        </w:rPr>
      </w:pPr>
      <w:r>
        <w:rPr>
          <w:b/>
          <w:sz w:val="28"/>
        </w:rPr>
        <w:t>Справочно:</w:t>
      </w:r>
      <w:r>
        <w:rPr>
          <w:sz w:val="28"/>
        </w:rPr>
        <w:t xml:space="preserve"> в математике экспоненциальный рост обозначает приращение, пропорциональное уже имеющейся величине. То есть экспоненциальный рост — удвоение, повторное удвоение, новое удвоение и т.д.</w:t>
      </w:r>
    </w:p>
    <w:p w:rsidR="00804C39" w:rsidRDefault="00400DC5">
      <w:pPr>
        <w:spacing w:line="480" w:lineRule="atLeast"/>
        <w:ind w:right="141" w:firstLine="720"/>
        <w:jc w:val="both"/>
      </w:pPr>
      <w:r>
        <w:t>В целом экспоненциальный рост был одной из наиболее желанных целей человеческой деятельности со времен промышленной революции. Однако в настоящее время — это та движущая сила, которая ведет развитие мировой экономики к исчерпанию физических возможностей Земли.</w:t>
      </w:r>
    </w:p>
    <w:p w:rsidR="00804C39" w:rsidRDefault="00400DC5">
      <w:pPr>
        <w:spacing w:line="480" w:lineRule="atLeast"/>
        <w:ind w:right="141" w:firstLine="720"/>
        <w:jc w:val="both"/>
        <w:rPr>
          <w:b/>
        </w:rPr>
      </w:pPr>
      <w:r>
        <w:rPr>
          <w:b/>
        </w:rPr>
        <w:t>Глобальная экономическая система достигла той критической точки, в которой проблемы загрязнения природы являются настолько серьезными, что ставят под вопрос развитие всей земной цивилизации.</w:t>
      </w:r>
    </w:p>
    <w:p w:rsidR="00804C39" w:rsidRDefault="00400DC5">
      <w:pPr>
        <w:spacing w:line="480" w:lineRule="atLeast"/>
        <w:ind w:right="141" w:firstLine="720"/>
        <w:jc w:val="both"/>
      </w:pPr>
      <w:r>
        <w:t xml:space="preserve">Энергетический, сырьевой и экологический кризисы 70-х годов подорвали основы теории массового производства и потребления, поставили под сомнение перспективу сохранения человеческого рода. Кончились времена дешевых природных ресурсов, противопоставления человека природе, безответственного отношения к окружающей среде. </w:t>
      </w:r>
    </w:p>
    <w:p w:rsidR="00804C39" w:rsidRDefault="00400DC5">
      <w:pPr>
        <w:spacing w:line="480" w:lineRule="atLeast"/>
        <w:ind w:right="141" w:firstLine="720"/>
        <w:jc w:val="both"/>
      </w:pPr>
      <w:r>
        <w:t>Появились многочисленные пессимистические прогнозы, предсказывающие скорое наступление на Земле всеобщего голода и холода из-за гибели природы и нехватки сырья и топлива.</w:t>
      </w:r>
    </w:p>
    <w:p w:rsidR="00804C39" w:rsidRDefault="00400DC5">
      <w:pPr>
        <w:spacing w:line="480" w:lineRule="atLeast"/>
        <w:ind w:right="141" w:firstLine="720"/>
        <w:jc w:val="both"/>
      </w:pPr>
      <w:r>
        <w:t xml:space="preserve">Одними из первых на эти проблемы обратили внимание </w:t>
      </w:r>
      <w:r>
        <w:rPr>
          <w:b/>
        </w:rPr>
        <w:t>члены Римского Клуба,</w:t>
      </w:r>
      <w:r>
        <w:t xml:space="preserve"> объединяющего выдающихся ученых, бизнесменов и государственных деятелей, которые в 1972 г. подготовили доклад </w:t>
      </w:r>
      <w:r>
        <w:rPr>
          <w:b/>
        </w:rPr>
        <w:t>«Пределы роста».</w:t>
      </w:r>
      <w:r>
        <w:t xml:space="preserve"> </w:t>
      </w:r>
    </w:p>
    <w:p w:rsidR="00804C39" w:rsidRDefault="00400DC5">
      <w:pPr>
        <w:spacing w:line="480" w:lineRule="atLeast"/>
        <w:ind w:right="141" w:firstLine="720"/>
        <w:jc w:val="both"/>
      </w:pPr>
      <w:r>
        <w:t>Доклад вызвал сенсацию. Авторы исследования пришли к выводу, что, если существующие тенденции роста численности населения мира, индустриализации, загрязнения окружающей среды, производства продуктов питания и истощения ресурсов останутся неизменными, пределы роста на нашей планете будут достигнуты в течение ближайших 100 лет. Наиболее вероятным результатом этого станет внезапное неконтролируемое снижение численности населения и объема производства.</w:t>
      </w:r>
    </w:p>
    <w:p w:rsidR="00804C39" w:rsidRDefault="00400DC5">
      <w:pPr>
        <w:spacing w:line="480" w:lineRule="atLeast"/>
        <w:ind w:right="141" w:firstLine="720"/>
        <w:jc w:val="both"/>
      </w:pPr>
      <w:r>
        <w:t xml:space="preserve">Однако эти тенденции можно изменить и создать условия экономической и экологической стабильности, которая сохранится и в далеком будущем. Поскольку экономическое развитие не может остановиться, оно должно пойти по иному пути, перестав столь активно разрушать окружающую среду. </w:t>
      </w:r>
    </w:p>
    <w:p w:rsidR="00804C39" w:rsidRDefault="00400DC5">
      <w:pPr>
        <w:spacing w:line="480" w:lineRule="atLeast"/>
        <w:ind w:right="141" w:firstLine="720"/>
        <w:jc w:val="both"/>
        <w:rPr>
          <w:b/>
        </w:rPr>
      </w:pPr>
      <w:r>
        <w:t xml:space="preserve">Таким образом, потребовалась смена основной </w:t>
      </w:r>
      <w:r>
        <w:rPr>
          <w:b/>
        </w:rPr>
        <w:t>экономической парадигмы.</w:t>
      </w:r>
    </w:p>
    <w:p w:rsidR="00804C39" w:rsidRDefault="00400DC5">
      <w:pPr>
        <w:spacing w:line="480" w:lineRule="atLeast"/>
        <w:ind w:right="141" w:firstLine="720"/>
        <w:jc w:val="both"/>
      </w:pPr>
      <w:r>
        <w:t xml:space="preserve"> </w:t>
      </w:r>
    </w:p>
    <w:p w:rsidR="00804C39" w:rsidRDefault="00400DC5">
      <w:pPr>
        <w:pStyle w:val="ac"/>
        <w:spacing w:line="240" w:lineRule="atLeast"/>
        <w:ind w:right="141" w:firstLine="851"/>
        <w:jc w:val="both"/>
        <w:rPr>
          <w:sz w:val="28"/>
        </w:rPr>
      </w:pPr>
      <w:r>
        <w:rPr>
          <w:b/>
          <w:sz w:val="28"/>
        </w:rPr>
        <w:t>Справочно</w:t>
      </w:r>
      <w:r>
        <w:rPr>
          <w:sz w:val="28"/>
        </w:rPr>
        <w:t xml:space="preserve">: научная парадигма включает в себя основополагающие предпосылки, методы исследования, принятые в той или иной науке, а также представления ученых о способах решения научных задач. </w:t>
      </w:r>
    </w:p>
    <w:p w:rsidR="00804C39" w:rsidRDefault="00804C39">
      <w:pPr>
        <w:spacing w:line="480" w:lineRule="atLeast"/>
        <w:ind w:right="141" w:firstLine="720"/>
        <w:jc w:val="both"/>
      </w:pPr>
    </w:p>
    <w:p w:rsidR="00804C39" w:rsidRDefault="00400DC5">
      <w:pPr>
        <w:pStyle w:val="a3"/>
        <w:spacing w:line="480" w:lineRule="atLeast"/>
        <w:ind w:right="141" w:firstLine="720"/>
        <w:jc w:val="both"/>
        <w:rPr>
          <w:b/>
          <w:sz w:val="28"/>
        </w:rPr>
      </w:pPr>
      <w:r>
        <w:rPr>
          <w:sz w:val="28"/>
        </w:rPr>
        <w:t xml:space="preserve">Экономика должна удовлетворять потребности людей, но ее рост должен вписываться в пределы экологических возможностей планеты. </w:t>
      </w:r>
      <w:r>
        <w:rPr>
          <w:b/>
          <w:sz w:val="28"/>
        </w:rPr>
        <w:t xml:space="preserve">Вместо хаотичного беспредельного роста необходимо сбалансированное устойчивое развитие цивилизации. </w:t>
      </w:r>
    </w:p>
    <w:p w:rsidR="00804C39" w:rsidRDefault="00400DC5">
      <w:pPr>
        <w:spacing w:line="480" w:lineRule="atLeast"/>
        <w:ind w:right="141" w:firstLine="720"/>
        <w:jc w:val="both"/>
      </w:pPr>
      <w:r>
        <w:t xml:space="preserve">Наша планета развивается во времени без увеличения размеров. Мировая экономика как подсистема конечной и нерастущей Земли должна адаптироваться к этой модели развития, так как нет пределов развития, но есть пределы роста. </w:t>
      </w:r>
    </w:p>
    <w:p w:rsidR="00804C39" w:rsidRDefault="00400DC5">
      <w:pPr>
        <w:spacing w:line="480" w:lineRule="atLeast"/>
        <w:ind w:right="141" w:firstLine="720"/>
        <w:jc w:val="both"/>
      </w:pPr>
      <w:r>
        <w:t xml:space="preserve">Основные подходы к необходимости </w:t>
      </w:r>
      <w:r>
        <w:rPr>
          <w:b/>
        </w:rPr>
        <w:t xml:space="preserve">создания концепции устойчивого развития </w:t>
      </w:r>
      <w:r>
        <w:t>были заложены в 1972 г. на Стокгольмской конференции по окружающей среде — первой всемирной встрече по проблемам экологии.</w:t>
      </w:r>
    </w:p>
    <w:p w:rsidR="00804C39" w:rsidRDefault="00400DC5">
      <w:pPr>
        <w:spacing w:line="480" w:lineRule="atLeast"/>
        <w:ind w:right="141" w:firstLine="720"/>
        <w:jc w:val="both"/>
      </w:pPr>
      <w:r>
        <w:t>В 1983 г. Организация Объединенных Наций создала комиссию по окружающей среде и развитию (ЮНЕП). В подготовленном комиссией докладе «Наше общее будущее», в частности, отмечалось, что человечество способно сделать развитие устойчивым, чтобы оно удовлетворяло нужды настоящего, не подвергая риску способность будущих поколений удовлетворять свои потребности.</w:t>
      </w:r>
    </w:p>
    <w:p w:rsidR="00804C39" w:rsidRDefault="00400DC5">
      <w:pPr>
        <w:spacing w:line="480" w:lineRule="atLeast"/>
        <w:ind w:right="141" w:firstLine="720"/>
        <w:jc w:val="both"/>
      </w:pPr>
      <w:r>
        <w:t xml:space="preserve">В 1989 г. Организация Объединенных Наций начала готовить Конференцию по развитию и окружающей среде, чтобы сформулировать принципы достижения устойчивого развития. </w:t>
      </w:r>
    </w:p>
    <w:p w:rsidR="00804C39" w:rsidRDefault="00400DC5">
      <w:pPr>
        <w:spacing w:line="480" w:lineRule="atLeast"/>
        <w:ind w:right="141" w:firstLine="720"/>
        <w:jc w:val="both"/>
      </w:pPr>
      <w:r>
        <w:t>Эта Конференция состоялась в июне 1992 г. в Рио-де-Жанейро и явилась крупной встречей мировых лидеров и высокопоставленных должностных лиц из 179 государств мира.</w:t>
      </w:r>
    </w:p>
    <w:p w:rsidR="00804C39" w:rsidRDefault="00400DC5">
      <w:pPr>
        <w:pStyle w:val="a3"/>
        <w:spacing w:line="480" w:lineRule="atLeast"/>
        <w:ind w:right="141" w:firstLine="720"/>
        <w:jc w:val="both"/>
        <w:rPr>
          <w:sz w:val="28"/>
        </w:rPr>
      </w:pPr>
      <w:r>
        <w:rPr>
          <w:sz w:val="28"/>
        </w:rPr>
        <w:t>В результате встречи были согласованы и приняты пять основных документов:</w:t>
      </w:r>
    </w:p>
    <w:p w:rsidR="00804C39" w:rsidRDefault="00400DC5">
      <w:pPr>
        <w:pStyle w:val="20"/>
        <w:spacing w:line="480" w:lineRule="atLeast"/>
        <w:ind w:left="0" w:right="141" w:firstLine="720"/>
        <w:jc w:val="both"/>
        <w:rPr>
          <w:sz w:val="28"/>
        </w:rPr>
      </w:pPr>
      <w:r>
        <w:rPr>
          <w:b/>
          <w:i/>
          <w:sz w:val="28"/>
        </w:rPr>
        <w:t>Декларация по окружающей среде и развитию</w:t>
      </w:r>
      <w:r>
        <w:rPr>
          <w:b/>
          <w:sz w:val="28"/>
        </w:rPr>
        <w:t>,</w:t>
      </w:r>
      <w:r>
        <w:rPr>
          <w:sz w:val="28"/>
        </w:rPr>
        <w:t xml:space="preserve"> содержащая 27 принципов, которые определяют права и обязанности стран мира в обеспечении устойчивого развития и повышения благосостояния людей;</w:t>
      </w:r>
    </w:p>
    <w:p w:rsidR="00804C39" w:rsidRDefault="00400DC5">
      <w:pPr>
        <w:pStyle w:val="20"/>
        <w:spacing w:line="480" w:lineRule="atLeast"/>
        <w:ind w:left="0" w:right="141" w:firstLine="720"/>
        <w:jc w:val="both"/>
        <w:rPr>
          <w:sz w:val="28"/>
        </w:rPr>
      </w:pPr>
      <w:r>
        <w:rPr>
          <w:b/>
          <w:i/>
          <w:sz w:val="28"/>
        </w:rPr>
        <w:t>Повестка дня на XXI век</w:t>
      </w:r>
      <w:r>
        <w:rPr>
          <w:b/>
          <w:sz w:val="28"/>
        </w:rPr>
        <w:t>.</w:t>
      </w:r>
      <w:r>
        <w:rPr>
          <w:sz w:val="28"/>
        </w:rPr>
        <w:t xml:space="preserve"> Программа того, как сделать развитие устойчивым с социальной, экономической и экологической точек зрения. Эта программа призывает правительства всех стран мира принять национальные стратегии устойчивого развития;</w:t>
      </w:r>
    </w:p>
    <w:p w:rsidR="00804C39" w:rsidRDefault="00400DC5">
      <w:pPr>
        <w:pStyle w:val="20"/>
        <w:spacing w:line="480" w:lineRule="atLeast"/>
        <w:ind w:left="0" w:right="141" w:firstLine="720"/>
        <w:jc w:val="both"/>
        <w:rPr>
          <w:sz w:val="28"/>
        </w:rPr>
      </w:pPr>
      <w:r>
        <w:rPr>
          <w:b/>
          <w:i/>
          <w:sz w:val="28"/>
        </w:rPr>
        <w:t>Конвенция об изменении климата</w:t>
      </w:r>
      <w:r>
        <w:rPr>
          <w:b/>
          <w:sz w:val="28"/>
        </w:rPr>
        <w:t>,</w:t>
      </w:r>
      <w:r>
        <w:rPr>
          <w:sz w:val="28"/>
        </w:rPr>
        <w:t xml:space="preserve"> призывающая к стабилизации концентрации газов, вызывающих парниковый эффект в атмосфере на таких уровнях, которые не вызывает опасного дисбаланса в мировой климатической системе;</w:t>
      </w:r>
    </w:p>
    <w:p w:rsidR="00804C39" w:rsidRDefault="00400DC5">
      <w:pPr>
        <w:pStyle w:val="20"/>
        <w:spacing w:line="480" w:lineRule="atLeast"/>
        <w:ind w:left="0" w:right="141" w:firstLine="720"/>
        <w:jc w:val="both"/>
        <w:rPr>
          <w:sz w:val="28"/>
        </w:rPr>
      </w:pPr>
      <w:r>
        <w:rPr>
          <w:b/>
          <w:i/>
          <w:sz w:val="28"/>
        </w:rPr>
        <w:t>Конвенция о биологическом разнообразии</w:t>
      </w:r>
      <w:r>
        <w:rPr>
          <w:b/>
          <w:sz w:val="28"/>
        </w:rPr>
        <w:t>,</w:t>
      </w:r>
      <w:r>
        <w:rPr>
          <w:sz w:val="28"/>
        </w:rPr>
        <w:t xml:space="preserve"> которая требует от стран принятия мер для сохранения живых существ;</w:t>
      </w:r>
    </w:p>
    <w:p w:rsidR="00804C39" w:rsidRDefault="00400DC5">
      <w:pPr>
        <w:pStyle w:val="20"/>
        <w:spacing w:line="480" w:lineRule="atLeast"/>
        <w:ind w:left="0" w:right="141" w:firstLine="720"/>
        <w:jc w:val="both"/>
        <w:rPr>
          <w:sz w:val="28"/>
        </w:rPr>
      </w:pPr>
      <w:r>
        <w:rPr>
          <w:b/>
          <w:i/>
          <w:sz w:val="28"/>
        </w:rPr>
        <w:t>Заявление о принципах защиты и управления всеми видами лесов</w:t>
      </w:r>
      <w:r>
        <w:rPr>
          <w:b/>
          <w:sz w:val="28"/>
        </w:rPr>
        <w:t>,</w:t>
      </w:r>
      <w:r>
        <w:rPr>
          <w:sz w:val="28"/>
        </w:rPr>
        <w:t xml:space="preserve"> жизненно необходимых для обеспечения экономического развития и сохранения всех форм жизни.</w:t>
      </w:r>
    </w:p>
    <w:p w:rsidR="00804C39" w:rsidRDefault="00400DC5">
      <w:pPr>
        <w:spacing w:line="480" w:lineRule="atLeast"/>
        <w:ind w:right="141" w:firstLine="720"/>
        <w:jc w:val="both"/>
      </w:pPr>
      <w:r>
        <w:t xml:space="preserve">В работе Конференции в Рио-де-Жанейро принимала участие делегация </w:t>
      </w:r>
      <w:r>
        <w:rPr>
          <w:i/>
        </w:rPr>
        <w:t>России.</w:t>
      </w:r>
      <w:r>
        <w:t xml:space="preserve"> В предварительном порядке был подготовлен национальный доклад о состоянии окружающей среды в России. После Конференции в Верховном Совете Российской Федерации состоялись слушания «О состоянии выполнения в Российской Федерации решений и рекомендаций Конференции ООН по окружающей среде и развитию».</w:t>
      </w:r>
    </w:p>
    <w:p w:rsidR="00804C39" w:rsidRDefault="00400DC5">
      <w:pPr>
        <w:spacing w:line="480" w:lineRule="atLeast"/>
        <w:ind w:right="141" w:firstLine="720"/>
        <w:jc w:val="both"/>
      </w:pPr>
      <w:r>
        <w:t>В результате для комплексного решения экологических и социально-экономических проблем была разработана стратегия национального развития Российской Федерации — «Повестка дня для России на XXI век», основанная на принципах устойчивого развития.</w:t>
      </w:r>
    </w:p>
    <w:p w:rsidR="00804C39" w:rsidRDefault="00400DC5">
      <w:pPr>
        <w:pStyle w:val="a3"/>
        <w:spacing w:line="480" w:lineRule="atLeast"/>
        <w:ind w:right="141" w:firstLine="720"/>
        <w:jc w:val="both"/>
        <w:rPr>
          <w:sz w:val="28"/>
        </w:rPr>
      </w:pPr>
      <w:r>
        <w:rPr>
          <w:sz w:val="28"/>
        </w:rPr>
        <w:t>Согласно решениям конференции в Рио-де-Жанейро в феврале 1993 г. была создана Комиссия ООН по устойчивому развитию, которая призвана следить за выполнением решений по экологическим вопросам.</w:t>
      </w:r>
    </w:p>
    <w:p w:rsidR="00804C39" w:rsidRDefault="00400DC5">
      <w:pPr>
        <w:spacing w:line="480" w:lineRule="atLeast"/>
        <w:ind w:right="141" w:firstLine="720"/>
        <w:jc w:val="both"/>
      </w:pPr>
      <w:r>
        <w:t>Наиболее представительной после Конференции в Рио-де-Жанейро была встреча министров по экологии европейских стран (апрель 1993 г.). На встрече была принята Программа экологических действий, ставшая руководством для европейских правительств, Комиссии Европейского Сообщества (КЕС), международных организаций, финансовых структур и частных инвесторов.</w:t>
      </w:r>
    </w:p>
    <w:p w:rsidR="00804C39" w:rsidRDefault="00400DC5">
      <w:pPr>
        <w:spacing w:line="480" w:lineRule="atLeast"/>
        <w:ind w:right="141" w:firstLine="720"/>
        <w:jc w:val="both"/>
      </w:pPr>
      <w:r>
        <w:t>Программа основана на трех принципах:</w:t>
      </w:r>
    </w:p>
    <w:p w:rsidR="00804C39" w:rsidRDefault="00400DC5" w:rsidP="00400DC5">
      <w:pPr>
        <w:pStyle w:val="20"/>
        <w:numPr>
          <w:ilvl w:val="0"/>
          <w:numId w:val="1"/>
        </w:numPr>
        <w:tabs>
          <w:tab w:val="clear" w:pos="360"/>
          <w:tab w:val="num" w:pos="1080"/>
        </w:tabs>
        <w:spacing w:line="480" w:lineRule="atLeast"/>
        <w:ind w:left="1080" w:right="141"/>
        <w:jc w:val="both"/>
        <w:rPr>
          <w:sz w:val="28"/>
        </w:rPr>
      </w:pPr>
      <w:r>
        <w:rPr>
          <w:sz w:val="28"/>
        </w:rPr>
        <w:t>привнесение экологических факторов в процесс экономической перестройки для обеспечения устойчивого развития;</w:t>
      </w:r>
    </w:p>
    <w:p w:rsidR="00804C39" w:rsidRDefault="00400DC5" w:rsidP="00400DC5">
      <w:pPr>
        <w:pStyle w:val="20"/>
        <w:numPr>
          <w:ilvl w:val="0"/>
          <w:numId w:val="1"/>
        </w:numPr>
        <w:tabs>
          <w:tab w:val="clear" w:pos="360"/>
          <w:tab w:val="num" w:pos="1080"/>
        </w:tabs>
        <w:spacing w:line="480" w:lineRule="atLeast"/>
        <w:ind w:left="1080" w:right="141"/>
        <w:jc w:val="both"/>
        <w:rPr>
          <w:sz w:val="28"/>
        </w:rPr>
      </w:pPr>
      <w:r>
        <w:rPr>
          <w:sz w:val="28"/>
        </w:rPr>
        <w:t>создание организационной базы, направленной на обучение и воспитание;</w:t>
      </w:r>
    </w:p>
    <w:p w:rsidR="00804C39" w:rsidRDefault="00400DC5" w:rsidP="00400DC5">
      <w:pPr>
        <w:pStyle w:val="20"/>
        <w:numPr>
          <w:ilvl w:val="0"/>
          <w:numId w:val="1"/>
        </w:numPr>
        <w:tabs>
          <w:tab w:val="clear" w:pos="360"/>
          <w:tab w:val="num" w:pos="1080"/>
        </w:tabs>
        <w:spacing w:line="480" w:lineRule="atLeast"/>
        <w:ind w:left="1080" w:right="141"/>
        <w:jc w:val="both"/>
        <w:rPr>
          <w:sz w:val="28"/>
        </w:rPr>
      </w:pPr>
      <w:r>
        <w:rPr>
          <w:sz w:val="28"/>
        </w:rPr>
        <w:t>разработка программ срочной помощи, например, для регионов, в которых возникает прямая угроза здоровью людей или окружающей среде.</w:t>
      </w:r>
    </w:p>
    <w:p w:rsidR="00804C39" w:rsidRDefault="00400DC5">
      <w:pPr>
        <w:spacing w:line="480" w:lineRule="atLeast"/>
        <w:ind w:right="141" w:firstLine="720"/>
        <w:jc w:val="both"/>
      </w:pPr>
      <w:r>
        <w:t xml:space="preserve"> С тех пор во  многих странах мира в развитие решений в Рио-де-Жанейро и последующих международных форумов проводится экономическая политика учитывающая экологические аспекты. Принимаются законы, которые юридически защищают окружающую среду и создают базу для устойчивого развития. </w:t>
      </w:r>
    </w:p>
    <w:p w:rsidR="00804C39" w:rsidRDefault="00400DC5">
      <w:pPr>
        <w:spacing w:line="480" w:lineRule="atLeast"/>
        <w:ind w:right="141" w:firstLine="720"/>
        <w:jc w:val="both"/>
      </w:pPr>
      <w:r>
        <w:t xml:space="preserve">Наиболее успешно экономическую политику с экологической ориентацией проводят промышленно развитые и новые индустриальные страна. </w:t>
      </w:r>
    </w:p>
    <w:p w:rsidR="00804C39" w:rsidRDefault="00400DC5">
      <w:pPr>
        <w:spacing w:line="480" w:lineRule="atLeast"/>
        <w:ind w:right="141" w:firstLine="720"/>
        <w:jc w:val="both"/>
      </w:pPr>
      <w:r>
        <w:t xml:space="preserve">В первую десятку стран, разработавших наиболее жесткое экологическое законодательство, входят Германия, США, Канада, Ирландия, Норвегия, Швейцария, Швеция, Финляндия, Япония, Сингапур. </w:t>
      </w:r>
    </w:p>
    <w:p w:rsidR="00804C39" w:rsidRDefault="00400DC5">
      <w:pPr>
        <w:spacing w:line="480" w:lineRule="atLeast"/>
        <w:ind w:right="141" w:firstLine="720"/>
        <w:jc w:val="both"/>
      </w:pPr>
      <w:r>
        <w:t>В последние годы законы по защите окружающей среды оказывают значительное влияние на положение отдельных стран на мировом рынке. Разумные законы в этой области, базирующиеся на принципах устойчивости и учитывающие современные тенденции развития мирового хозяйства и мировых товарных рынков, повышают рейтинг стран по конкурентоспособности на международной арене.</w:t>
      </w:r>
    </w:p>
    <w:p w:rsidR="00804C39" w:rsidRDefault="00400DC5">
      <w:pPr>
        <w:spacing w:line="480" w:lineRule="atLeast"/>
        <w:ind w:right="141" w:firstLine="720"/>
        <w:jc w:val="both"/>
      </w:pPr>
      <w:r>
        <w:t>Наиболее активно используют экологическое законодательство для повышения конкурентоспособности и расширения своих позиций на мировых товарных рынках такие страны, как Сингапур, Ирландия, Гонконг, Новая Зеландия, Португалия, Норвегия, Малайзия, Швеция, Финляндия и Китай.</w:t>
      </w:r>
    </w:p>
    <w:p w:rsidR="00804C39" w:rsidRDefault="00400DC5">
      <w:pPr>
        <w:spacing w:line="480" w:lineRule="atLeast"/>
        <w:ind w:right="141" w:firstLine="720"/>
        <w:jc w:val="both"/>
      </w:pPr>
      <w:r>
        <w:rPr>
          <w:b/>
        </w:rPr>
        <w:t xml:space="preserve">Россия </w:t>
      </w:r>
      <w:r>
        <w:t>имеет</w:t>
      </w:r>
      <w:r>
        <w:rPr>
          <w:i/>
        </w:rPr>
        <w:t xml:space="preserve"> </w:t>
      </w:r>
      <w:r>
        <w:t>достаточно солидную правовую базу для защиты окружающей среды. Однако общий правовой нигилизм, существующий в современном российском обществе, не позволяет эффективно использовать законы для реализации концепции устойчивого развития и повышения конкурентоспособности страны в мировой экономике.</w:t>
      </w:r>
    </w:p>
    <w:p w:rsidR="00804C39" w:rsidRDefault="00400DC5">
      <w:pPr>
        <w:spacing w:line="480" w:lineRule="atLeast"/>
        <w:ind w:right="141" w:firstLine="720"/>
        <w:jc w:val="both"/>
      </w:pPr>
      <w:r>
        <w:t xml:space="preserve">Необходимо отметить, что идеи, заложенные в концепции устойчивого развития, перекликаются с теорией </w:t>
      </w:r>
      <w:r>
        <w:rPr>
          <w:b/>
        </w:rPr>
        <w:t>«ноосферного развития»</w:t>
      </w:r>
      <w:r>
        <w:t xml:space="preserve"> («ноос» — в переводе с греческого — разум). Основоположником этой теории был выдающийся русский ученый В.И. Вернадский.</w:t>
      </w:r>
      <w:r>
        <w:rPr>
          <w:b/>
        </w:rPr>
        <w:t xml:space="preserve"> </w:t>
      </w:r>
    </w:p>
    <w:p w:rsidR="00804C39" w:rsidRDefault="00804C39">
      <w:pPr>
        <w:spacing w:line="240" w:lineRule="atLeast"/>
        <w:ind w:right="141" w:firstLine="720"/>
        <w:jc w:val="both"/>
        <w:rPr>
          <w:i/>
        </w:rPr>
      </w:pPr>
    </w:p>
    <w:p w:rsidR="00804C39" w:rsidRDefault="00804C39">
      <w:pPr>
        <w:spacing w:line="240" w:lineRule="atLeast"/>
        <w:ind w:right="141" w:firstLine="720"/>
        <w:jc w:val="both"/>
        <w:rPr>
          <w:i/>
        </w:rPr>
      </w:pPr>
    </w:p>
    <w:p w:rsidR="00804C39" w:rsidRDefault="00400DC5">
      <w:pPr>
        <w:spacing w:line="240" w:lineRule="atLeast"/>
        <w:ind w:right="141" w:firstLine="720"/>
        <w:jc w:val="both"/>
        <w:rPr>
          <w:i/>
        </w:rPr>
      </w:pPr>
      <w:r>
        <w:rPr>
          <w:b/>
          <w:i/>
        </w:rPr>
        <w:t>Историческая справка:</w:t>
      </w:r>
      <w:r>
        <w:rPr>
          <w:i/>
        </w:rPr>
        <w:t xml:space="preserve"> В.И. Вернадский не любивший изобретать новые термины, принял термин «ноосфера», то есть сфера человеческого разума, предложенный еще в 1927 г. французским математиком и философом Эдуардом Леруа, прослушавшего в Сарбоне курс лекций       В.И. Вернадского по биогеохимии. Впервые публично термин «ноосфера» В.И. Вернадский употребил в 1937 г. на заседании Международного геологического конгресса</w:t>
      </w:r>
    </w:p>
    <w:p w:rsidR="00804C39" w:rsidRDefault="00804C39">
      <w:pPr>
        <w:spacing w:line="480" w:lineRule="atLeast"/>
        <w:ind w:right="141" w:firstLine="720"/>
        <w:jc w:val="both"/>
      </w:pPr>
    </w:p>
    <w:p w:rsidR="00804C39" w:rsidRDefault="00400DC5">
      <w:pPr>
        <w:spacing w:line="480" w:lineRule="atLeast"/>
        <w:ind w:right="141" w:firstLine="720"/>
        <w:jc w:val="both"/>
      </w:pPr>
      <w:r>
        <w:t xml:space="preserve">В своих работах он доказал, что человеческая деятельность становится основным геообразующим фактором развития активной оболочки Земли. Отсюда вытекает необходимость совместного изучения общества и биосферы, подчинения их единой цели сохранения и развития человечества. </w:t>
      </w:r>
    </w:p>
    <w:p w:rsidR="00804C39" w:rsidRDefault="00400DC5">
      <w:pPr>
        <w:spacing w:line="480" w:lineRule="atLeast"/>
        <w:ind w:right="141" w:firstLine="720"/>
        <w:jc w:val="both"/>
      </w:pPr>
      <w:r>
        <w:t>Осуществить ее можно лишь при условии, если основные процессы биосферы будут управляться человечеством на разумных принципах и механизмах, обеспечивающих их реализацию.</w:t>
      </w:r>
    </w:p>
    <w:p w:rsidR="00804C39" w:rsidRDefault="00400DC5">
      <w:pPr>
        <w:spacing w:line="480" w:lineRule="atLeast"/>
        <w:ind w:right="141" w:firstLine="720"/>
        <w:jc w:val="both"/>
        <w:rPr>
          <w:b/>
        </w:rPr>
      </w:pPr>
      <w:r>
        <w:t xml:space="preserve">«Ноосферное» развитие должно базироваться на четком понимании того, что Человек является частью Природы и должен подчиняться ее законам. </w:t>
      </w:r>
      <w:r>
        <w:rPr>
          <w:b/>
        </w:rPr>
        <w:t>Без сохранения природы невозможно продолжение рода человеческого. Уничтожая природу, мы тем самым уничтожаем свое будущее.</w:t>
      </w:r>
    </w:p>
    <w:p w:rsidR="00804C39" w:rsidRDefault="00400DC5">
      <w:pPr>
        <w:spacing w:line="480" w:lineRule="atLeast"/>
        <w:ind w:right="141" w:firstLine="720"/>
        <w:jc w:val="both"/>
      </w:pPr>
      <w:r>
        <w:t>Несмотря на ряд серьезных экологических проблем, доставшихся нам в наследство от тоталитарного режима, в настоящее время Россия остается наименее загрязненной по мировым стандартам территорией. По различным оценкам, от 7 млн. до 8 млн кв. км, то есть 35% общей территории России не затронуты хозяйственной деятельностью.</w:t>
      </w:r>
    </w:p>
    <w:p w:rsidR="00804C39" w:rsidRDefault="00400DC5">
      <w:pPr>
        <w:spacing w:line="480" w:lineRule="atLeast"/>
        <w:ind w:right="141" w:firstLine="720"/>
        <w:jc w:val="both"/>
      </w:pPr>
      <w:r>
        <w:t xml:space="preserve">Таким образом, гипотетически Россия имеет все условия для создания прототипа модели будущей цивилизации, базирующейся на принципах устойчивости, сочетающей разумное отношение к производству, потреблению и окружающей среде. </w:t>
      </w:r>
    </w:p>
    <w:p w:rsidR="00804C39" w:rsidRDefault="00400DC5">
      <w:pPr>
        <w:spacing w:line="480" w:lineRule="atLeast"/>
        <w:ind w:right="141" w:firstLine="720"/>
        <w:jc w:val="both"/>
      </w:pPr>
      <w:r>
        <w:t>Именно на нетронутых хозяйственной деятельностью территориях России можно создать новое общество, обеспечивающее удовлетворение основных нужд людей, высокий уровень жизни для всех, при этом защищающее и сохраняющее экологические системы. Единственный путь обеспечения долгосрочного экономического прогресса России — это его увязка с охраной окружающей cреды.</w:t>
      </w:r>
    </w:p>
    <w:p w:rsidR="00804C39" w:rsidRDefault="00400DC5">
      <w:pPr>
        <w:spacing w:line="480" w:lineRule="atLeast"/>
        <w:ind w:right="141" w:firstLine="720"/>
        <w:jc w:val="both"/>
      </w:pPr>
      <w:r>
        <w:t>В конце 90-х годов Правительством РФ была разработана концепция перехода России на модель устойчивого развития, в основу которого заложена идея динамичного и сбалансированного развития экономики, природы и общества.</w:t>
      </w:r>
    </w:p>
    <w:p w:rsidR="00804C39" w:rsidRDefault="00400DC5">
      <w:pPr>
        <w:spacing w:line="480" w:lineRule="atLeast"/>
        <w:ind w:right="141" w:firstLine="720"/>
        <w:jc w:val="both"/>
      </w:pPr>
      <w:r>
        <w:t xml:space="preserve">Основные положения этой концепции были изложены в национальном докладе на очередной Конференции по развитию и окружающей среде, которая состоялась в 2003 г. в Южно Африканской Республике в г. Йоханосбург. </w:t>
      </w:r>
    </w:p>
    <w:p w:rsidR="00804C39" w:rsidRDefault="00400DC5">
      <w:pPr>
        <w:spacing w:line="480" w:lineRule="atLeast"/>
        <w:ind w:right="141" w:firstLine="720"/>
        <w:jc w:val="both"/>
        <w:rPr>
          <w:i/>
        </w:rPr>
      </w:pPr>
      <w:r>
        <w:t>Эта Конференция явилась самой крупной встречей мировых лидеров и высокопоставленных должностных лиц из почти 200 государств мира.</w:t>
      </w:r>
    </w:p>
    <w:p w:rsidR="00804C39" w:rsidRDefault="00804C39">
      <w:pPr>
        <w:pStyle w:val="21"/>
        <w:ind w:right="-138"/>
      </w:pPr>
    </w:p>
    <w:p w:rsidR="00804C39" w:rsidRDefault="00804C39">
      <w:pPr>
        <w:pStyle w:val="21"/>
        <w:ind w:right="-138"/>
      </w:pPr>
    </w:p>
    <w:p w:rsidR="00804C39" w:rsidRDefault="00804C39">
      <w:pPr>
        <w:ind w:firstLine="720"/>
        <w:jc w:val="both"/>
      </w:pPr>
    </w:p>
    <w:p w:rsidR="00804C39" w:rsidRDefault="00804C39"/>
    <w:p w:rsidR="00804C39" w:rsidRDefault="00804C39">
      <w:pPr>
        <w:spacing w:line="360" w:lineRule="auto"/>
        <w:ind w:right="-138" w:firstLine="720"/>
        <w:jc w:val="both"/>
      </w:pPr>
    </w:p>
    <w:p w:rsidR="00804C39" w:rsidRDefault="00804C39"/>
    <w:p w:rsidR="00804C39" w:rsidRDefault="00804C39">
      <w:pPr>
        <w:spacing w:line="360" w:lineRule="auto"/>
        <w:ind w:right="-138" w:firstLine="720"/>
        <w:jc w:val="both"/>
      </w:pPr>
    </w:p>
    <w:p w:rsidR="00804C39" w:rsidRDefault="00804C39">
      <w:bookmarkStart w:id="0" w:name="_GoBack"/>
      <w:bookmarkEnd w:id="0"/>
    </w:p>
    <w:sectPr w:rsidR="00804C39">
      <w:headerReference w:type="even" r:id="rId7"/>
      <w:headerReference w:type="default" r:id="rId8"/>
      <w:footerReference w:type="even" r:id="rId9"/>
      <w:footerReference w:type="default" r:id="rId10"/>
      <w:pgSz w:w="11906" w:h="16838"/>
      <w:pgMar w:top="1440" w:right="1133" w:bottom="1440" w:left="99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C39" w:rsidRDefault="00400DC5">
      <w:r>
        <w:separator/>
      </w:r>
    </w:p>
  </w:endnote>
  <w:endnote w:type="continuationSeparator" w:id="0">
    <w:p w:rsidR="00804C39" w:rsidRDefault="0040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C39" w:rsidRDefault="00400DC5">
    <w:pPr>
      <w:pStyle w:val="af0"/>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10</w:t>
    </w:r>
    <w:r>
      <w:rPr>
        <w:rStyle w:val="ae"/>
      </w:rPr>
      <w:fldChar w:fldCharType="end"/>
    </w:r>
  </w:p>
  <w:p w:rsidR="00804C39" w:rsidRDefault="00804C3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C39" w:rsidRDefault="00804C39">
    <w:pPr>
      <w:pStyle w:val="af0"/>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C39" w:rsidRDefault="00400DC5">
      <w:r>
        <w:separator/>
      </w:r>
    </w:p>
  </w:footnote>
  <w:footnote w:type="continuationSeparator" w:id="0">
    <w:p w:rsidR="00804C39" w:rsidRDefault="00400DC5">
      <w:r>
        <w:continuationSeparator/>
      </w:r>
    </w:p>
  </w:footnote>
  <w:footnote w:id="1">
    <w:p w:rsidR="00804C39" w:rsidRDefault="00400DC5">
      <w:pPr>
        <w:pStyle w:val="ac"/>
        <w:rPr>
          <w:lang w:val="en-US"/>
        </w:rPr>
      </w:pPr>
      <w:r>
        <w:rPr>
          <w:rStyle w:val="a4"/>
          <w:b/>
          <w:i w:val="0"/>
          <w:sz w:val="28"/>
        </w:rPr>
        <w:sym w:font="Symbol" w:char="F02A"/>
      </w:r>
      <w:r>
        <w:t xml:space="preserve"> </w:t>
      </w:r>
      <w:r>
        <w:rPr>
          <w:lang w:val="en-US"/>
        </w:rPr>
        <w:t>Mitchell B. International Historical Statistics. Europe. 1750-1993, L.: Macmilan Reference LTD, 1998.</w:t>
      </w:r>
    </w:p>
  </w:footnote>
  <w:footnote w:id="2">
    <w:p w:rsidR="00804C39" w:rsidRDefault="00400DC5">
      <w:pPr>
        <w:pStyle w:val="ac"/>
      </w:pPr>
      <w:r>
        <w:rPr>
          <w:rStyle w:val="a4"/>
          <w:b/>
          <w:i w:val="0"/>
          <w:sz w:val="28"/>
        </w:rPr>
        <w:sym w:font="Symbol" w:char="F02A"/>
      </w:r>
      <w:r>
        <w:t xml:space="preserve"> </w:t>
      </w:r>
      <w:r>
        <w:rPr>
          <w:lang w:val="en-US"/>
        </w:rPr>
        <w:t>The World Competitiveness Report 1994, World Economic Forum, Geneva, 1994.</w:t>
      </w:r>
    </w:p>
  </w:footnote>
  <w:footnote w:id="3">
    <w:p w:rsidR="00804C39" w:rsidRDefault="00400DC5">
      <w:pPr>
        <w:pStyle w:val="ac"/>
      </w:pPr>
      <w:r>
        <w:rPr>
          <w:rStyle w:val="a4"/>
          <w:b/>
          <w:i w:val="0"/>
          <w:sz w:val="28"/>
        </w:rPr>
        <w:sym w:font="Symbol" w:char="F02A"/>
      </w:r>
      <w:r>
        <w:t xml:space="preserve"> Ирвинг Фишер, «Покупательная сила денег. Ее определение и отношение к кредиту, процентам и кризисам», М.:,   «Дело», 2001 г.</w:t>
      </w:r>
    </w:p>
    <w:p w:rsidR="00804C39" w:rsidRDefault="00804C39">
      <w:pPr>
        <w:pStyle w:val="ac"/>
      </w:pPr>
    </w:p>
  </w:footnote>
  <w:footnote w:id="4">
    <w:p w:rsidR="00804C39" w:rsidRDefault="00400DC5">
      <w:pPr>
        <w:pStyle w:val="ac"/>
        <w:rPr>
          <w:lang w:val="en-US"/>
        </w:rPr>
      </w:pPr>
      <w:r>
        <w:rPr>
          <w:rStyle w:val="a4"/>
          <w:b/>
          <w:i w:val="0"/>
          <w:sz w:val="28"/>
        </w:rPr>
        <w:sym w:font="Symbol" w:char="F02A"/>
      </w:r>
      <w:r>
        <w:t xml:space="preserve"> </w:t>
      </w:r>
      <w:r>
        <w:rPr>
          <w:lang w:val="en-US"/>
        </w:rPr>
        <w:t>Bernis G. (Destanne) “Regulation ou equilibre dans I ‘analyse economique, Maloinne-Doin, Paris, 1977.</w:t>
      </w:r>
    </w:p>
    <w:p w:rsidR="00804C39" w:rsidRDefault="00804C39">
      <w:pPr>
        <w:pStyle w:val="ac"/>
      </w:pPr>
    </w:p>
  </w:footnote>
  <w:footnote w:id="5">
    <w:p w:rsidR="00804C39" w:rsidRDefault="00400DC5">
      <w:pPr>
        <w:pStyle w:val="ac"/>
        <w:rPr>
          <w:lang w:val="en-US"/>
        </w:rPr>
      </w:pPr>
      <w:r>
        <w:rPr>
          <w:rStyle w:val="a4"/>
          <w:b/>
          <w:i w:val="0"/>
          <w:sz w:val="28"/>
        </w:rPr>
        <w:sym w:font="Symbol" w:char="F02A"/>
      </w:r>
      <w:r>
        <w:rPr>
          <w:rStyle w:val="a4"/>
          <w:b/>
          <w:i w:val="0"/>
          <w:sz w:val="28"/>
        </w:rPr>
        <w:sym w:font="Symbol" w:char="F02A"/>
      </w:r>
      <w:r>
        <w:rPr>
          <w:b/>
          <w:i w:val="0"/>
          <w:sz w:val="28"/>
        </w:rPr>
        <w:t xml:space="preserve"> </w:t>
      </w:r>
      <w:r>
        <w:rPr>
          <w:lang w:val="en-US"/>
        </w:rPr>
        <w:t>Canguilhem G. “Regulation”, Encyclopedia Universalis, Paris, 1980, vol. 14, p.45</w:t>
      </w:r>
    </w:p>
  </w:footnote>
  <w:footnote w:id="6">
    <w:p w:rsidR="00804C39" w:rsidRDefault="00400DC5">
      <w:pPr>
        <w:spacing w:line="360" w:lineRule="atLeast"/>
        <w:ind w:right="-908" w:firstLine="709"/>
        <w:jc w:val="both"/>
        <w:rPr>
          <w:i/>
          <w:sz w:val="20"/>
          <w:lang w:val="en-US"/>
        </w:rPr>
      </w:pPr>
      <w:r>
        <w:rPr>
          <w:rStyle w:val="a4"/>
          <w:b/>
          <w:sz w:val="28"/>
        </w:rPr>
        <w:sym w:font="Symbol" w:char="F02A"/>
      </w:r>
      <w:r>
        <w:t xml:space="preserve"> </w:t>
      </w:r>
      <w:r>
        <w:rPr>
          <w:i/>
          <w:sz w:val="20"/>
          <w:lang w:val="en-US"/>
        </w:rPr>
        <w:t>Aglietta  M. “Regulation et crises du capitalisme. Calmann-Levy, Paris.(2-e adion), 1982. р.111</w:t>
      </w:r>
    </w:p>
    <w:p w:rsidR="00804C39" w:rsidRDefault="00804C39">
      <w:pPr>
        <w:pStyle w:val="ac"/>
      </w:pPr>
    </w:p>
  </w:footnote>
  <w:footnote w:id="7">
    <w:p w:rsidR="00804C39" w:rsidRDefault="00400DC5">
      <w:pPr>
        <w:pStyle w:val="ac"/>
        <w:ind w:left="284" w:hanging="284"/>
      </w:pPr>
      <w:r>
        <w:rPr>
          <w:rStyle w:val="a4"/>
          <w:b/>
          <w:i w:val="0"/>
          <w:sz w:val="28"/>
        </w:rPr>
        <w:sym w:font="Symbol" w:char="F02A"/>
      </w:r>
      <w:r>
        <w:t xml:space="preserve"> Робер Буайе. Теория регуляции: Критический анализ. Перевод с французского. -  М.: Наука для общества, Российский государственный гуманитарный университет,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C39" w:rsidRDefault="00400DC5">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04C39" w:rsidRDefault="00804C39">
    <w:pPr>
      <w:pStyle w:val="af"/>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C39" w:rsidRDefault="00400DC5">
    <w:pPr>
      <w:pStyle w:val="af"/>
      <w:framePr w:wrap="around" w:vAnchor="text" w:hAnchor="margin" w:xAlign="right" w:y="1"/>
      <w:rPr>
        <w:rStyle w:val="ae"/>
        <w:b w:val="0"/>
        <w:i w:val="0"/>
        <w:sz w:val="28"/>
      </w:rPr>
    </w:pPr>
    <w:r>
      <w:rPr>
        <w:rStyle w:val="ae"/>
        <w:b w:val="0"/>
        <w:i w:val="0"/>
        <w:sz w:val="28"/>
      </w:rPr>
      <w:fldChar w:fldCharType="begin"/>
    </w:r>
    <w:r>
      <w:rPr>
        <w:rStyle w:val="ae"/>
        <w:b w:val="0"/>
        <w:i w:val="0"/>
        <w:sz w:val="28"/>
      </w:rPr>
      <w:instrText xml:space="preserve">PAGE  </w:instrText>
    </w:r>
    <w:r>
      <w:rPr>
        <w:rStyle w:val="ae"/>
        <w:b w:val="0"/>
        <w:i w:val="0"/>
        <w:sz w:val="28"/>
      </w:rPr>
      <w:fldChar w:fldCharType="separate"/>
    </w:r>
    <w:r>
      <w:rPr>
        <w:rStyle w:val="ae"/>
        <w:b w:val="0"/>
        <w:i w:val="0"/>
        <w:noProof/>
        <w:sz w:val="28"/>
      </w:rPr>
      <w:t>4</w:t>
    </w:r>
    <w:r>
      <w:rPr>
        <w:rStyle w:val="ae"/>
        <w:b w:val="0"/>
        <w:i w:val="0"/>
        <w:sz w:val="28"/>
      </w:rPr>
      <w:fldChar w:fldCharType="end"/>
    </w:r>
  </w:p>
  <w:p w:rsidR="00804C39" w:rsidRDefault="00804C39">
    <w:pPr>
      <w:pStyle w:val="af"/>
      <w:ind w:right="360"/>
      <w:jc w:val="center"/>
      <w:rPr>
        <w:b w:val="0"/>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52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1252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A3E17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3CC2C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7F120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C8808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D026537"/>
    <w:multiLevelType w:val="multilevel"/>
    <w:tmpl w:val="605047F6"/>
    <w:lvl w:ilvl="0">
      <w:start w:val="2"/>
      <w:numFmt w:val="decimal"/>
      <w:lvlText w:val="%1."/>
      <w:lvlJc w:val="left"/>
      <w:pPr>
        <w:tabs>
          <w:tab w:val="num" w:pos="680"/>
        </w:tabs>
        <w:ind w:left="680" w:hanging="680"/>
      </w:pPr>
      <w:rPr>
        <w:rFonts w:hint="default"/>
      </w:rPr>
    </w:lvl>
    <w:lvl w:ilvl="1">
      <w:start w:val="4"/>
      <w:numFmt w:val="decimal"/>
      <w:lvlText w:val="%1.%2."/>
      <w:lvlJc w:val="left"/>
      <w:pPr>
        <w:tabs>
          <w:tab w:val="num" w:pos="1854"/>
        </w:tabs>
        <w:ind w:left="1854" w:hanging="720"/>
      </w:pPr>
      <w:rPr>
        <w:rFonts w:hint="default"/>
      </w:rPr>
    </w:lvl>
    <w:lvl w:ilvl="2">
      <w:start w:val="7"/>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976"/>
        </w:tabs>
        <w:ind w:left="5976" w:hanging="144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604"/>
        </w:tabs>
        <w:ind w:left="8604" w:hanging="1800"/>
      </w:pPr>
      <w:rPr>
        <w:rFonts w:hint="default"/>
      </w:rPr>
    </w:lvl>
    <w:lvl w:ilvl="7">
      <w:start w:val="1"/>
      <w:numFmt w:val="decimal"/>
      <w:lvlText w:val="%1.%2.%3.%4.%5.%6.%7.%8."/>
      <w:lvlJc w:val="left"/>
      <w:pPr>
        <w:tabs>
          <w:tab w:val="num" w:pos="10098"/>
        </w:tabs>
        <w:ind w:left="10098" w:hanging="2160"/>
      </w:pPr>
      <w:rPr>
        <w:rFonts w:hint="default"/>
      </w:rPr>
    </w:lvl>
    <w:lvl w:ilvl="8">
      <w:start w:val="1"/>
      <w:numFmt w:val="decimal"/>
      <w:lvlText w:val="%1.%2.%3.%4.%5.%6.%7.%8.%9."/>
      <w:lvlJc w:val="left"/>
      <w:pPr>
        <w:tabs>
          <w:tab w:val="num" w:pos="11232"/>
        </w:tabs>
        <w:ind w:left="11232" w:hanging="2160"/>
      </w:pPr>
      <w:rPr>
        <w:rFonts w:hint="default"/>
      </w:rPr>
    </w:lvl>
  </w:abstractNum>
  <w:abstractNum w:abstractNumId="7">
    <w:nsid w:val="2E5A698D"/>
    <w:multiLevelType w:val="singleLevel"/>
    <w:tmpl w:val="1394605E"/>
    <w:lvl w:ilvl="0">
      <w:start w:val="2"/>
      <w:numFmt w:val="decimal"/>
      <w:lvlText w:val="%1."/>
      <w:lvlJc w:val="left"/>
      <w:pPr>
        <w:tabs>
          <w:tab w:val="num" w:pos="644"/>
        </w:tabs>
        <w:ind w:left="644" w:hanging="360"/>
      </w:pPr>
      <w:rPr>
        <w:rFonts w:hint="default"/>
      </w:rPr>
    </w:lvl>
  </w:abstractNum>
  <w:abstractNum w:abstractNumId="8">
    <w:nsid w:val="2EF935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6F615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93701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A20770E"/>
    <w:multiLevelType w:val="multilevel"/>
    <w:tmpl w:val="3E12C1C8"/>
    <w:lvl w:ilvl="0">
      <w:start w:val="1"/>
      <w:numFmt w:val="decimal"/>
      <w:lvlText w:val="%1."/>
      <w:lvlJc w:val="left"/>
      <w:pPr>
        <w:tabs>
          <w:tab w:val="num" w:pos="929"/>
        </w:tabs>
        <w:ind w:left="929" w:hanging="360"/>
      </w:pPr>
      <w:rPr>
        <w:rFonts w:hint="default"/>
      </w:rPr>
    </w:lvl>
    <w:lvl w:ilvl="1">
      <w:start w:val="4"/>
      <w:numFmt w:val="decimal"/>
      <w:isLgl/>
      <w:lvlText w:val="%1.%2."/>
      <w:lvlJc w:val="left"/>
      <w:pPr>
        <w:tabs>
          <w:tab w:val="num" w:pos="2129"/>
        </w:tabs>
        <w:ind w:left="2129" w:hanging="720"/>
      </w:pPr>
      <w:rPr>
        <w:rFonts w:hint="default"/>
        <w:b w:val="0"/>
      </w:rPr>
    </w:lvl>
    <w:lvl w:ilvl="2">
      <w:start w:val="1"/>
      <w:numFmt w:val="decimal"/>
      <w:isLgl/>
      <w:lvlText w:val="%1.%2.%3."/>
      <w:lvlJc w:val="left"/>
      <w:pPr>
        <w:tabs>
          <w:tab w:val="num" w:pos="2969"/>
        </w:tabs>
        <w:ind w:left="2969" w:hanging="720"/>
      </w:pPr>
      <w:rPr>
        <w:rFonts w:hint="default"/>
        <w:b w:val="0"/>
      </w:rPr>
    </w:lvl>
    <w:lvl w:ilvl="3">
      <w:start w:val="1"/>
      <w:numFmt w:val="decimal"/>
      <w:isLgl/>
      <w:lvlText w:val="%1.%2.%3.%4."/>
      <w:lvlJc w:val="left"/>
      <w:pPr>
        <w:tabs>
          <w:tab w:val="num" w:pos="4169"/>
        </w:tabs>
        <w:ind w:left="4169" w:hanging="1080"/>
      </w:pPr>
      <w:rPr>
        <w:rFonts w:hint="default"/>
        <w:b w:val="0"/>
      </w:rPr>
    </w:lvl>
    <w:lvl w:ilvl="4">
      <w:start w:val="1"/>
      <w:numFmt w:val="decimal"/>
      <w:isLgl/>
      <w:lvlText w:val="%1.%2.%3.%4.%5."/>
      <w:lvlJc w:val="left"/>
      <w:pPr>
        <w:tabs>
          <w:tab w:val="num" w:pos="5369"/>
        </w:tabs>
        <w:ind w:left="5369" w:hanging="1440"/>
      </w:pPr>
      <w:rPr>
        <w:rFonts w:hint="default"/>
        <w:b w:val="0"/>
      </w:rPr>
    </w:lvl>
    <w:lvl w:ilvl="5">
      <w:start w:val="1"/>
      <w:numFmt w:val="decimal"/>
      <w:isLgl/>
      <w:lvlText w:val="%1.%2.%3.%4.%5.%6."/>
      <w:lvlJc w:val="left"/>
      <w:pPr>
        <w:tabs>
          <w:tab w:val="num" w:pos="6209"/>
        </w:tabs>
        <w:ind w:left="6209" w:hanging="1440"/>
      </w:pPr>
      <w:rPr>
        <w:rFonts w:hint="default"/>
        <w:b w:val="0"/>
      </w:rPr>
    </w:lvl>
    <w:lvl w:ilvl="6">
      <w:start w:val="1"/>
      <w:numFmt w:val="decimal"/>
      <w:isLgl/>
      <w:lvlText w:val="%1.%2.%3.%4.%5.%6.%7."/>
      <w:lvlJc w:val="left"/>
      <w:pPr>
        <w:tabs>
          <w:tab w:val="num" w:pos="7409"/>
        </w:tabs>
        <w:ind w:left="7409" w:hanging="1800"/>
      </w:pPr>
      <w:rPr>
        <w:rFonts w:hint="default"/>
        <w:b w:val="0"/>
      </w:rPr>
    </w:lvl>
    <w:lvl w:ilvl="7">
      <w:start w:val="1"/>
      <w:numFmt w:val="decimal"/>
      <w:isLgl/>
      <w:lvlText w:val="%1.%2.%3.%4.%5.%6.%7.%8."/>
      <w:lvlJc w:val="left"/>
      <w:pPr>
        <w:tabs>
          <w:tab w:val="num" w:pos="8609"/>
        </w:tabs>
        <w:ind w:left="8609" w:hanging="2160"/>
      </w:pPr>
      <w:rPr>
        <w:rFonts w:hint="default"/>
        <w:b w:val="0"/>
      </w:rPr>
    </w:lvl>
    <w:lvl w:ilvl="8">
      <w:start w:val="1"/>
      <w:numFmt w:val="decimal"/>
      <w:isLgl/>
      <w:lvlText w:val="%1.%2.%3.%4.%5.%6.%7.%8.%9."/>
      <w:lvlJc w:val="left"/>
      <w:pPr>
        <w:tabs>
          <w:tab w:val="num" w:pos="9449"/>
        </w:tabs>
        <w:ind w:left="9449" w:hanging="2160"/>
      </w:pPr>
      <w:rPr>
        <w:rFonts w:hint="default"/>
        <w:b w:val="0"/>
      </w:rPr>
    </w:lvl>
  </w:abstractNum>
  <w:abstractNum w:abstractNumId="12">
    <w:nsid w:val="50FD380F"/>
    <w:multiLevelType w:val="multilevel"/>
    <w:tmpl w:val="BA68BDAA"/>
    <w:lvl w:ilvl="0">
      <w:start w:val="2"/>
      <w:numFmt w:val="decimal"/>
      <w:lvlText w:val="%1."/>
      <w:lvlJc w:val="left"/>
      <w:pPr>
        <w:tabs>
          <w:tab w:val="num" w:pos="870"/>
        </w:tabs>
        <w:ind w:left="870" w:hanging="870"/>
      </w:pPr>
      <w:rPr>
        <w:rFonts w:hint="default"/>
      </w:rPr>
    </w:lvl>
    <w:lvl w:ilvl="1">
      <w:start w:val="4"/>
      <w:numFmt w:val="decimal"/>
      <w:lvlText w:val="%1.%2."/>
      <w:lvlJc w:val="left"/>
      <w:pPr>
        <w:tabs>
          <w:tab w:val="num" w:pos="2004"/>
        </w:tabs>
        <w:ind w:left="2004" w:hanging="870"/>
      </w:pPr>
      <w:rPr>
        <w:rFonts w:hint="default"/>
      </w:rPr>
    </w:lvl>
    <w:lvl w:ilvl="2">
      <w:start w:val="5"/>
      <w:numFmt w:val="decimal"/>
      <w:lvlText w:val="%1.%2.%3."/>
      <w:lvlJc w:val="left"/>
      <w:pPr>
        <w:tabs>
          <w:tab w:val="num" w:pos="3138"/>
        </w:tabs>
        <w:ind w:left="3138" w:hanging="87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976"/>
        </w:tabs>
        <w:ind w:left="5976" w:hanging="144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604"/>
        </w:tabs>
        <w:ind w:left="8604" w:hanging="1800"/>
      </w:pPr>
      <w:rPr>
        <w:rFonts w:hint="default"/>
      </w:rPr>
    </w:lvl>
    <w:lvl w:ilvl="7">
      <w:start w:val="1"/>
      <w:numFmt w:val="decimal"/>
      <w:lvlText w:val="%1.%2.%3.%4.%5.%6.%7.%8."/>
      <w:lvlJc w:val="left"/>
      <w:pPr>
        <w:tabs>
          <w:tab w:val="num" w:pos="10098"/>
        </w:tabs>
        <w:ind w:left="10098" w:hanging="2160"/>
      </w:pPr>
      <w:rPr>
        <w:rFonts w:hint="default"/>
      </w:rPr>
    </w:lvl>
    <w:lvl w:ilvl="8">
      <w:start w:val="1"/>
      <w:numFmt w:val="decimal"/>
      <w:lvlText w:val="%1.%2.%3.%4.%5.%6.%7.%8.%9."/>
      <w:lvlJc w:val="left"/>
      <w:pPr>
        <w:tabs>
          <w:tab w:val="num" w:pos="11232"/>
        </w:tabs>
        <w:ind w:left="11232" w:hanging="2160"/>
      </w:pPr>
      <w:rPr>
        <w:rFonts w:hint="default"/>
      </w:rPr>
    </w:lvl>
  </w:abstractNum>
  <w:abstractNum w:abstractNumId="13">
    <w:nsid w:val="549D4C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DF134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4F246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745697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9"/>
  </w:num>
  <w:num w:numId="3">
    <w:abstractNumId w:val="2"/>
  </w:num>
  <w:num w:numId="4">
    <w:abstractNumId w:val="14"/>
  </w:num>
  <w:num w:numId="5">
    <w:abstractNumId w:val="3"/>
  </w:num>
  <w:num w:numId="6">
    <w:abstractNumId w:val="15"/>
  </w:num>
  <w:num w:numId="7">
    <w:abstractNumId w:val="10"/>
  </w:num>
  <w:num w:numId="8">
    <w:abstractNumId w:val="8"/>
  </w:num>
  <w:num w:numId="9">
    <w:abstractNumId w:val="0"/>
  </w:num>
  <w:num w:numId="10">
    <w:abstractNumId w:val="1"/>
  </w:num>
  <w:num w:numId="11">
    <w:abstractNumId w:val="5"/>
  </w:num>
  <w:num w:numId="12">
    <w:abstractNumId w:val="16"/>
  </w:num>
  <w:num w:numId="13">
    <w:abstractNumId w:val="7"/>
  </w:num>
  <w:num w:numId="14">
    <w:abstractNumId w:val="11"/>
  </w:num>
  <w:num w:numId="15">
    <w:abstractNumId w:val="12"/>
  </w:num>
  <w:num w:numId="16">
    <w:abstractNumId w:val="6"/>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DC5"/>
    <w:rsid w:val="00400DC5"/>
    <w:rsid w:val="00804C39"/>
    <w:rsid w:val="00EE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186362-B5AF-486F-9F8D-BF0D7537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Lines/>
      <w:pageBreakBefore/>
      <w:spacing w:after="80" w:line="288" w:lineRule="atLeast"/>
      <w:jc w:val="center"/>
      <w:outlineLvl w:val="0"/>
    </w:pPr>
    <w:rPr>
      <w:b/>
      <w:spacing w:val="10"/>
      <w:sz w:val="32"/>
    </w:rPr>
  </w:style>
  <w:style w:type="paragraph" w:styleId="2">
    <w:name w:val="heading 2"/>
    <w:basedOn w:val="a"/>
    <w:next w:val="a"/>
    <w:qFormat/>
    <w:pPr>
      <w:keepNext/>
      <w:tabs>
        <w:tab w:val="center" w:pos="1702"/>
        <w:tab w:val="right" w:pos="9214"/>
      </w:tabs>
      <w:spacing w:line="240" w:lineRule="atLeast"/>
      <w:ind w:left="284" w:right="-1050" w:firstLine="283"/>
      <w:outlineLvl w:val="1"/>
    </w:pPr>
    <w:rPr>
      <w:rFonts w:ascii="Arial" w:hAnsi="Arial"/>
      <w:b/>
    </w:rPr>
  </w:style>
  <w:style w:type="paragraph" w:styleId="3">
    <w:name w:val="heading 3"/>
    <w:basedOn w:val="a"/>
    <w:next w:val="a"/>
    <w:qFormat/>
    <w:pPr>
      <w:keepNext/>
      <w:spacing w:before="120" w:after="80"/>
      <w:ind w:left="709"/>
      <w:outlineLvl w:val="2"/>
    </w:pPr>
    <w:rPr>
      <w:b/>
      <w:i/>
      <w:sz w:val="26"/>
    </w:rPr>
  </w:style>
  <w:style w:type="paragraph" w:styleId="4">
    <w:name w:val="heading 4"/>
    <w:basedOn w:val="a"/>
    <w:next w:val="a"/>
    <w:qFormat/>
    <w:pPr>
      <w:keepNext/>
      <w:spacing w:line="240" w:lineRule="atLeast"/>
      <w:ind w:right="-908" w:firstLine="720"/>
      <w:outlineLvl w:val="3"/>
    </w:pPr>
    <w:rPr>
      <w:b/>
      <w:sz w:val="40"/>
    </w:rPr>
  </w:style>
  <w:style w:type="paragraph" w:styleId="7">
    <w:name w:val="heading 7"/>
    <w:basedOn w:val="a"/>
    <w:next w:val="a"/>
    <w:qFormat/>
    <w:pPr>
      <w:keepNext/>
      <w:ind w:left="1134" w:right="-454"/>
      <w:jc w:val="both"/>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ПЛОТНО"/>
    <w:basedOn w:val="a"/>
    <w:rPr>
      <w:sz w:val="24"/>
    </w:rPr>
  </w:style>
  <w:style w:type="character" w:styleId="a4">
    <w:name w:val="footnote reference"/>
    <w:basedOn w:val="a0"/>
    <w:semiHidden/>
    <w:rPr>
      <w:position w:val="6"/>
      <w:sz w:val="16"/>
    </w:rPr>
  </w:style>
  <w:style w:type="paragraph" w:customStyle="1" w:styleId="20">
    <w:name w:val="ОТСТУП2"/>
    <w:basedOn w:val="a"/>
    <w:pPr>
      <w:tabs>
        <w:tab w:val="right" w:pos="3402"/>
      </w:tabs>
      <w:spacing w:before="100" w:after="100"/>
      <w:ind w:left="993" w:hanging="284"/>
    </w:pPr>
    <w:rPr>
      <w:sz w:val="24"/>
    </w:rPr>
  </w:style>
  <w:style w:type="paragraph" w:styleId="a5">
    <w:name w:val="Body Text Indent"/>
    <w:basedOn w:val="a"/>
    <w:semiHidden/>
    <w:pPr>
      <w:tabs>
        <w:tab w:val="right" w:pos="3402"/>
      </w:tabs>
      <w:spacing w:after="40" w:line="360" w:lineRule="auto"/>
      <w:ind w:right="-766" w:firstLine="709"/>
      <w:jc w:val="both"/>
    </w:pPr>
  </w:style>
  <w:style w:type="paragraph" w:customStyle="1" w:styleId="10">
    <w:name w:val="Звичайний1"/>
    <w:pPr>
      <w:spacing w:line="360" w:lineRule="auto"/>
      <w:ind w:firstLine="567"/>
      <w:jc w:val="both"/>
    </w:pPr>
    <w:rPr>
      <w:snapToGrid w:val="0"/>
      <w:sz w:val="28"/>
      <w:lang w:val="en-US"/>
    </w:rPr>
  </w:style>
  <w:style w:type="paragraph" w:styleId="21">
    <w:name w:val="Body Text Indent 2"/>
    <w:basedOn w:val="a"/>
    <w:semiHidden/>
    <w:pPr>
      <w:tabs>
        <w:tab w:val="right" w:pos="3402"/>
      </w:tabs>
      <w:spacing w:after="40" w:line="360" w:lineRule="auto"/>
      <w:ind w:right="-625" w:firstLine="709"/>
      <w:jc w:val="both"/>
    </w:pPr>
  </w:style>
  <w:style w:type="paragraph" w:styleId="30">
    <w:name w:val="Body Text Indent 3"/>
    <w:basedOn w:val="a"/>
    <w:semiHidden/>
    <w:pPr>
      <w:tabs>
        <w:tab w:val="right" w:pos="3402"/>
      </w:tabs>
      <w:spacing w:after="40" w:line="360" w:lineRule="auto"/>
      <w:ind w:right="-766" w:firstLine="720"/>
      <w:jc w:val="both"/>
    </w:pPr>
    <w:rPr>
      <w:rFonts w:ascii="Times New Roman CYR" w:hAnsi="Times New Roman CYR"/>
    </w:rPr>
  </w:style>
  <w:style w:type="paragraph" w:customStyle="1" w:styleId="11">
    <w:name w:val="МОЕ ОГЛ1"/>
    <w:basedOn w:val="a"/>
    <w:pPr>
      <w:tabs>
        <w:tab w:val="left" w:pos="9072"/>
      </w:tabs>
    </w:pPr>
  </w:style>
  <w:style w:type="paragraph" w:customStyle="1" w:styleId="a6">
    <w:name w:val="ТАБЛИЦА"/>
    <w:basedOn w:val="a"/>
    <w:pPr>
      <w:keepNext/>
      <w:keepLines/>
      <w:spacing w:before="120" w:after="80"/>
      <w:jc w:val="right"/>
    </w:pPr>
    <w:rPr>
      <w:b/>
      <w:sz w:val="24"/>
    </w:rPr>
  </w:style>
  <w:style w:type="paragraph" w:customStyle="1" w:styleId="a7">
    <w:name w:val="НАЗВАНИЕ ТАБЛ."/>
    <w:basedOn w:val="a"/>
    <w:pPr>
      <w:keepNext/>
      <w:keepLines/>
      <w:spacing w:after="40"/>
      <w:jc w:val="center"/>
    </w:pPr>
    <w:rPr>
      <w:b/>
      <w:smallCaps/>
      <w:sz w:val="24"/>
    </w:rPr>
  </w:style>
  <w:style w:type="paragraph" w:customStyle="1" w:styleId="a8">
    <w:name w:val="С ТАБУЛЯЦ"/>
    <w:basedOn w:val="a"/>
    <w:pPr>
      <w:tabs>
        <w:tab w:val="right" w:leader="dot" w:pos="3402"/>
      </w:tabs>
      <w:ind w:left="57"/>
    </w:pPr>
    <w:rPr>
      <w:sz w:val="20"/>
    </w:rPr>
  </w:style>
  <w:style w:type="paragraph" w:styleId="22">
    <w:name w:val="Body Text 2"/>
    <w:basedOn w:val="a"/>
    <w:semiHidden/>
    <w:pPr>
      <w:tabs>
        <w:tab w:val="right" w:pos="3402"/>
      </w:tabs>
      <w:spacing w:after="40" w:line="240" w:lineRule="atLeast"/>
      <w:ind w:right="-908"/>
      <w:jc w:val="center"/>
    </w:pPr>
    <w:rPr>
      <w:b/>
      <w:sz w:val="36"/>
    </w:rPr>
  </w:style>
  <w:style w:type="paragraph" w:styleId="a9">
    <w:name w:val="Block Text"/>
    <w:basedOn w:val="a"/>
    <w:semiHidden/>
    <w:pPr>
      <w:tabs>
        <w:tab w:val="right" w:pos="3402"/>
      </w:tabs>
      <w:spacing w:after="40" w:line="360" w:lineRule="auto"/>
      <w:ind w:left="708" w:right="-766"/>
      <w:jc w:val="both"/>
    </w:pPr>
  </w:style>
  <w:style w:type="paragraph" w:styleId="31">
    <w:name w:val="Body Text 3"/>
    <w:basedOn w:val="a"/>
    <w:semiHidden/>
    <w:pPr>
      <w:tabs>
        <w:tab w:val="right" w:pos="3402"/>
      </w:tabs>
      <w:spacing w:after="40" w:line="360" w:lineRule="auto"/>
      <w:ind w:right="368"/>
    </w:pPr>
  </w:style>
  <w:style w:type="character" w:customStyle="1" w:styleId="12">
    <w:name w:val="Знак виноски1"/>
    <w:basedOn w:val="a0"/>
    <w:rPr>
      <w:vertAlign w:val="superscript"/>
    </w:rPr>
  </w:style>
  <w:style w:type="paragraph" w:styleId="aa">
    <w:name w:val="Body Text"/>
    <w:basedOn w:val="a"/>
    <w:semiHidden/>
    <w:pPr>
      <w:tabs>
        <w:tab w:val="right" w:pos="3402"/>
      </w:tabs>
      <w:spacing w:after="40" w:line="480" w:lineRule="atLeast"/>
      <w:ind w:right="-908"/>
      <w:jc w:val="both"/>
    </w:pPr>
  </w:style>
  <w:style w:type="paragraph" w:customStyle="1" w:styleId="FR2">
    <w:name w:val="FR2"/>
    <w:pPr>
      <w:widowControl w:val="0"/>
    </w:pPr>
    <w:rPr>
      <w:snapToGrid w:val="0"/>
      <w:sz w:val="22"/>
    </w:rPr>
  </w:style>
  <w:style w:type="paragraph" w:styleId="ab">
    <w:name w:val="caption"/>
    <w:basedOn w:val="a"/>
    <w:qFormat/>
    <w:pPr>
      <w:tabs>
        <w:tab w:val="right" w:pos="3402"/>
      </w:tabs>
      <w:spacing w:after="40"/>
      <w:ind w:right="-766" w:firstLine="709"/>
      <w:jc w:val="center"/>
    </w:pPr>
    <w:rPr>
      <w:rFonts w:ascii="Times New Roman CYR" w:hAnsi="Times New Roman CYR"/>
      <w:b/>
      <w:sz w:val="40"/>
    </w:rPr>
  </w:style>
  <w:style w:type="paragraph" w:styleId="ac">
    <w:name w:val="footnote text"/>
    <w:basedOn w:val="a"/>
    <w:semiHidden/>
    <w:pPr>
      <w:spacing w:line="192" w:lineRule="atLeast"/>
    </w:pPr>
    <w:rPr>
      <w:i/>
      <w:sz w:val="20"/>
    </w:rPr>
  </w:style>
  <w:style w:type="paragraph" w:customStyle="1" w:styleId="ad">
    <w:name w:val="Литература"/>
    <w:basedOn w:val="a"/>
    <w:pPr>
      <w:spacing w:after="100"/>
    </w:pPr>
    <w:rPr>
      <w:sz w:val="20"/>
    </w:rPr>
  </w:style>
  <w:style w:type="paragraph" w:customStyle="1" w:styleId="13">
    <w:name w:val="Текст виноски1"/>
    <w:basedOn w:val="10"/>
    <w:pPr>
      <w:widowControl w:val="0"/>
      <w:spacing w:line="260" w:lineRule="auto"/>
      <w:ind w:firstLine="460"/>
    </w:pPr>
    <w:rPr>
      <w:sz w:val="20"/>
      <w:lang w:val="ru-RU"/>
    </w:rPr>
  </w:style>
  <w:style w:type="character" w:styleId="ae">
    <w:name w:val="page number"/>
    <w:basedOn w:val="a0"/>
    <w:semiHidden/>
  </w:style>
  <w:style w:type="paragraph" w:styleId="af">
    <w:name w:val="header"/>
    <w:basedOn w:val="a"/>
    <w:semiHidden/>
    <w:pPr>
      <w:tabs>
        <w:tab w:val="right" w:pos="8845"/>
      </w:tabs>
    </w:pPr>
    <w:rPr>
      <w:b/>
      <w:i/>
      <w:sz w:val="16"/>
    </w:rPr>
  </w:style>
  <w:style w:type="paragraph" w:styleId="af0">
    <w:name w:val="footer"/>
    <w:basedOn w:val="a"/>
    <w:semiHidden/>
    <w:pPr>
      <w:tabs>
        <w:tab w:val="center" w:pos="4153"/>
        <w:tab w:val="right" w:pos="8306"/>
      </w:tabs>
      <w:spacing w:after="40"/>
      <w:ind w:firstLine="709"/>
      <w:jc w:val="both"/>
    </w:pPr>
    <w:rPr>
      <w:sz w:val="26"/>
    </w:rPr>
  </w:style>
  <w:style w:type="paragraph" w:styleId="af1">
    <w:name w:val="Title"/>
    <w:basedOn w:val="a"/>
    <w:qFormat/>
    <w:pPr>
      <w:widowControl w:val="0"/>
      <w:spacing w:line="240" w:lineRule="atLeast"/>
      <w:ind w:left="40" w:right="226" w:firstLine="720"/>
      <w:jc w:val="center"/>
    </w:pPr>
    <w:rPr>
      <w:b/>
    </w:rPr>
  </w:style>
  <w:style w:type="paragraph" w:styleId="14">
    <w:name w:val="toc 1"/>
    <w:basedOn w:val="a"/>
    <w:next w:val="a"/>
    <w:autoRedefine/>
    <w:semiHidden/>
    <w:pPr>
      <w:tabs>
        <w:tab w:val="right" w:pos="9072"/>
      </w:tabs>
      <w:spacing w:before="120" w:after="120"/>
      <w:ind w:left="567" w:right="567"/>
    </w:pPr>
    <w:rPr>
      <w:b/>
      <w: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14983</Words>
  <Characters>85407</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12</vt:lpstr>
    </vt:vector>
  </TitlesOfParts>
  <Company>FAPSI</Company>
  <LinksUpToDate>false</LinksUpToDate>
  <CharactersWithSpaces>100190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AP RF</dc:creator>
  <cp:keywords/>
  <cp:lastModifiedBy>Irina</cp:lastModifiedBy>
  <cp:revision>2</cp:revision>
  <cp:lastPrinted>2007-04-19T07:02:00Z</cp:lastPrinted>
  <dcterms:created xsi:type="dcterms:W3CDTF">2014-08-01T14:40:00Z</dcterms:created>
  <dcterms:modified xsi:type="dcterms:W3CDTF">2014-08-01T14:40:00Z</dcterms:modified>
</cp:coreProperties>
</file>